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4b2432" w14:textId="cb4b243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pulmonary arterial hypertension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21:27:13</w:t>
      </w:r>
    </w:p>
    <w:p>
      <w:pPr>
        <w:pStyle w:val="Normal"/>
      </w:pPr>
      <w:r>
        <w:t xml:space="preserve">End time: 2016-08-23 21:27:22</w:t>
      </w:r>
    </w:p>
    <w:p>
      <w:pPr>
        <w:pStyle w:val="Normal"/>
      </w:pPr>
      <w:r>
        <w:t xml:space="preserve">Duration: 9.69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5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1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2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40.1157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