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dd89c047" w14:textId="dd89c047">
      <w:pPr>
        <w:pStyle w:val="TitleDoc"/>
        <w15:collapsed w:val="false"/>
      </w:pPr>
      <w:r>
        <w:t xml:space="preserve">Clinical scenario evaluation</w:t>
      </w:r>
    </w:p>
    <w:p>
      <w:pPr>
        <w:pStyle w:val="Titre1"/>
      </w:pPr>
      <w:r>
        <w:t xml:space="preserve">General information</w:t>
      </w:r>
    </w:p>
    <w:p>
      <w:pPr>
        <w:pStyle w:val="Titre2"/>
      </w:pPr>
      <w:r>
        <w:t xml:space="preserve">Project information</w:t>
      </w:r>
    </w:p>
    <w:p>
      <w:pPr>
        <w:pStyle w:val="Normal"/>
      </w:pPr>
      <w:r>
        <w:t xml:space="preserve">This report was generated by [Mediana's User] using the Mediana package. For more information about the Mediana package, see http://biopharmnet.com/mediana.</w:t>
      </w:r>
    </w:p>
    <w:p>
      <w:pPr>
        <w:pStyle w:val="Normal"/>
      </w:pPr>
      <w:r>
        <w:t xml:space="preserve">Project title: Case study 2</w:t>
      </w:r>
    </w:p>
    <w:p>
      <w:pPr>
        <w:pStyle w:val="Normal"/>
      </w:pPr>
      <w:r>
        <w:t xml:space="preserve">Description: Clinical trial in patients with schizophrenia</w:t>
      </w:r>
    </w:p>
    <w:p>
      <w:pPr>
        <w:pStyle w:val="Titre2"/>
      </w:pPr>
      <w:r>
        <w:t xml:space="preserve">Simulation parameters</w:t>
      </w:r>
    </w:p>
    <w:p>
      <w:pPr>
        <w:pStyle w:val="Normal"/>
      </w:pPr>
      <w:r>
        <w:t xml:space="preserve">Random seed: 42938001</w:t>
      </w:r>
    </w:p>
    <w:p>
      <w:pPr>
        <w:pStyle w:val="Normal"/>
      </w:pPr>
      <w:r>
        <w:t xml:space="preserve">Number of simulations: 1000</w:t>
      </w:r>
    </w:p>
    <w:p>
      <w:pPr>
        <w:pStyle w:val="Normal"/>
      </w:pPr>
      <w:r>
        <w:t xml:space="preserve">Number of cores: 4</w:t>
      </w:r>
    </w:p>
    <w:p>
      <w:pPr>
        <w:pStyle w:val="Normal"/>
      </w:pPr>
      <w:r>
        <w:t xml:space="preserve">Start time: 2015-10-14 22:46:06</w:t>
      </w:r>
    </w:p>
    <w:p>
      <w:pPr>
        <w:pStyle w:val="Normal"/>
      </w:pPr>
      <w:r>
        <w:t xml:space="preserve">End time: 2015-10-14 22:46:23</w:t>
      </w:r>
    </w:p>
    <w:p>
      <w:pPr>
        <w:pStyle w:val="Normal"/>
      </w:pPr>
      <w:r>
        <w:t xml:space="preserve">Duration (mins): 0.29 mins</w:t>
      </w:r>
    </w:p>
    <w:p>
      <w:pPr>
        <w:pStyle w:val="Titre1"/>
      </w:pPr>
      <w:r>
        <w:t xml:space="preserve">Data model</w:t>
      </w:r>
    </w:p>
    <w:p>
      <w:pPr>
        <w:pStyle w:val="Titre2"/>
      </w:pPr>
      <w:r>
        <w:t xml:space="preserve">Sample size</w:t>
      </w:r>
    </w:p>
    <w:p>
      <w:pPr>
        <w:pStyle w:val="Normal"/>
      </w:pPr>
      <w:r>
        <w:t xml:space="preserve">Number of samples: 4</w:t>
      </w:r>
    </w:p>
    <w:p>
      <w:pPr>
        <w:pStyle w:val="Normal"/>
      </w:pPr>
      <w:r>
        <w:t xml:space="preserve">Number of sample size sets: 3</w:t>
      </w:r>
    </w:p>
    <w:p>
      <w:pPr>
        <w:pStyle w:val="rTableLegend"/>
      </w:pPr>
      <w:r>
        <w:t xml:space="preserve">Sample size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 size set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Size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220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220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220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220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220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240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240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240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240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240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260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260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260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260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260</w:t>
            </w:r>
          </w:p>
        </w:tc>
      </w:tr>
    </w:tbl>
    <w:p>
      <w:pPr>
        <w:pStyle w:val="Titre2"/>
      </w:pPr>
      <w:r>
        <w:t xml:space="preserve">Outcome distribution</w:t>
      </w:r>
    </w:p>
    <w:p>
      <w:pPr>
        <w:pStyle w:val="Normal"/>
      </w:pPr>
      <w:r>
        <w:t xml:space="preserve">Number of outcome parameter sets: 1</w:t>
      </w:r>
    </w:p>
    <w:p>
      <w:pPr>
        <w:pStyle w:val="Normal"/>
      </w:pPr>
      <w:r>
        <w:t xml:space="preserve">Outcome distribution: Normal</w:t>
      </w:r>
    </w:p>
    <w:p>
      <w:pPr>
        <w:pStyle w:val="rTableLegend"/>
      </w:pPr>
      <w:r>
        <w:t xml:space="preserve">Outcome parameter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Outcome parameter set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Parameter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Outcome 1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Placebo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= 16, SD = 18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= 19.5, SD = 18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= 21, SD = 18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mean = 21, SD = 18</w:t>
            </w:r>
          </w:p>
        </w:tc>
      </w:tr>
    </w:tbl>
    <w:p>
      <w:pPr>
        <w:pStyle w:val="Titre1"/>
      </w:pPr>
      <w:r>
        <w:t xml:space="preserve">Analysis model</w:t>
      </w:r>
    </w:p>
    <w:p>
      <w:pPr>
        <w:pStyle w:val="Titre2"/>
      </w:pPr>
      <w:r>
        <w:t xml:space="preserve">Tests</w:t>
      </w:r>
    </w:p>
    <w:p>
      <w:pPr>
        <w:pStyle w:val="Normal"/>
      </w:pPr>
      <w:r>
        <w:t xml:space="preserve">Number of tests/null hypotheses:  3</w:t>
      </w:r>
    </w:p>
    <w:p>
      <w:pPr>
        <w:pStyle w:val="rTableLegend"/>
      </w:pPr>
      <w:r>
        <w:t xml:space="preserve">Tests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 ID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 type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 parameters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Samples</w:t>
            </w:r>
          </w:p>
        </w:tc>
      </w:tr>
      <w:tr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{Placebo}, {Dose L}</w:t>
            </w:r>
          </w:p>
        </w:tc>
      </w:tr>
      <w:tr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{Placebo}, {Dose M}</w:t>
            </w:r>
          </w:p>
        </w:tc>
      </w:tr>
      <w:tr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{Placebo}, {Dose H}</w:t>
            </w:r>
          </w:p>
        </w:tc>
      </w:tr>
    </w:tbl>
    <w:p>
      <w:pPr>
        <w:pStyle w:val="Titre2"/>
      </w:pPr>
      <w:r>
        <w:t xml:space="preserve">Multiplicity adjustment</w:t>
      </w:r>
    </w:p>
    <w:p>
      <w:pPr>
        <w:pStyle w:val="Normal"/>
      </w:pPr>
      <w:r>
        <w:t xml:space="preserve">Procedure: Hochberg procedure</w:t>
      </w:r>
    </w:p>
    <w:p>
      <w:pPr>
        <w:pStyle w:val="Normal"/>
      </w:pPr>
      <w:r>
        <w:t xml:space="preserve">Tests: {Pl vs Dose L, Pl vs Dose M, Pl vs Dose H}</w:t>
      </w:r>
    </w:p>
    <w:p>
      <w:pPr>
        <w:pStyle w:val="Normal"/>
      </w:pPr>
      <w:r>
        <w:t xml:space="preserve">Parameters: Weight={0.33,0.33,0.33}</w:t>
      </w:r>
    </w:p>
    <w:p>
      <w:pPr>
        <w:pStyle w:val="Titre1"/>
      </w:pPr>
      <w:r>
        <w:t xml:space="preserve">Outcome Parameter 1</w:t>
      </w:r>
    </w:p>
    <w:p>
      <w:pPr>
        <w:pStyle w:val="rTableLegend"/>
      </w:pPr>
      <w:r>
        <w:t xml:space="preserve"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Multiplicity Adjustment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b w:val="true"/>
                <w:color w:val="#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220</w:t>
            </w:r>
          </w:p>
        </w:tc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Multiplicity adjustment scenario 1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0.5060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0.7590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0.7510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0.8430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0.6780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240</w:t>
            </w:r>
          </w:p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0.5450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0.7930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0.7880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0.8730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0.7210</w:t>
            </w:r>
          </w:p>
        </w:tc>
      </w:tr>
      <w:tr>
        <w:tc>
          <w:tcPr>
            <w:vMerge w:val="restart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N = 260</w:t>
            </w:r>
          </w:p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L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0.5880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M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0.8330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Pl vs Dose H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0.8430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0.9150</w:t>
            </w:r>
          </w:p>
        </w:tc>
      </w:tr>
      <w:tr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dose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Dose H and at least one of the two other doses are significant</w:t>
            </w:r>
          </w:p>
        </w:tc>
        <w:tc>
          <w:tcPr>
            <w:tcBorders>
              <w:top w:val="single" w:color="black" w:sz="4"/>
              <w:bottom w:val="single" w:color="black" w:sz="4"/>
            </w:tcBorders>
            <w:shd w:fill="#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Verdana" w:hAnsi="Verdana" w:cs="Verdana"/>
                <w:color w:val="#000000"/>
                <w:sz w:val="22"/>
              </w:rPr>
              <w:t xml:space="preserve"/>
            </w:r>
            <w:r>
              <w:rPr>
                <w:rFonts w:ascii="Verdana" w:hAnsi="Verdana" w:cs="Verdana"/>
                <w:color w:val="#000000"/>
                <w:sz w:val="22"/>
              </w:rPr>
              <w:t xml:space="preserve">0.7760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VAIO/Gautier on computer VAIO</dc:creator>
  <cp:keywords/>
  <cp:lastModifiedBy>docx4j</cp:lastModifiedBy>
  <dcterms:modified xmlns:xsi="http://www.w3.org/2001/XMLSchema-instance" xsi:type="dcterms:W3CDTF">2014-01-29T11:13:00Z</dcterms:modified>
  <cp:revision>1</cp:revision>
  <dc:subject/>
  <dc:title>Clinical scenario evaluation</dc:title>
  <cp:version/>
</cp:coreProperties>
</file>