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4a24391" w14:textId="04a24391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18:34:02</w:t>
      </w:r>
    </w:p>
    <w:p>
      <w:pPr>
        <w:pStyle w:val="Normal"/>
      </w:pPr>
      <w:r>
        <w:t>End time: 2017-12-27 18:34:14</w:t>
      </w:r>
    </w:p>
    <w:p>
      <w:pPr>
        <w:pStyle w:val="Normal"/>
      </w:pPr>
      <w:r>
        <w:t>Duration: 11.55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