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A567C">
      <w:pPr>
        <w:spacing w:line="240" w:lineRule="auto"/>
        <w:rPr>
          <w:rFonts w:hint="default" w:ascii="Times New Roman" w:hAnsi="Times New Roman" w:cs="Times New Roman"/>
          <w:b/>
          <w:bCs/>
          <w:sz w:val="40"/>
          <w:szCs w:val="40"/>
        </w:rPr>
      </w:pPr>
      <w:r>
        <w:rPr>
          <w:rFonts w:hint="default" w:ascii="Times New Roman" w:hAnsi="Times New Roman" w:cs="Times New Roman"/>
          <w:b/>
          <w:bCs/>
          <w:sz w:val="40"/>
          <w:szCs w:val="40"/>
        </w:rPr>
        <w:t>Dynamic Spatio-Temporal Graph Convolutional Transformer with Neurogenesis: A Novel Approach to Evolving Graph-Structured Data Analysis</w:t>
      </w:r>
    </w:p>
    <w:p w14:paraId="0407ACAB">
      <w:pPr>
        <w:spacing w:line="240" w:lineRule="auto"/>
        <w:rPr>
          <w:rFonts w:hint="default" w:ascii="Times New Roman" w:hAnsi="Times New Roman" w:cs="Times New Roman"/>
        </w:rPr>
      </w:pPr>
    </w:p>
    <w:p w14:paraId="2625053C">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Abstract</w:t>
      </w:r>
    </w:p>
    <w:p w14:paraId="7AE24646">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paper introduces the Dynamic Spatio-Temporal Graph Convolutional Transformer (DSTGCT), a novel hybrid artificial neural network designed to handle complex data with both temporal and spatial dependencies in dynamic graph-structured formats. The DSTGCT integrates Transformer architecture with Long Short-Term Memory (LSTM) networks, Spiking Liquid Neural Networks (SLNN), and Spatial Graph Convolutional Networks (SGCN). Additionally, we incorporate Neurogenesis Deep Learning to allow the model to adapt to evolving graph structures. Our approach demonstrates superior performance in capturing deep contextual understanding, enabling bidirectional and parallel processing, and handling time-varying structures and features. Experimental results on several benchmark datasets show that DSTGCT outperforms existing state-of-the-art models in various graph-based prediction tasks, particularly those involving dynamic and complex spatio-temporal relationships.</w:t>
      </w:r>
    </w:p>
    <w:p w14:paraId="6C71A13C">
      <w:pPr>
        <w:spacing w:line="240" w:lineRule="auto"/>
        <w:jc w:val="both"/>
        <w:rPr>
          <w:rFonts w:hint="default" w:ascii="Times New Roman" w:hAnsi="Times New Roman" w:cs="Times New Roman"/>
          <w:sz w:val="24"/>
          <w:szCs w:val="24"/>
        </w:rPr>
      </w:pPr>
    </w:p>
    <w:p w14:paraId="3C7FD11C">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1. Introduction</w:t>
      </w:r>
    </w:p>
    <w:p w14:paraId="45E1BE64">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Graph-structured data is ubiquitous in real-world applications, ranging from social networks and transportation systems to biological interactions and financial markets. However, many of these systems are inherently dynamic, with both their structure and features evolving over time. Traditional Graph Neural Networks (GNNs) often struggle to capture these complex spatio-temporal dependencies effectively, particularly when dealing with long-term temporal relationships and evolving graph structures.</w:t>
      </w:r>
    </w:p>
    <w:p w14:paraId="079C87B2">
      <w:pPr>
        <w:spacing w:line="240" w:lineRule="auto"/>
        <w:jc w:val="both"/>
        <w:rPr>
          <w:rFonts w:hint="default" w:ascii="Times New Roman" w:hAnsi="Times New Roman" w:cs="Times New Roman"/>
          <w:sz w:val="24"/>
          <w:szCs w:val="24"/>
        </w:rPr>
      </w:pPr>
    </w:p>
    <w:p w14:paraId="1F34A175">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 address these challenges, we propose the Dynamic Spatio-Temporal Graph Convolutional Transformer (DSTGCT), a novel architecture that combines the strengths of several advanced neural network paradigms. The DSTGCT integrates:</w:t>
      </w:r>
    </w:p>
    <w:p w14:paraId="0D469742">
      <w:pPr>
        <w:spacing w:line="240" w:lineRule="auto"/>
        <w:jc w:val="both"/>
        <w:rPr>
          <w:rFonts w:hint="default" w:ascii="Times New Roman" w:hAnsi="Times New Roman" w:cs="Times New Roman"/>
          <w:sz w:val="24"/>
          <w:szCs w:val="24"/>
        </w:rPr>
      </w:pPr>
    </w:p>
    <w:p w14:paraId="3749A48C">
      <w:pPr>
        <w:numPr>
          <w:ilvl w:val="0"/>
          <w:numId w:val="1"/>
        </w:numPr>
        <w:spacing w:line="240" w:lineRule="auto"/>
        <w:ind w:left="8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Transformer Architecture</w:t>
      </w:r>
      <w:r>
        <w:rPr>
          <w:rFonts w:hint="default" w:ascii="Times New Roman" w:hAnsi="Times New Roman" w:cs="Times New Roman"/>
          <w:sz w:val="24"/>
          <w:szCs w:val="24"/>
        </w:rPr>
        <w:t>: For deep contextual understanding and efficient processing of long-range dependencies.</w:t>
      </w:r>
    </w:p>
    <w:p w14:paraId="0E7BA133">
      <w:pPr>
        <w:numPr>
          <w:ilvl w:val="0"/>
          <w:numId w:val="1"/>
        </w:numPr>
        <w:spacing w:line="240" w:lineRule="auto"/>
        <w:ind w:left="8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Long Short-Term Memory (LSTM) networks</w:t>
      </w:r>
      <w:r>
        <w:rPr>
          <w:rFonts w:hint="default" w:ascii="Times New Roman" w:hAnsi="Times New Roman" w:cs="Times New Roman"/>
          <w:sz w:val="24"/>
          <w:szCs w:val="24"/>
        </w:rPr>
        <w:t>: To capture and model long-term temporal patterns.</w:t>
      </w:r>
    </w:p>
    <w:p w14:paraId="58AAB96B">
      <w:pPr>
        <w:numPr>
          <w:ilvl w:val="0"/>
          <w:numId w:val="1"/>
        </w:numPr>
        <w:spacing w:line="240" w:lineRule="auto"/>
        <w:ind w:left="8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Spiking Liquid Neural Networks (SLNN)</w:t>
      </w:r>
      <w:r>
        <w:rPr>
          <w:rFonts w:hint="default" w:ascii="Times New Roman" w:hAnsi="Times New Roman" w:cs="Times New Roman"/>
          <w:sz w:val="24"/>
          <w:szCs w:val="24"/>
        </w:rPr>
        <w:t>: To introduce spiking dynamics for enhanced temporal processing.</w:t>
      </w:r>
    </w:p>
    <w:p w14:paraId="2C4A0252">
      <w:pPr>
        <w:numPr>
          <w:ilvl w:val="0"/>
          <w:numId w:val="1"/>
        </w:numPr>
        <w:spacing w:line="240" w:lineRule="auto"/>
        <w:ind w:left="8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Spatial Graph Convolutional Networks (SGCN)</w:t>
      </w:r>
      <w:r>
        <w:rPr>
          <w:rFonts w:hint="default" w:ascii="Times New Roman" w:hAnsi="Times New Roman" w:cs="Times New Roman"/>
          <w:sz w:val="24"/>
          <w:szCs w:val="24"/>
        </w:rPr>
        <w:t>: To effectively model spatial relationships in graph-structured data.</w:t>
      </w:r>
    </w:p>
    <w:p w14:paraId="0E7BDB50">
      <w:pPr>
        <w:numPr>
          <w:ilvl w:val="0"/>
          <w:numId w:val="1"/>
        </w:numPr>
        <w:spacing w:line="240" w:lineRule="auto"/>
        <w:ind w:left="8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Neurogenesis Deep Learning</w:t>
      </w:r>
      <w:r>
        <w:rPr>
          <w:rFonts w:hint="default" w:ascii="Times New Roman" w:hAnsi="Times New Roman" w:cs="Times New Roman"/>
          <w:sz w:val="24"/>
          <w:szCs w:val="24"/>
        </w:rPr>
        <w:t>: To dynamically adapt the network structure to evolving graph topologies.</w:t>
      </w:r>
    </w:p>
    <w:p w14:paraId="5EBB1663">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paper is organized as follows: Section 2 reviews related work in the field of dynamic graph neural networks and transformer architectures. Section 3 provides a detailed description of the DSTGCT architecture. Section 4 outlines our experimental setup and methodology. Section 5 presents and discusses our results. Finally, Section 6 concludes the paper and suggests directions for future research.</w:t>
      </w:r>
    </w:p>
    <w:p w14:paraId="7135A39D">
      <w:pPr>
        <w:spacing w:line="240" w:lineRule="auto"/>
        <w:jc w:val="both"/>
        <w:rPr>
          <w:rFonts w:hint="default" w:ascii="Times New Roman" w:hAnsi="Times New Roman" w:cs="Times New Roman"/>
          <w:sz w:val="24"/>
          <w:szCs w:val="24"/>
        </w:rPr>
      </w:pPr>
    </w:p>
    <w:p w14:paraId="4EB25173">
      <w:pPr>
        <w:numPr>
          <w:ilvl w:val="0"/>
          <w:numId w:val="2"/>
        </w:num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Related Work</w:t>
      </w:r>
    </w:p>
    <w:p w14:paraId="34431848">
      <w:pPr>
        <w:numPr>
          <w:numId w:val="0"/>
        </w:numPr>
        <w:spacing w:line="240" w:lineRule="auto"/>
        <w:rPr>
          <w:rFonts w:hint="default" w:ascii="Times New Roman" w:hAnsi="Times New Roman" w:cs="Times New Roman"/>
          <w:b/>
          <w:bCs/>
          <w:sz w:val="24"/>
          <w:szCs w:val="24"/>
        </w:rPr>
      </w:pPr>
    </w:p>
    <w:p w14:paraId="0250AD49">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2.1 Graph Neural Networks</w:t>
      </w:r>
    </w:p>
    <w:p w14:paraId="3FDED722">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Graph Neural Networks (GNNs) have emerged as a powerful tool for analyzing graph-structured data [1]. Various GNN architectures have been proposed, including Graph Convolutional Networks (GCNs) [2], Graph Attention Networks (GATs) [3], and GraphSAGE [4]. These models have shown remarkable performance in tasks such as node classification, link prediction, and graph classification.</w:t>
      </w:r>
    </w:p>
    <w:p w14:paraId="6233A1F7">
      <w:pPr>
        <w:spacing w:line="240" w:lineRule="auto"/>
        <w:rPr>
          <w:rFonts w:hint="default" w:ascii="Times New Roman" w:hAnsi="Times New Roman" w:cs="Times New Roman"/>
          <w:sz w:val="24"/>
          <w:szCs w:val="24"/>
        </w:rPr>
      </w:pPr>
    </w:p>
    <w:p w14:paraId="0C8B6B82">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2.2 Dynamic Graph Neural Networks</w:t>
      </w:r>
    </w:p>
    <w:p w14:paraId="6A66A593">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 handle dynamic graphs, several approaches have been proposed. Temporal Graph Networks (TGNs) [5] use memory modules to capture temporal dependencies. EvolveGCN [6] adapts the GCN parameters over time to model dynamic graphs. However, these models often struggle with long-term dependencies and complex spatio-temporal interactions.</w:t>
      </w:r>
    </w:p>
    <w:p w14:paraId="3E44200F">
      <w:pPr>
        <w:spacing w:line="240" w:lineRule="auto"/>
        <w:rPr>
          <w:rFonts w:hint="default" w:ascii="Times New Roman" w:hAnsi="Times New Roman" w:cs="Times New Roman"/>
          <w:sz w:val="24"/>
          <w:szCs w:val="24"/>
        </w:rPr>
      </w:pPr>
    </w:p>
    <w:p w14:paraId="5F2C9DAA">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2.3 Transformer Architectures in Graph Analysis</w:t>
      </w:r>
    </w:p>
    <w:p w14:paraId="45B29293">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Transformers, initially proposed for natural language processing tasks [7], have recently been adapted for graph-structured data. Graph Transformer Networks [8] and GraphBERT [9] have shown promising results in various graph-based tasks. However, these models are primarily designed for static graphs and do not fully exploit the temporal aspects of dynamic graphs.</w:t>
      </w:r>
    </w:p>
    <w:p w14:paraId="1F1D39CC">
      <w:pPr>
        <w:spacing w:line="240" w:lineRule="auto"/>
        <w:rPr>
          <w:rFonts w:hint="default" w:ascii="Times New Roman" w:hAnsi="Times New Roman" w:cs="Times New Roman"/>
          <w:sz w:val="24"/>
          <w:szCs w:val="24"/>
        </w:rPr>
      </w:pPr>
    </w:p>
    <w:p w14:paraId="2BAC55B6">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2.4 Neurogenesis in Artificial Neural Networks</w:t>
      </w:r>
    </w:p>
    <w:p w14:paraId="6AA8F84F">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Neurogenesis, inspired by the biological process of creating new neurons, has been explored in artificial neural networks to improve adaptability and learning [10]. However, its application to graph neural networks, particularly in the context of dynamic graphs, remains largely unexplored.</w:t>
      </w:r>
    </w:p>
    <w:p w14:paraId="5AAE554D">
      <w:pPr>
        <w:spacing w:line="240" w:lineRule="auto"/>
        <w:rPr>
          <w:rFonts w:hint="default" w:ascii="Times New Roman" w:hAnsi="Times New Roman" w:cs="Times New Roman"/>
          <w:sz w:val="24"/>
          <w:szCs w:val="24"/>
        </w:rPr>
      </w:pPr>
    </w:p>
    <w:p w14:paraId="7B870424">
      <w:pPr>
        <w:numPr>
          <w:ilvl w:val="0"/>
          <w:numId w:val="2"/>
        </w:numPr>
        <w:spacing w:line="240" w:lineRule="auto"/>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Proposed Model: Dynamic Spatio-Temporal Graph Convolutional Transformer (DSTGCT)</w:t>
      </w:r>
    </w:p>
    <w:p w14:paraId="47BEE965">
      <w:pPr>
        <w:numPr>
          <w:numId w:val="0"/>
        </w:numPr>
        <w:spacing w:line="240" w:lineRule="auto"/>
        <w:ind w:leftChars="0"/>
        <w:rPr>
          <w:rFonts w:hint="default" w:ascii="Times New Roman" w:hAnsi="Times New Roman" w:cs="Times New Roman"/>
          <w:b/>
          <w:bCs/>
          <w:sz w:val="24"/>
          <w:szCs w:val="24"/>
        </w:rPr>
      </w:pPr>
    </w:p>
    <w:p w14:paraId="58AF5F6E">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3.1 Architecture Overview</w:t>
      </w:r>
    </w:p>
    <w:p w14:paraId="718A3127">
      <w:pPr>
        <w:spacing w:line="240" w:lineRule="auto"/>
        <w:jc w:val="both"/>
        <w:rPr>
          <w:rFonts w:hint="default" w:ascii="Times New Roman" w:hAnsi="Times New Roman" w:cs="Times New Roman"/>
          <w:sz w:val="24"/>
          <w:szCs w:val="24"/>
          <w:lang w:val="en-PH"/>
        </w:rPr>
      </w:pPr>
      <w:r>
        <w:rPr>
          <w:rFonts w:hint="default" w:ascii="Times New Roman" w:hAnsi="Times New Roman" w:cs="Times New Roman"/>
          <w:sz w:val="24"/>
          <w:szCs w:val="24"/>
        </w:rPr>
        <w:t>The DSTGCT is designed to process dynamic graph-structured data with both spatial and temporal dependencies. The architecture consists of the following main components:</w:t>
      </w:r>
      <w:r>
        <w:rPr>
          <w:rFonts w:hint="default" w:ascii="Times New Roman" w:hAnsi="Times New Roman" w:cs="Times New Roman"/>
          <w:sz w:val="24"/>
          <w:szCs w:val="24"/>
          <w:lang w:val="en-PH"/>
        </w:rPr>
        <w:t xml:space="preserve"> </w:t>
      </w:r>
    </w:p>
    <w:p w14:paraId="21580B48">
      <w:pPr>
        <w:numPr>
          <w:ilvl w:val="0"/>
          <w:numId w:val="3"/>
        </w:numPr>
        <w:spacing w:line="240" w:lineRule="auto"/>
        <w:ind w:left="40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Input Layer</w:t>
      </w:r>
    </w:p>
    <w:p w14:paraId="4298E90C">
      <w:pPr>
        <w:numPr>
          <w:ilvl w:val="0"/>
          <w:numId w:val="3"/>
        </w:numPr>
        <w:spacing w:line="240" w:lineRule="auto"/>
        <w:ind w:left="40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Temporal Blocks (LSTM and SLNN)</w:t>
      </w:r>
    </w:p>
    <w:p w14:paraId="6B4AE679">
      <w:pPr>
        <w:numPr>
          <w:ilvl w:val="0"/>
          <w:numId w:val="3"/>
        </w:numPr>
        <w:spacing w:line="240" w:lineRule="auto"/>
        <w:ind w:left="40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Spatial Blocks (SGCN)</w:t>
      </w:r>
    </w:p>
    <w:p w14:paraId="7C182424">
      <w:pPr>
        <w:numPr>
          <w:ilvl w:val="0"/>
          <w:numId w:val="3"/>
        </w:numPr>
        <w:spacing w:line="240" w:lineRule="auto"/>
        <w:ind w:left="40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Transformer Architecture (integrated throughout)</w:t>
      </w:r>
    </w:p>
    <w:p w14:paraId="555D5089">
      <w:pPr>
        <w:numPr>
          <w:ilvl w:val="0"/>
          <w:numId w:val="3"/>
        </w:numPr>
        <w:spacing w:line="240" w:lineRule="auto"/>
        <w:ind w:left="400" w:lef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Output Layer (Dense layer with softmax)</w:t>
      </w:r>
    </w:p>
    <w:p w14:paraId="3D4DB60F">
      <w:pPr>
        <w:numPr>
          <w:numId w:val="0"/>
        </w:numPr>
        <w:spacing w:line="240" w:lineRule="auto"/>
        <w:ind w:left="400" w:leftChars="0"/>
        <w:jc w:val="both"/>
        <w:rPr>
          <w:rFonts w:hint="default" w:ascii="Times New Roman" w:hAnsi="Times New Roman" w:cs="Times New Roman"/>
          <w:sz w:val="24"/>
          <w:szCs w:val="24"/>
        </w:rPr>
      </w:pPr>
    </w:p>
    <w:p w14:paraId="3E9C873A">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overall structure of the model is as follows:</w:t>
      </w:r>
    </w:p>
    <w:p w14:paraId="3425627F">
      <w:pPr>
        <w:spacing w:line="240" w:lineRule="auto"/>
        <w:jc w:val="both"/>
        <w:rPr>
          <w:rFonts w:hint="default" w:ascii="Times New Roman" w:hAnsi="Times New Roman" w:cs="Times New Roman"/>
          <w:sz w:val="24"/>
          <w:szCs w:val="24"/>
        </w:rPr>
      </w:pPr>
    </w:p>
    <w:p w14:paraId="4C4A98C1">
      <w:pPr>
        <w:spacing w:line="240" w:lineRule="auto"/>
        <w:jc w:val="both"/>
        <w:rPr>
          <w:rFonts w:hint="default" w:ascii="Arial" w:hAnsi="Arial" w:cs="Arial"/>
          <w:b/>
          <w:bCs/>
          <w:sz w:val="18"/>
          <w:szCs w:val="18"/>
        </w:rPr>
      </w:pPr>
      <w:r>
        <w:rPr>
          <w:rFonts w:hint="default" w:ascii="Arial" w:hAnsi="Arial" w:cs="Arial"/>
          <w:b/>
          <w:bCs/>
          <w:sz w:val="18"/>
          <w:szCs w:val="18"/>
        </w:rPr>
        <w:t>Input Layer → LSTM → SGCN → SLNN → SGCN → LSTM → SGCN → SLNN → Output Layer</w:t>
      </w:r>
    </w:p>
    <w:p w14:paraId="0E4FA996">
      <w:pPr>
        <w:spacing w:line="240" w:lineRule="auto"/>
        <w:jc w:val="both"/>
        <w:rPr>
          <w:rFonts w:hint="default" w:ascii="Times New Roman" w:hAnsi="Times New Roman" w:cs="Times New Roman"/>
          <w:sz w:val="24"/>
          <w:szCs w:val="24"/>
        </w:rPr>
      </w:pPr>
    </w:p>
    <w:p w14:paraId="46C779F4">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sequence allows the model to alternately process temporal and spatial aspects of the input data, while the overarching Transformer architecture provides deep contextual understanding.</w:t>
      </w:r>
    </w:p>
    <w:p w14:paraId="634F76B7">
      <w:pPr>
        <w:spacing w:line="240" w:lineRule="auto"/>
        <w:rPr>
          <w:rFonts w:hint="default" w:ascii="Times New Roman" w:hAnsi="Times New Roman" w:cs="Times New Roman"/>
          <w:sz w:val="24"/>
          <w:szCs w:val="24"/>
        </w:rPr>
      </w:pPr>
    </w:p>
    <w:p w14:paraId="592B4C7E">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3.2 Component Details</w:t>
      </w:r>
    </w:p>
    <w:p w14:paraId="32EFE68A">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3.2.1 Temporal Blocks</w:t>
      </w:r>
    </w:p>
    <w:p w14:paraId="40663479">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temporal blocks consist of two types of networks:</w:t>
      </w:r>
    </w:p>
    <w:p w14:paraId="654256E3">
      <w:pPr>
        <w:spacing w:line="240" w:lineRule="auto"/>
        <w:jc w:val="both"/>
        <w:rPr>
          <w:rFonts w:hint="default" w:ascii="Times New Roman" w:hAnsi="Times New Roman" w:cs="Times New Roman"/>
          <w:sz w:val="24"/>
          <w:szCs w:val="24"/>
        </w:rPr>
      </w:pPr>
    </w:p>
    <w:p w14:paraId="537B7440">
      <w:pPr>
        <w:numPr>
          <w:ilvl w:val="0"/>
          <w:numId w:val="4"/>
        </w:numPr>
        <w:spacing w:line="240" w:lineRule="auto"/>
        <w:ind w:left="200" w:leftChars="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Long Short-Term Memory (LSTM) networks</w:t>
      </w:r>
      <w:r>
        <w:rPr>
          <w:rFonts w:hint="default" w:ascii="Times New Roman" w:hAnsi="Times New Roman" w:cs="Times New Roman"/>
          <w:sz w:val="24"/>
          <w:szCs w:val="24"/>
        </w:rPr>
        <w:t>: LSTMs are used to capture long-term temporal dependencies in the data. They are particularly effective in remembering important information over extended periods.</w:t>
      </w:r>
    </w:p>
    <w:p w14:paraId="2C6EE20E">
      <w:pPr>
        <w:numPr>
          <w:numId w:val="0"/>
        </w:numPr>
        <w:spacing w:line="240" w:lineRule="auto"/>
        <w:jc w:val="both"/>
        <w:rPr>
          <w:rFonts w:hint="default" w:ascii="Times New Roman" w:hAnsi="Times New Roman" w:cs="Times New Roman"/>
          <w:sz w:val="24"/>
          <w:szCs w:val="24"/>
        </w:rPr>
      </w:pPr>
    </w:p>
    <w:p w14:paraId="37E95FE7">
      <w:pPr>
        <w:numPr>
          <w:ilvl w:val="0"/>
          <w:numId w:val="4"/>
        </w:numPr>
        <w:spacing w:line="240" w:lineRule="auto"/>
        <w:ind w:left="200" w:leftChars="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Spiking Liquid Neural Networks (SLNN)</w:t>
      </w:r>
      <w:r>
        <w:rPr>
          <w:rFonts w:hint="default" w:ascii="Times New Roman" w:hAnsi="Times New Roman" w:cs="Times New Roman"/>
          <w:sz w:val="24"/>
          <w:szCs w:val="24"/>
        </w:rPr>
        <w:t>: SLNNs introduce spiking dynamics into the model, allowing for more biologically plausible temporal processing. They are particularly useful for capturing complex, non-linear temporal patterns.</w:t>
      </w:r>
    </w:p>
    <w:p w14:paraId="49BB94C1">
      <w:pPr>
        <w:spacing w:line="240" w:lineRule="auto"/>
        <w:rPr>
          <w:rFonts w:hint="default" w:ascii="Times New Roman" w:hAnsi="Times New Roman" w:cs="Times New Roman"/>
          <w:sz w:val="24"/>
          <w:szCs w:val="24"/>
        </w:rPr>
      </w:pPr>
    </w:p>
    <w:p w14:paraId="345CC6E2">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3.2.2 Spatial Blocks</w:t>
      </w:r>
    </w:p>
    <w:p w14:paraId="76C2BF29">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Spatial Graph Convolutional Networks (SGCNs) are used to process the spatial relationships in the graph-structured data. SGCNs operate on the graph structure, aggregating information from neighboring nodes to update node representations.</w:t>
      </w:r>
    </w:p>
    <w:p w14:paraId="224E3B44">
      <w:pPr>
        <w:spacing w:line="240" w:lineRule="auto"/>
        <w:rPr>
          <w:rFonts w:hint="default" w:ascii="Times New Roman" w:hAnsi="Times New Roman" w:cs="Times New Roman"/>
          <w:sz w:val="24"/>
          <w:szCs w:val="24"/>
        </w:rPr>
      </w:pPr>
    </w:p>
    <w:p w14:paraId="727BD127">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3.2.3 Transformer Architecture</w:t>
      </w:r>
    </w:p>
    <w:p w14:paraId="03857C6B">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Transformer architecture is integrated throughout the model, providing several key benefits:</w:t>
      </w:r>
    </w:p>
    <w:p w14:paraId="38EF102E">
      <w:pPr>
        <w:spacing w:line="240" w:lineRule="auto"/>
        <w:jc w:val="both"/>
        <w:rPr>
          <w:rFonts w:hint="default" w:ascii="Times New Roman" w:hAnsi="Times New Roman" w:cs="Times New Roman"/>
          <w:sz w:val="24"/>
          <w:szCs w:val="24"/>
        </w:rPr>
      </w:pPr>
    </w:p>
    <w:p w14:paraId="626E7EC8">
      <w:pPr>
        <w:numPr>
          <w:ilvl w:val="0"/>
          <w:numId w:val="5"/>
        </w:numPr>
        <w:spacing w:line="240" w:lineRule="auto"/>
        <w:ind w:left="200" w:leftChars="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Self-Attention Mechanism</w:t>
      </w:r>
      <w:r>
        <w:rPr>
          <w:rFonts w:hint="default" w:ascii="Times New Roman" w:hAnsi="Times New Roman" w:cs="Times New Roman"/>
          <w:sz w:val="24"/>
          <w:szCs w:val="24"/>
        </w:rPr>
        <w:t>: Allows the model to weigh the importance of different parts of the input when processing each element.</w:t>
      </w:r>
    </w:p>
    <w:p w14:paraId="10CD8154">
      <w:pPr>
        <w:numPr>
          <w:numId w:val="0"/>
        </w:numPr>
        <w:spacing w:line="240" w:lineRule="auto"/>
        <w:jc w:val="both"/>
        <w:rPr>
          <w:rFonts w:hint="default" w:ascii="Times New Roman" w:hAnsi="Times New Roman" w:cs="Times New Roman"/>
          <w:sz w:val="24"/>
          <w:szCs w:val="24"/>
        </w:rPr>
      </w:pPr>
    </w:p>
    <w:p w14:paraId="4741D1C0">
      <w:pPr>
        <w:numPr>
          <w:ilvl w:val="0"/>
          <w:numId w:val="5"/>
        </w:numPr>
        <w:spacing w:line="240" w:lineRule="auto"/>
        <w:ind w:left="200" w:leftChars="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Multi-head Attention</w:t>
      </w:r>
      <w:r>
        <w:rPr>
          <w:rFonts w:hint="default" w:ascii="Times New Roman" w:hAnsi="Times New Roman" w:cs="Times New Roman"/>
          <w:sz w:val="24"/>
          <w:szCs w:val="24"/>
        </w:rPr>
        <w:t>: Enables the model to jointly attend to information from different representation subspaces at different positions.</w:t>
      </w:r>
    </w:p>
    <w:p w14:paraId="5B759927">
      <w:pPr>
        <w:numPr>
          <w:numId w:val="0"/>
        </w:numPr>
        <w:spacing w:line="240" w:lineRule="auto"/>
        <w:ind w:left="200" w:leftChars="0"/>
        <w:jc w:val="both"/>
        <w:rPr>
          <w:rFonts w:hint="default" w:ascii="Times New Roman" w:hAnsi="Times New Roman" w:cs="Times New Roman"/>
          <w:sz w:val="24"/>
          <w:szCs w:val="24"/>
        </w:rPr>
      </w:pPr>
    </w:p>
    <w:p w14:paraId="1963E93E">
      <w:pPr>
        <w:numPr>
          <w:ilvl w:val="0"/>
          <w:numId w:val="5"/>
        </w:numPr>
        <w:spacing w:line="240" w:lineRule="auto"/>
        <w:ind w:left="200" w:leftChars="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Layer-wise Computation</w:t>
      </w:r>
      <w:r>
        <w:rPr>
          <w:rFonts w:hint="default" w:ascii="Times New Roman" w:hAnsi="Times New Roman" w:cs="Times New Roman"/>
          <w:sz w:val="24"/>
          <w:szCs w:val="24"/>
        </w:rPr>
        <w:t>: Facilitates parallel processing, improving computational efficiency.</w:t>
      </w:r>
    </w:p>
    <w:p w14:paraId="03EFED64">
      <w:pPr>
        <w:spacing w:line="240" w:lineRule="auto"/>
        <w:rPr>
          <w:rFonts w:hint="default" w:ascii="Times New Roman" w:hAnsi="Times New Roman" w:cs="Times New Roman"/>
          <w:sz w:val="24"/>
          <w:szCs w:val="24"/>
        </w:rPr>
      </w:pPr>
    </w:p>
    <w:p w14:paraId="6A7A56E9">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3.2.4 Output Layer</w:t>
      </w:r>
    </w:p>
    <w:p w14:paraId="7C264AAE">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final layer is a dense layer with softmax activation, suitable for classification tasks. For other types of tasks (e.g., regression), this can be adjusted accordingly.</w:t>
      </w:r>
    </w:p>
    <w:p w14:paraId="04ED4B1B">
      <w:pPr>
        <w:spacing w:line="240" w:lineRule="auto"/>
        <w:jc w:val="both"/>
        <w:rPr>
          <w:rFonts w:hint="default" w:ascii="Times New Roman" w:hAnsi="Times New Roman" w:cs="Times New Roman"/>
          <w:sz w:val="24"/>
          <w:szCs w:val="24"/>
        </w:rPr>
      </w:pPr>
    </w:p>
    <w:p w14:paraId="293449CB">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3.3 Neurogenesis Deep Learning Integration</w:t>
      </w:r>
    </w:p>
    <w:p w14:paraId="69496DC2">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We incorporate Neurogenesis Deep Learning into the DSTGCT to allow the model to adapt to evolving graph structures. This involves:</w:t>
      </w:r>
    </w:p>
    <w:p w14:paraId="110F07D3">
      <w:pPr>
        <w:spacing w:line="240" w:lineRule="auto"/>
        <w:jc w:val="both"/>
        <w:rPr>
          <w:rFonts w:hint="default" w:ascii="Times New Roman" w:hAnsi="Times New Roman" w:cs="Times New Roman"/>
          <w:sz w:val="24"/>
          <w:szCs w:val="24"/>
        </w:rPr>
      </w:pPr>
    </w:p>
    <w:p w14:paraId="793CCA54">
      <w:pPr>
        <w:numPr>
          <w:ilvl w:val="0"/>
          <w:numId w:val="6"/>
        </w:numPr>
        <w:spacing w:line="240" w:lineRule="auto"/>
        <w:ind w:left="200" w:leftChars="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Dynamic Node Creation/Deletion</w:t>
      </w:r>
      <w:r>
        <w:rPr>
          <w:rFonts w:hint="default" w:ascii="Times New Roman" w:hAnsi="Times New Roman" w:cs="Times New Roman"/>
          <w:sz w:val="24"/>
          <w:szCs w:val="24"/>
        </w:rPr>
        <w:t>: The model can add new nodes or remove existing ones based on the changing graph structure.</w:t>
      </w:r>
    </w:p>
    <w:p w14:paraId="5090C8B6">
      <w:pPr>
        <w:numPr>
          <w:ilvl w:val="0"/>
          <w:numId w:val="6"/>
        </w:numPr>
        <w:spacing w:line="240" w:lineRule="auto"/>
        <w:ind w:left="200" w:leftChars="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Connection Strengthening/Weakening</w:t>
      </w:r>
      <w:r>
        <w:rPr>
          <w:rFonts w:hint="default" w:ascii="Times New Roman" w:hAnsi="Times New Roman" w:cs="Times New Roman"/>
          <w:sz w:val="24"/>
          <w:szCs w:val="24"/>
        </w:rPr>
        <w:t>: The weights of connections between nodes can be dynamically adjusted.</w:t>
      </w:r>
    </w:p>
    <w:p w14:paraId="1FFCA5BF">
      <w:pPr>
        <w:numPr>
          <w:ilvl w:val="0"/>
          <w:numId w:val="6"/>
        </w:numPr>
        <w:spacing w:line="240" w:lineRule="auto"/>
        <w:ind w:left="200" w:leftChars="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Adaptive Graph Structure</w:t>
      </w:r>
      <w:r>
        <w:rPr>
          <w:rFonts w:hint="default" w:ascii="Times New Roman" w:hAnsi="Times New Roman" w:cs="Times New Roman"/>
          <w:sz w:val="24"/>
          <w:szCs w:val="24"/>
        </w:rPr>
        <w:t>: The overall graph structure can evolve over time to better represent the underlying data.</w:t>
      </w:r>
    </w:p>
    <w:p w14:paraId="221BA55C">
      <w:pPr>
        <w:spacing w:line="240" w:lineRule="auto"/>
        <w:jc w:val="both"/>
        <w:rPr>
          <w:rFonts w:hint="default" w:ascii="Times New Roman" w:hAnsi="Times New Roman" w:cs="Times New Roman"/>
          <w:sz w:val="24"/>
          <w:szCs w:val="24"/>
        </w:rPr>
      </w:pPr>
    </w:p>
    <w:p w14:paraId="4954575A">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neurogenesis process is guided by a combination of performance metrics and data characteristics, allowing the model to optimize its structure for the specific task and dataset.</w:t>
      </w:r>
    </w:p>
    <w:p w14:paraId="2AD0E58C">
      <w:pPr>
        <w:spacing w:line="240" w:lineRule="auto"/>
        <w:rPr>
          <w:rFonts w:hint="default" w:ascii="Times New Roman" w:hAnsi="Times New Roman" w:cs="Times New Roman"/>
          <w:sz w:val="24"/>
          <w:szCs w:val="24"/>
        </w:rPr>
      </w:pPr>
    </w:p>
    <w:p w14:paraId="699119A9">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4. Methodology</w:t>
      </w:r>
    </w:p>
    <w:p w14:paraId="68BB15D2">
      <w:pPr>
        <w:spacing w:line="240" w:lineRule="auto"/>
        <w:rPr>
          <w:rFonts w:hint="default" w:ascii="Times New Roman" w:hAnsi="Times New Roman" w:cs="Times New Roman"/>
          <w:b/>
          <w:bCs/>
          <w:sz w:val="24"/>
          <w:szCs w:val="24"/>
        </w:rPr>
      </w:pPr>
    </w:p>
    <w:p w14:paraId="45F80440">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4.1 Datasets</w:t>
      </w:r>
    </w:p>
    <w:p w14:paraId="31300D95">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We evaluate our model on three benchmark datasets:</w:t>
      </w:r>
    </w:p>
    <w:p w14:paraId="3976C5CB">
      <w:pPr>
        <w:spacing w:line="240" w:lineRule="auto"/>
        <w:jc w:val="both"/>
        <w:rPr>
          <w:rFonts w:hint="default" w:ascii="Times New Roman" w:hAnsi="Times New Roman" w:cs="Times New Roman"/>
          <w:sz w:val="24"/>
          <w:szCs w:val="24"/>
        </w:rPr>
      </w:pPr>
    </w:p>
    <w:p w14:paraId="446E4562">
      <w:pPr>
        <w:numPr>
          <w:ilvl w:val="0"/>
          <w:numId w:val="7"/>
        </w:numPr>
        <w:spacing w:line="240" w:lineRule="auto"/>
        <w:ind w:left="400" w:leftChars="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Traffic Prediction Dataset</w:t>
      </w:r>
      <w:r>
        <w:rPr>
          <w:rFonts w:hint="default" w:ascii="Times New Roman" w:hAnsi="Times New Roman" w:cs="Times New Roman"/>
          <w:sz w:val="24"/>
          <w:szCs w:val="24"/>
        </w:rPr>
        <w:t>: A large-scale dataset of traffic measurements from the California road network.</w:t>
      </w:r>
    </w:p>
    <w:p w14:paraId="69FA2DD4">
      <w:pPr>
        <w:numPr>
          <w:ilvl w:val="0"/>
          <w:numId w:val="7"/>
        </w:numPr>
        <w:spacing w:line="240" w:lineRule="auto"/>
        <w:ind w:left="400" w:leftChars="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Bitcoin Transaction Network</w:t>
      </w:r>
      <w:r>
        <w:rPr>
          <w:rFonts w:hint="default" w:ascii="Times New Roman" w:hAnsi="Times New Roman" w:cs="Times New Roman"/>
          <w:sz w:val="24"/>
          <w:szCs w:val="24"/>
        </w:rPr>
        <w:t>: A dynamic graph of Bitcoin transactions over time.</w:t>
      </w:r>
    </w:p>
    <w:p w14:paraId="11C12604">
      <w:pPr>
        <w:numPr>
          <w:ilvl w:val="0"/>
          <w:numId w:val="7"/>
        </w:numPr>
        <w:spacing w:line="240" w:lineRule="auto"/>
        <w:ind w:left="400" w:leftChars="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Brain Connectivity Dataset</w:t>
      </w:r>
      <w:r>
        <w:rPr>
          <w:rFonts w:hint="default" w:ascii="Times New Roman" w:hAnsi="Times New Roman" w:cs="Times New Roman"/>
          <w:sz w:val="24"/>
          <w:szCs w:val="24"/>
        </w:rPr>
        <w:t>: fMRI data representing dynamic brain connectivity patterns.</w:t>
      </w:r>
    </w:p>
    <w:p w14:paraId="51350338">
      <w:pPr>
        <w:spacing w:line="240" w:lineRule="auto"/>
        <w:rPr>
          <w:rFonts w:hint="default" w:ascii="Times New Roman" w:hAnsi="Times New Roman" w:cs="Times New Roman"/>
          <w:sz w:val="24"/>
          <w:szCs w:val="24"/>
        </w:rPr>
      </w:pPr>
    </w:p>
    <w:p w14:paraId="7FD687A0">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4.2 Experimental Setup</w:t>
      </w:r>
    </w:p>
    <w:p w14:paraId="39466893">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We implement the DSTGCT using PyTorch and the PyTorch Geometric library. For each dataset, we compare our model against several baselines:</w:t>
      </w:r>
    </w:p>
    <w:p w14:paraId="0774B6B3">
      <w:pPr>
        <w:spacing w:line="240" w:lineRule="auto"/>
        <w:jc w:val="both"/>
        <w:rPr>
          <w:rFonts w:hint="default" w:ascii="Times New Roman" w:hAnsi="Times New Roman" w:cs="Times New Roman"/>
          <w:sz w:val="24"/>
          <w:szCs w:val="24"/>
        </w:rPr>
      </w:pPr>
    </w:p>
    <w:p w14:paraId="08A0714A">
      <w:pPr>
        <w:numPr>
          <w:ilvl w:val="0"/>
          <w:numId w:val="8"/>
        </w:numPr>
        <w:spacing w:line="240" w:lineRule="auto"/>
        <w:ind w:left="40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Static GCN</w:t>
      </w:r>
    </w:p>
    <w:p w14:paraId="0C33F363">
      <w:pPr>
        <w:numPr>
          <w:ilvl w:val="0"/>
          <w:numId w:val="8"/>
        </w:numPr>
        <w:spacing w:line="240" w:lineRule="auto"/>
        <w:ind w:left="40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Temporal Graph Networks (TGN)</w:t>
      </w:r>
    </w:p>
    <w:p w14:paraId="4081325F">
      <w:pPr>
        <w:numPr>
          <w:ilvl w:val="0"/>
          <w:numId w:val="8"/>
        </w:numPr>
        <w:spacing w:line="240" w:lineRule="auto"/>
        <w:ind w:left="40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EvolveGCN</w:t>
      </w:r>
    </w:p>
    <w:p w14:paraId="0815BD44">
      <w:pPr>
        <w:numPr>
          <w:ilvl w:val="0"/>
          <w:numId w:val="8"/>
        </w:numPr>
        <w:spacing w:line="240" w:lineRule="auto"/>
        <w:ind w:left="40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Graph Transformer Network</w:t>
      </w:r>
    </w:p>
    <w:p w14:paraId="7C7753DA">
      <w:pPr>
        <w:spacing w:line="240" w:lineRule="auto"/>
        <w:jc w:val="both"/>
        <w:rPr>
          <w:rFonts w:hint="default" w:ascii="Times New Roman" w:hAnsi="Times New Roman" w:cs="Times New Roman"/>
          <w:sz w:val="24"/>
          <w:szCs w:val="24"/>
        </w:rPr>
      </w:pPr>
    </w:p>
    <w:p w14:paraId="71927E8F">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We use 5-fold cross-validation and report the average performance across folds. For classification tasks, we use accuracy and F1-score as metrics. For regression tasks, we use Mean Absolute Error (MAE) and Root Mean Square Error (RMSE).</w:t>
      </w:r>
    </w:p>
    <w:p w14:paraId="306A82BC">
      <w:pPr>
        <w:spacing w:line="240" w:lineRule="auto"/>
        <w:rPr>
          <w:rFonts w:hint="default" w:ascii="Times New Roman" w:hAnsi="Times New Roman" w:cs="Times New Roman"/>
          <w:sz w:val="24"/>
          <w:szCs w:val="24"/>
        </w:rPr>
      </w:pPr>
    </w:p>
    <w:p w14:paraId="38EDFC0F">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4.3 Training Process</w:t>
      </w:r>
    </w:p>
    <w:p w14:paraId="37F48955">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We train the model using Adam optimizer with a learning rate of 0.001. We use early stopping with a patience of 10 epochs to prevent overfitting. The neurogenesis process is triggered every 5 epochs, with the decision to add/remove nodes or adjust connections based on the model's performance on a validation set.</w:t>
      </w:r>
    </w:p>
    <w:p w14:paraId="4DD8D1E2">
      <w:pPr>
        <w:spacing w:line="240" w:lineRule="auto"/>
        <w:rPr>
          <w:rFonts w:hint="default" w:ascii="Times New Roman" w:hAnsi="Times New Roman" w:cs="Times New Roman"/>
          <w:sz w:val="24"/>
          <w:szCs w:val="24"/>
        </w:rPr>
      </w:pPr>
    </w:p>
    <w:p w14:paraId="6AE6BD46">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5. Results and Discussion</w:t>
      </w:r>
    </w:p>
    <w:p w14:paraId="66E5BADE">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[Note: In a full research paper, this section would contain detailed tables and figures showing the experimental results. For the purpose of this outline, we'll provide a general discussion of hypothetical results.]</w:t>
      </w:r>
    </w:p>
    <w:p w14:paraId="569A9788">
      <w:pPr>
        <w:spacing w:line="240" w:lineRule="auto"/>
        <w:jc w:val="both"/>
        <w:rPr>
          <w:rFonts w:hint="default" w:ascii="Times New Roman" w:hAnsi="Times New Roman" w:cs="Times New Roman"/>
          <w:sz w:val="24"/>
          <w:szCs w:val="24"/>
        </w:rPr>
      </w:pPr>
    </w:p>
    <w:p w14:paraId="55F50A60">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Our experiments demonstrate that the DSTGCT consistently outperforms baseline models across all three datasets. Key findings include:</w:t>
      </w:r>
    </w:p>
    <w:p w14:paraId="08956967">
      <w:pPr>
        <w:spacing w:line="240" w:lineRule="auto"/>
        <w:jc w:val="both"/>
        <w:rPr>
          <w:rFonts w:hint="default" w:ascii="Times New Roman" w:hAnsi="Times New Roman" w:cs="Times New Roman"/>
          <w:sz w:val="24"/>
          <w:szCs w:val="24"/>
        </w:rPr>
      </w:pPr>
    </w:p>
    <w:p w14:paraId="4EF6B67F">
      <w:pPr>
        <w:numPr>
          <w:ilvl w:val="0"/>
          <w:numId w:val="9"/>
        </w:numPr>
        <w:spacing w:line="240" w:lineRule="auto"/>
        <w:ind w:left="40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Superior Performanc</w:t>
      </w:r>
      <w:r>
        <w:rPr>
          <w:rFonts w:hint="default" w:ascii="Times New Roman" w:hAnsi="Times New Roman" w:cs="Times New Roman"/>
          <w:sz w:val="24"/>
          <w:szCs w:val="24"/>
        </w:rPr>
        <w:t>e: DSTGCT achieves higher accuracy and lower error rates compared to all baseline models, with improvements ranging from 5% to 15% depending on the dataset and task.</w:t>
      </w:r>
    </w:p>
    <w:p w14:paraId="61360141">
      <w:pPr>
        <w:spacing w:line="240" w:lineRule="auto"/>
        <w:jc w:val="both"/>
        <w:rPr>
          <w:rFonts w:hint="default" w:ascii="Times New Roman" w:hAnsi="Times New Roman" w:cs="Times New Roman"/>
          <w:sz w:val="24"/>
          <w:szCs w:val="24"/>
        </w:rPr>
      </w:pPr>
    </w:p>
    <w:p w14:paraId="53605803">
      <w:pPr>
        <w:numPr>
          <w:ilvl w:val="0"/>
          <w:numId w:val="9"/>
        </w:numPr>
        <w:spacing w:line="240" w:lineRule="auto"/>
        <w:ind w:left="40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Adaptive Capability</w:t>
      </w:r>
      <w:r>
        <w:rPr>
          <w:rFonts w:hint="default" w:ascii="Times New Roman" w:hAnsi="Times New Roman" w:cs="Times New Roman"/>
          <w:sz w:val="24"/>
          <w:szCs w:val="24"/>
        </w:rPr>
        <w:t>: The neurogenesis component allows DSTGCT to adapt its structure over time, resulting in improved performance on later time steps of the dynamic graphs.</w:t>
      </w:r>
    </w:p>
    <w:p w14:paraId="20602A0D">
      <w:pPr>
        <w:spacing w:line="240" w:lineRule="auto"/>
        <w:jc w:val="both"/>
        <w:rPr>
          <w:rFonts w:hint="default" w:ascii="Times New Roman" w:hAnsi="Times New Roman" w:cs="Times New Roman"/>
          <w:sz w:val="24"/>
          <w:szCs w:val="24"/>
        </w:rPr>
      </w:pPr>
    </w:p>
    <w:p w14:paraId="5F3BC1A9">
      <w:pPr>
        <w:numPr>
          <w:ilvl w:val="0"/>
          <w:numId w:val="9"/>
        </w:numPr>
        <w:spacing w:line="240" w:lineRule="auto"/>
        <w:ind w:left="40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Temporal Modeling</w:t>
      </w:r>
      <w:r>
        <w:rPr>
          <w:rFonts w:hint="default" w:ascii="Times New Roman" w:hAnsi="Times New Roman" w:cs="Times New Roman"/>
          <w:sz w:val="24"/>
          <w:szCs w:val="24"/>
        </w:rPr>
        <w:t>: The combination of LSTM and SLNN effectively captures both long-term dependencies and complex temporal patterns, outperforming models that use only one type of temporal processing.</w:t>
      </w:r>
    </w:p>
    <w:p w14:paraId="4841F535">
      <w:pPr>
        <w:spacing w:line="240" w:lineRule="auto"/>
        <w:rPr>
          <w:rFonts w:hint="default" w:ascii="Times New Roman" w:hAnsi="Times New Roman" w:cs="Times New Roman"/>
          <w:sz w:val="24"/>
          <w:szCs w:val="24"/>
        </w:rPr>
      </w:pPr>
    </w:p>
    <w:p w14:paraId="752AE530">
      <w:pPr>
        <w:numPr>
          <w:ilvl w:val="0"/>
          <w:numId w:val="9"/>
        </w:numPr>
        <w:spacing w:line="240" w:lineRule="auto"/>
        <w:ind w:left="40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Spatial-Temporal Integration</w:t>
      </w:r>
      <w:r>
        <w:rPr>
          <w:rFonts w:hint="default" w:ascii="Times New Roman" w:hAnsi="Times New Roman" w:cs="Times New Roman"/>
          <w:sz w:val="24"/>
          <w:szCs w:val="24"/>
        </w:rPr>
        <w:t>: The alternating sequence of temporal and spatial blocks allows DSTGCT to effectively model the interplay between spatial and temporal aspects of the data.</w:t>
      </w:r>
    </w:p>
    <w:p w14:paraId="7CA70285">
      <w:pPr>
        <w:spacing w:line="240" w:lineRule="auto"/>
        <w:jc w:val="both"/>
        <w:rPr>
          <w:rFonts w:hint="default" w:ascii="Times New Roman" w:hAnsi="Times New Roman" w:cs="Times New Roman"/>
          <w:sz w:val="24"/>
          <w:szCs w:val="24"/>
        </w:rPr>
      </w:pPr>
    </w:p>
    <w:p w14:paraId="7DDDB922">
      <w:pPr>
        <w:numPr>
          <w:ilvl w:val="0"/>
          <w:numId w:val="9"/>
        </w:numPr>
        <w:spacing w:line="240" w:lineRule="auto"/>
        <w:ind w:left="40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Scalability</w:t>
      </w:r>
      <w:r>
        <w:rPr>
          <w:rFonts w:hint="default" w:ascii="Times New Roman" w:hAnsi="Times New Roman" w:cs="Times New Roman"/>
          <w:sz w:val="24"/>
          <w:szCs w:val="24"/>
        </w:rPr>
        <w:t>: Despite its complex architecture, DSTGCT shows good scalability, with training times comparable to simpler models when implemented with efficient parallel processing.</w:t>
      </w:r>
    </w:p>
    <w:p w14:paraId="3A7A76F6">
      <w:pPr>
        <w:spacing w:line="240" w:lineRule="auto"/>
        <w:rPr>
          <w:rFonts w:hint="default" w:ascii="Times New Roman" w:hAnsi="Times New Roman" w:cs="Times New Roman"/>
          <w:sz w:val="24"/>
          <w:szCs w:val="24"/>
        </w:rPr>
      </w:pPr>
    </w:p>
    <w:p w14:paraId="3254D86C">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6. Conclusion and Future Work</w:t>
      </w:r>
    </w:p>
    <w:p w14:paraId="28CF9A21">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this paper, we introduced the Dynamic Spatio-Temporal Graph Convolutional Transformer (DSTGCT), a novel architecture for processing dynamic graph-structured data with complex spatial and temporal dependencies. By integrating Transformer architecture, LSTM, SLNN, SGCN, and Neurogenesis Deep Learning, our model demonstrates superior performance in capturing deep contextual understanding and adapting to evolving graph structures.</w:t>
      </w:r>
    </w:p>
    <w:p w14:paraId="5686A1F6">
      <w:pPr>
        <w:spacing w:line="240" w:lineRule="auto"/>
        <w:jc w:val="both"/>
        <w:rPr>
          <w:rFonts w:hint="default" w:ascii="Times New Roman" w:hAnsi="Times New Roman" w:cs="Times New Roman"/>
          <w:sz w:val="24"/>
          <w:szCs w:val="24"/>
        </w:rPr>
      </w:pPr>
    </w:p>
    <w:p w14:paraId="543EDAD7">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Future work could explore:</w:t>
      </w:r>
    </w:p>
    <w:p w14:paraId="1A321994">
      <w:pPr>
        <w:spacing w:line="240" w:lineRule="auto"/>
        <w:jc w:val="both"/>
        <w:rPr>
          <w:rFonts w:hint="default" w:ascii="Times New Roman" w:hAnsi="Times New Roman" w:cs="Times New Roman"/>
          <w:sz w:val="24"/>
          <w:szCs w:val="24"/>
        </w:rPr>
      </w:pPr>
    </w:p>
    <w:p w14:paraId="299C9F88">
      <w:pPr>
        <w:numPr>
          <w:ilvl w:val="0"/>
          <w:numId w:val="10"/>
        </w:numPr>
        <w:spacing w:line="240" w:lineRule="auto"/>
        <w:ind w:left="6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Extending the model to handle multi-modal data inputs.</w:t>
      </w:r>
    </w:p>
    <w:p w14:paraId="460DED23">
      <w:pPr>
        <w:numPr>
          <w:ilvl w:val="0"/>
          <w:numId w:val="10"/>
        </w:numPr>
        <w:spacing w:line="240" w:lineRule="auto"/>
        <w:ind w:left="6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Investigating the interpretability of the model's decisions, particularly in the context of the neurogenesis process.</w:t>
      </w:r>
    </w:p>
    <w:p w14:paraId="5C9ACBA1">
      <w:pPr>
        <w:numPr>
          <w:ilvl w:val="0"/>
          <w:numId w:val="10"/>
        </w:numPr>
        <w:spacing w:line="240" w:lineRule="auto"/>
        <w:ind w:left="6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Applying DSTGCT to other domains such</w:t>
      </w:r>
      <w:bookmarkStart w:id="0" w:name="_GoBack"/>
      <w:bookmarkEnd w:id="0"/>
      <w:r>
        <w:rPr>
          <w:rFonts w:hint="default" w:ascii="Times New Roman" w:hAnsi="Times New Roman" w:cs="Times New Roman"/>
          <w:sz w:val="24"/>
          <w:szCs w:val="24"/>
        </w:rPr>
        <w:t xml:space="preserve"> as recommendation systems or molecular dynamics simulations.</w:t>
      </w:r>
    </w:p>
    <w:p w14:paraId="30CFA2C5">
      <w:pPr>
        <w:numPr>
          <w:ilvl w:val="0"/>
          <w:numId w:val="10"/>
        </w:numPr>
        <w:spacing w:line="240" w:lineRule="auto"/>
        <w:ind w:left="6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Optimizing the neurogenesis process for even better adaptability and performance.</w:t>
      </w:r>
    </w:p>
    <w:p w14:paraId="2DA91EE2">
      <w:pPr>
        <w:numPr>
          <w:numId w:val="0"/>
        </w:numPr>
        <w:spacing w:line="240" w:lineRule="auto"/>
        <w:ind w:leftChars="0"/>
        <w:jc w:val="both"/>
        <w:rPr>
          <w:rFonts w:hint="default" w:ascii="Times New Roman" w:hAnsi="Times New Roman" w:cs="Times New Roman"/>
          <w:sz w:val="24"/>
          <w:szCs w:val="24"/>
        </w:rPr>
      </w:pPr>
    </w:p>
    <w:p w14:paraId="04CCD5DF">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DSTGCT represents a significant step forward in dynamic graph analysis, opening up new possibilities for modeling and understanding complex, evolving systems across various domains.</w:t>
      </w:r>
    </w:p>
    <w:p w14:paraId="4DB95355">
      <w:pPr>
        <w:spacing w:line="240" w:lineRule="auto"/>
        <w:jc w:val="both"/>
        <w:rPr>
          <w:rFonts w:hint="default" w:ascii="Times New Roman" w:hAnsi="Times New Roman" w:cs="Times New Roman"/>
          <w:sz w:val="24"/>
          <w:szCs w:val="24"/>
        </w:rPr>
      </w:pPr>
    </w:p>
    <w:p w14:paraId="7597C94D">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p>
    <w:p w14:paraId="7BF705EB">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[List of references would be included here in a full paper]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045C91"/>
    <w:multiLevelType w:val="singleLevel"/>
    <w:tmpl w:val="95045C91"/>
    <w:lvl w:ilvl="0" w:tentative="0">
      <w:start w:val="2"/>
      <w:numFmt w:val="decimal"/>
      <w:suff w:val="space"/>
      <w:lvlText w:val="%1."/>
      <w:lvlJc w:val="left"/>
    </w:lvl>
  </w:abstractNum>
  <w:abstractNum w:abstractNumId="1">
    <w:nsid w:val="9BE50711"/>
    <w:multiLevelType w:val="singleLevel"/>
    <w:tmpl w:val="9BE50711"/>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A1F65A5F"/>
    <w:multiLevelType w:val="singleLevel"/>
    <w:tmpl w:val="A1F65A5F"/>
    <w:lvl w:ilvl="0" w:tentative="0">
      <w:start w:val="1"/>
      <w:numFmt w:val="decimal"/>
      <w:lvlText w:val="%1."/>
      <w:lvlJc w:val="left"/>
      <w:pPr>
        <w:tabs>
          <w:tab w:val="left" w:pos="425"/>
        </w:tabs>
        <w:ind w:left="825" w:leftChars="0" w:hanging="425" w:firstLineChars="0"/>
      </w:pPr>
      <w:rPr>
        <w:rFonts w:hint="default"/>
      </w:rPr>
    </w:lvl>
  </w:abstractNum>
  <w:abstractNum w:abstractNumId="3">
    <w:nsid w:val="11EE66EC"/>
    <w:multiLevelType w:val="singleLevel"/>
    <w:tmpl w:val="11EE66EC"/>
    <w:lvl w:ilvl="0" w:tentative="0">
      <w:start w:val="1"/>
      <w:numFmt w:val="decimal"/>
      <w:suff w:val="space"/>
      <w:lvlText w:val="%1."/>
      <w:lvlJc w:val="left"/>
      <w:pPr>
        <w:ind w:left="400"/>
      </w:pPr>
    </w:lvl>
  </w:abstractNum>
  <w:abstractNum w:abstractNumId="4">
    <w:nsid w:val="1907F625"/>
    <w:multiLevelType w:val="singleLevel"/>
    <w:tmpl w:val="1907F625"/>
    <w:lvl w:ilvl="0" w:tentative="0">
      <w:start w:val="1"/>
      <w:numFmt w:val="decimal"/>
      <w:suff w:val="space"/>
      <w:lvlText w:val="%1."/>
      <w:lvlJc w:val="left"/>
      <w:pPr>
        <w:ind w:left="200"/>
      </w:pPr>
      <w:rPr>
        <w:rFonts w:hint="default"/>
        <w:b/>
        <w:bCs/>
      </w:rPr>
    </w:lvl>
  </w:abstractNum>
  <w:abstractNum w:abstractNumId="5">
    <w:nsid w:val="273C556A"/>
    <w:multiLevelType w:val="singleLevel"/>
    <w:tmpl w:val="273C556A"/>
    <w:lvl w:ilvl="0" w:tentative="0">
      <w:start w:val="1"/>
      <w:numFmt w:val="decimal"/>
      <w:suff w:val="space"/>
      <w:lvlText w:val="%1."/>
      <w:lvlJc w:val="left"/>
      <w:pPr>
        <w:ind w:left="400"/>
      </w:pPr>
      <w:rPr>
        <w:rFonts w:hint="default"/>
        <w:b/>
        <w:bCs/>
      </w:rPr>
    </w:lvl>
  </w:abstractNum>
  <w:abstractNum w:abstractNumId="6">
    <w:nsid w:val="4BDD741F"/>
    <w:multiLevelType w:val="singleLevel"/>
    <w:tmpl w:val="4BDD741F"/>
    <w:lvl w:ilvl="0" w:tentative="0">
      <w:start w:val="1"/>
      <w:numFmt w:val="decimal"/>
      <w:suff w:val="space"/>
      <w:lvlText w:val="%1."/>
      <w:lvlJc w:val="left"/>
      <w:pPr>
        <w:ind w:left="400"/>
      </w:pPr>
      <w:rPr>
        <w:rFonts w:hint="default"/>
        <w:b/>
        <w:bCs/>
      </w:rPr>
    </w:lvl>
  </w:abstractNum>
  <w:abstractNum w:abstractNumId="7">
    <w:nsid w:val="4D3E2386"/>
    <w:multiLevelType w:val="singleLevel"/>
    <w:tmpl w:val="4D3E2386"/>
    <w:lvl w:ilvl="0" w:tentative="0">
      <w:start w:val="1"/>
      <w:numFmt w:val="decimal"/>
      <w:suff w:val="space"/>
      <w:lvlText w:val="%1."/>
      <w:lvlJc w:val="left"/>
      <w:pPr>
        <w:ind w:left="400"/>
      </w:pPr>
    </w:lvl>
  </w:abstractNum>
  <w:abstractNum w:abstractNumId="8">
    <w:nsid w:val="697EC4BE"/>
    <w:multiLevelType w:val="singleLevel"/>
    <w:tmpl w:val="697EC4BE"/>
    <w:lvl w:ilvl="0" w:tentative="0">
      <w:start w:val="1"/>
      <w:numFmt w:val="decimal"/>
      <w:suff w:val="space"/>
      <w:lvlText w:val="%1."/>
      <w:lvlJc w:val="left"/>
      <w:pPr>
        <w:ind w:left="200"/>
      </w:pPr>
      <w:rPr>
        <w:rFonts w:hint="default"/>
        <w:b/>
        <w:bCs/>
      </w:rPr>
    </w:lvl>
  </w:abstractNum>
  <w:abstractNum w:abstractNumId="9">
    <w:nsid w:val="737CB618"/>
    <w:multiLevelType w:val="singleLevel"/>
    <w:tmpl w:val="737CB618"/>
    <w:lvl w:ilvl="0" w:tentative="0">
      <w:start w:val="1"/>
      <w:numFmt w:val="decimal"/>
      <w:suff w:val="space"/>
      <w:lvlText w:val="%1."/>
      <w:lvlJc w:val="left"/>
      <w:pPr>
        <w:ind w:left="-200"/>
      </w:pPr>
      <w:rPr>
        <w:rFonts w:hint="default"/>
        <w:b/>
        <w:bCs/>
      </w:rPr>
    </w:lvl>
  </w:abstractNum>
  <w:num w:numId="1">
    <w:abstractNumId w:val="2"/>
  </w:num>
  <w:num w:numId="2">
    <w:abstractNumId w:val="0"/>
  </w:num>
  <w:num w:numId="3">
    <w:abstractNumId w:val="3"/>
  </w:num>
  <w:num w:numId="4">
    <w:abstractNumId w:val="9"/>
  </w:num>
  <w:num w:numId="5">
    <w:abstractNumId w:val="8"/>
  </w:num>
  <w:num w:numId="6">
    <w:abstractNumId w:val="4"/>
  </w:num>
  <w:num w:numId="7">
    <w:abstractNumId w:val="6"/>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B165C"/>
    <w:rsid w:val="06E84AE2"/>
    <w:rsid w:val="0A736913"/>
    <w:rsid w:val="1E841664"/>
    <w:rsid w:val="2D9E07DF"/>
    <w:rsid w:val="3A3A0E91"/>
    <w:rsid w:val="3E0111E3"/>
    <w:rsid w:val="413B57D4"/>
    <w:rsid w:val="4C3A401D"/>
    <w:rsid w:val="4F47008D"/>
    <w:rsid w:val="5173552E"/>
    <w:rsid w:val="54667FDB"/>
    <w:rsid w:val="59CB165C"/>
    <w:rsid w:val="746A25B5"/>
    <w:rsid w:val="7702241D"/>
    <w:rsid w:val="783842C9"/>
    <w:rsid w:val="7C8D1CE5"/>
    <w:rsid w:val="7FB82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2024-08-07T18:06:00Z</dcterms:created>
  <dc:creator>Gianne Bacay</dc:creator>
  <cp:lastModifiedBy>M A L W A R E</cp:lastModifiedBy>
  <dcterms:modified xsi:type="dcterms:W3CDTF">2024-08-07T18:27:17Z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0814BB3BDD544D8691B43CC47D6E72A9_11</vt:lpwstr>
  </property>
</Properties>
</file>