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FA8" w:rsidRPr="00F80FA8" w:rsidRDefault="00F80FA8" w:rsidP="00F80FA8">
      <w:bookmarkStart w:id="0" w:name="_GoBack"/>
      <w:bookmarkEnd w:id="0"/>
      <w:r>
        <w:t>Requesting $5,500</w:t>
      </w:r>
    </w:p>
    <w:p w:rsidR="009E6907" w:rsidRPr="009E6907" w:rsidRDefault="009E6907" w:rsidP="009E6907">
      <w:pPr>
        <w:pStyle w:val="Heading1"/>
        <w:jc w:val="center"/>
        <w:rPr>
          <w:sz w:val="48"/>
          <w:szCs w:val="48"/>
        </w:rPr>
      </w:pPr>
      <w:r w:rsidRPr="009E6907">
        <w:rPr>
          <w:sz w:val="48"/>
          <w:szCs w:val="48"/>
        </w:rPr>
        <w:t>TEDxSVSU</w:t>
      </w:r>
    </w:p>
    <w:p w:rsidR="009E6907" w:rsidRDefault="005C7C8B" w:rsidP="009E6907">
      <w:pPr>
        <w:pStyle w:val="Subtitle"/>
        <w:jc w:val="center"/>
      </w:pPr>
      <w:r>
        <w:t>A Proposal for</w:t>
      </w:r>
      <w:r w:rsidR="009E6907">
        <w:t xml:space="preserve"> SVSU Foundation Research Grant </w:t>
      </w:r>
      <w:r>
        <w:t>Program</w:t>
      </w:r>
    </w:p>
    <w:p w:rsidR="009E6907" w:rsidRDefault="00752384" w:rsidP="009E6907">
      <w:pPr>
        <w:pStyle w:val="Subtitle"/>
        <w:jc w:val="center"/>
      </w:pPr>
      <w:r>
        <w:t xml:space="preserve">Submitted: </w:t>
      </w:r>
      <w:r w:rsidR="009E6907">
        <w:t>October 20, 2014</w:t>
      </w:r>
    </w:p>
    <w:p w:rsidR="007764EB" w:rsidRDefault="007764EB"/>
    <w:p w:rsidR="009E6907" w:rsidRPr="00FA726C" w:rsidRDefault="005C7C8B" w:rsidP="00660E8E">
      <w:pPr>
        <w:jc w:val="center"/>
        <w:rPr>
          <w:b/>
          <w:u w:val="single"/>
        </w:rPr>
      </w:pPr>
      <w:r w:rsidRPr="00FA726C">
        <w:rPr>
          <w:b/>
          <w:u w:val="single"/>
        </w:rPr>
        <w:t>ABSTRACT</w:t>
      </w:r>
    </w:p>
    <w:p w:rsidR="005C7C8B" w:rsidRDefault="005C7C8B" w:rsidP="00635BFE">
      <w:pPr>
        <w:jc w:val="both"/>
      </w:pPr>
    </w:p>
    <w:p w:rsidR="005C7C8B" w:rsidRDefault="005C7C8B" w:rsidP="00635BFE">
      <w:pPr>
        <w:jc w:val="both"/>
      </w:pPr>
      <w:r>
        <w:t xml:space="preserve">TEDxSVSU </w:t>
      </w:r>
      <w:r w:rsidR="00151EB1">
        <w:t xml:space="preserve">promotes </w:t>
      </w:r>
      <w:r w:rsidR="00151EB1" w:rsidRPr="005C7C8B">
        <w:rPr>
          <w:i/>
        </w:rPr>
        <w:t>ideas worth spreading</w:t>
      </w:r>
      <w:r w:rsidR="00151EB1">
        <w:t xml:space="preserve"> by hos</w:t>
      </w:r>
      <w:r w:rsidR="00FA726C">
        <w:t xml:space="preserve">ting distinguished speakers who </w:t>
      </w:r>
      <w:r w:rsidR="00752384">
        <w:t>deliver under-18</w:t>
      </w:r>
      <w:r w:rsidR="00151EB1">
        <w:t>-minute, thought-provoking talks</w:t>
      </w:r>
      <w:r w:rsidR="00AD5C50">
        <w:t xml:space="preserve"> on the topics of technology, entertainment and design</w:t>
      </w:r>
      <w:r w:rsidR="00151EB1">
        <w:t xml:space="preserve">. TEDxSVSU serves communities </w:t>
      </w:r>
      <w:r w:rsidR="00AD5C50">
        <w:t>in</w:t>
      </w:r>
      <w:r w:rsidR="00151EB1">
        <w:t xml:space="preserve"> mid-Michigan and </w:t>
      </w:r>
      <w:r w:rsidR="00AD5C50">
        <w:t xml:space="preserve">all </w:t>
      </w:r>
      <w:r w:rsidR="00151EB1">
        <w:t>around the world</w:t>
      </w:r>
      <w:r w:rsidR="00AD5C50">
        <w:t xml:space="preserve"> by publishing videos of the talks at</w:t>
      </w:r>
      <w:r w:rsidR="006E174A">
        <w:t xml:space="preserve"> </w:t>
      </w:r>
      <w:hyperlink r:id="rId8" w:history="1">
        <w:r w:rsidR="006E174A" w:rsidRPr="006E174A">
          <w:rPr>
            <w:rStyle w:val="Hyperlink"/>
          </w:rPr>
          <w:t>www.tedxsvsu.com</w:t>
        </w:r>
      </w:hyperlink>
      <w:r w:rsidR="006E174A">
        <w:t xml:space="preserve">, the best of which are also hosted at </w:t>
      </w:r>
      <w:hyperlink r:id="rId9" w:history="1">
        <w:r w:rsidR="00AD5C50" w:rsidRPr="00AD5C50">
          <w:rPr>
            <w:rStyle w:val="Hyperlink"/>
          </w:rPr>
          <w:t>www.ted.com</w:t>
        </w:r>
      </w:hyperlink>
      <w:r w:rsidR="00AD5C50">
        <w:t xml:space="preserve">. The first TEDxSVSU event will be held Saturday, August 1, 2015 on the campus of Saginaw Valley State University. </w:t>
      </w:r>
    </w:p>
    <w:p w:rsidR="00AD5C50" w:rsidRDefault="00AD5C50" w:rsidP="00635BFE">
      <w:pPr>
        <w:jc w:val="both"/>
      </w:pPr>
    </w:p>
    <w:p w:rsidR="00CE2F8A" w:rsidRDefault="009E6907" w:rsidP="00635BFE">
      <w:pPr>
        <w:spacing w:after="120"/>
        <w:ind w:left="1440" w:hanging="1440"/>
        <w:jc w:val="both"/>
      </w:pPr>
      <w:r w:rsidRPr="00FA726C">
        <w:rPr>
          <w:b/>
          <w:u w:val="single"/>
        </w:rPr>
        <w:t>Who</w:t>
      </w:r>
      <w:r>
        <w:t>:</w:t>
      </w:r>
      <w:r>
        <w:tab/>
      </w:r>
      <w:r w:rsidR="00AD5C50" w:rsidRPr="00FA726C">
        <w:rPr>
          <w:b/>
        </w:rPr>
        <w:t>Audience</w:t>
      </w:r>
      <w:r w:rsidR="00AD5C50">
        <w:t xml:space="preserve">: </w:t>
      </w:r>
      <w:r w:rsidR="004D576C">
        <w:t xml:space="preserve">Anyone can </w:t>
      </w:r>
      <w:r w:rsidR="00E7540B">
        <w:t>physically attend</w:t>
      </w:r>
      <w:r w:rsidR="004D576C">
        <w:t xml:space="preserve"> the event</w:t>
      </w:r>
      <w:r w:rsidR="00E7540B">
        <w:t>,</w:t>
      </w:r>
      <w:r w:rsidR="004D576C">
        <w:t xml:space="preserve"> though tickets may be difficult to </w:t>
      </w:r>
      <w:r w:rsidR="00BB207F">
        <w:t>obtain</w:t>
      </w:r>
      <w:r w:rsidR="004D576C">
        <w:t xml:space="preserve"> because TED, the parent organization, imposes </w:t>
      </w:r>
      <w:r w:rsidR="0029649E">
        <w:t xml:space="preserve">a </w:t>
      </w:r>
      <w:r w:rsidR="004D576C">
        <w:t>100-person attendee limit on standard TEDx events.</w:t>
      </w:r>
      <w:r w:rsidR="006E6477">
        <w:t xml:space="preserve"> </w:t>
      </w:r>
      <w:r w:rsidR="004D576C">
        <w:t>A much broader local and international a</w:t>
      </w:r>
      <w:r w:rsidR="00E7540B">
        <w:t>udience watches the videos</w:t>
      </w:r>
      <w:r w:rsidR="004D576C">
        <w:t xml:space="preserve"> online</w:t>
      </w:r>
      <w:r w:rsidR="00E7540B">
        <w:t>.</w:t>
      </w:r>
    </w:p>
    <w:p w:rsidR="00CE2F8A" w:rsidRDefault="00CE2F8A" w:rsidP="00635BFE">
      <w:pPr>
        <w:spacing w:after="120"/>
        <w:ind w:left="1440" w:hanging="1440"/>
        <w:jc w:val="both"/>
      </w:pPr>
      <w:r>
        <w:tab/>
      </w:r>
      <w:r w:rsidRPr="00FA726C">
        <w:rPr>
          <w:b/>
        </w:rPr>
        <w:t>Speakers</w:t>
      </w:r>
      <w:r>
        <w:t xml:space="preserve">: </w:t>
      </w:r>
      <w:r w:rsidR="00E7540B">
        <w:t>Presenters include l</w:t>
      </w:r>
      <w:r>
        <w:t>ocal</w:t>
      </w:r>
      <w:r w:rsidR="00E7540B">
        <w:t xml:space="preserve"> SVSU </w:t>
      </w:r>
      <w:r>
        <w:t xml:space="preserve">and international </w:t>
      </w:r>
      <w:r w:rsidR="00E7540B">
        <w:t>experts</w:t>
      </w:r>
      <w:r w:rsidR="004D576C">
        <w:t xml:space="preserve"> and innovators</w:t>
      </w:r>
      <w:r>
        <w:t xml:space="preserve">, </w:t>
      </w:r>
      <w:r w:rsidR="00BB207F">
        <w:t>mostly</w:t>
      </w:r>
      <w:r w:rsidR="00E7540B">
        <w:t xml:space="preserve"> with ties to mid-Michigan</w:t>
      </w:r>
      <w:r>
        <w:t>.</w:t>
      </w:r>
    </w:p>
    <w:p w:rsidR="00CE2F8A" w:rsidRDefault="00CE2F8A" w:rsidP="00635BFE">
      <w:pPr>
        <w:spacing w:after="120"/>
        <w:ind w:left="1440" w:hanging="1440"/>
        <w:jc w:val="both"/>
      </w:pPr>
      <w:r>
        <w:tab/>
      </w:r>
      <w:r w:rsidRPr="00FA726C">
        <w:rPr>
          <w:b/>
        </w:rPr>
        <w:t>Exhibitors</w:t>
      </w:r>
      <w:r>
        <w:t xml:space="preserve">: </w:t>
      </w:r>
      <w:r w:rsidR="00E7540B">
        <w:t>Outside</w:t>
      </w:r>
      <w:r>
        <w:t xml:space="preserve"> of the auditorium </w:t>
      </w:r>
      <w:r w:rsidR="00E7540B">
        <w:t>are</w:t>
      </w:r>
      <w:r>
        <w:t xml:space="preserve"> displays of </w:t>
      </w:r>
      <w:r w:rsidR="004D576C">
        <w:t>novel</w:t>
      </w:r>
      <w:r>
        <w:t xml:space="preserve"> </w:t>
      </w:r>
      <w:r w:rsidR="00BE14D3">
        <w:t xml:space="preserve">local </w:t>
      </w:r>
      <w:r>
        <w:t>technology, entertainment and design</w:t>
      </w:r>
      <w:r w:rsidR="00BB207F">
        <w:t xml:space="preserve"> implementations</w:t>
      </w:r>
      <w:r>
        <w:t>.</w:t>
      </w:r>
    </w:p>
    <w:p w:rsidR="00E7540B" w:rsidRDefault="00E7540B" w:rsidP="00635BFE">
      <w:pPr>
        <w:spacing w:after="120"/>
        <w:ind w:left="1440" w:hanging="1440"/>
        <w:jc w:val="both"/>
      </w:pPr>
      <w:r>
        <w:tab/>
      </w:r>
      <w:r w:rsidRPr="00FA726C">
        <w:rPr>
          <w:b/>
        </w:rPr>
        <w:t>Sponsors</w:t>
      </w:r>
      <w:r>
        <w:t>: Some corporations and other organizations provide funding to support the event.</w:t>
      </w:r>
      <w:r w:rsidR="004D576C">
        <w:t xml:space="preserve"> Some sponsors are also exhibitors.</w:t>
      </w:r>
    </w:p>
    <w:p w:rsidR="00BE14D3" w:rsidRDefault="00B85BC7" w:rsidP="00635BFE">
      <w:pPr>
        <w:spacing w:after="120"/>
        <w:ind w:left="1440" w:hanging="1440"/>
        <w:jc w:val="both"/>
      </w:pPr>
      <w:r>
        <w:tab/>
      </w:r>
      <w:r w:rsidR="00BE14D3" w:rsidRPr="00FA726C">
        <w:rPr>
          <w:b/>
        </w:rPr>
        <w:t>Volunteers</w:t>
      </w:r>
      <w:r w:rsidR="00BE14D3">
        <w:t>: SVSU student</w:t>
      </w:r>
      <w:r w:rsidR="0029649E">
        <w:t>s</w:t>
      </w:r>
      <w:r w:rsidR="00BE14D3">
        <w:t xml:space="preserve">, staff and faculty </w:t>
      </w:r>
      <w:r w:rsidR="00BB207F">
        <w:t>volunteer</w:t>
      </w:r>
      <w:r w:rsidR="0029649E">
        <w:t xml:space="preserve"> to</w:t>
      </w:r>
      <w:r w:rsidR="00BB207F">
        <w:t xml:space="preserve"> </w:t>
      </w:r>
      <w:r w:rsidR="00BE14D3">
        <w:t>coordinate all aspects of the program.</w:t>
      </w:r>
      <w:r>
        <w:t xml:space="preserve"> Whenever possible, volunteers </w:t>
      </w:r>
      <w:r w:rsidR="00036831">
        <w:t>perform</w:t>
      </w:r>
      <w:r>
        <w:t xml:space="preserve"> </w:t>
      </w:r>
      <w:r w:rsidR="00501DAD">
        <w:t xml:space="preserve">event activities including </w:t>
      </w:r>
      <w:r>
        <w:t xml:space="preserve">planning, </w:t>
      </w:r>
      <w:r w:rsidR="00501DAD">
        <w:t xml:space="preserve">delivery, </w:t>
      </w:r>
      <w:r>
        <w:t>set-up, and clean-up.</w:t>
      </w:r>
    </w:p>
    <w:p w:rsidR="00B85BC7" w:rsidRDefault="00B85BC7" w:rsidP="00635BFE">
      <w:pPr>
        <w:spacing w:after="120"/>
        <w:ind w:left="1440" w:hanging="1440"/>
        <w:jc w:val="both"/>
      </w:pPr>
      <w:r>
        <w:tab/>
      </w:r>
      <w:r w:rsidRPr="00FA726C">
        <w:rPr>
          <w:b/>
        </w:rPr>
        <w:t>Contractors</w:t>
      </w:r>
      <w:r>
        <w:t xml:space="preserve">: </w:t>
      </w:r>
      <w:r w:rsidR="00D7286C">
        <w:t xml:space="preserve">When necessary, </w:t>
      </w:r>
      <w:r w:rsidR="006E6477">
        <w:t xml:space="preserve">essential </w:t>
      </w:r>
      <w:r w:rsidR="00D7286C">
        <w:t xml:space="preserve">activities </w:t>
      </w:r>
      <w:r w:rsidR="0029649E">
        <w:t>may be</w:t>
      </w:r>
      <w:r w:rsidR="00D7286C">
        <w:t xml:space="preserve"> performed by paid</w:t>
      </w:r>
      <w:r>
        <w:t xml:space="preserve"> </w:t>
      </w:r>
      <w:r w:rsidR="00036831">
        <w:t xml:space="preserve">personnel, such as </w:t>
      </w:r>
      <w:r>
        <w:t xml:space="preserve">photographers, videographers, video post-production editors, stage/set designers, web designers, </w:t>
      </w:r>
      <w:r w:rsidR="006E6477">
        <w:t xml:space="preserve">and </w:t>
      </w:r>
      <w:r>
        <w:t>caterers</w:t>
      </w:r>
      <w:r w:rsidR="00036831">
        <w:t>.</w:t>
      </w:r>
    </w:p>
    <w:p w:rsidR="00036831" w:rsidRDefault="00CE2F8A" w:rsidP="00635BFE">
      <w:pPr>
        <w:spacing w:after="120"/>
        <w:ind w:left="1440" w:hanging="1440"/>
        <w:jc w:val="both"/>
      </w:pPr>
      <w:r>
        <w:tab/>
      </w:r>
      <w:r w:rsidR="00036831" w:rsidRPr="00FA726C">
        <w:rPr>
          <w:b/>
        </w:rPr>
        <w:t>SVSU Administrators</w:t>
      </w:r>
      <w:r w:rsidR="00036831">
        <w:t xml:space="preserve">: Approvals for all campus activities must be processed through the appropriate </w:t>
      </w:r>
      <w:r w:rsidR="00F55F80">
        <w:t>SVSU personnel</w:t>
      </w:r>
      <w:r w:rsidR="00036831">
        <w:t xml:space="preserve">. </w:t>
      </w:r>
    </w:p>
    <w:p w:rsidR="00E6094E" w:rsidRDefault="00E6094E" w:rsidP="00635BFE">
      <w:pPr>
        <w:spacing w:after="120"/>
        <w:ind w:left="1440" w:hanging="1440"/>
        <w:jc w:val="both"/>
      </w:pPr>
      <w:r>
        <w:tab/>
      </w:r>
      <w:r w:rsidRPr="00FA726C">
        <w:rPr>
          <w:b/>
        </w:rPr>
        <w:t>Organizer</w:t>
      </w:r>
      <w:r>
        <w:t>: George Corser, Assistant P</w:t>
      </w:r>
      <w:r w:rsidR="00BB207F">
        <w:t>rofessor, Computer Science and Information Systems (CSIS)</w:t>
      </w:r>
      <w:r>
        <w:t xml:space="preserve">. Corser has experience serving on the Program Committee for TEDxOaklandUniversity which took place March 15, 2014. See: </w:t>
      </w:r>
      <w:hyperlink r:id="rId10" w:history="1">
        <w:r w:rsidRPr="009E6907">
          <w:rPr>
            <w:rStyle w:val="Hyperlink"/>
          </w:rPr>
          <w:t>http://www.ted.com/tedx/events/11405</w:t>
        </w:r>
      </w:hyperlink>
      <w:r>
        <w:t>.</w:t>
      </w:r>
    </w:p>
    <w:p w:rsidR="00B85BC7" w:rsidRDefault="009E6907" w:rsidP="00635BFE">
      <w:pPr>
        <w:spacing w:after="120"/>
        <w:ind w:left="1440" w:hanging="1440"/>
        <w:jc w:val="both"/>
      </w:pPr>
      <w:r w:rsidRPr="00FA726C">
        <w:rPr>
          <w:b/>
          <w:u w:val="single"/>
        </w:rPr>
        <w:t>What</w:t>
      </w:r>
      <w:r>
        <w:t>:</w:t>
      </w:r>
      <w:r>
        <w:tab/>
      </w:r>
      <w:r w:rsidR="00B85BC7" w:rsidRPr="00FA726C">
        <w:rPr>
          <w:b/>
        </w:rPr>
        <w:t>Auditorium</w:t>
      </w:r>
      <w:r w:rsidR="00501DAD">
        <w:t>: S</w:t>
      </w:r>
      <w:r w:rsidR="00EB6CE9">
        <w:t>tage</w:t>
      </w:r>
      <w:r w:rsidR="00501DAD">
        <w:t xml:space="preserve">, </w:t>
      </w:r>
      <w:r w:rsidR="00F84604">
        <w:t xml:space="preserve">set, and seating for </w:t>
      </w:r>
      <w:r w:rsidR="0029649E">
        <w:t>140</w:t>
      </w:r>
      <w:r w:rsidR="00F84604">
        <w:t xml:space="preserve"> people</w:t>
      </w:r>
      <w:r w:rsidR="00EB6CE9">
        <w:t>, possibly more</w:t>
      </w:r>
      <w:r w:rsidR="00F84604">
        <w:t xml:space="preserve">. </w:t>
      </w:r>
    </w:p>
    <w:p w:rsidR="00EB6CE9" w:rsidRDefault="00EB6CE9" w:rsidP="00635BFE">
      <w:pPr>
        <w:spacing w:after="120"/>
        <w:ind w:left="1440"/>
        <w:jc w:val="both"/>
      </w:pPr>
      <w:r w:rsidRPr="00FA726C">
        <w:rPr>
          <w:b/>
        </w:rPr>
        <w:t>Video and Audio</w:t>
      </w:r>
      <w:r w:rsidR="00726A46" w:rsidRPr="00FA726C">
        <w:rPr>
          <w:b/>
        </w:rPr>
        <w:t xml:space="preserve"> E</w:t>
      </w:r>
      <w:r w:rsidR="00201613" w:rsidRPr="00FA726C">
        <w:rPr>
          <w:b/>
        </w:rPr>
        <w:t>quipment</w:t>
      </w:r>
      <w:r>
        <w:t xml:space="preserve">: </w:t>
      </w:r>
      <w:r w:rsidR="00201613">
        <w:t>Devices</w:t>
      </w:r>
      <w:r>
        <w:t xml:space="preserve"> for video streaming, video recording, lighting, video editing and publishing, hands-free microphone, public address (PA), etc.</w:t>
      </w:r>
    </w:p>
    <w:p w:rsidR="00B85BC7" w:rsidRDefault="00B85BC7" w:rsidP="00635BFE">
      <w:pPr>
        <w:spacing w:after="120"/>
        <w:ind w:left="1440"/>
        <w:jc w:val="both"/>
      </w:pPr>
      <w:r w:rsidRPr="00FA726C">
        <w:rPr>
          <w:b/>
        </w:rPr>
        <w:lastRenderedPageBreak/>
        <w:t>Green Room</w:t>
      </w:r>
      <w:r w:rsidR="00F84604">
        <w:t xml:space="preserve">: Relaxing area for speakers to </w:t>
      </w:r>
      <w:r w:rsidR="00EB6CE9">
        <w:t xml:space="preserve">hang out prior to speaking, as well as to </w:t>
      </w:r>
      <w:r w:rsidR="00F84604">
        <w:t>get ready, with space for microphone set-up, mirror/make-up, food/beverages, bathroom, etc.</w:t>
      </w:r>
      <w:r w:rsidR="00501DAD">
        <w:t xml:space="preserve"> Dedicated s</w:t>
      </w:r>
      <w:r w:rsidR="00F84604">
        <w:t xml:space="preserve">tudent volunteers </w:t>
      </w:r>
      <w:r w:rsidR="00EB6CE9">
        <w:t>are</w:t>
      </w:r>
      <w:r w:rsidR="00F84604">
        <w:t xml:space="preserve"> assigned to </w:t>
      </w:r>
      <w:r w:rsidR="0029649E">
        <w:t>ensure</w:t>
      </w:r>
      <w:r w:rsidR="00F84604">
        <w:t xml:space="preserve"> each speaker is ready.</w:t>
      </w:r>
    </w:p>
    <w:p w:rsidR="00B85BC7" w:rsidRDefault="00B85BC7" w:rsidP="00635BFE">
      <w:pPr>
        <w:spacing w:after="120"/>
        <w:ind w:left="1440"/>
        <w:jc w:val="both"/>
      </w:pPr>
      <w:r w:rsidRPr="00FA726C">
        <w:rPr>
          <w:b/>
        </w:rPr>
        <w:t>Exhibit Area</w:t>
      </w:r>
      <w:r w:rsidR="00F84604">
        <w:t xml:space="preserve">: </w:t>
      </w:r>
      <w:r w:rsidR="00EB6CE9">
        <w:t xml:space="preserve">Space for tables, tablecloths, chairs, power strips, etc. </w:t>
      </w:r>
      <w:r w:rsidR="005C5C9B">
        <w:t>This includes a registration table where participants exchange tickets for lanyards and name tags.</w:t>
      </w:r>
    </w:p>
    <w:p w:rsidR="00201613" w:rsidRDefault="00201613" w:rsidP="00635BFE">
      <w:pPr>
        <w:spacing w:after="120"/>
        <w:ind w:left="1440"/>
        <w:jc w:val="both"/>
      </w:pPr>
      <w:r w:rsidRPr="00FA726C">
        <w:rPr>
          <w:b/>
        </w:rPr>
        <w:t>Lounge</w:t>
      </w:r>
      <w:r>
        <w:t xml:space="preserve">: Relaxing area for volunteers to eat and take breaks. </w:t>
      </w:r>
    </w:p>
    <w:p w:rsidR="00201613" w:rsidRDefault="00201613" w:rsidP="00635BFE">
      <w:pPr>
        <w:spacing w:after="120"/>
        <w:ind w:left="1440"/>
        <w:jc w:val="both"/>
      </w:pPr>
      <w:r w:rsidRPr="00FA726C">
        <w:rPr>
          <w:b/>
        </w:rPr>
        <w:t>Volunteer Meeting Rooms</w:t>
      </w:r>
      <w:r>
        <w:t xml:space="preserve">: Physical spaces for volunteers to meet </w:t>
      </w:r>
      <w:r w:rsidR="008B4960">
        <w:t>monthly in preparation</w:t>
      </w:r>
      <w:r>
        <w:t xml:space="preserve"> for the event. </w:t>
      </w:r>
    </w:p>
    <w:p w:rsidR="007F4BBC" w:rsidRDefault="007F4BBC" w:rsidP="00635BFE">
      <w:pPr>
        <w:spacing w:after="120"/>
        <w:ind w:left="1440"/>
        <w:jc w:val="both"/>
      </w:pPr>
      <w:r w:rsidRPr="00FA726C">
        <w:rPr>
          <w:b/>
        </w:rPr>
        <w:t>Storage Area</w:t>
      </w:r>
      <w:r>
        <w:t>: Some</w:t>
      </w:r>
      <w:r w:rsidR="00BB207F">
        <w:t>times</w:t>
      </w:r>
      <w:r>
        <w:t xml:space="preserve"> items must be stored before, during and after the event. </w:t>
      </w:r>
    </w:p>
    <w:p w:rsidR="00B85BC7" w:rsidRDefault="008B4960" w:rsidP="00635BFE">
      <w:pPr>
        <w:spacing w:after="120"/>
        <w:ind w:left="1440"/>
        <w:jc w:val="both"/>
      </w:pPr>
      <w:r>
        <w:rPr>
          <w:b/>
        </w:rPr>
        <w:t xml:space="preserve">Web </w:t>
      </w:r>
      <w:r w:rsidR="00201613" w:rsidRPr="00FA726C">
        <w:rPr>
          <w:b/>
        </w:rPr>
        <w:t>Communication Infrastructure</w:t>
      </w:r>
      <w:r w:rsidR="00201613">
        <w:t xml:space="preserve">: Website and </w:t>
      </w:r>
      <w:r w:rsidR="00501DAD">
        <w:t>wiki</w:t>
      </w:r>
      <w:r w:rsidR="00201613">
        <w:t xml:space="preserve"> tools for coordinating activities prior to the event.</w:t>
      </w:r>
      <w:r w:rsidR="00501DAD">
        <w:t xml:space="preserve"> </w:t>
      </w:r>
    </w:p>
    <w:p w:rsidR="00F55F80" w:rsidRDefault="00F55F80" w:rsidP="00635BFE">
      <w:pPr>
        <w:spacing w:after="120"/>
        <w:ind w:left="1440"/>
        <w:jc w:val="both"/>
      </w:pPr>
      <w:r w:rsidRPr="00FA726C">
        <w:rPr>
          <w:b/>
        </w:rPr>
        <w:t>Advertising and Promotional Items</w:t>
      </w:r>
      <w:r>
        <w:t xml:space="preserve">: It is helpful to promote the event with paper flyers, public radio </w:t>
      </w:r>
      <w:r w:rsidR="00BB207F">
        <w:t>public service announcements (</w:t>
      </w:r>
      <w:r>
        <w:t>PSAs</w:t>
      </w:r>
      <w:r w:rsidR="00BB207F">
        <w:t>)</w:t>
      </w:r>
      <w:r>
        <w:t xml:space="preserve">, and promotional items. Sometimes promotional items like T-shirts and coffee mugs can be sold </w:t>
      </w:r>
      <w:r w:rsidR="00BB207F">
        <w:t xml:space="preserve">or awarded to sponsors </w:t>
      </w:r>
      <w:r>
        <w:t xml:space="preserve">to </w:t>
      </w:r>
      <w:r w:rsidR="00BB207F">
        <w:t>generate</w:t>
      </w:r>
      <w:r>
        <w:t xml:space="preserve"> more revenue for the event. </w:t>
      </w:r>
      <w:r w:rsidR="005C5C9B">
        <w:t xml:space="preserve">If there is </w:t>
      </w:r>
      <w:r w:rsidR="008B4960">
        <w:t xml:space="preserve">sufficient </w:t>
      </w:r>
      <w:r w:rsidR="005C5C9B">
        <w:t xml:space="preserve">budget it is a thoughtful courtesy to provide gifts for speakers. </w:t>
      </w:r>
      <w:r>
        <w:t xml:space="preserve">Printed items </w:t>
      </w:r>
      <w:r w:rsidR="005C5C9B">
        <w:t>may</w:t>
      </w:r>
      <w:r>
        <w:t xml:space="preserve"> </w:t>
      </w:r>
      <w:r w:rsidR="008B4960">
        <w:t xml:space="preserve">also </w:t>
      </w:r>
      <w:r>
        <w:t>include signs, name tags, lanyards, tickets</w:t>
      </w:r>
      <w:r w:rsidR="005C5C9B">
        <w:t>, thank-you notes for speakers</w:t>
      </w:r>
      <w:r w:rsidR="008B4960">
        <w:t>, etc</w:t>
      </w:r>
      <w:r>
        <w:t>.</w:t>
      </w:r>
    </w:p>
    <w:p w:rsidR="00F55F80" w:rsidRDefault="00F55F80" w:rsidP="00635BFE">
      <w:pPr>
        <w:spacing w:after="120"/>
        <w:ind w:left="1440"/>
        <w:jc w:val="both"/>
      </w:pPr>
      <w:r w:rsidRPr="00FA726C">
        <w:rPr>
          <w:b/>
        </w:rPr>
        <w:t>Money</w:t>
      </w:r>
      <w:r>
        <w:t xml:space="preserve">: Funding </w:t>
      </w:r>
      <w:r w:rsidR="007F4BBC">
        <w:t>comes</w:t>
      </w:r>
      <w:r>
        <w:t xml:space="preserve"> from sponsors, ticket sales, and sales of promotional items. </w:t>
      </w:r>
      <w:r w:rsidR="007F4BBC">
        <w:t xml:space="preserve">A mechanism must be established for storing and controlling this asset. </w:t>
      </w:r>
      <w:r>
        <w:t xml:space="preserve">Not all support comes in the form of money. Sometimes a sponsor provides food, for example. </w:t>
      </w:r>
    </w:p>
    <w:p w:rsidR="009E6907" w:rsidRDefault="009E6907" w:rsidP="00635BFE">
      <w:pPr>
        <w:spacing w:after="120"/>
        <w:ind w:left="1440" w:hanging="1440"/>
        <w:jc w:val="both"/>
      </w:pPr>
      <w:r w:rsidRPr="00FA726C">
        <w:rPr>
          <w:b/>
          <w:u w:val="single"/>
        </w:rPr>
        <w:t>When</w:t>
      </w:r>
      <w:r>
        <w:t xml:space="preserve">: </w:t>
      </w:r>
      <w:r>
        <w:tab/>
      </w:r>
      <w:r w:rsidR="00201613" w:rsidRPr="00FA726C">
        <w:rPr>
          <w:b/>
        </w:rPr>
        <w:t>Tentative Date</w:t>
      </w:r>
      <w:r w:rsidR="00201613">
        <w:t xml:space="preserve">: </w:t>
      </w:r>
      <w:r w:rsidR="00AD5C50">
        <w:t xml:space="preserve">Saturday, </w:t>
      </w:r>
      <w:r>
        <w:t>August</w:t>
      </w:r>
      <w:r w:rsidR="00AD5C50">
        <w:t xml:space="preserve"> 1</w:t>
      </w:r>
      <w:r>
        <w:t>, 2015</w:t>
      </w:r>
      <w:r w:rsidR="00201613">
        <w:t xml:space="preserve">. The event could be a full day or a half day. </w:t>
      </w:r>
      <w:r w:rsidR="00726A46">
        <w:t>The duration depends on available personnel and budget.</w:t>
      </w:r>
      <w:r w:rsidR="004E4DF7">
        <w:t xml:space="preserve"> See budget section for specifics. </w:t>
      </w:r>
    </w:p>
    <w:p w:rsidR="009E6907" w:rsidRDefault="009E6907" w:rsidP="00635BFE">
      <w:pPr>
        <w:spacing w:after="120"/>
        <w:jc w:val="both"/>
      </w:pPr>
      <w:r w:rsidRPr="00FA726C">
        <w:rPr>
          <w:b/>
          <w:u w:val="single"/>
        </w:rPr>
        <w:t>Where</w:t>
      </w:r>
      <w:r>
        <w:t>:</w:t>
      </w:r>
      <w:r>
        <w:tab/>
        <w:t>SVSU campus</w:t>
      </w:r>
      <w:r w:rsidR="00201613">
        <w:t xml:space="preserve"> (details TBA) </w:t>
      </w:r>
    </w:p>
    <w:p w:rsidR="00FD2115" w:rsidRDefault="009E6907" w:rsidP="00635BFE">
      <w:pPr>
        <w:spacing w:after="120"/>
        <w:ind w:left="1440" w:hanging="1440"/>
        <w:jc w:val="both"/>
      </w:pPr>
      <w:r w:rsidRPr="00FA726C">
        <w:rPr>
          <w:b/>
          <w:u w:val="single"/>
        </w:rPr>
        <w:t>Why</w:t>
      </w:r>
      <w:r>
        <w:t>:</w:t>
      </w:r>
      <w:r>
        <w:tab/>
      </w:r>
      <w:r w:rsidRPr="00FA726C">
        <w:rPr>
          <w:b/>
        </w:rPr>
        <w:t xml:space="preserve">To promote </w:t>
      </w:r>
      <w:r w:rsidRPr="00FA726C">
        <w:rPr>
          <w:b/>
          <w:i/>
        </w:rPr>
        <w:t>ideas worth spreading</w:t>
      </w:r>
      <w:r w:rsidR="00FD2115">
        <w:t xml:space="preserve">: Participants support the </w:t>
      </w:r>
      <w:r w:rsidR="005C5C9B">
        <w:t xml:space="preserve">inspiring </w:t>
      </w:r>
      <w:r w:rsidR="00FD2115">
        <w:t xml:space="preserve">and entertaining mission of the event. </w:t>
      </w:r>
    </w:p>
    <w:p w:rsidR="00FD2115" w:rsidRDefault="00FD2115" w:rsidP="00635BFE">
      <w:pPr>
        <w:spacing w:after="120"/>
        <w:ind w:left="1440" w:hanging="1440"/>
        <w:jc w:val="both"/>
      </w:pPr>
      <w:r>
        <w:tab/>
      </w:r>
      <w:r w:rsidRPr="00FA726C">
        <w:rPr>
          <w:b/>
        </w:rPr>
        <w:t>To p</w:t>
      </w:r>
      <w:r w:rsidR="004D576C" w:rsidRPr="00FA726C">
        <w:rPr>
          <w:b/>
        </w:rPr>
        <w:t>romote SVSU</w:t>
      </w:r>
      <w:r>
        <w:t xml:space="preserve">: </w:t>
      </w:r>
      <w:r w:rsidR="008B4960">
        <w:t xml:space="preserve">TEDxSVSU showcases the fact that SVSU </w:t>
      </w:r>
      <w:r>
        <w:t>provides an exceptional educational environment, and assembles</w:t>
      </w:r>
      <w:r w:rsidR="0029649E">
        <w:t xml:space="preserve"> leading</w:t>
      </w:r>
      <w:r>
        <w:t xml:space="preserve"> innovators and educators </w:t>
      </w:r>
      <w:r w:rsidR="0029649E">
        <w:t>from</w:t>
      </w:r>
      <w:r w:rsidR="008B4960">
        <w:t xml:space="preserve"> around the world</w:t>
      </w:r>
      <w:r w:rsidR="005C5C9B">
        <w:t>.</w:t>
      </w:r>
    </w:p>
    <w:p w:rsidR="00AD436B" w:rsidRDefault="00AD436B" w:rsidP="00635BFE">
      <w:pPr>
        <w:spacing w:after="120"/>
        <w:ind w:left="1440" w:hanging="1440"/>
        <w:jc w:val="both"/>
      </w:pPr>
      <w:r w:rsidRPr="00FA726C">
        <w:rPr>
          <w:b/>
          <w:u w:val="single"/>
        </w:rPr>
        <w:t>How</w:t>
      </w:r>
      <w:r>
        <w:t>:</w:t>
      </w:r>
      <w:r>
        <w:tab/>
      </w:r>
      <w:r w:rsidRPr="00FA726C">
        <w:rPr>
          <w:b/>
        </w:rPr>
        <w:t xml:space="preserve">By </w:t>
      </w:r>
      <w:r w:rsidR="00FA726C">
        <w:rPr>
          <w:b/>
        </w:rPr>
        <w:t>coordinating</w:t>
      </w:r>
      <w:r w:rsidRPr="00FA726C">
        <w:rPr>
          <w:b/>
        </w:rPr>
        <w:t xml:space="preserve"> committees of volunteers</w:t>
      </w:r>
      <w:r w:rsidR="008B4960">
        <w:rPr>
          <w:b/>
        </w:rPr>
        <w:t>, following a tried-and-true format</w:t>
      </w:r>
      <w:r>
        <w:t xml:space="preserve">: Committees consisting of volunteers coordinate all aspects of the event. Committees meet independently and report status to a central Steering Committee using the internal communications infrastructure, website, or wiki. </w:t>
      </w:r>
      <w:r w:rsidR="008B4960">
        <w:t xml:space="preserve">A detailed manual is available at </w:t>
      </w:r>
      <w:hyperlink r:id="rId11" w:history="1">
        <w:r w:rsidR="008B4960" w:rsidRPr="008B4960">
          <w:rPr>
            <w:rStyle w:val="Hyperlink"/>
          </w:rPr>
          <w:t>www.ted.com</w:t>
        </w:r>
      </w:hyperlink>
      <w:r w:rsidR="008B4960">
        <w:t xml:space="preserve">. </w:t>
      </w:r>
    </w:p>
    <w:p w:rsidR="007764EB" w:rsidRDefault="007764EB" w:rsidP="00635BFE">
      <w:pPr>
        <w:jc w:val="both"/>
      </w:pPr>
    </w:p>
    <w:p w:rsidR="007764EB" w:rsidRDefault="007764EB" w:rsidP="00635BFE">
      <w:pPr>
        <w:jc w:val="both"/>
      </w:pPr>
      <w:r>
        <w:br w:type="page"/>
      </w:r>
    </w:p>
    <w:p w:rsidR="00AD436B" w:rsidRPr="00FA726C" w:rsidRDefault="007764EB" w:rsidP="00660E8E">
      <w:pPr>
        <w:jc w:val="center"/>
        <w:rPr>
          <w:b/>
          <w:u w:val="single"/>
        </w:rPr>
      </w:pPr>
      <w:r w:rsidRPr="00FA726C">
        <w:rPr>
          <w:b/>
          <w:u w:val="single"/>
        </w:rPr>
        <w:lastRenderedPageBreak/>
        <w:t>N</w:t>
      </w:r>
      <w:r w:rsidR="00651BBF" w:rsidRPr="00FA726C">
        <w:rPr>
          <w:b/>
          <w:u w:val="single"/>
        </w:rPr>
        <w:t>ARRATIVE</w:t>
      </w:r>
    </w:p>
    <w:p w:rsidR="00651BBF" w:rsidRDefault="00651BBF" w:rsidP="00635BFE">
      <w:pPr>
        <w:jc w:val="both"/>
      </w:pPr>
    </w:p>
    <w:p w:rsidR="00651BBF" w:rsidRDefault="00651BBF" w:rsidP="00635BFE">
      <w:pPr>
        <w:jc w:val="both"/>
      </w:pPr>
      <w:r w:rsidRPr="00557683">
        <w:rPr>
          <w:b/>
        </w:rPr>
        <w:t>Purpose</w:t>
      </w:r>
      <w:r>
        <w:t xml:space="preserve">: The purpose of the grant is to fund </w:t>
      </w:r>
      <w:r w:rsidR="00BB207F">
        <w:t xml:space="preserve">TEDxSVSU, </w:t>
      </w:r>
      <w:r>
        <w:t xml:space="preserve">an activity that </w:t>
      </w:r>
      <w:r w:rsidR="00FA726C">
        <w:t>interests</w:t>
      </w:r>
      <w:r>
        <w:t xml:space="preserve"> a broad audience. </w:t>
      </w:r>
      <w:r w:rsidR="001A1DB5">
        <w:t>This</w:t>
      </w:r>
      <w:r>
        <w:t xml:space="preserve"> showcases </w:t>
      </w:r>
      <w:r w:rsidR="00557683">
        <w:t>the</w:t>
      </w:r>
      <w:r>
        <w:t xml:space="preserve"> inspiring </w:t>
      </w:r>
      <w:r w:rsidR="00557683">
        <w:t xml:space="preserve">nature of SVSU’s </w:t>
      </w:r>
      <w:r>
        <w:t xml:space="preserve">intellectual community. The direct goal is to raise local awareness of technology, entertainment and design </w:t>
      </w:r>
      <w:r w:rsidRPr="00651BBF">
        <w:rPr>
          <w:i/>
        </w:rPr>
        <w:t>ideas worth spreading</w:t>
      </w:r>
      <w:r>
        <w:t xml:space="preserve">. </w:t>
      </w:r>
      <w:r w:rsidR="00440AFE">
        <w:t>The indirect</w:t>
      </w:r>
      <w:r>
        <w:t xml:space="preserve"> goal is to raise local and even international awareness that SVSU is a great place for a college education. </w:t>
      </w:r>
      <w:r w:rsidR="00BB207F">
        <w:t>L</w:t>
      </w:r>
      <w:r w:rsidR="00B0287F">
        <w:t xml:space="preserve">ocal </w:t>
      </w:r>
      <w:r w:rsidR="00BB207F">
        <w:t>and</w:t>
      </w:r>
      <w:r w:rsidR="00B0287F">
        <w:t xml:space="preserve"> international</w:t>
      </w:r>
      <w:r w:rsidR="00BB207F">
        <w:t xml:space="preserve"> college seekers are </w:t>
      </w:r>
      <w:r w:rsidR="00B0287F">
        <w:t xml:space="preserve">likely to google SVSU </w:t>
      </w:r>
      <w:r w:rsidR="008B4960">
        <w:t>when</w:t>
      </w:r>
      <w:r w:rsidR="00B0287F">
        <w:t xml:space="preserve"> considering </w:t>
      </w:r>
      <w:r w:rsidR="008B4960">
        <w:t>colleges</w:t>
      </w:r>
      <w:r w:rsidR="00B0287F">
        <w:t>. The popularity of TED tend</w:t>
      </w:r>
      <w:r w:rsidR="00301FF0">
        <w:t>s</w:t>
      </w:r>
      <w:r w:rsidR="00B0287F">
        <w:t xml:space="preserve"> to raise TEDxSVSU’s position in search engine rankings. The grant is necessary because w</w:t>
      </w:r>
      <w:r>
        <w:t xml:space="preserve">ithout a grant it is unlikely that TEDxSVSU could be accomplished. </w:t>
      </w:r>
    </w:p>
    <w:p w:rsidR="00651BBF" w:rsidRDefault="00651BBF" w:rsidP="00635BFE">
      <w:pPr>
        <w:jc w:val="both"/>
      </w:pPr>
    </w:p>
    <w:p w:rsidR="00440AFE" w:rsidRDefault="00440AFE" w:rsidP="00635BFE">
      <w:pPr>
        <w:jc w:val="both"/>
      </w:pPr>
      <w:r w:rsidRPr="00557683">
        <w:rPr>
          <w:b/>
        </w:rPr>
        <w:t>Project</w:t>
      </w:r>
      <w:r>
        <w:t>: The project is a half-day or full-day conferenc</w:t>
      </w:r>
      <w:r w:rsidR="008B4960">
        <w:t>e. The size and duration depend</w:t>
      </w:r>
      <w:r>
        <w:t xml:space="preserve"> on volunteers and funding. Essentially, TEDxSVSU is an auditorium filled with local people interested in technology, entertainment and design, addressed by inspiring distinguished local and international speakers. This auditorium is surrounded by exhibitors who showcase novel displays relevant to the event theme. The entire event is videotaped for dissemination locally and worldwide.</w:t>
      </w:r>
      <w:r w:rsidR="00635BFE">
        <w:t xml:space="preserve"> </w:t>
      </w:r>
      <w:r w:rsidR="0022756C">
        <w:t xml:space="preserve">Ideally web streaming could serve an overflow local audience. </w:t>
      </w:r>
      <w:r w:rsidR="00557683">
        <w:t xml:space="preserve">The overall goal is to </w:t>
      </w:r>
      <w:r>
        <w:t xml:space="preserve">host an inspiring and educational TED-style event. The action plan is to assemble volunteers </w:t>
      </w:r>
      <w:r w:rsidR="00557683">
        <w:t xml:space="preserve">into committees </w:t>
      </w:r>
      <w:r>
        <w:t xml:space="preserve">to </w:t>
      </w:r>
      <w:r w:rsidR="00557683">
        <w:t>perform the following objectives.</w:t>
      </w:r>
      <w:r w:rsidR="003712E9">
        <w:t xml:space="preserve"> See Figure 1 for Organization Chart.</w:t>
      </w:r>
    </w:p>
    <w:p w:rsidR="00557683" w:rsidRDefault="00557683" w:rsidP="00635BFE">
      <w:pPr>
        <w:jc w:val="both"/>
      </w:pPr>
    </w:p>
    <w:p w:rsidR="00557683" w:rsidRDefault="00557683" w:rsidP="00635BFE">
      <w:pPr>
        <w:pStyle w:val="ListParagraph"/>
        <w:numPr>
          <w:ilvl w:val="0"/>
          <w:numId w:val="4"/>
        </w:numPr>
        <w:spacing w:after="120"/>
        <w:contextualSpacing w:val="0"/>
        <w:jc w:val="both"/>
      </w:pPr>
      <w:r w:rsidRPr="007764EB">
        <w:rPr>
          <w:u w:val="single"/>
        </w:rPr>
        <w:t>Registration Committee</w:t>
      </w:r>
      <w:r>
        <w:t xml:space="preserve">: Handles all matters relating to the Audience, including promoting attendance, advertising, promotional items, radio PSAs, ticketing, Auditorium set-up (except stage), ushers for assisting attendees in seating, etc. </w:t>
      </w:r>
    </w:p>
    <w:p w:rsidR="00557683" w:rsidRDefault="00557683" w:rsidP="00635BFE">
      <w:pPr>
        <w:pStyle w:val="ListParagraph"/>
        <w:numPr>
          <w:ilvl w:val="0"/>
          <w:numId w:val="4"/>
        </w:numPr>
        <w:spacing w:after="120"/>
        <w:contextualSpacing w:val="0"/>
        <w:jc w:val="both"/>
      </w:pPr>
      <w:r w:rsidRPr="007764EB">
        <w:rPr>
          <w:u w:val="single"/>
        </w:rPr>
        <w:t>Exhibitor and Sponsor Committee</w:t>
      </w:r>
      <w:r>
        <w:t xml:space="preserve">: Handles all matters relating to Exhibitors and Sponsors, and exhibition area tables (incl. the Registration table). Also coordinates equipment storage. Works with all other groups to ensure proper storage of items for event. </w:t>
      </w:r>
    </w:p>
    <w:p w:rsidR="00557683" w:rsidRDefault="00557683" w:rsidP="00635BFE">
      <w:pPr>
        <w:pStyle w:val="ListParagraph"/>
        <w:numPr>
          <w:ilvl w:val="0"/>
          <w:numId w:val="4"/>
        </w:numPr>
        <w:spacing w:after="120"/>
        <w:contextualSpacing w:val="0"/>
        <w:jc w:val="both"/>
      </w:pPr>
      <w:r w:rsidRPr="007764EB">
        <w:rPr>
          <w:u w:val="single"/>
        </w:rPr>
        <w:t>Program Committee</w:t>
      </w:r>
      <w:r>
        <w:t>: Handles all matters relating to Speakers, including speaker scheduling, auditions, hotel and transportation arrangements, and Green Room set-up.</w:t>
      </w:r>
    </w:p>
    <w:p w:rsidR="00557683" w:rsidRDefault="00557683" w:rsidP="00635BFE">
      <w:pPr>
        <w:pStyle w:val="ListParagraph"/>
        <w:numPr>
          <w:ilvl w:val="0"/>
          <w:numId w:val="4"/>
        </w:numPr>
        <w:spacing w:after="120"/>
        <w:contextualSpacing w:val="0"/>
        <w:jc w:val="both"/>
      </w:pPr>
      <w:r w:rsidRPr="007764EB">
        <w:rPr>
          <w:u w:val="single"/>
        </w:rPr>
        <w:t>Audio/Video Committee</w:t>
      </w:r>
      <w:r>
        <w:t>: Handles all m</w:t>
      </w:r>
      <w:r w:rsidR="00635BFE">
        <w:t>atters relating to audio/</w:t>
      </w:r>
      <w:r>
        <w:t xml:space="preserve">video </w:t>
      </w:r>
      <w:r w:rsidR="00635BFE">
        <w:t xml:space="preserve">and still photography, including </w:t>
      </w:r>
      <w:r>
        <w:t>post-production. Works with Stage and Set Committee to ensure proper lighting and audio. Works with Web Communications Committee to ensure streaming video and digital video uploading.</w:t>
      </w:r>
    </w:p>
    <w:p w:rsidR="00557683" w:rsidRDefault="00557683" w:rsidP="00635BFE">
      <w:pPr>
        <w:pStyle w:val="ListParagraph"/>
        <w:numPr>
          <w:ilvl w:val="0"/>
          <w:numId w:val="4"/>
        </w:numPr>
        <w:spacing w:after="120"/>
        <w:contextualSpacing w:val="0"/>
        <w:jc w:val="both"/>
      </w:pPr>
      <w:r w:rsidRPr="007764EB">
        <w:rPr>
          <w:u w:val="single"/>
        </w:rPr>
        <w:t>Web Communications Committee</w:t>
      </w:r>
      <w:r>
        <w:t>: Handles website and internet communications, especially</w:t>
      </w:r>
      <w:r w:rsidR="00635BFE">
        <w:t xml:space="preserve"> video and photography uploads and streaming. </w:t>
      </w:r>
    </w:p>
    <w:p w:rsidR="00557683" w:rsidRDefault="00557683" w:rsidP="00635BFE">
      <w:pPr>
        <w:pStyle w:val="ListParagraph"/>
        <w:numPr>
          <w:ilvl w:val="0"/>
          <w:numId w:val="4"/>
        </w:numPr>
        <w:spacing w:after="120"/>
        <w:contextualSpacing w:val="0"/>
        <w:jc w:val="both"/>
      </w:pPr>
      <w:r w:rsidRPr="007764EB">
        <w:rPr>
          <w:u w:val="single"/>
        </w:rPr>
        <w:t>Stage and Set Committee</w:t>
      </w:r>
      <w:r>
        <w:t xml:space="preserve">: </w:t>
      </w:r>
      <w:r w:rsidR="00635BFE">
        <w:t>Designs and builds the set</w:t>
      </w:r>
      <w:r>
        <w:t>.</w:t>
      </w:r>
    </w:p>
    <w:p w:rsidR="00557683" w:rsidRDefault="00557683" w:rsidP="00635BFE">
      <w:pPr>
        <w:pStyle w:val="ListParagraph"/>
        <w:numPr>
          <w:ilvl w:val="0"/>
          <w:numId w:val="4"/>
        </w:numPr>
        <w:spacing w:after="120"/>
        <w:contextualSpacing w:val="0"/>
        <w:jc w:val="both"/>
      </w:pPr>
      <w:r w:rsidRPr="007764EB">
        <w:rPr>
          <w:u w:val="single"/>
        </w:rPr>
        <w:t>Steering Committee</w:t>
      </w:r>
      <w:r>
        <w:t>: Handles all money and anything not included in any other committee. This includes coordinating outside Contractors, accepting and assigning Volunteers, and establishing or removing Committees. The Steering Committee ensures Volunteer Lounge set-up and securing meeting rooms for all other committees. All committees report status to Steering Committee.</w:t>
      </w:r>
    </w:p>
    <w:p w:rsidR="00D51283" w:rsidRDefault="00D51283" w:rsidP="00635BFE">
      <w:pPr>
        <w:jc w:val="both"/>
        <w:rPr>
          <w:b/>
        </w:rPr>
      </w:pPr>
      <w:r>
        <w:rPr>
          <w:b/>
          <w:noProof/>
        </w:rPr>
        <w:lastRenderedPageBreak/>
        <w:drawing>
          <wp:inline distT="0" distB="0" distL="0" distR="0">
            <wp:extent cx="5484513" cy="1231271"/>
            <wp:effectExtent l="0" t="0" r="1905" b="260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53AEE" w:rsidRDefault="00C53AEE" w:rsidP="00C53AEE">
      <w:pPr>
        <w:jc w:val="center"/>
        <w:rPr>
          <w:u w:val="single"/>
        </w:rPr>
      </w:pPr>
    </w:p>
    <w:p w:rsidR="00C53AEE" w:rsidRDefault="00C53AEE" w:rsidP="00C53AEE">
      <w:pPr>
        <w:jc w:val="center"/>
        <w:rPr>
          <w:u w:val="single"/>
        </w:rPr>
      </w:pPr>
      <w:r w:rsidRPr="003712E9">
        <w:rPr>
          <w:u w:val="single"/>
        </w:rPr>
        <w:t>Figure 1: TEDxSVSU Organization Chart</w:t>
      </w:r>
    </w:p>
    <w:p w:rsidR="00C53AEE" w:rsidRDefault="00C53AEE" w:rsidP="00635BFE">
      <w:pPr>
        <w:jc w:val="both"/>
        <w:rPr>
          <w:b/>
        </w:rPr>
      </w:pPr>
    </w:p>
    <w:p w:rsidR="00557683" w:rsidRDefault="00557683" w:rsidP="00635BFE">
      <w:pPr>
        <w:jc w:val="both"/>
      </w:pPr>
      <w:r w:rsidRPr="00557683">
        <w:rPr>
          <w:b/>
        </w:rPr>
        <w:t>Student Benefits</w:t>
      </w:r>
      <w:r>
        <w:t xml:space="preserve">: </w:t>
      </w:r>
      <w:r w:rsidR="00C53AEE">
        <w:t xml:space="preserve">TEDx is </w:t>
      </w:r>
      <w:r>
        <w:t xml:space="preserve">world-renowned for </w:t>
      </w:r>
      <w:r w:rsidR="00E40A07">
        <w:t xml:space="preserve">inspiring </w:t>
      </w:r>
      <w:r>
        <w:t xml:space="preserve">intellectual </w:t>
      </w:r>
      <w:r w:rsidR="00301FF0">
        <w:t xml:space="preserve">and cultural presentations. Because students serve in leadership roles, the event develops </w:t>
      </w:r>
      <w:r w:rsidR="00C53AEE">
        <w:t xml:space="preserve">students’ </w:t>
      </w:r>
      <w:r w:rsidR="00301FF0">
        <w:t>real-world conference management experience</w:t>
      </w:r>
      <w:r w:rsidR="0022756C">
        <w:t>.</w:t>
      </w:r>
      <w:r w:rsidR="00301FF0">
        <w:t xml:space="preserve"> </w:t>
      </w:r>
      <w:r w:rsidR="00536DB5">
        <w:t>Students</w:t>
      </w:r>
      <w:r>
        <w:t xml:space="preserve"> make direct contact with </w:t>
      </w:r>
      <w:r w:rsidR="00536DB5">
        <w:t>recognized</w:t>
      </w:r>
      <w:r>
        <w:t xml:space="preserve"> innovators</w:t>
      </w:r>
      <w:r w:rsidR="00536DB5">
        <w:t>. Students directly contribute to increas</w:t>
      </w:r>
      <w:r w:rsidR="00E40A07">
        <w:t>ing worldwide awareness of SVSU, enhancing the reputation of the institution from which they are receiving degrees</w:t>
      </w:r>
      <w:r w:rsidR="00536DB5">
        <w:t xml:space="preserve">. </w:t>
      </w:r>
      <w:r>
        <w:t xml:space="preserve">It is possible students may be </w:t>
      </w:r>
      <w:r w:rsidR="00E40A07">
        <w:t>selected as speakers</w:t>
      </w:r>
      <w:r>
        <w:t xml:space="preserve">, in which case they </w:t>
      </w:r>
      <w:r w:rsidR="00C53AEE">
        <w:t>benefit</w:t>
      </w:r>
      <w:r>
        <w:t xml:space="preserve"> from disseminating their ideas to the world, and </w:t>
      </w:r>
      <w:r w:rsidR="00C53AEE">
        <w:t>inspiring</w:t>
      </w:r>
      <w:r>
        <w:t xml:space="preserve"> other students to do likewise. </w:t>
      </w:r>
    </w:p>
    <w:p w:rsidR="00301FF0" w:rsidRDefault="00301FF0" w:rsidP="00635BFE">
      <w:pPr>
        <w:jc w:val="both"/>
      </w:pPr>
    </w:p>
    <w:p w:rsidR="00301FF0" w:rsidRPr="003712E9" w:rsidRDefault="00301FF0" w:rsidP="00301FF0">
      <w:pPr>
        <w:pStyle w:val="ListParagraph"/>
        <w:numPr>
          <w:ilvl w:val="0"/>
          <w:numId w:val="5"/>
        </w:numPr>
        <w:jc w:val="both"/>
        <w:rPr>
          <w:i/>
        </w:rPr>
      </w:pPr>
      <w:r>
        <w:t>TEDx</w:t>
      </w:r>
      <w:r w:rsidR="003712E9">
        <w:t>SVSU</w:t>
      </w:r>
      <w:r>
        <w:t xml:space="preserve"> brings together leading</w:t>
      </w:r>
      <w:r w:rsidR="003712E9">
        <w:t xml:space="preserve"> local and international</w:t>
      </w:r>
      <w:r>
        <w:t xml:space="preserve"> thinkers and doers to share ideas that that matter in </w:t>
      </w:r>
      <w:r w:rsidR="003712E9">
        <w:t>m</w:t>
      </w:r>
      <w:r>
        <w:t>any discipline</w:t>
      </w:r>
      <w:r w:rsidR="003712E9">
        <w:t>s</w:t>
      </w:r>
      <w:r>
        <w:t xml:space="preserve">: technology, entertainment, design, science, humanities, business, development. </w:t>
      </w:r>
      <w:r w:rsidR="003712E9" w:rsidRPr="003712E9">
        <w:rPr>
          <w:i/>
        </w:rPr>
        <w:t xml:space="preserve">Students work directly with these leaders to prepare a spectacular production. </w:t>
      </w:r>
    </w:p>
    <w:p w:rsidR="00301FF0" w:rsidRDefault="00301FF0" w:rsidP="00301FF0">
      <w:pPr>
        <w:pStyle w:val="ListParagraph"/>
        <w:numPr>
          <w:ilvl w:val="0"/>
          <w:numId w:val="5"/>
        </w:numPr>
        <w:jc w:val="both"/>
      </w:pPr>
      <w:r>
        <w:t>TEDx events, speakers and videos combine to spark deep discussion and lasting connections</w:t>
      </w:r>
      <w:r w:rsidR="003712E9">
        <w:t xml:space="preserve"> for students, local leaders and the community at large. The work is performed in </w:t>
      </w:r>
      <w:r>
        <w:t>the spi</w:t>
      </w:r>
      <w:r w:rsidR="003712E9">
        <w:t xml:space="preserve">rit of “ideas worth spreading,” not for financial motives. </w:t>
      </w:r>
      <w:r w:rsidR="003712E9" w:rsidRPr="00C53AEE">
        <w:rPr>
          <w:i/>
        </w:rPr>
        <w:t xml:space="preserve">Students build meaningful career and life contacts </w:t>
      </w:r>
      <w:r w:rsidR="00C53AEE" w:rsidRPr="00C53AEE">
        <w:rPr>
          <w:i/>
        </w:rPr>
        <w:t>based on genuine common interests.</w:t>
      </w:r>
      <w:r w:rsidR="00C53AEE">
        <w:t xml:space="preserve"> </w:t>
      </w:r>
      <w:r w:rsidR="00752384" w:rsidRPr="00752384">
        <w:rPr>
          <w:b/>
        </w:rPr>
        <w:t xml:space="preserve">TEDxSVSU brings the </w:t>
      </w:r>
      <w:r w:rsidR="00752384">
        <w:rPr>
          <w:b/>
        </w:rPr>
        <w:t xml:space="preserve">entire SVSU </w:t>
      </w:r>
      <w:r w:rsidR="00752384" w:rsidRPr="00752384">
        <w:rPr>
          <w:b/>
        </w:rPr>
        <w:t>campus and community together</w:t>
      </w:r>
      <w:r w:rsidR="00752384">
        <w:rPr>
          <w:b/>
        </w:rPr>
        <w:t xml:space="preserve"> working toward a common goal: inspiring education.</w:t>
      </w:r>
    </w:p>
    <w:p w:rsidR="00301FF0" w:rsidRDefault="00301FF0" w:rsidP="00301FF0">
      <w:pPr>
        <w:pStyle w:val="ListParagraph"/>
        <w:numPr>
          <w:ilvl w:val="0"/>
          <w:numId w:val="5"/>
        </w:numPr>
        <w:jc w:val="both"/>
      </w:pPr>
      <w:r>
        <w:t>TEDx</w:t>
      </w:r>
      <w:r w:rsidR="0022756C">
        <w:t>SVSU hopes to become an annual</w:t>
      </w:r>
      <w:r>
        <w:t xml:space="preserve"> forum for ideas </w:t>
      </w:r>
      <w:r w:rsidR="0022756C">
        <w:t>that inspire</w:t>
      </w:r>
      <w:r>
        <w:t xml:space="preserve"> </w:t>
      </w:r>
      <w:r w:rsidR="0022756C">
        <w:t>SVSU students</w:t>
      </w:r>
      <w:r>
        <w:t xml:space="preserve"> to change their lives, their futures and ultimately their world.</w:t>
      </w:r>
      <w:r w:rsidR="00C53AEE">
        <w:t xml:space="preserve"> </w:t>
      </w:r>
    </w:p>
    <w:p w:rsidR="00536DB5" w:rsidRDefault="00536DB5" w:rsidP="00635BFE">
      <w:pPr>
        <w:jc w:val="both"/>
      </w:pPr>
    </w:p>
    <w:p w:rsidR="00536DB5" w:rsidRDefault="0022756C" w:rsidP="00635BFE">
      <w:pPr>
        <w:jc w:val="both"/>
      </w:pPr>
      <w:r>
        <w:t>This is an ambitious but achievable goal which builds upon p</w:t>
      </w:r>
      <w:r w:rsidR="002605E0">
        <w:t xml:space="preserve">ast CSIS </w:t>
      </w:r>
      <w:r>
        <w:t>student-focused</w:t>
      </w:r>
      <w:r w:rsidR="002605E0">
        <w:t xml:space="preserve"> activities </w:t>
      </w:r>
      <w:r>
        <w:t xml:space="preserve">that </w:t>
      </w:r>
      <w:r w:rsidR="002605E0">
        <w:t>have impacted only a few students. This proposal would impact more</w:t>
      </w:r>
      <w:r>
        <w:t xml:space="preserve"> students</w:t>
      </w:r>
      <w:r w:rsidR="002605E0">
        <w:t xml:space="preserve">, perhaps 40, in multiple departments. </w:t>
      </w:r>
      <w:r>
        <w:t xml:space="preserve">Evidence of prior success: </w:t>
      </w:r>
      <w:r w:rsidR="002605E0">
        <w:t>Recent</w:t>
      </w:r>
      <w:r w:rsidR="00B0287F">
        <w:t xml:space="preserve"> </w:t>
      </w:r>
      <w:r w:rsidR="00536DB5">
        <w:t>CSIS student-focused activities</w:t>
      </w:r>
      <w:r w:rsidR="00B0287F">
        <w:t xml:space="preserve"> </w:t>
      </w:r>
      <w:r w:rsidR="00536DB5">
        <w:t xml:space="preserve">have led to </w:t>
      </w:r>
      <w:r w:rsidR="002605E0">
        <w:t xml:space="preserve">the following </w:t>
      </w:r>
      <w:r w:rsidR="00536DB5">
        <w:t>undergraduate publications.</w:t>
      </w:r>
      <w:r w:rsidR="002605E0">
        <w:t xml:space="preserve"> </w:t>
      </w:r>
    </w:p>
    <w:p w:rsidR="00536DB5" w:rsidRDefault="00536DB5" w:rsidP="00635BFE">
      <w:pPr>
        <w:jc w:val="both"/>
      </w:pPr>
    </w:p>
    <w:p w:rsidR="003472BC" w:rsidRPr="004E4DF7" w:rsidRDefault="003472BC" w:rsidP="00635BFE">
      <w:pPr>
        <w:numPr>
          <w:ilvl w:val="0"/>
          <w:numId w:val="3"/>
        </w:numPr>
        <w:jc w:val="both"/>
      </w:pPr>
      <w:r w:rsidRPr="004E4DF7">
        <w:t>Dustyn Tubbs and Khandaker Rahman, Saginaw Valley State University, "Exploring Movement-Pattern Based Authentication for Mobile Platforms", USENIX 2014</w:t>
      </w:r>
      <w:r w:rsidR="00635BFE">
        <w:t>, San Diego, CA</w:t>
      </w:r>
      <w:r w:rsidRPr="004E4DF7">
        <w:t>.</w:t>
      </w:r>
    </w:p>
    <w:p w:rsidR="003472BC" w:rsidRPr="004E4DF7" w:rsidRDefault="003472BC" w:rsidP="00635BFE">
      <w:pPr>
        <w:numPr>
          <w:ilvl w:val="0"/>
          <w:numId w:val="3"/>
        </w:numPr>
        <w:jc w:val="both"/>
      </w:pPr>
      <w:r w:rsidRPr="004E4DF7">
        <w:t>Lee, Tai-Chi, Michael Gubody, and Donovan Moore, "Session Keys for Encryption/Decryption in Elliptic Curve Cryptosystems", Forthcoming Issue of Proceedings of World Congress in Computer Science, Computer Engineering, and Applied Computing, July 21-24, 2014, Las Vegas</w:t>
      </w:r>
      <w:r w:rsidR="00635BFE">
        <w:t>, NV</w:t>
      </w:r>
      <w:r w:rsidRPr="004E4DF7">
        <w:t>.</w:t>
      </w:r>
    </w:p>
    <w:p w:rsidR="00D804EA" w:rsidRPr="004E4DF7" w:rsidRDefault="00D804EA" w:rsidP="00635BFE">
      <w:pPr>
        <w:numPr>
          <w:ilvl w:val="0"/>
          <w:numId w:val="3"/>
        </w:numPr>
        <w:jc w:val="both"/>
      </w:pPr>
      <w:r w:rsidRPr="004E4DF7">
        <w:t>Lee, Tai-Chi, Mark White, and Michael Gubody. "Matrix Multiplication on FPGA-Based Platform." Proceedings of the World Congress on Engineering and Computer Science. Vol. 1. 2013.</w:t>
      </w:r>
    </w:p>
    <w:p w:rsidR="00530B7D" w:rsidRDefault="003472BC" w:rsidP="00635BFE">
      <w:pPr>
        <w:jc w:val="both"/>
      </w:pPr>
      <w:r w:rsidRPr="003472BC">
        <w:rPr>
          <w:b/>
        </w:rPr>
        <w:lastRenderedPageBreak/>
        <w:t>Other Organizations</w:t>
      </w:r>
      <w:r>
        <w:t xml:space="preserve">: </w:t>
      </w:r>
      <w:r w:rsidR="00EF78ED">
        <w:t>No external organizations have yet been identified as exhibitors, sponsors or collaborators, because t</w:t>
      </w:r>
      <w:r w:rsidR="00635BFE">
        <w:t>he</w:t>
      </w:r>
      <w:r>
        <w:t xml:space="preserve"> </w:t>
      </w:r>
      <w:r w:rsidR="00635BFE">
        <w:t>proposed activity</w:t>
      </w:r>
      <w:r>
        <w:t xml:space="preserve"> </w:t>
      </w:r>
      <w:r w:rsidR="00EF78ED">
        <w:t>is specifically designed to recruit</w:t>
      </w:r>
      <w:r>
        <w:t xml:space="preserve"> </w:t>
      </w:r>
      <w:r w:rsidR="00EF78ED">
        <w:t>such</w:t>
      </w:r>
      <w:r>
        <w:t xml:space="preserve"> organizations.  </w:t>
      </w:r>
    </w:p>
    <w:p w:rsidR="00530B7D" w:rsidRDefault="00530B7D" w:rsidP="00635BFE">
      <w:pPr>
        <w:jc w:val="both"/>
      </w:pPr>
    </w:p>
    <w:p w:rsidR="003472BC" w:rsidRDefault="00530B7D" w:rsidP="00635BFE">
      <w:pPr>
        <w:jc w:val="both"/>
      </w:pPr>
      <w:r w:rsidRPr="00530B7D">
        <w:rPr>
          <w:b/>
        </w:rPr>
        <w:t>Timetable</w:t>
      </w:r>
      <w:r>
        <w:t xml:space="preserve">: </w:t>
      </w:r>
      <w:r w:rsidR="003472BC">
        <w:t xml:space="preserve"> </w:t>
      </w:r>
      <w:r w:rsidR="00041AA8">
        <w:t xml:space="preserve">The specific details of the participants and their itineraries are part of the work performed by the proposed activity. </w:t>
      </w:r>
      <w:r w:rsidR="00B1128B">
        <w:t>Table 1</w:t>
      </w:r>
      <w:r>
        <w:t xml:space="preserve"> below provides a high level overview.</w:t>
      </w:r>
    </w:p>
    <w:p w:rsidR="00107848" w:rsidRDefault="00107848" w:rsidP="00635BFE">
      <w:pPr>
        <w:jc w:val="both"/>
      </w:pPr>
    </w:p>
    <w:p w:rsidR="00107848" w:rsidRPr="00107848" w:rsidRDefault="00107848" w:rsidP="00107848">
      <w:pPr>
        <w:jc w:val="center"/>
        <w:rPr>
          <w:u w:val="single"/>
        </w:rPr>
      </w:pPr>
      <w:r>
        <w:rPr>
          <w:u w:val="single"/>
        </w:rPr>
        <w:t>Table 1</w:t>
      </w:r>
      <w:r w:rsidRPr="003712E9">
        <w:rPr>
          <w:u w:val="single"/>
        </w:rPr>
        <w:t>: TEDx</w:t>
      </w:r>
      <w:r>
        <w:rPr>
          <w:u w:val="single"/>
        </w:rPr>
        <w:t>SVSU Committee Tasks</w:t>
      </w:r>
    </w:p>
    <w:p w:rsidR="00530B7D" w:rsidRDefault="00530B7D" w:rsidP="00557683"/>
    <w:tbl>
      <w:tblPr>
        <w:tblStyle w:val="TableGrid"/>
        <w:tblW w:w="0" w:type="auto"/>
        <w:tblLook w:val="04A0" w:firstRow="1" w:lastRow="0" w:firstColumn="1" w:lastColumn="0" w:noHBand="0" w:noVBand="1"/>
      </w:tblPr>
      <w:tblGrid>
        <w:gridCol w:w="768"/>
        <w:gridCol w:w="1223"/>
        <w:gridCol w:w="1101"/>
        <w:gridCol w:w="1101"/>
        <w:gridCol w:w="1101"/>
        <w:gridCol w:w="1101"/>
        <w:gridCol w:w="1101"/>
        <w:gridCol w:w="1134"/>
      </w:tblGrid>
      <w:tr w:rsidR="00530B7D" w:rsidTr="00041AA8">
        <w:tc>
          <w:tcPr>
            <w:tcW w:w="1107" w:type="dxa"/>
            <w:shd w:val="clear" w:color="auto" w:fill="D9D9D9" w:themeFill="background1" w:themeFillShade="D9"/>
          </w:tcPr>
          <w:p w:rsidR="00530B7D" w:rsidRPr="00041AA8" w:rsidRDefault="00530B7D" w:rsidP="00557683">
            <w:pPr>
              <w:rPr>
                <w:b/>
                <w:i/>
                <w:sz w:val="20"/>
                <w:szCs w:val="20"/>
              </w:rPr>
            </w:pPr>
            <w:r w:rsidRPr="00041AA8">
              <w:rPr>
                <w:b/>
                <w:i/>
                <w:sz w:val="20"/>
                <w:szCs w:val="20"/>
              </w:rPr>
              <w:t>Month (2015)</w:t>
            </w:r>
          </w:p>
        </w:tc>
        <w:tc>
          <w:tcPr>
            <w:tcW w:w="1107" w:type="dxa"/>
            <w:shd w:val="clear" w:color="auto" w:fill="D9D9D9" w:themeFill="background1" w:themeFillShade="D9"/>
          </w:tcPr>
          <w:p w:rsidR="00530B7D" w:rsidRPr="00041AA8" w:rsidRDefault="00530B7D" w:rsidP="00557683">
            <w:pPr>
              <w:rPr>
                <w:b/>
                <w:i/>
                <w:sz w:val="20"/>
                <w:szCs w:val="20"/>
              </w:rPr>
            </w:pPr>
            <w:r w:rsidRPr="00041AA8">
              <w:rPr>
                <w:b/>
                <w:i/>
                <w:sz w:val="20"/>
                <w:szCs w:val="20"/>
              </w:rPr>
              <w:t>Registration Committee</w:t>
            </w:r>
          </w:p>
        </w:tc>
        <w:tc>
          <w:tcPr>
            <w:tcW w:w="1107" w:type="dxa"/>
            <w:shd w:val="clear" w:color="auto" w:fill="D9D9D9" w:themeFill="background1" w:themeFillShade="D9"/>
          </w:tcPr>
          <w:p w:rsidR="00530B7D" w:rsidRPr="00041AA8" w:rsidRDefault="00530B7D" w:rsidP="00557683">
            <w:pPr>
              <w:rPr>
                <w:b/>
                <w:i/>
                <w:sz w:val="20"/>
                <w:szCs w:val="20"/>
              </w:rPr>
            </w:pPr>
            <w:r w:rsidRPr="00041AA8">
              <w:rPr>
                <w:b/>
                <w:i/>
                <w:sz w:val="20"/>
                <w:szCs w:val="20"/>
              </w:rPr>
              <w:t>Exhibitor Committee</w:t>
            </w:r>
          </w:p>
        </w:tc>
        <w:tc>
          <w:tcPr>
            <w:tcW w:w="1107" w:type="dxa"/>
            <w:shd w:val="clear" w:color="auto" w:fill="D9D9D9" w:themeFill="background1" w:themeFillShade="D9"/>
          </w:tcPr>
          <w:p w:rsidR="00530B7D" w:rsidRPr="00041AA8" w:rsidRDefault="00530B7D" w:rsidP="00557683">
            <w:pPr>
              <w:rPr>
                <w:b/>
                <w:i/>
                <w:sz w:val="20"/>
                <w:szCs w:val="20"/>
              </w:rPr>
            </w:pPr>
            <w:r w:rsidRPr="00041AA8">
              <w:rPr>
                <w:b/>
                <w:i/>
                <w:sz w:val="20"/>
                <w:szCs w:val="20"/>
              </w:rPr>
              <w:t>Program Committee</w:t>
            </w:r>
          </w:p>
        </w:tc>
        <w:tc>
          <w:tcPr>
            <w:tcW w:w="1107" w:type="dxa"/>
            <w:shd w:val="clear" w:color="auto" w:fill="D9D9D9" w:themeFill="background1" w:themeFillShade="D9"/>
          </w:tcPr>
          <w:p w:rsidR="00530B7D" w:rsidRPr="00041AA8" w:rsidRDefault="00530B7D" w:rsidP="00557683">
            <w:pPr>
              <w:rPr>
                <w:b/>
                <w:i/>
                <w:sz w:val="20"/>
                <w:szCs w:val="20"/>
              </w:rPr>
            </w:pPr>
            <w:r w:rsidRPr="00041AA8">
              <w:rPr>
                <w:b/>
                <w:i/>
                <w:sz w:val="20"/>
                <w:szCs w:val="20"/>
              </w:rPr>
              <w:t>AV Committee</w:t>
            </w:r>
          </w:p>
        </w:tc>
        <w:tc>
          <w:tcPr>
            <w:tcW w:w="1107" w:type="dxa"/>
            <w:shd w:val="clear" w:color="auto" w:fill="D9D9D9" w:themeFill="background1" w:themeFillShade="D9"/>
          </w:tcPr>
          <w:p w:rsidR="00530B7D" w:rsidRPr="00041AA8" w:rsidRDefault="00530B7D" w:rsidP="00557683">
            <w:pPr>
              <w:rPr>
                <w:b/>
                <w:i/>
                <w:sz w:val="20"/>
                <w:szCs w:val="20"/>
              </w:rPr>
            </w:pPr>
            <w:r w:rsidRPr="00041AA8">
              <w:rPr>
                <w:b/>
                <w:i/>
                <w:sz w:val="20"/>
                <w:szCs w:val="20"/>
              </w:rPr>
              <w:t>Web Committee</w:t>
            </w:r>
          </w:p>
        </w:tc>
        <w:tc>
          <w:tcPr>
            <w:tcW w:w="1107" w:type="dxa"/>
            <w:shd w:val="clear" w:color="auto" w:fill="D9D9D9" w:themeFill="background1" w:themeFillShade="D9"/>
          </w:tcPr>
          <w:p w:rsidR="00530B7D" w:rsidRPr="00041AA8" w:rsidRDefault="00530B7D" w:rsidP="00557683">
            <w:pPr>
              <w:rPr>
                <w:b/>
                <w:i/>
                <w:sz w:val="20"/>
                <w:szCs w:val="20"/>
              </w:rPr>
            </w:pPr>
            <w:r w:rsidRPr="00041AA8">
              <w:rPr>
                <w:b/>
                <w:i/>
                <w:sz w:val="20"/>
                <w:szCs w:val="20"/>
              </w:rPr>
              <w:t>Stage Committee</w:t>
            </w:r>
          </w:p>
        </w:tc>
        <w:tc>
          <w:tcPr>
            <w:tcW w:w="1107" w:type="dxa"/>
            <w:shd w:val="clear" w:color="auto" w:fill="D9D9D9" w:themeFill="background1" w:themeFillShade="D9"/>
          </w:tcPr>
          <w:p w:rsidR="00530B7D" w:rsidRPr="00041AA8" w:rsidRDefault="00530B7D" w:rsidP="00557683">
            <w:pPr>
              <w:rPr>
                <w:b/>
                <w:i/>
                <w:sz w:val="20"/>
                <w:szCs w:val="20"/>
              </w:rPr>
            </w:pPr>
            <w:r w:rsidRPr="00041AA8">
              <w:rPr>
                <w:b/>
                <w:i/>
                <w:sz w:val="20"/>
                <w:szCs w:val="20"/>
              </w:rPr>
              <w:t>Steering Committee</w:t>
            </w:r>
          </w:p>
        </w:tc>
      </w:tr>
      <w:tr w:rsidR="00530B7D" w:rsidTr="00530B7D">
        <w:tc>
          <w:tcPr>
            <w:tcW w:w="1107" w:type="dxa"/>
          </w:tcPr>
          <w:p w:rsidR="00530B7D" w:rsidRPr="00530B7D" w:rsidRDefault="00530B7D" w:rsidP="00557683">
            <w:pPr>
              <w:rPr>
                <w:sz w:val="20"/>
                <w:szCs w:val="20"/>
              </w:rPr>
            </w:pPr>
            <w:r>
              <w:rPr>
                <w:sz w:val="20"/>
                <w:szCs w:val="20"/>
              </w:rPr>
              <w:t>Jan</w:t>
            </w:r>
          </w:p>
        </w:tc>
        <w:tc>
          <w:tcPr>
            <w:tcW w:w="1107" w:type="dxa"/>
          </w:tcPr>
          <w:p w:rsidR="00530B7D" w:rsidRPr="00530B7D" w:rsidRDefault="00530B7D" w:rsidP="00557683">
            <w:pPr>
              <w:rPr>
                <w:sz w:val="20"/>
                <w:szCs w:val="20"/>
              </w:rPr>
            </w:pPr>
          </w:p>
        </w:tc>
        <w:tc>
          <w:tcPr>
            <w:tcW w:w="1107" w:type="dxa"/>
          </w:tcPr>
          <w:p w:rsidR="00530B7D" w:rsidRPr="00530B7D" w:rsidRDefault="00530B7D" w:rsidP="00557683">
            <w:pPr>
              <w:rPr>
                <w:sz w:val="20"/>
                <w:szCs w:val="20"/>
              </w:rPr>
            </w:pPr>
          </w:p>
        </w:tc>
        <w:tc>
          <w:tcPr>
            <w:tcW w:w="1107" w:type="dxa"/>
          </w:tcPr>
          <w:p w:rsidR="00530B7D" w:rsidRPr="00530B7D" w:rsidRDefault="00530B7D" w:rsidP="00557683">
            <w:pPr>
              <w:rPr>
                <w:sz w:val="20"/>
                <w:szCs w:val="20"/>
              </w:rPr>
            </w:pPr>
          </w:p>
        </w:tc>
        <w:tc>
          <w:tcPr>
            <w:tcW w:w="1107" w:type="dxa"/>
          </w:tcPr>
          <w:p w:rsidR="00530B7D" w:rsidRPr="00530B7D" w:rsidRDefault="00530B7D" w:rsidP="00557683">
            <w:pPr>
              <w:rPr>
                <w:sz w:val="20"/>
                <w:szCs w:val="20"/>
              </w:rPr>
            </w:pPr>
          </w:p>
        </w:tc>
        <w:tc>
          <w:tcPr>
            <w:tcW w:w="1107" w:type="dxa"/>
          </w:tcPr>
          <w:p w:rsidR="00530B7D" w:rsidRPr="00530B7D" w:rsidRDefault="00530B7D" w:rsidP="00557683">
            <w:pPr>
              <w:rPr>
                <w:sz w:val="20"/>
                <w:szCs w:val="20"/>
              </w:rPr>
            </w:pPr>
            <w:r>
              <w:rPr>
                <w:sz w:val="20"/>
                <w:szCs w:val="20"/>
              </w:rPr>
              <w:t>Recruit volunteers</w:t>
            </w:r>
          </w:p>
        </w:tc>
        <w:tc>
          <w:tcPr>
            <w:tcW w:w="1107" w:type="dxa"/>
          </w:tcPr>
          <w:p w:rsidR="00530B7D" w:rsidRPr="00530B7D" w:rsidRDefault="00530B7D" w:rsidP="00557683">
            <w:pPr>
              <w:rPr>
                <w:sz w:val="20"/>
                <w:szCs w:val="20"/>
              </w:rPr>
            </w:pPr>
          </w:p>
        </w:tc>
        <w:tc>
          <w:tcPr>
            <w:tcW w:w="1107" w:type="dxa"/>
          </w:tcPr>
          <w:p w:rsidR="00530B7D" w:rsidRPr="00530B7D" w:rsidRDefault="00530B7D" w:rsidP="00041AA8">
            <w:pPr>
              <w:rPr>
                <w:sz w:val="20"/>
                <w:szCs w:val="20"/>
              </w:rPr>
            </w:pPr>
            <w:r>
              <w:rPr>
                <w:sz w:val="20"/>
                <w:szCs w:val="20"/>
              </w:rPr>
              <w:t>Recruit committee</w:t>
            </w:r>
            <w:r w:rsidR="00041AA8">
              <w:rPr>
                <w:sz w:val="20"/>
                <w:szCs w:val="20"/>
              </w:rPr>
              <w:t>s</w:t>
            </w:r>
          </w:p>
        </w:tc>
      </w:tr>
      <w:tr w:rsidR="00530B7D" w:rsidTr="00530B7D">
        <w:tc>
          <w:tcPr>
            <w:tcW w:w="1107" w:type="dxa"/>
          </w:tcPr>
          <w:p w:rsidR="00530B7D" w:rsidRPr="00530B7D" w:rsidRDefault="00530B7D" w:rsidP="00557683">
            <w:pPr>
              <w:rPr>
                <w:sz w:val="20"/>
                <w:szCs w:val="20"/>
              </w:rPr>
            </w:pPr>
            <w:r>
              <w:rPr>
                <w:sz w:val="20"/>
                <w:szCs w:val="20"/>
              </w:rPr>
              <w:t>Feb</w:t>
            </w:r>
          </w:p>
        </w:tc>
        <w:tc>
          <w:tcPr>
            <w:tcW w:w="1107" w:type="dxa"/>
          </w:tcPr>
          <w:p w:rsidR="00530B7D" w:rsidRPr="00530B7D" w:rsidRDefault="00530B7D" w:rsidP="00557683">
            <w:pPr>
              <w:rPr>
                <w:sz w:val="20"/>
                <w:szCs w:val="20"/>
              </w:rPr>
            </w:pPr>
            <w:r>
              <w:rPr>
                <w:sz w:val="20"/>
                <w:szCs w:val="20"/>
              </w:rPr>
              <w:t>Recruit volunteers</w:t>
            </w:r>
          </w:p>
        </w:tc>
        <w:tc>
          <w:tcPr>
            <w:tcW w:w="1107" w:type="dxa"/>
          </w:tcPr>
          <w:p w:rsidR="00530B7D" w:rsidRPr="00530B7D" w:rsidRDefault="00530B7D" w:rsidP="00557683">
            <w:pPr>
              <w:rPr>
                <w:sz w:val="20"/>
                <w:szCs w:val="20"/>
              </w:rPr>
            </w:pPr>
            <w:r>
              <w:rPr>
                <w:sz w:val="20"/>
                <w:szCs w:val="20"/>
              </w:rPr>
              <w:t>Recruit volunteers</w:t>
            </w:r>
          </w:p>
        </w:tc>
        <w:tc>
          <w:tcPr>
            <w:tcW w:w="1107" w:type="dxa"/>
          </w:tcPr>
          <w:p w:rsidR="00530B7D" w:rsidRPr="00530B7D" w:rsidRDefault="00530B7D" w:rsidP="00557683">
            <w:pPr>
              <w:rPr>
                <w:sz w:val="20"/>
                <w:szCs w:val="20"/>
              </w:rPr>
            </w:pPr>
            <w:r>
              <w:rPr>
                <w:sz w:val="20"/>
                <w:szCs w:val="20"/>
              </w:rPr>
              <w:t>Recruit volunteers</w:t>
            </w:r>
          </w:p>
        </w:tc>
        <w:tc>
          <w:tcPr>
            <w:tcW w:w="1107" w:type="dxa"/>
          </w:tcPr>
          <w:p w:rsidR="00530B7D" w:rsidRPr="00530B7D" w:rsidRDefault="00530B7D" w:rsidP="00557683">
            <w:pPr>
              <w:rPr>
                <w:sz w:val="20"/>
                <w:szCs w:val="20"/>
              </w:rPr>
            </w:pPr>
            <w:r>
              <w:rPr>
                <w:sz w:val="20"/>
                <w:szCs w:val="20"/>
              </w:rPr>
              <w:t>Recruit volunteers</w:t>
            </w:r>
          </w:p>
        </w:tc>
        <w:tc>
          <w:tcPr>
            <w:tcW w:w="1107" w:type="dxa"/>
          </w:tcPr>
          <w:p w:rsidR="00530B7D" w:rsidRPr="00530B7D" w:rsidRDefault="00530B7D" w:rsidP="00557683">
            <w:pPr>
              <w:rPr>
                <w:sz w:val="20"/>
                <w:szCs w:val="20"/>
              </w:rPr>
            </w:pPr>
            <w:r>
              <w:rPr>
                <w:sz w:val="20"/>
                <w:szCs w:val="20"/>
              </w:rPr>
              <w:t>Prototype website</w:t>
            </w:r>
          </w:p>
        </w:tc>
        <w:tc>
          <w:tcPr>
            <w:tcW w:w="1107" w:type="dxa"/>
          </w:tcPr>
          <w:p w:rsidR="00530B7D" w:rsidRPr="00530B7D" w:rsidRDefault="00530B7D" w:rsidP="00557683">
            <w:pPr>
              <w:rPr>
                <w:sz w:val="20"/>
                <w:szCs w:val="20"/>
              </w:rPr>
            </w:pPr>
            <w:r>
              <w:rPr>
                <w:sz w:val="20"/>
                <w:szCs w:val="20"/>
              </w:rPr>
              <w:t>Recruit volunteers</w:t>
            </w:r>
          </w:p>
        </w:tc>
        <w:tc>
          <w:tcPr>
            <w:tcW w:w="1107" w:type="dxa"/>
          </w:tcPr>
          <w:p w:rsidR="00530B7D" w:rsidRPr="00530B7D" w:rsidRDefault="00530B7D" w:rsidP="00557683">
            <w:pPr>
              <w:rPr>
                <w:sz w:val="20"/>
                <w:szCs w:val="20"/>
              </w:rPr>
            </w:pPr>
            <w:r>
              <w:rPr>
                <w:sz w:val="20"/>
                <w:szCs w:val="20"/>
              </w:rPr>
              <w:t>Recruit volunteers</w:t>
            </w:r>
          </w:p>
        </w:tc>
      </w:tr>
      <w:tr w:rsidR="00530B7D" w:rsidTr="00530B7D">
        <w:tc>
          <w:tcPr>
            <w:tcW w:w="1107" w:type="dxa"/>
          </w:tcPr>
          <w:p w:rsidR="00530B7D" w:rsidRPr="00530B7D" w:rsidRDefault="00530B7D" w:rsidP="00557683">
            <w:pPr>
              <w:rPr>
                <w:sz w:val="20"/>
                <w:szCs w:val="20"/>
              </w:rPr>
            </w:pPr>
            <w:r>
              <w:rPr>
                <w:sz w:val="20"/>
                <w:szCs w:val="20"/>
              </w:rPr>
              <w:t>Mar</w:t>
            </w:r>
          </w:p>
        </w:tc>
        <w:tc>
          <w:tcPr>
            <w:tcW w:w="1107" w:type="dxa"/>
          </w:tcPr>
          <w:p w:rsidR="00530B7D" w:rsidRPr="00530B7D" w:rsidRDefault="00041AA8" w:rsidP="00557683">
            <w:pPr>
              <w:rPr>
                <w:sz w:val="20"/>
                <w:szCs w:val="20"/>
              </w:rPr>
            </w:pPr>
            <w:r>
              <w:rPr>
                <w:sz w:val="20"/>
                <w:szCs w:val="20"/>
              </w:rPr>
              <w:t>Establish advertising</w:t>
            </w:r>
          </w:p>
        </w:tc>
        <w:tc>
          <w:tcPr>
            <w:tcW w:w="1107" w:type="dxa"/>
          </w:tcPr>
          <w:p w:rsidR="00530B7D" w:rsidRPr="00530B7D" w:rsidRDefault="00B0287F" w:rsidP="00557683">
            <w:pPr>
              <w:rPr>
                <w:sz w:val="20"/>
                <w:szCs w:val="20"/>
              </w:rPr>
            </w:pPr>
            <w:r>
              <w:rPr>
                <w:sz w:val="20"/>
                <w:szCs w:val="20"/>
              </w:rPr>
              <w:t>Recruit exhibitors</w:t>
            </w:r>
          </w:p>
        </w:tc>
        <w:tc>
          <w:tcPr>
            <w:tcW w:w="1107" w:type="dxa"/>
          </w:tcPr>
          <w:p w:rsidR="00530B7D" w:rsidRPr="00530B7D" w:rsidRDefault="00041AA8" w:rsidP="00557683">
            <w:pPr>
              <w:rPr>
                <w:sz w:val="20"/>
                <w:szCs w:val="20"/>
              </w:rPr>
            </w:pPr>
            <w:r>
              <w:rPr>
                <w:sz w:val="20"/>
                <w:szCs w:val="20"/>
              </w:rPr>
              <w:t>Recruit speakers</w:t>
            </w:r>
          </w:p>
        </w:tc>
        <w:tc>
          <w:tcPr>
            <w:tcW w:w="1107" w:type="dxa"/>
          </w:tcPr>
          <w:p w:rsidR="00530B7D" w:rsidRPr="00530B7D" w:rsidRDefault="00041AA8" w:rsidP="00557683">
            <w:pPr>
              <w:rPr>
                <w:sz w:val="20"/>
                <w:szCs w:val="20"/>
              </w:rPr>
            </w:pPr>
            <w:r>
              <w:rPr>
                <w:sz w:val="20"/>
                <w:szCs w:val="20"/>
              </w:rPr>
              <w:t>Identify equip</w:t>
            </w:r>
          </w:p>
        </w:tc>
        <w:tc>
          <w:tcPr>
            <w:tcW w:w="1107" w:type="dxa"/>
          </w:tcPr>
          <w:p w:rsidR="00530B7D" w:rsidRPr="00530B7D" w:rsidRDefault="00530B7D" w:rsidP="00557683">
            <w:pPr>
              <w:rPr>
                <w:sz w:val="20"/>
                <w:szCs w:val="20"/>
              </w:rPr>
            </w:pPr>
            <w:r>
              <w:rPr>
                <w:sz w:val="20"/>
                <w:szCs w:val="20"/>
              </w:rPr>
              <w:t>Develop website</w:t>
            </w:r>
          </w:p>
        </w:tc>
        <w:tc>
          <w:tcPr>
            <w:tcW w:w="1107" w:type="dxa"/>
          </w:tcPr>
          <w:p w:rsidR="00530B7D" w:rsidRPr="00530B7D" w:rsidRDefault="00041AA8" w:rsidP="00557683">
            <w:pPr>
              <w:rPr>
                <w:sz w:val="20"/>
                <w:szCs w:val="20"/>
              </w:rPr>
            </w:pPr>
            <w:r>
              <w:rPr>
                <w:sz w:val="20"/>
                <w:szCs w:val="20"/>
              </w:rPr>
              <w:t>Design stage/set</w:t>
            </w:r>
          </w:p>
        </w:tc>
        <w:tc>
          <w:tcPr>
            <w:tcW w:w="1107" w:type="dxa"/>
          </w:tcPr>
          <w:p w:rsidR="00530B7D" w:rsidRPr="00530B7D" w:rsidRDefault="00041AA8" w:rsidP="00557683">
            <w:pPr>
              <w:rPr>
                <w:sz w:val="20"/>
                <w:szCs w:val="20"/>
              </w:rPr>
            </w:pPr>
            <w:r>
              <w:rPr>
                <w:sz w:val="20"/>
                <w:szCs w:val="20"/>
              </w:rPr>
              <w:t>Manage budget</w:t>
            </w:r>
          </w:p>
        </w:tc>
      </w:tr>
      <w:tr w:rsidR="00530B7D" w:rsidTr="00530B7D">
        <w:tc>
          <w:tcPr>
            <w:tcW w:w="1107" w:type="dxa"/>
          </w:tcPr>
          <w:p w:rsidR="00530B7D" w:rsidRDefault="00530B7D" w:rsidP="00557683">
            <w:pPr>
              <w:rPr>
                <w:sz w:val="20"/>
                <w:szCs w:val="20"/>
              </w:rPr>
            </w:pPr>
            <w:r>
              <w:rPr>
                <w:sz w:val="20"/>
                <w:szCs w:val="20"/>
              </w:rPr>
              <w:t>Apr</w:t>
            </w:r>
          </w:p>
        </w:tc>
        <w:tc>
          <w:tcPr>
            <w:tcW w:w="1107" w:type="dxa"/>
          </w:tcPr>
          <w:p w:rsidR="00530B7D" w:rsidRPr="00530B7D" w:rsidRDefault="00041AA8" w:rsidP="00557683">
            <w:pPr>
              <w:rPr>
                <w:sz w:val="20"/>
                <w:szCs w:val="20"/>
              </w:rPr>
            </w:pPr>
            <w:r>
              <w:rPr>
                <w:sz w:val="20"/>
                <w:szCs w:val="20"/>
              </w:rPr>
              <w:t>Sell/distrib. tickets</w:t>
            </w:r>
          </w:p>
        </w:tc>
        <w:tc>
          <w:tcPr>
            <w:tcW w:w="1107" w:type="dxa"/>
          </w:tcPr>
          <w:p w:rsidR="00530B7D" w:rsidRPr="00530B7D" w:rsidRDefault="00B0287F" w:rsidP="00557683">
            <w:pPr>
              <w:rPr>
                <w:sz w:val="20"/>
                <w:szCs w:val="20"/>
              </w:rPr>
            </w:pPr>
            <w:r>
              <w:rPr>
                <w:sz w:val="20"/>
                <w:szCs w:val="20"/>
              </w:rPr>
              <w:t>Recruit exhibitors</w:t>
            </w:r>
          </w:p>
        </w:tc>
        <w:tc>
          <w:tcPr>
            <w:tcW w:w="1107" w:type="dxa"/>
          </w:tcPr>
          <w:p w:rsidR="00530B7D" w:rsidRPr="00530B7D" w:rsidRDefault="00041AA8" w:rsidP="00557683">
            <w:pPr>
              <w:rPr>
                <w:sz w:val="20"/>
                <w:szCs w:val="20"/>
              </w:rPr>
            </w:pPr>
            <w:r>
              <w:rPr>
                <w:sz w:val="20"/>
                <w:szCs w:val="20"/>
              </w:rPr>
              <w:t>Audition speakers</w:t>
            </w:r>
          </w:p>
        </w:tc>
        <w:tc>
          <w:tcPr>
            <w:tcW w:w="1107" w:type="dxa"/>
          </w:tcPr>
          <w:p w:rsidR="00530B7D" w:rsidRPr="00530B7D" w:rsidRDefault="00041AA8" w:rsidP="00041AA8">
            <w:pPr>
              <w:rPr>
                <w:sz w:val="20"/>
                <w:szCs w:val="20"/>
              </w:rPr>
            </w:pPr>
            <w:r>
              <w:rPr>
                <w:sz w:val="20"/>
                <w:szCs w:val="20"/>
              </w:rPr>
              <w:t>Test equip</w:t>
            </w:r>
          </w:p>
        </w:tc>
        <w:tc>
          <w:tcPr>
            <w:tcW w:w="1107" w:type="dxa"/>
          </w:tcPr>
          <w:p w:rsidR="00530B7D" w:rsidRPr="00530B7D" w:rsidRDefault="00041AA8" w:rsidP="00557683">
            <w:pPr>
              <w:rPr>
                <w:sz w:val="20"/>
                <w:szCs w:val="20"/>
              </w:rPr>
            </w:pPr>
            <w:r>
              <w:rPr>
                <w:sz w:val="20"/>
                <w:szCs w:val="20"/>
              </w:rPr>
              <w:t>Develop app?</w:t>
            </w:r>
          </w:p>
        </w:tc>
        <w:tc>
          <w:tcPr>
            <w:tcW w:w="1107" w:type="dxa"/>
          </w:tcPr>
          <w:p w:rsidR="00530B7D" w:rsidRPr="00530B7D" w:rsidRDefault="00B0287F" w:rsidP="00557683">
            <w:pPr>
              <w:rPr>
                <w:sz w:val="20"/>
                <w:szCs w:val="20"/>
              </w:rPr>
            </w:pPr>
            <w:r>
              <w:rPr>
                <w:sz w:val="20"/>
                <w:szCs w:val="20"/>
              </w:rPr>
              <w:t>Build stage/set</w:t>
            </w:r>
          </w:p>
        </w:tc>
        <w:tc>
          <w:tcPr>
            <w:tcW w:w="1107" w:type="dxa"/>
          </w:tcPr>
          <w:p w:rsidR="00530B7D" w:rsidRPr="00530B7D" w:rsidRDefault="00041AA8" w:rsidP="00557683">
            <w:pPr>
              <w:rPr>
                <w:sz w:val="20"/>
                <w:szCs w:val="20"/>
              </w:rPr>
            </w:pPr>
            <w:r>
              <w:rPr>
                <w:sz w:val="20"/>
                <w:szCs w:val="20"/>
              </w:rPr>
              <w:t>Manage budget</w:t>
            </w:r>
          </w:p>
        </w:tc>
      </w:tr>
      <w:tr w:rsidR="00530B7D" w:rsidTr="00530B7D">
        <w:tc>
          <w:tcPr>
            <w:tcW w:w="1107" w:type="dxa"/>
          </w:tcPr>
          <w:p w:rsidR="00530B7D" w:rsidRDefault="00530B7D" w:rsidP="00557683">
            <w:pPr>
              <w:rPr>
                <w:sz w:val="20"/>
                <w:szCs w:val="20"/>
              </w:rPr>
            </w:pPr>
            <w:r>
              <w:rPr>
                <w:sz w:val="20"/>
                <w:szCs w:val="20"/>
              </w:rPr>
              <w:t>May</w:t>
            </w:r>
          </w:p>
        </w:tc>
        <w:tc>
          <w:tcPr>
            <w:tcW w:w="1107" w:type="dxa"/>
          </w:tcPr>
          <w:p w:rsidR="00530B7D" w:rsidRPr="00530B7D" w:rsidRDefault="00B0287F" w:rsidP="00557683">
            <w:pPr>
              <w:rPr>
                <w:sz w:val="20"/>
                <w:szCs w:val="20"/>
              </w:rPr>
            </w:pPr>
            <w:r>
              <w:rPr>
                <w:sz w:val="20"/>
                <w:szCs w:val="20"/>
              </w:rPr>
              <w:t>Sell/distrib. tickets</w:t>
            </w:r>
          </w:p>
        </w:tc>
        <w:tc>
          <w:tcPr>
            <w:tcW w:w="1107" w:type="dxa"/>
          </w:tcPr>
          <w:p w:rsidR="00530B7D" w:rsidRPr="00530B7D" w:rsidRDefault="00530B7D" w:rsidP="00557683">
            <w:pPr>
              <w:rPr>
                <w:sz w:val="20"/>
                <w:szCs w:val="20"/>
              </w:rPr>
            </w:pPr>
          </w:p>
        </w:tc>
        <w:tc>
          <w:tcPr>
            <w:tcW w:w="1107" w:type="dxa"/>
          </w:tcPr>
          <w:p w:rsidR="00530B7D" w:rsidRPr="00530B7D" w:rsidRDefault="00041AA8" w:rsidP="00557683">
            <w:pPr>
              <w:rPr>
                <w:sz w:val="20"/>
                <w:szCs w:val="20"/>
              </w:rPr>
            </w:pPr>
            <w:r>
              <w:rPr>
                <w:sz w:val="20"/>
                <w:szCs w:val="20"/>
              </w:rPr>
              <w:t>Finalize speakers</w:t>
            </w:r>
          </w:p>
        </w:tc>
        <w:tc>
          <w:tcPr>
            <w:tcW w:w="1107" w:type="dxa"/>
          </w:tcPr>
          <w:p w:rsidR="00530B7D" w:rsidRPr="00530B7D" w:rsidRDefault="00041AA8" w:rsidP="00557683">
            <w:pPr>
              <w:rPr>
                <w:sz w:val="20"/>
                <w:szCs w:val="20"/>
              </w:rPr>
            </w:pPr>
            <w:r>
              <w:rPr>
                <w:sz w:val="20"/>
                <w:szCs w:val="20"/>
              </w:rPr>
              <w:t>Store equip</w:t>
            </w:r>
            <w:r w:rsidR="00B0287F">
              <w:rPr>
                <w:sz w:val="20"/>
                <w:szCs w:val="20"/>
              </w:rPr>
              <w:t>ment</w:t>
            </w:r>
          </w:p>
        </w:tc>
        <w:tc>
          <w:tcPr>
            <w:tcW w:w="1107" w:type="dxa"/>
          </w:tcPr>
          <w:p w:rsidR="00530B7D" w:rsidRPr="00530B7D" w:rsidRDefault="00530B7D" w:rsidP="00557683">
            <w:pPr>
              <w:rPr>
                <w:sz w:val="20"/>
                <w:szCs w:val="20"/>
              </w:rPr>
            </w:pPr>
            <w:r>
              <w:rPr>
                <w:sz w:val="20"/>
                <w:szCs w:val="20"/>
              </w:rPr>
              <w:t>Maintain website</w:t>
            </w:r>
          </w:p>
        </w:tc>
        <w:tc>
          <w:tcPr>
            <w:tcW w:w="1107" w:type="dxa"/>
          </w:tcPr>
          <w:p w:rsidR="00530B7D" w:rsidRPr="00530B7D" w:rsidRDefault="00B0287F" w:rsidP="00557683">
            <w:pPr>
              <w:rPr>
                <w:sz w:val="20"/>
                <w:szCs w:val="20"/>
              </w:rPr>
            </w:pPr>
            <w:r>
              <w:rPr>
                <w:sz w:val="20"/>
                <w:szCs w:val="20"/>
              </w:rPr>
              <w:t>Store stage/set</w:t>
            </w:r>
          </w:p>
        </w:tc>
        <w:tc>
          <w:tcPr>
            <w:tcW w:w="1107" w:type="dxa"/>
          </w:tcPr>
          <w:p w:rsidR="00530B7D" w:rsidRPr="00530B7D" w:rsidRDefault="00041AA8" w:rsidP="00557683">
            <w:pPr>
              <w:rPr>
                <w:sz w:val="20"/>
                <w:szCs w:val="20"/>
              </w:rPr>
            </w:pPr>
            <w:r>
              <w:rPr>
                <w:sz w:val="20"/>
                <w:szCs w:val="20"/>
              </w:rPr>
              <w:t>Manage budget</w:t>
            </w:r>
          </w:p>
        </w:tc>
      </w:tr>
      <w:tr w:rsidR="00530B7D" w:rsidTr="00530B7D">
        <w:tc>
          <w:tcPr>
            <w:tcW w:w="1107" w:type="dxa"/>
          </w:tcPr>
          <w:p w:rsidR="00530B7D" w:rsidRDefault="00530B7D" w:rsidP="00557683">
            <w:pPr>
              <w:rPr>
                <w:sz w:val="20"/>
                <w:szCs w:val="20"/>
              </w:rPr>
            </w:pPr>
            <w:r>
              <w:rPr>
                <w:sz w:val="20"/>
                <w:szCs w:val="20"/>
              </w:rPr>
              <w:t>Jun</w:t>
            </w:r>
          </w:p>
        </w:tc>
        <w:tc>
          <w:tcPr>
            <w:tcW w:w="1107" w:type="dxa"/>
          </w:tcPr>
          <w:p w:rsidR="00530B7D" w:rsidRPr="00530B7D" w:rsidRDefault="00041AA8" w:rsidP="00557683">
            <w:pPr>
              <w:rPr>
                <w:sz w:val="20"/>
                <w:szCs w:val="20"/>
              </w:rPr>
            </w:pPr>
            <w:r>
              <w:rPr>
                <w:sz w:val="20"/>
                <w:szCs w:val="20"/>
              </w:rPr>
              <w:t>Test registration</w:t>
            </w:r>
          </w:p>
        </w:tc>
        <w:tc>
          <w:tcPr>
            <w:tcW w:w="1107" w:type="dxa"/>
          </w:tcPr>
          <w:p w:rsidR="00530B7D" w:rsidRPr="00530B7D" w:rsidRDefault="00B0287F" w:rsidP="00557683">
            <w:pPr>
              <w:rPr>
                <w:sz w:val="20"/>
                <w:szCs w:val="20"/>
              </w:rPr>
            </w:pPr>
            <w:r>
              <w:rPr>
                <w:sz w:val="20"/>
                <w:szCs w:val="20"/>
              </w:rPr>
              <w:t>Coordinate equipment</w:t>
            </w:r>
          </w:p>
        </w:tc>
        <w:tc>
          <w:tcPr>
            <w:tcW w:w="1107" w:type="dxa"/>
          </w:tcPr>
          <w:p w:rsidR="00530B7D" w:rsidRPr="00530B7D" w:rsidRDefault="00041AA8" w:rsidP="00557683">
            <w:pPr>
              <w:rPr>
                <w:sz w:val="20"/>
                <w:szCs w:val="20"/>
              </w:rPr>
            </w:pPr>
            <w:r>
              <w:rPr>
                <w:sz w:val="20"/>
                <w:szCs w:val="20"/>
              </w:rPr>
              <w:t>Set travel, lodging</w:t>
            </w:r>
          </w:p>
        </w:tc>
        <w:tc>
          <w:tcPr>
            <w:tcW w:w="1107" w:type="dxa"/>
          </w:tcPr>
          <w:p w:rsidR="00530B7D" w:rsidRPr="00530B7D" w:rsidRDefault="00530B7D" w:rsidP="00557683">
            <w:pPr>
              <w:rPr>
                <w:sz w:val="20"/>
                <w:szCs w:val="20"/>
              </w:rPr>
            </w:pPr>
          </w:p>
        </w:tc>
        <w:tc>
          <w:tcPr>
            <w:tcW w:w="1107" w:type="dxa"/>
          </w:tcPr>
          <w:p w:rsidR="00530B7D" w:rsidRPr="00530B7D" w:rsidRDefault="00530B7D" w:rsidP="00557683">
            <w:pPr>
              <w:rPr>
                <w:sz w:val="20"/>
                <w:szCs w:val="20"/>
              </w:rPr>
            </w:pPr>
            <w:r>
              <w:rPr>
                <w:sz w:val="20"/>
                <w:szCs w:val="20"/>
              </w:rPr>
              <w:t>Maintain website</w:t>
            </w:r>
          </w:p>
        </w:tc>
        <w:tc>
          <w:tcPr>
            <w:tcW w:w="1107" w:type="dxa"/>
          </w:tcPr>
          <w:p w:rsidR="00530B7D" w:rsidRPr="00530B7D" w:rsidRDefault="00530B7D" w:rsidP="00557683">
            <w:pPr>
              <w:rPr>
                <w:sz w:val="20"/>
                <w:szCs w:val="20"/>
              </w:rPr>
            </w:pPr>
          </w:p>
        </w:tc>
        <w:tc>
          <w:tcPr>
            <w:tcW w:w="1107" w:type="dxa"/>
          </w:tcPr>
          <w:p w:rsidR="00530B7D" w:rsidRPr="00530B7D" w:rsidRDefault="00041AA8" w:rsidP="00557683">
            <w:pPr>
              <w:rPr>
                <w:sz w:val="20"/>
                <w:szCs w:val="20"/>
              </w:rPr>
            </w:pPr>
            <w:r>
              <w:rPr>
                <w:sz w:val="20"/>
                <w:szCs w:val="20"/>
              </w:rPr>
              <w:t>Manage budget</w:t>
            </w:r>
          </w:p>
        </w:tc>
      </w:tr>
      <w:tr w:rsidR="00530B7D" w:rsidTr="00530B7D">
        <w:tc>
          <w:tcPr>
            <w:tcW w:w="1107" w:type="dxa"/>
          </w:tcPr>
          <w:p w:rsidR="00530B7D" w:rsidRDefault="00530B7D" w:rsidP="00557683">
            <w:pPr>
              <w:rPr>
                <w:sz w:val="20"/>
                <w:szCs w:val="20"/>
              </w:rPr>
            </w:pPr>
            <w:r>
              <w:rPr>
                <w:sz w:val="20"/>
                <w:szCs w:val="20"/>
              </w:rPr>
              <w:t>Jul</w:t>
            </w:r>
          </w:p>
        </w:tc>
        <w:tc>
          <w:tcPr>
            <w:tcW w:w="1107" w:type="dxa"/>
          </w:tcPr>
          <w:p w:rsidR="00530B7D" w:rsidRPr="00530B7D" w:rsidRDefault="00041AA8" w:rsidP="00557683">
            <w:pPr>
              <w:rPr>
                <w:sz w:val="20"/>
                <w:szCs w:val="20"/>
              </w:rPr>
            </w:pPr>
            <w:r>
              <w:rPr>
                <w:sz w:val="20"/>
                <w:szCs w:val="20"/>
              </w:rPr>
              <w:t>Verify auditorium</w:t>
            </w:r>
          </w:p>
        </w:tc>
        <w:tc>
          <w:tcPr>
            <w:tcW w:w="1107" w:type="dxa"/>
          </w:tcPr>
          <w:p w:rsidR="00530B7D" w:rsidRPr="00530B7D" w:rsidRDefault="00530B7D" w:rsidP="00557683">
            <w:pPr>
              <w:rPr>
                <w:sz w:val="20"/>
                <w:szCs w:val="20"/>
              </w:rPr>
            </w:pPr>
            <w:r>
              <w:rPr>
                <w:sz w:val="20"/>
                <w:szCs w:val="20"/>
              </w:rPr>
              <w:t>Test exhibition</w:t>
            </w:r>
          </w:p>
        </w:tc>
        <w:tc>
          <w:tcPr>
            <w:tcW w:w="1107" w:type="dxa"/>
          </w:tcPr>
          <w:p w:rsidR="00530B7D" w:rsidRPr="00530B7D" w:rsidRDefault="00041AA8" w:rsidP="00530B7D">
            <w:pPr>
              <w:rPr>
                <w:sz w:val="20"/>
                <w:szCs w:val="20"/>
              </w:rPr>
            </w:pPr>
            <w:r>
              <w:rPr>
                <w:sz w:val="20"/>
                <w:szCs w:val="20"/>
              </w:rPr>
              <w:t>Verify Green Rm</w:t>
            </w:r>
          </w:p>
        </w:tc>
        <w:tc>
          <w:tcPr>
            <w:tcW w:w="1107" w:type="dxa"/>
          </w:tcPr>
          <w:p w:rsidR="00530B7D" w:rsidRPr="00530B7D" w:rsidRDefault="00530B7D" w:rsidP="00041AA8">
            <w:pPr>
              <w:rPr>
                <w:sz w:val="20"/>
                <w:szCs w:val="20"/>
              </w:rPr>
            </w:pPr>
            <w:r>
              <w:rPr>
                <w:sz w:val="20"/>
                <w:szCs w:val="20"/>
              </w:rPr>
              <w:t xml:space="preserve">Test </w:t>
            </w:r>
            <w:r w:rsidR="00041AA8">
              <w:rPr>
                <w:sz w:val="20"/>
                <w:szCs w:val="20"/>
              </w:rPr>
              <w:t>with Stage Cmt</w:t>
            </w:r>
          </w:p>
        </w:tc>
        <w:tc>
          <w:tcPr>
            <w:tcW w:w="1107" w:type="dxa"/>
          </w:tcPr>
          <w:p w:rsidR="00530B7D" w:rsidRPr="00530B7D" w:rsidRDefault="00530B7D" w:rsidP="00557683">
            <w:pPr>
              <w:rPr>
                <w:sz w:val="20"/>
                <w:szCs w:val="20"/>
              </w:rPr>
            </w:pPr>
            <w:r>
              <w:rPr>
                <w:sz w:val="20"/>
                <w:szCs w:val="20"/>
              </w:rPr>
              <w:t>Test streaming</w:t>
            </w:r>
          </w:p>
        </w:tc>
        <w:tc>
          <w:tcPr>
            <w:tcW w:w="1107" w:type="dxa"/>
          </w:tcPr>
          <w:p w:rsidR="00530B7D" w:rsidRPr="00530B7D" w:rsidRDefault="00041AA8" w:rsidP="00557683">
            <w:pPr>
              <w:rPr>
                <w:sz w:val="20"/>
                <w:szCs w:val="20"/>
              </w:rPr>
            </w:pPr>
            <w:r>
              <w:rPr>
                <w:sz w:val="20"/>
                <w:szCs w:val="20"/>
              </w:rPr>
              <w:t>Test with AV Cmt</w:t>
            </w:r>
          </w:p>
        </w:tc>
        <w:tc>
          <w:tcPr>
            <w:tcW w:w="1107" w:type="dxa"/>
          </w:tcPr>
          <w:p w:rsidR="00530B7D" w:rsidRPr="00530B7D" w:rsidRDefault="00041AA8" w:rsidP="00557683">
            <w:pPr>
              <w:rPr>
                <w:sz w:val="20"/>
                <w:szCs w:val="20"/>
              </w:rPr>
            </w:pPr>
            <w:r>
              <w:rPr>
                <w:sz w:val="20"/>
                <w:szCs w:val="20"/>
              </w:rPr>
              <w:t>Verify Lounge</w:t>
            </w:r>
          </w:p>
        </w:tc>
      </w:tr>
      <w:tr w:rsidR="00530B7D" w:rsidTr="00530B7D">
        <w:tc>
          <w:tcPr>
            <w:tcW w:w="1107" w:type="dxa"/>
          </w:tcPr>
          <w:p w:rsidR="00530B7D" w:rsidRDefault="00530B7D" w:rsidP="00557683">
            <w:pPr>
              <w:rPr>
                <w:sz w:val="20"/>
                <w:szCs w:val="20"/>
              </w:rPr>
            </w:pPr>
            <w:r>
              <w:rPr>
                <w:sz w:val="20"/>
                <w:szCs w:val="20"/>
              </w:rPr>
              <w:t>Aug</w:t>
            </w:r>
          </w:p>
        </w:tc>
        <w:tc>
          <w:tcPr>
            <w:tcW w:w="1107" w:type="dxa"/>
          </w:tcPr>
          <w:p w:rsidR="00530B7D" w:rsidRPr="00530B7D" w:rsidRDefault="00530B7D" w:rsidP="00557683">
            <w:pPr>
              <w:rPr>
                <w:sz w:val="20"/>
                <w:szCs w:val="20"/>
              </w:rPr>
            </w:pPr>
            <w:r>
              <w:rPr>
                <w:sz w:val="20"/>
                <w:szCs w:val="20"/>
              </w:rPr>
              <w:t>Coordinate at Event</w:t>
            </w:r>
          </w:p>
        </w:tc>
        <w:tc>
          <w:tcPr>
            <w:tcW w:w="1107" w:type="dxa"/>
          </w:tcPr>
          <w:p w:rsidR="00530B7D" w:rsidRPr="00530B7D" w:rsidRDefault="00530B7D" w:rsidP="00557683">
            <w:pPr>
              <w:rPr>
                <w:sz w:val="20"/>
                <w:szCs w:val="20"/>
              </w:rPr>
            </w:pPr>
            <w:r>
              <w:rPr>
                <w:sz w:val="20"/>
                <w:szCs w:val="20"/>
              </w:rPr>
              <w:t>Coordinate at Event</w:t>
            </w:r>
          </w:p>
        </w:tc>
        <w:tc>
          <w:tcPr>
            <w:tcW w:w="1107" w:type="dxa"/>
          </w:tcPr>
          <w:p w:rsidR="00530B7D" w:rsidRPr="00530B7D" w:rsidRDefault="00530B7D" w:rsidP="00557683">
            <w:pPr>
              <w:rPr>
                <w:sz w:val="20"/>
                <w:szCs w:val="20"/>
              </w:rPr>
            </w:pPr>
            <w:r>
              <w:rPr>
                <w:sz w:val="20"/>
                <w:szCs w:val="20"/>
              </w:rPr>
              <w:t>Coordinate at Event</w:t>
            </w:r>
          </w:p>
        </w:tc>
        <w:tc>
          <w:tcPr>
            <w:tcW w:w="1107" w:type="dxa"/>
          </w:tcPr>
          <w:p w:rsidR="00530B7D" w:rsidRPr="00530B7D" w:rsidRDefault="00530B7D" w:rsidP="00557683">
            <w:pPr>
              <w:rPr>
                <w:sz w:val="20"/>
                <w:szCs w:val="20"/>
              </w:rPr>
            </w:pPr>
            <w:r>
              <w:rPr>
                <w:sz w:val="20"/>
                <w:szCs w:val="20"/>
              </w:rPr>
              <w:t>Coordinate at Event</w:t>
            </w:r>
          </w:p>
        </w:tc>
        <w:tc>
          <w:tcPr>
            <w:tcW w:w="1107" w:type="dxa"/>
          </w:tcPr>
          <w:p w:rsidR="00530B7D" w:rsidRPr="00530B7D" w:rsidRDefault="00530B7D" w:rsidP="00557683">
            <w:pPr>
              <w:rPr>
                <w:sz w:val="20"/>
                <w:szCs w:val="20"/>
              </w:rPr>
            </w:pPr>
            <w:r>
              <w:rPr>
                <w:sz w:val="20"/>
                <w:szCs w:val="20"/>
              </w:rPr>
              <w:t>Coordinate at Event</w:t>
            </w:r>
          </w:p>
        </w:tc>
        <w:tc>
          <w:tcPr>
            <w:tcW w:w="1107" w:type="dxa"/>
          </w:tcPr>
          <w:p w:rsidR="00530B7D" w:rsidRPr="00530B7D" w:rsidRDefault="00530B7D" w:rsidP="00557683">
            <w:pPr>
              <w:rPr>
                <w:sz w:val="20"/>
                <w:szCs w:val="20"/>
              </w:rPr>
            </w:pPr>
            <w:r>
              <w:rPr>
                <w:sz w:val="20"/>
                <w:szCs w:val="20"/>
              </w:rPr>
              <w:t>Coordinate at Event</w:t>
            </w:r>
          </w:p>
        </w:tc>
        <w:tc>
          <w:tcPr>
            <w:tcW w:w="1107" w:type="dxa"/>
          </w:tcPr>
          <w:p w:rsidR="00530B7D" w:rsidRPr="00530B7D" w:rsidRDefault="00041AA8" w:rsidP="00041AA8">
            <w:pPr>
              <w:rPr>
                <w:sz w:val="20"/>
                <w:szCs w:val="20"/>
              </w:rPr>
            </w:pPr>
            <w:r>
              <w:rPr>
                <w:sz w:val="20"/>
                <w:szCs w:val="20"/>
              </w:rPr>
              <w:t>Survey, report</w:t>
            </w:r>
          </w:p>
        </w:tc>
      </w:tr>
    </w:tbl>
    <w:p w:rsidR="007764EB" w:rsidRDefault="007764EB" w:rsidP="00557683">
      <w:pPr>
        <w:rPr>
          <w:b/>
        </w:rPr>
      </w:pPr>
    </w:p>
    <w:p w:rsidR="00B1128B" w:rsidRDefault="00B1128B" w:rsidP="00557683">
      <w:pPr>
        <w:rPr>
          <w:b/>
        </w:rPr>
      </w:pPr>
    </w:p>
    <w:p w:rsidR="00EF78ED" w:rsidRDefault="00EF78ED" w:rsidP="00EF78ED">
      <w:pPr>
        <w:jc w:val="center"/>
        <w:rPr>
          <w:b/>
        </w:rPr>
      </w:pPr>
      <w:r>
        <w:rPr>
          <w:b/>
          <w:noProof/>
        </w:rPr>
        <w:lastRenderedPageBreak/>
        <w:drawing>
          <wp:inline distT="0" distB="0" distL="0" distR="0">
            <wp:extent cx="4040860" cy="32139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041555" cy="3214533"/>
                    </a:xfrm>
                    <a:prstGeom prst="rect">
                      <a:avLst/>
                    </a:prstGeom>
                    <a:noFill/>
                    <a:ln w="9525">
                      <a:noFill/>
                      <a:miter lim="800000"/>
                      <a:headEnd/>
                      <a:tailEnd/>
                    </a:ln>
                  </pic:spPr>
                </pic:pic>
              </a:graphicData>
            </a:graphic>
          </wp:inline>
        </w:drawing>
      </w:r>
    </w:p>
    <w:p w:rsidR="00EF78ED" w:rsidRDefault="00EF78ED" w:rsidP="00635BFE">
      <w:pPr>
        <w:jc w:val="both"/>
        <w:rPr>
          <w:b/>
        </w:rPr>
      </w:pPr>
    </w:p>
    <w:p w:rsidR="00EF78ED" w:rsidRDefault="00EF78ED" w:rsidP="00EF78ED">
      <w:pPr>
        <w:jc w:val="center"/>
        <w:rPr>
          <w:u w:val="single"/>
        </w:rPr>
      </w:pPr>
      <w:r w:rsidRPr="003712E9">
        <w:rPr>
          <w:u w:val="single"/>
        </w:rPr>
        <w:t xml:space="preserve">Figure </w:t>
      </w:r>
      <w:r>
        <w:rPr>
          <w:u w:val="single"/>
        </w:rPr>
        <w:t>2</w:t>
      </w:r>
      <w:r w:rsidRPr="003712E9">
        <w:rPr>
          <w:u w:val="single"/>
        </w:rPr>
        <w:t xml:space="preserve">: </w:t>
      </w:r>
      <w:hyperlink r:id="rId18" w:history="1">
        <w:r w:rsidRPr="00107848">
          <w:rPr>
            <w:rStyle w:val="Hyperlink"/>
          </w:rPr>
          <w:t>TEDx Manual</w:t>
        </w:r>
      </w:hyperlink>
      <w:r>
        <w:rPr>
          <w:u w:val="single"/>
        </w:rPr>
        <w:t xml:space="preserve"> Task Timeline</w:t>
      </w:r>
    </w:p>
    <w:p w:rsidR="00530B7D" w:rsidRDefault="00530B7D" w:rsidP="00635BFE">
      <w:pPr>
        <w:jc w:val="both"/>
      </w:pPr>
      <w:r w:rsidRPr="00530B7D">
        <w:rPr>
          <w:b/>
        </w:rPr>
        <w:t>Evaluation</w:t>
      </w:r>
      <w:r>
        <w:t xml:space="preserve">: </w:t>
      </w:r>
      <w:r w:rsidR="004360E3">
        <w:t>P</w:t>
      </w:r>
      <w:r>
        <w:t xml:space="preserve">erformance </w:t>
      </w:r>
      <w:r w:rsidR="004360E3">
        <w:t xml:space="preserve">is evaluated </w:t>
      </w:r>
      <w:r>
        <w:t>based on the n</w:t>
      </w:r>
      <w:r w:rsidR="004360E3">
        <w:t xml:space="preserve">umber of views of online videos, as well as </w:t>
      </w:r>
      <w:r>
        <w:t xml:space="preserve">by a </w:t>
      </w:r>
      <w:r w:rsidR="00FA726C">
        <w:t xml:space="preserve">post-event </w:t>
      </w:r>
      <w:r>
        <w:t xml:space="preserve">survey of </w:t>
      </w:r>
      <w:r w:rsidR="00FA726C">
        <w:t xml:space="preserve">attendees and </w:t>
      </w:r>
      <w:r>
        <w:t xml:space="preserve">participants. </w:t>
      </w:r>
      <w:r w:rsidR="00B1128B">
        <w:t xml:space="preserve">See: </w:t>
      </w:r>
      <w:hyperlink r:id="rId19" w:anchor="gid=0" w:history="1">
        <w:r w:rsidR="00B1128B" w:rsidRPr="00B1128B">
          <w:rPr>
            <w:rStyle w:val="Hyperlink"/>
          </w:rPr>
          <w:t>this link</w:t>
        </w:r>
      </w:hyperlink>
      <w:r w:rsidR="00B1128B">
        <w:t xml:space="preserve"> for details.</w:t>
      </w:r>
    </w:p>
    <w:p w:rsidR="00EA3B28" w:rsidRDefault="00EA3B28" w:rsidP="00635BFE">
      <w:pPr>
        <w:jc w:val="both"/>
      </w:pPr>
    </w:p>
    <w:p w:rsidR="0071067A" w:rsidRDefault="0071067A" w:rsidP="0071067A">
      <w:pPr>
        <w:jc w:val="both"/>
      </w:pPr>
      <w:r w:rsidRPr="00EA3B28">
        <w:rPr>
          <w:b/>
        </w:rPr>
        <w:t>Other</w:t>
      </w:r>
      <w:r>
        <w:t xml:space="preserve">: </w:t>
      </w:r>
      <w:r w:rsidR="00B1128B">
        <w:t>One rule of TEDx is that sponsor logos cannot appear on stage. However, t</w:t>
      </w:r>
      <w:r>
        <w:t xml:space="preserve">he </w:t>
      </w:r>
      <w:r w:rsidRPr="00EA3B28">
        <w:t>SVSU Foundation Research Grant Program</w:t>
      </w:r>
      <w:r>
        <w:t xml:space="preserve"> is acknowledged in publications, signage and media coverage. </w:t>
      </w:r>
    </w:p>
    <w:p w:rsidR="00EA3B28" w:rsidRDefault="00EA3B28" w:rsidP="00635BFE">
      <w:pPr>
        <w:jc w:val="both"/>
      </w:pPr>
    </w:p>
    <w:p w:rsidR="0052097B" w:rsidRDefault="00EA3B28" w:rsidP="00635BFE">
      <w:pPr>
        <w:jc w:val="both"/>
      </w:pPr>
      <w:r w:rsidRPr="004360E3">
        <w:rPr>
          <w:b/>
        </w:rPr>
        <w:t>Budget</w:t>
      </w:r>
      <w:r>
        <w:t xml:space="preserve">: </w:t>
      </w:r>
      <w:r w:rsidR="004360E3">
        <w:t xml:space="preserve"> TEDx can be tailored to fit a range of budgets.</w:t>
      </w:r>
      <w:r w:rsidR="00E84E2B">
        <w:t xml:space="preserve"> </w:t>
      </w:r>
      <w:r w:rsidR="00C800BA">
        <w:t xml:space="preserve">There is even a package called “TEDx in a Box” for use in extremely poor areas and underdeveloped countries. </w:t>
      </w:r>
    </w:p>
    <w:p w:rsidR="0052097B" w:rsidRDefault="0052097B" w:rsidP="00635BFE">
      <w:pPr>
        <w:jc w:val="both"/>
      </w:pPr>
    </w:p>
    <w:p w:rsidR="0052097B" w:rsidRDefault="0071067A" w:rsidP="00635BFE">
      <w:pPr>
        <w:jc w:val="both"/>
      </w:pPr>
      <w:r>
        <w:t>T</w:t>
      </w:r>
      <w:r w:rsidR="00E84E2B">
        <w:t xml:space="preserve">his proposal </w:t>
      </w:r>
      <w:r w:rsidR="00883FD2">
        <w:t xml:space="preserve">presents </w:t>
      </w:r>
      <w:r>
        <w:t xml:space="preserve">two </w:t>
      </w:r>
      <w:r w:rsidR="00883FD2">
        <w:t xml:space="preserve">budgets comparable to </w:t>
      </w:r>
      <w:r>
        <w:t xml:space="preserve">other </w:t>
      </w:r>
      <w:r w:rsidR="00883FD2">
        <w:t>top universities</w:t>
      </w:r>
      <w:r>
        <w:t xml:space="preserve">. (See addenda for comparison.) Both budgets </w:t>
      </w:r>
      <w:r w:rsidR="00E84E2B" w:rsidRPr="00617045">
        <w:t>assume 100 audience attendees, 12 speakers, 40 exhibitors</w:t>
      </w:r>
      <w:r w:rsidR="00E84E2B">
        <w:t xml:space="preserve"> (20 exhibits with 2 exhibitors per exhibit)</w:t>
      </w:r>
      <w:r w:rsidR="00E84E2B" w:rsidRPr="00617045">
        <w:t xml:space="preserve">, and 40 volunteers, </w:t>
      </w:r>
      <w:r w:rsidR="00E84E2B">
        <w:t>for a total of 19</w:t>
      </w:r>
      <w:r w:rsidR="00E84E2B" w:rsidRPr="00617045">
        <w:t xml:space="preserve">2 people. </w:t>
      </w:r>
    </w:p>
    <w:p w:rsidR="0052097B" w:rsidRDefault="0052097B" w:rsidP="00635BFE">
      <w:pPr>
        <w:jc w:val="both"/>
      </w:pPr>
    </w:p>
    <w:p w:rsidR="00752384" w:rsidRDefault="0071067A" w:rsidP="00635BFE">
      <w:pPr>
        <w:jc w:val="both"/>
      </w:pPr>
      <w:r w:rsidRPr="00617045">
        <w:t xml:space="preserve">Plan </w:t>
      </w:r>
      <w:r>
        <w:t>“</w:t>
      </w:r>
      <w:r w:rsidRPr="00617045">
        <w:t>A</w:t>
      </w:r>
      <w:r>
        <w:t>”</w:t>
      </w:r>
      <w:r w:rsidRPr="00617045">
        <w:t xml:space="preserve"> </w:t>
      </w:r>
      <w:r>
        <w:t>is</w:t>
      </w:r>
      <w:r w:rsidRPr="00617045">
        <w:t xml:space="preserve"> a full-day event</w:t>
      </w:r>
      <w:r>
        <w:t xml:space="preserve">. </w:t>
      </w:r>
      <w:r w:rsidR="00FE7785" w:rsidRPr="00617045">
        <w:t xml:space="preserve">Plan </w:t>
      </w:r>
      <w:r w:rsidR="00E84E2B">
        <w:t>“</w:t>
      </w:r>
      <w:r w:rsidR="00FE7785" w:rsidRPr="00617045">
        <w:t>B</w:t>
      </w:r>
      <w:r w:rsidR="00E84E2B">
        <w:t>”</w:t>
      </w:r>
      <w:r w:rsidR="00FE7785" w:rsidRPr="00617045">
        <w:t xml:space="preserve"> </w:t>
      </w:r>
      <w:r w:rsidR="00E84E2B">
        <w:t>is</w:t>
      </w:r>
      <w:r w:rsidR="00FE7785" w:rsidRPr="00617045">
        <w:t xml:space="preserve"> a half-day</w:t>
      </w:r>
      <w:r w:rsidR="00883FD2">
        <w:t xml:space="preserve"> event</w:t>
      </w:r>
      <w:r w:rsidR="00FE7785" w:rsidRPr="00617045">
        <w:t>.</w:t>
      </w:r>
      <w:r w:rsidR="007F3BC8">
        <w:t xml:space="preserve"> Plan “A” would include catering and professional video post-production. Plan “B” would include refreshments picked up at a grocery store by volunteers and amateur</w:t>
      </w:r>
      <w:r w:rsidR="0052097B">
        <w:t>/</w:t>
      </w:r>
      <w:r w:rsidR="007F3BC8">
        <w:t>volunteer video production.</w:t>
      </w:r>
    </w:p>
    <w:p w:rsidR="00752384" w:rsidRDefault="00752384" w:rsidP="00635BFE">
      <w:pPr>
        <w:jc w:val="both"/>
      </w:pPr>
    </w:p>
    <w:p w:rsidR="00752384" w:rsidRPr="00107848" w:rsidRDefault="005B4CE4" w:rsidP="00752384">
      <w:pPr>
        <w:jc w:val="center"/>
        <w:rPr>
          <w:u w:val="single"/>
        </w:rPr>
      </w:pPr>
      <w:r>
        <w:rPr>
          <w:u w:val="single"/>
        </w:rPr>
        <w:t>Table 2</w:t>
      </w:r>
      <w:r w:rsidR="00752384" w:rsidRPr="003712E9">
        <w:rPr>
          <w:u w:val="single"/>
        </w:rPr>
        <w:t>: TEDx</w:t>
      </w:r>
      <w:r w:rsidR="00752384">
        <w:rPr>
          <w:u w:val="single"/>
        </w:rPr>
        <w:t xml:space="preserve">SVSU </w:t>
      </w:r>
      <w:r>
        <w:rPr>
          <w:u w:val="single"/>
        </w:rPr>
        <w:t>Event Schedule Alternatives</w:t>
      </w:r>
    </w:p>
    <w:p w:rsidR="0071067A" w:rsidRDefault="0071067A" w:rsidP="00635BFE">
      <w:pPr>
        <w:jc w:val="both"/>
      </w:pPr>
    </w:p>
    <w:p w:rsidR="0071067A" w:rsidRDefault="00502068" w:rsidP="0071067A">
      <w:pPr>
        <w:ind w:left="720"/>
        <w:jc w:val="both"/>
      </w:pPr>
      <w:r>
        <w:rPr>
          <w:noProof/>
        </w:rPr>
        <w:lastRenderedPageBreak/>
        <mc:AlternateContent>
          <mc:Choice Requires="wps">
            <w:drawing>
              <wp:inline distT="0" distB="0" distL="0" distR="0">
                <wp:extent cx="2200275" cy="4398645"/>
                <wp:effectExtent l="9525" t="9525" r="9525" b="11430"/>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4398645"/>
                        </a:xfrm>
                        <a:prstGeom prst="rect">
                          <a:avLst/>
                        </a:prstGeom>
                        <a:solidFill>
                          <a:srgbClr val="FFFFFF"/>
                        </a:solidFill>
                        <a:ln w="9525">
                          <a:solidFill>
                            <a:schemeClr val="bg1">
                              <a:lumMod val="100000"/>
                              <a:lumOff val="0"/>
                            </a:schemeClr>
                          </a:solidFill>
                          <a:miter lim="800000"/>
                          <a:headEnd/>
                          <a:tailEnd/>
                        </a:ln>
                      </wps:spPr>
                      <wps:txbx>
                        <w:txbxContent>
                          <w:p w:rsidR="00D51283" w:rsidRPr="00B1128B" w:rsidRDefault="00D51283" w:rsidP="0071067A">
                            <w:pPr>
                              <w:rPr>
                                <w:b/>
                                <w:u w:val="single"/>
                              </w:rPr>
                            </w:pPr>
                            <w:r w:rsidRPr="00B1128B">
                              <w:rPr>
                                <w:b/>
                                <w:u w:val="single"/>
                              </w:rPr>
                              <w:t>Plan “A” (Full Day)</w:t>
                            </w:r>
                          </w:p>
                          <w:p w:rsidR="00D51283" w:rsidRDefault="00D51283" w:rsidP="0071067A">
                            <w:r>
                              <w:t>7:00 Set-up</w:t>
                            </w:r>
                          </w:p>
                          <w:p w:rsidR="00D51283" w:rsidRDefault="00D51283" w:rsidP="0071067A">
                            <w:r>
                              <w:t>8:00 Registration</w:t>
                            </w:r>
                          </w:p>
                          <w:p w:rsidR="00D51283" w:rsidRPr="007F3BC8" w:rsidRDefault="00D51283" w:rsidP="0071067A">
                            <w:pPr>
                              <w:rPr>
                                <w:b/>
                              </w:rPr>
                            </w:pPr>
                            <w:r>
                              <w:t xml:space="preserve">9:00 </w:t>
                            </w:r>
                            <w:r w:rsidRPr="0071067A">
                              <w:rPr>
                                <w:b/>
                              </w:rPr>
                              <w:t>Introduction</w:t>
                            </w:r>
                          </w:p>
                          <w:p w:rsidR="00D51283" w:rsidRDefault="00D51283" w:rsidP="0071067A">
                            <w:r>
                              <w:t>9:20 Speaker</w:t>
                            </w:r>
                          </w:p>
                          <w:p w:rsidR="00D51283" w:rsidRDefault="00D51283" w:rsidP="0071067A">
                            <w:r>
                              <w:t>9:40 Speaker</w:t>
                            </w:r>
                          </w:p>
                          <w:p w:rsidR="00D51283" w:rsidRDefault="00D51283" w:rsidP="0071067A">
                            <w:r>
                              <w:t>10:00 Speaker</w:t>
                            </w:r>
                          </w:p>
                          <w:p w:rsidR="00D51283" w:rsidRDefault="00D51283" w:rsidP="0071067A">
                            <w:pPr>
                              <w:rPr>
                                <w:b/>
                              </w:rPr>
                            </w:pPr>
                            <w:r>
                              <w:t xml:space="preserve">10:20 </w:t>
                            </w:r>
                            <w:r w:rsidRPr="0071067A">
                              <w:rPr>
                                <w:b/>
                              </w:rPr>
                              <w:t>Exhibit Break</w:t>
                            </w:r>
                          </w:p>
                          <w:p w:rsidR="00D51283" w:rsidRDefault="00D51283" w:rsidP="0071067A">
                            <w:r>
                              <w:t>10:40 Speaker</w:t>
                            </w:r>
                          </w:p>
                          <w:p w:rsidR="00D51283" w:rsidRDefault="00D51283" w:rsidP="0071067A">
                            <w:r>
                              <w:t>11:00 Speaker</w:t>
                            </w:r>
                          </w:p>
                          <w:p w:rsidR="00D51283" w:rsidRDefault="00D51283" w:rsidP="0071067A">
                            <w:r>
                              <w:t xml:space="preserve">11:20 Speaker </w:t>
                            </w:r>
                          </w:p>
                          <w:p w:rsidR="00D51283" w:rsidRDefault="00D51283" w:rsidP="0071067A">
                            <w:r>
                              <w:t>11:40 Speaker</w:t>
                            </w:r>
                          </w:p>
                          <w:p w:rsidR="00D51283" w:rsidRDefault="00D51283" w:rsidP="0071067A"/>
                          <w:p w:rsidR="00D51283" w:rsidRDefault="00D51283" w:rsidP="0071067A">
                            <w:r>
                              <w:t>12:00</w:t>
                            </w:r>
                            <w:r w:rsidRPr="0071067A">
                              <w:rPr>
                                <w:b/>
                              </w:rPr>
                              <w:t xml:space="preserve"> Lunch</w:t>
                            </w:r>
                            <w:r>
                              <w:t xml:space="preserve"> </w:t>
                            </w:r>
                          </w:p>
                          <w:p w:rsidR="00D51283" w:rsidRDefault="00D51283" w:rsidP="0071067A">
                            <w:r>
                              <w:t>1:00 Speaker</w:t>
                            </w:r>
                          </w:p>
                          <w:p w:rsidR="00D51283" w:rsidRDefault="00D51283" w:rsidP="0071067A">
                            <w:r>
                              <w:t>1:20 Speaker</w:t>
                            </w:r>
                          </w:p>
                          <w:p w:rsidR="00D51283" w:rsidRDefault="00D51283" w:rsidP="0071067A">
                            <w:r>
                              <w:t>1:40 Speaker</w:t>
                            </w:r>
                          </w:p>
                          <w:p w:rsidR="00D51283" w:rsidRDefault="00D51283" w:rsidP="0071067A">
                            <w:pPr>
                              <w:rPr>
                                <w:b/>
                              </w:rPr>
                            </w:pPr>
                            <w:r>
                              <w:t xml:space="preserve">2:00 </w:t>
                            </w:r>
                            <w:r w:rsidRPr="0071067A">
                              <w:rPr>
                                <w:b/>
                              </w:rPr>
                              <w:t>Exhibit Break</w:t>
                            </w:r>
                          </w:p>
                          <w:p w:rsidR="00D51283" w:rsidRDefault="00D51283" w:rsidP="0071067A">
                            <w:r>
                              <w:t>2:20 Speaker</w:t>
                            </w:r>
                          </w:p>
                          <w:p w:rsidR="00D51283" w:rsidRDefault="00D51283" w:rsidP="0071067A">
                            <w:r>
                              <w:t>2:40 Speaker</w:t>
                            </w:r>
                          </w:p>
                          <w:p w:rsidR="00D51283" w:rsidRDefault="00D51283" w:rsidP="0071067A">
                            <w:r>
                              <w:t>3:00 Speaker</w:t>
                            </w:r>
                          </w:p>
                          <w:p w:rsidR="00752384" w:rsidRDefault="00752384" w:rsidP="0071067A"/>
                          <w:p w:rsidR="00D51283" w:rsidRDefault="00D51283" w:rsidP="0071067A">
                            <w:pPr>
                              <w:rPr>
                                <w:b/>
                              </w:rPr>
                            </w:pPr>
                            <w:r>
                              <w:t xml:space="preserve">3:20 </w:t>
                            </w:r>
                            <w:r w:rsidRPr="0071067A">
                              <w:rPr>
                                <w:b/>
                              </w:rPr>
                              <w:t>Conclusion</w:t>
                            </w:r>
                          </w:p>
                          <w:p w:rsidR="00D51283" w:rsidRPr="0071067A" w:rsidRDefault="00D51283" w:rsidP="0071067A">
                            <w:r>
                              <w:t>3:30 Clean-up</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173.25pt;height:34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" strokecolor="white [3212]">
                <v:textbox>
                  <w:txbxContent>
                    <w:p w:rsidR="00D51283" w:rsidRPr="00B1128B" w:rsidRDefault="00D51283" w:rsidP="0071067A">
                      <w:pPr>
                        <w:rPr>
                          <w:b/>
                          <w:u w:val="single"/>
                        </w:rPr>
                      </w:pPr>
                      <w:r w:rsidRPr="00B1128B">
                        <w:rPr>
                          <w:b/>
                          <w:u w:val="single"/>
                        </w:rPr>
                        <w:t>Plan “A” (Full Day)</w:t>
                      </w:r>
                    </w:p>
                    <w:p w:rsidR="00D51283" w:rsidRDefault="00D51283" w:rsidP="0071067A">
                      <w:r>
                        <w:t>7:00 Set-up</w:t>
                      </w:r>
                    </w:p>
                    <w:p w:rsidR="00D51283" w:rsidRDefault="00D51283" w:rsidP="0071067A">
                      <w:r>
                        <w:t>8:00 Registration</w:t>
                      </w:r>
                    </w:p>
                    <w:p w:rsidR="00D51283" w:rsidRPr="007F3BC8" w:rsidRDefault="00D51283" w:rsidP="0071067A">
                      <w:pPr>
                        <w:rPr>
                          <w:b/>
                        </w:rPr>
                      </w:pPr>
                      <w:r>
                        <w:t xml:space="preserve">9:00 </w:t>
                      </w:r>
                      <w:r w:rsidRPr="0071067A">
                        <w:rPr>
                          <w:b/>
                        </w:rPr>
                        <w:t>Introduction</w:t>
                      </w:r>
                    </w:p>
                    <w:p w:rsidR="00D51283" w:rsidRDefault="00D51283" w:rsidP="0071067A">
                      <w:r>
                        <w:t>9:20 Speaker</w:t>
                      </w:r>
                    </w:p>
                    <w:p w:rsidR="00D51283" w:rsidRDefault="00D51283" w:rsidP="0071067A">
                      <w:r>
                        <w:t>9:40 Speaker</w:t>
                      </w:r>
                    </w:p>
                    <w:p w:rsidR="00D51283" w:rsidRDefault="00D51283" w:rsidP="0071067A">
                      <w:r>
                        <w:t>10:00 Speaker</w:t>
                      </w:r>
                    </w:p>
                    <w:p w:rsidR="00D51283" w:rsidRDefault="00D51283" w:rsidP="0071067A">
                      <w:pPr>
                        <w:rPr>
                          <w:b/>
                        </w:rPr>
                      </w:pPr>
                      <w:r>
                        <w:t xml:space="preserve">10:20 </w:t>
                      </w:r>
                      <w:r w:rsidRPr="0071067A">
                        <w:rPr>
                          <w:b/>
                        </w:rPr>
                        <w:t>Exhibit Break</w:t>
                      </w:r>
                    </w:p>
                    <w:p w:rsidR="00D51283" w:rsidRDefault="00D51283" w:rsidP="0071067A">
                      <w:r>
                        <w:t>10:40 Speaker</w:t>
                      </w:r>
                    </w:p>
                    <w:p w:rsidR="00D51283" w:rsidRDefault="00D51283" w:rsidP="0071067A">
                      <w:r>
                        <w:t>11:00 Speaker</w:t>
                      </w:r>
                    </w:p>
                    <w:p w:rsidR="00D51283" w:rsidRDefault="00D51283" w:rsidP="0071067A">
                      <w:r>
                        <w:t xml:space="preserve">11:20 Speaker </w:t>
                      </w:r>
                    </w:p>
                    <w:p w:rsidR="00D51283" w:rsidRDefault="00D51283" w:rsidP="0071067A">
                      <w:r>
                        <w:t>11:40 Speaker</w:t>
                      </w:r>
                    </w:p>
                    <w:p w:rsidR="00D51283" w:rsidRDefault="00D51283" w:rsidP="0071067A"/>
                    <w:p w:rsidR="00D51283" w:rsidRDefault="00D51283" w:rsidP="0071067A">
                      <w:r>
                        <w:t>12:00</w:t>
                      </w:r>
                      <w:r w:rsidRPr="0071067A">
                        <w:rPr>
                          <w:b/>
                        </w:rPr>
                        <w:t xml:space="preserve"> Lunch</w:t>
                      </w:r>
                      <w:r>
                        <w:t xml:space="preserve"> </w:t>
                      </w:r>
                    </w:p>
                    <w:p w:rsidR="00D51283" w:rsidRDefault="00D51283" w:rsidP="0071067A">
                      <w:r>
                        <w:t>1:00 Speaker</w:t>
                      </w:r>
                    </w:p>
                    <w:p w:rsidR="00D51283" w:rsidRDefault="00D51283" w:rsidP="0071067A">
                      <w:r>
                        <w:t>1:20 Speaker</w:t>
                      </w:r>
                    </w:p>
                    <w:p w:rsidR="00D51283" w:rsidRDefault="00D51283" w:rsidP="0071067A">
                      <w:r>
                        <w:t>1:40 Speaker</w:t>
                      </w:r>
                    </w:p>
                    <w:p w:rsidR="00D51283" w:rsidRDefault="00D51283" w:rsidP="0071067A">
                      <w:pPr>
                        <w:rPr>
                          <w:b/>
                        </w:rPr>
                      </w:pPr>
                      <w:r>
                        <w:t xml:space="preserve">2:00 </w:t>
                      </w:r>
                      <w:r w:rsidRPr="0071067A">
                        <w:rPr>
                          <w:b/>
                        </w:rPr>
                        <w:t>Exhibit Break</w:t>
                      </w:r>
                    </w:p>
                    <w:p w:rsidR="00D51283" w:rsidRDefault="00D51283" w:rsidP="0071067A">
                      <w:r>
                        <w:t>2:20 Speaker</w:t>
                      </w:r>
                    </w:p>
                    <w:p w:rsidR="00D51283" w:rsidRDefault="00D51283" w:rsidP="0071067A">
                      <w:r>
                        <w:t>2:40 Speaker</w:t>
                      </w:r>
                    </w:p>
                    <w:p w:rsidR="00D51283" w:rsidRDefault="00D51283" w:rsidP="0071067A">
                      <w:r>
                        <w:t>3:00 Speaker</w:t>
                      </w:r>
                    </w:p>
                    <w:p w:rsidR="00752384" w:rsidRDefault="00752384" w:rsidP="0071067A"/>
                    <w:p w:rsidR="00D51283" w:rsidRDefault="00D51283" w:rsidP="0071067A">
                      <w:pPr>
                        <w:rPr>
                          <w:b/>
                        </w:rPr>
                      </w:pPr>
                      <w:r>
                        <w:t xml:space="preserve">3:20 </w:t>
                      </w:r>
                      <w:r w:rsidRPr="0071067A">
                        <w:rPr>
                          <w:b/>
                        </w:rPr>
                        <w:t>Conclusion</w:t>
                      </w:r>
                    </w:p>
                    <w:p w:rsidR="00D51283" w:rsidRPr="0071067A" w:rsidRDefault="00D51283" w:rsidP="0071067A">
                      <w:r>
                        <w:t>3:30 Clean-up</w:t>
                      </w:r>
                    </w:p>
                  </w:txbxContent>
                </v:textbox>
                <w10:anchorlock/>
              </v:shape>
            </w:pict>
          </mc:Fallback>
        </mc:AlternateContent>
      </w:r>
      <w:r>
        <w:rPr>
          <w:noProof/>
        </w:rPr>
        <mc:AlternateContent>
          <mc:Choice Requires="wps">
            <w:drawing>
              <wp:inline distT="0" distB="0" distL="0" distR="0">
                <wp:extent cx="2200275" cy="440563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4405630"/>
                        </a:xfrm>
                        <a:prstGeom prst="rect">
                          <a:avLst/>
                        </a:prstGeom>
                        <a:solidFill>
                          <a:srgbClr val="FFFFFF"/>
                        </a:solidFill>
                        <a:ln w="9525">
                          <a:solidFill>
                            <a:schemeClr val="bg1">
                              <a:lumMod val="100000"/>
                              <a:lumOff val="0"/>
                            </a:schemeClr>
                          </a:solidFill>
                          <a:miter lim="800000"/>
                          <a:headEnd/>
                          <a:tailEnd/>
                        </a:ln>
                      </wps:spPr>
                      <wps:txbx>
                        <w:txbxContent>
                          <w:p w:rsidR="00D51283" w:rsidRPr="00B1128B" w:rsidRDefault="00D51283" w:rsidP="0071067A">
                            <w:pPr>
                              <w:rPr>
                                <w:b/>
                                <w:u w:val="single"/>
                              </w:rPr>
                            </w:pPr>
                            <w:r w:rsidRPr="00B1128B">
                              <w:rPr>
                                <w:b/>
                                <w:u w:val="single"/>
                              </w:rPr>
                              <w:t>Plan “B” (Half Day)</w:t>
                            </w:r>
                          </w:p>
                          <w:p w:rsidR="00D51283" w:rsidRPr="0071067A" w:rsidRDefault="00D51283" w:rsidP="0071067A">
                            <w:r w:rsidRPr="0071067A">
                              <w:t>7:00 Set-up</w:t>
                            </w:r>
                          </w:p>
                          <w:p w:rsidR="00D51283" w:rsidRDefault="00D51283" w:rsidP="0071067A">
                            <w:r w:rsidRPr="0071067A">
                              <w:t>8:00 Registration</w:t>
                            </w:r>
                          </w:p>
                          <w:p w:rsidR="00D51283" w:rsidRPr="0071067A" w:rsidRDefault="00D51283" w:rsidP="0071067A">
                            <w:r w:rsidRPr="0071067A">
                              <w:t xml:space="preserve">9:00 </w:t>
                            </w:r>
                            <w:r w:rsidRPr="0071067A">
                              <w:rPr>
                                <w:b/>
                              </w:rPr>
                              <w:t>Introduction</w:t>
                            </w:r>
                          </w:p>
                          <w:p w:rsidR="00D51283" w:rsidRPr="0071067A" w:rsidRDefault="00D51283" w:rsidP="0071067A">
                            <w:r w:rsidRPr="0071067A">
                              <w:t>9:20 Speaker</w:t>
                            </w:r>
                          </w:p>
                          <w:p w:rsidR="00D51283" w:rsidRPr="0071067A" w:rsidRDefault="00D51283" w:rsidP="0071067A">
                            <w:r w:rsidRPr="0071067A">
                              <w:t>9:40 Speaker</w:t>
                            </w:r>
                          </w:p>
                          <w:p w:rsidR="00D51283" w:rsidRDefault="00D51283" w:rsidP="0071067A">
                            <w:r w:rsidRPr="0071067A">
                              <w:t>10:00 Speaker</w:t>
                            </w:r>
                          </w:p>
                          <w:p w:rsidR="00D51283" w:rsidRDefault="00D51283" w:rsidP="0071067A">
                            <w:pPr>
                              <w:rPr>
                                <w:b/>
                              </w:rPr>
                            </w:pPr>
                            <w:r w:rsidRPr="0071067A">
                              <w:t>10:</w:t>
                            </w:r>
                            <w:r>
                              <w:t>0</w:t>
                            </w:r>
                            <w:r w:rsidRPr="0071067A">
                              <w:t xml:space="preserve">0 </w:t>
                            </w:r>
                            <w:r w:rsidRPr="0071067A">
                              <w:rPr>
                                <w:b/>
                              </w:rPr>
                              <w:t>Exhibit Break</w:t>
                            </w:r>
                          </w:p>
                          <w:p w:rsidR="00D51283" w:rsidRPr="0071067A" w:rsidRDefault="00D51283" w:rsidP="0071067A">
                            <w:r w:rsidRPr="0071067A">
                              <w:t>10:40 Speaker</w:t>
                            </w:r>
                          </w:p>
                          <w:p w:rsidR="00D51283" w:rsidRPr="0071067A" w:rsidRDefault="00D51283" w:rsidP="0071067A">
                            <w:r w:rsidRPr="0071067A">
                              <w:t>11:00 Speaker</w:t>
                            </w:r>
                          </w:p>
                          <w:p w:rsidR="00D51283" w:rsidRPr="0071067A" w:rsidRDefault="00D51283" w:rsidP="0071067A">
                            <w:r w:rsidRPr="0071067A">
                              <w:t>11:20 Speaker</w:t>
                            </w:r>
                          </w:p>
                          <w:p w:rsidR="00D51283" w:rsidRDefault="00D51283" w:rsidP="0071067A">
                            <w:r w:rsidRPr="0071067A">
                              <w:t>11:40 Speaker</w:t>
                            </w:r>
                          </w:p>
                          <w:p w:rsidR="00D51283" w:rsidRPr="0071067A" w:rsidRDefault="00D51283" w:rsidP="0071067A"/>
                          <w:p w:rsidR="00D51283" w:rsidRDefault="00D51283" w:rsidP="0071067A">
                            <w:pPr>
                              <w:rPr>
                                <w:b/>
                              </w:rPr>
                            </w:pPr>
                            <w:r w:rsidRPr="0071067A">
                              <w:t xml:space="preserve">12:00 </w:t>
                            </w:r>
                            <w:r w:rsidRPr="0071067A">
                              <w:rPr>
                                <w:b/>
                              </w:rPr>
                              <w:t>Conclusion</w:t>
                            </w:r>
                          </w:p>
                          <w:p w:rsidR="00D51283" w:rsidRPr="0071067A" w:rsidRDefault="00D51283" w:rsidP="0071067A">
                            <w:r w:rsidRPr="0071067A">
                              <w:t>12:30 Clean-up</w:t>
                            </w:r>
                          </w:p>
                        </w:txbxContent>
                      </wps:txbx>
                      <wps:bodyPr rot="0" vert="horz" wrap="square" lIns="91440" tIns="45720" rIns="91440" bIns="45720" anchor="t" anchorCtr="0" upright="1">
                        <a:noAutofit/>
                      </wps:bodyPr>
                    </wps:wsp>
                  </a:graphicData>
                </a:graphic>
              </wp:inline>
            </w:drawing>
          </mc:Choice>
          <mc:Fallback>
            <w:pict>
              <v:shape id="Text Box 2" o:spid="_x0000_s1027" type="#_x0000_t202" style="width:173.25pt;height:3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" strokecolor="white [3212]">
                <v:textbox>
                  <w:txbxContent>
                    <w:p w:rsidR="00D51283" w:rsidRPr="00B1128B" w:rsidRDefault="00D51283" w:rsidP="0071067A">
                      <w:pPr>
                        <w:rPr>
                          <w:b/>
                          <w:u w:val="single"/>
                        </w:rPr>
                      </w:pPr>
                      <w:r w:rsidRPr="00B1128B">
                        <w:rPr>
                          <w:b/>
                          <w:u w:val="single"/>
                        </w:rPr>
                        <w:t>Plan “B” (Half Day)</w:t>
                      </w:r>
                    </w:p>
                    <w:p w:rsidR="00D51283" w:rsidRPr="0071067A" w:rsidRDefault="00D51283" w:rsidP="0071067A">
                      <w:r w:rsidRPr="0071067A">
                        <w:t>7:00 Set-up</w:t>
                      </w:r>
                    </w:p>
                    <w:p w:rsidR="00D51283" w:rsidRDefault="00D51283" w:rsidP="0071067A">
                      <w:r w:rsidRPr="0071067A">
                        <w:t>8:00 Registration</w:t>
                      </w:r>
                    </w:p>
                    <w:p w:rsidR="00D51283" w:rsidRPr="0071067A" w:rsidRDefault="00D51283" w:rsidP="0071067A">
                      <w:r w:rsidRPr="0071067A">
                        <w:t xml:space="preserve">9:00 </w:t>
                      </w:r>
                      <w:r w:rsidRPr="0071067A">
                        <w:rPr>
                          <w:b/>
                        </w:rPr>
                        <w:t>Introduction</w:t>
                      </w:r>
                    </w:p>
                    <w:p w:rsidR="00D51283" w:rsidRPr="0071067A" w:rsidRDefault="00D51283" w:rsidP="0071067A">
                      <w:r w:rsidRPr="0071067A">
                        <w:t>9:20 Speaker</w:t>
                      </w:r>
                    </w:p>
                    <w:p w:rsidR="00D51283" w:rsidRPr="0071067A" w:rsidRDefault="00D51283" w:rsidP="0071067A">
                      <w:r w:rsidRPr="0071067A">
                        <w:t>9:40 Speaker</w:t>
                      </w:r>
                    </w:p>
                    <w:p w:rsidR="00D51283" w:rsidRDefault="00D51283" w:rsidP="0071067A">
                      <w:r w:rsidRPr="0071067A">
                        <w:t>10:00 Speaker</w:t>
                      </w:r>
                    </w:p>
                    <w:p w:rsidR="00D51283" w:rsidRDefault="00D51283" w:rsidP="0071067A">
                      <w:pPr>
                        <w:rPr>
                          <w:b/>
                        </w:rPr>
                      </w:pPr>
                      <w:r w:rsidRPr="0071067A">
                        <w:t>10:</w:t>
                      </w:r>
                      <w:r>
                        <w:t>0</w:t>
                      </w:r>
                      <w:r w:rsidRPr="0071067A">
                        <w:t xml:space="preserve">0 </w:t>
                      </w:r>
                      <w:r w:rsidRPr="0071067A">
                        <w:rPr>
                          <w:b/>
                        </w:rPr>
                        <w:t>Exhibit Break</w:t>
                      </w:r>
                    </w:p>
                    <w:p w:rsidR="00D51283" w:rsidRPr="0071067A" w:rsidRDefault="00D51283" w:rsidP="0071067A">
                      <w:r w:rsidRPr="0071067A">
                        <w:t>10:40 Speaker</w:t>
                      </w:r>
                    </w:p>
                    <w:p w:rsidR="00D51283" w:rsidRPr="0071067A" w:rsidRDefault="00D51283" w:rsidP="0071067A">
                      <w:r w:rsidRPr="0071067A">
                        <w:t>11:00 Speaker</w:t>
                      </w:r>
                    </w:p>
                    <w:p w:rsidR="00D51283" w:rsidRPr="0071067A" w:rsidRDefault="00D51283" w:rsidP="0071067A">
                      <w:r w:rsidRPr="0071067A">
                        <w:t>11:20 Speaker</w:t>
                      </w:r>
                    </w:p>
                    <w:p w:rsidR="00D51283" w:rsidRDefault="00D51283" w:rsidP="0071067A">
                      <w:r w:rsidRPr="0071067A">
                        <w:t>11:40 Speaker</w:t>
                      </w:r>
                    </w:p>
                    <w:p w:rsidR="00D51283" w:rsidRPr="0071067A" w:rsidRDefault="00D51283" w:rsidP="0071067A"/>
                    <w:p w:rsidR="00D51283" w:rsidRDefault="00D51283" w:rsidP="0071067A">
                      <w:pPr>
                        <w:rPr>
                          <w:b/>
                        </w:rPr>
                      </w:pPr>
                      <w:r w:rsidRPr="0071067A">
                        <w:t xml:space="preserve">12:00 </w:t>
                      </w:r>
                      <w:r w:rsidRPr="0071067A">
                        <w:rPr>
                          <w:b/>
                        </w:rPr>
                        <w:t>Conclusion</w:t>
                      </w:r>
                    </w:p>
                    <w:p w:rsidR="00D51283" w:rsidRPr="0071067A" w:rsidRDefault="00D51283" w:rsidP="0071067A">
                      <w:r w:rsidRPr="0071067A">
                        <w:t>12:30 Clean-up</w:t>
                      </w:r>
                    </w:p>
                  </w:txbxContent>
                </v:textbox>
                <w10:anchorlock/>
              </v:shape>
            </w:pict>
          </mc:Fallback>
        </mc:AlternateContent>
      </w:r>
    </w:p>
    <w:p w:rsidR="0052097B" w:rsidRDefault="0052097B">
      <w:pPr>
        <w:rPr>
          <w:u w:val="single"/>
        </w:rPr>
      </w:pPr>
      <w:r>
        <w:rPr>
          <w:u w:val="single"/>
        </w:rPr>
        <w:br w:type="page"/>
      </w:r>
    </w:p>
    <w:p w:rsidR="005B4CE4" w:rsidRPr="00107848" w:rsidRDefault="005B4CE4" w:rsidP="005B4CE4">
      <w:pPr>
        <w:jc w:val="center"/>
        <w:rPr>
          <w:u w:val="single"/>
        </w:rPr>
      </w:pPr>
      <w:r>
        <w:rPr>
          <w:u w:val="single"/>
        </w:rPr>
        <w:lastRenderedPageBreak/>
        <w:t>Table 3</w:t>
      </w:r>
      <w:r w:rsidRPr="003712E9">
        <w:rPr>
          <w:u w:val="single"/>
        </w:rPr>
        <w:t xml:space="preserve">: </w:t>
      </w:r>
      <w:r>
        <w:rPr>
          <w:u w:val="single"/>
        </w:rPr>
        <w:t>Proposed Budget</w:t>
      </w:r>
    </w:p>
    <w:p w:rsidR="005B4CE4" w:rsidRDefault="005B4CE4" w:rsidP="00635BFE">
      <w:pPr>
        <w:ind w:left="720"/>
        <w:jc w:val="both"/>
        <w:rPr>
          <w:u w:val="single"/>
        </w:rPr>
      </w:pPr>
    </w:p>
    <w:p w:rsidR="004360E3" w:rsidRDefault="004360E3" w:rsidP="00635BFE">
      <w:pPr>
        <w:ind w:left="720"/>
        <w:jc w:val="both"/>
      </w:pPr>
      <w:r w:rsidRPr="00D37CAF">
        <w:rPr>
          <w:u w:val="single"/>
        </w:rPr>
        <w:t>Budget Period</w:t>
      </w:r>
      <w:r>
        <w:t xml:space="preserve">: </w:t>
      </w:r>
      <w:r w:rsidR="00D37CAF">
        <w:t>January 1, 2015 to August 31, 2015</w:t>
      </w:r>
    </w:p>
    <w:p w:rsidR="00883FD2" w:rsidRDefault="00883FD2"/>
    <w:p w:rsidR="004360E3" w:rsidRPr="007764EB" w:rsidRDefault="004360E3" w:rsidP="00883FD2">
      <w:pPr>
        <w:tabs>
          <w:tab w:val="right" w:pos="6480"/>
          <w:tab w:val="right" w:pos="7920"/>
        </w:tabs>
        <w:ind w:left="720"/>
        <w:jc w:val="both"/>
        <w:rPr>
          <w:u w:val="single"/>
        </w:rPr>
      </w:pPr>
      <w:r w:rsidRPr="007764EB">
        <w:rPr>
          <w:u w:val="single"/>
        </w:rPr>
        <w:t>Itemized Expenses:</w:t>
      </w:r>
      <w:r w:rsidR="00D37CAF" w:rsidRPr="007764EB">
        <w:rPr>
          <w:u w:val="single"/>
        </w:rPr>
        <w:tab/>
      </w:r>
      <w:r w:rsidR="00883FD2">
        <w:rPr>
          <w:u w:val="single"/>
        </w:rPr>
        <w:t>Plan “A”</w:t>
      </w:r>
      <w:r w:rsidR="00883FD2">
        <w:rPr>
          <w:u w:val="single"/>
        </w:rPr>
        <w:tab/>
        <w:t>Plan “B”</w:t>
      </w:r>
    </w:p>
    <w:p w:rsidR="00D37CAF" w:rsidRDefault="007F3BC8" w:rsidP="00883FD2">
      <w:pPr>
        <w:tabs>
          <w:tab w:val="right" w:pos="6480"/>
          <w:tab w:val="right" w:pos="7920"/>
        </w:tabs>
        <w:ind w:left="720"/>
        <w:jc w:val="both"/>
      </w:pPr>
      <w:r>
        <w:t>Auditorium, stage, projector/engineer</w:t>
      </w:r>
      <w:r w:rsidR="00E559F6">
        <w:rPr>
          <w:rStyle w:val="FootnoteReference"/>
        </w:rPr>
        <w:footnoteReference w:id="1"/>
      </w:r>
      <w:r w:rsidR="00D37CAF">
        <w:tab/>
      </w:r>
      <w:r w:rsidR="007764EB">
        <w:t>0</w:t>
      </w:r>
      <w:r w:rsidR="002459AF">
        <w:t>*</w:t>
      </w:r>
      <w:r w:rsidR="00883FD2">
        <w:tab/>
        <w:t>0</w:t>
      </w:r>
      <w:r>
        <w:t>*</w:t>
      </w:r>
    </w:p>
    <w:p w:rsidR="00D37CAF" w:rsidRDefault="00D37CAF" w:rsidP="00883FD2">
      <w:pPr>
        <w:tabs>
          <w:tab w:val="right" w:pos="6480"/>
          <w:tab w:val="right" w:pos="7920"/>
        </w:tabs>
        <w:ind w:left="720"/>
        <w:jc w:val="both"/>
      </w:pPr>
      <w:r>
        <w:t>Advertising</w:t>
      </w:r>
      <w:r w:rsidR="002459AF">
        <w:t xml:space="preserve"> and promotional items</w:t>
      </w:r>
      <w:r w:rsidR="007764EB">
        <w:tab/>
      </w:r>
      <w:r w:rsidR="007F3BC8">
        <w:t>1,0</w:t>
      </w:r>
      <w:r w:rsidR="007764EB">
        <w:t>00</w:t>
      </w:r>
      <w:r w:rsidR="00883FD2">
        <w:tab/>
        <w:t>500</w:t>
      </w:r>
    </w:p>
    <w:p w:rsidR="00D37CAF" w:rsidRDefault="00D37CAF" w:rsidP="00883FD2">
      <w:pPr>
        <w:tabs>
          <w:tab w:val="right" w:pos="6480"/>
          <w:tab w:val="right" w:pos="7920"/>
        </w:tabs>
        <w:ind w:left="720"/>
        <w:jc w:val="both"/>
      </w:pPr>
      <w:r>
        <w:t>Printing, excluding advertising</w:t>
      </w:r>
      <w:r w:rsidR="007764EB">
        <w:tab/>
        <w:t>500</w:t>
      </w:r>
      <w:r w:rsidR="00883FD2">
        <w:tab/>
      </w:r>
      <w:r w:rsidR="007F3BC8">
        <w:t>500</w:t>
      </w:r>
    </w:p>
    <w:p w:rsidR="00D37CAF" w:rsidRDefault="00D37CAF" w:rsidP="00883FD2">
      <w:pPr>
        <w:tabs>
          <w:tab w:val="right" w:pos="6480"/>
          <w:tab w:val="right" w:pos="7920"/>
        </w:tabs>
        <w:ind w:left="720"/>
        <w:jc w:val="both"/>
      </w:pPr>
      <w:r>
        <w:t xml:space="preserve">Exhibitor </w:t>
      </w:r>
      <w:r w:rsidR="00883FD2">
        <w:t xml:space="preserve">(Lab) </w:t>
      </w:r>
      <w:r>
        <w:t>resources</w:t>
      </w:r>
      <w:r w:rsidR="007764EB">
        <w:tab/>
      </w:r>
      <w:r w:rsidR="007F3BC8">
        <w:t>500</w:t>
      </w:r>
      <w:r w:rsidR="002459AF">
        <w:t xml:space="preserve"> </w:t>
      </w:r>
      <w:r w:rsidR="00883FD2">
        <w:tab/>
        <w:t>0*</w:t>
      </w:r>
    </w:p>
    <w:p w:rsidR="00D37CAF" w:rsidRDefault="00D37CAF" w:rsidP="00883FD2">
      <w:pPr>
        <w:tabs>
          <w:tab w:val="right" w:pos="6480"/>
          <w:tab w:val="right" w:pos="7920"/>
        </w:tabs>
        <w:ind w:left="720"/>
        <w:jc w:val="both"/>
      </w:pPr>
      <w:r>
        <w:t>Speaker travel, accommodations</w:t>
      </w:r>
      <w:r w:rsidR="002459AF">
        <w:tab/>
      </w:r>
      <w:r w:rsidR="007764EB">
        <w:t>0</w:t>
      </w:r>
      <w:r w:rsidR="002459AF">
        <w:t>*</w:t>
      </w:r>
      <w:r w:rsidR="0096641A">
        <w:t>*</w:t>
      </w:r>
      <w:r w:rsidR="002459AF">
        <w:t xml:space="preserve"> </w:t>
      </w:r>
      <w:r w:rsidR="00883FD2">
        <w:tab/>
        <w:t>0**</w:t>
      </w:r>
    </w:p>
    <w:p w:rsidR="00D37CAF" w:rsidRDefault="00D37CAF" w:rsidP="00883FD2">
      <w:pPr>
        <w:tabs>
          <w:tab w:val="right" w:pos="6480"/>
          <w:tab w:val="right" w:pos="7920"/>
        </w:tabs>
        <w:ind w:left="720"/>
        <w:jc w:val="both"/>
      </w:pPr>
      <w:r>
        <w:t>Green Room</w:t>
      </w:r>
      <w:r w:rsidR="002459AF">
        <w:tab/>
      </w:r>
      <w:r w:rsidR="007764EB">
        <w:t>0</w:t>
      </w:r>
      <w:r w:rsidR="002459AF">
        <w:t xml:space="preserve">* </w:t>
      </w:r>
      <w:r w:rsidR="00883FD2">
        <w:tab/>
        <w:t>0*</w:t>
      </w:r>
    </w:p>
    <w:p w:rsidR="00D37CAF" w:rsidRDefault="00D37CAF" w:rsidP="00883FD2">
      <w:pPr>
        <w:tabs>
          <w:tab w:val="right" w:pos="6480"/>
          <w:tab w:val="right" w:pos="7920"/>
        </w:tabs>
        <w:ind w:left="720"/>
        <w:jc w:val="both"/>
      </w:pPr>
      <w:r>
        <w:t>Volunteer Lounge</w:t>
      </w:r>
      <w:r w:rsidR="007764EB">
        <w:tab/>
      </w:r>
      <w:r w:rsidR="002459AF">
        <w:t xml:space="preserve">0* </w:t>
      </w:r>
      <w:r w:rsidR="00C800BA">
        <w:tab/>
        <w:t>0*</w:t>
      </w:r>
    </w:p>
    <w:p w:rsidR="00D37CAF" w:rsidRDefault="002459AF" w:rsidP="00883FD2">
      <w:pPr>
        <w:tabs>
          <w:tab w:val="right" w:pos="6480"/>
          <w:tab w:val="right" w:pos="7920"/>
        </w:tabs>
        <w:ind w:left="720"/>
        <w:jc w:val="both"/>
      </w:pPr>
      <w:r>
        <w:t>Speaker and Volunteer F</w:t>
      </w:r>
      <w:r w:rsidR="00D37CAF">
        <w:t>ood</w:t>
      </w:r>
      <w:r w:rsidR="0052097B">
        <w:rPr>
          <w:rStyle w:val="FootnoteReference"/>
        </w:rPr>
        <w:footnoteReference w:id="2"/>
      </w:r>
      <w:r w:rsidR="0052097B">
        <w:tab/>
        <w:t>2,0</w:t>
      </w:r>
      <w:r w:rsidR="007764EB">
        <w:t>00</w:t>
      </w:r>
      <w:r w:rsidR="00C800BA">
        <w:tab/>
        <w:t>500</w:t>
      </w:r>
    </w:p>
    <w:p w:rsidR="00D37CAF" w:rsidRDefault="00D37CAF" w:rsidP="00883FD2">
      <w:pPr>
        <w:tabs>
          <w:tab w:val="right" w:pos="6480"/>
          <w:tab w:val="right" w:pos="7920"/>
        </w:tabs>
        <w:ind w:left="720"/>
        <w:jc w:val="both"/>
      </w:pPr>
      <w:r>
        <w:t>Audio/Visual Equipment Rental</w:t>
      </w:r>
      <w:r w:rsidR="00E559F6">
        <w:rPr>
          <w:rStyle w:val="FootnoteReference"/>
        </w:rPr>
        <w:footnoteReference w:id="3"/>
      </w:r>
      <w:r w:rsidR="007764EB">
        <w:tab/>
      </w:r>
      <w:r w:rsidR="002459AF">
        <w:t>0*</w:t>
      </w:r>
      <w:r w:rsidR="00C800BA">
        <w:tab/>
        <w:t>0*</w:t>
      </w:r>
    </w:p>
    <w:p w:rsidR="00D37CAF" w:rsidRDefault="00D37CAF" w:rsidP="00883FD2">
      <w:pPr>
        <w:tabs>
          <w:tab w:val="right" w:pos="6480"/>
          <w:tab w:val="right" w:pos="7920"/>
        </w:tabs>
        <w:ind w:left="720"/>
        <w:jc w:val="both"/>
      </w:pPr>
      <w:r>
        <w:t>Camera operator and post production</w:t>
      </w:r>
      <w:r w:rsidR="00C800BA">
        <w:rPr>
          <w:rStyle w:val="FootnoteReference"/>
        </w:rPr>
        <w:footnoteReference w:id="4"/>
      </w:r>
      <w:r w:rsidR="003200A4">
        <w:tab/>
        <w:t>1</w:t>
      </w:r>
      <w:r w:rsidR="007764EB">
        <w:t>,000</w:t>
      </w:r>
      <w:r w:rsidR="00C800BA">
        <w:tab/>
        <w:t>0**</w:t>
      </w:r>
    </w:p>
    <w:p w:rsidR="00D37CAF" w:rsidRDefault="00D37CAF" w:rsidP="00883FD2">
      <w:pPr>
        <w:tabs>
          <w:tab w:val="right" w:pos="6480"/>
          <w:tab w:val="right" w:pos="7920"/>
        </w:tabs>
        <w:ind w:left="720"/>
        <w:jc w:val="both"/>
      </w:pPr>
      <w:r>
        <w:t>Stage/set materials</w:t>
      </w:r>
      <w:r w:rsidR="00C800BA">
        <w:rPr>
          <w:rStyle w:val="FootnoteReference"/>
        </w:rPr>
        <w:footnoteReference w:id="5"/>
      </w:r>
      <w:r w:rsidR="007764EB">
        <w:tab/>
        <w:t>500</w:t>
      </w:r>
      <w:r w:rsidR="00C800BA">
        <w:tab/>
        <w:t>0**</w:t>
      </w:r>
    </w:p>
    <w:p w:rsidR="002459AF" w:rsidRDefault="002459AF" w:rsidP="00883FD2">
      <w:pPr>
        <w:tabs>
          <w:tab w:val="right" w:pos="6480"/>
          <w:tab w:val="right" w:pos="7920"/>
        </w:tabs>
        <w:ind w:left="720"/>
        <w:jc w:val="both"/>
      </w:pPr>
      <w:r>
        <w:t>Web Services</w:t>
      </w:r>
      <w:r w:rsidR="0096641A">
        <w:t xml:space="preserve"> (donated by Organizer)</w:t>
      </w:r>
      <w:r>
        <w:tab/>
        <w:t>0</w:t>
      </w:r>
      <w:r w:rsidR="00C800BA">
        <w:tab/>
        <w:t>0</w:t>
      </w:r>
    </w:p>
    <w:p w:rsidR="00D37CAF" w:rsidRPr="007764EB" w:rsidRDefault="00D37CAF" w:rsidP="00883FD2">
      <w:pPr>
        <w:tabs>
          <w:tab w:val="right" w:pos="6480"/>
          <w:tab w:val="right" w:pos="7920"/>
        </w:tabs>
        <w:ind w:left="720"/>
        <w:jc w:val="both"/>
        <w:rPr>
          <w:u w:val="single"/>
        </w:rPr>
      </w:pPr>
      <w:r w:rsidRPr="007764EB">
        <w:rPr>
          <w:u w:val="single"/>
        </w:rPr>
        <w:t>Equipment storage</w:t>
      </w:r>
      <w:r w:rsidR="007764EB" w:rsidRPr="007764EB">
        <w:rPr>
          <w:u w:val="single"/>
        </w:rPr>
        <w:tab/>
        <w:t>0</w:t>
      </w:r>
      <w:r w:rsidR="002459AF">
        <w:rPr>
          <w:u w:val="single"/>
        </w:rPr>
        <w:t>*</w:t>
      </w:r>
      <w:r w:rsidR="00C800BA">
        <w:rPr>
          <w:u w:val="single"/>
        </w:rPr>
        <w:tab/>
        <w:t>0*</w:t>
      </w:r>
    </w:p>
    <w:p w:rsidR="007764EB" w:rsidRDefault="007764EB" w:rsidP="00883FD2">
      <w:pPr>
        <w:tabs>
          <w:tab w:val="right" w:pos="6480"/>
          <w:tab w:val="right" w:pos="7920"/>
        </w:tabs>
        <w:ind w:left="720"/>
        <w:jc w:val="both"/>
      </w:pPr>
      <w:r>
        <w:t>TOTAL</w:t>
      </w:r>
      <w:r w:rsidR="0052097B">
        <w:tab/>
        <w:t>5</w:t>
      </w:r>
      <w:r w:rsidR="007F3BC8">
        <w:t>,5</w:t>
      </w:r>
      <w:r>
        <w:t>00</w:t>
      </w:r>
      <w:r w:rsidR="007F3BC8">
        <w:tab/>
        <w:t>1,5</w:t>
      </w:r>
      <w:r w:rsidR="00C800BA">
        <w:t>00</w:t>
      </w:r>
      <w:r>
        <w:tab/>
      </w:r>
    </w:p>
    <w:p w:rsidR="002459AF" w:rsidRDefault="002459AF" w:rsidP="00635BFE">
      <w:pPr>
        <w:tabs>
          <w:tab w:val="right" w:pos="7920"/>
        </w:tabs>
        <w:ind w:left="720"/>
        <w:jc w:val="both"/>
      </w:pPr>
    </w:p>
    <w:p w:rsidR="002459AF" w:rsidRDefault="002459AF" w:rsidP="00635BFE">
      <w:pPr>
        <w:tabs>
          <w:tab w:val="right" w:pos="7920"/>
        </w:tabs>
        <w:ind w:left="720" w:right="720"/>
        <w:jc w:val="both"/>
        <w:rPr>
          <w:i/>
        </w:rPr>
      </w:pPr>
      <w:r w:rsidRPr="002459AF">
        <w:rPr>
          <w:i/>
        </w:rPr>
        <w:t xml:space="preserve">* Asterisked items </w:t>
      </w:r>
      <w:r w:rsidR="0052097B">
        <w:rPr>
          <w:i/>
        </w:rPr>
        <w:t>assume</w:t>
      </w:r>
      <w:r w:rsidRPr="002459AF">
        <w:rPr>
          <w:i/>
        </w:rPr>
        <w:t>: SVSU</w:t>
      </w:r>
      <w:r w:rsidR="001D75AE">
        <w:rPr>
          <w:i/>
        </w:rPr>
        <w:t xml:space="preserve"> </w:t>
      </w:r>
      <w:r w:rsidRPr="002459AF">
        <w:rPr>
          <w:i/>
        </w:rPr>
        <w:t xml:space="preserve">will provide without charge. </w:t>
      </w:r>
    </w:p>
    <w:p w:rsidR="0096641A" w:rsidRPr="002459AF" w:rsidRDefault="0096641A" w:rsidP="00635BFE">
      <w:pPr>
        <w:tabs>
          <w:tab w:val="right" w:pos="7920"/>
        </w:tabs>
        <w:ind w:left="720" w:right="720"/>
        <w:jc w:val="both"/>
        <w:rPr>
          <w:i/>
        </w:rPr>
      </w:pPr>
      <w:r>
        <w:rPr>
          <w:i/>
        </w:rPr>
        <w:t>** Doubly a</w:t>
      </w:r>
      <w:r w:rsidR="0052097B">
        <w:rPr>
          <w:i/>
        </w:rPr>
        <w:t>sterisked items assume</w:t>
      </w:r>
      <w:r w:rsidRPr="002459AF">
        <w:rPr>
          <w:i/>
        </w:rPr>
        <w:t xml:space="preserve">: </w:t>
      </w:r>
      <w:r w:rsidR="0052097B">
        <w:rPr>
          <w:i/>
        </w:rPr>
        <w:t>provided only with</w:t>
      </w:r>
      <w:r>
        <w:rPr>
          <w:i/>
        </w:rPr>
        <w:t xml:space="preserve"> sponsor funding. </w:t>
      </w:r>
    </w:p>
    <w:p w:rsidR="00D37CAF" w:rsidRDefault="00D37CAF" w:rsidP="00635BFE">
      <w:pPr>
        <w:jc w:val="both"/>
      </w:pPr>
    </w:p>
    <w:p w:rsidR="00582F72" w:rsidRDefault="004360E3" w:rsidP="00B1128B">
      <w:pPr>
        <w:ind w:left="720" w:right="720"/>
        <w:jc w:val="both"/>
      </w:pPr>
      <w:r w:rsidRPr="007764EB">
        <w:rPr>
          <w:u w:val="single"/>
        </w:rPr>
        <w:t>Sources of Revenue</w:t>
      </w:r>
      <w:r>
        <w:t xml:space="preserve">: </w:t>
      </w:r>
      <w:r w:rsidR="00D37CAF">
        <w:t xml:space="preserve">None confirmed or pending, yet, except </w:t>
      </w:r>
      <w:r w:rsidR="00D37CAF" w:rsidRPr="00EA3B28">
        <w:t>SVSU Foundation Research Grant Program</w:t>
      </w:r>
      <w:r w:rsidR="007764EB">
        <w:t xml:space="preserve"> as specified in this proposal</w:t>
      </w:r>
      <w:r w:rsidR="00D37CAF">
        <w:t>.</w:t>
      </w:r>
      <w:r w:rsidR="003200A4">
        <w:t xml:space="preserve"> However, other TEDx events have been able to secure break-even funding after the project got under way. </w:t>
      </w:r>
      <w:r w:rsidR="007764EB">
        <w:t xml:space="preserve">Please see </w:t>
      </w:r>
      <w:r w:rsidR="003200A4">
        <w:t xml:space="preserve">addenda for budgets for other similar projects. </w:t>
      </w:r>
      <w:r w:rsidR="00582F72">
        <w:t xml:space="preserve">This proposal anticipates funding from the following sources. </w:t>
      </w:r>
    </w:p>
    <w:p w:rsidR="00582F72" w:rsidRDefault="00582F72" w:rsidP="00635BFE">
      <w:pPr>
        <w:ind w:left="720"/>
        <w:jc w:val="both"/>
      </w:pPr>
    </w:p>
    <w:p w:rsidR="00582F72" w:rsidRPr="007764EB" w:rsidRDefault="00582F72" w:rsidP="00582F72">
      <w:pPr>
        <w:tabs>
          <w:tab w:val="right" w:pos="6480"/>
          <w:tab w:val="right" w:pos="7920"/>
        </w:tabs>
        <w:ind w:left="720"/>
        <w:jc w:val="both"/>
        <w:rPr>
          <w:u w:val="single"/>
        </w:rPr>
      </w:pPr>
      <w:r w:rsidRPr="007764EB">
        <w:rPr>
          <w:u w:val="single"/>
        </w:rPr>
        <w:t xml:space="preserve">Itemized </w:t>
      </w:r>
      <w:r>
        <w:rPr>
          <w:u w:val="single"/>
        </w:rPr>
        <w:t>Income</w:t>
      </w:r>
      <w:r w:rsidRPr="007764EB">
        <w:rPr>
          <w:u w:val="single"/>
        </w:rPr>
        <w:t>:</w:t>
      </w:r>
      <w:r w:rsidRPr="007764EB">
        <w:rPr>
          <w:u w:val="single"/>
        </w:rPr>
        <w:tab/>
      </w:r>
      <w:r>
        <w:rPr>
          <w:u w:val="single"/>
        </w:rPr>
        <w:t>Plan “A”</w:t>
      </w:r>
      <w:r>
        <w:rPr>
          <w:u w:val="single"/>
        </w:rPr>
        <w:tab/>
        <w:t>Plan “B”</w:t>
      </w:r>
    </w:p>
    <w:p w:rsidR="00582F72" w:rsidRDefault="00582F72" w:rsidP="00582F72">
      <w:pPr>
        <w:tabs>
          <w:tab w:val="right" w:pos="6480"/>
          <w:tab w:val="right" w:pos="7920"/>
        </w:tabs>
        <w:ind w:left="720"/>
        <w:jc w:val="both"/>
      </w:pPr>
      <w:r>
        <w:t>Ticket Sales (100 tickets @ $20)</w:t>
      </w:r>
      <w:r>
        <w:tab/>
        <w:t>2,000</w:t>
      </w:r>
      <w:r>
        <w:tab/>
        <w:t>0</w:t>
      </w:r>
    </w:p>
    <w:p w:rsidR="00582F72" w:rsidRPr="007764EB" w:rsidRDefault="00582F72" w:rsidP="00582F72">
      <w:pPr>
        <w:tabs>
          <w:tab w:val="right" w:pos="6480"/>
          <w:tab w:val="right" w:pos="7920"/>
        </w:tabs>
        <w:ind w:left="720"/>
        <w:jc w:val="both"/>
        <w:rPr>
          <w:u w:val="single"/>
        </w:rPr>
      </w:pPr>
      <w:r>
        <w:rPr>
          <w:u w:val="single"/>
        </w:rPr>
        <w:t>Sponsors (7 sponsors @ $500)</w:t>
      </w:r>
      <w:r>
        <w:rPr>
          <w:u w:val="single"/>
        </w:rPr>
        <w:tab/>
        <w:t>3,500</w:t>
      </w:r>
      <w:r>
        <w:rPr>
          <w:u w:val="single"/>
        </w:rPr>
        <w:tab/>
        <w:t>0</w:t>
      </w:r>
    </w:p>
    <w:p w:rsidR="00582F72" w:rsidRDefault="00582F72" w:rsidP="00582F72">
      <w:pPr>
        <w:tabs>
          <w:tab w:val="right" w:pos="6480"/>
          <w:tab w:val="right" w:pos="7920"/>
        </w:tabs>
        <w:ind w:left="720"/>
        <w:jc w:val="both"/>
      </w:pPr>
      <w:r>
        <w:t>TOTAL</w:t>
      </w:r>
      <w:r>
        <w:tab/>
        <w:t>5,500</w:t>
      </w:r>
      <w:r>
        <w:tab/>
        <w:t>0</w:t>
      </w:r>
      <w:r>
        <w:tab/>
      </w:r>
    </w:p>
    <w:p w:rsidR="00582F72" w:rsidRDefault="00582F72" w:rsidP="00635BFE">
      <w:pPr>
        <w:ind w:left="720"/>
        <w:jc w:val="both"/>
      </w:pPr>
    </w:p>
    <w:p w:rsidR="00660E8E" w:rsidRDefault="00660E8E" w:rsidP="00660E8E">
      <w:pPr>
        <w:jc w:val="center"/>
        <w:rPr>
          <w:b/>
          <w:u w:val="single"/>
        </w:rPr>
      </w:pPr>
    </w:p>
    <w:p w:rsidR="00660E8E" w:rsidRPr="00FA726C" w:rsidRDefault="00660E8E" w:rsidP="00660E8E">
      <w:pPr>
        <w:jc w:val="center"/>
        <w:rPr>
          <w:b/>
          <w:u w:val="single"/>
        </w:rPr>
      </w:pPr>
      <w:r>
        <w:rPr>
          <w:b/>
          <w:u w:val="single"/>
        </w:rPr>
        <w:t>CONTACT</w:t>
      </w:r>
    </w:p>
    <w:p w:rsidR="00660E8E" w:rsidRDefault="00660E8E" w:rsidP="00660E8E">
      <w:pPr>
        <w:jc w:val="center"/>
      </w:pPr>
      <w:r>
        <w:t>George Corser, Associate Professor, CSIS</w:t>
      </w:r>
    </w:p>
    <w:p w:rsidR="004747E5" w:rsidRDefault="00660E8E" w:rsidP="005B4CE4">
      <w:pPr>
        <w:jc w:val="center"/>
      </w:pPr>
      <w:r>
        <w:t>Room: SE-179</w:t>
      </w:r>
      <w:r w:rsidR="00B1128B">
        <w:t xml:space="preserve"> * </w:t>
      </w:r>
      <w:r w:rsidR="00B1128B" w:rsidRPr="00B1128B">
        <w:rPr>
          <w:u w:val="single"/>
        </w:rPr>
        <w:t>gpcorser@svsu.edu</w:t>
      </w:r>
      <w:r w:rsidR="00B1128B">
        <w:t xml:space="preserve"> * </w:t>
      </w:r>
      <w:r>
        <w:t>(989) 964-2756</w:t>
      </w:r>
      <w:r w:rsidR="004747E5">
        <w:br w:type="page"/>
      </w:r>
    </w:p>
    <w:p w:rsidR="00660E8E" w:rsidRPr="00FA726C" w:rsidRDefault="00660E8E" w:rsidP="00660E8E">
      <w:pPr>
        <w:jc w:val="center"/>
        <w:rPr>
          <w:b/>
          <w:u w:val="single"/>
        </w:rPr>
      </w:pPr>
      <w:r>
        <w:rPr>
          <w:b/>
          <w:u w:val="single"/>
        </w:rPr>
        <w:lastRenderedPageBreak/>
        <w:t>ADDENDUM 1: Summarized Budget for TEDxOaklandUniversity</w:t>
      </w:r>
    </w:p>
    <w:p w:rsidR="00D64B2C" w:rsidRPr="00D64B2C" w:rsidRDefault="00D64B2C" w:rsidP="00D64B2C"/>
    <w:tbl>
      <w:tblPr>
        <w:tblW w:w="0" w:type="auto"/>
        <w:tblInd w:w="98" w:type="dxa"/>
        <w:tblLook w:val="04A0" w:firstRow="1" w:lastRow="0" w:firstColumn="1" w:lastColumn="0" w:noHBand="0" w:noVBand="1"/>
      </w:tblPr>
      <w:tblGrid>
        <w:gridCol w:w="2655"/>
        <w:gridCol w:w="1135"/>
        <w:gridCol w:w="4742"/>
      </w:tblGrid>
      <w:tr w:rsidR="004747E5" w:rsidRPr="004747E5" w:rsidTr="00752384">
        <w:trPr>
          <w:trHeight w:val="450"/>
        </w:trPr>
        <w:tc>
          <w:tcPr>
            <w:tcW w:w="0" w:type="auto"/>
            <w:gridSpan w:val="3"/>
            <w:tcBorders>
              <w:top w:val="single" w:sz="8" w:space="0" w:color="auto"/>
              <w:left w:val="single" w:sz="4" w:space="0" w:color="auto"/>
              <w:right w:val="single" w:sz="4" w:space="0" w:color="auto"/>
            </w:tcBorders>
            <w:shd w:val="clear" w:color="000000" w:fill="4F81BD"/>
            <w:noWrap/>
            <w:vAlign w:val="center"/>
            <w:hideMark/>
          </w:tcPr>
          <w:p w:rsidR="004747E5" w:rsidRPr="004747E5" w:rsidRDefault="004747E5" w:rsidP="00D64B2C">
            <w:pPr>
              <w:jc w:val="center"/>
              <w:rPr>
                <w:rFonts w:ascii="Tahoma" w:hAnsi="Tahoma" w:cs="Tahoma"/>
                <w:b/>
                <w:bCs/>
                <w:color w:val="FFFFFF"/>
                <w:sz w:val="36"/>
                <w:szCs w:val="36"/>
              </w:rPr>
            </w:pPr>
            <w:r w:rsidRPr="004747E5">
              <w:rPr>
                <w:rFonts w:ascii="Tahoma" w:hAnsi="Tahoma" w:cs="Tahoma"/>
                <w:b/>
                <w:bCs/>
                <w:color w:val="FFFFFF"/>
                <w:sz w:val="36"/>
                <w:szCs w:val="36"/>
              </w:rPr>
              <w:t>TEDx</w:t>
            </w:r>
            <w:r w:rsidR="00D64B2C">
              <w:rPr>
                <w:rFonts w:ascii="Tahoma" w:hAnsi="Tahoma" w:cs="Tahoma"/>
                <w:b/>
                <w:bCs/>
                <w:color w:val="FFFFFF"/>
                <w:sz w:val="36"/>
                <w:szCs w:val="36"/>
              </w:rPr>
              <w:t>OaklandUniversity</w:t>
            </w:r>
          </w:p>
        </w:tc>
      </w:tr>
      <w:tr w:rsidR="004747E5" w:rsidRPr="004747E5" w:rsidTr="00752384">
        <w:trPr>
          <w:trHeight w:val="465"/>
        </w:trPr>
        <w:tc>
          <w:tcPr>
            <w:tcW w:w="0" w:type="auto"/>
            <w:gridSpan w:val="3"/>
            <w:tcBorders>
              <w:top w:val="nil"/>
              <w:left w:val="single" w:sz="4" w:space="0" w:color="auto"/>
              <w:bottom w:val="single" w:sz="8" w:space="0" w:color="auto"/>
              <w:right w:val="single" w:sz="4" w:space="0" w:color="auto"/>
            </w:tcBorders>
            <w:shd w:val="clear" w:color="000000" w:fill="4F81BD"/>
            <w:noWrap/>
            <w:vAlign w:val="center"/>
            <w:hideMark/>
          </w:tcPr>
          <w:p w:rsidR="004747E5" w:rsidRPr="004747E5" w:rsidRDefault="004747E5" w:rsidP="004747E5">
            <w:pPr>
              <w:jc w:val="center"/>
              <w:rPr>
                <w:rFonts w:ascii="Tahoma" w:hAnsi="Tahoma" w:cs="Tahoma"/>
                <w:b/>
                <w:bCs/>
                <w:color w:val="FFFFFF"/>
                <w:sz w:val="36"/>
                <w:szCs w:val="36"/>
              </w:rPr>
            </w:pPr>
            <w:r w:rsidRPr="004747E5">
              <w:rPr>
                <w:rFonts w:ascii="Tahoma" w:hAnsi="Tahoma" w:cs="Tahoma"/>
                <w:b/>
                <w:bCs/>
                <w:color w:val="FFFFFF"/>
                <w:sz w:val="36"/>
                <w:szCs w:val="36"/>
              </w:rPr>
              <w:t>Saturday, March 15, 2014</w:t>
            </w:r>
          </w:p>
        </w:tc>
      </w:tr>
      <w:tr w:rsidR="004747E5" w:rsidRPr="004747E5" w:rsidTr="00752384">
        <w:trPr>
          <w:trHeight w:val="375"/>
        </w:trPr>
        <w:tc>
          <w:tcPr>
            <w:tcW w:w="0" w:type="auto"/>
            <w:gridSpan w:val="3"/>
            <w:tcBorders>
              <w:top w:val="nil"/>
              <w:left w:val="single" w:sz="4" w:space="0" w:color="auto"/>
              <w:bottom w:val="single" w:sz="4" w:space="0" w:color="auto"/>
              <w:right w:val="single" w:sz="4" w:space="0" w:color="auto"/>
            </w:tcBorders>
            <w:shd w:val="clear" w:color="000000" w:fill="DBE5F1"/>
            <w:noWrap/>
            <w:vAlign w:val="bottom"/>
            <w:hideMark/>
          </w:tcPr>
          <w:p w:rsidR="004747E5" w:rsidRPr="004747E5" w:rsidRDefault="004747E5" w:rsidP="004747E5">
            <w:pPr>
              <w:rPr>
                <w:rFonts w:ascii="Calibri" w:hAnsi="Calibri"/>
                <w:sz w:val="28"/>
                <w:szCs w:val="28"/>
              </w:rPr>
            </w:pPr>
            <w:r w:rsidRPr="004747E5">
              <w:rPr>
                <w:rFonts w:ascii="Calibri" w:hAnsi="Calibri"/>
                <w:sz w:val="28"/>
                <w:szCs w:val="28"/>
              </w:rPr>
              <w:t>INCOME</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4F81BD" w:fill="538ED5"/>
            <w:noWrap/>
            <w:vAlign w:val="bottom"/>
            <w:hideMark/>
          </w:tcPr>
          <w:p w:rsidR="004747E5" w:rsidRPr="004747E5" w:rsidRDefault="004747E5" w:rsidP="004747E5">
            <w:pPr>
              <w:jc w:val="center"/>
              <w:rPr>
                <w:rFonts w:ascii="Calibri" w:hAnsi="Calibri"/>
                <w:b/>
                <w:bCs/>
                <w:color w:val="FFFFFF"/>
                <w:sz w:val="22"/>
                <w:szCs w:val="22"/>
              </w:rPr>
            </w:pPr>
            <w:r w:rsidRPr="004747E5">
              <w:rPr>
                <w:rFonts w:ascii="Calibri" w:hAnsi="Calibri"/>
                <w:b/>
                <w:bCs/>
                <w:color w:val="FFFFFF"/>
                <w:sz w:val="22"/>
                <w:szCs w:val="22"/>
              </w:rPr>
              <w:t>Item</w:t>
            </w:r>
          </w:p>
        </w:tc>
        <w:tc>
          <w:tcPr>
            <w:tcW w:w="0" w:type="auto"/>
            <w:tcBorders>
              <w:top w:val="nil"/>
              <w:left w:val="nil"/>
              <w:bottom w:val="single" w:sz="4" w:space="0" w:color="auto"/>
              <w:right w:val="single" w:sz="4" w:space="0" w:color="auto"/>
            </w:tcBorders>
            <w:shd w:val="clear" w:color="4F81BD" w:fill="538ED5"/>
            <w:noWrap/>
            <w:vAlign w:val="bottom"/>
            <w:hideMark/>
          </w:tcPr>
          <w:p w:rsidR="004747E5" w:rsidRPr="004747E5" w:rsidRDefault="004747E5" w:rsidP="004747E5">
            <w:pPr>
              <w:jc w:val="center"/>
              <w:rPr>
                <w:rFonts w:ascii="Calibri" w:hAnsi="Calibri"/>
                <w:b/>
                <w:bCs/>
                <w:color w:val="FFFFFF"/>
                <w:sz w:val="22"/>
                <w:szCs w:val="22"/>
              </w:rPr>
            </w:pPr>
            <w:r w:rsidRPr="004747E5">
              <w:rPr>
                <w:rFonts w:ascii="Calibri" w:hAnsi="Calibri"/>
                <w:b/>
                <w:bCs/>
                <w:color w:val="FFFFFF"/>
                <w:sz w:val="22"/>
                <w:szCs w:val="22"/>
              </w:rPr>
              <w:t>Estimated</w:t>
            </w:r>
          </w:p>
        </w:tc>
        <w:tc>
          <w:tcPr>
            <w:tcW w:w="0" w:type="auto"/>
            <w:tcBorders>
              <w:top w:val="nil"/>
              <w:left w:val="nil"/>
              <w:bottom w:val="single" w:sz="4" w:space="0" w:color="auto"/>
              <w:right w:val="single" w:sz="4" w:space="0" w:color="auto"/>
            </w:tcBorders>
            <w:shd w:val="clear" w:color="000000" w:fill="538ED5"/>
            <w:noWrap/>
            <w:vAlign w:val="bottom"/>
            <w:hideMark/>
          </w:tcPr>
          <w:p w:rsidR="004747E5" w:rsidRPr="004747E5" w:rsidRDefault="004747E5" w:rsidP="004747E5">
            <w:pPr>
              <w:jc w:val="center"/>
              <w:rPr>
                <w:rFonts w:ascii="Calibri" w:hAnsi="Calibri"/>
                <w:b/>
                <w:bCs/>
                <w:color w:val="FFFFFF"/>
                <w:sz w:val="22"/>
                <w:szCs w:val="22"/>
              </w:rPr>
            </w:pPr>
            <w:r w:rsidRPr="004747E5">
              <w:rPr>
                <w:rFonts w:ascii="Calibri" w:hAnsi="Calibri"/>
                <w:b/>
                <w:bCs/>
                <w:color w:val="FFFFFF"/>
                <w:sz w:val="22"/>
                <w:szCs w:val="22"/>
              </w:rPr>
              <w:t>Details</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TEDx Org</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1,000.00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360E3" w:rsidRDefault="004360E3" w:rsidP="004360E3">
            <w:pPr>
              <w:rPr>
                <w:rFonts w:ascii="Calibri" w:hAnsi="Calibri"/>
                <w:bCs/>
                <w:color w:val="000000"/>
                <w:sz w:val="22"/>
                <w:szCs w:val="22"/>
              </w:rPr>
            </w:pPr>
            <w:r w:rsidRPr="004360E3">
              <w:rPr>
                <w:rFonts w:ascii="Calibri" w:hAnsi="Calibri"/>
                <w:bCs/>
                <w:color w:val="000000"/>
                <w:sz w:val="22"/>
                <w:szCs w:val="22"/>
              </w:rPr>
              <w:t>Donation from student organization</w:t>
            </w:r>
            <w:r w:rsidR="004747E5" w:rsidRPr="004360E3">
              <w:rPr>
                <w:rFonts w:ascii="Calibri" w:hAnsi="Calibri"/>
                <w:bCs/>
                <w:color w:val="000000"/>
                <w:sz w:val="22"/>
                <w:szCs w:val="22"/>
              </w:rPr>
              <w:t> </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000000"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ACM</w:t>
            </w:r>
          </w:p>
        </w:tc>
        <w:tc>
          <w:tcPr>
            <w:tcW w:w="0" w:type="auto"/>
            <w:tcBorders>
              <w:top w:val="nil"/>
              <w:left w:val="nil"/>
              <w:bottom w:val="single" w:sz="4" w:space="0" w:color="auto"/>
              <w:right w:val="single" w:sz="4" w:space="0" w:color="auto"/>
            </w:tcBorders>
            <w:shd w:val="clear" w:color="000000" w:fill="DBE5F1"/>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500.00 </w:t>
            </w:r>
          </w:p>
        </w:tc>
        <w:tc>
          <w:tcPr>
            <w:tcW w:w="0" w:type="auto"/>
            <w:tcBorders>
              <w:top w:val="nil"/>
              <w:left w:val="nil"/>
              <w:bottom w:val="single" w:sz="4" w:space="0" w:color="auto"/>
              <w:right w:val="single" w:sz="4" w:space="0" w:color="auto"/>
            </w:tcBorders>
            <w:shd w:val="clear" w:color="000000" w:fill="DBE5F1"/>
            <w:noWrap/>
            <w:vAlign w:val="bottom"/>
            <w:hideMark/>
          </w:tcPr>
          <w:p w:rsidR="004747E5" w:rsidRPr="004747E5" w:rsidRDefault="004360E3" w:rsidP="004360E3">
            <w:pPr>
              <w:rPr>
                <w:rFonts w:ascii="Calibri" w:hAnsi="Calibri"/>
                <w:b/>
                <w:bCs/>
                <w:color w:val="000000"/>
                <w:sz w:val="22"/>
                <w:szCs w:val="22"/>
              </w:rPr>
            </w:pPr>
            <w:r w:rsidRPr="004360E3">
              <w:rPr>
                <w:rFonts w:ascii="Calibri" w:hAnsi="Calibri"/>
                <w:bCs/>
                <w:color w:val="000000"/>
                <w:sz w:val="22"/>
                <w:szCs w:val="22"/>
              </w:rPr>
              <w:t>Donation from student organization </w:t>
            </w:r>
            <w:r w:rsidR="004747E5" w:rsidRPr="004747E5">
              <w:rPr>
                <w:rFonts w:ascii="Calibri" w:hAnsi="Calibri"/>
                <w:b/>
                <w:bCs/>
                <w:color w:val="000000"/>
                <w:sz w:val="22"/>
                <w:szCs w:val="22"/>
              </w:rPr>
              <w:t> </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AIS</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500.00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360E3" w:rsidP="004360E3">
            <w:pPr>
              <w:rPr>
                <w:rFonts w:ascii="Calibri" w:hAnsi="Calibri"/>
                <w:b/>
                <w:bCs/>
                <w:color w:val="000000"/>
                <w:sz w:val="22"/>
                <w:szCs w:val="22"/>
              </w:rPr>
            </w:pPr>
            <w:r w:rsidRPr="004360E3">
              <w:rPr>
                <w:rFonts w:ascii="Calibri" w:hAnsi="Calibri"/>
                <w:bCs/>
                <w:color w:val="000000"/>
                <w:sz w:val="22"/>
                <w:szCs w:val="22"/>
              </w:rPr>
              <w:t>Donation from student organization </w:t>
            </w:r>
            <w:r w:rsidR="004747E5" w:rsidRPr="004747E5">
              <w:rPr>
                <w:rFonts w:ascii="Calibri" w:hAnsi="Calibri"/>
                <w:b/>
                <w:bCs/>
                <w:color w:val="000000"/>
                <w:sz w:val="22"/>
                <w:szCs w:val="22"/>
              </w:rPr>
              <w:t> </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000000"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TEDx Org</w:t>
            </w:r>
          </w:p>
        </w:tc>
        <w:tc>
          <w:tcPr>
            <w:tcW w:w="0" w:type="auto"/>
            <w:tcBorders>
              <w:top w:val="nil"/>
              <w:left w:val="nil"/>
              <w:bottom w:val="single" w:sz="4" w:space="0" w:color="auto"/>
              <w:right w:val="single" w:sz="4" w:space="0" w:color="auto"/>
            </w:tcBorders>
            <w:shd w:val="clear" w:color="000000" w:fill="DBE5F1"/>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1,000.00 </w:t>
            </w:r>
          </w:p>
        </w:tc>
        <w:tc>
          <w:tcPr>
            <w:tcW w:w="0" w:type="auto"/>
            <w:tcBorders>
              <w:top w:val="nil"/>
              <w:left w:val="nil"/>
              <w:bottom w:val="single" w:sz="4" w:space="0" w:color="auto"/>
              <w:right w:val="single" w:sz="4" w:space="0" w:color="auto"/>
            </w:tcBorders>
            <w:shd w:val="clear" w:color="000000" w:fill="DBE5F1"/>
            <w:noWrap/>
            <w:vAlign w:val="bottom"/>
            <w:hideMark/>
          </w:tcPr>
          <w:p w:rsidR="004747E5" w:rsidRPr="004747E5" w:rsidRDefault="004360E3" w:rsidP="004360E3">
            <w:pPr>
              <w:rPr>
                <w:rFonts w:ascii="Calibri" w:hAnsi="Calibri"/>
                <w:b/>
                <w:bCs/>
                <w:color w:val="000000"/>
                <w:sz w:val="22"/>
                <w:szCs w:val="22"/>
              </w:rPr>
            </w:pPr>
            <w:r w:rsidRPr="004360E3">
              <w:rPr>
                <w:rFonts w:ascii="Calibri" w:hAnsi="Calibri"/>
                <w:bCs/>
                <w:color w:val="000000"/>
                <w:sz w:val="22"/>
                <w:szCs w:val="22"/>
              </w:rPr>
              <w:t>Donation from student organization </w:t>
            </w:r>
            <w:r w:rsidR="004747E5" w:rsidRPr="004747E5">
              <w:rPr>
                <w:rFonts w:ascii="Calibri" w:hAnsi="Calibri"/>
                <w:b/>
                <w:bCs/>
                <w:color w:val="000000"/>
                <w:sz w:val="22"/>
                <w:szCs w:val="22"/>
              </w:rPr>
              <w:t> </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TEDx Org</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400.00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360E3" w:rsidP="004747E5">
            <w:pPr>
              <w:rPr>
                <w:rFonts w:ascii="Calibri" w:hAnsi="Calibri"/>
                <w:color w:val="000000"/>
                <w:sz w:val="22"/>
                <w:szCs w:val="22"/>
              </w:rPr>
            </w:pPr>
            <w:r>
              <w:rPr>
                <w:rFonts w:ascii="Calibri" w:hAnsi="Calibri"/>
                <w:color w:val="000000"/>
                <w:sz w:val="22"/>
                <w:szCs w:val="22"/>
              </w:rPr>
              <w:t xml:space="preserve">From </w:t>
            </w:r>
            <w:r w:rsidR="004747E5" w:rsidRPr="004747E5">
              <w:rPr>
                <w:rFonts w:ascii="Calibri" w:hAnsi="Calibri"/>
                <w:color w:val="000000"/>
                <w:sz w:val="22"/>
                <w:szCs w:val="22"/>
              </w:rPr>
              <w:t>T-shirt</w:t>
            </w:r>
            <w:r>
              <w:rPr>
                <w:rFonts w:ascii="Calibri" w:hAnsi="Calibri"/>
                <w:color w:val="000000"/>
                <w:sz w:val="22"/>
                <w:szCs w:val="22"/>
              </w:rPr>
              <w:t xml:space="preserve"> sales</w:t>
            </w:r>
          </w:p>
        </w:tc>
      </w:tr>
      <w:tr w:rsidR="004747E5" w:rsidRPr="004747E5" w:rsidTr="00215367">
        <w:tc>
          <w:tcPr>
            <w:tcW w:w="0" w:type="auto"/>
            <w:tcBorders>
              <w:top w:val="nil"/>
              <w:left w:val="single" w:sz="4" w:space="0" w:color="auto"/>
              <w:bottom w:val="single" w:sz="4" w:space="0" w:color="auto"/>
              <w:right w:val="single" w:sz="4" w:space="0" w:color="auto"/>
            </w:tcBorders>
            <w:shd w:val="clear" w:color="000000"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SECS</w:t>
            </w:r>
          </w:p>
        </w:tc>
        <w:tc>
          <w:tcPr>
            <w:tcW w:w="0" w:type="auto"/>
            <w:tcBorders>
              <w:top w:val="nil"/>
              <w:left w:val="nil"/>
              <w:bottom w:val="single" w:sz="4" w:space="0" w:color="auto"/>
              <w:right w:val="single" w:sz="4" w:space="0" w:color="auto"/>
            </w:tcBorders>
            <w:shd w:val="clear" w:color="000000" w:fill="DBE5F1"/>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2,500.00 </w:t>
            </w:r>
          </w:p>
        </w:tc>
        <w:tc>
          <w:tcPr>
            <w:tcW w:w="0" w:type="auto"/>
            <w:tcBorders>
              <w:top w:val="nil"/>
              <w:left w:val="nil"/>
              <w:bottom w:val="single" w:sz="4" w:space="0" w:color="auto"/>
              <w:right w:val="single" w:sz="4" w:space="0" w:color="auto"/>
            </w:tcBorders>
            <w:shd w:val="clear" w:color="000000" w:fill="DBE5F1"/>
            <w:vAlign w:val="bottom"/>
            <w:hideMark/>
          </w:tcPr>
          <w:p w:rsidR="004747E5" w:rsidRPr="004747E5" w:rsidRDefault="004360E3" w:rsidP="004747E5">
            <w:pPr>
              <w:rPr>
                <w:rFonts w:ascii="Calibri" w:hAnsi="Calibri"/>
                <w:color w:val="000000"/>
                <w:sz w:val="22"/>
                <w:szCs w:val="22"/>
              </w:rPr>
            </w:pPr>
            <w:r>
              <w:rPr>
                <w:rFonts w:ascii="Calibri" w:hAnsi="Calibri"/>
                <w:color w:val="000000"/>
                <w:sz w:val="22"/>
                <w:szCs w:val="22"/>
              </w:rPr>
              <w:t xml:space="preserve">For </w:t>
            </w:r>
            <w:r w:rsidR="004747E5" w:rsidRPr="004747E5">
              <w:rPr>
                <w:rFonts w:ascii="Calibri" w:hAnsi="Calibri"/>
                <w:color w:val="000000"/>
                <w:sz w:val="22"/>
                <w:szCs w:val="22"/>
              </w:rPr>
              <w:t>Video, Live Stream, Video Editing</w:t>
            </w:r>
          </w:p>
        </w:tc>
      </w:tr>
      <w:tr w:rsidR="004747E5" w:rsidRPr="004747E5" w:rsidTr="00215367">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SPB</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1,000.00 </w:t>
            </w:r>
          </w:p>
        </w:tc>
        <w:tc>
          <w:tcPr>
            <w:tcW w:w="0" w:type="auto"/>
            <w:tcBorders>
              <w:top w:val="nil"/>
              <w:left w:val="nil"/>
              <w:bottom w:val="single" w:sz="4" w:space="0" w:color="auto"/>
              <w:right w:val="single" w:sz="4" w:space="0" w:color="auto"/>
            </w:tcBorders>
            <w:shd w:val="clear" w:color="auto" w:fill="auto"/>
            <w:vAlign w:val="bottom"/>
            <w:hideMark/>
          </w:tcPr>
          <w:p w:rsidR="004747E5" w:rsidRPr="004747E5" w:rsidRDefault="004360E3" w:rsidP="004747E5">
            <w:pPr>
              <w:rPr>
                <w:rFonts w:ascii="Calibri" w:hAnsi="Calibri"/>
                <w:color w:val="000000"/>
                <w:sz w:val="22"/>
                <w:szCs w:val="22"/>
              </w:rPr>
            </w:pPr>
            <w:r>
              <w:rPr>
                <w:rFonts w:ascii="Calibri" w:hAnsi="Calibri"/>
                <w:color w:val="000000"/>
                <w:sz w:val="22"/>
                <w:szCs w:val="22"/>
              </w:rPr>
              <w:t xml:space="preserve">For </w:t>
            </w:r>
            <w:r w:rsidR="004747E5" w:rsidRPr="004747E5">
              <w:rPr>
                <w:rFonts w:ascii="Calibri" w:hAnsi="Calibri"/>
                <w:color w:val="000000"/>
                <w:sz w:val="22"/>
                <w:szCs w:val="22"/>
              </w:rPr>
              <w:t>Food-Green Room,</w:t>
            </w:r>
            <w:r w:rsidR="004747E5">
              <w:rPr>
                <w:rFonts w:ascii="Calibri" w:hAnsi="Calibri"/>
                <w:color w:val="000000"/>
                <w:sz w:val="22"/>
                <w:szCs w:val="22"/>
              </w:rPr>
              <w:t xml:space="preserve"> </w:t>
            </w:r>
            <w:r w:rsidR="004747E5" w:rsidRPr="004747E5">
              <w:rPr>
                <w:rFonts w:ascii="Calibri" w:hAnsi="Calibri"/>
                <w:color w:val="000000"/>
                <w:sz w:val="22"/>
                <w:szCs w:val="22"/>
              </w:rPr>
              <w:t>Breakfast-volunteers, Name Tags, Drinks</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000000"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CAS</w:t>
            </w:r>
          </w:p>
        </w:tc>
        <w:tc>
          <w:tcPr>
            <w:tcW w:w="0" w:type="auto"/>
            <w:tcBorders>
              <w:top w:val="nil"/>
              <w:left w:val="nil"/>
              <w:bottom w:val="single" w:sz="4" w:space="0" w:color="auto"/>
              <w:right w:val="single" w:sz="4" w:space="0" w:color="auto"/>
            </w:tcBorders>
            <w:shd w:val="clear" w:color="000000" w:fill="DBE5F1"/>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800.00 </w:t>
            </w:r>
          </w:p>
        </w:tc>
        <w:tc>
          <w:tcPr>
            <w:tcW w:w="0" w:type="auto"/>
            <w:tcBorders>
              <w:top w:val="nil"/>
              <w:left w:val="nil"/>
              <w:bottom w:val="single" w:sz="4" w:space="0" w:color="auto"/>
              <w:right w:val="single" w:sz="4" w:space="0" w:color="auto"/>
            </w:tcBorders>
            <w:shd w:val="clear" w:color="000000" w:fill="DBE5F1"/>
            <w:noWrap/>
            <w:vAlign w:val="bottom"/>
            <w:hideMark/>
          </w:tcPr>
          <w:p w:rsidR="004747E5" w:rsidRPr="004747E5" w:rsidRDefault="004360E3" w:rsidP="004747E5">
            <w:pPr>
              <w:rPr>
                <w:rFonts w:ascii="Calibri" w:hAnsi="Calibri"/>
                <w:color w:val="000000"/>
                <w:sz w:val="22"/>
                <w:szCs w:val="22"/>
              </w:rPr>
            </w:pPr>
            <w:r>
              <w:rPr>
                <w:rFonts w:ascii="Calibri" w:hAnsi="Calibri"/>
                <w:color w:val="000000"/>
                <w:sz w:val="22"/>
                <w:szCs w:val="22"/>
              </w:rPr>
              <w:t xml:space="preserve">For </w:t>
            </w:r>
            <w:r w:rsidR="004747E5" w:rsidRPr="004747E5">
              <w:rPr>
                <w:rFonts w:ascii="Calibri" w:hAnsi="Calibri"/>
                <w:color w:val="000000"/>
                <w:sz w:val="22"/>
                <w:szCs w:val="22"/>
              </w:rPr>
              <w:t>Lighting, stage</w:t>
            </w:r>
          </w:p>
        </w:tc>
      </w:tr>
      <w:tr w:rsidR="004747E5" w:rsidRPr="004747E5" w:rsidTr="00215367">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b/>
                <w:bCs/>
                <w:color w:val="000000"/>
                <w:sz w:val="28"/>
                <w:szCs w:val="28"/>
              </w:rPr>
            </w:pPr>
            <w:r w:rsidRPr="004747E5">
              <w:rPr>
                <w:rFonts w:ascii="Calibri" w:hAnsi="Calibri"/>
                <w:b/>
                <w:bCs/>
                <w:color w:val="000000"/>
                <w:sz w:val="28"/>
                <w:szCs w:val="28"/>
              </w:rPr>
              <w:t>Total Income</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7,700.00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center"/>
              <w:rPr>
                <w:rFonts w:ascii="Calibri" w:hAnsi="Calibri"/>
                <w:b/>
                <w:bCs/>
                <w:color w:val="000000"/>
                <w:sz w:val="22"/>
                <w:szCs w:val="22"/>
              </w:rPr>
            </w:pPr>
            <w:r w:rsidRPr="004747E5">
              <w:rPr>
                <w:rFonts w:ascii="Calibri" w:hAnsi="Calibri"/>
                <w:b/>
                <w:bCs/>
                <w:color w:val="000000"/>
                <w:sz w:val="22"/>
                <w:szCs w:val="22"/>
              </w:rPr>
              <w:t> </w:t>
            </w:r>
          </w:p>
        </w:tc>
      </w:tr>
      <w:tr w:rsidR="004747E5" w:rsidRPr="004747E5" w:rsidTr="00752384">
        <w:trPr>
          <w:trHeight w:val="300"/>
        </w:trPr>
        <w:tc>
          <w:tcPr>
            <w:tcW w:w="0" w:type="auto"/>
            <w:tcBorders>
              <w:top w:val="nil"/>
              <w:left w:val="single" w:sz="4" w:space="0" w:color="auto"/>
              <w:bottom w:val="single" w:sz="4" w:space="0" w:color="auto"/>
              <w:right w:val="nil"/>
            </w:tcBorders>
            <w:shd w:val="clear" w:color="auto" w:fill="auto"/>
            <w:noWrap/>
            <w:vAlign w:val="bottom"/>
            <w:hideMark/>
          </w:tcPr>
          <w:p w:rsidR="004747E5" w:rsidRPr="004747E5" w:rsidRDefault="004747E5" w:rsidP="004747E5">
            <w:pPr>
              <w:rPr>
                <w:rFonts w:ascii="Calibri" w:hAnsi="Calibri"/>
                <w:b/>
                <w:bCs/>
                <w:color w:val="000000"/>
                <w:sz w:val="22"/>
                <w:szCs w:val="22"/>
              </w:rPr>
            </w:pPr>
            <w:r w:rsidRPr="004747E5">
              <w:rPr>
                <w:rFonts w:ascii="Calibri" w:hAnsi="Calibri"/>
                <w:b/>
                <w:bCs/>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4747E5" w:rsidRPr="004747E5" w:rsidRDefault="004747E5" w:rsidP="004747E5">
            <w:pPr>
              <w:jc w:val="right"/>
              <w:rPr>
                <w:rFonts w:ascii="Calibri" w:hAnsi="Calibri"/>
                <w:color w:val="000000"/>
                <w:sz w:val="22"/>
                <w:szCs w:val="22"/>
              </w:rPr>
            </w:pPr>
            <w:r w:rsidRPr="004747E5">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r>
      <w:tr w:rsidR="004747E5" w:rsidRPr="004747E5" w:rsidTr="00752384">
        <w:trPr>
          <w:trHeight w:val="375"/>
        </w:trPr>
        <w:tc>
          <w:tcPr>
            <w:tcW w:w="0" w:type="auto"/>
            <w:gridSpan w:val="3"/>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4747E5" w:rsidRPr="004747E5" w:rsidRDefault="004747E5" w:rsidP="00D64B2C">
            <w:pPr>
              <w:rPr>
                <w:rFonts w:ascii="Calibri" w:hAnsi="Calibri"/>
                <w:sz w:val="28"/>
                <w:szCs w:val="28"/>
              </w:rPr>
            </w:pPr>
            <w:r w:rsidRPr="004747E5">
              <w:rPr>
                <w:rFonts w:ascii="Calibri" w:hAnsi="Calibri"/>
                <w:sz w:val="28"/>
                <w:szCs w:val="28"/>
              </w:rPr>
              <w:t>EXPENSES</w:t>
            </w:r>
          </w:p>
        </w:tc>
      </w:tr>
      <w:tr w:rsidR="004747E5" w:rsidRPr="004747E5" w:rsidTr="00215367">
        <w:trPr>
          <w:trHeight w:val="300"/>
        </w:trPr>
        <w:tc>
          <w:tcPr>
            <w:tcW w:w="0" w:type="auto"/>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747E5" w:rsidRPr="004747E5" w:rsidRDefault="004747E5" w:rsidP="004747E5">
            <w:pPr>
              <w:jc w:val="center"/>
              <w:rPr>
                <w:rFonts w:ascii="Calibri" w:hAnsi="Calibri"/>
                <w:b/>
                <w:bCs/>
                <w:color w:val="FFFFFF"/>
                <w:sz w:val="22"/>
                <w:szCs w:val="22"/>
              </w:rPr>
            </w:pPr>
            <w:r w:rsidRPr="004747E5">
              <w:rPr>
                <w:rFonts w:ascii="Calibri" w:hAnsi="Calibri"/>
                <w:b/>
                <w:bCs/>
                <w:color w:val="FFFFFF"/>
                <w:sz w:val="22"/>
                <w:szCs w:val="22"/>
              </w:rPr>
              <w:t>Item</w:t>
            </w:r>
          </w:p>
        </w:tc>
        <w:tc>
          <w:tcPr>
            <w:tcW w:w="0" w:type="auto"/>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747E5" w:rsidRPr="004747E5" w:rsidRDefault="004747E5" w:rsidP="004747E5">
            <w:pPr>
              <w:jc w:val="right"/>
              <w:rPr>
                <w:rFonts w:ascii="Calibri" w:hAnsi="Calibri"/>
                <w:b/>
                <w:bCs/>
                <w:color w:val="FFFFFF"/>
                <w:sz w:val="22"/>
                <w:szCs w:val="22"/>
              </w:rPr>
            </w:pPr>
            <w:r w:rsidRPr="004747E5">
              <w:rPr>
                <w:rFonts w:ascii="Calibri" w:hAnsi="Calibri"/>
                <w:b/>
                <w:bCs/>
                <w:color w:val="FFFFFF"/>
                <w:sz w:val="22"/>
                <w:szCs w:val="22"/>
              </w:rPr>
              <w:t>Estimated</w:t>
            </w:r>
          </w:p>
        </w:tc>
        <w:tc>
          <w:tcPr>
            <w:tcW w:w="0" w:type="auto"/>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747E5" w:rsidRPr="004747E5" w:rsidRDefault="004747E5" w:rsidP="004747E5">
            <w:pPr>
              <w:jc w:val="center"/>
              <w:rPr>
                <w:rFonts w:ascii="Calibri" w:hAnsi="Calibri"/>
                <w:b/>
                <w:bCs/>
                <w:color w:val="FFFFFF"/>
                <w:sz w:val="22"/>
                <w:szCs w:val="22"/>
              </w:rPr>
            </w:pPr>
            <w:r w:rsidRPr="004747E5">
              <w:rPr>
                <w:rFonts w:ascii="Calibri" w:hAnsi="Calibri"/>
                <w:b/>
                <w:bCs/>
                <w:color w:val="FFFFFF"/>
                <w:sz w:val="22"/>
                <w:szCs w:val="22"/>
              </w:rPr>
              <w:t>Vendor</w:t>
            </w:r>
          </w:p>
        </w:tc>
      </w:tr>
      <w:tr w:rsidR="004747E5" w:rsidRPr="004747E5" w:rsidTr="00215367">
        <w:trPr>
          <w:trHeight w:val="300"/>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a. Labs-Tables/Tablecloths</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240.00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b. Labs-Equipment</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300.00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r>
      <w:tr w:rsidR="004747E5" w:rsidRPr="004747E5" w:rsidTr="00215367">
        <w:trPr>
          <w:trHeight w:val="300"/>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c. Food-Green Room</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150.00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Sam's Club</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d. Breakfast-volunteers</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250.00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Sam's Club</w:t>
            </w:r>
          </w:p>
        </w:tc>
      </w:tr>
      <w:tr w:rsidR="004747E5" w:rsidRPr="004747E5" w:rsidTr="00215367">
        <w:trPr>
          <w:trHeight w:val="300"/>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e. Volunteer-T-shirts</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550.00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f.</w:t>
            </w:r>
            <w:r>
              <w:rPr>
                <w:rFonts w:ascii="Calibri" w:hAnsi="Calibri"/>
                <w:sz w:val="22"/>
                <w:szCs w:val="22"/>
              </w:rPr>
              <w:t xml:space="preserve"> </w:t>
            </w:r>
            <w:r w:rsidRPr="004747E5">
              <w:rPr>
                <w:rFonts w:ascii="Calibri" w:hAnsi="Calibri"/>
                <w:sz w:val="22"/>
                <w:szCs w:val="22"/>
              </w:rPr>
              <w:t>Box Lunches</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1,890.00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Panera</w:t>
            </w:r>
          </w:p>
        </w:tc>
      </w:tr>
      <w:tr w:rsidR="004747E5" w:rsidRPr="004747E5" w:rsidTr="00215367">
        <w:trPr>
          <w:trHeight w:val="300"/>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g. Drinks-Lunch</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150.00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Sam's Club</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h. Signs</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100.00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CSA</w:t>
            </w:r>
          </w:p>
        </w:tc>
      </w:tr>
      <w:tr w:rsidR="004747E5" w:rsidRPr="004747E5" w:rsidTr="00215367">
        <w:trPr>
          <w:trHeight w:val="300"/>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i.</w:t>
            </w:r>
            <w:r>
              <w:rPr>
                <w:rFonts w:ascii="Calibri" w:hAnsi="Calibri"/>
                <w:sz w:val="22"/>
                <w:szCs w:val="22"/>
              </w:rPr>
              <w:t xml:space="preserve"> </w:t>
            </w:r>
            <w:r w:rsidRPr="004747E5">
              <w:rPr>
                <w:rFonts w:ascii="Calibri" w:hAnsi="Calibri"/>
                <w:sz w:val="22"/>
                <w:szCs w:val="22"/>
              </w:rPr>
              <w:t>Audio, pipe, drape</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460.00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Classroom Support</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j. Lighting</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125.00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Classroom Support</w:t>
            </w:r>
          </w:p>
        </w:tc>
      </w:tr>
      <w:tr w:rsidR="004747E5" w:rsidRPr="004747E5" w:rsidTr="00752384">
        <w:trPr>
          <w:trHeight w:val="300"/>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k.</w:t>
            </w:r>
            <w:r>
              <w:rPr>
                <w:rFonts w:ascii="Calibri" w:hAnsi="Calibri"/>
                <w:sz w:val="22"/>
                <w:szCs w:val="22"/>
              </w:rPr>
              <w:t xml:space="preserve"> </w:t>
            </w:r>
            <w:r w:rsidRPr="004747E5">
              <w:rPr>
                <w:rFonts w:ascii="Calibri" w:hAnsi="Calibri"/>
                <w:sz w:val="22"/>
                <w:szCs w:val="22"/>
              </w:rPr>
              <w:t>Stage and step</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128.00 </w:t>
            </w:r>
          </w:p>
        </w:tc>
        <w:tc>
          <w:tcPr>
            <w:tcW w:w="0" w:type="auto"/>
            <w:tcBorders>
              <w:top w:val="nil"/>
              <w:left w:val="nil"/>
              <w:bottom w:val="nil"/>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OU Oakland Center</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l. Video Equipment</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900.00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Classroom Support</w:t>
            </w:r>
          </w:p>
        </w:tc>
      </w:tr>
      <w:tr w:rsidR="004747E5" w:rsidRPr="004747E5" w:rsidTr="00215367">
        <w:trPr>
          <w:trHeight w:val="300"/>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m. Live Streaming</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250.00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Classroom Support</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n. Name Tags and Lanyards</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195.90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Classroom Support</w:t>
            </w:r>
          </w:p>
        </w:tc>
      </w:tr>
      <w:tr w:rsidR="004747E5" w:rsidRPr="004747E5" w:rsidTr="00215367">
        <w:trPr>
          <w:trHeight w:val="300"/>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sz w:val="22"/>
                <w:szCs w:val="22"/>
              </w:rPr>
            </w:pPr>
            <w:r w:rsidRPr="004747E5">
              <w:rPr>
                <w:rFonts w:ascii="Calibri" w:hAnsi="Calibri"/>
                <w:sz w:val="22"/>
                <w:szCs w:val="22"/>
              </w:rPr>
              <w:t>o. Photo booth wallpaper</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sz w:val="22"/>
                <w:szCs w:val="22"/>
              </w:rPr>
            </w:pPr>
            <w:r>
              <w:rPr>
                <w:rFonts w:ascii="Calibri" w:hAnsi="Calibri"/>
                <w:sz w:val="22"/>
                <w:szCs w:val="22"/>
              </w:rPr>
              <w:t xml:space="preserve"> </w:t>
            </w:r>
            <w:r w:rsidRPr="004747E5">
              <w:rPr>
                <w:rFonts w:ascii="Calibri" w:hAnsi="Calibri"/>
                <w:sz w:val="22"/>
                <w:szCs w:val="22"/>
              </w:rPr>
              <w:t xml:space="preserve">30.00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r>
      <w:tr w:rsidR="004747E5" w:rsidRPr="004747E5" w:rsidTr="0021536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p. Video editing</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1,350.00 </w:t>
            </w:r>
          </w:p>
        </w:tc>
        <w:tc>
          <w:tcPr>
            <w:tcW w:w="0" w:type="auto"/>
            <w:tcBorders>
              <w:top w:val="nil"/>
              <w:left w:val="nil"/>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r>
      <w:tr w:rsidR="004747E5" w:rsidRPr="004747E5" w:rsidTr="00215367">
        <w:trPr>
          <w:trHeight w:val="300"/>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color w:val="000000"/>
                <w:sz w:val="22"/>
                <w:szCs w:val="22"/>
              </w:rPr>
            </w:pPr>
            <w:r w:rsidRPr="004747E5">
              <w:rPr>
                <w:rFonts w:ascii="Calibri" w:hAnsi="Calibri"/>
                <w:color w:val="000000"/>
                <w:sz w:val="22"/>
                <w:szCs w:val="22"/>
              </w:rPr>
              <w:t>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r>
      <w:tr w:rsidR="004747E5" w:rsidRPr="004747E5" w:rsidTr="00215367">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b/>
                <w:bCs/>
                <w:color w:val="000000"/>
                <w:sz w:val="28"/>
                <w:szCs w:val="28"/>
              </w:rPr>
            </w:pPr>
            <w:r w:rsidRPr="004747E5">
              <w:rPr>
                <w:rFonts w:ascii="Calibri" w:hAnsi="Calibri"/>
                <w:b/>
                <w:bCs/>
                <w:color w:val="000000"/>
                <w:sz w:val="28"/>
                <w:szCs w:val="28"/>
              </w:rPr>
              <w:t>Total Expenses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7,068.90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r>
      <w:tr w:rsidR="004747E5" w:rsidRPr="004747E5" w:rsidTr="00215367">
        <w:trPr>
          <w:trHeight w:val="375"/>
        </w:trPr>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b/>
                <w:bCs/>
                <w:color w:val="000000"/>
                <w:sz w:val="28"/>
                <w:szCs w:val="28"/>
              </w:rPr>
            </w:pPr>
            <w:r w:rsidRPr="004747E5">
              <w:rPr>
                <w:rFonts w:ascii="Calibri" w:hAnsi="Calibri"/>
                <w:b/>
                <w:bCs/>
                <w:color w:val="000000"/>
                <w:sz w:val="28"/>
                <w:szCs w:val="28"/>
              </w:rPr>
              <w:t>Total Profit/Loss</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jc w:val="right"/>
              <w:rPr>
                <w:rFonts w:ascii="Calibri" w:hAnsi="Calibri"/>
                <w:color w:val="000000"/>
                <w:sz w:val="22"/>
                <w:szCs w:val="22"/>
              </w:rPr>
            </w:pPr>
            <w:r>
              <w:rPr>
                <w:rFonts w:ascii="Calibri" w:hAnsi="Calibri"/>
                <w:color w:val="000000"/>
                <w:sz w:val="22"/>
                <w:szCs w:val="22"/>
              </w:rPr>
              <w:t xml:space="preserve"> </w:t>
            </w:r>
            <w:r w:rsidRPr="004747E5">
              <w:rPr>
                <w:rFonts w:ascii="Calibri" w:hAnsi="Calibri"/>
                <w:color w:val="000000"/>
                <w:sz w:val="22"/>
                <w:szCs w:val="22"/>
              </w:rPr>
              <w:t xml:space="preserve">631.10 </w:t>
            </w:r>
          </w:p>
        </w:tc>
        <w:tc>
          <w:tcPr>
            <w:tcW w:w="0" w:type="auto"/>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4747E5" w:rsidRPr="004747E5" w:rsidRDefault="004747E5" w:rsidP="004747E5">
            <w:pPr>
              <w:rPr>
                <w:rFonts w:ascii="Calibri" w:hAnsi="Calibri"/>
                <w:color w:val="000000"/>
                <w:sz w:val="22"/>
                <w:szCs w:val="22"/>
              </w:rPr>
            </w:pPr>
            <w:r w:rsidRPr="004747E5">
              <w:rPr>
                <w:rFonts w:ascii="Calibri" w:hAnsi="Calibri"/>
                <w:color w:val="000000"/>
                <w:sz w:val="22"/>
                <w:szCs w:val="22"/>
              </w:rPr>
              <w:t> </w:t>
            </w:r>
          </w:p>
        </w:tc>
      </w:tr>
    </w:tbl>
    <w:p w:rsidR="003200A4" w:rsidRDefault="003200A4"/>
    <w:p w:rsidR="004747E5" w:rsidRPr="00660E8E" w:rsidRDefault="003200A4" w:rsidP="00660E8E">
      <w:pPr>
        <w:jc w:val="center"/>
        <w:rPr>
          <w:b/>
          <w:u w:val="single"/>
        </w:rPr>
      </w:pPr>
      <w:r>
        <w:br w:type="page"/>
      </w:r>
      <w:r w:rsidR="00660E8E">
        <w:rPr>
          <w:b/>
          <w:u w:val="single"/>
        </w:rPr>
        <w:lastRenderedPageBreak/>
        <w:t>ADDENDUM</w:t>
      </w:r>
      <w:r w:rsidRPr="00660E8E">
        <w:rPr>
          <w:b/>
          <w:u w:val="single"/>
        </w:rPr>
        <w:t xml:space="preserve"> 2: Budget for TEDxMcGill</w:t>
      </w:r>
      <w:r w:rsidR="00660E8E">
        <w:rPr>
          <w:rStyle w:val="FootnoteReference"/>
          <w:b/>
          <w:u w:val="single"/>
        </w:rPr>
        <w:footnoteReference w:id="6"/>
      </w:r>
    </w:p>
    <w:p w:rsidR="003200A4" w:rsidRDefault="003200A4"/>
    <w:p w:rsidR="003200A4" w:rsidRDefault="003200A4" w:rsidP="003200A4">
      <w:pPr>
        <w:jc w:val="both"/>
        <w:rPr>
          <w:rFonts w:ascii="Helvetica" w:hAnsi="Helvetica"/>
          <w:b/>
        </w:rPr>
      </w:pPr>
      <w:r>
        <w:rPr>
          <w:rFonts w:ascii="Helvetica" w:hAnsi="Helvetica"/>
          <w:b/>
        </w:rPr>
        <w:t>Budget for TEDx McGill</w:t>
      </w:r>
    </w:p>
    <w:p w:rsidR="003200A4" w:rsidRDefault="003200A4" w:rsidP="003200A4">
      <w:pPr>
        <w:jc w:val="both"/>
        <w:rPr>
          <w:rFonts w:ascii="Helvetica" w:hAnsi="Helvetica"/>
          <w:b/>
        </w:rPr>
      </w:pPr>
    </w:p>
    <w:p w:rsidR="003200A4" w:rsidRDefault="003200A4" w:rsidP="003200A4">
      <w:pPr>
        <w:jc w:val="both"/>
        <w:rPr>
          <w:rFonts w:ascii="Helvetica" w:hAnsi="Helvetica"/>
          <w:b/>
        </w:rPr>
      </w:pPr>
      <w:r>
        <w:rPr>
          <w:rFonts w:ascii="Helvetica" w:hAnsi="Helvetica"/>
          <w:b/>
        </w:rPr>
        <w:t>***  = can be omitted</w:t>
      </w:r>
    </w:p>
    <w:p w:rsidR="003200A4" w:rsidRDefault="003200A4" w:rsidP="003200A4">
      <w:pPr>
        <w:jc w:val="both"/>
        <w:rPr>
          <w:rFonts w:ascii="Helvetica" w:hAnsi="Helvetica"/>
          <w:b/>
        </w:rPr>
      </w:pPr>
      <w:r>
        <w:rPr>
          <w:rFonts w:ascii="Helvetica" w:hAnsi="Helvetica"/>
          <w:b/>
        </w:rPr>
        <w:t>(IK) = donated in-kind</w:t>
      </w:r>
    </w:p>
    <w:p w:rsidR="003200A4" w:rsidRDefault="003200A4" w:rsidP="003200A4">
      <w:pPr>
        <w:jc w:val="both"/>
        <w:rPr>
          <w:rFonts w:ascii="Helvetica" w:hAnsi="Helvetica"/>
          <w:b/>
        </w:rPr>
      </w:pPr>
    </w:p>
    <w:p w:rsidR="003200A4" w:rsidRPr="00B00AD5" w:rsidRDefault="003200A4" w:rsidP="003200A4">
      <w:pPr>
        <w:jc w:val="both"/>
        <w:rPr>
          <w:rFonts w:ascii="Helvetica" w:hAnsi="Helvetica"/>
        </w:rPr>
      </w:pPr>
      <w:r w:rsidRPr="00B00AD5">
        <w:rPr>
          <w:rFonts w:ascii="Helvetica" w:hAnsi="Helvetica"/>
          <w:b/>
        </w:rPr>
        <w:t>Amount Requested</w:t>
      </w:r>
      <w:r>
        <w:rPr>
          <w:rFonts w:ascii="Helvetica" w:hAnsi="Helvetica"/>
        </w:rPr>
        <w:t xml:space="preserve">: </w:t>
      </w:r>
    </w:p>
    <w:tbl>
      <w:tblPr>
        <w:tblW w:w="0" w:type="auto"/>
        <w:tblInd w:w="93" w:type="dxa"/>
        <w:tblLook w:val="0000" w:firstRow="0" w:lastRow="0" w:firstColumn="0" w:lastColumn="0" w:noHBand="0" w:noVBand="0"/>
      </w:tblPr>
      <w:tblGrid>
        <w:gridCol w:w="4985"/>
        <w:gridCol w:w="1216"/>
        <w:gridCol w:w="1271"/>
        <w:gridCol w:w="1070"/>
      </w:tblGrid>
      <w:tr w:rsidR="003200A4" w:rsidRPr="00FE0741" w:rsidTr="00752384">
        <w:trPr>
          <w:trHeight w:val="375"/>
        </w:trPr>
        <w:tc>
          <w:tcPr>
            <w:tcW w:w="5374" w:type="dxa"/>
            <w:tcBorders>
              <w:top w:val="nil"/>
              <w:left w:val="single" w:sz="4" w:space="0" w:color="auto"/>
              <w:bottom w:val="single" w:sz="4" w:space="0" w:color="auto"/>
              <w:right w:val="nil"/>
            </w:tcBorders>
            <w:shd w:val="clear" w:color="auto" w:fill="4F6228"/>
            <w:noWrap/>
            <w:vAlign w:val="bottom"/>
          </w:tcPr>
          <w:p w:rsidR="003200A4" w:rsidRPr="00FE0741" w:rsidRDefault="003200A4" w:rsidP="002459AF">
            <w:pPr>
              <w:rPr>
                <w:rFonts w:ascii="Helvetica" w:hAnsi="Helvetica" w:cs="Arial"/>
                <w:b/>
                <w:bCs/>
                <w:sz w:val="28"/>
                <w:szCs w:val="28"/>
              </w:rPr>
            </w:pPr>
            <w:r w:rsidRPr="00FE0741">
              <w:rPr>
                <w:rFonts w:ascii="Helvetica" w:hAnsi="Helvetica" w:cs="Arial"/>
                <w:b/>
                <w:bCs/>
                <w:sz w:val="28"/>
                <w:szCs w:val="28"/>
              </w:rPr>
              <w:t xml:space="preserve">Budget </w:t>
            </w:r>
            <w:r w:rsidRPr="00F26D81">
              <w:rPr>
                <w:rFonts w:ascii="Helvetica" w:hAnsi="Helvetica" w:cs="Arial"/>
                <w:b/>
                <w:bCs/>
                <w:sz w:val="28"/>
                <w:szCs w:val="28"/>
              </w:rPr>
              <w:t>(</w:t>
            </w:r>
            <w:r w:rsidRPr="00F26D81">
              <w:rPr>
                <w:rFonts w:ascii="Helvetica" w:hAnsi="Helvetica" w:cs="Arial"/>
                <w:b/>
                <w:bCs/>
              </w:rPr>
              <w:t>all operations</w:t>
            </w:r>
            <w:r w:rsidRPr="00F26D81">
              <w:rPr>
                <w:rFonts w:ascii="Helvetica" w:hAnsi="Helvetica" w:cs="Arial"/>
                <w:b/>
                <w:bCs/>
                <w:sz w:val="28"/>
                <w:szCs w:val="28"/>
              </w:rPr>
              <w:t xml:space="preserve">) </w:t>
            </w:r>
          </w:p>
        </w:tc>
        <w:tc>
          <w:tcPr>
            <w:tcW w:w="1298" w:type="dxa"/>
            <w:tcBorders>
              <w:top w:val="nil"/>
              <w:left w:val="nil"/>
              <w:right w:val="nil"/>
            </w:tcBorders>
            <w:shd w:val="clear" w:color="auto" w:fill="4F6228"/>
            <w:noWrap/>
            <w:vAlign w:val="bottom"/>
          </w:tcPr>
          <w:p w:rsidR="003200A4" w:rsidRPr="00FE0741" w:rsidRDefault="003200A4" w:rsidP="002459AF">
            <w:pPr>
              <w:rPr>
                <w:rFonts w:ascii="Helvetica" w:hAnsi="Helvetica" w:cs="Arial"/>
                <w:sz w:val="20"/>
                <w:szCs w:val="20"/>
              </w:rPr>
            </w:pPr>
          </w:p>
        </w:tc>
        <w:tc>
          <w:tcPr>
            <w:tcW w:w="1357" w:type="dxa"/>
            <w:tcBorders>
              <w:top w:val="nil"/>
              <w:left w:val="nil"/>
              <w:right w:val="nil"/>
            </w:tcBorders>
            <w:shd w:val="clear" w:color="auto" w:fill="4F6228"/>
            <w:noWrap/>
            <w:vAlign w:val="bottom"/>
          </w:tcPr>
          <w:p w:rsidR="003200A4" w:rsidRPr="00FE0741" w:rsidRDefault="003200A4" w:rsidP="002459AF">
            <w:pPr>
              <w:rPr>
                <w:rFonts w:ascii="Helvetica" w:hAnsi="Helvetica" w:cs="Arial"/>
                <w:sz w:val="20"/>
                <w:szCs w:val="20"/>
              </w:rPr>
            </w:pPr>
          </w:p>
        </w:tc>
        <w:tc>
          <w:tcPr>
            <w:tcW w:w="1140" w:type="dxa"/>
            <w:tcBorders>
              <w:top w:val="nil"/>
              <w:left w:val="nil"/>
              <w:right w:val="nil"/>
            </w:tcBorders>
            <w:shd w:val="clear" w:color="auto" w:fill="4F6228"/>
            <w:noWrap/>
            <w:vAlign w:val="bottom"/>
          </w:tcPr>
          <w:p w:rsidR="003200A4" w:rsidRPr="00FE0741" w:rsidRDefault="003200A4" w:rsidP="002459AF">
            <w:pPr>
              <w:rPr>
                <w:rFonts w:ascii="Helvetica" w:hAnsi="Helvetica" w:cs="Arial"/>
                <w:sz w:val="20"/>
                <w:szCs w:val="20"/>
              </w:rPr>
            </w:pPr>
          </w:p>
        </w:tc>
      </w:tr>
      <w:tr w:rsidR="003200A4" w:rsidRPr="00FE0741" w:rsidTr="00752384">
        <w:trPr>
          <w:trHeight w:val="348"/>
        </w:trPr>
        <w:tc>
          <w:tcPr>
            <w:tcW w:w="5374" w:type="dxa"/>
            <w:tcBorders>
              <w:top w:val="single" w:sz="4" w:space="0" w:color="auto"/>
              <w:left w:val="single" w:sz="4" w:space="0" w:color="auto"/>
              <w:bottom w:val="single" w:sz="4" w:space="0" w:color="auto"/>
              <w:right w:val="single" w:sz="4" w:space="0" w:color="auto"/>
            </w:tcBorders>
            <w:shd w:val="clear" w:color="auto" w:fill="76923C"/>
            <w:noWrap/>
            <w:vAlign w:val="bottom"/>
          </w:tcPr>
          <w:p w:rsidR="003200A4" w:rsidRPr="00FE0741" w:rsidRDefault="003200A4" w:rsidP="002459AF">
            <w:pPr>
              <w:rPr>
                <w:rFonts w:ascii="Helvetica" w:hAnsi="Helvetica" w:cs="Arial"/>
                <w:b/>
                <w:bCs/>
              </w:rPr>
            </w:pPr>
            <w:r w:rsidRPr="00FE0741">
              <w:rPr>
                <w:rFonts w:ascii="Helvetica" w:hAnsi="Helvetica" w:cs="Arial"/>
                <w:b/>
                <w:bCs/>
              </w:rPr>
              <w:t xml:space="preserve">Revenues </w:t>
            </w:r>
          </w:p>
        </w:tc>
        <w:tc>
          <w:tcPr>
            <w:tcW w:w="1298" w:type="dxa"/>
            <w:tcBorders>
              <w:top w:val="single" w:sz="4" w:space="0" w:color="auto"/>
              <w:left w:val="nil"/>
              <w:bottom w:val="single" w:sz="4" w:space="0" w:color="auto"/>
              <w:right w:val="single" w:sz="4" w:space="0" w:color="auto"/>
            </w:tcBorders>
            <w:shd w:val="clear" w:color="auto" w:fill="76923C"/>
            <w:vAlign w:val="bottom"/>
          </w:tcPr>
          <w:p w:rsidR="003200A4" w:rsidRPr="00FE0741" w:rsidRDefault="003200A4" w:rsidP="002459AF">
            <w:pPr>
              <w:jc w:val="center"/>
              <w:rPr>
                <w:rFonts w:ascii="Helvetica" w:hAnsi="Helvetica" w:cs="Arial"/>
                <w:b/>
                <w:bCs/>
                <w:sz w:val="22"/>
                <w:szCs w:val="22"/>
              </w:rPr>
            </w:pPr>
            <w:r w:rsidRPr="00FE0741">
              <w:rPr>
                <w:rFonts w:ascii="Helvetica" w:hAnsi="Helvetica" w:cs="Arial"/>
                <w:b/>
                <w:bCs/>
                <w:sz w:val="22"/>
                <w:szCs w:val="22"/>
              </w:rPr>
              <w:t xml:space="preserve"> Budget </w:t>
            </w:r>
          </w:p>
        </w:tc>
        <w:tc>
          <w:tcPr>
            <w:tcW w:w="1357" w:type="dxa"/>
            <w:tcBorders>
              <w:top w:val="single" w:sz="4" w:space="0" w:color="auto"/>
              <w:left w:val="nil"/>
              <w:bottom w:val="single" w:sz="4" w:space="0" w:color="auto"/>
              <w:right w:val="single" w:sz="4" w:space="0" w:color="auto"/>
            </w:tcBorders>
            <w:shd w:val="clear" w:color="auto" w:fill="76923C"/>
            <w:vAlign w:val="bottom"/>
          </w:tcPr>
          <w:p w:rsidR="003200A4" w:rsidRPr="00FE0741" w:rsidRDefault="003200A4" w:rsidP="002459AF">
            <w:pPr>
              <w:jc w:val="center"/>
              <w:rPr>
                <w:rFonts w:ascii="Helvetica" w:hAnsi="Helvetica" w:cs="Arial"/>
                <w:b/>
                <w:bCs/>
                <w:sz w:val="22"/>
                <w:szCs w:val="22"/>
              </w:rPr>
            </w:pPr>
            <w:r w:rsidRPr="00FE0741">
              <w:rPr>
                <w:rFonts w:ascii="Helvetica" w:hAnsi="Helvetica" w:cs="Arial"/>
                <w:b/>
                <w:bCs/>
                <w:sz w:val="22"/>
                <w:szCs w:val="22"/>
              </w:rPr>
              <w:t>Actual</w:t>
            </w:r>
          </w:p>
        </w:tc>
        <w:tc>
          <w:tcPr>
            <w:tcW w:w="1140" w:type="dxa"/>
            <w:tcBorders>
              <w:top w:val="single" w:sz="4" w:space="0" w:color="auto"/>
              <w:left w:val="nil"/>
              <w:bottom w:val="single" w:sz="4" w:space="0" w:color="auto"/>
              <w:right w:val="single" w:sz="4" w:space="0" w:color="auto"/>
            </w:tcBorders>
            <w:shd w:val="clear" w:color="auto" w:fill="76923C"/>
            <w:noWrap/>
            <w:vAlign w:val="bottom"/>
          </w:tcPr>
          <w:p w:rsidR="003200A4" w:rsidRPr="00FE0741" w:rsidRDefault="003200A4" w:rsidP="002459AF">
            <w:pPr>
              <w:rPr>
                <w:rFonts w:ascii="Helvetica" w:hAnsi="Helvetica" w:cs="Arial"/>
                <w:b/>
                <w:bCs/>
                <w:sz w:val="22"/>
                <w:szCs w:val="22"/>
              </w:rPr>
            </w:pPr>
            <w:r w:rsidRPr="00FE0741">
              <w:rPr>
                <w:rFonts w:ascii="Helvetica" w:hAnsi="Helvetica" w:cs="Arial"/>
                <w:b/>
                <w:bCs/>
                <w:sz w:val="22"/>
                <w:szCs w:val="22"/>
              </w:rPr>
              <w:t>Variance</w:t>
            </w:r>
          </w:p>
        </w:tc>
      </w:tr>
      <w:tr w:rsidR="003200A4" w:rsidRPr="00FE0741"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FE0741" w:rsidRDefault="003200A4" w:rsidP="002459AF">
            <w:pPr>
              <w:rPr>
                <w:rFonts w:ascii="Helvetica" w:hAnsi="Helvetica" w:cs="Arial"/>
                <w:iCs/>
                <w:sz w:val="20"/>
                <w:szCs w:val="20"/>
              </w:rPr>
            </w:pPr>
            <w:r w:rsidRPr="00FE0741">
              <w:rPr>
                <w:rFonts w:ascii="Helvetica" w:hAnsi="Helvetica" w:cs="Arial"/>
                <w:iCs/>
                <w:sz w:val="20"/>
                <w:szCs w:val="20"/>
              </w:rPr>
              <w:t xml:space="preserve">Conference Registration </w:t>
            </w:r>
          </w:p>
          <w:p w:rsidR="003200A4" w:rsidRPr="00FE0741" w:rsidRDefault="003200A4" w:rsidP="002459AF">
            <w:pPr>
              <w:rPr>
                <w:rFonts w:ascii="Helvetica" w:hAnsi="Helvetica" w:cs="Arial"/>
                <w:iCs/>
                <w:sz w:val="20"/>
                <w:szCs w:val="20"/>
              </w:rPr>
            </w:pPr>
            <w:r>
              <w:rPr>
                <w:rFonts w:ascii="Helvetica" w:hAnsi="Helvetica" w:cs="Arial"/>
                <w:iCs/>
                <w:sz w:val="20"/>
                <w:szCs w:val="20"/>
              </w:rPr>
              <w:t>@ $10.00/attendee x 28</w:t>
            </w:r>
            <w:r w:rsidRPr="00FE0741">
              <w:rPr>
                <w:rFonts w:ascii="Helvetica" w:hAnsi="Helvetica" w:cs="Arial"/>
                <w:iCs/>
                <w:sz w:val="20"/>
                <w:szCs w:val="20"/>
              </w:rPr>
              <w:t xml:space="preserve">0 attendees </w:t>
            </w:r>
          </w:p>
        </w:tc>
        <w:tc>
          <w:tcPr>
            <w:tcW w:w="1298" w:type="dxa"/>
            <w:tcBorders>
              <w:top w:val="nil"/>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Pr>
                <w:rFonts w:ascii="Helvetica" w:hAnsi="Helvetica" w:cs="Arial"/>
                <w:sz w:val="20"/>
                <w:szCs w:val="20"/>
              </w:rPr>
              <w:t>28</w:t>
            </w:r>
            <w:r w:rsidRPr="00FE0741">
              <w:rPr>
                <w:rFonts w:ascii="Helvetica" w:hAnsi="Helvetica" w:cs="Arial"/>
                <w:sz w:val="20"/>
                <w:szCs w:val="20"/>
              </w:rPr>
              <w:t xml:space="preserve">00.00   </w:t>
            </w:r>
          </w:p>
        </w:tc>
        <w:tc>
          <w:tcPr>
            <w:tcW w:w="1357" w:type="dxa"/>
            <w:tcBorders>
              <w:top w:val="nil"/>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sidRPr="00FE0741">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sidRPr="00FE0741">
              <w:rPr>
                <w:rFonts w:ascii="Helvetica" w:hAnsi="Helvetica" w:cs="Arial"/>
                <w:sz w:val="20"/>
                <w:szCs w:val="20"/>
              </w:rPr>
              <w:t>0</w:t>
            </w:r>
          </w:p>
        </w:tc>
      </w:tr>
      <w:tr w:rsidR="003200A4" w:rsidRPr="00FE0741"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FE0741" w:rsidRDefault="003200A4" w:rsidP="002459AF">
            <w:pPr>
              <w:rPr>
                <w:rFonts w:ascii="Helvetica" w:hAnsi="Helvetica" w:cs="Arial"/>
                <w:iCs/>
                <w:sz w:val="20"/>
                <w:szCs w:val="20"/>
              </w:rPr>
            </w:pPr>
            <w:r>
              <w:rPr>
                <w:rFonts w:ascii="Helvetica" w:hAnsi="Helvetica" w:cs="Arial"/>
                <w:iCs/>
                <w:sz w:val="20"/>
                <w:szCs w:val="20"/>
              </w:rPr>
              <w:t>Sponsorship – Monetary</w:t>
            </w:r>
          </w:p>
        </w:tc>
        <w:tc>
          <w:tcPr>
            <w:tcW w:w="1298" w:type="dxa"/>
            <w:tcBorders>
              <w:top w:val="nil"/>
              <w:left w:val="nil"/>
              <w:bottom w:val="single" w:sz="4" w:space="0" w:color="auto"/>
              <w:right w:val="single" w:sz="4" w:space="0" w:color="auto"/>
            </w:tcBorders>
            <w:shd w:val="clear" w:color="auto" w:fill="auto"/>
            <w:noWrap/>
            <w:vAlign w:val="bottom"/>
          </w:tcPr>
          <w:p w:rsidR="003200A4" w:rsidRDefault="003200A4" w:rsidP="002459AF">
            <w:pPr>
              <w:jc w:val="right"/>
              <w:rPr>
                <w:rFonts w:ascii="Helvetica" w:hAnsi="Helvetica" w:cs="Arial"/>
                <w:sz w:val="20"/>
                <w:szCs w:val="20"/>
              </w:rPr>
            </w:pPr>
            <w:r>
              <w:rPr>
                <w:rFonts w:ascii="Helvetica" w:hAnsi="Helvetica" w:cs="Arial"/>
                <w:sz w:val="20"/>
                <w:szCs w:val="20"/>
              </w:rPr>
              <w:t>3000.00</w:t>
            </w:r>
          </w:p>
        </w:tc>
        <w:tc>
          <w:tcPr>
            <w:tcW w:w="1357" w:type="dxa"/>
            <w:tcBorders>
              <w:top w:val="nil"/>
              <w:left w:val="nil"/>
              <w:bottom w:val="single" w:sz="4" w:space="0" w:color="auto"/>
              <w:right w:val="single" w:sz="4" w:space="0" w:color="auto"/>
            </w:tcBorders>
            <w:shd w:val="clear" w:color="auto" w:fill="auto"/>
            <w:noWrap/>
            <w:vAlign w:val="bottom"/>
          </w:tcPr>
          <w:p w:rsidR="003200A4" w:rsidRDefault="003200A4" w:rsidP="002459AF">
            <w:pPr>
              <w:jc w:val="right"/>
              <w:rPr>
                <w:rFonts w:ascii="Helvetica" w:hAnsi="Helvetica" w:cs="Arial"/>
                <w:sz w:val="20"/>
                <w:szCs w:val="20"/>
              </w:rPr>
            </w:pPr>
            <w:r>
              <w:rPr>
                <w:rFonts w:ascii="Helvetica" w:hAnsi="Helvetica" w:cs="Arial"/>
                <w:sz w:val="20"/>
                <w:szCs w:val="20"/>
              </w:rPr>
              <w:t>2000.00</w:t>
            </w:r>
          </w:p>
        </w:tc>
        <w:tc>
          <w:tcPr>
            <w:tcW w:w="1140" w:type="dxa"/>
            <w:tcBorders>
              <w:top w:val="nil"/>
              <w:left w:val="nil"/>
              <w:bottom w:val="single" w:sz="4" w:space="0" w:color="auto"/>
              <w:right w:val="single" w:sz="4" w:space="0" w:color="auto"/>
            </w:tcBorders>
            <w:shd w:val="clear" w:color="auto" w:fill="auto"/>
            <w:noWrap/>
            <w:vAlign w:val="bottom"/>
          </w:tcPr>
          <w:p w:rsidR="003200A4" w:rsidRDefault="003200A4" w:rsidP="002459AF">
            <w:pPr>
              <w:jc w:val="right"/>
              <w:rPr>
                <w:rFonts w:ascii="Helvetica" w:hAnsi="Helvetica" w:cs="Arial"/>
                <w:sz w:val="20"/>
                <w:szCs w:val="20"/>
              </w:rPr>
            </w:pPr>
            <w:r>
              <w:rPr>
                <w:rFonts w:ascii="Helvetica" w:hAnsi="Helvetica" w:cs="Arial"/>
                <w:sz w:val="20"/>
                <w:szCs w:val="20"/>
              </w:rPr>
              <w:t>-1000.00</w:t>
            </w:r>
          </w:p>
        </w:tc>
      </w:tr>
      <w:tr w:rsidR="003200A4" w:rsidRPr="00FE0741"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FE0741" w:rsidRDefault="003200A4" w:rsidP="002459AF">
            <w:pPr>
              <w:rPr>
                <w:rFonts w:ascii="Helvetica" w:hAnsi="Helvetica" w:cs="Arial"/>
                <w:iCs/>
                <w:sz w:val="20"/>
                <w:szCs w:val="20"/>
              </w:rPr>
            </w:pPr>
            <w:r>
              <w:rPr>
                <w:rFonts w:ascii="Helvetica" w:hAnsi="Helvetica" w:cs="Arial"/>
                <w:iCs/>
                <w:sz w:val="20"/>
                <w:szCs w:val="20"/>
              </w:rPr>
              <w:t xml:space="preserve">Sponsorship – In-kind </w:t>
            </w:r>
          </w:p>
        </w:tc>
        <w:tc>
          <w:tcPr>
            <w:tcW w:w="1298" w:type="dxa"/>
            <w:tcBorders>
              <w:top w:val="nil"/>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Pr>
                <w:rFonts w:ascii="Helvetica" w:hAnsi="Helvetica" w:cs="Arial"/>
                <w:sz w:val="20"/>
                <w:szCs w:val="20"/>
              </w:rPr>
              <w:t>1</w:t>
            </w:r>
            <w:r w:rsidRPr="00FE0741">
              <w:rPr>
                <w:rFonts w:ascii="Helvetica" w:hAnsi="Helvetica" w:cs="Arial"/>
                <w:sz w:val="20"/>
                <w:szCs w:val="20"/>
              </w:rPr>
              <w:t xml:space="preserve">000.00   </w:t>
            </w:r>
          </w:p>
        </w:tc>
        <w:tc>
          <w:tcPr>
            <w:tcW w:w="1357" w:type="dxa"/>
            <w:tcBorders>
              <w:top w:val="nil"/>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Pr>
                <w:rFonts w:ascii="Helvetica" w:hAnsi="Helvetica" w:cs="Arial"/>
                <w:sz w:val="20"/>
                <w:szCs w:val="20"/>
              </w:rPr>
              <w:t xml:space="preserve">850.00 </w:t>
            </w:r>
          </w:p>
        </w:tc>
        <w:tc>
          <w:tcPr>
            <w:tcW w:w="1140" w:type="dxa"/>
            <w:tcBorders>
              <w:top w:val="nil"/>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Pr>
                <w:rFonts w:ascii="Helvetica" w:hAnsi="Helvetica" w:cs="Arial"/>
                <w:sz w:val="20"/>
                <w:szCs w:val="20"/>
              </w:rPr>
              <w:t>-250.00</w:t>
            </w:r>
          </w:p>
        </w:tc>
      </w:tr>
      <w:tr w:rsidR="003200A4" w:rsidRPr="00FE0741" w:rsidTr="003200A4">
        <w:trPr>
          <w:trHeight w:val="390"/>
        </w:trPr>
        <w:tc>
          <w:tcPr>
            <w:tcW w:w="5374" w:type="dxa"/>
            <w:tcBorders>
              <w:top w:val="nil"/>
              <w:left w:val="single" w:sz="4" w:space="0" w:color="auto"/>
              <w:bottom w:val="single" w:sz="4" w:space="0" w:color="auto"/>
              <w:right w:val="single" w:sz="4" w:space="0" w:color="auto"/>
            </w:tcBorders>
            <w:shd w:val="clear" w:color="auto" w:fill="EAF1DD"/>
            <w:noWrap/>
            <w:vAlign w:val="bottom"/>
          </w:tcPr>
          <w:p w:rsidR="003200A4" w:rsidRPr="00FE0741" w:rsidRDefault="003200A4" w:rsidP="002459AF">
            <w:pPr>
              <w:rPr>
                <w:rFonts w:ascii="Helvetica" w:hAnsi="Helvetica" w:cs="Arial"/>
                <w:b/>
                <w:bCs/>
                <w:i/>
                <w:iCs/>
                <w:sz w:val="22"/>
                <w:szCs w:val="22"/>
              </w:rPr>
            </w:pPr>
            <w:r w:rsidRPr="00FE0741">
              <w:rPr>
                <w:rFonts w:ascii="Helvetica" w:hAnsi="Helvetica" w:cs="Arial"/>
                <w:b/>
                <w:bCs/>
                <w:i/>
                <w:iCs/>
                <w:sz w:val="22"/>
                <w:szCs w:val="22"/>
              </w:rPr>
              <w:t xml:space="preserve">Total Revenues </w:t>
            </w:r>
          </w:p>
        </w:tc>
        <w:tc>
          <w:tcPr>
            <w:tcW w:w="1298" w:type="dxa"/>
            <w:tcBorders>
              <w:top w:val="nil"/>
              <w:left w:val="nil"/>
              <w:bottom w:val="single" w:sz="4" w:space="0" w:color="auto"/>
              <w:right w:val="single" w:sz="4" w:space="0" w:color="auto"/>
            </w:tcBorders>
            <w:shd w:val="clear" w:color="auto" w:fill="EAF1DD"/>
            <w:noWrap/>
            <w:vAlign w:val="bottom"/>
          </w:tcPr>
          <w:p w:rsidR="003200A4" w:rsidRPr="00FE0741" w:rsidRDefault="003200A4" w:rsidP="002459AF">
            <w:pPr>
              <w:jc w:val="right"/>
              <w:rPr>
                <w:rFonts w:ascii="Helvetica" w:hAnsi="Helvetica" w:cs="Arial"/>
                <w:sz w:val="20"/>
                <w:szCs w:val="20"/>
              </w:rPr>
            </w:pPr>
            <w:r>
              <w:rPr>
                <w:rFonts w:ascii="Helvetica" w:hAnsi="Helvetica" w:cs="Arial"/>
                <w:sz w:val="20"/>
                <w:szCs w:val="20"/>
              </w:rPr>
              <w:t>68</w:t>
            </w:r>
            <w:r w:rsidRPr="00FE0741">
              <w:rPr>
                <w:rFonts w:ascii="Helvetica" w:hAnsi="Helvetica" w:cs="Arial"/>
                <w:sz w:val="20"/>
                <w:szCs w:val="20"/>
              </w:rPr>
              <w:t xml:space="preserve">00.00   </w:t>
            </w:r>
          </w:p>
        </w:tc>
        <w:tc>
          <w:tcPr>
            <w:tcW w:w="1357" w:type="dxa"/>
            <w:tcBorders>
              <w:top w:val="nil"/>
              <w:left w:val="nil"/>
              <w:bottom w:val="single" w:sz="4" w:space="0" w:color="auto"/>
              <w:right w:val="single" w:sz="4" w:space="0" w:color="auto"/>
            </w:tcBorders>
            <w:shd w:val="clear" w:color="auto" w:fill="EAF1DD"/>
            <w:noWrap/>
            <w:vAlign w:val="bottom"/>
          </w:tcPr>
          <w:p w:rsidR="003200A4" w:rsidRPr="00FE0741" w:rsidRDefault="003200A4" w:rsidP="002459AF">
            <w:pPr>
              <w:jc w:val="right"/>
              <w:rPr>
                <w:rFonts w:ascii="Helvetica" w:hAnsi="Helvetica" w:cs="Arial"/>
                <w:sz w:val="20"/>
                <w:szCs w:val="20"/>
              </w:rPr>
            </w:pPr>
            <w:r>
              <w:rPr>
                <w:rFonts w:ascii="Helvetica" w:hAnsi="Helvetica" w:cs="Arial"/>
                <w:sz w:val="20"/>
                <w:szCs w:val="20"/>
              </w:rPr>
              <w:t>2850</w:t>
            </w:r>
            <w:r w:rsidRPr="00FE0741">
              <w:rPr>
                <w:rFonts w:ascii="Helvetica" w:hAnsi="Helvetica" w:cs="Arial"/>
                <w:sz w:val="20"/>
                <w:szCs w:val="20"/>
              </w:rPr>
              <w:t xml:space="preserve">.00   </w:t>
            </w:r>
          </w:p>
        </w:tc>
        <w:tc>
          <w:tcPr>
            <w:tcW w:w="1140" w:type="dxa"/>
            <w:tcBorders>
              <w:top w:val="nil"/>
              <w:left w:val="nil"/>
              <w:bottom w:val="single" w:sz="4" w:space="0" w:color="auto"/>
              <w:right w:val="single" w:sz="4" w:space="0" w:color="auto"/>
            </w:tcBorders>
            <w:shd w:val="clear" w:color="auto" w:fill="EAF1DD"/>
            <w:noWrap/>
            <w:vAlign w:val="bottom"/>
          </w:tcPr>
          <w:p w:rsidR="003200A4" w:rsidRPr="00FE0741" w:rsidRDefault="003200A4" w:rsidP="002459AF">
            <w:pPr>
              <w:jc w:val="right"/>
              <w:rPr>
                <w:rFonts w:ascii="Helvetica" w:hAnsi="Helvetica" w:cs="Arial"/>
                <w:sz w:val="20"/>
                <w:szCs w:val="20"/>
              </w:rPr>
            </w:pPr>
          </w:p>
        </w:tc>
      </w:tr>
      <w:tr w:rsidR="003200A4" w:rsidRPr="00FE0741" w:rsidTr="003200A4">
        <w:trPr>
          <w:trHeight w:val="435"/>
        </w:trPr>
        <w:tc>
          <w:tcPr>
            <w:tcW w:w="5374" w:type="dxa"/>
            <w:tcBorders>
              <w:top w:val="single" w:sz="4" w:space="0" w:color="auto"/>
              <w:left w:val="single" w:sz="4" w:space="0" w:color="auto"/>
              <w:bottom w:val="single" w:sz="4" w:space="0" w:color="auto"/>
              <w:right w:val="single" w:sz="4" w:space="0" w:color="auto"/>
            </w:tcBorders>
            <w:shd w:val="clear" w:color="auto" w:fill="76923C"/>
            <w:noWrap/>
            <w:vAlign w:val="bottom"/>
          </w:tcPr>
          <w:p w:rsidR="003200A4" w:rsidRPr="00FE0741" w:rsidRDefault="003200A4" w:rsidP="002459AF">
            <w:pPr>
              <w:rPr>
                <w:rFonts w:ascii="Helvetica" w:hAnsi="Helvetica" w:cs="Arial"/>
                <w:b/>
                <w:bCs/>
              </w:rPr>
            </w:pPr>
            <w:r w:rsidRPr="00FE0741">
              <w:rPr>
                <w:rFonts w:ascii="Helvetica" w:hAnsi="Helvetica" w:cs="Arial"/>
                <w:b/>
                <w:bCs/>
              </w:rPr>
              <w:t xml:space="preserve">Expenses </w:t>
            </w:r>
          </w:p>
        </w:tc>
        <w:tc>
          <w:tcPr>
            <w:tcW w:w="1298" w:type="dxa"/>
            <w:tcBorders>
              <w:top w:val="single" w:sz="4" w:space="0" w:color="auto"/>
              <w:left w:val="nil"/>
              <w:bottom w:val="single" w:sz="4" w:space="0" w:color="auto"/>
              <w:right w:val="single" w:sz="4" w:space="0" w:color="auto"/>
            </w:tcBorders>
            <w:shd w:val="clear" w:color="auto" w:fill="76923C"/>
            <w:noWrap/>
            <w:vAlign w:val="bottom"/>
          </w:tcPr>
          <w:p w:rsidR="003200A4" w:rsidRPr="00FE0741" w:rsidRDefault="003200A4" w:rsidP="002459AF">
            <w:pPr>
              <w:rPr>
                <w:rFonts w:ascii="Helvetica" w:hAnsi="Helvetica" w:cs="Arial"/>
                <w:sz w:val="20"/>
                <w:szCs w:val="20"/>
              </w:rPr>
            </w:pPr>
            <w:r w:rsidRPr="00FE0741">
              <w:rPr>
                <w:rFonts w:ascii="Helvetica" w:hAnsi="Helvetica" w:cs="Arial"/>
                <w:sz w:val="20"/>
                <w:szCs w:val="20"/>
              </w:rPr>
              <w:t> </w:t>
            </w:r>
          </w:p>
        </w:tc>
        <w:tc>
          <w:tcPr>
            <w:tcW w:w="1357" w:type="dxa"/>
            <w:tcBorders>
              <w:top w:val="single" w:sz="4" w:space="0" w:color="auto"/>
              <w:left w:val="nil"/>
              <w:bottom w:val="single" w:sz="4" w:space="0" w:color="auto"/>
              <w:right w:val="single" w:sz="4" w:space="0" w:color="auto"/>
            </w:tcBorders>
            <w:shd w:val="clear" w:color="auto" w:fill="76923C"/>
            <w:noWrap/>
            <w:vAlign w:val="bottom"/>
          </w:tcPr>
          <w:p w:rsidR="003200A4" w:rsidRPr="00FE0741" w:rsidRDefault="003200A4" w:rsidP="002459AF">
            <w:pPr>
              <w:rPr>
                <w:rFonts w:ascii="Helvetica" w:hAnsi="Helvetica" w:cs="Arial"/>
                <w:sz w:val="20"/>
                <w:szCs w:val="20"/>
              </w:rPr>
            </w:pPr>
            <w:r w:rsidRPr="00FE0741">
              <w:rPr>
                <w:rFonts w:ascii="Helvetica" w:hAnsi="Helvetica" w:cs="Arial"/>
                <w:sz w:val="20"/>
                <w:szCs w:val="20"/>
              </w:rPr>
              <w:t> </w:t>
            </w:r>
          </w:p>
        </w:tc>
        <w:tc>
          <w:tcPr>
            <w:tcW w:w="1140" w:type="dxa"/>
            <w:tcBorders>
              <w:top w:val="single" w:sz="4" w:space="0" w:color="auto"/>
              <w:left w:val="nil"/>
              <w:bottom w:val="single" w:sz="4" w:space="0" w:color="auto"/>
              <w:right w:val="single" w:sz="4" w:space="0" w:color="auto"/>
            </w:tcBorders>
            <w:shd w:val="clear" w:color="auto" w:fill="76923C"/>
            <w:noWrap/>
            <w:vAlign w:val="bottom"/>
          </w:tcPr>
          <w:p w:rsidR="003200A4" w:rsidRPr="00FE0741" w:rsidRDefault="003200A4" w:rsidP="002459AF">
            <w:pPr>
              <w:rPr>
                <w:rFonts w:ascii="Helvetica" w:hAnsi="Helvetica" w:cs="Arial"/>
                <w:sz w:val="20"/>
                <w:szCs w:val="20"/>
              </w:rPr>
            </w:pPr>
            <w:r w:rsidRPr="00FE0741">
              <w:rPr>
                <w:rFonts w:ascii="Helvetica" w:hAnsi="Helvetica" w:cs="Arial"/>
                <w:sz w:val="20"/>
                <w:szCs w:val="20"/>
              </w:rPr>
              <w:t> </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C2D69B"/>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Venue</w:t>
            </w:r>
          </w:p>
        </w:tc>
        <w:tc>
          <w:tcPr>
            <w:tcW w:w="1298"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p>
        </w:tc>
        <w:tc>
          <w:tcPr>
            <w:tcW w:w="1357"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p>
        </w:tc>
        <w:tc>
          <w:tcPr>
            <w:tcW w:w="1140"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Jeanne Timmins @ $50/hr x 7 hours</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350.00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Trottier Lobby for reception</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50.00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Porter/Security services</w:t>
            </w:r>
            <w:r>
              <w:rPr>
                <w:rFonts w:ascii="Helvetica" w:hAnsi="Helvetica" w:cs="Arial"/>
                <w:iCs/>
                <w:sz w:val="20"/>
                <w:szCs w:val="20"/>
              </w:rPr>
              <w:t xml:space="preserve"> at reception</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200.00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EAF1DD"/>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Sub-Total</w:t>
            </w:r>
          </w:p>
        </w:tc>
        <w:tc>
          <w:tcPr>
            <w:tcW w:w="1298"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600.00</w:t>
            </w:r>
          </w:p>
        </w:tc>
        <w:tc>
          <w:tcPr>
            <w:tcW w:w="1357"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C2D69B"/>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Food &amp; Beverages (consumption)</w:t>
            </w:r>
          </w:p>
        </w:tc>
        <w:tc>
          <w:tcPr>
            <w:tcW w:w="1298"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p>
        </w:tc>
        <w:tc>
          <w:tcPr>
            <w:tcW w:w="1357"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p>
        </w:tc>
        <w:tc>
          <w:tcPr>
            <w:tcW w:w="1140"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Coffee/Tea &amp; Beverages for Attendees</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3</w:t>
            </w:r>
            <w:r w:rsidRPr="007A3A5A">
              <w:rPr>
                <w:rFonts w:ascii="Helvetica" w:hAnsi="Helvetica" w:cs="Arial"/>
                <w:sz w:val="20"/>
                <w:szCs w:val="20"/>
              </w:rPr>
              <w:t>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Cookies/Small snacks for attendees – 300 people</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12</w:t>
            </w:r>
            <w:r w:rsidRPr="007A3A5A">
              <w:rPr>
                <w:rFonts w:ascii="Helvetica" w:hAnsi="Helvetica" w:cs="Arial"/>
                <w:sz w:val="20"/>
                <w:szCs w:val="20"/>
              </w:rPr>
              <w:t>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 xml:space="preserve">Catering - Reception – </w:t>
            </w:r>
            <w:r>
              <w:rPr>
                <w:rFonts w:ascii="Helvetica" w:hAnsi="Helvetica" w:cs="Arial"/>
                <w:iCs/>
                <w:sz w:val="20"/>
                <w:szCs w:val="20"/>
              </w:rPr>
              <w:t>200</w:t>
            </w:r>
            <w:r w:rsidRPr="007A3A5A">
              <w:rPr>
                <w:rFonts w:ascii="Helvetica" w:hAnsi="Helvetica" w:cs="Arial"/>
                <w:iCs/>
                <w:sz w:val="20"/>
                <w:szCs w:val="20"/>
              </w:rPr>
              <w:t xml:space="preserve"> people</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8</w:t>
            </w:r>
            <w:r w:rsidRPr="007A3A5A">
              <w:rPr>
                <w:rFonts w:ascii="Helvetica" w:hAnsi="Helvetica" w:cs="Arial"/>
                <w:sz w:val="20"/>
                <w:szCs w:val="20"/>
              </w:rPr>
              <w:t>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Pr>
                <w:rFonts w:ascii="Helvetica" w:hAnsi="Helvetica" w:cs="Arial"/>
                <w:iCs/>
                <w:sz w:val="20"/>
                <w:szCs w:val="20"/>
              </w:rPr>
              <w:t>***</w:t>
            </w:r>
            <w:r w:rsidRPr="007A3A5A">
              <w:rPr>
                <w:rFonts w:ascii="Helvetica" w:hAnsi="Helvetica" w:cs="Arial"/>
                <w:iCs/>
                <w:sz w:val="20"/>
                <w:szCs w:val="20"/>
              </w:rPr>
              <w:t>Wine – Reception –</w:t>
            </w:r>
            <w:r>
              <w:rPr>
                <w:rFonts w:ascii="Helvetica" w:hAnsi="Helvetica" w:cs="Arial"/>
                <w:iCs/>
                <w:sz w:val="20"/>
                <w:szCs w:val="20"/>
              </w:rPr>
              <w:t xml:space="preserve"> 200</w:t>
            </w:r>
            <w:r w:rsidRPr="007A3A5A">
              <w:rPr>
                <w:rFonts w:ascii="Helvetica" w:hAnsi="Helvetica" w:cs="Arial"/>
                <w:iCs/>
                <w:sz w:val="20"/>
                <w:szCs w:val="20"/>
              </w:rPr>
              <w:t xml:space="preserve"> people</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8</w:t>
            </w:r>
            <w:r w:rsidRPr="007A3A5A">
              <w:rPr>
                <w:rFonts w:ascii="Helvetica" w:hAnsi="Helvetica" w:cs="Arial"/>
                <w:sz w:val="20"/>
                <w:szCs w:val="20"/>
              </w:rPr>
              <w:t xml:space="preserve">00.00   </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EAF1DD"/>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Sub-Total</w:t>
            </w:r>
          </w:p>
        </w:tc>
        <w:tc>
          <w:tcPr>
            <w:tcW w:w="1298"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3100</w:t>
            </w:r>
            <w:r w:rsidRPr="007A3A5A">
              <w:rPr>
                <w:rFonts w:ascii="Helvetica" w:hAnsi="Helvetica" w:cs="Arial"/>
                <w:sz w:val="20"/>
                <w:szCs w:val="20"/>
              </w:rPr>
              <w:t xml:space="preserve">.00   </w:t>
            </w:r>
          </w:p>
        </w:tc>
        <w:tc>
          <w:tcPr>
            <w:tcW w:w="1357"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C2D69B"/>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Advertising &amp; Promotions</w:t>
            </w:r>
          </w:p>
        </w:tc>
        <w:tc>
          <w:tcPr>
            <w:tcW w:w="1298"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357"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Tabling cost - Activities night</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15.00   </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15.00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0.0</w:t>
            </w: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Promotional Video</w:t>
            </w:r>
          </w:p>
        </w:tc>
        <w:tc>
          <w:tcPr>
            <w:tcW w:w="1298" w:type="dxa"/>
            <w:tcBorders>
              <w:top w:val="nil"/>
              <w:left w:val="nil"/>
              <w:bottom w:val="nil"/>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100.00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+100.00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Banners - Colour/Paper</w:t>
            </w:r>
          </w:p>
        </w:tc>
        <w:tc>
          <w:tcPr>
            <w:tcW w:w="1298" w:type="dxa"/>
            <w:tcBorders>
              <w:top w:val="single" w:sz="4" w:space="0" w:color="auto"/>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35.00   </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31.25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+4.75</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Pr>
                <w:rFonts w:ascii="Helvetica" w:hAnsi="Helvetica" w:cs="Arial"/>
                <w:iCs/>
                <w:sz w:val="20"/>
                <w:szCs w:val="20"/>
              </w:rPr>
              <w:t>***</w:t>
            </w:r>
            <w:r w:rsidRPr="007A3A5A">
              <w:rPr>
                <w:rFonts w:ascii="Helvetica" w:hAnsi="Helvetica" w:cs="Arial"/>
                <w:iCs/>
                <w:sz w:val="20"/>
                <w:szCs w:val="20"/>
              </w:rPr>
              <w:t>Banners - Colour/Vinyl</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200.00   </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Posters (calls for applicants) - Colour/Paper</w:t>
            </w:r>
          </w:p>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 1.00/each x 50 posters</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50.00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4</w:t>
            </w:r>
            <w:r>
              <w:rPr>
                <w:rFonts w:ascii="Helvetica" w:hAnsi="Helvetica" w:cs="Arial"/>
                <w:sz w:val="20"/>
                <w:szCs w:val="20"/>
              </w:rPr>
              <w:t>6</w:t>
            </w:r>
            <w:r w:rsidRPr="007A3A5A">
              <w:rPr>
                <w:rFonts w:ascii="Helvetica" w:hAnsi="Helvetica" w:cs="Arial"/>
                <w:sz w:val="20"/>
                <w:szCs w:val="20"/>
              </w:rPr>
              <w:t>.00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+4.0</w:t>
            </w: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Posters (calls for attendees) - Colour/Paper</w:t>
            </w:r>
          </w:p>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 1.00/each x 50 posters</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50.00   </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56.00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-6.0</w:t>
            </w: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EAF1DD"/>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Sub-Total</w:t>
            </w:r>
          </w:p>
        </w:tc>
        <w:tc>
          <w:tcPr>
            <w:tcW w:w="1298" w:type="dxa"/>
            <w:tcBorders>
              <w:top w:val="nil"/>
              <w:left w:val="nil"/>
              <w:bottom w:val="nil"/>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45</w:t>
            </w:r>
            <w:r w:rsidRPr="007A3A5A">
              <w:rPr>
                <w:rFonts w:ascii="Helvetica" w:hAnsi="Helvetica" w:cs="Arial"/>
                <w:sz w:val="20"/>
                <w:szCs w:val="20"/>
              </w:rPr>
              <w:t xml:space="preserve">0.00   </w:t>
            </w:r>
          </w:p>
        </w:tc>
        <w:tc>
          <w:tcPr>
            <w:tcW w:w="1357" w:type="dxa"/>
            <w:tcBorders>
              <w:top w:val="nil"/>
              <w:left w:val="nil"/>
              <w:bottom w:val="nil"/>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146.25   </w:t>
            </w:r>
          </w:p>
        </w:tc>
        <w:tc>
          <w:tcPr>
            <w:tcW w:w="1140"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C2D69B"/>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Materials &amp; Printing</w:t>
            </w:r>
          </w:p>
        </w:tc>
        <w:tc>
          <w:tcPr>
            <w:tcW w:w="1298" w:type="dxa"/>
            <w:tcBorders>
              <w:top w:val="single" w:sz="4" w:space="0" w:color="auto"/>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357" w:type="dxa"/>
            <w:tcBorders>
              <w:top w:val="single" w:sz="4" w:space="0" w:color="auto"/>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Pr>
                <w:rFonts w:ascii="Helvetica" w:hAnsi="Helvetica" w:cs="Arial"/>
                <w:iCs/>
                <w:sz w:val="20"/>
                <w:szCs w:val="20"/>
              </w:rPr>
              <w:t>Conference booklets</w:t>
            </w:r>
          </w:p>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 xml:space="preserve">@ </w:t>
            </w:r>
            <w:r>
              <w:rPr>
                <w:rFonts w:ascii="Helvetica" w:hAnsi="Helvetica" w:cs="Arial"/>
                <w:iCs/>
                <w:sz w:val="20"/>
                <w:szCs w:val="20"/>
              </w:rPr>
              <w:t>1.75/each x 32</w:t>
            </w:r>
            <w:r w:rsidRPr="007A3A5A">
              <w:rPr>
                <w:rFonts w:ascii="Helvetica" w:hAnsi="Helvetica" w:cs="Arial"/>
                <w:iCs/>
                <w:sz w:val="20"/>
                <w:szCs w:val="20"/>
              </w:rPr>
              <w:t>0 attendees</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56</w:t>
            </w:r>
            <w:r w:rsidRPr="007A3A5A">
              <w:rPr>
                <w:rFonts w:ascii="Helvetica" w:hAnsi="Helvetica" w:cs="Arial"/>
                <w:sz w:val="20"/>
                <w:szCs w:val="20"/>
              </w:rPr>
              <w:t xml:space="preserve">0.00   </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Default="003200A4" w:rsidP="002459AF">
            <w:pPr>
              <w:rPr>
                <w:rFonts w:ascii="Helvetica" w:hAnsi="Helvetica" w:cs="Arial"/>
                <w:iCs/>
                <w:sz w:val="20"/>
                <w:szCs w:val="20"/>
              </w:rPr>
            </w:pPr>
            <w:r>
              <w:rPr>
                <w:rFonts w:ascii="Helvetica" w:hAnsi="Helvetica" w:cs="Arial"/>
                <w:iCs/>
                <w:sz w:val="20"/>
                <w:szCs w:val="20"/>
              </w:rPr>
              <w:t xml:space="preserve">***Nametags </w:t>
            </w:r>
          </w:p>
        </w:tc>
        <w:tc>
          <w:tcPr>
            <w:tcW w:w="1298" w:type="dxa"/>
            <w:tcBorders>
              <w:top w:val="nil"/>
              <w:left w:val="nil"/>
              <w:bottom w:val="single" w:sz="4" w:space="0" w:color="auto"/>
              <w:right w:val="single" w:sz="4" w:space="0" w:color="auto"/>
            </w:tcBorders>
            <w:shd w:val="clear" w:color="auto" w:fill="auto"/>
            <w:noWrap/>
            <w:vAlign w:val="bottom"/>
          </w:tcPr>
          <w:p w:rsidR="003200A4" w:rsidRDefault="003200A4" w:rsidP="002459AF">
            <w:pPr>
              <w:jc w:val="right"/>
              <w:rPr>
                <w:rFonts w:ascii="Helvetica" w:hAnsi="Helvetica" w:cs="Arial"/>
                <w:sz w:val="20"/>
                <w:szCs w:val="20"/>
              </w:rPr>
            </w:pPr>
            <w:r>
              <w:rPr>
                <w:rFonts w:ascii="Helvetica" w:hAnsi="Helvetica" w:cs="Arial"/>
                <w:sz w:val="20"/>
                <w:szCs w:val="20"/>
              </w:rPr>
              <w:t>60.00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Speaker Gifts</w:t>
            </w:r>
          </w:p>
          <w:p w:rsidR="003200A4" w:rsidRPr="007A3A5A" w:rsidRDefault="003200A4" w:rsidP="002459AF">
            <w:pPr>
              <w:rPr>
                <w:rFonts w:ascii="Helvetica" w:hAnsi="Helvetica" w:cs="Arial"/>
                <w:iCs/>
                <w:sz w:val="20"/>
                <w:szCs w:val="20"/>
              </w:rPr>
            </w:pPr>
            <w:r>
              <w:rPr>
                <w:rFonts w:ascii="Helvetica" w:hAnsi="Helvetica" w:cs="Arial"/>
                <w:iCs/>
                <w:sz w:val="20"/>
                <w:szCs w:val="20"/>
              </w:rPr>
              <w:t>@ 20</w:t>
            </w:r>
            <w:r w:rsidRPr="007A3A5A">
              <w:rPr>
                <w:rFonts w:ascii="Helvetica" w:hAnsi="Helvetica" w:cs="Arial"/>
                <w:iCs/>
                <w:sz w:val="20"/>
                <w:szCs w:val="20"/>
              </w:rPr>
              <w:t xml:space="preserve">.00/each x 15 speakers </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300</w:t>
            </w:r>
            <w:r w:rsidRPr="007A3A5A">
              <w:rPr>
                <w:rFonts w:ascii="Helvetica" w:hAnsi="Helvetica" w:cs="Arial"/>
                <w:sz w:val="20"/>
                <w:szCs w:val="20"/>
              </w:rPr>
              <w:t xml:space="preserve">.00   </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Default="003200A4" w:rsidP="002459AF">
            <w:pPr>
              <w:rPr>
                <w:rFonts w:ascii="Helvetica" w:hAnsi="Helvetica" w:cs="Arial"/>
                <w:iCs/>
                <w:sz w:val="20"/>
                <w:szCs w:val="20"/>
              </w:rPr>
            </w:pPr>
            <w:r>
              <w:rPr>
                <w:rFonts w:ascii="Helvetica" w:hAnsi="Helvetica" w:cs="Arial"/>
                <w:iCs/>
                <w:sz w:val="20"/>
                <w:szCs w:val="20"/>
              </w:rPr>
              <w:t>***Attendee Packages</w:t>
            </w:r>
          </w:p>
          <w:p w:rsidR="003200A4" w:rsidRPr="007A3A5A" w:rsidRDefault="003200A4" w:rsidP="002459AF">
            <w:pPr>
              <w:rPr>
                <w:rFonts w:ascii="Helvetica" w:hAnsi="Helvetica" w:cs="Arial"/>
                <w:iCs/>
                <w:sz w:val="20"/>
                <w:szCs w:val="20"/>
              </w:rPr>
            </w:pPr>
            <w:r>
              <w:rPr>
                <w:rFonts w:ascii="Helvetica" w:hAnsi="Helvetica" w:cs="Arial"/>
                <w:iCs/>
                <w:sz w:val="20"/>
                <w:szCs w:val="20"/>
              </w:rPr>
              <w:t>@ 2.00/each x 300 regular attendees</w:t>
            </w:r>
          </w:p>
        </w:tc>
        <w:tc>
          <w:tcPr>
            <w:tcW w:w="1298" w:type="dxa"/>
            <w:tcBorders>
              <w:top w:val="nil"/>
              <w:left w:val="nil"/>
              <w:bottom w:val="single" w:sz="4" w:space="0" w:color="auto"/>
              <w:right w:val="single" w:sz="4" w:space="0" w:color="auto"/>
            </w:tcBorders>
            <w:shd w:val="clear" w:color="auto" w:fill="auto"/>
            <w:noWrap/>
            <w:vAlign w:val="bottom"/>
          </w:tcPr>
          <w:p w:rsidR="003200A4" w:rsidRDefault="003200A4" w:rsidP="002459AF">
            <w:pPr>
              <w:jc w:val="right"/>
              <w:rPr>
                <w:rFonts w:ascii="Helvetica" w:hAnsi="Helvetica" w:cs="Arial"/>
                <w:sz w:val="20"/>
                <w:szCs w:val="20"/>
              </w:rPr>
            </w:pPr>
            <w:r>
              <w:rPr>
                <w:rFonts w:ascii="Helvetica" w:hAnsi="Helvetica" w:cs="Arial"/>
                <w:sz w:val="20"/>
                <w:szCs w:val="20"/>
              </w:rPr>
              <w:t>600.00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Default="003200A4" w:rsidP="002459AF">
            <w:pPr>
              <w:rPr>
                <w:rFonts w:ascii="Helvetica" w:hAnsi="Helvetica" w:cs="Arial"/>
                <w:iCs/>
                <w:sz w:val="20"/>
                <w:szCs w:val="20"/>
              </w:rPr>
            </w:pPr>
            <w:r>
              <w:rPr>
                <w:rFonts w:ascii="Helvetica" w:hAnsi="Helvetica" w:cs="Arial"/>
                <w:iCs/>
                <w:sz w:val="20"/>
                <w:szCs w:val="20"/>
              </w:rPr>
              <w:lastRenderedPageBreak/>
              <w:t>***VIP Packages</w:t>
            </w:r>
          </w:p>
          <w:p w:rsidR="003200A4" w:rsidRPr="007A3A5A" w:rsidRDefault="003200A4" w:rsidP="002459AF">
            <w:pPr>
              <w:rPr>
                <w:rFonts w:ascii="Helvetica" w:hAnsi="Helvetica" w:cs="Arial"/>
                <w:iCs/>
                <w:sz w:val="20"/>
                <w:szCs w:val="20"/>
              </w:rPr>
            </w:pPr>
            <w:r>
              <w:rPr>
                <w:rFonts w:ascii="Helvetica" w:hAnsi="Helvetica" w:cs="Arial"/>
                <w:iCs/>
                <w:sz w:val="20"/>
                <w:szCs w:val="20"/>
              </w:rPr>
              <w:t>@ 4.00/each x 20 VIPs</w:t>
            </w:r>
          </w:p>
        </w:tc>
        <w:tc>
          <w:tcPr>
            <w:tcW w:w="1298" w:type="dxa"/>
            <w:tcBorders>
              <w:top w:val="nil"/>
              <w:left w:val="nil"/>
              <w:bottom w:val="single" w:sz="4" w:space="0" w:color="auto"/>
              <w:right w:val="single" w:sz="4" w:space="0" w:color="auto"/>
            </w:tcBorders>
            <w:shd w:val="clear" w:color="auto" w:fill="auto"/>
            <w:noWrap/>
            <w:vAlign w:val="bottom"/>
          </w:tcPr>
          <w:p w:rsidR="003200A4" w:rsidRDefault="003200A4" w:rsidP="002459AF">
            <w:pPr>
              <w:jc w:val="right"/>
              <w:rPr>
                <w:rFonts w:ascii="Helvetica" w:hAnsi="Helvetica" w:cs="Arial"/>
                <w:sz w:val="20"/>
                <w:szCs w:val="20"/>
              </w:rPr>
            </w:pPr>
            <w:r>
              <w:rPr>
                <w:rFonts w:ascii="Helvetica" w:hAnsi="Helvetica" w:cs="Arial"/>
                <w:sz w:val="20"/>
                <w:szCs w:val="20"/>
              </w:rPr>
              <w:t>80.00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EAF1DD"/>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Sub-Total</w:t>
            </w:r>
          </w:p>
        </w:tc>
        <w:tc>
          <w:tcPr>
            <w:tcW w:w="1298"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1600</w:t>
            </w:r>
            <w:r w:rsidRPr="007A3A5A">
              <w:rPr>
                <w:rFonts w:ascii="Helvetica" w:hAnsi="Helvetica" w:cs="Arial"/>
                <w:sz w:val="20"/>
                <w:szCs w:val="20"/>
              </w:rPr>
              <w:t xml:space="preserve">.00   </w:t>
            </w:r>
          </w:p>
        </w:tc>
        <w:tc>
          <w:tcPr>
            <w:tcW w:w="1357"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C2D69B"/>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 xml:space="preserve">Web site </w:t>
            </w:r>
          </w:p>
        </w:tc>
        <w:tc>
          <w:tcPr>
            <w:tcW w:w="1298"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357"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Domain Name</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15.00   </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11.82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+3.12</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Template</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75.00   </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80.88   </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-5.88</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Pr>
                <w:rFonts w:ascii="Helvetica" w:hAnsi="Helvetica" w:cs="Arial"/>
                <w:iCs/>
                <w:sz w:val="20"/>
                <w:szCs w:val="20"/>
              </w:rPr>
              <w:t>Web site production</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200.00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(IK)200.00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+200.00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EAF1DD"/>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Sub-total</w:t>
            </w:r>
          </w:p>
        </w:tc>
        <w:tc>
          <w:tcPr>
            <w:tcW w:w="1298"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2</w:t>
            </w:r>
            <w:r w:rsidRPr="007A3A5A">
              <w:rPr>
                <w:rFonts w:ascii="Helvetica" w:hAnsi="Helvetica" w:cs="Arial"/>
                <w:sz w:val="20"/>
                <w:szCs w:val="20"/>
              </w:rPr>
              <w:t xml:space="preserve">90.00   </w:t>
            </w:r>
          </w:p>
        </w:tc>
        <w:tc>
          <w:tcPr>
            <w:tcW w:w="1357"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 xml:space="preserve">92.90   </w:t>
            </w:r>
          </w:p>
        </w:tc>
        <w:tc>
          <w:tcPr>
            <w:tcW w:w="1140"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-42.76</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C2D69B"/>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Audio-Visual Equipment &amp; Services</w:t>
            </w:r>
          </w:p>
        </w:tc>
        <w:tc>
          <w:tcPr>
            <w:tcW w:w="1298"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p>
        </w:tc>
        <w:tc>
          <w:tcPr>
            <w:tcW w:w="1357"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p>
        </w:tc>
        <w:tc>
          <w:tcPr>
            <w:tcW w:w="1140" w:type="dxa"/>
            <w:tcBorders>
              <w:top w:val="nil"/>
              <w:left w:val="nil"/>
              <w:bottom w:val="single" w:sz="4" w:space="0" w:color="auto"/>
              <w:right w:val="single" w:sz="4" w:space="0" w:color="auto"/>
            </w:tcBorders>
            <w:shd w:val="clear" w:color="auto" w:fill="C2D69B"/>
            <w:noWrap/>
            <w:vAlign w:val="bottom"/>
          </w:tcPr>
          <w:p w:rsidR="003200A4" w:rsidRPr="007A3A5A" w:rsidRDefault="003200A4" w:rsidP="002459AF">
            <w:pPr>
              <w:jc w:val="right"/>
              <w:rPr>
                <w:rFonts w:ascii="Helvetica" w:hAnsi="Helvetica" w:cs="Arial"/>
                <w:sz w:val="20"/>
                <w:szCs w:val="20"/>
              </w:rPr>
            </w:pP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Pr>
                <w:rFonts w:ascii="Helvetica" w:hAnsi="Helvetica" w:cs="Arial"/>
                <w:iCs/>
                <w:sz w:val="20"/>
                <w:szCs w:val="20"/>
              </w:rPr>
              <w:t>Technical Help at event</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100.00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Equipment Rental –lights</w:t>
            </w:r>
            <w:r>
              <w:rPr>
                <w:rFonts w:ascii="Helvetica" w:hAnsi="Helvetica" w:cs="Arial"/>
                <w:iCs/>
                <w:sz w:val="20"/>
                <w:szCs w:val="20"/>
              </w:rPr>
              <w:t>, projectors, mikes</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200.00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Live Feed</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100.00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(IK)10</w:t>
            </w: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+100.0</w:t>
            </w: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Photography Services</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150.00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(IK)150.00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+150.0</w:t>
            </w:r>
            <w:r w:rsidRPr="007A3A5A">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 xml:space="preserve">Filming services </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250.00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(IK)25</w:t>
            </w: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+250.00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Post-Conference Video Editing</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150.00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(IK)</w:t>
            </w:r>
            <w:r w:rsidRPr="007A3A5A">
              <w:rPr>
                <w:rFonts w:ascii="Helvetica" w:hAnsi="Helvetica" w:cs="Arial"/>
                <w:sz w:val="20"/>
                <w:szCs w:val="20"/>
              </w:rPr>
              <w:t>150.00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sidRPr="007A3A5A">
              <w:rPr>
                <w:rFonts w:ascii="Helvetica" w:hAnsi="Helvetica" w:cs="Arial"/>
                <w:sz w:val="20"/>
                <w:szCs w:val="20"/>
              </w:rPr>
              <w:t>+150.00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7A3A5A" w:rsidRDefault="003200A4" w:rsidP="002459AF">
            <w:pPr>
              <w:rPr>
                <w:rFonts w:ascii="Helvetica" w:hAnsi="Helvetica" w:cs="Arial"/>
                <w:iCs/>
                <w:sz w:val="20"/>
                <w:szCs w:val="20"/>
              </w:rPr>
            </w:pPr>
            <w:r>
              <w:rPr>
                <w:rFonts w:ascii="Helvetica" w:hAnsi="Helvetica" w:cs="Arial"/>
                <w:iCs/>
                <w:sz w:val="20"/>
                <w:szCs w:val="20"/>
              </w:rPr>
              <w:t>iTunesU-McGill uploading</w:t>
            </w:r>
          </w:p>
        </w:tc>
        <w:tc>
          <w:tcPr>
            <w:tcW w:w="1298"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100.00</w:t>
            </w:r>
          </w:p>
        </w:tc>
        <w:tc>
          <w:tcPr>
            <w:tcW w:w="1357"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auto"/>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0</w:t>
            </w:r>
          </w:p>
        </w:tc>
      </w:tr>
      <w:tr w:rsidR="003200A4" w:rsidRPr="007A3A5A" w:rsidTr="003200A4">
        <w:trPr>
          <w:trHeight w:val="255"/>
        </w:trPr>
        <w:tc>
          <w:tcPr>
            <w:tcW w:w="5374" w:type="dxa"/>
            <w:tcBorders>
              <w:top w:val="nil"/>
              <w:left w:val="single" w:sz="4" w:space="0" w:color="auto"/>
              <w:bottom w:val="single" w:sz="4" w:space="0" w:color="auto"/>
              <w:right w:val="single" w:sz="4" w:space="0" w:color="auto"/>
            </w:tcBorders>
            <w:shd w:val="clear" w:color="auto" w:fill="EAF1DD"/>
            <w:noWrap/>
            <w:vAlign w:val="bottom"/>
          </w:tcPr>
          <w:p w:rsidR="003200A4" w:rsidRPr="007A3A5A" w:rsidRDefault="003200A4" w:rsidP="002459AF">
            <w:pPr>
              <w:rPr>
                <w:rFonts w:ascii="Helvetica" w:hAnsi="Helvetica" w:cs="Arial"/>
                <w:iCs/>
                <w:sz w:val="20"/>
                <w:szCs w:val="20"/>
              </w:rPr>
            </w:pPr>
            <w:r w:rsidRPr="007A3A5A">
              <w:rPr>
                <w:rFonts w:ascii="Helvetica" w:hAnsi="Helvetica" w:cs="Arial"/>
                <w:iCs/>
                <w:sz w:val="20"/>
                <w:szCs w:val="20"/>
              </w:rPr>
              <w:t>Sub-total</w:t>
            </w:r>
          </w:p>
        </w:tc>
        <w:tc>
          <w:tcPr>
            <w:tcW w:w="1298"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1050.00</w:t>
            </w:r>
          </w:p>
        </w:tc>
        <w:tc>
          <w:tcPr>
            <w:tcW w:w="1357"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jc w:val="right"/>
              <w:rPr>
                <w:rFonts w:ascii="Helvetica" w:hAnsi="Helvetica" w:cs="Arial"/>
                <w:sz w:val="20"/>
                <w:szCs w:val="20"/>
              </w:rPr>
            </w:pPr>
            <w:r>
              <w:rPr>
                <w:rFonts w:ascii="Helvetica" w:hAnsi="Helvetica" w:cs="Arial"/>
                <w:sz w:val="20"/>
                <w:szCs w:val="20"/>
              </w:rPr>
              <w:t>65</w:t>
            </w:r>
            <w:r w:rsidRPr="007A3A5A">
              <w:rPr>
                <w:rFonts w:ascii="Helvetica" w:hAnsi="Helvetica" w:cs="Arial"/>
                <w:sz w:val="20"/>
                <w:szCs w:val="20"/>
              </w:rPr>
              <w:t>0.00</w:t>
            </w:r>
          </w:p>
        </w:tc>
        <w:tc>
          <w:tcPr>
            <w:tcW w:w="1140" w:type="dxa"/>
            <w:tcBorders>
              <w:top w:val="nil"/>
              <w:left w:val="nil"/>
              <w:bottom w:val="single" w:sz="4" w:space="0" w:color="auto"/>
              <w:right w:val="single" w:sz="4" w:space="0" w:color="auto"/>
            </w:tcBorders>
            <w:shd w:val="clear" w:color="auto" w:fill="EAF1DD"/>
            <w:noWrap/>
            <w:vAlign w:val="bottom"/>
          </w:tcPr>
          <w:p w:rsidR="003200A4" w:rsidRPr="007A3A5A" w:rsidRDefault="003200A4" w:rsidP="002459AF">
            <w:pPr>
              <w:rPr>
                <w:rFonts w:ascii="Helvetica" w:hAnsi="Helvetica" w:cs="Arial"/>
                <w:sz w:val="20"/>
                <w:szCs w:val="20"/>
              </w:rPr>
            </w:pPr>
          </w:p>
        </w:tc>
      </w:tr>
      <w:tr w:rsidR="003200A4" w:rsidRPr="00FE0741" w:rsidTr="003200A4">
        <w:trPr>
          <w:trHeight w:val="390"/>
        </w:trPr>
        <w:tc>
          <w:tcPr>
            <w:tcW w:w="5374" w:type="dxa"/>
            <w:tcBorders>
              <w:top w:val="nil"/>
              <w:left w:val="single" w:sz="4" w:space="0" w:color="auto"/>
              <w:bottom w:val="single" w:sz="4" w:space="0" w:color="auto"/>
              <w:right w:val="single" w:sz="4" w:space="0" w:color="auto"/>
            </w:tcBorders>
            <w:shd w:val="clear" w:color="auto" w:fill="auto"/>
            <w:noWrap/>
            <w:vAlign w:val="bottom"/>
          </w:tcPr>
          <w:p w:rsidR="003200A4" w:rsidRPr="00FE0741" w:rsidRDefault="003200A4" w:rsidP="002459AF">
            <w:pPr>
              <w:rPr>
                <w:rFonts w:ascii="Helvetica" w:hAnsi="Helvetica" w:cs="Arial"/>
                <w:b/>
                <w:bCs/>
                <w:iCs/>
                <w:sz w:val="22"/>
                <w:szCs w:val="22"/>
              </w:rPr>
            </w:pPr>
            <w:r w:rsidRPr="00FE0741">
              <w:rPr>
                <w:rFonts w:ascii="Helvetica" w:hAnsi="Helvetica" w:cs="Arial"/>
                <w:b/>
                <w:bCs/>
                <w:iCs/>
                <w:sz w:val="22"/>
                <w:szCs w:val="22"/>
              </w:rPr>
              <w:t xml:space="preserve">Total Expenses </w:t>
            </w:r>
          </w:p>
        </w:tc>
        <w:tc>
          <w:tcPr>
            <w:tcW w:w="1298" w:type="dxa"/>
            <w:tcBorders>
              <w:top w:val="nil"/>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Pr>
                <w:rFonts w:ascii="Helvetica" w:hAnsi="Helvetica" w:cs="Arial"/>
                <w:sz w:val="20"/>
                <w:szCs w:val="20"/>
              </w:rPr>
              <w:t>6490</w:t>
            </w:r>
            <w:r w:rsidRPr="00FE0741">
              <w:rPr>
                <w:rFonts w:ascii="Helvetica" w:hAnsi="Helvetica" w:cs="Arial"/>
                <w:sz w:val="20"/>
                <w:szCs w:val="20"/>
              </w:rPr>
              <w:t xml:space="preserve">.00   </w:t>
            </w:r>
          </w:p>
        </w:tc>
        <w:tc>
          <w:tcPr>
            <w:tcW w:w="1357" w:type="dxa"/>
            <w:tcBorders>
              <w:top w:val="nil"/>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sidRPr="00FE0741">
              <w:rPr>
                <w:rFonts w:ascii="Helvetica" w:hAnsi="Helvetica" w:cs="Arial"/>
                <w:sz w:val="20"/>
                <w:szCs w:val="20"/>
              </w:rPr>
              <w:t xml:space="preserve">0.00   </w:t>
            </w:r>
          </w:p>
        </w:tc>
        <w:tc>
          <w:tcPr>
            <w:tcW w:w="1140" w:type="dxa"/>
            <w:tcBorders>
              <w:top w:val="nil"/>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sidRPr="00FE0741">
              <w:rPr>
                <w:rFonts w:ascii="Helvetica" w:hAnsi="Helvetica" w:cs="Arial"/>
                <w:sz w:val="20"/>
                <w:szCs w:val="20"/>
              </w:rPr>
              <w:t>0</w:t>
            </w:r>
          </w:p>
        </w:tc>
      </w:tr>
      <w:tr w:rsidR="003200A4" w:rsidRPr="00FE0741" w:rsidTr="003200A4">
        <w:trPr>
          <w:trHeight w:val="295"/>
        </w:trPr>
        <w:tc>
          <w:tcPr>
            <w:tcW w:w="53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0A4" w:rsidRPr="00FE0741" w:rsidRDefault="003200A4" w:rsidP="002459AF">
            <w:pPr>
              <w:rPr>
                <w:rFonts w:ascii="Helvetica" w:hAnsi="Helvetica" w:cs="Arial"/>
                <w:b/>
                <w:bCs/>
              </w:rPr>
            </w:pPr>
            <w:r w:rsidRPr="00FE0741">
              <w:rPr>
                <w:rFonts w:ascii="Helvetica" w:hAnsi="Helvetica" w:cs="Arial"/>
                <w:b/>
                <w:bCs/>
              </w:rPr>
              <w:t xml:space="preserve">Net Income </w:t>
            </w:r>
          </w:p>
        </w:tc>
        <w:tc>
          <w:tcPr>
            <w:tcW w:w="1298" w:type="dxa"/>
            <w:tcBorders>
              <w:top w:val="single" w:sz="4" w:space="0" w:color="auto"/>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sidRPr="00FE0741">
              <w:rPr>
                <w:rFonts w:ascii="Helvetica" w:hAnsi="Helvetica" w:cs="Arial"/>
                <w:sz w:val="20"/>
                <w:szCs w:val="20"/>
              </w:rPr>
              <w:t xml:space="preserve">0.00   </w:t>
            </w:r>
          </w:p>
        </w:tc>
        <w:tc>
          <w:tcPr>
            <w:tcW w:w="1357" w:type="dxa"/>
            <w:tcBorders>
              <w:top w:val="single" w:sz="4" w:space="0" w:color="auto"/>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sidRPr="00FE0741">
              <w:rPr>
                <w:rFonts w:ascii="Helvetica" w:hAnsi="Helvetica" w:cs="Arial"/>
                <w:sz w:val="20"/>
                <w:szCs w:val="20"/>
              </w:rPr>
              <w:t xml:space="preserve">0.00   </w:t>
            </w:r>
          </w:p>
        </w:tc>
        <w:tc>
          <w:tcPr>
            <w:tcW w:w="1140" w:type="dxa"/>
            <w:tcBorders>
              <w:top w:val="single" w:sz="4" w:space="0" w:color="auto"/>
              <w:left w:val="nil"/>
              <w:bottom w:val="single" w:sz="4" w:space="0" w:color="auto"/>
              <w:right w:val="single" w:sz="4" w:space="0" w:color="auto"/>
            </w:tcBorders>
            <w:shd w:val="clear" w:color="auto" w:fill="auto"/>
            <w:noWrap/>
            <w:vAlign w:val="bottom"/>
          </w:tcPr>
          <w:p w:rsidR="003200A4" w:rsidRPr="00FE0741" w:rsidRDefault="003200A4" w:rsidP="002459AF">
            <w:pPr>
              <w:jc w:val="right"/>
              <w:rPr>
                <w:rFonts w:ascii="Helvetica" w:hAnsi="Helvetica" w:cs="Arial"/>
                <w:sz w:val="20"/>
                <w:szCs w:val="20"/>
              </w:rPr>
            </w:pPr>
            <w:r w:rsidRPr="00FE0741">
              <w:rPr>
                <w:rFonts w:ascii="Helvetica" w:hAnsi="Helvetica" w:cs="Arial"/>
                <w:sz w:val="20"/>
                <w:szCs w:val="20"/>
              </w:rPr>
              <w:t>0</w:t>
            </w:r>
          </w:p>
        </w:tc>
      </w:tr>
    </w:tbl>
    <w:p w:rsidR="003200A4" w:rsidRPr="00FE0741" w:rsidRDefault="003200A4" w:rsidP="003200A4">
      <w:pPr>
        <w:rPr>
          <w:rFonts w:ascii="Helvetica" w:hAnsi="Helvetica" w:cs="Arial"/>
        </w:rPr>
      </w:pPr>
    </w:p>
    <w:p w:rsidR="003200A4" w:rsidRDefault="003200A4" w:rsidP="003200A4"/>
    <w:p w:rsidR="003200A4" w:rsidRDefault="003200A4"/>
    <w:sectPr w:rsidR="003200A4" w:rsidSect="007D713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8B4" w:rsidRDefault="000268B4" w:rsidP="00E559F6">
      <w:r>
        <w:separator/>
      </w:r>
    </w:p>
  </w:endnote>
  <w:endnote w:type="continuationSeparator" w:id="0">
    <w:p w:rsidR="000268B4" w:rsidRDefault="000268B4" w:rsidP="00E5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8B4" w:rsidRDefault="000268B4" w:rsidP="00E559F6">
      <w:r>
        <w:separator/>
      </w:r>
    </w:p>
  </w:footnote>
  <w:footnote w:type="continuationSeparator" w:id="0">
    <w:p w:rsidR="000268B4" w:rsidRDefault="000268B4" w:rsidP="00E559F6">
      <w:r>
        <w:continuationSeparator/>
      </w:r>
    </w:p>
  </w:footnote>
  <w:footnote w:id="1">
    <w:p w:rsidR="00D51283" w:rsidRDefault="00D51283">
      <w:pPr>
        <w:pStyle w:val="FootnoteText"/>
      </w:pPr>
      <w:r>
        <w:rPr>
          <w:rStyle w:val="FootnoteReference"/>
        </w:rPr>
        <w:footnoteRef/>
      </w:r>
      <w:r>
        <w:t xml:space="preserve"> TEDx events can be held anywhere. Plan “B” assumes a room could be secure</w:t>
      </w:r>
      <w:r w:rsidR="00752384">
        <w:t>d</w:t>
      </w:r>
      <w:r>
        <w:t xml:space="preserve"> at no cost to the project. Rooms: </w:t>
      </w:r>
      <w:hyperlink r:id="rId1" w:history="1">
        <w:r w:rsidRPr="00E559F6">
          <w:rPr>
            <w:rStyle w:val="Hyperlink"/>
          </w:rPr>
          <w:t>http://svsu.edu/calendar/roomschedules/</w:t>
        </w:r>
      </w:hyperlink>
      <w:r>
        <w:t xml:space="preserve">. Events: </w:t>
      </w:r>
      <w:hyperlink r:id="rId2" w:history="1">
        <w:r w:rsidRPr="00E559F6">
          <w:rPr>
            <w:rStyle w:val="Hyperlink"/>
          </w:rPr>
          <w:t>http://www.svsu.edu/calendar/svevents/</w:t>
        </w:r>
      </w:hyperlink>
      <w:r>
        <w:t xml:space="preserve">. Room reservations: </w:t>
      </w:r>
      <w:hyperlink r:id="rId3" w:history="1">
        <w:r w:rsidRPr="00E559F6">
          <w:rPr>
            <w:rStyle w:val="Hyperlink"/>
          </w:rPr>
          <w:t>http://apps.svsu.edu/forms/bookroom.php</w:t>
        </w:r>
      </w:hyperlink>
      <w:r>
        <w:t xml:space="preserve">. </w:t>
      </w:r>
    </w:p>
  </w:footnote>
  <w:footnote w:id="2">
    <w:p w:rsidR="00D51283" w:rsidRDefault="00D51283">
      <w:pPr>
        <w:pStyle w:val="FootnoteText"/>
      </w:pPr>
      <w:r>
        <w:rPr>
          <w:rStyle w:val="FootnoteReference"/>
        </w:rPr>
        <w:footnoteRef/>
      </w:r>
      <w:r>
        <w:t xml:space="preserve"> Plan “B” would use food from grocery store, rather than a catering service.</w:t>
      </w:r>
    </w:p>
  </w:footnote>
  <w:footnote w:id="3">
    <w:p w:rsidR="00D51283" w:rsidRDefault="00D51283">
      <w:pPr>
        <w:pStyle w:val="FootnoteText"/>
      </w:pPr>
      <w:r>
        <w:rPr>
          <w:rStyle w:val="FootnoteReference"/>
        </w:rPr>
        <w:footnoteRef/>
      </w:r>
      <w:r>
        <w:t xml:space="preserve"> Audio/Visual Services info link is broken at </w:t>
      </w:r>
      <w:hyperlink r:id="rId4" w:history="1">
        <w:r w:rsidRPr="00E559F6">
          <w:rPr>
            <w:rStyle w:val="Hyperlink"/>
          </w:rPr>
          <w:t>http://apps.svsu.edu/forms/bookroom.php</w:t>
        </w:r>
      </w:hyperlink>
      <w:r>
        <w:t>.</w:t>
      </w:r>
    </w:p>
  </w:footnote>
  <w:footnote w:id="4">
    <w:p w:rsidR="00D51283" w:rsidRDefault="00D51283">
      <w:pPr>
        <w:pStyle w:val="FootnoteText"/>
      </w:pPr>
      <w:r>
        <w:rPr>
          <w:rStyle w:val="FootnoteReference"/>
        </w:rPr>
        <w:footnoteRef/>
      </w:r>
      <w:r>
        <w:t xml:space="preserve"> Plan “B” would use volunteer camera and post-production person.</w:t>
      </w:r>
    </w:p>
  </w:footnote>
  <w:footnote w:id="5">
    <w:p w:rsidR="00D51283" w:rsidRDefault="00D51283">
      <w:pPr>
        <w:pStyle w:val="FootnoteText"/>
      </w:pPr>
      <w:r>
        <w:rPr>
          <w:rStyle w:val="FootnoteReference"/>
        </w:rPr>
        <w:footnoteRef/>
      </w:r>
      <w:r>
        <w:t xml:space="preserve"> Plan “B” would use donated materials.</w:t>
      </w:r>
    </w:p>
  </w:footnote>
  <w:footnote w:id="6">
    <w:p w:rsidR="00D51283" w:rsidRDefault="00D51283" w:rsidP="00660E8E">
      <w:r>
        <w:rPr>
          <w:rStyle w:val="FootnoteReference"/>
        </w:rPr>
        <w:footnoteRef/>
      </w:r>
      <w:r>
        <w:t xml:space="preserve"> </w:t>
      </w:r>
      <w:r w:rsidR="00CD1F8A" w:rsidRPr="00CD1F8A">
        <w:rPr>
          <w:sz w:val="20"/>
          <w:szCs w:val="20"/>
        </w:rPr>
        <w:t xml:space="preserve">Source: </w:t>
      </w:r>
      <w:hyperlink r:id="rId5" w:history="1">
        <w:r w:rsidRPr="00CD1F8A">
          <w:rPr>
            <w:rStyle w:val="Hyperlink"/>
            <w:sz w:val="20"/>
            <w:szCs w:val="20"/>
          </w:rPr>
          <w:t>http://www.mindmeister.com/generic_files/get_file/353250?filetype=attachment_file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616BA"/>
    <w:multiLevelType w:val="hybridMultilevel"/>
    <w:tmpl w:val="2B54A5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7844DC"/>
    <w:multiLevelType w:val="hybridMultilevel"/>
    <w:tmpl w:val="E51A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F60C0"/>
    <w:multiLevelType w:val="hybridMultilevel"/>
    <w:tmpl w:val="F4A2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9303C"/>
    <w:multiLevelType w:val="hybridMultilevel"/>
    <w:tmpl w:val="3270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36BB5"/>
    <w:multiLevelType w:val="hybridMultilevel"/>
    <w:tmpl w:val="84C0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07"/>
    <w:rsid w:val="0000750A"/>
    <w:rsid w:val="0001088F"/>
    <w:rsid w:val="000268B4"/>
    <w:rsid w:val="00036831"/>
    <w:rsid w:val="00041AA8"/>
    <w:rsid w:val="00044B3C"/>
    <w:rsid w:val="000E6D7A"/>
    <w:rsid w:val="00107848"/>
    <w:rsid w:val="0015017C"/>
    <w:rsid w:val="00151EB1"/>
    <w:rsid w:val="001850FD"/>
    <w:rsid w:val="001A1DB5"/>
    <w:rsid w:val="001D75AE"/>
    <w:rsid w:val="001F5C84"/>
    <w:rsid w:val="00201613"/>
    <w:rsid w:val="00207124"/>
    <w:rsid w:val="00215367"/>
    <w:rsid w:val="0022756C"/>
    <w:rsid w:val="002459AF"/>
    <w:rsid w:val="002605E0"/>
    <w:rsid w:val="0029649E"/>
    <w:rsid w:val="00301FF0"/>
    <w:rsid w:val="003200A4"/>
    <w:rsid w:val="003472BC"/>
    <w:rsid w:val="003712E9"/>
    <w:rsid w:val="004360E3"/>
    <w:rsid w:val="00440AFE"/>
    <w:rsid w:val="004747E5"/>
    <w:rsid w:val="004D576C"/>
    <w:rsid w:val="004E2178"/>
    <w:rsid w:val="004E4DF7"/>
    <w:rsid w:val="00501DAD"/>
    <w:rsid w:val="00502068"/>
    <w:rsid w:val="0052097B"/>
    <w:rsid w:val="00530B7D"/>
    <w:rsid w:val="00536DB5"/>
    <w:rsid w:val="00557683"/>
    <w:rsid w:val="00582F72"/>
    <w:rsid w:val="00593F76"/>
    <w:rsid w:val="005A777C"/>
    <w:rsid w:val="005B4CE4"/>
    <w:rsid w:val="005C59AB"/>
    <w:rsid w:val="005C5C9B"/>
    <w:rsid w:val="005C7C8B"/>
    <w:rsid w:val="006019B7"/>
    <w:rsid w:val="00617045"/>
    <w:rsid w:val="006278A8"/>
    <w:rsid w:val="00635BFE"/>
    <w:rsid w:val="00651BBF"/>
    <w:rsid w:val="00660E8E"/>
    <w:rsid w:val="006B1F57"/>
    <w:rsid w:val="006E174A"/>
    <w:rsid w:val="006E6477"/>
    <w:rsid w:val="0071067A"/>
    <w:rsid w:val="00726A46"/>
    <w:rsid w:val="00752384"/>
    <w:rsid w:val="007764EB"/>
    <w:rsid w:val="007B1D01"/>
    <w:rsid w:val="007D7138"/>
    <w:rsid w:val="007F3BC8"/>
    <w:rsid w:val="007F4BBC"/>
    <w:rsid w:val="00817135"/>
    <w:rsid w:val="00840986"/>
    <w:rsid w:val="00883FD2"/>
    <w:rsid w:val="008B4960"/>
    <w:rsid w:val="008F10C7"/>
    <w:rsid w:val="0096641A"/>
    <w:rsid w:val="0097248D"/>
    <w:rsid w:val="009E6907"/>
    <w:rsid w:val="00AC451E"/>
    <w:rsid w:val="00AD436B"/>
    <w:rsid w:val="00AD5C50"/>
    <w:rsid w:val="00B0287F"/>
    <w:rsid w:val="00B1128B"/>
    <w:rsid w:val="00B85BC7"/>
    <w:rsid w:val="00B9665E"/>
    <w:rsid w:val="00BB207F"/>
    <w:rsid w:val="00BE14D3"/>
    <w:rsid w:val="00C53AEE"/>
    <w:rsid w:val="00C53ED4"/>
    <w:rsid w:val="00C800BA"/>
    <w:rsid w:val="00CA4459"/>
    <w:rsid w:val="00CD1F8A"/>
    <w:rsid w:val="00CE2F8A"/>
    <w:rsid w:val="00D026FD"/>
    <w:rsid w:val="00D37CAF"/>
    <w:rsid w:val="00D51283"/>
    <w:rsid w:val="00D64B2C"/>
    <w:rsid w:val="00D7286C"/>
    <w:rsid w:val="00D804EA"/>
    <w:rsid w:val="00DE6A56"/>
    <w:rsid w:val="00E40A07"/>
    <w:rsid w:val="00E559F6"/>
    <w:rsid w:val="00E6094E"/>
    <w:rsid w:val="00E7540B"/>
    <w:rsid w:val="00E77F23"/>
    <w:rsid w:val="00E84E2B"/>
    <w:rsid w:val="00EA3B28"/>
    <w:rsid w:val="00EB6CE9"/>
    <w:rsid w:val="00EF78ED"/>
    <w:rsid w:val="00F55F80"/>
    <w:rsid w:val="00F80FA8"/>
    <w:rsid w:val="00F84604"/>
    <w:rsid w:val="00FA726C"/>
    <w:rsid w:val="00FD2115"/>
    <w:rsid w:val="00FE1DC2"/>
    <w:rsid w:val="00FE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BAF7A4-506A-47DB-B044-7B16B42B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9AB"/>
    <w:rPr>
      <w:sz w:val="24"/>
      <w:szCs w:val="24"/>
    </w:rPr>
  </w:style>
  <w:style w:type="paragraph" w:styleId="Heading1">
    <w:name w:val="heading 1"/>
    <w:basedOn w:val="Normal"/>
    <w:next w:val="Normal"/>
    <w:link w:val="Heading1Char"/>
    <w:qFormat/>
    <w:rsid w:val="009E690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9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9E690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9E6907"/>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rsid w:val="009E6907"/>
    <w:rPr>
      <w:color w:val="0000FF" w:themeColor="hyperlink"/>
      <w:u w:val="single"/>
    </w:rPr>
  </w:style>
  <w:style w:type="paragraph" w:styleId="ListParagraph">
    <w:name w:val="List Paragraph"/>
    <w:basedOn w:val="Normal"/>
    <w:uiPriority w:val="34"/>
    <w:qFormat/>
    <w:rsid w:val="00AD436B"/>
    <w:pPr>
      <w:ind w:left="720"/>
      <w:contextualSpacing/>
    </w:pPr>
  </w:style>
  <w:style w:type="table" w:styleId="TableGrid">
    <w:name w:val="Table Grid"/>
    <w:basedOn w:val="TableNormal"/>
    <w:rsid w:val="00530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804EA"/>
  </w:style>
  <w:style w:type="paragraph" w:styleId="FootnoteText">
    <w:name w:val="footnote text"/>
    <w:basedOn w:val="Normal"/>
    <w:link w:val="FootnoteTextChar"/>
    <w:rsid w:val="00E559F6"/>
    <w:rPr>
      <w:sz w:val="20"/>
      <w:szCs w:val="20"/>
    </w:rPr>
  </w:style>
  <w:style w:type="character" w:customStyle="1" w:styleId="FootnoteTextChar">
    <w:name w:val="Footnote Text Char"/>
    <w:basedOn w:val="DefaultParagraphFont"/>
    <w:link w:val="FootnoteText"/>
    <w:rsid w:val="00E559F6"/>
  </w:style>
  <w:style w:type="character" w:styleId="FootnoteReference">
    <w:name w:val="footnote reference"/>
    <w:basedOn w:val="DefaultParagraphFont"/>
    <w:rsid w:val="00E559F6"/>
    <w:rPr>
      <w:vertAlign w:val="superscript"/>
    </w:rPr>
  </w:style>
  <w:style w:type="paragraph" w:styleId="BalloonText">
    <w:name w:val="Balloon Text"/>
    <w:basedOn w:val="Normal"/>
    <w:link w:val="BalloonTextChar"/>
    <w:rsid w:val="0071067A"/>
    <w:rPr>
      <w:rFonts w:ascii="Tahoma" w:hAnsi="Tahoma" w:cs="Tahoma"/>
      <w:sz w:val="16"/>
      <w:szCs w:val="16"/>
    </w:rPr>
  </w:style>
  <w:style w:type="character" w:customStyle="1" w:styleId="BalloonTextChar">
    <w:name w:val="Balloon Text Char"/>
    <w:basedOn w:val="DefaultParagraphFont"/>
    <w:link w:val="BalloonText"/>
    <w:rsid w:val="007106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04659">
      <w:bodyDiv w:val="1"/>
      <w:marLeft w:val="0"/>
      <w:marRight w:val="0"/>
      <w:marTop w:val="0"/>
      <w:marBottom w:val="0"/>
      <w:divBdr>
        <w:top w:val="none" w:sz="0" w:space="0" w:color="auto"/>
        <w:left w:val="none" w:sz="0" w:space="0" w:color="auto"/>
        <w:bottom w:val="none" w:sz="0" w:space="0" w:color="auto"/>
        <w:right w:val="none" w:sz="0" w:space="0" w:color="auto"/>
      </w:divBdr>
    </w:div>
    <w:div w:id="8395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l\AppData\Local\Temp\www.tedxsvsu.com" TargetMode="External"/><Relationship Id="rId13" Type="http://schemas.openxmlformats.org/officeDocument/2006/relationships/diagramLayout" Target="diagrams/layout1.xml"/><Relationship Id="rId18" Type="http://schemas.openxmlformats.org/officeDocument/2006/relationships/hyperlink" Target="http://storage.ted.com/tedx/manuals/TEDxManual.pdf?utm_content=awesm-publisher&amp;utm_source=google.com&amp;utm_medium=on.ted.com-copypaste&amp;utm_campaig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age.ted.com/tedx/manuals/TEDxManual.pdf?utm_content=awesm-publisher&amp;utm_source=google.com&amp;utm_medium=on.ted.com-copypaste&amp;utm_campaign="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ted.com/tedx/events/11405" TargetMode="External"/><Relationship Id="rId19" Type="http://schemas.openxmlformats.org/officeDocument/2006/relationships/hyperlink" Target="https://spreadsheets.google.com/viewform?formkey=dG1IS0tUdjBUa0N5VjQ1SC13aldBU0E6MQ&amp;hl=en&amp;utm_content=awesm-site&amp;utm_medium=on.ted.com-copypaste&amp;utm_source=storage.ted.com" TargetMode="External"/><Relationship Id="rId4" Type="http://schemas.openxmlformats.org/officeDocument/2006/relationships/settings" Target="settings.xml"/><Relationship Id="rId9" Type="http://schemas.openxmlformats.org/officeDocument/2006/relationships/hyperlink" Target="file:///C:\Users\mal\AppData\Local\Temp\www.ted.com" TargetMode="External"/><Relationship Id="rId14" Type="http://schemas.openxmlformats.org/officeDocument/2006/relationships/diagramQuickStyle" Target="diagrams/quickStyle1.xml"/></Relationships>
</file>

<file path=word/_rels/footnotes.xml.rels><?xml version="1.0" encoding="UTF-8" standalone="yes"?>
<Relationships xmlns="http://schemas.openxmlformats.org/package/2006/relationships"><Relationship Id="rId3" Type="http://schemas.openxmlformats.org/officeDocument/2006/relationships/hyperlink" Target="http://apps.svsu.edu/forms/bookroom.php" TargetMode="External"/><Relationship Id="rId2" Type="http://schemas.openxmlformats.org/officeDocument/2006/relationships/hyperlink" Target="http://www.svsu.edu/calendar/svevents/" TargetMode="External"/><Relationship Id="rId1" Type="http://schemas.openxmlformats.org/officeDocument/2006/relationships/hyperlink" Target="http://svsu.edu/calendar/roomschedules/" TargetMode="External"/><Relationship Id="rId5" Type="http://schemas.openxmlformats.org/officeDocument/2006/relationships/hyperlink" Target="http://www.mindmeister.com/generic_files/get_file/353250?filetype=attachment_file" TargetMode="External"/><Relationship Id="rId4" Type="http://schemas.openxmlformats.org/officeDocument/2006/relationships/hyperlink" Target="http://apps.svsu.edu/forms/bookroom.ph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F2454D-F014-4473-814A-8C3C28F4260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18999E24-00A1-4651-A9DF-8D590CCE36A8}">
      <dgm:prSet phldrT="[Text]"/>
      <dgm:spPr/>
      <dgm:t>
        <a:bodyPr/>
        <a:lstStyle/>
        <a:p>
          <a:r>
            <a:rPr lang="en-US"/>
            <a:t>Steering Committee</a:t>
          </a:r>
        </a:p>
      </dgm:t>
    </dgm:pt>
    <dgm:pt modelId="{212F7955-81D9-4614-9079-218B60FB9F78}" type="parTrans" cxnId="{AA89B5AF-6A51-4D39-B2AE-E9A26F076C30}">
      <dgm:prSet/>
      <dgm:spPr/>
      <dgm:t>
        <a:bodyPr/>
        <a:lstStyle/>
        <a:p>
          <a:endParaRPr lang="en-US"/>
        </a:p>
      </dgm:t>
    </dgm:pt>
    <dgm:pt modelId="{96B78436-1363-461F-B0DF-B320CB053A59}" type="sibTrans" cxnId="{AA89B5AF-6A51-4D39-B2AE-E9A26F076C30}">
      <dgm:prSet/>
      <dgm:spPr/>
      <dgm:t>
        <a:bodyPr/>
        <a:lstStyle/>
        <a:p>
          <a:endParaRPr lang="en-US"/>
        </a:p>
      </dgm:t>
    </dgm:pt>
    <dgm:pt modelId="{A947E36B-BE00-42BC-BEB2-E1F76DF26FD6}">
      <dgm:prSet phldrT="[Text]"/>
      <dgm:spPr/>
      <dgm:t>
        <a:bodyPr/>
        <a:lstStyle/>
        <a:p>
          <a:r>
            <a:rPr lang="en-US"/>
            <a:t>Registration Committee</a:t>
          </a:r>
        </a:p>
      </dgm:t>
    </dgm:pt>
    <dgm:pt modelId="{A3AC0B0E-5BD3-4C7A-8B54-CF4637E2E2F4}" type="parTrans" cxnId="{C6CE2CC5-04C7-4858-9A65-931E9AC75135}">
      <dgm:prSet/>
      <dgm:spPr/>
      <dgm:t>
        <a:bodyPr/>
        <a:lstStyle/>
        <a:p>
          <a:endParaRPr lang="en-US"/>
        </a:p>
      </dgm:t>
    </dgm:pt>
    <dgm:pt modelId="{64699730-EDB6-45D8-8F8C-D4FBDE358FB9}" type="sibTrans" cxnId="{C6CE2CC5-04C7-4858-9A65-931E9AC75135}">
      <dgm:prSet/>
      <dgm:spPr/>
      <dgm:t>
        <a:bodyPr/>
        <a:lstStyle/>
        <a:p>
          <a:endParaRPr lang="en-US"/>
        </a:p>
      </dgm:t>
    </dgm:pt>
    <dgm:pt modelId="{A5F2EEC4-9B47-415C-9F31-2CE445EB3C8F}">
      <dgm:prSet phldrT="[Text]"/>
      <dgm:spPr/>
      <dgm:t>
        <a:bodyPr/>
        <a:lstStyle/>
        <a:p>
          <a:r>
            <a:rPr lang="en-US"/>
            <a:t>Exhibitor Committee</a:t>
          </a:r>
        </a:p>
      </dgm:t>
    </dgm:pt>
    <dgm:pt modelId="{1430660B-8B6C-4964-B433-0CD5E41906FF}" type="parTrans" cxnId="{A88B14D2-942A-45A8-B716-AE1386D92384}">
      <dgm:prSet/>
      <dgm:spPr/>
      <dgm:t>
        <a:bodyPr/>
        <a:lstStyle/>
        <a:p>
          <a:endParaRPr lang="en-US"/>
        </a:p>
      </dgm:t>
    </dgm:pt>
    <dgm:pt modelId="{F1CDA3FA-A934-4A9D-9F71-AC6216CF2B54}" type="sibTrans" cxnId="{A88B14D2-942A-45A8-B716-AE1386D92384}">
      <dgm:prSet/>
      <dgm:spPr/>
      <dgm:t>
        <a:bodyPr/>
        <a:lstStyle/>
        <a:p>
          <a:endParaRPr lang="en-US"/>
        </a:p>
      </dgm:t>
    </dgm:pt>
    <dgm:pt modelId="{680BC85C-ED0E-4D1C-9032-5D46EB70F6EE}">
      <dgm:prSet phldrT="[Text]"/>
      <dgm:spPr/>
      <dgm:t>
        <a:bodyPr/>
        <a:lstStyle/>
        <a:p>
          <a:r>
            <a:rPr lang="en-US"/>
            <a:t>Program Committee</a:t>
          </a:r>
        </a:p>
      </dgm:t>
    </dgm:pt>
    <dgm:pt modelId="{69B352CA-BDBF-4DD6-89C7-BC54414DF094}" type="parTrans" cxnId="{ECDEA985-37D2-4FB4-A13B-4B8F2109CF70}">
      <dgm:prSet/>
      <dgm:spPr/>
      <dgm:t>
        <a:bodyPr/>
        <a:lstStyle/>
        <a:p>
          <a:endParaRPr lang="en-US"/>
        </a:p>
      </dgm:t>
    </dgm:pt>
    <dgm:pt modelId="{FC991981-A16A-40B5-BB71-4F898719823C}" type="sibTrans" cxnId="{ECDEA985-37D2-4FB4-A13B-4B8F2109CF70}">
      <dgm:prSet/>
      <dgm:spPr/>
      <dgm:t>
        <a:bodyPr/>
        <a:lstStyle/>
        <a:p>
          <a:endParaRPr lang="en-US"/>
        </a:p>
      </dgm:t>
    </dgm:pt>
    <dgm:pt modelId="{5DDC0827-6DA1-4D68-BBF6-117513FF8F84}">
      <dgm:prSet phldrT="[Text]"/>
      <dgm:spPr/>
      <dgm:t>
        <a:bodyPr/>
        <a:lstStyle/>
        <a:p>
          <a:r>
            <a:rPr lang="en-US"/>
            <a:t>Audio/Video Committee</a:t>
          </a:r>
        </a:p>
      </dgm:t>
    </dgm:pt>
    <dgm:pt modelId="{56D6614B-60B7-44E8-AE5E-B7A551CCF156}" type="parTrans" cxnId="{3E0B8AAD-2DCB-4336-BF80-13E8AA0E6D89}">
      <dgm:prSet/>
      <dgm:spPr/>
      <dgm:t>
        <a:bodyPr/>
        <a:lstStyle/>
        <a:p>
          <a:endParaRPr lang="en-US"/>
        </a:p>
      </dgm:t>
    </dgm:pt>
    <dgm:pt modelId="{681D2C5F-F2A1-4A6F-8CF0-852A83F9A177}" type="sibTrans" cxnId="{3E0B8AAD-2DCB-4336-BF80-13E8AA0E6D89}">
      <dgm:prSet/>
      <dgm:spPr/>
      <dgm:t>
        <a:bodyPr/>
        <a:lstStyle/>
        <a:p>
          <a:endParaRPr lang="en-US"/>
        </a:p>
      </dgm:t>
    </dgm:pt>
    <dgm:pt modelId="{33200FDA-D41D-49C3-B1DE-643FCDDBE0CA}">
      <dgm:prSet phldrT="[Text]"/>
      <dgm:spPr/>
      <dgm:t>
        <a:bodyPr/>
        <a:lstStyle/>
        <a:p>
          <a:r>
            <a:rPr lang="en-US"/>
            <a:t>Stage/Set Committee</a:t>
          </a:r>
        </a:p>
      </dgm:t>
    </dgm:pt>
    <dgm:pt modelId="{B4BD2B3F-17AE-4654-9E9E-4F857BC71CCC}" type="parTrans" cxnId="{89997260-FD4C-4754-A0DD-783895BD5B00}">
      <dgm:prSet/>
      <dgm:spPr/>
      <dgm:t>
        <a:bodyPr/>
        <a:lstStyle/>
        <a:p>
          <a:endParaRPr lang="en-US"/>
        </a:p>
      </dgm:t>
    </dgm:pt>
    <dgm:pt modelId="{12FA2D9E-7C1F-4F63-A42B-FD1016287C6B}" type="sibTrans" cxnId="{89997260-FD4C-4754-A0DD-783895BD5B00}">
      <dgm:prSet/>
      <dgm:spPr/>
      <dgm:t>
        <a:bodyPr/>
        <a:lstStyle/>
        <a:p>
          <a:endParaRPr lang="en-US"/>
        </a:p>
      </dgm:t>
    </dgm:pt>
    <dgm:pt modelId="{45D5689D-A63B-436B-B724-EFAE5FC56DA5}">
      <dgm:prSet phldrT="[Text]"/>
      <dgm:spPr/>
      <dgm:t>
        <a:bodyPr/>
        <a:lstStyle/>
        <a:p>
          <a:r>
            <a:rPr lang="en-US"/>
            <a:t>Web Communications Committee</a:t>
          </a:r>
        </a:p>
      </dgm:t>
    </dgm:pt>
    <dgm:pt modelId="{64E46DCC-3B5C-4ECE-9D0C-E8B3CF1B74A9}" type="parTrans" cxnId="{E6CAA193-0BCB-40A0-B544-BD52ECF21331}">
      <dgm:prSet/>
      <dgm:spPr/>
      <dgm:t>
        <a:bodyPr/>
        <a:lstStyle/>
        <a:p>
          <a:endParaRPr lang="en-US"/>
        </a:p>
      </dgm:t>
    </dgm:pt>
    <dgm:pt modelId="{4B3E73EF-E39B-4386-BDC7-6868786FBB2E}" type="sibTrans" cxnId="{E6CAA193-0BCB-40A0-B544-BD52ECF21331}">
      <dgm:prSet/>
      <dgm:spPr/>
      <dgm:t>
        <a:bodyPr/>
        <a:lstStyle/>
        <a:p>
          <a:endParaRPr lang="en-US"/>
        </a:p>
      </dgm:t>
    </dgm:pt>
    <dgm:pt modelId="{971505F9-4867-4B63-A025-D59F8262F4BD}" type="pres">
      <dgm:prSet presAssocID="{3EF2454D-F014-4473-814A-8C3C28F42609}" presName="hierChild1" presStyleCnt="0">
        <dgm:presLayoutVars>
          <dgm:chPref val="1"/>
          <dgm:dir/>
          <dgm:animOne val="branch"/>
          <dgm:animLvl val="lvl"/>
          <dgm:resizeHandles/>
        </dgm:presLayoutVars>
      </dgm:prSet>
      <dgm:spPr/>
      <dgm:t>
        <a:bodyPr/>
        <a:lstStyle/>
        <a:p>
          <a:endParaRPr lang="en-US"/>
        </a:p>
      </dgm:t>
    </dgm:pt>
    <dgm:pt modelId="{55DE0C79-3BCA-44C1-A5DB-4B48D615FBEC}" type="pres">
      <dgm:prSet presAssocID="{18999E24-00A1-4651-A9DF-8D590CCE36A8}" presName="hierRoot1" presStyleCnt="0"/>
      <dgm:spPr/>
    </dgm:pt>
    <dgm:pt modelId="{785B73D4-92E2-4AAE-B76D-B8E9810C15AB}" type="pres">
      <dgm:prSet presAssocID="{18999E24-00A1-4651-A9DF-8D590CCE36A8}" presName="composite" presStyleCnt="0"/>
      <dgm:spPr/>
    </dgm:pt>
    <dgm:pt modelId="{46FB470A-185F-4660-9691-282B40AC8657}" type="pres">
      <dgm:prSet presAssocID="{18999E24-00A1-4651-A9DF-8D590CCE36A8}" presName="background" presStyleLbl="node0" presStyleIdx="0" presStyleCnt="1"/>
      <dgm:spPr/>
    </dgm:pt>
    <dgm:pt modelId="{1B83ACE4-DA8D-436B-8451-8868FCCBD9F5}" type="pres">
      <dgm:prSet presAssocID="{18999E24-00A1-4651-A9DF-8D590CCE36A8}" presName="text" presStyleLbl="fgAcc0" presStyleIdx="0" presStyleCnt="1">
        <dgm:presLayoutVars>
          <dgm:chPref val="3"/>
        </dgm:presLayoutVars>
      </dgm:prSet>
      <dgm:spPr/>
      <dgm:t>
        <a:bodyPr/>
        <a:lstStyle/>
        <a:p>
          <a:endParaRPr lang="en-US"/>
        </a:p>
      </dgm:t>
    </dgm:pt>
    <dgm:pt modelId="{DDB9E571-51B5-4526-9265-7561B175EE7D}" type="pres">
      <dgm:prSet presAssocID="{18999E24-00A1-4651-A9DF-8D590CCE36A8}" presName="hierChild2" presStyleCnt="0"/>
      <dgm:spPr/>
    </dgm:pt>
    <dgm:pt modelId="{67F56688-4DD0-4966-8991-40C5011D7192}" type="pres">
      <dgm:prSet presAssocID="{A3AC0B0E-5BD3-4C7A-8B54-CF4637E2E2F4}" presName="Name10" presStyleLbl="parChTrans1D2" presStyleIdx="0" presStyleCnt="6"/>
      <dgm:spPr/>
      <dgm:t>
        <a:bodyPr/>
        <a:lstStyle/>
        <a:p>
          <a:endParaRPr lang="en-US"/>
        </a:p>
      </dgm:t>
    </dgm:pt>
    <dgm:pt modelId="{A4B4925F-DD29-422D-AA19-E502A4D1B6F9}" type="pres">
      <dgm:prSet presAssocID="{A947E36B-BE00-42BC-BEB2-E1F76DF26FD6}" presName="hierRoot2" presStyleCnt="0"/>
      <dgm:spPr/>
    </dgm:pt>
    <dgm:pt modelId="{C6739A13-AF86-4A69-BCDB-030FA2E183BE}" type="pres">
      <dgm:prSet presAssocID="{A947E36B-BE00-42BC-BEB2-E1F76DF26FD6}" presName="composite2" presStyleCnt="0"/>
      <dgm:spPr/>
    </dgm:pt>
    <dgm:pt modelId="{3660E4D5-DC44-43FA-BDA5-54F0A5F567B3}" type="pres">
      <dgm:prSet presAssocID="{A947E36B-BE00-42BC-BEB2-E1F76DF26FD6}" presName="background2" presStyleLbl="node2" presStyleIdx="0" presStyleCnt="6"/>
      <dgm:spPr/>
    </dgm:pt>
    <dgm:pt modelId="{ABE6AA60-E437-4997-BD3F-B8A70BA7360B}" type="pres">
      <dgm:prSet presAssocID="{A947E36B-BE00-42BC-BEB2-E1F76DF26FD6}" presName="text2" presStyleLbl="fgAcc2" presStyleIdx="0" presStyleCnt="6">
        <dgm:presLayoutVars>
          <dgm:chPref val="3"/>
        </dgm:presLayoutVars>
      </dgm:prSet>
      <dgm:spPr/>
      <dgm:t>
        <a:bodyPr/>
        <a:lstStyle/>
        <a:p>
          <a:endParaRPr lang="en-US"/>
        </a:p>
      </dgm:t>
    </dgm:pt>
    <dgm:pt modelId="{732228A9-2C03-415E-B7B7-11FDAC0A88C9}" type="pres">
      <dgm:prSet presAssocID="{A947E36B-BE00-42BC-BEB2-E1F76DF26FD6}" presName="hierChild3" presStyleCnt="0"/>
      <dgm:spPr/>
    </dgm:pt>
    <dgm:pt modelId="{36022825-2B54-4A7C-A5B4-4503ECAC0C10}" type="pres">
      <dgm:prSet presAssocID="{1430660B-8B6C-4964-B433-0CD5E41906FF}" presName="Name10" presStyleLbl="parChTrans1D2" presStyleIdx="1" presStyleCnt="6"/>
      <dgm:spPr/>
      <dgm:t>
        <a:bodyPr/>
        <a:lstStyle/>
        <a:p>
          <a:endParaRPr lang="en-US"/>
        </a:p>
      </dgm:t>
    </dgm:pt>
    <dgm:pt modelId="{AFE48AE8-0CED-411C-A808-1F7C410FB936}" type="pres">
      <dgm:prSet presAssocID="{A5F2EEC4-9B47-415C-9F31-2CE445EB3C8F}" presName="hierRoot2" presStyleCnt="0"/>
      <dgm:spPr/>
    </dgm:pt>
    <dgm:pt modelId="{89234637-DEAE-4ACE-8977-F2A8AE77D5DA}" type="pres">
      <dgm:prSet presAssocID="{A5F2EEC4-9B47-415C-9F31-2CE445EB3C8F}" presName="composite2" presStyleCnt="0"/>
      <dgm:spPr/>
    </dgm:pt>
    <dgm:pt modelId="{1036A32F-9DEB-406E-B084-0B906B03DF5B}" type="pres">
      <dgm:prSet presAssocID="{A5F2EEC4-9B47-415C-9F31-2CE445EB3C8F}" presName="background2" presStyleLbl="node2" presStyleIdx="1" presStyleCnt="6"/>
      <dgm:spPr/>
    </dgm:pt>
    <dgm:pt modelId="{38183CFB-2114-4226-B8DD-A5F6138293EE}" type="pres">
      <dgm:prSet presAssocID="{A5F2EEC4-9B47-415C-9F31-2CE445EB3C8F}" presName="text2" presStyleLbl="fgAcc2" presStyleIdx="1" presStyleCnt="6">
        <dgm:presLayoutVars>
          <dgm:chPref val="3"/>
        </dgm:presLayoutVars>
      </dgm:prSet>
      <dgm:spPr/>
      <dgm:t>
        <a:bodyPr/>
        <a:lstStyle/>
        <a:p>
          <a:endParaRPr lang="en-US"/>
        </a:p>
      </dgm:t>
    </dgm:pt>
    <dgm:pt modelId="{5CF07948-1E95-4984-87A9-511965136EDD}" type="pres">
      <dgm:prSet presAssocID="{A5F2EEC4-9B47-415C-9F31-2CE445EB3C8F}" presName="hierChild3" presStyleCnt="0"/>
      <dgm:spPr/>
    </dgm:pt>
    <dgm:pt modelId="{30FE839F-92C8-4759-B604-152833E7C529}" type="pres">
      <dgm:prSet presAssocID="{69B352CA-BDBF-4DD6-89C7-BC54414DF094}" presName="Name10" presStyleLbl="parChTrans1D2" presStyleIdx="2" presStyleCnt="6"/>
      <dgm:spPr/>
      <dgm:t>
        <a:bodyPr/>
        <a:lstStyle/>
        <a:p>
          <a:endParaRPr lang="en-US"/>
        </a:p>
      </dgm:t>
    </dgm:pt>
    <dgm:pt modelId="{8601D973-11BC-411D-8755-4D1D6DB0AC68}" type="pres">
      <dgm:prSet presAssocID="{680BC85C-ED0E-4D1C-9032-5D46EB70F6EE}" presName="hierRoot2" presStyleCnt="0"/>
      <dgm:spPr/>
    </dgm:pt>
    <dgm:pt modelId="{A27DBD29-19C3-4D65-BCE6-7EA93D42706E}" type="pres">
      <dgm:prSet presAssocID="{680BC85C-ED0E-4D1C-9032-5D46EB70F6EE}" presName="composite2" presStyleCnt="0"/>
      <dgm:spPr/>
    </dgm:pt>
    <dgm:pt modelId="{3A1D276D-16D0-40EF-8A4A-05591F0FEFA1}" type="pres">
      <dgm:prSet presAssocID="{680BC85C-ED0E-4D1C-9032-5D46EB70F6EE}" presName="background2" presStyleLbl="node2" presStyleIdx="2" presStyleCnt="6"/>
      <dgm:spPr/>
    </dgm:pt>
    <dgm:pt modelId="{E10ACA3A-11AF-4015-8A5A-7A1F27F06626}" type="pres">
      <dgm:prSet presAssocID="{680BC85C-ED0E-4D1C-9032-5D46EB70F6EE}" presName="text2" presStyleLbl="fgAcc2" presStyleIdx="2" presStyleCnt="6">
        <dgm:presLayoutVars>
          <dgm:chPref val="3"/>
        </dgm:presLayoutVars>
      </dgm:prSet>
      <dgm:spPr/>
      <dgm:t>
        <a:bodyPr/>
        <a:lstStyle/>
        <a:p>
          <a:endParaRPr lang="en-US"/>
        </a:p>
      </dgm:t>
    </dgm:pt>
    <dgm:pt modelId="{B27A0B5E-A845-4F2D-B291-7E94233E7851}" type="pres">
      <dgm:prSet presAssocID="{680BC85C-ED0E-4D1C-9032-5D46EB70F6EE}" presName="hierChild3" presStyleCnt="0"/>
      <dgm:spPr/>
    </dgm:pt>
    <dgm:pt modelId="{D23C0DEC-2D20-4090-851E-E79A8A992F47}" type="pres">
      <dgm:prSet presAssocID="{56D6614B-60B7-44E8-AE5E-B7A551CCF156}" presName="Name10" presStyleLbl="parChTrans1D2" presStyleIdx="3" presStyleCnt="6"/>
      <dgm:spPr/>
      <dgm:t>
        <a:bodyPr/>
        <a:lstStyle/>
        <a:p>
          <a:endParaRPr lang="en-US"/>
        </a:p>
      </dgm:t>
    </dgm:pt>
    <dgm:pt modelId="{EE5C8E74-EF3A-4BAD-BE90-8434A6699F3D}" type="pres">
      <dgm:prSet presAssocID="{5DDC0827-6DA1-4D68-BBF6-117513FF8F84}" presName="hierRoot2" presStyleCnt="0"/>
      <dgm:spPr/>
    </dgm:pt>
    <dgm:pt modelId="{672E8463-550A-4FB1-9870-8582A6B526C6}" type="pres">
      <dgm:prSet presAssocID="{5DDC0827-6DA1-4D68-BBF6-117513FF8F84}" presName="composite2" presStyleCnt="0"/>
      <dgm:spPr/>
    </dgm:pt>
    <dgm:pt modelId="{32B2E9E9-FEFF-4402-9AF9-B8DD8D7298BC}" type="pres">
      <dgm:prSet presAssocID="{5DDC0827-6DA1-4D68-BBF6-117513FF8F84}" presName="background2" presStyleLbl="node2" presStyleIdx="3" presStyleCnt="6"/>
      <dgm:spPr/>
    </dgm:pt>
    <dgm:pt modelId="{B7E77628-8C35-48A3-99BF-7AB1DC686983}" type="pres">
      <dgm:prSet presAssocID="{5DDC0827-6DA1-4D68-BBF6-117513FF8F84}" presName="text2" presStyleLbl="fgAcc2" presStyleIdx="3" presStyleCnt="6">
        <dgm:presLayoutVars>
          <dgm:chPref val="3"/>
        </dgm:presLayoutVars>
      </dgm:prSet>
      <dgm:spPr/>
      <dgm:t>
        <a:bodyPr/>
        <a:lstStyle/>
        <a:p>
          <a:endParaRPr lang="en-US"/>
        </a:p>
      </dgm:t>
    </dgm:pt>
    <dgm:pt modelId="{991DCFCD-3A88-42BE-BFD9-B8C797B5667D}" type="pres">
      <dgm:prSet presAssocID="{5DDC0827-6DA1-4D68-BBF6-117513FF8F84}" presName="hierChild3" presStyleCnt="0"/>
      <dgm:spPr/>
    </dgm:pt>
    <dgm:pt modelId="{C05A5E55-8E2D-403E-89DE-76E4C5CE1C67}" type="pres">
      <dgm:prSet presAssocID="{64E46DCC-3B5C-4ECE-9D0C-E8B3CF1B74A9}" presName="Name10" presStyleLbl="parChTrans1D2" presStyleIdx="4" presStyleCnt="6"/>
      <dgm:spPr/>
      <dgm:t>
        <a:bodyPr/>
        <a:lstStyle/>
        <a:p>
          <a:endParaRPr lang="en-US"/>
        </a:p>
      </dgm:t>
    </dgm:pt>
    <dgm:pt modelId="{C3D4F6F9-C86F-4FD6-86DA-598EEFD61D10}" type="pres">
      <dgm:prSet presAssocID="{45D5689D-A63B-436B-B724-EFAE5FC56DA5}" presName="hierRoot2" presStyleCnt="0"/>
      <dgm:spPr/>
    </dgm:pt>
    <dgm:pt modelId="{F5532EED-B10E-4F9B-A121-A2B47CB6094C}" type="pres">
      <dgm:prSet presAssocID="{45D5689D-A63B-436B-B724-EFAE5FC56DA5}" presName="composite2" presStyleCnt="0"/>
      <dgm:spPr/>
    </dgm:pt>
    <dgm:pt modelId="{5245714B-52B5-491D-A25B-BA70C70FFB63}" type="pres">
      <dgm:prSet presAssocID="{45D5689D-A63B-436B-B724-EFAE5FC56DA5}" presName="background2" presStyleLbl="node2" presStyleIdx="4" presStyleCnt="6"/>
      <dgm:spPr/>
    </dgm:pt>
    <dgm:pt modelId="{E3A63C58-AC60-41FE-8953-BF3CA93ED8BC}" type="pres">
      <dgm:prSet presAssocID="{45D5689D-A63B-436B-B724-EFAE5FC56DA5}" presName="text2" presStyleLbl="fgAcc2" presStyleIdx="4" presStyleCnt="6">
        <dgm:presLayoutVars>
          <dgm:chPref val="3"/>
        </dgm:presLayoutVars>
      </dgm:prSet>
      <dgm:spPr/>
      <dgm:t>
        <a:bodyPr/>
        <a:lstStyle/>
        <a:p>
          <a:endParaRPr lang="en-US"/>
        </a:p>
      </dgm:t>
    </dgm:pt>
    <dgm:pt modelId="{A19A6E0B-E696-4CC1-A31F-0C008E180B72}" type="pres">
      <dgm:prSet presAssocID="{45D5689D-A63B-436B-B724-EFAE5FC56DA5}" presName="hierChild3" presStyleCnt="0"/>
      <dgm:spPr/>
    </dgm:pt>
    <dgm:pt modelId="{75224771-EF56-4D43-B938-1A29650A05B4}" type="pres">
      <dgm:prSet presAssocID="{B4BD2B3F-17AE-4654-9E9E-4F857BC71CCC}" presName="Name10" presStyleLbl="parChTrans1D2" presStyleIdx="5" presStyleCnt="6"/>
      <dgm:spPr/>
      <dgm:t>
        <a:bodyPr/>
        <a:lstStyle/>
        <a:p>
          <a:endParaRPr lang="en-US"/>
        </a:p>
      </dgm:t>
    </dgm:pt>
    <dgm:pt modelId="{A2B60318-FFEE-4EA3-A129-4BD529A29C10}" type="pres">
      <dgm:prSet presAssocID="{33200FDA-D41D-49C3-B1DE-643FCDDBE0CA}" presName="hierRoot2" presStyleCnt="0"/>
      <dgm:spPr/>
    </dgm:pt>
    <dgm:pt modelId="{AE5CE759-7D05-447F-AC9E-1A275767891A}" type="pres">
      <dgm:prSet presAssocID="{33200FDA-D41D-49C3-B1DE-643FCDDBE0CA}" presName="composite2" presStyleCnt="0"/>
      <dgm:spPr/>
    </dgm:pt>
    <dgm:pt modelId="{5B404471-27B3-4BA3-A16B-219BB3F49E2B}" type="pres">
      <dgm:prSet presAssocID="{33200FDA-D41D-49C3-B1DE-643FCDDBE0CA}" presName="background2" presStyleLbl="node2" presStyleIdx="5" presStyleCnt="6"/>
      <dgm:spPr/>
    </dgm:pt>
    <dgm:pt modelId="{A9401FA6-81A1-43A9-BAE4-4DC16A3E2602}" type="pres">
      <dgm:prSet presAssocID="{33200FDA-D41D-49C3-B1DE-643FCDDBE0CA}" presName="text2" presStyleLbl="fgAcc2" presStyleIdx="5" presStyleCnt="6">
        <dgm:presLayoutVars>
          <dgm:chPref val="3"/>
        </dgm:presLayoutVars>
      </dgm:prSet>
      <dgm:spPr/>
      <dgm:t>
        <a:bodyPr/>
        <a:lstStyle/>
        <a:p>
          <a:endParaRPr lang="en-US"/>
        </a:p>
      </dgm:t>
    </dgm:pt>
    <dgm:pt modelId="{E161C7E1-2D7B-498D-A200-46B4B03EEC4E}" type="pres">
      <dgm:prSet presAssocID="{33200FDA-D41D-49C3-B1DE-643FCDDBE0CA}" presName="hierChild3" presStyleCnt="0"/>
      <dgm:spPr/>
    </dgm:pt>
  </dgm:ptLst>
  <dgm:cxnLst>
    <dgm:cxn modelId="{E6CAA193-0BCB-40A0-B544-BD52ECF21331}" srcId="{18999E24-00A1-4651-A9DF-8D590CCE36A8}" destId="{45D5689D-A63B-436B-B724-EFAE5FC56DA5}" srcOrd="4" destOrd="0" parTransId="{64E46DCC-3B5C-4ECE-9D0C-E8B3CF1B74A9}" sibTransId="{4B3E73EF-E39B-4386-BDC7-6868786FBB2E}"/>
    <dgm:cxn modelId="{A722961C-1345-4F31-B6F9-4E4CD94BCD26}" type="presOf" srcId="{56D6614B-60B7-44E8-AE5E-B7A551CCF156}" destId="{D23C0DEC-2D20-4090-851E-E79A8A992F47}" srcOrd="0" destOrd="0" presId="urn:microsoft.com/office/officeart/2005/8/layout/hierarchy1"/>
    <dgm:cxn modelId="{3E0B8AAD-2DCB-4336-BF80-13E8AA0E6D89}" srcId="{18999E24-00A1-4651-A9DF-8D590CCE36A8}" destId="{5DDC0827-6DA1-4D68-BBF6-117513FF8F84}" srcOrd="3" destOrd="0" parTransId="{56D6614B-60B7-44E8-AE5E-B7A551CCF156}" sibTransId="{681D2C5F-F2A1-4A6F-8CF0-852A83F9A177}"/>
    <dgm:cxn modelId="{A21D4A35-8D7C-4CFC-BA19-4850B7363FF3}" type="presOf" srcId="{A947E36B-BE00-42BC-BEB2-E1F76DF26FD6}" destId="{ABE6AA60-E437-4997-BD3F-B8A70BA7360B}" srcOrd="0" destOrd="0" presId="urn:microsoft.com/office/officeart/2005/8/layout/hierarchy1"/>
    <dgm:cxn modelId="{0355B25D-88D5-4D54-8601-06D5ABAC8E2A}" type="presOf" srcId="{45D5689D-A63B-436B-B724-EFAE5FC56DA5}" destId="{E3A63C58-AC60-41FE-8953-BF3CA93ED8BC}" srcOrd="0" destOrd="0" presId="urn:microsoft.com/office/officeart/2005/8/layout/hierarchy1"/>
    <dgm:cxn modelId="{A88B14D2-942A-45A8-B716-AE1386D92384}" srcId="{18999E24-00A1-4651-A9DF-8D590CCE36A8}" destId="{A5F2EEC4-9B47-415C-9F31-2CE445EB3C8F}" srcOrd="1" destOrd="0" parTransId="{1430660B-8B6C-4964-B433-0CD5E41906FF}" sibTransId="{F1CDA3FA-A934-4A9D-9F71-AC6216CF2B54}"/>
    <dgm:cxn modelId="{B98B5E18-0FA0-49C4-ACBA-832D4DB42E97}" type="presOf" srcId="{64E46DCC-3B5C-4ECE-9D0C-E8B3CF1B74A9}" destId="{C05A5E55-8E2D-403E-89DE-76E4C5CE1C67}" srcOrd="0" destOrd="0" presId="urn:microsoft.com/office/officeart/2005/8/layout/hierarchy1"/>
    <dgm:cxn modelId="{660C1B0C-9BCC-4C3A-AC56-29C384DFF107}" type="presOf" srcId="{1430660B-8B6C-4964-B433-0CD5E41906FF}" destId="{36022825-2B54-4A7C-A5B4-4503ECAC0C10}" srcOrd="0" destOrd="0" presId="urn:microsoft.com/office/officeart/2005/8/layout/hierarchy1"/>
    <dgm:cxn modelId="{80A25522-E50C-4DBF-9316-D35E6D5F7541}" type="presOf" srcId="{680BC85C-ED0E-4D1C-9032-5D46EB70F6EE}" destId="{E10ACA3A-11AF-4015-8A5A-7A1F27F06626}" srcOrd="0" destOrd="0" presId="urn:microsoft.com/office/officeart/2005/8/layout/hierarchy1"/>
    <dgm:cxn modelId="{ECDEA985-37D2-4FB4-A13B-4B8F2109CF70}" srcId="{18999E24-00A1-4651-A9DF-8D590CCE36A8}" destId="{680BC85C-ED0E-4D1C-9032-5D46EB70F6EE}" srcOrd="2" destOrd="0" parTransId="{69B352CA-BDBF-4DD6-89C7-BC54414DF094}" sibTransId="{FC991981-A16A-40B5-BB71-4F898719823C}"/>
    <dgm:cxn modelId="{CCEE5486-3AF5-436C-816A-6F6CFA849E35}" type="presOf" srcId="{5DDC0827-6DA1-4D68-BBF6-117513FF8F84}" destId="{B7E77628-8C35-48A3-99BF-7AB1DC686983}" srcOrd="0" destOrd="0" presId="urn:microsoft.com/office/officeart/2005/8/layout/hierarchy1"/>
    <dgm:cxn modelId="{5852B4DF-16FF-4CA8-BAEC-888AD7213C23}" type="presOf" srcId="{3EF2454D-F014-4473-814A-8C3C28F42609}" destId="{971505F9-4867-4B63-A025-D59F8262F4BD}" srcOrd="0" destOrd="0" presId="urn:microsoft.com/office/officeart/2005/8/layout/hierarchy1"/>
    <dgm:cxn modelId="{538AA11A-D486-439D-AACF-121A13D949CC}" type="presOf" srcId="{18999E24-00A1-4651-A9DF-8D590CCE36A8}" destId="{1B83ACE4-DA8D-436B-8451-8868FCCBD9F5}" srcOrd="0" destOrd="0" presId="urn:microsoft.com/office/officeart/2005/8/layout/hierarchy1"/>
    <dgm:cxn modelId="{7CB425EC-81A7-4204-87FD-6BCE8F3865D9}" type="presOf" srcId="{33200FDA-D41D-49C3-B1DE-643FCDDBE0CA}" destId="{A9401FA6-81A1-43A9-BAE4-4DC16A3E2602}" srcOrd="0" destOrd="0" presId="urn:microsoft.com/office/officeart/2005/8/layout/hierarchy1"/>
    <dgm:cxn modelId="{68635665-4E99-46A4-A3DD-9699269458C2}" type="presOf" srcId="{69B352CA-BDBF-4DD6-89C7-BC54414DF094}" destId="{30FE839F-92C8-4759-B604-152833E7C529}" srcOrd="0" destOrd="0" presId="urn:microsoft.com/office/officeart/2005/8/layout/hierarchy1"/>
    <dgm:cxn modelId="{AA89B5AF-6A51-4D39-B2AE-E9A26F076C30}" srcId="{3EF2454D-F014-4473-814A-8C3C28F42609}" destId="{18999E24-00A1-4651-A9DF-8D590CCE36A8}" srcOrd="0" destOrd="0" parTransId="{212F7955-81D9-4614-9079-218B60FB9F78}" sibTransId="{96B78436-1363-461F-B0DF-B320CB053A59}"/>
    <dgm:cxn modelId="{89997260-FD4C-4754-A0DD-783895BD5B00}" srcId="{18999E24-00A1-4651-A9DF-8D590CCE36A8}" destId="{33200FDA-D41D-49C3-B1DE-643FCDDBE0CA}" srcOrd="5" destOrd="0" parTransId="{B4BD2B3F-17AE-4654-9E9E-4F857BC71CCC}" sibTransId="{12FA2D9E-7C1F-4F63-A42B-FD1016287C6B}"/>
    <dgm:cxn modelId="{C6CE2CC5-04C7-4858-9A65-931E9AC75135}" srcId="{18999E24-00A1-4651-A9DF-8D590CCE36A8}" destId="{A947E36B-BE00-42BC-BEB2-E1F76DF26FD6}" srcOrd="0" destOrd="0" parTransId="{A3AC0B0E-5BD3-4C7A-8B54-CF4637E2E2F4}" sibTransId="{64699730-EDB6-45D8-8F8C-D4FBDE358FB9}"/>
    <dgm:cxn modelId="{206178D3-D5E6-48EB-AF9B-8933E51B6282}" type="presOf" srcId="{A3AC0B0E-5BD3-4C7A-8B54-CF4637E2E2F4}" destId="{67F56688-4DD0-4966-8991-40C5011D7192}" srcOrd="0" destOrd="0" presId="urn:microsoft.com/office/officeart/2005/8/layout/hierarchy1"/>
    <dgm:cxn modelId="{E43913C1-E920-42D2-9733-3EBAC1A9CD11}" type="presOf" srcId="{B4BD2B3F-17AE-4654-9E9E-4F857BC71CCC}" destId="{75224771-EF56-4D43-B938-1A29650A05B4}" srcOrd="0" destOrd="0" presId="urn:microsoft.com/office/officeart/2005/8/layout/hierarchy1"/>
    <dgm:cxn modelId="{484F39A3-B4D3-490A-A41B-D7E7B1077600}" type="presOf" srcId="{A5F2EEC4-9B47-415C-9F31-2CE445EB3C8F}" destId="{38183CFB-2114-4226-B8DD-A5F6138293EE}" srcOrd="0" destOrd="0" presId="urn:microsoft.com/office/officeart/2005/8/layout/hierarchy1"/>
    <dgm:cxn modelId="{FD15341C-5A5B-4492-9196-2B9A8A8F8B37}" type="presParOf" srcId="{971505F9-4867-4B63-A025-D59F8262F4BD}" destId="{55DE0C79-3BCA-44C1-A5DB-4B48D615FBEC}" srcOrd="0" destOrd="0" presId="urn:microsoft.com/office/officeart/2005/8/layout/hierarchy1"/>
    <dgm:cxn modelId="{00F11C94-B085-4C7F-B4AC-AF7D6EAD1A79}" type="presParOf" srcId="{55DE0C79-3BCA-44C1-A5DB-4B48D615FBEC}" destId="{785B73D4-92E2-4AAE-B76D-B8E9810C15AB}" srcOrd="0" destOrd="0" presId="urn:microsoft.com/office/officeart/2005/8/layout/hierarchy1"/>
    <dgm:cxn modelId="{E180F7D3-B7C9-4FA0-8E16-E8B8C9E7DD44}" type="presParOf" srcId="{785B73D4-92E2-4AAE-B76D-B8E9810C15AB}" destId="{46FB470A-185F-4660-9691-282B40AC8657}" srcOrd="0" destOrd="0" presId="urn:microsoft.com/office/officeart/2005/8/layout/hierarchy1"/>
    <dgm:cxn modelId="{89420D32-1220-4452-9081-E728AAFDA643}" type="presParOf" srcId="{785B73D4-92E2-4AAE-B76D-B8E9810C15AB}" destId="{1B83ACE4-DA8D-436B-8451-8868FCCBD9F5}" srcOrd="1" destOrd="0" presId="urn:microsoft.com/office/officeart/2005/8/layout/hierarchy1"/>
    <dgm:cxn modelId="{296ACA0E-8D68-4F58-B141-1F55013CB449}" type="presParOf" srcId="{55DE0C79-3BCA-44C1-A5DB-4B48D615FBEC}" destId="{DDB9E571-51B5-4526-9265-7561B175EE7D}" srcOrd="1" destOrd="0" presId="urn:microsoft.com/office/officeart/2005/8/layout/hierarchy1"/>
    <dgm:cxn modelId="{C18707C9-77E8-46FC-9928-269956728F81}" type="presParOf" srcId="{DDB9E571-51B5-4526-9265-7561B175EE7D}" destId="{67F56688-4DD0-4966-8991-40C5011D7192}" srcOrd="0" destOrd="0" presId="urn:microsoft.com/office/officeart/2005/8/layout/hierarchy1"/>
    <dgm:cxn modelId="{BAA142A2-73BC-4926-AB70-F0581CFC0F6A}" type="presParOf" srcId="{DDB9E571-51B5-4526-9265-7561B175EE7D}" destId="{A4B4925F-DD29-422D-AA19-E502A4D1B6F9}" srcOrd="1" destOrd="0" presId="urn:microsoft.com/office/officeart/2005/8/layout/hierarchy1"/>
    <dgm:cxn modelId="{7763F4A3-C55E-4713-97DF-BFE87D07D0EA}" type="presParOf" srcId="{A4B4925F-DD29-422D-AA19-E502A4D1B6F9}" destId="{C6739A13-AF86-4A69-BCDB-030FA2E183BE}" srcOrd="0" destOrd="0" presId="urn:microsoft.com/office/officeart/2005/8/layout/hierarchy1"/>
    <dgm:cxn modelId="{9DDA9958-B257-4289-B880-A961842AEA06}" type="presParOf" srcId="{C6739A13-AF86-4A69-BCDB-030FA2E183BE}" destId="{3660E4D5-DC44-43FA-BDA5-54F0A5F567B3}" srcOrd="0" destOrd="0" presId="urn:microsoft.com/office/officeart/2005/8/layout/hierarchy1"/>
    <dgm:cxn modelId="{6319D2E2-B9C2-4C4A-A341-0BB0D3814562}" type="presParOf" srcId="{C6739A13-AF86-4A69-BCDB-030FA2E183BE}" destId="{ABE6AA60-E437-4997-BD3F-B8A70BA7360B}" srcOrd="1" destOrd="0" presId="urn:microsoft.com/office/officeart/2005/8/layout/hierarchy1"/>
    <dgm:cxn modelId="{9FC8DC5C-9069-4453-A227-BA75F70BCFBA}" type="presParOf" srcId="{A4B4925F-DD29-422D-AA19-E502A4D1B6F9}" destId="{732228A9-2C03-415E-B7B7-11FDAC0A88C9}" srcOrd="1" destOrd="0" presId="urn:microsoft.com/office/officeart/2005/8/layout/hierarchy1"/>
    <dgm:cxn modelId="{7A1D9C65-E018-4DDF-8645-EE52E907BA87}" type="presParOf" srcId="{DDB9E571-51B5-4526-9265-7561B175EE7D}" destId="{36022825-2B54-4A7C-A5B4-4503ECAC0C10}" srcOrd="2" destOrd="0" presId="urn:microsoft.com/office/officeart/2005/8/layout/hierarchy1"/>
    <dgm:cxn modelId="{EF2A05E3-F3AB-4B99-884A-5A43325D5776}" type="presParOf" srcId="{DDB9E571-51B5-4526-9265-7561B175EE7D}" destId="{AFE48AE8-0CED-411C-A808-1F7C410FB936}" srcOrd="3" destOrd="0" presId="urn:microsoft.com/office/officeart/2005/8/layout/hierarchy1"/>
    <dgm:cxn modelId="{614CEFF4-A2F5-43FF-A006-E80E006EBBCD}" type="presParOf" srcId="{AFE48AE8-0CED-411C-A808-1F7C410FB936}" destId="{89234637-DEAE-4ACE-8977-F2A8AE77D5DA}" srcOrd="0" destOrd="0" presId="urn:microsoft.com/office/officeart/2005/8/layout/hierarchy1"/>
    <dgm:cxn modelId="{5E0DE4CF-E523-432E-9396-1F6E7EB1A337}" type="presParOf" srcId="{89234637-DEAE-4ACE-8977-F2A8AE77D5DA}" destId="{1036A32F-9DEB-406E-B084-0B906B03DF5B}" srcOrd="0" destOrd="0" presId="urn:microsoft.com/office/officeart/2005/8/layout/hierarchy1"/>
    <dgm:cxn modelId="{7DD6C52C-0677-4005-BF47-A282960BAB01}" type="presParOf" srcId="{89234637-DEAE-4ACE-8977-F2A8AE77D5DA}" destId="{38183CFB-2114-4226-B8DD-A5F6138293EE}" srcOrd="1" destOrd="0" presId="urn:microsoft.com/office/officeart/2005/8/layout/hierarchy1"/>
    <dgm:cxn modelId="{A6535C7F-01B4-41D8-8260-AB1D7E0A9DE3}" type="presParOf" srcId="{AFE48AE8-0CED-411C-A808-1F7C410FB936}" destId="{5CF07948-1E95-4984-87A9-511965136EDD}" srcOrd="1" destOrd="0" presId="urn:microsoft.com/office/officeart/2005/8/layout/hierarchy1"/>
    <dgm:cxn modelId="{DE4DD9BD-A3AD-4A37-9B4A-06649D216A44}" type="presParOf" srcId="{DDB9E571-51B5-4526-9265-7561B175EE7D}" destId="{30FE839F-92C8-4759-B604-152833E7C529}" srcOrd="4" destOrd="0" presId="urn:microsoft.com/office/officeart/2005/8/layout/hierarchy1"/>
    <dgm:cxn modelId="{71B39121-92E1-4040-BFC5-040D1CD7D7C3}" type="presParOf" srcId="{DDB9E571-51B5-4526-9265-7561B175EE7D}" destId="{8601D973-11BC-411D-8755-4D1D6DB0AC68}" srcOrd="5" destOrd="0" presId="urn:microsoft.com/office/officeart/2005/8/layout/hierarchy1"/>
    <dgm:cxn modelId="{1B77FA92-DC8B-4BF6-B1BD-90F6143DF295}" type="presParOf" srcId="{8601D973-11BC-411D-8755-4D1D6DB0AC68}" destId="{A27DBD29-19C3-4D65-BCE6-7EA93D42706E}" srcOrd="0" destOrd="0" presId="urn:microsoft.com/office/officeart/2005/8/layout/hierarchy1"/>
    <dgm:cxn modelId="{73081375-D2E5-4109-86F5-BD277A1FC617}" type="presParOf" srcId="{A27DBD29-19C3-4D65-BCE6-7EA93D42706E}" destId="{3A1D276D-16D0-40EF-8A4A-05591F0FEFA1}" srcOrd="0" destOrd="0" presId="urn:microsoft.com/office/officeart/2005/8/layout/hierarchy1"/>
    <dgm:cxn modelId="{D61F3F0E-1E10-4581-8997-8E425BA2AA82}" type="presParOf" srcId="{A27DBD29-19C3-4D65-BCE6-7EA93D42706E}" destId="{E10ACA3A-11AF-4015-8A5A-7A1F27F06626}" srcOrd="1" destOrd="0" presId="urn:microsoft.com/office/officeart/2005/8/layout/hierarchy1"/>
    <dgm:cxn modelId="{06C7A0C6-E70E-4F10-A1FA-82C243993BA1}" type="presParOf" srcId="{8601D973-11BC-411D-8755-4D1D6DB0AC68}" destId="{B27A0B5E-A845-4F2D-B291-7E94233E7851}" srcOrd="1" destOrd="0" presId="urn:microsoft.com/office/officeart/2005/8/layout/hierarchy1"/>
    <dgm:cxn modelId="{7EEE1F03-15AC-483B-9083-DFA52F9DFD41}" type="presParOf" srcId="{DDB9E571-51B5-4526-9265-7561B175EE7D}" destId="{D23C0DEC-2D20-4090-851E-E79A8A992F47}" srcOrd="6" destOrd="0" presId="urn:microsoft.com/office/officeart/2005/8/layout/hierarchy1"/>
    <dgm:cxn modelId="{612E2635-6F76-4EE1-A837-D5FE85CF8731}" type="presParOf" srcId="{DDB9E571-51B5-4526-9265-7561B175EE7D}" destId="{EE5C8E74-EF3A-4BAD-BE90-8434A6699F3D}" srcOrd="7" destOrd="0" presId="urn:microsoft.com/office/officeart/2005/8/layout/hierarchy1"/>
    <dgm:cxn modelId="{70F4839C-61A6-4D24-892F-C1DE04726437}" type="presParOf" srcId="{EE5C8E74-EF3A-4BAD-BE90-8434A6699F3D}" destId="{672E8463-550A-4FB1-9870-8582A6B526C6}" srcOrd="0" destOrd="0" presId="urn:microsoft.com/office/officeart/2005/8/layout/hierarchy1"/>
    <dgm:cxn modelId="{7693B212-A4E2-492A-9BA9-93250A68B9EC}" type="presParOf" srcId="{672E8463-550A-4FB1-9870-8582A6B526C6}" destId="{32B2E9E9-FEFF-4402-9AF9-B8DD8D7298BC}" srcOrd="0" destOrd="0" presId="urn:microsoft.com/office/officeart/2005/8/layout/hierarchy1"/>
    <dgm:cxn modelId="{2AF635B0-EA8C-48B3-9E77-80A731FB1763}" type="presParOf" srcId="{672E8463-550A-4FB1-9870-8582A6B526C6}" destId="{B7E77628-8C35-48A3-99BF-7AB1DC686983}" srcOrd="1" destOrd="0" presId="urn:microsoft.com/office/officeart/2005/8/layout/hierarchy1"/>
    <dgm:cxn modelId="{7A9B92D6-EDF5-4487-832C-E82A25A87316}" type="presParOf" srcId="{EE5C8E74-EF3A-4BAD-BE90-8434A6699F3D}" destId="{991DCFCD-3A88-42BE-BFD9-B8C797B5667D}" srcOrd="1" destOrd="0" presId="urn:microsoft.com/office/officeart/2005/8/layout/hierarchy1"/>
    <dgm:cxn modelId="{F06EFCBC-3F01-4B05-9B1F-D3C5BE073FD9}" type="presParOf" srcId="{DDB9E571-51B5-4526-9265-7561B175EE7D}" destId="{C05A5E55-8E2D-403E-89DE-76E4C5CE1C67}" srcOrd="8" destOrd="0" presId="urn:microsoft.com/office/officeart/2005/8/layout/hierarchy1"/>
    <dgm:cxn modelId="{5F418B4C-C123-4386-AD38-F30605B81940}" type="presParOf" srcId="{DDB9E571-51B5-4526-9265-7561B175EE7D}" destId="{C3D4F6F9-C86F-4FD6-86DA-598EEFD61D10}" srcOrd="9" destOrd="0" presId="urn:microsoft.com/office/officeart/2005/8/layout/hierarchy1"/>
    <dgm:cxn modelId="{34D0245C-97E1-42D8-8ACB-01126F53B292}" type="presParOf" srcId="{C3D4F6F9-C86F-4FD6-86DA-598EEFD61D10}" destId="{F5532EED-B10E-4F9B-A121-A2B47CB6094C}" srcOrd="0" destOrd="0" presId="urn:microsoft.com/office/officeart/2005/8/layout/hierarchy1"/>
    <dgm:cxn modelId="{86D4CCA7-7A56-4C8A-8ED0-2767CB225C87}" type="presParOf" srcId="{F5532EED-B10E-4F9B-A121-A2B47CB6094C}" destId="{5245714B-52B5-491D-A25B-BA70C70FFB63}" srcOrd="0" destOrd="0" presId="urn:microsoft.com/office/officeart/2005/8/layout/hierarchy1"/>
    <dgm:cxn modelId="{8870E6A2-9D43-4CF4-B0A3-ECB62A3FC647}" type="presParOf" srcId="{F5532EED-B10E-4F9B-A121-A2B47CB6094C}" destId="{E3A63C58-AC60-41FE-8953-BF3CA93ED8BC}" srcOrd="1" destOrd="0" presId="urn:microsoft.com/office/officeart/2005/8/layout/hierarchy1"/>
    <dgm:cxn modelId="{EC78F32B-BABE-46FE-9861-A943FA01CFA5}" type="presParOf" srcId="{C3D4F6F9-C86F-4FD6-86DA-598EEFD61D10}" destId="{A19A6E0B-E696-4CC1-A31F-0C008E180B72}" srcOrd="1" destOrd="0" presId="urn:microsoft.com/office/officeart/2005/8/layout/hierarchy1"/>
    <dgm:cxn modelId="{4A17EDDF-9DE8-415E-810A-6A080E46D853}" type="presParOf" srcId="{DDB9E571-51B5-4526-9265-7561B175EE7D}" destId="{75224771-EF56-4D43-B938-1A29650A05B4}" srcOrd="10" destOrd="0" presId="urn:microsoft.com/office/officeart/2005/8/layout/hierarchy1"/>
    <dgm:cxn modelId="{67492BCD-3141-42A2-B579-6D55B8FBCBAB}" type="presParOf" srcId="{DDB9E571-51B5-4526-9265-7561B175EE7D}" destId="{A2B60318-FFEE-4EA3-A129-4BD529A29C10}" srcOrd="11" destOrd="0" presId="urn:microsoft.com/office/officeart/2005/8/layout/hierarchy1"/>
    <dgm:cxn modelId="{5F91F417-3E04-4322-83CB-2F1046D1DFCE}" type="presParOf" srcId="{A2B60318-FFEE-4EA3-A129-4BD529A29C10}" destId="{AE5CE759-7D05-447F-AC9E-1A275767891A}" srcOrd="0" destOrd="0" presId="urn:microsoft.com/office/officeart/2005/8/layout/hierarchy1"/>
    <dgm:cxn modelId="{9C1233EF-AA01-4EBF-86C2-B70E22939B26}" type="presParOf" srcId="{AE5CE759-7D05-447F-AC9E-1A275767891A}" destId="{5B404471-27B3-4BA3-A16B-219BB3F49E2B}" srcOrd="0" destOrd="0" presId="urn:microsoft.com/office/officeart/2005/8/layout/hierarchy1"/>
    <dgm:cxn modelId="{E5AFEAE3-4283-40F8-AF6A-D5F5BE9D1675}" type="presParOf" srcId="{AE5CE759-7D05-447F-AC9E-1A275767891A}" destId="{A9401FA6-81A1-43A9-BAE4-4DC16A3E2602}" srcOrd="1" destOrd="0" presId="urn:microsoft.com/office/officeart/2005/8/layout/hierarchy1"/>
    <dgm:cxn modelId="{3E9B70E2-5EA5-45D3-842D-93D4A71E3AEF}" type="presParOf" srcId="{A2B60318-FFEE-4EA3-A129-4BD529A29C10}" destId="{E161C7E1-2D7B-498D-A200-46B4B03EEC4E}"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24771-EF56-4D43-B938-1A29650A05B4}">
      <dsp:nvSpPr>
        <dsp:cNvPr id="0" name=""/>
        <dsp:cNvSpPr/>
      </dsp:nvSpPr>
      <dsp:spPr>
        <a:xfrm>
          <a:off x="2701216" y="469224"/>
          <a:ext cx="2257206" cy="214845"/>
        </a:xfrm>
        <a:custGeom>
          <a:avLst/>
          <a:gdLst/>
          <a:ahLst/>
          <a:cxnLst/>
          <a:rect l="0" t="0" r="0" b="0"/>
          <a:pathLst>
            <a:path>
              <a:moveTo>
                <a:pt x="0" y="0"/>
              </a:moveTo>
              <a:lnTo>
                <a:pt x="0" y="146410"/>
              </a:lnTo>
              <a:lnTo>
                <a:pt x="2257206" y="146410"/>
              </a:lnTo>
              <a:lnTo>
                <a:pt x="2257206" y="214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5A5E55-8E2D-403E-89DE-76E4C5CE1C67}">
      <dsp:nvSpPr>
        <dsp:cNvPr id="0" name=""/>
        <dsp:cNvSpPr/>
      </dsp:nvSpPr>
      <dsp:spPr>
        <a:xfrm>
          <a:off x="2701216" y="469224"/>
          <a:ext cx="1354323" cy="214845"/>
        </a:xfrm>
        <a:custGeom>
          <a:avLst/>
          <a:gdLst/>
          <a:ahLst/>
          <a:cxnLst/>
          <a:rect l="0" t="0" r="0" b="0"/>
          <a:pathLst>
            <a:path>
              <a:moveTo>
                <a:pt x="0" y="0"/>
              </a:moveTo>
              <a:lnTo>
                <a:pt x="0" y="146410"/>
              </a:lnTo>
              <a:lnTo>
                <a:pt x="1354323" y="146410"/>
              </a:lnTo>
              <a:lnTo>
                <a:pt x="1354323" y="214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3C0DEC-2D20-4090-851E-E79A8A992F47}">
      <dsp:nvSpPr>
        <dsp:cNvPr id="0" name=""/>
        <dsp:cNvSpPr/>
      </dsp:nvSpPr>
      <dsp:spPr>
        <a:xfrm>
          <a:off x="2701216" y="469224"/>
          <a:ext cx="451441" cy="214845"/>
        </a:xfrm>
        <a:custGeom>
          <a:avLst/>
          <a:gdLst/>
          <a:ahLst/>
          <a:cxnLst/>
          <a:rect l="0" t="0" r="0" b="0"/>
          <a:pathLst>
            <a:path>
              <a:moveTo>
                <a:pt x="0" y="0"/>
              </a:moveTo>
              <a:lnTo>
                <a:pt x="0" y="146410"/>
              </a:lnTo>
              <a:lnTo>
                <a:pt x="451441" y="146410"/>
              </a:lnTo>
              <a:lnTo>
                <a:pt x="451441" y="214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FE839F-92C8-4759-B604-152833E7C529}">
      <dsp:nvSpPr>
        <dsp:cNvPr id="0" name=""/>
        <dsp:cNvSpPr/>
      </dsp:nvSpPr>
      <dsp:spPr>
        <a:xfrm>
          <a:off x="2249775" y="469224"/>
          <a:ext cx="451441" cy="214845"/>
        </a:xfrm>
        <a:custGeom>
          <a:avLst/>
          <a:gdLst/>
          <a:ahLst/>
          <a:cxnLst/>
          <a:rect l="0" t="0" r="0" b="0"/>
          <a:pathLst>
            <a:path>
              <a:moveTo>
                <a:pt x="451441" y="0"/>
              </a:moveTo>
              <a:lnTo>
                <a:pt x="451441" y="146410"/>
              </a:lnTo>
              <a:lnTo>
                <a:pt x="0" y="146410"/>
              </a:lnTo>
              <a:lnTo>
                <a:pt x="0" y="214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022825-2B54-4A7C-A5B4-4503ECAC0C10}">
      <dsp:nvSpPr>
        <dsp:cNvPr id="0" name=""/>
        <dsp:cNvSpPr/>
      </dsp:nvSpPr>
      <dsp:spPr>
        <a:xfrm>
          <a:off x="1346892" y="469224"/>
          <a:ext cx="1354323" cy="214845"/>
        </a:xfrm>
        <a:custGeom>
          <a:avLst/>
          <a:gdLst/>
          <a:ahLst/>
          <a:cxnLst/>
          <a:rect l="0" t="0" r="0" b="0"/>
          <a:pathLst>
            <a:path>
              <a:moveTo>
                <a:pt x="1354323" y="0"/>
              </a:moveTo>
              <a:lnTo>
                <a:pt x="1354323" y="146410"/>
              </a:lnTo>
              <a:lnTo>
                <a:pt x="0" y="146410"/>
              </a:lnTo>
              <a:lnTo>
                <a:pt x="0" y="214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56688-4DD0-4966-8991-40C5011D7192}">
      <dsp:nvSpPr>
        <dsp:cNvPr id="0" name=""/>
        <dsp:cNvSpPr/>
      </dsp:nvSpPr>
      <dsp:spPr>
        <a:xfrm>
          <a:off x="444009" y="469224"/>
          <a:ext cx="2257206" cy="214845"/>
        </a:xfrm>
        <a:custGeom>
          <a:avLst/>
          <a:gdLst/>
          <a:ahLst/>
          <a:cxnLst/>
          <a:rect l="0" t="0" r="0" b="0"/>
          <a:pathLst>
            <a:path>
              <a:moveTo>
                <a:pt x="2257206" y="0"/>
              </a:moveTo>
              <a:lnTo>
                <a:pt x="2257206" y="146410"/>
              </a:lnTo>
              <a:lnTo>
                <a:pt x="0" y="146410"/>
              </a:lnTo>
              <a:lnTo>
                <a:pt x="0" y="214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FB470A-185F-4660-9691-282B40AC8657}">
      <dsp:nvSpPr>
        <dsp:cNvPr id="0" name=""/>
        <dsp:cNvSpPr/>
      </dsp:nvSpPr>
      <dsp:spPr>
        <a:xfrm>
          <a:off x="2331855" y="136"/>
          <a:ext cx="738722" cy="469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83ACE4-DA8D-436B-8451-8868FCCBD9F5}">
      <dsp:nvSpPr>
        <dsp:cNvPr id="0" name=""/>
        <dsp:cNvSpPr/>
      </dsp:nvSpPr>
      <dsp:spPr>
        <a:xfrm>
          <a:off x="2413935" y="78112"/>
          <a:ext cx="738722" cy="4690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Steering Committee</a:t>
          </a:r>
        </a:p>
      </dsp:txBody>
      <dsp:txXfrm>
        <a:off x="2427674" y="91851"/>
        <a:ext cx="711244" cy="441610"/>
      </dsp:txXfrm>
    </dsp:sp>
    <dsp:sp modelId="{3660E4D5-DC44-43FA-BDA5-54F0A5F567B3}">
      <dsp:nvSpPr>
        <dsp:cNvPr id="0" name=""/>
        <dsp:cNvSpPr/>
      </dsp:nvSpPr>
      <dsp:spPr>
        <a:xfrm>
          <a:off x="74648" y="684069"/>
          <a:ext cx="738722" cy="469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BE6AA60-E437-4997-BD3F-B8A70BA7360B}">
      <dsp:nvSpPr>
        <dsp:cNvPr id="0" name=""/>
        <dsp:cNvSpPr/>
      </dsp:nvSpPr>
      <dsp:spPr>
        <a:xfrm>
          <a:off x="156729" y="762046"/>
          <a:ext cx="738722" cy="4690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Registration Committee</a:t>
          </a:r>
        </a:p>
      </dsp:txBody>
      <dsp:txXfrm>
        <a:off x="170468" y="775785"/>
        <a:ext cx="711244" cy="441610"/>
      </dsp:txXfrm>
    </dsp:sp>
    <dsp:sp modelId="{1036A32F-9DEB-406E-B084-0B906B03DF5B}">
      <dsp:nvSpPr>
        <dsp:cNvPr id="0" name=""/>
        <dsp:cNvSpPr/>
      </dsp:nvSpPr>
      <dsp:spPr>
        <a:xfrm>
          <a:off x="977531" y="684069"/>
          <a:ext cx="738722" cy="469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83CFB-2114-4226-B8DD-A5F6138293EE}">
      <dsp:nvSpPr>
        <dsp:cNvPr id="0" name=""/>
        <dsp:cNvSpPr/>
      </dsp:nvSpPr>
      <dsp:spPr>
        <a:xfrm>
          <a:off x="1059611" y="762046"/>
          <a:ext cx="738722" cy="4690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Exhibitor Committee</a:t>
          </a:r>
        </a:p>
      </dsp:txBody>
      <dsp:txXfrm>
        <a:off x="1073350" y="775785"/>
        <a:ext cx="711244" cy="441610"/>
      </dsp:txXfrm>
    </dsp:sp>
    <dsp:sp modelId="{3A1D276D-16D0-40EF-8A4A-05591F0FEFA1}">
      <dsp:nvSpPr>
        <dsp:cNvPr id="0" name=""/>
        <dsp:cNvSpPr/>
      </dsp:nvSpPr>
      <dsp:spPr>
        <a:xfrm>
          <a:off x="1880414" y="684069"/>
          <a:ext cx="738722" cy="469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0ACA3A-11AF-4015-8A5A-7A1F27F06626}">
      <dsp:nvSpPr>
        <dsp:cNvPr id="0" name=""/>
        <dsp:cNvSpPr/>
      </dsp:nvSpPr>
      <dsp:spPr>
        <a:xfrm>
          <a:off x="1962494" y="762046"/>
          <a:ext cx="738722" cy="4690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Program Committee</a:t>
          </a:r>
        </a:p>
      </dsp:txBody>
      <dsp:txXfrm>
        <a:off x="1976233" y="775785"/>
        <a:ext cx="711244" cy="441610"/>
      </dsp:txXfrm>
    </dsp:sp>
    <dsp:sp modelId="{32B2E9E9-FEFF-4402-9AF9-B8DD8D7298BC}">
      <dsp:nvSpPr>
        <dsp:cNvPr id="0" name=""/>
        <dsp:cNvSpPr/>
      </dsp:nvSpPr>
      <dsp:spPr>
        <a:xfrm>
          <a:off x="2783296" y="684069"/>
          <a:ext cx="738722" cy="469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E77628-8C35-48A3-99BF-7AB1DC686983}">
      <dsp:nvSpPr>
        <dsp:cNvPr id="0" name=""/>
        <dsp:cNvSpPr/>
      </dsp:nvSpPr>
      <dsp:spPr>
        <a:xfrm>
          <a:off x="2865376" y="762046"/>
          <a:ext cx="738722" cy="4690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Audio/Video Committee</a:t>
          </a:r>
        </a:p>
      </dsp:txBody>
      <dsp:txXfrm>
        <a:off x="2879115" y="775785"/>
        <a:ext cx="711244" cy="441610"/>
      </dsp:txXfrm>
    </dsp:sp>
    <dsp:sp modelId="{5245714B-52B5-491D-A25B-BA70C70FFB63}">
      <dsp:nvSpPr>
        <dsp:cNvPr id="0" name=""/>
        <dsp:cNvSpPr/>
      </dsp:nvSpPr>
      <dsp:spPr>
        <a:xfrm>
          <a:off x="3686179" y="684069"/>
          <a:ext cx="738722" cy="469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A63C58-AC60-41FE-8953-BF3CA93ED8BC}">
      <dsp:nvSpPr>
        <dsp:cNvPr id="0" name=""/>
        <dsp:cNvSpPr/>
      </dsp:nvSpPr>
      <dsp:spPr>
        <a:xfrm>
          <a:off x="3768259" y="762046"/>
          <a:ext cx="738722" cy="4690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Web Communications Committee</a:t>
          </a:r>
        </a:p>
      </dsp:txBody>
      <dsp:txXfrm>
        <a:off x="3781998" y="775785"/>
        <a:ext cx="711244" cy="441610"/>
      </dsp:txXfrm>
    </dsp:sp>
    <dsp:sp modelId="{5B404471-27B3-4BA3-A16B-219BB3F49E2B}">
      <dsp:nvSpPr>
        <dsp:cNvPr id="0" name=""/>
        <dsp:cNvSpPr/>
      </dsp:nvSpPr>
      <dsp:spPr>
        <a:xfrm>
          <a:off x="4589061" y="684069"/>
          <a:ext cx="738722" cy="469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401FA6-81A1-43A9-BAE4-4DC16A3E2602}">
      <dsp:nvSpPr>
        <dsp:cNvPr id="0" name=""/>
        <dsp:cNvSpPr/>
      </dsp:nvSpPr>
      <dsp:spPr>
        <a:xfrm>
          <a:off x="4671142" y="762046"/>
          <a:ext cx="738722" cy="4690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Stage/Set Committee</a:t>
          </a:r>
        </a:p>
      </dsp:txBody>
      <dsp:txXfrm>
        <a:off x="4684881" y="775785"/>
        <a:ext cx="711244" cy="4416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64C9DF-A5EE-4CD7-98CA-C690DB52F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 P. Corser</cp:lastModifiedBy>
  <cp:revision>2</cp:revision>
  <cp:lastPrinted>2014-10-17T18:12:00Z</cp:lastPrinted>
  <dcterms:created xsi:type="dcterms:W3CDTF">2017-05-20T23:07:00Z</dcterms:created>
  <dcterms:modified xsi:type="dcterms:W3CDTF">2017-05-20T23:07:00Z</dcterms:modified>
</cp:coreProperties>
</file>