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Accessing and Updating Auto-Reply in a Shared Mailbox via OWA (Outlook Web Access)</w:t>
      </w:r>
    </w:p>
    <w:p>
      <w:pPr/>
      <w:r>
        <w:t>This guide is designed to help you access a Shared Mailbox and update its auto-reply settings using Outlook Web Access (OWA). Ensure you have the necessary delegation rights to the Shared Mailbox before following these steps.</w:t>
      </w:r>
    </w:p>
    <w:p>
      <w:pPr>
        <w:pStyle w:val="Heading1"/>
      </w:pPr>
      <w:r>
        <w:rPr>
          <w:b/>
          <w:sz w:val="24"/>
        </w:rPr>
        <w:t>Step-by-Step Instructions</w:t>
      </w:r>
    </w:p>
    <w:p>
      <w:pPr>
        <w:pStyle w:val="Heading2"/>
      </w:pPr>
      <w:r>
        <w:rPr>
          <w:b/>
          <w:sz w:val="22"/>
        </w:rPr>
        <w:t>1. Access OWA (Outlook Web Access)</w:t>
      </w:r>
    </w:p>
    <w:p>
      <w:pPr>
        <w:pStyle w:val="ListBullet"/>
      </w:pPr>
      <w:r>
        <w:t>Open Web Browser: Launch your preferred web browser.</w:t>
      </w:r>
    </w:p>
    <w:p>
      <w:pPr>
        <w:pStyle w:val="ListBullet"/>
      </w:pPr>
      <w:r>
        <w:t>Navigate: Go to the Outlook on the Web (OWA) URL at https://portal.office.com/.</w:t>
      </w:r>
    </w:p>
    <w:p>
      <w:pPr>
        <w:pStyle w:val="Heading2"/>
      </w:pPr>
      <w:r>
        <w:rPr>
          <w:b/>
          <w:sz w:val="22"/>
        </w:rPr>
        <w:t>2. Log in with Your Credentials</w:t>
      </w:r>
    </w:p>
    <w:p>
      <w:pPr>
        <w:pStyle w:val="ListBullet"/>
      </w:pPr>
      <w:r>
        <w:t>Enter Details: Type your primary email address and password.</w:t>
      </w:r>
    </w:p>
    <w:p>
      <w:pPr>
        <w:pStyle w:val="ListBullet"/>
      </w:pPr>
      <w:r>
        <w:t>Sign In: Click the Sign in button.</w:t>
      </w:r>
    </w:p>
    <w:p>
      <w:pPr>
        <w:pStyle w:val="Heading2"/>
      </w:pPr>
      <w:r>
        <w:rPr>
          <w:b/>
          <w:sz w:val="22"/>
        </w:rPr>
        <w:t>3. Access the Shared Mailbox</w:t>
      </w:r>
    </w:p>
    <w:p>
      <w:pPr>
        <w:pStyle w:val="ListBullet"/>
      </w:pPr>
      <w:r>
        <w:t>Profile/Initials: After logging into your personal mailbox, click on your profile picture or initials in the top-right corner.</w:t>
      </w:r>
    </w:p>
    <w:p>
      <w:pPr>
        <w:pStyle w:val="ListBullet"/>
      </w:pPr>
      <w:r>
        <w:t>Open Another Mailbox: Select Open another mailbox from the dropdown menu.</w:t>
      </w:r>
    </w:p>
    <w:p>
      <w:pPr>
        <w:pStyle w:val="ListBullet"/>
      </w:pPr>
      <w:r>
        <w:t>Select Mailbox: In the search box, enter the email address of the shared mailbox. Choose it from the list.</w:t>
      </w:r>
    </w:p>
    <w:p>
      <w:pPr>
        <w:pStyle w:val="ListBullet"/>
      </w:pPr>
      <w:r>
        <w:t>Open Mailbox: Click Open to launch the shared mailbox in a new tab or window.</w:t>
      </w:r>
    </w:p>
    <w:p>
      <w:pPr>
        <w:pStyle w:val="Heading2"/>
      </w:pPr>
      <w:r>
        <w:rPr>
          <w:b/>
          <w:sz w:val="22"/>
        </w:rPr>
        <w:t>4. Navigate to Auto-Reply Settings</w:t>
      </w:r>
    </w:p>
    <w:p>
      <w:pPr>
        <w:pStyle w:val="ListBullet"/>
      </w:pPr>
      <w:r>
        <w:t>Settings Icon: In the shared mailbox, click the gear icon (⚙️) in the top-right corner.</w:t>
      </w:r>
    </w:p>
    <w:p>
      <w:pPr>
        <w:pStyle w:val="ListBullet"/>
      </w:pPr>
      <w:r>
        <w:t>Search Settings: Type “automatic replies” in the 'Search all settings' box and select Automatic replies when it appears.</w:t>
      </w:r>
    </w:p>
    <w:p>
      <w:pPr>
        <w:pStyle w:val="Heading2"/>
      </w:pPr>
      <w:r>
        <w:rPr>
          <w:b/>
          <w:sz w:val="22"/>
        </w:rPr>
        <w:t>5. Update the Auto-Reply</w:t>
      </w:r>
    </w:p>
    <w:p>
      <w:pPr>
        <w:pStyle w:val="ListBullet"/>
      </w:pPr>
      <w:r>
        <w:t>Activate Auto-Replies: Toggle the switch to enable Automatic replies.</w:t>
      </w:r>
    </w:p>
    <w:p>
      <w:pPr>
        <w:pStyle w:val="ListBullet"/>
      </w:pPr>
      <w:r>
        <w:t>Set Timing (Optional): Specify a start and end time for the auto-reply if needed. Skip this step for a continuous auto-reply.</w:t>
      </w:r>
    </w:p>
    <w:p>
      <w:pPr>
        <w:pStyle w:val="ListBullet"/>
      </w:pPr>
      <w:r>
        <w:t>Compose Message: Write your auto-reply message in the text box.</w:t>
      </w:r>
    </w:p>
    <w:p>
      <w:pPr>
        <w:pStyle w:val="ListBullet"/>
      </w:pPr>
      <w:r>
        <w:t>Outside Organization Replies (Optional): Toggle and set a different auto-reply message for senders outside your organization, if required.</w:t>
      </w:r>
    </w:p>
    <w:p>
      <w:pPr>
        <w:pStyle w:val="Heading2"/>
      </w:pPr>
      <w:r>
        <w:rPr>
          <w:b/>
          <w:sz w:val="22"/>
        </w:rPr>
        <w:t>6. Save Changes</w:t>
      </w:r>
    </w:p>
    <w:p>
      <w:pPr>
        <w:pStyle w:val="ListBullet"/>
      </w:pPr>
      <w:r>
        <w:t>Save: Click the Save button at the top of the pane to apply your settings.</w:t>
      </w:r>
    </w:p>
    <w:p>
      <w:pPr>
        <w:pStyle w:val="Heading2"/>
      </w:pPr>
      <w:r>
        <w:rPr>
          <w:b/>
          <w:sz w:val="22"/>
        </w:rPr>
        <w:t>7. Exit the Shared Mailbox</w:t>
      </w:r>
    </w:p>
    <w:p>
      <w:pPr>
        <w:pStyle w:val="ListBullet"/>
      </w:pPr>
      <w:r>
        <w:t>Close Tab/Window: After setting up the auto-reply, you can close the shared mailbox's tab or window to revert to your personal mailbox.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