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4ACB" w14:textId="77777777" w:rsidR="00614E05" w:rsidRPr="00614E05" w:rsidRDefault="00614E05" w:rsidP="00614E05">
      <w:pPr>
        <w:rPr>
          <w:b/>
          <w:bCs/>
        </w:rPr>
      </w:pPr>
      <w:r w:rsidRPr="00614E05">
        <w:rPr>
          <w:b/>
          <w:bCs/>
        </w:rPr>
        <w:t>Informe de Proyecto: "Mi Mejor Cesta"</w:t>
      </w:r>
    </w:p>
    <w:p w14:paraId="4F071D2B" w14:textId="77777777" w:rsidR="00614E05" w:rsidRPr="00614E05" w:rsidRDefault="00614E05" w:rsidP="00614E05">
      <w:pPr>
        <w:rPr>
          <w:b/>
          <w:bCs/>
        </w:rPr>
      </w:pPr>
      <w:r w:rsidRPr="00614E05">
        <w:rPr>
          <w:b/>
          <w:bCs/>
        </w:rPr>
        <w:t>1. Visión General del Producto</w:t>
      </w:r>
    </w:p>
    <w:p w14:paraId="5EF6E924" w14:textId="77777777" w:rsidR="00614E05" w:rsidRPr="00614E05" w:rsidRDefault="00614E05" w:rsidP="00614E05">
      <w:r w:rsidRPr="00614E05">
        <w:t>"Mi Mejor Cesta" es una plataforma inteligente diseñada para optimizar el gasto doméstico mediante la comparativa en tiempo real de productos de primera necesidad entre las principales cadenas de supermercados en España (Mercadona, Carrefour, Lidl, Aldi, entre otros).</w:t>
      </w:r>
    </w:p>
    <w:p w14:paraId="415AE0D8" w14:textId="77777777" w:rsidR="00614E05" w:rsidRPr="00614E05" w:rsidRDefault="00614E05" w:rsidP="00614E05">
      <w:r w:rsidRPr="00614E05">
        <w:rPr>
          <w:b/>
          <w:bCs/>
        </w:rPr>
        <w:t>Identidad Visual:</w:t>
      </w:r>
    </w:p>
    <w:p w14:paraId="5670A558" w14:textId="77777777" w:rsidR="00614E05" w:rsidRPr="00614E05" w:rsidRDefault="00614E05" w:rsidP="00614E05">
      <w:pPr>
        <w:numPr>
          <w:ilvl w:val="0"/>
          <w:numId w:val="1"/>
        </w:numPr>
      </w:pPr>
      <w:r w:rsidRPr="00614E05">
        <w:rPr>
          <w:b/>
          <w:bCs/>
        </w:rPr>
        <w:t>Color Primario:</w:t>
      </w:r>
      <w:r w:rsidRPr="00614E05">
        <w:t xml:space="preserve"> Verde Brillante (#13ec49).</w:t>
      </w:r>
    </w:p>
    <w:p w14:paraId="3A8409DE" w14:textId="77777777" w:rsidR="00614E05" w:rsidRPr="00614E05" w:rsidRDefault="00614E05" w:rsidP="00614E05">
      <w:pPr>
        <w:numPr>
          <w:ilvl w:val="0"/>
          <w:numId w:val="1"/>
        </w:numPr>
      </w:pPr>
      <w:r w:rsidRPr="00614E05">
        <w:rPr>
          <w:b/>
          <w:bCs/>
        </w:rPr>
        <w:t>Modo Oscuro:</w:t>
      </w:r>
      <w:r w:rsidRPr="00614E05">
        <w:t xml:space="preserve"> Fondo (#102215) y Superficie (#1a2e20).</w:t>
      </w:r>
    </w:p>
    <w:p w14:paraId="767B6EE0" w14:textId="77777777" w:rsidR="00614E05" w:rsidRPr="00614E05" w:rsidRDefault="00614E05" w:rsidP="00614E05">
      <w:pPr>
        <w:numPr>
          <w:ilvl w:val="0"/>
          <w:numId w:val="1"/>
        </w:numPr>
      </w:pPr>
      <w:r w:rsidRPr="00614E05">
        <w:rPr>
          <w:b/>
          <w:bCs/>
        </w:rPr>
        <w:t>Tipografía:</w:t>
      </w:r>
      <w:r w:rsidRPr="00614E05">
        <w:t xml:space="preserve"> Work Sans para una lectura clara y moderna.</w:t>
      </w:r>
    </w:p>
    <w:p w14:paraId="7859706C" w14:textId="77777777" w:rsidR="00614E05" w:rsidRPr="00614E05" w:rsidRDefault="00000000" w:rsidP="00614E05">
      <w:r>
        <w:pict w14:anchorId="4A5EF992">
          <v:rect id="_x0000_i1025" style="width:0;height:1.5pt" o:hralign="center" o:hrstd="t" o:hr="t" fillcolor="#a0a0a0" stroked="f"/>
        </w:pict>
      </w:r>
    </w:p>
    <w:p w14:paraId="1A3AD28D" w14:textId="77777777" w:rsidR="00614E05" w:rsidRPr="00614E05" w:rsidRDefault="00614E05" w:rsidP="00614E05">
      <w:pPr>
        <w:rPr>
          <w:b/>
          <w:bCs/>
        </w:rPr>
      </w:pPr>
      <w:r w:rsidRPr="00614E05">
        <w:rPr>
          <w:b/>
          <w:bCs/>
        </w:rPr>
        <w:t>2. Desglose Funcional de Pantallas (</w:t>
      </w:r>
      <w:proofErr w:type="spellStart"/>
      <w:r w:rsidRPr="00614E05">
        <w:rPr>
          <w:b/>
          <w:bCs/>
        </w:rPr>
        <w:t>Roadmap</w:t>
      </w:r>
      <w:proofErr w:type="spellEnd"/>
      <w:r w:rsidRPr="00614E05">
        <w:rPr>
          <w:b/>
          <w:bCs/>
        </w:rPr>
        <w:t xml:space="preserve"> de Desarrollo)</w:t>
      </w:r>
    </w:p>
    <w:p w14:paraId="5DAC33AD" w14:textId="77777777" w:rsidR="00614E05" w:rsidRPr="00614E05" w:rsidRDefault="00614E05" w:rsidP="00614E05">
      <w:pPr>
        <w:rPr>
          <w:b/>
          <w:bCs/>
        </w:rPr>
      </w:pPr>
      <w:r w:rsidRPr="00614E05">
        <w:rPr>
          <w:b/>
          <w:bCs/>
        </w:rPr>
        <w:t>A. Landing Page: Captación y Exploración</w:t>
      </w:r>
    </w:p>
    <w:p w14:paraId="3247667D" w14:textId="77777777" w:rsidR="00614E05" w:rsidRPr="00614E05" w:rsidRDefault="00614E05" w:rsidP="00614E05">
      <w:pPr>
        <w:numPr>
          <w:ilvl w:val="0"/>
          <w:numId w:val="2"/>
        </w:numPr>
      </w:pPr>
      <w:r w:rsidRPr="00614E05">
        <w:rPr>
          <w:b/>
          <w:bCs/>
        </w:rPr>
        <w:t>Objetivo:</w:t>
      </w:r>
      <w:r w:rsidRPr="00614E05">
        <w:t xml:space="preserve"> Comunicar el valor inmediato y permitir búsquedas rápidas.</w:t>
      </w:r>
    </w:p>
    <w:p w14:paraId="78339FCD" w14:textId="77777777" w:rsidR="00614E05" w:rsidRPr="00614E05" w:rsidRDefault="00614E05" w:rsidP="00614E05">
      <w:pPr>
        <w:numPr>
          <w:ilvl w:val="0"/>
          <w:numId w:val="2"/>
        </w:numPr>
      </w:pPr>
      <w:r w:rsidRPr="00614E05">
        <w:rPr>
          <w:b/>
          <w:bCs/>
        </w:rPr>
        <w:t>Componentes Clave:</w:t>
      </w:r>
    </w:p>
    <w:p w14:paraId="6F8665DE" w14:textId="77777777" w:rsidR="00614E05" w:rsidRPr="00614E05" w:rsidRDefault="00614E05" w:rsidP="00614E05">
      <w:pPr>
        <w:numPr>
          <w:ilvl w:val="1"/>
          <w:numId w:val="2"/>
        </w:numPr>
      </w:pPr>
      <w:r w:rsidRPr="00614E05">
        <w:rPr>
          <w:b/>
          <w:bCs/>
        </w:rPr>
        <w:t>Hero Section:</w:t>
      </w:r>
      <w:r w:rsidRPr="00614E05">
        <w:t xml:space="preserve"> Título de alto impacto: </w:t>
      </w:r>
      <w:r w:rsidRPr="00614E05">
        <w:rPr>
          <w:i/>
          <w:iCs/>
        </w:rPr>
        <w:t>"Ahorra en tu compra diaria comparando todos los supermercados"</w:t>
      </w:r>
      <w:r w:rsidRPr="00614E05">
        <w:t>.</w:t>
      </w:r>
    </w:p>
    <w:p w14:paraId="11FEF328" w14:textId="77777777" w:rsidR="00614E05" w:rsidRPr="00614E05" w:rsidRDefault="00614E05" w:rsidP="00614E05">
      <w:pPr>
        <w:numPr>
          <w:ilvl w:val="1"/>
          <w:numId w:val="2"/>
        </w:numPr>
      </w:pPr>
      <w:r w:rsidRPr="00614E05">
        <w:rPr>
          <w:b/>
          <w:bCs/>
        </w:rPr>
        <w:t>Buscador Inteligente:</w:t>
      </w:r>
      <w:r w:rsidRPr="00614E05">
        <w:t xml:space="preserve"> Input central con iconos de búsqueda para productos específicos (ej. Aceite de Oliva, Huevos).</w:t>
      </w:r>
    </w:p>
    <w:p w14:paraId="7CC30298" w14:textId="77777777" w:rsidR="00614E05" w:rsidRPr="00614E05" w:rsidRDefault="00614E05" w:rsidP="00614E05">
      <w:pPr>
        <w:numPr>
          <w:ilvl w:val="1"/>
          <w:numId w:val="2"/>
        </w:numPr>
      </w:pPr>
      <w:r w:rsidRPr="00614E05">
        <w:rPr>
          <w:b/>
          <w:bCs/>
        </w:rPr>
        <w:t xml:space="preserve">Social </w:t>
      </w:r>
      <w:proofErr w:type="spellStart"/>
      <w:r w:rsidRPr="00614E05">
        <w:rPr>
          <w:b/>
          <w:bCs/>
        </w:rPr>
        <w:t>Proof</w:t>
      </w:r>
      <w:proofErr w:type="spellEnd"/>
      <w:r w:rsidRPr="00614E05">
        <w:rPr>
          <w:b/>
          <w:bCs/>
        </w:rPr>
        <w:t>:</w:t>
      </w:r>
      <w:r w:rsidRPr="00614E05">
        <w:t xml:space="preserve"> Logos de supermercados soportados para generar confianza.</w:t>
      </w:r>
    </w:p>
    <w:p w14:paraId="604782D8" w14:textId="77777777" w:rsidR="00614E05" w:rsidRPr="00614E05" w:rsidRDefault="00614E05" w:rsidP="00614E05">
      <w:pPr>
        <w:rPr>
          <w:b/>
          <w:bCs/>
        </w:rPr>
      </w:pPr>
      <w:r w:rsidRPr="00614E05">
        <w:rPr>
          <w:b/>
          <w:bCs/>
        </w:rPr>
        <w:t>B. Catálogo y Selección: El Proceso de Compra</w:t>
      </w:r>
    </w:p>
    <w:p w14:paraId="32737B9A" w14:textId="77777777" w:rsidR="00614E05" w:rsidRPr="00614E05" w:rsidRDefault="00614E05" w:rsidP="00614E05">
      <w:pPr>
        <w:numPr>
          <w:ilvl w:val="0"/>
          <w:numId w:val="3"/>
        </w:numPr>
      </w:pPr>
      <w:r w:rsidRPr="00614E05">
        <w:rPr>
          <w:b/>
          <w:bCs/>
        </w:rPr>
        <w:t>Objetivo:</w:t>
      </w:r>
      <w:r w:rsidRPr="00614E05">
        <w:t xml:space="preserve"> Permitir al usuario añadir productos a su lista de forma eficiente.</w:t>
      </w:r>
    </w:p>
    <w:p w14:paraId="13598256" w14:textId="77777777" w:rsidR="00614E05" w:rsidRPr="00614E05" w:rsidRDefault="00614E05" w:rsidP="00614E05">
      <w:pPr>
        <w:numPr>
          <w:ilvl w:val="0"/>
          <w:numId w:val="3"/>
        </w:numPr>
      </w:pPr>
      <w:r w:rsidRPr="00614E05">
        <w:rPr>
          <w:b/>
          <w:bCs/>
        </w:rPr>
        <w:t>Componentes Clave:</w:t>
      </w:r>
    </w:p>
    <w:p w14:paraId="6BE9EA57" w14:textId="77777777" w:rsidR="00614E05" w:rsidRPr="00614E05" w:rsidRDefault="00614E05" w:rsidP="00614E05">
      <w:pPr>
        <w:numPr>
          <w:ilvl w:val="1"/>
          <w:numId w:val="3"/>
        </w:numPr>
      </w:pPr>
      <w:proofErr w:type="spellStart"/>
      <w:r w:rsidRPr="00614E05">
        <w:rPr>
          <w:b/>
          <w:bCs/>
        </w:rPr>
        <w:t>Sidebar</w:t>
      </w:r>
      <w:proofErr w:type="spellEnd"/>
      <w:r w:rsidRPr="00614E05">
        <w:rPr>
          <w:b/>
          <w:bCs/>
        </w:rPr>
        <w:t xml:space="preserve"> de Filtros:</w:t>
      </w:r>
      <w:r w:rsidRPr="00614E05">
        <w:t xml:space="preserve"> Rango de precios dinámico (€0.50 - €50+), categorías (Frescos, Carne, Lácteos) y selección de supermercados preferidos.</w:t>
      </w:r>
    </w:p>
    <w:p w14:paraId="07D0084A" w14:textId="77777777" w:rsidR="00614E05" w:rsidRPr="00614E05" w:rsidRDefault="00614E05" w:rsidP="00614E05">
      <w:pPr>
        <w:numPr>
          <w:ilvl w:val="1"/>
          <w:numId w:val="3"/>
        </w:numPr>
      </w:pPr>
      <w:proofErr w:type="spellStart"/>
      <w:r w:rsidRPr="00614E05">
        <w:rPr>
          <w:b/>
          <w:bCs/>
        </w:rPr>
        <w:t>Breadcrumbs</w:t>
      </w:r>
      <w:proofErr w:type="spellEnd"/>
      <w:r w:rsidRPr="00614E05">
        <w:rPr>
          <w:b/>
          <w:bCs/>
        </w:rPr>
        <w:t>:</w:t>
      </w:r>
      <w:r w:rsidRPr="00614E05">
        <w:t xml:space="preserve"> Navegación por niveles (Home / </w:t>
      </w:r>
      <w:proofErr w:type="spellStart"/>
      <w:r w:rsidRPr="00614E05">
        <w:t>Groceries</w:t>
      </w:r>
      <w:proofErr w:type="spellEnd"/>
      <w:r w:rsidRPr="00614E05">
        <w:t xml:space="preserve"> / Fresh Produce).</w:t>
      </w:r>
    </w:p>
    <w:p w14:paraId="52DABBF3" w14:textId="77777777" w:rsidR="00614E05" w:rsidRPr="00614E05" w:rsidRDefault="00614E05" w:rsidP="00614E05">
      <w:pPr>
        <w:numPr>
          <w:ilvl w:val="1"/>
          <w:numId w:val="3"/>
        </w:numPr>
      </w:pPr>
      <w:proofErr w:type="spellStart"/>
      <w:r w:rsidRPr="00614E05">
        <w:rPr>
          <w:b/>
          <w:bCs/>
        </w:rPr>
        <w:t>Grid</w:t>
      </w:r>
      <w:proofErr w:type="spellEnd"/>
      <w:r w:rsidRPr="00614E05">
        <w:rPr>
          <w:b/>
          <w:bCs/>
        </w:rPr>
        <w:t xml:space="preserve"> de Productos:</w:t>
      </w:r>
      <w:r w:rsidRPr="00614E05">
        <w:t xml:space="preserve"> Tarjetas con precio por unidad, marca y botón de añadir a la cesta.</w:t>
      </w:r>
    </w:p>
    <w:p w14:paraId="2C69348B" w14:textId="77777777" w:rsidR="00614E05" w:rsidRPr="00614E05" w:rsidRDefault="00614E05" w:rsidP="00614E05">
      <w:pPr>
        <w:numPr>
          <w:ilvl w:val="1"/>
          <w:numId w:val="3"/>
        </w:numPr>
      </w:pPr>
      <w:r w:rsidRPr="00614E05">
        <w:rPr>
          <w:b/>
          <w:bCs/>
        </w:rPr>
        <w:lastRenderedPageBreak/>
        <w:t>Cesta Persistente:</w:t>
      </w:r>
      <w:r w:rsidRPr="00614E05">
        <w:t xml:space="preserve"> </w:t>
      </w:r>
      <w:proofErr w:type="spellStart"/>
      <w:r w:rsidRPr="00614E05">
        <w:t>Sidebar</w:t>
      </w:r>
      <w:proofErr w:type="spellEnd"/>
      <w:r w:rsidRPr="00614E05">
        <w:t xml:space="preserve"> derecho que muestra el subtotal y el botón de "</w:t>
      </w:r>
      <w:proofErr w:type="spellStart"/>
      <w:r w:rsidRPr="00614E05">
        <w:t>Checkout</w:t>
      </w:r>
      <w:proofErr w:type="spellEnd"/>
      <w:r w:rsidRPr="00614E05">
        <w:t>/Comparar".</w:t>
      </w:r>
    </w:p>
    <w:p w14:paraId="5B11751D" w14:textId="77777777" w:rsidR="00614E05" w:rsidRPr="00614E05" w:rsidRDefault="00614E05" w:rsidP="00614E05">
      <w:pPr>
        <w:rPr>
          <w:b/>
          <w:bCs/>
        </w:rPr>
      </w:pPr>
      <w:r w:rsidRPr="00614E05">
        <w:rPr>
          <w:b/>
          <w:bCs/>
        </w:rPr>
        <w:t xml:space="preserve">C. </w:t>
      </w:r>
      <w:proofErr w:type="spellStart"/>
      <w:r w:rsidRPr="00614E05">
        <w:rPr>
          <w:b/>
          <w:bCs/>
        </w:rPr>
        <w:t>Dashboard</w:t>
      </w:r>
      <w:proofErr w:type="spellEnd"/>
      <w:r w:rsidRPr="00614E05">
        <w:rPr>
          <w:b/>
          <w:bCs/>
        </w:rPr>
        <w:t xml:space="preserve"> de Comparación: El Motor de Ahorro</w:t>
      </w:r>
    </w:p>
    <w:p w14:paraId="47C6B15A" w14:textId="77777777" w:rsidR="00614E05" w:rsidRPr="00614E05" w:rsidRDefault="00614E05" w:rsidP="00614E05">
      <w:pPr>
        <w:numPr>
          <w:ilvl w:val="0"/>
          <w:numId w:val="4"/>
        </w:numPr>
      </w:pPr>
      <w:r w:rsidRPr="00614E05">
        <w:rPr>
          <w:b/>
          <w:bCs/>
        </w:rPr>
        <w:t>Objetivo:</w:t>
      </w:r>
      <w:r w:rsidRPr="00614E05">
        <w:t xml:space="preserve"> Mostrar dónde sale más barata la compra completa.</w:t>
      </w:r>
    </w:p>
    <w:p w14:paraId="2C8E9F0A" w14:textId="77777777" w:rsidR="00614E05" w:rsidRPr="00614E05" w:rsidRDefault="00614E05" w:rsidP="00614E05">
      <w:pPr>
        <w:numPr>
          <w:ilvl w:val="0"/>
          <w:numId w:val="4"/>
        </w:numPr>
      </w:pPr>
      <w:r w:rsidRPr="00614E05">
        <w:rPr>
          <w:b/>
          <w:bCs/>
        </w:rPr>
        <w:t>Componentes Clave:</w:t>
      </w:r>
    </w:p>
    <w:p w14:paraId="76781833" w14:textId="77777777" w:rsidR="00614E05" w:rsidRPr="00614E05" w:rsidRDefault="00614E05" w:rsidP="00614E05">
      <w:pPr>
        <w:numPr>
          <w:ilvl w:val="1"/>
          <w:numId w:val="4"/>
        </w:numPr>
      </w:pPr>
      <w:r w:rsidRPr="00614E05">
        <w:rPr>
          <w:b/>
          <w:bCs/>
        </w:rPr>
        <w:t>Matriz Comparativa:</w:t>
      </w:r>
      <w:r w:rsidRPr="00614E05">
        <w:t xml:space="preserve"> Tabla detallada que enfrenta cada producto de la lista con su precio en Mercadona, Lidl, Carrefour, </w:t>
      </w:r>
      <w:proofErr w:type="gramStart"/>
      <w:r w:rsidRPr="00614E05">
        <w:t>etc..</w:t>
      </w:r>
      <w:proofErr w:type="gramEnd"/>
    </w:p>
    <w:p w14:paraId="784546FF" w14:textId="77777777" w:rsidR="00614E05" w:rsidRPr="00614E05" w:rsidRDefault="00614E05" w:rsidP="00614E05">
      <w:pPr>
        <w:numPr>
          <w:ilvl w:val="1"/>
          <w:numId w:val="4"/>
        </w:numPr>
      </w:pPr>
      <w:r w:rsidRPr="00614E05">
        <w:rPr>
          <w:b/>
          <w:bCs/>
        </w:rPr>
        <w:t>Indicador de Mejor Opción:</w:t>
      </w:r>
      <w:r w:rsidRPr="00614E05">
        <w:t xml:space="preserve"> Resaltado visual del supermercado con el total más bajo.</w:t>
      </w:r>
    </w:p>
    <w:p w14:paraId="14C1A930" w14:textId="77777777" w:rsidR="00614E05" w:rsidRPr="00614E05" w:rsidRDefault="00614E05" w:rsidP="00614E05">
      <w:pPr>
        <w:numPr>
          <w:ilvl w:val="1"/>
          <w:numId w:val="4"/>
        </w:numPr>
      </w:pPr>
      <w:r w:rsidRPr="00614E05">
        <w:rPr>
          <w:b/>
          <w:bCs/>
        </w:rPr>
        <w:t>Alertas de Precio:</w:t>
      </w:r>
      <w:r w:rsidRPr="00614E05">
        <w:t xml:space="preserve"> Notificaciones configurables si un producto baja de un precio objetivo.</w:t>
      </w:r>
    </w:p>
    <w:p w14:paraId="64845659" w14:textId="77777777" w:rsidR="00614E05" w:rsidRPr="00614E05" w:rsidRDefault="00000000" w:rsidP="00614E05">
      <w:r>
        <w:pict w14:anchorId="38993F77">
          <v:rect id="_x0000_i1026" style="width:0;height:1.5pt" o:hralign="center" o:hrstd="t" o:hr="t" fillcolor="#a0a0a0" stroked="f"/>
        </w:pict>
      </w:r>
    </w:p>
    <w:p w14:paraId="43F19236" w14:textId="77777777" w:rsidR="00614E05" w:rsidRPr="00614E05" w:rsidRDefault="00614E05" w:rsidP="00614E05">
      <w:pPr>
        <w:rPr>
          <w:b/>
          <w:bCs/>
        </w:rPr>
      </w:pPr>
      <w:r w:rsidRPr="00614E05">
        <w:rPr>
          <w:b/>
          <w:bCs/>
        </w:rPr>
        <w:t>3. Especificaciones Técnicas Recomendadas</w:t>
      </w:r>
    </w:p>
    <w:p w14:paraId="25830174" w14:textId="77777777" w:rsidR="00614E05" w:rsidRPr="00614E05" w:rsidRDefault="00614E05" w:rsidP="00614E05">
      <w:pPr>
        <w:rPr>
          <w:b/>
          <w:bCs/>
        </w:rPr>
      </w:pPr>
      <w:r w:rsidRPr="00614E05">
        <w:rPr>
          <w:b/>
          <w:bCs/>
        </w:rPr>
        <w:t>Stack Tecnológico (MVP)</w:t>
      </w:r>
    </w:p>
    <w:p w14:paraId="2DDB7ED5" w14:textId="77777777" w:rsidR="00614E05" w:rsidRPr="00614E05" w:rsidRDefault="00614E05" w:rsidP="00614E05">
      <w:pPr>
        <w:numPr>
          <w:ilvl w:val="0"/>
          <w:numId w:val="5"/>
        </w:numPr>
      </w:pPr>
      <w:proofErr w:type="spellStart"/>
      <w:r w:rsidRPr="00614E05">
        <w:rPr>
          <w:b/>
          <w:bCs/>
        </w:rPr>
        <w:t>Frontend</w:t>
      </w:r>
      <w:proofErr w:type="spellEnd"/>
      <w:r w:rsidRPr="00614E05">
        <w:rPr>
          <w:b/>
          <w:bCs/>
        </w:rPr>
        <w:t>:</w:t>
      </w:r>
      <w:r w:rsidRPr="00614E05">
        <w:t xml:space="preserve"> React.js con </w:t>
      </w:r>
      <w:proofErr w:type="spellStart"/>
      <w:r w:rsidRPr="00614E05">
        <w:t>Tailwind</w:t>
      </w:r>
      <w:proofErr w:type="spellEnd"/>
      <w:r w:rsidRPr="00614E05">
        <w:t xml:space="preserve"> CSS para una interfaz reactiva y rápida.</w:t>
      </w:r>
    </w:p>
    <w:p w14:paraId="589D73FD" w14:textId="77777777" w:rsidR="00614E05" w:rsidRPr="00614E05" w:rsidRDefault="00614E05" w:rsidP="00614E05">
      <w:pPr>
        <w:numPr>
          <w:ilvl w:val="0"/>
          <w:numId w:val="5"/>
        </w:numPr>
      </w:pPr>
      <w:proofErr w:type="spellStart"/>
      <w:r w:rsidRPr="00614E05">
        <w:rPr>
          <w:b/>
          <w:bCs/>
        </w:rPr>
        <w:t>Backend</w:t>
      </w:r>
      <w:proofErr w:type="spellEnd"/>
      <w:r w:rsidRPr="00614E05">
        <w:rPr>
          <w:b/>
          <w:bCs/>
        </w:rPr>
        <w:t>:</w:t>
      </w:r>
      <w:r w:rsidRPr="00614E05">
        <w:t xml:space="preserve"> Python (</w:t>
      </w:r>
      <w:proofErr w:type="spellStart"/>
      <w:r w:rsidRPr="00614E05">
        <w:t>FastAPI</w:t>
      </w:r>
      <w:proofErr w:type="spellEnd"/>
      <w:r w:rsidRPr="00614E05">
        <w:t xml:space="preserve"> o Django) por su excelente manejo de tareas de recolección de datos (</w:t>
      </w:r>
      <w:proofErr w:type="spellStart"/>
      <w:r w:rsidRPr="00614E05">
        <w:t>scraping</w:t>
      </w:r>
      <w:proofErr w:type="spellEnd"/>
      <w:r w:rsidRPr="00614E05">
        <w:t>).</w:t>
      </w:r>
    </w:p>
    <w:p w14:paraId="2B779D1C" w14:textId="77777777" w:rsidR="00614E05" w:rsidRPr="00614E05" w:rsidRDefault="00614E05" w:rsidP="00614E05">
      <w:pPr>
        <w:numPr>
          <w:ilvl w:val="0"/>
          <w:numId w:val="5"/>
        </w:numPr>
      </w:pPr>
      <w:r w:rsidRPr="00614E05">
        <w:rPr>
          <w:b/>
          <w:bCs/>
        </w:rPr>
        <w:t>Base de Datos:</w:t>
      </w:r>
      <w:r w:rsidRPr="00614E05">
        <w:t xml:space="preserve"> PostgreSQL para la relación de productos y supermercados.</w:t>
      </w:r>
    </w:p>
    <w:p w14:paraId="26D2F9BD" w14:textId="77777777" w:rsidR="00614E05" w:rsidRPr="00614E05" w:rsidRDefault="00614E05" w:rsidP="00614E05">
      <w:pPr>
        <w:numPr>
          <w:ilvl w:val="0"/>
          <w:numId w:val="5"/>
        </w:numPr>
      </w:pPr>
      <w:r w:rsidRPr="00614E05">
        <w:rPr>
          <w:b/>
          <w:bCs/>
        </w:rPr>
        <w:t>Infraestructura:</w:t>
      </w:r>
      <w:r w:rsidRPr="00614E05">
        <w:t xml:space="preserve"> </w:t>
      </w:r>
      <w:proofErr w:type="spellStart"/>
      <w:r w:rsidRPr="00614E05">
        <w:t>Vercel</w:t>
      </w:r>
      <w:proofErr w:type="spellEnd"/>
      <w:r w:rsidRPr="00614E05">
        <w:t xml:space="preserve"> (</w:t>
      </w:r>
      <w:proofErr w:type="spellStart"/>
      <w:r w:rsidRPr="00614E05">
        <w:t>Frontend</w:t>
      </w:r>
      <w:proofErr w:type="spellEnd"/>
      <w:r w:rsidRPr="00614E05">
        <w:t>) y AWS/</w:t>
      </w:r>
      <w:proofErr w:type="spellStart"/>
      <w:r w:rsidRPr="00614E05">
        <w:t>Heroku</w:t>
      </w:r>
      <w:proofErr w:type="spellEnd"/>
      <w:r w:rsidRPr="00614E05">
        <w:t xml:space="preserve"> (</w:t>
      </w:r>
      <w:proofErr w:type="spellStart"/>
      <w:r w:rsidRPr="00614E05">
        <w:t>Backend</w:t>
      </w:r>
      <w:proofErr w:type="spellEnd"/>
      <w:r w:rsidRPr="00614E05">
        <w:t>).</w:t>
      </w:r>
    </w:p>
    <w:p w14:paraId="06C394D7" w14:textId="77777777" w:rsidR="00614E05" w:rsidRPr="00614E05" w:rsidRDefault="00614E05" w:rsidP="00614E05">
      <w:pPr>
        <w:rPr>
          <w:b/>
          <w:bCs/>
        </w:rPr>
      </w:pPr>
      <w:r w:rsidRPr="00614E05">
        <w:rPr>
          <w:b/>
          <w:bCs/>
        </w:rPr>
        <w:t>Herramientas de IA para el Desarrollo</w:t>
      </w:r>
    </w:p>
    <w:p w14:paraId="1831B308" w14:textId="77777777" w:rsidR="00614E05" w:rsidRPr="00614E05" w:rsidRDefault="00614E05" w:rsidP="00614E05">
      <w:pPr>
        <w:numPr>
          <w:ilvl w:val="0"/>
          <w:numId w:val="6"/>
        </w:numPr>
      </w:pPr>
      <w:r w:rsidRPr="00614E05">
        <w:rPr>
          <w:b/>
          <w:bCs/>
        </w:rPr>
        <w:t>Extracción de Datos:</w:t>
      </w:r>
      <w:r w:rsidRPr="00614E05">
        <w:t xml:space="preserve"> Uso de </w:t>
      </w:r>
      <w:proofErr w:type="spellStart"/>
      <w:r w:rsidRPr="00614E05">
        <w:rPr>
          <w:b/>
          <w:bCs/>
        </w:rPr>
        <w:t>Firecrawl</w:t>
      </w:r>
      <w:proofErr w:type="spellEnd"/>
      <w:r w:rsidRPr="00614E05">
        <w:t xml:space="preserve"> o </w:t>
      </w:r>
      <w:r w:rsidRPr="00614E05">
        <w:rPr>
          <w:b/>
          <w:bCs/>
        </w:rPr>
        <w:t>Jina AI</w:t>
      </w:r>
      <w:r w:rsidRPr="00614E05">
        <w:t xml:space="preserve"> para "</w:t>
      </w:r>
      <w:proofErr w:type="spellStart"/>
      <w:r w:rsidRPr="00614E05">
        <w:t>scrappear</w:t>
      </w:r>
      <w:proofErr w:type="spellEnd"/>
      <w:r w:rsidRPr="00614E05">
        <w:t>" precios de webs de supermercados de forma estructurada.</w:t>
      </w:r>
    </w:p>
    <w:p w14:paraId="45ADF2DA" w14:textId="77777777" w:rsidR="00614E05" w:rsidRPr="00614E05" w:rsidRDefault="00614E05" w:rsidP="00614E05">
      <w:pPr>
        <w:numPr>
          <w:ilvl w:val="0"/>
          <w:numId w:val="6"/>
        </w:numPr>
      </w:pPr>
      <w:r w:rsidRPr="00614E05">
        <w:rPr>
          <w:b/>
          <w:bCs/>
        </w:rPr>
        <w:t>Limpieza de Datos:</w:t>
      </w:r>
      <w:r w:rsidRPr="00614E05">
        <w:t xml:space="preserve"> Modelos de lenguaje (GPT-4o o Gemini API) para normalizar nombres de productos (</w:t>
      </w:r>
      <w:proofErr w:type="spellStart"/>
      <w:r w:rsidRPr="00614E05">
        <w:t>ej</w:t>
      </w:r>
      <w:proofErr w:type="spellEnd"/>
      <w:r w:rsidRPr="00614E05">
        <w:t>: unir "Leche Semidesnatada 1L" de diferentes marcas bajo una misma categoría).</w:t>
      </w:r>
    </w:p>
    <w:p w14:paraId="3D4A70D5" w14:textId="77777777" w:rsidR="00614E05" w:rsidRPr="00614E05" w:rsidRDefault="00614E05" w:rsidP="00614E05">
      <w:pPr>
        <w:numPr>
          <w:ilvl w:val="0"/>
          <w:numId w:val="6"/>
        </w:numPr>
      </w:pPr>
      <w:r w:rsidRPr="00614E05">
        <w:rPr>
          <w:b/>
          <w:bCs/>
        </w:rPr>
        <w:t>Soporte de Código:</w:t>
      </w:r>
      <w:r w:rsidRPr="00614E05">
        <w:t xml:space="preserve"> </w:t>
      </w:r>
      <w:r w:rsidRPr="00614E05">
        <w:rPr>
          <w:b/>
          <w:bCs/>
        </w:rPr>
        <w:t xml:space="preserve">GitHub </w:t>
      </w:r>
      <w:proofErr w:type="spellStart"/>
      <w:r w:rsidRPr="00614E05">
        <w:rPr>
          <w:b/>
          <w:bCs/>
        </w:rPr>
        <w:t>Copilot</w:t>
      </w:r>
      <w:proofErr w:type="spellEnd"/>
      <w:r w:rsidRPr="00614E05">
        <w:t xml:space="preserve"> o </w:t>
      </w:r>
      <w:r w:rsidRPr="00614E05">
        <w:rPr>
          <w:b/>
          <w:bCs/>
        </w:rPr>
        <w:t>Cursor</w:t>
      </w:r>
      <w:r w:rsidRPr="00614E05">
        <w:t xml:space="preserve"> para acelerar la escritura de componentes UI basados en los archivos HTML ya generados.</w:t>
      </w:r>
    </w:p>
    <w:p w14:paraId="6BD77AD6" w14:textId="77777777" w:rsidR="00614E05" w:rsidRPr="00614E05" w:rsidRDefault="00000000" w:rsidP="00614E05">
      <w:r>
        <w:pict w14:anchorId="6A248182">
          <v:rect id="_x0000_i1027" style="width:0;height:1.5pt" o:hralign="center" o:hrstd="t" o:hr="t" fillcolor="#a0a0a0" stroked="f"/>
        </w:pict>
      </w:r>
    </w:p>
    <w:p w14:paraId="0371CB55" w14:textId="77777777" w:rsidR="00614E05" w:rsidRDefault="00614E05" w:rsidP="00614E05">
      <w:pPr>
        <w:rPr>
          <w:b/>
          <w:bCs/>
        </w:rPr>
      </w:pPr>
    </w:p>
    <w:p w14:paraId="6460BC8D" w14:textId="77777777" w:rsidR="00614E05" w:rsidRDefault="00614E05" w:rsidP="00614E05">
      <w:pPr>
        <w:rPr>
          <w:b/>
          <w:bCs/>
        </w:rPr>
      </w:pPr>
    </w:p>
    <w:p w14:paraId="44904D51" w14:textId="3F92234B" w:rsidR="00614E05" w:rsidRPr="00614E05" w:rsidRDefault="00614E05" w:rsidP="00614E05">
      <w:pPr>
        <w:rPr>
          <w:b/>
          <w:bCs/>
        </w:rPr>
      </w:pPr>
      <w:r w:rsidRPr="00614E05">
        <w:rPr>
          <w:b/>
          <w:bCs/>
        </w:rPr>
        <w:lastRenderedPageBreak/>
        <w:t>4. Claves para el Éxito (Modo Carrito/Venta)</w:t>
      </w:r>
    </w:p>
    <w:p w14:paraId="6EF2F3B7" w14:textId="77777777" w:rsidR="00614E05" w:rsidRPr="00614E05" w:rsidRDefault="00614E05" w:rsidP="00614E05">
      <w:pPr>
        <w:numPr>
          <w:ilvl w:val="0"/>
          <w:numId w:val="7"/>
        </w:numPr>
      </w:pPr>
      <w:r w:rsidRPr="00614E05">
        <w:rPr>
          <w:b/>
          <w:bCs/>
        </w:rPr>
        <w:t>Datos en Tiempo Real:</w:t>
      </w:r>
      <w:r w:rsidRPr="00614E05">
        <w:t xml:space="preserve"> El valor no es el diseño, sino que los precios sean correctos. La prioridad #1 es el pipeline de datos.</w:t>
      </w:r>
    </w:p>
    <w:p w14:paraId="797CA4C5" w14:textId="77777777" w:rsidR="00614E05" w:rsidRPr="00614E05" w:rsidRDefault="00614E05" w:rsidP="00614E05">
      <w:pPr>
        <w:numPr>
          <w:ilvl w:val="0"/>
          <w:numId w:val="7"/>
        </w:numPr>
      </w:pPr>
      <w:r w:rsidRPr="00614E05">
        <w:rPr>
          <w:b/>
          <w:bCs/>
        </w:rPr>
        <w:t>Geolocalización:</w:t>
      </w:r>
      <w:r w:rsidRPr="00614E05">
        <w:t xml:space="preserve"> Implementar una función para que el usuario vea solo los supermercados en un radio de 5-10km.</w:t>
      </w:r>
    </w:p>
    <w:p w14:paraId="3DCA0BFB" w14:textId="77777777" w:rsidR="00614E05" w:rsidRPr="00614E05" w:rsidRDefault="00614E05" w:rsidP="00614E05">
      <w:pPr>
        <w:numPr>
          <w:ilvl w:val="0"/>
          <w:numId w:val="7"/>
        </w:numPr>
      </w:pPr>
      <w:r w:rsidRPr="00614E05">
        <w:rPr>
          <w:b/>
          <w:bCs/>
        </w:rPr>
        <w:t>Multimodalidad:</w:t>
      </w:r>
      <w:r w:rsidRPr="00614E05">
        <w:t xml:space="preserve"> Tal como mencionaste en tus preferencias, el sistema debe ser capaz de adaptarse si el usuario va a comprar en </w:t>
      </w:r>
      <w:r w:rsidRPr="00614E05">
        <w:rPr>
          <w:b/>
          <w:bCs/>
        </w:rPr>
        <w:t>coche</w:t>
      </w:r>
      <w:r w:rsidRPr="00614E05">
        <w:t xml:space="preserve"> (más capacidad de carga, puede ir más lejos por mayor ahorro) o </w:t>
      </w:r>
      <w:r w:rsidRPr="00614E05">
        <w:rPr>
          <w:b/>
          <w:bCs/>
        </w:rPr>
        <w:t>caminando</w:t>
      </w:r>
      <w:r w:rsidRPr="00614E05">
        <w:t xml:space="preserve"> (prioridad a la cercanía).</w:t>
      </w:r>
    </w:p>
    <w:p w14:paraId="25421968" w14:textId="77777777" w:rsidR="00A13BD0" w:rsidRDefault="00A13BD0"/>
    <w:sectPr w:rsidR="00A13B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20C0"/>
    <w:multiLevelType w:val="multilevel"/>
    <w:tmpl w:val="2730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37A09"/>
    <w:multiLevelType w:val="multilevel"/>
    <w:tmpl w:val="10F2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27DA2"/>
    <w:multiLevelType w:val="multilevel"/>
    <w:tmpl w:val="E4D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92165"/>
    <w:multiLevelType w:val="multilevel"/>
    <w:tmpl w:val="95A6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D5DEA"/>
    <w:multiLevelType w:val="multilevel"/>
    <w:tmpl w:val="4B4E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E4C91"/>
    <w:multiLevelType w:val="multilevel"/>
    <w:tmpl w:val="1CC8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20915"/>
    <w:multiLevelType w:val="multilevel"/>
    <w:tmpl w:val="24F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794838">
    <w:abstractNumId w:val="6"/>
  </w:num>
  <w:num w:numId="2" w16cid:durableId="1208492893">
    <w:abstractNumId w:val="4"/>
  </w:num>
  <w:num w:numId="3" w16cid:durableId="1757047862">
    <w:abstractNumId w:val="5"/>
  </w:num>
  <w:num w:numId="4" w16cid:durableId="1273975664">
    <w:abstractNumId w:val="0"/>
  </w:num>
  <w:num w:numId="5" w16cid:durableId="2000039622">
    <w:abstractNumId w:val="2"/>
  </w:num>
  <w:num w:numId="6" w16cid:durableId="1517649713">
    <w:abstractNumId w:val="1"/>
  </w:num>
  <w:num w:numId="7" w16cid:durableId="1839803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05"/>
    <w:rsid w:val="00614E05"/>
    <w:rsid w:val="006E38AC"/>
    <w:rsid w:val="00A13BD0"/>
    <w:rsid w:val="00AE3861"/>
    <w:rsid w:val="00C63414"/>
    <w:rsid w:val="00CC4874"/>
    <w:rsid w:val="00EA1795"/>
    <w:rsid w:val="00FA27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FECC"/>
  <w15:chartTrackingRefBased/>
  <w15:docId w15:val="{2A47FCFE-81F7-481C-870B-DB2B70A2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4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E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E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E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E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E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E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E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E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E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E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E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E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E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E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E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E05"/>
    <w:rPr>
      <w:rFonts w:eastAsiaTheme="majorEastAsia" w:cstheme="majorBidi"/>
      <w:color w:val="272727" w:themeColor="text1" w:themeTint="D8"/>
    </w:rPr>
  </w:style>
  <w:style w:type="paragraph" w:styleId="Ttulo">
    <w:name w:val="Title"/>
    <w:basedOn w:val="Normal"/>
    <w:next w:val="Normal"/>
    <w:link w:val="TtuloCar"/>
    <w:uiPriority w:val="10"/>
    <w:qFormat/>
    <w:rsid w:val="00614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E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E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E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E05"/>
    <w:pPr>
      <w:spacing w:before="160"/>
      <w:jc w:val="center"/>
    </w:pPr>
    <w:rPr>
      <w:i/>
      <w:iCs/>
      <w:color w:val="404040" w:themeColor="text1" w:themeTint="BF"/>
    </w:rPr>
  </w:style>
  <w:style w:type="character" w:customStyle="1" w:styleId="CitaCar">
    <w:name w:val="Cita Car"/>
    <w:basedOn w:val="Fuentedeprrafopredeter"/>
    <w:link w:val="Cita"/>
    <w:uiPriority w:val="29"/>
    <w:rsid w:val="00614E05"/>
    <w:rPr>
      <w:i/>
      <w:iCs/>
      <w:color w:val="404040" w:themeColor="text1" w:themeTint="BF"/>
    </w:rPr>
  </w:style>
  <w:style w:type="paragraph" w:styleId="Prrafodelista">
    <w:name w:val="List Paragraph"/>
    <w:basedOn w:val="Normal"/>
    <w:uiPriority w:val="34"/>
    <w:qFormat/>
    <w:rsid w:val="00614E05"/>
    <w:pPr>
      <w:ind w:left="720"/>
      <w:contextualSpacing/>
    </w:pPr>
  </w:style>
  <w:style w:type="character" w:styleId="nfasisintenso">
    <w:name w:val="Intense Emphasis"/>
    <w:basedOn w:val="Fuentedeprrafopredeter"/>
    <w:uiPriority w:val="21"/>
    <w:qFormat/>
    <w:rsid w:val="00614E05"/>
    <w:rPr>
      <w:i/>
      <w:iCs/>
      <w:color w:val="0F4761" w:themeColor="accent1" w:themeShade="BF"/>
    </w:rPr>
  </w:style>
  <w:style w:type="paragraph" w:styleId="Citadestacada">
    <w:name w:val="Intense Quote"/>
    <w:basedOn w:val="Normal"/>
    <w:next w:val="Normal"/>
    <w:link w:val="CitadestacadaCar"/>
    <w:uiPriority w:val="30"/>
    <w:qFormat/>
    <w:rsid w:val="00614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E05"/>
    <w:rPr>
      <w:i/>
      <w:iCs/>
      <w:color w:val="0F4761" w:themeColor="accent1" w:themeShade="BF"/>
    </w:rPr>
  </w:style>
  <w:style w:type="character" w:styleId="Referenciaintensa">
    <w:name w:val="Intense Reference"/>
    <w:basedOn w:val="Fuentedeprrafopredeter"/>
    <w:uiPriority w:val="32"/>
    <w:qFormat/>
    <w:rsid w:val="00614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505</Words>
  <Characters>2855</Characters>
  <Application>Microsoft Office Word</Application>
  <DocSecurity>0</DocSecurity>
  <Lines>71</Lines>
  <Paragraphs>41</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Gonzalez Peligros</dc:creator>
  <cp:keywords/>
  <dc:description/>
  <cp:lastModifiedBy>David Gonzalez Peligros</cp:lastModifiedBy>
  <cp:revision>4</cp:revision>
  <dcterms:created xsi:type="dcterms:W3CDTF">2026-02-01T17:22:00Z</dcterms:created>
  <dcterms:modified xsi:type="dcterms:W3CDTF">2026-03-18T23:27:00Z</dcterms:modified>
</cp:coreProperties>
</file>