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500"/>
        <w:jc w:val="center"/>
      </w:pPr>
      <w:r>
        <w:rPr>
          <w:rFonts w:ascii="Arial" w:cs="Arial" w:eastAsia="Arial" w:hAnsi="Arial"/>
          <w:b/>
          <w:bCs/>
          <w:color w:val="037623"/>
          <w:sz w:val="56"/>
          <w:szCs w:val="56"/>
        </w:rPr>
        <w:t xml:space="preserve">🛒 MI MEJOR CESTA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Documento de Traspaso — Estado completo del proyecto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Fecha: 16/03/2026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recoge todo el estado del proyecto para continuar en una nueva conversación sin perder contexto. Contiene: arquitectura, estado de la BD, ficheros, pendientes y orden de ejecución.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1. Datos de conexión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https://scpuriaofisssalsbzqv.supabase.co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mi-mejor-cesta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Guardada en .env raíz del proyecto → SUPABASE_KEY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localhost:5000 → backend/admin/app.py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 → carpeta scrapers/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2. Arquitectura del proyecto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2.1 Estructura de carpetas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mi-mejor-cesta/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frontend/          ← React (usuarios)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src/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├── App.js              ← carga datos Supabase, estado global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components/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Sidebar.js      ← catálogo + buscador + cesta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SuperCard.js    ← tarjeta precios por supermercado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StoreSelector.js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Navbar.js / Footer.js / SyncHeader.js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└── LogosSuper.js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supabaseClient.js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backend/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admin/         ← Panel admin Flask (solo administrador)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├── app.py              ← servidor Flask unificado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├── requirements.txt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templates/index.html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scrapers/          ← Scripts Python de datos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scraper_mercadona.py    ← NUEVO (usar este)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scraper_dia.py          ← NUEVO (usar este)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match_mercadona.py      ← NUEVO (usar este)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match_dia.py            ← NUEVO (usar este)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scripts/           ← SQL y mantenimiento BD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docs/              ← Documentación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old/               ← Archivos obsoletos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.env               ← SUPABASE_URL + SUPABASE_KEY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REGLA: No renombrar scripts hasta que el proyecto esté en producción.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3. Base de datos — Estado actual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3.1 Tablas y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5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genérico CAT-xxxx. Tiene columna activo. id_categoria pendiente de vincular correctamente.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precios_mercadona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Mercadona. ME-xxxx + id_api. Backup en precios_mercadona_old.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DIA. DI-xxxx + id_api. Backup en precios_dia_old.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fila por CAT-xxxx. id_mercadona vinculado (~8215). id_dia vinculado (~1304). Resto NULL.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categorias_maestras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categorías+subcategorías. NUNCA modificar. Tabla de referencia.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precios_carrefour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Vacía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precios_lidl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Vacía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precios_aldi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Vacía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precios_alcampo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Vacía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scraper.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3.2 Tablas de backup (NO tocar)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precios_mercadona_old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Mercadona antes de migración de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precios_dia_old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bk_productos_maestros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catálogo antiguo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bk_productos_supermercados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tabla precios antigua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productos_genericos_old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genéricos antiguos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productos_mercadona_old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Mercadona antiguo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4. Diseño de base de datos — Esquema definitivo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4.1 Diagrama relacional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categorias_maestras (87 fijos, inamovibles)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id FK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▼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productos_catalogo 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id: CAT-xxxx (PK)  nombre_generico  marca  formato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id_categoria (FK → categorias_maestras)  activo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id_catalogo FK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▼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productos_match ────────────────────────────────────────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id_catalogo  id_mercadona  id_dia  id_carrefour ...  revisado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          │           │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          ▼           ▼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precios_mercadona  precios_dia  precios_XXX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│    ME-xxxx precio     DI-xxxx precio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4.2 Esquema de cada tabla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productos_catalogo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CAT-0001. NUNCA cambia.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nombre_generico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con marca si es comercial, sin ella si es blanca. Con formato si aplica.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si genérico o marca blanca.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'1L', '6 uds', '500g'. NULL si no aplica. PENDIENTE añadir.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categorias_maestras. PENDIENTE vincular correctamente.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TRUE=visible en app. Columna ya existe.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imagen.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precios_mercadona / precios_dia (misma estructura)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ME-xxxx / DI-xxxx. PK interno.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original del supermercado. El scraper lo usa para actualizar precios.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nombre_comercial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exacto en ese supermercado.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euros.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precio_unidad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por L/kg/ud si disponible.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según el supermercado.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del producto.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imagen.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disponible.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actualización por scraper.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productos_match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productos_catalogo. UNIQUE.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id_mercadona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precios_mercadona. NULL si sin match.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precios_dia. NULL si sin match.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id_carrefour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id_aldi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id_alcampo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verificado manualmente desde panel admin.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5. Convención de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CAT-0042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productos_catalogo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ME-1234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precios_mercadona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DI-0567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CA-0100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precios_carrefour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LI-0200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precios_lidl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AL-0300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precios_aldi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Pendiente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ALC-xxxx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ALC-0400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precios_alcampo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Pendiente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6. Scripts de scrapers — Estado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6.1 Scripts activos (carpeta scrapers/)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scraper_mercadona.py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precios Mercadona → precios_mercadona. Genera ME-xxxx. Lee .env.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NUEVO — usar 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scraper_dia.py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precios DIA → precios_dia. Genera DI-xxxx. Lee .env.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NUEVO — usar 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match_mercadona.py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CAT-xxxx ↔ ME-xxxx por similitud de nombres (rapidfuzz). Preview antes de subir.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NUEVO — usar este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match_dia.py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CAT-xxxx ↔ DI-xxxx por similitud de nombres (rapidfuzz). Preview antes de subir.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NUEVO — usar este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6.2 Orden de ejecución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productos_match ya tiene 8.215 filas (una por CAT-xxxx). Ejecutar en este orden: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match_mercadona.py  → vincula id_mercadona en productos_match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match_dia.py         → vincula id_dia en productos_match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scrapers (1 y 2) son opcionales ahora si no se quieren refrescar precios. Ejecutar solo si se quieren actualizar.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6.3 Scripts obsoletos — mover a old/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scraper_mercadona_v2.py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Sustituido por scraper_mercadona.py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scraper_dia_v3.py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Sustituido por scraper_dia.py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scraper_dia.py (viejo)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antigua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scraper_dia_v2.py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antigua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matching_automatico.py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Sustituido por match_mercadona.py y match_dia.py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matching_dia_v2.py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 con IA — conservar en old/ para referencia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gestor_masivo_fixed.py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puntual — mover a scripts/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aplicar_dudosos.py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puntual — mover a scripts/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aplicar_matches_revisados.py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puntual — mover a scripts/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importar_dia_supabase.py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Obsoleto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7. Panel Admin Flask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7.1 Arrancar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backend/admin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-r requirements.txt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app.py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Abrir http://localhost:5000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7.2 Secciones del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Contadores BD en tiempo real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Ver/editar nombre, categoría, subcategoría de productos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/api/precios/mercadona|dia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y editar precios por supermercado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Ver/editar/filtrar matches CAT↔ME↔DI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usuarios registrados y sus cestas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/api/exportar/catalogo|mercadona|dia...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cualquier tabla como CSV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/api/scrapers/&lt;n&gt;/run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Lanzar scrapers con log en tiempo real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8. Tareas pendientes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8.1 Inmediato — ejecutar ahora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Ejecutar match_mercadona.py con RLS deshabilitado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Ejecutar match_dia.py con RLS deshabilitado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Añadir columna formato a productos_catalogo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Vincular correctamente id_categoria con categorias_maestras en productos_catalogo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Verificar que el frontend (App.js) funciona correctamente con los nuevos IDs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8.2 Corto plazo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 Carrefour + tabla precios_carrefour + match_carrefour.py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 Lidl + tabla precios_lidl + match_lidl.py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Mejorar scraper Mercadona para capturar campo 'formato/volumen' de la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Revisión manual de matches dudosos desde panel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Mover scripts obsoletos a old/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37623"/>
          <w:sz w:val="28"/>
          <w:szCs w:val="28"/>
        </w:rPr>
        <w:t xml:space="preserve">8.3 Medio plazo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Scrapers Aldi y Alcampo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pública (backend/api/)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precios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Notificaciones de bajada de precio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móvil React Native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9. Reglas de oro — NUNCA violar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scrapers NUNCA escriben en productos_catalogo ni categorias_maestras.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borrar un CAT-xxxx — solo desactivarlo con activo=false.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hacer TRUNCATE sin verificar que existe backup _old.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subir el .env a Git.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id_api es el puente con el supermercado — no modificar nunca.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renombrar scripts hasta que el proyecto esté en producción.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RLS: para scripts Python usar service_role key, no la anon/publishable.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hay timeout en SQL → hacerlo con script Python local.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10. Problema recurrente — RLS en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scripts Python escriben 0 filas sin error cuando usan la anon/publishable key.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 A (SQL antes de ejecutar script):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productos_match DISABLE ROW LEVEL SECURITY;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ejecutar script Python --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ALTER TABLE productos_match ENABLE ROW LEVEL SECURITY;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Solución B (permanente):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la service_role key en el .env. Está en Supabase → Settings → API Keys → service_role → Reveal.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service_role key empieza por sb_secret_... o es un JWT largo.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02215"/>
          <w:sz w:val="36"/>
          <w:szCs w:val="36"/>
        </w:rPr>
        <w:t xml:space="preserve">11. Marcas blancas por supermercado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Supermercado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Marcas blancas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Hacendado, Deliplus, Bosque Verde, Compy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Láctea, Hola Cola, Temptation, AS, Basic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Carrefour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Carrefour, Carrefour Classic, Carrefour Bio, Simpl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Milbona, Vemondo, Cien, Freeway, Snack Day, Gelatelli, Deluxe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 &amp; Günstig, Grandessa, Milbest, Goldessa, Belbake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Auchan, mmm!, Cosmia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Regla de catálogo: productos de marca blanca van al catálogo con nombre genérico (sin la marca). Productos de marca comercial van con su marca si aparecen en 2+ supermercados.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2026-03-16T20:04:38.911Z</dcterms:created>
  <dcterms:modified xsi:type="dcterms:W3CDTF">2026-03-16T20:04:38.913Z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