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3A" w:rsidRDefault="0044623F" w:rsidP="0044623F">
      <w:pPr>
        <w:pStyle w:val="Heading1"/>
      </w:pPr>
      <w:r>
        <w:t>AC30 Web Services</w:t>
      </w:r>
    </w:p>
    <w:p w:rsidR="00264C6A" w:rsidRDefault="00264C6A" w:rsidP="00264C6A">
      <w:r>
        <w:t>Drive FW:</w:t>
      </w:r>
      <w:r>
        <w:tab/>
        <w:t>AC30V: 1.12</w:t>
      </w:r>
      <w:r>
        <w:tab/>
        <w:t>AC30P/D: 2.12</w:t>
      </w:r>
      <w:bookmarkStart w:id="0" w:name="_GoBack"/>
      <w:bookmarkEnd w:id="0"/>
    </w:p>
    <w:p w:rsidR="0036335A" w:rsidRPr="00264C6A" w:rsidRDefault="0036335A" w:rsidP="00264C6A">
      <w:r>
        <w:t xml:space="preserve">All examples below assume an AC30 with an </w:t>
      </w:r>
      <w:proofErr w:type="spellStart"/>
      <w:r>
        <w:t>ipaddress</w:t>
      </w:r>
      <w:proofErr w:type="spellEnd"/>
      <w:r>
        <w:t xml:space="preserve"> of 172.18.177.77</w:t>
      </w:r>
    </w:p>
    <w:p w:rsidR="0044623F" w:rsidRDefault="0036335A" w:rsidP="0044623F">
      <w:pPr>
        <w:pStyle w:val="Heading2"/>
      </w:pPr>
      <w:r>
        <w:t xml:space="preserve">Single </w:t>
      </w:r>
      <w:r w:rsidR="0044623F">
        <w:t>Parameter Tag Readers</w:t>
      </w:r>
    </w:p>
    <w:p w:rsidR="0044623F" w:rsidRDefault="0044623F">
      <w:r>
        <w:t>3 modes:</w:t>
      </w:r>
    </w:p>
    <w:p w:rsidR="0044623F" w:rsidRP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>Param</w:t>
      </w:r>
      <w:r>
        <w:rPr>
          <w:rFonts w:ascii="Calibri" w:eastAsia="Times New Roman" w:hAnsi="Calibri" w:cs="Times New Roman"/>
          <w:color w:val="000000"/>
          <w:lang w:eastAsia="en-GB"/>
        </w:rPr>
        <w:t>eter Value and Type Information</w:t>
      </w:r>
      <w:r w:rsidR="000F6952">
        <w:rPr>
          <w:rFonts w:ascii="Calibri" w:eastAsia="Times New Roman" w:hAnsi="Calibri" w:cs="Times New Roman"/>
          <w:color w:val="000000"/>
          <w:lang w:eastAsia="en-GB"/>
        </w:rPr>
        <w:t>, Type is returned as an integer (</w:t>
      </w:r>
      <w:proofErr w:type="spellStart"/>
      <w:r w:rsidR="000F6952">
        <w:rPr>
          <w:rFonts w:ascii="Calibri" w:eastAsia="Times New Roman" w:hAnsi="Calibri" w:cs="Times New Roman"/>
          <w:color w:val="000000"/>
          <w:lang w:eastAsia="en-GB"/>
        </w:rPr>
        <w:t>eg</w:t>
      </w:r>
      <w:proofErr w:type="spellEnd"/>
      <w:r w:rsidR="000F6952">
        <w:rPr>
          <w:rFonts w:ascii="Calibri" w:eastAsia="Times New Roman" w:hAnsi="Calibri" w:cs="Times New Roman"/>
          <w:color w:val="000000"/>
          <w:lang w:eastAsia="en-GB"/>
        </w:rPr>
        <w:t xml:space="preserve"> 13 = </w:t>
      </w:r>
      <w:proofErr w:type="spellStart"/>
      <w:r w:rsidR="000F6952">
        <w:rPr>
          <w:rFonts w:ascii="Calibri" w:eastAsia="Times New Roman" w:hAnsi="Calibri" w:cs="Times New Roman"/>
          <w:color w:val="000000"/>
          <w:lang w:eastAsia="en-GB"/>
        </w:rPr>
        <w:t>Enum</w:t>
      </w:r>
      <w:proofErr w:type="spellEnd"/>
      <w:r w:rsidR="000F6952">
        <w:rPr>
          <w:rFonts w:ascii="Calibri" w:eastAsia="Times New Roman" w:hAnsi="Calibri" w:cs="Times New Roman"/>
          <w:color w:val="000000"/>
          <w:lang w:eastAsia="en-GB"/>
        </w:rPr>
        <w:t>)</w:t>
      </w:r>
      <w:r>
        <w:rPr>
          <w:rFonts w:ascii="Calibri" w:eastAsia="Times New Roman" w:hAnsi="Calibri" w:cs="Times New Roman"/>
          <w:color w:val="000000"/>
          <w:lang w:eastAsia="en-GB"/>
        </w:rPr>
        <w:t>:</w:t>
      </w:r>
    </w:p>
    <w:p w:rsidR="0036335A" w:rsidRDefault="0036335A" w:rsidP="0036335A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  <w:hyperlink w:history="1">
        <w:r w:rsidR="0044623F" w:rsidRPr="00F168BE">
          <w:rPr>
            <w:rStyle w:val="Hyperlink"/>
            <w:rFonts w:ascii="Calibri" w:eastAsia="Times New Roman" w:hAnsi="Calibri" w:cs="Times New Roman"/>
            <w:lang w:eastAsia="en-GB"/>
          </w:rPr>
          <w:t>http://{{DRIVEIPADDRESS}}:8080/z:/restricted/get_params.json?n0={{TAGNO}}</w:t>
        </w:r>
      </w:hyperlink>
    </w:p>
    <w:p w:rsidR="0036335A" w:rsidRDefault="0036335A" w:rsidP="0036335A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</w:p>
    <w:p w:rsidR="0036335A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DEF7C5A" wp14:editId="2BF51D70">
            <wp:extent cx="45243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P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0F6952" w:rsidRPr="0044623F" w:rsidRDefault="000F6952" w:rsidP="0036335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>Parameter Value and Timestamp</w:t>
      </w:r>
      <w:r>
        <w:rPr>
          <w:rFonts w:ascii="Calibri" w:eastAsia="Times New Roman" w:hAnsi="Calibri" w:cs="Times New Roman"/>
          <w:color w:val="000000"/>
          <w:lang w:eastAsia="en-GB"/>
        </w:rPr>
        <w:t>: Add 10000 to Parameter Tag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lang w:eastAsia="en-GB"/>
        </w:rPr>
      </w:pPr>
      <w:r w:rsidRPr="0044623F">
        <w:rPr>
          <w:rStyle w:val="Hyperlink"/>
          <w:rFonts w:ascii="Calibri" w:eastAsia="Times New Roman" w:hAnsi="Calibri" w:cs="Times New Roman"/>
          <w:lang w:eastAsia="en-GB"/>
        </w:rPr>
        <w:t>http://{{DRIVEIPADDRESS}}:8080/</w:t>
      </w:r>
      <w:proofErr w:type="gramStart"/>
      <w:r w:rsidRPr="0044623F">
        <w:rPr>
          <w:rStyle w:val="Hyperlink"/>
          <w:rFonts w:ascii="Calibri" w:eastAsia="Times New Roman" w:hAnsi="Calibri" w:cs="Times New Roman"/>
          <w:lang w:eastAsia="en-GB"/>
        </w:rPr>
        <w:t>z:</w:t>
      </w:r>
      <w:r>
        <w:rPr>
          <w:rStyle w:val="Hyperlink"/>
          <w:rFonts w:ascii="Calibri" w:eastAsia="Times New Roman" w:hAnsi="Calibri" w:cs="Times New Roman"/>
          <w:lang w:eastAsia="en-GB"/>
        </w:rPr>
        <w:t>/restricted/get_params.json?n</w:t>
      </w:r>
      <w:proofErr w:type="gramEnd"/>
      <w:r>
        <w:rPr>
          <w:rStyle w:val="Hyperlink"/>
          <w:rFonts w:ascii="Calibri" w:eastAsia="Times New Roman" w:hAnsi="Calibri" w:cs="Times New Roman"/>
          <w:lang w:eastAsia="en-GB"/>
        </w:rPr>
        <w:t>0={{TAGNO+10000}}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lang w:eastAsia="en-GB"/>
        </w:rPr>
      </w:pPr>
    </w:p>
    <w:p w:rsid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A6DC3CD" wp14:editId="65EF288E">
            <wp:extent cx="47625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36335A" w:rsidRP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44623F" w:rsidRP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 xml:space="preserve">Parameter Name and </w:t>
      </w:r>
      <w:proofErr w:type="spellStart"/>
      <w:r w:rsidRPr="0044623F">
        <w:rPr>
          <w:rFonts w:ascii="Calibri" w:eastAsia="Times New Roman" w:hAnsi="Calibri" w:cs="Times New Roman"/>
          <w:color w:val="000000"/>
          <w:lang w:eastAsia="en-GB"/>
        </w:rPr>
        <w:t>Enum</w:t>
      </w:r>
      <w:proofErr w:type="spellEnd"/>
      <w:r w:rsidRPr="0044623F">
        <w:rPr>
          <w:rFonts w:ascii="Calibri" w:eastAsia="Times New Roman" w:hAnsi="Calibri" w:cs="Times New Roman"/>
          <w:color w:val="000000"/>
          <w:lang w:eastAsia="en-GB"/>
        </w:rPr>
        <w:t xml:space="preserve"> Information</w:t>
      </w:r>
      <w:r>
        <w:rPr>
          <w:rFonts w:ascii="Calibri" w:eastAsia="Times New Roman" w:hAnsi="Calibri" w:cs="Times New Roman"/>
          <w:color w:val="000000"/>
          <w:lang w:eastAsia="en-GB"/>
        </w:rPr>
        <w:t>: Add 20000 to Parameter Tag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  <w:r w:rsidRPr="0044623F">
        <w:rPr>
          <w:rStyle w:val="Hyperlink"/>
          <w:rFonts w:ascii="Calibri" w:eastAsia="Times New Roman" w:hAnsi="Calibri" w:cs="Times New Roman"/>
          <w:lang w:eastAsia="en-GB"/>
        </w:rPr>
        <w:t>http://{{DRIVEIPADDRESS}}:8080/</w:t>
      </w:r>
      <w:proofErr w:type="gramStart"/>
      <w:r w:rsidRPr="0044623F">
        <w:rPr>
          <w:rStyle w:val="Hyperlink"/>
          <w:rFonts w:ascii="Calibri" w:eastAsia="Times New Roman" w:hAnsi="Calibri" w:cs="Times New Roman"/>
          <w:lang w:eastAsia="en-GB"/>
        </w:rPr>
        <w:t>z:/restricted/get_params.json?n</w:t>
      </w:r>
      <w:proofErr w:type="gramEnd"/>
      <w:r w:rsidRPr="0044623F">
        <w:rPr>
          <w:rStyle w:val="Hyperlink"/>
          <w:rFonts w:ascii="Calibri" w:eastAsia="Times New Roman" w:hAnsi="Calibri" w:cs="Times New Roman"/>
          <w:lang w:eastAsia="en-GB"/>
        </w:rPr>
        <w:t>0={{TAGNO+</w:t>
      </w:r>
      <w:r>
        <w:rPr>
          <w:rStyle w:val="Hyperlink"/>
          <w:rFonts w:ascii="Calibri" w:eastAsia="Times New Roman" w:hAnsi="Calibri" w:cs="Times New Roman"/>
          <w:lang w:eastAsia="en-GB"/>
        </w:rPr>
        <w:t>2</w:t>
      </w:r>
      <w:r w:rsidRPr="0044623F">
        <w:rPr>
          <w:rStyle w:val="Hyperlink"/>
          <w:rFonts w:ascii="Calibri" w:eastAsia="Times New Roman" w:hAnsi="Calibri" w:cs="Times New Roman"/>
          <w:lang w:eastAsia="en-GB"/>
        </w:rPr>
        <w:t>0000}}</w:t>
      </w:r>
    </w:p>
    <w:p w:rsidR="0044623F" w:rsidRDefault="0044623F" w:rsidP="0044623F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0F6952" w:rsidRDefault="0036335A" w:rsidP="0036335A">
      <w:pPr>
        <w:ind w:left="720"/>
      </w:pPr>
      <w:r>
        <w:rPr>
          <w:noProof/>
          <w:lang w:eastAsia="en-GB"/>
        </w:rPr>
        <w:drawing>
          <wp:inline distT="0" distB="0" distL="0" distR="0" wp14:anchorId="4A532457" wp14:editId="13A2F1D3">
            <wp:extent cx="6476678" cy="11052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877" cy="11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Default="0036335A"/>
    <w:p w:rsidR="0036335A" w:rsidRDefault="0036335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6335A" w:rsidRDefault="0036335A" w:rsidP="0036335A">
      <w:pPr>
        <w:pStyle w:val="Heading2"/>
      </w:pPr>
      <w:r>
        <w:lastRenderedPageBreak/>
        <w:t>Multiple</w:t>
      </w:r>
      <w:r>
        <w:t xml:space="preserve"> Parameter Tag Readers</w:t>
      </w:r>
    </w:p>
    <w:p w:rsidR="00D2583A" w:rsidRDefault="00D2583A">
      <w:r>
        <w:t>To read multiple parameters in one request add tags to the end of the URL in the following format</w:t>
      </w:r>
    </w:p>
    <w:p w:rsidR="00D2583A" w:rsidRDefault="0036335A">
      <w:hyperlink r:id="rId8" w:history="1">
        <w:r w:rsidR="00D2583A">
          <w:rPr>
            <w:rStyle w:val="Hyperlink"/>
            <w:rFonts w:ascii="Calibri" w:hAnsi="Calibri"/>
          </w:rPr>
          <w:t>http://172.18.176.91:8080/z:/restricted/get_params.json?n0=20001&amp;n1=20002</w:t>
        </w:r>
      </w:hyperlink>
    </w:p>
    <w:p w:rsidR="00DA7603" w:rsidRPr="00DA7603" w:rsidRDefault="0036335A" w:rsidP="00DA7603">
      <w:pPr>
        <w:spacing w:after="18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5AFB2614" wp14:editId="26757FFB">
            <wp:extent cx="6645910" cy="155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603" w:rsidRPr="00DA7603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64C6A" w:rsidRDefault="000F6952" w:rsidP="00264C6A">
      <w:r>
        <w:t xml:space="preserve">Note: </w:t>
      </w:r>
      <w:r w:rsidR="00264C6A">
        <w:t>Tag Readers do NOT require Web Access (Tag 944) since reads are made using ‘always open’ port 8080</w:t>
      </w:r>
    </w:p>
    <w:p w:rsidR="00264C6A" w:rsidRPr="00264C6A" w:rsidRDefault="00264C6A" w:rsidP="00264C6A">
      <w:r>
        <w:t>Tag Writes detailed in the next section do require Web Access (Tag 944) set to FULL.</w:t>
      </w:r>
    </w:p>
    <w:p w:rsidR="0044623F" w:rsidRDefault="0044623F"/>
    <w:sectPr w:rsidR="0044623F" w:rsidSect="000F6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55C"/>
    <w:multiLevelType w:val="hybridMultilevel"/>
    <w:tmpl w:val="3F4EF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5209"/>
    <w:multiLevelType w:val="multilevel"/>
    <w:tmpl w:val="C17C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45F2E"/>
    <w:multiLevelType w:val="multilevel"/>
    <w:tmpl w:val="55FE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B703A"/>
    <w:multiLevelType w:val="hybridMultilevel"/>
    <w:tmpl w:val="B76E6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41E7F"/>
    <w:multiLevelType w:val="multilevel"/>
    <w:tmpl w:val="50B6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3F"/>
    <w:rsid w:val="000F6952"/>
    <w:rsid w:val="00264C6A"/>
    <w:rsid w:val="0036335A"/>
    <w:rsid w:val="0044623F"/>
    <w:rsid w:val="00D2583A"/>
    <w:rsid w:val="00DA7603"/>
    <w:rsid w:val="00E3447A"/>
    <w:rsid w:val="00F5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238"/>
  <w15:chartTrackingRefBased/>
  <w15:docId w15:val="{953ED9AB-DFFB-402C-AEF6-E504022F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462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2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76.91:8080/z:/restricted/get_params.json?n0=20001&amp;n1=200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Parker Hannifin Corporation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guy.pender@dsl.pipex.com</dc:creator>
  <cp:keywords/>
  <dc:description/>
  <cp:lastModifiedBy>Guy Pender</cp:lastModifiedBy>
  <cp:revision>5</cp:revision>
  <dcterms:created xsi:type="dcterms:W3CDTF">2016-07-04T13:57:00Z</dcterms:created>
  <dcterms:modified xsi:type="dcterms:W3CDTF">2017-03-22T15:14:00Z</dcterms:modified>
</cp:coreProperties>
</file>