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CC2DA" w14:textId="330158F7" w:rsidR="003E5FDB" w:rsidRDefault="00E5061B">
      <w:r>
        <w:t xml:space="preserve">Spoons and spatulas </w:t>
      </w:r>
      <w:r w:rsidR="00810FEE">
        <w:t>m</w:t>
      </w:r>
      <w:r>
        <w:t>anufactured from a range of wood species including Oak, Ash, Cherry</w:t>
      </w:r>
      <w:r w:rsidR="00810FEE">
        <w:t xml:space="preserve"> and </w:t>
      </w:r>
      <w:r>
        <w:t xml:space="preserve">South African Yellow </w:t>
      </w:r>
      <w:r w:rsidR="00810FEE">
        <w:t>W</w:t>
      </w:r>
      <w:r>
        <w:t>ood. Some will of course work better than others. I await feedback</w:t>
      </w:r>
      <w:r w:rsidR="00810FEE">
        <w:t xml:space="preserve"> from my various ‘guine</w:t>
      </w:r>
      <w:r w:rsidR="004F23ED">
        <w:t>a</w:t>
      </w:r>
      <w:r w:rsidR="00810FEE">
        <w:t xml:space="preserve"> pigs’ who received them for Christmas last year</w:t>
      </w:r>
      <w:r>
        <w:t xml:space="preserve">.  </w:t>
      </w:r>
    </w:p>
    <w:p w14:paraId="449EE8F2" w14:textId="77777777" w:rsidR="00E5061B" w:rsidRDefault="00E5061B"/>
    <w:p w14:paraId="1663E9CF" w14:textId="77777777" w:rsidR="00E5061B" w:rsidRDefault="00E5061B"/>
    <w:sectPr w:rsidR="00E50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1B"/>
    <w:rsid w:val="002A3F8A"/>
    <w:rsid w:val="003E5FDB"/>
    <w:rsid w:val="004F23ED"/>
    <w:rsid w:val="00810FEE"/>
    <w:rsid w:val="008841B0"/>
    <w:rsid w:val="009F76D3"/>
    <w:rsid w:val="00E43DBF"/>
    <w:rsid w:val="00E5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DB5F5"/>
  <w15:chartTrackingRefBased/>
  <w15:docId w15:val="{82B3CFE0-4198-984A-A638-57F4A32C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Penoyre</dc:creator>
  <cp:keywords/>
  <dc:description/>
  <cp:lastModifiedBy>Greg Penoyre</cp:lastModifiedBy>
  <cp:revision>3</cp:revision>
  <dcterms:created xsi:type="dcterms:W3CDTF">2026-01-17T11:01:00Z</dcterms:created>
  <dcterms:modified xsi:type="dcterms:W3CDTF">2026-02-20T18:46:00Z</dcterms:modified>
</cp:coreProperties>
</file>