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40AF"/>
          <w:sz w:val="21"/>
        </w:rPr>
        <w:t>CADERNO EDITORIAL DE PRODUÇÃO</w:t>
      </w:r>
    </w:p>
    <w:p>
      <w:pPr>
        <w:spacing w:before="80" w:after="40"/>
        <w:jc w:val="center"/>
      </w:pPr>
      <w:r>
        <w:rPr>
          <w:rFonts w:ascii="Arial" w:hAnsi="Arial"/>
          <w:b/>
          <w:color w:val="0F172A"/>
          <w:sz w:val="52"/>
        </w:rPr>
        <w:t>Livro do Aluno — Unidade 1</w:t>
      </w:r>
    </w:p>
    <w:p>
      <w:pPr>
        <w:spacing w:after="240"/>
        <w:jc w:val="center"/>
      </w:pPr>
      <w:r>
        <w:rPr>
          <w:rFonts w:ascii="Arial" w:hAnsi="Arial"/>
          <w:color w:val="475569"/>
          <w:sz w:val="24"/>
        </w:rPr>
        <w:t>Manual de Diagramação, Arte em Aquarela e Manuscrito Fechado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left w:val="single" w:sz="8" w:space="0" w:color="BAE6FD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9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linhos_masco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left w:val="single" w:sz="8" w:space="0" w:color="BAE6FD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9FF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spacing w:before="160"/>
            </w:pPr>
            <w:r>
              <w:rPr>
                <w:rFonts w:ascii="Georgia" w:hAnsi="Georgia"/>
                <w:b/>
                <w:i/>
                <w:color w:val="0369A1"/>
                <w:sz w:val="26"/>
              </w:rPr>
              <w:t>“Olá! Eu sou o Carlinho!</w:t>
              <w:br/>
              <w:t>Vou acompanhar as crianças em cada atividade desta apostila!”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10" w:space="0" w:color="CBD5E1"/>
              <w:top w:val="single" w:sz="10" w:space="0" w:color="CBD5E1"/>
              <w:right w:val="single" w:sz="10" w:space="0" w:color="CBD5E1"/>
              <w:bottom w:val="single" w:sz="10" w:space="0" w:color="CBD5E1"/>
            </w:tcBorders>
            <w:shd w:fill="FFFF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1E3A8A"/>
                <w:sz w:val="22"/>
              </w:rPr>
              <w:t>🎨 Diretrizes para Ilustradores (Design System em Aquarela &amp; Line Art)</w:t>
              <w:br/>
            </w:r>
          </w:p>
          <w:p>
            <w:pPr>
              <w:spacing w:before="20" w:after="40"/>
            </w:pPr>
            <w:r>
              <w:rPr>
                <w:color w:val="334155"/>
                <w:sz w:val="19"/>
              </w:rPr>
              <w:t>• Estética Geral: Aquarela suave e delicada com contornos finos em nanquim preto.</w:t>
            </w:r>
          </w:p>
          <w:p>
            <w:pPr>
              <w:spacing w:before="20" w:after="40"/>
            </w:pPr>
            <w:r>
              <w:rPr>
                <w:color w:val="334155"/>
                <w:sz w:val="19"/>
              </w:rPr>
              <w:t>• Fundo: 100% branco limpo, sem sombras pesadas ou vinhetas escuras.</w:t>
            </w:r>
          </w:p>
          <w:p>
            <w:pPr>
              <w:spacing w:before="20" w:after="40"/>
            </w:pPr>
            <w:r>
              <w:rPr>
                <w:color w:val="334155"/>
                <w:sz w:val="19"/>
              </w:rPr>
              <w:t>• Atividades de Pintura: Manter apenas o contorno preto nítido e interior 100% branco/transparente para a criança colorir.</w:t>
            </w:r>
          </w:p>
          <w:p>
            <w:pPr>
              <w:spacing w:before="20" w:after="40"/>
            </w:pPr>
            <w:r>
              <w:rPr>
                <w:color w:val="334155"/>
                <w:sz w:val="19"/>
              </w:rPr>
              <w:t>• Imagens Isoladas: Elementos de múltipla escolha gerados individualmente para encaixe nos círculos e caixas.</w:t>
            </w:r>
          </w:p>
          <w:p>
            <w:pPr>
              <w:spacing w:before="120" w:after="80"/>
            </w:pPr>
            <w:r>
              <w:rPr>
                <w:b/>
                <w:color w:val="1E3A8A"/>
                <w:sz w:val="22"/>
              </w:rPr>
              <w:t>📐 Diretrizes para Diagramadores (Padrão 1 Atividade por Página)</w:t>
              <w:br/>
            </w:r>
          </w:p>
          <w:p>
            <w:pPr>
              <w:spacing w:before="20" w:after="40"/>
            </w:pPr>
            <w:r>
              <w:rPr>
                <w:color w:val="334155"/>
                <w:sz w:val="19"/>
              </w:rPr>
              <w:t>• Layout A4 Espaçoso: Exatamente 1 atividade por página A4, oferecendo espaço confortável para a criança interagir.</w:t>
            </w:r>
          </w:p>
          <w:p>
            <w:pPr>
              <w:spacing w:before="20" w:after="40"/>
            </w:pPr>
            <w:r>
              <w:rPr>
                <w:color w:val="334155"/>
                <w:sz w:val="19"/>
              </w:rPr>
              <w:t>• Tipografia: Família sem serifa redonda (Fredoka / Nunito / Arial) para comandos claros e números em destaque.</w:t>
            </w:r>
          </w:p>
          <w:p>
            <w:pPr>
              <w:spacing w:before="20" w:after="40"/>
            </w:pPr>
            <w:r>
              <w:rPr>
                <w:color w:val="334155"/>
                <w:sz w:val="19"/>
              </w:rPr>
              <w:t>• Sem orientações aos pais no miolo do aluno: O miolo contém estritamente cabeçalho, comando e área interativa.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Segunda-feira</w:t>
            </w:r>
          </w:p>
        </w:tc>
      </w:tr>
    </w:tbl>
    <w:p>
      <w:pPr>
        <w:spacing w:before="80" w:after="80"/>
      </w:pPr>
    </w:p>
    <w:p>
      <w:r>
        <w:rPr>
          <w:b/>
          <w:color w:val="92400E"/>
          <w:sz w:val="18"/>
        </w:rPr>
        <w:t>★ AMOSTRA DIAGRAMADA AMPLIADA</w:t>
      </w:r>
    </w:p>
    <w:p>
      <w:pPr>
        <w:spacing w:before="40" w:after="40"/>
      </w:pPr>
      <w:r>
        <w:rPr>
          <w:b/>
          <w:color w:val="2563EB"/>
          <w:sz w:val="24"/>
        </w:rPr>
        <w:t xml:space="preserve"> Atividade 1 </w:t>
      </w:r>
      <w:r>
        <w:rPr>
          <w:b/>
          <w:color w:val="0F172A"/>
          <w:sz w:val="30"/>
        </w:rPr>
        <w:t xml:space="preserve">  Sons do cotidiano: cachorro e carro</w:t>
      </w:r>
    </w:p>
    <w:p>
      <w:pPr>
        <w:spacing w:before="40" w:after="280"/>
      </w:pPr>
      <w:r>
        <w:rPr>
          <w:color w:val="334155"/>
          <w:sz w:val="26"/>
        </w:rPr>
        <w:t>Ouça os dois sons. Circule o cachorro.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896"/>
            <w:tcBorders>
              <w:left w:val="dashed" w:sz="16" w:space="0" w:color="94A3B8"/>
              <w:top w:val="dashed" w:sz="16" w:space="0" w:color="94A3B8"/>
              <w:right w:val="dashed" w:sz="16" w:space="0" w:color="94A3B8"/>
              <w:bottom w:val="dashed" w:sz="16" w:space="0" w:color="94A3B8"/>
            </w:tcBorders>
            <w:shd w:fill="FAFAFA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chorro_singl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/>
              <w:jc w:val="center"/>
            </w:pPr>
            <w:r>
              <w:rPr>
                <w:b/>
                <w:color w:val="475569"/>
                <w:sz w:val="36"/>
              </w:rPr>
              <w:t>1</w:t>
            </w:r>
          </w:p>
        </w:tc>
        <w:tc>
          <w:tcPr>
            <w:tcW w:type="dxa" w:w="4896"/>
            <w:tcBorders>
              <w:left w:val="dashed" w:sz="16" w:space="0" w:color="94A3B8"/>
              <w:top w:val="dashed" w:sz="16" w:space="0" w:color="94A3B8"/>
              <w:right w:val="dashed" w:sz="16" w:space="0" w:color="94A3B8"/>
              <w:bottom w:val="dashed" w:sz="16" w:space="0" w:color="94A3B8"/>
            </w:tcBorders>
            <w:shd w:fill="FAFAFA"/>
            <w:tcMar>
              <w:top w:w="180" w:type="dxa"/>
              <w:bottom w:w="18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94560" cy="2194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rro_singl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19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/>
              <w:jc w:val="center"/>
            </w:pPr>
            <w:r>
              <w:rPr>
                <w:b/>
                <w:color w:val="475569"/>
                <w:sz w:val="36"/>
              </w:rPr>
              <w:t>2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Segunda-feira</w:t>
            </w:r>
          </w:p>
        </w:tc>
      </w:tr>
    </w:tbl>
    <w:p>
      <w:pPr>
        <w:spacing w:before="80" w:after="80"/>
      </w:pPr>
    </w:p>
    <w:p>
      <w:r>
        <w:rPr>
          <w:b/>
          <w:color w:val="92400E"/>
          <w:sz w:val="18"/>
        </w:rPr>
        <w:t>★ AMOSTRA DIAGRAMADA AMPLIADA</w:t>
      </w:r>
    </w:p>
    <w:p>
      <w:pPr>
        <w:spacing w:before="40" w:after="40"/>
      </w:pPr>
      <w:r>
        <w:rPr>
          <w:b/>
          <w:color w:val="2563EB"/>
          <w:sz w:val="24"/>
        </w:rPr>
        <w:t xml:space="preserve"> Atividade 2 </w:t>
      </w:r>
      <w:r>
        <w:rPr>
          <w:b/>
          <w:color w:val="0F172A"/>
          <w:sz w:val="30"/>
        </w:rPr>
        <w:t xml:space="preserve">  Tracejado vertical</w:t>
      </w:r>
    </w:p>
    <w:p>
      <w:pPr>
        <w:spacing w:before="40" w:after="280"/>
      </w:pPr>
      <w:r>
        <w:rPr>
          <w:color w:val="334155"/>
          <w:sz w:val="26"/>
        </w:rPr>
        <w:t>Passe o lápis por cima das linhas pontilhadas, sempre de cima para baixo.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584"/>
            <w:tcMar>
              <w:top w:w="140" w:type="dxa"/>
              <w:bottom w:w="140" w:type="dxa"/>
              <w:left w:w="40" w:type="dxa"/>
              <w:right w:w="40" w:type="dxa"/>
            </w:tcMar>
            <w:tcBorders>
              <w:left w:val="dotted" w:sz="18" w:space="0" w:color="64748B"/>
              <w:top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color w:val="2563EB"/>
                <w:sz w:val="32"/>
              </w:rPr>
              <w:t>↓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1584"/>
            <w:tcMar>
              <w:top w:w="140" w:type="dxa"/>
              <w:bottom w:w="140" w:type="dxa"/>
              <w:left w:w="40" w:type="dxa"/>
              <w:right w:w="40" w:type="dxa"/>
            </w:tcMar>
            <w:tcBorders>
              <w:left w:val="dotted" w:sz="18" w:space="0" w:color="64748B"/>
              <w:top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color w:val="2563EB"/>
                <w:sz w:val="32"/>
              </w:rPr>
              <w:t>↓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1584"/>
            <w:tcMar>
              <w:top w:w="140" w:type="dxa"/>
              <w:bottom w:w="140" w:type="dxa"/>
              <w:left w:w="40" w:type="dxa"/>
              <w:right w:w="40" w:type="dxa"/>
            </w:tcMar>
            <w:tcBorders>
              <w:left w:val="dotted" w:sz="18" w:space="0" w:color="64748B"/>
              <w:top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color w:val="2563EB"/>
                <w:sz w:val="32"/>
              </w:rPr>
              <w:t>↓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1584"/>
            <w:tcMar>
              <w:top w:w="140" w:type="dxa"/>
              <w:bottom w:w="140" w:type="dxa"/>
              <w:left w:w="40" w:type="dxa"/>
              <w:right w:w="40" w:type="dxa"/>
            </w:tcMar>
            <w:tcBorders>
              <w:left w:val="dotted" w:sz="18" w:space="0" w:color="64748B"/>
              <w:top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color w:val="2563EB"/>
                <w:sz w:val="32"/>
              </w:rPr>
              <w:t>↓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1584"/>
            <w:tcMar>
              <w:top w:w="140" w:type="dxa"/>
              <w:bottom w:w="140" w:type="dxa"/>
              <w:left w:w="40" w:type="dxa"/>
              <w:right w:w="40" w:type="dxa"/>
            </w:tcMar>
            <w:tcBorders>
              <w:left w:val="dotted" w:sz="18" w:space="0" w:color="64748B"/>
              <w:top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color w:val="2563EB"/>
                <w:sz w:val="32"/>
              </w:rPr>
              <w:t>↓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  <w:tc>
          <w:tcPr>
            <w:tcW w:type="dxa" w:w="1584"/>
            <w:tcMar>
              <w:top w:w="140" w:type="dxa"/>
              <w:bottom w:w="140" w:type="dxa"/>
              <w:left w:w="40" w:type="dxa"/>
              <w:right w:w="40" w:type="dxa"/>
            </w:tcMar>
            <w:tcBorders>
              <w:left w:val="dotted" w:sz="18" w:space="0" w:color="64748B"/>
              <w:top w:val="none"/>
              <w:right w:val="none"/>
              <w:bottom w:val="none"/>
            </w:tcBorders>
          </w:tcPr>
          <w:p>
            <w:pPr>
              <w:jc w:val="center"/>
            </w:pPr>
            <w:r>
              <w:rPr>
                <w:b/>
                <w:color w:val="2563EB"/>
                <w:sz w:val="32"/>
              </w:rPr>
              <w:t>↓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Segunda-feira</w:t>
            </w:r>
          </w:p>
        </w:tc>
      </w:tr>
    </w:tbl>
    <w:p>
      <w:pPr>
        <w:spacing w:before="80" w:after="80"/>
      </w:pPr>
    </w:p>
    <w:p>
      <w:r>
        <w:rPr>
          <w:b/>
          <w:color w:val="92400E"/>
          <w:sz w:val="18"/>
        </w:rPr>
        <w:t>★ AMOSTRA DIAGRAMADA AMPLIADA</w:t>
      </w:r>
    </w:p>
    <w:p>
      <w:pPr>
        <w:spacing w:before="40" w:after="40"/>
      </w:pPr>
      <w:r>
        <w:rPr>
          <w:b/>
          <w:color w:val="2563EB"/>
          <w:sz w:val="24"/>
        </w:rPr>
        <w:t xml:space="preserve"> Atividade 3 </w:t>
      </w:r>
      <w:r>
        <w:rPr>
          <w:b/>
          <w:color w:val="0F172A"/>
          <w:sz w:val="30"/>
        </w:rPr>
        <w:t xml:space="preserve">  Pinte a maçã vermelha</w:t>
      </w:r>
    </w:p>
    <w:p>
      <w:pPr>
        <w:spacing w:before="40" w:after="280"/>
      </w:pPr>
      <w:r>
        <w:rPr>
          <w:color w:val="334155"/>
          <w:sz w:val="26"/>
        </w:rPr>
        <w:t>Pinte a maçã de vermelho.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10" w:space="0" w:color="CBD5E1"/>
              <w:top w:val="single" w:sz="10" w:space="0" w:color="CBD5E1"/>
              <w:right w:val="single" w:sz="10" w:space="0" w:color="CBD5E1"/>
              <w:bottom w:val="single" w:sz="10" w:space="0" w:color="CBD5E1"/>
            </w:tcBorders>
            <w:shd w:fill="FFFFFF"/>
            <w:tcMar>
              <w:top w:w="200" w:type="dxa"/>
              <w:bottom w:w="2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5503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utas_colorir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5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Quinta-feira</w:t>
            </w:r>
          </w:p>
        </w:tc>
      </w:tr>
    </w:tbl>
    <w:p>
      <w:pPr>
        <w:spacing w:before="80" w:after="80"/>
      </w:pPr>
    </w:p>
    <w:p>
      <w:r>
        <w:rPr>
          <w:b/>
          <w:color w:val="92400E"/>
          <w:sz w:val="18"/>
        </w:rPr>
        <w:t>★ AMOSTRA DIAGRAMADA AMPLIADA</w:t>
      </w:r>
    </w:p>
    <w:p>
      <w:pPr>
        <w:spacing w:before="40" w:after="40"/>
      </w:pPr>
      <w:r>
        <w:rPr>
          <w:b/>
          <w:color w:val="2563EB"/>
          <w:sz w:val="24"/>
        </w:rPr>
        <w:t xml:space="preserve"> Atividade 12 </w:t>
      </w:r>
      <w:r>
        <w:rPr>
          <w:b/>
          <w:color w:val="0F172A"/>
          <w:sz w:val="30"/>
        </w:rPr>
        <w:t xml:space="preserve">  Pinte o pássaro que está em cima</w:t>
      </w:r>
    </w:p>
    <w:p>
      <w:pPr>
        <w:spacing w:before="40" w:after="280"/>
      </w:pPr>
      <w:r>
        <w:rPr>
          <w:color w:val="334155"/>
          <w:sz w:val="26"/>
        </w:rPr>
        <w:t>Olhe os dois pássaros. Pinte aquele que está em cima do galho.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10" w:space="0" w:color="CBD5E1"/>
              <w:top w:val="single" w:sz="10" w:space="0" w:color="CBD5E1"/>
              <w:right w:val="single" w:sz="10" w:space="0" w:color="CBD5E1"/>
              <w:bottom w:val="single" w:sz="10" w:space="0" w:color="CBD5E1"/>
            </w:tcBorders>
            <w:shd w:fill="FFFFFF"/>
            <w:tcMar>
              <w:top w:w="200" w:type="dxa"/>
              <w:bottom w:w="2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54880" cy="35503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ssaros_colorir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550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Segunda-feira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Segunda-feira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1. Sons do cotidiano: cachorro e carro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os dois sons. Circule o cachorro.”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Dois círculos grandes lado a lado (diâmetro ~10 cm cada), centralizados na página. Círculo 1 (esquerda): ilustração individual em aquarela suave de um cachorrinho simpático. Círculo 2 (direita): ilustração individual em aquarela de um carro clássico. Numeração 1 e 2 destacada abaixo de cada círculo. QR Code discreto no canto superior direito para áudio. Traço limpo com aquarela delicada em fundo branco.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Segunda-feira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Segunda-feira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2. Tracejado vertical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por cima das linhas pontilhadas, sempre de cima para baixo.”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Seis colunas com linhas verticais pontilhadas em cinza médio (cerca de 10 cm de altura cada), distribuídas uniformemente por toda a largura da página. No topo de cada linha, seta azul discreta indicando o sentido de cima para baixo. Foco no gesto motor descendente.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Segunda-feira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Segunda-feira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3. Pinte a maçã vermelha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“Pinte a maçã de vermelho.”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Três frutas dispostas no centro da página com contorno preto nítido e interior 100% transparente/branco (line art) para pintura: maçã no topo em destaque (com folhinha no talo), banana no canto inferior esquerdo e cacho de uvas no canto inferior direito. Dimensões generosas para pintura fácil.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Terça-feira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Terça-feira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4. Memória de sons: qual foi o segundo?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os três sons com atenção. Depois, mostre qual foi o segundo som que você escutou.”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Dois círculos grandes lado a lado. Círculo 1 (esquerda): ilustração em aquarela de folhas ao vento com brisa suave e nuvem sutil. Círculo 2 (direita): ilustração de passarinho cantando em galho fino com bico aberto. QR code de reprodução sonora no topo. Fundo limpo.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Terça-feira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Terça-feira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5. Tracejado horizontal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por cima das linhas, seguindo sempre da esquerda para a direita.”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Cinco faixas horizontais paralelas ocupando a folha. Em cada uma, linha pontilhada contínua da esquerda para a direita com seta indicadora na ponta inicial. Espaço amplo para treino motor.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Terça-feira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Terça-feira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6. Pinte o balão grande de azul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“Pinte o balão grande de azul.”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Dois balões de festa flutuando com fios pendurados. Balão da esquerda: grande (ocupando grande parte da página), contorno vazado para colorir. Balão da direita: pequeno (metade do tamanho). Traço infantil em fundo branco.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Quarta-feira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Quarta-feira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7. Cole o sino no lugar certo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os dois sons. Depois, cole a figura do sino no quadrado que tem o número 1.”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Dois quadrados grandes de colagem (9x9 cm cada) lado a lado, centralizados. Quadrado da esquerda com o número '1' impresso em destaque no topo interno e espaço livre para colagem. Quadrado da direita com o número '2'. QR Code sonoro no topo.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Quarta-feira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Quarta-feira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8. Tracejado ondulado como uma onda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por cima da linha que parece uma onda do mar.”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Quatro faixas horizontais na página, cada uma contendo uma linha tracejada ondulada suave contínua (ondas de 3 cm de altura). Linha pontilhada em cinza médio, traçado limpo e fluido.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Quarta-feira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Quarta-feira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9. Circule o copo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“Olhe bem os três objetos. Circule o copo.”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Três objetos de cozinha dispostos em linha horizontal no centro da folha: copo de vidro simples (esquerda), prato raso (centro) e colher de sopa (direita). Contornos bem definidos com amplo espaço ao redor para circular.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Quinta-feira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Quinta-feira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10. Sons da natureza: chuva e trovão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“Escute com atenção. Quando ouvir a chuva, circule a imagem da chuva.”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Dois círculos grandes lado a lado. Círculo da esquerda: ilustração de chuva caindo suavemente sobre poças com gotinhas azuis em aquarela. Círculo da direita: ilustração de nuvem escura com raio amarelo zigue-zague (trovão). QR code sonoro no topo.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Quinta-feira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Quinta-feira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11. Tracejado circular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por cima dos círculos pontilhados, sempre girando no mesmo sentido.”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Quatro linhas horizontais. Em cada linha, círculos pontilhados grandes (4 cm de diâmetro), com pequena seta guia no topo indicando sentido anti-horário (preparação para letras redondas).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Quinta-feira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Quinta-feira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12. Pinte o pássaro que está em cima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“Olhe os dois pássaros. Pinte aquele que está em cima do galho.”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Galho horizontal de árvore atravessando o centro da página com folhas. Pássaro pousado em cima do galho e outro voando abaixo do galho, ambos desenhados com contorno preto vazado de dimensões amplas, pronto para a criança colorir.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Sexta-feira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Sexta-feira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13. Parlenda: Hoje é domingo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“Você já ouviu a parlenda 'Hoje é domingo, pé de cachimbo'. Agora escute duas palavras e circule a figura do cachimbo.”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Dois círculos ilustrados lado a lado. Círculo 1 (esquerda): ilustração em aquarela de cachimbo clássico de madeira. Círculo 2 (direita): ilustração de uma rainha amigável com coroa dourada. QR Code com o áudio da parlenda no cabeçalho.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Sexta-feira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Sexta-feira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14. Ligue os pontos e pinte a estrela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“Ligue os pontos de 1 a 5, seguindo a ordem. Depois, pinte a estrela da cor que você quiser.”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Estrela grande de cinco pontas formada por 5 pontos pretos bem visíveis numerados de 1 a 5, conectados por linhas pontilhadas tênues (1-2-3-4-5-1). Espaço central bem amplo para a criança colorir.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1 • Escuta Atenta e Atenção Auditiva • Sexta-feira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Sexta-feira • Semana 1 • Escuta Atenta e Atenção Auditiva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15. Pinte o sol de amarelo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“Pinte o sol de amarelo.”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Ilustração central de um sol grande e radiante ocupando a página com raios abertos em toda a volta e expressão facial gentil e sorridente. Apenas contorno preto vazado para pintura.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Segunda-feira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Segunda-feira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16. Circule a cor vermelha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“Olhe para as três figuras. Circule a maçã.”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Três frutas coloridas em aquarela em linha horizontal: maçã vermelha viva com folha verde (esquerda), banana amarela (centro) e cacho de uvas roxas (direita). Espaço generoso entre os elementos para o traçado de círculo.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Segunda-feira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Segunda-feira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17. Tracejado de círculos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por cima dos círculos, sempre no mesmo sentido.”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Quatro linhas horizontais com espaçamento amplo. Em cada linha, círculos pontilhados (diâmetro 4 cm) com seta indicadora de sentido anti-horário no topo.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Segunda-feira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Segunda-feira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18. Pinte o céu de azul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“Pinte o céu de azul.”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Cenário de paisagem simples ocupando toda a folha: base com grama suave já em verde claro e um solzinho no canto; ampla área aberta demarcada por contorno fino e nuvem branca para a criança pintar de azul.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Terça-feira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Terça-feira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19. Ouça e mostre a segunda cor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os nomes das três cores. Depois, mostre a segunda cor que você ouviu.”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Três manchas circulares de cor aquareladas grandes (6 cm de diâmetro) alinhadas horizontalmente: Mancha 1 Vermelha, Mancha 2 Azul, Mancha 3 Amarela. QR code no topo para áudio.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Terça-feira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Terça-feira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20. Tracejado de quadrados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por cima dos quadrados, começando sempre pelo cantinho marcado.”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Quatro linhas contendo quadrados pontilhados (4x4 cm) com pequeno ponto guia no vértice superior esquerdo, estimulando o traçado de linhas retas e vértices em sentido horário.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Terça-feira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Terça-feira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21. Pinte o maior balão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“Olhe para os três balões. Pinte o maior de amarelo.”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Três balões de festa alinhados em contorno vazado: balão pequeno (esquerda, 5 cm), balão médio (centro, 8 cm) e balão grande (direita, 13 cm). Contorno preto limpo para pintura do maior.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Quarta-feira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Quarta-feira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22. Cole a figura verde no quadrado 2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os nomes das duas cores. Depois, cole a figura verde no quadrado que tem o número 2.”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Dois quadrados de colagem grandes (8x8 cm) lado a lado: quadrado 1 e quadrado 2. QR code no topo com áudio ('Laranja. Verde'). No encarte/anexo: figura de folha verde e laranja em cartolina para recorte.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Quarta-feira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Quarta-feira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23. Tracejado ondulado colorido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vermelho por cima da primeira linha ondulada. Depois, use o azul na segunda, o amarelo na terceira e o verde na quarta.”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Quatro faixas com linhas pontilhadas onduladas suaves (15 cm de comprimento). Ao lado esquerdo de cada linha, uma mancha aquarelada guia: Linha 1 = Vermelho, Linha 2 = Azul, Linha 3 = Amarelo, Linha 4 = Verde.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Quarta-feira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Quarta-feira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24. Circule a flor que está dentro do vaso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“Olhe para as duas flores. Circule a flor que está dentro do vaso.”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Ilustração comparativa com duas partes: à esquerda, um vaso de cerâmica com uma flor vermelha plantada dentro dele; à direita, a mesma flor vermelha deitada no chão, fora do vaso. Espaço amplo para circular.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Quinta-feira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Quinta-feira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25. Ouça e circule o roxo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as três cores. Circule a mancha roxa.”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Três manchas circulares de cor aquareladas lado a lado (6 cm de diâmetro cada): Amarelo (esquerda), Roxo (centro) e Verde (direita). QR code com o áudio ('Amarelo. Roxo. Verde').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Quinta-feira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Quinta-feira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26. Tracejado de linha vertical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por cima das linhas retas, sempre de cima para baixo.”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Cinco linhas verticais pontilhadas (12 cm de altura cada) com espaçamento de 4 cm. Seta no topo indicando descida e pequeno traço na base marcando a parada.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Quinta-feira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Quinta-feira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27. Pinte a uva de roxo e a laranja de laranja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“Pinte a uva de roxo. Depois, pinte a laranja de laranja.”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Duas ilustrações grandes de frutas em contorno preto limpo vazado: cacho de uvas à esquerda e laranja redonda à direita com folhinha no talo. Áreas amplas de pintura.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Sexta-feira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Sexta-feira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28. Ouça a poesia e circule a conta vermelha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a poesia sobre o colar de Carolina. Depois, circule a conta vermelha.”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Duas contas de colar grandes e brilhantes desenhadas lado a lado (8 cm de diâmetro cada): conta vermelha à esquerda e conta azul à direita. QR code com recitação da poesia 'Colar de Carolina'.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Sexta-feira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Sexta-feira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29. Tracejado de espiral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pela linha que vai girando para dentro, como um caracol.”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Uma espiral pontilhada bem grande (diâmetro 12 cm) com 3 voltas concêntricas e ponto de partida externo marcado. Ao lado, ilustração de um caracol simpático em aquarela.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2 • Percepção Visual e Cores • Sexta-feira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Sexta-feira • Semana 2 • Percepção Visual e Cores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30. Pinte as contas do colar com cores diferentes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“Pinte cada conta do colar de uma cor diferente. Use vermelho, azul, amarelo, verde, laranja e roxo.”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Ilustração de um colar grande em formato de arco com 6 contas redondas (4 cm de diâmetro cada) em contorno vazado. No topo, ilustração aquarelada de uma menina sorridente segurando o colar.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Segunda-feira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Segunda-feira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31. Tracejado vertical — chuva caindo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por cima das linhas que parecem gotas de chuva caindo, sempre de cima para baixo.”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No topo da folha, desenho aquarelado de uma nuvem graciosa. Abaixo dela, 5 colunas de pingos de chuva pontilhados em linhas verticais azuis descendo por toda a página.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Segunda-feira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Segunda-feira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32. Sons da natureza — vento e folha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os dois sons. Depois, circule a folha sendo levada pelo vento.”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Dois círculos grandes numerados 1 e 2. Círculo 1: nuvem assoprando vento. Círculo 2: folha de outono em aquarela voando no ar com traços de movimento. QR code sonoro no topo.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Segunda-feira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Segunda-feira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33. Pintura da mão esquerda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“Pinte apenas a mão esquerda de verde.”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Duas mãos infantis grandes desenhadas com as palmas abertas viradas para frente: mão esquerda à esquerda e mão direita à direita, em contorno preto vazado. Rótulo discreto 'esquerda' e 'direita'.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Terça-feira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Terça-feira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34. Tracejado horizontal — trilho de trem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sobre as linhas do trilho, sempre da esquerda para a direita.”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Quatro pares de trilhos de trem horizontais pontilhados paralelos atravessando a folha de ponta a ponta. No canto inferior direito, locomotiva colorida sobre os trilhos.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Terça-feira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Terça-feira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35. Maior de três — balões no céu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“Pinte o balão maior de azul.”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Três balões de ar/festa no céu com nuvens ao fundo: balão pequeno (5 cm), balão médio (8 cm) e balão grande (12 cm). Balões em contorno vazado para colorir o maior de azul.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Terça-feira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Terça-feira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36. Colagem — sino e porta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os dois sons. Cole a figura do sino no quadrado que tem o número 1.”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Dois quadrados grandes de colagem (8x8 cm) numerados 1 e 2. Ícone de orelhinha indicando escuta. QR code no topo com áudio. Anexo com peças para recortar e colar.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Quarta-feira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Quarta-feira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37. Tracejado ondulado — cobra no chão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sobre a linha que parece uma cobra rastejando.”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Quatro faixas horizontais com linhas tracejadas onduladas suaves de ponta a ponta. No canto inferior, ilustração em aquarela de uma cobrinha simpática e sorridente.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Quarta-feira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Quarta-feira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38. Bola entre objetos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“Pinte a bola que está entre a caixa e o livro.”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Três ilustrações em linha horizontal: caixa de papelão à esquerda, bola de futebol no centro (contorno vazado) e livro fechado à direita. A bola está centralizada entre os objetos.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Quarta-feira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Quarta-feira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39. Pássaro embaixo do galho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“Pinte o pássaro que está embaixo do galho de árvore.”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Galho horizontal de árvore. Pássaro pousado em cima do galho e outro voando abaixo do galho, ambos desenhados com contorno preto vazado para colorir o de baixo.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Quinta-feira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Quinta-feira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40. Tracejado circular — bolas de sabão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sobre os círculos, fazendo bolas de sabão bem redondas.”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No topo, ilustração de criança soprando bolhas. Na página, 4 linhas com 3 círculos pontilhados grandes (5 cm de diâmetro cada) simulando bolhas de sabão.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Quinta-feira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Quinta-feira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41. Memória auditiva — três sons da casa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os três sons. Depois, mostre qual foi o segundo som que você ouviu.”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Três círculos grandes numerados 1, 2 e 3 com ilustrações em aquarela: Círculo 1 = Torneira pingando, Círculo 2 = Campainha de porta, Círculo 3 = Relógio de parede com pêndulo. QR code no topo.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Quinta-feira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Quinta-feira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42. Pé direito pintado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“Pinte apenas o pé direito de laranja.”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Dois pezinhos infantis grandes desenhados de frente (plantas voltadas para frente): pé esquerdo e pé direito em contorno preto vazado. Rótulos sutis 'esquerdo' e 'direito'.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Sexta-feira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Sexta-feira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43. Parlenda dos dedos — reconhecimento auditivo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as duas palavras da parlenda. Circule o dedo mindinho.”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Dois círculos ilustrados: Círculo 1 com desenho de mão e seta apontando para o dedo mindinho; Círculo 2 com desenho de mão e seta apontando para o dedo anelar. QR code com áudio.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Sexta-feira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Sexta-feira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44. Tracejado zigue-zague — escada subindo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“Passe o lápis sobre as linhas que sobem como degraus de uma escada.”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Quatro linhas pontilhadas em formato de zigue-zague / degraus subindo da esquerda para a direita. No canto inferior, ilustração em aquarela de um menininho subindo os degraus alegremente.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480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E3A8A"/>
                <w:sz w:val="26"/>
              </w:rPr>
              <w:t>Livro do Aluno • Unidade 1</w:t>
            </w:r>
          </w:p>
        </w:tc>
        <w:tc>
          <w:tcPr>
            <w:tcW w:type="dxa" w:w="3168"/>
            <w:tcBorders>
              <w:left w:val="none"/>
              <w:top w:val="none"/>
              <w:right w:val="none"/>
              <w:bottom w:val="single" w:sz="12" w:space="0" w:color="E2E8F0"/>
            </w:tcBorders>
            <w:tcMar>
              <w:top w:w="40" w:type="dxa"/>
              <w:bottom w:w="60" w:type="dxa"/>
              <w:left w:w="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64748B"/>
                <w:sz w:val="19"/>
              </w:rPr>
              <w:t>Semana 3 • Coordenação Motora Fina e Orientação Espacial • Sexta-feira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8" w:space="0" w:color="E2E8F0"/>
              <w:top w:val="single" w:sz="8" w:space="0" w:color="E2E8F0"/>
              <w:right w:val="single" w:sz="8" w:space="0" w:color="E2E8F0"/>
              <w:bottom w:val="single" w:sz="8" w:space="0" w:color="E2E8F0"/>
            </w:tcBorders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b/>
                <w:color w:val="1E40AF"/>
                <w:sz w:val="19"/>
              </w:rPr>
              <w:t>📌 Sexta-feira • Semana 3 • Coordenação Motora Fina e Orientação Espacial</w:t>
            </w:r>
          </w:p>
          <w:p>
            <w:pPr>
              <w:spacing w:before="40" w:after="120"/>
            </w:pPr>
            <w:r>
              <w:rPr>
                <w:b/>
                <w:color w:val="0F172A"/>
                <w:sz w:val="30"/>
              </w:rPr>
              <w:t>Atividade 45. Integração final — mão, parlenda e tracejado</w:t>
            </w:r>
          </w:p>
          <w:p>
            <w:pPr>
              <w:spacing w:before="80" w:after="0"/>
            </w:pPr>
            <w:r>
              <w:rPr>
                <w:b/>
                <w:color w:val="1E3A8A"/>
                <w:sz w:val="23"/>
              </w:rPr>
              <w:t xml:space="preserve">Comando para a Criança: </w:t>
            </w:r>
            <w:r>
              <w:rPr>
                <w:color w:val="1E293B"/>
                <w:sz w:val="23"/>
              </w:rPr>
              <w:t>“Ouça a parlenda. Depois, pinte cada dedo com a cor que eu vou falar. Por último, ligue cada dedo até a palavra escrita embaixo.”</w:t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single" w:sz="24" w:space="0" w:color="0284C7"/>
              <w:top w:val="single" w:sz="4" w:space="0" w:color="BAE6FD"/>
              <w:right w:val="single" w:sz="4" w:space="0" w:color="BAE6FD"/>
              <w:bottom w:val="single" w:sz="4" w:space="0" w:color="BAE6FD"/>
            </w:tcBorders>
            <w:shd w:fill="F0F7FF"/>
            <w:tcMar>
              <w:top w:w="160" w:type="dxa"/>
              <w:bottom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b/>
                <w:color w:val="0369A1"/>
                <w:sz w:val="21"/>
              </w:rPr>
              <w:t>📦 ORIENTAÇÃO PARA DESIGNER E DIAGRAMADOR (PÁGINA COMPLETA A4):</w:t>
            </w:r>
          </w:p>
          <w:p>
            <w:pPr>
              <w:spacing w:before="40" w:after="0"/>
            </w:pPr>
            <w:r>
              <w:rPr>
                <w:i/>
                <w:color w:val="334155"/>
                <w:sz w:val="21"/>
              </w:rPr>
              <w:t>Mão infantil aberta no centro com os 5 dedos contornados para pintura. Abaixo, 5 palavras escritas em letra cursiva/bastão legível ('mindinho', 'vizinho', 'pai de todos', 'fura-bolo', 'mata-piolho') conectadas aos dedos por linhas pontilhadas guias.</w:t>
            </w:r>
          </w:p>
        </w:tc>
      </w:tr>
    </w:tbl>
    <w:p>
      <w:pPr>
        <w:spacing w:before="160"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tcBorders>
              <w:left w:val="dashed" w:sz="12" w:space="0" w:color="94A3B8"/>
              <w:top w:val="dashed" w:sz="12" w:space="0" w:color="94A3B8"/>
              <w:right w:val="dashed" w:sz="12" w:space="0" w:color="94A3B8"/>
              <w:bottom w:val="dashed" w:sz="12" w:space="0" w:color="94A3B8"/>
            </w:tcBorders>
            <w:shd w:fill="FAFAFA"/>
            <w:tcMar>
              <w:top w:w="300" w:type="dxa"/>
              <w:bottom w:w="30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1E3A8A"/>
                <w:sz w:val="26"/>
              </w:rPr>
              <w:t>📐 Área de Diagramação (Página Inteira A4)</w:t>
              <w:br/>
            </w:r>
            <w:r>
              <w:rPr>
                <w:color w:val="64748B"/>
                <w:sz w:val="20"/>
              </w:rPr>
              <w:t>Espaço reservado para a arte, caixas interativas, ilustrações em aquarela ou contorno para pintura conforme especificação técnica acima.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