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B1" w:rsidRDefault="00A80765">
      <w:pPr>
        <w:rPr>
          <w:b/>
        </w:rPr>
      </w:pPr>
      <w:r>
        <w:rPr>
          <w:b/>
        </w:rPr>
        <w:t>CONCLUSIONES DE PAPERS DE BFT Y DE INSTAMBUL BYZANTINE FAULT TOLERANCE ALGORITHMS</w:t>
      </w:r>
    </w:p>
    <w:p w:rsidR="00A80765" w:rsidRDefault="00A80765">
      <w:r>
        <w:t xml:space="preserve">Los BFT se van a suceder constantemente en todas las implementaciones de </w:t>
      </w:r>
      <w:proofErr w:type="spellStart"/>
      <w:r>
        <w:t>blockchain</w:t>
      </w:r>
      <w:proofErr w:type="spellEnd"/>
      <w:r>
        <w:t xml:space="preserve"> publica/permisionada. Se tienen en cuenta en </w:t>
      </w:r>
      <w:proofErr w:type="spellStart"/>
      <w:r>
        <w:t>blockchain</w:t>
      </w:r>
      <w:proofErr w:type="spellEnd"/>
      <w:r>
        <w:t xml:space="preserve"> </w:t>
      </w:r>
      <w:r w:rsidR="0094404A">
        <w:t>públicas</w:t>
      </w:r>
      <w:r>
        <w:t xml:space="preserve"> como la de Ethereum en su investigación </w:t>
      </w:r>
      <w:r w:rsidR="000518A8">
        <w:t xml:space="preserve">para </w:t>
      </w:r>
      <w:proofErr w:type="spellStart"/>
      <w:r w:rsidR="000518A8">
        <w:t>PoS</w:t>
      </w:r>
      <w:proofErr w:type="spellEnd"/>
      <w:r w:rsidR="000518A8">
        <w:t xml:space="preserve">. Del mismo modo se producen en permisionadas. </w:t>
      </w:r>
    </w:p>
    <w:p w:rsidR="000518A8" w:rsidRDefault="000518A8">
      <w:r w:rsidRPr="000518A8">
        <w:t>Las primeras lecturas son “</w:t>
      </w:r>
      <w:proofErr w:type="spellStart"/>
      <w:r w:rsidRPr="000518A8">
        <w:t>Scaling</w:t>
      </w:r>
      <w:proofErr w:type="spellEnd"/>
      <w:r w:rsidRPr="000518A8">
        <w:t xml:space="preserve"> </w:t>
      </w:r>
      <w:proofErr w:type="spellStart"/>
      <w:r w:rsidRPr="000518A8">
        <w:t>Consensus</w:t>
      </w:r>
      <w:proofErr w:type="spellEnd"/>
      <w:r w:rsidRPr="000518A8">
        <w:t xml:space="preserve"> </w:t>
      </w:r>
      <w:proofErr w:type="spellStart"/>
      <w:r w:rsidRPr="000518A8">
        <w:t>for</w:t>
      </w:r>
      <w:proofErr w:type="spellEnd"/>
      <w:r w:rsidRPr="000518A8">
        <w:t xml:space="preserve"> Enterprise_ </w:t>
      </w:r>
      <w:proofErr w:type="spellStart"/>
      <w:r w:rsidRPr="000518A8">
        <w:t>Explaining</w:t>
      </w:r>
      <w:proofErr w:type="spellEnd"/>
      <w:r w:rsidRPr="000518A8">
        <w:t xml:space="preserve"> </w:t>
      </w:r>
      <w:proofErr w:type="spellStart"/>
      <w:r w:rsidRPr="000518A8">
        <w:t>the</w:t>
      </w:r>
      <w:proofErr w:type="spellEnd"/>
      <w:r w:rsidRPr="000518A8">
        <w:t xml:space="preserve"> IBFT </w:t>
      </w:r>
      <w:proofErr w:type="spellStart"/>
      <w:r w:rsidRPr="000518A8">
        <w:t>Algorithm</w:t>
      </w:r>
      <w:proofErr w:type="spellEnd"/>
      <w:r w:rsidRPr="000518A8">
        <w:t>” y “</w:t>
      </w:r>
      <w:proofErr w:type="spellStart"/>
      <w:r w:rsidRPr="000518A8">
        <w:t>IBFT_Proposal</w:t>
      </w:r>
      <w:proofErr w:type="spellEnd"/>
      <w:r w:rsidRPr="000518A8">
        <w:t xml:space="preserve">”. Explican conceptos similares. </w:t>
      </w:r>
      <w:r>
        <w:t xml:space="preserve">Explican la base del funcionamiento de los algoritmos en </w:t>
      </w:r>
      <w:proofErr w:type="spellStart"/>
      <w:r>
        <w:t>blockchain</w:t>
      </w:r>
      <w:proofErr w:type="spellEnd"/>
      <w:r>
        <w:t xml:space="preserve"> permisionadas, aunque la explicación es muy cercana a Ethereum ya que explican que se podría llevar a cabo en Ethereum salvo por el problema de que los nodos no son conocidos en Ethereum, así que se extrapola a las permisionadas.</w:t>
      </w:r>
    </w:p>
    <w:p w:rsidR="000518A8" w:rsidRDefault="000518A8">
      <w:r>
        <w:t xml:space="preserve">La siguiente lectura es como funciona el algoritmo Quorum de JPMorgan. En este algoritmo se basan dos de las </w:t>
      </w:r>
      <w:proofErr w:type="spellStart"/>
      <w:r>
        <w:t>blockchains</w:t>
      </w:r>
      <w:proofErr w:type="spellEnd"/>
      <w:r>
        <w:t xml:space="preserve"> permisionadas más importantes del momento (</w:t>
      </w:r>
      <w:proofErr w:type="spellStart"/>
      <w:r>
        <w:t>Hyperledger</w:t>
      </w:r>
      <w:proofErr w:type="spellEnd"/>
      <w:r>
        <w:t xml:space="preserve"> de IBM y </w:t>
      </w:r>
      <w:proofErr w:type="spellStart"/>
      <w:r>
        <w:t>Alastria</w:t>
      </w:r>
      <w:proofErr w:type="spellEnd"/>
      <w:r>
        <w:t xml:space="preserve">). </w:t>
      </w:r>
    </w:p>
    <w:p w:rsidR="0094404A" w:rsidRDefault="0094404A"/>
    <w:p w:rsidR="0094404A" w:rsidRDefault="0094404A">
      <w:pPr>
        <w:rPr>
          <w:b/>
        </w:rPr>
      </w:pPr>
      <w:r>
        <w:rPr>
          <w:b/>
        </w:rPr>
        <w:t>CONCLUSIONES DE TODO EL REPO + WHITEPAPER DE QUORUM</w:t>
      </w:r>
    </w:p>
    <w:p w:rsidR="0094404A" w:rsidRDefault="0094404A">
      <w:r>
        <w:t xml:space="preserve">El funcionamiento es muy similar a Ethereum, de hecho, es una rama de </w:t>
      </w:r>
      <w:proofErr w:type="spellStart"/>
      <w:r>
        <w:t>go-ethereum</w:t>
      </w:r>
      <w:proofErr w:type="spellEnd"/>
      <w:r>
        <w:t xml:space="preserve"> a la que le han incluido una capa encima. Permite transacciones y </w:t>
      </w:r>
      <w:proofErr w:type="spellStart"/>
      <w:r>
        <w:t>SmartContracts</w:t>
      </w:r>
      <w:proofErr w:type="spellEnd"/>
      <w:r>
        <w:t xml:space="preserve"> privados con una especie de </w:t>
      </w:r>
      <w:proofErr w:type="spellStart"/>
      <w:r>
        <w:t>Sharding</w:t>
      </w:r>
      <w:proofErr w:type="spellEnd"/>
      <w:r>
        <w:t xml:space="preserve"> para constelaciones de nodos incluidos en el “</w:t>
      </w:r>
      <w:proofErr w:type="spellStart"/>
      <w:r>
        <w:t>party</w:t>
      </w:r>
      <w:proofErr w:type="spellEnd"/>
      <w:r>
        <w:t xml:space="preserve">”. Permite un mayor rendimiento que las públicas debido a que los nodos son conocidos. Utiliza </w:t>
      </w:r>
      <w:proofErr w:type="spellStart"/>
      <w:r>
        <w:t>etcd+raft</w:t>
      </w:r>
      <w:proofErr w:type="spellEnd"/>
      <w:r>
        <w:t xml:space="preserve">. El protocolo es sencillo una vez se conoce el de Ethereum, por lo tanto, las mejoras anteriormente propuestas para Ethereum son extrapolables a quorum. Sin embargo, </w:t>
      </w:r>
      <w:r w:rsidR="00B11B4B">
        <w:t xml:space="preserve">quorum tiene un </w:t>
      </w:r>
      <w:proofErr w:type="spellStart"/>
      <w:r w:rsidR="00B11B4B">
        <w:t>throughput</w:t>
      </w:r>
      <w:proofErr w:type="spellEnd"/>
      <w:r w:rsidR="00B11B4B">
        <w:t xml:space="preserve"> de decenas a cientos de transacciones por segundo por lo que esas mejoras pueden no ser necesarias. Hay que tenerlas </w:t>
      </w:r>
      <w:proofErr w:type="gramStart"/>
      <w:r w:rsidR="00B11B4B">
        <w:t>presentes</w:t>
      </w:r>
      <w:proofErr w:type="gramEnd"/>
      <w:r w:rsidR="00B11B4B">
        <w:t xml:space="preserve"> pero hasta el momento nada más que añadir. </w:t>
      </w:r>
    </w:p>
    <w:p w:rsidR="00B11B4B" w:rsidRPr="0094404A" w:rsidRDefault="00B11B4B">
      <w:bookmarkStart w:id="0" w:name="_GoBack"/>
      <w:bookmarkEnd w:id="0"/>
    </w:p>
    <w:sectPr w:rsidR="00B11B4B" w:rsidRPr="0094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5"/>
    <w:rsid w:val="000518A8"/>
    <w:rsid w:val="0094404A"/>
    <w:rsid w:val="00A80765"/>
    <w:rsid w:val="00B11B4B"/>
    <w:rsid w:val="00B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AC6D"/>
  <w15:chartTrackingRefBased/>
  <w15:docId w15:val="{77AFED8A-73EE-41EC-9A5C-E4AB07F4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2</cp:revision>
  <dcterms:created xsi:type="dcterms:W3CDTF">2018-07-30T18:53:00Z</dcterms:created>
  <dcterms:modified xsi:type="dcterms:W3CDTF">2018-08-07T09:55:00Z</dcterms:modified>
</cp:coreProperties>
</file>