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8E" w:rsidRDefault="00851147">
      <w:bookmarkStart w:id="0" w:name="_GoBack"/>
      <w:r>
        <w:t xml:space="preserve">Summary post: </w:t>
      </w:r>
      <w:r w:rsidRPr="00851147">
        <w:t>Self-supervised learning – general concepts and applications withi</w:t>
      </w:r>
      <w:r>
        <w:t>n medicine</w:t>
      </w:r>
    </w:p>
    <w:bookmarkEnd w:id="0"/>
    <w:p w:rsidR="00851147" w:rsidRDefault="00851147"/>
    <w:p w:rsidR="00851147" w:rsidRDefault="00851147" w:rsidP="00D27DDD">
      <w:pPr>
        <w:jc w:val="both"/>
      </w:pPr>
      <w:r>
        <w:t xml:space="preserve">Self-supervised learning </w:t>
      </w:r>
      <w:r w:rsidR="004D1F03">
        <w:t xml:space="preserve">(SSL) </w:t>
      </w:r>
      <w:r>
        <w:t>is a subset of machine learning (ML)</w:t>
      </w:r>
      <w:r w:rsidR="0038621C">
        <w:t xml:space="preserve"> where </w:t>
      </w:r>
      <w:r w:rsidR="00D27DDD">
        <w:t xml:space="preserve">informative features in unlabelled data </w:t>
      </w:r>
      <w:r w:rsidR="0038621C">
        <w:t xml:space="preserve">are inferred </w:t>
      </w:r>
      <w:r w:rsidR="00D27DDD">
        <w:t xml:space="preserve">by generating and learning to predict </w:t>
      </w:r>
      <w:r w:rsidR="00653B83">
        <w:t xml:space="preserve">“pretext” </w:t>
      </w:r>
      <w:r w:rsidR="00D27DDD">
        <w:t>labels derived from the data itself</w:t>
      </w:r>
      <w:r w:rsidR="00653B83">
        <w:t xml:space="preserve"> </w:t>
      </w:r>
      <w:r w:rsidR="00653B83">
        <w:fldChar w:fldCharType="begin"/>
      </w:r>
      <w:r w:rsidR="00653B83">
        <w:instrText xml:space="preserve"> ADDIN ZOTERO_ITEM CSL_CITATION {"citationID":"gFUUtfuR","properties":{"formattedCitation":"(Krishnan,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653B83">
        <w:fldChar w:fldCharType="separate"/>
      </w:r>
      <w:r w:rsidR="00653B83" w:rsidRPr="00653B83">
        <w:rPr>
          <w:rFonts w:ascii="Calibri" w:hAnsi="Calibri" w:cs="Calibri"/>
        </w:rPr>
        <w:t xml:space="preserve">(Krishnan, </w:t>
      </w:r>
      <w:proofErr w:type="spellStart"/>
      <w:r w:rsidR="00653B83" w:rsidRPr="00653B83">
        <w:rPr>
          <w:rFonts w:ascii="Calibri" w:hAnsi="Calibri" w:cs="Calibri"/>
        </w:rPr>
        <w:t>Rajpurkar</w:t>
      </w:r>
      <w:proofErr w:type="spellEnd"/>
      <w:r w:rsidR="00653B83" w:rsidRPr="00653B83">
        <w:rPr>
          <w:rFonts w:ascii="Calibri" w:hAnsi="Calibri" w:cs="Calibri"/>
        </w:rPr>
        <w:t xml:space="preserve"> and </w:t>
      </w:r>
      <w:proofErr w:type="spellStart"/>
      <w:r w:rsidR="00653B83" w:rsidRPr="00653B83">
        <w:rPr>
          <w:rFonts w:ascii="Calibri" w:hAnsi="Calibri" w:cs="Calibri"/>
        </w:rPr>
        <w:t>Topol</w:t>
      </w:r>
      <w:proofErr w:type="spellEnd"/>
      <w:r w:rsidR="00653B83" w:rsidRPr="00653B83">
        <w:rPr>
          <w:rFonts w:ascii="Calibri" w:hAnsi="Calibri" w:cs="Calibri"/>
        </w:rPr>
        <w:t>, 2022)</w:t>
      </w:r>
      <w:r w:rsidR="00653B83">
        <w:fldChar w:fldCharType="end"/>
      </w:r>
      <w:r w:rsidR="00D27DDD">
        <w:t xml:space="preserve">. This foregoes the need for large labelled datasets, and is particularly useful in medicine, where </w:t>
      </w:r>
      <w:r w:rsidR="0038621C">
        <w:t xml:space="preserve">specialist </w:t>
      </w:r>
      <w:r w:rsidR="00D27DDD">
        <w:t>labelling can be prohibitively expensive.</w:t>
      </w:r>
    </w:p>
    <w:p w:rsidR="00D27DDD" w:rsidRDefault="00D27DDD" w:rsidP="00653B83">
      <w:pPr>
        <w:jc w:val="both"/>
      </w:pPr>
      <w:proofErr w:type="spellStart"/>
      <w:r>
        <w:t>Jaafar</w:t>
      </w:r>
      <w:proofErr w:type="spellEnd"/>
      <w:r>
        <w:t xml:space="preserve"> suggests that semi-supervised learning </w:t>
      </w:r>
      <w:r w:rsidR="0038621C">
        <w:t xml:space="preserve">is </w:t>
      </w:r>
      <w:r w:rsidR="00254E89">
        <w:t xml:space="preserve">also </w:t>
      </w:r>
      <w:r w:rsidR="0038621C">
        <w:t xml:space="preserve">valuable </w:t>
      </w:r>
      <w:r w:rsidR="00254E89">
        <w:t xml:space="preserve">when </w:t>
      </w:r>
      <w:r w:rsidR="00891962">
        <w:t xml:space="preserve">availability of </w:t>
      </w:r>
      <w:r w:rsidR="00254E89">
        <w:t xml:space="preserve">labelled data is </w:t>
      </w:r>
      <w:r w:rsidR="00891962">
        <w:t>limited</w:t>
      </w:r>
      <w:r w:rsidR="00254E89">
        <w:t xml:space="preserve">. </w:t>
      </w:r>
      <w:r w:rsidR="00891962">
        <w:t xml:space="preserve">While this is </w:t>
      </w:r>
      <w:r w:rsidR="00653B83">
        <w:t>correct</w:t>
      </w:r>
      <w:r w:rsidR="00891962">
        <w:t>, self-</w:t>
      </w:r>
      <w:r w:rsidR="00653B83">
        <w:t>supervised</w:t>
      </w:r>
      <w:r w:rsidR="00891962">
        <w:t xml:space="preserve"> and </w:t>
      </w:r>
      <w:r w:rsidR="00653B83">
        <w:t xml:space="preserve">SSL </w:t>
      </w:r>
      <w:r w:rsidR="00891962">
        <w:t xml:space="preserve">are </w:t>
      </w:r>
      <w:r w:rsidR="00BA53C8">
        <w:t xml:space="preserve">inherently </w:t>
      </w:r>
      <w:r w:rsidR="00891962">
        <w:t xml:space="preserve">different, as </w:t>
      </w:r>
      <w:r w:rsidR="0038621C">
        <w:t xml:space="preserve">SSL </w:t>
      </w:r>
      <w:r w:rsidR="00891962">
        <w:t>model</w:t>
      </w:r>
      <w:r w:rsidR="0038621C">
        <w:t xml:space="preserve">s use </w:t>
      </w:r>
      <w:r w:rsidR="00891962">
        <w:t xml:space="preserve">underlying features within the data itself, </w:t>
      </w:r>
      <w:r w:rsidR="00653B83">
        <w:t>whereas semi-supervised learning still requires labelled inputs</w:t>
      </w:r>
      <w:r w:rsidR="00891962">
        <w:t xml:space="preserve">. </w:t>
      </w:r>
      <w:r w:rsidR="00653B83">
        <w:t>Importantly, h</w:t>
      </w:r>
      <w:r w:rsidR="00891962">
        <w:t xml:space="preserve">e </w:t>
      </w:r>
      <w:r w:rsidR="00653B83">
        <w:t xml:space="preserve">added that </w:t>
      </w:r>
      <w:r w:rsidR="00BA53C8">
        <w:t xml:space="preserve">generative learning </w:t>
      </w:r>
      <w:r w:rsidR="00653B83">
        <w:t xml:space="preserve">may be used </w:t>
      </w:r>
      <w:r w:rsidR="00BA53C8">
        <w:t>not only for classification but also for text and image generation tasks (namely with the use of generative adversarial networks)</w:t>
      </w:r>
      <w:r w:rsidR="00653B83">
        <w:t>.</w:t>
      </w:r>
    </w:p>
    <w:p w:rsidR="00BA53C8" w:rsidRDefault="00BA53C8" w:rsidP="00D27DDD">
      <w:pPr>
        <w:jc w:val="both"/>
      </w:pPr>
      <w:r>
        <w:t xml:space="preserve">Rodrigo </w:t>
      </w:r>
      <w:r w:rsidR="0038621C">
        <w:t>mentioned</w:t>
      </w:r>
      <w:r w:rsidR="004D1F03">
        <w:t xml:space="preserve"> masked modelling as a potentially useful approach for application of self-supervised learning to deep learning models, </w:t>
      </w:r>
      <w:r w:rsidR="00653B83">
        <w:t xml:space="preserve">similarly to </w:t>
      </w:r>
      <w:r w:rsidR="0038621C">
        <w:t xml:space="preserve">the </w:t>
      </w:r>
      <w:r w:rsidR="004D1F03">
        <w:t>generative learning</w:t>
      </w:r>
      <w:r w:rsidR="00653B83">
        <w:t xml:space="preserve"> </w:t>
      </w:r>
      <w:r w:rsidR="0038621C">
        <w:t xml:space="preserve">approach discussed </w:t>
      </w:r>
      <w:r w:rsidR="00653B83">
        <w:fldChar w:fldCharType="begin"/>
      </w:r>
      <w:r w:rsidR="00653B83">
        <w:instrText xml:space="preserve"> ADDIN ZOTERO_ITEM CSL_CITATION {"citationID":"Zt74fASc","properties":{"formattedCitation":"(Krishnan,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653B83">
        <w:fldChar w:fldCharType="separate"/>
      </w:r>
      <w:r w:rsidR="00653B83" w:rsidRPr="00653B83">
        <w:rPr>
          <w:rFonts w:ascii="Calibri" w:hAnsi="Calibri" w:cs="Calibri"/>
        </w:rPr>
        <w:t xml:space="preserve">(Krishnan, </w:t>
      </w:r>
      <w:proofErr w:type="spellStart"/>
      <w:r w:rsidR="00653B83" w:rsidRPr="00653B83">
        <w:rPr>
          <w:rFonts w:ascii="Calibri" w:hAnsi="Calibri" w:cs="Calibri"/>
        </w:rPr>
        <w:t>Rajpurkar</w:t>
      </w:r>
      <w:proofErr w:type="spellEnd"/>
      <w:r w:rsidR="00653B83" w:rsidRPr="00653B83">
        <w:rPr>
          <w:rFonts w:ascii="Calibri" w:hAnsi="Calibri" w:cs="Calibri"/>
        </w:rPr>
        <w:t xml:space="preserve"> and </w:t>
      </w:r>
      <w:proofErr w:type="spellStart"/>
      <w:r w:rsidR="00653B83" w:rsidRPr="00653B83">
        <w:rPr>
          <w:rFonts w:ascii="Calibri" w:hAnsi="Calibri" w:cs="Calibri"/>
        </w:rPr>
        <w:t>Topol</w:t>
      </w:r>
      <w:proofErr w:type="spellEnd"/>
      <w:r w:rsidR="00653B83" w:rsidRPr="00653B83">
        <w:rPr>
          <w:rFonts w:ascii="Calibri" w:hAnsi="Calibri" w:cs="Calibri"/>
        </w:rPr>
        <w:t>, 2022)</w:t>
      </w:r>
      <w:r w:rsidR="00653B83">
        <w:fldChar w:fldCharType="end"/>
      </w:r>
      <w:r w:rsidR="004D1F03">
        <w:t>.</w:t>
      </w:r>
    </w:p>
    <w:p w:rsidR="00D27DDD" w:rsidRDefault="004D1F03" w:rsidP="004D1F03">
      <w:pPr>
        <w:jc w:val="both"/>
      </w:pPr>
      <w:proofErr w:type="spellStart"/>
      <w:r>
        <w:t>Martyna</w:t>
      </w:r>
      <w:proofErr w:type="spellEnd"/>
      <w:r>
        <w:t xml:space="preserve"> </w:t>
      </w:r>
      <w:proofErr w:type="spellStart"/>
      <w:r w:rsidR="0038621C">
        <w:t>highligted</w:t>
      </w:r>
      <w:proofErr w:type="spellEnd"/>
      <w:r>
        <w:t xml:space="preserve"> that SSL </w:t>
      </w:r>
      <w:r w:rsidR="00653B83">
        <w:t xml:space="preserve">models </w:t>
      </w:r>
      <w:r>
        <w:t>may be costly</w:t>
      </w:r>
      <w:r w:rsidR="0038621C">
        <w:t xml:space="preserve"> to develop and maintain. </w:t>
      </w:r>
      <w:r w:rsidR="00653B83">
        <w:t>However</w:t>
      </w:r>
      <w:r>
        <w:t xml:space="preserve">, </w:t>
      </w:r>
      <w:r w:rsidR="0038621C">
        <w:t>increasing</w:t>
      </w:r>
      <w:r>
        <w:t xml:space="preserve"> computing capacity </w:t>
      </w:r>
      <w:r w:rsidR="00653B83">
        <w:t xml:space="preserve">is likely to </w:t>
      </w:r>
      <w:r>
        <w:t xml:space="preserve">be more cost-efficient than the huge increments in human specialist time needed to </w:t>
      </w:r>
      <w:r w:rsidR="00653B83">
        <w:t>generate large labelled datasets in medicine</w:t>
      </w:r>
      <w:r>
        <w:t xml:space="preserve">. </w:t>
      </w:r>
      <w:r w:rsidR="0038621C">
        <w:t xml:space="preserve">She </w:t>
      </w:r>
      <w:r>
        <w:t xml:space="preserve">also cautions about </w:t>
      </w:r>
      <w:r w:rsidR="0038621C">
        <w:t xml:space="preserve">using </w:t>
      </w:r>
      <w:r>
        <w:t xml:space="preserve">SSL versus supervised learning </w:t>
      </w:r>
      <w:r w:rsidR="00653B83">
        <w:t xml:space="preserve">due to </w:t>
      </w:r>
      <w:r>
        <w:t xml:space="preserve">lack of transparency/interpretability. While interpretability is </w:t>
      </w:r>
      <w:r w:rsidR="00653B83">
        <w:t xml:space="preserve">certainly </w:t>
      </w:r>
      <w:r w:rsidR="0038621C">
        <w:t>important</w:t>
      </w:r>
      <w:r>
        <w:t xml:space="preserve">, </w:t>
      </w:r>
      <w:r w:rsidR="0038621C">
        <w:t xml:space="preserve">I note that </w:t>
      </w:r>
      <w:r>
        <w:t>not all supervised learning models are interpretable, neither the opposite is true for all SSL models.</w:t>
      </w:r>
    </w:p>
    <w:p w:rsidR="004D1F03" w:rsidRDefault="004D1F03" w:rsidP="00D27DDD">
      <w:pPr>
        <w:jc w:val="both"/>
      </w:pPr>
      <w:r>
        <w:t xml:space="preserve">Finally, Natali </w:t>
      </w:r>
      <w:r w:rsidR="00D96928">
        <w:t>mentions potential issues with negative sampling bias in anomaly detection. While this is indeed important, it should be noted that SSL models outperform all other approaches in this domain, and that more recent models can account for this issue</w:t>
      </w:r>
      <w:r w:rsidR="00653B83">
        <w:t xml:space="preserve"> </w:t>
      </w:r>
      <w:r w:rsidR="00653B83">
        <w:fldChar w:fldCharType="begin"/>
      </w:r>
      <w:r w:rsidR="00653B83">
        <w:instrText xml:space="preserve"> ADDIN ZOTERO_ITEM CSL_CITATION {"citationID":"MAdqcSLA","properties":{"formattedCitation":"(Hojjati, Ho and Armanfard, 2024)","plainCitation":"(Hojjati, Ho and Armanfard, 2024)","noteIndex":0},"citationItems":[{"id":19854,"uris":["http://zotero.org/users/5813034/items/UZRAZNMK"],"itemData":{"id":19854,"type":"article-journal","container-title":"Neural Networks","DOI":"10.1016/j.neunet.2024.106106","ISSN":"08936080","journalAbbreviation":"Neural Networks","language":"en","page":"106106","source":"DOI.org (Crossref)","title":"Self-supervised anomaly detection in computer vision and beyond: A survey and outlook","title-short":"Self-supervised anomaly detection in computer vision and beyond","volume":"172","author":[{"family":"Hojjati","given":"Hadi"},{"family":"Ho","given":"Thi Kieu Khanh"},{"family":"Armanfard","given":"Narges"}],"issued":{"date-parts":[["2024",4]]}}}],"schema":"https://github.com/citation-style-language/schema/raw/master/csl-citation.json"} </w:instrText>
      </w:r>
      <w:r w:rsidR="00653B83">
        <w:fldChar w:fldCharType="separate"/>
      </w:r>
      <w:r w:rsidR="00653B83" w:rsidRPr="00653B83">
        <w:rPr>
          <w:rFonts w:ascii="Calibri" w:hAnsi="Calibri" w:cs="Calibri"/>
        </w:rPr>
        <w:t>(</w:t>
      </w:r>
      <w:proofErr w:type="spellStart"/>
      <w:r w:rsidR="00653B83" w:rsidRPr="00653B83">
        <w:rPr>
          <w:rFonts w:ascii="Calibri" w:hAnsi="Calibri" w:cs="Calibri"/>
        </w:rPr>
        <w:t>Hojjati</w:t>
      </w:r>
      <w:proofErr w:type="spellEnd"/>
      <w:r w:rsidR="00653B83" w:rsidRPr="00653B83">
        <w:rPr>
          <w:rFonts w:ascii="Calibri" w:hAnsi="Calibri" w:cs="Calibri"/>
        </w:rPr>
        <w:t xml:space="preserve">, </w:t>
      </w:r>
      <w:proofErr w:type="spellStart"/>
      <w:r w:rsidR="00653B83" w:rsidRPr="00653B83">
        <w:rPr>
          <w:rFonts w:ascii="Calibri" w:hAnsi="Calibri" w:cs="Calibri"/>
        </w:rPr>
        <w:t>Ho</w:t>
      </w:r>
      <w:proofErr w:type="spellEnd"/>
      <w:r w:rsidR="00653B83" w:rsidRPr="00653B83">
        <w:rPr>
          <w:rFonts w:ascii="Calibri" w:hAnsi="Calibri" w:cs="Calibri"/>
        </w:rPr>
        <w:t xml:space="preserve"> and </w:t>
      </w:r>
      <w:proofErr w:type="spellStart"/>
      <w:r w:rsidR="00653B83" w:rsidRPr="00653B83">
        <w:rPr>
          <w:rFonts w:ascii="Calibri" w:hAnsi="Calibri" w:cs="Calibri"/>
        </w:rPr>
        <w:t>Armanfard</w:t>
      </w:r>
      <w:proofErr w:type="spellEnd"/>
      <w:r w:rsidR="00653B83" w:rsidRPr="00653B83">
        <w:rPr>
          <w:rFonts w:ascii="Calibri" w:hAnsi="Calibri" w:cs="Calibri"/>
        </w:rPr>
        <w:t>, 2024)</w:t>
      </w:r>
      <w:r w:rsidR="00653B83">
        <w:fldChar w:fldCharType="end"/>
      </w:r>
      <w:r w:rsidR="00D96928">
        <w:t>.</w:t>
      </w:r>
    </w:p>
    <w:p w:rsidR="00D96928" w:rsidRDefault="00D96928" w:rsidP="00D27DDD">
      <w:pPr>
        <w:jc w:val="both"/>
      </w:pPr>
      <w:r>
        <w:t xml:space="preserve">In summary, SSL is a promising approach for developing ML models </w:t>
      </w:r>
      <w:r w:rsidR="0038621C">
        <w:t xml:space="preserve">when </w:t>
      </w:r>
      <w:r>
        <w:t>labelled data is scar</w:t>
      </w:r>
      <w:r w:rsidR="00653B83">
        <w:t xml:space="preserve">ce, such as in medicine, while also valuable for generative tasks. As with any ML paradigm, limitations around interpretability and model bias should be acknowledged and addressed, particularly in a sensitive field such as healthcare. </w:t>
      </w:r>
    </w:p>
    <w:p w:rsidR="00653B83" w:rsidRDefault="00653B83" w:rsidP="00D27DDD">
      <w:pPr>
        <w:jc w:val="both"/>
      </w:pPr>
    </w:p>
    <w:p w:rsidR="00653B83" w:rsidRDefault="00653B83" w:rsidP="00D27DDD">
      <w:pPr>
        <w:jc w:val="both"/>
      </w:pPr>
      <w:r w:rsidRPr="00653B83">
        <w:rPr>
          <w:b/>
        </w:rPr>
        <w:t>References</w:t>
      </w:r>
      <w:r>
        <w:t>:</w:t>
      </w:r>
    </w:p>
    <w:p w:rsidR="007C6027" w:rsidRPr="007C6027" w:rsidRDefault="00653B83" w:rsidP="007C6027">
      <w:pPr>
        <w:pStyle w:val="Bibliography"/>
        <w:rPr>
          <w:rFonts w:ascii="Calibri" w:hAnsi="Calibri" w:cs="Calibri"/>
        </w:rPr>
      </w:pPr>
      <w:r>
        <w:fldChar w:fldCharType="begin"/>
      </w:r>
      <w:r w:rsidR="007C6027">
        <w:instrText xml:space="preserve"> ADDIN ZOTERO_BIBL {"uncited":[],"omitted":[],"custom":[]} CSL_BIBLIOGRAPHY </w:instrText>
      </w:r>
      <w:r>
        <w:fldChar w:fldCharType="separate"/>
      </w:r>
      <w:proofErr w:type="spellStart"/>
      <w:r w:rsidR="007C6027" w:rsidRPr="007C6027">
        <w:rPr>
          <w:rFonts w:ascii="Calibri" w:hAnsi="Calibri" w:cs="Calibri"/>
        </w:rPr>
        <w:t>Hojjati</w:t>
      </w:r>
      <w:proofErr w:type="spellEnd"/>
      <w:r w:rsidR="007C6027" w:rsidRPr="007C6027">
        <w:rPr>
          <w:rFonts w:ascii="Calibri" w:hAnsi="Calibri" w:cs="Calibri"/>
        </w:rPr>
        <w:t xml:space="preserve">, H., </w:t>
      </w:r>
      <w:proofErr w:type="spellStart"/>
      <w:r w:rsidR="007C6027" w:rsidRPr="007C6027">
        <w:rPr>
          <w:rFonts w:ascii="Calibri" w:hAnsi="Calibri" w:cs="Calibri"/>
        </w:rPr>
        <w:t>Ho</w:t>
      </w:r>
      <w:proofErr w:type="spellEnd"/>
      <w:r w:rsidR="007C6027" w:rsidRPr="007C6027">
        <w:rPr>
          <w:rFonts w:ascii="Calibri" w:hAnsi="Calibri" w:cs="Calibri"/>
        </w:rPr>
        <w:t xml:space="preserve">, T.K.K. and </w:t>
      </w:r>
      <w:proofErr w:type="spellStart"/>
      <w:r w:rsidR="007C6027" w:rsidRPr="007C6027">
        <w:rPr>
          <w:rFonts w:ascii="Calibri" w:hAnsi="Calibri" w:cs="Calibri"/>
        </w:rPr>
        <w:t>Armanfard</w:t>
      </w:r>
      <w:proofErr w:type="spellEnd"/>
      <w:r w:rsidR="007C6027" w:rsidRPr="007C6027">
        <w:rPr>
          <w:rFonts w:ascii="Calibri" w:hAnsi="Calibri" w:cs="Calibri"/>
        </w:rPr>
        <w:t xml:space="preserve">, N. (2024) ‘Self-supervised anomaly detection in computer vision and beyond: A survey and outlook’, </w:t>
      </w:r>
      <w:r w:rsidR="007C6027" w:rsidRPr="007C6027">
        <w:rPr>
          <w:rFonts w:ascii="Calibri" w:hAnsi="Calibri" w:cs="Calibri"/>
          <w:i/>
          <w:iCs/>
        </w:rPr>
        <w:t>Neural Networks</w:t>
      </w:r>
      <w:r w:rsidR="007C6027" w:rsidRPr="007C6027">
        <w:rPr>
          <w:rFonts w:ascii="Calibri" w:hAnsi="Calibri" w:cs="Calibri"/>
        </w:rPr>
        <w:t>, 172, p. 106106. Available from: https://doi.org/10.1016/j.neunet.2024.106106.</w:t>
      </w:r>
    </w:p>
    <w:p w:rsidR="007C6027" w:rsidRPr="007C6027" w:rsidRDefault="007C6027" w:rsidP="007C6027">
      <w:pPr>
        <w:pStyle w:val="Bibliography"/>
        <w:rPr>
          <w:rFonts w:ascii="Calibri" w:hAnsi="Calibri" w:cs="Calibri"/>
        </w:rPr>
      </w:pPr>
      <w:r w:rsidRPr="007C6027">
        <w:rPr>
          <w:rFonts w:ascii="Calibri" w:hAnsi="Calibri" w:cs="Calibri"/>
        </w:rPr>
        <w:t xml:space="preserve">Krishnan, R., </w:t>
      </w:r>
      <w:proofErr w:type="spellStart"/>
      <w:r w:rsidRPr="007C6027">
        <w:rPr>
          <w:rFonts w:ascii="Calibri" w:hAnsi="Calibri" w:cs="Calibri"/>
        </w:rPr>
        <w:t>Rajpurkar</w:t>
      </w:r>
      <w:proofErr w:type="spellEnd"/>
      <w:r w:rsidRPr="007C6027">
        <w:rPr>
          <w:rFonts w:ascii="Calibri" w:hAnsi="Calibri" w:cs="Calibri"/>
        </w:rPr>
        <w:t xml:space="preserve">, P. and </w:t>
      </w:r>
      <w:proofErr w:type="spellStart"/>
      <w:r w:rsidRPr="007C6027">
        <w:rPr>
          <w:rFonts w:ascii="Calibri" w:hAnsi="Calibri" w:cs="Calibri"/>
        </w:rPr>
        <w:t>Topol</w:t>
      </w:r>
      <w:proofErr w:type="spellEnd"/>
      <w:r w:rsidRPr="007C6027">
        <w:rPr>
          <w:rFonts w:ascii="Calibri" w:hAnsi="Calibri" w:cs="Calibri"/>
        </w:rPr>
        <w:t xml:space="preserve">, E.J. (2022) ‘Self-supervised learning in medicine and healthcare’, </w:t>
      </w:r>
      <w:r w:rsidRPr="007C6027">
        <w:rPr>
          <w:rFonts w:ascii="Calibri" w:hAnsi="Calibri" w:cs="Calibri"/>
          <w:i/>
          <w:iCs/>
        </w:rPr>
        <w:t>Nature Biomedical Engineering</w:t>
      </w:r>
      <w:r w:rsidRPr="007C6027">
        <w:rPr>
          <w:rFonts w:ascii="Calibri" w:hAnsi="Calibri" w:cs="Calibri"/>
        </w:rPr>
        <w:t>, 6(12), pp. 1346–1352. Available from: https://doi.org/10.1038/s41551-022-00914-1.</w:t>
      </w:r>
    </w:p>
    <w:p w:rsidR="00653B83" w:rsidRDefault="00653B83" w:rsidP="00D27DDD">
      <w:pPr>
        <w:jc w:val="both"/>
      </w:pPr>
      <w:r>
        <w:fldChar w:fldCharType="end"/>
      </w:r>
    </w:p>
    <w:sectPr w:rsidR="00653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47"/>
    <w:rsid w:val="00106A73"/>
    <w:rsid w:val="00254E89"/>
    <w:rsid w:val="0038621C"/>
    <w:rsid w:val="004D1F03"/>
    <w:rsid w:val="00653B83"/>
    <w:rsid w:val="006C627E"/>
    <w:rsid w:val="007C6027"/>
    <w:rsid w:val="00851147"/>
    <w:rsid w:val="00891962"/>
    <w:rsid w:val="00A83F8E"/>
    <w:rsid w:val="00BA53C8"/>
    <w:rsid w:val="00D01FF5"/>
    <w:rsid w:val="00D27DDD"/>
    <w:rsid w:val="00D96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1D6A"/>
  <w15:chartTrackingRefBased/>
  <w15:docId w15:val="{B9776D54-ADC4-4FF2-B4B8-32B1C201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53B83"/>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3</cp:revision>
  <dcterms:created xsi:type="dcterms:W3CDTF">2024-06-23T09:52:00Z</dcterms:created>
  <dcterms:modified xsi:type="dcterms:W3CDTF">2024-06-23T11:12:00Z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id="KHrIPYtV"/&gt;&lt;style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