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127C5" w14:textId="77777777" w:rsidR="00A83F8E" w:rsidRPr="00AB4A7A" w:rsidRDefault="00AB4A7A" w:rsidP="00AB4A7A">
      <w:pPr>
        <w:jc w:val="center"/>
        <w:rPr>
          <w:b/>
        </w:rPr>
      </w:pPr>
      <w:r w:rsidRPr="00AB4A7A">
        <w:rPr>
          <w:b/>
        </w:rPr>
        <w:t xml:space="preserve">Summary </w:t>
      </w:r>
      <w:commentRangeStart w:id="0"/>
      <w:r w:rsidRPr="00AB4A7A">
        <w:rPr>
          <w:b/>
        </w:rPr>
        <w:t>post</w:t>
      </w:r>
      <w:commentRangeEnd w:id="0"/>
      <w:r>
        <w:rPr>
          <w:rStyle w:val="CommentReference"/>
        </w:rPr>
        <w:commentReference w:id="0"/>
      </w:r>
    </w:p>
    <w:sectPr w:rsidR="00A83F8E" w:rsidRPr="00AB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ilherme Pessoa-Amorim" w:date="2024-10-22T22:27:00Z" w:initials="GP">
    <w:p w14:paraId="7A4C070A" w14:textId="77777777" w:rsidR="00AB4A7A" w:rsidRDefault="00AB4A7A">
      <w:pPr>
        <w:pStyle w:val="CommentText"/>
      </w:pPr>
      <w:r>
        <w:rPr>
          <w:rStyle w:val="CommentReference"/>
        </w:rPr>
        <w:annotationRef/>
      </w:r>
      <w:r>
        <w:t>300 words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4C07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 Pessoa-Amorim">
    <w15:presenceInfo w15:providerId="AD" w15:userId="S-1-5-21-944046252-2799899743-1142484129-65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5E"/>
    <w:rsid w:val="00106A73"/>
    <w:rsid w:val="0036095E"/>
    <w:rsid w:val="006C627E"/>
    <w:rsid w:val="00A83F8E"/>
    <w:rsid w:val="00AB4A7A"/>
    <w:rsid w:val="00D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234FA"/>
  <w15:chartTrackingRefBased/>
  <w15:docId w15:val="{094D09DF-DD5D-4DB5-8B5C-2A77C14C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4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A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2</cp:revision>
  <dcterms:created xsi:type="dcterms:W3CDTF">2024-10-22T21:26:00Z</dcterms:created>
  <dcterms:modified xsi:type="dcterms:W3CDTF">2024-10-22T21:27:00Z</dcterms:modified>
</cp:coreProperties>
</file>