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7D" w:rsidRPr="00877AE9" w:rsidRDefault="00427318" w:rsidP="00877AE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77AE9">
        <w:rPr>
          <w:rFonts w:ascii="Times New Roman" w:hAnsi="Times New Roman" w:cs="Times New Roman"/>
          <w:sz w:val="28"/>
          <w:szCs w:val="28"/>
        </w:rPr>
        <w:t>Capstone 1: Inferential Statistics Steps</w:t>
      </w:r>
    </w:p>
    <w:p w:rsidR="00427318" w:rsidRPr="00427318" w:rsidRDefault="00427318" w:rsidP="00877AE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27318">
        <w:rPr>
          <w:rFonts w:ascii="Times New Roman" w:hAnsi="Times New Roman" w:cs="Times New Roman"/>
          <w:sz w:val="24"/>
          <w:szCs w:val="24"/>
        </w:rPr>
        <w:t>Overall statistic calculations:</w:t>
      </w:r>
    </w:p>
    <w:p w:rsidR="00427318" w:rsidRPr="00427318" w:rsidRDefault="00427318" w:rsidP="00877AE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7318">
        <w:rPr>
          <w:rFonts w:ascii="Times New Roman" w:hAnsi="Times New Roman" w:cs="Times New Roman"/>
          <w:sz w:val="24"/>
          <w:szCs w:val="24"/>
        </w:rPr>
        <w:t>Calculated the means and standard deviations of squad values based on league. Not surprisingly, the Premier League has the highest mean.</w:t>
      </w:r>
    </w:p>
    <w:p w:rsidR="00427318" w:rsidRPr="00427318" w:rsidRDefault="00427318" w:rsidP="00877AE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7318">
        <w:rPr>
          <w:rFonts w:ascii="Times New Roman" w:hAnsi="Times New Roman" w:cs="Times New Roman"/>
          <w:sz w:val="24"/>
          <w:szCs w:val="24"/>
        </w:rPr>
        <w:t xml:space="preserve"> </w:t>
      </w:r>
      <w:r w:rsidRPr="00427318">
        <w:rPr>
          <w:rFonts w:ascii="Times New Roman" w:hAnsi="Times New Roman" w:cs="Times New Roman"/>
          <w:sz w:val="24"/>
          <w:szCs w:val="24"/>
        </w:rPr>
        <w:t xml:space="preserve">Calculated the means and standard deviations </w:t>
      </w:r>
      <w:r w:rsidRPr="00427318">
        <w:rPr>
          <w:rFonts w:ascii="Times New Roman" w:hAnsi="Times New Roman" w:cs="Times New Roman"/>
          <w:sz w:val="24"/>
          <w:szCs w:val="24"/>
        </w:rPr>
        <w:t>of goals in each league</w:t>
      </w:r>
      <w:r w:rsidRPr="004273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7318">
        <w:rPr>
          <w:rFonts w:ascii="Times New Roman" w:hAnsi="Times New Roman" w:cs="Times New Roman"/>
          <w:sz w:val="24"/>
          <w:szCs w:val="24"/>
        </w:rPr>
        <w:t>Primera</w:t>
      </w:r>
      <w:proofErr w:type="spellEnd"/>
      <w:r w:rsidRPr="00427318">
        <w:rPr>
          <w:rFonts w:ascii="Times New Roman" w:hAnsi="Times New Roman" w:cs="Times New Roman"/>
          <w:sz w:val="24"/>
          <w:szCs w:val="24"/>
        </w:rPr>
        <w:t xml:space="preserve"> Division had the highest mean in goals scored. </w:t>
      </w:r>
      <w:proofErr w:type="spellStart"/>
      <w:r w:rsidRPr="00427318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427318">
        <w:rPr>
          <w:rFonts w:ascii="Times New Roman" w:hAnsi="Times New Roman" w:cs="Times New Roman"/>
          <w:sz w:val="24"/>
          <w:szCs w:val="24"/>
        </w:rPr>
        <w:t xml:space="preserve"> A came closely in second, which is surprising since Italians have a fame for being more defensive. </w:t>
      </w:r>
    </w:p>
    <w:p w:rsidR="00427318" w:rsidRPr="00427318" w:rsidRDefault="00427318" w:rsidP="00877AE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27318">
        <w:rPr>
          <w:rFonts w:ascii="Times New Roman" w:hAnsi="Times New Roman" w:cs="Times New Roman"/>
          <w:sz w:val="24"/>
          <w:szCs w:val="24"/>
        </w:rPr>
        <w:t>Comparing Teams that qualified to the Champions League with those that do not.</w:t>
      </w:r>
    </w:p>
    <w:p w:rsidR="00427318" w:rsidRPr="00427318" w:rsidRDefault="00427318" w:rsidP="00877A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7318">
        <w:rPr>
          <w:rFonts w:ascii="Times New Roman" w:hAnsi="Times New Roman" w:cs="Times New Roman"/>
          <w:sz w:val="24"/>
          <w:szCs w:val="24"/>
        </w:rPr>
        <w:t>Mean squad value differences are vast</w:t>
      </w:r>
    </w:p>
    <w:p w:rsidR="00427318" w:rsidRDefault="00427318" w:rsidP="00877A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7318">
        <w:rPr>
          <w:rFonts w:ascii="Times New Roman" w:hAnsi="Times New Roman" w:cs="Times New Roman"/>
          <w:sz w:val="24"/>
          <w:szCs w:val="24"/>
        </w:rPr>
        <w:t>Calculated misclassification rate and found that 14.2% would be misclassified if you tried to use squad value to guess if a team qualifies to CL.</w:t>
      </w:r>
    </w:p>
    <w:p w:rsidR="00427318" w:rsidRDefault="00427318" w:rsidP="00877A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Calculated a Cohen’s D : 2.87</w:t>
      </w:r>
    </w:p>
    <w:p w:rsidR="00427318" w:rsidRDefault="00427318" w:rsidP="00877A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 regression:</w:t>
      </w:r>
    </w:p>
    <w:p w:rsidR="00427318" w:rsidRDefault="00427318" w:rsidP="00877AE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 variable: Wins </w:t>
      </w:r>
    </w:p>
    <w:p w:rsidR="00427318" w:rsidRDefault="00427318" w:rsidP="00877AE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Squad Value</w:t>
      </w:r>
      <w:r w:rsidR="00877AE9">
        <w:rPr>
          <w:rFonts w:ascii="Times New Roman" w:hAnsi="Times New Roman" w:cs="Times New Roman"/>
          <w:sz w:val="24"/>
          <w:szCs w:val="24"/>
        </w:rPr>
        <w:t xml:space="preserve"> in Millions</w:t>
      </w:r>
    </w:p>
    <w:p w:rsidR="00877AE9" w:rsidRDefault="00877AE9" w:rsidP="00877AE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coefficient: .0295</w:t>
      </w:r>
    </w:p>
    <w:p w:rsidR="00877AE9" w:rsidRDefault="00877AE9" w:rsidP="00877A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Difference confidence interval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AE9">
        <w:rPr>
          <w:rFonts w:ascii="Times New Roman" w:hAnsi="Times New Roman" w:cs="Times New Roman"/>
          <w:sz w:val="24"/>
          <w:szCs w:val="24"/>
        </w:rPr>
        <w:t>95 percent chance that mean difference in team values (Qualifies - Not Qualified ) is within: (222.651, 402.409)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Pr="00877AE9">
        <w:rPr>
          <w:rFonts w:ascii="Times New Roman" w:hAnsi="Times New Roman" w:cs="Times New Roman"/>
          <w:sz w:val="24"/>
          <w:szCs w:val="24"/>
        </w:rPr>
        <w:t>Margin of error: 89.879</w:t>
      </w:r>
    </w:p>
    <w:p w:rsidR="00877AE9" w:rsidRPr="00877AE9" w:rsidRDefault="00877AE9" w:rsidP="00877A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Hypothesis Test: Null H: </w:t>
      </w:r>
      <w:r w:rsidRPr="00877AE9">
        <w:rPr>
          <w:rFonts w:ascii="Times New Roman" w:hAnsi="Times New Roman" w:cs="Times New Roman"/>
          <w:sz w:val="24"/>
          <w:szCs w:val="24"/>
        </w:rPr>
        <w:t>Testing a null</w:t>
      </w:r>
      <w:r>
        <w:rPr>
          <w:rFonts w:ascii="Times New Roman" w:hAnsi="Times New Roman" w:cs="Times New Roman"/>
          <w:sz w:val="24"/>
          <w:szCs w:val="24"/>
        </w:rPr>
        <w:t xml:space="preserve"> hypothesis that clubs that</w:t>
      </w:r>
      <w:r w:rsidRPr="00877AE9">
        <w:rPr>
          <w:rFonts w:ascii="Times New Roman" w:hAnsi="Times New Roman" w:cs="Times New Roman"/>
          <w:sz w:val="24"/>
          <w:szCs w:val="24"/>
        </w:rPr>
        <w:t xml:space="preserve"> qualify to CL and those that do not are equal, we get a t-statistic is 11.313 and the p-value is 0.0000000.</w:t>
      </w:r>
      <w:bookmarkStart w:id="0" w:name="_GoBack"/>
      <w:bookmarkEnd w:id="0"/>
    </w:p>
    <w:sectPr w:rsidR="00877AE9" w:rsidRPr="00877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51EB5"/>
    <w:multiLevelType w:val="hybridMultilevel"/>
    <w:tmpl w:val="A0905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2015B"/>
    <w:multiLevelType w:val="hybridMultilevel"/>
    <w:tmpl w:val="56740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24C"/>
    <w:rsid w:val="00427318"/>
    <w:rsid w:val="0060577E"/>
    <w:rsid w:val="00730229"/>
    <w:rsid w:val="00877AE9"/>
    <w:rsid w:val="008A01EB"/>
    <w:rsid w:val="00A755EC"/>
    <w:rsid w:val="00B7377D"/>
    <w:rsid w:val="00DD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E3CB0-8B15-4340-BEF7-E4A40633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2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Guerra</dc:creator>
  <cp:keywords/>
  <dc:description/>
  <cp:lastModifiedBy>Guillermo Guerra</cp:lastModifiedBy>
  <cp:revision>1</cp:revision>
  <dcterms:created xsi:type="dcterms:W3CDTF">2017-07-03T05:36:00Z</dcterms:created>
  <dcterms:modified xsi:type="dcterms:W3CDTF">2017-07-03T11:14:00Z</dcterms:modified>
</cp:coreProperties>
</file>