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7A8C2F" w14:textId="77777777" w:rsidR="002A7C6B" w:rsidRDefault="00000000">
      <w:pPr>
        <w:spacing w:after="20"/>
        <w:jc w:val="center"/>
      </w:pPr>
      <w:r>
        <w:rPr>
          <w:b/>
          <w:bCs/>
          <w:sz w:val="30"/>
          <w:szCs w:val="30"/>
        </w:rPr>
        <w:t>設 計 審 査 議 事 録</w:t>
      </w:r>
    </w:p>
    <w:p w14:paraId="786086B1" w14:textId="77777777" w:rsidR="002A7C6B" w:rsidRDefault="00000000">
      <w:pPr>
        <w:spacing w:after="130"/>
        <w:jc w:val="center"/>
      </w:pPr>
      <w:r>
        <w:rPr>
          <w:color w:val="595959"/>
          <w:sz w:val="16"/>
          <w:szCs w:val="16"/>
        </w:rPr>
        <w:t>（Design Review Minutes）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1300"/>
        <w:gridCol w:w="1400"/>
        <w:gridCol w:w="1500"/>
        <w:gridCol w:w="1500"/>
      </w:tblGrid>
      <w:tr w:rsidR="002A7C6B" w14:paraId="76F25A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A1C272B" w14:textId="77777777" w:rsidR="002A7C6B" w:rsidRDefault="00000000">
            <w:r>
              <w:rPr>
                <w:b/>
                <w:bCs/>
              </w:rPr>
              <w:t>文書番号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5176D06" w14:textId="77777777" w:rsidR="002A7C6B" w:rsidRDefault="00000000">
            <w:r>
              <w:rPr>
                <w:b/>
                <w:bCs/>
              </w:rPr>
              <w:t>DR-50-03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EBE2ED6" w14:textId="77777777" w:rsidR="002A7C6B" w:rsidRDefault="00000000">
            <w:r>
              <w:rPr>
                <w:b/>
                <w:bCs/>
              </w:rPr>
              <w:t>承認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1178F4D" w14:textId="77777777" w:rsidR="002A7C6B" w:rsidRDefault="00000000">
            <w:r>
              <w:rPr>
                <w:b/>
                <w:bCs/>
              </w:rPr>
              <w:t>設計確認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FE1425C" w14:textId="77777777" w:rsidR="002A7C6B" w:rsidRDefault="00000000">
            <w:r>
              <w:rPr>
                <w:b/>
                <w:bCs/>
              </w:rPr>
              <w:t>品証確認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FBB7E8B" w14:textId="77777777" w:rsidR="002A7C6B" w:rsidRDefault="00000000">
            <w:r>
              <w:rPr>
                <w:b/>
                <w:bCs/>
              </w:rPr>
              <w:t>作成</w:t>
            </w:r>
          </w:p>
        </w:tc>
      </w:tr>
      <w:tr w:rsidR="00B57D3E" w14:paraId="7B1369CA" w14:textId="77777777" w:rsidTr="00B57D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4A74E64F" w14:textId="77777777" w:rsidR="00B57D3E" w:rsidRDefault="00B57D3E">
            <w:r>
              <w:rPr>
                <w:b/>
                <w:bCs/>
              </w:rPr>
              <w:t>様式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1B432DB" w14:textId="77777777" w:rsidR="00B57D3E" w:rsidRDefault="00B57D3E">
            <w:r>
              <w:t>EGL-D-021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790F99FA" w14:textId="4CF72ADF" w:rsidR="00B57D3E" w:rsidRDefault="00B57D3E" w:rsidP="00B57D3E">
            <w:pPr>
              <w:jc w:val="center"/>
            </w:pPr>
            <w:r>
              <w:t>李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66930248" w14:textId="0C9438CF" w:rsidR="00B57D3E" w:rsidRDefault="00B57D3E" w:rsidP="00B57D3E">
            <w:pPr>
              <w:jc w:val="center"/>
            </w:pPr>
            <w:r>
              <w:t>兵頭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30CB7BAB" w14:textId="772F53AF" w:rsidR="00B57D3E" w:rsidRDefault="00B57D3E" w:rsidP="00B57D3E">
            <w:pPr>
              <w:jc w:val="center"/>
            </w:pPr>
            <w:r>
              <w:t>野崎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09541E19" w14:textId="72D46393" w:rsidR="00B57D3E" w:rsidRDefault="00B57D3E" w:rsidP="00B57D3E">
            <w:pPr>
              <w:jc w:val="center"/>
            </w:pPr>
            <w:r>
              <w:t>野崎</w:t>
            </w:r>
          </w:p>
        </w:tc>
      </w:tr>
      <w:tr w:rsidR="00B57D3E" w14:paraId="0CE266C0" w14:textId="77777777" w:rsidTr="002362F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2CE59E1" w14:textId="77777777" w:rsidR="00B57D3E" w:rsidRDefault="00B57D3E">
            <w:r>
              <w:rPr>
                <w:b/>
                <w:bCs/>
              </w:rPr>
              <w:t>審査区分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15ACB01" w14:textId="77777777" w:rsidR="00B57D3E" w:rsidRDefault="00B57D3E">
            <w:r>
              <w:t>第3回 詳細設計審査（DR3）</w:t>
            </w:r>
          </w:p>
        </w:tc>
        <w:tc>
          <w:tcPr>
            <w:tcW w:w="1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32ABD09" w14:textId="3CB027E4" w:rsidR="00B57D3E" w:rsidRDefault="00B57D3E">
            <w:pPr>
              <w:jc w:val="center"/>
            </w:pPr>
          </w:p>
        </w:tc>
        <w:tc>
          <w:tcPr>
            <w:tcW w:w="14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9A2A351" w14:textId="2FCDFDF4" w:rsidR="00B57D3E" w:rsidRDefault="00B57D3E">
            <w:pPr>
              <w:jc w:val="center"/>
            </w:pPr>
          </w:p>
        </w:tc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0F6011E1" w14:textId="6CF1113D" w:rsidR="00B57D3E" w:rsidRDefault="00B57D3E">
            <w:pPr>
              <w:jc w:val="center"/>
            </w:pPr>
          </w:p>
        </w:tc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39A98BC" w14:textId="488A0AFD" w:rsidR="00B57D3E" w:rsidRDefault="00B57D3E">
            <w:pPr>
              <w:jc w:val="center"/>
            </w:pPr>
          </w:p>
        </w:tc>
      </w:tr>
    </w:tbl>
    <w:p w14:paraId="648C905D" w14:textId="77777777" w:rsidR="002A7C6B" w:rsidRDefault="002A7C6B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00"/>
      </w:tblGrid>
      <w:tr w:rsidR="002A7C6B" w14:paraId="55BD68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7F8B3DF6" w14:textId="77777777" w:rsidR="002A7C6B" w:rsidRDefault="00000000">
            <w:r>
              <w:rPr>
                <w:b/>
                <w:bCs/>
              </w:rPr>
              <w:t>会 議 名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BD50214" w14:textId="77777777" w:rsidR="002A7C6B" w:rsidRDefault="00000000">
            <w:r>
              <w:t>RG-50 設計審査（第3回／詳細設計）</w:t>
            </w:r>
          </w:p>
        </w:tc>
      </w:tr>
      <w:tr w:rsidR="002A7C6B" w14:paraId="4FBD3F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5E608DF0" w14:textId="77777777" w:rsidR="002A7C6B" w:rsidRDefault="00000000">
            <w:r>
              <w:rPr>
                <w:b/>
                <w:bCs/>
              </w:rPr>
              <w:t>日 時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9320A2D" w14:textId="77777777" w:rsidR="002A7C6B" w:rsidRDefault="00000000">
            <w:r>
              <w:t>2021年6月25日（金）13:30〜15:00</w:t>
            </w:r>
          </w:p>
        </w:tc>
      </w:tr>
      <w:tr w:rsidR="002A7C6B" w14:paraId="6DD8FE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A4B6B27" w14:textId="77777777" w:rsidR="002A7C6B" w:rsidRDefault="00000000">
            <w:r>
              <w:rPr>
                <w:b/>
                <w:bCs/>
              </w:rPr>
              <w:t>場 所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A5A8625" w14:textId="77777777" w:rsidR="002A7C6B" w:rsidRDefault="00000000">
            <w:r>
              <w:t>本社 第2会議室</w:t>
            </w:r>
          </w:p>
        </w:tc>
      </w:tr>
      <w:tr w:rsidR="002A7C6B" w14:paraId="34C282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389AE74C" w14:textId="77777777" w:rsidR="002A7C6B" w:rsidRDefault="00000000">
            <w:r>
              <w:rPr>
                <w:b/>
                <w:bCs/>
              </w:rPr>
              <w:t>対象図書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9A8333D" w14:textId="77777777" w:rsidR="002A7C6B" w:rsidRDefault="00000000">
            <w:r>
              <w:t>設計諸元表 DS-RG50-01 ／ 組立図 ASSY-50 ／ 部品図 GR-204・GR-205</w:t>
            </w:r>
          </w:p>
        </w:tc>
      </w:tr>
      <w:tr w:rsidR="002A7C6B" w14:paraId="153CBE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2521C66D" w14:textId="77777777" w:rsidR="002A7C6B" w:rsidRDefault="00000000">
            <w:r>
              <w:rPr>
                <w:b/>
                <w:bCs/>
              </w:rPr>
              <w:t>配 布 先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BC5FB0C" w14:textId="77777777" w:rsidR="002A7C6B" w:rsidRDefault="00000000">
            <w:r>
              <w:t>開発本部・設計課・品質保証課・技術部</w:t>
            </w:r>
          </w:p>
        </w:tc>
      </w:tr>
      <w:tr w:rsidR="00B57D3E" w14:paraId="674416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AB9A4A4" w14:textId="34CD2E06" w:rsidR="00B57D3E" w:rsidRDefault="00B57D3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出席者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100" w:type="dxa"/>
              <w:bottom w:w="46" w:type="dxa"/>
              <w:right w:w="100" w:type="dxa"/>
            </w:tcMar>
            <w:vAlign w:val="center"/>
          </w:tcPr>
          <w:p w14:paraId="1AD71F06" w14:textId="77777777" w:rsidR="00B57D3E" w:rsidRDefault="00B57D3E">
            <w:r>
              <w:t>審査主査／開発本部長</w:t>
            </w:r>
            <w:r>
              <w:rPr>
                <w:rFonts w:hint="eastAsia"/>
              </w:rPr>
              <w:t>：李</w:t>
            </w:r>
          </w:p>
          <w:p w14:paraId="394CCB63" w14:textId="77777777" w:rsidR="00B57D3E" w:rsidRDefault="00B57D3E">
            <w:r>
              <w:rPr>
                <w:lang w:eastAsia="zh-CN"/>
              </w:rPr>
              <w:t>設計担当（説明）／設計課 主任</w:t>
            </w:r>
            <w:r>
              <w:rPr>
                <w:rFonts w:hint="eastAsia"/>
              </w:rPr>
              <w:t>：兵頭</w:t>
            </w:r>
          </w:p>
          <w:p w14:paraId="0D819B83" w14:textId="77777777" w:rsidR="00B57D3E" w:rsidRDefault="00B57D3E">
            <w:r>
              <w:t>審査委員／品質保証課（記録）</w:t>
            </w:r>
            <w:r>
              <w:rPr>
                <w:rFonts w:hint="eastAsia"/>
              </w:rPr>
              <w:t>：</w:t>
            </w:r>
            <w:r>
              <w:t>野崎</w:t>
            </w:r>
          </w:p>
          <w:p w14:paraId="5EEDE3AC" w14:textId="042A94B5" w:rsidR="00B57D3E" w:rsidRDefault="00B57D3E">
            <w:pPr>
              <w:rPr>
                <w:rFonts w:hint="eastAsia"/>
                <w:lang w:eastAsia="zh-CN"/>
              </w:rPr>
            </w:pPr>
            <w:r>
              <w:t>審査委員／技術部 試験</w:t>
            </w:r>
            <w:r>
              <w:rPr>
                <w:rFonts w:hint="eastAsia"/>
              </w:rPr>
              <w:t>：</w:t>
            </w:r>
            <w:r>
              <w:t>高木</w:t>
            </w:r>
          </w:p>
        </w:tc>
      </w:tr>
    </w:tbl>
    <w:p w14:paraId="566D7DFF" w14:textId="77777777" w:rsidR="002A7C6B" w:rsidRDefault="002A7C6B">
      <w:pPr>
        <w:spacing w:after="120"/>
        <w:rPr>
          <w:lang w:eastAsia="zh-CN"/>
        </w:rPr>
      </w:pPr>
    </w:p>
    <w:p w14:paraId="55E8E0A8" w14:textId="77777777" w:rsidR="002A7C6B" w:rsidRDefault="00000000">
      <w:pPr>
        <w:spacing w:after="60"/>
      </w:pPr>
      <w:r>
        <w:rPr>
          <w:b/>
          <w:bCs/>
          <w:sz w:val="19"/>
          <w:szCs w:val="19"/>
        </w:rPr>
        <w:t>■ 審議事項・結論</w:t>
      </w:r>
    </w:p>
    <w:p w14:paraId="61FF746E" w14:textId="77777777" w:rsidR="002A7C6B" w:rsidRDefault="00000000">
      <w:pPr>
        <w:spacing w:before="70" w:after="30"/>
      </w:pPr>
      <w:r>
        <w:rPr>
          <w:b/>
          <w:bCs/>
        </w:rPr>
        <w:t>1. 設計概要・基本諸元</w:t>
      </w:r>
    </w:p>
    <w:p w14:paraId="20229347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搬送コンベヤ駆動用 単段平歯車減速機。減速比 1/5、許容伝達トルク 500N·m（出力軸）。</w:t>
      </w:r>
    </w:p>
    <w:p w14:paraId="6978D32C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モジュール m3、歯数 Z20/Z100、軸間距離 180mm。</w:t>
      </w:r>
    </w:p>
    <w:p w14:paraId="5B4A2AA8" w14:textId="77777777" w:rsidR="002A7C6B" w:rsidRDefault="00000000">
      <w:pPr>
        <w:spacing w:after="40"/>
        <w:ind w:left="300"/>
      </w:pPr>
      <w:r>
        <w:rPr>
          <w:b/>
          <w:bCs/>
        </w:rPr>
        <w:t>結論：</w:t>
      </w:r>
      <w:r>
        <w:t>承認。</w:t>
      </w:r>
    </w:p>
    <w:p w14:paraId="4753498B" w14:textId="77777777" w:rsidR="002A7C6B" w:rsidRDefault="00000000">
      <w:pPr>
        <w:spacing w:before="70" w:after="30"/>
      </w:pPr>
      <w:r>
        <w:rPr>
          <w:b/>
          <w:bCs/>
        </w:rPr>
        <w:t>2. 搭載性・ケース外形</w:t>
      </w:r>
    </w:p>
    <w:p w14:paraId="61394385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搭載先＝大和搬送機械 既存コンベヤフレーム。外形幅 400mm 以内が必須要件。</w:t>
      </w:r>
    </w:p>
    <w:p w14:paraId="6CE01FFA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小型化・軽量化を優先方針とし、現案（m3／軸間180）でケース幅 約400mm。成立見込み。</w:t>
      </w:r>
    </w:p>
    <w:p w14:paraId="6D37B1C7" w14:textId="77777777" w:rsidR="002A7C6B" w:rsidRDefault="00000000">
      <w:pPr>
        <w:spacing w:after="40"/>
        <w:ind w:left="300"/>
      </w:pPr>
      <w:r>
        <w:rPr>
          <w:b/>
          <w:bCs/>
        </w:rPr>
        <w:t>結論：</w:t>
      </w:r>
      <w:r>
        <w:t>承認。外形幅 400mm 以内を設計制約として確定。</w:t>
      </w:r>
    </w:p>
    <w:p w14:paraId="0CAC1828" w14:textId="77777777" w:rsidR="002A7C6B" w:rsidRDefault="00000000">
      <w:pPr>
        <w:spacing w:before="70" w:after="30"/>
      </w:pPr>
      <w:r>
        <w:rPr>
          <w:b/>
          <w:bCs/>
        </w:rPr>
        <w:t>3. 歯車強度（歯元・歯面）</w:t>
      </w:r>
    </w:p>
    <w:p w14:paraId="4127698F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歯元曲げ・歯面強さとも計算上は許容内（CALC-RG50-021 暫定値）。</w:t>
      </w:r>
    </w:p>
    <w:p w14:paraId="2009612D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兵頭主任より指摘：歯元すみ肉R（</w:t>
      </w:r>
      <w:proofErr w:type="spellStart"/>
      <w:r>
        <w:t>ρf</w:t>
      </w:r>
      <w:proofErr w:type="spellEnd"/>
      <w:r>
        <w:t>=0.38m）は小さめ。応力集中しやすく、トルク余裕は大きくない。将来のトルクアップ要求時は要注意。→ 指摘No.2</w:t>
      </w:r>
    </w:p>
    <w:p w14:paraId="22E1C71A" w14:textId="77777777" w:rsidR="002A7C6B" w:rsidRDefault="00000000">
      <w:pPr>
        <w:spacing w:after="40"/>
        <w:ind w:left="300"/>
      </w:pPr>
      <w:r>
        <w:rPr>
          <w:b/>
          <w:bCs/>
        </w:rPr>
        <w:t>結論：</w:t>
      </w:r>
      <w:r>
        <w:t>条件付承認。指摘No.2 を継続検討。</w:t>
      </w:r>
    </w:p>
    <w:p w14:paraId="4A9FFC6C" w14:textId="77777777" w:rsidR="002A7C6B" w:rsidRDefault="00000000">
      <w:pPr>
        <w:spacing w:before="70" w:after="30"/>
      </w:pPr>
      <w:r>
        <w:rPr>
          <w:b/>
          <w:bCs/>
        </w:rPr>
        <w:t>4. 材料・熱処理</w:t>
      </w:r>
    </w:p>
    <w:p w14:paraId="76A39C1D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SCM440 浸炭焼入れ、表面硬さ HRC58〜62。妥当。</w:t>
      </w:r>
    </w:p>
    <w:p w14:paraId="7DA8FF6A" w14:textId="77777777" w:rsidR="002A7C6B" w:rsidRDefault="00000000">
      <w:pPr>
        <w:spacing w:after="40"/>
        <w:ind w:left="300"/>
      </w:pPr>
      <w:r>
        <w:rPr>
          <w:b/>
          <w:bCs/>
        </w:rPr>
        <w:t>結論：</w:t>
      </w:r>
      <w:r>
        <w:t>承認。</w:t>
      </w:r>
    </w:p>
    <w:p w14:paraId="575B8183" w14:textId="77777777" w:rsidR="002A7C6B" w:rsidRDefault="00000000">
      <w:pPr>
        <w:spacing w:before="70" w:after="30"/>
      </w:pPr>
      <w:r>
        <w:rPr>
          <w:b/>
          <w:bCs/>
        </w:rPr>
        <w:t>5. 試験計画</w:t>
      </w:r>
    </w:p>
    <w:p w14:paraId="6C84701B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耐久試験（負荷 10万回）を量産移行前に実施。高木 担当。</w:t>
      </w:r>
    </w:p>
    <w:p w14:paraId="2FCD9CC4" w14:textId="77777777" w:rsidR="002A7C6B" w:rsidRDefault="00000000">
      <w:pPr>
        <w:spacing w:after="40"/>
        <w:ind w:left="300"/>
      </w:pPr>
      <w:r>
        <w:rPr>
          <w:b/>
          <w:bCs/>
        </w:rPr>
        <w:t>結論：</w:t>
      </w:r>
      <w:r>
        <w:t>承認。</w:t>
      </w:r>
    </w:p>
    <w:p w14:paraId="7E03E6B0" w14:textId="77777777" w:rsidR="002A7C6B" w:rsidRDefault="002A7C6B">
      <w:pPr>
        <w:spacing w:after="100"/>
      </w:pPr>
    </w:p>
    <w:p w14:paraId="76B5E5D2" w14:textId="77777777" w:rsidR="002A7C6B" w:rsidRDefault="00000000">
      <w:pPr>
        <w:spacing w:after="50"/>
      </w:pPr>
      <w:r>
        <w:rPr>
          <w:b/>
          <w:bCs/>
          <w:sz w:val="19"/>
          <w:szCs w:val="19"/>
        </w:rPr>
        <w:t>■ 指摘・処置事項一覧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4360"/>
        <w:gridCol w:w="1100"/>
        <w:gridCol w:w="1000"/>
        <w:gridCol w:w="1100"/>
        <w:gridCol w:w="1400"/>
      </w:tblGrid>
      <w:tr w:rsidR="002A7C6B" w14:paraId="4DF431C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3B3E9B1B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6BD13159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指摘・検討事項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535F1BAA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区分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02B53E06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担当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7E1929EB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期限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66A0FFD" w14:textId="77777777" w:rsidR="002A7C6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状態</w:t>
            </w:r>
          </w:p>
        </w:tc>
      </w:tr>
      <w:tr w:rsidR="002A7C6B" w14:paraId="204452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C277DF5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0217FCD8" w14:textId="77777777" w:rsidR="002A7C6B" w:rsidRDefault="00000000">
            <w:r>
              <w:rPr>
                <w:sz w:val="16"/>
                <w:szCs w:val="16"/>
              </w:rPr>
              <w:t>ケース外形を既存フレーム適合（幅400以内）で図面確定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6D4B9FF7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必須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0944BB1A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兵頭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CCA7BEF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7/9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6F014F19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完了</w:t>
            </w:r>
          </w:p>
        </w:tc>
      </w:tr>
      <w:tr w:rsidR="002A7C6B" w14:paraId="338FC70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782422D7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1D597F34" w14:textId="77777777" w:rsidR="002A7C6B" w:rsidRDefault="00000000">
            <w:r>
              <w:rPr>
                <w:sz w:val="16"/>
                <w:szCs w:val="16"/>
              </w:rPr>
              <w:t>歯元すみ肉R 形状の留意点・トルク余裕を技術メモに整理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0D71B35A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要検討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5DFA45C8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兵頭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6553EB70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7/16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5F7C0319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継続→TM発行予定</w:t>
            </w:r>
          </w:p>
        </w:tc>
      </w:tr>
      <w:tr w:rsidR="002A7C6B" w14:paraId="7CDF7C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DD21A93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70524F7E" w14:textId="77777777" w:rsidR="002A7C6B" w:rsidRDefault="00000000">
            <w:r>
              <w:rPr>
                <w:sz w:val="16"/>
                <w:szCs w:val="16"/>
              </w:rPr>
              <w:t>将来トルクアップ要求時の強度余裕を事前評価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0C089AA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参考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156E0006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兵頭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3803A1AC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次DR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7E5E25DD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継続</w:t>
            </w:r>
          </w:p>
        </w:tc>
      </w:tr>
      <w:tr w:rsidR="002A7C6B" w14:paraId="3098D57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4A80194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5C515D69" w14:textId="77777777" w:rsidR="002A7C6B" w:rsidRDefault="00000000">
            <w:r>
              <w:rPr>
                <w:sz w:val="16"/>
                <w:szCs w:val="16"/>
              </w:rPr>
              <w:t>バックラッシ管理値（0.10〜0.20）を製造へ展開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38796C66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必須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5404412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野崎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D80372A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7/9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6" w:type="dxa"/>
              <w:left w:w="80" w:type="dxa"/>
              <w:bottom w:w="46" w:type="dxa"/>
              <w:right w:w="80" w:type="dxa"/>
            </w:tcMar>
            <w:vAlign w:val="center"/>
          </w:tcPr>
          <w:p w14:paraId="2AD10AD2" w14:textId="77777777" w:rsidR="002A7C6B" w:rsidRDefault="00000000">
            <w:pPr>
              <w:jc w:val="center"/>
            </w:pPr>
            <w:r>
              <w:rPr>
                <w:sz w:val="16"/>
                <w:szCs w:val="16"/>
              </w:rPr>
              <w:t>完了</w:t>
            </w:r>
          </w:p>
        </w:tc>
      </w:tr>
    </w:tbl>
    <w:p w14:paraId="7242BC8D" w14:textId="77777777" w:rsidR="002A7C6B" w:rsidRDefault="002A7C6B">
      <w:pPr>
        <w:spacing w:after="120"/>
      </w:pPr>
    </w:p>
    <w:p w14:paraId="05486A82" w14:textId="77777777" w:rsidR="002A7C6B" w:rsidRDefault="00000000">
      <w:pPr>
        <w:spacing w:after="50"/>
      </w:pPr>
      <w:r>
        <w:rPr>
          <w:b/>
          <w:bCs/>
          <w:sz w:val="19"/>
          <w:szCs w:val="19"/>
        </w:rPr>
        <w:lastRenderedPageBreak/>
        <w:t>■ 決定事項</w:t>
      </w:r>
    </w:p>
    <w:p w14:paraId="462AA550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詳細設計 条件付承認（指摘No.2 対応を条件とする）。</w:t>
      </w:r>
    </w:p>
    <w:p w14:paraId="6D14CEB8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確定：モジュール m3 ／ 軸間距離 180mm ／ ケース外形幅 400mm 以内。</w:t>
      </w:r>
    </w:p>
    <w:p w14:paraId="524B4ED2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量産移行可否は耐久試験結果をもって判断する。</w:t>
      </w:r>
    </w:p>
    <w:p w14:paraId="2E1BB05F" w14:textId="77777777" w:rsidR="002A7C6B" w:rsidRDefault="002A7C6B">
      <w:pPr>
        <w:spacing w:after="60"/>
      </w:pPr>
    </w:p>
    <w:p w14:paraId="7749FD6E" w14:textId="77777777" w:rsidR="002A7C6B" w:rsidRDefault="00000000">
      <w:pPr>
        <w:spacing w:after="50"/>
      </w:pPr>
      <w:r>
        <w:rPr>
          <w:b/>
          <w:bCs/>
          <w:sz w:val="19"/>
          <w:szCs w:val="19"/>
        </w:rPr>
        <w:t>■ 備考</w:t>
      </w:r>
    </w:p>
    <w:p w14:paraId="6C8C6BC1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指摘No.2 は別途 技術メモ TM-2021-007 として発行する。</w:t>
      </w:r>
    </w:p>
    <w:p w14:paraId="620EC29F" w14:textId="77777777" w:rsidR="002A7C6B" w:rsidRDefault="00000000">
      <w:pPr>
        <w:pStyle w:val="a4"/>
        <w:numPr>
          <w:ilvl w:val="0"/>
          <w:numId w:val="2"/>
        </w:numPr>
        <w:spacing w:after="20"/>
      </w:pPr>
      <w:r>
        <w:t>指摘No.3 は現時点で具体要求なし。要求発生時に再審査とする。</w:t>
      </w:r>
    </w:p>
    <w:sectPr w:rsidR="002A7C6B">
      <w:headerReference w:type="default" r:id="rId7"/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E79520" w14:textId="77777777" w:rsidR="00912555" w:rsidRDefault="00912555">
      <w:r>
        <w:separator/>
      </w:r>
    </w:p>
  </w:endnote>
  <w:endnote w:type="continuationSeparator" w:id="0">
    <w:p w14:paraId="3A96718F" w14:textId="77777777" w:rsidR="00912555" w:rsidRDefault="00912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0F69A" w14:textId="77777777" w:rsidR="002A7C6B" w:rsidRDefault="00000000">
    <w:pPr>
      <w:jc w:val="center"/>
    </w:pPr>
    <w:r>
      <w:rPr>
        <w:color w:val="808080"/>
        <w:sz w:val="14"/>
        <w:szCs w:val="14"/>
      </w:rPr>
      <w:t xml:space="preserve">DR-50-03　</w:t>
    </w:r>
    <w:r>
      <w:rPr>
        <w:color w:val="808080"/>
        <w:sz w:val="14"/>
        <w:szCs w:val="14"/>
      </w:rPr>
      <w:t>様式 EGL-D-021　P.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B57D3E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>/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B57D3E">
      <w:rPr>
        <w:noProof/>
        <w:color w:val="808080"/>
        <w:sz w:val="14"/>
        <w:szCs w:val="14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3020D3" w14:textId="77777777" w:rsidR="00912555" w:rsidRDefault="00912555">
      <w:r>
        <w:separator/>
      </w:r>
    </w:p>
  </w:footnote>
  <w:footnote w:type="continuationSeparator" w:id="0">
    <w:p w14:paraId="3AFE633A" w14:textId="77777777" w:rsidR="00912555" w:rsidRDefault="00912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873B7" w14:textId="77777777" w:rsidR="002A7C6B" w:rsidRDefault="00000000">
    <w:pPr>
      <w:tabs>
        <w:tab w:val="right" w:pos="9600"/>
      </w:tabs>
    </w:pPr>
    <w:r>
      <w:rPr>
        <w:b/>
        <w:bCs/>
        <w:sz w:val="17"/>
        <w:szCs w:val="17"/>
      </w:rPr>
      <w:t>EGLギア株式会社</w:t>
    </w:r>
    <w:r>
      <w:rPr>
        <w:color w:val="808080"/>
        <w:sz w:val="15"/>
        <w:szCs w:val="15"/>
      </w:rPr>
      <w:tab/>
      <w:t>社外秘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D612F7"/>
    <w:multiLevelType w:val="hybridMultilevel"/>
    <w:tmpl w:val="7EB6A066"/>
    <w:lvl w:ilvl="0" w:tplc="06207688">
      <w:start w:val="1"/>
      <w:numFmt w:val="bullet"/>
      <w:lvlText w:val="・"/>
      <w:lvlJc w:val="left"/>
      <w:pPr>
        <w:ind w:left="360" w:hanging="240"/>
      </w:pPr>
    </w:lvl>
    <w:lvl w:ilvl="1" w:tplc="9DEAB0A2">
      <w:numFmt w:val="decimal"/>
      <w:lvlText w:val=""/>
      <w:lvlJc w:val="left"/>
    </w:lvl>
    <w:lvl w:ilvl="2" w:tplc="E4821544">
      <w:numFmt w:val="decimal"/>
      <w:lvlText w:val=""/>
      <w:lvlJc w:val="left"/>
    </w:lvl>
    <w:lvl w:ilvl="3" w:tplc="1892121C">
      <w:numFmt w:val="decimal"/>
      <w:lvlText w:val=""/>
      <w:lvlJc w:val="left"/>
    </w:lvl>
    <w:lvl w:ilvl="4" w:tplc="21DE9924">
      <w:numFmt w:val="decimal"/>
      <w:lvlText w:val=""/>
      <w:lvlJc w:val="left"/>
    </w:lvl>
    <w:lvl w:ilvl="5" w:tplc="979A8580">
      <w:numFmt w:val="decimal"/>
      <w:lvlText w:val=""/>
      <w:lvlJc w:val="left"/>
    </w:lvl>
    <w:lvl w:ilvl="6" w:tplc="EC9A94EA">
      <w:numFmt w:val="decimal"/>
      <w:lvlText w:val=""/>
      <w:lvlJc w:val="left"/>
    </w:lvl>
    <w:lvl w:ilvl="7" w:tplc="62B64F0C">
      <w:numFmt w:val="decimal"/>
      <w:lvlText w:val=""/>
      <w:lvlJc w:val="left"/>
    </w:lvl>
    <w:lvl w:ilvl="8" w:tplc="154689A8">
      <w:numFmt w:val="decimal"/>
      <w:lvlText w:val=""/>
      <w:lvlJc w:val="left"/>
    </w:lvl>
  </w:abstractNum>
  <w:abstractNum w:abstractNumId="1" w15:restartNumberingAfterBreak="0">
    <w:nsid w:val="72B67DD4"/>
    <w:multiLevelType w:val="hybridMultilevel"/>
    <w:tmpl w:val="26FE34A8"/>
    <w:lvl w:ilvl="0" w:tplc="6F3012B2">
      <w:start w:val="1"/>
      <w:numFmt w:val="bullet"/>
      <w:lvlText w:val="●"/>
      <w:lvlJc w:val="left"/>
      <w:pPr>
        <w:ind w:left="720" w:hanging="360"/>
      </w:pPr>
    </w:lvl>
    <w:lvl w:ilvl="1" w:tplc="85D49288">
      <w:start w:val="1"/>
      <w:numFmt w:val="bullet"/>
      <w:lvlText w:val="○"/>
      <w:lvlJc w:val="left"/>
      <w:pPr>
        <w:ind w:left="1440" w:hanging="360"/>
      </w:pPr>
    </w:lvl>
    <w:lvl w:ilvl="2" w:tplc="D4324468">
      <w:start w:val="1"/>
      <w:numFmt w:val="bullet"/>
      <w:lvlText w:val="■"/>
      <w:lvlJc w:val="left"/>
      <w:pPr>
        <w:ind w:left="2160" w:hanging="360"/>
      </w:pPr>
    </w:lvl>
    <w:lvl w:ilvl="3" w:tplc="AC328D3E">
      <w:start w:val="1"/>
      <w:numFmt w:val="bullet"/>
      <w:lvlText w:val="●"/>
      <w:lvlJc w:val="left"/>
      <w:pPr>
        <w:ind w:left="2880" w:hanging="360"/>
      </w:pPr>
    </w:lvl>
    <w:lvl w:ilvl="4" w:tplc="F70E7668">
      <w:start w:val="1"/>
      <w:numFmt w:val="bullet"/>
      <w:lvlText w:val="○"/>
      <w:lvlJc w:val="left"/>
      <w:pPr>
        <w:ind w:left="3600" w:hanging="360"/>
      </w:pPr>
    </w:lvl>
    <w:lvl w:ilvl="5" w:tplc="D43EDE9C">
      <w:start w:val="1"/>
      <w:numFmt w:val="bullet"/>
      <w:lvlText w:val="■"/>
      <w:lvlJc w:val="left"/>
      <w:pPr>
        <w:ind w:left="4320" w:hanging="360"/>
      </w:pPr>
    </w:lvl>
    <w:lvl w:ilvl="6" w:tplc="C2667CEE">
      <w:start w:val="1"/>
      <w:numFmt w:val="bullet"/>
      <w:lvlText w:val="●"/>
      <w:lvlJc w:val="left"/>
      <w:pPr>
        <w:ind w:left="5040" w:hanging="360"/>
      </w:pPr>
    </w:lvl>
    <w:lvl w:ilvl="7" w:tplc="5DB66816">
      <w:start w:val="1"/>
      <w:numFmt w:val="bullet"/>
      <w:lvlText w:val="●"/>
      <w:lvlJc w:val="left"/>
      <w:pPr>
        <w:ind w:left="5760" w:hanging="360"/>
      </w:pPr>
    </w:lvl>
    <w:lvl w:ilvl="8" w:tplc="7924D816">
      <w:start w:val="1"/>
      <w:numFmt w:val="bullet"/>
      <w:lvlText w:val="●"/>
      <w:lvlJc w:val="left"/>
      <w:pPr>
        <w:ind w:left="6480" w:hanging="360"/>
      </w:pPr>
    </w:lvl>
  </w:abstractNum>
  <w:num w:numId="1" w16cid:durableId="1706368379">
    <w:abstractNumId w:val="1"/>
    <w:lvlOverride w:ilvl="0">
      <w:startOverride w:val="1"/>
    </w:lvlOverride>
  </w:num>
  <w:num w:numId="2" w16cid:durableId="2018539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C6B"/>
    <w:rsid w:val="002A7C6B"/>
    <w:rsid w:val="003E35A4"/>
    <w:rsid w:val="00912555"/>
    <w:rsid w:val="00B5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3829D"/>
  <w15:docId w15:val="{24095F97-F8EA-B54C-8FC3-5DA357AA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Haewook LEE</cp:lastModifiedBy>
  <cp:revision>2</cp:revision>
  <dcterms:created xsi:type="dcterms:W3CDTF">2026-06-21T10:29:00Z</dcterms:created>
  <dcterms:modified xsi:type="dcterms:W3CDTF">2026-06-21T10:40:00Z</dcterms:modified>
</cp:coreProperties>
</file>