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B9A6" w14:textId="77777777" w:rsidR="00291039" w:rsidRPr="00291039" w:rsidRDefault="00291039" w:rsidP="00291039">
      <w:pPr>
        <w:rPr>
          <w:b/>
          <w:bCs/>
        </w:rPr>
      </w:pPr>
      <w:bookmarkStart w:id="0" w:name="_Hlk54290491"/>
      <w:bookmarkEnd w:id="0"/>
      <w:r w:rsidRPr="00291039">
        <w:rPr>
          <w:b/>
          <w:bCs/>
        </w:rPr>
        <w:t>Assignment 7 (Continuous Distributions)</w:t>
      </w:r>
    </w:p>
    <w:p w14:paraId="30117594" w14:textId="69F4E150" w:rsidR="00D94033" w:rsidRDefault="007D2928"/>
    <w:p w14:paraId="0CBFD0F2" w14:textId="424D8100" w:rsidR="00625F08" w:rsidRDefault="00625F08" w:rsidP="00625F08">
      <w:r w:rsidRPr="00625F08">
        <w:rPr>
          <w:b/>
          <w:bCs/>
        </w:rPr>
        <w:t>EXERCISE 1. </w:t>
      </w:r>
      <w:r w:rsidRPr="00625F08">
        <w:t>Create a </w:t>
      </w:r>
      <w:r w:rsidRPr="00625F08">
        <w:rPr>
          <w:b/>
          <w:bCs/>
        </w:rPr>
        <w:t>Standard Normal Distribution Table</w:t>
      </w:r>
      <w:r w:rsidRPr="00625F08">
        <w:t> using Python </w:t>
      </w:r>
      <w:proofErr w:type="spellStart"/>
      <w:r w:rsidRPr="00625F08">
        <w:rPr>
          <w:i/>
          <w:iCs/>
        </w:rPr>
        <w:t>scipy.stats</w:t>
      </w:r>
      <w:proofErr w:type="spellEnd"/>
      <w:r w:rsidRPr="00625F08">
        <w:t xml:space="preserve">. </w:t>
      </w:r>
    </w:p>
    <w:p w14:paraId="325AB6D7" w14:textId="735B5B9F" w:rsidR="00625F08" w:rsidRDefault="003257B6" w:rsidP="00625F08">
      <w:r>
        <w:rPr>
          <w:noProof/>
        </w:rPr>
        <w:drawing>
          <wp:inline distT="0" distB="0" distL="0" distR="0" wp14:anchorId="2CE72ABE" wp14:editId="2CA3FC6F">
            <wp:extent cx="3752850" cy="608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2850" cy="6083300"/>
                    </a:xfrm>
                    <a:prstGeom prst="rect">
                      <a:avLst/>
                    </a:prstGeom>
                    <a:noFill/>
                    <a:ln>
                      <a:noFill/>
                    </a:ln>
                  </pic:spPr>
                </pic:pic>
              </a:graphicData>
            </a:graphic>
          </wp:inline>
        </w:drawing>
      </w:r>
      <w:r w:rsidR="00E32CD4">
        <w:tab/>
      </w:r>
    </w:p>
    <w:p w14:paraId="1C26E548" w14:textId="1B36CCC1" w:rsidR="003257B6" w:rsidRDefault="003257B6" w:rsidP="00625F08"/>
    <w:p w14:paraId="2059DA89" w14:textId="5ACD7428" w:rsidR="003257B6" w:rsidRDefault="003257B6" w:rsidP="00625F08"/>
    <w:p w14:paraId="16EE09C9" w14:textId="44FA2309" w:rsidR="000E3BEB" w:rsidRDefault="000E3BEB" w:rsidP="00625F08"/>
    <w:p w14:paraId="4B1EE0E4" w14:textId="7AA675BF" w:rsidR="000E3BEB" w:rsidRDefault="000E3BEB" w:rsidP="00625F08"/>
    <w:p w14:paraId="5F00284E" w14:textId="417A8A0A" w:rsidR="000E3BEB" w:rsidRDefault="000E3BEB" w:rsidP="00625F08">
      <w:pPr>
        <w:rPr>
          <w:b/>
          <w:bCs/>
        </w:rPr>
      </w:pPr>
      <w:r w:rsidRPr="000E3BEB">
        <w:rPr>
          <w:b/>
          <w:bCs/>
        </w:rPr>
        <w:lastRenderedPageBreak/>
        <w:t>EXERCISE 2. </w:t>
      </w:r>
    </w:p>
    <w:p w14:paraId="2F6C5788" w14:textId="541F9EA5" w:rsidR="00A95D6D" w:rsidRDefault="00A95D6D" w:rsidP="00A95D6D">
      <w:pPr>
        <w:jc w:val="both"/>
      </w:pPr>
      <w:r w:rsidRPr="00A95D6D">
        <w:t>The cycle time for trucks hauling concrete to a highway construction site is uniformly distributed over the interval 50 to 70 minutes. What is the probability that the cycle time exceeds 65 minutes  if it is known that the cycle time exceeds 55 minutes?</w:t>
      </w:r>
    </w:p>
    <w:p w14:paraId="5AE3B200" w14:textId="14DF7108" w:rsidR="00340235" w:rsidRDefault="00D334F4" w:rsidP="00340235">
      <w:pPr>
        <w:rPr>
          <w:rFonts w:cstheme="minorHAnsi"/>
        </w:rPr>
      </w:pPr>
      <w:r>
        <w:t xml:space="preserve">mean is </w:t>
      </w:r>
      <w:r>
        <w:tab/>
      </w:r>
      <w:r w:rsidR="00340235" w:rsidRPr="00371709">
        <w:t>μ</w:t>
      </w:r>
      <w:r w:rsidR="00340235">
        <w:t xml:space="preserve"> = 60 </w:t>
      </w:r>
      <w:r w:rsidR="00340235">
        <w:tab/>
      </w:r>
      <w:r>
        <w:tab/>
      </w:r>
      <w:r>
        <w:tab/>
        <w:t>STD is</w:t>
      </w:r>
      <w:r w:rsidR="00340235">
        <w:t xml:space="preserve">   </w:t>
      </w:r>
      <w:r>
        <w:tab/>
      </w:r>
      <w:r w:rsidR="00340235">
        <w:t xml:space="preserve">  </w:t>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(b-a)</m:t>
                    </m:r>
                  </m:e>
                  <m:sup>
                    <m:r>
                      <w:rPr>
                        <w:rFonts w:ascii="Cambria Math" w:hAnsi="Cambria Math"/>
                      </w:rPr>
                      <m:t>2</m:t>
                    </m:r>
                  </m:sup>
                </m:sSup>
              </m:num>
              <m:den>
                <m:r>
                  <w:rPr>
                    <w:rFonts w:ascii="Cambria Math" w:hAnsi="Cambria Math"/>
                  </w:rPr>
                  <m:t>12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m:t>
                    </m:r>
                    <m:r>
                      <w:rPr>
                        <w:rFonts w:ascii="Cambria Math" w:hAnsi="Cambria Math"/>
                      </w:rPr>
                      <m:t>70</m:t>
                    </m:r>
                    <m:r>
                      <w:rPr>
                        <w:rFonts w:ascii="Cambria Math" w:hAnsi="Cambria Math"/>
                      </w:rPr>
                      <m:t>-</m:t>
                    </m:r>
                    <m:r>
                      <w:rPr>
                        <w:rFonts w:ascii="Cambria Math" w:hAnsi="Cambria Math"/>
                      </w:rPr>
                      <m:t>50</m:t>
                    </m:r>
                    <m:r>
                      <w:rPr>
                        <w:rFonts w:ascii="Cambria Math" w:hAnsi="Cambria Math"/>
                      </w:rPr>
                      <m:t>)</m:t>
                    </m:r>
                  </m:e>
                  <m:sup>
                    <m:r>
                      <w:rPr>
                        <w:rFonts w:ascii="Cambria Math" w:hAnsi="Cambria Math"/>
                      </w:rPr>
                      <m:t>2</m:t>
                    </m:r>
                  </m:sup>
                </m:sSup>
              </m:num>
              <m:den>
                <m:r>
                  <w:rPr>
                    <w:rFonts w:ascii="Cambria Math" w:hAnsi="Cambria Math"/>
                  </w:rPr>
                  <m:t>12</m:t>
                </m:r>
              </m:den>
            </m:f>
          </m:e>
        </m:rad>
        <m:r>
          <w:rPr>
            <w:rFonts w:ascii="Cambria Math" w:hAnsi="Cambria Math"/>
          </w:rPr>
          <m:t>=5.77</m:t>
        </m:r>
      </m:oMath>
    </w:p>
    <w:p w14:paraId="397D2335" w14:textId="10BC7E80" w:rsidR="00340235" w:rsidRDefault="00340235" w:rsidP="00340235">
      <w:pPr>
        <w:rPr>
          <w:rFonts w:cstheme="minorHAnsi"/>
        </w:rPr>
      </w:pPr>
    </w:p>
    <w:p w14:paraId="2A4DAA9A" w14:textId="0024378E" w:rsidR="00340235" w:rsidRDefault="00340235" w:rsidP="00340235">
      <w:pPr>
        <w:rPr>
          <w:rFonts w:eastAsiaTheme="minorEastAsia" w:cstheme="minorHAnsi"/>
        </w:rPr>
      </w:pPr>
      <w:r>
        <w:rPr>
          <w:rFonts w:cstheme="minorHAnsi"/>
        </w:rPr>
        <w:t xml:space="preserve">for 65,    </w:t>
      </w: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x-µ</m:t>
            </m:r>
          </m:num>
          <m:den>
            <m:r>
              <w:rPr>
                <w:rFonts w:ascii="Cambria Math" w:hAnsi="Cambria Math" w:cstheme="minorHAnsi"/>
              </w:rPr>
              <m:t>σ</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65-60</m:t>
            </m:r>
          </m:num>
          <m:den>
            <m:r>
              <w:rPr>
                <w:rFonts w:ascii="Cambria Math" w:hAnsi="Cambria Math" w:cstheme="minorHAnsi"/>
              </w:rPr>
              <m:t>5.77</m:t>
            </m:r>
          </m:den>
        </m:f>
        <m:r>
          <w:rPr>
            <w:rFonts w:ascii="Cambria Math" w:hAnsi="Cambria Math" w:cstheme="minorHAnsi"/>
          </w:rPr>
          <m:t>=</m:t>
        </m:r>
        <m:r>
          <w:rPr>
            <w:rFonts w:ascii="Cambria Math" w:hAnsi="Cambria Math" w:cstheme="minorHAnsi"/>
          </w:rPr>
          <m:t>0.867</m:t>
        </m:r>
      </m:oMath>
      <w:r>
        <w:rPr>
          <w:rFonts w:eastAsiaTheme="minorEastAsia" w:cstheme="minorHAnsi"/>
        </w:rPr>
        <w:t xml:space="preserve">              P(65) = 0.</w:t>
      </w:r>
      <w:r w:rsidR="00DB6573">
        <w:rPr>
          <w:rFonts w:eastAsiaTheme="minorEastAsia" w:cstheme="minorHAnsi"/>
        </w:rPr>
        <w:t>80785</w:t>
      </w:r>
    </w:p>
    <w:p w14:paraId="0C115DCD" w14:textId="1148363A" w:rsidR="00340235" w:rsidRDefault="00340235" w:rsidP="00340235">
      <w:pPr>
        <w:rPr>
          <w:rFonts w:eastAsiaTheme="minorEastAsia" w:cstheme="minorHAnsi"/>
        </w:rPr>
      </w:pPr>
    </w:p>
    <w:p w14:paraId="1A54FDC1" w14:textId="29E33572" w:rsidR="00340235" w:rsidRDefault="00340235" w:rsidP="00340235">
      <w:pPr>
        <w:rPr>
          <w:rFonts w:eastAsiaTheme="minorEastAsia" w:cstheme="minorHAnsi"/>
        </w:rPr>
      </w:pPr>
      <w:r>
        <w:rPr>
          <w:rFonts w:cstheme="minorHAnsi"/>
        </w:rPr>
        <w:t xml:space="preserve">for 55,    </w:t>
      </w: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x-µ</m:t>
            </m:r>
          </m:num>
          <m:den>
            <m:r>
              <w:rPr>
                <w:rFonts w:ascii="Cambria Math" w:hAnsi="Cambria Math" w:cstheme="minorHAnsi"/>
              </w:rPr>
              <m:t>σ</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55-60</m:t>
            </m:r>
          </m:num>
          <m:den>
            <m:r>
              <w:rPr>
                <w:rFonts w:ascii="Cambria Math" w:hAnsi="Cambria Math" w:cstheme="minorHAnsi"/>
              </w:rPr>
              <m:t>5.77</m:t>
            </m:r>
          </m:den>
        </m:f>
        <m:r>
          <w:rPr>
            <w:rFonts w:ascii="Cambria Math" w:hAnsi="Cambria Math" w:cstheme="minorHAnsi"/>
          </w:rPr>
          <m:t>=-</m:t>
        </m:r>
        <m:r>
          <w:rPr>
            <w:rFonts w:ascii="Cambria Math" w:hAnsi="Cambria Math" w:cstheme="minorHAnsi"/>
          </w:rPr>
          <m:t>0.867</m:t>
        </m:r>
      </m:oMath>
      <w:r>
        <w:rPr>
          <w:rFonts w:eastAsiaTheme="minorEastAsia" w:cstheme="minorHAnsi"/>
        </w:rPr>
        <w:t xml:space="preserve">              P(55) = 0.</w:t>
      </w:r>
      <w:r w:rsidR="00DB6573">
        <w:rPr>
          <w:rFonts w:eastAsiaTheme="minorEastAsia" w:cstheme="minorHAnsi"/>
        </w:rPr>
        <w:t>19215</w:t>
      </w:r>
    </w:p>
    <w:p w14:paraId="0C861E59" w14:textId="5DF616A2" w:rsidR="007D2928" w:rsidRDefault="007D2928" w:rsidP="00340235">
      <w:r>
        <w:rPr>
          <w:rFonts w:eastAsiaTheme="minorEastAsia" w:cstheme="minorHAnsi"/>
        </w:rPr>
        <w:t>probability that duration &gt; 55, P(&gt;55) = 1-P(55) = 1 – 0.19215 = 0.80785</w:t>
      </w:r>
    </w:p>
    <w:p w14:paraId="5C15F2AA" w14:textId="510B429E" w:rsidR="00340235" w:rsidRDefault="00340235" w:rsidP="00A95D6D">
      <w:pPr>
        <w:jc w:val="both"/>
      </w:pPr>
    </w:p>
    <w:p w14:paraId="0ACCA8CB" w14:textId="2AD67CC4" w:rsidR="00A95D6D" w:rsidRDefault="00A95D6D">
      <w:r>
        <w:t xml:space="preserve">This is a conditional probability case. </w:t>
      </w:r>
      <w:r w:rsidR="00AF26F5">
        <w:tab/>
      </w:r>
      <w:r w:rsidR="00AF26F5">
        <w:tab/>
      </w:r>
      <w:r w:rsidR="00AF26F5">
        <w:tab/>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P(A and B)</m:t>
            </m:r>
          </m:num>
          <m:den>
            <m:r>
              <w:rPr>
                <w:rFonts w:ascii="Cambria Math" w:hAnsi="Cambria Math"/>
              </w:rPr>
              <m:t>P(A)</m:t>
            </m:r>
          </m:den>
        </m:f>
      </m:oMath>
    </w:p>
    <w:p w14:paraId="4C77CDCD" w14:textId="4CFEE0C0" w:rsidR="00A95D6D" w:rsidRDefault="00CD0610" w:rsidP="00CD0610">
      <w:pPr>
        <w:jc w:val="both"/>
      </w:pPr>
      <w:r>
        <w:t xml:space="preserve">The duration exceeds 55 minutes, and it must exceed 65 minutes (according to the problem), so the duration of intersection is between 65 and 70. </w:t>
      </w:r>
    </w:p>
    <w:p w14:paraId="21DBC9C7" w14:textId="6EC4F7DF" w:rsidR="00CD0610" w:rsidRDefault="00CD0610" w:rsidP="00CD0610">
      <w:pPr>
        <w:jc w:val="both"/>
      </w:pPr>
      <w:r>
        <w:t>P(between 65 and 70) = 1 – P(65) = 1 – 0.</w:t>
      </w:r>
      <w:r w:rsidR="00DB6573">
        <w:t>80785</w:t>
      </w:r>
      <w:r>
        <w:t xml:space="preserve"> = 0.</w:t>
      </w:r>
      <w:r w:rsidR="00DB6573">
        <w:t>19215</w:t>
      </w:r>
    </w:p>
    <w:p w14:paraId="6C596A77" w14:textId="44CF1FD1" w:rsidR="00A95D6D" w:rsidRDefault="00AF26F5">
      <m:oMathPara>
        <m:oMath>
          <m:r>
            <w:rPr>
              <w:rFonts w:ascii="Cambria Math" w:hAnsi="Cambria Math"/>
            </w:rPr>
            <m:t>P</m:t>
          </m:r>
          <m:d>
            <m:dPr>
              <m:ctrlPr>
                <w:rPr>
                  <w:rFonts w:ascii="Cambria Math" w:hAnsi="Cambria Math"/>
                  <w:i/>
                </w:rPr>
              </m:ctrlPr>
            </m:dPr>
            <m:e>
              <m:r>
                <w:rPr>
                  <w:rFonts w:ascii="Cambria Math" w:hAnsi="Cambria Math"/>
                </w:rPr>
                <m:t>65</m:t>
              </m:r>
            </m:e>
            <m:e>
              <m:r>
                <w:rPr>
                  <w:rFonts w:ascii="Cambria Math" w:hAnsi="Cambria Math"/>
                </w:rPr>
                <m:t>55</m:t>
              </m:r>
            </m:e>
          </m:d>
          <m:r>
            <w:rPr>
              <w:rFonts w:ascii="Cambria Math" w:hAnsi="Cambria Math"/>
            </w:rPr>
            <m:t>=</m:t>
          </m:r>
          <m:r>
            <w:rPr>
              <w:rFonts w:ascii="Cambria Math" w:eastAsiaTheme="minorEastAsia" w:hAnsi="Cambria Math"/>
            </w:rPr>
            <m:t>(P(65 and 55))/(P(</m:t>
          </m:r>
          <m:r>
            <w:rPr>
              <w:rFonts w:ascii="Cambria Math" w:eastAsiaTheme="minorEastAsia" w:hAnsi="Cambria Math"/>
            </w:rPr>
            <m:t>&gt;</m:t>
          </m:r>
          <m:r>
            <w:rPr>
              <w:rFonts w:ascii="Cambria Math" w:eastAsiaTheme="minorEastAsia" w:hAnsi="Cambria Math"/>
            </w:rPr>
            <m:t>55))</m:t>
          </m:r>
        </m:oMath>
      </m:oMathPara>
    </w:p>
    <w:p w14:paraId="51A38877" w14:textId="77777777" w:rsidR="00AF26F5" w:rsidRDefault="00AF26F5"/>
    <w:p w14:paraId="21FF9649" w14:textId="4A791F25" w:rsidR="00CD0610" w:rsidRPr="00CD0610" w:rsidRDefault="00CD0610" w:rsidP="00CD0610">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65</m:t>
              </m:r>
            </m:e>
            <m:e>
              <m:r>
                <w:rPr>
                  <w:rFonts w:ascii="Cambria Math" w:hAnsi="Cambria Math"/>
                </w:rPr>
                <m:t>55</m:t>
              </m:r>
            </m:e>
          </m:d>
          <m:r>
            <w:rPr>
              <w:rFonts w:ascii="Cambria Math" w:hAnsi="Cambria Math"/>
            </w:rPr>
            <m:t>=</m:t>
          </m:r>
          <m:r>
            <w:rPr>
              <w:rFonts w:ascii="Cambria Math" w:eastAsiaTheme="minorEastAsia" w:hAnsi="Cambria Math"/>
            </w:rPr>
            <m:t>(P(65 and 55))/(P(</m:t>
          </m:r>
          <m:r>
            <w:rPr>
              <w:rFonts w:ascii="Cambria Math" w:eastAsiaTheme="minorEastAsia" w:hAnsi="Cambria Math"/>
            </w:rPr>
            <m:t>&gt;</m:t>
          </m:r>
          <m:r>
            <w:rPr>
              <w:rFonts w:ascii="Cambria Math" w:eastAsiaTheme="minorEastAsia" w:hAnsi="Cambria Math"/>
            </w:rPr>
            <m:t>55))</m:t>
          </m:r>
        </m:oMath>
      </m:oMathPara>
    </w:p>
    <w:p w14:paraId="526EA15F" w14:textId="77777777" w:rsidR="00CD0610" w:rsidRDefault="00CD0610" w:rsidP="00CD0610"/>
    <w:p w14:paraId="54D28921" w14:textId="2BC09C35" w:rsidR="00CD0610" w:rsidRDefault="00CD0610" w:rsidP="00CD0610">
      <m:oMathPara>
        <m:oMath>
          <m:r>
            <w:rPr>
              <w:rFonts w:ascii="Cambria Math" w:hAnsi="Cambria Math"/>
            </w:rPr>
            <m:t>P</m:t>
          </m:r>
          <m:d>
            <m:dPr>
              <m:ctrlPr>
                <w:rPr>
                  <w:rFonts w:ascii="Cambria Math" w:hAnsi="Cambria Math"/>
                  <w:i/>
                </w:rPr>
              </m:ctrlPr>
            </m:dPr>
            <m:e>
              <m:r>
                <w:rPr>
                  <w:rFonts w:ascii="Cambria Math" w:hAnsi="Cambria Math"/>
                </w:rPr>
                <m:t>65</m:t>
              </m:r>
            </m:e>
            <m:e>
              <m:r>
                <w:rPr>
                  <w:rFonts w:ascii="Cambria Math" w:hAnsi="Cambria Math"/>
                </w:rPr>
                <m:t>55</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0.19215</m:t>
              </m:r>
            </m:num>
            <m:den>
              <m:r>
                <w:rPr>
                  <w:rFonts w:ascii="Cambria Math" w:eastAsiaTheme="minorEastAsia" w:hAnsi="Cambria Math"/>
                </w:rPr>
                <m:t>0.80785</m:t>
              </m:r>
            </m:den>
          </m:f>
          <m:r>
            <w:rPr>
              <w:rFonts w:ascii="Cambria Math" w:eastAsiaTheme="minorEastAsia" w:hAnsi="Cambria Math"/>
            </w:rPr>
            <m:t>=0.238</m:t>
          </m:r>
        </m:oMath>
      </m:oMathPara>
    </w:p>
    <w:p w14:paraId="3FC743E3" w14:textId="09B71E91" w:rsidR="00371709" w:rsidRDefault="00371709"/>
    <w:p w14:paraId="6289A02B" w14:textId="77777777" w:rsidR="00CD0610" w:rsidRDefault="00CD0610">
      <w:bookmarkStart w:id="1" w:name="_GoBack"/>
      <w:bookmarkEnd w:id="1"/>
    </w:p>
    <w:p w14:paraId="4E19E412" w14:textId="77777777" w:rsidR="00371709" w:rsidRPr="00371709" w:rsidRDefault="00371709" w:rsidP="00371709">
      <w:pPr>
        <w:jc w:val="both"/>
      </w:pPr>
      <w:r w:rsidRPr="00371709">
        <w:rPr>
          <w:b/>
          <w:bCs/>
        </w:rPr>
        <w:t>EXERCISE 3. </w:t>
      </w:r>
      <w:r w:rsidRPr="00371709">
        <w:t>The width of bolts of fabric is normally distributed with mean 950 mm (millimeters) and standard deviation 10 mm.</w:t>
      </w:r>
    </w:p>
    <w:p w14:paraId="30A17208" w14:textId="739BD760" w:rsidR="00371709" w:rsidRDefault="00371709">
      <w:r w:rsidRPr="00371709">
        <w:rPr>
          <w:b/>
          <w:bCs/>
        </w:rPr>
        <w:t>1.</w:t>
      </w:r>
      <w:r>
        <w:t xml:space="preserve"> What is the probability that a randomly chosen bolt has a width of between 947 and 958mm?</w:t>
      </w:r>
    </w:p>
    <w:p w14:paraId="3CA26C3F" w14:textId="3E1F75CB" w:rsidR="00371709" w:rsidRDefault="00371709"/>
    <w:p w14:paraId="57F6BC78" w14:textId="2A9B025C" w:rsidR="00371709" w:rsidRDefault="00371709">
      <w:pPr>
        <w:rPr>
          <w:rFonts w:eastAsiaTheme="minorEastAsia"/>
        </w:rPr>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947-950</m:t>
            </m:r>
          </m:num>
          <m:den>
            <m:r>
              <w:rPr>
                <w:rFonts w:ascii="Cambria Math" w:hAnsi="Cambria Math"/>
              </w:rPr>
              <m:t>10</m:t>
            </m:r>
          </m:den>
        </m:f>
        <m:r>
          <w:rPr>
            <w:rFonts w:ascii="Cambria Math" w:hAnsi="Cambria Math"/>
          </w:rPr>
          <m:t>=-0.3</m:t>
        </m:r>
      </m:oMath>
      <w:r>
        <w:rPr>
          <w:rFonts w:eastAsiaTheme="minorEastAsia"/>
        </w:rPr>
        <w:t xml:space="preserve"> </w:t>
      </w:r>
      <w:r>
        <w:rPr>
          <w:rFonts w:eastAsiaTheme="minorEastAsia"/>
        </w:rPr>
        <w:tab/>
      </w:r>
      <w:r>
        <w:rPr>
          <w:rFonts w:eastAsiaTheme="minorEastAsia"/>
        </w:rPr>
        <w:tab/>
        <w:t>for the bolts of diameter 947 mm</w:t>
      </w:r>
    </w:p>
    <w:p w14:paraId="6A646914" w14:textId="6F21DD9C" w:rsidR="00371709" w:rsidRDefault="00371709" w:rsidP="00371709">
      <w:pPr>
        <w:rPr>
          <w:rFonts w:eastAsiaTheme="minorEastAsia"/>
        </w:rPr>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958-950</m:t>
            </m:r>
          </m:num>
          <m:den>
            <m:r>
              <w:rPr>
                <w:rFonts w:ascii="Cambria Math" w:hAnsi="Cambria Math"/>
              </w:rPr>
              <m:t>10</m:t>
            </m:r>
          </m:den>
        </m:f>
        <m:r>
          <w:rPr>
            <w:rFonts w:ascii="Cambria Math" w:hAnsi="Cambria Math"/>
          </w:rPr>
          <m:t>=0.8</m:t>
        </m:r>
      </m:oMath>
      <w:r>
        <w:rPr>
          <w:rFonts w:eastAsiaTheme="minorEastAsia"/>
        </w:rPr>
        <w:t xml:space="preserve"> </w:t>
      </w:r>
      <w:r>
        <w:rPr>
          <w:rFonts w:eastAsiaTheme="minorEastAsia"/>
        </w:rPr>
        <w:tab/>
      </w:r>
      <w:r>
        <w:rPr>
          <w:rFonts w:eastAsiaTheme="minorEastAsia"/>
        </w:rPr>
        <w:tab/>
        <w:t>for the bolts of diameter 958 mm</w:t>
      </w:r>
    </w:p>
    <w:p w14:paraId="013F8EC1" w14:textId="7E5436EF" w:rsidR="00371709" w:rsidRDefault="00371709" w:rsidP="00371709">
      <w:pPr>
        <w:rPr>
          <w:rFonts w:eastAsiaTheme="minorEastAsia"/>
        </w:rPr>
      </w:pPr>
    </w:p>
    <w:p w14:paraId="7FCC7132" w14:textId="0152E4BF" w:rsidR="00371709" w:rsidRDefault="008C0921" w:rsidP="00371709">
      <w:pPr>
        <w:rPr>
          <w:rFonts w:eastAsiaTheme="minorEastAsia"/>
        </w:rPr>
      </w:pPr>
      <w:r>
        <w:rPr>
          <w:rFonts w:eastAsiaTheme="minorEastAsia"/>
        </w:rPr>
        <w:t>probability will be: P</w:t>
      </w:r>
      <w:r w:rsidRPr="008C0921">
        <w:rPr>
          <w:rFonts w:eastAsiaTheme="minorEastAsia"/>
          <w:vertAlign w:val="subscript"/>
        </w:rPr>
        <w:t>958</w:t>
      </w:r>
      <w:r>
        <w:rPr>
          <w:rFonts w:eastAsiaTheme="minorEastAsia"/>
        </w:rPr>
        <w:t xml:space="preserve"> – P</w:t>
      </w:r>
      <w:r w:rsidRPr="008C0921">
        <w:rPr>
          <w:rFonts w:eastAsiaTheme="minorEastAsia"/>
          <w:vertAlign w:val="subscript"/>
        </w:rPr>
        <w:t>947</w:t>
      </w:r>
      <w:r w:rsidR="002A6D8E" w:rsidRPr="002A6D8E">
        <w:rPr>
          <w:rFonts w:eastAsiaTheme="minorEastAsia"/>
        </w:rPr>
        <w:t xml:space="preserve"> = </w:t>
      </w:r>
      <w:r w:rsidR="002A6D8E">
        <w:rPr>
          <w:rFonts w:eastAsiaTheme="minorEastAsia"/>
        </w:rPr>
        <w:t>(0.78814) – (</w:t>
      </w:r>
      <w:r w:rsidR="005A6BBF">
        <w:rPr>
          <w:rFonts w:eastAsiaTheme="minorEastAsia"/>
        </w:rPr>
        <w:t>0.38209) = 0.40605</w:t>
      </w:r>
    </w:p>
    <w:p w14:paraId="641E1DA5" w14:textId="72642DDD" w:rsidR="005A6BBF" w:rsidRDefault="005A6BBF" w:rsidP="00371709">
      <w:pPr>
        <w:rPr>
          <w:rFonts w:eastAsiaTheme="minorEastAsia"/>
        </w:rPr>
      </w:pPr>
    </w:p>
    <w:p w14:paraId="0840644F" w14:textId="1E8CBF70" w:rsidR="005A6BBF" w:rsidRPr="002A6D8E" w:rsidRDefault="005A6BBF" w:rsidP="00371709">
      <w:pPr>
        <w:rPr>
          <w:rFonts w:eastAsiaTheme="minorEastAsia"/>
        </w:rPr>
      </w:pPr>
      <w:r>
        <w:rPr>
          <w:rFonts w:eastAsiaTheme="minorEastAsia"/>
        </w:rPr>
        <w:t xml:space="preserve">The answer is, a randomly chosen bolt, having a diameter between 947 and 958 mm, is a probability of </w:t>
      </w:r>
    </w:p>
    <w:p w14:paraId="17B646C9" w14:textId="5C51AE2F" w:rsidR="00371709" w:rsidRDefault="005A6BBF" w:rsidP="005A6BBF">
      <w:pPr>
        <w:jc w:val="both"/>
      </w:pPr>
      <w:r>
        <w:t>% 40.605.</w:t>
      </w:r>
    </w:p>
    <w:p w14:paraId="44941BD0" w14:textId="57DF674A" w:rsidR="005A6BBF" w:rsidRDefault="005A6BBF" w:rsidP="005A6BBF">
      <w:pPr>
        <w:jc w:val="both"/>
      </w:pPr>
    </w:p>
    <w:p w14:paraId="308A549B" w14:textId="0E81FA6E" w:rsidR="005A6BBF" w:rsidRDefault="005A6BBF" w:rsidP="005A6BBF">
      <w:pPr>
        <w:jc w:val="both"/>
      </w:pPr>
      <w:r w:rsidRPr="005A6BBF">
        <w:rPr>
          <w:b/>
          <w:bCs/>
        </w:rPr>
        <w:t>2.</w:t>
      </w:r>
      <w:r>
        <w:t xml:space="preserve"> </w:t>
      </w:r>
      <w:r w:rsidRPr="005A6BBF">
        <w:t>What is the appropriate value for C such that a randomly chosen bolt has a width less than C with probability .8531?</w:t>
      </w:r>
    </w:p>
    <w:p w14:paraId="2B70F9B8" w14:textId="2A3FC7E1" w:rsidR="005A6BBF" w:rsidRDefault="005A6BBF" w:rsidP="005A6BBF">
      <w:pPr>
        <w:jc w:val="both"/>
      </w:pPr>
      <w:r>
        <w:t>From the z-table, the z value is 1.05. The equation is:</w:t>
      </w:r>
    </w:p>
    <w:p w14:paraId="19521889" w14:textId="6292DE2C" w:rsidR="005A6BBF" w:rsidRDefault="005A6BBF" w:rsidP="005A6BBF">
      <w:pPr>
        <w:jc w:val="both"/>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C-950</m:t>
              </m:r>
            </m:num>
            <m:den>
              <m:r>
                <w:rPr>
                  <w:rFonts w:ascii="Cambria Math" w:hAnsi="Cambria Math"/>
                </w:rPr>
                <m:t>10</m:t>
              </m:r>
            </m:den>
          </m:f>
          <m:r>
            <w:rPr>
              <w:rFonts w:ascii="Cambria Math" w:hAnsi="Cambria Math"/>
            </w:rPr>
            <m:t>=1.05</m:t>
          </m:r>
        </m:oMath>
      </m:oMathPara>
    </w:p>
    <w:p w14:paraId="4E47B952" w14:textId="411FBCD5" w:rsidR="005A6BBF" w:rsidRDefault="005A6BBF" w:rsidP="005A6BBF">
      <w:pPr>
        <w:jc w:val="both"/>
      </w:pPr>
      <w:r>
        <w:t>So, C = 960.5 mm</w:t>
      </w:r>
    </w:p>
    <w:p w14:paraId="799BFE55" w14:textId="7079039A" w:rsidR="005A6BBF" w:rsidRDefault="005A6BBF" w:rsidP="005A6BBF">
      <w:pPr>
        <w:jc w:val="both"/>
      </w:pPr>
    </w:p>
    <w:p w14:paraId="6D8C2D8B" w14:textId="71361829" w:rsidR="005A6BBF" w:rsidRDefault="005A6BBF" w:rsidP="005A6BBF">
      <w:pPr>
        <w:jc w:val="both"/>
      </w:pPr>
    </w:p>
    <w:p w14:paraId="04B8DC2F" w14:textId="77777777" w:rsidR="00300391" w:rsidRPr="00300391" w:rsidRDefault="00300391" w:rsidP="00300391">
      <w:pPr>
        <w:jc w:val="both"/>
      </w:pPr>
      <w:r w:rsidRPr="00300391">
        <w:rPr>
          <w:b/>
          <w:bCs/>
        </w:rPr>
        <w:t>EXERCISE 4. </w:t>
      </w:r>
      <w:r w:rsidRPr="00300391">
        <w:t xml:space="preserve">The school board administered an IQ test to 20 randomly selected teachers. They found that the average IQ score was 114 with a standard deviation of 10. Assume that the cumulative probability is 0.90. What population mean would have produced this sample result? </w:t>
      </w:r>
    </w:p>
    <w:p w14:paraId="31943E89" w14:textId="77777777" w:rsidR="003F3677" w:rsidRPr="003F3677" w:rsidRDefault="003F3677" w:rsidP="005A6BBF">
      <w:pPr>
        <w:jc w:val="both"/>
      </w:pPr>
      <m:oMathPara>
        <m:oMath>
          <m:r>
            <w:rPr>
              <w:rFonts w:ascii="Cambria Math" w:hAnsi="Cambria Math"/>
            </w:rPr>
            <m:t xml:space="preserve">μ=114,     σ=10,     probability=0.90,      z-score=1.29 </m:t>
          </m:r>
        </m:oMath>
      </m:oMathPara>
    </w:p>
    <w:p w14:paraId="0A3CEFB6" w14:textId="77777777" w:rsidR="003F3677" w:rsidRDefault="003F3677" w:rsidP="005A6BBF">
      <w:pPr>
        <w:jc w:val="both"/>
      </w:pPr>
    </w:p>
    <w:p w14:paraId="2F1C73DF" w14:textId="6DB9773E" w:rsidR="00300391" w:rsidRPr="003F3677" w:rsidRDefault="003F3677" w:rsidP="005A6BBF">
      <w:pPr>
        <w:jc w:val="both"/>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=1.29=</m:t>
          </m:r>
          <m:f>
            <m:fPr>
              <m:ctrlPr>
                <w:rPr>
                  <w:rFonts w:ascii="Cambria Math" w:hAnsi="Cambria Math"/>
                  <w:i/>
                </w:rPr>
              </m:ctrlPr>
            </m:fPr>
            <m:num>
              <m:r>
                <w:rPr>
                  <w:rFonts w:ascii="Cambria Math" w:hAnsi="Cambria Math"/>
                </w:rPr>
                <m:t>X-114</m:t>
              </m:r>
            </m:num>
            <m:den>
              <m:r>
                <w:rPr>
                  <w:rFonts w:ascii="Cambria Math" w:hAnsi="Cambria Math"/>
                </w:rPr>
                <m:t>10</m:t>
              </m:r>
            </m:den>
          </m:f>
        </m:oMath>
      </m:oMathPara>
    </w:p>
    <w:p w14:paraId="5C4B963E" w14:textId="23863A0D" w:rsidR="003F3677" w:rsidRDefault="003F3677" w:rsidP="005A6BBF">
      <w:pPr>
        <w:jc w:val="both"/>
      </w:pPr>
      <w:r>
        <w:t>X = 126.9</w:t>
      </w:r>
    </w:p>
    <w:sectPr w:rsidR="003F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37"/>
    <w:rsid w:val="000E3BEB"/>
    <w:rsid w:val="00291039"/>
    <w:rsid w:val="002A6D8E"/>
    <w:rsid w:val="00300391"/>
    <w:rsid w:val="003257B6"/>
    <w:rsid w:val="00340235"/>
    <w:rsid w:val="00371709"/>
    <w:rsid w:val="003F3677"/>
    <w:rsid w:val="005A6BBF"/>
    <w:rsid w:val="00625F08"/>
    <w:rsid w:val="00713414"/>
    <w:rsid w:val="007D2928"/>
    <w:rsid w:val="008C0921"/>
    <w:rsid w:val="008D0E0F"/>
    <w:rsid w:val="009A6237"/>
    <w:rsid w:val="00A95D6D"/>
    <w:rsid w:val="00AF26F5"/>
    <w:rsid w:val="00CD0610"/>
    <w:rsid w:val="00D334F4"/>
    <w:rsid w:val="00D40C09"/>
    <w:rsid w:val="00DB6573"/>
    <w:rsid w:val="00E3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8DE8"/>
  <w15:chartTrackingRefBased/>
  <w15:docId w15:val="{AC972007-6F53-42AB-A7A6-8EC625C7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09"/>
    <w:pPr>
      <w:ind w:left="720"/>
      <w:contextualSpacing/>
    </w:pPr>
  </w:style>
  <w:style w:type="character" w:styleId="PlaceholderText">
    <w:name w:val="Placeholder Text"/>
    <w:basedOn w:val="DefaultParagraphFont"/>
    <w:uiPriority w:val="99"/>
    <w:semiHidden/>
    <w:rsid w:val="00371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7625">
      <w:bodyDiv w:val="1"/>
      <w:marLeft w:val="0"/>
      <w:marRight w:val="0"/>
      <w:marTop w:val="0"/>
      <w:marBottom w:val="0"/>
      <w:divBdr>
        <w:top w:val="none" w:sz="0" w:space="0" w:color="auto"/>
        <w:left w:val="none" w:sz="0" w:space="0" w:color="auto"/>
        <w:bottom w:val="none" w:sz="0" w:space="0" w:color="auto"/>
        <w:right w:val="none" w:sz="0" w:space="0" w:color="auto"/>
      </w:divBdr>
    </w:div>
    <w:div w:id="336422047">
      <w:bodyDiv w:val="1"/>
      <w:marLeft w:val="0"/>
      <w:marRight w:val="0"/>
      <w:marTop w:val="0"/>
      <w:marBottom w:val="0"/>
      <w:divBdr>
        <w:top w:val="none" w:sz="0" w:space="0" w:color="auto"/>
        <w:left w:val="none" w:sz="0" w:space="0" w:color="auto"/>
        <w:bottom w:val="none" w:sz="0" w:space="0" w:color="auto"/>
        <w:right w:val="none" w:sz="0" w:space="0" w:color="auto"/>
      </w:divBdr>
    </w:div>
    <w:div w:id="857933654">
      <w:bodyDiv w:val="1"/>
      <w:marLeft w:val="0"/>
      <w:marRight w:val="0"/>
      <w:marTop w:val="0"/>
      <w:marBottom w:val="0"/>
      <w:divBdr>
        <w:top w:val="none" w:sz="0" w:space="0" w:color="auto"/>
        <w:left w:val="none" w:sz="0" w:space="0" w:color="auto"/>
        <w:bottom w:val="none" w:sz="0" w:space="0" w:color="auto"/>
        <w:right w:val="none" w:sz="0" w:space="0" w:color="auto"/>
      </w:divBdr>
    </w:div>
    <w:div w:id="887571763">
      <w:bodyDiv w:val="1"/>
      <w:marLeft w:val="0"/>
      <w:marRight w:val="0"/>
      <w:marTop w:val="0"/>
      <w:marBottom w:val="0"/>
      <w:divBdr>
        <w:top w:val="none" w:sz="0" w:space="0" w:color="auto"/>
        <w:left w:val="none" w:sz="0" w:space="0" w:color="auto"/>
        <w:bottom w:val="none" w:sz="0" w:space="0" w:color="auto"/>
        <w:right w:val="none" w:sz="0" w:space="0" w:color="auto"/>
      </w:divBdr>
    </w:div>
    <w:div w:id="1052266271">
      <w:bodyDiv w:val="1"/>
      <w:marLeft w:val="0"/>
      <w:marRight w:val="0"/>
      <w:marTop w:val="0"/>
      <w:marBottom w:val="0"/>
      <w:divBdr>
        <w:top w:val="none" w:sz="0" w:space="0" w:color="auto"/>
        <w:left w:val="none" w:sz="0" w:space="0" w:color="auto"/>
        <w:bottom w:val="none" w:sz="0" w:space="0" w:color="auto"/>
        <w:right w:val="none" w:sz="0" w:space="0" w:color="auto"/>
      </w:divBdr>
    </w:div>
    <w:div w:id="1444105315">
      <w:bodyDiv w:val="1"/>
      <w:marLeft w:val="0"/>
      <w:marRight w:val="0"/>
      <w:marTop w:val="0"/>
      <w:marBottom w:val="0"/>
      <w:divBdr>
        <w:top w:val="none" w:sz="0" w:space="0" w:color="auto"/>
        <w:left w:val="none" w:sz="0" w:space="0" w:color="auto"/>
        <w:bottom w:val="none" w:sz="0" w:space="0" w:color="auto"/>
        <w:right w:val="none" w:sz="0" w:space="0" w:color="auto"/>
      </w:divBdr>
    </w:div>
    <w:div w:id="1468281090">
      <w:bodyDiv w:val="1"/>
      <w:marLeft w:val="0"/>
      <w:marRight w:val="0"/>
      <w:marTop w:val="0"/>
      <w:marBottom w:val="0"/>
      <w:divBdr>
        <w:top w:val="none" w:sz="0" w:space="0" w:color="auto"/>
        <w:left w:val="none" w:sz="0" w:space="0" w:color="auto"/>
        <w:bottom w:val="none" w:sz="0" w:space="0" w:color="auto"/>
        <w:right w:val="none" w:sz="0" w:space="0" w:color="auto"/>
      </w:divBdr>
    </w:div>
    <w:div w:id="1484545517">
      <w:bodyDiv w:val="1"/>
      <w:marLeft w:val="0"/>
      <w:marRight w:val="0"/>
      <w:marTop w:val="0"/>
      <w:marBottom w:val="0"/>
      <w:divBdr>
        <w:top w:val="none" w:sz="0" w:space="0" w:color="auto"/>
        <w:left w:val="none" w:sz="0" w:space="0" w:color="auto"/>
        <w:bottom w:val="none" w:sz="0" w:space="0" w:color="auto"/>
        <w:right w:val="none" w:sz="0" w:space="0" w:color="auto"/>
      </w:divBdr>
    </w:div>
    <w:div w:id="17513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13</cp:revision>
  <dcterms:created xsi:type="dcterms:W3CDTF">2020-10-22T21:26:00Z</dcterms:created>
  <dcterms:modified xsi:type="dcterms:W3CDTF">2020-10-23T15:26:00Z</dcterms:modified>
</cp:coreProperties>
</file>