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24D34519" w:rsidR="0075754C" w:rsidRPr="00006F1B" w:rsidRDefault="00006F1B" w:rsidP="00006F1B">
      <w:pPr>
        <w:pStyle w:val="Heading1"/>
        <w:ind w:firstLine="720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D8165D">
        <w:rPr>
          <w:rFonts w:asciiTheme="minorHAnsi" w:hAnsiTheme="minorHAnsi"/>
        </w:rPr>
        <w:t xml:space="preserve"> </w:t>
      </w:r>
      <w:r w:rsidR="00A406AA">
        <w:rPr>
          <w:rFonts w:asciiTheme="minorHAnsi" w:hAnsiTheme="minorHAnsi"/>
        </w:rPr>
        <w:t xml:space="preserve">Improved Trail-Based Selector </w:t>
      </w:r>
      <w:r w:rsidR="004B2A0C" w:rsidRPr="003A504C">
        <w:rPr>
          <w:rFonts w:asciiTheme="minorHAnsi" w:hAnsiTheme="minorHAnsi"/>
        </w:rPr>
        <w:t>Study</w:t>
      </w:r>
      <w:r w:rsidR="0075754C" w:rsidRPr="00006F1B">
        <w:rPr>
          <w:rFonts w:asciiTheme="minorHAnsi" w:hAnsiTheme="minorHAnsi"/>
          <w:b w:val="0"/>
          <w:bCs w:val="0"/>
        </w:rPr>
        <w:tab/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3CF82A44" w14:textId="77777777" w:rsidR="00363CAC" w:rsidRP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 xml:space="preserve">The purpose of this study is to investigate user interactions with dashboard widgets, graphs, </w:t>
      </w:r>
      <w:proofErr w:type="gramStart"/>
      <w:r w:rsidRPr="00363CAC">
        <w:rPr>
          <w:rFonts w:eastAsia="Times New Roman" w:cs="Arial"/>
          <w:i/>
          <w:iCs/>
          <w:color w:val="000000"/>
        </w:rPr>
        <w:t>the carousel</w:t>
      </w:r>
      <w:proofErr w:type="gramEnd"/>
      <w:r w:rsidRPr="00363CAC">
        <w:rPr>
          <w:rFonts w:eastAsia="Times New Roman" w:cs="Arial"/>
          <w:i/>
          <w:iCs/>
          <w:color w:val="000000"/>
        </w:rPr>
        <w:t>, sidebars, and the overall data visualization pipeline in a web-based AI-driven platform. By studying how participants engage with these features, we aim to improve their design and usability.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4282F377">
                <wp:simplePos x="0" y="0"/>
                <wp:positionH relativeFrom="column">
                  <wp:posOffset>-1838</wp:posOffset>
                </wp:positionH>
                <wp:positionV relativeFrom="paragraph">
                  <wp:posOffset>308644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16676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4.3pt" to="476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SY/f/ZAAAABwEAAA8AAABkcnMvZG93bnJl&#10;di54bWxMj01uwjAQhfeVuIM1SGwicAg/oiEOqiJxgAIHMPGQRLXHUWwgvT1TddEuZ96bN98rDqOz&#10;4oFD6DwpWC5SEEi1Nx01Ci7n43wHIkRNRltPqOAbAxzKyVuhc+Of9ImPU2wEh1DItYI2xj6XMtQt&#10;Oh0Wvkdi7eYHpyOPQyPNoJ8c7qzM0nQrne6IP7S6x6rF+ut0d4xRVZck4NGuknN9S9bjJrOhV2o2&#10;HT/2ICKO8c8MP/h8AyUzXf2dTBBWwXzFRgXr3RYEy++bjKtdfxeyLOR//vIF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xJj9/9kAAAAHAQAADwAAAAAAAAAAAAAAAAATBAAAZHJzL2Rv&#10;d25yZXYueG1sUEsFBgAAAAAEAAQA8wAAABkFAAAAAA==&#10;" strokecolor="black [3213]" strokeweight="1.5pt"/>
            </w:pict>
          </mc:Fallback>
        </mc:AlternateContent>
      </w:r>
    </w:p>
    <w:p w14:paraId="4B752F8B" w14:textId="2F0CFAAC" w:rsidR="00363CAC" w:rsidRPr="007E00B5" w:rsidRDefault="007E00B5" w:rsidP="00363CAC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363CAC" w:rsidRPr="00363CAC">
        <w:rPr>
          <w:rFonts w:eastAsia="Times New Roman" w:cs="Arial"/>
          <w:i/>
          <w:iCs/>
          <w:color w:val="000000"/>
        </w:rPr>
        <w:t>Many</w:t>
      </w:r>
      <w:r w:rsidR="00911567" w:rsidRPr="00911567">
        <w:rPr>
          <w:rFonts w:eastAsia="Times New Roman" w:cs="Arial"/>
          <w:i/>
          <w:iCs/>
          <w:color w:val="000000"/>
        </w:rPr>
        <w:t xml:space="preserve"> of the study tasks involve answering questions about your background and experience with pointing devices and user interface navigation. You will also be asked to complete a series of target selection tasks, where you will click on targets of varying sizes and distances using a mouse, trackpad, or touchscreen. Additionally, we will collect data on your reaction time, accuracy, and movement patterns to analyze performance and usability.</w:t>
      </w:r>
    </w:p>
    <w:p w14:paraId="2B5713A0" w14:textId="6F8E81C4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36FF353C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Today's session consists of a single activity.  </w:t>
      </w:r>
    </w:p>
    <w:p w14:paraId="77AA078D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50F0945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You will complete a series of target selection tasks, clicking on circles of different sizes and distances using a pointing device. The task will measure speed and accuracy.  </w:t>
      </w:r>
    </w:p>
    <w:p w14:paraId="3878ECE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311CF8E4" w14:textId="1226604C" w:rsidR="00564C16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>Finally, you will provide feedback on your experience, share any challenges, and suggest potential improvements to the test design.</w:t>
      </w:r>
    </w:p>
    <w:p w14:paraId="14F7211D" w14:textId="77777777" w:rsidR="00B34572" w:rsidRDefault="00B3457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1AD83B71">
                <wp:simplePos x="0" y="0"/>
                <wp:positionH relativeFrom="column">
                  <wp:posOffset>0</wp:posOffset>
                </wp:positionH>
                <wp:positionV relativeFrom="paragraph">
                  <wp:posOffset>121853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9F28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476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" strokecolor="black [3213]" strokeweight="1.5pt"/>
            </w:pict>
          </mc:Fallback>
        </mc:AlternateContent>
      </w:r>
    </w:p>
    <w:p w14:paraId="48EE9986" w14:textId="45E5A157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two parts: a questionnaire and a target selection task.</w:t>
      </w:r>
    </w:p>
    <w:p w14:paraId="49FC8A17" w14:textId="784A7D8D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>Participants start by answering questions about their experience with pointing devices. They then perform a series of target selection tasks, clicking on circles of different sizes and distances using a mouse, trackpad, or touchscreen.</w:t>
      </w:r>
    </w:p>
    <w:p w14:paraId="2597911C" w14:textId="26D36CD0" w:rsidR="00564C16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BAF4612">
                <wp:simplePos x="0" y="0"/>
                <wp:positionH relativeFrom="column">
                  <wp:posOffset>-36195</wp:posOffset>
                </wp:positionH>
                <wp:positionV relativeFrom="paragraph">
                  <wp:posOffset>796018</wp:posOffset>
                </wp:positionV>
                <wp:extent cx="6047117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AB81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62.7pt" to="473.3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" strokecolor="black [3213]" strokeweight="1.5pt"/>
            </w:pict>
          </mc:Fallback>
        </mc:AlternateContent>
      </w:r>
      <w:r w:rsidRPr="00564C16">
        <w:rPr>
          <w:rFonts w:eastAsia="Times New Roman" w:cs="Arial"/>
          <w:i/>
          <w:iCs/>
        </w:rPr>
        <w:t>The session includes a practice round followed by 15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5390A4E3" w14:textId="77777777" w:rsidR="009363C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32A68146" w14:textId="77777777" w:rsidR="009363C3" w:rsidRPr="006308F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65C525CC" w14:textId="479B3958" w:rsidR="003C1B68" w:rsidRPr="006308F3" w:rsidRDefault="003C1B68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Interview (~15min.)</w:t>
      </w:r>
    </w:p>
    <w:p w14:paraId="2D136977" w14:textId="52D9FEF6" w:rsidR="00103044" w:rsidRDefault="00103044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 w:rsidR="00564C16"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5D4D284E" w14:textId="77777777" w:rsidR="008905B3" w:rsidRPr="006308F3" w:rsidRDefault="008905B3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</w:p>
    <w:p w14:paraId="57D2F4A3" w14:textId="61BFD253" w:rsidR="006D7435" w:rsidRPr="008905B3" w:rsidRDefault="00564C16" w:rsidP="008905B3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How intuitive was the target selection task? Any challenges or improvements</w:t>
      </w:r>
      <w:r w:rsidR="00103044" w:rsidRPr="008905B3">
        <w:rPr>
          <w:rFonts w:eastAsia="Times New Roman" w:cs="Arial"/>
          <w:b/>
          <w:bCs/>
          <w:i/>
          <w:sz w:val="24"/>
          <w:szCs w:val="24"/>
        </w:rPr>
        <w:t>?</w:t>
      </w:r>
    </w:p>
    <w:p w14:paraId="1B32D21D" w14:textId="40DBA579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hAnsi="Abadi" w:cstheme="minorHAnsi"/>
          <w:iCs/>
          <w:sz w:val="24"/>
          <w:szCs w:val="24"/>
        </w:rPr>
      </w:pPr>
      <w:r w:rsidRPr="0027742D">
        <w:rPr>
          <w:rFonts w:ascii="Abadi" w:hAnsi="Abadi" w:cstheme="minorHAnsi"/>
          <w:iCs/>
          <w:sz w:val="24"/>
          <w:szCs w:val="24"/>
        </w:rPr>
        <w:t>The task was clear and easy to follow. Smaller targets and longer distances were more challenging. A sensitivity adjustment or clearer target highlighting could help improve accuracy.</w:t>
      </w:r>
    </w:p>
    <w:p w14:paraId="27795B51" w14:textId="77777777" w:rsidR="008905B3" w:rsidRPr="0027742D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hAnsi="Abadi" w:cstheme="minorHAnsi"/>
          <w:iCs/>
          <w:sz w:val="24"/>
          <w:szCs w:val="24"/>
        </w:rPr>
      </w:pPr>
    </w:p>
    <w:p w14:paraId="5257E4E0" w14:textId="2DB28EA1" w:rsidR="0027742D" w:rsidRPr="008905B3" w:rsidRDefault="00103044" w:rsidP="008905B3">
      <w:pPr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cstheme="minorHAnsi"/>
          <w:i/>
          <w:sz w:val="24"/>
          <w:szCs w:val="24"/>
        </w:rPr>
      </w:pPr>
      <w:r w:rsidRPr="008905B3">
        <w:rPr>
          <w:rFonts w:eastAsia="Times New Roman" w:cstheme="minorHAnsi"/>
          <w:b/>
          <w:bCs/>
          <w:i/>
          <w:sz w:val="24"/>
          <w:szCs w:val="24"/>
        </w:rPr>
        <w:t>How</w:t>
      </w:r>
      <w:r w:rsidR="0027742D" w:rsidRPr="008905B3">
        <w:rPr>
          <w:rFonts w:cstheme="minorHAnsi"/>
          <w:b/>
          <w:bCs/>
          <w:i/>
          <w:sz w:val="24"/>
          <w:szCs w:val="24"/>
        </w:rPr>
        <w:t xml:space="preserve"> easy was it to navigate and interact with the targets?</w:t>
      </w:r>
    </w:p>
    <w:p w14:paraId="1CF5E1CD" w14:textId="527CA980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7742D">
        <w:rPr>
          <w:rFonts w:ascii="Abadi" w:eastAsia="Times New Roman" w:hAnsi="Abadi" w:cs="Arial"/>
          <w:iCs/>
          <w:sz w:val="24"/>
          <w:szCs w:val="24"/>
        </w:rPr>
        <w:t>The task was simple, but smaller targets and longer distances were tricky. Clearer highlighting and sensitivity adjustments could improve precision.</w:t>
      </w:r>
    </w:p>
    <w:p w14:paraId="1C6CBEF1" w14:textId="77777777" w:rsidR="008905B3" w:rsidRPr="006308F3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</w:p>
    <w:p w14:paraId="7738C30B" w14:textId="15ABD5DE" w:rsidR="009E40D5" w:rsidRPr="008905B3" w:rsidRDefault="0027742D" w:rsidP="008905B3">
      <w:pPr>
        <w:pStyle w:val="ListParagraph"/>
        <w:numPr>
          <w:ilvl w:val="0"/>
          <w:numId w:val="19"/>
        </w:numPr>
        <w:spacing w:after="0" w:line="360" w:lineRule="auto"/>
        <w:rPr>
          <w:rFonts w:eastAsia="Times New Roman" w:cs="Arial"/>
          <w:b/>
          <w:bCs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Were the task settings flexible enough? Any improvements?</w:t>
      </w:r>
    </w:p>
    <w:p w14:paraId="6A16A70A" w14:textId="7E2CAF11" w:rsidR="0027742D" w:rsidRDefault="0027742D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7742D">
        <w:rPr>
          <w:rFonts w:ascii="Abadi" w:eastAsia="Times New Roman" w:hAnsi="Abadi" w:cs="Arial"/>
          <w:iCs/>
          <w:sz w:val="24"/>
          <w:szCs w:val="24"/>
        </w:rPr>
        <w:t>The setup was effective, with clear target visibility and varied distances. However, adding options like adjustable target sizes, sensitivity settings, or device-specific calibration could improve accuracy and usa</w:t>
      </w:r>
      <w:r>
        <w:rPr>
          <w:rFonts w:ascii="Abadi" w:eastAsia="Times New Roman" w:hAnsi="Abadi" w:cs="Arial"/>
          <w:iCs/>
          <w:sz w:val="24"/>
          <w:szCs w:val="24"/>
        </w:rPr>
        <w:t>bility</w:t>
      </w:r>
      <w:r w:rsidRPr="0027742D">
        <w:rPr>
          <w:rFonts w:ascii="Abadi" w:eastAsia="Times New Roman" w:hAnsi="Abadi" w:cs="Arial"/>
          <w:iCs/>
          <w:sz w:val="24"/>
          <w:szCs w:val="24"/>
        </w:rPr>
        <w:t>.</w:t>
      </w:r>
    </w:p>
    <w:p w14:paraId="1ECC9C74" w14:textId="77777777" w:rsidR="008905B3" w:rsidRDefault="008905B3" w:rsidP="008905B3">
      <w:pPr>
        <w:spacing w:after="0" w:line="360" w:lineRule="auto"/>
        <w:ind w:left="720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</w:p>
    <w:p w14:paraId="45D90D80" w14:textId="17AD1605" w:rsidR="00103044" w:rsidRPr="008905B3" w:rsidRDefault="00103044" w:rsidP="008905B3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i/>
          <w:sz w:val="24"/>
          <w:szCs w:val="24"/>
        </w:rPr>
      </w:pPr>
      <w:r w:rsidRPr="008905B3">
        <w:rPr>
          <w:rFonts w:eastAsia="Times New Roman" w:cs="Arial"/>
          <w:b/>
          <w:bCs/>
          <w:i/>
          <w:sz w:val="24"/>
          <w:szCs w:val="24"/>
        </w:rPr>
        <w:t>Did anything about the interface feel confusing, frustrating, or particularly helpful? Why?</w:t>
      </w:r>
    </w:p>
    <w:p w14:paraId="5DB1C819" w14:textId="24C70D68" w:rsidR="00F130F7" w:rsidRPr="006308F3" w:rsidRDefault="002D2600" w:rsidP="008905B3">
      <w:pPr>
        <w:spacing w:after="0" w:line="360" w:lineRule="auto"/>
        <w:ind w:left="720"/>
        <w:textAlignment w:val="baseline"/>
        <w:outlineLvl w:val="2"/>
        <w:rPr>
          <w:rFonts w:eastAsia="Times New Roman" w:cs="Times New Roman"/>
          <w:sz w:val="24"/>
          <w:szCs w:val="24"/>
        </w:rPr>
      </w:pPr>
      <w:r w:rsidRPr="002D2600">
        <w:rPr>
          <w:rFonts w:ascii="Abadi" w:eastAsia="Times New Roman" w:hAnsi="Abadi" w:cs="Arial"/>
          <w:iCs/>
          <w:sz w:val="24"/>
          <w:szCs w:val="24"/>
        </w:rPr>
        <w:t xml:space="preserve">The interface was clear, and </w:t>
      </w:r>
      <w:proofErr w:type="gramStart"/>
      <w:r w:rsidRPr="002D2600">
        <w:rPr>
          <w:rFonts w:ascii="Abadi" w:eastAsia="Times New Roman" w:hAnsi="Abadi" w:cs="Arial"/>
          <w:iCs/>
          <w:sz w:val="24"/>
          <w:szCs w:val="24"/>
        </w:rPr>
        <w:t>target</w:t>
      </w:r>
      <w:proofErr w:type="gramEnd"/>
      <w:r w:rsidRPr="002D2600">
        <w:rPr>
          <w:rFonts w:ascii="Abadi" w:eastAsia="Times New Roman" w:hAnsi="Abadi" w:cs="Arial"/>
          <w:iCs/>
          <w:sz w:val="24"/>
          <w:szCs w:val="24"/>
        </w:rPr>
        <w:t xml:space="preserve"> selection felt natural. The task flow was smooth, but smaller targets and longer distances were challenging. A sensitivity setting or clearer target highlighting could improve accuracy.</w:t>
      </w:r>
    </w:p>
    <w:sectPr w:rsidR="00F130F7" w:rsidRPr="006308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536F" w14:textId="77777777" w:rsidR="00855948" w:rsidRDefault="00855948" w:rsidP="0075754C">
      <w:pPr>
        <w:spacing w:after="0" w:line="240" w:lineRule="auto"/>
      </w:pPr>
      <w:r>
        <w:separator/>
      </w:r>
    </w:p>
  </w:endnote>
  <w:endnote w:type="continuationSeparator" w:id="0">
    <w:p w14:paraId="6F7BB76B" w14:textId="77777777" w:rsidR="00855948" w:rsidRDefault="00855948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C882B" w14:textId="77777777" w:rsidR="00855948" w:rsidRDefault="00855948" w:rsidP="0075754C">
      <w:pPr>
        <w:spacing w:after="0" w:line="240" w:lineRule="auto"/>
      </w:pPr>
      <w:r>
        <w:separator/>
      </w:r>
    </w:p>
  </w:footnote>
  <w:footnote w:type="continuationSeparator" w:id="0">
    <w:p w14:paraId="521968B5" w14:textId="77777777" w:rsidR="00855948" w:rsidRDefault="00855948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55CFF645" w:rsidR="00DC0079" w:rsidRDefault="002D119E">
          <w:pPr>
            <w:pStyle w:val="Header"/>
            <w:jc w:val="right"/>
          </w:pPr>
          <w:r>
            <w:t>Trail-Based Selector Study</w:t>
          </w:r>
        </w:p>
        <w:p w14:paraId="6481B3B9" w14:textId="2D9FC1A8" w:rsidR="003C1B68" w:rsidRDefault="003C1B68" w:rsidP="001D67D8">
          <w:pPr>
            <w:pStyle w:val="Header"/>
            <w:jc w:val="right"/>
          </w:pPr>
          <w:r>
            <w:t>Participant ID: __</w:t>
          </w:r>
          <w:r w:rsidR="006D7435">
            <w:rPr>
              <w:u w:val="single"/>
            </w:rPr>
            <w:t>P1</w:t>
          </w:r>
          <w:r>
            <w:t>___</w:t>
          </w:r>
        </w:p>
        <w:p w14:paraId="5BD3D285" w14:textId="77A6D26F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2D119E" w:rsidRPr="002D119E">
            <w:rPr>
              <w:u w:val="single"/>
            </w:rPr>
            <w:t>3</w:t>
          </w:r>
          <w:r w:rsidR="006D7435">
            <w:rPr>
              <w:u w:val="single"/>
            </w:rPr>
            <w:t>/</w:t>
          </w:r>
          <w:r w:rsidR="002D119E">
            <w:rPr>
              <w:u w:val="single"/>
            </w:rPr>
            <w:t>20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D33EF"/>
    <w:multiLevelType w:val="multilevel"/>
    <w:tmpl w:val="C2C241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9"/>
  </w:num>
  <w:num w:numId="2" w16cid:durableId="521670793">
    <w:abstractNumId w:val="10"/>
  </w:num>
  <w:num w:numId="3" w16cid:durableId="1974408944">
    <w:abstractNumId w:val="12"/>
  </w:num>
  <w:num w:numId="4" w16cid:durableId="108862045">
    <w:abstractNumId w:val="11"/>
  </w:num>
  <w:num w:numId="5" w16cid:durableId="940138984">
    <w:abstractNumId w:val="6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5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5"/>
  </w:num>
  <w:num w:numId="13" w16cid:durableId="1955398774">
    <w:abstractNumId w:val="4"/>
  </w:num>
  <w:num w:numId="14" w16cid:durableId="1564557184">
    <w:abstractNumId w:val="0"/>
  </w:num>
  <w:num w:numId="15" w16cid:durableId="1868326689">
    <w:abstractNumId w:val="13"/>
  </w:num>
  <w:num w:numId="16" w16cid:durableId="2028825989">
    <w:abstractNumId w:val="14"/>
  </w:num>
  <w:num w:numId="17" w16cid:durableId="1586570819">
    <w:abstractNumId w:val="2"/>
  </w:num>
  <w:num w:numId="18" w16cid:durableId="322662371">
    <w:abstractNumId w:val="8"/>
  </w:num>
  <w:num w:numId="19" w16cid:durableId="1304851248">
    <w:abstractNumId w:val="7"/>
  </w:num>
  <w:num w:numId="20" w16cid:durableId="413210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10794"/>
    <w:rsid w:val="00020A06"/>
    <w:rsid w:val="000405EC"/>
    <w:rsid w:val="00060883"/>
    <w:rsid w:val="00071394"/>
    <w:rsid w:val="00080F66"/>
    <w:rsid w:val="000824CF"/>
    <w:rsid w:val="0009570B"/>
    <w:rsid w:val="000A03E9"/>
    <w:rsid w:val="000A40B0"/>
    <w:rsid w:val="000C3B77"/>
    <w:rsid w:val="000C540E"/>
    <w:rsid w:val="000C6025"/>
    <w:rsid w:val="000C6A8A"/>
    <w:rsid w:val="000F5AE1"/>
    <w:rsid w:val="00103044"/>
    <w:rsid w:val="00123B1E"/>
    <w:rsid w:val="001805C0"/>
    <w:rsid w:val="001A6633"/>
    <w:rsid w:val="001A6B41"/>
    <w:rsid w:val="001A6BC1"/>
    <w:rsid w:val="001B0574"/>
    <w:rsid w:val="001C5A80"/>
    <w:rsid w:val="001C5E5D"/>
    <w:rsid w:val="001D5783"/>
    <w:rsid w:val="001D66DB"/>
    <w:rsid w:val="001D67D8"/>
    <w:rsid w:val="001F05BB"/>
    <w:rsid w:val="0020476B"/>
    <w:rsid w:val="00237B6A"/>
    <w:rsid w:val="002467B3"/>
    <w:rsid w:val="00270C47"/>
    <w:rsid w:val="0027742D"/>
    <w:rsid w:val="002B6D9E"/>
    <w:rsid w:val="002C0ACD"/>
    <w:rsid w:val="002D119E"/>
    <w:rsid w:val="002D2600"/>
    <w:rsid w:val="002D3E91"/>
    <w:rsid w:val="002D58BB"/>
    <w:rsid w:val="00341ECC"/>
    <w:rsid w:val="00363CAC"/>
    <w:rsid w:val="00365553"/>
    <w:rsid w:val="00392555"/>
    <w:rsid w:val="003A504C"/>
    <w:rsid w:val="003C1B68"/>
    <w:rsid w:val="003C3877"/>
    <w:rsid w:val="003C3E38"/>
    <w:rsid w:val="003D03A1"/>
    <w:rsid w:val="003E0755"/>
    <w:rsid w:val="00414E72"/>
    <w:rsid w:val="004261B4"/>
    <w:rsid w:val="00447ECB"/>
    <w:rsid w:val="00461581"/>
    <w:rsid w:val="004664FF"/>
    <w:rsid w:val="004718C0"/>
    <w:rsid w:val="004A1444"/>
    <w:rsid w:val="004B2A0C"/>
    <w:rsid w:val="004D61B5"/>
    <w:rsid w:val="004D6686"/>
    <w:rsid w:val="00517961"/>
    <w:rsid w:val="00564C16"/>
    <w:rsid w:val="00581EFD"/>
    <w:rsid w:val="00583193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F11BA"/>
    <w:rsid w:val="006F2800"/>
    <w:rsid w:val="00704289"/>
    <w:rsid w:val="007237EE"/>
    <w:rsid w:val="00733EC3"/>
    <w:rsid w:val="00733FF3"/>
    <w:rsid w:val="00746A21"/>
    <w:rsid w:val="0075754C"/>
    <w:rsid w:val="0077099B"/>
    <w:rsid w:val="00774944"/>
    <w:rsid w:val="007A0642"/>
    <w:rsid w:val="007A395E"/>
    <w:rsid w:val="007E00B5"/>
    <w:rsid w:val="00807DC5"/>
    <w:rsid w:val="00831C34"/>
    <w:rsid w:val="00847187"/>
    <w:rsid w:val="00851E57"/>
    <w:rsid w:val="00855948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803E2"/>
    <w:rsid w:val="009965A4"/>
    <w:rsid w:val="009A015A"/>
    <w:rsid w:val="009A4BDA"/>
    <w:rsid w:val="009A5781"/>
    <w:rsid w:val="009E40D5"/>
    <w:rsid w:val="009E7A19"/>
    <w:rsid w:val="00A030A4"/>
    <w:rsid w:val="00A06EB9"/>
    <w:rsid w:val="00A35565"/>
    <w:rsid w:val="00A36C38"/>
    <w:rsid w:val="00A37809"/>
    <w:rsid w:val="00A406AA"/>
    <w:rsid w:val="00A567A7"/>
    <w:rsid w:val="00A60FF9"/>
    <w:rsid w:val="00AA4879"/>
    <w:rsid w:val="00AB1C14"/>
    <w:rsid w:val="00AC425D"/>
    <w:rsid w:val="00AD2530"/>
    <w:rsid w:val="00AD261F"/>
    <w:rsid w:val="00AF62EE"/>
    <w:rsid w:val="00B13F5C"/>
    <w:rsid w:val="00B34572"/>
    <w:rsid w:val="00B6324E"/>
    <w:rsid w:val="00B91901"/>
    <w:rsid w:val="00BA0BE2"/>
    <w:rsid w:val="00BB6332"/>
    <w:rsid w:val="00BC387C"/>
    <w:rsid w:val="00BD1DA3"/>
    <w:rsid w:val="00BF7DDD"/>
    <w:rsid w:val="00C1047E"/>
    <w:rsid w:val="00C135D7"/>
    <w:rsid w:val="00C61E9A"/>
    <w:rsid w:val="00C66F0F"/>
    <w:rsid w:val="00C90D5E"/>
    <w:rsid w:val="00CA5EE2"/>
    <w:rsid w:val="00CF5BB7"/>
    <w:rsid w:val="00D22610"/>
    <w:rsid w:val="00D40BBE"/>
    <w:rsid w:val="00D477E1"/>
    <w:rsid w:val="00D8165D"/>
    <w:rsid w:val="00DA2FED"/>
    <w:rsid w:val="00DB3AE8"/>
    <w:rsid w:val="00DB5971"/>
    <w:rsid w:val="00DC0079"/>
    <w:rsid w:val="00DC31C8"/>
    <w:rsid w:val="00DE3707"/>
    <w:rsid w:val="00DF0F27"/>
    <w:rsid w:val="00E5043D"/>
    <w:rsid w:val="00E51501"/>
    <w:rsid w:val="00E70A0F"/>
    <w:rsid w:val="00E767A2"/>
    <w:rsid w:val="00E8122E"/>
    <w:rsid w:val="00EC5280"/>
    <w:rsid w:val="00F000B5"/>
    <w:rsid w:val="00F00A4C"/>
    <w:rsid w:val="00F01C6B"/>
    <w:rsid w:val="00F063F9"/>
    <w:rsid w:val="00F11177"/>
    <w:rsid w:val="00F130F7"/>
    <w:rsid w:val="00F138EC"/>
    <w:rsid w:val="00F170BA"/>
    <w:rsid w:val="00F32320"/>
    <w:rsid w:val="00F437C8"/>
    <w:rsid w:val="00F72AFE"/>
    <w:rsid w:val="00F90153"/>
    <w:rsid w:val="00FA4131"/>
    <w:rsid w:val="00FB173C"/>
    <w:rsid w:val="00FD183A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53</cp:revision>
  <cp:lastPrinted>2025-02-09T21:07:00Z</cp:lastPrinted>
  <dcterms:created xsi:type="dcterms:W3CDTF">2025-01-29T19:49:00Z</dcterms:created>
  <dcterms:modified xsi:type="dcterms:W3CDTF">2025-03-19T04:42:00Z</dcterms:modified>
</cp:coreProperties>
</file>