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2ADE" w14:textId="77777777" w:rsidR="00846925" w:rsidRDefault="00846925" w:rsidP="00546FF7">
      <w:pPr>
        <w:rPr>
          <w:sz w:val="24"/>
        </w:rPr>
      </w:pPr>
      <w:r>
        <w:t>Решение уравнения на давление в наклонной трубе</w:t>
      </w:r>
      <w:r w:rsidR="0030417E">
        <w:rPr>
          <w:sz w:val="24"/>
        </w:rPr>
        <w:t>.</w:t>
      </w:r>
    </w:p>
    <w:p w14:paraId="63436AC0" w14:textId="132944A7" w:rsidR="00025514" w:rsidRPr="00025514" w:rsidRDefault="002A579B" w:rsidP="00546FF7">
      <w:pPr>
        <w:rPr>
          <w:rFonts w:eastAsiaTheme="minorEastAsia"/>
        </w:rPr>
      </w:pPr>
      <w:r>
        <w:rPr>
          <w:rFonts w:eastAsiaTheme="minorEastAsia"/>
          <w:iCs/>
          <w:sz w:val="24"/>
          <w:szCs w:val="24"/>
        </w:rPr>
        <w:t>Начало координат расположим в устье скважины</w:t>
      </w:r>
      <w:r w:rsidR="0034103A">
        <w:rPr>
          <w:rFonts w:eastAsiaTheme="minorEastAsia"/>
          <w:iCs/>
          <w:sz w:val="24"/>
          <w:szCs w:val="24"/>
        </w:rPr>
        <w:t xml:space="preserve">, </w:t>
      </w:r>
      <w:r w:rsidR="00025514">
        <w:rPr>
          <w:rFonts w:eastAsiaTheme="minorEastAsia"/>
          <w:iCs/>
          <w:sz w:val="24"/>
          <w:szCs w:val="24"/>
        </w:rPr>
        <w:t xml:space="preserve">расчет разностной схемы будем вести вниз от устья по стволу скважины, против направления потока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025514">
        <w:rPr>
          <w:rFonts w:eastAsiaTheme="minorEastAsia"/>
          <w:iCs/>
          <w:sz w:val="24"/>
          <w:szCs w:val="24"/>
        </w:rPr>
        <w:t xml:space="preserve"> и </w:t>
      </w:r>
      <w:r w:rsidR="00ED3D4B">
        <w:rPr>
          <w:rFonts w:eastAsiaTheme="minorEastAsia"/>
          <w:sz w:val="24"/>
        </w:rPr>
        <w:t xml:space="preserve">оси </w:t>
      </w:r>
      <m:oMath>
        <m:r>
          <w:rPr>
            <w:rFonts w:ascii="Cambria Math" w:eastAsiaTheme="minorEastAsia" w:hAnsi="Cambria Math"/>
          </w:rPr>
          <m:t>OX</m:t>
        </m:r>
      </m:oMath>
      <w:r w:rsidR="00ED3D4B">
        <w:rPr>
          <w:rFonts w:eastAsiaTheme="minorEastAsia"/>
        </w:rPr>
        <w:t>.</w:t>
      </w:r>
    </w:p>
    <w:p w14:paraId="2C633B5E" w14:textId="77777777" w:rsidR="00846925" w:rsidRPr="00846925" w:rsidRDefault="00846925" w:rsidP="00546FF7">
      <w:pPr>
        <w:rPr>
          <w:sz w:val="24"/>
        </w:rPr>
      </w:pPr>
      <w:r>
        <w:rPr>
          <w:sz w:val="24"/>
        </w:rPr>
        <w:t>Дополним уравнение</w:t>
      </w:r>
      <w:r w:rsidR="002A579B">
        <w:rPr>
          <w:sz w:val="24"/>
        </w:rPr>
        <w:t xml:space="preserve"> на градиент давления законом</w:t>
      </w:r>
      <w:r>
        <w:rPr>
          <w:sz w:val="24"/>
        </w:rPr>
        <w:t xml:space="preserve"> сохранения массы (уравнение неразрывности)</w:t>
      </w:r>
      <w:r w:rsidR="00A051DB">
        <w:rPr>
          <w:sz w:val="24"/>
        </w:rPr>
        <w:t>, уравнением состояния флюида (плотность от давления)</w:t>
      </w:r>
      <w:r w:rsidR="007D71BC" w:rsidRPr="007D71BC">
        <w:rPr>
          <w:sz w:val="24"/>
        </w:rPr>
        <w:t xml:space="preserve"> </w:t>
      </w:r>
      <w:r w:rsidR="007D71BC">
        <w:rPr>
          <w:sz w:val="24"/>
        </w:rPr>
        <w:t xml:space="preserve">и </w:t>
      </w:r>
      <w:r w:rsidR="002A579B">
        <w:rPr>
          <w:sz w:val="24"/>
        </w:rPr>
        <w:t>начальными</w:t>
      </w:r>
      <w:r w:rsidR="007D71BC">
        <w:rPr>
          <w:sz w:val="24"/>
        </w:rPr>
        <w:t xml:space="preserve"> условиями</w:t>
      </w:r>
      <w:r>
        <w:rPr>
          <w:sz w:val="24"/>
        </w:rPr>
        <w:t>, получим систему уравнений</w:t>
      </w:r>
      <w:r w:rsidRPr="00846925">
        <w:rPr>
          <w:sz w:val="24"/>
        </w:rPr>
        <w:t>:</w:t>
      </w:r>
    </w:p>
    <w:p w14:paraId="75E94309" w14:textId="481A39AF" w:rsidR="00D34E33" w:rsidRPr="000416A1" w:rsidRDefault="00AF626B" w:rsidP="00546FF7">
      <w:pPr>
        <w:rPr>
          <w:rFonts w:eastAsiaTheme="minorEastAsia"/>
          <w:iCs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 -gρ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u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(1)</m:t>
          </m:r>
        </m:oMath>
      </m:oMathPara>
    </w:p>
    <w:p w14:paraId="10BDB1D3" w14:textId="5804B412" w:rsidR="00846925" w:rsidRPr="000416A1" w:rsidRDefault="00D34E33" w:rsidP="00546FF7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ρu=const</m:t>
          </m:r>
          <m:r>
            <w:rPr>
              <w:rFonts w:ascii="Cambria Math" w:eastAsiaTheme="minorEastAsia" w:hAnsi="Cambria Math"/>
            </w:rPr>
            <m:t xml:space="preserve">                                                           (2)</m:t>
          </m:r>
        </m:oMath>
      </m:oMathPara>
    </w:p>
    <w:p w14:paraId="585BA160" w14:textId="67589CF1" w:rsidR="00A051DB" w:rsidRPr="000416A1" w:rsidRDefault="00A051DB" w:rsidP="00546FF7">
      <m:oMathPara>
        <m:oMathParaPr>
          <m:jc m:val="right"/>
        </m:oMathParaPr>
        <m:oMath>
          <m:r>
            <w:rPr>
              <w:rFonts w:ascii="Cambria Math" w:hAnsi="Cambria Math"/>
            </w:rPr>
            <m:t>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                 (3)</m:t>
          </m:r>
        </m:oMath>
      </m:oMathPara>
    </w:p>
    <w:p w14:paraId="4E4AC2C8" w14:textId="49D46ED1" w:rsidR="00846925" w:rsidRPr="000416A1" w:rsidRDefault="00A051DB" w:rsidP="00546FF7">
      <w:pPr>
        <w:rPr>
          <w:i/>
          <w:sz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  <w:lang w:val="en-US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                         (4)</m:t>
          </m:r>
        </m:oMath>
      </m:oMathPara>
    </w:p>
    <w:p w14:paraId="251F4381" w14:textId="77777777" w:rsidR="00464AE3" w:rsidRDefault="00464AE3" w:rsidP="00546FF7">
      <w:pPr>
        <w:rPr>
          <w:rFonts w:eastAsiaTheme="minorEastAsia"/>
          <w:iCs/>
          <w:sz w:val="24"/>
          <w:szCs w:val="24"/>
        </w:rPr>
      </w:pPr>
    </w:p>
    <w:p w14:paraId="68343892" w14:textId="489F09F1" w:rsidR="006726B3" w:rsidRDefault="00464AE3" w:rsidP="00546FF7">
      <w:pPr>
        <w:rPr>
          <w:rFonts w:eastAsiaTheme="minorEastAsia"/>
        </w:rPr>
      </w:pPr>
      <w:r>
        <w:rPr>
          <w:rFonts w:eastAsiaTheme="minorEastAsia"/>
          <w:iCs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726B3">
        <w:rPr>
          <w:rFonts w:eastAsiaTheme="minorEastAsia"/>
        </w:rPr>
        <w:t xml:space="preserve"> – плотность жидкости в стандартных условиях, кг/м</w:t>
      </w:r>
      <w:r w:rsidR="006726B3" w:rsidRPr="006726B3">
        <w:rPr>
          <w:rFonts w:eastAsiaTheme="minorEastAsia"/>
          <w:vertAlign w:val="superscript"/>
        </w:rPr>
        <w:t>3</w:t>
      </w:r>
      <w:r w:rsidR="006726B3">
        <w:rPr>
          <w:rFonts w:eastAsiaTheme="minorEastAsia"/>
          <w:vertAlign w:val="superscript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6726B3">
        <w:rPr>
          <w:rFonts w:eastAsiaTheme="minorEastAsia"/>
        </w:rPr>
        <w:t xml:space="preserve"> – сжимаемость жидкости, кг/м</w:t>
      </w:r>
      <w:r w:rsidR="006726B3" w:rsidRPr="006726B3">
        <w:rPr>
          <w:rFonts w:eastAsiaTheme="minorEastAsia"/>
          <w:vertAlign w:val="superscript"/>
        </w:rPr>
        <w:t>3</w:t>
      </w:r>
      <w:r w:rsidR="006726B3">
        <w:rPr>
          <w:rFonts w:eastAsiaTheme="minorEastAsia"/>
        </w:rPr>
        <w:t xml:space="preserve">/Па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726B3">
        <w:rPr>
          <w:rFonts w:eastAsiaTheme="minorEastAsia"/>
        </w:rPr>
        <w:t xml:space="preserve"> – плотность жидкости в элементарном участке трубы, кг/м</w:t>
      </w:r>
      <w:r w:rsidR="006726B3" w:rsidRPr="006726B3">
        <w:rPr>
          <w:rFonts w:eastAsiaTheme="minorEastAsia"/>
          <w:vertAlign w:val="superscript"/>
        </w:rPr>
        <w:t>3</w:t>
      </w:r>
      <w:r w:rsidR="006726B3">
        <w:rPr>
          <w:rFonts w:eastAsiaTheme="minorEastAsia"/>
          <w:vertAlign w:val="superscript"/>
        </w:rPr>
        <w:t xml:space="preserve"> </w:t>
      </w:r>
      <m:oMath>
        <m:r>
          <w:rPr>
            <w:rFonts w:ascii="Cambria Math" w:eastAsiaTheme="minorEastAsia" w:hAnsi="Cambria Math"/>
          </w:rPr>
          <m:t>∆x</m:t>
        </m:r>
      </m:oMath>
      <w:r w:rsidR="006726B3">
        <w:rPr>
          <w:rFonts w:eastAsiaTheme="minorEastAsia"/>
        </w:rPr>
        <w:t xml:space="preserve"> – длинна элементарного участка трубы, м </w:t>
      </w:r>
      <m:oMath>
        <m:r>
          <w:rPr>
            <w:rFonts w:ascii="Cambria Math" w:eastAsiaTheme="minorEastAsia" w:hAnsi="Cambria Math"/>
          </w:rPr>
          <m:t>∆p</m:t>
        </m:r>
      </m:oMath>
      <w:r w:rsidR="006726B3">
        <w:rPr>
          <w:rFonts w:eastAsiaTheme="minorEastAsia"/>
        </w:rPr>
        <w:t xml:space="preserve"> – перепад давления на элементарном участке трубы. Па </w:t>
      </w:r>
      <m:oMath>
        <m:r>
          <w:rPr>
            <w:rFonts w:ascii="Cambria Math" w:eastAsiaTheme="minorEastAsia" w:hAnsi="Cambria Math"/>
          </w:rPr>
          <m:t>θ</m:t>
        </m:r>
      </m:oMath>
      <w:r w:rsidR="006726B3">
        <w:rPr>
          <w:rFonts w:eastAsiaTheme="minorEastAsia"/>
        </w:rPr>
        <w:t xml:space="preserve"> – угол наклона трубы (угол между горизонтом и осью элементарного участка трубы), град </w:t>
      </w:r>
      <m:oMath>
        <m:r>
          <w:rPr>
            <w:rFonts w:ascii="Cambria Math" w:eastAsiaTheme="minorEastAsia" w:hAnsi="Cambria Math"/>
          </w:rPr>
          <m:t>f</m:t>
        </m:r>
      </m:oMath>
      <w:r w:rsidR="006726B3">
        <w:rPr>
          <w:rFonts w:eastAsiaTheme="minorEastAsia"/>
        </w:rPr>
        <w:t xml:space="preserve"> – </w:t>
      </w:r>
      <w:r w:rsidR="00AF626B" w:rsidRPr="00AF626B">
        <w:rPr>
          <w:rFonts w:eastAsiaTheme="minorEastAsia"/>
        </w:rPr>
        <w:t>коэффициент трения Муди</w:t>
      </w:r>
      <w:r w:rsidR="006726B3">
        <w:rPr>
          <w:rFonts w:eastAsiaTheme="minorEastAsia"/>
        </w:rPr>
        <w:t>, Па</w:t>
      </w:r>
      <w:r w:rsidR="006726B3">
        <w:rPr>
          <w:rFonts w:eastAsiaTheme="minorEastAsia" w:cs="Times New Roman"/>
        </w:rPr>
        <w:t>∙</w:t>
      </w:r>
      <w:r w:rsidR="006726B3">
        <w:rPr>
          <w:rFonts w:eastAsiaTheme="minorEastAsia"/>
        </w:rPr>
        <w:t xml:space="preserve">с </w:t>
      </w:r>
      <m:oMath>
        <m:r>
          <w:rPr>
            <w:rFonts w:ascii="Cambria Math" w:eastAsiaTheme="minorEastAsia" w:hAnsi="Cambria Math"/>
          </w:rPr>
          <m:t>D</m:t>
        </m:r>
      </m:oMath>
      <w:r w:rsidR="006726B3">
        <w:rPr>
          <w:rFonts w:eastAsiaTheme="minorEastAsia"/>
        </w:rPr>
        <w:t xml:space="preserve"> – диаметр скважины, м,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</m:sSubSup>
      </m:oMath>
      <w:r w:rsidR="006726B3">
        <w:rPr>
          <w:rFonts w:eastAsiaTheme="minorEastAsia"/>
        </w:rPr>
        <w:t xml:space="preserve"> - скорость потока в элементарном участке трубы, м/с </w:t>
      </w:r>
    </w:p>
    <w:p w14:paraId="3B6D8554" w14:textId="5105D7CA" w:rsidR="002A579B" w:rsidRPr="00686982" w:rsidRDefault="007D2848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В таком случае в разностной схеме </w:t>
      </w:r>
      <w:r w:rsidR="00686982">
        <w:rPr>
          <w:rFonts w:eastAsiaTheme="minorEastAsia"/>
          <w:iCs/>
          <w:sz w:val="24"/>
          <w:szCs w:val="24"/>
        </w:rPr>
        <w:t>приращение аргумента будет отрицательным, это нужно</w:t>
      </w:r>
      <w:r w:rsidR="00957409" w:rsidRPr="00957409">
        <w:rPr>
          <w:rFonts w:eastAsiaTheme="minorEastAsia"/>
          <w:iCs/>
          <w:sz w:val="24"/>
          <w:szCs w:val="24"/>
        </w:rPr>
        <w:t xml:space="preserve"> </w:t>
      </w:r>
      <w:r w:rsidR="00957409">
        <w:rPr>
          <w:rFonts w:eastAsiaTheme="minorEastAsia"/>
          <w:iCs/>
          <w:sz w:val="24"/>
          <w:szCs w:val="24"/>
        </w:rPr>
        <w:t>будет учесть</w:t>
      </w:r>
      <w:r w:rsidR="00686982">
        <w:rPr>
          <w:rFonts w:eastAsiaTheme="minorEastAsia"/>
          <w:iCs/>
          <w:sz w:val="24"/>
          <w:szCs w:val="24"/>
        </w:rPr>
        <w:t xml:space="preserve"> при расчете</w:t>
      </w:r>
      <w:r w:rsidR="00686982" w:rsidRPr="00686982">
        <w:rPr>
          <w:rFonts w:eastAsiaTheme="minorEastAsia"/>
          <w:iCs/>
          <w:sz w:val="24"/>
          <w:szCs w:val="24"/>
        </w:rPr>
        <w:t>:</w:t>
      </w:r>
    </w:p>
    <w:p w14:paraId="73A0BCB5" w14:textId="5AE17B2F" w:rsidR="00CC75AE" w:rsidRPr="001803C8" w:rsidRDefault="007D2848" w:rsidP="00546FF7">
      <w:pPr>
        <w:rPr>
          <w:rFonts w:eastAsiaTheme="minorEastAsia"/>
          <w:i/>
          <w:szCs w:val="24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dx ↔ ∆x=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 xml:space="preserve"> &lt;0 .                                           (5)</m:t>
          </m:r>
        </m:oMath>
      </m:oMathPara>
    </w:p>
    <w:p w14:paraId="787459BF" w14:textId="77777777" w:rsidR="00DB0B72" w:rsidRDefault="00CC75AE" w:rsidP="00546FF7">
      <w:pPr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</w:rPr>
        <w:t>Разделим трубу</w:t>
      </w:r>
      <w:r w:rsidR="00DB0B72" w:rsidRPr="00DB0B72">
        <w:rPr>
          <w:rFonts w:eastAsiaTheme="minorEastAsia"/>
          <w:iCs/>
          <w:sz w:val="24"/>
          <w:szCs w:val="24"/>
        </w:rPr>
        <w:t xml:space="preserve"> </w:t>
      </w:r>
      <w:r w:rsidR="00DB0B72">
        <w:rPr>
          <w:rFonts w:eastAsiaTheme="minorEastAsia"/>
          <w:iCs/>
          <w:sz w:val="24"/>
          <w:szCs w:val="24"/>
        </w:rPr>
        <w:t xml:space="preserve">длины </w:t>
      </w:r>
      <m:oMath>
        <m:r>
          <w:rPr>
            <w:rFonts w:ascii="Cambria Math" w:eastAsiaTheme="minorEastAsia" w:hAnsi="Cambria Math"/>
            <w:szCs w:val="24"/>
          </w:rPr>
          <m:t>L</m:t>
        </m:r>
      </m:oMath>
      <w:r>
        <w:rPr>
          <w:rFonts w:eastAsiaTheme="minorEastAsia"/>
          <w:iCs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участков равной длины </w:t>
      </w:r>
      <m:oMath>
        <m:r>
          <w:rPr>
            <w:rFonts w:ascii="Cambria Math" w:eastAsiaTheme="minorEastAsia" w:hAnsi="Cambria Math"/>
            <w:szCs w:val="24"/>
          </w:rPr>
          <m:t>∆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den>
        </m:f>
      </m:oMath>
      <w:r w:rsidR="00DB0B72" w:rsidRPr="00DB0B72">
        <w:rPr>
          <w:rFonts w:eastAsiaTheme="minorEastAsia"/>
          <w:iCs/>
          <w:sz w:val="24"/>
          <w:szCs w:val="24"/>
        </w:rPr>
        <w:t xml:space="preserve">. </w:t>
      </w:r>
      <w:r w:rsidR="00D200EB">
        <w:rPr>
          <w:rFonts w:eastAsiaTheme="minorEastAsia"/>
          <w:iCs/>
          <w:sz w:val="24"/>
          <w:szCs w:val="24"/>
        </w:rPr>
        <w:t>На Рис.3 Без ограничения общности изображено разбиение на 3 участка</w:t>
      </w:r>
      <w:r w:rsidR="003B78DC">
        <w:rPr>
          <w:rFonts w:eastAsiaTheme="minorEastAsia"/>
          <w:iCs/>
          <w:sz w:val="24"/>
          <w:szCs w:val="24"/>
          <w:lang w:val="en-US"/>
        </w:rPr>
        <w:t>:</w:t>
      </w:r>
    </w:p>
    <w:p w14:paraId="22A3E71B" w14:textId="77777777" w:rsidR="003B78DC" w:rsidRDefault="003B78DC" w:rsidP="00546FF7">
      <w:pPr>
        <w:rPr>
          <w:rFonts w:eastAsiaTheme="minorEastAsia"/>
          <w:iCs/>
          <w:sz w:val="24"/>
          <w:szCs w:val="24"/>
          <w:lang w:val="en-US"/>
        </w:rPr>
      </w:pPr>
    </w:p>
    <w:p w14:paraId="04E5ADE3" w14:textId="77777777" w:rsidR="003B78DC" w:rsidRPr="003B78DC" w:rsidRDefault="00E75C77" w:rsidP="003608DD">
      <w:pPr>
        <w:jc w:val="center"/>
        <w:rPr>
          <w:rFonts w:eastAsiaTheme="minorEastAsia"/>
          <w:iCs/>
          <w:sz w:val="24"/>
          <w:szCs w:val="24"/>
          <w:lang w:val="en-US"/>
        </w:rPr>
      </w:pPr>
      <w:r w:rsidRPr="00E75C77">
        <w:rPr>
          <w:rFonts w:eastAsiaTheme="minorEastAsia"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35829718" wp14:editId="4C3076D4">
            <wp:extent cx="4020111" cy="2715004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1500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C7DFB" w14:textId="3B58425F" w:rsidR="00080B28" w:rsidRPr="00E75C77" w:rsidRDefault="00E75C77" w:rsidP="003608DD">
      <w:pPr>
        <w:jc w:val="center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Рис.</w:t>
      </w:r>
      <w:r w:rsidR="003608DD">
        <w:rPr>
          <w:rFonts w:eastAsiaTheme="minorEastAsia"/>
          <w:iCs/>
          <w:sz w:val="24"/>
          <w:szCs w:val="24"/>
        </w:rPr>
        <w:t>1</w:t>
      </w:r>
      <w:r>
        <w:rPr>
          <w:rFonts w:eastAsiaTheme="minorEastAsia"/>
          <w:iCs/>
          <w:sz w:val="24"/>
          <w:szCs w:val="24"/>
        </w:rPr>
        <w:t xml:space="preserve"> Дискретизация потока в наклонной трубе</w:t>
      </w:r>
    </w:p>
    <w:p w14:paraId="6389FFF1" w14:textId="77777777" w:rsidR="00080B28" w:rsidRDefault="00080B28" w:rsidP="00546FF7">
      <w:pPr>
        <w:rPr>
          <w:rFonts w:eastAsiaTheme="minorEastAsia"/>
          <w:iCs/>
          <w:sz w:val="24"/>
          <w:szCs w:val="24"/>
        </w:rPr>
      </w:pPr>
    </w:p>
    <w:p w14:paraId="402CA0D5" w14:textId="77777777" w:rsidR="00CC75AE" w:rsidRPr="00546FF7" w:rsidRDefault="007B2523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Рассмотрим нулевой (устье) и первый участок. Поток на каждом участке характеризуется своими параметрами – скоростью, давлением и плотностью жидкости. </w:t>
      </w:r>
      <w:r w:rsidR="00B018AD">
        <w:rPr>
          <w:rFonts w:eastAsiaTheme="minorEastAsia"/>
          <w:iCs/>
          <w:sz w:val="24"/>
          <w:szCs w:val="24"/>
        </w:rPr>
        <w:t xml:space="preserve">Если смотреть со стороны первого участка, то через сечение на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B018AD">
        <w:rPr>
          <w:rFonts w:eastAsiaTheme="minorEastAsia"/>
        </w:rPr>
        <w:t xml:space="preserve"> </w:t>
      </w:r>
      <w:r w:rsidR="00B018AD">
        <w:rPr>
          <w:rFonts w:eastAsiaTheme="minorEastAsia"/>
          <w:iCs/>
          <w:sz w:val="24"/>
          <w:szCs w:val="24"/>
        </w:rPr>
        <w:t xml:space="preserve">за время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B018AD">
        <w:rPr>
          <w:rFonts w:eastAsiaTheme="minorEastAsia"/>
        </w:rPr>
        <w:t xml:space="preserve"> </w:t>
      </w:r>
      <w:r w:rsidR="00B018AD">
        <w:rPr>
          <w:rFonts w:eastAsiaTheme="minorEastAsia"/>
          <w:iCs/>
          <w:sz w:val="24"/>
          <w:szCs w:val="24"/>
        </w:rPr>
        <w:t xml:space="preserve">из первого участка в нулевой проходит масса жидкости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t</m:t>
        </m:r>
      </m:oMath>
      <w:r w:rsidR="00F92AA1" w:rsidRPr="00F92AA1">
        <w:rPr>
          <w:rFonts w:eastAsiaTheme="minorEastAsia"/>
          <w:iCs/>
          <w:sz w:val="24"/>
          <w:szCs w:val="24"/>
        </w:rPr>
        <w:t xml:space="preserve">. </w:t>
      </w:r>
      <w:r w:rsidR="00B018AD">
        <w:rPr>
          <w:rFonts w:eastAsiaTheme="minorEastAsia"/>
          <w:iCs/>
          <w:sz w:val="24"/>
          <w:szCs w:val="24"/>
        </w:rPr>
        <w:t xml:space="preserve">В то же время, если смотреть со стороны нулевого участка, то в него из первого за это же время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B018AD">
        <w:rPr>
          <w:rFonts w:eastAsiaTheme="minorEastAsia"/>
        </w:rPr>
        <w:t xml:space="preserve"> </w:t>
      </w:r>
      <w:r w:rsidR="00B018AD">
        <w:rPr>
          <w:rFonts w:eastAsiaTheme="minorEastAsia"/>
          <w:iCs/>
          <w:sz w:val="24"/>
          <w:szCs w:val="24"/>
        </w:rPr>
        <w:t xml:space="preserve">протекает масса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t</m:t>
        </m:r>
      </m:oMath>
      <w:r w:rsidR="00F92AA1" w:rsidRPr="00F92AA1">
        <w:rPr>
          <w:rFonts w:eastAsiaTheme="minorEastAsia"/>
          <w:iCs/>
          <w:sz w:val="24"/>
          <w:szCs w:val="24"/>
        </w:rPr>
        <w:t xml:space="preserve">. </w:t>
      </w:r>
      <w:r w:rsidR="00F92AA1">
        <w:rPr>
          <w:rFonts w:eastAsiaTheme="minorEastAsia"/>
          <w:iCs/>
          <w:sz w:val="24"/>
          <w:szCs w:val="24"/>
        </w:rPr>
        <w:t>Из закона сохранения массы следует</w:t>
      </w:r>
      <w:r w:rsidR="00F92AA1" w:rsidRPr="00546FF7">
        <w:rPr>
          <w:rFonts w:eastAsiaTheme="minorEastAsia"/>
          <w:iCs/>
          <w:sz w:val="24"/>
          <w:szCs w:val="24"/>
        </w:rPr>
        <w:t>:</w:t>
      </w:r>
    </w:p>
    <w:p w14:paraId="0B22F4E2" w14:textId="77777777" w:rsidR="00CC75AE" w:rsidRDefault="00AF626B" w:rsidP="00546FF7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→ </m:t>
          </m:r>
          <m:r>
            <w:rPr>
              <w:rFonts w:ascii="Cambria Math" w:eastAsiaTheme="minorEastAsia" w:hAnsi="Cambria Math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57192BFC" w14:textId="77777777" w:rsidR="00F92AA1" w:rsidRPr="00F92AA1" w:rsidRDefault="00AF626B" w:rsidP="00546F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 .</m:t>
          </m:r>
        </m:oMath>
      </m:oMathPara>
    </w:p>
    <w:p w14:paraId="7BB950FD" w14:textId="5A0481E8" w:rsidR="000416A1" w:rsidRDefault="000416A1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Это и есть отражение того факта, что поток неразрывен</w:t>
      </w:r>
      <w:r w:rsidRPr="000416A1">
        <w:rPr>
          <w:rFonts w:eastAsiaTheme="minorEastAsia"/>
          <w:iCs/>
          <w:sz w:val="24"/>
          <w:szCs w:val="24"/>
        </w:rPr>
        <w:t xml:space="preserve">. </w:t>
      </w:r>
      <w:r>
        <w:rPr>
          <w:rFonts w:eastAsiaTheme="minorEastAsia"/>
          <w:iCs/>
          <w:sz w:val="24"/>
          <w:szCs w:val="24"/>
        </w:rPr>
        <w:t>Именно об этом говорит условие (</w:t>
      </w:r>
      <w:r w:rsidR="00EA63EA">
        <w:rPr>
          <w:rFonts w:eastAsiaTheme="minorEastAsia"/>
          <w:iCs/>
          <w:sz w:val="24"/>
          <w:szCs w:val="24"/>
        </w:rPr>
        <w:t>2</w:t>
      </w:r>
      <w:r>
        <w:rPr>
          <w:rFonts w:eastAsiaTheme="minorEastAsia"/>
          <w:iCs/>
          <w:sz w:val="24"/>
          <w:szCs w:val="24"/>
        </w:rPr>
        <w:t xml:space="preserve">) в постановке задачи. </w:t>
      </w:r>
    </w:p>
    <w:p w14:paraId="0F64F013" w14:textId="5868B915" w:rsidR="00464AE3" w:rsidRPr="00464AE3" w:rsidRDefault="00C7710C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Будем дальше записывать все уравнения для произвольного </w:t>
      </w:r>
      <m:oMath>
        <m:r>
          <w:rPr>
            <w:rFonts w:ascii="Cambria Math" w:eastAsiaTheme="minorEastAsia" w:hAnsi="Cambria Math"/>
            <w:szCs w:val="24"/>
          </w:rPr>
          <m:t>i</m:t>
        </m:r>
      </m:oMath>
      <w:r w:rsidRPr="00C7710C">
        <w:rPr>
          <w:rFonts w:eastAsiaTheme="minorEastAsia"/>
          <w:iCs/>
          <w:sz w:val="24"/>
          <w:szCs w:val="24"/>
        </w:rPr>
        <w:t>-</w:t>
      </w:r>
      <w:r>
        <w:rPr>
          <w:rFonts w:eastAsiaTheme="minorEastAsia"/>
          <w:iCs/>
          <w:sz w:val="24"/>
          <w:szCs w:val="24"/>
        </w:rPr>
        <w:t xml:space="preserve">го участка трубы. Зная параметры потока на </w:t>
      </w:r>
      <m:oMath>
        <m:r>
          <w:rPr>
            <w:rFonts w:ascii="Cambria Math" w:eastAsiaTheme="minorEastAsia" w:hAnsi="Cambria Math"/>
            <w:szCs w:val="24"/>
          </w:rPr>
          <m:t>i</m:t>
        </m:r>
      </m:oMath>
      <w:r w:rsidRPr="00C7710C">
        <w:rPr>
          <w:rFonts w:eastAsiaTheme="minorEastAsia"/>
          <w:iCs/>
          <w:sz w:val="24"/>
          <w:szCs w:val="24"/>
        </w:rPr>
        <w:t>-</w:t>
      </w:r>
      <w:r>
        <w:rPr>
          <w:rFonts w:eastAsiaTheme="minorEastAsia"/>
          <w:iCs/>
          <w:sz w:val="24"/>
          <w:szCs w:val="24"/>
        </w:rPr>
        <w:t>ом участке, можно из уравнений (</w:t>
      </w:r>
      <w:r w:rsidR="00EA63EA">
        <w:rPr>
          <w:rFonts w:eastAsiaTheme="minorEastAsia"/>
          <w:iCs/>
          <w:sz w:val="24"/>
          <w:szCs w:val="24"/>
        </w:rPr>
        <w:t>1</w:t>
      </w:r>
      <w:r>
        <w:rPr>
          <w:rFonts w:eastAsiaTheme="minorEastAsia"/>
          <w:iCs/>
          <w:sz w:val="24"/>
          <w:szCs w:val="24"/>
        </w:rPr>
        <w:t>)-(</w:t>
      </w:r>
      <w:r w:rsidR="00EA63EA">
        <w:rPr>
          <w:rFonts w:eastAsiaTheme="minorEastAsia"/>
          <w:iCs/>
          <w:sz w:val="24"/>
          <w:szCs w:val="24"/>
        </w:rPr>
        <w:t>4</w:t>
      </w:r>
      <w:r>
        <w:rPr>
          <w:rFonts w:eastAsiaTheme="minorEastAsia"/>
          <w:iCs/>
          <w:sz w:val="24"/>
          <w:szCs w:val="24"/>
        </w:rPr>
        <w:t xml:space="preserve">) найти параметры потока на участке с номером </w:t>
      </w:r>
      <m:oMath>
        <m:r>
          <w:rPr>
            <w:rFonts w:ascii="Cambria Math" w:eastAsiaTheme="minorEastAsia" w:hAnsi="Cambria Math"/>
            <w:szCs w:val="24"/>
          </w:rPr>
          <m:t>i+1</m:t>
        </m:r>
      </m:oMath>
      <w:r>
        <w:rPr>
          <w:rFonts w:eastAsiaTheme="minorEastAsia"/>
          <w:iCs/>
          <w:sz w:val="24"/>
          <w:szCs w:val="24"/>
        </w:rPr>
        <w:t xml:space="preserve">. </w:t>
      </w:r>
      <w:r w:rsidR="00307285">
        <w:rPr>
          <w:rFonts w:eastAsiaTheme="minorEastAsia"/>
          <w:iCs/>
          <w:sz w:val="24"/>
          <w:szCs w:val="24"/>
        </w:rPr>
        <w:t xml:space="preserve">Так, начиная с нулевого участка, находим параметры потока на первом участке. </w:t>
      </w:r>
      <w:r w:rsidR="00464AE3">
        <w:rPr>
          <w:rFonts w:eastAsiaTheme="minorEastAsia"/>
          <w:iCs/>
          <w:sz w:val="24"/>
          <w:szCs w:val="24"/>
        </w:rPr>
        <w:t>В нашем случае мы знаем начальное давление на устье</w:t>
      </w:r>
      <w:r w:rsidR="00F64629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4AE3">
        <w:rPr>
          <w:rFonts w:eastAsiaTheme="minorEastAsia"/>
          <w:iCs/>
          <w:sz w:val="24"/>
          <w:szCs w:val="24"/>
        </w:rPr>
        <w:t xml:space="preserve"> и скорость потока</w:t>
      </w:r>
      <w:r w:rsidR="00F64629" w:rsidRPr="00F64629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4AE3">
        <w:rPr>
          <w:rFonts w:eastAsiaTheme="minorEastAsia"/>
          <w:iCs/>
          <w:sz w:val="24"/>
          <w:szCs w:val="24"/>
        </w:rPr>
        <w:t xml:space="preserve"> (</w:t>
      </w:r>
      <w:r w:rsidR="00EA63EA">
        <w:rPr>
          <w:rFonts w:eastAsiaTheme="minorEastAsia"/>
          <w:iCs/>
          <w:sz w:val="24"/>
          <w:szCs w:val="24"/>
        </w:rPr>
        <w:t>4</w:t>
      </w:r>
      <w:r w:rsidR="00464AE3">
        <w:rPr>
          <w:rFonts w:eastAsiaTheme="minorEastAsia"/>
          <w:iCs/>
          <w:sz w:val="24"/>
          <w:szCs w:val="24"/>
        </w:rPr>
        <w:t>). Скорость потока</w:t>
      </w:r>
      <w:r w:rsidR="004C47E3" w:rsidRPr="004C47E3">
        <w:rPr>
          <w:rFonts w:eastAsiaTheme="minorEastAsia"/>
          <w:iCs/>
          <w:sz w:val="24"/>
          <w:szCs w:val="24"/>
        </w:rPr>
        <w:t xml:space="preserve"> </w:t>
      </w:r>
      <w:r w:rsidR="004C47E3">
        <w:rPr>
          <w:rFonts w:eastAsiaTheme="minorEastAsia"/>
          <w:iCs/>
          <w:sz w:val="24"/>
          <w:szCs w:val="24"/>
        </w:rPr>
        <w:t>на устье</w:t>
      </w:r>
      <w:r w:rsidR="00464AE3">
        <w:rPr>
          <w:rFonts w:eastAsiaTheme="minorEastAsia"/>
          <w:iCs/>
          <w:sz w:val="24"/>
          <w:szCs w:val="24"/>
        </w:rPr>
        <w:t xml:space="preserve"> определяется по</w:t>
      </w:r>
      <w:r w:rsidR="006726B3">
        <w:rPr>
          <w:rFonts w:eastAsiaTheme="minorEastAsia"/>
          <w:iCs/>
          <w:sz w:val="24"/>
          <w:szCs w:val="24"/>
        </w:rPr>
        <w:t xml:space="preserve"> формуле:</w:t>
      </w:r>
    </w:p>
    <w:p w14:paraId="2E5ACD9D" w14:textId="4E57AEC6" w:rsidR="00464AE3" w:rsidRPr="006726B3" w:rsidRDefault="00AF626B" w:rsidP="00546F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.</m:t>
          </m:r>
        </m:oMath>
      </m:oMathPara>
    </w:p>
    <w:p w14:paraId="336812A1" w14:textId="575B44D1" w:rsidR="006726B3" w:rsidRPr="006726B3" w:rsidRDefault="006726B3" w:rsidP="00546FF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  <w:iCs/>
          <w:sz w:val="24"/>
          <w:szCs w:val="24"/>
        </w:rPr>
        <w:t xml:space="preserve"> – дебит</w:t>
      </w:r>
      <w:r w:rsidR="00EA63EA">
        <w:rPr>
          <w:rFonts w:eastAsiaTheme="minorEastAsia"/>
          <w:iCs/>
          <w:sz w:val="24"/>
          <w:szCs w:val="24"/>
        </w:rPr>
        <w:t xml:space="preserve"> скважины м</w:t>
      </w:r>
      <w:r w:rsidR="00EA63EA" w:rsidRPr="00EA63EA">
        <w:rPr>
          <w:rFonts w:eastAsiaTheme="minorEastAsia"/>
          <w:iCs/>
          <w:sz w:val="24"/>
          <w:szCs w:val="24"/>
          <w:vertAlign w:val="superscript"/>
        </w:rPr>
        <w:t>3</w:t>
      </w:r>
      <w:r w:rsidR="00EA63EA">
        <w:rPr>
          <w:rFonts w:eastAsiaTheme="minorEastAsia"/>
          <w:iCs/>
          <w:sz w:val="24"/>
          <w:szCs w:val="24"/>
        </w:rPr>
        <w:t>/с</w:t>
      </w:r>
    </w:p>
    <w:p w14:paraId="14D8BAB9" w14:textId="398A0268" w:rsidR="006726B3" w:rsidRPr="006726B3" w:rsidRDefault="006726B3" w:rsidP="00546FF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iCs/>
          <w:sz w:val="24"/>
          <w:szCs w:val="24"/>
        </w:rPr>
        <w:t>площадь сечения трубы</w:t>
      </w:r>
      <w:r w:rsidR="00EA63EA">
        <w:rPr>
          <w:rFonts w:eastAsiaTheme="minorEastAsia"/>
          <w:iCs/>
          <w:sz w:val="24"/>
          <w:szCs w:val="24"/>
        </w:rPr>
        <w:t>, м</w:t>
      </w:r>
      <w:r w:rsidR="00EA63EA" w:rsidRPr="00EA63EA">
        <w:rPr>
          <w:rFonts w:eastAsiaTheme="minorEastAsia"/>
          <w:iCs/>
          <w:sz w:val="24"/>
          <w:szCs w:val="24"/>
          <w:vertAlign w:val="superscript"/>
        </w:rPr>
        <w:t>2</w:t>
      </w:r>
    </w:p>
    <w:p w14:paraId="1FC1A115" w14:textId="77777777" w:rsidR="006726B3" w:rsidRPr="00464AE3" w:rsidRDefault="006726B3" w:rsidP="00546FF7">
      <w:pPr>
        <w:rPr>
          <w:rFonts w:eastAsiaTheme="minorEastAsia"/>
          <w:iCs/>
          <w:sz w:val="24"/>
          <w:szCs w:val="24"/>
        </w:rPr>
      </w:pPr>
    </w:p>
    <w:p w14:paraId="6C8EC92A" w14:textId="77777777" w:rsidR="00C7710C" w:rsidRDefault="00307285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Далее, зная параметры на первом участке, находим их на втором и так далее, двигаясь по трубе до забоя, найдем характеристики всего потока вдоль всей трубы.</w:t>
      </w:r>
    </w:p>
    <w:p w14:paraId="3CC834E3" w14:textId="57E768D5" w:rsidR="00F92AA1" w:rsidRPr="008C5018" w:rsidRDefault="00C7710C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И</w:t>
      </w:r>
      <w:r w:rsidR="008C5018">
        <w:rPr>
          <w:rFonts w:eastAsiaTheme="minorEastAsia"/>
          <w:iCs/>
          <w:sz w:val="24"/>
          <w:szCs w:val="24"/>
        </w:rPr>
        <w:t>з уравнения</w:t>
      </w:r>
      <w:r w:rsidR="000416A1">
        <w:rPr>
          <w:rFonts w:eastAsiaTheme="minorEastAsia"/>
          <w:iCs/>
          <w:sz w:val="24"/>
          <w:szCs w:val="24"/>
        </w:rPr>
        <w:t xml:space="preserve"> (</w:t>
      </w:r>
      <w:r w:rsidR="00EA63EA">
        <w:rPr>
          <w:rFonts w:eastAsiaTheme="minorEastAsia"/>
          <w:iCs/>
          <w:sz w:val="24"/>
          <w:szCs w:val="24"/>
        </w:rPr>
        <w:t>1</w:t>
      </w:r>
      <w:r w:rsidR="000416A1">
        <w:rPr>
          <w:rFonts w:eastAsiaTheme="minorEastAsia"/>
          <w:iCs/>
          <w:sz w:val="24"/>
          <w:szCs w:val="24"/>
        </w:rPr>
        <w:t>)</w:t>
      </w:r>
      <w:r w:rsidR="00F37F57">
        <w:rPr>
          <w:rFonts w:eastAsiaTheme="minorEastAsia"/>
          <w:iCs/>
          <w:sz w:val="24"/>
          <w:szCs w:val="24"/>
        </w:rPr>
        <w:t xml:space="preserve"> на градиент давления, давление в первом участке может быть найдено на основании параметров потока </w:t>
      </w:r>
      <w:r w:rsidR="008C5018">
        <w:rPr>
          <w:rFonts w:eastAsiaTheme="minorEastAsia"/>
          <w:iCs/>
          <w:sz w:val="24"/>
          <w:szCs w:val="24"/>
        </w:rPr>
        <w:t>в нулевом участке</w:t>
      </w:r>
      <w:r w:rsidR="008C5018" w:rsidRPr="008C5018">
        <w:rPr>
          <w:rFonts w:eastAsiaTheme="minorEastAsia"/>
          <w:iCs/>
          <w:sz w:val="24"/>
          <w:szCs w:val="24"/>
        </w:rPr>
        <w:t>:</w:t>
      </w:r>
    </w:p>
    <w:p w14:paraId="67A1C034" w14:textId="0A38D71E" w:rsidR="008C5018" w:rsidRPr="00E97C4D" w:rsidRDefault="00AF626B" w:rsidP="00546FF7">
      <w:pPr>
        <w:rPr>
          <w:rFonts w:eastAsiaTheme="minorEastAsia"/>
          <w:iCs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 -g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∆u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(6) </m:t>
          </m:r>
        </m:oMath>
      </m:oMathPara>
    </w:p>
    <w:p w14:paraId="43577FA1" w14:textId="18059166" w:rsidR="008C5018" w:rsidRDefault="000416A1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+∆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+∆</m:t>
        </m:r>
        <m:r>
          <w:rPr>
            <w:rFonts w:ascii="Cambria Math" w:eastAsiaTheme="minorEastAsia" w:hAnsi="Cambria Math"/>
            <w:lang w:val="en-US"/>
          </w:rPr>
          <m:t>u</m:t>
        </m:r>
      </m:oMath>
      <w:r w:rsidR="00A34D55" w:rsidRPr="00A34D55">
        <w:rPr>
          <w:rFonts w:eastAsiaTheme="minorEastAsia"/>
          <w:iCs/>
          <w:sz w:val="24"/>
          <w:szCs w:val="24"/>
        </w:rPr>
        <w:t>.</w:t>
      </w:r>
      <w:r w:rsidR="00E97C4D">
        <w:rPr>
          <w:rFonts w:eastAsiaTheme="minorEastAsia"/>
          <w:iCs/>
          <w:sz w:val="24"/>
          <w:szCs w:val="24"/>
        </w:rPr>
        <w:t xml:space="preserve">  Знак приближенного равенства в (</w:t>
      </w:r>
      <w:r w:rsidR="00EA63EA">
        <w:rPr>
          <w:rFonts w:eastAsiaTheme="minorEastAsia"/>
          <w:iCs/>
          <w:sz w:val="24"/>
          <w:szCs w:val="24"/>
        </w:rPr>
        <w:t>5</w:t>
      </w:r>
      <w:r w:rsidR="00E97C4D">
        <w:rPr>
          <w:rFonts w:eastAsiaTheme="minorEastAsia"/>
          <w:iCs/>
          <w:sz w:val="24"/>
          <w:szCs w:val="24"/>
        </w:rPr>
        <w:t xml:space="preserve">) говорит о потере точности при переходе от дифференциала к дискретным характеристикам. Чем меньше длина разбиения трубы номером </w:t>
      </w:r>
      <m:oMath>
        <m:r>
          <w:rPr>
            <w:rFonts w:ascii="Cambria Math" w:eastAsiaTheme="minorEastAsia" w:hAnsi="Cambria Math"/>
            <w:szCs w:val="24"/>
          </w:rPr>
          <m:t>∆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</m:oMath>
      <w:r w:rsidR="00E97C4D">
        <w:rPr>
          <w:rFonts w:eastAsiaTheme="minorEastAsia"/>
          <w:iCs/>
          <w:sz w:val="24"/>
          <w:szCs w:val="24"/>
        </w:rPr>
        <w:t>, тем</w:t>
      </w:r>
      <w:r w:rsidR="00E97C4D" w:rsidRPr="00E97C4D">
        <w:rPr>
          <w:rFonts w:eastAsiaTheme="minorEastAsia"/>
          <w:iCs/>
          <w:sz w:val="24"/>
          <w:szCs w:val="24"/>
        </w:rPr>
        <w:t xml:space="preserve"> </w:t>
      </w:r>
      <w:r w:rsidR="00E97C4D">
        <w:rPr>
          <w:rFonts w:eastAsiaTheme="minorEastAsia"/>
          <w:iCs/>
          <w:sz w:val="24"/>
          <w:szCs w:val="24"/>
        </w:rPr>
        <w:t>лучше будет точность.</w:t>
      </w:r>
    </w:p>
    <w:p w14:paraId="0EC81D2E" w14:textId="77777777" w:rsidR="00B908EF" w:rsidRDefault="00AF626B" w:rsidP="00546FF7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E143173" w14:textId="580A459F" w:rsidR="00B908EF" w:rsidRPr="000E724B" w:rsidRDefault="00AF626B" w:rsidP="00546FF7">
      <w:pPr>
        <w:rPr>
          <w:rFonts w:eastAsiaTheme="minorEastAsia"/>
          <w:iCs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r>
            <w:rPr>
              <w:rFonts w:ascii="Cambria Math" w:eastAsiaTheme="minorEastAsia" w:hAnsi="Cambria Math"/>
              <w:lang w:val="en-US"/>
            </w:rPr>
            <m:t>ρ</m:t>
          </m:r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+∆u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(7)</m:t>
          </m:r>
        </m:oMath>
      </m:oMathPara>
    </w:p>
    <w:p w14:paraId="57B9C40B" w14:textId="70180FEB" w:rsidR="00B908EF" w:rsidRDefault="00B908EF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Отсюда, с учетом уравнения состояния (</w:t>
      </w:r>
      <w:r w:rsidR="00EA63EA">
        <w:rPr>
          <w:rFonts w:eastAsiaTheme="minorEastAsia"/>
          <w:iCs/>
          <w:sz w:val="24"/>
          <w:szCs w:val="24"/>
        </w:rPr>
        <w:t>3</w:t>
      </w:r>
      <w:r>
        <w:rPr>
          <w:rFonts w:eastAsiaTheme="minorEastAsia"/>
          <w:iCs/>
          <w:sz w:val="24"/>
          <w:szCs w:val="24"/>
        </w:rPr>
        <w:t>), получим</w:t>
      </w:r>
    </w:p>
    <w:p w14:paraId="0CA2CDD7" w14:textId="00B07A9D" w:rsidR="00B908EF" w:rsidRPr="000E724B" w:rsidRDefault="00B908EF" w:rsidP="00546FF7">
      <w:pPr>
        <w:rPr>
          <w:rFonts w:eastAsiaTheme="minorEastAsia"/>
          <w:iCs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∆ρ=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c∆p</m:t>
          </m:r>
          <m:r>
            <w:rPr>
              <w:rFonts w:ascii="Cambria Math" w:eastAsiaTheme="minorEastAsia" w:hAnsi="Cambria Math"/>
            </w:rPr>
            <m:t xml:space="preserve">        (8)</m:t>
          </m:r>
        </m:oMath>
      </m:oMathPara>
    </w:p>
    <w:p w14:paraId="5CBF5D89" w14:textId="3270504C" w:rsidR="000E724B" w:rsidRPr="000E724B" w:rsidRDefault="001803C8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Из (</w:t>
      </w:r>
      <w:r w:rsidR="00EA63EA">
        <w:rPr>
          <w:rFonts w:eastAsiaTheme="minorEastAsia"/>
          <w:iCs/>
          <w:sz w:val="24"/>
          <w:szCs w:val="24"/>
        </w:rPr>
        <w:t>7</w:t>
      </w:r>
      <w:r>
        <w:rPr>
          <w:rFonts w:eastAsiaTheme="minorEastAsia"/>
          <w:iCs/>
          <w:sz w:val="24"/>
          <w:szCs w:val="24"/>
        </w:rPr>
        <w:t>) с учетом (</w:t>
      </w:r>
      <w:r w:rsidR="00EA63EA">
        <w:rPr>
          <w:rFonts w:eastAsiaTheme="minorEastAsia"/>
          <w:iCs/>
          <w:sz w:val="24"/>
          <w:szCs w:val="24"/>
        </w:rPr>
        <w:t>8</w:t>
      </w:r>
      <w:r w:rsidR="000E724B">
        <w:rPr>
          <w:rFonts w:eastAsiaTheme="minorEastAsia"/>
          <w:iCs/>
          <w:sz w:val="24"/>
          <w:szCs w:val="24"/>
        </w:rPr>
        <w:t>) имеем:</w:t>
      </w:r>
    </w:p>
    <w:p w14:paraId="347445F5" w14:textId="6E332849" w:rsidR="00B908EF" w:rsidRPr="000E724B" w:rsidRDefault="000E724B" w:rsidP="00546FF7">
      <w:pPr>
        <w:rPr>
          <w:rFonts w:eastAsiaTheme="minorEastAsia"/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c∆p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                          (9)</m:t>
          </m:r>
        </m:oMath>
      </m:oMathPara>
    </w:p>
    <w:p w14:paraId="6BACA523" w14:textId="210DDB79" w:rsidR="000E724B" w:rsidRDefault="001803C8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Подставляя (</w:t>
      </w:r>
      <w:r w:rsidR="00EA63EA">
        <w:rPr>
          <w:rFonts w:eastAsiaTheme="minorEastAsia"/>
          <w:iCs/>
          <w:sz w:val="24"/>
          <w:szCs w:val="24"/>
        </w:rPr>
        <w:t>9</w:t>
      </w:r>
      <w:r>
        <w:rPr>
          <w:rFonts w:eastAsiaTheme="minorEastAsia"/>
          <w:iCs/>
          <w:sz w:val="24"/>
          <w:szCs w:val="24"/>
        </w:rPr>
        <w:t>) в (</w:t>
      </w:r>
      <w:r w:rsidR="00EA63EA">
        <w:rPr>
          <w:rFonts w:eastAsiaTheme="minorEastAsia"/>
          <w:iCs/>
          <w:sz w:val="24"/>
          <w:szCs w:val="24"/>
        </w:rPr>
        <w:t>6</w:t>
      </w:r>
      <w:r w:rsidR="000E724B">
        <w:rPr>
          <w:rFonts w:eastAsiaTheme="minorEastAsia"/>
          <w:iCs/>
          <w:sz w:val="24"/>
          <w:szCs w:val="24"/>
        </w:rPr>
        <w:t>), п</w:t>
      </w:r>
      <w:r w:rsidR="00F150C9">
        <w:rPr>
          <w:rFonts w:eastAsiaTheme="minorEastAsia"/>
          <w:iCs/>
          <w:sz w:val="24"/>
          <w:szCs w:val="24"/>
        </w:rPr>
        <w:t>олучаем</w:t>
      </w:r>
      <w:r w:rsidR="000E724B" w:rsidRPr="000E724B">
        <w:rPr>
          <w:rFonts w:eastAsiaTheme="minorEastAsia"/>
          <w:iCs/>
          <w:sz w:val="24"/>
          <w:szCs w:val="24"/>
        </w:rPr>
        <w:t>:</w:t>
      </w:r>
    </w:p>
    <w:p w14:paraId="59482773" w14:textId="77777777" w:rsidR="000B1FA3" w:rsidRPr="008B292A" w:rsidRDefault="000B1FA3" w:rsidP="00546FF7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c∆p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                           </m:t>
          </m:r>
        </m:oMath>
      </m:oMathPara>
    </w:p>
    <w:p w14:paraId="401E4ACF" w14:textId="77777777" w:rsidR="00C23303" w:rsidRPr="00C23303" w:rsidRDefault="00C23303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Или, собрав члены при степенях </w:t>
      </w:r>
      <m:oMath>
        <m:r>
          <w:rPr>
            <w:rFonts w:ascii="Cambria Math" w:eastAsiaTheme="minorEastAsia" w:hAnsi="Cambria Math"/>
            <w:szCs w:val="24"/>
          </w:rPr>
          <m:t>∆</m:t>
        </m:r>
        <m:r>
          <w:rPr>
            <w:rFonts w:ascii="Cambria Math" w:eastAsiaTheme="minorEastAsia" w:hAnsi="Cambria Math"/>
            <w:szCs w:val="24"/>
            <w:lang w:val="en-US"/>
          </w:rPr>
          <m:t>p</m:t>
        </m:r>
      </m:oMath>
      <w:r w:rsidRPr="00C23303">
        <w:rPr>
          <w:rFonts w:eastAsiaTheme="minorEastAsia"/>
          <w:iCs/>
          <w:sz w:val="24"/>
          <w:szCs w:val="24"/>
        </w:rPr>
        <w:t>:</w:t>
      </w:r>
    </w:p>
    <w:p w14:paraId="6528AD7B" w14:textId="77777777" w:rsidR="00C23303" w:rsidRPr="00F150C9" w:rsidRDefault="00AF626B" w:rsidP="00546F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2D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+</m:t>
          </m:r>
        </m:oMath>
      </m:oMathPara>
    </w:p>
    <w:p w14:paraId="6494300F" w14:textId="77777777" w:rsidR="00F150C9" w:rsidRPr="00F150C9" w:rsidRDefault="00AF626B" w:rsidP="00546FF7">
      <w:pPr>
        <w:rPr>
          <w:rFonts w:eastAsiaTheme="minorEastAsia"/>
          <w:iCs/>
          <w:sz w:val="24"/>
          <w:szCs w:val="2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+ρ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=0                                                </m:t>
          </m:r>
        </m:oMath>
      </m:oMathPara>
    </w:p>
    <w:p w14:paraId="7579CBF1" w14:textId="77777777" w:rsidR="009168F0" w:rsidRDefault="009168F0" w:rsidP="00546FF7">
      <w:pPr>
        <w:rPr>
          <w:rFonts w:eastAsiaTheme="minorEastAsia"/>
          <w:iCs/>
          <w:sz w:val="24"/>
          <w:szCs w:val="24"/>
        </w:rPr>
      </w:pPr>
    </w:p>
    <w:p w14:paraId="5F9E4E96" w14:textId="6ECA17CC" w:rsidR="009168F0" w:rsidRPr="009168F0" w:rsidRDefault="009168F0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В результате решения уравнения относительно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</w:rPr>
        <w:t xml:space="preserve"> получим:</w:t>
      </w:r>
    </w:p>
    <w:p w14:paraId="5E2DC3AC" w14:textId="59FFD7BB" w:rsidR="009168F0" w:rsidRDefault="009168F0" w:rsidP="00546FF7">
      <w:pPr>
        <w:rPr>
          <w:rFonts w:eastAsiaTheme="minorEastAsia"/>
          <w:iCs/>
          <w:sz w:val="24"/>
          <w:szCs w:val="24"/>
        </w:rPr>
      </w:pPr>
    </w:p>
    <w:p w14:paraId="6E57CB2C" w14:textId="14EFEC67" w:rsidR="009168F0" w:rsidRPr="00567F6A" w:rsidRDefault="009168F0" w:rsidP="009168F0">
      <w:pPr>
        <w:rPr>
          <w:rFonts w:eastAsiaTheme="minorEastAsia"/>
          <w:szCs w:val="24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∆p=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   (10)</m:t>
          </m:r>
        </m:oMath>
      </m:oMathPara>
    </w:p>
    <w:p w14:paraId="70895A8D" w14:textId="77777777" w:rsidR="00CF102F" w:rsidRDefault="00CF102F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где</w:t>
      </w:r>
    </w:p>
    <w:p w14:paraId="23833690" w14:textId="77777777" w:rsidR="009168F0" w:rsidRPr="009168F0" w:rsidRDefault="009D39C9" w:rsidP="009168F0">
      <w:pPr>
        <w:ind w:left="709"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c ,    </m:t>
          </m:r>
        </m:oMath>
      </m:oMathPara>
    </w:p>
    <w:p w14:paraId="6063CCAE" w14:textId="7B29537F" w:rsidR="00CF102F" w:rsidRPr="009168F0" w:rsidRDefault="009D39C9" w:rsidP="009168F0">
      <w:pPr>
        <w:ind w:left="709"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6FB019FB" w14:textId="77777777" w:rsidR="009D39C9" w:rsidRPr="009168F0" w:rsidRDefault="009D39C9" w:rsidP="009168F0">
      <w:pPr>
        <w:ind w:left="709" w:firstLine="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C=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14:paraId="569251C9" w14:textId="63B10E89" w:rsidR="009168F0" w:rsidRDefault="00AF626B" w:rsidP="00546FF7">
      <w:pPr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E2B5C">
        <w:rPr>
          <w:rFonts w:eastAsiaTheme="minorEastAsia"/>
        </w:rPr>
        <w:t xml:space="preserve"> – плотность жидкости в стандартных условиях</w:t>
      </w:r>
      <w:r w:rsidR="006726B3">
        <w:rPr>
          <w:rFonts w:eastAsiaTheme="minorEastAsia"/>
        </w:rPr>
        <w:t>, кг/м</w:t>
      </w:r>
      <w:r w:rsidR="006726B3" w:rsidRPr="006726B3">
        <w:rPr>
          <w:rFonts w:eastAsiaTheme="minorEastAsia"/>
          <w:vertAlign w:val="superscript"/>
        </w:rPr>
        <w:t>3</w:t>
      </w:r>
    </w:p>
    <w:p w14:paraId="4BC39281" w14:textId="7585594E" w:rsidR="009168F0" w:rsidRPr="006726B3" w:rsidRDefault="00BE2B5C" w:rsidP="00546F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– сжимаемость жидкости</w:t>
      </w:r>
      <w:r w:rsidR="006726B3">
        <w:rPr>
          <w:rFonts w:eastAsiaTheme="minorEastAsia"/>
        </w:rPr>
        <w:t>, кг/м</w:t>
      </w:r>
      <w:r w:rsidR="006726B3" w:rsidRPr="006726B3">
        <w:rPr>
          <w:rFonts w:eastAsiaTheme="minorEastAsia"/>
          <w:vertAlign w:val="superscript"/>
        </w:rPr>
        <w:t>3</w:t>
      </w:r>
      <w:r w:rsidR="006726B3">
        <w:rPr>
          <w:rFonts w:eastAsiaTheme="minorEastAsia"/>
        </w:rPr>
        <w:t>/Па</w:t>
      </w:r>
    </w:p>
    <w:p w14:paraId="58211D47" w14:textId="2EFE13C3" w:rsidR="00BE2B5C" w:rsidRDefault="00AF626B" w:rsidP="00546FF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2B5C">
        <w:rPr>
          <w:rFonts w:eastAsiaTheme="minorEastAsia"/>
        </w:rPr>
        <w:t xml:space="preserve"> – плотность жидкости в элементарном участке трубы</w:t>
      </w:r>
      <w:r w:rsidR="006726B3">
        <w:rPr>
          <w:rFonts w:eastAsiaTheme="minorEastAsia"/>
        </w:rPr>
        <w:t>, кг/м</w:t>
      </w:r>
      <w:r w:rsidR="006726B3" w:rsidRPr="006726B3">
        <w:rPr>
          <w:rFonts w:eastAsiaTheme="minorEastAsia"/>
          <w:vertAlign w:val="superscript"/>
        </w:rPr>
        <w:t>3</w:t>
      </w:r>
    </w:p>
    <w:p w14:paraId="2DD511C3" w14:textId="466C3C97" w:rsidR="00BE2B5C" w:rsidRDefault="00BE2B5C" w:rsidP="00546FF7">
      <w:pPr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</w:rPr>
          <m:t>∆x</m:t>
        </m:r>
      </m:oMath>
      <w:r>
        <w:rPr>
          <w:rFonts w:eastAsiaTheme="minorEastAsia"/>
        </w:rPr>
        <w:t xml:space="preserve"> – длинна элементарного участка трубы</w:t>
      </w:r>
      <w:r w:rsidR="006726B3">
        <w:rPr>
          <w:rFonts w:eastAsiaTheme="minorEastAsia"/>
        </w:rPr>
        <w:t>, м</w:t>
      </w:r>
    </w:p>
    <w:p w14:paraId="3A6A7D23" w14:textId="170DBE80" w:rsidR="00BE2B5C" w:rsidRDefault="00BE2B5C" w:rsidP="00546F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∆p</m:t>
        </m:r>
      </m:oMath>
      <w:r>
        <w:rPr>
          <w:rFonts w:eastAsiaTheme="minorEastAsia"/>
        </w:rPr>
        <w:t xml:space="preserve"> – перепад давления на элементарном участке трубы.</w:t>
      </w:r>
      <w:r w:rsidR="006726B3">
        <w:rPr>
          <w:rFonts w:eastAsiaTheme="minorEastAsia"/>
        </w:rPr>
        <w:t xml:space="preserve"> Па</w:t>
      </w:r>
    </w:p>
    <w:p w14:paraId="3A80DBC8" w14:textId="56A8E2CE" w:rsidR="00BE2B5C" w:rsidRDefault="00BE2B5C" w:rsidP="00546F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– угол наклона трубы (угол между горизонтом и осью элементарного участка трубы)</w:t>
      </w:r>
      <w:r w:rsidR="006726B3">
        <w:rPr>
          <w:rFonts w:eastAsiaTheme="minorEastAsia"/>
        </w:rPr>
        <w:t>, град</w:t>
      </w:r>
    </w:p>
    <w:p w14:paraId="24A5D9CC" w14:textId="58399A80" w:rsidR="00BE2B5C" w:rsidRDefault="00BE2B5C" w:rsidP="00546F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– </w:t>
      </w:r>
      <w:r w:rsidR="00AF626B" w:rsidRPr="00AF626B">
        <w:rPr>
          <w:rFonts w:eastAsiaTheme="minorEastAsia"/>
        </w:rPr>
        <w:t>коэффициент трения Муди</w:t>
      </w:r>
      <w:r w:rsidR="006726B3">
        <w:rPr>
          <w:rFonts w:eastAsiaTheme="minorEastAsia"/>
        </w:rPr>
        <w:t>,</w:t>
      </w:r>
    </w:p>
    <w:p w14:paraId="4DF38571" w14:textId="35ABE9EB" w:rsidR="00BE2B5C" w:rsidRDefault="00BE2B5C" w:rsidP="00546F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– диаметр скважины</w:t>
      </w:r>
      <w:r w:rsidR="006726B3">
        <w:rPr>
          <w:rFonts w:eastAsiaTheme="minorEastAsia"/>
        </w:rPr>
        <w:t>, м</w:t>
      </w:r>
    </w:p>
    <w:p w14:paraId="4482C45F" w14:textId="66B47BD6" w:rsidR="00BE2B5C" w:rsidRPr="00BE2B5C" w:rsidRDefault="00AF626B" w:rsidP="00546FF7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</m:sSubSup>
      </m:oMath>
      <w:r w:rsidR="00BE2B5C">
        <w:rPr>
          <w:rFonts w:eastAsiaTheme="minorEastAsia"/>
        </w:rPr>
        <w:t xml:space="preserve"> - скорость потока в элементарном участке трубы</w:t>
      </w:r>
      <w:r w:rsidR="006726B3">
        <w:rPr>
          <w:rFonts w:eastAsiaTheme="minorEastAsia"/>
        </w:rPr>
        <w:t>, м/с</w:t>
      </w:r>
    </w:p>
    <w:p w14:paraId="18ED3351" w14:textId="77777777" w:rsidR="00BE2B5C" w:rsidRDefault="00BE2B5C" w:rsidP="00546FF7">
      <w:pPr>
        <w:rPr>
          <w:rFonts w:eastAsiaTheme="minorEastAsia"/>
          <w:iCs/>
          <w:sz w:val="24"/>
          <w:szCs w:val="24"/>
        </w:rPr>
      </w:pPr>
    </w:p>
    <w:p w14:paraId="5CCE0EB4" w14:textId="56921229" w:rsidR="00FA76DA" w:rsidRDefault="00567F6A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Таким образом,</w:t>
      </w:r>
      <w:r w:rsidR="008B292A">
        <w:rPr>
          <w:rFonts w:eastAsiaTheme="minorEastAsia"/>
          <w:iCs/>
          <w:sz w:val="24"/>
          <w:szCs w:val="24"/>
        </w:rPr>
        <w:t xml:space="preserve"> на</w:t>
      </w:r>
      <w:r>
        <w:rPr>
          <w:rFonts w:eastAsiaTheme="minorEastAsia"/>
          <w:iCs/>
          <w:sz w:val="24"/>
          <w:szCs w:val="24"/>
        </w:rPr>
        <w:t xml:space="preserve"> каждом участке разбиения трубы мы знаем приращение давления</w:t>
      </w:r>
      <w:r w:rsidR="008B292A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∆</m:t>
        </m:r>
        <m:r>
          <w:rPr>
            <w:rFonts w:ascii="Cambria Math" w:eastAsiaTheme="minorEastAsia" w:hAnsi="Cambria Math"/>
            <w:szCs w:val="24"/>
            <w:lang w:val="en-US"/>
          </w:rPr>
          <m:t>p</m:t>
        </m:r>
      </m:oMath>
      <w:r w:rsidR="008E7B5F">
        <w:rPr>
          <w:rFonts w:eastAsiaTheme="minorEastAsia"/>
          <w:iCs/>
          <w:sz w:val="24"/>
          <w:szCs w:val="24"/>
        </w:rPr>
        <w:t xml:space="preserve"> из (</w:t>
      </w:r>
      <w:r w:rsidR="00EA63EA">
        <w:rPr>
          <w:rFonts w:eastAsiaTheme="minorEastAsia"/>
          <w:iCs/>
          <w:sz w:val="24"/>
          <w:szCs w:val="24"/>
        </w:rPr>
        <w:t>10</w:t>
      </w:r>
      <w:r w:rsidR="008E7B5F">
        <w:rPr>
          <w:rFonts w:eastAsiaTheme="minorEastAsia"/>
          <w:iCs/>
          <w:sz w:val="24"/>
          <w:szCs w:val="24"/>
        </w:rPr>
        <w:t>).</w:t>
      </w:r>
      <w:r w:rsidR="008B292A" w:rsidRPr="00B7534E">
        <w:rPr>
          <w:rFonts w:eastAsiaTheme="minorEastAsia"/>
          <w:iCs/>
          <w:sz w:val="24"/>
          <w:szCs w:val="24"/>
        </w:rPr>
        <w:t xml:space="preserve"> </w:t>
      </w:r>
      <w:r w:rsidR="008E7B5F">
        <w:rPr>
          <w:rFonts w:eastAsiaTheme="minorEastAsia"/>
          <w:iCs/>
          <w:sz w:val="24"/>
          <w:szCs w:val="24"/>
        </w:rPr>
        <w:t>Д</w:t>
      </w:r>
      <w:r w:rsidR="001803C8">
        <w:rPr>
          <w:rFonts w:eastAsiaTheme="minorEastAsia"/>
          <w:iCs/>
          <w:sz w:val="24"/>
          <w:szCs w:val="24"/>
        </w:rPr>
        <w:t>алее из (</w:t>
      </w:r>
      <w:r w:rsidR="00EA63EA">
        <w:rPr>
          <w:rFonts w:eastAsiaTheme="minorEastAsia"/>
          <w:iCs/>
          <w:sz w:val="24"/>
          <w:szCs w:val="24"/>
        </w:rPr>
        <w:t>9</w:t>
      </w:r>
      <w:r w:rsidR="008B292A">
        <w:rPr>
          <w:rFonts w:eastAsiaTheme="minorEastAsia"/>
          <w:iCs/>
          <w:sz w:val="24"/>
          <w:szCs w:val="24"/>
        </w:rPr>
        <w:t>)</w:t>
      </w:r>
      <w:r>
        <w:rPr>
          <w:rFonts w:eastAsiaTheme="minorEastAsia"/>
          <w:iCs/>
          <w:sz w:val="24"/>
          <w:szCs w:val="24"/>
        </w:rPr>
        <w:t xml:space="preserve"> находим</w:t>
      </w:r>
      <w:r w:rsidR="008B292A" w:rsidRPr="00953E48">
        <w:rPr>
          <w:rFonts w:eastAsiaTheme="minorEastAsia"/>
          <w:iCs/>
          <w:sz w:val="24"/>
          <w:szCs w:val="24"/>
        </w:rPr>
        <w:t xml:space="preserve"> </w:t>
      </w:r>
      <w:r w:rsidR="008B292A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∆u</m:t>
        </m:r>
      </m:oMath>
      <w:r w:rsidR="001803C8">
        <w:rPr>
          <w:rFonts w:eastAsiaTheme="minorEastAsia"/>
          <w:iCs/>
          <w:sz w:val="24"/>
          <w:szCs w:val="24"/>
        </w:rPr>
        <w:t>, а из (</w:t>
      </w:r>
      <w:r w:rsidR="00EA63EA">
        <w:rPr>
          <w:rFonts w:eastAsiaTheme="minorEastAsia"/>
          <w:iCs/>
          <w:sz w:val="24"/>
          <w:szCs w:val="24"/>
        </w:rPr>
        <w:t>8</w:t>
      </w:r>
      <w:r w:rsidR="008B292A">
        <w:rPr>
          <w:rFonts w:eastAsiaTheme="minorEastAsia"/>
          <w:iCs/>
          <w:sz w:val="24"/>
          <w:szCs w:val="24"/>
        </w:rPr>
        <w:t>)</w:t>
      </w:r>
      <w:r>
        <w:rPr>
          <w:rFonts w:eastAsiaTheme="minorEastAsia"/>
          <w:iCs/>
          <w:sz w:val="24"/>
          <w:szCs w:val="24"/>
        </w:rPr>
        <w:t xml:space="preserve"> вычисляем</w:t>
      </w:r>
      <w:r w:rsidR="008B292A" w:rsidRPr="00953E48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∆ρ</m:t>
        </m:r>
      </m:oMath>
      <w:r w:rsidR="008B292A">
        <w:rPr>
          <w:rFonts w:eastAsiaTheme="minorEastAsia"/>
          <w:iCs/>
          <w:sz w:val="24"/>
          <w:szCs w:val="24"/>
        </w:rPr>
        <w:t>.</w:t>
      </w:r>
      <w:r w:rsidR="00950DCB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Двигаясь последовательно от участка к участку вниз к забою, мы восстанавливаем все параметры потока.</w:t>
      </w:r>
    </w:p>
    <w:p w14:paraId="6816F2E5" w14:textId="0602AC23" w:rsidR="00FA76DA" w:rsidRPr="00950DCB" w:rsidRDefault="00FA76DA" w:rsidP="00546FF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При этом необходимо помнить, что согласно (</w:t>
      </w:r>
      <w:r w:rsidR="00EA63EA">
        <w:rPr>
          <w:rFonts w:eastAsiaTheme="minorEastAsia"/>
          <w:iCs/>
          <w:sz w:val="24"/>
          <w:szCs w:val="24"/>
        </w:rPr>
        <w:t>7</w:t>
      </w:r>
      <w:r>
        <w:rPr>
          <w:rFonts w:eastAsiaTheme="minorEastAsia"/>
          <w:iCs/>
          <w:sz w:val="24"/>
          <w:szCs w:val="24"/>
        </w:rPr>
        <w:t xml:space="preserve">), приращение </w:t>
      </w:r>
      <m:oMath>
        <m:r>
          <w:rPr>
            <w:rFonts w:ascii="Cambria Math" w:eastAsiaTheme="minorEastAsia" w:hAnsi="Cambria Math"/>
            <w:szCs w:val="24"/>
          </w:rPr>
          <m:t>∆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</m:oMath>
      <w:r>
        <w:rPr>
          <w:rFonts w:eastAsiaTheme="minorEastAsia"/>
          <w:iCs/>
          <w:sz w:val="24"/>
          <w:szCs w:val="24"/>
        </w:rPr>
        <w:t xml:space="preserve"> отрицательно!</w:t>
      </w:r>
    </w:p>
    <w:p w14:paraId="53711D6C" w14:textId="77777777" w:rsidR="008B292A" w:rsidRPr="000B1FA3" w:rsidRDefault="008B292A" w:rsidP="00546FF7">
      <w:pPr>
        <w:rPr>
          <w:rFonts w:eastAsiaTheme="minorEastAsia"/>
          <w:iCs/>
          <w:sz w:val="24"/>
          <w:szCs w:val="24"/>
        </w:rPr>
      </w:pPr>
    </w:p>
    <w:sectPr w:rsidR="008B292A" w:rsidRPr="000B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F48"/>
    <w:rsid w:val="000003C3"/>
    <w:rsid w:val="00012CD4"/>
    <w:rsid w:val="00025514"/>
    <w:rsid w:val="0003210C"/>
    <w:rsid w:val="000416A1"/>
    <w:rsid w:val="00045B9F"/>
    <w:rsid w:val="00080B28"/>
    <w:rsid w:val="000A4402"/>
    <w:rsid w:val="000B1FA3"/>
    <w:rsid w:val="000E0266"/>
    <w:rsid w:val="000E185C"/>
    <w:rsid w:val="000E4DB1"/>
    <w:rsid w:val="000E724B"/>
    <w:rsid w:val="000F1C43"/>
    <w:rsid w:val="00112E8F"/>
    <w:rsid w:val="001152F4"/>
    <w:rsid w:val="001302EC"/>
    <w:rsid w:val="001803C8"/>
    <w:rsid w:val="001C1ED5"/>
    <w:rsid w:val="001D3B2E"/>
    <w:rsid w:val="001F6CD6"/>
    <w:rsid w:val="0023109C"/>
    <w:rsid w:val="00231C60"/>
    <w:rsid w:val="002A579B"/>
    <w:rsid w:val="002D64F1"/>
    <w:rsid w:val="0030417E"/>
    <w:rsid w:val="00307285"/>
    <w:rsid w:val="00320BA5"/>
    <w:rsid w:val="0034103A"/>
    <w:rsid w:val="003608DD"/>
    <w:rsid w:val="00361C6F"/>
    <w:rsid w:val="003B78DC"/>
    <w:rsid w:val="003E2C55"/>
    <w:rsid w:val="004139DD"/>
    <w:rsid w:val="0044019D"/>
    <w:rsid w:val="00464AE3"/>
    <w:rsid w:val="004C47E3"/>
    <w:rsid w:val="004F6DF9"/>
    <w:rsid w:val="005005B1"/>
    <w:rsid w:val="00515425"/>
    <w:rsid w:val="00544273"/>
    <w:rsid w:val="00546FF7"/>
    <w:rsid w:val="00567F6A"/>
    <w:rsid w:val="0057400C"/>
    <w:rsid w:val="005B79E8"/>
    <w:rsid w:val="0060754F"/>
    <w:rsid w:val="00617B1F"/>
    <w:rsid w:val="006726B3"/>
    <w:rsid w:val="00686982"/>
    <w:rsid w:val="006F25BC"/>
    <w:rsid w:val="0071354A"/>
    <w:rsid w:val="00757A70"/>
    <w:rsid w:val="00780168"/>
    <w:rsid w:val="00781D58"/>
    <w:rsid w:val="007B2523"/>
    <w:rsid w:val="007B2604"/>
    <w:rsid w:val="007D2848"/>
    <w:rsid w:val="007D71BC"/>
    <w:rsid w:val="007F63C4"/>
    <w:rsid w:val="007F793E"/>
    <w:rsid w:val="008109FC"/>
    <w:rsid w:val="00846925"/>
    <w:rsid w:val="008837B7"/>
    <w:rsid w:val="008B292A"/>
    <w:rsid w:val="008B4B6E"/>
    <w:rsid w:val="008C5018"/>
    <w:rsid w:val="008E7B5F"/>
    <w:rsid w:val="009012C4"/>
    <w:rsid w:val="009168F0"/>
    <w:rsid w:val="00950555"/>
    <w:rsid w:val="00950DCB"/>
    <w:rsid w:val="00957409"/>
    <w:rsid w:val="0096111A"/>
    <w:rsid w:val="0096598F"/>
    <w:rsid w:val="00965DC6"/>
    <w:rsid w:val="00993D3A"/>
    <w:rsid w:val="009C7545"/>
    <w:rsid w:val="009D39C9"/>
    <w:rsid w:val="00A051DB"/>
    <w:rsid w:val="00A34D55"/>
    <w:rsid w:val="00A76893"/>
    <w:rsid w:val="00A84770"/>
    <w:rsid w:val="00AA07DD"/>
    <w:rsid w:val="00AC5FBD"/>
    <w:rsid w:val="00AF626B"/>
    <w:rsid w:val="00B000ED"/>
    <w:rsid w:val="00B018AD"/>
    <w:rsid w:val="00B42E1C"/>
    <w:rsid w:val="00B470B4"/>
    <w:rsid w:val="00B53834"/>
    <w:rsid w:val="00B908EF"/>
    <w:rsid w:val="00BB7CDF"/>
    <w:rsid w:val="00BD71C8"/>
    <w:rsid w:val="00BE2B5C"/>
    <w:rsid w:val="00BF1D18"/>
    <w:rsid w:val="00BF2D7B"/>
    <w:rsid w:val="00BF64EB"/>
    <w:rsid w:val="00C15CBA"/>
    <w:rsid w:val="00C23303"/>
    <w:rsid w:val="00C277C6"/>
    <w:rsid w:val="00C34EE7"/>
    <w:rsid w:val="00C65BD8"/>
    <w:rsid w:val="00C7710C"/>
    <w:rsid w:val="00C80302"/>
    <w:rsid w:val="00C916A2"/>
    <w:rsid w:val="00CB5F97"/>
    <w:rsid w:val="00CC75AE"/>
    <w:rsid w:val="00CF102F"/>
    <w:rsid w:val="00D200EB"/>
    <w:rsid w:val="00D25F3D"/>
    <w:rsid w:val="00D34E33"/>
    <w:rsid w:val="00D35BF7"/>
    <w:rsid w:val="00D44C61"/>
    <w:rsid w:val="00DB0B72"/>
    <w:rsid w:val="00E63CAE"/>
    <w:rsid w:val="00E75C77"/>
    <w:rsid w:val="00E867CB"/>
    <w:rsid w:val="00E97C4D"/>
    <w:rsid w:val="00EA63EA"/>
    <w:rsid w:val="00ED3D4B"/>
    <w:rsid w:val="00EE0337"/>
    <w:rsid w:val="00EE4F48"/>
    <w:rsid w:val="00F10EEB"/>
    <w:rsid w:val="00F150C9"/>
    <w:rsid w:val="00F216F0"/>
    <w:rsid w:val="00F37F57"/>
    <w:rsid w:val="00F64629"/>
    <w:rsid w:val="00F92AA1"/>
    <w:rsid w:val="00FA72E5"/>
    <w:rsid w:val="00FA76DA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EB8F"/>
  <w15:chartTrackingRefBased/>
  <w15:docId w15:val="{47FA82D6-05F5-4419-B7E4-ABD6CCC3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FF7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4F1"/>
    <w:rPr>
      <w:color w:val="808080"/>
    </w:rPr>
  </w:style>
  <w:style w:type="paragraph" w:styleId="a4">
    <w:name w:val="Normal (Web)"/>
    <w:basedOn w:val="a"/>
    <w:uiPriority w:val="99"/>
    <w:semiHidden/>
    <w:unhideWhenUsed/>
    <w:rsid w:val="001C1E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Игорь Борисович</dc:creator>
  <cp:keywords/>
  <dc:description/>
  <cp:lastModifiedBy>Максим Демид</cp:lastModifiedBy>
  <cp:revision>104</cp:revision>
  <dcterms:created xsi:type="dcterms:W3CDTF">2023-11-27T05:05:00Z</dcterms:created>
  <dcterms:modified xsi:type="dcterms:W3CDTF">2024-08-05T09:51:00Z</dcterms:modified>
</cp:coreProperties>
</file>