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95B2" w14:textId="03DDEF37" w:rsidR="00DF7FA8" w:rsidRPr="00562022" w:rsidRDefault="0026046E">
      <w:pPr>
        <w:rPr>
          <w:rFonts w:ascii="Times New Roman" w:hAnsi="Times New Roman" w:cs="Times New Roman"/>
          <w:u w:val="single"/>
        </w:rPr>
      </w:pPr>
      <w:r w:rsidRPr="00562022">
        <w:rPr>
          <w:rFonts w:ascii="Times New Roman" w:hAnsi="Times New Roman" w:cs="Times New Roman"/>
          <w:u w:val="single"/>
        </w:rPr>
        <w:fldChar w:fldCharType="begin"/>
      </w:r>
      <w:r w:rsidRPr="00562022">
        <w:rPr>
          <w:rFonts w:ascii="Times New Roman" w:hAnsi="Times New Roman" w:cs="Times New Roman"/>
          <w:u w:val="single"/>
        </w:rPr>
        <w:instrText>HYPERLINK "https://github.com/gpo2105/Capstone-3"</w:instrText>
      </w:r>
      <w:r w:rsidRPr="00562022">
        <w:rPr>
          <w:rFonts w:ascii="Times New Roman" w:hAnsi="Times New Roman" w:cs="Times New Roman"/>
          <w:u w:val="single"/>
        </w:rPr>
      </w:r>
      <w:r w:rsidRPr="00562022">
        <w:rPr>
          <w:rFonts w:ascii="Times New Roman" w:hAnsi="Times New Roman" w:cs="Times New Roman"/>
          <w:u w:val="single"/>
        </w:rPr>
        <w:fldChar w:fldCharType="separate"/>
      </w:r>
      <w:r w:rsidRPr="00562022">
        <w:rPr>
          <w:rStyle w:val="Hyperlink"/>
          <w:rFonts w:ascii="Times New Roman" w:hAnsi="Times New Roman" w:cs="Times New Roman"/>
        </w:rPr>
        <w:t>GitHub Link</w:t>
      </w:r>
      <w:r w:rsidRPr="00562022">
        <w:rPr>
          <w:rFonts w:ascii="Times New Roman" w:hAnsi="Times New Roman" w:cs="Times New Roman"/>
          <w:u w:val="single"/>
        </w:rPr>
        <w:fldChar w:fldCharType="end"/>
      </w:r>
    </w:p>
    <w:p w14:paraId="51297219" w14:textId="1A65AA43" w:rsidR="00D8734B" w:rsidRPr="00562022" w:rsidRDefault="00EF44F0">
      <w:pPr>
        <w:rPr>
          <w:rFonts w:ascii="Times New Roman" w:hAnsi="Times New Roman" w:cs="Times New Roman"/>
          <w:u w:val="single"/>
        </w:rPr>
      </w:pPr>
      <w:r w:rsidRPr="00562022">
        <w:rPr>
          <w:rFonts w:ascii="Times New Roman" w:hAnsi="Times New Roman" w:cs="Times New Roman"/>
          <w:u w:val="single"/>
        </w:rPr>
        <w:t>Problem Statement</w:t>
      </w:r>
    </w:p>
    <w:p w14:paraId="67A4FBAD" w14:textId="60B75213" w:rsidR="00973BF8" w:rsidRPr="00562022" w:rsidRDefault="00277DE2">
      <w:pPr>
        <w:rPr>
          <w:rFonts w:ascii="Times New Roman" w:hAnsi="Times New Roman" w:cs="Times New Roman"/>
          <w:i/>
          <w:iCs/>
        </w:rPr>
      </w:pPr>
      <w:r w:rsidRPr="00562022">
        <w:rPr>
          <w:rFonts w:ascii="Times New Roman" w:hAnsi="Times New Roman" w:cs="Times New Roman"/>
          <w:i/>
          <w:iCs/>
        </w:rPr>
        <w:t>What is communication overload?</w:t>
      </w:r>
    </w:p>
    <w:p w14:paraId="52EF8083" w14:textId="4A4A8908" w:rsidR="00566728" w:rsidRPr="00562022" w:rsidRDefault="00BF4C45" w:rsidP="00921746">
      <w:pPr>
        <w:rPr>
          <w:rFonts w:ascii="Times New Roman" w:hAnsi="Times New Roman" w:cs="Times New Roman"/>
        </w:rPr>
      </w:pPr>
      <w:r w:rsidRPr="00562022">
        <w:rPr>
          <w:rFonts w:ascii="Times New Roman" w:hAnsi="Times New Roman" w:cs="Times New Roman"/>
        </w:rPr>
        <w:t>In addition to an increasingly-digital age, work-from-home options have become very popular post-COVID</w:t>
      </w:r>
      <w:r w:rsidR="00FB0CA5" w:rsidRPr="00562022">
        <w:rPr>
          <w:rFonts w:ascii="Times New Roman" w:hAnsi="Times New Roman" w:cs="Times New Roman"/>
        </w:rPr>
        <w:t xml:space="preserve">—individuals who may work together closely in org. structure can be physically on two sides of the globe.  </w:t>
      </w:r>
      <w:r w:rsidRPr="00562022">
        <w:rPr>
          <w:rFonts w:ascii="Times New Roman" w:hAnsi="Times New Roman" w:cs="Times New Roman"/>
        </w:rPr>
        <w:t xml:space="preserve">Nevertheless, communication needs have not really changed—if anything, </w:t>
      </w:r>
      <w:r w:rsidR="00136704" w:rsidRPr="00562022">
        <w:rPr>
          <w:rFonts w:ascii="Times New Roman" w:hAnsi="Times New Roman" w:cs="Times New Roman"/>
        </w:rPr>
        <w:t xml:space="preserve">expected </w:t>
      </w:r>
      <w:r w:rsidRPr="00562022">
        <w:rPr>
          <w:rFonts w:ascii="Times New Roman" w:hAnsi="Times New Roman" w:cs="Times New Roman"/>
        </w:rPr>
        <w:t>response-times have</w:t>
      </w:r>
      <w:r w:rsidR="00136704" w:rsidRPr="00562022">
        <w:rPr>
          <w:rFonts w:ascii="Times New Roman" w:hAnsi="Times New Roman" w:cs="Times New Roman"/>
        </w:rPr>
        <w:t xml:space="preserve"> dramatically gone down</w:t>
      </w:r>
      <w:r w:rsidRPr="00562022">
        <w:rPr>
          <w:rFonts w:ascii="Times New Roman" w:hAnsi="Times New Roman" w:cs="Times New Roman"/>
        </w:rPr>
        <w:t xml:space="preserve">.  </w:t>
      </w:r>
      <w:r w:rsidR="00B701EB" w:rsidRPr="00562022">
        <w:rPr>
          <w:rFonts w:ascii="Times New Roman" w:hAnsi="Times New Roman" w:cs="Times New Roman"/>
        </w:rPr>
        <w:t>As a result, programs/platforms like Discord</w:t>
      </w:r>
      <w:r w:rsidR="00C34F65" w:rsidRPr="00562022">
        <w:rPr>
          <w:rFonts w:ascii="Times New Roman" w:hAnsi="Times New Roman" w:cs="Times New Roman"/>
        </w:rPr>
        <w:t>, Slack</w:t>
      </w:r>
      <w:r w:rsidR="00B701EB" w:rsidRPr="00562022">
        <w:rPr>
          <w:rFonts w:ascii="Times New Roman" w:hAnsi="Times New Roman" w:cs="Times New Roman"/>
        </w:rPr>
        <w:t xml:space="preserve"> and (Microsoft) Teams have become must-have’s for almost every business</w:t>
      </w:r>
      <w:r w:rsidR="00C34F65" w:rsidRPr="00562022">
        <w:rPr>
          <w:rFonts w:ascii="Times New Roman" w:hAnsi="Times New Roman" w:cs="Times New Roman"/>
        </w:rPr>
        <w:t>, replacing, at least for internal communications, traditional email.</w:t>
      </w:r>
      <w:r w:rsidR="009A0738" w:rsidRPr="00562022">
        <w:rPr>
          <w:rFonts w:ascii="Times New Roman" w:hAnsi="Times New Roman" w:cs="Times New Roman"/>
        </w:rPr>
        <w:t xml:space="preserve"> </w:t>
      </w:r>
    </w:p>
    <w:p w14:paraId="22638D15" w14:textId="1B599137" w:rsidR="00D32DEF" w:rsidRPr="00562022" w:rsidRDefault="008F2543">
      <w:pPr>
        <w:rPr>
          <w:rFonts w:ascii="Times New Roman" w:hAnsi="Times New Roman" w:cs="Times New Roman"/>
        </w:rPr>
      </w:pPr>
      <w:r w:rsidRPr="00562022">
        <w:rPr>
          <w:rFonts w:ascii="Times New Roman" w:hAnsi="Times New Roman" w:cs="Times New Roman"/>
        </w:rPr>
        <w:t>Whether these are features or bugs—depending on whom you might ask—this presents some new challenges and accentuates some old ones.  Such as:</w:t>
      </w:r>
    </w:p>
    <w:p w14:paraId="06C67A8A" w14:textId="6318CDDE" w:rsidR="00566728" w:rsidRPr="00562022" w:rsidRDefault="00566728" w:rsidP="008F2543">
      <w:pPr>
        <w:pStyle w:val="ListParagraph"/>
        <w:numPr>
          <w:ilvl w:val="0"/>
          <w:numId w:val="6"/>
        </w:numPr>
        <w:rPr>
          <w:rFonts w:ascii="Times New Roman" w:hAnsi="Times New Roman" w:cs="Times New Roman"/>
        </w:rPr>
      </w:pPr>
      <w:r w:rsidRPr="00562022">
        <w:rPr>
          <w:rFonts w:ascii="Times New Roman" w:hAnsi="Times New Roman" w:cs="Times New Roman"/>
          <w:b/>
          <w:bCs/>
        </w:rPr>
        <w:t>Messiness</w:t>
      </w:r>
      <w:r w:rsidRPr="00562022">
        <w:rPr>
          <w:rFonts w:ascii="Times New Roman" w:hAnsi="Times New Roman" w:cs="Times New Roman"/>
        </w:rPr>
        <w:t>:</w:t>
      </w:r>
      <w:r w:rsidR="00484C16" w:rsidRPr="00562022">
        <w:rPr>
          <w:rFonts w:ascii="Times New Roman" w:hAnsi="Times New Roman" w:cs="Times New Roman"/>
        </w:rPr>
        <w:t xml:space="preserve">  Unstructured, Decentralized, Unfiltered.  </w:t>
      </w:r>
      <w:r w:rsidR="00EA0744" w:rsidRPr="00562022">
        <w:rPr>
          <w:rFonts w:ascii="Times New Roman" w:hAnsi="Times New Roman" w:cs="Times New Roman"/>
        </w:rPr>
        <w:t xml:space="preserve">For members trying to find communications on a topic, these chat logs can be very daunting to wade through.  Search options can obviously help but the nature of these chats make it difficult to capture the entire conversation since replies may not come in a sequential manner and may not be tied to the original thread.  Individuals discussing a topic might have their chat “interrupted” in the log </w:t>
      </w:r>
      <w:r w:rsidR="00EA0744" w:rsidRPr="00562022">
        <w:rPr>
          <w:rFonts w:ascii="Times New Roman" w:hAnsi="Times New Roman" w:cs="Times New Roman"/>
        </w:rPr>
        <w:t>(unlike emails which, generally, have replies directly under the original, no matter how long it took to respond)</w:t>
      </w:r>
      <w:r w:rsidR="00EA0744" w:rsidRPr="00562022">
        <w:rPr>
          <w:rFonts w:ascii="Times New Roman" w:hAnsi="Times New Roman" w:cs="Times New Roman"/>
        </w:rPr>
        <w:t xml:space="preserve">.  Most platforms offer organizations the ability to establish “channels” which can be dedicated to topics or organizations’ teams.  However, there is a significant tradeoff since specialization requires members to monitor more channels.  </w:t>
      </w:r>
    </w:p>
    <w:p w14:paraId="685F6CF2" w14:textId="3331F7BB" w:rsidR="00484C16" w:rsidRPr="00562022" w:rsidRDefault="00484C16" w:rsidP="00484C16">
      <w:pPr>
        <w:pStyle w:val="ListParagraph"/>
        <w:numPr>
          <w:ilvl w:val="0"/>
          <w:numId w:val="6"/>
        </w:numPr>
        <w:rPr>
          <w:rFonts w:ascii="Times New Roman" w:hAnsi="Times New Roman" w:cs="Times New Roman"/>
          <w:b/>
          <w:bCs/>
        </w:rPr>
      </w:pPr>
      <w:r w:rsidRPr="00562022">
        <w:rPr>
          <w:rFonts w:ascii="Times New Roman" w:hAnsi="Times New Roman" w:cs="Times New Roman"/>
          <w:b/>
          <w:bCs/>
        </w:rPr>
        <w:t>Miscommunication</w:t>
      </w:r>
      <w:r w:rsidRPr="00562022">
        <w:rPr>
          <w:rFonts w:ascii="Times New Roman" w:hAnsi="Times New Roman" w:cs="Times New Roman"/>
        </w:rPr>
        <w:t>:</w:t>
      </w:r>
      <w:r w:rsidR="00FE5C69" w:rsidRPr="00562022">
        <w:rPr>
          <w:rFonts w:ascii="Times New Roman" w:hAnsi="Times New Roman" w:cs="Times New Roman"/>
        </w:rPr>
        <w:t xml:space="preserve">  </w:t>
      </w:r>
      <w:r w:rsidR="006A62EB" w:rsidRPr="00562022">
        <w:rPr>
          <w:rFonts w:ascii="Times New Roman" w:hAnsi="Times New Roman" w:cs="Times New Roman"/>
        </w:rPr>
        <w:t xml:space="preserve">Less formal communications can create confusion between employees; </w:t>
      </w:r>
      <w:r w:rsidR="00E0543A" w:rsidRPr="00562022">
        <w:rPr>
          <w:rFonts w:ascii="Times New Roman" w:hAnsi="Times New Roman" w:cs="Times New Roman"/>
        </w:rPr>
        <w:t>quick replies may not be as well-thought through as longer-form emails; they may also be duplicative; it also easy to miss follow-up communications that might offer updates/corrections without significantly diligent monitoring.</w:t>
      </w:r>
    </w:p>
    <w:p w14:paraId="564A1B64" w14:textId="0413342D" w:rsidR="008F2543" w:rsidRPr="00562022" w:rsidRDefault="008F2543" w:rsidP="008F2543">
      <w:pPr>
        <w:pStyle w:val="ListParagraph"/>
        <w:numPr>
          <w:ilvl w:val="0"/>
          <w:numId w:val="6"/>
        </w:numPr>
        <w:rPr>
          <w:rFonts w:ascii="Times New Roman" w:hAnsi="Times New Roman" w:cs="Times New Roman"/>
        </w:rPr>
      </w:pPr>
      <w:r w:rsidRPr="00562022">
        <w:rPr>
          <w:rFonts w:ascii="Times New Roman" w:hAnsi="Times New Roman" w:cs="Times New Roman"/>
          <w:b/>
          <w:bCs/>
        </w:rPr>
        <w:t>Productivity</w:t>
      </w:r>
      <w:r w:rsidR="00566728" w:rsidRPr="00562022">
        <w:rPr>
          <w:rFonts w:ascii="Times New Roman" w:hAnsi="Times New Roman" w:cs="Times New Roman"/>
        </w:rPr>
        <w:t>:</w:t>
      </w:r>
      <w:r w:rsidR="00E0543A" w:rsidRPr="00562022">
        <w:rPr>
          <w:rFonts w:ascii="Times New Roman" w:hAnsi="Times New Roman" w:cs="Times New Roman"/>
        </w:rPr>
        <w:t xml:space="preserve">  Having to spend time wading through hundred and hundred lines of a chatroom and/or the need for constantly monitor chats and the fear of missing key communication will likely force employees to be less efficient at performing their core responsibilities.  </w:t>
      </w:r>
    </w:p>
    <w:p w14:paraId="2B01A0B2" w14:textId="1831C215" w:rsidR="008F2543" w:rsidRPr="00562022" w:rsidRDefault="008F2543" w:rsidP="00566728">
      <w:pPr>
        <w:pStyle w:val="ListParagraph"/>
        <w:numPr>
          <w:ilvl w:val="0"/>
          <w:numId w:val="6"/>
        </w:numPr>
        <w:rPr>
          <w:rFonts w:ascii="Times New Roman" w:hAnsi="Times New Roman" w:cs="Times New Roman"/>
          <w:b/>
          <w:bCs/>
        </w:rPr>
      </w:pPr>
      <w:r w:rsidRPr="00562022">
        <w:rPr>
          <w:rFonts w:ascii="Times New Roman" w:hAnsi="Times New Roman" w:cs="Times New Roman"/>
          <w:b/>
          <w:bCs/>
        </w:rPr>
        <w:t>Stress</w:t>
      </w:r>
      <w:r w:rsidR="00E0543A" w:rsidRPr="00562022">
        <w:rPr>
          <w:rFonts w:ascii="Times New Roman" w:hAnsi="Times New Roman" w:cs="Times New Roman"/>
        </w:rPr>
        <w:t xml:space="preserve">:  </w:t>
      </w:r>
      <w:r w:rsidR="00790B5A" w:rsidRPr="00562022">
        <w:rPr>
          <w:rFonts w:ascii="Times New Roman" w:hAnsi="Times New Roman" w:cs="Times New Roman"/>
        </w:rPr>
        <w:t xml:space="preserve">Altogether, it is not surprising that </w:t>
      </w:r>
      <w:r w:rsidR="00EC5168" w:rsidRPr="00562022">
        <w:rPr>
          <w:rFonts w:ascii="Times New Roman" w:hAnsi="Times New Roman" w:cs="Times New Roman"/>
        </w:rPr>
        <w:t xml:space="preserve">information overload contributes to more </w:t>
      </w:r>
      <w:r w:rsidR="00EC5168" w:rsidRPr="00562022">
        <w:rPr>
          <w:rFonts w:ascii="Times New Roman" w:hAnsi="Times New Roman" w:cs="Times New Roman"/>
          <w:u w:val="single"/>
        </w:rPr>
        <w:t>rote</w:t>
      </w:r>
      <w:r w:rsidR="00EC5168" w:rsidRPr="00562022">
        <w:rPr>
          <w:rFonts w:ascii="Times New Roman" w:hAnsi="Times New Roman" w:cs="Times New Roman"/>
        </w:rPr>
        <w:t xml:space="preserve"> work for employees to try to handle all their relevant communications and to a greater sense of stress about the possibility of overlooking a key piece of information.</w:t>
      </w:r>
    </w:p>
    <w:p w14:paraId="66C5A60D" w14:textId="68FA9E0A" w:rsidR="00365948" w:rsidRPr="00562022" w:rsidRDefault="00365948" w:rsidP="00D761F6">
      <w:pPr>
        <w:rPr>
          <w:rFonts w:ascii="Times New Roman" w:hAnsi="Times New Roman" w:cs="Times New Roman"/>
        </w:rPr>
      </w:pPr>
      <w:r w:rsidRPr="00562022">
        <w:rPr>
          <w:rFonts w:ascii="Times New Roman" w:hAnsi="Times New Roman" w:cs="Times New Roman"/>
        </w:rPr>
        <w:t>Gartner has done annual research based on surveys</w:t>
      </w:r>
      <w:r w:rsidR="00E0543A" w:rsidRPr="00562022">
        <w:rPr>
          <w:rFonts w:ascii="Times New Roman" w:hAnsi="Times New Roman" w:cs="Times New Roman"/>
        </w:rPr>
        <w:t xml:space="preserve"> which can help quantify these issues and their impacts.</w:t>
      </w:r>
      <w:r w:rsidR="00E0543A" w:rsidRPr="00562022">
        <w:rPr>
          <w:rStyle w:val="FootnoteReference"/>
          <w:rFonts w:ascii="Times New Roman" w:hAnsi="Times New Roman" w:cs="Times New Roman"/>
        </w:rPr>
        <w:footnoteReference w:id="1"/>
      </w:r>
      <w:r w:rsidRPr="00562022">
        <w:rPr>
          <w:rFonts w:ascii="Times New Roman" w:hAnsi="Times New Roman" w:cs="Times New Roman"/>
        </w:rPr>
        <w:t xml:space="preserve">  For instance, </w:t>
      </w:r>
      <w:r w:rsidR="00E0543A" w:rsidRPr="00562022">
        <w:rPr>
          <w:rFonts w:ascii="Times New Roman" w:hAnsi="Times New Roman" w:cs="Times New Roman"/>
        </w:rPr>
        <w:t xml:space="preserve">Harvard Business Review reported that Gartner’s 2022 </w:t>
      </w:r>
      <w:r w:rsidRPr="00562022">
        <w:rPr>
          <w:rFonts w:ascii="Times New Roman" w:hAnsi="Times New Roman" w:cs="Times New Roman"/>
        </w:rPr>
        <w:t xml:space="preserve">survey (of ~1k employees/managers) </w:t>
      </w:r>
      <w:r w:rsidR="000B0778" w:rsidRPr="00562022">
        <w:rPr>
          <w:rFonts w:ascii="Times New Roman" w:hAnsi="Times New Roman" w:cs="Times New Roman"/>
        </w:rPr>
        <w:t>found that</w:t>
      </w:r>
    </w:p>
    <w:p w14:paraId="4543DE00" w14:textId="32F48EC7"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lastRenderedPageBreak/>
        <w:t>38% described the volume of communications in their organization as “excessive</w:t>
      </w:r>
      <w:proofErr w:type="gramStart"/>
      <w:r w:rsidRPr="00562022">
        <w:rPr>
          <w:rFonts w:ascii="Times New Roman" w:hAnsi="Times New Roman" w:cs="Times New Roman"/>
        </w:rPr>
        <w:t>”;</w:t>
      </w:r>
      <w:proofErr w:type="gramEnd"/>
    </w:p>
    <w:p w14:paraId="4CD1E81B" w14:textId="4DD8B26E"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t xml:space="preserve">27% described this as “at least” somewhat overwhelming </w:t>
      </w:r>
    </w:p>
    <w:p w14:paraId="3724B6F9" w14:textId="3A668AC7"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t>ONLY 6% of those who reported being overwhelmed also said that they were “highly likely” to stay with the same organization.</w:t>
      </w:r>
    </w:p>
    <w:p w14:paraId="0007B464" w14:textId="15C3F2A2" w:rsidR="001306E7" w:rsidRPr="00562022" w:rsidRDefault="00365948" w:rsidP="00D761F6">
      <w:pPr>
        <w:rPr>
          <w:rFonts w:ascii="Times New Roman" w:hAnsi="Times New Roman" w:cs="Times New Roman"/>
        </w:rPr>
      </w:pPr>
      <w:r w:rsidRPr="00562022">
        <w:rPr>
          <w:rFonts w:ascii="Times New Roman" w:hAnsi="Times New Roman" w:cs="Times New Roman"/>
        </w:rPr>
        <w:t xml:space="preserve">Based on these numbers, a Harvard Business Review article discussing the survey concluded that employees wasted 3.5 </w:t>
      </w:r>
      <w:proofErr w:type="spellStart"/>
      <w:r w:rsidRPr="00562022">
        <w:rPr>
          <w:rFonts w:ascii="Times New Roman" w:hAnsi="Times New Roman" w:cs="Times New Roman"/>
        </w:rPr>
        <w:t>hrs</w:t>
      </w:r>
      <w:proofErr w:type="spellEnd"/>
      <w:r w:rsidRPr="00562022">
        <w:rPr>
          <w:rFonts w:ascii="Times New Roman" w:hAnsi="Times New Roman" w:cs="Times New Roman"/>
        </w:rPr>
        <w:t xml:space="preserve"> each week dealing with information burden.</w:t>
      </w:r>
      <w:r w:rsidR="001306E7" w:rsidRPr="00562022">
        <w:rPr>
          <w:rFonts w:ascii="Times New Roman" w:hAnsi="Times New Roman" w:cs="Times New Roman"/>
        </w:rPr>
        <w:t xml:space="preserve">  A 2025 article from Gartner reported that in most recent survey on the topic, 43% of employee’s day is spent on consuming information which they translated to ~$4.6mm spent per week (assuming an organization of 10k members).</w:t>
      </w:r>
      <w:r w:rsidR="00EA0744" w:rsidRPr="00562022">
        <w:rPr>
          <w:rFonts w:ascii="Times New Roman" w:hAnsi="Times New Roman" w:cs="Times New Roman"/>
        </w:rPr>
        <w:t xml:space="preserve">  The article also states that 25%+ of employees and 38% of managers reported being overwhelmed by the excessive communications.</w:t>
      </w:r>
    </w:p>
    <w:p w14:paraId="21FE9C6B" w14:textId="74C0801B" w:rsidR="00FE5C69" w:rsidRPr="00562022" w:rsidRDefault="00D761F6">
      <w:pPr>
        <w:rPr>
          <w:rFonts w:ascii="Times New Roman" w:hAnsi="Times New Roman" w:cs="Times New Roman"/>
        </w:rPr>
      </w:pPr>
      <w:r w:rsidRPr="00562022">
        <w:rPr>
          <w:rFonts w:ascii="Times New Roman" w:hAnsi="Times New Roman" w:cs="Times New Roman"/>
        </w:rPr>
        <w:t xml:space="preserve">There are some straight-forward approaches to curtail these problems.  For instance, </w:t>
      </w:r>
      <w:r w:rsidR="005F0F5E" w:rsidRPr="00562022">
        <w:rPr>
          <w:rFonts w:ascii="Times New Roman" w:hAnsi="Times New Roman" w:cs="Times New Roman"/>
        </w:rPr>
        <w:t>training employees on how to communicate with one another on these platforms—encouraging formal conversation and coming up with keywords to help indicate type/topic of message you are sending</w:t>
      </w:r>
      <w:r w:rsidR="00914D18" w:rsidRPr="00562022">
        <w:rPr>
          <w:rFonts w:ascii="Times New Roman" w:hAnsi="Times New Roman" w:cs="Times New Roman"/>
        </w:rPr>
        <w:t>—but a) such practices may defeat the purpose of using such a platform</w:t>
      </w:r>
      <w:r w:rsidR="00C37DC9" w:rsidRPr="00562022">
        <w:rPr>
          <w:rFonts w:ascii="Times New Roman" w:hAnsi="Times New Roman" w:cs="Times New Roman"/>
        </w:rPr>
        <w:t xml:space="preserve">, </w:t>
      </w:r>
      <w:r w:rsidR="00914D18" w:rsidRPr="00562022">
        <w:rPr>
          <w:rFonts w:ascii="Times New Roman" w:hAnsi="Times New Roman" w:cs="Times New Roman"/>
        </w:rPr>
        <w:t>b) do not solve the problem of lacking a well-structured database of communications</w:t>
      </w:r>
      <w:r w:rsidR="00C37DC9" w:rsidRPr="00562022">
        <w:rPr>
          <w:rFonts w:ascii="Times New Roman" w:hAnsi="Times New Roman" w:cs="Times New Roman"/>
        </w:rPr>
        <w:t>, and c) does not entirely address the productivity/stress concerns.</w:t>
      </w:r>
    </w:p>
    <w:p w14:paraId="3DA32F31" w14:textId="49F059A9" w:rsidR="00841A27" w:rsidRPr="00562022" w:rsidRDefault="00841A27">
      <w:pPr>
        <w:rPr>
          <w:rFonts w:ascii="Times New Roman" w:hAnsi="Times New Roman" w:cs="Times New Roman"/>
        </w:rPr>
      </w:pPr>
      <w:r w:rsidRPr="00562022">
        <w:rPr>
          <w:rFonts w:ascii="Times New Roman" w:hAnsi="Times New Roman" w:cs="Times New Roman"/>
        </w:rPr>
        <w:t xml:space="preserve">It is therefore reasonable to pursue the possibility of using NLP/AI tools </w:t>
      </w:r>
      <w:proofErr w:type="gramStart"/>
      <w:r w:rsidRPr="00562022">
        <w:rPr>
          <w:rFonts w:ascii="Times New Roman" w:hAnsi="Times New Roman" w:cs="Times New Roman"/>
        </w:rPr>
        <w:t>in order to</w:t>
      </w:r>
      <w:proofErr w:type="gramEnd"/>
      <w:r w:rsidRPr="00562022">
        <w:rPr>
          <w:rFonts w:ascii="Times New Roman" w:hAnsi="Times New Roman" w:cs="Times New Roman"/>
        </w:rPr>
        <w:t xml:space="preserve"> keep the obvious benefits of using these communication platforms while, at least, curtailing the negative impacts.</w:t>
      </w:r>
    </w:p>
    <w:p w14:paraId="358A7B80" w14:textId="77777777" w:rsidR="00792865" w:rsidRPr="00562022" w:rsidRDefault="00792865" w:rsidP="00792865">
      <w:pPr>
        <w:rPr>
          <w:rFonts w:ascii="Times New Roman" w:hAnsi="Times New Roman" w:cs="Times New Roman"/>
          <w:u w:val="single"/>
        </w:rPr>
      </w:pPr>
      <w:r w:rsidRPr="00562022">
        <w:rPr>
          <w:rFonts w:ascii="Times New Roman" w:hAnsi="Times New Roman" w:cs="Times New Roman"/>
          <w:u w:val="single"/>
        </w:rPr>
        <w:t>Project Approach</w:t>
      </w:r>
    </w:p>
    <w:p w14:paraId="26879D2F" w14:textId="680775CD" w:rsidR="00973BF8" w:rsidRPr="00562022" w:rsidRDefault="00792865" w:rsidP="00FB5D47">
      <w:pPr>
        <w:rPr>
          <w:rFonts w:ascii="Times New Roman" w:hAnsi="Times New Roman" w:cs="Times New Roman"/>
          <w:u w:val="single"/>
        </w:rPr>
      </w:pPr>
      <w:proofErr w:type="spellStart"/>
      <w:r w:rsidRPr="00562022">
        <w:rPr>
          <w:rFonts w:ascii="Times New Roman" w:hAnsi="Times New Roman" w:cs="Times New Roman"/>
          <w:i/>
          <w:iCs/>
          <w:u w:val="single"/>
        </w:rPr>
        <w:t>SAMSum</w:t>
      </w:r>
      <w:proofErr w:type="spellEnd"/>
      <w:r w:rsidR="00355CA6" w:rsidRPr="00562022">
        <w:rPr>
          <w:rFonts w:ascii="Times New Roman" w:hAnsi="Times New Roman" w:cs="Times New Roman"/>
          <w:i/>
          <w:iCs/>
          <w:u w:val="single"/>
        </w:rPr>
        <w:t xml:space="preserve"> </w:t>
      </w:r>
      <w:r w:rsidR="00355CA6" w:rsidRPr="00562022">
        <w:rPr>
          <w:rFonts w:ascii="Times New Roman" w:hAnsi="Times New Roman" w:cs="Times New Roman"/>
          <w:u w:val="single"/>
        </w:rPr>
        <w:t xml:space="preserve">(Samsung </w:t>
      </w:r>
      <w:proofErr w:type="spellStart"/>
      <w:r w:rsidR="00355CA6" w:rsidRPr="00562022">
        <w:rPr>
          <w:rFonts w:ascii="Times New Roman" w:hAnsi="Times New Roman" w:cs="Times New Roman"/>
          <w:u w:val="single"/>
        </w:rPr>
        <w:t>Abstractie</w:t>
      </w:r>
      <w:proofErr w:type="spellEnd"/>
      <w:r w:rsidR="00355CA6" w:rsidRPr="00562022">
        <w:rPr>
          <w:rFonts w:ascii="Times New Roman" w:hAnsi="Times New Roman" w:cs="Times New Roman"/>
          <w:u w:val="single"/>
        </w:rPr>
        <w:t xml:space="preserve"> Messenger Summarization)</w:t>
      </w:r>
    </w:p>
    <w:p w14:paraId="61CA4003" w14:textId="7F323681" w:rsidR="00355CA6" w:rsidRPr="00562022" w:rsidRDefault="00355CA6" w:rsidP="00FB5D47">
      <w:pPr>
        <w:rPr>
          <w:rFonts w:ascii="Times New Roman" w:hAnsi="Times New Roman" w:cs="Times New Roman"/>
        </w:rPr>
      </w:pPr>
      <w:r w:rsidRPr="00562022">
        <w:rPr>
          <w:rFonts w:ascii="Times New Roman" w:hAnsi="Times New Roman" w:cs="Times New Roman"/>
        </w:rPr>
        <w:t xml:space="preserve">This database contains 16k+ conversations </w:t>
      </w:r>
      <w:r w:rsidR="004B6CE8" w:rsidRPr="00562022">
        <w:rPr>
          <w:rFonts w:ascii="Times New Roman" w:hAnsi="Times New Roman" w:cs="Times New Roman"/>
        </w:rPr>
        <w:t>which were created by a group of linguist</w:t>
      </w:r>
      <w:r w:rsidR="009015E6" w:rsidRPr="00562022">
        <w:rPr>
          <w:rFonts w:ascii="Times New Roman" w:hAnsi="Times New Roman" w:cs="Times New Roman"/>
        </w:rPr>
        <w:t>s</w:t>
      </w:r>
      <w:r w:rsidR="004B6CE8" w:rsidRPr="00562022">
        <w:rPr>
          <w:rFonts w:ascii="Times New Roman" w:hAnsi="Times New Roman" w:cs="Times New Roman"/>
        </w:rPr>
        <w:t xml:space="preserve"> to reflect online conversations they would normally have and were meant to cover any number of topics that the</w:t>
      </w:r>
      <w:r w:rsidR="007F7D82" w:rsidRPr="00562022">
        <w:rPr>
          <w:rFonts w:ascii="Times New Roman" w:hAnsi="Times New Roman" w:cs="Times New Roman"/>
        </w:rPr>
        <w:t xml:space="preserve">y </w:t>
      </w:r>
      <w:r w:rsidR="004B6CE8" w:rsidRPr="00562022">
        <w:rPr>
          <w:rFonts w:ascii="Times New Roman" w:hAnsi="Times New Roman" w:cs="Times New Roman"/>
        </w:rPr>
        <w:t xml:space="preserve">might discuss </w:t>
      </w:r>
      <w:r w:rsidR="004B6CE8" w:rsidRPr="00562022">
        <w:rPr>
          <w:rFonts w:ascii="Times New Roman" w:hAnsi="Times New Roman" w:cs="Times New Roman"/>
        </w:rPr>
        <w:t>over the course of a regular day</w:t>
      </w:r>
      <w:r w:rsidR="00EC49DE" w:rsidRPr="00562022">
        <w:rPr>
          <w:rFonts w:ascii="Times New Roman" w:hAnsi="Times New Roman" w:cs="Times New Roman"/>
        </w:rPr>
        <w:t>—hopefully, per the paper’s authors, this will avoid domain specificity</w:t>
      </w:r>
      <w:r w:rsidR="004B6CE8" w:rsidRPr="00562022">
        <w:rPr>
          <w:rFonts w:ascii="Times New Roman" w:hAnsi="Times New Roman" w:cs="Times New Roman"/>
        </w:rPr>
        <w:t xml:space="preserve">.  </w:t>
      </w:r>
      <w:r w:rsidR="00323C8A" w:rsidRPr="00562022">
        <w:rPr>
          <w:rFonts w:ascii="Times New Roman" w:hAnsi="Times New Roman" w:cs="Times New Roman"/>
        </w:rPr>
        <w:t>These conversations were then passed on to another group of language experts who then annotated them under the following constraints:</w:t>
      </w:r>
    </w:p>
    <w:p w14:paraId="696D5751" w14:textId="07E5A8B7"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(relatively) Short</w:t>
      </w:r>
    </w:p>
    <w:p w14:paraId="7C4AAD2A" w14:textId="47E0D067"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Extract important pieces of information</w:t>
      </w:r>
    </w:p>
    <w:p w14:paraId="41FB76FE" w14:textId="0A8C0509"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Include the speakers’ names</w:t>
      </w:r>
    </w:p>
    <w:p w14:paraId="66EC22B9" w14:textId="5C85F70C"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Written in 3</w:t>
      </w:r>
      <w:r w:rsidRPr="00562022">
        <w:rPr>
          <w:rFonts w:ascii="Times New Roman" w:hAnsi="Times New Roman" w:cs="Times New Roman"/>
          <w:vertAlign w:val="superscript"/>
        </w:rPr>
        <w:t>rd</w:t>
      </w:r>
      <w:r w:rsidRPr="00562022">
        <w:rPr>
          <w:rFonts w:ascii="Times New Roman" w:hAnsi="Times New Roman" w:cs="Times New Roman"/>
        </w:rPr>
        <w:t xml:space="preserve"> person</w:t>
      </w:r>
    </w:p>
    <w:p w14:paraId="5FA11B9B" w14:textId="2A24971A" w:rsidR="00323C8A" w:rsidRPr="00562022" w:rsidRDefault="00323C8A" w:rsidP="00FB5D47">
      <w:pPr>
        <w:rPr>
          <w:rFonts w:ascii="Times New Roman" w:hAnsi="Times New Roman" w:cs="Times New Roman"/>
        </w:rPr>
      </w:pPr>
      <w:r w:rsidRPr="00562022">
        <w:rPr>
          <w:rFonts w:ascii="Times New Roman" w:hAnsi="Times New Roman" w:cs="Times New Roman"/>
        </w:rPr>
        <w:t>The conversations can be further organized based on the number of utterances:</w:t>
      </w:r>
    </w:p>
    <w:p w14:paraId="2BDA20F1" w14:textId="729954F7"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3-6</w:t>
      </w:r>
    </w:p>
    <w:p w14:paraId="3EDEF3E8" w14:textId="4D37A6B3"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7-12</w:t>
      </w:r>
    </w:p>
    <w:p w14:paraId="6B8A31E3" w14:textId="303D03B5"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13-18</w:t>
      </w:r>
    </w:p>
    <w:p w14:paraId="0F2ACF7D" w14:textId="4B90491A"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19-30</w:t>
      </w:r>
    </w:p>
    <w:p w14:paraId="50FA6B2B" w14:textId="5188B70C" w:rsidR="00323C8A" w:rsidRPr="00562022" w:rsidRDefault="00323C8A" w:rsidP="00323C8A">
      <w:pPr>
        <w:rPr>
          <w:rFonts w:ascii="Times New Roman" w:hAnsi="Times New Roman" w:cs="Times New Roman"/>
        </w:rPr>
      </w:pPr>
      <w:r w:rsidRPr="00562022">
        <w:rPr>
          <w:rFonts w:ascii="Times New Roman" w:hAnsi="Times New Roman" w:cs="Times New Roman"/>
        </w:rPr>
        <w:lastRenderedPageBreak/>
        <w:t>And by the number of speakers—typically (~75%) two but occasionally 3+.</w:t>
      </w:r>
    </w:p>
    <w:p w14:paraId="0621BDA4" w14:textId="4C4B576B" w:rsidR="001D4555" w:rsidRPr="00562022" w:rsidRDefault="001306E7" w:rsidP="001306E7">
      <w:pPr>
        <w:rPr>
          <w:rFonts w:ascii="Times New Roman" w:hAnsi="Times New Roman" w:cs="Times New Roman"/>
          <w:i/>
          <w:iCs/>
        </w:rPr>
      </w:pPr>
      <w:r w:rsidRPr="00562022">
        <w:rPr>
          <w:rFonts w:ascii="Times New Roman" w:hAnsi="Times New Roman" w:cs="Times New Roman"/>
          <w:i/>
          <w:iCs/>
        </w:rPr>
        <w:t>What about chat summation makes the problem unique?</w:t>
      </w:r>
    </w:p>
    <w:p w14:paraId="2FCDA72F" w14:textId="064ED94A" w:rsidR="00914923" w:rsidRPr="00562022" w:rsidRDefault="00914923" w:rsidP="001306E7">
      <w:pPr>
        <w:rPr>
          <w:rFonts w:ascii="Times New Roman" w:hAnsi="Times New Roman" w:cs="Times New Roman"/>
        </w:rPr>
      </w:pPr>
      <w:r w:rsidRPr="00562022">
        <w:rPr>
          <w:rFonts w:ascii="Times New Roman" w:hAnsi="Times New Roman" w:cs="Times New Roman"/>
        </w:rPr>
        <w:t>Assuming a “</w:t>
      </w:r>
      <w:r w:rsidRPr="00562022">
        <w:rPr>
          <w:rFonts w:ascii="Times New Roman" w:hAnsi="Times New Roman" w:cs="Times New Roman"/>
          <w:i/>
          <w:iCs/>
        </w:rPr>
        <w:t>[Speaker_1]</w:t>
      </w:r>
      <w:proofErr w:type="gramStart"/>
      <w:r w:rsidRPr="00562022">
        <w:rPr>
          <w:rFonts w:ascii="Times New Roman" w:hAnsi="Times New Roman" w:cs="Times New Roman"/>
          <w:i/>
          <w:iCs/>
        </w:rPr>
        <w:t>:  [</w:t>
      </w:r>
      <w:proofErr w:type="spellStart"/>
      <w:proofErr w:type="gramEnd"/>
      <w:r w:rsidRPr="00562022">
        <w:rPr>
          <w:rFonts w:ascii="Times New Roman" w:hAnsi="Times New Roman" w:cs="Times New Roman"/>
          <w:i/>
          <w:iCs/>
        </w:rPr>
        <w:t>Message_</w:t>
      </w:r>
      <w:proofErr w:type="gramStart"/>
      <w:r w:rsidRPr="00562022">
        <w:rPr>
          <w:rFonts w:ascii="Times New Roman" w:hAnsi="Times New Roman" w:cs="Times New Roman"/>
          <w:i/>
          <w:iCs/>
        </w:rPr>
        <w:t>A</w:t>
      </w:r>
      <w:proofErr w:type="spellEnd"/>
      <w:r w:rsidRPr="00562022">
        <w:rPr>
          <w:rFonts w:ascii="Times New Roman" w:hAnsi="Times New Roman" w:cs="Times New Roman"/>
          <w:i/>
          <w:iCs/>
        </w:rPr>
        <w:t>]  /n  [</w:t>
      </w:r>
      <w:proofErr w:type="gramEnd"/>
      <w:r w:rsidRPr="00562022">
        <w:rPr>
          <w:rFonts w:ascii="Times New Roman" w:hAnsi="Times New Roman" w:cs="Times New Roman"/>
          <w:i/>
          <w:iCs/>
        </w:rPr>
        <w:t>Speaker_2</w:t>
      </w:r>
      <w:proofErr w:type="gramStart"/>
      <w:r w:rsidRPr="00562022">
        <w:rPr>
          <w:rFonts w:ascii="Times New Roman" w:hAnsi="Times New Roman" w:cs="Times New Roman"/>
          <w:i/>
          <w:iCs/>
        </w:rPr>
        <w:t>] :</w:t>
      </w:r>
      <w:proofErr w:type="gramEnd"/>
      <w:r w:rsidRPr="00562022">
        <w:rPr>
          <w:rFonts w:ascii="Times New Roman" w:hAnsi="Times New Roman" w:cs="Times New Roman"/>
          <w:i/>
          <w:iCs/>
        </w:rPr>
        <w:t xml:space="preserve"> [</w:t>
      </w:r>
      <w:proofErr w:type="spellStart"/>
      <w:r w:rsidRPr="00562022">
        <w:rPr>
          <w:rFonts w:ascii="Times New Roman" w:hAnsi="Times New Roman" w:cs="Times New Roman"/>
          <w:i/>
          <w:iCs/>
        </w:rPr>
        <w:t>Message_B</w:t>
      </w:r>
      <w:proofErr w:type="spellEnd"/>
      <w:r w:rsidRPr="00562022">
        <w:rPr>
          <w:rFonts w:ascii="Times New Roman" w:hAnsi="Times New Roman" w:cs="Times New Roman"/>
          <w:i/>
          <w:iCs/>
        </w:rPr>
        <w:t>] /n</w:t>
      </w:r>
      <w:r w:rsidRPr="00562022">
        <w:rPr>
          <w:rFonts w:ascii="Times New Roman" w:hAnsi="Times New Roman" w:cs="Times New Roman"/>
        </w:rPr>
        <w:t>” syntax</w:t>
      </w:r>
      <w:r w:rsidR="00CA0BDB" w:rsidRPr="00562022">
        <w:rPr>
          <w:rStyle w:val="FootnoteReference"/>
          <w:rFonts w:ascii="Times New Roman" w:hAnsi="Times New Roman" w:cs="Times New Roman"/>
        </w:rPr>
        <w:footnoteReference w:id="2"/>
      </w:r>
      <w:r w:rsidRPr="00562022">
        <w:rPr>
          <w:rFonts w:ascii="Times New Roman" w:hAnsi="Times New Roman" w:cs="Times New Roman"/>
        </w:rPr>
        <w:t xml:space="preserve">, the chat format offers some helpful structure as it is easy to understand at least two persons of interest that the algorithm can use to generate a summary.  But beyond that, there is a fair bit of nuance that can be captured.  Let’s look at an example from the </w:t>
      </w:r>
      <w:proofErr w:type="spellStart"/>
      <w:r w:rsidRPr="00562022">
        <w:rPr>
          <w:rFonts w:ascii="Times New Roman" w:hAnsi="Times New Roman" w:cs="Times New Roman"/>
        </w:rPr>
        <w:t>SAMSum</w:t>
      </w:r>
      <w:proofErr w:type="spellEnd"/>
      <w:r w:rsidRPr="00562022">
        <w:rPr>
          <w:rFonts w:ascii="Times New Roman" w:hAnsi="Times New Roman" w:cs="Times New Roman"/>
        </w:rPr>
        <w:t xml:space="preserve"> database: </w:t>
      </w:r>
    </w:p>
    <w:tbl>
      <w:tblPr>
        <w:tblStyle w:val="TableGrid"/>
        <w:tblW w:w="0" w:type="auto"/>
        <w:jc w:val="center"/>
        <w:tblLook w:val="04A0" w:firstRow="1" w:lastRow="0" w:firstColumn="1" w:lastColumn="0" w:noHBand="0" w:noVBand="1"/>
      </w:tblPr>
      <w:tblGrid>
        <w:gridCol w:w="4675"/>
        <w:gridCol w:w="2250"/>
      </w:tblGrid>
      <w:tr w:rsidR="001D4555" w:rsidRPr="00562022" w14:paraId="11195292" w14:textId="77777777" w:rsidTr="00B55F43">
        <w:trPr>
          <w:jc w:val="center"/>
        </w:trPr>
        <w:tc>
          <w:tcPr>
            <w:tcW w:w="4675" w:type="dxa"/>
          </w:tcPr>
          <w:p w14:paraId="772AE62E" w14:textId="3E35FFAB" w:rsidR="00914923" w:rsidRPr="00562022" w:rsidRDefault="001D4555" w:rsidP="001306E7">
            <w:pP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xml:space="preserve">: I baked cookies. Do you want some? </w:t>
            </w:r>
          </w:p>
          <w:p w14:paraId="4CB5EB69" w14:textId="50509376" w:rsidR="00914923" w:rsidRPr="00562022" w:rsidRDefault="001D4555" w:rsidP="001306E7">
            <w:pPr>
              <w:rPr>
                <w:rFonts w:ascii="Times New Roman" w:hAnsi="Times New Roman" w:cs="Times New Roman"/>
              </w:rPr>
            </w:pPr>
            <w:r w:rsidRPr="00562022">
              <w:rPr>
                <w:rFonts w:ascii="Times New Roman" w:hAnsi="Times New Roman" w:cs="Times New Roman"/>
                <w:b/>
                <w:bCs/>
              </w:rPr>
              <w:t>Jerry</w:t>
            </w:r>
            <w:r w:rsidRPr="00562022">
              <w:rPr>
                <w:rFonts w:ascii="Times New Roman" w:hAnsi="Times New Roman" w:cs="Times New Roman"/>
              </w:rPr>
              <w:t xml:space="preserve">: Sure! </w:t>
            </w:r>
          </w:p>
          <w:p w14:paraId="1E478A08" w14:textId="7A15016B" w:rsidR="001D4555" w:rsidRPr="00562022" w:rsidRDefault="001D4555" w:rsidP="001306E7">
            <w:pP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I'll bring you tomorrow :-)</w:t>
            </w:r>
          </w:p>
        </w:tc>
        <w:tc>
          <w:tcPr>
            <w:tcW w:w="2250" w:type="dxa"/>
            <w:vAlign w:val="center"/>
          </w:tcPr>
          <w:p w14:paraId="39872814" w14:textId="7D42078C" w:rsidR="001D4555" w:rsidRPr="00562022" w:rsidRDefault="001D4555" w:rsidP="00914923">
            <w:pPr>
              <w:jc w:val="cente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xml:space="preserve"> baked cookies and will bring </w:t>
            </w:r>
            <w:r w:rsidRPr="00562022">
              <w:rPr>
                <w:rFonts w:ascii="Times New Roman" w:hAnsi="Times New Roman" w:cs="Times New Roman"/>
                <w:b/>
                <w:bCs/>
              </w:rPr>
              <w:t>Jerry</w:t>
            </w:r>
            <w:r w:rsidRPr="00562022">
              <w:rPr>
                <w:rFonts w:ascii="Times New Roman" w:hAnsi="Times New Roman" w:cs="Times New Roman"/>
              </w:rPr>
              <w:t xml:space="preserve"> some tomorrow.</w:t>
            </w:r>
          </w:p>
        </w:tc>
      </w:tr>
    </w:tbl>
    <w:p w14:paraId="70E6D6ED" w14:textId="17752BBD" w:rsidR="001D4555" w:rsidRPr="00562022" w:rsidRDefault="00323C8A" w:rsidP="001306E7">
      <w:pPr>
        <w:rPr>
          <w:rFonts w:ascii="Times New Roman" w:hAnsi="Times New Roman" w:cs="Times New Roman"/>
        </w:rPr>
      </w:pPr>
      <w:r w:rsidRPr="00562022">
        <w:rPr>
          <w:rFonts w:ascii="Times New Roman" w:hAnsi="Times New Roman" w:cs="Times New Roman"/>
        </w:rPr>
        <w:t>First, we can see some of the difficulties when dealing with chat logs:</w:t>
      </w:r>
    </w:p>
    <w:p w14:paraId="1180F70B" w14:textId="42D8AA6F" w:rsidR="00323C8A" w:rsidRPr="00562022" w:rsidRDefault="00323C8A" w:rsidP="00323C8A">
      <w:pPr>
        <w:pStyle w:val="ListParagraph"/>
        <w:numPr>
          <w:ilvl w:val="0"/>
          <w:numId w:val="12"/>
        </w:numPr>
        <w:rPr>
          <w:rFonts w:ascii="Times New Roman" w:hAnsi="Times New Roman" w:cs="Times New Roman"/>
        </w:rPr>
      </w:pPr>
      <w:r w:rsidRPr="00562022">
        <w:rPr>
          <w:rFonts w:ascii="Times New Roman" w:hAnsi="Times New Roman" w:cs="Times New Roman"/>
        </w:rPr>
        <w:t xml:space="preserve">Informal/Unique Language: We see the smiley face used as well as the slightly confusing grammar by Amanda.  </w:t>
      </w:r>
    </w:p>
    <w:p w14:paraId="1CF60140" w14:textId="23D66683" w:rsidR="00323C8A" w:rsidRPr="00562022" w:rsidRDefault="00323C8A" w:rsidP="00323C8A">
      <w:pPr>
        <w:pStyle w:val="ListParagraph"/>
        <w:numPr>
          <w:ilvl w:val="0"/>
          <w:numId w:val="12"/>
        </w:numPr>
        <w:rPr>
          <w:rFonts w:ascii="Times New Roman" w:hAnsi="Times New Roman" w:cs="Times New Roman"/>
        </w:rPr>
      </w:pPr>
      <w:r w:rsidRPr="00562022">
        <w:rPr>
          <w:rFonts w:ascii="Times New Roman" w:hAnsi="Times New Roman" w:cs="Times New Roman"/>
        </w:rPr>
        <w:t>Pronoun usage:  A successful model will need to recognize</w:t>
      </w:r>
      <w:r w:rsidR="000833C0" w:rsidRPr="00562022">
        <w:rPr>
          <w:rFonts w:ascii="Times New Roman" w:hAnsi="Times New Roman" w:cs="Times New Roman"/>
        </w:rPr>
        <w:t xml:space="preserve"> and handle pronouns like ‘I’ and ‘you’ which should be assigned to one of the speakers.</w:t>
      </w:r>
    </w:p>
    <w:p w14:paraId="56ED5786" w14:textId="3770BBA2" w:rsidR="00A64E90" w:rsidRPr="00562022" w:rsidRDefault="00A64E90" w:rsidP="00323C8A">
      <w:pPr>
        <w:pStyle w:val="ListParagraph"/>
        <w:numPr>
          <w:ilvl w:val="0"/>
          <w:numId w:val="12"/>
        </w:numPr>
        <w:rPr>
          <w:rFonts w:ascii="Times New Roman" w:hAnsi="Times New Roman" w:cs="Times New Roman"/>
        </w:rPr>
      </w:pPr>
      <w:r w:rsidRPr="00562022">
        <w:rPr>
          <w:rFonts w:ascii="Times New Roman" w:hAnsi="Times New Roman" w:cs="Times New Roman"/>
        </w:rPr>
        <w:t xml:space="preserve">Dispersed Info:  The provided summary includes information dispersed through the conversation, including the name of the other speaker, whose utterance(s) otherwise does not contribute to the summary. </w:t>
      </w:r>
    </w:p>
    <w:p w14:paraId="17A21387" w14:textId="7A95B6F9" w:rsidR="001306E7" w:rsidRPr="00562022" w:rsidRDefault="00A64E90" w:rsidP="00FB5D47">
      <w:pPr>
        <w:pStyle w:val="ListParagraph"/>
        <w:numPr>
          <w:ilvl w:val="0"/>
          <w:numId w:val="12"/>
        </w:numPr>
        <w:rPr>
          <w:rFonts w:ascii="Times New Roman" w:hAnsi="Times New Roman" w:cs="Times New Roman"/>
        </w:rPr>
      </w:pPr>
      <w:r w:rsidRPr="00562022">
        <w:rPr>
          <w:rFonts w:ascii="Times New Roman" w:hAnsi="Times New Roman" w:cs="Times New Roman"/>
        </w:rPr>
        <w:t xml:space="preserve">Context vs. Concise:  The human-designed summary </w:t>
      </w:r>
      <w:r w:rsidR="001D5445" w:rsidRPr="00562022">
        <w:rPr>
          <w:rFonts w:ascii="Times New Roman" w:hAnsi="Times New Roman" w:cs="Times New Roman"/>
        </w:rPr>
        <w:t xml:space="preserve">focuses on what has and will be happening; however, I think you could argue it also misses key information—specifically, Jerry’s affirmation.  </w:t>
      </w:r>
      <w:r w:rsidRPr="00562022">
        <w:rPr>
          <w:rFonts w:ascii="Times New Roman" w:hAnsi="Times New Roman" w:cs="Times New Roman"/>
        </w:rPr>
        <w:t xml:space="preserve"> </w:t>
      </w:r>
      <w:r w:rsidR="005A15C6" w:rsidRPr="00562022">
        <w:rPr>
          <w:rFonts w:ascii="Times New Roman" w:hAnsi="Times New Roman" w:cs="Times New Roman"/>
        </w:rPr>
        <w:t>Depending on the business’s needs, one might prefer and different summation.</w:t>
      </w:r>
    </w:p>
    <w:p w14:paraId="4F212752" w14:textId="2A743FC2" w:rsidR="00D8199A" w:rsidRPr="00562022" w:rsidRDefault="005A33A1">
      <w:pPr>
        <w:rPr>
          <w:rFonts w:ascii="Times New Roman" w:hAnsi="Times New Roman" w:cs="Times New Roman"/>
          <w:i/>
          <w:iCs/>
        </w:rPr>
      </w:pPr>
      <w:r w:rsidRPr="00562022">
        <w:rPr>
          <w:rFonts w:ascii="Times New Roman" w:hAnsi="Times New Roman" w:cs="Times New Roman"/>
          <w:i/>
          <w:iCs/>
        </w:rPr>
        <w:t>Why BERT</w:t>
      </w:r>
      <w:r w:rsidR="00A604CA" w:rsidRPr="00562022">
        <w:rPr>
          <w:rFonts w:ascii="Times New Roman" w:hAnsi="Times New Roman" w:cs="Times New Roman"/>
          <w:i/>
          <w:iCs/>
        </w:rPr>
        <w:t>?</w:t>
      </w:r>
    </w:p>
    <w:p w14:paraId="34A1C50F" w14:textId="68116A9F" w:rsidR="005F0D1E" w:rsidRPr="00562022" w:rsidRDefault="005F0D1E">
      <w:pPr>
        <w:rPr>
          <w:rFonts w:ascii="Times New Roman" w:hAnsi="Times New Roman" w:cs="Times New Roman"/>
        </w:rPr>
      </w:pPr>
      <w:r w:rsidRPr="00562022">
        <w:rPr>
          <w:rFonts w:ascii="Times New Roman" w:hAnsi="Times New Roman" w:cs="Times New Roman"/>
        </w:rPr>
        <w:t xml:space="preserve">We will want to leverage the BERT-based encoder architecture </w:t>
      </w:r>
      <w:proofErr w:type="gramStart"/>
      <w:r w:rsidRPr="00562022">
        <w:rPr>
          <w:rFonts w:ascii="Times New Roman" w:hAnsi="Times New Roman" w:cs="Times New Roman"/>
        </w:rPr>
        <w:t>in order to</w:t>
      </w:r>
      <w:proofErr w:type="gramEnd"/>
      <w:r w:rsidRPr="00562022">
        <w:rPr>
          <w:rFonts w:ascii="Times New Roman" w:hAnsi="Times New Roman" w:cs="Times New Roman"/>
        </w:rPr>
        <w:t xml:space="preserve"> generate representations of the dialogues and their given summaries that </w:t>
      </w:r>
    </w:p>
    <w:p w14:paraId="5DF78E58"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A BERT-based encoder-decoder architecture is a neural network framework commonly used for sequence-to-sequence tasks in Natural Language Processing (NLP). It leverages the power of the BERT model, primarily as an encoder, to process input text and then uses a separate decoder to generate an output sequence.</w:t>
      </w:r>
    </w:p>
    <w:p w14:paraId="7D1C9C22"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4D9EC035"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The BERT encoder's role is to create rich, contextualized representations (embeddings) of the input text. BERT is pre-trained on large amounts of text data using tasks like masked language modeling and next sentence prediction, allowing it to capture intricate relationships and meanings within sentences and across sentence pairs. When used as an encoder, it takes the input sequence and produces a sequence of hidden states, where each state represents the corresponding input token's context-aware embedding.</w:t>
      </w:r>
    </w:p>
    <w:p w14:paraId="5E4094D5"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6E9A9893"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 xml:space="preserve">The decoder's function is to take these contextualized embeddings from the encoder and generate the output sequence, token by token. Decoders are typically </w:t>
      </w:r>
      <w:proofErr w:type="gramStart"/>
      <w:r w:rsidRPr="00A604CA">
        <w:rPr>
          <w:rFonts w:ascii="Times New Roman" w:eastAsia="Times New Roman" w:hAnsi="Times New Roman" w:cs="Times New Roman"/>
          <w:color w:val="1F1F1F"/>
          <w:kern w:val="0"/>
          <w:shd w:val="clear" w:color="auto" w:fill="FFFFFF"/>
          <w14:ligatures w14:val="none"/>
        </w:rPr>
        <w:t>auto-regressive</w:t>
      </w:r>
      <w:proofErr w:type="gramEnd"/>
      <w:r w:rsidRPr="00A604CA">
        <w:rPr>
          <w:rFonts w:ascii="Times New Roman" w:eastAsia="Times New Roman" w:hAnsi="Times New Roman" w:cs="Times New Roman"/>
          <w:color w:val="1F1F1F"/>
          <w:kern w:val="0"/>
          <w:shd w:val="clear" w:color="auto" w:fill="FFFFFF"/>
          <w14:ligatures w14:val="none"/>
        </w:rPr>
        <w:t>, meaning they generate each output token based on the previously generated tokens and the encoder's output. This allows the decoder to build the output sequence sequentially, maintaining coherence and relevance to the input.</w:t>
      </w:r>
    </w:p>
    <w:p w14:paraId="3BDC4081"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7549B607" w14:textId="5542111C" w:rsidR="00A604CA" w:rsidRPr="00562022"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This architecture is particularly well-suited for sequence-to-sequence problems in NLP, such as machine translation, text summarization, and question answering. The encoder effectively understands the input sequence, and the decoder translates this understanding into the desired output sequence, making it a powerful combination for complex language tasks.</w:t>
      </w:r>
    </w:p>
    <w:p w14:paraId="7EC93E34" w14:textId="77777777" w:rsidR="00E501EF" w:rsidRPr="00562022" w:rsidRDefault="00E501EF" w:rsidP="00A604CA">
      <w:pPr>
        <w:spacing w:after="0" w:line="240" w:lineRule="auto"/>
        <w:rPr>
          <w:rFonts w:ascii="Times New Roman" w:eastAsia="Times New Roman" w:hAnsi="Times New Roman" w:cs="Times New Roman"/>
          <w:color w:val="1F1F1F"/>
          <w:kern w:val="0"/>
          <w:shd w:val="clear" w:color="auto" w:fill="FFFFFF"/>
          <w14:ligatures w14:val="none"/>
        </w:rPr>
      </w:pPr>
    </w:p>
    <w:p w14:paraId="33CBD155" w14:textId="78F257DE" w:rsidR="00A604CA" w:rsidRPr="00562022" w:rsidRDefault="00A604CA">
      <w:pPr>
        <w:rPr>
          <w:rFonts w:ascii="Times New Roman" w:eastAsia="Times New Roman" w:hAnsi="Times New Roman" w:cs="Times New Roman"/>
          <w:color w:val="1F1F1F"/>
          <w:kern w:val="0"/>
          <w:shd w:val="clear" w:color="auto" w:fill="FFFFFF"/>
          <w14:ligatures w14:val="none"/>
        </w:rPr>
      </w:pPr>
      <w:r w:rsidRPr="00562022">
        <w:rPr>
          <w:rFonts w:ascii="Times New Roman" w:hAnsi="Times New Roman" w:cs="Times New Roman"/>
          <w:i/>
          <w:iCs/>
        </w:rPr>
        <w:t xml:space="preserve">Why </w:t>
      </w:r>
      <w:r w:rsidRPr="00562022">
        <w:rPr>
          <w:rFonts w:ascii="Times New Roman" w:hAnsi="Times New Roman" w:cs="Times New Roman"/>
          <w:i/>
          <w:iCs/>
        </w:rPr>
        <w:t>auto-regressive w/ GPT?</w:t>
      </w:r>
    </w:p>
    <w:p w14:paraId="78671C7C"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Auto-regressive modeling is a statistical concept where a model predicts the next value in a sequence based on the values that precede it. In simpler terms, each prediction is conditioned on the previous predictions or observed values in the sequence.</w:t>
      </w:r>
    </w:p>
    <w:p w14:paraId="26BCC3B9"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32AD61A8"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In the context of Natural Language Processing (NLP) and sequence generation tasks like text generation, machine translation, or dialogue summarization, auto-regressive modeling plays a crucial role. The model generates the output sequence one token (word or sub-word) at a time. To predict the next token, the model considers the input sequence (if applicable, like in translation or summarization) and all the tokens it has generated so far in the output sequence. This sequential dependency ensures that the generated text is coherent and contextually relevant.</w:t>
      </w:r>
    </w:p>
    <w:p w14:paraId="40882E84"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519C0C12" w14:textId="436D588B" w:rsidR="00A604CA" w:rsidRPr="00562022"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color w:val="1F1F1F"/>
          <w:kern w:val="0"/>
          <w:shd w:val="clear" w:color="auto" w:fill="FFFFFF"/>
          <w14:ligatures w14:val="none"/>
        </w:rPr>
        <w:t>Common mechanisms used in auto-regressive models for sequence generation include using the previously generated output token as an input to the model for predicting the next token. This feedback loop allows the model to build the output sequence incrementally. Often, attention mechanisms are also incorporated to help the model focus on relevant parts of the input sequence and the previously generated output when making the next prediction.</w:t>
      </w:r>
    </w:p>
    <w:p w14:paraId="0B097827" w14:textId="77777777" w:rsidR="003D0056" w:rsidRPr="00562022" w:rsidRDefault="003D0056" w:rsidP="00A604CA">
      <w:pPr>
        <w:spacing w:after="0" w:line="240" w:lineRule="auto"/>
        <w:rPr>
          <w:rFonts w:ascii="Times New Roman" w:eastAsia="Times New Roman" w:hAnsi="Times New Roman" w:cs="Times New Roman"/>
          <w:color w:val="1F1F1F"/>
          <w:kern w:val="0"/>
          <w:shd w:val="clear" w:color="auto" w:fill="FFFFFF"/>
          <w14:ligatures w14:val="none"/>
        </w:rPr>
      </w:pPr>
    </w:p>
    <w:p w14:paraId="6099CD7A" w14:textId="77777777" w:rsidR="003D0056" w:rsidRPr="00562022" w:rsidRDefault="003D0056" w:rsidP="00A604CA">
      <w:pPr>
        <w:spacing w:after="0" w:line="240" w:lineRule="auto"/>
        <w:rPr>
          <w:rFonts w:ascii="Times New Roman" w:eastAsia="Times New Roman" w:hAnsi="Times New Roman" w:cs="Times New Roman"/>
          <w:color w:val="1F1F1F"/>
          <w:kern w:val="0"/>
          <w:shd w:val="clear" w:color="auto" w:fill="FFFFFF"/>
          <w14:ligatures w14:val="none"/>
        </w:rPr>
      </w:pPr>
    </w:p>
    <w:p w14:paraId="7EE52068" w14:textId="77777777" w:rsidR="003D0056" w:rsidRPr="00562022" w:rsidRDefault="00B62674">
      <w:pPr>
        <w:rPr>
          <w:rFonts w:ascii="Times New Roman" w:hAnsi="Times New Roman" w:cs="Times New Roman"/>
          <w:i/>
          <w:iCs/>
        </w:rPr>
      </w:pPr>
      <w:r w:rsidRPr="00562022">
        <w:rPr>
          <w:rFonts w:ascii="Times New Roman" w:hAnsi="Times New Roman" w:cs="Times New Roman"/>
          <w:i/>
          <w:iCs/>
        </w:rPr>
        <w:t>Fine-Tuning Advantages</w:t>
      </w:r>
    </w:p>
    <w:p w14:paraId="47F848E3" w14:textId="6C9A84CA" w:rsidR="00380AD8" w:rsidRPr="00562022" w:rsidRDefault="00380AD8">
      <w:pPr>
        <w:rPr>
          <w:rFonts w:ascii="Times New Roman" w:hAnsi="Times New Roman" w:cs="Times New Roman"/>
          <w:i/>
          <w:iCs/>
        </w:rPr>
      </w:pPr>
      <w:r w:rsidRPr="00562022">
        <w:rPr>
          <w:rFonts w:ascii="Times New Roman" w:hAnsi="Times New Roman" w:cs="Times New Roman"/>
        </w:rPr>
        <w:t xml:space="preserve">BERT models are very impressive tools but can be very resource-intensive, especially in the initial training stage where BERT models require an extensive corpus to be truly optimized.  </w:t>
      </w:r>
      <w:r w:rsidR="00795FD7" w:rsidRPr="00562022">
        <w:rPr>
          <w:rFonts w:ascii="Times New Roman" w:hAnsi="Times New Roman" w:cs="Times New Roman"/>
        </w:rPr>
        <w:t xml:space="preserve">Thanks, in large part, to </w:t>
      </w:r>
      <w:proofErr w:type="spellStart"/>
      <w:r w:rsidR="00795FD7" w:rsidRPr="00562022">
        <w:rPr>
          <w:rFonts w:ascii="Times New Roman" w:hAnsi="Times New Roman" w:cs="Times New Roman"/>
        </w:rPr>
        <w:t>HuggingFace</w:t>
      </w:r>
      <w:proofErr w:type="spellEnd"/>
      <w:r w:rsidR="00795FD7" w:rsidRPr="00562022">
        <w:rPr>
          <w:rFonts w:ascii="Times New Roman" w:hAnsi="Times New Roman" w:cs="Times New Roman"/>
        </w:rPr>
        <w:t xml:space="preserve">, we have access to </w:t>
      </w:r>
      <w:proofErr w:type="gramStart"/>
      <w:r w:rsidR="00795FD7" w:rsidRPr="00562022">
        <w:rPr>
          <w:rFonts w:ascii="Times New Roman" w:hAnsi="Times New Roman" w:cs="Times New Roman"/>
        </w:rPr>
        <w:t>a number of</w:t>
      </w:r>
      <w:proofErr w:type="gramEnd"/>
      <w:r w:rsidR="00795FD7" w:rsidRPr="00562022">
        <w:rPr>
          <w:rFonts w:ascii="Times New Roman" w:hAnsi="Times New Roman" w:cs="Times New Roman"/>
        </w:rPr>
        <w:t xml:space="preserve"> pre-trained BERT models that can be considered</w:t>
      </w:r>
    </w:p>
    <w:p w14:paraId="29A0FAAD" w14:textId="5DE0ADAF" w:rsidR="008A1E31" w:rsidRPr="00E501EF" w:rsidRDefault="00D71D31" w:rsidP="008A1E31">
      <w:p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i/>
          <w:iCs/>
          <w:kern w:val="0"/>
          <w14:ligatures w14:val="none"/>
        </w:rPr>
        <w:t>Optimization &amp; Potential Issues</w:t>
      </w:r>
      <w:r w:rsidR="008A1E31" w:rsidRPr="00562022">
        <w:rPr>
          <w:rFonts w:ascii="Times New Roman" w:eastAsia="Times New Roman" w:hAnsi="Times New Roman" w:cs="Times New Roman"/>
          <w:i/>
          <w:iCs/>
          <w:kern w:val="0"/>
          <w14:ligatures w14:val="none"/>
        </w:rPr>
        <w:t>?</w:t>
      </w:r>
      <w:r w:rsidR="008A1E31" w:rsidRPr="00E501EF">
        <w:rPr>
          <w:rFonts w:ascii="Times New Roman" w:eastAsia="Times New Roman" w:hAnsi="Times New Roman" w:cs="Times New Roman"/>
          <w:kern w:val="0"/>
          <w14:ligatures w14:val="none"/>
        </w:rPr>
        <w:br/>
      </w:r>
    </w:p>
    <w:p w14:paraId="3A12BA84" w14:textId="77777777" w:rsidR="003644B8" w:rsidRPr="00562022" w:rsidRDefault="003644B8" w:rsidP="00104678">
      <w:pPr>
        <w:pStyle w:val="ListParagraph"/>
        <w:numPr>
          <w:ilvl w:val="0"/>
          <w:numId w:val="14"/>
        </w:num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color w:val="1F1F1F"/>
          <w:kern w:val="0"/>
          <w:shd w:val="clear" w:color="auto" w:fill="FFFFFF"/>
          <w14:ligatures w14:val="none"/>
        </w:rPr>
        <w:t xml:space="preserve"> </w:t>
      </w:r>
      <w:r w:rsidR="008A1E31" w:rsidRPr="00562022">
        <w:rPr>
          <w:rFonts w:ascii="Times New Roman" w:eastAsia="Times New Roman" w:hAnsi="Times New Roman" w:cs="Times New Roman"/>
          <w:color w:val="1F1F1F"/>
          <w:kern w:val="0"/>
          <w:shd w:val="clear" w:color="auto" w:fill="FFFFFF"/>
          <w14:ligatures w14:val="none"/>
        </w:rPr>
        <w:t xml:space="preserve">Dialogues in </w:t>
      </w:r>
      <w:proofErr w:type="spellStart"/>
      <w:r w:rsidR="008A1E31" w:rsidRPr="00562022">
        <w:rPr>
          <w:rFonts w:ascii="Times New Roman" w:eastAsia="Times New Roman" w:hAnsi="Times New Roman" w:cs="Times New Roman"/>
          <w:color w:val="1F1F1F"/>
          <w:kern w:val="0"/>
          <w:shd w:val="clear" w:color="auto" w:fill="FFFFFF"/>
          <w14:ligatures w14:val="none"/>
        </w:rPr>
        <w:t>SAMSun</w:t>
      </w:r>
      <w:proofErr w:type="spellEnd"/>
      <w:r w:rsidR="008A1E31" w:rsidRPr="00562022">
        <w:rPr>
          <w:rFonts w:ascii="Times New Roman" w:eastAsia="Times New Roman" w:hAnsi="Times New Roman" w:cs="Times New Roman"/>
          <w:color w:val="1F1F1F"/>
          <w:kern w:val="0"/>
          <w:shd w:val="clear" w:color="auto" w:fill="FFFFFF"/>
          <w14:ligatures w14:val="none"/>
        </w:rPr>
        <w:t xml:space="preserve"> are multi-turn conversations with multiple speakers. Capturing the nuances of speaker turns, coreference resolution across utterances, and the informal nature of spoken language can be challenging. BERT's ability to handle long sequences is relevant, but explicitly modeling speaker information or turn changes might be necessary for optimal performance. The auto-regressive decoder needs to maintain coherence and track who said what to produce an accurate summary.</w:t>
      </w:r>
    </w:p>
    <w:p w14:paraId="4A96349F" w14:textId="4E4B4E96" w:rsidR="00277DE2" w:rsidRPr="00562022" w:rsidRDefault="008A1E31" w:rsidP="00104678">
      <w:pPr>
        <w:pStyle w:val="ListParagraph"/>
        <w:numPr>
          <w:ilvl w:val="0"/>
          <w:numId w:val="14"/>
        </w:numPr>
        <w:spacing w:after="0" w:line="240" w:lineRule="auto"/>
        <w:rPr>
          <w:rFonts w:ascii="Times New Roman" w:eastAsia="Times New Roman" w:hAnsi="Times New Roman" w:cs="Times New Roman"/>
          <w:color w:val="1F1F1F"/>
          <w:kern w:val="0"/>
          <w:shd w:val="clear" w:color="auto" w:fill="FFFFFF"/>
          <w14:ligatures w14:val="none"/>
        </w:rPr>
      </w:pPr>
      <w:proofErr w:type="spellStart"/>
      <w:r w:rsidRPr="00562022">
        <w:rPr>
          <w:rFonts w:ascii="Times New Roman" w:eastAsia="Times New Roman" w:hAnsi="Times New Roman" w:cs="Times New Roman"/>
          <w:color w:val="1F1F1F"/>
          <w:kern w:val="0"/>
          <w:shd w:val="clear" w:color="auto" w:fill="FFFFFF"/>
          <w14:ligatures w14:val="none"/>
        </w:rPr>
        <w:lastRenderedPageBreak/>
        <w:t>SAMSun</w:t>
      </w:r>
      <w:proofErr w:type="spellEnd"/>
      <w:r w:rsidRPr="00562022">
        <w:rPr>
          <w:rFonts w:ascii="Times New Roman" w:eastAsia="Times New Roman" w:hAnsi="Times New Roman" w:cs="Times New Roman"/>
          <w:color w:val="1F1F1F"/>
          <w:kern w:val="0"/>
          <w:shd w:val="clear" w:color="auto" w:fill="FFFFFF"/>
          <w14:ligatures w14:val="none"/>
        </w:rPr>
        <w:t xml:space="preserve"> provides abstractive summaries, meaning the summaries often contain phrases or sentences not directly present in the original dialogue. Training an auto-regressive model to generate truly abstractive summaries, rather than simply extracting and rearranging sentences, can be difficult. Ensuring the model generalizes well and doesn't overfit to the training data's abstractive style is a key consideration.</w:t>
      </w:r>
    </w:p>
    <w:p w14:paraId="42F7A117" w14:textId="77777777" w:rsidR="00104678" w:rsidRPr="00562022" w:rsidRDefault="00104678" w:rsidP="00104678">
      <w:pPr>
        <w:spacing w:after="0" w:line="240" w:lineRule="auto"/>
        <w:rPr>
          <w:rFonts w:ascii="Times New Roman" w:eastAsia="Times New Roman" w:hAnsi="Times New Roman" w:cs="Times New Roman"/>
          <w:color w:val="1F1F1F"/>
          <w:kern w:val="0"/>
          <w:shd w:val="clear" w:color="auto" w:fill="FFFFFF"/>
          <w14:ligatures w14:val="none"/>
        </w:rPr>
      </w:pPr>
    </w:p>
    <w:p w14:paraId="413E3387" w14:textId="504D8FE5" w:rsidR="000B4502" w:rsidRPr="00562022" w:rsidRDefault="000B4502" w:rsidP="000B4502">
      <w:pPr>
        <w:rPr>
          <w:rFonts w:ascii="Times New Roman" w:hAnsi="Times New Roman" w:cs="Times New Roman"/>
          <w:u w:val="single"/>
        </w:rPr>
      </w:pPr>
      <w:r w:rsidRPr="00562022">
        <w:rPr>
          <w:rFonts w:ascii="Times New Roman" w:hAnsi="Times New Roman" w:cs="Times New Roman"/>
          <w:u w:val="single"/>
        </w:rPr>
        <w:t>Measures of Success</w:t>
      </w:r>
    </w:p>
    <w:p w14:paraId="17623A0F" w14:textId="664CE00E" w:rsidR="00DE772E" w:rsidRPr="00562022" w:rsidRDefault="00DE772E" w:rsidP="00E501EF">
      <w:pPr>
        <w:spacing w:after="0" w:line="240" w:lineRule="auto"/>
        <w:rPr>
          <w:rFonts w:ascii="Times New Roman" w:eastAsia="Times New Roman" w:hAnsi="Times New Roman" w:cs="Times New Roman"/>
          <w:i/>
          <w:iCs/>
          <w:kern w:val="0"/>
          <w14:ligatures w14:val="none"/>
        </w:rPr>
      </w:pPr>
      <w:r w:rsidRPr="00562022">
        <w:rPr>
          <w:rFonts w:ascii="Times New Roman" w:eastAsia="Times New Roman" w:hAnsi="Times New Roman" w:cs="Times New Roman"/>
          <w:i/>
          <w:iCs/>
          <w:kern w:val="0"/>
          <w14:ligatures w14:val="none"/>
        </w:rPr>
        <w:t>Why RO</w:t>
      </w:r>
      <w:r w:rsidR="008904D3" w:rsidRPr="00562022">
        <w:rPr>
          <w:rFonts w:ascii="Times New Roman" w:eastAsia="Times New Roman" w:hAnsi="Times New Roman" w:cs="Times New Roman"/>
          <w:i/>
          <w:iCs/>
          <w:kern w:val="0"/>
          <w14:ligatures w14:val="none"/>
        </w:rPr>
        <w:t>UG</w:t>
      </w:r>
      <w:r w:rsidRPr="00562022">
        <w:rPr>
          <w:rFonts w:ascii="Times New Roman" w:eastAsia="Times New Roman" w:hAnsi="Times New Roman" w:cs="Times New Roman"/>
          <w:i/>
          <w:iCs/>
          <w:kern w:val="0"/>
          <w14:ligatures w14:val="none"/>
        </w:rPr>
        <w:t>E?</w:t>
      </w:r>
    </w:p>
    <w:p w14:paraId="2711A103" w14:textId="0763F165" w:rsidR="00853235" w:rsidRPr="00562022" w:rsidRDefault="001159DB"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ROUGE (Reca</w:t>
      </w:r>
      <w:r w:rsidR="00103830" w:rsidRPr="00562022">
        <w:rPr>
          <w:rFonts w:ascii="Times New Roman" w:eastAsia="Times New Roman" w:hAnsi="Times New Roman" w:cs="Times New Roman"/>
          <w:kern w:val="0"/>
          <w14:ligatures w14:val="none"/>
        </w:rPr>
        <w:t>ll</w:t>
      </w:r>
      <w:r w:rsidRPr="00562022">
        <w:rPr>
          <w:rFonts w:ascii="Times New Roman" w:eastAsia="Times New Roman" w:hAnsi="Times New Roman" w:cs="Times New Roman"/>
          <w:kern w:val="0"/>
          <w14:ligatures w14:val="none"/>
        </w:rPr>
        <w:t xml:space="preserve">-Oriented </w:t>
      </w:r>
      <w:r w:rsidR="00103830" w:rsidRPr="00562022">
        <w:rPr>
          <w:rFonts w:ascii="Times New Roman" w:eastAsia="Times New Roman" w:hAnsi="Times New Roman" w:cs="Times New Roman"/>
          <w:kern w:val="0"/>
          <w14:ligatures w14:val="none"/>
        </w:rPr>
        <w:t>Understudy</w:t>
      </w:r>
      <w:r w:rsidRPr="00562022">
        <w:rPr>
          <w:rFonts w:ascii="Times New Roman" w:eastAsia="Times New Roman" w:hAnsi="Times New Roman" w:cs="Times New Roman"/>
          <w:kern w:val="0"/>
          <w14:ligatures w14:val="none"/>
        </w:rPr>
        <w:t xml:space="preserve"> for Gisting Evaluation) is a class</w:t>
      </w:r>
      <w:r w:rsidR="00730403" w:rsidRPr="00562022">
        <w:rPr>
          <w:rStyle w:val="FootnoteReference"/>
          <w:rFonts w:ascii="Times New Roman" w:eastAsia="Times New Roman" w:hAnsi="Times New Roman" w:cs="Times New Roman"/>
          <w:kern w:val="0"/>
          <w14:ligatures w14:val="none"/>
        </w:rPr>
        <w:footnoteReference w:id="3"/>
      </w:r>
      <w:r w:rsidRPr="00562022">
        <w:rPr>
          <w:rFonts w:ascii="Times New Roman" w:eastAsia="Times New Roman" w:hAnsi="Times New Roman" w:cs="Times New Roman"/>
          <w:kern w:val="0"/>
          <w14:ligatures w14:val="none"/>
        </w:rPr>
        <w:t xml:space="preserve"> of metrics that are popular to test for quality of text summarization (among other things).  </w:t>
      </w:r>
      <w:proofErr w:type="gramStart"/>
      <w:r w:rsidRPr="00562022">
        <w:rPr>
          <w:rFonts w:ascii="Times New Roman" w:eastAsia="Times New Roman" w:hAnsi="Times New Roman" w:cs="Times New Roman"/>
          <w:kern w:val="0"/>
          <w14:ligatures w14:val="none"/>
        </w:rPr>
        <w:t>Generally speaking, they</w:t>
      </w:r>
      <w:proofErr w:type="gramEnd"/>
      <w:r w:rsidRPr="00562022">
        <w:rPr>
          <w:rFonts w:ascii="Times New Roman" w:eastAsia="Times New Roman" w:hAnsi="Times New Roman" w:cs="Times New Roman"/>
          <w:kern w:val="0"/>
          <w14:ligatures w14:val="none"/>
        </w:rPr>
        <w:t xml:space="preserve"> test for gram overlaps between the generated summer and the provided one with higher scores indicating more overlap and therefore a better model.</w:t>
      </w:r>
      <w:r w:rsidR="00103830" w:rsidRPr="00562022">
        <w:rPr>
          <w:rFonts w:ascii="Times New Roman" w:eastAsia="Times New Roman" w:hAnsi="Times New Roman" w:cs="Times New Roman"/>
          <w:kern w:val="0"/>
          <w14:ligatures w14:val="none"/>
        </w:rPr>
        <w:t xml:space="preserve">  As the long-form name suggests, it focuses</w:t>
      </w:r>
      <w:r w:rsidR="004509D9" w:rsidRPr="00562022">
        <w:rPr>
          <w:rFonts w:ascii="Times New Roman" w:eastAsia="Times New Roman" w:hAnsi="Times New Roman" w:cs="Times New Roman"/>
          <w:kern w:val="0"/>
          <w14:ligatures w14:val="none"/>
        </w:rPr>
        <w:t xml:space="preserve"> on recall scores—i.e. how many words in the generated-summary are also in the reference/target summary?  This means we ignore precision—the ratio of words in the generative summary that are in the target vs not in the targe</w:t>
      </w:r>
      <w:r w:rsidR="002136E5" w:rsidRPr="00562022">
        <w:rPr>
          <w:rFonts w:ascii="Times New Roman" w:eastAsia="Times New Roman" w:hAnsi="Times New Roman" w:cs="Times New Roman"/>
          <w:kern w:val="0"/>
          <w14:ligatures w14:val="none"/>
        </w:rPr>
        <w:t xml:space="preserve">t.  </w:t>
      </w:r>
    </w:p>
    <w:p w14:paraId="36A5B0C8" w14:textId="77777777" w:rsidR="00853235" w:rsidRPr="00562022" w:rsidRDefault="00853235" w:rsidP="00E501EF">
      <w:pPr>
        <w:spacing w:after="0" w:line="240" w:lineRule="auto"/>
        <w:rPr>
          <w:rFonts w:ascii="Times New Roman" w:eastAsia="Times New Roman" w:hAnsi="Times New Roman" w:cs="Times New Roman"/>
          <w:kern w:val="0"/>
          <w14:ligatures w14:val="none"/>
        </w:rPr>
      </w:pPr>
    </w:p>
    <w:p w14:paraId="077DCBE8" w14:textId="36FE53B6" w:rsidR="00104678" w:rsidRPr="00562022" w:rsidRDefault="00853235"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 xml:space="preserve">However, according to the paper introducing the </w:t>
      </w:r>
      <w:proofErr w:type="spellStart"/>
      <w:r w:rsidRPr="00562022">
        <w:rPr>
          <w:rFonts w:ascii="Times New Roman" w:eastAsia="Times New Roman" w:hAnsi="Times New Roman" w:cs="Times New Roman"/>
          <w:kern w:val="0"/>
          <w14:ligatures w14:val="none"/>
        </w:rPr>
        <w:t>SAMSum</w:t>
      </w:r>
      <w:proofErr w:type="spellEnd"/>
      <w:r w:rsidRPr="00562022">
        <w:rPr>
          <w:rFonts w:ascii="Times New Roman" w:eastAsia="Times New Roman" w:hAnsi="Times New Roman" w:cs="Times New Roman"/>
          <w:kern w:val="0"/>
          <w14:ligatures w14:val="none"/>
        </w:rPr>
        <w:t xml:space="preserve"> corpus, the authors found that ROUGE scores were overly optimistic when measuring the dialogue summary (vs. traditional news articles).</w:t>
      </w:r>
      <w:r w:rsidR="00104678" w:rsidRPr="00562022">
        <w:rPr>
          <w:rFonts w:ascii="Times New Roman" w:eastAsia="Times New Roman" w:hAnsi="Times New Roman" w:cs="Times New Roman"/>
          <w:kern w:val="0"/>
          <w14:ligatures w14:val="none"/>
        </w:rPr>
        <w:t xml:space="preserve">  The </w:t>
      </w:r>
      <w:r w:rsidR="00662613" w:rsidRPr="00562022">
        <w:rPr>
          <w:rFonts w:ascii="Times New Roman" w:eastAsia="Times New Roman" w:hAnsi="Times New Roman" w:cs="Times New Roman"/>
          <w:kern w:val="0"/>
          <w14:ligatures w14:val="none"/>
        </w:rPr>
        <w:t>concern</w:t>
      </w:r>
      <w:r w:rsidR="00104678" w:rsidRPr="00562022">
        <w:rPr>
          <w:rFonts w:ascii="Times New Roman" w:eastAsia="Times New Roman" w:hAnsi="Times New Roman" w:cs="Times New Roman"/>
          <w:kern w:val="0"/>
          <w14:ligatures w14:val="none"/>
        </w:rPr>
        <w:t xml:space="preserve"> is that the</w:t>
      </w:r>
      <w:r w:rsidR="00C54684">
        <w:rPr>
          <w:rFonts w:ascii="Times New Roman" w:eastAsia="Times New Roman" w:hAnsi="Times New Roman" w:cs="Times New Roman"/>
          <w:kern w:val="0"/>
          <w14:ligatures w14:val="none"/>
        </w:rPr>
        <w:t xml:space="preserve">re </w:t>
      </w:r>
      <w:r w:rsidR="00104678" w:rsidRPr="00562022">
        <w:rPr>
          <w:rFonts w:ascii="Times New Roman" w:eastAsia="Times New Roman" w:hAnsi="Times New Roman" w:cs="Times New Roman"/>
          <w:kern w:val="0"/>
          <w14:ligatures w14:val="none"/>
        </w:rPr>
        <w:t>a</w:t>
      </w:r>
      <w:r w:rsidR="00C54684">
        <w:rPr>
          <w:rFonts w:ascii="Times New Roman" w:eastAsia="Times New Roman" w:hAnsi="Times New Roman" w:cs="Times New Roman"/>
          <w:kern w:val="0"/>
          <w14:ligatures w14:val="none"/>
        </w:rPr>
        <w:t>re</w:t>
      </w:r>
      <w:r w:rsidR="00104678" w:rsidRPr="00562022">
        <w:rPr>
          <w:rFonts w:ascii="Times New Roman" w:eastAsia="Times New Roman" w:hAnsi="Times New Roman" w:cs="Times New Roman"/>
          <w:kern w:val="0"/>
          <w14:ligatures w14:val="none"/>
        </w:rPr>
        <w:t xml:space="preserve"> sematic nuances in dialogues that do not lend itself to being measured by simple overlap measures.  </w:t>
      </w:r>
      <w:r w:rsidRPr="00562022">
        <w:rPr>
          <w:rFonts w:ascii="Times New Roman" w:eastAsia="Times New Roman" w:hAnsi="Times New Roman" w:cs="Times New Roman"/>
          <w:kern w:val="0"/>
          <w14:ligatures w14:val="none"/>
        </w:rPr>
        <w:t xml:space="preserve">  </w:t>
      </w:r>
      <w:r w:rsidR="002136E5" w:rsidRPr="00562022">
        <w:rPr>
          <w:rFonts w:ascii="Times New Roman" w:eastAsia="Times New Roman" w:hAnsi="Times New Roman" w:cs="Times New Roman"/>
          <w:kern w:val="0"/>
          <w14:ligatures w14:val="none"/>
        </w:rPr>
        <w:t>The paper concludes that further research is needed to find a better ROUGE score so that the training process can be improved.</w:t>
      </w:r>
    </w:p>
    <w:p w14:paraId="1EBE58A9" w14:textId="77777777" w:rsidR="00EE2648" w:rsidRPr="00562022" w:rsidRDefault="00EE2648" w:rsidP="00E501EF">
      <w:pPr>
        <w:spacing w:after="0" w:line="240" w:lineRule="auto"/>
        <w:rPr>
          <w:rFonts w:ascii="Times New Roman" w:eastAsia="Times New Roman" w:hAnsi="Times New Roman" w:cs="Times New Roman"/>
          <w:kern w:val="0"/>
          <w14:ligatures w14:val="none"/>
        </w:rPr>
      </w:pPr>
    </w:p>
    <w:p w14:paraId="5C815C64" w14:textId="69C23DBF" w:rsidR="00C04BB8" w:rsidRPr="00562022" w:rsidRDefault="00327BEC"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i/>
          <w:iCs/>
          <w:kern w:val="0"/>
          <w14:ligatures w14:val="none"/>
        </w:rPr>
        <w:t xml:space="preserve">How </w:t>
      </w:r>
      <w:proofErr w:type="gramStart"/>
      <w:r w:rsidRPr="00562022">
        <w:rPr>
          <w:rFonts w:ascii="Times New Roman" w:eastAsia="Times New Roman" w:hAnsi="Times New Roman" w:cs="Times New Roman"/>
          <w:i/>
          <w:iCs/>
          <w:kern w:val="0"/>
          <w14:ligatures w14:val="none"/>
        </w:rPr>
        <w:t>can human judgement can</w:t>
      </w:r>
      <w:proofErr w:type="gramEnd"/>
      <w:r w:rsidRPr="00562022">
        <w:rPr>
          <w:rFonts w:ascii="Times New Roman" w:eastAsia="Times New Roman" w:hAnsi="Times New Roman" w:cs="Times New Roman"/>
          <w:i/>
          <w:iCs/>
          <w:kern w:val="0"/>
          <w14:ligatures w14:val="none"/>
        </w:rPr>
        <w:t xml:space="preserve"> supplement?</w:t>
      </w:r>
    </w:p>
    <w:p w14:paraId="51B386B8" w14:textId="4E148B6B" w:rsidR="008C5CC2" w:rsidRPr="00562022" w:rsidRDefault="002136E5"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 xml:space="preserve">The original paper was able to leverage their resources to have linguist rate the generated summaries based on the dialogue alone (i.e. did not consider the human-provided summary).  This is a great use of resources but unfortunately, I do not believe that time will allow for such a deep dive.  </w:t>
      </w:r>
    </w:p>
    <w:p w14:paraId="04377220" w14:textId="77777777" w:rsidR="008628B3" w:rsidRPr="00562022" w:rsidRDefault="008628B3" w:rsidP="00E501EF">
      <w:pPr>
        <w:spacing w:after="0" w:line="240" w:lineRule="auto"/>
        <w:rPr>
          <w:rFonts w:ascii="Times New Roman" w:eastAsia="Times New Roman" w:hAnsi="Times New Roman" w:cs="Times New Roman"/>
          <w:i/>
          <w:iCs/>
          <w:kern w:val="0"/>
          <w14:ligatures w14:val="none"/>
        </w:rPr>
      </w:pPr>
    </w:p>
    <w:p w14:paraId="5435276B" w14:textId="568AA3DA" w:rsidR="008628B3" w:rsidRPr="00562022" w:rsidRDefault="008628B3" w:rsidP="00E501EF">
      <w:pPr>
        <w:spacing w:after="0" w:line="240" w:lineRule="auto"/>
        <w:rPr>
          <w:rFonts w:ascii="Times New Roman" w:eastAsia="Times New Roman" w:hAnsi="Times New Roman" w:cs="Times New Roman"/>
          <w:i/>
          <w:iCs/>
          <w:kern w:val="0"/>
          <w14:ligatures w14:val="none"/>
        </w:rPr>
      </w:pPr>
      <w:r w:rsidRPr="00562022">
        <w:rPr>
          <w:rFonts w:ascii="Times New Roman" w:eastAsia="Times New Roman" w:hAnsi="Times New Roman" w:cs="Times New Roman"/>
          <w:i/>
          <w:iCs/>
          <w:kern w:val="0"/>
          <w14:ligatures w14:val="none"/>
        </w:rPr>
        <w:t>Business-Specific Metrics to Consider</w:t>
      </w:r>
      <w:r w:rsidR="000526B6" w:rsidRPr="00562022">
        <w:rPr>
          <w:rFonts w:ascii="Times New Roman" w:eastAsia="Times New Roman" w:hAnsi="Times New Roman" w:cs="Times New Roman"/>
          <w:i/>
          <w:iCs/>
          <w:kern w:val="0"/>
          <w14:ligatures w14:val="none"/>
        </w:rPr>
        <w:t>?</w:t>
      </w:r>
    </w:p>
    <w:p w14:paraId="150ED817" w14:textId="41A9A5DE" w:rsidR="00C04BB8" w:rsidRPr="00562022" w:rsidRDefault="000526B6"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 xml:space="preserve">Various articles and blogs offer similar information about how to diagnose a problem of information overload and to assess how well treatments work.  This includes: </w:t>
      </w:r>
    </w:p>
    <w:p w14:paraId="095D0E43"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Employee engagement:</w:t>
      </w:r>
      <w:r w:rsidRPr="00562022">
        <w:rPr>
          <w:color w:val="666666"/>
        </w:rPr>
        <w:t xml:space="preserve"> Monitor participation in meetings and response rates to critical updates.</w:t>
      </w:r>
    </w:p>
    <w:p w14:paraId="51F8D144"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Productivity levels:</w:t>
      </w:r>
      <w:r w:rsidRPr="00562022">
        <w:rPr>
          <w:color w:val="666666"/>
        </w:rPr>
        <w:t xml:space="preserve"> Assess whether employees can complete tasks more efficiently.</w:t>
      </w:r>
    </w:p>
    <w:p w14:paraId="51810EFE"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Feedback surveys:</w:t>
      </w:r>
      <w:r w:rsidRPr="00562022">
        <w:rPr>
          <w:color w:val="666666"/>
        </w:rPr>
        <w:t xml:space="preserve"> Gather qualitative data on employee satisfaction with communication processes.</w:t>
      </w:r>
    </w:p>
    <w:p w14:paraId="529D9A2D" w14:textId="77777777" w:rsidR="00DE772E" w:rsidRPr="00562022" w:rsidRDefault="00DE772E" w:rsidP="00E501EF">
      <w:pPr>
        <w:spacing w:after="0" w:line="240" w:lineRule="auto"/>
        <w:rPr>
          <w:rFonts w:ascii="Times New Roman" w:eastAsia="Times New Roman" w:hAnsi="Times New Roman" w:cs="Times New Roman"/>
          <w:kern w:val="0"/>
          <w14:ligatures w14:val="none"/>
        </w:rPr>
      </w:pPr>
    </w:p>
    <w:p w14:paraId="10AC68D3" w14:textId="211E6FF3" w:rsidR="000B4502" w:rsidRPr="00562022" w:rsidRDefault="005A33A1">
      <w:pPr>
        <w:rPr>
          <w:rFonts w:ascii="Times New Roman" w:hAnsi="Times New Roman" w:cs="Times New Roman"/>
        </w:rPr>
      </w:pPr>
      <w:r w:rsidRPr="00562022">
        <w:rPr>
          <w:rFonts w:ascii="Times New Roman" w:hAnsi="Times New Roman" w:cs="Times New Roman"/>
        </w:rPr>
        <w:t xml:space="preserve">In addition, </w:t>
      </w:r>
      <w:r w:rsidR="0038752B" w:rsidRPr="00562022">
        <w:rPr>
          <w:rFonts w:ascii="Times New Roman" w:hAnsi="Times New Roman" w:cs="Times New Roman"/>
        </w:rPr>
        <w:t>I believe it would be interesting</w:t>
      </w:r>
      <w:r w:rsidR="00C17733" w:rsidRPr="00562022">
        <w:rPr>
          <w:rFonts w:ascii="Times New Roman" w:hAnsi="Times New Roman" w:cs="Times New Roman"/>
        </w:rPr>
        <w:t xml:space="preserve"> to consider introducing some more complex test examples to see how the model choice handles unique issues that </w:t>
      </w:r>
      <w:r w:rsidR="00C81EA9" w:rsidRPr="00562022">
        <w:rPr>
          <w:rFonts w:ascii="Times New Roman" w:hAnsi="Times New Roman" w:cs="Times New Roman"/>
        </w:rPr>
        <w:t>the</w:t>
      </w:r>
      <w:r w:rsidR="00C17733" w:rsidRPr="00562022">
        <w:rPr>
          <w:rFonts w:ascii="Times New Roman" w:hAnsi="Times New Roman" w:cs="Times New Roman"/>
        </w:rPr>
        <w:t xml:space="preserve"> company is aware of based on human experience.</w:t>
      </w:r>
      <w:r w:rsidR="00C81EA9" w:rsidRPr="00562022">
        <w:rPr>
          <w:rFonts w:ascii="Times New Roman" w:hAnsi="Times New Roman" w:cs="Times New Roman"/>
        </w:rPr>
        <w:t xml:space="preserve">  This could include:</w:t>
      </w:r>
    </w:p>
    <w:p w14:paraId="12FEAD12" w14:textId="39ACF4A2"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lastRenderedPageBreak/>
        <w:t>Unique Vocabulary</w:t>
      </w:r>
    </w:p>
    <w:p w14:paraId="5F91EDA9" w14:textId="13C0BBE2"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t>Length of Conversations</w:t>
      </w:r>
    </w:p>
    <w:p w14:paraId="7F33E9B2" w14:textId="5A0FB1EF"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t xml:space="preserve"># of Topics Covered </w:t>
      </w:r>
    </w:p>
    <w:p w14:paraId="2FEAD60E" w14:textId="4C2F7EFA" w:rsidR="00EF44F0" w:rsidRPr="00562022" w:rsidRDefault="00EF44F0">
      <w:pPr>
        <w:rPr>
          <w:rFonts w:ascii="Times New Roman" w:hAnsi="Times New Roman" w:cs="Times New Roman"/>
          <w:b/>
          <w:bCs/>
          <w:u w:val="single"/>
        </w:rPr>
      </w:pPr>
      <w:r w:rsidRPr="00562022">
        <w:rPr>
          <w:rFonts w:ascii="Times New Roman" w:hAnsi="Times New Roman" w:cs="Times New Roman"/>
          <w:b/>
          <w:bCs/>
          <w:u w:val="single"/>
        </w:rPr>
        <w:t>Process</w:t>
      </w:r>
      <w:r w:rsidR="00885328" w:rsidRPr="00562022">
        <w:rPr>
          <w:rFonts w:ascii="Times New Roman" w:hAnsi="Times New Roman" w:cs="Times New Roman"/>
          <w:b/>
          <w:bCs/>
          <w:u w:val="single"/>
        </w:rPr>
        <w:t xml:space="preserve"> &amp; Timelin</w:t>
      </w:r>
      <w:r w:rsidR="00652D33" w:rsidRPr="00562022">
        <w:rPr>
          <w:rFonts w:ascii="Times New Roman" w:hAnsi="Times New Roman" w:cs="Times New Roman"/>
          <w:b/>
          <w:bCs/>
          <w:u w:val="single"/>
        </w:rPr>
        <w:t>e</w:t>
      </w:r>
    </w:p>
    <w:p w14:paraId="1B9226F4" w14:textId="6BFB6967" w:rsidR="00594C30" w:rsidRPr="00562022" w:rsidRDefault="00594C30"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Prepare the input data by tokenizing each conversation </w:t>
      </w:r>
    </w:p>
    <w:p w14:paraId="55E276FB" w14:textId="49691E59" w:rsidR="00652D33"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Choose a pre-trained BERT model and experiment with other parameter values </w:t>
      </w:r>
      <w:proofErr w:type="gramStart"/>
      <w:r w:rsidRPr="00562022">
        <w:rPr>
          <w:rFonts w:ascii="Times New Roman" w:hAnsi="Times New Roman" w:cs="Times New Roman"/>
        </w:rPr>
        <w:t>in order to</w:t>
      </w:r>
      <w:proofErr w:type="gramEnd"/>
      <w:r w:rsidRPr="00562022">
        <w:rPr>
          <w:rFonts w:ascii="Times New Roman" w:hAnsi="Times New Roman" w:cs="Times New Roman"/>
        </w:rPr>
        <w:t xml:space="preserve"> take the tokenized dialogue and generate embeddings (contextualized vector representations).  </w:t>
      </w:r>
    </w:p>
    <w:p w14:paraId="775AD1FB" w14:textId="77777777" w:rsidR="00652D33"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Build an autoregressive model that will take the BERT’s output sequentially and build a summarization based on the dialogue’s representation and the output it has already generated at any given step of the process.</w:t>
      </w:r>
    </w:p>
    <w:p w14:paraId="0DFFF31A" w14:textId="77777777" w:rsidR="00D4318D"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Compare the </w:t>
      </w:r>
      <w:r w:rsidR="00D4318D" w:rsidRPr="00562022">
        <w:rPr>
          <w:rFonts w:ascii="Times New Roman" w:hAnsi="Times New Roman" w:cs="Times New Roman"/>
        </w:rPr>
        <w:t>generated summary to the given-human summary for scoring</w:t>
      </w:r>
    </w:p>
    <w:p w14:paraId="42E2B904" w14:textId="18CE2E34" w:rsidR="00652D33" w:rsidRPr="00562022" w:rsidRDefault="00D4318D" w:rsidP="00652D33">
      <w:pPr>
        <w:pStyle w:val="ListParagraph"/>
        <w:numPr>
          <w:ilvl w:val="0"/>
          <w:numId w:val="13"/>
        </w:numPr>
        <w:rPr>
          <w:rFonts w:ascii="Times New Roman" w:hAnsi="Times New Roman" w:cs="Times New Roman"/>
        </w:rPr>
      </w:pPr>
      <w:r w:rsidRPr="00562022">
        <w:rPr>
          <w:rFonts w:ascii="Times New Roman" w:hAnsi="Times New Roman" w:cs="Times New Roman"/>
        </w:rPr>
        <w:t>Continue steps to maximize a score (or minimize some error)</w:t>
      </w:r>
      <w:r w:rsidR="00652D33" w:rsidRPr="00562022">
        <w:rPr>
          <w:rFonts w:ascii="Times New Roman" w:hAnsi="Times New Roman" w:cs="Times New Roman"/>
        </w:rPr>
        <w:t xml:space="preserve"> </w:t>
      </w:r>
    </w:p>
    <w:p w14:paraId="297E317B" w14:textId="6DFBC8BC" w:rsidR="00EF2EE1" w:rsidRPr="00562022" w:rsidRDefault="00EF2EE1" w:rsidP="00652D33">
      <w:pPr>
        <w:pStyle w:val="ListParagraph"/>
        <w:numPr>
          <w:ilvl w:val="0"/>
          <w:numId w:val="13"/>
        </w:numPr>
        <w:rPr>
          <w:rFonts w:ascii="Times New Roman" w:hAnsi="Times New Roman" w:cs="Times New Roman"/>
        </w:rPr>
      </w:pPr>
      <w:r w:rsidRPr="00562022">
        <w:rPr>
          <w:rFonts w:ascii="Times New Roman" w:hAnsi="Times New Roman" w:cs="Times New Roman"/>
        </w:rPr>
        <w:t>Once complete, consider additional training based on the model’s ability to address company-specific needs.</w:t>
      </w:r>
    </w:p>
    <w:p w14:paraId="403DA7C2" w14:textId="28585D2B" w:rsidR="007B480C" w:rsidRPr="00562022" w:rsidRDefault="00D11F21" w:rsidP="00E501EF">
      <w:pPr>
        <w:rPr>
          <w:rFonts w:ascii="Times New Roman" w:hAnsi="Times New Roman" w:cs="Times New Roman"/>
          <w:u w:val="single"/>
        </w:rPr>
      </w:pPr>
      <w:r w:rsidRPr="00562022">
        <w:rPr>
          <w:rFonts w:ascii="Times New Roman" w:hAnsi="Times New Roman" w:cs="Times New Roman"/>
          <w:noProof/>
          <w:u w:val="single"/>
        </w:rPr>
        <w:lastRenderedPageBreak/>
        <mc:AlternateContent>
          <mc:Choice Requires="wps">
            <w:drawing>
              <wp:anchor distT="0" distB="0" distL="114300" distR="114300" simplePos="0" relativeHeight="251660288" behindDoc="0" locked="0" layoutInCell="1" allowOverlap="1" wp14:anchorId="6913DCCE" wp14:editId="40934205">
                <wp:simplePos x="0" y="0"/>
                <wp:positionH relativeFrom="column">
                  <wp:posOffset>4622800</wp:posOffset>
                </wp:positionH>
                <wp:positionV relativeFrom="paragraph">
                  <wp:posOffset>3128645</wp:posOffset>
                </wp:positionV>
                <wp:extent cx="1168400" cy="774700"/>
                <wp:effectExtent l="0" t="0" r="12700" b="12700"/>
                <wp:wrapNone/>
                <wp:docPr id="1466231090" name="Text Box 3"/>
                <wp:cNvGraphicFramePr/>
                <a:graphic xmlns:a="http://schemas.openxmlformats.org/drawingml/2006/main">
                  <a:graphicData uri="http://schemas.microsoft.com/office/word/2010/wordprocessingShape">
                    <wps:wsp>
                      <wps:cNvSpPr txBox="1"/>
                      <wps:spPr>
                        <a:xfrm>
                          <a:off x="0" y="0"/>
                          <a:ext cx="1168400" cy="774700"/>
                        </a:xfrm>
                        <a:prstGeom prst="rect">
                          <a:avLst/>
                        </a:prstGeom>
                        <a:solidFill>
                          <a:schemeClr val="lt1"/>
                        </a:solidFill>
                        <a:ln w="6350">
                          <a:solidFill>
                            <a:prstClr val="black"/>
                          </a:solidFill>
                        </a:ln>
                      </wps:spPr>
                      <wps:txbx>
                        <w:txbxContent>
                          <w:p w14:paraId="23D6E9AC" w14:textId="21A801F5" w:rsidR="00402681" w:rsidRDefault="00D11F21">
                            <w:r>
                              <w:t xml:space="preserve">Parameter Values/Weightings &amp; </w:t>
                            </w:r>
                            <w:r w:rsidR="00402681">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3DCCE" id="_x0000_t202" coordsize="21600,21600" o:spt="202" path="m,l,21600r21600,l21600,xe">
                <v:stroke joinstyle="miter"/>
                <v:path gradientshapeok="t" o:connecttype="rect"/>
              </v:shapetype>
              <v:shape id="Text Box 3" o:spid="_x0000_s1026" type="#_x0000_t202" style="position:absolute;margin-left:364pt;margin-top:246.35pt;width:92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" fillcolor="white [3201]" strokeweight=".5pt">
                <v:textbox>
                  <w:txbxContent>
                    <w:p w14:paraId="23D6E9AC" w14:textId="21A801F5" w:rsidR="00402681" w:rsidRDefault="00D11F21">
                      <w:r>
                        <w:t xml:space="preserve">Parameter Values/Weightings &amp; </w:t>
                      </w:r>
                      <w:r w:rsidR="00402681">
                        <w:t>Results</w:t>
                      </w:r>
                    </w:p>
                  </w:txbxContent>
                </v:textbox>
              </v:shape>
            </w:pict>
          </mc:Fallback>
        </mc:AlternateContent>
      </w:r>
      <w:r w:rsidRPr="00562022">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1DE1AA7B" wp14:editId="0E22DC53">
                <wp:simplePos x="0" y="0"/>
                <wp:positionH relativeFrom="column">
                  <wp:posOffset>76200</wp:posOffset>
                </wp:positionH>
                <wp:positionV relativeFrom="paragraph">
                  <wp:posOffset>2404745</wp:posOffset>
                </wp:positionV>
                <wp:extent cx="1803400" cy="1244600"/>
                <wp:effectExtent l="25400" t="25400" r="25400" b="25400"/>
                <wp:wrapNone/>
                <wp:docPr id="480753743" name="Straight Arrow Connector 2"/>
                <wp:cNvGraphicFramePr/>
                <a:graphic xmlns:a="http://schemas.openxmlformats.org/drawingml/2006/main">
                  <a:graphicData uri="http://schemas.microsoft.com/office/word/2010/wordprocessingShape">
                    <wps:wsp>
                      <wps:cNvCnPr/>
                      <wps:spPr>
                        <a:xfrm flipH="1" flipV="1">
                          <a:off x="0" y="0"/>
                          <a:ext cx="1803400" cy="124460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783D3" id="_x0000_t32" coordsize="21600,21600" o:spt="32" o:oned="t" path="m,l21600,21600e" filled="f">
                <v:path arrowok="t" fillok="f" o:connecttype="none"/>
                <o:lock v:ext="edit" shapetype="t"/>
              </v:shapetype>
              <v:shape id="Straight Arrow Connector 2" o:spid="_x0000_s1026" type="#_x0000_t32" style="position:absolute;margin-left:6pt;margin-top:189.35pt;width:142pt;height:9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" strokecolor="#156082 [3204]" strokeweight="3.75pt">
                <v:stroke endarrow="block" joinstyle="miter"/>
              </v:shape>
            </w:pict>
          </mc:Fallback>
        </mc:AlternateContent>
      </w:r>
      <w:r w:rsidR="00402681" w:rsidRPr="00562022">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7031C638" wp14:editId="65D7A824">
                <wp:simplePos x="0" y="0"/>
                <wp:positionH relativeFrom="column">
                  <wp:posOffset>0</wp:posOffset>
                </wp:positionH>
                <wp:positionV relativeFrom="paragraph">
                  <wp:posOffset>3293745</wp:posOffset>
                </wp:positionV>
                <wp:extent cx="1041400" cy="800100"/>
                <wp:effectExtent l="0" t="0" r="12700" b="12700"/>
                <wp:wrapNone/>
                <wp:docPr id="1018897503" name="Text Box 4"/>
                <wp:cNvGraphicFramePr/>
                <a:graphic xmlns:a="http://schemas.openxmlformats.org/drawingml/2006/main">
                  <a:graphicData uri="http://schemas.microsoft.com/office/word/2010/wordprocessingShape">
                    <wps:wsp>
                      <wps:cNvSpPr txBox="1"/>
                      <wps:spPr>
                        <a:xfrm>
                          <a:off x="0" y="0"/>
                          <a:ext cx="1041400" cy="800100"/>
                        </a:xfrm>
                        <a:prstGeom prst="rect">
                          <a:avLst/>
                        </a:prstGeom>
                        <a:solidFill>
                          <a:schemeClr val="lt1"/>
                        </a:solidFill>
                        <a:ln w="6350">
                          <a:solidFill>
                            <a:prstClr val="black"/>
                          </a:solidFill>
                        </a:ln>
                      </wps:spPr>
                      <wps:txbx>
                        <w:txbxContent>
                          <w:p w14:paraId="3E443258" w14:textId="43ACDB41" w:rsidR="00402681" w:rsidRDefault="00402681">
                            <w:r>
                              <w:t>Limitations &amp; Future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1C638" id="Text Box 4" o:spid="_x0000_s1027" type="#_x0000_t202" style="position:absolute;margin-left:0;margin-top:259.35pt;width:82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" fillcolor="white [3201]" strokeweight=".5pt">
                <v:textbox>
                  <w:txbxContent>
                    <w:p w14:paraId="3E443258" w14:textId="43ACDB41" w:rsidR="00402681" w:rsidRDefault="00402681">
                      <w:r>
                        <w:t>Limitations &amp; Future Applications</w:t>
                      </w:r>
                    </w:p>
                  </w:txbxContent>
                </v:textbox>
              </v:shape>
            </w:pict>
          </mc:Fallback>
        </mc:AlternateContent>
      </w:r>
      <w:r w:rsidR="00402681" w:rsidRPr="00562022">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4DA6A4BD" wp14:editId="594C23C6">
                <wp:simplePos x="0" y="0"/>
                <wp:positionH relativeFrom="column">
                  <wp:posOffset>3606800</wp:posOffset>
                </wp:positionH>
                <wp:positionV relativeFrom="paragraph">
                  <wp:posOffset>2468245</wp:posOffset>
                </wp:positionV>
                <wp:extent cx="1879600" cy="1181100"/>
                <wp:effectExtent l="25400" t="25400" r="25400" b="25400"/>
                <wp:wrapNone/>
                <wp:docPr id="618114129" name="Straight Arrow Connector 2"/>
                <wp:cNvGraphicFramePr/>
                <a:graphic xmlns:a="http://schemas.openxmlformats.org/drawingml/2006/main">
                  <a:graphicData uri="http://schemas.microsoft.com/office/word/2010/wordprocessingShape">
                    <wps:wsp>
                      <wps:cNvCnPr/>
                      <wps:spPr>
                        <a:xfrm flipV="1">
                          <a:off x="0" y="0"/>
                          <a:ext cx="1879600" cy="118110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947B" id="Straight Arrow Connector 2" o:spid="_x0000_s1026" type="#_x0000_t32" style="position:absolute;margin-left:284pt;margin-top:194.35pt;width:148pt;height:9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" strokecolor="#156082 [3204]" strokeweight="3.75pt">
                <v:stroke endarrow="block" joinstyle="miter"/>
              </v:shape>
            </w:pict>
          </mc:Fallback>
        </mc:AlternateContent>
      </w:r>
      <w:r w:rsidR="007B480C" w:rsidRPr="00562022">
        <w:rPr>
          <w:rFonts w:ascii="Times New Roman" w:hAnsi="Times New Roman" w:cs="Times New Roman"/>
          <w:noProof/>
          <w:u w:val="single"/>
        </w:rPr>
        <w:drawing>
          <wp:inline distT="0" distB="0" distL="0" distR="0" wp14:anchorId="7C9FB2E2" wp14:editId="510AA1FB">
            <wp:extent cx="5486400" cy="5359400"/>
            <wp:effectExtent l="0" t="0" r="63500" b="0"/>
            <wp:docPr id="7224115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2371B9" w14:textId="360041D7" w:rsidR="007B480C" w:rsidRPr="00562022" w:rsidRDefault="00D714BC" w:rsidP="00E501EF">
      <w:pPr>
        <w:rPr>
          <w:rFonts w:ascii="Times New Roman" w:hAnsi="Times New Roman" w:cs="Times New Roman"/>
          <w:u w:val="single"/>
        </w:rPr>
      </w:pPr>
      <w:r w:rsidRPr="00562022">
        <w:rPr>
          <w:rFonts w:ascii="Times New Roman" w:hAnsi="Times New Roman" w:cs="Times New Roman"/>
          <w:i/>
          <w:iCs/>
          <w:u w:val="single"/>
        </w:rPr>
        <w:t>Choices</w:t>
      </w:r>
    </w:p>
    <w:p w14:paraId="72B951AA" w14:textId="17143BE4" w:rsidR="00B46EB0" w:rsidRPr="00562022" w:rsidRDefault="00B46EB0" w:rsidP="00D714BC">
      <w:pPr>
        <w:pStyle w:val="ListParagraph"/>
        <w:numPr>
          <w:ilvl w:val="0"/>
          <w:numId w:val="8"/>
        </w:numPr>
        <w:rPr>
          <w:rFonts w:ascii="Times New Roman" w:hAnsi="Times New Roman" w:cs="Times New Roman"/>
          <w:u w:val="single"/>
        </w:rPr>
      </w:pPr>
      <w:r w:rsidRPr="00562022">
        <w:rPr>
          <w:rFonts w:ascii="Times New Roman" w:hAnsi="Times New Roman" w:cs="Times New Roman"/>
        </w:rPr>
        <w:t>Database Split</w:t>
      </w:r>
    </w:p>
    <w:p w14:paraId="3DD3A7C8" w14:textId="1B0203B8" w:rsidR="00D714BC" w:rsidRPr="00562022" w:rsidRDefault="00D714BC" w:rsidP="00D714BC">
      <w:pPr>
        <w:pStyle w:val="ListParagraph"/>
        <w:numPr>
          <w:ilvl w:val="0"/>
          <w:numId w:val="8"/>
        </w:numPr>
        <w:rPr>
          <w:rFonts w:ascii="Times New Roman" w:hAnsi="Times New Roman" w:cs="Times New Roman"/>
          <w:u w:val="single"/>
        </w:rPr>
      </w:pPr>
      <w:r w:rsidRPr="00562022">
        <w:rPr>
          <w:rFonts w:ascii="Times New Roman" w:hAnsi="Times New Roman" w:cs="Times New Roman"/>
        </w:rPr>
        <w:t xml:space="preserve">BERT </w:t>
      </w:r>
      <w:r w:rsidR="00E95B96" w:rsidRPr="00562022">
        <w:rPr>
          <w:rFonts w:ascii="Times New Roman" w:hAnsi="Times New Roman" w:cs="Times New Roman"/>
        </w:rPr>
        <w:t>Model (Pre-Trained)</w:t>
      </w:r>
    </w:p>
    <w:p w14:paraId="06309C3B" w14:textId="28CEA3B1" w:rsidR="00B46EB0" w:rsidRPr="00562022" w:rsidRDefault="00D714BC"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BERT Parameters</w:t>
      </w:r>
    </w:p>
    <w:p w14:paraId="78F41358" w14:textId="0CD03F4D" w:rsidR="00EF2EE1" w:rsidRPr="00562022" w:rsidRDefault="007F049B"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GPT Options</w:t>
      </w:r>
    </w:p>
    <w:p w14:paraId="6EA6E37B" w14:textId="46E973B6" w:rsidR="00E81C36" w:rsidRPr="00562022" w:rsidRDefault="00E81C36"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Base Metric</w:t>
      </w:r>
    </w:p>
    <w:p w14:paraId="5E75F31C" w14:textId="009B462A" w:rsidR="006A1372" w:rsidRPr="00562022" w:rsidRDefault="006A1372" w:rsidP="006A1372">
      <w:pPr>
        <w:pStyle w:val="ListParagraph"/>
        <w:numPr>
          <w:ilvl w:val="0"/>
          <w:numId w:val="8"/>
        </w:numPr>
        <w:rPr>
          <w:rFonts w:ascii="Times New Roman" w:hAnsi="Times New Roman" w:cs="Times New Roman"/>
          <w:u w:val="single"/>
        </w:rPr>
      </w:pPr>
      <w:r w:rsidRPr="00562022">
        <w:rPr>
          <w:rFonts w:ascii="Times New Roman" w:hAnsi="Times New Roman" w:cs="Times New Roman"/>
        </w:rPr>
        <w:t>Custom Business-Specific Measure of Success</w:t>
      </w:r>
    </w:p>
    <w:p w14:paraId="28FC9488" w14:textId="67CAE5A7" w:rsidR="006A1372" w:rsidRPr="00562022" w:rsidRDefault="00900B3D" w:rsidP="006A1372">
      <w:pPr>
        <w:pStyle w:val="ListParagraph"/>
        <w:numPr>
          <w:ilvl w:val="0"/>
          <w:numId w:val="8"/>
        </w:numPr>
        <w:rPr>
          <w:rFonts w:ascii="Times New Roman" w:hAnsi="Times New Roman" w:cs="Times New Roman"/>
          <w:u w:val="single"/>
        </w:rPr>
      </w:pPr>
      <w:r w:rsidRPr="00562022">
        <w:rPr>
          <w:rFonts w:ascii="Times New Roman" w:hAnsi="Times New Roman" w:cs="Times New Roman"/>
        </w:rPr>
        <w:t>Additional Dataset / Extension for Domain-Specific</w:t>
      </w:r>
      <w:r w:rsidR="00C41FB8" w:rsidRPr="00562022">
        <w:rPr>
          <w:rFonts w:ascii="Times New Roman" w:hAnsi="Times New Roman" w:cs="Times New Roman"/>
        </w:rPr>
        <w:t xml:space="preserve"> </w:t>
      </w:r>
      <w:proofErr w:type="gramStart"/>
      <w:r w:rsidR="00C41FB8" w:rsidRPr="00562022">
        <w:rPr>
          <w:rFonts w:ascii="Times New Roman" w:hAnsi="Times New Roman" w:cs="Times New Roman"/>
        </w:rPr>
        <w:t>Needs</w:t>
      </w:r>
      <w:r w:rsidR="006A1372" w:rsidRPr="00562022">
        <w:rPr>
          <w:rFonts w:ascii="Times New Roman" w:hAnsi="Times New Roman" w:cs="Times New Roman"/>
        </w:rPr>
        <w:t>;</w:t>
      </w:r>
      <w:proofErr w:type="gramEnd"/>
    </w:p>
    <w:p w14:paraId="36DDA0A9" w14:textId="46815887" w:rsidR="00C81EA9" w:rsidRPr="00562022" w:rsidRDefault="00BD1D23">
      <w:pPr>
        <w:rPr>
          <w:rFonts w:ascii="Times New Roman" w:hAnsi="Times New Roman" w:cs="Times New Roman"/>
          <w:i/>
          <w:iCs/>
        </w:rPr>
      </w:pPr>
      <w:r w:rsidRPr="00562022">
        <w:rPr>
          <w:rFonts w:ascii="Times New Roman" w:hAnsi="Times New Roman" w:cs="Times New Roman"/>
          <w:i/>
          <w:iCs/>
          <w:u w:val="single"/>
        </w:rPr>
        <w:t>Timeline</w:t>
      </w:r>
    </w:p>
    <w:p w14:paraId="0FAA5D33" w14:textId="74309498" w:rsidR="00F17BB4" w:rsidRPr="00562022" w:rsidRDefault="00236F32" w:rsidP="003F323C">
      <w:pPr>
        <w:pStyle w:val="ListParagraph"/>
        <w:numPr>
          <w:ilvl w:val="0"/>
          <w:numId w:val="1"/>
        </w:numPr>
        <w:rPr>
          <w:rFonts w:ascii="Times New Roman" w:hAnsi="Times New Roman" w:cs="Times New Roman"/>
        </w:rPr>
      </w:pPr>
      <w:r w:rsidRPr="00562022">
        <w:rPr>
          <w:rFonts w:ascii="Times New Roman" w:hAnsi="Times New Roman" w:cs="Times New Roman"/>
        </w:rPr>
        <w:t>Thursday/</w:t>
      </w:r>
      <w:r w:rsidR="00F17BB4" w:rsidRPr="00562022">
        <w:rPr>
          <w:rFonts w:ascii="Times New Roman" w:hAnsi="Times New Roman" w:cs="Times New Roman"/>
        </w:rPr>
        <w:t>Friday (</w:t>
      </w:r>
      <w:r w:rsidRPr="00562022">
        <w:rPr>
          <w:rFonts w:ascii="Times New Roman" w:hAnsi="Times New Roman" w:cs="Times New Roman"/>
        </w:rPr>
        <w:t xml:space="preserve">7/30 &amp; </w:t>
      </w:r>
      <w:r w:rsidR="00F17BB4" w:rsidRPr="00562022">
        <w:rPr>
          <w:rFonts w:ascii="Times New Roman" w:hAnsi="Times New Roman" w:cs="Times New Roman"/>
        </w:rPr>
        <w:t>8/1): Build Repo + GitHub; Begin Proposal</w:t>
      </w:r>
      <w:r w:rsidR="003C610A" w:rsidRPr="00562022">
        <w:rPr>
          <w:rFonts w:ascii="Times New Roman" w:hAnsi="Times New Roman" w:cs="Times New Roman"/>
        </w:rPr>
        <w:t xml:space="preserve">; Organize Research Works Thus </w:t>
      </w:r>
      <w:proofErr w:type="gramStart"/>
      <w:r w:rsidR="003C610A" w:rsidRPr="00562022">
        <w:rPr>
          <w:rFonts w:ascii="Times New Roman" w:hAnsi="Times New Roman" w:cs="Times New Roman"/>
        </w:rPr>
        <w:t>Far;</w:t>
      </w:r>
      <w:proofErr w:type="gramEnd"/>
    </w:p>
    <w:p w14:paraId="01653D50" w14:textId="01B4C9B2" w:rsidR="003F323C" w:rsidRPr="00562022" w:rsidRDefault="00297974" w:rsidP="003F323C">
      <w:pPr>
        <w:pStyle w:val="ListParagraph"/>
        <w:numPr>
          <w:ilvl w:val="0"/>
          <w:numId w:val="1"/>
        </w:numPr>
        <w:rPr>
          <w:rFonts w:ascii="Times New Roman" w:hAnsi="Times New Roman" w:cs="Times New Roman"/>
        </w:rPr>
      </w:pPr>
      <w:r w:rsidRPr="00562022">
        <w:rPr>
          <w:rFonts w:ascii="Times New Roman" w:hAnsi="Times New Roman" w:cs="Times New Roman"/>
        </w:rPr>
        <w:lastRenderedPageBreak/>
        <w:t xml:space="preserve">Saturday/Sunday (8/2 &amp; 8/3): </w:t>
      </w:r>
      <w:r w:rsidR="00187C16" w:rsidRPr="00562022">
        <w:rPr>
          <w:rFonts w:ascii="Times New Roman" w:hAnsi="Times New Roman" w:cs="Times New Roman"/>
        </w:rPr>
        <w:t xml:space="preserve">Submit Proposal; </w:t>
      </w:r>
      <w:r w:rsidR="00AA3011" w:rsidRPr="00562022">
        <w:rPr>
          <w:rFonts w:ascii="Times New Roman" w:hAnsi="Times New Roman" w:cs="Times New Roman"/>
        </w:rPr>
        <w:t>Finish R</w:t>
      </w:r>
      <w:r w:rsidRPr="00562022">
        <w:rPr>
          <w:rFonts w:ascii="Times New Roman" w:hAnsi="Times New Roman" w:cs="Times New Roman"/>
        </w:rPr>
        <w:t xml:space="preserve">esearch on </w:t>
      </w:r>
      <w:r w:rsidR="00187C16" w:rsidRPr="00562022">
        <w:rPr>
          <w:rFonts w:ascii="Times New Roman" w:hAnsi="Times New Roman" w:cs="Times New Roman"/>
        </w:rPr>
        <w:t xml:space="preserve">Dataset, Communication Overload, pre-Trained </w:t>
      </w:r>
      <w:r w:rsidRPr="00562022">
        <w:rPr>
          <w:rFonts w:ascii="Times New Roman" w:hAnsi="Times New Roman" w:cs="Times New Roman"/>
        </w:rPr>
        <w:t xml:space="preserve">Model Options </w:t>
      </w:r>
      <w:r w:rsidR="00AE784D" w:rsidRPr="00562022">
        <w:rPr>
          <w:rFonts w:ascii="Times New Roman" w:hAnsi="Times New Roman" w:cs="Times New Roman"/>
        </w:rPr>
        <w:t>&amp;</w:t>
      </w:r>
      <w:r w:rsidRPr="00562022">
        <w:rPr>
          <w:rFonts w:ascii="Times New Roman" w:hAnsi="Times New Roman" w:cs="Times New Roman"/>
        </w:rPr>
        <w:t xml:space="preserve"> </w:t>
      </w:r>
      <w:r w:rsidR="00A447F2" w:rsidRPr="00562022">
        <w:rPr>
          <w:rFonts w:ascii="Times New Roman" w:hAnsi="Times New Roman" w:cs="Times New Roman"/>
        </w:rPr>
        <w:t>Begin</w:t>
      </w:r>
      <w:r w:rsidR="00187C16" w:rsidRPr="00562022">
        <w:rPr>
          <w:rFonts w:ascii="Times New Roman" w:hAnsi="Times New Roman" w:cs="Times New Roman"/>
        </w:rPr>
        <w:t xml:space="preserve"> </w:t>
      </w:r>
      <w:r w:rsidRPr="00562022">
        <w:rPr>
          <w:rFonts w:ascii="Times New Roman" w:hAnsi="Times New Roman" w:cs="Times New Roman"/>
        </w:rPr>
        <w:t xml:space="preserve">Data Exploration of </w:t>
      </w:r>
      <w:proofErr w:type="spellStart"/>
      <w:proofErr w:type="gramStart"/>
      <w:r w:rsidRPr="00562022">
        <w:rPr>
          <w:rFonts w:ascii="Times New Roman" w:hAnsi="Times New Roman" w:cs="Times New Roman"/>
        </w:rPr>
        <w:t>SAMSum</w:t>
      </w:r>
      <w:proofErr w:type="spellEnd"/>
      <w:r w:rsidR="003F323C" w:rsidRPr="00562022">
        <w:rPr>
          <w:rFonts w:ascii="Times New Roman" w:hAnsi="Times New Roman" w:cs="Times New Roman"/>
        </w:rPr>
        <w:t>;</w:t>
      </w:r>
      <w:proofErr w:type="gramEnd"/>
    </w:p>
    <w:p w14:paraId="15FC9125" w14:textId="0368F20A"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Monday/Tuesday (8/4 &amp; 8/5): Programming Data Exploration &amp; Decisions on Modeling Approach</w:t>
      </w:r>
      <w:r w:rsidR="003F323C" w:rsidRPr="00562022">
        <w:rPr>
          <w:rFonts w:ascii="Times New Roman" w:hAnsi="Times New Roman" w:cs="Times New Roman"/>
        </w:rPr>
        <w:t xml:space="preserve">; Choose </w:t>
      </w:r>
      <w:r w:rsidR="00D23D91" w:rsidRPr="00562022">
        <w:rPr>
          <w:rFonts w:ascii="Times New Roman" w:hAnsi="Times New Roman" w:cs="Times New Roman"/>
        </w:rPr>
        <w:t>U</w:t>
      </w:r>
      <w:r w:rsidR="003F323C" w:rsidRPr="00562022">
        <w:rPr>
          <w:rFonts w:ascii="Times New Roman" w:hAnsi="Times New Roman" w:cs="Times New Roman"/>
        </w:rPr>
        <w:t xml:space="preserve">ltimate </w:t>
      </w:r>
      <w:r w:rsidR="00D23D91" w:rsidRPr="00562022">
        <w:rPr>
          <w:rFonts w:ascii="Times New Roman" w:hAnsi="Times New Roman" w:cs="Times New Roman"/>
        </w:rPr>
        <w:t>D</w:t>
      </w:r>
      <w:r w:rsidR="003F323C" w:rsidRPr="00562022">
        <w:rPr>
          <w:rFonts w:ascii="Times New Roman" w:hAnsi="Times New Roman" w:cs="Times New Roman"/>
        </w:rPr>
        <w:t>ataset</w:t>
      </w:r>
      <w:r w:rsidR="00D23D91" w:rsidRPr="00562022">
        <w:rPr>
          <w:rFonts w:ascii="Times New Roman" w:hAnsi="Times New Roman" w:cs="Times New Roman"/>
        </w:rPr>
        <w:t xml:space="preserve"> (</w:t>
      </w:r>
      <w:r w:rsidR="003F323C" w:rsidRPr="00562022">
        <w:rPr>
          <w:rFonts w:ascii="Times New Roman" w:hAnsi="Times New Roman" w:cs="Times New Roman"/>
        </w:rPr>
        <w:t>including the possibility of custom conversations as part of validation/test set(s)</w:t>
      </w:r>
      <w:proofErr w:type="gramStart"/>
      <w:r w:rsidR="00D23D91" w:rsidRPr="00562022">
        <w:rPr>
          <w:rFonts w:ascii="Times New Roman" w:hAnsi="Times New Roman" w:cs="Times New Roman"/>
        </w:rPr>
        <w:t>)</w:t>
      </w:r>
      <w:r w:rsidR="003F323C" w:rsidRPr="00562022">
        <w:rPr>
          <w:rFonts w:ascii="Times New Roman" w:hAnsi="Times New Roman" w:cs="Times New Roman"/>
        </w:rPr>
        <w:t>;</w:t>
      </w:r>
      <w:proofErr w:type="gramEnd"/>
    </w:p>
    <w:p w14:paraId="2DE0D094" w14:textId="6BC01DDF"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Wednesday (8/6): Implement Model in Code &amp; Consider Results/Debugging Needs</w:t>
      </w:r>
      <w:r w:rsidR="003F323C" w:rsidRPr="00562022">
        <w:rPr>
          <w:rFonts w:ascii="Times New Roman" w:hAnsi="Times New Roman" w:cs="Times New Roman"/>
        </w:rPr>
        <w:t>;</w:t>
      </w:r>
      <w:r w:rsidR="00367CA4" w:rsidRPr="00562022">
        <w:rPr>
          <w:rFonts w:ascii="Times New Roman" w:hAnsi="Times New Roman" w:cs="Times New Roman"/>
        </w:rPr>
        <w:t xml:space="preserve"> </w:t>
      </w:r>
      <w:r w:rsidR="00367CA4" w:rsidRPr="00562022">
        <w:rPr>
          <w:rFonts w:ascii="Times New Roman" w:hAnsi="Times New Roman" w:cs="Times New Roman"/>
        </w:rPr>
        <w:t>Finalize Model; Collect Output for Analysis</w:t>
      </w:r>
    </w:p>
    <w:p w14:paraId="3EB4C1FB" w14:textId="0D579021"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 xml:space="preserve">Thursday (8/7): &amp; Consider </w:t>
      </w:r>
      <w:r w:rsidR="004C3355" w:rsidRPr="00562022">
        <w:rPr>
          <w:rFonts w:ascii="Times New Roman" w:hAnsi="Times New Roman" w:cs="Times New Roman"/>
        </w:rPr>
        <w:t>O</w:t>
      </w:r>
      <w:r w:rsidRPr="00562022">
        <w:rPr>
          <w:rFonts w:ascii="Times New Roman" w:hAnsi="Times New Roman" w:cs="Times New Roman"/>
        </w:rPr>
        <w:t>ptions</w:t>
      </w:r>
      <w:r w:rsidR="00367CA4" w:rsidRPr="00562022">
        <w:rPr>
          <w:rFonts w:ascii="Times New Roman" w:hAnsi="Times New Roman" w:cs="Times New Roman"/>
        </w:rPr>
        <w:t xml:space="preserve"> for Summarizing; </w:t>
      </w:r>
      <w:r w:rsidR="00367CA4" w:rsidRPr="00562022">
        <w:rPr>
          <w:rFonts w:ascii="Times New Roman" w:hAnsi="Times New Roman" w:cs="Times New Roman"/>
        </w:rPr>
        <w:t>Secondary Deliverables</w:t>
      </w:r>
      <w:r w:rsidR="00367CA4" w:rsidRPr="00562022">
        <w:rPr>
          <w:rFonts w:ascii="Times New Roman" w:hAnsi="Times New Roman" w:cs="Times New Roman"/>
        </w:rPr>
        <w:t xml:space="preserve">; </w:t>
      </w:r>
      <w:r w:rsidR="00367CA4" w:rsidRPr="00562022">
        <w:rPr>
          <w:rFonts w:ascii="Times New Roman" w:hAnsi="Times New Roman" w:cs="Times New Roman"/>
        </w:rPr>
        <w:t>Consider Future Extensions</w:t>
      </w:r>
    </w:p>
    <w:p w14:paraId="6111EBF3" w14:textId="08B46A80"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 xml:space="preserve">Friday (8/6): </w:t>
      </w:r>
      <w:r w:rsidR="00367CA4" w:rsidRPr="00562022">
        <w:rPr>
          <w:rFonts w:ascii="Times New Roman" w:hAnsi="Times New Roman" w:cs="Times New Roman"/>
        </w:rPr>
        <w:t>Other Capstone to-dos.</w:t>
      </w:r>
    </w:p>
    <w:p w14:paraId="38F3F42C" w14:textId="6C71A6F2" w:rsidR="007B15F4" w:rsidRPr="00562022" w:rsidRDefault="00297974" w:rsidP="00367CA4">
      <w:pPr>
        <w:pStyle w:val="ListParagraph"/>
        <w:numPr>
          <w:ilvl w:val="0"/>
          <w:numId w:val="1"/>
        </w:numPr>
        <w:rPr>
          <w:rFonts w:ascii="Times New Roman" w:hAnsi="Times New Roman" w:cs="Times New Roman"/>
        </w:rPr>
      </w:pPr>
      <w:r w:rsidRPr="00562022">
        <w:rPr>
          <w:rFonts w:ascii="Times New Roman" w:hAnsi="Times New Roman" w:cs="Times New Roman"/>
        </w:rPr>
        <w:t xml:space="preserve">Saturday (8/7): Finalize Everything for Submission; Check for </w:t>
      </w:r>
      <w:r w:rsidR="004C3355" w:rsidRPr="00562022">
        <w:rPr>
          <w:rFonts w:ascii="Times New Roman" w:hAnsi="Times New Roman" w:cs="Times New Roman"/>
        </w:rPr>
        <w:t>C</w:t>
      </w:r>
      <w:r w:rsidRPr="00562022">
        <w:rPr>
          <w:rFonts w:ascii="Times New Roman" w:hAnsi="Times New Roman" w:cs="Times New Roman"/>
        </w:rPr>
        <w:t xml:space="preserve">onsistency </w:t>
      </w:r>
      <w:r w:rsidR="004C3355" w:rsidRPr="00562022">
        <w:rPr>
          <w:rFonts w:ascii="Times New Roman" w:hAnsi="Times New Roman" w:cs="Times New Roman"/>
        </w:rPr>
        <w:t>A</w:t>
      </w:r>
      <w:r w:rsidRPr="00562022">
        <w:rPr>
          <w:rFonts w:ascii="Times New Roman" w:hAnsi="Times New Roman" w:cs="Times New Roman"/>
        </w:rPr>
        <w:t xml:space="preserve">cross </w:t>
      </w:r>
      <w:r w:rsidR="004C3355" w:rsidRPr="00562022">
        <w:rPr>
          <w:rFonts w:ascii="Times New Roman" w:hAnsi="Times New Roman" w:cs="Times New Roman"/>
        </w:rPr>
        <w:t>D</w:t>
      </w:r>
      <w:r w:rsidRPr="00562022">
        <w:rPr>
          <w:rFonts w:ascii="Times New Roman" w:hAnsi="Times New Roman" w:cs="Times New Roman"/>
        </w:rPr>
        <w:t>eliverables.</w:t>
      </w:r>
    </w:p>
    <w:p w14:paraId="1CF3CC8A" w14:textId="77777777" w:rsidR="00175F39" w:rsidRPr="00562022" w:rsidRDefault="00EF44F0">
      <w:pPr>
        <w:rPr>
          <w:rFonts w:ascii="Times New Roman" w:hAnsi="Times New Roman" w:cs="Times New Roman"/>
          <w:u w:val="single"/>
        </w:rPr>
      </w:pPr>
      <w:r w:rsidRPr="00562022">
        <w:rPr>
          <w:rFonts w:ascii="Times New Roman" w:hAnsi="Times New Roman" w:cs="Times New Roman"/>
          <w:u w:val="single"/>
        </w:rPr>
        <w:t>Research Papers</w:t>
      </w:r>
    </w:p>
    <w:p w14:paraId="26BF133C" w14:textId="03402173" w:rsidR="00175F39" w:rsidRPr="00562022" w:rsidRDefault="00175F39">
      <w:pPr>
        <w:rPr>
          <w:rFonts w:ascii="Times New Roman" w:hAnsi="Times New Roman" w:cs="Times New Roman"/>
        </w:rPr>
      </w:pPr>
      <w:r w:rsidRPr="00562022">
        <w:rPr>
          <w:rFonts w:ascii="Times New Roman" w:hAnsi="Times New Roman" w:cs="Times New Roman"/>
          <w:i/>
          <w:iCs/>
          <w:u w:val="single"/>
        </w:rPr>
        <w:t>On Communication Overload</w:t>
      </w:r>
      <w:r w:rsidR="000F1C17" w:rsidRPr="00562022">
        <w:rPr>
          <w:rFonts w:ascii="Times New Roman" w:hAnsi="Times New Roman" w:cs="Times New Roman"/>
          <w:i/>
          <w:iCs/>
          <w:u w:val="single"/>
        </w:rPr>
        <w:t xml:space="preserve"> &amp; Automative Summation</w:t>
      </w:r>
    </w:p>
    <w:p w14:paraId="7AA98ACC" w14:textId="6B58F5BB" w:rsidR="0041791B" w:rsidRPr="00562022" w:rsidRDefault="000F1C17" w:rsidP="00CB073D">
      <w:pPr>
        <w:pStyle w:val="ListParagraph"/>
        <w:numPr>
          <w:ilvl w:val="0"/>
          <w:numId w:val="4"/>
        </w:numPr>
        <w:rPr>
          <w:rFonts w:ascii="Times New Roman" w:hAnsi="Times New Roman" w:cs="Times New Roman"/>
          <w:u w:val="single"/>
        </w:rPr>
      </w:pPr>
      <w:hyperlink r:id="rId13" w:history="1">
        <w:r w:rsidRPr="00562022">
          <w:rPr>
            <w:rStyle w:val="Hyperlink"/>
            <w:rFonts w:ascii="Times New Roman" w:hAnsi="Times New Roman" w:cs="Times New Roman"/>
          </w:rPr>
          <w:t>https://tchop.io/resources/glossary/internal-communication/information-overload</w:t>
        </w:r>
      </w:hyperlink>
    </w:p>
    <w:p w14:paraId="417C6607" w14:textId="58D41603" w:rsidR="000F1C17" w:rsidRPr="00562022" w:rsidRDefault="00FB0CA5" w:rsidP="00CB073D">
      <w:pPr>
        <w:pStyle w:val="ListParagraph"/>
        <w:numPr>
          <w:ilvl w:val="0"/>
          <w:numId w:val="4"/>
        </w:numPr>
        <w:rPr>
          <w:rFonts w:ascii="Times New Roman" w:hAnsi="Times New Roman" w:cs="Times New Roman"/>
          <w:u w:val="single"/>
        </w:rPr>
      </w:pPr>
      <w:hyperlink r:id="rId14" w:history="1">
        <w:r w:rsidRPr="00562022">
          <w:rPr>
            <w:rStyle w:val="Hyperlink"/>
            <w:rFonts w:ascii="Times New Roman" w:hAnsi="Times New Roman" w:cs="Times New Roman"/>
          </w:rPr>
          <w:t>https://pmc.ncbi.nlm.nih.gov/articles/PMC10322198/#:~:text=More%20specifically%2C%20Klapp%20(1986),processing%20capacity%20of%20the%20recipient</w:t>
        </w:r>
      </w:hyperlink>
      <w:r w:rsidR="000F1C17" w:rsidRPr="00562022">
        <w:rPr>
          <w:rFonts w:ascii="Times New Roman" w:hAnsi="Times New Roman" w:cs="Times New Roman"/>
          <w:u w:val="single"/>
        </w:rPr>
        <w:t>.</w:t>
      </w:r>
    </w:p>
    <w:p w14:paraId="7C426101" w14:textId="759EF40A" w:rsidR="00FB0CA5" w:rsidRPr="00562022" w:rsidRDefault="00FB0CA5" w:rsidP="00CB073D">
      <w:pPr>
        <w:pStyle w:val="ListParagraph"/>
        <w:numPr>
          <w:ilvl w:val="0"/>
          <w:numId w:val="4"/>
        </w:numPr>
        <w:rPr>
          <w:rFonts w:ascii="Times New Roman" w:hAnsi="Times New Roman" w:cs="Times New Roman"/>
          <w:u w:val="single"/>
        </w:rPr>
      </w:pPr>
      <w:hyperlink r:id="rId15" w:history="1">
        <w:r w:rsidR="00566728" w:rsidRPr="00562022">
          <w:rPr>
            <w:rStyle w:val="Hyperlink"/>
            <w:rFonts w:ascii="Times New Roman" w:hAnsi="Times New Roman" w:cs="Times New Roman"/>
          </w:rPr>
          <w:t>Harvard Business Blog on Reducing Overload</w:t>
        </w:r>
      </w:hyperlink>
    </w:p>
    <w:p w14:paraId="624E8051" w14:textId="23A5596B" w:rsidR="00FB0CA5" w:rsidRPr="00562022" w:rsidRDefault="00FB0CA5" w:rsidP="00CB073D">
      <w:pPr>
        <w:pStyle w:val="ListParagraph"/>
        <w:numPr>
          <w:ilvl w:val="0"/>
          <w:numId w:val="4"/>
        </w:numPr>
        <w:rPr>
          <w:rFonts w:ascii="Times New Roman" w:hAnsi="Times New Roman" w:cs="Times New Roman"/>
          <w:u w:val="single"/>
        </w:rPr>
      </w:pPr>
      <w:hyperlink r:id="rId16" w:history="1">
        <w:r w:rsidRPr="00562022">
          <w:rPr>
            <w:rStyle w:val="Hyperlink"/>
            <w:rFonts w:ascii="Times New Roman" w:hAnsi="Times New Roman" w:cs="Times New Roman"/>
          </w:rPr>
          <w:t>https://www.ebsco.com/research-starters/library-and-information-science/information-overload#:~:text=Information%20overload%20refers%20to%20the,enhance%20focus%20and%20reduce%20stress</w:t>
        </w:r>
      </w:hyperlink>
      <w:r w:rsidRPr="00562022">
        <w:rPr>
          <w:rFonts w:ascii="Times New Roman" w:hAnsi="Times New Roman" w:cs="Times New Roman"/>
          <w:u w:val="single"/>
        </w:rPr>
        <w:t>.</w:t>
      </w:r>
    </w:p>
    <w:p w14:paraId="24B0FDD0" w14:textId="76A609A5" w:rsidR="00FB0CA5" w:rsidRPr="00562022" w:rsidRDefault="00365948" w:rsidP="00CB073D">
      <w:pPr>
        <w:pStyle w:val="ListParagraph"/>
        <w:numPr>
          <w:ilvl w:val="0"/>
          <w:numId w:val="4"/>
        </w:numPr>
        <w:rPr>
          <w:rFonts w:ascii="Times New Roman" w:hAnsi="Times New Roman" w:cs="Times New Roman"/>
          <w:u w:val="single"/>
        </w:rPr>
      </w:pPr>
      <w:hyperlink r:id="rId17" w:history="1">
        <w:r w:rsidRPr="00562022">
          <w:rPr>
            <w:rStyle w:val="Hyperlink"/>
            <w:rFonts w:ascii="Times New Roman" w:hAnsi="Times New Roman" w:cs="Times New Roman"/>
          </w:rPr>
          <w:t>Gartner 2025 Reduction Strategies</w:t>
        </w:r>
      </w:hyperlink>
    </w:p>
    <w:p w14:paraId="3C73BC90" w14:textId="5C0D05EF" w:rsidR="00175F39" w:rsidRPr="00562022" w:rsidRDefault="00175F39">
      <w:pPr>
        <w:rPr>
          <w:rFonts w:ascii="Times New Roman" w:hAnsi="Times New Roman" w:cs="Times New Roman"/>
          <w:i/>
          <w:iCs/>
          <w:u w:val="single"/>
        </w:rPr>
      </w:pPr>
      <w:proofErr w:type="spellStart"/>
      <w:r w:rsidRPr="00562022">
        <w:rPr>
          <w:rFonts w:ascii="Times New Roman" w:hAnsi="Times New Roman" w:cs="Times New Roman"/>
          <w:i/>
          <w:iCs/>
          <w:u w:val="single"/>
        </w:rPr>
        <w:t>SAMSum</w:t>
      </w:r>
      <w:proofErr w:type="spellEnd"/>
      <w:r w:rsidRPr="00562022">
        <w:rPr>
          <w:rFonts w:ascii="Times New Roman" w:hAnsi="Times New Roman" w:cs="Times New Roman"/>
          <w:i/>
          <w:iCs/>
          <w:u w:val="single"/>
        </w:rPr>
        <w:t xml:space="preserve"> Database</w:t>
      </w:r>
    </w:p>
    <w:p w14:paraId="5E98B543" w14:textId="5A90CCB1" w:rsidR="0041791B" w:rsidRPr="00562022" w:rsidRDefault="00537A37">
      <w:pPr>
        <w:rPr>
          <w:rFonts w:ascii="Times New Roman" w:hAnsi="Times New Roman" w:cs="Times New Roman"/>
          <w:u w:val="single"/>
        </w:rPr>
      </w:pPr>
      <w:hyperlink r:id="rId18" w:history="1">
        <w:r w:rsidRPr="00562022">
          <w:rPr>
            <w:rStyle w:val="Hyperlink"/>
            <w:rFonts w:ascii="Times New Roman" w:hAnsi="Times New Roman" w:cs="Times New Roman"/>
          </w:rPr>
          <w:t>https://huggingface.co/datasets/knkarthick/samsum</w:t>
        </w:r>
      </w:hyperlink>
    </w:p>
    <w:p w14:paraId="76D41A3C" w14:textId="77777777" w:rsidR="00537A37" w:rsidRPr="00562022" w:rsidRDefault="00537A37">
      <w:pPr>
        <w:rPr>
          <w:rFonts w:ascii="Times New Roman" w:hAnsi="Times New Roman" w:cs="Times New Roman"/>
          <w:u w:val="single"/>
        </w:rPr>
      </w:pPr>
    </w:p>
    <w:p w14:paraId="3A126975" w14:textId="6F1F4317" w:rsidR="00D96828" w:rsidRPr="00562022" w:rsidRDefault="00D96828">
      <w:pPr>
        <w:rPr>
          <w:rFonts w:ascii="Times New Roman" w:hAnsi="Times New Roman" w:cs="Times New Roman"/>
          <w:i/>
          <w:iCs/>
          <w:u w:val="single"/>
        </w:rPr>
      </w:pPr>
      <w:r w:rsidRPr="00562022">
        <w:rPr>
          <w:rFonts w:ascii="Times New Roman" w:hAnsi="Times New Roman" w:cs="Times New Roman"/>
          <w:i/>
          <w:iCs/>
          <w:u w:val="single"/>
        </w:rPr>
        <w:t>RO</w:t>
      </w:r>
      <w:r w:rsidR="00566728" w:rsidRPr="00562022">
        <w:rPr>
          <w:rFonts w:ascii="Times New Roman" w:hAnsi="Times New Roman" w:cs="Times New Roman"/>
          <w:i/>
          <w:iCs/>
          <w:u w:val="single"/>
        </w:rPr>
        <w:t>UG</w:t>
      </w:r>
      <w:r w:rsidRPr="00562022">
        <w:rPr>
          <w:rFonts w:ascii="Times New Roman" w:hAnsi="Times New Roman" w:cs="Times New Roman"/>
          <w:i/>
          <w:iCs/>
          <w:u w:val="single"/>
        </w:rPr>
        <w:t>E Score</w:t>
      </w:r>
    </w:p>
    <w:p w14:paraId="26562832" w14:textId="1BE9AC39" w:rsidR="00D96828" w:rsidRPr="00562022" w:rsidRDefault="005C14E5">
      <w:pPr>
        <w:rPr>
          <w:rFonts w:ascii="Times New Roman" w:hAnsi="Times New Roman" w:cs="Times New Roman"/>
          <w:i/>
          <w:iCs/>
          <w:u w:val="single"/>
        </w:rPr>
      </w:pPr>
      <w:hyperlink r:id="rId19" w:history="1">
        <w:r w:rsidR="00566728" w:rsidRPr="00562022">
          <w:rPr>
            <w:rStyle w:val="Hyperlink"/>
            <w:rFonts w:ascii="Times New Roman" w:hAnsi="Times New Roman" w:cs="Times New Roman"/>
            <w:i/>
            <w:iCs/>
          </w:rPr>
          <w:t>ROUG</w:t>
        </w:r>
        <w:r w:rsidR="00566728" w:rsidRPr="00562022">
          <w:rPr>
            <w:rStyle w:val="Hyperlink"/>
            <w:rFonts w:ascii="Times New Roman" w:hAnsi="Times New Roman" w:cs="Times New Roman"/>
            <w:i/>
            <w:iCs/>
          </w:rPr>
          <w:t>E</w:t>
        </w:r>
        <w:r w:rsidR="00566728" w:rsidRPr="00562022">
          <w:rPr>
            <w:rStyle w:val="Hyperlink"/>
            <w:rFonts w:ascii="Times New Roman" w:hAnsi="Times New Roman" w:cs="Times New Roman"/>
            <w:i/>
            <w:iCs/>
          </w:rPr>
          <w:t xml:space="preserve"> Wiki</w:t>
        </w:r>
      </w:hyperlink>
    </w:p>
    <w:p w14:paraId="1508440A" w14:textId="737A8CAA" w:rsidR="005C14E5" w:rsidRPr="00562022" w:rsidRDefault="005C14E5">
      <w:pPr>
        <w:rPr>
          <w:rFonts w:ascii="Times New Roman" w:hAnsi="Times New Roman" w:cs="Times New Roman"/>
          <w:i/>
          <w:iCs/>
          <w:u w:val="single"/>
        </w:rPr>
      </w:pPr>
      <w:hyperlink r:id="rId20" w:history="1">
        <w:r w:rsidRPr="00562022">
          <w:rPr>
            <w:rStyle w:val="Hyperlink"/>
            <w:rFonts w:ascii="Times New Roman" w:hAnsi="Times New Roman" w:cs="Times New Roman"/>
            <w:i/>
            <w:iCs/>
          </w:rPr>
          <w:t>https://medium.com/@eren9677/text-summarization-387836c9e178</w:t>
        </w:r>
      </w:hyperlink>
    </w:p>
    <w:p w14:paraId="3B4F7237" w14:textId="19474D00" w:rsidR="005C14E5" w:rsidRPr="00562022" w:rsidRDefault="005C14E5">
      <w:pPr>
        <w:rPr>
          <w:rFonts w:ascii="Times New Roman" w:hAnsi="Times New Roman" w:cs="Times New Roman"/>
          <w:i/>
          <w:iCs/>
          <w:u w:val="single"/>
        </w:rPr>
      </w:pPr>
      <w:hyperlink r:id="rId21" w:history="1">
        <w:r w:rsidRPr="00562022">
          <w:rPr>
            <w:rStyle w:val="Hyperlink"/>
            <w:rFonts w:ascii="Times New Roman" w:hAnsi="Times New Roman" w:cs="Times New Roman"/>
            <w:i/>
            <w:iCs/>
          </w:rPr>
          <w:t>https://aclanthology.org/W04-1013.pdf</w:t>
        </w:r>
      </w:hyperlink>
    </w:p>
    <w:p w14:paraId="554A9234" w14:textId="222B44A5" w:rsidR="00CB7EDF" w:rsidRPr="00562022" w:rsidRDefault="00CB7EDF">
      <w:pPr>
        <w:rPr>
          <w:rFonts w:ascii="Times New Roman" w:hAnsi="Times New Roman" w:cs="Times New Roman"/>
          <w:i/>
          <w:iCs/>
          <w:u w:val="single"/>
        </w:rPr>
      </w:pPr>
      <w:hyperlink r:id="rId22" w:anchor=":~:text=ROUGE%20is%20all%20about%20checking,generated%20and%20human%20reference%20summaries." w:history="1">
        <w:r w:rsidRPr="00562022">
          <w:rPr>
            <w:rStyle w:val="Hyperlink"/>
            <w:rFonts w:ascii="Times New Roman" w:hAnsi="Times New Roman" w:cs="Times New Roman"/>
            <w:i/>
            <w:iCs/>
          </w:rPr>
          <w:t>ROUGE Matrix Blog</w:t>
        </w:r>
      </w:hyperlink>
    </w:p>
    <w:p w14:paraId="080BBD2F" w14:textId="1E6D5E2F" w:rsidR="005C14E5" w:rsidRPr="00562022" w:rsidRDefault="00692E9C">
      <w:pPr>
        <w:rPr>
          <w:rFonts w:ascii="Times New Roman" w:hAnsi="Times New Roman" w:cs="Times New Roman"/>
          <w:i/>
          <w:iCs/>
          <w:u w:val="single"/>
        </w:rPr>
      </w:pPr>
      <w:hyperlink r:id="rId23" w:history="1">
        <w:proofErr w:type="spellStart"/>
        <w:r w:rsidR="00566728" w:rsidRPr="00562022">
          <w:rPr>
            <w:rStyle w:val="Hyperlink"/>
            <w:rFonts w:ascii="Times New Roman" w:hAnsi="Times New Roman" w:cs="Times New Roman"/>
            <w:i/>
            <w:iCs/>
          </w:rPr>
          <w:t>HuggingFace</w:t>
        </w:r>
        <w:proofErr w:type="spellEnd"/>
        <w:r w:rsidR="00566728" w:rsidRPr="00562022">
          <w:rPr>
            <w:rStyle w:val="Hyperlink"/>
            <w:rFonts w:ascii="Times New Roman" w:hAnsi="Times New Roman" w:cs="Times New Roman"/>
            <w:i/>
            <w:iCs/>
          </w:rPr>
          <w:t xml:space="preserve"> Review of ROUGE</w:t>
        </w:r>
      </w:hyperlink>
    </w:p>
    <w:p w14:paraId="151DA540" w14:textId="6A682638" w:rsidR="00A83837" w:rsidRPr="00562022" w:rsidRDefault="00A83837">
      <w:pPr>
        <w:rPr>
          <w:rFonts w:ascii="Times New Roman" w:hAnsi="Times New Roman" w:cs="Times New Roman"/>
          <w:i/>
          <w:iCs/>
          <w:u w:val="single"/>
        </w:rPr>
      </w:pPr>
      <w:hyperlink r:id="rId24" w:history="1">
        <w:r w:rsidRPr="00562022">
          <w:rPr>
            <w:rStyle w:val="Hyperlink"/>
            <w:rFonts w:ascii="Times New Roman" w:hAnsi="Times New Roman" w:cs="Times New Roman"/>
            <w:i/>
            <w:iCs/>
          </w:rPr>
          <w:t>ROUGE for Python</w:t>
        </w:r>
      </w:hyperlink>
    </w:p>
    <w:p w14:paraId="2A01C4D6" w14:textId="77777777" w:rsidR="00692E9C" w:rsidRPr="00562022" w:rsidRDefault="00692E9C">
      <w:pPr>
        <w:rPr>
          <w:rFonts w:ascii="Times New Roman" w:hAnsi="Times New Roman" w:cs="Times New Roman"/>
          <w:i/>
          <w:iCs/>
          <w:u w:val="single"/>
        </w:rPr>
      </w:pPr>
    </w:p>
    <w:p w14:paraId="2296E02F" w14:textId="1B1CC731" w:rsidR="00175F39" w:rsidRPr="00562022" w:rsidRDefault="00175F39">
      <w:pPr>
        <w:rPr>
          <w:rFonts w:ascii="Times New Roman" w:hAnsi="Times New Roman" w:cs="Times New Roman"/>
          <w:i/>
          <w:iCs/>
          <w:u w:val="single"/>
        </w:rPr>
      </w:pPr>
      <w:r w:rsidRPr="00562022">
        <w:rPr>
          <w:rFonts w:ascii="Times New Roman" w:hAnsi="Times New Roman" w:cs="Times New Roman"/>
          <w:i/>
          <w:iCs/>
          <w:u w:val="single"/>
        </w:rPr>
        <w:t>BERT Models</w:t>
      </w:r>
    </w:p>
    <w:p w14:paraId="32EF363C" w14:textId="3063661B" w:rsidR="00795FD7" w:rsidRPr="00562022" w:rsidRDefault="00795FD7">
      <w:pPr>
        <w:rPr>
          <w:rFonts w:ascii="Times New Roman" w:hAnsi="Times New Roman" w:cs="Times New Roman"/>
          <w:u w:val="single"/>
        </w:rPr>
      </w:pPr>
      <w:hyperlink r:id="rId25" w:anchor=":~:text=Fine%2Dtuning,-Finetuned%20tasks%20for&amp;text=BERT%20is%20meant%20as%20a,(Situations%20With%20Adversarial%20Generations)." w:history="1">
        <w:r w:rsidRPr="00562022">
          <w:rPr>
            <w:rStyle w:val="Hyperlink"/>
            <w:rFonts w:ascii="Times New Roman" w:hAnsi="Times New Roman" w:cs="Times New Roman"/>
          </w:rPr>
          <w:t>BERT Wiki</w:t>
        </w:r>
      </w:hyperlink>
    </w:p>
    <w:p w14:paraId="359914DA" w14:textId="42A89D54" w:rsidR="00EF44F0" w:rsidRPr="00562022" w:rsidRDefault="00ED7139">
      <w:pPr>
        <w:rPr>
          <w:rFonts w:ascii="Times New Roman" w:hAnsi="Times New Roman" w:cs="Times New Roman"/>
          <w:u w:val="single"/>
        </w:rPr>
      </w:pPr>
      <w:hyperlink r:id="rId26" w:history="1">
        <w:r w:rsidRPr="00562022">
          <w:rPr>
            <w:rStyle w:val="Hyperlink"/>
            <w:rFonts w:ascii="Times New Roman" w:hAnsi="Times New Roman" w:cs="Times New Roman"/>
          </w:rPr>
          <w:t>Shortening Strategies in BERT Models</w:t>
        </w:r>
      </w:hyperlink>
    </w:p>
    <w:p w14:paraId="72CE5A55" w14:textId="262318BC" w:rsidR="00EE2648" w:rsidRPr="00562022" w:rsidRDefault="00EE2648">
      <w:pPr>
        <w:rPr>
          <w:rFonts w:ascii="Times New Roman" w:hAnsi="Times New Roman" w:cs="Times New Roman"/>
        </w:rPr>
      </w:pPr>
      <w:hyperlink r:id="rId27" w:history="1">
        <w:r w:rsidRPr="00562022">
          <w:rPr>
            <w:rStyle w:val="Hyperlink"/>
            <w:rFonts w:ascii="Times New Roman" w:hAnsi="Times New Roman" w:cs="Times New Roman"/>
          </w:rPr>
          <w:t xml:space="preserve">Classifying Online Conversations with </w:t>
        </w:r>
        <w:proofErr w:type="spellStart"/>
        <w:r w:rsidRPr="00562022">
          <w:rPr>
            <w:rStyle w:val="Hyperlink"/>
            <w:rFonts w:ascii="Times New Roman" w:hAnsi="Times New Roman" w:cs="Times New Roman"/>
          </w:rPr>
          <w:t>QiBERT</w:t>
        </w:r>
        <w:proofErr w:type="spellEnd"/>
      </w:hyperlink>
    </w:p>
    <w:p w14:paraId="59C0D41C" w14:textId="69C18F05" w:rsidR="00921C0B" w:rsidRPr="00562022" w:rsidRDefault="00921C0B">
      <w:pPr>
        <w:rPr>
          <w:rFonts w:ascii="Times New Roman" w:hAnsi="Times New Roman" w:cs="Times New Roman"/>
          <w:i/>
          <w:iCs/>
          <w:u w:val="single"/>
        </w:rPr>
      </w:pPr>
      <w:r w:rsidRPr="00562022">
        <w:rPr>
          <w:rFonts w:ascii="Times New Roman" w:hAnsi="Times New Roman" w:cs="Times New Roman"/>
          <w:i/>
          <w:iCs/>
          <w:u w:val="single"/>
        </w:rPr>
        <w:t>BART Models</w:t>
      </w:r>
    </w:p>
    <w:p w14:paraId="433B1239" w14:textId="4603BFAE" w:rsidR="0045358A" w:rsidRPr="00562022" w:rsidRDefault="0045358A">
      <w:pPr>
        <w:rPr>
          <w:rFonts w:ascii="Times New Roman" w:hAnsi="Times New Roman" w:cs="Times New Roman"/>
        </w:rPr>
      </w:pPr>
      <w:hyperlink r:id="rId28" w:anchor=":~:text=In%20conclusion%2C%20BART%20(Bidirectional%20and,field%20of%20natural%20language%20processing" w:history="1">
        <w:proofErr w:type="spellStart"/>
        <w:r w:rsidRPr="00562022">
          <w:rPr>
            <w:rStyle w:val="Hyperlink"/>
            <w:rFonts w:ascii="Times New Roman" w:hAnsi="Times New Roman" w:cs="Times New Roman"/>
          </w:rPr>
          <w:t>Schneppat</w:t>
        </w:r>
        <w:proofErr w:type="spellEnd"/>
        <w:r w:rsidRPr="00562022">
          <w:rPr>
            <w:rStyle w:val="Hyperlink"/>
            <w:rFonts w:ascii="Times New Roman" w:hAnsi="Times New Roman" w:cs="Times New Roman"/>
          </w:rPr>
          <w:t xml:space="preserve"> Blog Overview</w:t>
        </w:r>
      </w:hyperlink>
      <w:r w:rsidRPr="00562022">
        <w:rPr>
          <w:rFonts w:ascii="Times New Roman" w:hAnsi="Times New Roman" w:cs="Times New Roman"/>
        </w:rPr>
        <w:t>.</w:t>
      </w:r>
    </w:p>
    <w:p w14:paraId="0CAB7974" w14:textId="28FA9226" w:rsidR="0045358A" w:rsidRPr="00562022" w:rsidRDefault="0045358A">
      <w:pPr>
        <w:rPr>
          <w:rFonts w:ascii="Times New Roman" w:hAnsi="Times New Roman" w:cs="Times New Roman"/>
        </w:rPr>
      </w:pPr>
      <w:hyperlink r:id="rId29" w:history="1">
        <w:r w:rsidRPr="00562022">
          <w:rPr>
            <w:rStyle w:val="Hyperlink"/>
            <w:rFonts w:ascii="Times New Roman" w:hAnsi="Times New Roman" w:cs="Times New Roman"/>
          </w:rPr>
          <w:t>Overview II w/ HF Example</w:t>
        </w:r>
      </w:hyperlink>
    </w:p>
    <w:p w14:paraId="2CE415CA" w14:textId="7BDF3EE5" w:rsidR="0045358A" w:rsidRPr="00562022" w:rsidRDefault="00594C30">
      <w:pPr>
        <w:rPr>
          <w:rFonts w:ascii="Times New Roman" w:hAnsi="Times New Roman" w:cs="Times New Roman"/>
        </w:rPr>
      </w:pPr>
      <w:r w:rsidRPr="00562022">
        <w:rPr>
          <w:rFonts w:ascii="Times New Roman" w:hAnsi="Times New Roman" w:cs="Times New Roman"/>
        </w:rPr>
        <w:fldChar w:fldCharType="begin"/>
      </w:r>
      <w:r w:rsidRPr="00562022">
        <w:rPr>
          <w:rFonts w:ascii="Times New Roman" w:hAnsi="Times New Roman" w:cs="Times New Roman"/>
        </w:rPr>
        <w:instrText>HYPERLINK "https://medium.com/@mahalakamerm/a-comprehensive-comparison-of-autoregressive-and-autoencoding-language-models-11c7043edf3c"</w:instrText>
      </w:r>
      <w:r w:rsidRPr="00562022">
        <w:rPr>
          <w:rFonts w:ascii="Times New Roman" w:hAnsi="Times New Roman" w:cs="Times New Roman"/>
        </w:rPr>
      </w:r>
      <w:r w:rsidRPr="00562022">
        <w:rPr>
          <w:rFonts w:ascii="Times New Roman" w:hAnsi="Times New Roman" w:cs="Times New Roman"/>
        </w:rPr>
        <w:fldChar w:fldCharType="separate"/>
      </w:r>
      <w:r w:rsidRPr="00562022">
        <w:rPr>
          <w:rStyle w:val="Hyperlink"/>
          <w:rFonts w:ascii="Times New Roman" w:hAnsi="Times New Roman" w:cs="Times New Roman"/>
        </w:rPr>
        <w:t>Autoregressive vs Autoencoding Blog</w:t>
      </w:r>
      <w:r w:rsidRPr="00562022">
        <w:rPr>
          <w:rFonts w:ascii="Times New Roman" w:hAnsi="Times New Roman" w:cs="Times New Roman"/>
        </w:rPr>
        <w:fldChar w:fldCharType="end"/>
      </w:r>
    </w:p>
    <w:sectPr w:rsidR="0045358A" w:rsidRPr="00562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2E519" w14:textId="77777777" w:rsidR="001634A1" w:rsidRDefault="001634A1" w:rsidP="00E0543A">
      <w:pPr>
        <w:spacing w:after="0" w:line="240" w:lineRule="auto"/>
      </w:pPr>
      <w:r>
        <w:separator/>
      </w:r>
    </w:p>
  </w:endnote>
  <w:endnote w:type="continuationSeparator" w:id="0">
    <w:p w14:paraId="3D74A04A" w14:textId="77777777" w:rsidR="001634A1" w:rsidRDefault="001634A1" w:rsidP="00E0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CDEC4" w14:textId="77777777" w:rsidR="001634A1" w:rsidRDefault="001634A1" w:rsidP="00E0543A">
      <w:pPr>
        <w:spacing w:after="0" w:line="240" w:lineRule="auto"/>
      </w:pPr>
      <w:r>
        <w:separator/>
      </w:r>
    </w:p>
  </w:footnote>
  <w:footnote w:type="continuationSeparator" w:id="0">
    <w:p w14:paraId="0FD496A9" w14:textId="77777777" w:rsidR="001634A1" w:rsidRDefault="001634A1" w:rsidP="00E0543A">
      <w:pPr>
        <w:spacing w:after="0" w:line="240" w:lineRule="auto"/>
      </w:pPr>
      <w:r>
        <w:continuationSeparator/>
      </w:r>
    </w:p>
  </w:footnote>
  <w:footnote w:id="1">
    <w:p w14:paraId="6DC837D1" w14:textId="058FB2D0" w:rsidR="00E0543A" w:rsidRDefault="00E0543A">
      <w:pPr>
        <w:pStyle w:val="FootnoteText"/>
      </w:pPr>
      <w:r>
        <w:rPr>
          <w:rStyle w:val="FootnoteReference"/>
        </w:rPr>
        <w:footnoteRef/>
      </w:r>
      <w:r>
        <w:t xml:space="preserve"> This data appears to be behind a </w:t>
      </w:r>
      <w:proofErr w:type="gramStart"/>
      <w:r>
        <w:t>paywall</w:t>
      </w:r>
      <w:proofErr w:type="gramEnd"/>
      <w:r>
        <w:t xml:space="preserve"> but some </w:t>
      </w:r>
      <w:r w:rsidR="001D4555">
        <w:t>tidbits</w:t>
      </w:r>
      <w:r>
        <w:t xml:space="preserve"> can be found in articles on this topic.</w:t>
      </w:r>
    </w:p>
  </w:footnote>
  <w:footnote w:id="2">
    <w:p w14:paraId="19F2B22B" w14:textId="6DCFA20D" w:rsidR="00CA0BDB" w:rsidRDefault="00CA0BDB">
      <w:pPr>
        <w:pStyle w:val="FootnoteText"/>
      </w:pPr>
      <w:r>
        <w:rPr>
          <w:rStyle w:val="FootnoteReference"/>
        </w:rPr>
        <w:footnoteRef/>
      </w:r>
      <w:r>
        <w:t xml:space="preserve"> Per the introductory research paper, this is the case</w:t>
      </w:r>
      <w:proofErr w:type="gramStart"/>
      <w:r>
        <w:t>:  “</w:t>
      </w:r>
      <w:proofErr w:type="gramEnd"/>
      <w:r>
        <w:t>we [the authors] specified a format…a colon should separate an author of utterance from its content, each utterance is expected to be in a sperate line.</w:t>
      </w:r>
    </w:p>
  </w:footnote>
  <w:footnote w:id="3">
    <w:p w14:paraId="198D2F7D" w14:textId="1B603642" w:rsidR="00730403" w:rsidRDefault="00730403">
      <w:pPr>
        <w:pStyle w:val="FootnoteText"/>
      </w:pPr>
      <w:r>
        <w:rPr>
          <w:rStyle w:val="FootnoteReference"/>
        </w:rPr>
        <w:footnoteRef/>
      </w:r>
      <w:r>
        <w:t xml:space="preserve"> It appears that there are five metrics in this family that focus on the size of the n-grams and how they are chosen/weighted.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296"/>
    <w:multiLevelType w:val="multilevel"/>
    <w:tmpl w:val="A72A641E"/>
    <w:lvl w:ilvl="0">
      <w:start w:val="1"/>
      <w:numFmt w:val="decimal"/>
      <w:lvlText w:val="%1."/>
      <w:lvlJc w:val="left"/>
      <w:pPr>
        <w:tabs>
          <w:tab w:val="num" w:pos="720"/>
        </w:tabs>
        <w:ind w:left="720" w:hanging="360"/>
      </w:pPr>
      <w:rPr>
        <w:rFonts w:ascii="Lato" w:eastAsia="Times New Roman" w:hAnsi="Lato"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13F58"/>
    <w:multiLevelType w:val="hybridMultilevel"/>
    <w:tmpl w:val="CE28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25FCC"/>
    <w:multiLevelType w:val="hybridMultilevel"/>
    <w:tmpl w:val="CAFC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05FDA"/>
    <w:multiLevelType w:val="multilevel"/>
    <w:tmpl w:val="E7F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426D7"/>
    <w:multiLevelType w:val="hybridMultilevel"/>
    <w:tmpl w:val="A300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5522D"/>
    <w:multiLevelType w:val="hybridMultilevel"/>
    <w:tmpl w:val="826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15DE3"/>
    <w:multiLevelType w:val="hybridMultilevel"/>
    <w:tmpl w:val="E17E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64E9D"/>
    <w:multiLevelType w:val="hybridMultilevel"/>
    <w:tmpl w:val="616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46C1"/>
    <w:multiLevelType w:val="hybridMultilevel"/>
    <w:tmpl w:val="401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24DEF"/>
    <w:multiLevelType w:val="hybridMultilevel"/>
    <w:tmpl w:val="0D6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E1F7D"/>
    <w:multiLevelType w:val="hybridMultilevel"/>
    <w:tmpl w:val="68E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34206"/>
    <w:multiLevelType w:val="hybridMultilevel"/>
    <w:tmpl w:val="622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948CD"/>
    <w:multiLevelType w:val="hybridMultilevel"/>
    <w:tmpl w:val="6D1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C7860"/>
    <w:multiLevelType w:val="hybridMultilevel"/>
    <w:tmpl w:val="4D1E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845113">
    <w:abstractNumId w:val="8"/>
  </w:num>
  <w:num w:numId="2" w16cid:durableId="1219167253">
    <w:abstractNumId w:val="9"/>
  </w:num>
  <w:num w:numId="3" w16cid:durableId="500513721">
    <w:abstractNumId w:val="0"/>
  </w:num>
  <w:num w:numId="4" w16cid:durableId="1281109392">
    <w:abstractNumId w:val="5"/>
  </w:num>
  <w:num w:numId="5" w16cid:durableId="1623072044">
    <w:abstractNumId w:val="2"/>
  </w:num>
  <w:num w:numId="6" w16cid:durableId="363596191">
    <w:abstractNumId w:val="12"/>
  </w:num>
  <w:num w:numId="7" w16cid:durableId="344984783">
    <w:abstractNumId w:val="3"/>
  </w:num>
  <w:num w:numId="8" w16cid:durableId="1143431205">
    <w:abstractNumId w:val="7"/>
  </w:num>
  <w:num w:numId="9" w16cid:durableId="865363479">
    <w:abstractNumId w:val="10"/>
  </w:num>
  <w:num w:numId="10" w16cid:durableId="564142099">
    <w:abstractNumId w:val="4"/>
  </w:num>
  <w:num w:numId="11" w16cid:durableId="229393492">
    <w:abstractNumId w:val="1"/>
  </w:num>
  <w:num w:numId="12" w16cid:durableId="1501657011">
    <w:abstractNumId w:val="11"/>
  </w:num>
  <w:num w:numId="13" w16cid:durableId="1184519626">
    <w:abstractNumId w:val="6"/>
  </w:num>
  <w:num w:numId="14" w16cid:durableId="1910993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F3"/>
    <w:rsid w:val="000018D4"/>
    <w:rsid w:val="000526B6"/>
    <w:rsid w:val="000833C0"/>
    <w:rsid w:val="000B0778"/>
    <w:rsid w:val="000B4502"/>
    <w:rsid w:val="000F1C17"/>
    <w:rsid w:val="00103830"/>
    <w:rsid w:val="00104678"/>
    <w:rsid w:val="001159DB"/>
    <w:rsid w:val="001306E7"/>
    <w:rsid w:val="00136704"/>
    <w:rsid w:val="00140CE2"/>
    <w:rsid w:val="001634A1"/>
    <w:rsid w:val="00175F39"/>
    <w:rsid w:val="00187C16"/>
    <w:rsid w:val="001D4555"/>
    <w:rsid w:val="001D5445"/>
    <w:rsid w:val="002136E5"/>
    <w:rsid w:val="00230364"/>
    <w:rsid w:val="00236F32"/>
    <w:rsid w:val="0026046E"/>
    <w:rsid w:val="00277DE2"/>
    <w:rsid w:val="00297974"/>
    <w:rsid w:val="002A5D78"/>
    <w:rsid w:val="002F1896"/>
    <w:rsid w:val="00323C8A"/>
    <w:rsid w:val="00327BEC"/>
    <w:rsid w:val="00355CA6"/>
    <w:rsid w:val="003644B8"/>
    <w:rsid w:val="00365948"/>
    <w:rsid w:val="00367CA4"/>
    <w:rsid w:val="00380AD8"/>
    <w:rsid w:val="0038752B"/>
    <w:rsid w:val="00394778"/>
    <w:rsid w:val="003A3B52"/>
    <w:rsid w:val="003B051D"/>
    <w:rsid w:val="003C610A"/>
    <w:rsid w:val="003D0056"/>
    <w:rsid w:val="003F323C"/>
    <w:rsid w:val="00402681"/>
    <w:rsid w:val="00416CC3"/>
    <w:rsid w:val="0041791B"/>
    <w:rsid w:val="00432455"/>
    <w:rsid w:val="004509D9"/>
    <w:rsid w:val="0045358A"/>
    <w:rsid w:val="0047113D"/>
    <w:rsid w:val="00482446"/>
    <w:rsid w:val="00484C16"/>
    <w:rsid w:val="004A0302"/>
    <w:rsid w:val="004B6CE8"/>
    <w:rsid w:val="004C3355"/>
    <w:rsid w:val="00526F65"/>
    <w:rsid w:val="00537A37"/>
    <w:rsid w:val="00545CC7"/>
    <w:rsid w:val="00560135"/>
    <w:rsid w:val="00562022"/>
    <w:rsid w:val="00566728"/>
    <w:rsid w:val="00594C30"/>
    <w:rsid w:val="005A15C6"/>
    <w:rsid w:val="005A33A1"/>
    <w:rsid w:val="005C14E5"/>
    <w:rsid w:val="005C628B"/>
    <w:rsid w:val="005D4EE4"/>
    <w:rsid w:val="005F0D1E"/>
    <w:rsid w:val="005F0F5E"/>
    <w:rsid w:val="00652D33"/>
    <w:rsid w:val="00662613"/>
    <w:rsid w:val="00692E9C"/>
    <w:rsid w:val="006A1372"/>
    <w:rsid w:val="006A62EB"/>
    <w:rsid w:val="00730403"/>
    <w:rsid w:val="00740BE5"/>
    <w:rsid w:val="00757C65"/>
    <w:rsid w:val="00786641"/>
    <w:rsid w:val="00790B5A"/>
    <w:rsid w:val="00792865"/>
    <w:rsid w:val="00795FD7"/>
    <w:rsid w:val="007B15F4"/>
    <w:rsid w:val="007B480C"/>
    <w:rsid w:val="007F049B"/>
    <w:rsid w:val="007F7D82"/>
    <w:rsid w:val="00835485"/>
    <w:rsid w:val="00841A27"/>
    <w:rsid w:val="00853235"/>
    <w:rsid w:val="008628B3"/>
    <w:rsid w:val="00885328"/>
    <w:rsid w:val="008904D3"/>
    <w:rsid w:val="008A1E31"/>
    <w:rsid w:val="008C5CC2"/>
    <w:rsid w:val="008F2543"/>
    <w:rsid w:val="00900B3D"/>
    <w:rsid w:val="009015E6"/>
    <w:rsid w:val="00914923"/>
    <w:rsid w:val="00914D18"/>
    <w:rsid w:val="00921746"/>
    <w:rsid w:val="00921C0B"/>
    <w:rsid w:val="00951456"/>
    <w:rsid w:val="00951FF3"/>
    <w:rsid w:val="00973BF8"/>
    <w:rsid w:val="009A0738"/>
    <w:rsid w:val="009A1D6A"/>
    <w:rsid w:val="009E322C"/>
    <w:rsid w:val="00A111AE"/>
    <w:rsid w:val="00A447F2"/>
    <w:rsid w:val="00A604CA"/>
    <w:rsid w:val="00A64E90"/>
    <w:rsid w:val="00A83837"/>
    <w:rsid w:val="00AA3011"/>
    <w:rsid w:val="00AE784D"/>
    <w:rsid w:val="00B112B6"/>
    <w:rsid w:val="00B42C66"/>
    <w:rsid w:val="00B46EB0"/>
    <w:rsid w:val="00B55F43"/>
    <w:rsid w:val="00B62674"/>
    <w:rsid w:val="00B701EB"/>
    <w:rsid w:val="00BB19A1"/>
    <w:rsid w:val="00BB644A"/>
    <w:rsid w:val="00BD1D23"/>
    <w:rsid w:val="00BF4C45"/>
    <w:rsid w:val="00BF63D5"/>
    <w:rsid w:val="00C04BB8"/>
    <w:rsid w:val="00C17733"/>
    <w:rsid w:val="00C34F65"/>
    <w:rsid w:val="00C37DC9"/>
    <w:rsid w:val="00C41FB8"/>
    <w:rsid w:val="00C54684"/>
    <w:rsid w:val="00C71B5D"/>
    <w:rsid w:val="00C746BC"/>
    <w:rsid w:val="00C81EA9"/>
    <w:rsid w:val="00C97700"/>
    <w:rsid w:val="00CA0BDB"/>
    <w:rsid w:val="00CA6334"/>
    <w:rsid w:val="00CB073D"/>
    <w:rsid w:val="00CB7EDF"/>
    <w:rsid w:val="00CC20DC"/>
    <w:rsid w:val="00D11F21"/>
    <w:rsid w:val="00D14E14"/>
    <w:rsid w:val="00D23D91"/>
    <w:rsid w:val="00D32DEF"/>
    <w:rsid w:val="00D4318D"/>
    <w:rsid w:val="00D5399B"/>
    <w:rsid w:val="00D714BC"/>
    <w:rsid w:val="00D71D31"/>
    <w:rsid w:val="00D74588"/>
    <w:rsid w:val="00D761F6"/>
    <w:rsid w:val="00D8199A"/>
    <w:rsid w:val="00D8734B"/>
    <w:rsid w:val="00D95FAB"/>
    <w:rsid w:val="00D96828"/>
    <w:rsid w:val="00DA3E6D"/>
    <w:rsid w:val="00DC0962"/>
    <w:rsid w:val="00DD5D8E"/>
    <w:rsid w:val="00DE3690"/>
    <w:rsid w:val="00DE59A7"/>
    <w:rsid w:val="00DE772E"/>
    <w:rsid w:val="00DF7FA8"/>
    <w:rsid w:val="00E01F99"/>
    <w:rsid w:val="00E0543A"/>
    <w:rsid w:val="00E13548"/>
    <w:rsid w:val="00E501EF"/>
    <w:rsid w:val="00E81C36"/>
    <w:rsid w:val="00E95B96"/>
    <w:rsid w:val="00EA0744"/>
    <w:rsid w:val="00EC49DE"/>
    <w:rsid w:val="00EC5168"/>
    <w:rsid w:val="00ED7139"/>
    <w:rsid w:val="00EE1130"/>
    <w:rsid w:val="00EE2648"/>
    <w:rsid w:val="00EF2EE1"/>
    <w:rsid w:val="00EF44F0"/>
    <w:rsid w:val="00F17BB4"/>
    <w:rsid w:val="00F714A1"/>
    <w:rsid w:val="00F9031B"/>
    <w:rsid w:val="00FA6F30"/>
    <w:rsid w:val="00FB0CA5"/>
    <w:rsid w:val="00FB5D47"/>
    <w:rsid w:val="00FE42C6"/>
    <w:rsid w:val="00F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0425"/>
  <w15:chartTrackingRefBased/>
  <w15:docId w15:val="{99A04C3C-A41F-474A-AFAD-8F9650AA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FF3"/>
    <w:rPr>
      <w:rFonts w:eastAsiaTheme="majorEastAsia" w:cstheme="majorBidi"/>
      <w:color w:val="272727" w:themeColor="text1" w:themeTint="D8"/>
    </w:rPr>
  </w:style>
  <w:style w:type="paragraph" w:styleId="Title">
    <w:name w:val="Title"/>
    <w:basedOn w:val="Normal"/>
    <w:next w:val="Normal"/>
    <w:link w:val="TitleChar"/>
    <w:uiPriority w:val="10"/>
    <w:qFormat/>
    <w:rsid w:val="0095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FF3"/>
    <w:pPr>
      <w:spacing w:before="160"/>
      <w:jc w:val="center"/>
    </w:pPr>
    <w:rPr>
      <w:i/>
      <w:iCs/>
      <w:color w:val="404040" w:themeColor="text1" w:themeTint="BF"/>
    </w:rPr>
  </w:style>
  <w:style w:type="character" w:customStyle="1" w:styleId="QuoteChar">
    <w:name w:val="Quote Char"/>
    <w:basedOn w:val="DefaultParagraphFont"/>
    <w:link w:val="Quote"/>
    <w:uiPriority w:val="29"/>
    <w:rsid w:val="00951FF3"/>
    <w:rPr>
      <w:i/>
      <w:iCs/>
      <w:color w:val="404040" w:themeColor="text1" w:themeTint="BF"/>
    </w:rPr>
  </w:style>
  <w:style w:type="paragraph" w:styleId="ListParagraph">
    <w:name w:val="List Paragraph"/>
    <w:basedOn w:val="Normal"/>
    <w:uiPriority w:val="34"/>
    <w:qFormat/>
    <w:rsid w:val="00951FF3"/>
    <w:pPr>
      <w:ind w:left="720"/>
      <w:contextualSpacing/>
    </w:pPr>
  </w:style>
  <w:style w:type="character" w:styleId="IntenseEmphasis">
    <w:name w:val="Intense Emphasis"/>
    <w:basedOn w:val="DefaultParagraphFont"/>
    <w:uiPriority w:val="21"/>
    <w:qFormat/>
    <w:rsid w:val="00951FF3"/>
    <w:rPr>
      <w:i/>
      <w:iCs/>
      <w:color w:val="0F4761" w:themeColor="accent1" w:themeShade="BF"/>
    </w:rPr>
  </w:style>
  <w:style w:type="paragraph" w:styleId="IntenseQuote">
    <w:name w:val="Intense Quote"/>
    <w:basedOn w:val="Normal"/>
    <w:next w:val="Normal"/>
    <w:link w:val="IntenseQuoteChar"/>
    <w:uiPriority w:val="30"/>
    <w:qFormat/>
    <w:rsid w:val="0095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FF3"/>
    <w:rPr>
      <w:i/>
      <w:iCs/>
      <w:color w:val="0F4761" w:themeColor="accent1" w:themeShade="BF"/>
    </w:rPr>
  </w:style>
  <w:style w:type="character" w:styleId="IntenseReference">
    <w:name w:val="Intense Reference"/>
    <w:basedOn w:val="DefaultParagraphFont"/>
    <w:uiPriority w:val="32"/>
    <w:qFormat/>
    <w:rsid w:val="00951FF3"/>
    <w:rPr>
      <w:b/>
      <w:bCs/>
      <w:smallCaps/>
      <w:color w:val="0F4761" w:themeColor="accent1" w:themeShade="BF"/>
      <w:spacing w:val="5"/>
    </w:rPr>
  </w:style>
  <w:style w:type="paragraph" w:customStyle="1" w:styleId="p1">
    <w:name w:val="p1"/>
    <w:basedOn w:val="Normal"/>
    <w:rsid w:val="00C81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F1C17"/>
    <w:rPr>
      <w:color w:val="467886" w:themeColor="hyperlink"/>
      <w:u w:val="single"/>
    </w:rPr>
  </w:style>
  <w:style w:type="character" w:styleId="UnresolvedMention">
    <w:name w:val="Unresolved Mention"/>
    <w:basedOn w:val="DefaultParagraphFont"/>
    <w:uiPriority w:val="99"/>
    <w:semiHidden/>
    <w:unhideWhenUsed/>
    <w:rsid w:val="000F1C17"/>
    <w:rPr>
      <w:color w:val="605E5C"/>
      <w:shd w:val="clear" w:color="auto" w:fill="E1DFDD"/>
    </w:rPr>
  </w:style>
  <w:style w:type="paragraph" w:customStyle="1" w:styleId="framer-text">
    <w:name w:val="framer-text"/>
    <w:basedOn w:val="Normal"/>
    <w:rsid w:val="00C04B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4BB8"/>
    <w:rPr>
      <w:b/>
      <w:bCs/>
    </w:rPr>
  </w:style>
  <w:style w:type="character" w:styleId="FollowedHyperlink">
    <w:name w:val="FollowedHyperlink"/>
    <w:basedOn w:val="DefaultParagraphFont"/>
    <w:uiPriority w:val="99"/>
    <w:semiHidden/>
    <w:unhideWhenUsed/>
    <w:rsid w:val="00594C30"/>
    <w:rPr>
      <w:color w:val="96607D" w:themeColor="followedHyperlink"/>
      <w:u w:val="single"/>
    </w:rPr>
  </w:style>
  <w:style w:type="paragraph" w:styleId="Header">
    <w:name w:val="header"/>
    <w:basedOn w:val="Normal"/>
    <w:link w:val="HeaderChar"/>
    <w:uiPriority w:val="99"/>
    <w:unhideWhenUsed/>
    <w:rsid w:val="00E05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43A"/>
  </w:style>
  <w:style w:type="paragraph" w:styleId="Footer">
    <w:name w:val="footer"/>
    <w:basedOn w:val="Normal"/>
    <w:link w:val="FooterChar"/>
    <w:uiPriority w:val="99"/>
    <w:unhideWhenUsed/>
    <w:rsid w:val="00E05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43A"/>
  </w:style>
  <w:style w:type="paragraph" w:styleId="FootnoteText">
    <w:name w:val="footnote text"/>
    <w:basedOn w:val="Normal"/>
    <w:link w:val="FootnoteTextChar"/>
    <w:uiPriority w:val="99"/>
    <w:semiHidden/>
    <w:unhideWhenUsed/>
    <w:rsid w:val="00E05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43A"/>
    <w:rPr>
      <w:sz w:val="20"/>
      <w:szCs w:val="20"/>
    </w:rPr>
  </w:style>
  <w:style w:type="character" w:styleId="FootnoteReference">
    <w:name w:val="footnote reference"/>
    <w:basedOn w:val="DefaultParagraphFont"/>
    <w:uiPriority w:val="99"/>
    <w:semiHidden/>
    <w:unhideWhenUsed/>
    <w:rsid w:val="00E0543A"/>
    <w:rPr>
      <w:vertAlign w:val="superscript"/>
    </w:rPr>
  </w:style>
  <w:style w:type="table" w:styleId="TableGrid">
    <w:name w:val="Table Grid"/>
    <w:basedOn w:val="TableNormal"/>
    <w:uiPriority w:val="39"/>
    <w:rsid w:val="001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2713">
      <w:bodyDiv w:val="1"/>
      <w:marLeft w:val="0"/>
      <w:marRight w:val="0"/>
      <w:marTop w:val="0"/>
      <w:marBottom w:val="0"/>
      <w:divBdr>
        <w:top w:val="none" w:sz="0" w:space="0" w:color="auto"/>
        <w:left w:val="none" w:sz="0" w:space="0" w:color="auto"/>
        <w:bottom w:val="none" w:sz="0" w:space="0" w:color="auto"/>
        <w:right w:val="none" w:sz="0" w:space="0" w:color="auto"/>
      </w:divBdr>
      <w:divsChild>
        <w:div w:id="649940504">
          <w:marLeft w:val="0"/>
          <w:marRight w:val="0"/>
          <w:marTop w:val="0"/>
          <w:marBottom w:val="0"/>
          <w:divBdr>
            <w:top w:val="none" w:sz="0" w:space="0" w:color="auto"/>
            <w:left w:val="none" w:sz="0" w:space="0" w:color="auto"/>
            <w:bottom w:val="none" w:sz="0" w:space="0" w:color="auto"/>
            <w:right w:val="none" w:sz="0" w:space="0" w:color="auto"/>
          </w:divBdr>
          <w:divsChild>
            <w:div w:id="1123306626">
              <w:marLeft w:val="0"/>
              <w:marRight w:val="0"/>
              <w:marTop w:val="0"/>
              <w:marBottom w:val="0"/>
              <w:divBdr>
                <w:top w:val="none" w:sz="0" w:space="0" w:color="auto"/>
                <w:left w:val="none" w:sz="0" w:space="0" w:color="auto"/>
                <w:bottom w:val="none" w:sz="0" w:space="0" w:color="auto"/>
                <w:right w:val="none" w:sz="0" w:space="0" w:color="auto"/>
              </w:divBdr>
              <w:divsChild>
                <w:div w:id="476804485">
                  <w:marLeft w:val="0"/>
                  <w:marRight w:val="0"/>
                  <w:marTop w:val="0"/>
                  <w:marBottom w:val="0"/>
                  <w:divBdr>
                    <w:top w:val="none" w:sz="0" w:space="0" w:color="auto"/>
                    <w:left w:val="none" w:sz="0" w:space="0" w:color="auto"/>
                    <w:bottom w:val="none" w:sz="0" w:space="0" w:color="auto"/>
                    <w:right w:val="none" w:sz="0" w:space="0" w:color="auto"/>
                  </w:divBdr>
                </w:div>
                <w:div w:id="853804207">
                  <w:marLeft w:val="0"/>
                  <w:marRight w:val="0"/>
                  <w:marTop w:val="0"/>
                  <w:marBottom w:val="0"/>
                  <w:divBdr>
                    <w:top w:val="none" w:sz="0" w:space="0" w:color="auto"/>
                    <w:left w:val="none" w:sz="0" w:space="0" w:color="auto"/>
                    <w:bottom w:val="none" w:sz="0" w:space="0" w:color="auto"/>
                    <w:right w:val="none" w:sz="0" w:space="0" w:color="auto"/>
                  </w:divBdr>
                  <w:divsChild>
                    <w:div w:id="569192590">
                      <w:marLeft w:val="0"/>
                      <w:marRight w:val="0"/>
                      <w:marTop w:val="0"/>
                      <w:marBottom w:val="0"/>
                      <w:divBdr>
                        <w:top w:val="none" w:sz="0" w:space="0" w:color="auto"/>
                        <w:left w:val="none" w:sz="0" w:space="0" w:color="auto"/>
                        <w:bottom w:val="none" w:sz="0" w:space="0" w:color="auto"/>
                        <w:right w:val="none" w:sz="0" w:space="0" w:color="auto"/>
                      </w:divBdr>
                    </w:div>
                    <w:div w:id="69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210">
      <w:bodyDiv w:val="1"/>
      <w:marLeft w:val="0"/>
      <w:marRight w:val="0"/>
      <w:marTop w:val="0"/>
      <w:marBottom w:val="0"/>
      <w:divBdr>
        <w:top w:val="none" w:sz="0" w:space="0" w:color="auto"/>
        <w:left w:val="none" w:sz="0" w:space="0" w:color="auto"/>
        <w:bottom w:val="none" w:sz="0" w:space="0" w:color="auto"/>
        <w:right w:val="none" w:sz="0" w:space="0" w:color="auto"/>
      </w:divBdr>
    </w:div>
    <w:div w:id="535316147">
      <w:bodyDiv w:val="1"/>
      <w:marLeft w:val="0"/>
      <w:marRight w:val="0"/>
      <w:marTop w:val="0"/>
      <w:marBottom w:val="0"/>
      <w:divBdr>
        <w:top w:val="none" w:sz="0" w:space="0" w:color="auto"/>
        <w:left w:val="none" w:sz="0" w:space="0" w:color="auto"/>
        <w:bottom w:val="none" w:sz="0" w:space="0" w:color="auto"/>
        <w:right w:val="none" w:sz="0" w:space="0" w:color="auto"/>
      </w:divBdr>
    </w:div>
    <w:div w:id="588660460">
      <w:bodyDiv w:val="1"/>
      <w:marLeft w:val="0"/>
      <w:marRight w:val="0"/>
      <w:marTop w:val="0"/>
      <w:marBottom w:val="0"/>
      <w:divBdr>
        <w:top w:val="none" w:sz="0" w:space="0" w:color="auto"/>
        <w:left w:val="none" w:sz="0" w:space="0" w:color="auto"/>
        <w:bottom w:val="none" w:sz="0" w:space="0" w:color="auto"/>
        <w:right w:val="none" w:sz="0" w:space="0" w:color="auto"/>
      </w:divBdr>
    </w:div>
    <w:div w:id="1570533985">
      <w:bodyDiv w:val="1"/>
      <w:marLeft w:val="0"/>
      <w:marRight w:val="0"/>
      <w:marTop w:val="0"/>
      <w:marBottom w:val="0"/>
      <w:divBdr>
        <w:top w:val="none" w:sz="0" w:space="0" w:color="auto"/>
        <w:left w:val="none" w:sz="0" w:space="0" w:color="auto"/>
        <w:bottom w:val="none" w:sz="0" w:space="0" w:color="auto"/>
        <w:right w:val="none" w:sz="0" w:space="0" w:color="auto"/>
      </w:divBdr>
    </w:div>
    <w:div w:id="19581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tchop.io/resources/glossary/internal-communication/information-overload" TargetMode="External"/><Relationship Id="rId18" Type="http://schemas.openxmlformats.org/officeDocument/2006/relationships/hyperlink" Target="https://huggingface.co/datasets/knkarthick/samsum" TargetMode="External"/><Relationship Id="rId26" Type="http://schemas.openxmlformats.org/officeDocument/2006/relationships/hyperlink" Target="https://arxiv.org/html/2403.12799v1" TargetMode="External"/><Relationship Id="rId3" Type="http://schemas.openxmlformats.org/officeDocument/2006/relationships/styles" Target="styles.xml"/><Relationship Id="rId21" Type="http://schemas.openxmlformats.org/officeDocument/2006/relationships/hyperlink" Target="https://aclanthology.org/W04-1013.pdf"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gartner.com/en/articles/information-overload" TargetMode="External"/><Relationship Id="rId25" Type="http://schemas.openxmlformats.org/officeDocument/2006/relationships/hyperlink" Target="https://en.wikipedia.org/wiki/BERT_(language_model)" TargetMode="External"/><Relationship Id="rId2" Type="http://schemas.openxmlformats.org/officeDocument/2006/relationships/numbering" Target="numbering.xml"/><Relationship Id="rId16" Type="http://schemas.openxmlformats.org/officeDocument/2006/relationships/hyperlink" Target="https://www.ebsco.com/research-starters/library-and-information-science/information-overload#:~:text=Information%20overload%20refers%20to%20the,enhance%20focus%20and%20reduce%20stress" TargetMode="External"/><Relationship Id="rId20" Type="http://schemas.openxmlformats.org/officeDocument/2006/relationships/hyperlink" Target="https://medium.com/@eren9677/text-summarization-387836c9e178" TargetMode="External"/><Relationship Id="rId29" Type="http://schemas.openxmlformats.org/officeDocument/2006/relationships/hyperlink" Target="https://www.analyticsvidhya.com/blog/2024/11/bart-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pypi.org/project/py-rouge/" TargetMode="External"/><Relationship Id="rId5" Type="http://schemas.openxmlformats.org/officeDocument/2006/relationships/webSettings" Target="webSettings.xml"/><Relationship Id="rId15" Type="http://schemas.openxmlformats.org/officeDocument/2006/relationships/hyperlink" Target="https://hbr.org/2023/05/reducing-information-overload-in-your-organization" TargetMode="External"/><Relationship Id="rId23" Type="http://schemas.openxmlformats.org/officeDocument/2006/relationships/hyperlink" Target="https://huggingface.co/spaces/evaluate-metric/rouge" TargetMode="External"/><Relationship Id="rId28" Type="http://schemas.openxmlformats.org/officeDocument/2006/relationships/hyperlink" Target="https://schneppat.com/bart.html" TargetMode="External"/><Relationship Id="rId10" Type="http://schemas.openxmlformats.org/officeDocument/2006/relationships/diagramQuickStyle" Target="diagrams/quickStyle1.xml"/><Relationship Id="rId19" Type="http://schemas.openxmlformats.org/officeDocument/2006/relationships/hyperlink" Target="https://en.wikipedia.org/wiki/ROUGE_(metri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pmc.ncbi.nlm.nih.gov/articles/PMC10322198/#:~:text=More%20specifically%2C%20Klapp%20(1986),processing%20capacity%20of%20the%20recipient" TargetMode="External"/><Relationship Id="rId22" Type="http://schemas.openxmlformats.org/officeDocument/2006/relationships/hyperlink" Target="https://dev.to/aws-builders/mastering-rouge-matrix-your-guide-to-large-language-model-evaluation-for-summarization-with-examples-jjg" TargetMode="External"/><Relationship Id="rId27" Type="http://schemas.openxmlformats.org/officeDocument/2006/relationships/hyperlink" Target="https://arxiv.org/html/2409.05530v1"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CA2F3F-9D60-F941-8E7E-925947E141A6}"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9AD1151C-C941-374F-8835-8D05844626C0}">
      <dgm:prSet phldrT="[Text]"/>
      <dgm:spPr/>
      <dgm:t>
        <a:bodyPr/>
        <a:lstStyle/>
        <a:p>
          <a:r>
            <a:rPr lang="en-US"/>
            <a:t>Data Wrangling &amp; Feature Extraction</a:t>
          </a:r>
        </a:p>
        <a:p>
          <a:r>
            <a:rPr lang="en-US"/>
            <a:t>Model Architecture</a:t>
          </a:r>
        </a:p>
        <a:p>
          <a:r>
            <a:rPr lang="en-US"/>
            <a:t>Parameter Values</a:t>
          </a:r>
        </a:p>
        <a:p>
          <a:endParaRPr lang="en-US"/>
        </a:p>
      </dgm:t>
    </dgm:pt>
    <dgm:pt modelId="{B1BADB10-A43E-0B4D-AB34-433417DBBCC3}" type="parTrans" cxnId="{3E558665-3D36-2B46-A89F-34FDE7BF7EBC}">
      <dgm:prSet/>
      <dgm:spPr/>
      <dgm:t>
        <a:bodyPr/>
        <a:lstStyle/>
        <a:p>
          <a:endParaRPr lang="en-US"/>
        </a:p>
      </dgm:t>
    </dgm:pt>
    <dgm:pt modelId="{2CDD5F45-23F4-DF41-BA3C-2F96560ABEB1}" type="sibTrans" cxnId="{3E558665-3D36-2B46-A89F-34FDE7BF7EBC}">
      <dgm:prSet/>
      <dgm:spPr/>
      <dgm:t>
        <a:bodyPr/>
        <a:lstStyle/>
        <a:p>
          <a:endParaRPr lang="en-US"/>
        </a:p>
      </dgm:t>
    </dgm:pt>
    <dgm:pt modelId="{AA45D5EE-85E5-084A-97E5-51B8C399D013}">
      <dgm:prSet phldrT="[Text]"/>
      <dgm:spPr/>
      <dgm:t>
        <a:bodyPr/>
        <a:lstStyle/>
        <a:p>
          <a:r>
            <a:rPr lang="en-US"/>
            <a:t>Research</a:t>
          </a:r>
        </a:p>
      </dgm:t>
    </dgm:pt>
    <dgm:pt modelId="{C46B9F9A-66FE-0944-A67F-28C7453C3586}" type="parTrans" cxnId="{2CB6582C-9A37-3747-BBCE-E479D0F1CC70}">
      <dgm:prSet/>
      <dgm:spPr/>
      <dgm:t>
        <a:bodyPr/>
        <a:lstStyle/>
        <a:p>
          <a:endParaRPr lang="en-US"/>
        </a:p>
      </dgm:t>
    </dgm:pt>
    <dgm:pt modelId="{305A40F3-7946-3D4F-8D59-F7187553F736}" type="sibTrans" cxnId="{2CB6582C-9A37-3747-BBCE-E479D0F1CC70}">
      <dgm:prSet/>
      <dgm:spPr/>
      <dgm:t>
        <a:bodyPr/>
        <a:lstStyle/>
        <a:p>
          <a:endParaRPr lang="en-US"/>
        </a:p>
      </dgm:t>
    </dgm:pt>
    <dgm:pt modelId="{44B8EFD9-15CF-214A-BA58-1F3DE903A265}">
      <dgm:prSet phldrT="[Text]"/>
      <dgm:spPr/>
      <dgm:t>
        <a:bodyPr/>
        <a:lstStyle/>
        <a:p>
          <a:r>
            <a:rPr lang="en-US"/>
            <a:t>Data Exploration</a:t>
          </a:r>
        </a:p>
      </dgm:t>
    </dgm:pt>
    <dgm:pt modelId="{C050474C-28B4-B94C-A2E6-8CB42D3C9C92}" type="parTrans" cxnId="{5DB08051-1811-CA43-AE29-76CC3BCD9C6E}">
      <dgm:prSet/>
      <dgm:spPr/>
      <dgm:t>
        <a:bodyPr/>
        <a:lstStyle/>
        <a:p>
          <a:endParaRPr lang="en-US"/>
        </a:p>
      </dgm:t>
    </dgm:pt>
    <dgm:pt modelId="{CDA9D821-9325-1D42-943C-0EA88A45F44F}" type="sibTrans" cxnId="{5DB08051-1811-CA43-AE29-76CC3BCD9C6E}">
      <dgm:prSet/>
      <dgm:spPr/>
      <dgm:t>
        <a:bodyPr/>
        <a:lstStyle/>
        <a:p>
          <a:endParaRPr lang="en-US"/>
        </a:p>
      </dgm:t>
    </dgm:pt>
    <dgm:pt modelId="{4ABE4836-7C68-F446-A1CC-A47996F62E39}">
      <dgm:prSet phldrT="[Text]"/>
      <dgm:spPr/>
      <dgm:t>
        <a:bodyPr/>
        <a:lstStyle/>
        <a:p>
          <a:r>
            <a:rPr lang="en-US"/>
            <a:t>Experimentation</a:t>
          </a:r>
        </a:p>
      </dgm:t>
    </dgm:pt>
    <dgm:pt modelId="{A86E3B71-B02C-9E46-BA29-1A46FF7911EF}" type="parTrans" cxnId="{505530E4-3380-7948-A287-D8B11593F6F2}">
      <dgm:prSet/>
      <dgm:spPr/>
      <dgm:t>
        <a:bodyPr/>
        <a:lstStyle/>
        <a:p>
          <a:endParaRPr lang="en-US"/>
        </a:p>
      </dgm:t>
    </dgm:pt>
    <dgm:pt modelId="{77AD27A5-78D4-4B44-813D-A0696F9B7F34}" type="sibTrans" cxnId="{505530E4-3380-7948-A287-D8B11593F6F2}">
      <dgm:prSet/>
      <dgm:spPr/>
      <dgm:t>
        <a:bodyPr/>
        <a:lstStyle/>
        <a:p>
          <a:endParaRPr lang="en-US"/>
        </a:p>
      </dgm:t>
    </dgm:pt>
    <dgm:pt modelId="{3CE188CC-AA86-9B4C-A8A0-13C5B6189098}" type="pres">
      <dgm:prSet presAssocID="{29CA2F3F-9D60-F941-8E7E-925947E141A6}" presName="cycle" presStyleCnt="0">
        <dgm:presLayoutVars>
          <dgm:chMax val="1"/>
          <dgm:dir/>
          <dgm:animLvl val="ctr"/>
          <dgm:resizeHandles val="exact"/>
        </dgm:presLayoutVars>
      </dgm:prSet>
      <dgm:spPr/>
    </dgm:pt>
    <dgm:pt modelId="{680A08F6-21A2-6A4A-BB9B-443382D7332E}" type="pres">
      <dgm:prSet presAssocID="{9AD1151C-C941-374F-8835-8D05844626C0}" presName="centerShape" presStyleLbl="node0" presStyleIdx="0" presStyleCnt="1"/>
      <dgm:spPr/>
    </dgm:pt>
    <dgm:pt modelId="{A0A8B211-6493-FC4B-AFBA-BAC9963F75C9}" type="pres">
      <dgm:prSet presAssocID="{C46B9F9A-66FE-0944-A67F-28C7453C3586}" presName="parTrans" presStyleLbl="bgSibTrans2D1" presStyleIdx="0" presStyleCnt="3"/>
      <dgm:spPr/>
    </dgm:pt>
    <dgm:pt modelId="{F83B5507-3F63-D04C-AAB3-A79DF937EA2B}" type="pres">
      <dgm:prSet presAssocID="{AA45D5EE-85E5-084A-97E5-51B8C399D013}" presName="node" presStyleLbl="node1" presStyleIdx="0" presStyleCnt="3" custScaleY="28394">
        <dgm:presLayoutVars>
          <dgm:bulletEnabled val="1"/>
        </dgm:presLayoutVars>
      </dgm:prSet>
      <dgm:spPr/>
    </dgm:pt>
    <dgm:pt modelId="{B27F85D2-67C7-594F-8BFA-AB9F5ECB2D22}" type="pres">
      <dgm:prSet presAssocID="{C050474C-28B4-B94C-A2E6-8CB42D3C9C92}" presName="parTrans" presStyleLbl="bgSibTrans2D1" presStyleIdx="1" presStyleCnt="3"/>
      <dgm:spPr/>
    </dgm:pt>
    <dgm:pt modelId="{E601C55E-1643-8A4B-A77F-E1A037454F5C}" type="pres">
      <dgm:prSet presAssocID="{44B8EFD9-15CF-214A-BA58-1F3DE903A265}" presName="node" presStyleLbl="node1" presStyleIdx="1" presStyleCnt="3" custScaleY="48037">
        <dgm:presLayoutVars>
          <dgm:bulletEnabled val="1"/>
        </dgm:presLayoutVars>
      </dgm:prSet>
      <dgm:spPr/>
    </dgm:pt>
    <dgm:pt modelId="{88D9E36C-549F-1843-AC90-3D68DF413024}" type="pres">
      <dgm:prSet presAssocID="{A86E3B71-B02C-9E46-BA29-1A46FF7911EF}" presName="parTrans" presStyleLbl="bgSibTrans2D1" presStyleIdx="2" presStyleCnt="3"/>
      <dgm:spPr/>
    </dgm:pt>
    <dgm:pt modelId="{14FEBE7B-961C-4848-BC15-233B844A927E}" type="pres">
      <dgm:prSet presAssocID="{4ABE4836-7C68-F446-A1CC-A47996F62E39}" presName="node" presStyleLbl="node1" presStyleIdx="2" presStyleCnt="3" custScaleY="39974">
        <dgm:presLayoutVars>
          <dgm:bulletEnabled val="1"/>
        </dgm:presLayoutVars>
      </dgm:prSet>
      <dgm:spPr/>
    </dgm:pt>
  </dgm:ptLst>
  <dgm:cxnLst>
    <dgm:cxn modelId="{8554BF09-BA48-4A48-A5FB-3BF59A7C8CEC}" type="presOf" srcId="{29CA2F3F-9D60-F941-8E7E-925947E141A6}" destId="{3CE188CC-AA86-9B4C-A8A0-13C5B6189098}" srcOrd="0" destOrd="0" presId="urn:microsoft.com/office/officeart/2005/8/layout/radial4"/>
    <dgm:cxn modelId="{9DE96B21-C6AF-A24C-82B3-DE694C015483}" type="presOf" srcId="{9AD1151C-C941-374F-8835-8D05844626C0}" destId="{680A08F6-21A2-6A4A-BB9B-443382D7332E}" srcOrd="0" destOrd="0" presId="urn:microsoft.com/office/officeart/2005/8/layout/radial4"/>
    <dgm:cxn modelId="{2CB6582C-9A37-3747-BBCE-E479D0F1CC70}" srcId="{9AD1151C-C941-374F-8835-8D05844626C0}" destId="{AA45D5EE-85E5-084A-97E5-51B8C399D013}" srcOrd="0" destOrd="0" parTransId="{C46B9F9A-66FE-0944-A67F-28C7453C3586}" sibTransId="{305A40F3-7946-3D4F-8D59-F7187553F736}"/>
    <dgm:cxn modelId="{0BF29F4D-0AF4-474B-B8E3-FC4187D70DFC}" type="presOf" srcId="{AA45D5EE-85E5-084A-97E5-51B8C399D013}" destId="{F83B5507-3F63-D04C-AAB3-A79DF937EA2B}" srcOrd="0" destOrd="0" presId="urn:microsoft.com/office/officeart/2005/8/layout/radial4"/>
    <dgm:cxn modelId="{5DB08051-1811-CA43-AE29-76CC3BCD9C6E}" srcId="{9AD1151C-C941-374F-8835-8D05844626C0}" destId="{44B8EFD9-15CF-214A-BA58-1F3DE903A265}" srcOrd="1" destOrd="0" parTransId="{C050474C-28B4-B94C-A2E6-8CB42D3C9C92}" sibTransId="{CDA9D821-9325-1D42-943C-0EA88A45F44F}"/>
    <dgm:cxn modelId="{3E558665-3D36-2B46-A89F-34FDE7BF7EBC}" srcId="{29CA2F3F-9D60-F941-8E7E-925947E141A6}" destId="{9AD1151C-C941-374F-8835-8D05844626C0}" srcOrd="0" destOrd="0" parTransId="{B1BADB10-A43E-0B4D-AB34-433417DBBCC3}" sibTransId="{2CDD5F45-23F4-DF41-BA3C-2F96560ABEB1}"/>
    <dgm:cxn modelId="{1CBB4887-B733-2A49-B147-F1A4089ABF2B}" type="presOf" srcId="{C46B9F9A-66FE-0944-A67F-28C7453C3586}" destId="{A0A8B211-6493-FC4B-AFBA-BAC9963F75C9}" srcOrd="0" destOrd="0" presId="urn:microsoft.com/office/officeart/2005/8/layout/radial4"/>
    <dgm:cxn modelId="{676713C2-3E79-FA48-9F71-89A98CB4043D}" type="presOf" srcId="{C050474C-28B4-B94C-A2E6-8CB42D3C9C92}" destId="{B27F85D2-67C7-594F-8BFA-AB9F5ECB2D22}" srcOrd="0" destOrd="0" presId="urn:microsoft.com/office/officeart/2005/8/layout/radial4"/>
    <dgm:cxn modelId="{1CD291CC-1D17-724C-9975-F71BB8B82FC1}" type="presOf" srcId="{4ABE4836-7C68-F446-A1CC-A47996F62E39}" destId="{14FEBE7B-961C-4848-BC15-233B844A927E}" srcOrd="0" destOrd="0" presId="urn:microsoft.com/office/officeart/2005/8/layout/radial4"/>
    <dgm:cxn modelId="{08C8A7D8-9AF0-9E4D-82A1-02307F5ADAC0}" type="presOf" srcId="{44B8EFD9-15CF-214A-BA58-1F3DE903A265}" destId="{E601C55E-1643-8A4B-A77F-E1A037454F5C}" srcOrd="0" destOrd="0" presId="urn:microsoft.com/office/officeart/2005/8/layout/radial4"/>
    <dgm:cxn modelId="{505530E4-3380-7948-A287-D8B11593F6F2}" srcId="{9AD1151C-C941-374F-8835-8D05844626C0}" destId="{4ABE4836-7C68-F446-A1CC-A47996F62E39}" srcOrd="2" destOrd="0" parTransId="{A86E3B71-B02C-9E46-BA29-1A46FF7911EF}" sibTransId="{77AD27A5-78D4-4B44-813D-A0696F9B7F34}"/>
    <dgm:cxn modelId="{AFB426FC-8EA2-7A4F-8B2E-316A5594A015}" type="presOf" srcId="{A86E3B71-B02C-9E46-BA29-1A46FF7911EF}" destId="{88D9E36C-549F-1843-AC90-3D68DF413024}" srcOrd="0" destOrd="0" presId="urn:microsoft.com/office/officeart/2005/8/layout/radial4"/>
    <dgm:cxn modelId="{B44C3FB7-55CD-2643-ADDC-73FF3AB605CE}" type="presParOf" srcId="{3CE188CC-AA86-9B4C-A8A0-13C5B6189098}" destId="{680A08F6-21A2-6A4A-BB9B-443382D7332E}" srcOrd="0" destOrd="0" presId="urn:microsoft.com/office/officeart/2005/8/layout/radial4"/>
    <dgm:cxn modelId="{6D7E839D-1F1B-9145-8F81-5C08AB9DA11A}" type="presParOf" srcId="{3CE188CC-AA86-9B4C-A8A0-13C5B6189098}" destId="{A0A8B211-6493-FC4B-AFBA-BAC9963F75C9}" srcOrd="1" destOrd="0" presId="urn:microsoft.com/office/officeart/2005/8/layout/radial4"/>
    <dgm:cxn modelId="{B97C5E7C-1552-8242-BCCA-1FFBB28B6F3E}" type="presParOf" srcId="{3CE188CC-AA86-9B4C-A8A0-13C5B6189098}" destId="{F83B5507-3F63-D04C-AAB3-A79DF937EA2B}" srcOrd="2" destOrd="0" presId="urn:microsoft.com/office/officeart/2005/8/layout/radial4"/>
    <dgm:cxn modelId="{4A8AFFB2-B431-2244-9EC5-0FB9018627DD}" type="presParOf" srcId="{3CE188CC-AA86-9B4C-A8A0-13C5B6189098}" destId="{B27F85D2-67C7-594F-8BFA-AB9F5ECB2D22}" srcOrd="3" destOrd="0" presId="urn:microsoft.com/office/officeart/2005/8/layout/radial4"/>
    <dgm:cxn modelId="{AD8C7B81-6D71-FB4A-A157-3DAD3E1E8711}" type="presParOf" srcId="{3CE188CC-AA86-9B4C-A8A0-13C5B6189098}" destId="{E601C55E-1643-8A4B-A77F-E1A037454F5C}" srcOrd="4" destOrd="0" presId="urn:microsoft.com/office/officeart/2005/8/layout/radial4"/>
    <dgm:cxn modelId="{969D4C75-69D9-0341-B47A-5005303E6062}" type="presParOf" srcId="{3CE188CC-AA86-9B4C-A8A0-13C5B6189098}" destId="{88D9E36C-549F-1843-AC90-3D68DF413024}" srcOrd="5" destOrd="0" presId="urn:microsoft.com/office/officeart/2005/8/layout/radial4"/>
    <dgm:cxn modelId="{42008EF1-291A-BA47-9D93-82C226B402F9}" type="presParOf" srcId="{3CE188CC-AA86-9B4C-A8A0-13C5B6189098}" destId="{14FEBE7B-961C-4848-BC15-233B844A927E}" srcOrd="6"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A08F6-21A2-6A4A-BB9B-443382D7332E}">
      <dsp:nvSpPr>
        <dsp:cNvPr id="0" name=""/>
        <dsp:cNvSpPr/>
      </dsp:nvSpPr>
      <dsp:spPr>
        <a:xfrm>
          <a:off x="1877377" y="2709385"/>
          <a:ext cx="1731645" cy="17316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 Wrangling &amp; Feature Extraction</a:t>
          </a:r>
        </a:p>
        <a:p>
          <a:pPr marL="0" lvl="0" indent="0" algn="ctr" defTabSz="533400">
            <a:lnSpc>
              <a:spcPct val="90000"/>
            </a:lnSpc>
            <a:spcBef>
              <a:spcPct val="0"/>
            </a:spcBef>
            <a:spcAft>
              <a:spcPct val="35000"/>
            </a:spcAft>
            <a:buNone/>
          </a:pPr>
          <a:r>
            <a:rPr lang="en-US" sz="1200" kern="1200"/>
            <a:t>Model Architecture</a:t>
          </a:r>
        </a:p>
        <a:p>
          <a:pPr marL="0" lvl="0" indent="0" algn="ctr" defTabSz="533400">
            <a:lnSpc>
              <a:spcPct val="90000"/>
            </a:lnSpc>
            <a:spcBef>
              <a:spcPct val="0"/>
            </a:spcBef>
            <a:spcAft>
              <a:spcPct val="35000"/>
            </a:spcAft>
            <a:buNone/>
          </a:pPr>
          <a:r>
            <a:rPr lang="en-US" sz="1200" kern="1200"/>
            <a:t>Parameter Values</a:t>
          </a:r>
        </a:p>
        <a:p>
          <a:pPr marL="0" lvl="0" indent="0" algn="ctr" defTabSz="533400">
            <a:lnSpc>
              <a:spcPct val="90000"/>
            </a:lnSpc>
            <a:spcBef>
              <a:spcPct val="0"/>
            </a:spcBef>
            <a:spcAft>
              <a:spcPct val="35000"/>
            </a:spcAft>
            <a:buNone/>
          </a:pPr>
          <a:endParaRPr lang="en-US" sz="1200" kern="1200"/>
        </a:p>
      </dsp:txBody>
      <dsp:txXfrm>
        <a:off x="2130971" y="2962979"/>
        <a:ext cx="1224457" cy="1224457"/>
      </dsp:txXfrm>
    </dsp:sp>
    <dsp:sp modelId="{A0A8B211-6493-FC4B-AFBA-BAC9963F75C9}">
      <dsp:nvSpPr>
        <dsp:cNvPr id="0" name=""/>
        <dsp:cNvSpPr/>
      </dsp:nvSpPr>
      <dsp:spPr>
        <a:xfrm rot="12900000">
          <a:off x="699741" y="2385579"/>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3B5507-3F63-D04C-AAB3-A79DF937EA2B}">
      <dsp:nvSpPr>
        <dsp:cNvPr id="0" name=""/>
        <dsp:cNvSpPr/>
      </dsp:nvSpPr>
      <dsp:spPr>
        <a:xfrm>
          <a:off x="3243" y="2045773"/>
          <a:ext cx="1645062" cy="3736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Research</a:t>
          </a:r>
        </a:p>
      </dsp:txBody>
      <dsp:txXfrm>
        <a:off x="14188" y="2056718"/>
        <a:ext cx="1623172" cy="351789"/>
      </dsp:txXfrm>
    </dsp:sp>
    <dsp:sp modelId="{B27F85D2-67C7-594F-8BFA-AB9F5ECB2D22}">
      <dsp:nvSpPr>
        <dsp:cNvPr id="0" name=""/>
        <dsp:cNvSpPr/>
      </dsp:nvSpPr>
      <dsp:spPr>
        <a:xfrm rot="16200000">
          <a:off x="2046299" y="1684605"/>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01C55E-1643-8A4B-A77F-E1A037454F5C}">
      <dsp:nvSpPr>
        <dsp:cNvPr id="0" name=""/>
        <dsp:cNvSpPr/>
      </dsp:nvSpPr>
      <dsp:spPr>
        <a:xfrm>
          <a:off x="1920668" y="918369"/>
          <a:ext cx="1645062" cy="632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Data Exploration</a:t>
          </a:r>
        </a:p>
      </dsp:txBody>
      <dsp:txXfrm>
        <a:off x="1939184" y="936885"/>
        <a:ext cx="1608030" cy="595159"/>
      </dsp:txXfrm>
    </dsp:sp>
    <dsp:sp modelId="{88D9E36C-549F-1843-AC90-3D68DF413024}">
      <dsp:nvSpPr>
        <dsp:cNvPr id="0" name=""/>
        <dsp:cNvSpPr/>
      </dsp:nvSpPr>
      <dsp:spPr>
        <a:xfrm rot="19500000">
          <a:off x="3392857" y="2385579"/>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FEBE7B-961C-4848-BC15-233B844A927E}">
      <dsp:nvSpPr>
        <dsp:cNvPr id="0" name=""/>
        <dsp:cNvSpPr/>
      </dsp:nvSpPr>
      <dsp:spPr>
        <a:xfrm>
          <a:off x="3838093" y="1969573"/>
          <a:ext cx="1645062" cy="526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Experimentation</a:t>
          </a:r>
        </a:p>
      </dsp:txBody>
      <dsp:txXfrm>
        <a:off x="3853501" y="1984981"/>
        <a:ext cx="1614246" cy="4952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73E7-3185-534E-A80D-88A41F8D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175</cp:revision>
  <cp:lastPrinted>2025-08-02T15:47:00Z</cp:lastPrinted>
  <dcterms:created xsi:type="dcterms:W3CDTF">2025-08-01T14:38:00Z</dcterms:created>
  <dcterms:modified xsi:type="dcterms:W3CDTF">2025-08-02T19:27:00Z</dcterms:modified>
</cp:coreProperties>
</file>