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2E4D2" w14:textId="7401BB21" w:rsidR="00A815DB" w:rsidRPr="0010113B" w:rsidRDefault="00A815DB">
      <w:pPr>
        <w:rPr>
          <w:b/>
          <w:bCs/>
        </w:rPr>
      </w:pPr>
      <w:r w:rsidRPr="0010113B">
        <w:rPr>
          <w:b/>
          <w:bCs/>
          <w:u w:val="single"/>
        </w:rPr>
        <w:t>Introduction</w:t>
      </w:r>
    </w:p>
    <w:p w14:paraId="1BF6F478" w14:textId="37111441" w:rsidR="00A815DB" w:rsidRDefault="00C03A99">
      <w:r>
        <w:t xml:space="preserve">I do not have a particular business problem for this </w:t>
      </w:r>
      <w:proofErr w:type="gramStart"/>
      <w:r>
        <w:t>project</w:t>
      </w:r>
      <w:proofErr w:type="gramEnd"/>
      <w:r>
        <w:t xml:space="preserve"> but I want to work with spatiotemporal data as I am very interested in working with such datasets in team sports analytics.  The role of deep learning in sports analytics has been massively expanded by the technological breakthrough which allows organizations to </w:t>
      </w:r>
      <w:r w:rsidR="005A3965">
        <w:t xml:space="preserve">efficiently (cost-wise) and accurately collect </w:t>
      </w:r>
      <w:r>
        <w:t>near continuous data on players’ locations during a game</w:t>
      </w:r>
      <w:r w:rsidR="00A815DB">
        <w:t>.  There are two primary end users for this sort of data: 1) Gambling Books &amp; 2) Sport Organizations.</w:t>
      </w:r>
    </w:p>
    <w:p w14:paraId="360DC457" w14:textId="7382A6C8" w:rsidR="001B13CF" w:rsidRDefault="004D495E">
      <w:r>
        <w:t xml:space="preserve">The rise in online gambling companies has obviously made sports betting more accessible and popular.  But perhaps the bigger change from this deregulation trend is the rise in </w:t>
      </w:r>
      <w:proofErr w:type="gramStart"/>
      <w:r>
        <w:t>in-game</w:t>
      </w:r>
      <w:proofErr w:type="gramEnd"/>
      <w:r>
        <w:t xml:space="preserve"> or live betting.  Judging by the amount of advertising showcasing these live betting opportunities, it is safe to say that it is a big part of gambling companies’ business plans</w:t>
      </w:r>
      <w:r w:rsidR="0072746D">
        <w:rPr>
          <w:rStyle w:val="EndnoteReference"/>
        </w:rPr>
        <w:endnoteReference w:id="1"/>
      </w:r>
      <w:r>
        <w:t xml:space="preserve">.  </w:t>
      </w:r>
      <w:r w:rsidR="00A03C02">
        <w:t>However, setting the odds for these bets can be very difficult for sports like soccer, basketball and hockey because of the dynamic/fluid pace of play.</w:t>
      </w:r>
      <w:r w:rsidR="00A634AC">
        <w:t xml:space="preserve">  </w:t>
      </w:r>
      <w:r w:rsidR="001B13CF">
        <w:t xml:space="preserve">Having a model that can take a sequence of game states, each defined by the location of all players (&amp; ball/puck), to predict future game states in the short-term can be funneled into less reactive models for predicting medium- and/or long-term outcomes.  </w:t>
      </w:r>
    </w:p>
    <w:p w14:paraId="4FF9A3E3" w14:textId="6D6F7FF6" w:rsidR="00A815DB" w:rsidRDefault="001B13CF">
      <w:r>
        <w:t>For sport organizations, the</w:t>
      </w:r>
      <w:r w:rsidR="005D239F">
        <w:t xml:space="preserve"> potential opportunities are much more robust:</w:t>
      </w:r>
    </w:p>
    <w:p w14:paraId="091467F0" w14:textId="23919F60" w:rsidR="005D239F" w:rsidRDefault="005D239F" w:rsidP="005D239F">
      <w:pPr>
        <w:pStyle w:val="ListParagraph"/>
        <w:numPr>
          <w:ilvl w:val="0"/>
          <w:numId w:val="1"/>
        </w:numPr>
      </w:pPr>
      <w:r>
        <w:t xml:space="preserve">Identifying general strategies that are successful </w:t>
      </w:r>
    </w:p>
    <w:p w14:paraId="6155F30B" w14:textId="697E0AA8" w:rsidR="005D239F" w:rsidRDefault="005D239F" w:rsidP="005D239F">
      <w:pPr>
        <w:pStyle w:val="ListParagraph"/>
        <w:numPr>
          <w:ilvl w:val="0"/>
          <w:numId w:val="1"/>
        </w:numPr>
      </w:pPr>
      <w:r>
        <w:t>Identifying/Predicting opponent strategies</w:t>
      </w:r>
    </w:p>
    <w:p w14:paraId="4EA718F5" w14:textId="7BCABC17" w:rsidR="005D239F" w:rsidRDefault="005D239F" w:rsidP="005D239F">
      <w:pPr>
        <w:pStyle w:val="ListParagraph"/>
        <w:numPr>
          <w:ilvl w:val="0"/>
          <w:numId w:val="1"/>
        </w:numPr>
      </w:pPr>
      <w:r>
        <w:t>Optimal personnel for different approaches</w:t>
      </w:r>
    </w:p>
    <w:p w14:paraId="6FF656E5" w14:textId="11F3E307" w:rsidR="00065326" w:rsidRDefault="00065326" w:rsidP="005D239F">
      <w:pPr>
        <w:pStyle w:val="ListParagraph"/>
        <w:numPr>
          <w:ilvl w:val="0"/>
          <w:numId w:val="1"/>
        </w:numPr>
      </w:pPr>
      <w:r>
        <w:t>Optimal training and practice regiments</w:t>
      </w:r>
    </w:p>
    <w:p w14:paraId="55E26F17" w14:textId="35B4855E" w:rsidR="00A815DB" w:rsidRDefault="005D239F" w:rsidP="0010113B">
      <w:pPr>
        <w:pStyle w:val="ListParagraph"/>
        <w:numPr>
          <w:ilvl w:val="0"/>
          <w:numId w:val="1"/>
        </w:numPr>
      </w:pPr>
      <w:r>
        <w:t xml:space="preserve">Post-game analysis of player and team </w:t>
      </w:r>
      <w:r w:rsidR="00065326">
        <w:t>efficiencies</w:t>
      </w:r>
      <w:r>
        <w:t>/</w:t>
      </w:r>
      <w:r w:rsidR="00065326">
        <w:t>deficiencies</w:t>
      </w:r>
    </w:p>
    <w:p w14:paraId="43B02E93" w14:textId="33557614" w:rsidR="00A815DB" w:rsidRDefault="007B1F0D">
      <w:r>
        <w:t xml:space="preserve">This is especially true for hockey analytics which </w:t>
      </w:r>
    </w:p>
    <w:p w14:paraId="0B644A41" w14:textId="0A0A6A66" w:rsidR="00870D43" w:rsidRDefault="00870D43" w:rsidP="00870D43">
      <w:pPr>
        <w:pStyle w:val="ListParagraph"/>
        <w:numPr>
          <w:ilvl w:val="0"/>
          <w:numId w:val="6"/>
        </w:numPr>
      </w:pPr>
      <w:r>
        <w:t>Fluidity of Offensive Possession</w:t>
      </w:r>
    </w:p>
    <w:p w14:paraId="75DE8C50" w14:textId="340B5C23" w:rsidR="00870D43" w:rsidRDefault="00870D43" w:rsidP="00870D43">
      <w:pPr>
        <w:pStyle w:val="ListParagraph"/>
        <w:numPr>
          <w:ilvl w:val="0"/>
          <w:numId w:val="6"/>
        </w:numPr>
      </w:pPr>
      <w:r>
        <w:t>Rapidly Changing Personnel</w:t>
      </w:r>
    </w:p>
    <w:p w14:paraId="65C86C97" w14:textId="648332BC" w:rsidR="00870D43" w:rsidRDefault="00870D43" w:rsidP="00870D43">
      <w:pPr>
        <w:pStyle w:val="ListParagraph"/>
        <w:numPr>
          <w:ilvl w:val="0"/>
          <w:numId w:val="6"/>
        </w:numPr>
      </w:pPr>
      <w:r>
        <w:t>Unique Role of Goalie</w:t>
      </w:r>
    </w:p>
    <w:p w14:paraId="2BCE4A14" w14:textId="4DDD305E" w:rsidR="00A815DB" w:rsidRDefault="00375E7A">
      <w:pPr>
        <w:rPr>
          <w:b/>
          <w:bCs/>
          <w:u w:val="single"/>
        </w:rPr>
      </w:pPr>
      <w:r w:rsidRPr="0010113B">
        <w:rPr>
          <w:b/>
          <w:bCs/>
          <w:u w:val="single"/>
        </w:rPr>
        <w:t>Possible Datasets</w:t>
      </w:r>
    </w:p>
    <w:p w14:paraId="45FA5CE0" w14:textId="77777777" w:rsidR="005E03F6" w:rsidRDefault="005E03F6" w:rsidP="005E03F6">
      <w:pPr>
        <w:rPr>
          <w:i/>
          <w:iCs/>
          <w:u w:val="single"/>
        </w:rPr>
      </w:pPr>
      <w:r>
        <w:rPr>
          <w:i/>
          <w:iCs/>
          <w:u w:val="single"/>
        </w:rPr>
        <w:t>Hockey Play-by-Play from BigDataBall.com</w:t>
      </w:r>
    </w:p>
    <w:p w14:paraId="30C9C469" w14:textId="77777777" w:rsidR="005E03F6" w:rsidRDefault="005E03F6" w:rsidP="005E03F6">
      <w:r>
        <w:t>Pros:</w:t>
      </w:r>
    </w:p>
    <w:p w14:paraId="4780AB1D" w14:textId="27184BF5" w:rsidR="005E03F6" w:rsidRDefault="005E03F6" w:rsidP="005E03F6">
      <w:pPr>
        <w:pStyle w:val="ListParagraph"/>
        <w:numPr>
          <w:ilvl w:val="0"/>
          <w:numId w:val="4"/>
        </w:numPr>
      </w:pPr>
      <w:r>
        <w:t>Target Sport</w:t>
      </w:r>
    </w:p>
    <w:p w14:paraId="6BFDDA4A" w14:textId="2632CE0B" w:rsidR="005E03F6" w:rsidRDefault="005E03F6" w:rsidP="005E03F6">
      <w:pPr>
        <w:pStyle w:val="ListParagraph"/>
        <w:numPr>
          <w:ilvl w:val="0"/>
          <w:numId w:val="4"/>
        </w:numPr>
      </w:pPr>
      <w:r>
        <w:t>Lots of observations</w:t>
      </w:r>
    </w:p>
    <w:p w14:paraId="726AC79D" w14:textId="48135283" w:rsidR="004F22BE" w:rsidRDefault="004F22BE" w:rsidP="005E03F6">
      <w:pPr>
        <w:pStyle w:val="ListParagraph"/>
        <w:numPr>
          <w:ilvl w:val="0"/>
          <w:numId w:val="4"/>
        </w:numPr>
      </w:pPr>
      <w:r>
        <w:t>Clearly identified events</w:t>
      </w:r>
    </w:p>
    <w:p w14:paraId="508562C5" w14:textId="570D19B0" w:rsidR="004F22BE" w:rsidRDefault="004F22BE" w:rsidP="005E03F6">
      <w:pPr>
        <w:pStyle w:val="ListParagraph"/>
        <w:numPr>
          <w:ilvl w:val="0"/>
          <w:numId w:val="4"/>
        </w:numPr>
      </w:pPr>
      <w:r>
        <w:t>Player-</w:t>
      </w:r>
      <w:r w:rsidR="009926C8">
        <w:t>level</w:t>
      </w:r>
      <w:r>
        <w:t xml:space="preserve"> detail</w:t>
      </w:r>
    </w:p>
    <w:p w14:paraId="2E314F81" w14:textId="77777777" w:rsidR="005E03F6" w:rsidRDefault="005E03F6" w:rsidP="005E03F6">
      <w:r>
        <w:lastRenderedPageBreak/>
        <w:t>Cons:</w:t>
      </w:r>
    </w:p>
    <w:p w14:paraId="3412880E" w14:textId="316BB603" w:rsidR="005E03F6" w:rsidRPr="004F22BE" w:rsidRDefault="005E03F6" w:rsidP="005E03F6">
      <w:pPr>
        <w:pStyle w:val="ListParagraph"/>
        <w:numPr>
          <w:ilvl w:val="0"/>
          <w:numId w:val="5"/>
        </w:numPr>
        <w:rPr>
          <w:b/>
          <w:bCs/>
        </w:rPr>
      </w:pPr>
      <w:r>
        <w:t>Messy dataset</w:t>
      </w:r>
    </w:p>
    <w:p w14:paraId="6BDDF25B" w14:textId="1803C551" w:rsidR="004F22BE" w:rsidRPr="004F22BE" w:rsidRDefault="004F22BE" w:rsidP="005E03F6">
      <w:pPr>
        <w:pStyle w:val="ListParagraph"/>
        <w:numPr>
          <w:ilvl w:val="0"/>
          <w:numId w:val="5"/>
        </w:numPr>
        <w:rPr>
          <w:b/>
          <w:bCs/>
        </w:rPr>
      </w:pPr>
      <w:r>
        <w:t>Uneven frequencies</w:t>
      </w:r>
    </w:p>
    <w:p w14:paraId="44A454F5" w14:textId="288D05DC" w:rsidR="004F22BE" w:rsidRPr="005F01A8" w:rsidRDefault="004F22BE" w:rsidP="005E03F6">
      <w:pPr>
        <w:pStyle w:val="ListParagraph"/>
        <w:numPr>
          <w:ilvl w:val="0"/>
          <w:numId w:val="5"/>
        </w:numPr>
        <w:rPr>
          <w:b/>
          <w:bCs/>
        </w:rPr>
      </w:pPr>
      <w:r>
        <w:t>Lacks a lot of spatial information</w:t>
      </w:r>
    </w:p>
    <w:p w14:paraId="1FA071B0" w14:textId="5FDD3FC8" w:rsidR="005F01A8" w:rsidRPr="005E03F6" w:rsidRDefault="005F01A8" w:rsidP="005E03F6">
      <w:pPr>
        <w:pStyle w:val="ListParagraph"/>
        <w:numPr>
          <w:ilvl w:val="0"/>
          <w:numId w:val="5"/>
        </w:numPr>
        <w:rPr>
          <w:b/>
          <w:bCs/>
        </w:rPr>
      </w:pPr>
      <w:r>
        <w:t>Unclear what target variable should be</w:t>
      </w:r>
    </w:p>
    <w:p w14:paraId="31654C08" w14:textId="5A649E5E" w:rsidR="00375E7A" w:rsidRDefault="007573CA">
      <w:pPr>
        <w:rPr>
          <w:i/>
          <w:iCs/>
          <w:u w:val="single"/>
        </w:rPr>
      </w:pPr>
      <w:r>
        <w:rPr>
          <w:i/>
          <w:iCs/>
          <w:u w:val="single"/>
        </w:rPr>
        <w:t>Race Tracking from Kaggle</w:t>
      </w:r>
    </w:p>
    <w:p w14:paraId="1E7C32D2" w14:textId="41C91013" w:rsidR="003D62AF" w:rsidRDefault="003D62AF">
      <w:r>
        <w:t>Pros:</w:t>
      </w:r>
    </w:p>
    <w:p w14:paraId="01298D15" w14:textId="5EC2689F" w:rsidR="005E03F6" w:rsidRDefault="005E03F6" w:rsidP="000277FD">
      <w:pPr>
        <w:pStyle w:val="ListParagraph"/>
        <w:numPr>
          <w:ilvl w:val="0"/>
          <w:numId w:val="3"/>
        </w:numPr>
      </w:pPr>
      <w:r>
        <w:t>Clean dataset</w:t>
      </w:r>
    </w:p>
    <w:p w14:paraId="4DC82FBE" w14:textId="0C324FBC" w:rsidR="003D62AF" w:rsidRDefault="00A50458" w:rsidP="000277FD">
      <w:pPr>
        <w:pStyle w:val="ListParagraph"/>
        <w:numPr>
          <w:ilvl w:val="0"/>
          <w:numId w:val="3"/>
        </w:numPr>
      </w:pPr>
      <w:r>
        <w:t>Interacti</w:t>
      </w:r>
      <w:r w:rsidR="005E03F6">
        <w:t>on Between Horses</w:t>
      </w:r>
    </w:p>
    <w:p w14:paraId="76D8DB54" w14:textId="02458FE5" w:rsidR="005E03F6" w:rsidRDefault="005E03F6" w:rsidP="000277FD">
      <w:pPr>
        <w:pStyle w:val="ListParagraph"/>
        <w:numPr>
          <w:ilvl w:val="0"/>
          <w:numId w:val="3"/>
        </w:numPr>
      </w:pPr>
      <w:r>
        <w:t>Clear end results</w:t>
      </w:r>
    </w:p>
    <w:p w14:paraId="48ABAC40" w14:textId="28E744E0" w:rsidR="005E03F6" w:rsidRDefault="005E03F6" w:rsidP="000277FD">
      <w:pPr>
        <w:pStyle w:val="ListParagraph"/>
        <w:numPr>
          <w:ilvl w:val="0"/>
          <w:numId w:val="3"/>
        </w:numPr>
      </w:pPr>
      <w:r>
        <w:t>Possible to engineer horse pre-race attributes</w:t>
      </w:r>
    </w:p>
    <w:p w14:paraId="0C9AFA2A" w14:textId="1B4B97C4" w:rsidR="003D62AF" w:rsidRDefault="003D62AF">
      <w:r>
        <w:t>Cons:</w:t>
      </w:r>
    </w:p>
    <w:p w14:paraId="623C0AD9" w14:textId="1096F57E" w:rsidR="004F22BE" w:rsidRDefault="004F22BE" w:rsidP="005E03F6">
      <w:pPr>
        <w:pStyle w:val="ListParagraph"/>
        <w:numPr>
          <w:ilvl w:val="0"/>
          <w:numId w:val="2"/>
        </w:numPr>
      </w:pPr>
      <w:r>
        <w:t xml:space="preserve">Only one </w:t>
      </w:r>
      <w:proofErr w:type="gramStart"/>
      <w:r>
        <w:t>end result</w:t>
      </w:r>
      <w:proofErr w:type="gramEnd"/>
    </w:p>
    <w:p w14:paraId="52F80ADE" w14:textId="72F954ED" w:rsidR="005E03F6" w:rsidRDefault="005E03F6" w:rsidP="005E03F6">
      <w:pPr>
        <w:pStyle w:val="ListParagraph"/>
        <w:numPr>
          <w:ilvl w:val="0"/>
          <w:numId w:val="2"/>
        </w:numPr>
      </w:pPr>
      <w:r>
        <w:t>Not a team sport &amp; no puck/ball to track</w:t>
      </w:r>
    </w:p>
    <w:p w14:paraId="709B8F14" w14:textId="05281151" w:rsidR="005E03F6" w:rsidRDefault="005E03F6" w:rsidP="005E03F6">
      <w:pPr>
        <w:pStyle w:val="ListParagraph"/>
        <w:numPr>
          <w:ilvl w:val="0"/>
          <w:numId w:val="2"/>
        </w:numPr>
      </w:pPr>
      <w:r>
        <w:t>Complicated space limitations</w:t>
      </w:r>
    </w:p>
    <w:p w14:paraId="40236B57" w14:textId="6334833C" w:rsidR="005E03F6" w:rsidRDefault="005E03F6" w:rsidP="005E03F6">
      <w:pPr>
        <w:pStyle w:val="ListParagraph"/>
        <w:numPr>
          <w:ilvl w:val="0"/>
          <w:numId w:val="2"/>
        </w:numPr>
      </w:pPr>
      <w:r>
        <w:t>At first glance, not much strategic nuance for race path</w:t>
      </w:r>
    </w:p>
    <w:p w14:paraId="1D1E2753" w14:textId="14393D82" w:rsidR="003D62AF" w:rsidRDefault="000277FD" w:rsidP="000277FD">
      <w:pPr>
        <w:pStyle w:val="ListParagraph"/>
        <w:numPr>
          <w:ilvl w:val="0"/>
          <w:numId w:val="2"/>
        </w:numPr>
      </w:pPr>
      <w:r>
        <w:t>Sequence length is capped</w:t>
      </w:r>
    </w:p>
    <w:p w14:paraId="042107D9" w14:textId="293EB70C" w:rsidR="005E03F6" w:rsidRDefault="005E03F6" w:rsidP="000277FD">
      <w:pPr>
        <w:pStyle w:val="ListParagraph"/>
        <w:numPr>
          <w:ilvl w:val="0"/>
          <w:numId w:val="2"/>
        </w:numPr>
      </w:pPr>
      <w:r>
        <w:t>Live-betting angle does not apply</w:t>
      </w:r>
    </w:p>
    <w:p w14:paraId="150C822F" w14:textId="77777777" w:rsidR="00186665" w:rsidRPr="003D62AF" w:rsidRDefault="00186665"/>
    <w:p w14:paraId="292CA161" w14:textId="77777777" w:rsidR="003D62AF" w:rsidRPr="003D62AF" w:rsidRDefault="003D62AF"/>
    <w:p w14:paraId="2FBFE235" w14:textId="303C40E1" w:rsidR="00A815DB" w:rsidRDefault="00A815DB">
      <w:pPr>
        <w:rPr>
          <w:b/>
          <w:bCs/>
          <w:u w:val="single"/>
        </w:rPr>
      </w:pPr>
      <w:r w:rsidRPr="0010113B">
        <w:rPr>
          <w:b/>
          <w:bCs/>
          <w:u w:val="single"/>
        </w:rPr>
        <w:t>Resources</w:t>
      </w:r>
    </w:p>
    <w:p w14:paraId="0DD32F30" w14:textId="072F70D3" w:rsidR="00EB0AB3" w:rsidRDefault="00EB0AB3">
      <w:pPr>
        <w:rPr>
          <w:i/>
          <w:iCs/>
        </w:rPr>
      </w:pPr>
      <w:r>
        <w:rPr>
          <w:i/>
          <w:iCs/>
          <w:u w:val="single"/>
        </w:rPr>
        <w:t>Datasets</w:t>
      </w:r>
    </w:p>
    <w:p w14:paraId="4743C94D" w14:textId="77777777" w:rsidR="00EB0AB3" w:rsidRPr="00EB0AB3" w:rsidRDefault="00EB0AB3">
      <w:pPr>
        <w:rPr>
          <w:i/>
          <w:iCs/>
        </w:rPr>
      </w:pPr>
    </w:p>
    <w:p w14:paraId="58210366" w14:textId="3FAE59A9" w:rsidR="00F265A4" w:rsidRDefault="00F265A4" w:rsidP="00F265A4">
      <w:pPr>
        <w:rPr>
          <w:i/>
          <w:iCs/>
          <w:u w:val="single"/>
        </w:rPr>
      </w:pPr>
      <w:r>
        <w:rPr>
          <w:i/>
          <w:iCs/>
          <w:u w:val="single"/>
        </w:rPr>
        <w:t>Spatiotemporal Machine Learning</w:t>
      </w:r>
    </w:p>
    <w:p w14:paraId="351F6296" w14:textId="77777777" w:rsidR="00F265A4" w:rsidRDefault="00F265A4" w:rsidP="00F265A4">
      <w:pPr>
        <w:rPr>
          <w:i/>
          <w:iCs/>
          <w:u w:val="single"/>
        </w:rPr>
      </w:pPr>
    </w:p>
    <w:p w14:paraId="73A50E62" w14:textId="77777777" w:rsidR="00F265A4" w:rsidRPr="006B1500" w:rsidRDefault="00F265A4" w:rsidP="00F265A4">
      <w:pPr>
        <w:rPr>
          <w:i/>
          <w:iCs/>
        </w:rPr>
      </w:pPr>
      <w:r>
        <w:rPr>
          <w:i/>
          <w:iCs/>
          <w:u w:val="single"/>
        </w:rPr>
        <w:t>Hockey Analytics/Strategy</w:t>
      </w:r>
    </w:p>
    <w:p w14:paraId="1E25A85C" w14:textId="77777777" w:rsidR="00F265A4" w:rsidRPr="00A815DB" w:rsidRDefault="00F265A4" w:rsidP="00F265A4">
      <w:pPr>
        <w:rPr>
          <w:u w:val="single"/>
        </w:rPr>
      </w:pPr>
      <w:r w:rsidRPr="0010113B">
        <w:rPr>
          <w:u w:val="single"/>
        </w:rPr>
        <w:t>https://www.amazon.com/Hockey-Analytics-Game-Changing-Stephen-Shea/dp/1977533493/ref=pd_bxgy_d_sccl_1/145-8979297-5255560?pd_rd_w=ZJaUY&amp;content-id=amzn1.sym.dcf559c6-d374-405e-a13e-133e852d81e1&amp;pf_rd_p=dcf559c6-d374-405e-a13e-</w:t>
      </w:r>
      <w:r w:rsidRPr="0010113B">
        <w:rPr>
          <w:u w:val="single"/>
        </w:rPr>
        <w:lastRenderedPageBreak/>
        <w:t>133e852d81e1&amp;pf_rd_r=1DGK5X2G954DJ7ZKFP9F&amp;pd_rd_wg=MT2n5&amp;pd_rd_r=a0c2868d-2ae5-4d79-be67-a530a9a4dafd&amp;pd_rd_i=1977533493&amp;psc=1</w:t>
      </w:r>
    </w:p>
    <w:p w14:paraId="7EDBFA5F" w14:textId="1AE28116" w:rsidR="00F265A4" w:rsidRPr="007573CA" w:rsidRDefault="007573CA">
      <w:pPr>
        <w:rPr>
          <w:u w:val="single"/>
        </w:rPr>
      </w:pPr>
      <w:r w:rsidRPr="007573CA">
        <w:rPr>
          <w:u w:val="single"/>
        </w:rPr>
        <w:t>https://www.amazon.com/dp/1790480493/ref=mes-dp?_encoding=UTF8&amp;pd_rd_w=VR001&amp;content-id=amzn1.sym.a8908360-3609-476b-8c64-1eef634998b7&amp;pf_rd_p=a8908360-3609-476b-8c64-1eef634998b7&amp;pf_rd_r=CQNVNDN0ZDJ0AGTSQ6WE&amp;pd_rd_wg=XXeJM&amp;pd_rd_r=9a47b774-c9ed-4b70-a151-1a6f3a8c30dd</w:t>
      </w:r>
    </w:p>
    <w:p w14:paraId="7D85EA39" w14:textId="77777777" w:rsidR="00EF4323" w:rsidRDefault="00EF4323">
      <w:pPr>
        <w:rPr>
          <w:i/>
          <w:iCs/>
          <w:u w:val="single"/>
        </w:rPr>
      </w:pPr>
    </w:p>
    <w:p w14:paraId="5959BE70" w14:textId="5E7D0717" w:rsidR="00B37FEE" w:rsidRPr="00B37FEE" w:rsidRDefault="00B37FEE">
      <w:pPr>
        <w:rPr>
          <w:i/>
          <w:iCs/>
          <w:u w:val="single"/>
        </w:rPr>
      </w:pPr>
      <w:r w:rsidRPr="00B37FEE">
        <w:rPr>
          <w:i/>
          <w:iCs/>
          <w:u w:val="single"/>
        </w:rPr>
        <w:t>Horseracing</w:t>
      </w:r>
      <w:r>
        <w:rPr>
          <w:i/>
          <w:iCs/>
          <w:u w:val="single"/>
        </w:rPr>
        <w:t xml:space="preserve"> Analytics/Strategy</w:t>
      </w:r>
    </w:p>
    <w:p w14:paraId="1457CCCE" w14:textId="77777777" w:rsidR="00B37FEE" w:rsidRDefault="00B37FEE">
      <w:pPr>
        <w:rPr>
          <w:i/>
          <w:iCs/>
          <w:u w:val="single"/>
        </w:rPr>
      </w:pPr>
    </w:p>
    <w:p w14:paraId="02E22EDF" w14:textId="26F15BB4" w:rsidR="0010113B" w:rsidRDefault="0010113B">
      <w:pPr>
        <w:rPr>
          <w:i/>
          <w:iCs/>
          <w:u w:val="single"/>
        </w:rPr>
      </w:pPr>
      <w:r w:rsidRPr="0010113B">
        <w:rPr>
          <w:i/>
          <w:iCs/>
          <w:u w:val="single"/>
        </w:rPr>
        <w:t>Gambling</w:t>
      </w:r>
    </w:p>
    <w:p w14:paraId="71153575" w14:textId="50F89E71" w:rsidR="0072746D" w:rsidRPr="0010113B" w:rsidRDefault="0072746D">
      <w:pPr>
        <w:rPr>
          <w:i/>
          <w:iCs/>
          <w:u w:val="single"/>
        </w:rPr>
      </w:pPr>
      <w:r w:rsidRPr="0072746D">
        <w:rPr>
          <w:i/>
          <w:iCs/>
          <w:u w:val="single"/>
        </w:rPr>
        <w:t>https://help.draftkings.com/hc/en-us/articles/4405230615699-What-is-a-live-bet-US</w:t>
      </w:r>
    </w:p>
    <w:p w14:paraId="7F304BCA" w14:textId="4220103E" w:rsidR="00A815DB" w:rsidRDefault="0010113B">
      <w:pPr>
        <w:rPr>
          <w:u w:val="single"/>
        </w:rPr>
      </w:pPr>
      <w:hyperlink r:id="rId8" w:history="1">
        <w:r w:rsidRPr="00FA1C1E">
          <w:rPr>
            <w:rStyle w:val="Hyperlink"/>
          </w:rPr>
          <w:t>https://www.risk.inc/blog/how-sportsbooks-make-money---a-look-inside-the-online-betting-business</w:t>
        </w:r>
      </w:hyperlink>
    </w:p>
    <w:sectPr w:rsidR="00A815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663BAD" w14:textId="77777777" w:rsidR="004979B0" w:rsidRDefault="004979B0" w:rsidP="0072746D">
      <w:pPr>
        <w:spacing w:after="0" w:line="240" w:lineRule="auto"/>
      </w:pPr>
      <w:r>
        <w:separator/>
      </w:r>
    </w:p>
  </w:endnote>
  <w:endnote w:type="continuationSeparator" w:id="0">
    <w:p w14:paraId="47037E1A" w14:textId="77777777" w:rsidR="004979B0" w:rsidRDefault="004979B0" w:rsidP="0072746D">
      <w:pPr>
        <w:spacing w:after="0" w:line="240" w:lineRule="auto"/>
      </w:pPr>
      <w:r>
        <w:continuationSeparator/>
      </w:r>
    </w:p>
  </w:endnote>
  <w:endnote w:id="1">
    <w:p w14:paraId="764541D6" w14:textId="5402A968" w:rsidR="0072746D" w:rsidRDefault="0072746D">
      <w:pPr>
        <w:pStyle w:val="EndnoteText"/>
      </w:pPr>
      <w:r>
        <w:rPr>
          <w:rStyle w:val="EndnoteReference"/>
        </w:rPr>
        <w:endnoteRef/>
      </w:r>
      <w:r>
        <w:t xml:space="preserve"> </w:t>
      </w:r>
      <w:hyperlink r:id="rId1" w:history="1">
        <w:r w:rsidRPr="0072746D">
          <w:rPr>
            <w:rStyle w:val="Hyperlink"/>
          </w:rPr>
          <w:t xml:space="preserve">Per Google: </w:t>
        </w:r>
        <w:r w:rsidR="005A7F7F">
          <w:rPr>
            <w:rStyle w:val="Hyperlink"/>
          </w:rPr>
          <w:t xml:space="preserve">recent </w:t>
        </w:r>
        <w:r w:rsidRPr="0072746D">
          <w:rPr>
            <w:rStyle w:val="Hyperlink"/>
          </w:rPr>
          <w:t>quotes from DraftKings CEO</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02CA13" w14:textId="77777777" w:rsidR="004979B0" w:rsidRDefault="004979B0" w:rsidP="0072746D">
      <w:pPr>
        <w:spacing w:after="0" w:line="240" w:lineRule="auto"/>
      </w:pPr>
      <w:r>
        <w:separator/>
      </w:r>
    </w:p>
  </w:footnote>
  <w:footnote w:type="continuationSeparator" w:id="0">
    <w:p w14:paraId="13FB9B00" w14:textId="77777777" w:rsidR="004979B0" w:rsidRDefault="004979B0" w:rsidP="007274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70C60"/>
    <w:multiLevelType w:val="hybridMultilevel"/>
    <w:tmpl w:val="024A2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4451C"/>
    <w:multiLevelType w:val="hybridMultilevel"/>
    <w:tmpl w:val="21BA5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96F00"/>
    <w:multiLevelType w:val="hybridMultilevel"/>
    <w:tmpl w:val="34925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FB2C99"/>
    <w:multiLevelType w:val="hybridMultilevel"/>
    <w:tmpl w:val="5B2E5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CC78D1"/>
    <w:multiLevelType w:val="hybridMultilevel"/>
    <w:tmpl w:val="54BAF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2C3F8A"/>
    <w:multiLevelType w:val="hybridMultilevel"/>
    <w:tmpl w:val="84380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2152035">
    <w:abstractNumId w:val="0"/>
  </w:num>
  <w:num w:numId="2" w16cid:durableId="858542540">
    <w:abstractNumId w:val="3"/>
  </w:num>
  <w:num w:numId="3" w16cid:durableId="1597398436">
    <w:abstractNumId w:val="2"/>
  </w:num>
  <w:num w:numId="4" w16cid:durableId="395321605">
    <w:abstractNumId w:val="5"/>
  </w:num>
  <w:num w:numId="5" w16cid:durableId="56826503">
    <w:abstractNumId w:val="4"/>
  </w:num>
  <w:num w:numId="6" w16cid:durableId="235432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F91"/>
    <w:rsid w:val="000277FD"/>
    <w:rsid w:val="00065326"/>
    <w:rsid w:val="0010113B"/>
    <w:rsid w:val="00186665"/>
    <w:rsid w:val="001B13CF"/>
    <w:rsid w:val="002D6D78"/>
    <w:rsid w:val="00375E7A"/>
    <w:rsid w:val="003D62AF"/>
    <w:rsid w:val="00444E80"/>
    <w:rsid w:val="004479A4"/>
    <w:rsid w:val="004979B0"/>
    <w:rsid w:val="004C0F91"/>
    <w:rsid w:val="004D495E"/>
    <w:rsid w:val="004E4097"/>
    <w:rsid w:val="004F22BE"/>
    <w:rsid w:val="004F5262"/>
    <w:rsid w:val="00560135"/>
    <w:rsid w:val="005A3965"/>
    <w:rsid w:val="005A7F7F"/>
    <w:rsid w:val="005D239F"/>
    <w:rsid w:val="005E03F6"/>
    <w:rsid w:val="005F01A8"/>
    <w:rsid w:val="00610C1E"/>
    <w:rsid w:val="006B1500"/>
    <w:rsid w:val="0072746D"/>
    <w:rsid w:val="007572D6"/>
    <w:rsid w:val="007573CA"/>
    <w:rsid w:val="007B1F0D"/>
    <w:rsid w:val="008653D5"/>
    <w:rsid w:val="00870D43"/>
    <w:rsid w:val="008D2369"/>
    <w:rsid w:val="009926C8"/>
    <w:rsid w:val="00A03C02"/>
    <w:rsid w:val="00A50458"/>
    <w:rsid w:val="00A634AC"/>
    <w:rsid w:val="00A815DB"/>
    <w:rsid w:val="00AC4392"/>
    <w:rsid w:val="00B37FEE"/>
    <w:rsid w:val="00BB644A"/>
    <w:rsid w:val="00C03A99"/>
    <w:rsid w:val="00CD5F56"/>
    <w:rsid w:val="00D8734B"/>
    <w:rsid w:val="00DC6075"/>
    <w:rsid w:val="00EB0AB3"/>
    <w:rsid w:val="00EF4323"/>
    <w:rsid w:val="00F14A33"/>
    <w:rsid w:val="00F26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1808DE"/>
  <w15:chartTrackingRefBased/>
  <w15:docId w15:val="{2BACD779-2F15-8D48-B6E4-4090A280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F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F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F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F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F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F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F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F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F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F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F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F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F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F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F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F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F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F91"/>
    <w:rPr>
      <w:rFonts w:eastAsiaTheme="majorEastAsia" w:cstheme="majorBidi"/>
      <w:color w:val="272727" w:themeColor="text1" w:themeTint="D8"/>
    </w:rPr>
  </w:style>
  <w:style w:type="paragraph" w:styleId="Title">
    <w:name w:val="Title"/>
    <w:basedOn w:val="Normal"/>
    <w:next w:val="Normal"/>
    <w:link w:val="TitleChar"/>
    <w:uiPriority w:val="10"/>
    <w:qFormat/>
    <w:rsid w:val="004C0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F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F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F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F91"/>
    <w:pPr>
      <w:spacing w:before="160"/>
      <w:jc w:val="center"/>
    </w:pPr>
    <w:rPr>
      <w:i/>
      <w:iCs/>
      <w:color w:val="404040" w:themeColor="text1" w:themeTint="BF"/>
    </w:rPr>
  </w:style>
  <w:style w:type="character" w:customStyle="1" w:styleId="QuoteChar">
    <w:name w:val="Quote Char"/>
    <w:basedOn w:val="DefaultParagraphFont"/>
    <w:link w:val="Quote"/>
    <w:uiPriority w:val="29"/>
    <w:rsid w:val="004C0F91"/>
    <w:rPr>
      <w:i/>
      <w:iCs/>
      <w:color w:val="404040" w:themeColor="text1" w:themeTint="BF"/>
    </w:rPr>
  </w:style>
  <w:style w:type="paragraph" w:styleId="ListParagraph">
    <w:name w:val="List Paragraph"/>
    <w:basedOn w:val="Normal"/>
    <w:uiPriority w:val="34"/>
    <w:qFormat/>
    <w:rsid w:val="004C0F91"/>
    <w:pPr>
      <w:ind w:left="720"/>
      <w:contextualSpacing/>
    </w:pPr>
  </w:style>
  <w:style w:type="character" w:styleId="IntenseEmphasis">
    <w:name w:val="Intense Emphasis"/>
    <w:basedOn w:val="DefaultParagraphFont"/>
    <w:uiPriority w:val="21"/>
    <w:qFormat/>
    <w:rsid w:val="004C0F91"/>
    <w:rPr>
      <w:i/>
      <w:iCs/>
      <w:color w:val="0F4761" w:themeColor="accent1" w:themeShade="BF"/>
    </w:rPr>
  </w:style>
  <w:style w:type="paragraph" w:styleId="IntenseQuote">
    <w:name w:val="Intense Quote"/>
    <w:basedOn w:val="Normal"/>
    <w:next w:val="Normal"/>
    <w:link w:val="IntenseQuoteChar"/>
    <w:uiPriority w:val="30"/>
    <w:qFormat/>
    <w:rsid w:val="004C0F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F91"/>
    <w:rPr>
      <w:i/>
      <w:iCs/>
      <w:color w:val="0F4761" w:themeColor="accent1" w:themeShade="BF"/>
    </w:rPr>
  </w:style>
  <w:style w:type="character" w:styleId="IntenseReference">
    <w:name w:val="Intense Reference"/>
    <w:basedOn w:val="DefaultParagraphFont"/>
    <w:uiPriority w:val="32"/>
    <w:qFormat/>
    <w:rsid w:val="004C0F91"/>
    <w:rPr>
      <w:b/>
      <w:bCs/>
      <w:smallCaps/>
      <w:color w:val="0F4761" w:themeColor="accent1" w:themeShade="BF"/>
      <w:spacing w:val="5"/>
    </w:rPr>
  </w:style>
  <w:style w:type="character" w:styleId="Hyperlink">
    <w:name w:val="Hyperlink"/>
    <w:basedOn w:val="DefaultParagraphFont"/>
    <w:uiPriority w:val="99"/>
    <w:unhideWhenUsed/>
    <w:rsid w:val="0010113B"/>
    <w:rPr>
      <w:color w:val="467886" w:themeColor="hyperlink"/>
      <w:u w:val="single"/>
    </w:rPr>
  </w:style>
  <w:style w:type="character" w:styleId="UnresolvedMention">
    <w:name w:val="Unresolved Mention"/>
    <w:basedOn w:val="DefaultParagraphFont"/>
    <w:uiPriority w:val="99"/>
    <w:semiHidden/>
    <w:unhideWhenUsed/>
    <w:rsid w:val="0010113B"/>
    <w:rPr>
      <w:color w:val="605E5C"/>
      <w:shd w:val="clear" w:color="auto" w:fill="E1DFDD"/>
    </w:rPr>
  </w:style>
  <w:style w:type="paragraph" w:styleId="EndnoteText">
    <w:name w:val="endnote text"/>
    <w:basedOn w:val="Normal"/>
    <w:link w:val="EndnoteTextChar"/>
    <w:uiPriority w:val="99"/>
    <w:semiHidden/>
    <w:unhideWhenUsed/>
    <w:rsid w:val="0072746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2746D"/>
    <w:rPr>
      <w:sz w:val="20"/>
      <w:szCs w:val="20"/>
    </w:rPr>
  </w:style>
  <w:style w:type="character" w:styleId="EndnoteReference">
    <w:name w:val="endnote reference"/>
    <w:basedOn w:val="DefaultParagraphFont"/>
    <w:uiPriority w:val="99"/>
    <w:semiHidden/>
    <w:unhideWhenUsed/>
    <w:rsid w:val="007274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sk.inc/blog/how-sportsbooks-make-money---a-look-inside-the-online-betting-busines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s://www.google.com/search?client=safari&amp;rls=en&amp;q=draftkings+ceo+on+live+betting&amp;ie=UTF-8&amp;oe=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9D471-A565-7747-98F1-FE5749BF1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Ogden</dc:creator>
  <cp:keywords/>
  <dc:description/>
  <cp:lastModifiedBy>George Ogden</cp:lastModifiedBy>
  <cp:revision>10</cp:revision>
  <dcterms:created xsi:type="dcterms:W3CDTF">2025-06-14T18:35:00Z</dcterms:created>
  <dcterms:modified xsi:type="dcterms:W3CDTF">2025-06-14T18:54:00Z</dcterms:modified>
</cp:coreProperties>
</file>