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46F2" w14:textId="6714836A" w:rsidR="00C0218C" w:rsidRDefault="00C0218C" w:rsidP="00C0218C">
      <w:pPr>
        <w:pStyle w:val="5"/>
        <w:ind w:firstLine="360"/>
        <w:rPr>
          <w:rFonts w:ascii="Times New Roman" w:eastAsia="等线" w:hAnsi="Times New Roman"/>
        </w:rPr>
      </w:pPr>
      <w:r w:rsidRPr="0042028D">
        <w:rPr>
          <w:rFonts w:ascii="Times New Roman" w:eastAsia="等线" w:hAnsi="Times New Roman" w:hint="eastAsia"/>
        </w:rPr>
        <w:t>Neo</w:t>
      </w:r>
      <w:r w:rsidRPr="0042028D">
        <w:rPr>
          <w:rFonts w:eastAsia="等线" w:hint="eastAsia"/>
        </w:rPr>
        <w:t>4</w:t>
      </w:r>
      <w:r>
        <w:rPr>
          <w:rFonts w:ascii="Times New Roman" w:eastAsia="等线" w:hAnsi="Times New Roman"/>
        </w:rPr>
        <w:t>j</w:t>
      </w:r>
      <w:r>
        <w:rPr>
          <w:rFonts w:ascii="Times New Roman" w:eastAsia="等线" w:hAnsi="Times New Roman" w:hint="eastAsia"/>
        </w:rPr>
        <w:t>概述</w:t>
      </w:r>
    </w:p>
    <w:p w14:paraId="19025F0A" w14:textId="5EB3C17C" w:rsidR="00C0218C" w:rsidRPr="00970977" w:rsidRDefault="00970977" w:rsidP="00C0218C">
      <w:pPr>
        <w:pStyle w:val="a7"/>
        <w:numPr>
          <w:ilvl w:val="0"/>
          <w:numId w:val="2"/>
        </w:numPr>
        <w:ind w:firstLineChars="0"/>
        <w:rPr>
          <w:b/>
        </w:rPr>
      </w:pPr>
      <w:r>
        <w:rPr>
          <w:rFonts w:hint="eastAsia"/>
          <w:b/>
        </w:rPr>
        <w:t>介绍</w:t>
      </w:r>
    </w:p>
    <w:p w14:paraId="5A1E6F35" w14:textId="31BB1D99" w:rsidR="00C0218C" w:rsidRDefault="00C0218C" w:rsidP="00C0218C">
      <w:pPr>
        <w:pStyle w:val="a7"/>
        <w:ind w:left="420"/>
      </w:pPr>
      <w:r>
        <w:t xml:space="preserve">neo4j是目前排名最高的图数据库,分为商业和社区版本,社区版只支持单机,而且查询的运行时(runtime)不同(cypher </w:t>
      </w:r>
      <w:proofErr w:type="spellStart"/>
      <w:r>
        <w:t>runtime:interpreted</w:t>
      </w:r>
      <w:proofErr w:type="spellEnd"/>
      <w:r>
        <w:t>(社区版),slotted(企业版))</w:t>
      </w:r>
      <w:r w:rsidR="00970977">
        <w:rPr>
          <w:rFonts w:hint="eastAsia"/>
        </w:rPr>
        <w:t>。</w:t>
      </w:r>
      <w:r w:rsidR="00970977" w:rsidRPr="00970977">
        <w:t xml:space="preserve"> Neo4j是目前应用最为广泛的图数据库，它特别适合于处理复杂网络关系。Neo4j是一个高性能的NoSQL图形数据库，它是目前对</w:t>
      </w:r>
      <w:proofErr w:type="gramStart"/>
      <w:r w:rsidR="00970977" w:rsidRPr="00970977">
        <w:t>图计算</w:t>
      </w:r>
      <w:proofErr w:type="gramEnd"/>
      <w:r w:rsidR="00970977" w:rsidRPr="00970977">
        <w:t>支持的最好的数据库（没有之一），底层用JAVA开发，支持完整的事务处理。Neo4j使用的查询语言是Cypher，该语言能够实现类似于标准SQL的复杂查询。</w:t>
      </w:r>
    </w:p>
    <w:p w14:paraId="5C9D2FD9" w14:textId="2046C190" w:rsidR="00C0218C" w:rsidRDefault="00970977" w:rsidP="00C0218C">
      <w:pPr>
        <w:pStyle w:val="a7"/>
        <w:ind w:left="420"/>
      </w:pPr>
      <w:r w:rsidRPr="00970977">
        <w:t>neo4j最初的设计动机是为了更好的描述实体之间的联系，现实生活中，每个实体都与周围的其他实体有着千丝万缕的关系，这些关系中存在着大量的潜在信息，但是传统的关系型数据库更加注重刻画实体内部的属性，实体与实体之间的关系往往需要</w:t>
      </w:r>
      <w:proofErr w:type="gramStart"/>
      <w:r w:rsidRPr="00970977">
        <w:t>通过外键来</w:t>
      </w:r>
      <w:proofErr w:type="gramEnd"/>
      <w:r w:rsidRPr="00970977">
        <w:t>实现，因此，在查询一个实体的关系时需要join操作，特别是深层次的关系查询需要大量的join操作，而join操作通常又非常的耗时，特别是深层次的关系查询时需要大量的join操作，而join操作通常又非常的耗时，所以为了应对海量数据查询深层关系时的性能问题、以及运算负责性，neo4j应运而生。</w:t>
      </w:r>
    </w:p>
    <w:p w14:paraId="21F7CB64" w14:textId="63CE97EF" w:rsidR="00C0218C" w:rsidRDefault="00C0218C" w:rsidP="00970977">
      <w:pPr>
        <w:pStyle w:val="a7"/>
        <w:ind w:left="420" w:firstLineChars="0"/>
      </w:pPr>
      <w:r>
        <w:t>neo4j数据库中只有3个概念: Node, Relationship, Properties. Node表示实体类别,使用Label区分,例如一个节点可以有Person/Father等多个标签,Relationship即关系,雇佣关系,父子关系,投资关系,交易关系等. Node和Relationship都可以有</w:t>
      </w:r>
      <w:proofErr w:type="spellStart"/>
      <w:r>
        <w:t>Proerties</w:t>
      </w:r>
      <w:proofErr w:type="spellEnd"/>
      <w:r>
        <w:t xml:space="preserve">,属性自身不分是属于节点还是属于关系,例如Person可以有属性name,关系也可以用属性name.你可以在neo4j browser左侧看到当前数据库的所有Node </w:t>
      </w:r>
      <w:proofErr w:type="spellStart"/>
      <w:r>
        <w:t>Label,Relationship</w:t>
      </w:r>
      <w:proofErr w:type="spellEnd"/>
      <w:r>
        <w:t xml:space="preserve"> </w:t>
      </w:r>
      <w:proofErr w:type="spellStart"/>
      <w:r>
        <w:t>Type,Properties</w:t>
      </w:r>
      <w:proofErr w:type="spellEnd"/>
      <w:r w:rsidR="00970977">
        <w:rPr>
          <w:rFonts w:hint="eastAsia"/>
        </w:rPr>
        <w:t>。</w:t>
      </w:r>
    </w:p>
    <w:p w14:paraId="65E7D56D" w14:textId="06A14617" w:rsidR="00970977" w:rsidRDefault="00970977" w:rsidP="00970977">
      <w:pPr>
        <w:pStyle w:val="a7"/>
        <w:ind w:left="420"/>
      </w:pPr>
      <w:r>
        <w:t>Neo4j分为社区版（免费）和企业版（收费），社区版和企业版主要区别在如下几点：</w:t>
      </w:r>
    </w:p>
    <w:p w14:paraId="6215520B" w14:textId="1B7F5A64" w:rsidR="00970977" w:rsidRDefault="00970977" w:rsidP="00970977">
      <w:pPr>
        <w:pStyle w:val="a7"/>
        <w:numPr>
          <w:ilvl w:val="0"/>
          <w:numId w:val="14"/>
        </w:numPr>
        <w:ind w:firstLineChars="0"/>
      </w:pPr>
      <w:r>
        <w:t>容量：社区版最多支持 320 亿个节点、320 亿个关系和 640 亿个属性，而企业版没有限制；</w:t>
      </w:r>
    </w:p>
    <w:p w14:paraId="092173E9" w14:textId="0420FCF0" w:rsidR="00970977" w:rsidRDefault="00970977" w:rsidP="00970977">
      <w:pPr>
        <w:pStyle w:val="a7"/>
        <w:numPr>
          <w:ilvl w:val="0"/>
          <w:numId w:val="14"/>
        </w:numPr>
        <w:ind w:firstLineChars="0"/>
      </w:pPr>
      <w:r>
        <w:t>部署：社区</w:t>
      </w:r>
      <w:proofErr w:type="gramStart"/>
      <w:r>
        <w:t>版只能</w:t>
      </w:r>
      <w:proofErr w:type="gramEnd"/>
      <w:r>
        <w:t>部署成单实例，不支持集群部署，而企业版可以部署成高可用集群；</w:t>
      </w:r>
    </w:p>
    <w:p w14:paraId="39240F1B" w14:textId="7173EAA8" w:rsidR="00970977" w:rsidRPr="00970977" w:rsidRDefault="00970977" w:rsidP="00970977">
      <w:pPr>
        <w:pStyle w:val="a7"/>
        <w:numPr>
          <w:ilvl w:val="0"/>
          <w:numId w:val="14"/>
        </w:numPr>
        <w:ind w:firstLineChars="0"/>
      </w:pPr>
      <w:r>
        <w:t xml:space="preserve">性能：社区版最多使用 4 </w:t>
      </w:r>
      <w:proofErr w:type="gramStart"/>
      <w:r>
        <w:t>个</w:t>
      </w:r>
      <w:proofErr w:type="gramEnd"/>
      <w:r>
        <w:t>内核，而企业版没有限制，而且对性能做了优化；</w:t>
      </w:r>
    </w:p>
    <w:p w14:paraId="07A7A91C" w14:textId="06FE20DA" w:rsidR="00970977" w:rsidRDefault="00970977" w:rsidP="00970977">
      <w:pPr>
        <w:pStyle w:val="a7"/>
        <w:numPr>
          <w:ilvl w:val="0"/>
          <w:numId w:val="14"/>
        </w:numPr>
        <w:ind w:firstLineChars="0"/>
      </w:pPr>
      <w:r>
        <w:t>支持：享受服务，企业</w:t>
      </w:r>
      <w:proofErr w:type="gramStart"/>
      <w:r>
        <w:t>版客户</w:t>
      </w:r>
      <w:proofErr w:type="gramEnd"/>
      <w:r>
        <w:t>能得到技术支持服务。</w:t>
      </w:r>
    </w:p>
    <w:p w14:paraId="2574AE88" w14:textId="1C60F3F0" w:rsidR="00970977" w:rsidRDefault="00970977" w:rsidP="00970977">
      <w:pPr>
        <w:rPr>
          <w:b/>
        </w:rPr>
      </w:pPr>
      <w:r w:rsidRPr="00970977">
        <w:rPr>
          <w:rFonts w:hint="eastAsia"/>
          <w:b/>
        </w:rPr>
        <w:t>二、</w:t>
      </w:r>
      <w:r w:rsidRPr="00970977">
        <w:rPr>
          <w:b/>
        </w:rPr>
        <w:t>neo4j的体系结构</w:t>
      </w:r>
    </w:p>
    <w:p w14:paraId="4E7AF748" w14:textId="1D07E8D4" w:rsidR="00970977" w:rsidRDefault="00970977" w:rsidP="00970977">
      <w:pPr>
        <w:rPr>
          <w:b/>
        </w:rPr>
      </w:pPr>
      <w:r>
        <w:rPr>
          <w:b/>
        </w:rPr>
        <w:tab/>
        <w:t>1</w:t>
      </w:r>
      <w:r>
        <w:rPr>
          <w:rFonts w:hint="eastAsia"/>
          <w:b/>
        </w:rPr>
        <w:t>）</w:t>
      </w:r>
      <w:r w:rsidRPr="00970977">
        <w:rPr>
          <w:rFonts w:hint="eastAsia"/>
          <w:b/>
        </w:rPr>
        <w:t>免索引邻接</w:t>
      </w:r>
    </w:p>
    <w:p w14:paraId="537BD326" w14:textId="11397F0B" w:rsidR="00970977" w:rsidRDefault="00970977" w:rsidP="00970977">
      <w:pPr>
        <w:ind w:left="360" w:firstLine="420"/>
      </w:pPr>
      <w:r w:rsidRPr="00970977">
        <w:t>neo4j有一个重要的特点，就是用来保证关系查询的速度，即免索引邻接属性，数据库中的每个节点都会维护与它相邻节点的引用。因此每个节点都相当于与它相邻节点的微索引，这比使用全局索引的代价小很多，这就意味着查询时间和图的整体规模无关，只与它附近节点的数量成正比。在关系数据库中使用全局索引引接各个节点，这些索引对每个遍历都会增加一个中间层，因此会导致非常大的计算成本，而免索引邻接为图数据库提供了快速、高效的图遍历能力。</w:t>
      </w:r>
    </w:p>
    <w:p w14:paraId="65CB70DB" w14:textId="7B8ACB4C" w:rsidR="00970977" w:rsidRDefault="00970977" w:rsidP="00970977">
      <w:pPr>
        <w:rPr>
          <w:b/>
        </w:rPr>
      </w:pPr>
      <w:r w:rsidRPr="00970977">
        <w:rPr>
          <w:b/>
        </w:rPr>
        <w:tab/>
        <w:t>2</w:t>
      </w:r>
      <w:r w:rsidRPr="00970977">
        <w:rPr>
          <w:rFonts w:hint="eastAsia"/>
          <w:b/>
        </w:rPr>
        <w:t>）</w:t>
      </w:r>
      <w:r w:rsidRPr="00970977">
        <w:rPr>
          <w:b/>
        </w:rPr>
        <w:t>neo4j底层存储结构</w:t>
      </w:r>
      <w:r>
        <w:rPr>
          <w:b/>
        </w:rPr>
        <w:tab/>
      </w:r>
    </w:p>
    <w:p w14:paraId="7D85875D" w14:textId="77777777" w:rsidR="00970977" w:rsidRPr="00970977" w:rsidRDefault="00970977" w:rsidP="00970977">
      <w:r w:rsidRPr="00970977">
        <w:tab/>
      </w:r>
      <w:r w:rsidRPr="00970977">
        <w:rPr>
          <w:rFonts w:hint="eastAsia"/>
        </w:rPr>
        <w:t>免索引邻接是</w:t>
      </w:r>
      <w:proofErr w:type="gramStart"/>
      <w:r w:rsidRPr="00970977">
        <w:rPr>
          <w:rFonts w:hint="eastAsia"/>
        </w:rPr>
        <w:t>图数据</w:t>
      </w:r>
      <w:proofErr w:type="gramEnd"/>
      <w:r w:rsidRPr="00970977">
        <w:rPr>
          <w:rFonts w:hint="eastAsia"/>
        </w:rPr>
        <w:t>实现高效遍历的关键，那么免索引邻接的实现机制就是</w:t>
      </w:r>
      <w:r w:rsidRPr="00970977">
        <w:t>neo4j底层存储结构设计的关键。能够支持高效的、本地化的图存储以及支持任意图算法的快速遍历，是使用图数据库的重要原因。</w:t>
      </w:r>
    </w:p>
    <w:p w14:paraId="1F6A8786" w14:textId="46F27ED5" w:rsidR="00970977" w:rsidRPr="00970977" w:rsidRDefault="00970977" w:rsidP="00970977">
      <w:pPr>
        <w:ind w:firstLine="420"/>
      </w:pPr>
      <w:r w:rsidRPr="00970977">
        <w:lastRenderedPageBreak/>
        <w:t>从宏观角度讲，neo4j只存在两种数据类型：</w:t>
      </w:r>
    </w:p>
    <w:p w14:paraId="54DDD002" w14:textId="3050FFCE" w:rsidR="00970977" w:rsidRPr="00970977" w:rsidRDefault="00970977" w:rsidP="00970977">
      <w:pPr>
        <w:pStyle w:val="a7"/>
        <w:numPr>
          <w:ilvl w:val="0"/>
          <w:numId w:val="12"/>
        </w:numPr>
        <w:ind w:firstLineChars="0"/>
      </w:pPr>
      <w:r w:rsidRPr="00970977">
        <w:t>节点：节点类似于ER图中的实体，每一个实体可以有零</w:t>
      </w:r>
      <w:proofErr w:type="gramStart"/>
      <w:r w:rsidRPr="00970977">
        <w:t>个</w:t>
      </w:r>
      <w:proofErr w:type="gramEnd"/>
      <w:r w:rsidRPr="00970977">
        <w:t>或多个属性，这些属性以key-value对的形式存在，属性没有特殊类别的要求，同时每个节点还具有相应的标签，用来区分不同类型的节点。</w:t>
      </w:r>
    </w:p>
    <w:p w14:paraId="5C81BCA2" w14:textId="77777777" w:rsidR="00970977" w:rsidRPr="00970977" w:rsidRDefault="00970977" w:rsidP="00970977"/>
    <w:p w14:paraId="16A6151A" w14:textId="685628E8" w:rsidR="00970977" w:rsidRPr="00970977" w:rsidRDefault="00970977" w:rsidP="00970977">
      <w:pPr>
        <w:pStyle w:val="a7"/>
        <w:numPr>
          <w:ilvl w:val="0"/>
          <w:numId w:val="12"/>
        </w:numPr>
        <w:ind w:firstLineChars="0"/>
      </w:pPr>
      <w:r w:rsidRPr="00970977">
        <w:t>关系：关系也类似ER图中的关系，一个关系有起始节点和终止节点，另外，关系也能够有自己的属性和标签。</w:t>
      </w:r>
    </w:p>
    <w:p w14:paraId="41796125" w14:textId="17873FCF" w:rsidR="00C0218C" w:rsidRDefault="00C0218C" w:rsidP="00C0218C">
      <w:pPr>
        <w:pStyle w:val="5"/>
        <w:ind w:firstLine="360"/>
        <w:rPr>
          <w:rFonts w:eastAsia="等线"/>
        </w:rPr>
      </w:pPr>
      <w:r w:rsidRPr="0042028D">
        <w:rPr>
          <w:rFonts w:ascii="Times New Roman" w:eastAsia="等线" w:hAnsi="Times New Roman" w:hint="eastAsia"/>
        </w:rPr>
        <w:t>Neo</w:t>
      </w:r>
      <w:r w:rsidRPr="0042028D">
        <w:rPr>
          <w:rFonts w:eastAsia="等线" w:hint="eastAsia"/>
        </w:rPr>
        <w:t>4</w:t>
      </w:r>
      <w:r w:rsidRPr="0042028D">
        <w:rPr>
          <w:rFonts w:ascii="Times New Roman" w:eastAsia="等线" w:hAnsi="Times New Roman" w:hint="eastAsia"/>
        </w:rPr>
        <w:t>j</w:t>
      </w:r>
      <w:r>
        <w:rPr>
          <w:rFonts w:eastAsia="等线" w:hint="eastAsia"/>
        </w:rPr>
        <w:t>功能和特点</w:t>
      </w:r>
    </w:p>
    <w:p w14:paraId="0C03D474" w14:textId="5396B164" w:rsidR="00C0218C" w:rsidRPr="00970977" w:rsidRDefault="00C0218C" w:rsidP="00970977">
      <w:pPr>
        <w:pStyle w:val="a7"/>
        <w:numPr>
          <w:ilvl w:val="0"/>
          <w:numId w:val="11"/>
        </w:numPr>
        <w:ind w:firstLineChars="0"/>
        <w:rPr>
          <w:b/>
        </w:rPr>
      </w:pPr>
      <w:r w:rsidRPr="00970977">
        <w:rPr>
          <w:b/>
        </w:rPr>
        <w:t>Neo4j的特点</w:t>
      </w:r>
      <w:r w:rsidRPr="00970977">
        <w:rPr>
          <w:rFonts w:hint="eastAsia"/>
          <w:b/>
        </w:rPr>
        <w:t>：</w:t>
      </w:r>
    </w:p>
    <w:p w14:paraId="09FA27B5" w14:textId="77777777" w:rsidR="00C0218C" w:rsidRDefault="00C0218C" w:rsidP="00C0218C"/>
    <w:p w14:paraId="5CD1FBC1" w14:textId="77777777" w:rsidR="00C0218C" w:rsidRDefault="00C0218C" w:rsidP="00C0218C">
      <w:pPr>
        <w:pStyle w:val="a7"/>
        <w:numPr>
          <w:ilvl w:val="0"/>
          <w:numId w:val="1"/>
        </w:numPr>
        <w:ind w:firstLineChars="0"/>
      </w:pPr>
      <w:r>
        <w:rPr>
          <w:rFonts w:hint="eastAsia"/>
        </w:rPr>
        <w:t>它拥有简单的查询语言</w:t>
      </w:r>
      <w:r>
        <w:t xml:space="preserve"> Neo4j CQL</w:t>
      </w:r>
    </w:p>
    <w:p w14:paraId="7EB4135F" w14:textId="77777777" w:rsidR="00C0218C" w:rsidRDefault="00C0218C" w:rsidP="00C0218C">
      <w:pPr>
        <w:pStyle w:val="a7"/>
        <w:numPr>
          <w:ilvl w:val="0"/>
          <w:numId w:val="1"/>
        </w:numPr>
        <w:ind w:firstLineChars="0"/>
      </w:pPr>
      <w:r>
        <w:rPr>
          <w:rFonts w:hint="eastAsia"/>
        </w:rPr>
        <w:t>它遵循属性图数据模型</w:t>
      </w:r>
    </w:p>
    <w:p w14:paraId="5D5811CE" w14:textId="77777777" w:rsidR="00C0218C" w:rsidRDefault="00C0218C" w:rsidP="00C0218C">
      <w:pPr>
        <w:pStyle w:val="a7"/>
        <w:numPr>
          <w:ilvl w:val="0"/>
          <w:numId w:val="1"/>
        </w:numPr>
        <w:ind w:firstLineChars="0"/>
      </w:pPr>
      <w:r>
        <w:rPr>
          <w:rFonts w:hint="eastAsia"/>
        </w:rPr>
        <w:t>它通过使用</w:t>
      </w:r>
      <w:r>
        <w:t xml:space="preserve"> Apache Lucence 支持索引</w:t>
      </w:r>
    </w:p>
    <w:p w14:paraId="16AFF410" w14:textId="77777777" w:rsidR="00C0218C" w:rsidRDefault="00C0218C" w:rsidP="00C0218C">
      <w:pPr>
        <w:pStyle w:val="a7"/>
        <w:numPr>
          <w:ilvl w:val="0"/>
          <w:numId w:val="1"/>
        </w:numPr>
        <w:ind w:firstLineChars="0"/>
      </w:pPr>
      <w:r>
        <w:rPr>
          <w:rFonts w:hint="eastAsia"/>
        </w:rPr>
        <w:t>它支持</w:t>
      </w:r>
      <w:r>
        <w:t xml:space="preserve"> UNIQUE 约束</w:t>
      </w:r>
    </w:p>
    <w:p w14:paraId="7732D6B0" w14:textId="77777777" w:rsidR="00C0218C" w:rsidRDefault="00C0218C" w:rsidP="00C0218C">
      <w:pPr>
        <w:pStyle w:val="a7"/>
        <w:numPr>
          <w:ilvl w:val="0"/>
          <w:numId w:val="1"/>
        </w:numPr>
        <w:ind w:firstLineChars="0"/>
      </w:pPr>
      <w:r>
        <w:rPr>
          <w:rFonts w:hint="eastAsia"/>
        </w:rPr>
        <w:t>它包含一个用于执行</w:t>
      </w:r>
      <w:r>
        <w:t xml:space="preserve"> CQL 命令的 UI：Neo4j 数据浏览器</w:t>
      </w:r>
    </w:p>
    <w:p w14:paraId="746305B6" w14:textId="77777777" w:rsidR="00C0218C" w:rsidRDefault="00C0218C" w:rsidP="00C0218C">
      <w:pPr>
        <w:pStyle w:val="a7"/>
        <w:numPr>
          <w:ilvl w:val="0"/>
          <w:numId w:val="1"/>
        </w:numPr>
        <w:ind w:firstLineChars="0"/>
      </w:pPr>
      <w:r>
        <w:rPr>
          <w:rFonts w:hint="eastAsia"/>
        </w:rPr>
        <w:t>它支持完整的</w:t>
      </w:r>
      <w:r>
        <w:t xml:space="preserve"> ACID（原子性，一致性，隔离性和持久性）规则</w:t>
      </w:r>
    </w:p>
    <w:p w14:paraId="15DF06FD" w14:textId="77777777" w:rsidR="00C0218C" w:rsidRDefault="00C0218C" w:rsidP="00C0218C">
      <w:pPr>
        <w:pStyle w:val="a7"/>
        <w:numPr>
          <w:ilvl w:val="0"/>
          <w:numId w:val="1"/>
        </w:numPr>
        <w:ind w:firstLineChars="0"/>
      </w:pPr>
      <w:r>
        <w:rPr>
          <w:rFonts w:hint="eastAsia"/>
        </w:rPr>
        <w:t>它采用原生图形库与本地</w:t>
      </w:r>
      <w:r>
        <w:t xml:space="preserve"> GPE（图形处理引擎）</w:t>
      </w:r>
    </w:p>
    <w:p w14:paraId="281BD2BB" w14:textId="77777777" w:rsidR="00C0218C" w:rsidRDefault="00C0218C" w:rsidP="00C0218C">
      <w:pPr>
        <w:pStyle w:val="a7"/>
        <w:numPr>
          <w:ilvl w:val="0"/>
          <w:numId w:val="1"/>
        </w:numPr>
        <w:ind w:firstLineChars="0"/>
      </w:pPr>
      <w:r>
        <w:rPr>
          <w:rFonts w:hint="eastAsia"/>
        </w:rPr>
        <w:t>它支持查询的数据导出到</w:t>
      </w:r>
      <w:r>
        <w:t xml:space="preserve"> Json 和 XLS 格式</w:t>
      </w:r>
    </w:p>
    <w:p w14:paraId="4E7019F6" w14:textId="77777777" w:rsidR="00C0218C" w:rsidRDefault="00C0218C" w:rsidP="00C0218C">
      <w:pPr>
        <w:pStyle w:val="a7"/>
        <w:numPr>
          <w:ilvl w:val="0"/>
          <w:numId w:val="1"/>
        </w:numPr>
        <w:ind w:firstLineChars="0"/>
      </w:pPr>
      <w:r>
        <w:rPr>
          <w:rFonts w:hint="eastAsia"/>
        </w:rPr>
        <w:t>它提供了</w:t>
      </w:r>
      <w:r>
        <w:t xml:space="preserve"> REST API，可以被任何编程语言（如 Java，Spring，Scala 等）访问</w:t>
      </w:r>
    </w:p>
    <w:p w14:paraId="3DA0DDE4" w14:textId="77777777" w:rsidR="00C0218C" w:rsidRDefault="00C0218C" w:rsidP="00C0218C">
      <w:pPr>
        <w:pStyle w:val="a7"/>
        <w:numPr>
          <w:ilvl w:val="0"/>
          <w:numId w:val="1"/>
        </w:numPr>
        <w:ind w:firstLineChars="0"/>
      </w:pPr>
      <w:r>
        <w:rPr>
          <w:rFonts w:hint="eastAsia"/>
        </w:rPr>
        <w:t>它提供了可以通过任何</w:t>
      </w:r>
      <w:r>
        <w:t xml:space="preserve"> UI MVC 框架（如 Node JS ）访问的 Java 脚本</w:t>
      </w:r>
    </w:p>
    <w:p w14:paraId="0EDA19B5" w14:textId="0294641D" w:rsidR="00C0218C" w:rsidRDefault="00C0218C" w:rsidP="00C0218C">
      <w:pPr>
        <w:pStyle w:val="a7"/>
        <w:numPr>
          <w:ilvl w:val="0"/>
          <w:numId w:val="1"/>
        </w:numPr>
        <w:ind w:firstLineChars="0"/>
      </w:pPr>
      <w:r>
        <w:rPr>
          <w:rFonts w:hint="eastAsia"/>
        </w:rPr>
        <w:t>它支持两种</w:t>
      </w:r>
      <w:r>
        <w:t xml:space="preserve"> Java API：Cypher API 和 Native Java API 来开发 Java 应用程序</w:t>
      </w:r>
    </w:p>
    <w:p w14:paraId="337E7BAC" w14:textId="469E64CA" w:rsidR="00970977" w:rsidRPr="00970977" w:rsidRDefault="00970977" w:rsidP="00970977">
      <w:pPr>
        <w:pStyle w:val="a7"/>
        <w:numPr>
          <w:ilvl w:val="0"/>
          <w:numId w:val="11"/>
        </w:numPr>
        <w:ind w:firstLineChars="0"/>
        <w:rPr>
          <w:b/>
        </w:rPr>
      </w:pPr>
      <w:r w:rsidRPr="00970977">
        <w:rPr>
          <w:b/>
        </w:rPr>
        <w:t>neo4j 基本操作元素</w:t>
      </w:r>
    </w:p>
    <w:p w14:paraId="165B41FD" w14:textId="77777777" w:rsidR="00970977" w:rsidRDefault="00970977" w:rsidP="00970977">
      <w:pPr>
        <w:ind w:firstLine="360"/>
      </w:pPr>
      <w:r>
        <w:t xml:space="preserve">neo4j可支持语言：.NET、Java、Spring、JavaScript、Python、Ruby、PHP、R、Go、C / C++、Clojure、Perl、Haskell </w:t>
      </w:r>
    </w:p>
    <w:p w14:paraId="176F7BB6" w14:textId="3BE817A5" w:rsidR="00C0218C" w:rsidRDefault="00C0218C" w:rsidP="00C0218C">
      <w:pPr>
        <w:pStyle w:val="5"/>
        <w:ind w:firstLine="360"/>
        <w:rPr>
          <w:rFonts w:eastAsia="等线"/>
        </w:rPr>
      </w:pPr>
      <w:r w:rsidRPr="0042028D">
        <w:rPr>
          <w:rFonts w:ascii="Times New Roman" w:eastAsia="等线" w:hAnsi="Times New Roman" w:hint="eastAsia"/>
        </w:rPr>
        <w:t>Neo</w:t>
      </w:r>
      <w:r w:rsidRPr="0042028D">
        <w:rPr>
          <w:rFonts w:eastAsia="等线" w:hint="eastAsia"/>
        </w:rPr>
        <w:t>4</w:t>
      </w:r>
      <w:r w:rsidRPr="0042028D">
        <w:rPr>
          <w:rFonts w:ascii="Times New Roman" w:eastAsia="等线" w:hAnsi="Times New Roman" w:hint="eastAsia"/>
        </w:rPr>
        <w:t>j</w:t>
      </w:r>
      <w:r>
        <w:rPr>
          <w:rFonts w:eastAsia="等线" w:hint="eastAsia"/>
        </w:rPr>
        <w:t>相关产品对比</w:t>
      </w:r>
    </w:p>
    <w:p w14:paraId="51DFD7ED" w14:textId="6F212DB2" w:rsidR="00827F76" w:rsidRPr="00827F76" w:rsidRDefault="00827F76" w:rsidP="00827F76">
      <w:pPr>
        <w:rPr>
          <w:b/>
        </w:rPr>
      </w:pPr>
      <w:r w:rsidRPr="00827F76">
        <w:rPr>
          <w:rFonts w:hint="eastAsia"/>
          <w:b/>
        </w:rPr>
        <w:t>一、简介</w:t>
      </w:r>
    </w:p>
    <w:p w14:paraId="76250F9D" w14:textId="1D4CD20F" w:rsidR="00E30322" w:rsidRDefault="00E30322" w:rsidP="00827F76">
      <w:pPr>
        <w:ind w:firstLine="360"/>
      </w:pPr>
      <w:r>
        <w:rPr>
          <w:rFonts w:hint="eastAsia"/>
        </w:rPr>
        <w:t>在众多不同的数据模型里，关系数据模型自</w:t>
      </w:r>
      <w:r>
        <w:t>20世纪80年代就处于统治地位，而且出现了不少巨头，如Oracle、MySQL和MSSQL，它们也被称为关系数据库管理系统（RDBMS）。然而，随着关系数据库使用范围的不断扩大，也暴露出一些它始终无法解决问题，其中最主要的是数据建模中的一些缺陷和问题，以及在大数据量和多服务器之上进行水平伸缩的限制。同时，互联网发展也产生了一些新的趋势变化：</w:t>
      </w:r>
    </w:p>
    <w:p w14:paraId="06D4E290" w14:textId="77777777" w:rsidR="00E30322" w:rsidRDefault="00E30322" w:rsidP="00827F76">
      <w:pPr>
        <w:pStyle w:val="a7"/>
        <w:numPr>
          <w:ilvl w:val="0"/>
          <w:numId w:val="5"/>
        </w:numPr>
        <w:ind w:firstLineChars="0"/>
      </w:pPr>
      <w:r>
        <w:rPr>
          <w:rFonts w:hint="eastAsia"/>
        </w:rPr>
        <w:t>用户、系统和传感器产生的数据量呈指数增长，其增长速度因大部分数据量集中在</w:t>
      </w:r>
      <w:r>
        <w:t>Amazon、Google和其他</w:t>
      </w:r>
      <w:proofErr w:type="gramStart"/>
      <w:r>
        <w:t>云服务</w:t>
      </w:r>
      <w:proofErr w:type="gramEnd"/>
      <w:r>
        <w:t>的分布式系统上而进一步加快；</w:t>
      </w:r>
    </w:p>
    <w:p w14:paraId="300470C6" w14:textId="77777777" w:rsidR="00E30322" w:rsidRDefault="00E30322" w:rsidP="00827F76">
      <w:pPr>
        <w:pStyle w:val="a7"/>
        <w:numPr>
          <w:ilvl w:val="0"/>
          <w:numId w:val="5"/>
        </w:numPr>
        <w:ind w:firstLineChars="0"/>
      </w:pPr>
      <w:r>
        <w:rPr>
          <w:rFonts w:hint="eastAsia"/>
        </w:rPr>
        <w:t>数据内部依赖和复杂度的增加，这一问题因互联网、</w:t>
      </w:r>
      <w:r>
        <w:t>Web2.0、社交网络，以及对大量不同系统的数据源开放和标准化的访问而加剧。</w:t>
      </w:r>
    </w:p>
    <w:p w14:paraId="5AD33C89" w14:textId="6D836DF7" w:rsidR="00E30322" w:rsidRDefault="00E30322" w:rsidP="00827F76">
      <w:pPr>
        <w:ind w:firstLine="360"/>
      </w:pPr>
      <w:r>
        <w:rPr>
          <w:rFonts w:hint="eastAsia"/>
        </w:rPr>
        <w:t>而在应对这些趋势时，关系数据库产生了更多的</w:t>
      </w:r>
      <w:proofErr w:type="gramStart"/>
      <w:r>
        <w:rPr>
          <w:rFonts w:hint="eastAsia"/>
        </w:rPr>
        <w:t>不</w:t>
      </w:r>
      <w:proofErr w:type="gramEnd"/>
      <w:r>
        <w:rPr>
          <w:rFonts w:hint="eastAsia"/>
        </w:rPr>
        <w:t>适应性，从而导致大量解决这些问题中某些特定方面的不同技术出现，它们可以与现有</w:t>
      </w:r>
      <w:r>
        <w:t>RDBMS相互配合或代替它们——亦被称为混合持久化（Polyglot Persistence）。数据库替代品并不是新鲜事物，它们已经以对象数据库（OODBMS）、层次数据库（如LDAP）等形式存在很长时间了。但是，过去几年间，出现</w:t>
      </w:r>
      <w:r>
        <w:lastRenderedPageBreak/>
        <w:t>了大量新项目，它们被统称为NoSQL数据库（NoSQL-databases）。</w:t>
      </w:r>
    </w:p>
    <w:p w14:paraId="2299F1C4" w14:textId="2B3DDD5E" w:rsidR="00827F76" w:rsidRPr="00827F76" w:rsidRDefault="00827F76" w:rsidP="00827F76">
      <w:pPr>
        <w:rPr>
          <w:b/>
        </w:rPr>
      </w:pPr>
      <w:r w:rsidRPr="00827F76">
        <w:rPr>
          <w:rFonts w:hint="eastAsia"/>
          <w:b/>
        </w:rPr>
        <w:t>二、N</w:t>
      </w:r>
      <w:r w:rsidRPr="00827F76">
        <w:rPr>
          <w:b/>
        </w:rPr>
        <w:t>oSQL</w:t>
      </w:r>
      <w:r w:rsidRPr="00827F76">
        <w:rPr>
          <w:rFonts w:hint="eastAsia"/>
          <w:b/>
        </w:rPr>
        <w:t>数据库</w:t>
      </w:r>
    </w:p>
    <w:p w14:paraId="045D62F1" w14:textId="77777777" w:rsidR="00827F76" w:rsidRDefault="00827F76" w:rsidP="00827F76">
      <w:pPr>
        <w:ind w:firstLine="420"/>
      </w:pPr>
      <w:r>
        <w:t>NoSQL（Not Only SQL，不限于SQL）是一类范围非常广泛的持久</w:t>
      </w:r>
      <w:proofErr w:type="gramStart"/>
      <w:r>
        <w:t>化解决</w:t>
      </w:r>
      <w:proofErr w:type="gramEnd"/>
      <w:r>
        <w:t xml:space="preserve">方案，它们不遵循关系数据库模型，也不使用SQL作为查询语言。其数据存储可以不需要固定的表格模式，也经常会避免使用SQL的JOIN操作，一般有水平可扩展的特征。 </w:t>
      </w:r>
    </w:p>
    <w:p w14:paraId="3802D723" w14:textId="7F622C65" w:rsidR="00827F76" w:rsidRDefault="00827F76" w:rsidP="00827F76">
      <w:r>
        <w:rPr>
          <w:rFonts w:hint="eastAsia"/>
        </w:rPr>
        <w:t>简言之，</w:t>
      </w:r>
      <w:r>
        <w:t>NoSQL数据库可以按照它们的数据模型分成4类：</w:t>
      </w:r>
    </w:p>
    <w:p w14:paraId="6004313B" w14:textId="77777777" w:rsidR="00827F76" w:rsidRDefault="00827F76" w:rsidP="00827F76">
      <w:pPr>
        <w:pStyle w:val="a7"/>
        <w:numPr>
          <w:ilvl w:val="0"/>
          <w:numId w:val="6"/>
        </w:numPr>
        <w:ind w:firstLineChars="0"/>
      </w:pPr>
      <w:r>
        <w:rPr>
          <w:rFonts w:hint="eastAsia"/>
        </w:rPr>
        <w:t>键</w:t>
      </w:r>
      <w:r>
        <w:t>-值存储库（Key-Value-stores）</w:t>
      </w:r>
    </w:p>
    <w:p w14:paraId="1BE18445" w14:textId="77777777" w:rsidR="00827F76" w:rsidRDefault="00827F76" w:rsidP="00827F76">
      <w:pPr>
        <w:pStyle w:val="a7"/>
        <w:numPr>
          <w:ilvl w:val="0"/>
          <w:numId w:val="6"/>
        </w:numPr>
        <w:ind w:firstLineChars="0"/>
      </w:pPr>
      <w:proofErr w:type="spellStart"/>
      <w:r>
        <w:t>BigTable</w:t>
      </w:r>
      <w:proofErr w:type="spellEnd"/>
      <w:r>
        <w:t>实现（</w:t>
      </w:r>
      <w:proofErr w:type="spellStart"/>
      <w:r>
        <w:t>BigTable</w:t>
      </w:r>
      <w:proofErr w:type="spellEnd"/>
      <w:r>
        <w:t>-implementations）</w:t>
      </w:r>
    </w:p>
    <w:p w14:paraId="359C0AC2" w14:textId="77777777" w:rsidR="00827F76" w:rsidRDefault="00827F76" w:rsidP="00827F76">
      <w:pPr>
        <w:pStyle w:val="a7"/>
        <w:numPr>
          <w:ilvl w:val="0"/>
          <w:numId w:val="6"/>
        </w:numPr>
        <w:ind w:firstLineChars="0"/>
      </w:pPr>
      <w:r>
        <w:rPr>
          <w:rFonts w:hint="eastAsia"/>
        </w:rPr>
        <w:t>文档库（</w:t>
      </w:r>
      <w:r>
        <w:t>Document-stores）</w:t>
      </w:r>
    </w:p>
    <w:p w14:paraId="3E557717" w14:textId="77777777" w:rsidR="00827F76" w:rsidRDefault="00827F76" w:rsidP="00827F76">
      <w:pPr>
        <w:pStyle w:val="a7"/>
        <w:numPr>
          <w:ilvl w:val="0"/>
          <w:numId w:val="6"/>
        </w:numPr>
        <w:ind w:firstLineChars="0"/>
      </w:pPr>
      <w:r>
        <w:rPr>
          <w:rFonts w:hint="eastAsia"/>
        </w:rPr>
        <w:t>图形数据库（</w:t>
      </w:r>
      <w:r>
        <w:t>Graph Database）</w:t>
      </w:r>
    </w:p>
    <w:p w14:paraId="5AC3D26A" w14:textId="03D69913" w:rsidR="00827F76" w:rsidRDefault="00827F76" w:rsidP="00827F76">
      <w:pPr>
        <w:ind w:firstLine="360"/>
      </w:pPr>
      <w:r>
        <w:rPr>
          <w:rFonts w:hint="eastAsia"/>
        </w:rPr>
        <w:t>在</w:t>
      </w:r>
      <w:r>
        <w:t>NoSQL四种分类中，图数据库从最近十年的表现来看已经成为关注度最高，</w:t>
      </w:r>
      <w:r>
        <w:rPr>
          <w:rFonts w:hint="eastAsia"/>
        </w:rPr>
        <w:t>而neo</w:t>
      </w:r>
      <w:r>
        <w:t>4j是发展趋势最明显的</w:t>
      </w:r>
      <w:r>
        <w:rPr>
          <w:rFonts w:hint="eastAsia"/>
        </w:rPr>
        <w:t>图</w:t>
      </w:r>
      <w:r>
        <w:t>数据库。</w:t>
      </w:r>
    </w:p>
    <w:p w14:paraId="5ABB298B" w14:textId="28A173B0" w:rsidR="00827F76" w:rsidRDefault="00827F76" w:rsidP="00827F76">
      <w:pPr>
        <w:ind w:firstLine="360"/>
      </w:pPr>
      <w:r>
        <w:rPr>
          <w:noProof/>
        </w:rPr>
        <w:drawing>
          <wp:inline distT="0" distB="0" distL="0" distR="0" wp14:anchorId="7AC0751D" wp14:editId="21CF29A2">
            <wp:extent cx="5274310" cy="2120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20900"/>
                    </a:xfrm>
                    <a:prstGeom prst="rect">
                      <a:avLst/>
                    </a:prstGeom>
                  </pic:spPr>
                </pic:pic>
              </a:graphicData>
            </a:graphic>
          </wp:inline>
        </w:drawing>
      </w:r>
    </w:p>
    <w:p w14:paraId="54DFDCF6" w14:textId="2B2CA1C9" w:rsidR="00D30331" w:rsidRDefault="00D30331" w:rsidP="00D30331"/>
    <w:p w14:paraId="3E3C9620" w14:textId="12D3ACB4" w:rsidR="00D30331" w:rsidRPr="00D30331" w:rsidRDefault="00D30331" w:rsidP="00D30331">
      <w:pPr>
        <w:rPr>
          <w:b/>
        </w:rPr>
      </w:pPr>
      <w:r w:rsidRPr="00D30331">
        <w:rPr>
          <w:rFonts w:hint="eastAsia"/>
          <w:b/>
        </w:rPr>
        <w:t>三、图形数据库和关系数据库分析对比</w:t>
      </w:r>
    </w:p>
    <w:p w14:paraId="74C1BE06" w14:textId="5613EEB8" w:rsidR="00D30331" w:rsidRDefault="00D30331" w:rsidP="00250221">
      <w:pPr>
        <w:ind w:firstLine="420"/>
      </w:pPr>
      <w:r>
        <w:t>NoSQL（Not Only SQL）数据库泛指非关系型的数据库。数据库常常可以用来处理传统的关系型数据库所难以解决的一系列问题。通常情况下，这些NoSQL数据库分为Graph，Document，Column Family以及Key-Value Store等四种，这四种类型的数据库分别使用了不同的数据结构来记录数据，所适用的场景也不尽相同。</w:t>
      </w:r>
    </w:p>
    <w:p w14:paraId="72F0288A" w14:textId="55B9E5C2" w:rsidR="00D30331" w:rsidRDefault="00D30331" w:rsidP="00250221">
      <w:pPr>
        <w:ind w:firstLine="420"/>
      </w:pPr>
      <w:r>
        <w:rPr>
          <w:rFonts w:hint="eastAsia"/>
        </w:rPr>
        <w:t>其中图形数据库和其它的</w:t>
      </w:r>
      <w:r>
        <w:t>NoSQL数据库非常不同：丰富的关系表示，完整的事务支持，却没有一个纯正的横向扩展解决方案。</w:t>
      </w:r>
    </w:p>
    <w:p w14:paraId="02503836" w14:textId="77777777" w:rsidR="00D30331" w:rsidRDefault="00D30331" w:rsidP="00D30331">
      <w:r>
        <w:rPr>
          <w:rFonts w:hint="eastAsia"/>
        </w:rPr>
        <w:t>    在使用关系型数据库时常常会遇到一系列非常复杂的设计问题。这种彼此关联的关系常常会非常复杂，而且在两个实体之间常常同时存在着多个不同的关系。在尝试使用关系型数据库对这些关系进行建模时，我们首先需要建立表示各种实体的一系列表，这些</w:t>
      </w:r>
      <w:proofErr w:type="gramStart"/>
      <w:r>
        <w:rPr>
          <w:rFonts w:hint="eastAsia"/>
        </w:rPr>
        <w:t>表常常</w:t>
      </w:r>
      <w:proofErr w:type="gramEnd"/>
      <w:r>
        <w:rPr>
          <w:rFonts w:hint="eastAsia"/>
        </w:rPr>
        <w:t>需要通过一系列关联表将它们关联起来，我们需要大量的关联表来记录这一系列复杂的关系。在更多实体引入之后，我们将需要越来越多的关联表，从而使得基于关系型数据库的解决方案繁琐易错。</w:t>
      </w:r>
    </w:p>
    <w:p w14:paraId="5A892FAE" w14:textId="77777777" w:rsidR="00D30331" w:rsidRDefault="00D30331" w:rsidP="00D30331"/>
    <w:p w14:paraId="7894C56D" w14:textId="57B016F2" w:rsidR="00D30331" w:rsidRDefault="00D30331" w:rsidP="00D30331">
      <w:r>
        <w:rPr>
          <w:rFonts w:hint="eastAsia"/>
        </w:rPr>
        <w:t>    这主要是因为关系型数据库是以为实体建模这一基础理念设计的，并没有提供对这些实体间关系的直接支持。需要创建一个关联表以记录这些数据之间的关联关系，而且关联表常常</w:t>
      </w:r>
      <w:proofErr w:type="gramStart"/>
      <w:r>
        <w:rPr>
          <w:rFonts w:hint="eastAsia"/>
        </w:rPr>
        <w:t>不</w:t>
      </w:r>
      <w:proofErr w:type="gramEnd"/>
      <w:r>
        <w:rPr>
          <w:rFonts w:hint="eastAsia"/>
        </w:rPr>
        <w:t>用来记录除外键之外的其它数据，也就是说这些关联表也仅仅是通过关系型数据库所已有的功能来模拟实体之间的关系。这种模拟导致了两个非常糟糕的结果：数据库需要通过关联表间接地维护实体间的关系，导致数据库的执行效能低下</w:t>
      </w:r>
      <w:r>
        <w:t>;同时关联表的数量急剧上升。</w:t>
      </w:r>
    </w:p>
    <w:p w14:paraId="7E66EFB7" w14:textId="77777777" w:rsidR="00D30331" w:rsidRDefault="00D30331" w:rsidP="00250221">
      <w:pPr>
        <w:ind w:firstLine="420"/>
      </w:pPr>
      <w:r>
        <w:rPr>
          <w:rFonts w:hint="eastAsia"/>
        </w:rPr>
        <w:t>在需要描述大量关系时，传统的关系型数据库已经不堪重负。它所能承担的是较多实体</w:t>
      </w:r>
      <w:r>
        <w:rPr>
          <w:rFonts w:hint="eastAsia"/>
        </w:rPr>
        <w:lastRenderedPageBreak/>
        <w:t>但是实体间关系略显简单的情况。而对于这种实体间关系非常复杂，常常需要在关系之中记录数据，而且大部分对数据的操作都与关系有关的情况，原生支持了关系的图形数据库才是正确的选择。它不仅仅可以</w:t>
      </w:r>
      <w:bookmarkStart w:id="0" w:name="_GoBack"/>
      <w:bookmarkEnd w:id="0"/>
      <w:r>
        <w:rPr>
          <w:rFonts w:hint="eastAsia"/>
        </w:rPr>
        <w:t>为我们带来运行性能的提升，更可以大大提高系统开发效率，减少维护成本。</w:t>
      </w:r>
    </w:p>
    <w:p w14:paraId="4E0728E7" w14:textId="77777777" w:rsidR="00D30331" w:rsidRDefault="00D30331" w:rsidP="00D30331"/>
    <w:p w14:paraId="03B915A4" w14:textId="77777777" w:rsidR="00D30331" w:rsidRDefault="00D30331" w:rsidP="00250221">
      <w:pPr>
        <w:ind w:firstLine="420"/>
      </w:pPr>
      <w:r>
        <w:rPr>
          <w:rFonts w:hint="eastAsia"/>
        </w:rPr>
        <w:t>在一个图形数据库中，数据库的最主要组成主要有两种，结点集和连接结点的关系。结点集就是图中一系列结点的集合，比较接近于关系数据库中所最常使用的表。而关系则是图形数据库所特有的组成。因此对于一个习惯于使用关系型数据库开发的人而言，如何正确地理解关系则是正确使用图形数据库的关键。</w:t>
      </w:r>
    </w:p>
    <w:p w14:paraId="6E7FE162" w14:textId="77777777" w:rsidR="00D30331" w:rsidRDefault="00D30331" w:rsidP="00D30331"/>
    <w:p w14:paraId="6A475C61" w14:textId="196D2918" w:rsidR="00D30331" w:rsidRDefault="00D30331" w:rsidP="00250221">
      <w:pPr>
        <w:ind w:firstLine="360"/>
      </w:pPr>
      <w:r>
        <w:rPr>
          <w:rFonts w:hint="eastAsia"/>
        </w:rPr>
        <w:t>图形数据库对数据进行抽象的方式实际上和关系型数据库非常接近。每个结点仍具有标示自己所属实体类型的标签，也既是其所属的结点集，并记录一系列描述该结点特性的属性。除此之外，我们还可以通过关系来连接各个结点。</w:t>
      </w:r>
    </w:p>
    <w:p w14:paraId="0BCE35C5" w14:textId="4E012E72" w:rsidR="00250221" w:rsidRDefault="00250221" w:rsidP="00250221">
      <w:pPr>
        <w:ind w:firstLine="360"/>
      </w:pPr>
      <w:r>
        <w:rPr>
          <w:noProof/>
        </w:rPr>
        <w:drawing>
          <wp:inline distT="0" distB="0" distL="0" distR="0" wp14:anchorId="40DF5E25" wp14:editId="4396EA3B">
            <wp:extent cx="3257550" cy="2466975"/>
            <wp:effectExtent l="0" t="0" r="0" b="9525"/>
            <wp:docPr id="4" name="图片 4" descr="https://img-blog.csdn.net/2018060908393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6090839327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0501" cy="2476783"/>
                    </a:xfrm>
                    <a:prstGeom prst="rect">
                      <a:avLst/>
                    </a:prstGeom>
                    <a:noFill/>
                    <a:ln>
                      <a:noFill/>
                    </a:ln>
                  </pic:spPr>
                </pic:pic>
              </a:graphicData>
            </a:graphic>
          </wp:inline>
        </w:drawing>
      </w:r>
    </w:p>
    <w:p w14:paraId="1E5FB032" w14:textId="247864C7" w:rsidR="00250221" w:rsidRDefault="00250221" w:rsidP="00250221">
      <w:r w:rsidRPr="00250221">
        <w:rPr>
          <w:rFonts w:hint="eastAsia"/>
        </w:rPr>
        <w:t>在表示关系的时候，关系型数据库和图形数据库就有很大的不同了：</w:t>
      </w:r>
    </w:p>
    <w:p w14:paraId="39BED978" w14:textId="79D4B852" w:rsidR="00250221" w:rsidRDefault="00250221" w:rsidP="00250221">
      <w:r>
        <w:rPr>
          <w:noProof/>
        </w:rPr>
        <w:drawing>
          <wp:inline distT="0" distB="0" distL="0" distR="0" wp14:anchorId="75D95A20" wp14:editId="1BA09083">
            <wp:extent cx="4071710" cy="2409825"/>
            <wp:effectExtent l="0" t="0" r="5080" b="0"/>
            <wp:docPr id="5" name="图片 5" descr="https://img-blog.csdn.net/2018060908394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6090839473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599" cy="2435209"/>
                    </a:xfrm>
                    <a:prstGeom prst="rect">
                      <a:avLst/>
                    </a:prstGeom>
                    <a:noFill/>
                    <a:ln>
                      <a:noFill/>
                    </a:ln>
                  </pic:spPr>
                </pic:pic>
              </a:graphicData>
            </a:graphic>
          </wp:inline>
        </w:drawing>
      </w:r>
    </w:p>
    <w:p w14:paraId="1D8D1119" w14:textId="77777777" w:rsidR="00250221" w:rsidRDefault="00250221" w:rsidP="00250221">
      <w:pPr>
        <w:ind w:firstLine="420"/>
      </w:pPr>
      <w:r>
        <w:rPr>
          <w:rFonts w:hint="eastAsia"/>
        </w:rPr>
        <w:t>从上图中可以看到，在需要表示多对多关系时，我们常常需要创建一个关联表来记录不同实体的多对多关系，而且这些关联表常常</w:t>
      </w:r>
      <w:proofErr w:type="gramStart"/>
      <w:r>
        <w:rPr>
          <w:rFonts w:hint="eastAsia"/>
        </w:rPr>
        <w:t>不</w:t>
      </w:r>
      <w:proofErr w:type="gramEnd"/>
      <w:r>
        <w:rPr>
          <w:rFonts w:hint="eastAsia"/>
        </w:rPr>
        <w:t>用来记录信息。如果两个实体之间拥有多种关系，那么我们就需要在它们之间创建多个关联表。而在一个图形数据库中，我们只需要标明两者之间存在着不同的关系，例如用</w:t>
      </w:r>
      <w:proofErr w:type="spellStart"/>
      <w:r>
        <w:t>DirectBy</w:t>
      </w:r>
      <w:proofErr w:type="spellEnd"/>
      <w:r>
        <w:t>关系指向电影的导演，或用</w:t>
      </w:r>
      <w:proofErr w:type="spellStart"/>
      <w:r>
        <w:t>ActBy</w:t>
      </w:r>
      <w:proofErr w:type="spellEnd"/>
      <w:r>
        <w:t>关系来指定</w:t>
      </w:r>
      <w:r>
        <w:lastRenderedPageBreak/>
        <w:t>参与电影拍摄的各个演员。同时在</w:t>
      </w:r>
      <w:proofErr w:type="spellStart"/>
      <w:r>
        <w:t>ActBy</w:t>
      </w:r>
      <w:proofErr w:type="spellEnd"/>
      <w:r>
        <w:t>关系中，我们更可以通过关系中的属性来表示其是否是该电影的主演。而且从上面所展示的关系的名称上可以看出，关系是有向的。如果希望在两个</w:t>
      </w:r>
      <w:proofErr w:type="gramStart"/>
      <w:r>
        <w:t>结点集间建立</w:t>
      </w:r>
      <w:proofErr w:type="gramEnd"/>
      <w:r>
        <w:t>双</w:t>
      </w:r>
      <w:r>
        <w:rPr>
          <w:rFonts w:hint="eastAsia"/>
        </w:rPr>
        <w:t>向关系，我们就需要为每个方向定义一个关系。</w:t>
      </w:r>
    </w:p>
    <w:p w14:paraId="47D59CDC" w14:textId="77777777" w:rsidR="00250221" w:rsidRDefault="00250221" w:rsidP="00250221"/>
    <w:p w14:paraId="70B00D9C" w14:textId="48258316" w:rsidR="00250221" w:rsidRDefault="00250221" w:rsidP="00250221">
      <w:pPr>
        <w:ind w:firstLine="360"/>
      </w:pPr>
      <w:r>
        <w:rPr>
          <w:rFonts w:hint="eastAsia"/>
        </w:rPr>
        <w:t>也就是说，相对于关系数据库中的各种关联表，图形数据库中的关系可以通过关系能够包含属性这一功能来提供更为丰富的关系展现方式。因此相较于关系型数据库，图形数据库的用户在对事物进行抽象时将拥有一个额外的武器，那就是丰富的关系：</w:t>
      </w:r>
    </w:p>
    <w:p w14:paraId="6222CA17" w14:textId="07BF8A64" w:rsidR="00250221" w:rsidRDefault="00250221" w:rsidP="00250221">
      <w:pPr>
        <w:ind w:firstLine="360"/>
      </w:pPr>
      <w:r>
        <w:rPr>
          <w:noProof/>
        </w:rPr>
        <w:drawing>
          <wp:inline distT="0" distB="0" distL="0" distR="0" wp14:anchorId="4F4BA67C" wp14:editId="7A180D34">
            <wp:extent cx="3771900" cy="2390931"/>
            <wp:effectExtent l="0" t="0" r="0" b="9525"/>
            <wp:docPr id="6" name="图片 6" descr="https://img-blog.csdn.net/20180609084157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6090841579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832" cy="2397226"/>
                    </a:xfrm>
                    <a:prstGeom prst="rect">
                      <a:avLst/>
                    </a:prstGeom>
                    <a:noFill/>
                    <a:ln>
                      <a:noFill/>
                    </a:ln>
                  </pic:spPr>
                </pic:pic>
              </a:graphicData>
            </a:graphic>
          </wp:inline>
        </w:drawing>
      </w:r>
    </w:p>
    <w:p w14:paraId="7B72D0EE" w14:textId="77777777" w:rsidR="00250221" w:rsidRDefault="00250221" w:rsidP="00250221">
      <w:pPr>
        <w:ind w:firstLine="360"/>
      </w:pPr>
      <w:r>
        <w:rPr>
          <w:rFonts w:hint="eastAsia"/>
        </w:rPr>
        <w:t>虽然在一个图数据库中常常拥有结点集的概念，但是它已经不再作为图数据库的最重要抽象方式了。甚至从某些图形数据库已经允许软件开发人员使用</w:t>
      </w:r>
      <w:proofErr w:type="spellStart"/>
      <w:r>
        <w:t>Schemaless</w:t>
      </w:r>
      <w:proofErr w:type="spellEnd"/>
      <w:r>
        <w:t>结点这一点上来看，它们已经将结点集的概念弱化了。反过来，我们思考的角度就应该是结点个体，以及这些个体之间所存在的一系列关系。</w:t>
      </w:r>
    </w:p>
    <w:p w14:paraId="7EC63112" w14:textId="77777777" w:rsidR="00250221" w:rsidRDefault="00250221" w:rsidP="00250221"/>
    <w:p w14:paraId="2C6C0C4B" w14:textId="031CEA0E" w:rsidR="00250221" w:rsidRDefault="00250221" w:rsidP="00250221">
      <w:pPr>
        <w:ind w:firstLine="360"/>
      </w:pPr>
      <w:r>
        <w:rPr>
          <w:rFonts w:hint="eastAsia"/>
        </w:rPr>
        <w:t>但是并不代表可以随便定义各个结点所具有的数据。最为常用的一个准则就是：</w:t>
      </w:r>
      <w:proofErr w:type="spellStart"/>
      <w:r>
        <w:t>Schemaless</w:t>
      </w:r>
      <w:proofErr w:type="spellEnd"/>
      <w:r>
        <w:t>这种灵活度能为你带来好处。例如相较于强类型语言，</w:t>
      </w:r>
      <w:proofErr w:type="gramStart"/>
      <w:r>
        <w:t>弱类型</w:t>
      </w:r>
      <w:proofErr w:type="gramEnd"/>
      <w:r>
        <w:t>语言可以为软件开发人员带来更大的开发灵活度，但是其维护性和严谨性常常不如强类型语言。同样地，在使用</w:t>
      </w:r>
      <w:proofErr w:type="spellStart"/>
      <w:r>
        <w:t>Schemaless</w:t>
      </w:r>
      <w:proofErr w:type="spellEnd"/>
      <w:r>
        <w:t>结点时也要兼顾灵活性和维护性。</w:t>
      </w:r>
    </w:p>
    <w:p w14:paraId="2E4CCFF0" w14:textId="074BC8CC" w:rsidR="00250221" w:rsidRDefault="00250221" w:rsidP="00250221">
      <w:pPr>
        <w:ind w:firstLine="360"/>
      </w:pPr>
      <w:r>
        <w:rPr>
          <w:rFonts w:hint="eastAsia"/>
        </w:rPr>
        <w:t>这样我们就可以在结点中添加多种多样的关系，而不用像在关系型数据库中那样需要担心是否需要通过更改数据库的</w:t>
      </w:r>
      <w:r>
        <w:t>Schema来记录一些外键。这进而允许软件开发人员在各结点间添加多种多样的关系。</w:t>
      </w:r>
    </w:p>
    <w:p w14:paraId="53D1E95A" w14:textId="77777777" w:rsidR="00250221" w:rsidRDefault="00250221" w:rsidP="00250221"/>
    <w:p w14:paraId="36F20041" w14:textId="4A1C4959" w:rsidR="00250221" w:rsidRDefault="00250221" w:rsidP="00250221">
      <w:pPr>
        <w:ind w:firstLine="360"/>
      </w:pPr>
      <w:r>
        <w:rPr>
          <w:rFonts w:hint="eastAsia"/>
        </w:rPr>
        <w:t>简单地说，单一事物应该被抽象为一个结点，而同一类型的结点被记录在同一个结点集中。结点集内各结点所包含的数据可能有一些不同，如一个人可能有不同的职责并由此通过不同的关系和其它结点关联。例如一个人既可能是演员，可能是导演，也可能是演员兼导演。在关系型数据库中，我们可能需要为演员和导演建立不同的表。而在图形数据库中，这三种类型的人都是人这个结点集内的数据，而不同的仅仅是它们通过不同的关系连接到不同的结点上。也就是说，在图形数据库中，结点</w:t>
      </w:r>
      <w:proofErr w:type="gramStart"/>
      <w:r>
        <w:rPr>
          <w:rFonts w:hint="eastAsia"/>
        </w:rPr>
        <w:t>集并不</w:t>
      </w:r>
      <w:proofErr w:type="gramEnd"/>
      <w:r>
        <w:rPr>
          <w:rFonts w:hint="eastAsia"/>
        </w:rPr>
        <w:t>会像关系型数据库中的表一样粒度那么小。</w:t>
      </w:r>
    </w:p>
    <w:p w14:paraId="7D00A04A" w14:textId="77777777" w:rsidR="00250221" w:rsidRDefault="00250221" w:rsidP="00250221"/>
    <w:p w14:paraId="1C123F8E" w14:textId="7CE2D6B1" w:rsidR="00250221" w:rsidRDefault="00250221" w:rsidP="00250221">
      <w:r>
        <w:rPr>
          <w:rFonts w:hint="eastAsia"/>
        </w:rPr>
        <w:t>一旦抽象出了各个结点集，我们就需要找出这些结点之间所可能拥有的关系。这些关系不仅仅是跨结点集的。有时候，这些关系是同一结点集内的结点之间的关系，甚至是同一结点指向自身的关系。</w:t>
      </w:r>
    </w:p>
    <w:p w14:paraId="25532F9A" w14:textId="5321A8D0" w:rsidR="007F741B" w:rsidRDefault="007F741B" w:rsidP="00250221">
      <w:pPr>
        <w:rPr>
          <w:b/>
        </w:rPr>
      </w:pPr>
      <w:r w:rsidRPr="007F741B">
        <w:rPr>
          <w:rFonts w:hint="eastAsia"/>
          <w:b/>
        </w:rPr>
        <w:t>三、neo</w:t>
      </w:r>
      <w:r w:rsidRPr="007F741B">
        <w:rPr>
          <w:b/>
        </w:rPr>
        <w:t>4j</w:t>
      </w:r>
      <w:r w:rsidRPr="007F741B">
        <w:rPr>
          <w:rFonts w:hint="eastAsia"/>
          <w:b/>
        </w:rPr>
        <w:t>数据和其他</w:t>
      </w:r>
      <w:r>
        <w:rPr>
          <w:rFonts w:hint="eastAsia"/>
          <w:b/>
        </w:rPr>
        <w:t>图</w:t>
      </w:r>
      <w:r w:rsidRPr="007F741B">
        <w:rPr>
          <w:rFonts w:hint="eastAsia"/>
          <w:b/>
        </w:rPr>
        <w:t>数据库对比分析</w:t>
      </w:r>
    </w:p>
    <w:p w14:paraId="4D5615DE" w14:textId="2ED3A42E" w:rsidR="007F741B" w:rsidRDefault="00996629" w:rsidP="00250221">
      <w:pPr>
        <w:rPr>
          <w:b/>
        </w:rPr>
      </w:pPr>
      <w:r>
        <w:rPr>
          <w:rFonts w:hint="eastAsia"/>
          <w:b/>
        </w:rPr>
        <w:lastRenderedPageBreak/>
        <w:t>1）</w:t>
      </w:r>
      <w:proofErr w:type="spellStart"/>
      <w:r w:rsidRPr="00996629">
        <w:rPr>
          <w:b/>
        </w:rPr>
        <w:t>TitanDB</w:t>
      </w:r>
      <w:proofErr w:type="spellEnd"/>
      <w:r w:rsidRPr="00996629">
        <w:rPr>
          <w:b/>
        </w:rPr>
        <w:t xml:space="preserve"> 数据库</w:t>
      </w:r>
    </w:p>
    <w:p w14:paraId="6E44F8EF" w14:textId="6B8C5646" w:rsidR="00996629" w:rsidRPr="00996629" w:rsidRDefault="00996629" w:rsidP="00996629">
      <w:pPr>
        <w:ind w:firstLine="420"/>
      </w:pPr>
      <w:r w:rsidRPr="00996629">
        <w:rPr>
          <w:rFonts w:hint="eastAsia"/>
        </w:rPr>
        <w:t>我们先研究了</w:t>
      </w:r>
      <w:r w:rsidRPr="00996629">
        <w:t xml:space="preserve"> </w:t>
      </w:r>
      <w:proofErr w:type="spellStart"/>
      <w:r w:rsidRPr="00996629">
        <w:t>TitanDB</w:t>
      </w:r>
      <w:proofErr w:type="spellEnd"/>
      <w:r w:rsidRPr="00996629">
        <w:t>，它各项强大的功能和极佳的可扩展性一开始让我们非常振奋。可惜的是，</w:t>
      </w:r>
      <w:proofErr w:type="spellStart"/>
      <w:r w:rsidRPr="00996629">
        <w:t>TitanDB</w:t>
      </w:r>
      <w:proofErr w:type="spellEnd"/>
      <w:r w:rsidRPr="00996629">
        <w:t xml:space="preserve"> 的启动和维护都非常复杂，必须得从 Cassandra 或 HBase 后台运行。</w:t>
      </w:r>
    </w:p>
    <w:p w14:paraId="3EB8C9C6" w14:textId="01D6B977" w:rsidR="00996629" w:rsidRPr="00996629" w:rsidRDefault="00996629" w:rsidP="00996629">
      <w:pPr>
        <w:ind w:firstLine="420"/>
      </w:pPr>
      <w:r w:rsidRPr="00996629">
        <w:rPr>
          <w:rFonts w:hint="eastAsia"/>
        </w:rPr>
        <w:t>我们关心的另一个功能是最终一致存储，它并不符合</w:t>
      </w:r>
      <w:r w:rsidRPr="00996629">
        <w:t xml:space="preserve"> ACID 原理。这表示，如果我们要长时间运行大型图形数据库，最后可能会出现不一致现象。</w:t>
      </w:r>
    </w:p>
    <w:p w14:paraId="084E5780" w14:textId="2595AB6D" w:rsidR="00996629" w:rsidRDefault="00996629" w:rsidP="00996629">
      <w:pPr>
        <w:ind w:firstLine="360"/>
      </w:pPr>
      <w:proofErr w:type="spellStart"/>
      <w:r w:rsidRPr="00996629">
        <w:t>TitanDB</w:t>
      </w:r>
      <w:proofErr w:type="spellEnd"/>
      <w:r w:rsidRPr="00996629">
        <w:t xml:space="preserve"> 确实提供了一个基本可长期运行的流程，能够始终如一地穿行整个图形，以期探测和修复不一致问题。除了这些不一致之外，</w:t>
      </w:r>
      <w:proofErr w:type="spellStart"/>
      <w:r w:rsidRPr="00996629">
        <w:t>TitanDB</w:t>
      </w:r>
      <w:proofErr w:type="spellEnd"/>
      <w:r w:rsidRPr="00996629">
        <w:t xml:space="preserve"> 还可以作为</w:t>
      </w:r>
      <w:proofErr w:type="gramStart"/>
      <w:r w:rsidRPr="00996629">
        <w:t>不</w:t>
      </w:r>
      <w:proofErr w:type="gramEnd"/>
      <w:r w:rsidRPr="00996629">
        <w:t>基于图形的本地存储之上的层。</w:t>
      </w:r>
    </w:p>
    <w:p w14:paraId="79DE39FB" w14:textId="7B986C52" w:rsidR="00996629" w:rsidRPr="00996629" w:rsidRDefault="00996629" w:rsidP="00996629">
      <w:pPr>
        <w:rPr>
          <w:b/>
        </w:rPr>
      </w:pPr>
      <w:r w:rsidRPr="00996629">
        <w:rPr>
          <w:rFonts w:hint="eastAsia"/>
          <w:b/>
        </w:rPr>
        <w:t>2）</w:t>
      </w:r>
      <w:proofErr w:type="spellStart"/>
      <w:r w:rsidRPr="00996629">
        <w:rPr>
          <w:b/>
        </w:rPr>
        <w:t>OrientDB</w:t>
      </w:r>
      <w:proofErr w:type="spellEnd"/>
      <w:r w:rsidRPr="00996629">
        <w:rPr>
          <w:b/>
        </w:rPr>
        <w:t xml:space="preserve"> 数据库</w:t>
      </w:r>
    </w:p>
    <w:p w14:paraId="74486FAD" w14:textId="5EDC0C13" w:rsidR="00996629" w:rsidRDefault="00996629" w:rsidP="00996629">
      <w:pPr>
        <w:ind w:firstLine="420"/>
      </w:pPr>
      <w:r>
        <w:rPr>
          <w:rFonts w:hint="eastAsia"/>
        </w:rPr>
        <w:t>接下来我们又了解了</w:t>
      </w:r>
      <w:r>
        <w:t xml:space="preserve"> </w:t>
      </w:r>
      <w:proofErr w:type="spellStart"/>
      <w:r>
        <w:t>OrientDB</w:t>
      </w:r>
      <w:proofErr w:type="spellEnd"/>
      <w:r>
        <w:t>。</w:t>
      </w:r>
      <w:proofErr w:type="spellStart"/>
      <w:r>
        <w:t>OrientDB</w:t>
      </w:r>
      <w:proofErr w:type="spellEnd"/>
      <w:r>
        <w:t xml:space="preserve"> 启动起来似乎简单得多，还具备大量针对文档的功能。但从社区的评论来看，性能和</w:t>
      </w:r>
      <w:proofErr w:type="gramStart"/>
      <w:r>
        <w:t>可</w:t>
      </w:r>
      <w:proofErr w:type="gramEnd"/>
      <w:r>
        <w:t>扩展性是个问题。另外，</w:t>
      </w:r>
      <w:proofErr w:type="spellStart"/>
      <w:r>
        <w:t>OrientDB</w:t>
      </w:r>
      <w:proofErr w:type="spellEnd"/>
      <w:r>
        <w:t xml:space="preserve"> 把自己宣传成多模式数据库 ——图形和 SQL。这种宣传缺乏对纯图形操作的针对性，让我很是忧心，我们不仅想要做图形，还要做好图形。</w:t>
      </w:r>
    </w:p>
    <w:p w14:paraId="19F12946" w14:textId="262B1BF3" w:rsidR="00996629" w:rsidRPr="00996629" w:rsidRDefault="00996629" w:rsidP="00996629">
      <w:pPr>
        <w:rPr>
          <w:b/>
        </w:rPr>
      </w:pPr>
      <w:r w:rsidRPr="00996629">
        <w:rPr>
          <w:rFonts w:hint="eastAsia"/>
          <w:b/>
        </w:rPr>
        <w:t>3）发现</w:t>
      </w:r>
      <w:r w:rsidRPr="00996629">
        <w:rPr>
          <w:b/>
        </w:rPr>
        <w:t xml:space="preserve"> Neo4j</w:t>
      </w:r>
    </w:p>
    <w:p w14:paraId="53C92BC9" w14:textId="77777777" w:rsidR="00996629" w:rsidRDefault="00996629" w:rsidP="00996629">
      <w:pPr>
        <w:ind w:firstLine="420"/>
      </w:pPr>
      <w:r>
        <w:rPr>
          <w:rFonts w:hint="eastAsia"/>
        </w:rPr>
        <w:t>然后我们发现了</w:t>
      </w:r>
      <w:r>
        <w:t xml:space="preserve"> Neo4j。Neo4j 可高度扩展，对节点、关系或索引的数量没有限制。同时 Neo4j 入门也相当简单，这对我们是很大的诱惑；在使用第三个数据库时，必须得迅速投入运行。</w:t>
      </w:r>
    </w:p>
    <w:p w14:paraId="67A19130" w14:textId="77777777" w:rsidR="00996629" w:rsidRDefault="00996629" w:rsidP="00996629"/>
    <w:p w14:paraId="3C4BD01B" w14:textId="77777777" w:rsidR="00996629" w:rsidRDefault="00996629" w:rsidP="00996629">
      <w:pPr>
        <w:ind w:firstLine="420"/>
      </w:pPr>
      <w:r>
        <w:rPr>
          <w:rFonts w:hint="eastAsia"/>
        </w:rPr>
        <w:t>性能表现极佳，扩增也非常广泛，并且只专注于图形用例。</w:t>
      </w:r>
      <w:r>
        <w:t>Titan 确实提供映射（作为本地节点类型）支持，但我们知道，即使没有这一支持我们也可以继续下去。</w:t>
      </w:r>
    </w:p>
    <w:p w14:paraId="437B6457" w14:textId="77777777" w:rsidR="00996629" w:rsidRDefault="00996629" w:rsidP="00996629"/>
    <w:p w14:paraId="6FC530D9" w14:textId="77777777" w:rsidR="00996629" w:rsidRDefault="00996629" w:rsidP="00996629">
      <w:pPr>
        <w:ind w:firstLine="360"/>
      </w:pPr>
      <w:r>
        <w:rPr>
          <w:rFonts w:hint="eastAsia"/>
        </w:rPr>
        <w:t>总的来说，我们之所以选择</w:t>
      </w:r>
      <w:r>
        <w:t xml:space="preserve"> Neo4j，有以下原因：</w:t>
      </w:r>
    </w:p>
    <w:p w14:paraId="4A86AC84" w14:textId="75068350" w:rsidR="004906BD" w:rsidRDefault="00996629" w:rsidP="004906BD">
      <w:pPr>
        <w:pStyle w:val="a7"/>
        <w:numPr>
          <w:ilvl w:val="0"/>
          <w:numId w:val="10"/>
        </w:numPr>
        <w:ind w:firstLineChars="0"/>
        <w:rPr>
          <w:rFonts w:hint="eastAsia"/>
        </w:rPr>
      </w:pPr>
      <w:proofErr w:type="spellStart"/>
      <w:r>
        <w:rPr>
          <w:rFonts w:hint="eastAsia"/>
        </w:rPr>
        <w:t>Highily</w:t>
      </w:r>
      <w:proofErr w:type="spellEnd"/>
      <w:r>
        <w:t xml:space="preserve"> scalable</w:t>
      </w:r>
      <w:r w:rsidR="004906BD">
        <w:rPr>
          <w:rFonts w:hint="eastAsia"/>
        </w:rPr>
        <w:t>（高度可扩展）</w:t>
      </w:r>
    </w:p>
    <w:p w14:paraId="41AA4EA0" w14:textId="220C9761" w:rsidR="00996629" w:rsidRDefault="00996629" w:rsidP="004906BD">
      <w:pPr>
        <w:pStyle w:val="a7"/>
        <w:numPr>
          <w:ilvl w:val="0"/>
          <w:numId w:val="10"/>
        </w:numPr>
        <w:ind w:firstLineChars="0"/>
      </w:pPr>
      <w:r>
        <w:rPr>
          <w:rFonts w:hint="eastAsia"/>
        </w:rPr>
        <w:t>E</w:t>
      </w:r>
      <w:r>
        <w:t>asy to get started</w:t>
      </w:r>
      <w:r w:rsidR="004906BD">
        <w:rPr>
          <w:rFonts w:hint="eastAsia"/>
        </w:rPr>
        <w:t>（</w:t>
      </w:r>
      <w:r w:rsidR="004906BD" w:rsidRPr="004906BD">
        <w:t>易于上手</w:t>
      </w:r>
      <w:r w:rsidR="004906BD">
        <w:rPr>
          <w:rFonts w:hint="eastAsia"/>
        </w:rPr>
        <w:t>）</w:t>
      </w:r>
    </w:p>
    <w:p w14:paraId="634312C9" w14:textId="7766C9AD" w:rsidR="00996629" w:rsidRDefault="00996629" w:rsidP="00996629">
      <w:pPr>
        <w:pStyle w:val="a7"/>
        <w:numPr>
          <w:ilvl w:val="0"/>
          <w:numId w:val="10"/>
        </w:numPr>
        <w:ind w:firstLineChars="0"/>
      </w:pPr>
      <w:r>
        <w:rPr>
          <w:rFonts w:hint="eastAsia"/>
        </w:rPr>
        <w:t>G</w:t>
      </w:r>
      <w:r>
        <w:t>ood performance</w:t>
      </w:r>
      <w:r w:rsidR="004906BD">
        <w:rPr>
          <w:rFonts w:hint="eastAsia"/>
        </w:rPr>
        <w:t>（</w:t>
      </w:r>
      <w:r w:rsidR="004906BD">
        <w:t>良好的表现</w:t>
      </w:r>
      <w:r w:rsidR="004906BD">
        <w:rPr>
          <w:rFonts w:hint="eastAsia"/>
        </w:rPr>
        <w:t>）</w:t>
      </w:r>
    </w:p>
    <w:p w14:paraId="53239A56" w14:textId="406EA310" w:rsidR="00996629" w:rsidRDefault="00996629" w:rsidP="004906BD">
      <w:pPr>
        <w:pStyle w:val="a7"/>
        <w:numPr>
          <w:ilvl w:val="0"/>
          <w:numId w:val="10"/>
        </w:numPr>
        <w:ind w:firstLineChars="0"/>
      </w:pPr>
      <w:r>
        <w:rPr>
          <w:rFonts w:hint="eastAsia"/>
        </w:rPr>
        <w:t>E</w:t>
      </w:r>
      <w:r>
        <w:t>xtensive documentation</w:t>
      </w:r>
      <w:r w:rsidR="004906BD">
        <w:rPr>
          <w:rFonts w:hint="eastAsia"/>
        </w:rPr>
        <w:t>（</w:t>
      </w:r>
      <w:r w:rsidR="004906BD" w:rsidRPr="004906BD">
        <w:t>丰富的文档</w:t>
      </w:r>
      <w:r w:rsidR="004906BD">
        <w:rPr>
          <w:rFonts w:hint="eastAsia"/>
        </w:rPr>
        <w:t>）</w:t>
      </w:r>
    </w:p>
    <w:p w14:paraId="2436EFD8" w14:textId="4D813310" w:rsidR="00996629" w:rsidRDefault="00996629" w:rsidP="004906BD">
      <w:pPr>
        <w:pStyle w:val="a7"/>
        <w:numPr>
          <w:ilvl w:val="0"/>
          <w:numId w:val="10"/>
        </w:numPr>
        <w:ind w:firstLineChars="0"/>
      </w:pPr>
      <w:r>
        <w:t>Adequate feature set</w:t>
      </w:r>
      <w:r w:rsidR="004906BD">
        <w:rPr>
          <w:rFonts w:hint="eastAsia"/>
        </w:rPr>
        <w:t>（</w:t>
      </w:r>
      <w:r w:rsidR="004906BD" w:rsidRPr="004906BD">
        <w:t>足够的功能集</w:t>
      </w:r>
      <w:r w:rsidR="004906BD">
        <w:rPr>
          <w:rFonts w:hint="eastAsia"/>
        </w:rPr>
        <w:t>）</w:t>
      </w:r>
    </w:p>
    <w:p w14:paraId="27A6E781" w14:textId="27134757" w:rsidR="00996629" w:rsidRPr="00996629" w:rsidRDefault="00996629" w:rsidP="00996629">
      <w:pPr>
        <w:ind w:firstLine="360"/>
      </w:pPr>
      <w:r w:rsidRPr="00996629">
        <w:t>Neo4j 易于使用，设置和维护也很简单，实现甚至超出了我们的预期。它让我们超越了我们的概念点，非常非常迅速地投入运行和构建新事物。</w:t>
      </w:r>
    </w:p>
    <w:p w14:paraId="5A2CD39A" w14:textId="77777777" w:rsidR="00250221" w:rsidRPr="00250221" w:rsidRDefault="00250221" w:rsidP="00250221"/>
    <w:p w14:paraId="2DCBC491" w14:textId="0F80EDCF" w:rsidR="00C0218C" w:rsidRDefault="00C0218C" w:rsidP="00C0218C">
      <w:pPr>
        <w:pStyle w:val="5"/>
        <w:ind w:firstLine="360"/>
        <w:rPr>
          <w:rFonts w:eastAsia="等线"/>
        </w:rPr>
      </w:pPr>
      <w:r w:rsidRPr="0042028D">
        <w:rPr>
          <w:rFonts w:ascii="Times New Roman" w:eastAsia="等线" w:hAnsi="Times New Roman" w:hint="eastAsia"/>
        </w:rPr>
        <w:t>Neo</w:t>
      </w:r>
      <w:r w:rsidRPr="0042028D">
        <w:rPr>
          <w:rFonts w:eastAsia="等线" w:hint="eastAsia"/>
        </w:rPr>
        <w:t>4</w:t>
      </w:r>
      <w:r w:rsidRPr="0042028D">
        <w:rPr>
          <w:rFonts w:ascii="Times New Roman" w:eastAsia="等线" w:hAnsi="Times New Roman" w:hint="eastAsia"/>
        </w:rPr>
        <w:t>j</w:t>
      </w:r>
      <w:r>
        <w:rPr>
          <w:rFonts w:eastAsia="等线" w:hint="eastAsia"/>
        </w:rPr>
        <w:t>市场状况</w:t>
      </w:r>
    </w:p>
    <w:p w14:paraId="05E62F8C" w14:textId="72380C5E" w:rsidR="00E30322" w:rsidRPr="00E30322" w:rsidRDefault="00E30322" w:rsidP="00E30322">
      <w:pPr>
        <w:pStyle w:val="a7"/>
        <w:numPr>
          <w:ilvl w:val="0"/>
          <w:numId w:val="2"/>
        </w:numPr>
        <w:ind w:firstLineChars="0"/>
        <w:rPr>
          <w:b/>
        </w:rPr>
      </w:pPr>
      <w:r w:rsidRPr="00E30322">
        <w:rPr>
          <w:rFonts w:hint="eastAsia"/>
          <w:b/>
        </w:rPr>
        <w:t>知识图谱的应用场景</w:t>
      </w:r>
    </w:p>
    <w:p w14:paraId="6B3F68E8" w14:textId="7AA888BC" w:rsidR="00E30322" w:rsidRDefault="00E30322" w:rsidP="00E30322">
      <w:pPr>
        <w:pStyle w:val="a7"/>
        <w:ind w:left="420" w:firstLineChars="0" w:firstLine="0"/>
      </w:pPr>
    </w:p>
    <w:p w14:paraId="46A897A5" w14:textId="77777777" w:rsidR="00E30322" w:rsidRDefault="00E30322" w:rsidP="00E30322">
      <w:pPr>
        <w:ind w:firstLine="420"/>
        <w:rPr>
          <w:rFonts w:ascii="等线" w:eastAsia="等线" w:hAnsi="等线" w:cs="等线"/>
        </w:rPr>
      </w:pPr>
      <w:r w:rsidRPr="00C603E0">
        <w:rPr>
          <w:rFonts w:hint="eastAsia"/>
        </w:rPr>
        <w:t>有时候我们在使用搜索引擎时，</w:t>
      </w:r>
      <w:r w:rsidRPr="00C603E0">
        <w:t xml:space="preserve"> 我们的搜索词（Query）往往看起来更像是一个问题，比如“张三是从哪里毕业的”，这时我们需要搜索引擎直接给出我想要的结果，而不是一个网页排名(page rank) 。比如我在 google 中搜索“扎克伯格的妻子是谁”， 我需要是扎克伯格的妻子普莉希拉</w:t>
      </w:r>
      <w:r w:rsidRPr="00C603E0">
        <w:rPr>
          <w:rFonts w:ascii="微软雅黑" w:eastAsia="微软雅黑" w:hAnsi="微软雅黑" w:cs="微软雅黑" w:hint="eastAsia"/>
        </w:rPr>
        <w:t>・</w:t>
      </w:r>
      <w:r w:rsidRPr="00C603E0">
        <w:rPr>
          <w:rFonts w:ascii="等线" w:eastAsia="等线" w:hAnsi="等线" w:cs="等线" w:hint="eastAsia"/>
        </w:rPr>
        <w:t>陈的详细信息而不是一些包含了</w:t>
      </w:r>
      <w:proofErr w:type="gramStart"/>
      <w:r w:rsidRPr="00C603E0">
        <w:rPr>
          <w:rFonts w:ascii="等线" w:eastAsia="等线" w:hAnsi="等线" w:cs="等线" w:hint="eastAsia"/>
        </w:rPr>
        <w:t>她信息</w:t>
      </w:r>
      <w:proofErr w:type="gramEnd"/>
      <w:r w:rsidRPr="00C603E0">
        <w:rPr>
          <w:rFonts w:ascii="等线" w:eastAsia="等线" w:hAnsi="等线" w:cs="等线" w:hint="eastAsia"/>
        </w:rPr>
        <w:t>的网页。</w:t>
      </w:r>
    </w:p>
    <w:p w14:paraId="4CCE79A5" w14:textId="77777777" w:rsidR="00E30322" w:rsidRDefault="00E30322" w:rsidP="00E30322">
      <w:pPr>
        <w:ind w:firstLine="420"/>
      </w:pPr>
      <w:r>
        <w:rPr>
          <w:rFonts w:hint="eastAsia"/>
        </w:rPr>
        <w:t>那么</w:t>
      </w:r>
      <w:r>
        <w:t xml:space="preserve">Google是怎么做到的呢？其实早在2012年Google 就已经在搜索中加入了知识图谱，用户可以通过Google 构建的知识图谱直接查询到结果，这种方式极大地提升了用户体验。然而对于 Google 来说处理起来也比较便捷，首先将“扎克伯格的妻子是谁” 这个 </w:t>
      </w:r>
      <w:r>
        <w:lastRenderedPageBreak/>
        <w:t>Query通过自然语言处理技术（NLP）处理成“扎克伯格”实体和</w:t>
      </w:r>
      <w:proofErr w:type="gramStart"/>
      <w:r>
        <w:t>”</w:t>
      </w:r>
      <w:proofErr w:type="spellStart"/>
      <w:proofErr w:type="gramEnd"/>
      <w:r>
        <w:t>has_wife</w:t>
      </w:r>
      <w:proofErr w:type="spellEnd"/>
      <w:r>
        <w:t>"的关系，从已经构建好的知识图谱中查询， 然后将查询结果返回给用户。</w:t>
      </w:r>
    </w:p>
    <w:p w14:paraId="281D8D94" w14:textId="28DA205C" w:rsidR="00E30322" w:rsidRDefault="00E30322" w:rsidP="00E30322">
      <w:pPr>
        <w:ind w:firstLine="420"/>
      </w:pPr>
      <w:r>
        <w:rPr>
          <w:rFonts w:hint="eastAsia"/>
        </w:rPr>
        <w:t>然而就是这样的一个改动，从用户使用的角度来看已经从普通的搜索引擎变成了智能问答的系统，用户体验上升了一个层次。</w:t>
      </w:r>
    </w:p>
    <w:p w14:paraId="09D7D2C6" w14:textId="2D39D52F" w:rsidR="00827F76" w:rsidRDefault="00827F76" w:rsidP="00827F76">
      <w:pPr>
        <w:ind w:firstLine="420"/>
      </w:pPr>
      <w:r>
        <w:rPr>
          <w:rFonts w:hint="eastAsia"/>
        </w:rPr>
        <w:t>我们可以将</w:t>
      </w:r>
      <w:proofErr w:type="gramStart"/>
      <w:r>
        <w:rPr>
          <w:rFonts w:hint="eastAsia"/>
        </w:rPr>
        <w:t>图领域</w:t>
      </w:r>
      <w:proofErr w:type="gramEnd"/>
      <w:r>
        <w:rPr>
          <w:rFonts w:hint="eastAsia"/>
        </w:rPr>
        <w:t>划分成以下两部分：</w:t>
      </w:r>
    </w:p>
    <w:p w14:paraId="7D6EBECE" w14:textId="77777777" w:rsidR="00D30331" w:rsidRDefault="00827F76" w:rsidP="00D30331">
      <w:pPr>
        <w:pStyle w:val="a7"/>
        <w:numPr>
          <w:ilvl w:val="0"/>
          <w:numId w:val="8"/>
        </w:numPr>
        <w:ind w:firstLineChars="0"/>
      </w:pPr>
      <w:r>
        <w:rPr>
          <w:rFonts w:hint="eastAsia"/>
        </w:rPr>
        <w:t>用于联机事务图的持久化技术（通常直接实时地从应用程序中访问）。</w:t>
      </w:r>
    </w:p>
    <w:p w14:paraId="054367FD" w14:textId="3DF86606" w:rsidR="00827F76" w:rsidRDefault="00827F76" w:rsidP="00D30331">
      <w:pPr>
        <w:pStyle w:val="a7"/>
        <w:numPr>
          <w:ilvl w:val="0"/>
          <w:numId w:val="8"/>
        </w:numPr>
        <w:ind w:firstLineChars="0"/>
      </w:pPr>
      <w:r>
        <w:rPr>
          <w:rFonts w:hint="eastAsia"/>
        </w:rPr>
        <w:t>这类技术被称为图数据库，它们和“通常的”关系型数据库世界中的联机事务处理（</w:t>
      </w:r>
      <w:r>
        <w:t>Online Transactional Processing，OLTP）数据库是一样的。</w:t>
      </w:r>
    </w:p>
    <w:p w14:paraId="5F81B2A9" w14:textId="14B213A6" w:rsidR="00827F76" w:rsidRDefault="00827F76" w:rsidP="00D30331">
      <w:pPr>
        <w:pStyle w:val="a7"/>
        <w:numPr>
          <w:ilvl w:val="0"/>
          <w:numId w:val="8"/>
        </w:numPr>
        <w:ind w:firstLineChars="0"/>
      </w:pPr>
      <w:r>
        <w:rPr>
          <w:rFonts w:hint="eastAsia"/>
        </w:rPr>
        <w:t>用于</w:t>
      </w:r>
      <w:proofErr w:type="gramStart"/>
      <w:r>
        <w:rPr>
          <w:rFonts w:hint="eastAsia"/>
        </w:rPr>
        <w:t>离线图</w:t>
      </w:r>
      <w:proofErr w:type="gramEnd"/>
      <w:r>
        <w:rPr>
          <w:rFonts w:hint="eastAsia"/>
        </w:rPr>
        <w:t>分析的技术（通常都是按照一系列步骤执行）。这类技术被称为</w:t>
      </w:r>
      <w:proofErr w:type="gramStart"/>
      <w:r>
        <w:rPr>
          <w:rFonts w:hint="eastAsia"/>
        </w:rPr>
        <w:t>图计算</w:t>
      </w:r>
      <w:proofErr w:type="gramEnd"/>
      <w:r>
        <w:rPr>
          <w:rFonts w:hint="eastAsia"/>
        </w:rPr>
        <w:t>引擎。它们可以和其他大数据分析技术</w:t>
      </w:r>
      <w:proofErr w:type="gramStart"/>
      <w:r>
        <w:rPr>
          <w:rFonts w:hint="eastAsia"/>
        </w:rPr>
        <w:t>看做</w:t>
      </w:r>
      <w:proofErr w:type="gramEnd"/>
      <w:r>
        <w:rPr>
          <w:rFonts w:hint="eastAsia"/>
        </w:rPr>
        <w:t>一类，如数据挖掘和联机分析处理（</w:t>
      </w:r>
      <w:r>
        <w:t>Online Analytical Processing，OLAP）。</w:t>
      </w:r>
    </w:p>
    <w:p w14:paraId="2EE0BEF6" w14:textId="0EA8747D" w:rsidR="00827F76" w:rsidRDefault="00827F76" w:rsidP="00D30331">
      <w:pPr>
        <w:ind w:firstLine="420"/>
      </w:pPr>
      <w:r>
        <w:rPr>
          <w:rFonts w:hint="eastAsia"/>
        </w:rPr>
        <w:t>图数据库一般用于事务（</w:t>
      </w:r>
      <w:r>
        <w:t>OLTP）系统中。图数据库支持对图数据模型的增、</w:t>
      </w:r>
      <w:proofErr w:type="gramStart"/>
      <w:r>
        <w:t>删</w:t>
      </w:r>
      <w:proofErr w:type="gramEnd"/>
      <w:r>
        <w:t>、改、查（CRUD）方法。相应地，它们也对事务性能进行了优化，在设计时通常需要考虑事务完整性和操作可用性。</w:t>
      </w:r>
    </w:p>
    <w:p w14:paraId="7F0AA740" w14:textId="77777777" w:rsidR="00827F76" w:rsidRDefault="00827F76" w:rsidP="00827F76">
      <w:pPr>
        <w:ind w:firstLine="420"/>
      </w:pPr>
      <w:r>
        <w:rPr>
          <w:rFonts w:hint="eastAsia"/>
        </w:rPr>
        <w:t>目前图数据库的巨大用途得到了认可，它</w:t>
      </w:r>
      <w:proofErr w:type="gramStart"/>
      <w:r>
        <w:rPr>
          <w:rFonts w:hint="eastAsia"/>
        </w:rPr>
        <w:t>跟不同</w:t>
      </w:r>
      <w:proofErr w:type="gramEnd"/>
      <w:r>
        <w:rPr>
          <w:rFonts w:hint="eastAsia"/>
        </w:rPr>
        <w:t>领域的很多问题都有关联。最常用的图论算法包括各种类型的最短路径计算、测地线（</w:t>
      </w:r>
      <w:r>
        <w:t>Geodesic Path）、集中度测量（如PageRank、特征向量集中度、亲密度、关系度、HITS等）。那么，什么样的应用场景可以很好地利用图数据库？</w:t>
      </w:r>
    </w:p>
    <w:p w14:paraId="5D8E6A18" w14:textId="28D94859" w:rsidR="00827F76" w:rsidRDefault="00827F76" w:rsidP="00D30331">
      <w:pPr>
        <w:ind w:firstLine="420"/>
      </w:pPr>
      <w:r>
        <w:rPr>
          <w:rFonts w:hint="eastAsia"/>
        </w:rPr>
        <w:t>业内基于图数据库</w:t>
      </w:r>
      <w:r w:rsidR="00D30331">
        <w:rPr>
          <w:rFonts w:hint="eastAsia"/>
        </w:rPr>
        <w:t>已经有了相对比较成熟的</w:t>
      </w:r>
      <w:proofErr w:type="gramStart"/>
      <w:r>
        <w:rPr>
          <w:rFonts w:hint="eastAsia"/>
        </w:rPr>
        <w:t>的</w:t>
      </w:r>
      <w:proofErr w:type="gramEnd"/>
      <w:r>
        <w:rPr>
          <w:rFonts w:hint="eastAsia"/>
        </w:rPr>
        <w:t>解决方案，大致可以分为以下几类。</w:t>
      </w:r>
    </w:p>
    <w:p w14:paraId="1287C7B1" w14:textId="0EDFDD18" w:rsidR="00827F76" w:rsidRDefault="00827F76" w:rsidP="00D30331">
      <w:pPr>
        <w:pStyle w:val="a7"/>
        <w:numPr>
          <w:ilvl w:val="0"/>
          <w:numId w:val="9"/>
        </w:numPr>
        <w:ind w:firstLineChars="0"/>
      </w:pPr>
      <w:r>
        <w:rPr>
          <w:rFonts w:hint="eastAsia"/>
        </w:rPr>
        <w:t>金融行业应用</w:t>
      </w:r>
    </w:p>
    <w:p w14:paraId="0D2A6632" w14:textId="3D31908D" w:rsidR="00827F76" w:rsidRDefault="00827F76" w:rsidP="00D30331">
      <w:pPr>
        <w:ind w:left="420"/>
      </w:pPr>
      <w:r>
        <w:rPr>
          <w:rFonts w:hint="eastAsia"/>
        </w:rPr>
        <w:t>反欺诈多维关联分析场景</w:t>
      </w:r>
    </w:p>
    <w:p w14:paraId="53182B6F" w14:textId="14A586A5" w:rsidR="00827F76" w:rsidRDefault="00827F76" w:rsidP="00D30331">
      <w:pPr>
        <w:ind w:firstLine="420"/>
      </w:pPr>
      <w:r>
        <w:rPr>
          <w:rFonts w:hint="eastAsia"/>
        </w:rPr>
        <w:t>通过图分析可以清楚地知道洗钱网络及相关嫌疑，例如对用户所使用的</w:t>
      </w:r>
      <w:proofErr w:type="gramStart"/>
      <w:r>
        <w:rPr>
          <w:rFonts w:hint="eastAsia"/>
        </w:rPr>
        <w:t>帐号</w:t>
      </w:r>
      <w:proofErr w:type="gramEnd"/>
      <w:r>
        <w:rPr>
          <w:rFonts w:hint="eastAsia"/>
        </w:rPr>
        <w:t>、发生交易时的</w:t>
      </w:r>
      <w:r>
        <w:t>IP地址、MAC地址、手机IMEI号等进行关联分析。</w:t>
      </w:r>
    </w:p>
    <w:p w14:paraId="7E27C627" w14:textId="62D06C38" w:rsidR="00D30331" w:rsidRDefault="00D30331" w:rsidP="00D30331">
      <w:pPr>
        <w:ind w:firstLine="420"/>
      </w:pPr>
      <w:r>
        <w:rPr>
          <w:rFonts w:hint="eastAsia"/>
        </w:rPr>
        <w:t>反欺诈多维关联分析场景</w:t>
      </w:r>
    </w:p>
    <w:p w14:paraId="2D2B1C9E" w14:textId="70D49AC6" w:rsidR="00D30331" w:rsidRDefault="00D30331" w:rsidP="00D30331">
      <w:pPr>
        <w:ind w:firstLine="420"/>
      </w:pPr>
      <w:r>
        <w:rPr>
          <w:rFonts w:hint="eastAsia"/>
        </w:rPr>
        <w:t>反欺诈已经是金融行业一个核心应用，通过图数据库可以对不同的个体、团体做关联分析，从人物在指定时间内的行为，例如去过地方的</w:t>
      </w:r>
      <w:r>
        <w:t>IP地址、曾经使用过的MAC地址（包括手机端、PC端、WIFI等）、社交网络的关联度分析，同一时间点是否曾经在同一地理位置附近出现过，银行账号之间是否有历史交易信息等。</w:t>
      </w:r>
    </w:p>
    <w:p w14:paraId="2742967E" w14:textId="3DD37E42" w:rsidR="00D30331" w:rsidRDefault="00D30331" w:rsidP="00D30331">
      <w:pPr>
        <w:ind w:firstLine="420"/>
      </w:pPr>
      <w:r>
        <w:rPr>
          <w:noProof/>
        </w:rPr>
        <w:drawing>
          <wp:inline distT="0" distB="0" distL="0" distR="0" wp14:anchorId="37097E32" wp14:editId="1E805F44">
            <wp:extent cx="3762375" cy="2372661"/>
            <wp:effectExtent l="0" t="0" r="0" b="8890"/>
            <wp:docPr id="2" name="图片 2" descr="https://img-blog.csdn.net/20170302165525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3021655254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3834" cy="2386194"/>
                    </a:xfrm>
                    <a:prstGeom prst="rect">
                      <a:avLst/>
                    </a:prstGeom>
                    <a:noFill/>
                    <a:ln>
                      <a:noFill/>
                    </a:ln>
                  </pic:spPr>
                </pic:pic>
              </a:graphicData>
            </a:graphic>
          </wp:inline>
        </w:drawing>
      </w:r>
    </w:p>
    <w:p w14:paraId="7FE9FBF5" w14:textId="315FD739" w:rsidR="00D30331" w:rsidRDefault="00D30331" w:rsidP="00D30331">
      <w:pPr>
        <w:pStyle w:val="a7"/>
        <w:numPr>
          <w:ilvl w:val="0"/>
          <w:numId w:val="9"/>
        </w:numPr>
        <w:ind w:firstLineChars="0"/>
      </w:pPr>
      <w:r w:rsidRPr="00D30331">
        <w:rPr>
          <w:rFonts w:hint="eastAsia"/>
        </w:rPr>
        <w:t>社交网络图谱</w:t>
      </w:r>
    </w:p>
    <w:p w14:paraId="5702669F" w14:textId="0A56C3E0" w:rsidR="00D30331" w:rsidRDefault="00D30331" w:rsidP="00D30331">
      <w:pPr>
        <w:pStyle w:val="a7"/>
        <w:ind w:left="840" w:firstLineChars="0"/>
      </w:pPr>
      <w:r w:rsidRPr="00D30331">
        <w:rPr>
          <w:rFonts w:hint="eastAsia"/>
        </w:rPr>
        <w:t>在社交网络中，公司、员工、技能的信息，这些都是节点，它们之间的关系和朋友之间的关系都是边，在这里面图数据库可以做一些非常复杂的公司之间关系的</w:t>
      </w:r>
      <w:r w:rsidRPr="00D30331">
        <w:rPr>
          <w:rFonts w:hint="eastAsia"/>
        </w:rPr>
        <w:lastRenderedPageBreak/>
        <w:t>查询。比如说公司到员工、员工到其他公司，从中找类似的公司、相似的公司，都可以在这个系统内完成。</w:t>
      </w:r>
    </w:p>
    <w:p w14:paraId="3DA52285" w14:textId="3D70EDB4" w:rsidR="00D30331" w:rsidRPr="00D30331" w:rsidRDefault="00D30331" w:rsidP="00D30331">
      <w:r>
        <w:tab/>
      </w:r>
      <w:r>
        <w:tab/>
      </w:r>
      <w:r>
        <w:rPr>
          <w:noProof/>
        </w:rPr>
        <w:drawing>
          <wp:inline distT="0" distB="0" distL="0" distR="0" wp14:anchorId="4B2B3336" wp14:editId="15805115">
            <wp:extent cx="3895725" cy="2152358"/>
            <wp:effectExtent l="0" t="0" r="0" b="635"/>
            <wp:docPr id="3" name="图片 3" descr="https://img-blog.csdn.net/20170302165557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3021655572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5422" cy="2168766"/>
                    </a:xfrm>
                    <a:prstGeom prst="rect">
                      <a:avLst/>
                    </a:prstGeom>
                    <a:noFill/>
                    <a:ln>
                      <a:noFill/>
                    </a:ln>
                  </pic:spPr>
                </pic:pic>
              </a:graphicData>
            </a:graphic>
          </wp:inline>
        </w:drawing>
      </w:r>
    </w:p>
    <w:p w14:paraId="759F798C" w14:textId="18E66A3F" w:rsidR="00D30331" w:rsidRDefault="00D30331" w:rsidP="00D30331">
      <w:pPr>
        <w:pStyle w:val="a7"/>
        <w:numPr>
          <w:ilvl w:val="0"/>
          <w:numId w:val="9"/>
        </w:numPr>
        <w:ind w:firstLineChars="0"/>
      </w:pPr>
      <w:r w:rsidRPr="00D30331">
        <w:rPr>
          <w:rFonts w:hint="eastAsia"/>
        </w:rPr>
        <w:t>企业关系图谱</w:t>
      </w:r>
    </w:p>
    <w:p w14:paraId="7FD68125" w14:textId="2B4C4936" w:rsidR="00D30331" w:rsidRDefault="00D30331" w:rsidP="00D30331">
      <w:pPr>
        <w:ind w:left="420" w:firstLine="420"/>
      </w:pPr>
      <w:r>
        <w:rPr>
          <w:rFonts w:hint="eastAsia"/>
        </w:rPr>
        <w:t>图数据库可以对各种企业进行信息图谱的建立，包括最基本的工商信息，包括何时注册、谁注册、注册资本、在何处办公、经营范围、高管架构。围绕企业的经营范围，继续细化去查询企业究竟有哪些产品或服务，例如通过企业名称查询到企业的自媒体，从而给予其更多关注和了解。另外也包括对企业的产品和服务的数据关联，查看该企业有没有令人信服的自主知识产权和相关资质来支撑业务的开展。</w:t>
      </w:r>
    </w:p>
    <w:p w14:paraId="63255C21" w14:textId="77777777" w:rsidR="00D30331" w:rsidRDefault="00D30331" w:rsidP="00D30331">
      <w:pPr>
        <w:ind w:left="420" w:firstLine="420"/>
      </w:pPr>
      <w:r>
        <w:rPr>
          <w:rFonts w:hint="eastAsia"/>
        </w:rPr>
        <w:t>企业在日常经营中，与客户、合作伙伴、渠道方、投资者都会打交道，这也决定了企业对社会各个领域都广有涉猎，呈现面错综复杂，因此可以通过企业数据图谱来查询，层层挖掘信息。基于</w:t>
      </w:r>
      <w:proofErr w:type="gramStart"/>
      <w:r>
        <w:rPr>
          <w:rFonts w:hint="eastAsia"/>
        </w:rPr>
        <w:t>图数据</w:t>
      </w:r>
      <w:proofErr w:type="gramEnd"/>
      <w:r>
        <w:rPr>
          <w:rFonts w:hint="eastAsia"/>
        </w:rPr>
        <w:t>的企业信息查询可以真正了解企业的方方面面，而不再是传统单一的工商信息查询。</w:t>
      </w:r>
    </w:p>
    <w:p w14:paraId="5A86AD8E" w14:textId="77777777" w:rsidR="00D30331" w:rsidRPr="00D30331" w:rsidRDefault="00D30331" w:rsidP="00D30331">
      <w:pPr>
        <w:ind w:left="420"/>
      </w:pPr>
    </w:p>
    <w:p w14:paraId="10CD2A0E" w14:textId="77777777" w:rsidR="00E30322" w:rsidRDefault="00E30322" w:rsidP="00E30322">
      <w:pPr>
        <w:ind w:firstLine="420"/>
      </w:pPr>
      <w:r>
        <w:rPr>
          <w:rFonts w:hint="eastAsia"/>
        </w:rPr>
        <w:t>马克斯·韦伯曾说“人是悬挂在自我编织的意义之网上的动物”，这句话从侧面说明人与人之间的关系是很复杂的，我们是否可以将复杂的人际关系进行一次挖掘呢？</w:t>
      </w:r>
    </w:p>
    <w:p w14:paraId="29D312E9" w14:textId="77777777" w:rsidR="00E30322" w:rsidRDefault="00E30322" w:rsidP="00E30322">
      <w:pPr>
        <w:ind w:firstLine="420"/>
      </w:pPr>
      <w:r>
        <w:rPr>
          <w:rFonts w:hint="eastAsia"/>
        </w:rPr>
        <w:t>首先人际关系实际形如一张网，</w:t>
      </w:r>
      <w:r>
        <w:t xml:space="preserve"> 既然是</w:t>
      </w:r>
      <w:proofErr w:type="gramStart"/>
      <w:r>
        <w:t>网那么</w:t>
      </w:r>
      <w:proofErr w:type="gramEnd"/>
      <w:r>
        <w:t xml:space="preserve">它一定具有一个特性，即网上两个相邻节点之间的路径损坏，并不一定影响整张网。比如 </w:t>
      </w:r>
      <w:proofErr w:type="gramStart"/>
      <w:r>
        <w:t>一</w:t>
      </w:r>
      <w:proofErr w:type="gramEnd"/>
      <w:r>
        <w:t>张网（无向图）中相邻的 A 节点到 B 节点的路径“坏了”， 有极大可能找到另一条从 A 到 B 的路径，而不影响整张网。那么网的这个特性应该怎样应用到数据挖掘上来呢？我们来看一个知识图谱在</w:t>
      </w:r>
      <w:proofErr w:type="gramStart"/>
      <w:r>
        <w:t>银行风控系统</w:t>
      </w:r>
      <w:proofErr w:type="gramEnd"/>
      <w:r>
        <w:t>中的一个例子。</w:t>
      </w:r>
    </w:p>
    <w:p w14:paraId="2189347C" w14:textId="77777777" w:rsidR="00E30322" w:rsidRDefault="00E30322" w:rsidP="00E30322">
      <w:pPr>
        <w:ind w:firstLine="420"/>
      </w:pPr>
      <w:r w:rsidRPr="00C603E0">
        <w:rPr>
          <w:noProof/>
        </w:rPr>
        <w:lastRenderedPageBreak/>
        <w:drawing>
          <wp:inline distT="0" distB="0" distL="0" distR="0" wp14:anchorId="70C7FD44" wp14:editId="434BFCD5">
            <wp:extent cx="4889294" cy="2741758"/>
            <wp:effectExtent l="0" t="0" r="6985" b="0"/>
            <wp:docPr id="111" name="图片 110">
              <a:extLst xmlns:a="http://schemas.openxmlformats.org/drawingml/2006/main">
                <a:ext uri="{FF2B5EF4-FFF2-40B4-BE49-F238E27FC236}">
                  <a16:creationId xmlns:a16="http://schemas.microsoft.com/office/drawing/2014/main" id="{84EDF6C4-326F-4AEF-A3A3-77EE99173C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0">
                      <a:extLst>
                        <a:ext uri="{FF2B5EF4-FFF2-40B4-BE49-F238E27FC236}">
                          <a16:creationId xmlns:a16="http://schemas.microsoft.com/office/drawing/2014/main" id="{84EDF6C4-326F-4AEF-A3A3-77EE99173CFE}"/>
                        </a:ext>
                      </a:extLst>
                    </pic:cNvPr>
                    <pic:cNvPicPr>
                      <a:picLocks noChangeAspect="1"/>
                    </pic:cNvPicPr>
                  </pic:nvPicPr>
                  <pic:blipFill>
                    <a:blip r:embed="rId13"/>
                    <a:stretch>
                      <a:fillRect/>
                    </a:stretch>
                  </pic:blipFill>
                  <pic:spPr>
                    <a:xfrm>
                      <a:off x="0" y="0"/>
                      <a:ext cx="4889294" cy="2741758"/>
                    </a:xfrm>
                    <a:prstGeom prst="rect">
                      <a:avLst/>
                    </a:prstGeom>
                  </pic:spPr>
                </pic:pic>
              </a:graphicData>
            </a:graphic>
          </wp:inline>
        </w:drawing>
      </w:r>
    </w:p>
    <w:p w14:paraId="27AF4999" w14:textId="77777777" w:rsidR="00E30322" w:rsidRDefault="00E30322" w:rsidP="00E30322">
      <w:pPr>
        <w:ind w:firstLine="420"/>
      </w:pPr>
    </w:p>
    <w:p w14:paraId="4AEFEDA9" w14:textId="4FFC9B2E" w:rsidR="00E30322" w:rsidRDefault="00E30322" w:rsidP="00E30322">
      <w:pPr>
        <w:ind w:firstLine="420"/>
      </w:pPr>
      <w:r>
        <w:rPr>
          <w:rFonts w:hint="eastAsia"/>
        </w:rPr>
        <w:t>我们可以根据借款人借款时填写的关系构建知识图谱，</w:t>
      </w:r>
      <w:r>
        <w:t xml:space="preserve"> 如图借款人跟张三是朋友关系，跟李四是父子关系。当我们试图把借款人的信息添加到知识图谱里的时候，“一致性验证”引擎会触发。引擎首先会去读取张三和李四的关系，从而去验证这个“三角关系”是否正确。很显然，朋友的朋友不是父子关系，所以存在着明显的风险。这里的隐含关系挖掘可以借用通用的关系挖掘引擎，也可以自己实现隐含关系的挖掘引擎。通用关联关系的挖掘由于其通用性，通常难以保证对关系挖掘的正确性，通常是自己配置规则来确保关系挖掘的准确性。</w:t>
      </w:r>
    </w:p>
    <w:p w14:paraId="717D58E3" w14:textId="77777777" w:rsidR="00E30322" w:rsidRPr="00E30322" w:rsidRDefault="00E30322" w:rsidP="00E30322">
      <w:pPr>
        <w:ind w:firstLine="420"/>
      </w:pPr>
      <w:r>
        <w:rPr>
          <w:rFonts w:hint="eastAsia"/>
        </w:rPr>
        <w:t>知识图谱在</w:t>
      </w:r>
      <w:proofErr w:type="gramStart"/>
      <w:r>
        <w:rPr>
          <w:rFonts w:hint="eastAsia"/>
        </w:rPr>
        <w:t>银行风控中</w:t>
      </w:r>
      <w:proofErr w:type="gramEnd"/>
      <w:r>
        <w:rPr>
          <w:rFonts w:hint="eastAsia"/>
        </w:rPr>
        <w:t>的作用还有很多，比如</w:t>
      </w:r>
      <w:proofErr w:type="gramStart"/>
      <w:r>
        <w:rPr>
          <w:rFonts w:hint="eastAsia"/>
        </w:rPr>
        <w:t>对失联借款</w:t>
      </w:r>
      <w:proofErr w:type="gramEnd"/>
      <w:r>
        <w:rPr>
          <w:rFonts w:hint="eastAsia"/>
        </w:rPr>
        <w:t>人两度，甚至多度的关系挖掘来找到借款人等。</w:t>
      </w:r>
      <w:r>
        <w:t xml:space="preserve"> 由此可见在“关系”越复杂的情况下，知识图谱越是能发挥它的作用。</w:t>
      </w:r>
    </w:p>
    <w:p w14:paraId="2E928943" w14:textId="77777777" w:rsidR="00E30322" w:rsidRPr="00E30322" w:rsidRDefault="00E30322" w:rsidP="00E30322">
      <w:pPr>
        <w:pStyle w:val="a7"/>
        <w:ind w:left="420" w:firstLineChars="0" w:firstLine="0"/>
      </w:pPr>
    </w:p>
    <w:p w14:paraId="1867B224" w14:textId="77777777" w:rsidR="00E30322" w:rsidRPr="00E30322" w:rsidRDefault="00E30322" w:rsidP="00E30322">
      <w:pPr>
        <w:rPr>
          <w:b/>
        </w:rPr>
      </w:pPr>
      <w:r w:rsidRPr="00E30322">
        <w:rPr>
          <w:rFonts w:hint="eastAsia"/>
          <w:b/>
        </w:rPr>
        <w:t>二、知识图谱的构建</w:t>
      </w:r>
      <w:r w:rsidRPr="00E30322">
        <w:rPr>
          <w:b/>
        </w:rPr>
        <w:tab/>
      </w:r>
    </w:p>
    <w:p w14:paraId="2B087118" w14:textId="77777777" w:rsidR="00E30322" w:rsidRDefault="00E30322" w:rsidP="00E30322">
      <w:r>
        <w:tab/>
      </w:r>
      <w:r>
        <w:rPr>
          <w:rFonts w:hint="eastAsia"/>
        </w:rPr>
        <w:t>既然知识图谱这么有用，</w:t>
      </w:r>
      <w:r>
        <w:t xml:space="preserve"> 那么怎样才能构建自己的知识图谱，怎样将传统的数据转化成知识图谱呢？</w:t>
      </w:r>
    </w:p>
    <w:p w14:paraId="7DE776B6" w14:textId="77777777" w:rsidR="00E30322" w:rsidRDefault="00E30322" w:rsidP="00E30322"/>
    <w:p w14:paraId="790A7977" w14:textId="77777777" w:rsidR="00E30322" w:rsidRDefault="00E30322" w:rsidP="00E30322">
      <w:r>
        <w:rPr>
          <w:rFonts w:hint="eastAsia"/>
        </w:rPr>
        <w:t>传统数据主要分成两种，格式化数据和非格式化数据。格式化数据转化成知识图谱时需要将格式化的数据映射成实体关系组，从而构建知识图谱。而非格式化的数据转化时比较复杂，通常采用算法抽取和程序抽取两种方式。</w:t>
      </w:r>
    </w:p>
    <w:p w14:paraId="55904C81" w14:textId="065252EE" w:rsidR="00E30322" w:rsidRPr="00E30322" w:rsidRDefault="00E30322" w:rsidP="00E30322">
      <w:pPr>
        <w:pStyle w:val="a7"/>
        <w:numPr>
          <w:ilvl w:val="0"/>
          <w:numId w:val="4"/>
        </w:numPr>
        <w:ind w:firstLineChars="0"/>
        <w:rPr>
          <w:b/>
        </w:rPr>
      </w:pPr>
      <w:r w:rsidRPr="00E30322">
        <w:rPr>
          <w:rFonts w:hint="eastAsia"/>
          <w:b/>
        </w:rPr>
        <w:t>算法抽取方式</w:t>
      </w:r>
    </w:p>
    <w:p w14:paraId="0E064BD8" w14:textId="77777777" w:rsidR="00E30322" w:rsidRDefault="00E30322" w:rsidP="00E30322">
      <w:pPr>
        <w:ind w:firstLine="360"/>
      </w:pPr>
      <w:r w:rsidRPr="00E30322">
        <w:rPr>
          <w:rFonts w:hint="eastAsia"/>
        </w:rPr>
        <w:t>通过自然语言处理（</w:t>
      </w:r>
      <w:r w:rsidRPr="00E30322">
        <w:t>NLP）技术对文本进行命名实体识别（NER），从非格式化的文本中识别出专有名词和有意义的短语并进行分类。比如上例中从“达观数据是一家人工智能公司”这段文本中识别出</w:t>
      </w:r>
      <w:proofErr w:type="gramStart"/>
      <w:r w:rsidRPr="00E30322">
        <w:t>”</w:t>
      </w:r>
      <w:proofErr w:type="gramEnd"/>
      <w:r w:rsidRPr="00E30322">
        <w:t>达观数据</w:t>
      </w:r>
      <w:proofErr w:type="gramStart"/>
      <w:r w:rsidRPr="00E30322">
        <w:t>”</w:t>
      </w:r>
      <w:proofErr w:type="gramEnd"/>
      <w:r w:rsidRPr="00E30322">
        <w:t>和“人工智能公司”这两个实体以及“是”这个从属关系，这样我们就可以通过</w:t>
      </w:r>
      <w:proofErr w:type="gramStart"/>
      <w:r w:rsidRPr="00E30322">
        <w:t>”</w:t>
      </w:r>
      <w:proofErr w:type="gramEnd"/>
      <w:r w:rsidRPr="00E30322">
        <w:t>达观数据</w:t>
      </w:r>
      <w:proofErr w:type="gramStart"/>
      <w:r w:rsidRPr="00E30322">
        <w:t>”</w:t>
      </w:r>
      <w:proofErr w:type="gramEnd"/>
      <w:r w:rsidRPr="00E30322">
        <w:t xml:space="preserve"> “是” “人工智能公司” 这个实体组来构建知识图谱。由于目前NER识别技术还不够成熟，通常我们会对 NER 识别的实体进行人工矫正，确保所识别实体的准确性。</w:t>
      </w:r>
    </w:p>
    <w:p w14:paraId="1F441834" w14:textId="1919CE26" w:rsidR="00E30322" w:rsidRPr="00E30322" w:rsidRDefault="00E30322" w:rsidP="00E30322">
      <w:pPr>
        <w:pStyle w:val="a7"/>
        <w:ind w:left="420" w:firstLineChars="0" w:firstLine="0"/>
      </w:pPr>
    </w:p>
    <w:p w14:paraId="1453811E" w14:textId="1AE10F0B" w:rsidR="00E30322" w:rsidRDefault="00E30322" w:rsidP="00E30322">
      <w:pPr>
        <w:pStyle w:val="a7"/>
        <w:numPr>
          <w:ilvl w:val="0"/>
          <w:numId w:val="4"/>
        </w:numPr>
        <w:ind w:firstLineChars="0"/>
        <w:rPr>
          <w:b/>
        </w:rPr>
      </w:pPr>
      <w:r w:rsidRPr="00E30322">
        <w:rPr>
          <w:b/>
        </w:rPr>
        <w:t>程序抽取方式：</w:t>
      </w:r>
    </w:p>
    <w:p w14:paraId="470ADEC1" w14:textId="691DF1C5" w:rsidR="00E30322" w:rsidRDefault="00E30322" w:rsidP="00E30322">
      <w:pPr>
        <w:ind w:firstLine="360"/>
      </w:pPr>
      <w:r w:rsidRPr="00E30322">
        <w:rPr>
          <w:rFonts w:hint="eastAsia"/>
        </w:rPr>
        <w:t>在处理实体识别非格式化数据的过程中我们经常会碰到半格式化的数据，比如一段简历的文本，文本中经常会包含，姓名：</w:t>
      </w:r>
      <w:r w:rsidRPr="00E30322">
        <w:t>XXX，公司名：XXX 等格式，遇到这样的半格式化文本，我们也可以采用正则等方式来抽取，确保知识图谱构建的完整性和准确性。</w:t>
      </w:r>
    </w:p>
    <w:p w14:paraId="24D87068" w14:textId="3A36C11D" w:rsidR="00827F76" w:rsidRPr="00827F76" w:rsidRDefault="00827F76" w:rsidP="00827F76">
      <w:pPr>
        <w:rPr>
          <w:b/>
        </w:rPr>
      </w:pPr>
    </w:p>
    <w:sectPr w:rsidR="00827F76" w:rsidRPr="0082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8F99F" w14:textId="77777777" w:rsidR="007373A1" w:rsidRDefault="007373A1" w:rsidP="00C0218C">
      <w:r>
        <w:separator/>
      </w:r>
    </w:p>
  </w:endnote>
  <w:endnote w:type="continuationSeparator" w:id="0">
    <w:p w14:paraId="1D2A12E8" w14:textId="77777777" w:rsidR="007373A1" w:rsidRDefault="007373A1" w:rsidP="00C02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4E9E2" w14:textId="77777777" w:rsidR="007373A1" w:rsidRDefault="007373A1" w:rsidP="00C0218C">
      <w:r>
        <w:separator/>
      </w:r>
    </w:p>
  </w:footnote>
  <w:footnote w:type="continuationSeparator" w:id="0">
    <w:p w14:paraId="64A4436D" w14:textId="77777777" w:rsidR="007373A1" w:rsidRDefault="007373A1" w:rsidP="00C02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F88"/>
    <w:multiLevelType w:val="hybridMultilevel"/>
    <w:tmpl w:val="B22A89A8"/>
    <w:lvl w:ilvl="0" w:tplc="9EB4FA68">
      <w:start w:val="1"/>
      <w:numFmt w:val="chineseCountingThousand"/>
      <w:lvlText w:val="一、%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D55F14"/>
    <w:multiLevelType w:val="hybridMultilevel"/>
    <w:tmpl w:val="D63AFE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C005D3F"/>
    <w:multiLevelType w:val="hybridMultilevel"/>
    <w:tmpl w:val="EC0E7FB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EB3035E"/>
    <w:multiLevelType w:val="hybridMultilevel"/>
    <w:tmpl w:val="A53A2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E2943"/>
    <w:multiLevelType w:val="hybridMultilevel"/>
    <w:tmpl w:val="B6A6AC5C"/>
    <w:lvl w:ilvl="0" w:tplc="96721F7C">
      <w:start w:val="1"/>
      <w:numFmt w:val="none"/>
      <w:lvlText w:val="一、"/>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727477"/>
    <w:multiLevelType w:val="hybridMultilevel"/>
    <w:tmpl w:val="53321E6A"/>
    <w:lvl w:ilvl="0" w:tplc="639499FE">
      <w:start w:val="1"/>
      <w:numFmt w:val="decimal"/>
      <w:lvlText w:val="（%1）"/>
      <w:lvlJc w:val="left"/>
      <w:pPr>
        <w:ind w:left="1050" w:hanging="72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6" w15:restartNumberingAfterBreak="0">
    <w:nsid w:val="31821228"/>
    <w:multiLevelType w:val="hybridMultilevel"/>
    <w:tmpl w:val="47C25B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67A1DD6"/>
    <w:multiLevelType w:val="hybridMultilevel"/>
    <w:tmpl w:val="30B867BA"/>
    <w:lvl w:ilvl="0" w:tplc="FD065C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6E1495A"/>
    <w:multiLevelType w:val="hybridMultilevel"/>
    <w:tmpl w:val="7DE2B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1F0A61"/>
    <w:multiLevelType w:val="hybridMultilevel"/>
    <w:tmpl w:val="E55A3752"/>
    <w:lvl w:ilvl="0" w:tplc="3DB0F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983D11"/>
    <w:multiLevelType w:val="hybridMultilevel"/>
    <w:tmpl w:val="7918157A"/>
    <w:lvl w:ilvl="0" w:tplc="D8C6D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811608"/>
    <w:multiLevelType w:val="hybridMultilevel"/>
    <w:tmpl w:val="EFBA4AC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744D7592"/>
    <w:multiLevelType w:val="hybridMultilevel"/>
    <w:tmpl w:val="742AF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65146A1"/>
    <w:multiLevelType w:val="hybridMultilevel"/>
    <w:tmpl w:val="B68475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D4B7FE2"/>
    <w:multiLevelType w:val="hybridMultilevel"/>
    <w:tmpl w:val="B0540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4"/>
  </w:num>
  <w:num w:numId="3">
    <w:abstractNumId w:val="0"/>
  </w:num>
  <w:num w:numId="4">
    <w:abstractNumId w:val="10"/>
  </w:num>
  <w:num w:numId="5">
    <w:abstractNumId w:val="11"/>
  </w:num>
  <w:num w:numId="6">
    <w:abstractNumId w:val="12"/>
  </w:num>
  <w:num w:numId="7">
    <w:abstractNumId w:val="3"/>
  </w:num>
  <w:num w:numId="8">
    <w:abstractNumId w:val="1"/>
  </w:num>
  <w:num w:numId="9">
    <w:abstractNumId w:val="6"/>
  </w:num>
  <w:num w:numId="10">
    <w:abstractNumId w:val="8"/>
  </w:num>
  <w:num w:numId="11">
    <w:abstractNumId w:val="9"/>
  </w:num>
  <w:num w:numId="12">
    <w:abstractNumId w:val="13"/>
  </w:num>
  <w:num w:numId="13">
    <w:abstractNumId w:val="5"/>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B9"/>
    <w:rsid w:val="000407EF"/>
    <w:rsid w:val="00143408"/>
    <w:rsid w:val="001F7E97"/>
    <w:rsid w:val="00250221"/>
    <w:rsid w:val="004906BD"/>
    <w:rsid w:val="007373A1"/>
    <w:rsid w:val="007916A3"/>
    <w:rsid w:val="007F741B"/>
    <w:rsid w:val="00827F76"/>
    <w:rsid w:val="00970977"/>
    <w:rsid w:val="0097758A"/>
    <w:rsid w:val="00996629"/>
    <w:rsid w:val="00C0218C"/>
    <w:rsid w:val="00C603E0"/>
    <w:rsid w:val="00CB0AB9"/>
    <w:rsid w:val="00D30331"/>
    <w:rsid w:val="00E30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E9CB0"/>
  <w15:chartTrackingRefBased/>
  <w15:docId w15:val="{BDD4F265-483C-47EA-8FFC-CBF5CE4D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E303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7F7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709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021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1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18C"/>
    <w:rPr>
      <w:sz w:val="18"/>
      <w:szCs w:val="18"/>
    </w:rPr>
  </w:style>
  <w:style w:type="paragraph" w:styleId="a5">
    <w:name w:val="footer"/>
    <w:basedOn w:val="a"/>
    <w:link w:val="a6"/>
    <w:uiPriority w:val="99"/>
    <w:unhideWhenUsed/>
    <w:rsid w:val="00C0218C"/>
    <w:pPr>
      <w:tabs>
        <w:tab w:val="center" w:pos="4153"/>
        <w:tab w:val="right" w:pos="8306"/>
      </w:tabs>
      <w:snapToGrid w:val="0"/>
      <w:jc w:val="left"/>
    </w:pPr>
    <w:rPr>
      <w:sz w:val="18"/>
      <w:szCs w:val="18"/>
    </w:rPr>
  </w:style>
  <w:style w:type="character" w:customStyle="1" w:styleId="a6">
    <w:name w:val="页脚 字符"/>
    <w:basedOn w:val="a0"/>
    <w:link w:val="a5"/>
    <w:uiPriority w:val="99"/>
    <w:rsid w:val="00C0218C"/>
    <w:rPr>
      <w:sz w:val="18"/>
      <w:szCs w:val="18"/>
    </w:rPr>
  </w:style>
  <w:style w:type="character" w:customStyle="1" w:styleId="50">
    <w:name w:val="标题 5 字符"/>
    <w:basedOn w:val="a0"/>
    <w:link w:val="5"/>
    <w:uiPriority w:val="9"/>
    <w:rsid w:val="00C0218C"/>
    <w:rPr>
      <w:b/>
      <w:bCs/>
      <w:sz w:val="28"/>
      <w:szCs w:val="28"/>
    </w:rPr>
  </w:style>
  <w:style w:type="paragraph" w:styleId="a7">
    <w:name w:val="List Paragraph"/>
    <w:basedOn w:val="a"/>
    <w:uiPriority w:val="34"/>
    <w:qFormat/>
    <w:rsid w:val="00C0218C"/>
    <w:pPr>
      <w:ind w:firstLineChars="200" w:firstLine="420"/>
    </w:pPr>
  </w:style>
  <w:style w:type="character" w:customStyle="1" w:styleId="20">
    <w:name w:val="标题 2 字符"/>
    <w:basedOn w:val="a0"/>
    <w:link w:val="2"/>
    <w:uiPriority w:val="9"/>
    <w:semiHidden/>
    <w:rsid w:val="00E3032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27F76"/>
    <w:rPr>
      <w:b/>
      <w:bCs/>
      <w:sz w:val="32"/>
      <w:szCs w:val="32"/>
    </w:rPr>
  </w:style>
  <w:style w:type="character" w:customStyle="1" w:styleId="40">
    <w:name w:val="标题 4 字符"/>
    <w:basedOn w:val="a0"/>
    <w:link w:val="4"/>
    <w:uiPriority w:val="9"/>
    <w:semiHidden/>
    <w:rsid w:val="009709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9033">
      <w:bodyDiv w:val="1"/>
      <w:marLeft w:val="0"/>
      <w:marRight w:val="0"/>
      <w:marTop w:val="0"/>
      <w:marBottom w:val="0"/>
      <w:divBdr>
        <w:top w:val="none" w:sz="0" w:space="0" w:color="auto"/>
        <w:left w:val="none" w:sz="0" w:space="0" w:color="auto"/>
        <w:bottom w:val="none" w:sz="0" w:space="0" w:color="auto"/>
        <w:right w:val="none" w:sz="0" w:space="0" w:color="auto"/>
      </w:divBdr>
    </w:div>
    <w:div w:id="112140008">
      <w:bodyDiv w:val="1"/>
      <w:marLeft w:val="0"/>
      <w:marRight w:val="0"/>
      <w:marTop w:val="0"/>
      <w:marBottom w:val="0"/>
      <w:divBdr>
        <w:top w:val="none" w:sz="0" w:space="0" w:color="auto"/>
        <w:left w:val="none" w:sz="0" w:space="0" w:color="auto"/>
        <w:bottom w:val="none" w:sz="0" w:space="0" w:color="auto"/>
        <w:right w:val="none" w:sz="0" w:space="0" w:color="auto"/>
      </w:divBdr>
    </w:div>
    <w:div w:id="120658201">
      <w:bodyDiv w:val="1"/>
      <w:marLeft w:val="0"/>
      <w:marRight w:val="0"/>
      <w:marTop w:val="0"/>
      <w:marBottom w:val="0"/>
      <w:divBdr>
        <w:top w:val="none" w:sz="0" w:space="0" w:color="auto"/>
        <w:left w:val="none" w:sz="0" w:space="0" w:color="auto"/>
        <w:bottom w:val="none" w:sz="0" w:space="0" w:color="auto"/>
        <w:right w:val="none" w:sz="0" w:space="0" w:color="auto"/>
      </w:divBdr>
    </w:div>
    <w:div w:id="356199868">
      <w:bodyDiv w:val="1"/>
      <w:marLeft w:val="0"/>
      <w:marRight w:val="0"/>
      <w:marTop w:val="0"/>
      <w:marBottom w:val="0"/>
      <w:divBdr>
        <w:top w:val="none" w:sz="0" w:space="0" w:color="auto"/>
        <w:left w:val="none" w:sz="0" w:space="0" w:color="auto"/>
        <w:bottom w:val="none" w:sz="0" w:space="0" w:color="auto"/>
        <w:right w:val="none" w:sz="0" w:space="0" w:color="auto"/>
      </w:divBdr>
    </w:div>
    <w:div w:id="408507016">
      <w:bodyDiv w:val="1"/>
      <w:marLeft w:val="0"/>
      <w:marRight w:val="0"/>
      <w:marTop w:val="0"/>
      <w:marBottom w:val="0"/>
      <w:divBdr>
        <w:top w:val="none" w:sz="0" w:space="0" w:color="auto"/>
        <w:left w:val="none" w:sz="0" w:space="0" w:color="auto"/>
        <w:bottom w:val="none" w:sz="0" w:space="0" w:color="auto"/>
        <w:right w:val="none" w:sz="0" w:space="0" w:color="auto"/>
      </w:divBdr>
    </w:div>
    <w:div w:id="696976055">
      <w:bodyDiv w:val="1"/>
      <w:marLeft w:val="0"/>
      <w:marRight w:val="0"/>
      <w:marTop w:val="0"/>
      <w:marBottom w:val="0"/>
      <w:divBdr>
        <w:top w:val="none" w:sz="0" w:space="0" w:color="auto"/>
        <w:left w:val="none" w:sz="0" w:space="0" w:color="auto"/>
        <w:bottom w:val="none" w:sz="0" w:space="0" w:color="auto"/>
        <w:right w:val="none" w:sz="0" w:space="0" w:color="auto"/>
      </w:divBdr>
    </w:div>
    <w:div w:id="840042824">
      <w:bodyDiv w:val="1"/>
      <w:marLeft w:val="0"/>
      <w:marRight w:val="0"/>
      <w:marTop w:val="0"/>
      <w:marBottom w:val="0"/>
      <w:divBdr>
        <w:top w:val="none" w:sz="0" w:space="0" w:color="auto"/>
        <w:left w:val="none" w:sz="0" w:space="0" w:color="auto"/>
        <w:bottom w:val="none" w:sz="0" w:space="0" w:color="auto"/>
        <w:right w:val="none" w:sz="0" w:space="0" w:color="auto"/>
      </w:divBdr>
    </w:div>
    <w:div w:id="889272171">
      <w:bodyDiv w:val="1"/>
      <w:marLeft w:val="0"/>
      <w:marRight w:val="0"/>
      <w:marTop w:val="0"/>
      <w:marBottom w:val="0"/>
      <w:divBdr>
        <w:top w:val="none" w:sz="0" w:space="0" w:color="auto"/>
        <w:left w:val="none" w:sz="0" w:space="0" w:color="auto"/>
        <w:bottom w:val="none" w:sz="0" w:space="0" w:color="auto"/>
        <w:right w:val="none" w:sz="0" w:space="0" w:color="auto"/>
      </w:divBdr>
    </w:div>
    <w:div w:id="929394043">
      <w:bodyDiv w:val="1"/>
      <w:marLeft w:val="0"/>
      <w:marRight w:val="0"/>
      <w:marTop w:val="0"/>
      <w:marBottom w:val="0"/>
      <w:divBdr>
        <w:top w:val="none" w:sz="0" w:space="0" w:color="auto"/>
        <w:left w:val="none" w:sz="0" w:space="0" w:color="auto"/>
        <w:bottom w:val="none" w:sz="0" w:space="0" w:color="auto"/>
        <w:right w:val="none" w:sz="0" w:space="0" w:color="auto"/>
      </w:divBdr>
    </w:div>
    <w:div w:id="1117027542">
      <w:bodyDiv w:val="1"/>
      <w:marLeft w:val="0"/>
      <w:marRight w:val="0"/>
      <w:marTop w:val="0"/>
      <w:marBottom w:val="0"/>
      <w:divBdr>
        <w:top w:val="none" w:sz="0" w:space="0" w:color="auto"/>
        <w:left w:val="none" w:sz="0" w:space="0" w:color="auto"/>
        <w:bottom w:val="none" w:sz="0" w:space="0" w:color="auto"/>
        <w:right w:val="none" w:sz="0" w:space="0" w:color="auto"/>
      </w:divBdr>
    </w:div>
    <w:div w:id="1188904905">
      <w:bodyDiv w:val="1"/>
      <w:marLeft w:val="0"/>
      <w:marRight w:val="0"/>
      <w:marTop w:val="0"/>
      <w:marBottom w:val="0"/>
      <w:divBdr>
        <w:top w:val="none" w:sz="0" w:space="0" w:color="auto"/>
        <w:left w:val="none" w:sz="0" w:space="0" w:color="auto"/>
        <w:bottom w:val="none" w:sz="0" w:space="0" w:color="auto"/>
        <w:right w:val="none" w:sz="0" w:space="0" w:color="auto"/>
      </w:divBdr>
    </w:div>
    <w:div w:id="1189174892">
      <w:bodyDiv w:val="1"/>
      <w:marLeft w:val="0"/>
      <w:marRight w:val="0"/>
      <w:marTop w:val="0"/>
      <w:marBottom w:val="0"/>
      <w:divBdr>
        <w:top w:val="none" w:sz="0" w:space="0" w:color="auto"/>
        <w:left w:val="none" w:sz="0" w:space="0" w:color="auto"/>
        <w:bottom w:val="none" w:sz="0" w:space="0" w:color="auto"/>
        <w:right w:val="none" w:sz="0" w:space="0" w:color="auto"/>
      </w:divBdr>
    </w:div>
    <w:div w:id="1195385896">
      <w:bodyDiv w:val="1"/>
      <w:marLeft w:val="0"/>
      <w:marRight w:val="0"/>
      <w:marTop w:val="0"/>
      <w:marBottom w:val="0"/>
      <w:divBdr>
        <w:top w:val="none" w:sz="0" w:space="0" w:color="auto"/>
        <w:left w:val="none" w:sz="0" w:space="0" w:color="auto"/>
        <w:bottom w:val="none" w:sz="0" w:space="0" w:color="auto"/>
        <w:right w:val="none" w:sz="0" w:space="0" w:color="auto"/>
      </w:divBdr>
    </w:div>
    <w:div w:id="1201750356">
      <w:bodyDiv w:val="1"/>
      <w:marLeft w:val="0"/>
      <w:marRight w:val="0"/>
      <w:marTop w:val="0"/>
      <w:marBottom w:val="0"/>
      <w:divBdr>
        <w:top w:val="none" w:sz="0" w:space="0" w:color="auto"/>
        <w:left w:val="none" w:sz="0" w:space="0" w:color="auto"/>
        <w:bottom w:val="none" w:sz="0" w:space="0" w:color="auto"/>
        <w:right w:val="none" w:sz="0" w:space="0" w:color="auto"/>
      </w:divBdr>
    </w:div>
    <w:div w:id="1209030076">
      <w:bodyDiv w:val="1"/>
      <w:marLeft w:val="0"/>
      <w:marRight w:val="0"/>
      <w:marTop w:val="0"/>
      <w:marBottom w:val="0"/>
      <w:divBdr>
        <w:top w:val="none" w:sz="0" w:space="0" w:color="auto"/>
        <w:left w:val="none" w:sz="0" w:space="0" w:color="auto"/>
        <w:bottom w:val="none" w:sz="0" w:space="0" w:color="auto"/>
        <w:right w:val="none" w:sz="0" w:space="0" w:color="auto"/>
      </w:divBdr>
    </w:div>
    <w:div w:id="1234656432">
      <w:bodyDiv w:val="1"/>
      <w:marLeft w:val="0"/>
      <w:marRight w:val="0"/>
      <w:marTop w:val="0"/>
      <w:marBottom w:val="0"/>
      <w:divBdr>
        <w:top w:val="none" w:sz="0" w:space="0" w:color="auto"/>
        <w:left w:val="none" w:sz="0" w:space="0" w:color="auto"/>
        <w:bottom w:val="none" w:sz="0" w:space="0" w:color="auto"/>
        <w:right w:val="none" w:sz="0" w:space="0" w:color="auto"/>
      </w:divBdr>
    </w:div>
    <w:div w:id="1328435443">
      <w:bodyDiv w:val="1"/>
      <w:marLeft w:val="0"/>
      <w:marRight w:val="0"/>
      <w:marTop w:val="0"/>
      <w:marBottom w:val="0"/>
      <w:divBdr>
        <w:top w:val="none" w:sz="0" w:space="0" w:color="auto"/>
        <w:left w:val="none" w:sz="0" w:space="0" w:color="auto"/>
        <w:bottom w:val="none" w:sz="0" w:space="0" w:color="auto"/>
        <w:right w:val="none" w:sz="0" w:space="0" w:color="auto"/>
      </w:divBdr>
    </w:div>
    <w:div w:id="1332295127">
      <w:bodyDiv w:val="1"/>
      <w:marLeft w:val="0"/>
      <w:marRight w:val="0"/>
      <w:marTop w:val="0"/>
      <w:marBottom w:val="0"/>
      <w:divBdr>
        <w:top w:val="none" w:sz="0" w:space="0" w:color="auto"/>
        <w:left w:val="none" w:sz="0" w:space="0" w:color="auto"/>
        <w:bottom w:val="none" w:sz="0" w:space="0" w:color="auto"/>
        <w:right w:val="none" w:sz="0" w:space="0" w:color="auto"/>
      </w:divBdr>
    </w:div>
    <w:div w:id="1467771820">
      <w:bodyDiv w:val="1"/>
      <w:marLeft w:val="0"/>
      <w:marRight w:val="0"/>
      <w:marTop w:val="0"/>
      <w:marBottom w:val="0"/>
      <w:divBdr>
        <w:top w:val="none" w:sz="0" w:space="0" w:color="auto"/>
        <w:left w:val="none" w:sz="0" w:space="0" w:color="auto"/>
        <w:bottom w:val="none" w:sz="0" w:space="0" w:color="auto"/>
        <w:right w:val="none" w:sz="0" w:space="0" w:color="auto"/>
      </w:divBdr>
    </w:div>
    <w:div w:id="1543639423">
      <w:bodyDiv w:val="1"/>
      <w:marLeft w:val="0"/>
      <w:marRight w:val="0"/>
      <w:marTop w:val="0"/>
      <w:marBottom w:val="0"/>
      <w:divBdr>
        <w:top w:val="none" w:sz="0" w:space="0" w:color="auto"/>
        <w:left w:val="none" w:sz="0" w:space="0" w:color="auto"/>
        <w:bottom w:val="none" w:sz="0" w:space="0" w:color="auto"/>
        <w:right w:val="none" w:sz="0" w:space="0" w:color="auto"/>
      </w:divBdr>
    </w:div>
    <w:div w:id="1673415234">
      <w:bodyDiv w:val="1"/>
      <w:marLeft w:val="0"/>
      <w:marRight w:val="0"/>
      <w:marTop w:val="0"/>
      <w:marBottom w:val="0"/>
      <w:divBdr>
        <w:top w:val="none" w:sz="0" w:space="0" w:color="auto"/>
        <w:left w:val="none" w:sz="0" w:space="0" w:color="auto"/>
        <w:bottom w:val="none" w:sz="0" w:space="0" w:color="auto"/>
        <w:right w:val="none" w:sz="0" w:space="0" w:color="auto"/>
      </w:divBdr>
    </w:div>
    <w:div w:id="1761683457">
      <w:bodyDiv w:val="1"/>
      <w:marLeft w:val="0"/>
      <w:marRight w:val="0"/>
      <w:marTop w:val="0"/>
      <w:marBottom w:val="0"/>
      <w:divBdr>
        <w:top w:val="none" w:sz="0" w:space="0" w:color="auto"/>
        <w:left w:val="none" w:sz="0" w:space="0" w:color="auto"/>
        <w:bottom w:val="none" w:sz="0" w:space="0" w:color="auto"/>
        <w:right w:val="none" w:sz="0" w:space="0" w:color="auto"/>
      </w:divBdr>
    </w:div>
    <w:div w:id="1856842716">
      <w:bodyDiv w:val="1"/>
      <w:marLeft w:val="0"/>
      <w:marRight w:val="0"/>
      <w:marTop w:val="0"/>
      <w:marBottom w:val="0"/>
      <w:divBdr>
        <w:top w:val="none" w:sz="0" w:space="0" w:color="auto"/>
        <w:left w:val="none" w:sz="0" w:space="0" w:color="auto"/>
        <w:bottom w:val="none" w:sz="0" w:space="0" w:color="auto"/>
        <w:right w:val="none" w:sz="0" w:space="0" w:color="auto"/>
      </w:divBdr>
    </w:div>
    <w:div w:id="21081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盼盼</dc:creator>
  <cp:keywords/>
  <dc:description/>
  <cp:lastModifiedBy>郭 盼盼</cp:lastModifiedBy>
  <cp:revision>6</cp:revision>
  <dcterms:created xsi:type="dcterms:W3CDTF">2019-05-12T06:09:00Z</dcterms:created>
  <dcterms:modified xsi:type="dcterms:W3CDTF">2019-05-12T11:08:00Z</dcterms:modified>
</cp:coreProperties>
</file>