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7D44B" w14:textId="77777777" w:rsidR="00983EF1" w:rsidRPr="0061232E" w:rsidRDefault="00983EF1" w:rsidP="00983EF1">
      <w:pPr>
        <w:tabs>
          <w:tab w:val="left" w:pos="1440"/>
          <w:tab w:val="left" w:pos="2970"/>
        </w:tabs>
        <w:rPr>
          <w:rFonts w:ascii="Courier" w:hAnsi="Courier"/>
          <w:b/>
          <w:sz w:val="36"/>
          <w:szCs w:val="36"/>
        </w:rPr>
      </w:pPr>
      <w:r w:rsidRPr="0061232E">
        <w:rPr>
          <w:rFonts w:ascii="Courier" w:hAnsi="Courier"/>
          <w:b/>
          <w:sz w:val="36"/>
          <w:szCs w:val="36"/>
        </w:rPr>
        <w:t>Login and Registration:</w:t>
      </w:r>
    </w:p>
    <w:p w14:paraId="3587EDD4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3ABBBAC7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Registration is a two-step process.  Users initially ‘apply’ for membership.</w:t>
      </w:r>
    </w:p>
    <w:p w14:paraId="4EF93930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4A13B88F" w14:textId="77777777" w:rsidR="00983EF1" w:rsidRDefault="00983EF1" w:rsidP="00983EF1">
      <w:pPr>
        <w:tabs>
          <w:tab w:val="left" w:pos="1440"/>
          <w:tab w:val="left" w:pos="2970"/>
        </w:tabs>
        <w:ind w:firstLine="900"/>
        <w:rPr>
          <w:rFonts w:ascii="Courier" w:hAnsi="Courier"/>
        </w:rPr>
      </w:pPr>
      <w:r>
        <w:rPr>
          <w:rFonts w:ascii="Courier" w:hAnsi="Courier"/>
        </w:rPr>
        <w:t>Login:</w:t>
      </w:r>
    </w:p>
    <w:p w14:paraId="719C22C8" w14:textId="77777777" w:rsidR="00983EF1" w:rsidRDefault="00983EF1" w:rsidP="00983EF1">
      <w:pPr>
        <w:tabs>
          <w:tab w:val="left" w:pos="1440"/>
          <w:tab w:val="left" w:pos="2970"/>
        </w:tabs>
        <w:ind w:firstLine="900"/>
        <w:rPr>
          <w:rFonts w:ascii="Courier" w:hAnsi="Courier"/>
        </w:rPr>
      </w:pPr>
      <w:r>
        <w:rPr>
          <w:rFonts w:ascii="Courier" w:hAnsi="Courier"/>
        </w:rPr>
        <w:tab/>
        <w:t>With ID and password:</w:t>
      </w:r>
    </w:p>
    <w:p w14:paraId="0DEF54E3" w14:textId="77777777" w:rsidR="00983EF1" w:rsidRPr="00983EF1" w:rsidRDefault="00983EF1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  <w:r w:rsidRPr="00983EF1">
        <w:rPr>
          <w:rFonts w:ascii="Courier" w:hAnsi="Courier"/>
        </w:rPr>
        <w:t>User is presented with traditional login and password screen</w:t>
      </w:r>
    </w:p>
    <w:p w14:paraId="31983041" w14:textId="77777777" w:rsidR="00983EF1" w:rsidRDefault="00983EF1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supplies user id and password</w:t>
      </w:r>
    </w:p>
    <w:p w14:paraId="367FF266" w14:textId="77777777" w:rsidR="0061232E" w:rsidRDefault="0061232E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Credentials are verified and user logs in</w:t>
      </w:r>
    </w:p>
    <w:p w14:paraId="65830327" w14:textId="77777777" w:rsidR="0061232E" w:rsidRDefault="0061232E" w:rsidP="00983EF1">
      <w:pPr>
        <w:pStyle w:val="ListParagraph"/>
        <w:numPr>
          <w:ilvl w:val="0"/>
          <w:numId w:val="4"/>
        </w:numPr>
        <w:tabs>
          <w:tab w:val="left" w:pos="1440"/>
          <w:tab w:val="left" w:pos="2970"/>
        </w:tabs>
        <w:rPr>
          <w:rFonts w:ascii="Courier" w:hAnsi="Courier"/>
        </w:rPr>
      </w:pPr>
    </w:p>
    <w:p w14:paraId="6E1CCFAC" w14:textId="77777777" w:rsidR="00983EF1" w:rsidRPr="0061232E" w:rsidRDefault="0061232E" w:rsidP="0061232E">
      <w:pPr>
        <w:tabs>
          <w:tab w:val="left" w:pos="1440"/>
          <w:tab w:val="left" w:pos="2970"/>
        </w:tabs>
        <w:ind w:left="2160" w:hanging="90"/>
        <w:rPr>
          <w:rFonts w:ascii="Courier" w:hAnsi="Courier"/>
        </w:rPr>
      </w:pPr>
      <w:r>
        <w:rPr>
          <w:rFonts w:ascii="Courier" w:hAnsi="Courier"/>
        </w:rPr>
        <w:tab/>
        <w:t>Note: The login page also has links to recover forgotten passwords and to log in using Facebook or Google</w:t>
      </w:r>
      <w:r w:rsidR="00983EF1" w:rsidRPr="0061232E">
        <w:rPr>
          <w:rFonts w:ascii="Courier" w:hAnsi="Courier"/>
        </w:rPr>
        <w:t xml:space="preserve"> </w:t>
      </w:r>
    </w:p>
    <w:p w14:paraId="6257F7E3" w14:textId="77777777" w:rsidR="00983EF1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63CDA9C9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  <w:t>Sign Up: (PC and mobile views)</w:t>
      </w:r>
    </w:p>
    <w:p w14:paraId="63F77A8E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Register user and company, capturing all appropriate profile info. This</w:t>
      </w:r>
    </w:p>
    <w:p w14:paraId="28258110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Information can be captured from Google or Facebook using an oath-based</w:t>
      </w:r>
    </w:p>
    <w:p w14:paraId="41D516BB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 xml:space="preserve">Register using Facebook/Google info. Subsequent screens capture shop profile. </w:t>
      </w:r>
    </w:p>
    <w:p w14:paraId="26D5EE8F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Prospective users will be asked to identify company affiliation by selecting</w:t>
      </w:r>
    </w:p>
    <w:p w14:paraId="782DA9A1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  <w:proofErr w:type="gramStart"/>
      <w:r>
        <w:rPr>
          <w:color w:val="000000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a list of already-registered companies, or entering a new company profile.</w:t>
      </w:r>
    </w:p>
    <w:p w14:paraId="0AD182D9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ind w:left="1832"/>
        <w:rPr>
          <w:color w:val="000000"/>
          <w:sz w:val="24"/>
          <w:szCs w:val="24"/>
          <w:shd w:val="clear" w:color="auto" w:fill="F7FAFF"/>
        </w:rPr>
      </w:pPr>
    </w:p>
    <w:p w14:paraId="22956DF7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59A859DF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is at Login Screen and clicks on the register link. If the user clicks on register via </w:t>
      </w:r>
      <w:proofErr w:type="spellStart"/>
      <w:r>
        <w:rPr>
          <w:color w:val="000000"/>
          <w:sz w:val="24"/>
          <w:szCs w:val="24"/>
          <w:shd w:val="clear" w:color="auto" w:fill="F7FAFF"/>
        </w:rPr>
        <w:t>facebook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 or </w:t>
      </w:r>
      <w:proofErr w:type="spellStart"/>
      <w:r>
        <w:rPr>
          <w:color w:val="000000"/>
          <w:sz w:val="24"/>
          <w:szCs w:val="24"/>
          <w:shd w:val="clear" w:color="auto" w:fill="F7FAFF"/>
        </w:rPr>
        <w:t>google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, they will go through the </w:t>
      </w:r>
      <w:proofErr w:type="spellStart"/>
      <w:r>
        <w:rPr>
          <w:color w:val="000000"/>
          <w:sz w:val="24"/>
          <w:szCs w:val="24"/>
          <w:shd w:val="clear" w:color="auto" w:fill="F7FAFF"/>
        </w:rPr>
        <w:t>Oauth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 login for the appropriate service.  What info that is available will be captured, and they will be ushered to the profile entry screens with that info pre-entered in the appropriate fields.</w:t>
      </w:r>
    </w:p>
    <w:p w14:paraId="2A8CA23F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User goes to profile entry screen.  This screen has entry’s for all the usual profile info as well as a buyer/seller/customer choice, a company profile link, and password entry fields </w:t>
      </w:r>
    </w:p>
    <w:p w14:paraId="70390361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>If the user chooses customer, the a pro-forma company record is entered and permissions are set that prevent access to the wholesale stuff</w:t>
      </w:r>
    </w:p>
    <w:p w14:paraId="56439ECB" w14:textId="77777777" w:rsidR="00983EF1" w:rsidRPr="008018F7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lastRenderedPageBreak/>
        <w:t xml:space="preserve">If the user chooses buyer or seller, the next screen they see will be a identify company screen in which the user can either select a company with which they are affiliated or go to a new company profile screen.  If the user selects a company, a message is sent to the store-admin asking for approval before the user has order permissions. This message also has a </w:t>
      </w:r>
      <w:proofErr w:type="spellStart"/>
      <w:r>
        <w:rPr>
          <w:color w:val="000000"/>
          <w:sz w:val="24"/>
          <w:szCs w:val="24"/>
          <w:shd w:val="clear" w:color="auto" w:fill="F7FAFF"/>
        </w:rPr>
        <w:t>pulldown</w:t>
      </w:r>
      <w:proofErr w:type="spellEnd"/>
      <w:r>
        <w:rPr>
          <w:color w:val="000000"/>
          <w:sz w:val="24"/>
          <w:szCs w:val="24"/>
          <w:shd w:val="clear" w:color="auto" w:fill="F7FAFF"/>
        </w:rPr>
        <w:t xml:space="preserve"> specifying the user’s company role.</w:t>
      </w:r>
    </w:p>
    <w:p w14:paraId="7B2FA3A4" w14:textId="77777777" w:rsidR="00983EF1" w:rsidRDefault="00983EF1" w:rsidP="00983EF1">
      <w:pPr>
        <w:pStyle w:val="HTMLPreformatted"/>
        <w:numPr>
          <w:ilvl w:val="0"/>
          <w:numId w:val="2"/>
        </w:numPr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 xml:space="preserve">The company profile screen includes billing info and shipping info links if the user is a seller.  These must be entered if the user is given </w:t>
      </w:r>
      <w:proofErr w:type="gramStart"/>
      <w:r>
        <w:rPr>
          <w:color w:val="000000"/>
          <w:sz w:val="24"/>
          <w:szCs w:val="24"/>
          <w:shd w:val="clear" w:color="auto" w:fill="F7FAFF"/>
        </w:rPr>
        <w:t>order processing</w:t>
      </w:r>
      <w:proofErr w:type="gramEnd"/>
      <w:r>
        <w:rPr>
          <w:color w:val="000000"/>
          <w:sz w:val="24"/>
          <w:szCs w:val="24"/>
          <w:shd w:val="clear" w:color="auto" w:fill="F7FAFF"/>
        </w:rPr>
        <w:t xml:space="preserve"> permissions.</w:t>
      </w:r>
    </w:p>
    <w:p w14:paraId="6DA5B8DF" w14:textId="77777777" w:rsidR="0061232E" w:rsidRDefault="0061232E" w:rsidP="0061232E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</w:p>
    <w:p w14:paraId="09B22B3E" w14:textId="77777777" w:rsidR="0061232E" w:rsidRDefault="0061232E" w:rsidP="0061232E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Back-end API’s involved:</w:t>
      </w:r>
    </w:p>
    <w:p w14:paraId="1331901D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6F7270EA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>$info)</w:t>
      </w:r>
    </w:p>
    <w:p w14:paraId="1462ACAF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addUserToCompany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/>
          <w:sz w:val="24"/>
          <w:szCs w:val="24"/>
          <w:shd w:val="clear" w:color="auto" w:fill="F7FAFF"/>
        </w:rPr>
        <w:t xml:space="preserve">$user, </w:t>
      </w:r>
      <w:r>
        <w:rPr>
          <w:color w:val="000000"/>
          <w:sz w:val="24"/>
          <w:szCs w:val="24"/>
          <w:shd w:val="clear" w:color="auto" w:fill="F7FAFF"/>
        </w:rPr>
        <w:t>$company,</w:t>
      </w:r>
      <w:r w:rsidRPr="00DE355B">
        <w:rPr>
          <w:color w:val="00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/>
          <w:sz w:val="24"/>
          <w:szCs w:val="24"/>
          <w:shd w:val="clear" w:color="auto" w:fill="F7FAFF"/>
        </w:rPr>
        <w:t>companyRole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288769CD" w14:textId="77777777" w:rsidR="00983EF1" w:rsidRPr="00B16938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oathFacebookRegInfo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facebookId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DF2A819" w14:textId="77777777" w:rsidR="00983EF1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oathGoogRegInfo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googleId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1127C3FE" w14:textId="77777777" w:rsidR="00983EF1" w:rsidRDefault="00983EF1" w:rsidP="00983EF1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ShipInfo</w:t>
      </w:r>
      <w:proofErr w:type="spellEnd"/>
      <w:r w:rsidRPr="00581469"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addShipInfo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3D9692F5" w14:textId="77777777" w:rsidR="00983EF1" w:rsidRDefault="00983EF1" w:rsidP="00983EF1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</w:r>
      <w:r>
        <w:rPr>
          <w:sz w:val="24"/>
          <w:szCs w:val="24"/>
          <w:shd w:val="clear" w:color="auto" w:fill="F7FAFF"/>
        </w:rPr>
        <w:tab/>
        <w:t>$</w:t>
      </w:r>
      <w:proofErr w:type="spellStart"/>
      <w:r>
        <w:rPr>
          <w:sz w:val="24"/>
          <w:szCs w:val="24"/>
          <w:shd w:val="clear" w:color="auto" w:fill="F7FAFF"/>
        </w:rPr>
        <w:t>BillInfo</w:t>
      </w:r>
      <w:proofErr w:type="spellEnd"/>
      <w:r>
        <w:rPr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581469">
        <w:rPr>
          <w:sz w:val="24"/>
          <w:szCs w:val="24"/>
          <w:shd w:val="clear" w:color="auto" w:fill="F7FAFF"/>
        </w:rPr>
        <w:t>addBillInfo</w:t>
      </w:r>
      <w:proofErr w:type="spellEnd"/>
      <w:r w:rsidRPr="00581469">
        <w:rPr>
          <w:sz w:val="24"/>
          <w:szCs w:val="24"/>
          <w:shd w:val="clear" w:color="auto" w:fill="F7FAFF"/>
        </w:rPr>
        <w:t>(</w:t>
      </w:r>
      <w:proofErr w:type="gramEnd"/>
      <w:r w:rsidRPr="00581469">
        <w:rPr>
          <w:sz w:val="24"/>
          <w:szCs w:val="24"/>
          <w:shd w:val="clear" w:color="auto" w:fill="F7FAFF"/>
        </w:rPr>
        <w:t>$</w:t>
      </w:r>
      <w:proofErr w:type="spellStart"/>
      <w:r w:rsidRPr="00581469">
        <w:rPr>
          <w:sz w:val="24"/>
          <w:szCs w:val="24"/>
          <w:shd w:val="clear" w:color="auto" w:fill="F7FAFF"/>
        </w:rPr>
        <w:t>companyId</w:t>
      </w:r>
      <w:proofErr w:type="spellEnd"/>
      <w:r w:rsidRPr="00581469">
        <w:rPr>
          <w:sz w:val="24"/>
          <w:szCs w:val="24"/>
          <w:shd w:val="clear" w:color="auto" w:fill="F7FAFF"/>
        </w:rPr>
        <w:t>, $</w:t>
      </w:r>
      <w:proofErr w:type="spellStart"/>
      <w:r w:rsidRPr="00581469">
        <w:rPr>
          <w:sz w:val="24"/>
          <w:szCs w:val="24"/>
          <w:shd w:val="clear" w:color="auto" w:fill="F7FAFF"/>
        </w:rPr>
        <w:t>newInfo</w:t>
      </w:r>
      <w:proofErr w:type="spellEnd"/>
      <w:r w:rsidRPr="00581469">
        <w:rPr>
          <w:sz w:val="24"/>
          <w:szCs w:val="24"/>
          <w:shd w:val="clear" w:color="auto" w:fill="F7FAFF"/>
        </w:rPr>
        <w:t>)</w:t>
      </w:r>
    </w:p>
    <w:p w14:paraId="549096DF" w14:textId="77777777" w:rsidR="0061232E" w:rsidRDefault="0061232E" w:rsidP="00983EF1">
      <w:pPr>
        <w:pStyle w:val="HTMLPreformatted"/>
        <w:shd w:val="clear" w:color="auto" w:fill="FFFFFF"/>
        <w:rPr>
          <w:sz w:val="24"/>
          <w:szCs w:val="24"/>
          <w:shd w:val="clear" w:color="auto" w:fill="F7FAFF"/>
        </w:rPr>
      </w:pPr>
    </w:p>
    <w:p w14:paraId="49F8C8FF" w14:textId="77777777" w:rsidR="0061232E" w:rsidRDefault="0061232E" w:rsidP="0061232E">
      <w:pPr>
        <w:pStyle w:val="HTMLPreformatted"/>
        <w:shd w:val="clear" w:color="auto" w:fill="FFFFFF"/>
        <w:ind w:left="72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ab/>
        <w:t>Note:  After the initial registration process, the user has ‘guest’ access.  This entails read only access to product catalogs, the message subsystem, user profile screens. A guest user can place an order</w:t>
      </w:r>
      <w:r w:rsidR="00781C74">
        <w:rPr>
          <w:sz w:val="24"/>
          <w:szCs w:val="24"/>
          <w:shd w:val="clear" w:color="auto" w:fill="F7FAFF"/>
        </w:rPr>
        <w:t xml:space="preserve"> going through the normal payment processor</w:t>
      </w:r>
      <w:r>
        <w:rPr>
          <w:sz w:val="24"/>
          <w:szCs w:val="24"/>
          <w:shd w:val="clear" w:color="auto" w:fill="F7FAFF"/>
        </w:rPr>
        <w:t>, but cannot access sell anything.</w:t>
      </w:r>
      <w:r w:rsidR="00781C74">
        <w:rPr>
          <w:sz w:val="24"/>
          <w:szCs w:val="24"/>
          <w:shd w:val="clear" w:color="auto" w:fill="F7FAFF"/>
        </w:rPr>
        <w:t xml:space="preserve"> In the process of buying something, guest users will have to enter shipping information, or designate their entered name and address information as the shipping address.</w:t>
      </w:r>
    </w:p>
    <w:p w14:paraId="6843AC43" w14:textId="77777777" w:rsidR="007C0263" w:rsidRDefault="007C0263" w:rsidP="0061232E">
      <w:pPr>
        <w:pStyle w:val="HTMLPreformatted"/>
        <w:shd w:val="clear" w:color="auto" w:fill="FFFFFF"/>
        <w:ind w:left="720"/>
        <w:rPr>
          <w:sz w:val="24"/>
          <w:szCs w:val="24"/>
          <w:shd w:val="clear" w:color="auto" w:fill="F7FAFF"/>
        </w:rPr>
      </w:pPr>
    </w:p>
    <w:p w14:paraId="07346713" w14:textId="77777777" w:rsidR="007C0263" w:rsidRDefault="007C0263" w:rsidP="0061232E">
      <w:pPr>
        <w:pStyle w:val="HTMLPreformatted"/>
        <w:shd w:val="clear" w:color="auto" w:fill="FFFFFF"/>
        <w:ind w:left="720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What an un-approved user can’t do:</w:t>
      </w:r>
    </w:p>
    <w:p w14:paraId="00630A7D" w14:textId="77777777" w:rsidR="007C0263" w:rsidRDefault="007C0263" w:rsidP="007C0263">
      <w:pPr>
        <w:pStyle w:val="HTMLPreformatted"/>
        <w:numPr>
          <w:ilvl w:val="0"/>
          <w:numId w:val="7"/>
        </w:numPr>
        <w:shd w:val="clear" w:color="auto" w:fill="FFFFFF"/>
        <w:rPr>
          <w:sz w:val="24"/>
          <w:szCs w:val="24"/>
          <w:shd w:val="clear" w:color="auto" w:fill="F7FAFF"/>
        </w:rPr>
      </w:pPr>
      <w:r>
        <w:rPr>
          <w:sz w:val="24"/>
          <w:szCs w:val="24"/>
          <w:shd w:val="clear" w:color="auto" w:fill="F7FAFF"/>
        </w:rPr>
        <w:t>Place anything for sale – i.e. access the Orders tab in the PC interface.</w:t>
      </w:r>
    </w:p>
    <w:p w14:paraId="729614EE" w14:textId="77777777" w:rsidR="007C0263" w:rsidRPr="00581469" w:rsidRDefault="007C0263" w:rsidP="007C0263">
      <w:pPr>
        <w:pStyle w:val="HTMLPreformatted"/>
        <w:numPr>
          <w:ilvl w:val="0"/>
          <w:numId w:val="7"/>
        </w:numPr>
        <w:shd w:val="clear" w:color="auto" w:fill="FFFFFF"/>
        <w:rPr>
          <w:rFonts w:ascii="Menlo" w:hAnsi="Menlo" w:cs="Menlo"/>
          <w:sz w:val="18"/>
          <w:szCs w:val="18"/>
        </w:rPr>
      </w:pPr>
      <w:r>
        <w:rPr>
          <w:sz w:val="24"/>
          <w:szCs w:val="24"/>
          <w:shd w:val="clear" w:color="auto" w:fill="F7FAFF"/>
        </w:rPr>
        <w:t>Add new products or create catalogs.</w:t>
      </w:r>
    </w:p>
    <w:p w14:paraId="02ADDF29" w14:textId="77777777" w:rsidR="00983EF1" w:rsidRPr="00DE355B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6356CA96" w14:textId="77777777" w:rsidR="00983EF1" w:rsidRPr="00DE355B" w:rsidRDefault="00983EF1" w:rsidP="00983EF1">
      <w:pPr>
        <w:tabs>
          <w:tab w:val="left" w:pos="1440"/>
          <w:tab w:val="left" w:pos="2970"/>
        </w:tabs>
        <w:rPr>
          <w:rFonts w:ascii="Courier" w:hAnsi="Courier"/>
        </w:rPr>
      </w:pPr>
    </w:p>
    <w:p w14:paraId="13A6BA28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 w:rsidRPr="00DE355B">
        <w:rPr>
          <w:rFonts w:ascii="Courier" w:hAnsi="Courier"/>
        </w:rPr>
        <w:tab/>
      </w:r>
      <w:r>
        <w:rPr>
          <w:rFonts w:ascii="Courier" w:hAnsi="Courier"/>
        </w:rPr>
        <w:tab/>
      </w:r>
      <w:r w:rsidRPr="00DE355B">
        <w:rPr>
          <w:rFonts w:ascii="Courier" w:hAnsi="Courier"/>
        </w:rPr>
        <w:t>Forgot username/password</w:t>
      </w:r>
      <w:r>
        <w:rPr>
          <w:rFonts w:ascii="Courier" w:hAnsi="Courier"/>
        </w:rPr>
        <w:t>: (PC and mobile views)</w:t>
      </w:r>
    </w:p>
    <w:p w14:paraId="7E405CF4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Send email to user containing one-time key that allows access</w:t>
      </w:r>
    </w:p>
    <w:p w14:paraId="063B0756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  <w:t xml:space="preserve">   To change password screens</w:t>
      </w:r>
    </w:p>
    <w:p w14:paraId="21952A1D" w14:textId="77777777" w:rsidR="00983EF1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ab/>
      </w:r>
      <w:r>
        <w:rPr>
          <w:rFonts w:ascii="Courier" w:hAnsi="Courier"/>
        </w:rPr>
        <w:tab/>
      </w:r>
      <w:r>
        <w:rPr>
          <w:rFonts w:ascii="Courier" w:hAnsi="Courier"/>
        </w:rPr>
        <w:tab/>
      </w:r>
    </w:p>
    <w:p w14:paraId="727D5307" w14:textId="77777777" w:rsidR="00983EF1" w:rsidRPr="005A537E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 w:rsidRPr="005A537E">
        <w:rPr>
          <w:rFonts w:ascii="Courier" w:hAnsi="Courier"/>
        </w:rPr>
        <w:t>User is at the login screen</w:t>
      </w:r>
    </w:p>
    <w:p w14:paraId="4CE73219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“forgot password” screen</w:t>
      </w:r>
    </w:p>
    <w:p w14:paraId="5C79BAFA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asking for email address and enters it</w:t>
      </w:r>
    </w:p>
    <w:p w14:paraId="4506F71D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address is checked to see if it is in database.  If not, User is shown a ‘not on file screen”</w:t>
      </w:r>
    </w:p>
    <w:p w14:paraId="3742FBC3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Email is sent to address provided containing one-time key</w:t>
      </w:r>
    </w:p>
    <w:p w14:paraId="1FC134B8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clicks on the one-time key or enters it into browser</w:t>
      </w:r>
    </w:p>
    <w:p w14:paraId="52103841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new password screen</w:t>
      </w:r>
    </w:p>
    <w:p w14:paraId="534B0568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New password is checked to see if it is secure</w:t>
      </w:r>
    </w:p>
    <w:p w14:paraId="001B40ED" w14:textId="77777777" w:rsidR="00983EF1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Password is saved</w:t>
      </w:r>
    </w:p>
    <w:p w14:paraId="309664EB" w14:textId="77777777" w:rsidR="00983EF1" w:rsidRPr="005A537E" w:rsidRDefault="00983EF1" w:rsidP="00983EF1">
      <w:pPr>
        <w:pStyle w:val="ListParagraph"/>
        <w:numPr>
          <w:ilvl w:val="0"/>
          <w:numId w:val="1"/>
        </w:numPr>
        <w:tabs>
          <w:tab w:val="left" w:pos="720"/>
          <w:tab w:val="left" w:pos="1440"/>
          <w:tab w:val="left" w:pos="1800"/>
          <w:tab w:val="left" w:pos="2970"/>
        </w:tabs>
        <w:rPr>
          <w:rFonts w:ascii="Courier" w:hAnsi="Courier"/>
        </w:rPr>
      </w:pPr>
      <w:r>
        <w:rPr>
          <w:rFonts w:ascii="Courier" w:hAnsi="Courier"/>
        </w:rPr>
        <w:t>User is shown a screen prompting login with new password</w:t>
      </w:r>
    </w:p>
    <w:p w14:paraId="14AA5448" w14:textId="77777777" w:rsidR="00983EF1" w:rsidRPr="00DE355B" w:rsidRDefault="00983EF1" w:rsidP="00983EF1">
      <w:pPr>
        <w:tabs>
          <w:tab w:val="left" w:pos="720"/>
          <w:tab w:val="left" w:pos="1440"/>
          <w:tab w:val="left" w:pos="2970"/>
        </w:tabs>
        <w:rPr>
          <w:rFonts w:ascii="Courier" w:hAnsi="Courier"/>
        </w:rPr>
      </w:pPr>
    </w:p>
    <w:p w14:paraId="657005E7" w14:textId="77777777" w:rsidR="00983EF1" w:rsidRPr="00DE355B" w:rsidRDefault="00983EF1" w:rsidP="00983EF1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sz w:val="24"/>
          <w:szCs w:val="24"/>
        </w:rPr>
        <w:tab/>
      </w:r>
      <w:r w:rsidRPr="00DE355B">
        <w:rPr>
          <w:sz w:val="24"/>
          <w:szCs w:val="24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59F4E28" w14:textId="77777777" w:rsidR="00983EF1" w:rsidRDefault="00983EF1" w:rsidP="00983EF1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 w:rsidRPr="00DE355B">
        <w:rPr>
          <w:color w:val="000000"/>
          <w:sz w:val="24"/>
          <w:szCs w:val="24"/>
          <w:shd w:val="clear" w:color="auto" w:fill="F7FAFF"/>
        </w:rPr>
        <w:tab/>
      </w:r>
      <w:r w:rsidRPr="00DE355B"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660000"/>
          <w:sz w:val="24"/>
          <w:szCs w:val="24"/>
          <w:shd w:val="clear" w:color="auto" w:fill="F7FAFF"/>
        </w:rPr>
        <w:t>$user</w:t>
      </w:r>
      <w:r w:rsidRPr="00DE355B">
        <w:rPr>
          <w:color w:val="000000"/>
          <w:sz w:val="24"/>
          <w:szCs w:val="24"/>
          <w:shd w:val="clear" w:color="auto" w:fill="F7FAFF"/>
        </w:rPr>
        <w:t xml:space="preserve">, </w:t>
      </w:r>
      <w:r w:rsidRPr="00DE355B">
        <w:rPr>
          <w:color w:val="660000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660000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/>
          <w:sz w:val="24"/>
          <w:szCs w:val="24"/>
          <w:shd w:val="clear" w:color="auto" w:fill="F7FAFF"/>
        </w:rPr>
        <w:t>)</w:t>
      </w:r>
    </w:p>
    <w:p w14:paraId="1B8602D7" w14:textId="77777777" w:rsidR="00983EF1" w:rsidRDefault="00983EF1" w:rsidP="00983EF1">
      <w:pPr>
        <w:pStyle w:val="HTMLPreformatted"/>
        <w:shd w:val="clear" w:color="auto" w:fill="FFFFFF"/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000000"/>
          <w:sz w:val="24"/>
          <w:szCs w:val="24"/>
          <w:shd w:val="clear" w:color="auto" w:fill="F7FAFF"/>
        </w:rPr>
        <w:t>checkPasswordSecure</w:t>
      </w:r>
      <w:proofErr w:type="spellEnd"/>
      <w:r>
        <w:rPr>
          <w:color w:val="000000"/>
          <w:sz w:val="24"/>
          <w:szCs w:val="24"/>
          <w:shd w:val="clear" w:color="auto" w:fill="F7FAFF"/>
        </w:rPr>
        <w:t>(</w:t>
      </w:r>
      <w:proofErr w:type="gramEnd"/>
      <w:r>
        <w:rPr>
          <w:color w:val="000000"/>
          <w:sz w:val="24"/>
          <w:szCs w:val="24"/>
          <w:shd w:val="clear" w:color="auto" w:fill="F7FAFF"/>
        </w:rPr>
        <w:t>$password)</w:t>
      </w:r>
    </w:p>
    <w:p w14:paraId="7F27AF51" w14:textId="77777777" w:rsidR="00983EF1" w:rsidRDefault="00983EF1" w:rsidP="00983EF1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$Message-&gt;</w:t>
      </w:r>
      <w:proofErr w:type="spellStart"/>
      <w:proofErr w:type="gram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sendEmail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userEmail</w:t>
      </w:r>
      <w:proofErr w:type="spellEnd"/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307DC5FD" w14:textId="77777777" w:rsidR="00983EF1" w:rsidRPr="00B16938" w:rsidRDefault="00983EF1" w:rsidP="00983EF1">
      <w:pPr>
        <w:pStyle w:val="HTMLPreformatted"/>
        <w:shd w:val="clear" w:color="auto" w:fill="FFFFFF"/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E36C0A" w:themeColor="accent6" w:themeShade="BF"/>
          <w:sz w:val="24"/>
          <w:szCs w:val="24"/>
          <w:shd w:val="clear" w:color="auto" w:fill="F7FAFF"/>
        </w:rPr>
        <w:tab/>
      </w:r>
      <w:r>
        <w:rPr>
          <w:color w:val="E36C0A" w:themeColor="accent6" w:themeShade="BF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>
        <w:rPr>
          <w:color w:val="E36C0A" w:themeColor="accent6" w:themeShade="BF"/>
          <w:sz w:val="24"/>
          <w:szCs w:val="24"/>
          <w:shd w:val="clear" w:color="auto" w:fill="F7FAFF"/>
        </w:rPr>
        <w:t>updatePassword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(</w:t>
      </w:r>
      <w:proofErr w:type="gramEnd"/>
      <w:r>
        <w:rPr>
          <w:color w:val="E36C0A" w:themeColor="accent6" w:themeShade="BF"/>
          <w:sz w:val="24"/>
          <w:szCs w:val="24"/>
          <w:shd w:val="clear" w:color="auto" w:fill="F7FAFF"/>
        </w:rPr>
        <w:t>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userId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, $</w:t>
      </w:r>
      <w:proofErr w:type="spellStart"/>
      <w:r>
        <w:rPr>
          <w:color w:val="E36C0A" w:themeColor="accent6" w:themeShade="BF"/>
          <w:sz w:val="24"/>
          <w:szCs w:val="24"/>
          <w:shd w:val="clear" w:color="auto" w:fill="F7FAFF"/>
        </w:rPr>
        <w:t>newPassword</w:t>
      </w:r>
      <w:proofErr w:type="spellEnd"/>
      <w:r>
        <w:rPr>
          <w:color w:val="E36C0A" w:themeColor="accent6" w:themeShade="BF"/>
          <w:sz w:val="24"/>
          <w:szCs w:val="24"/>
          <w:shd w:val="clear" w:color="auto" w:fill="F7FAFF"/>
        </w:rPr>
        <w:t>)</w:t>
      </w:r>
    </w:p>
    <w:p w14:paraId="642155A5" w14:textId="77777777" w:rsidR="00983EF1" w:rsidRPr="007607B5" w:rsidRDefault="00983EF1" w:rsidP="00983EF1">
      <w:pPr>
        <w:pStyle w:val="HTMLPreformatted"/>
        <w:shd w:val="clear" w:color="auto" w:fill="FFFFFF"/>
        <w:rPr>
          <w:color w:val="A6A6A6" w:themeColor="background1" w:themeShade="A6"/>
          <w:sz w:val="24"/>
          <w:szCs w:val="24"/>
          <w:shd w:val="clear" w:color="auto" w:fill="F7FAFF"/>
        </w:rPr>
      </w:pPr>
    </w:p>
    <w:p w14:paraId="6DDF99DE" w14:textId="77777777" w:rsidR="00781C74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ab/>
      </w:r>
    </w:p>
    <w:p w14:paraId="361ECE50" w14:textId="77777777" w:rsidR="00781C74" w:rsidRDefault="00781C74">
      <w:pPr>
        <w:rPr>
          <w:rFonts w:ascii="Courier" w:hAnsi="Courier" w:cs="Courier"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br w:type="page"/>
      </w:r>
    </w:p>
    <w:p w14:paraId="56DDA5DB" w14:textId="77777777" w:rsidR="00983EF1" w:rsidRDefault="00781C74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b/>
          <w:sz w:val="36"/>
          <w:szCs w:val="36"/>
        </w:rPr>
      </w:pPr>
      <w:r>
        <w:rPr>
          <w:rFonts w:cs="Menlo"/>
          <w:b/>
          <w:sz w:val="36"/>
          <w:szCs w:val="36"/>
        </w:rPr>
        <w:t>Profile:</w:t>
      </w:r>
    </w:p>
    <w:p w14:paraId="1030B7C0" w14:textId="77777777" w:rsidR="00D83431" w:rsidRDefault="00D83431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b/>
          <w:sz w:val="24"/>
          <w:szCs w:val="24"/>
        </w:rPr>
      </w:pPr>
    </w:p>
    <w:p w14:paraId="3805F786" w14:textId="77777777" w:rsidR="00D83431" w:rsidRPr="00D83431" w:rsidRDefault="00D83431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sz w:val="24"/>
          <w:szCs w:val="24"/>
        </w:rPr>
      </w:pPr>
      <w:r>
        <w:rPr>
          <w:rFonts w:cs="Menlo"/>
          <w:sz w:val="24"/>
          <w:szCs w:val="24"/>
        </w:rPr>
        <w:t xml:space="preserve">The profile section deals with capturing and editing user information.  The user is le=d through it at registration time, and it is </w:t>
      </w:r>
      <w:proofErr w:type="gramStart"/>
      <w:r>
        <w:rPr>
          <w:rFonts w:cs="Menlo"/>
          <w:sz w:val="24"/>
          <w:szCs w:val="24"/>
        </w:rPr>
        <w:t>available  to</w:t>
      </w:r>
      <w:proofErr w:type="gramEnd"/>
      <w:r>
        <w:rPr>
          <w:rFonts w:cs="Menlo"/>
          <w:sz w:val="24"/>
          <w:szCs w:val="24"/>
        </w:rPr>
        <w:t xml:space="preserve"> buyers and sellers as a tab in the PC interface, or as a swiped screen in the mobile interface.</w:t>
      </w:r>
    </w:p>
    <w:p w14:paraId="57F5A10D" w14:textId="77777777" w:rsidR="00781C74" w:rsidRDefault="00781C74" w:rsidP="00983EF1">
      <w:pPr>
        <w:pStyle w:val="HTMLPreformatted"/>
        <w:shd w:val="clear" w:color="auto" w:fill="FFFFFF"/>
        <w:tabs>
          <w:tab w:val="left" w:pos="1440"/>
        </w:tabs>
        <w:rPr>
          <w:rFonts w:cs="Menlo"/>
          <w:b/>
          <w:sz w:val="36"/>
          <w:szCs w:val="36"/>
        </w:rPr>
      </w:pPr>
    </w:p>
    <w:p w14:paraId="0530539B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Create/edit/store profile: (PC and mobile views)</w:t>
      </w:r>
    </w:p>
    <w:p w14:paraId="2A0419A8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enters profile information for store. Creator of store profile becomes</w:t>
      </w:r>
    </w:p>
    <w:p w14:paraId="7A590C48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store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-admin until that is changed.  Store-admin ok’s registration requests</w:t>
      </w:r>
    </w:p>
    <w:p w14:paraId="45392695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from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prospective users identifying affiliation with that store, and sets </w:t>
      </w:r>
    </w:p>
    <w:p w14:paraId="3C8A08DB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company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role for these people.</w:t>
      </w:r>
    </w:p>
    <w:p w14:paraId="16829486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A889FCA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ind w:left="1800"/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see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description of initial profile entry above Sign up for initial profile entry)</w:t>
      </w:r>
    </w:p>
    <w:p w14:paraId="5666CA5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06C7FA2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PC interface, user clicks on “My Profile” tab at top of screen</w:t>
      </w:r>
    </w:p>
    <w:p w14:paraId="1D694D82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In phone interface, User clicks on profile icon at the bottom.</w:t>
      </w:r>
    </w:p>
    <w:p w14:paraId="6BCF3E07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Profile Screen is displayed with the available info filled in the respective fields. </w:t>
      </w:r>
    </w:p>
    <w:p w14:paraId="088B8F87" w14:textId="77777777" w:rsidR="00781C74" w:rsidRDefault="00781C74" w:rsidP="00781C74">
      <w:pPr>
        <w:pStyle w:val="HTMLPreformatted"/>
        <w:numPr>
          <w:ilvl w:val="0"/>
          <w:numId w:val="5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touches or clicks on save button to update information</w:t>
      </w:r>
    </w:p>
    <w:p w14:paraId="6D0DE09E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86EFE8A" w14:textId="77777777" w:rsidR="00781C74" w:rsidRP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>Back-end API’s involved: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  </w:t>
      </w:r>
    </w:p>
    <w:p w14:paraId="6527D8C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4B3888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userName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3688AAA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addUser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$info)</w:t>
      </w:r>
    </w:p>
    <w:p w14:paraId="3406E6AA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$User-&gt;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editUserProfile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$user, 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07CBCB1F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03C230E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 Company Profile:</w:t>
      </w:r>
    </w:p>
    <w:p w14:paraId="0E198BCF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profile screen.</w:t>
      </w:r>
    </w:p>
    <w:p w14:paraId="05152EC3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‘Company Profile’ Link</w:t>
      </w:r>
    </w:p>
    <w:p w14:paraId="18AFA8E9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presented with a list of companies already registered in system with an option to skip if they are part of a company that hasn’</w:t>
      </w:r>
      <w:r w:rsidR="000E51A6">
        <w:rPr>
          <w:color w:val="000000" w:themeColor="text1"/>
          <w:sz w:val="24"/>
          <w:szCs w:val="24"/>
          <w:shd w:val="clear" w:color="auto" w:fill="F7FAFF"/>
        </w:rPr>
        <w:t>t do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 business with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Joonley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up to now.</w:t>
      </w:r>
    </w:p>
    <w:p w14:paraId="25EFC3B8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an existing company, an approval message is sent to the store-admin who has to approve it before the company registration is complete.</w:t>
      </w:r>
    </w:p>
    <w:p w14:paraId="7A3431D9" w14:textId="77777777" w:rsidR="007C0263" w:rsidRDefault="007C0263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selects ‘skip’, they are sent to a company profile screen</w:t>
      </w:r>
      <w:r w:rsidR="000E51A6"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3F694107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enters company data.</w:t>
      </w:r>
    </w:p>
    <w:p w14:paraId="43F0724C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Links to Billing and Shipping info are available.</w:t>
      </w:r>
    </w:p>
    <w:p w14:paraId="7A5DB5C2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‘next’ button</w:t>
      </w:r>
    </w:p>
    <w:p w14:paraId="7812BFBF" w14:textId="77777777" w:rsidR="000E51A6" w:rsidRDefault="000E51A6" w:rsidP="007C0263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presented with a list of terms each of which has a checkbox.  This is used to select the ‘default terms’ that will be presented with every</w:t>
      </w:r>
      <w:r w:rsidR="00F26F7A">
        <w:rPr>
          <w:color w:val="000000" w:themeColor="text1"/>
          <w:sz w:val="24"/>
          <w:szCs w:val="24"/>
          <w:shd w:val="clear" w:color="auto" w:fill="F7FAFF"/>
        </w:rPr>
        <w:t xml:space="preserve"> order entry screen.</w:t>
      </w:r>
    </w:p>
    <w:p w14:paraId="0252EE5D" w14:textId="77777777" w:rsidR="00F26F7A" w:rsidRDefault="00F26F7A" w:rsidP="00F26F7A">
      <w:pPr>
        <w:pStyle w:val="HTMLPreformatted"/>
        <w:numPr>
          <w:ilvl w:val="0"/>
          <w:numId w:val="8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 save button, and the information is saved and sent to the admin for approval.</w:t>
      </w:r>
    </w:p>
    <w:p w14:paraId="428F0F85" w14:textId="77777777" w:rsidR="00F26F7A" w:rsidRDefault="00F26F7A" w:rsidP="00F26F7A">
      <w:pPr>
        <w:pStyle w:val="HTMLPreformatted"/>
        <w:shd w:val="clear" w:color="auto" w:fill="FFFFFF"/>
        <w:tabs>
          <w:tab w:val="left" w:pos="1440"/>
        </w:tabs>
        <w:ind w:left="2260"/>
        <w:rPr>
          <w:color w:val="000000" w:themeColor="text1"/>
          <w:sz w:val="24"/>
          <w:szCs w:val="24"/>
          <w:shd w:val="clear" w:color="auto" w:fill="F7FAFF"/>
        </w:rPr>
      </w:pPr>
    </w:p>
    <w:p w14:paraId="055341D5" w14:textId="77777777" w:rsidR="00F26F7A" w:rsidRDefault="00F26F7A" w:rsidP="00F26F7A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6112AB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3B9FCFD9" w14:textId="77777777" w:rsidR="00781C74" w:rsidRPr="00B16938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  <w:r w:rsidRPr="00B16938">
        <w:rPr>
          <w:color w:val="E36C0A" w:themeColor="accent6" w:themeShade="BF"/>
          <w:sz w:val="24"/>
          <w:szCs w:val="24"/>
          <w:shd w:val="clear" w:color="auto" w:fill="F7FAFF"/>
        </w:rPr>
        <w:tab/>
      </w:r>
    </w:p>
    <w:p w14:paraId="7CF581DC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183C071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Preview Store Profile:</w:t>
      </w:r>
    </w:p>
    <w:p w14:paraId="667AA210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Shows all the info the system has on that store. </w:t>
      </w:r>
    </w:p>
    <w:p w14:paraId="09A83920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5A43707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Company-&gt;</w:t>
      </w:r>
      <w:proofErr w:type="spellStart"/>
      <w:proofErr w:type="gramStart"/>
      <w:r w:rsidRPr="00DE355B">
        <w:rPr>
          <w:color w:val="000000" w:themeColor="text1"/>
          <w:sz w:val="24"/>
          <w:szCs w:val="24"/>
          <w:shd w:val="clear" w:color="auto" w:fill="F7FAFF"/>
        </w:rPr>
        <w:t>getCompanyByName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DE355B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DE355B">
        <w:rPr>
          <w:color w:val="000000" w:themeColor="text1"/>
          <w:sz w:val="24"/>
          <w:szCs w:val="24"/>
          <w:shd w:val="clear" w:color="auto" w:fill="F7FAFF"/>
        </w:rPr>
        <w:t>companyName</w:t>
      </w:r>
      <w:proofErr w:type="spellEnd"/>
      <w:r w:rsidRPr="00DE355B">
        <w:rPr>
          <w:color w:val="000000" w:themeColor="text1"/>
          <w:sz w:val="24"/>
          <w:szCs w:val="24"/>
          <w:shd w:val="clear" w:color="auto" w:fill="F7FAFF"/>
        </w:rPr>
        <w:t>)</w:t>
      </w:r>
      <w:r>
        <w:rPr>
          <w:color w:val="000000" w:themeColor="text1"/>
          <w:sz w:val="24"/>
          <w:szCs w:val="24"/>
          <w:shd w:val="clear" w:color="auto" w:fill="F7FAFF"/>
        </w:rPr>
        <w:t xml:space="preserve">  - change: return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obj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not id</w:t>
      </w:r>
    </w:p>
    <w:p w14:paraId="57DFB613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3C58C906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User is an admin:</w:t>
      </w:r>
    </w:p>
    <w:p w14:paraId="3524C804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the admin tab and has the tabs expanded to display the shops tab.  User clicks on that.</w:t>
      </w:r>
    </w:p>
    <w:p w14:paraId="5F1A1D50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a scrolling list of all stores with the usual find box.</w:t>
      </w:r>
    </w:p>
    <w:p w14:paraId="07E37A6E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finds the appropriate company and clicks on it</w:t>
      </w:r>
    </w:p>
    <w:p w14:paraId="3CDC84CF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shown store profile in read-only mode</w:t>
      </w:r>
    </w:p>
    <w:p w14:paraId="72DFD189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At the bottom of the screen are buttons for Users, Orders,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Catalogs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>?</w:t>
      </w:r>
    </w:p>
    <w:p w14:paraId="0F767AE5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users, is shown a scrollable list of users associated with that shop.</w:t>
      </w:r>
    </w:p>
    <w:p w14:paraId="4F555C10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If the use drills into users, is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ahown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 profile page for that user,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At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the bottom is a button that will drill into the user’s order activity.</w:t>
      </w:r>
    </w:p>
    <w:p w14:paraId="18B9A67C" w14:textId="77777777" w:rsidR="00781C74" w:rsidRDefault="00781C74" w:rsidP="00781C74">
      <w:pPr>
        <w:pStyle w:val="HTMLPreformatted"/>
        <w:numPr>
          <w:ilvl w:val="0"/>
          <w:numId w:val="6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If the user clicks on Orders is shown a scrollable list of order activity.</w:t>
      </w:r>
    </w:p>
    <w:p w14:paraId="2534A044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6EF51389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4AFB6FDF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payment Info:</w:t>
      </w:r>
    </w:p>
    <w:p w14:paraId="2AFF96A7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 xml:space="preserve">Sets a company’s payment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pref’s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and identifies payment processor.</w:t>
      </w:r>
    </w:p>
    <w:p w14:paraId="2A4359F0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profile entry screen or company profile screen</w:t>
      </w:r>
    </w:p>
    <w:p w14:paraId="74DE1AC9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Billing Information</w:t>
      </w:r>
    </w:p>
    <w:p w14:paraId="07B67F9E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directed to Billing Info screen.  User can check – ‘same address as my profile’ box.  Info is filled into the fields.</w:t>
      </w:r>
    </w:p>
    <w:p w14:paraId="7F4A87C4" w14:textId="77777777" w:rsidR="00F26F7A" w:rsidRDefault="00F26F7A" w:rsidP="00F26F7A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can enter different address if there is a different address.</w:t>
      </w:r>
    </w:p>
    <w:p w14:paraId="69477352" w14:textId="77777777" w:rsidR="00781C74" w:rsidRDefault="00F26F7A" w:rsidP="00781C74">
      <w:pPr>
        <w:pStyle w:val="HTMLPreformatted"/>
        <w:numPr>
          <w:ilvl w:val="0"/>
          <w:numId w:val="9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 w:rsidRPr="004E5D51">
        <w:rPr>
          <w:color w:val="000000" w:themeColor="text1"/>
          <w:sz w:val="24"/>
          <w:szCs w:val="24"/>
          <w:shd w:val="clear" w:color="auto" w:fill="F7FAFF"/>
        </w:rPr>
        <w:t xml:space="preserve">User clicks on ‘next’ – </w:t>
      </w:r>
      <w:r w:rsidR="004E5D51" w:rsidRPr="004E5D51">
        <w:rPr>
          <w:color w:val="000000" w:themeColor="text1"/>
          <w:sz w:val="24"/>
          <w:szCs w:val="24"/>
          <w:shd w:val="clear" w:color="auto" w:fill="F7FAFF"/>
        </w:rPr>
        <w:t xml:space="preserve">Entered info is saved, and user </w:t>
      </w:r>
      <w:r w:rsidRPr="004E5D51">
        <w:rPr>
          <w:color w:val="000000" w:themeColor="text1"/>
          <w:sz w:val="24"/>
          <w:szCs w:val="24"/>
          <w:shd w:val="clear" w:color="auto" w:fill="F7FAFF"/>
        </w:rPr>
        <w:t>returns to main profile screen or company profile screen (depending on where he/she came from</w:t>
      </w:r>
      <w:r w:rsidR="004E5D51"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751FFA36" w14:textId="77777777" w:rsidR="004E5D51" w:rsidRPr="004E5D51" w:rsidRDefault="004E5D51" w:rsidP="004E5D51">
      <w:pPr>
        <w:pStyle w:val="HTMLPreformatted"/>
        <w:shd w:val="clear" w:color="auto" w:fill="FFFFFF"/>
        <w:tabs>
          <w:tab w:val="left" w:pos="1440"/>
        </w:tabs>
        <w:ind w:left="2260"/>
        <w:rPr>
          <w:color w:val="000000" w:themeColor="text1"/>
          <w:sz w:val="24"/>
          <w:szCs w:val="24"/>
          <w:shd w:val="clear" w:color="auto" w:fill="F7FAFF"/>
        </w:rPr>
      </w:pPr>
    </w:p>
    <w:p w14:paraId="66CED94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/>
          <w:sz w:val="24"/>
          <w:szCs w:val="24"/>
          <w:shd w:val="clear" w:color="auto" w:fill="F7FAFF"/>
        </w:rPr>
        <w:t>Back-end API’s involved:</w:t>
      </w:r>
    </w:p>
    <w:p w14:paraId="2871ABB2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BD482AA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addBillInfo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newInfo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12A573AD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editBillInfo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, 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editInfo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05364FF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removeBillInfo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billInfoRecordId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4A5690D5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getBillInfoById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billInfoId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75FF2181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>-&gt;</w:t>
      </w:r>
      <w:proofErr w:type="spellStart"/>
      <w:proofErr w:type="gramStart"/>
      <w:r w:rsidRPr="000A1245">
        <w:rPr>
          <w:color w:val="000000" w:themeColor="text1"/>
          <w:sz w:val="24"/>
          <w:szCs w:val="24"/>
          <w:shd w:val="clear" w:color="auto" w:fill="F7FAFF"/>
        </w:rPr>
        <w:t>getBillInfoForCompany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(</w:t>
      </w:r>
      <w:proofErr w:type="gramEnd"/>
      <w:r w:rsidRPr="000A1245">
        <w:rPr>
          <w:color w:val="000000" w:themeColor="text1"/>
          <w:sz w:val="24"/>
          <w:szCs w:val="24"/>
          <w:shd w:val="clear" w:color="auto" w:fill="F7FAFF"/>
        </w:rPr>
        <w:t>$</w:t>
      </w:r>
      <w:proofErr w:type="spellStart"/>
      <w:r w:rsidRPr="000A1245">
        <w:rPr>
          <w:color w:val="000000" w:themeColor="text1"/>
          <w:sz w:val="24"/>
          <w:szCs w:val="24"/>
          <w:shd w:val="clear" w:color="auto" w:fill="F7FAFF"/>
        </w:rPr>
        <w:t>companyId</w:t>
      </w:r>
      <w:proofErr w:type="spellEnd"/>
      <w:r w:rsidRPr="000A1245">
        <w:rPr>
          <w:color w:val="000000" w:themeColor="text1"/>
          <w:sz w:val="24"/>
          <w:szCs w:val="24"/>
          <w:shd w:val="clear" w:color="auto" w:fill="F7FAFF"/>
        </w:rPr>
        <w:t>)</w:t>
      </w:r>
    </w:p>
    <w:p w14:paraId="57B541CE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(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BillInfo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may need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chaging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when cc processing is determined)</w:t>
      </w:r>
    </w:p>
    <w:p w14:paraId="5FAA640F" w14:textId="77777777" w:rsidR="004E5D51" w:rsidRDefault="004E5D51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6CD86B1" w14:textId="77777777" w:rsidR="004E5D51" w:rsidRDefault="004E5D51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  <w:r>
        <w:rPr>
          <w:color w:val="000000" w:themeColor="text1"/>
          <w:sz w:val="24"/>
          <w:szCs w:val="24"/>
          <w:shd w:val="clear" w:color="auto" w:fill="F7FAFF"/>
        </w:rPr>
        <w:tab/>
        <w:t>Add/edit shipping info:</w:t>
      </w:r>
    </w:p>
    <w:p w14:paraId="35B4F5B7" w14:textId="77777777" w:rsidR="004E5D51" w:rsidRDefault="004E5D51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7A4336E8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at profile entry screen or company profile screen</w:t>
      </w:r>
    </w:p>
    <w:p w14:paraId="7F9E62C8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clicks on Shipping Information</w:t>
      </w:r>
    </w:p>
    <w:p w14:paraId="7A408046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is directed to Billing Info screen.  User can check – ‘same address as my profile’ box.  Info is filled into the fields.</w:t>
      </w:r>
    </w:p>
    <w:p w14:paraId="1785F3BF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User can enter different address if there is a different address.</w:t>
      </w:r>
    </w:p>
    <w:p w14:paraId="08E492AC" w14:textId="77777777" w:rsidR="004E5D51" w:rsidRDefault="004E5D51" w:rsidP="004E5D51">
      <w:pPr>
        <w:pStyle w:val="HTMLPreformatted"/>
        <w:numPr>
          <w:ilvl w:val="0"/>
          <w:numId w:val="10"/>
        </w:numPr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 w:rsidRPr="004E5D51">
        <w:rPr>
          <w:color w:val="000000" w:themeColor="text1"/>
          <w:sz w:val="24"/>
          <w:szCs w:val="24"/>
          <w:shd w:val="clear" w:color="auto" w:fill="F7FAFF"/>
        </w:rPr>
        <w:t>User clicks on ‘next’ – Entered info is saved, and user returns to main profile screen or company profile screen (depending on where he/she came from</w:t>
      </w:r>
      <w:r>
        <w:rPr>
          <w:color w:val="000000" w:themeColor="text1"/>
          <w:sz w:val="24"/>
          <w:szCs w:val="24"/>
          <w:shd w:val="clear" w:color="auto" w:fill="F7FAFF"/>
        </w:rPr>
        <w:t>.</w:t>
      </w:r>
    </w:p>
    <w:p w14:paraId="43DB915F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5964CEE3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B61D174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 xml:space="preserve">Note: in the new registration process, User is led through all of these screens in a series of ‘continue’ links.  For example, after filling in the initial user information, the user is prompted ‘Enter Company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Info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’ There’s an Ok/Skip it button.  If </w:t>
      </w:r>
      <w:proofErr w:type="spellStart"/>
      <w:r>
        <w:rPr>
          <w:color w:val="000000" w:themeColor="text1"/>
          <w:sz w:val="24"/>
          <w:szCs w:val="24"/>
          <w:shd w:val="clear" w:color="auto" w:fill="F7FAFF"/>
        </w:rPr>
        <w:t>Skipit</w:t>
      </w:r>
      <w:proofErr w:type="spellEnd"/>
      <w:r>
        <w:rPr>
          <w:color w:val="000000" w:themeColor="text1"/>
          <w:sz w:val="24"/>
          <w:szCs w:val="24"/>
          <w:shd w:val="clear" w:color="auto" w:fill="F7FAFF"/>
        </w:rPr>
        <w:t xml:space="preserve"> is clicked, the user is asked ‘Use my Profile Address for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Shipping ?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 </w:t>
      </w:r>
      <w:proofErr w:type="gramStart"/>
      <w:r>
        <w:rPr>
          <w:color w:val="000000" w:themeColor="text1"/>
          <w:sz w:val="24"/>
          <w:szCs w:val="24"/>
          <w:shd w:val="clear" w:color="auto" w:fill="F7FAFF"/>
        </w:rPr>
        <w:t>For Billing’.</w:t>
      </w:r>
      <w:proofErr w:type="gramEnd"/>
      <w:r>
        <w:rPr>
          <w:color w:val="000000" w:themeColor="text1"/>
          <w:sz w:val="24"/>
          <w:szCs w:val="24"/>
          <w:shd w:val="clear" w:color="auto" w:fill="F7FAFF"/>
        </w:rPr>
        <w:t xml:space="preserve">  Following this is a screen where the user is asked to specify payment defaults.  There is an opt-out – ‘I will supply then when I buy something’.  If the user wishes to enable 1-click ordering, CC info will have to be entered.  There should be a message describing how the information is kept encrypted in the system.</w:t>
      </w:r>
    </w:p>
    <w:p w14:paraId="42AD13B3" w14:textId="77777777" w:rsidR="004E5D51" w:rsidRDefault="004E5D5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4D99B97" w14:textId="77777777" w:rsidR="004E5D51" w:rsidRDefault="004E5D51">
      <w:pPr>
        <w:rPr>
          <w:rFonts w:ascii="Courier" w:hAnsi="Courier" w:cs="Courier"/>
          <w:color w:val="000000" w:themeColor="text1"/>
          <w:shd w:val="clear" w:color="auto" w:fill="F7FAFF"/>
        </w:rPr>
      </w:pPr>
      <w:r>
        <w:rPr>
          <w:color w:val="000000" w:themeColor="text1"/>
          <w:shd w:val="clear" w:color="auto" w:fill="F7FAFF"/>
        </w:rPr>
        <w:br w:type="page"/>
      </w:r>
    </w:p>
    <w:p w14:paraId="2B329000" w14:textId="77777777" w:rsidR="004E5D51" w:rsidRDefault="00D83431" w:rsidP="004E5D51">
      <w:pPr>
        <w:pStyle w:val="HTMLPreformatted"/>
        <w:shd w:val="clear" w:color="auto" w:fill="FFFFFF"/>
        <w:tabs>
          <w:tab w:val="left" w:pos="1440"/>
        </w:tabs>
        <w:rPr>
          <w:b/>
          <w:color w:val="000000" w:themeColor="text1"/>
          <w:sz w:val="36"/>
          <w:szCs w:val="36"/>
          <w:shd w:val="clear" w:color="auto" w:fill="F7FAFF"/>
        </w:rPr>
      </w:pPr>
      <w:r w:rsidRPr="00D83431">
        <w:rPr>
          <w:b/>
          <w:color w:val="000000" w:themeColor="text1"/>
          <w:sz w:val="36"/>
          <w:szCs w:val="36"/>
          <w:shd w:val="clear" w:color="auto" w:fill="F7FAFF"/>
        </w:rPr>
        <w:t>Shopping:</w:t>
      </w:r>
    </w:p>
    <w:p w14:paraId="4DCB26EB" w14:textId="77777777" w:rsid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05A0D3D3" w14:textId="77777777" w:rsid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>The shopping section deals with features available to buyers that support buying things.  It appears as a tab in the PC interface, and swiped screen in the mobile app.</w:t>
      </w:r>
    </w:p>
    <w:p w14:paraId="05EAFFF3" w14:textId="77777777" w:rsid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369CCE5" w14:textId="77777777" w:rsidR="00D83431" w:rsidRPr="00D83431" w:rsidRDefault="00D83431" w:rsidP="004E5D51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  <w:bookmarkStart w:id="0" w:name="_GoBack"/>
      <w:bookmarkEnd w:id="0"/>
    </w:p>
    <w:p w14:paraId="2CE628D6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14B963B3" w14:textId="77777777" w:rsid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color w:val="000000" w:themeColor="text1"/>
          <w:sz w:val="24"/>
          <w:szCs w:val="24"/>
          <w:shd w:val="clear" w:color="auto" w:fill="F7FAFF"/>
        </w:rPr>
      </w:pPr>
    </w:p>
    <w:p w14:paraId="27328838" w14:textId="77777777" w:rsidR="00781C74" w:rsidRPr="00781C74" w:rsidRDefault="00781C74" w:rsidP="00781C74">
      <w:pPr>
        <w:pStyle w:val="HTMLPreformatted"/>
        <w:shd w:val="clear" w:color="auto" w:fill="FFFFFF"/>
        <w:tabs>
          <w:tab w:val="left" w:pos="1440"/>
        </w:tabs>
        <w:rPr>
          <w:rFonts w:cs="Menlo"/>
          <w:sz w:val="24"/>
          <w:szCs w:val="24"/>
        </w:rPr>
      </w:pPr>
      <w:r>
        <w:rPr>
          <w:color w:val="000000" w:themeColor="text1"/>
          <w:shd w:val="clear" w:color="auto" w:fill="F7FAFF"/>
        </w:rPr>
        <w:br w:type="page"/>
      </w:r>
    </w:p>
    <w:p w14:paraId="58A09D0A" w14:textId="77777777" w:rsidR="00983EF1" w:rsidRPr="00B16938" w:rsidRDefault="00983EF1" w:rsidP="00983EF1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</w:p>
    <w:p w14:paraId="24B57A87" w14:textId="77777777" w:rsidR="00983EF1" w:rsidRDefault="00983EF1" w:rsidP="0061232E">
      <w:pPr>
        <w:pStyle w:val="HTMLPreformatted"/>
        <w:shd w:val="clear" w:color="auto" w:fill="FFFFFF"/>
        <w:tabs>
          <w:tab w:val="left" w:pos="1440"/>
        </w:tabs>
        <w:rPr>
          <w:color w:val="E36C0A" w:themeColor="accent6" w:themeShade="BF"/>
          <w:sz w:val="24"/>
          <w:szCs w:val="24"/>
          <w:shd w:val="clear" w:color="auto" w:fill="F7FAFF"/>
        </w:rPr>
      </w:pPr>
      <w:r>
        <w:rPr>
          <w:color w:val="000000" w:themeColor="text1"/>
          <w:sz w:val="24"/>
          <w:szCs w:val="24"/>
          <w:shd w:val="clear" w:color="auto" w:fill="F7FAFF"/>
        </w:rPr>
        <w:tab/>
      </w:r>
    </w:p>
    <w:p w14:paraId="612A441D" w14:textId="77777777" w:rsidR="0076084D" w:rsidRDefault="0076084D"/>
    <w:sectPr w:rsidR="0076084D" w:rsidSect="00983EF1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Menlo Regular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A338C"/>
    <w:multiLevelType w:val="hybridMultilevel"/>
    <w:tmpl w:val="0B5AF786"/>
    <w:lvl w:ilvl="0" w:tplc="DC368462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1">
    <w:nsid w:val="0DD557D1"/>
    <w:multiLevelType w:val="hybridMultilevel"/>
    <w:tmpl w:val="6664A468"/>
    <w:lvl w:ilvl="0" w:tplc="9B22E98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2">
    <w:nsid w:val="0E6B402D"/>
    <w:multiLevelType w:val="hybridMultilevel"/>
    <w:tmpl w:val="C9AC4A94"/>
    <w:lvl w:ilvl="0" w:tplc="208AB218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3">
    <w:nsid w:val="18830897"/>
    <w:multiLevelType w:val="hybridMultilevel"/>
    <w:tmpl w:val="B05A1952"/>
    <w:lvl w:ilvl="0" w:tplc="BF047854">
      <w:start w:val="1"/>
      <w:numFmt w:val="decimal"/>
      <w:lvlText w:val="%1)"/>
      <w:lvlJc w:val="left"/>
      <w:pPr>
        <w:ind w:left="2252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4">
    <w:nsid w:val="345F4BD4"/>
    <w:multiLevelType w:val="hybridMultilevel"/>
    <w:tmpl w:val="FA52E222"/>
    <w:lvl w:ilvl="0" w:tplc="A1A0F38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0CE6B90"/>
    <w:multiLevelType w:val="hybridMultilevel"/>
    <w:tmpl w:val="1B201C2C"/>
    <w:lvl w:ilvl="0" w:tplc="A14A3156">
      <w:start w:val="1"/>
      <w:numFmt w:val="decimal"/>
      <w:lvlText w:val="%1)"/>
      <w:lvlJc w:val="left"/>
      <w:pPr>
        <w:ind w:left="22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61F52F78"/>
    <w:multiLevelType w:val="hybridMultilevel"/>
    <w:tmpl w:val="0B5AF786"/>
    <w:lvl w:ilvl="0" w:tplc="DC368462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abstractNum w:abstractNumId="7">
    <w:nsid w:val="63DA743D"/>
    <w:multiLevelType w:val="hybridMultilevel"/>
    <w:tmpl w:val="8312EC96"/>
    <w:lvl w:ilvl="0" w:tplc="9B14FEC6">
      <w:start w:val="1"/>
      <w:numFmt w:val="decimal"/>
      <w:lvlText w:val="%1)"/>
      <w:lvlJc w:val="left"/>
      <w:pPr>
        <w:ind w:left="340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60" w:hanging="360"/>
      </w:pPr>
    </w:lvl>
    <w:lvl w:ilvl="2" w:tplc="0409001B" w:tentative="1">
      <w:start w:val="1"/>
      <w:numFmt w:val="lowerRoman"/>
      <w:lvlText w:val="%3."/>
      <w:lvlJc w:val="right"/>
      <w:pPr>
        <w:ind w:left="4780" w:hanging="180"/>
      </w:pPr>
    </w:lvl>
    <w:lvl w:ilvl="3" w:tplc="0409000F" w:tentative="1">
      <w:start w:val="1"/>
      <w:numFmt w:val="decimal"/>
      <w:lvlText w:val="%4."/>
      <w:lvlJc w:val="left"/>
      <w:pPr>
        <w:ind w:left="5500" w:hanging="360"/>
      </w:pPr>
    </w:lvl>
    <w:lvl w:ilvl="4" w:tplc="04090019" w:tentative="1">
      <w:start w:val="1"/>
      <w:numFmt w:val="lowerLetter"/>
      <w:lvlText w:val="%5."/>
      <w:lvlJc w:val="left"/>
      <w:pPr>
        <w:ind w:left="6220" w:hanging="360"/>
      </w:pPr>
    </w:lvl>
    <w:lvl w:ilvl="5" w:tplc="0409001B" w:tentative="1">
      <w:start w:val="1"/>
      <w:numFmt w:val="lowerRoman"/>
      <w:lvlText w:val="%6."/>
      <w:lvlJc w:val="right"/>
      <w:pPr>
        <w:ind w:left="6940" w:hanging="180"/>
      </w:pPr>
    </w:lvl>
    <w:lvl w:ilvl="6" w:tplc="0409000F" w:tentative="1">
      <w:start w:val="1"/>
      <w:numFmt w:val="decimal"/>
      <w:lvlText w:val="%7."/>
      <w:lvlJc w:val="left"/>
      <w:pPr>
        <w:ind w:left="7660" w:hanging="360"/>
      </w:pPr>
    </w:lvl>
    <w:lvl w:ilvl="7" w:tplc="04090019" w:tentative="1">
      <w:start w:val="1"/>
      <w:numFmt w:val="lowerLetter"/>
      <w:lvlText w:val="%8."/>
      <w:lvlJc w:val="left"/>
      <w:pPr>
        <w:ind w:left="8380" w:hanging="360"/>
      </w:pPr>
    </w:lvl>
    <w:lvl w:ilvl="8" w:tplc="0409001B" w:tentative="1">
      <w:start w:val="1"/>
      <w:numFmt w:val="lowerRoman"/>
      <w:lvlText w:val="%9."/>
      <w:lvlJc w:val="right"/>
      <w:pPr>
        <w:ind w:left="9100" w:hanging="180"/>
      </w:pPr>
    </w:lvl>
  </w:abstractNum>
  <w:abstractNum w:abstractNumId="8">
    <w:nsid w:val="783B3670"/>
    <w:multiLevelType w:val="hybridMultilevel"/>
    <w:tmpl w:val="57FE158C"/>
    <w:lvl w:ilvl="0" w:tplc="259E8F00">
      <w:start w:val="1"/>
      <w:numFmt w:val="lowerLetter"/>
      <w:lvlText w:val="%1)"/>
      <w:lvlJc w:val="left"/>
      <w:pPr>
        <w:ind w:left="13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9">
    <w:nsid w:val="7AA97FED"/>
    <w:multiLevelType w:val="hybridMultilevel"/>
    <w:tmpl w:val="ADF409C8"/>
    <w:lvl w:ilvl="0" w:tplc="CAB65296">
      <w:start w:val="1"/>
      <w:numFmt w:val="decimal"/>
      <w:lvlText w:val="%1)"/>
      <w:lvlJc w:val="left"/>
      <w:pPr>
        <w:ind w:left="226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0" w:hanging="360"/>
      </w:pPr>
    </w:lvl>
    <w:lvl w:ilvl="2" w:tplc="0409001B" w:tentative="1">
      <w:start w:val="1"/>
      <w:numFmt w:val="lowerRoman"/>
      <w:lvlText w:val="%3."/>
      <w:lvlJc w:val="right"/>
      <w:pPr>
        <w:ind w:left="3640" w:hanging="180"/>
      </w:pPr>
    </w:lvl>
    <w:lvl w:ilvl="3" w:tplc="0409000F" w:tentative="1">
      <w:start w:val="1"/>
      <w:numFmt w:val="decimal"/>
      <w:lvlText w:val="%4."/>
      <w:lvlJc w:val="left"/>
      <w:pPr>
        <w:ind w:left="4360" w:hanging="360"/>
      </w:pPr>
    </w:lvl>
    <w:lvl w:ilvl="4" w:tplc="04090019" w:tentative="1">
      <w:start w:val="1"/>
      <w:numFmt w:val="lowerLetter"/>
      <w:lvlText w:val="%5."/>
      <w:lvlJc w:val="left"/>
      <w:pPr>
        <w:ind w:left="5080" w:hanging="360"/>
      </w:pPr>
    </w:lvl>
    <w:lvl w:ilvl="5" w:tplc="0409001B" w:tentative="1">
      <w:start w:val="1"/>
      <w:numFmt w:val="lowerRoman"/>
      <w:lvlText w:val="%6."/>
      <w:lvlJc w:val="right"/>
      <w:pPr>
        <w:ind w:left="5800" w:hanging="180"/>
      </w:pPr>
    </w:lvl>
    <w:lvl w:ilvl="6" w:tplc="0409000F" w:tentative="1">
      <w:start w:val="1"/>
      <w:numFmt w:val="decimal"/>
      <w:lvlText w:val="%7."/>
      <w:lvlJc w:val="left"/>
      <w:pPr>
        <w:ind w:left="6520" w:hanging="360"/>
      </w:pPr>
    </w:lvl>
    <w:lvl w:ilvl="7" w:tplc="04090019" w:tentative="1">
      <w:start w:val="1"/>
      <w:numFmt w:val="lowerLetter"/>
      <w:lvlText w:val="%8."/>
      <w:lvlJc w:val="left"/>
      <w:pPr>
        <w:ind w:left="7240" w:hanging="360"/>
      </w:pPr>
    </w:lvl>
    <w:lvl w:ilvl="8" w:tplc="0409001B" w:tentative="1">
      <w:start w:val="1"/>
      <w:numFmt w:val="lowerRoman"/>
      <w:lvlText w:val="%9."/>
      <w:lvlJc w:val="right"/>
      <w:pPr>
        <w:ind w:left="796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EF1"/>
    <w:rsid w:val="000E51A6"/>
    <w:rsid w:val="004E5D51"/>
    <w:rsid w:val="0061232E"/>
    <w:rsid w:val="0076084D"/>
    <w:rsid w:val="00781C74"/>
    <w:rsid w:val="007C0263"/>
    <w:rsid w:val="00917638"/>
    <w:rsid w:val="00983EF1"/>
    <w:rsid w:val="00B85F4C"/>
    <w:rsid w:val="00D83431"/>
    <w:rsid w:val="00F2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241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3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EF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E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utura" w:eastAsiaTheme="minorEastAsia" w:hAnsi="Futura" w:cs="Futur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3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EF1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983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1303</Words>
  <Characters>7432</Characters>
  <Application>Microsoft Macintosh Word</Application>
  <DocSecurity>0</DocSecurity>
  <Lines>61</Lines>
  <Paragraphs>17</Paragraphs>
  <ScaleCrop>false</ScaleCrop>
  <Company>University of Virginia</Company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Pipkin</dc:creator>
  <cp:keywords/>
  <dc:description/>
  <cp:lastModifiedBy>George Pipkin</cp:lastModifiedBy>
  <cp:revision>2</cp:revision>
  <dcterms:created xsi:type="dcterms:W3CDTF">2018-04-12T19:53:00Z</dcterms:created>
  <dcterms:modified xsi:type="dcterms:W3CDTF">2018-04-12T21:15:00Z</dcterms:modified>
</cp:coreProperties>
</file>