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93" w:rsidRDefault="007A3393" w:rsidP="00E01179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</w:p>
    <w:p w:rsidR="0094768E" w:rsidRPr="00E52B22" w:rsidRDefault="0094768E" w:rsidP="00E01179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52B22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802A6">
        <w:rPr>
          <w:rFonts w:ascii="Times New Roman" w:eastAsia="標楷體" w:hAnsi="Times New Roman" w:cs="Roman Unicode" w:hint="eastAsia"/>
          <w:b/>
          <w:sz w:val="44"/>
          <w:szCs w:val="44"/>
        </w:rPr>
        <w:t>11</w:t>
      </w:r>
    </w:p>
    <w:p w:rsidR="007A3393" w:rsidRDefault="0094768E" w:rsidP="00E01179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釋初品中「舍利弗因緣」第十六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7A3393" w:rsidRDefault="0094768E" w:rsidP="00295397">
      <w:pPr>
        <w:jc w:val="right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（</w:t>
      </w:r>
      <w:r w:rsidRPr="00C802A6">
        <w:rPr>
          <w:rFonts w:ascii="Times New Roman" w:eastAsia="新細明體" w:hAnsi="Times New Roman" w:cs="Roman Unicode"/>
          <w:sz w:val="26"/>
          <w:szCs w:val="24"/>
        </w:rPr>
        <w:t>2007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.</w:t>
      </w:r>
      <w:r w:rsidR="00BD72EC" w:rsidRPr="00C802A6">
        <w:rPr>
          <w:rFonts w:ascii="Times New Roman" w:eastAsia="新細明體" w:hAnsi="Times New Roman" w:cs="Roman Unicode"/>
          <w:sz w:val="26"/>
          <w:szCs w:val="24"/>
        </w:rPr>
        <w:t>0</w:t>
      </w:r>
      <w:r w:rsidRPr="00C802A6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.</w:t>
      </w:r>
      <w:r w:rsidRPr="00C802A6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7A3393" w:rsidRDefault="0094768E" w:rsidP="005A6CB0">
      <w:pPr>
        <w:spacing w:beforeLines="50" w:before="1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壹、舍利弗因緣</w:t>
      </w:r>
    </w:p>
    <w:p w:rsidR="007A3393" w:rsidRPr="007A3393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般若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是菩薩法，佛何以向阿羅漢的舍利弗說而不向菩薩說</w:t>
      </w:r>
    </w:p>
    <w:p w:rsidR="007A3393" w:rsidRDefault="0094768E" w:rsidP="00D7173C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佛弟子中舍利弗智慧第一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故</w:t>
      </w:r>
    </w:p>
    <w:p w:rsidR="007A3393" w:rsidRPr="007A3393" w:rsidRDefault="0094768E" w:rsidP="005A6CB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舍利弗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是轉法輪師，功德多故</w:t>
      </w:r>
    </w:p>
    <w:p w:rsidR="007A3393" w:rsidRPr="007A3393" w:rsidRDefault="0094768E" w:rsidP="005A6CB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何故少為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舍利弗說般若波羅蜜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，而多為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須菩提說</w:t>
      </w:r>
    </w:p>
    <w:p w:rsidR="007A3393" w:rsidRPr="007A3393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須菩提無諍三昧第一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，與菩薩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憐愍相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同故</w:t>
      </w:r>
    </w:p>
    <w:p w:rsidR="007A3393" w:rsidRDefault="0094768E" w:rsidP="005A6CB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須菩提常行空三昧，與般若波羅蜜空相相應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</w:t>
      </w:r>
    </w:p>
    <w:p w:rsidR="007A3393" w:rsidRPr="007A3393" w:rsidRDefault="0094768E" w:rsidP="005A6CB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阿羅漢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諸漏已盡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，眾得淨信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故，佛與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舍利弗、須菩提共說般若</w:t>
      </w:r>
    </w:p>
    <w:p w:rsidR="007A3393" w:rsidRPr="007A3393" w:rsidRDefault="0094768E" w:rsidP="005A6CB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、舍利弗名字之由來</w:t>
      </w:r>
    </w:p>
    <w:p w:rsidR="007A3393" w:rsidRPr="007A3393" w:rsidRDefault="0094768E" w:rsidP="005A6CB0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父母所作名字</w:t>
      </w:r>
    </w:p>
    <w:p w:rsidR="007A3393" w:rsidRPr="007A3393" w:rsidRDefault="0094768E" w:rsidP="001A3B74">
      <w:pPr>
        <w:spacing w:beforeLines="30" w:before="108" w:line="32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本願因緣名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字</w:t>
      </w:r>
    </w:p>
    <w:p w:rsidR="007A3393" w:rsidRPr="007A3393" w:rsidRDefault="0094768E" w:rsidP="001A3B74">
      <w:pPr>
        <w:spacing w:beforeLines="30" w:before="108" w:line="324" w:lineRule="exact"/>
        <w:jc w:val="both"/>
        <w:rPr>
          <w:rFonts w:ascii="Times New Roman" w:eastAsia="新細明體" w:hAnsi="Times New Roman" w:cs="Times New Roman"/>
          <w:b/>
          <w:szCs w:val="20"/>
        </w:rPr>
      </w:pP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貳、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釋「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以一切種知一切法</w:t>
      </w:r>
      <w:r w:rsidRPr="007A3393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」</w:t>
      </w:r>
    </w:p>
    <w:p w:rsidR="007A3393" w:rsidRPr="007A3393" w:rsidRDefault="005A44C5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</w:t>
      </w:r>
      <w:r w:rsidR="0094768E"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釋「</w:t>
      </w:r>
      <w:r w:rsidR="0094768E"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菩薩摩訶薩</w:t>
      </w:r>
      <w:r w:rsidR="0094768E"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7A3393" w:rsidRPr="007A3393" w:rsidRDefault="0094768E" w:rsidP="001A3B7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釋「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一切種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、一切法」</w:t>
      </w:r>
    </w:p>
    <w:p w:rsidR="007A3393" w:rsidRPr="007A3393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（一）釋「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一切種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7A3393" w:rsidRPr="007A3393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、凡夫三種觀</w:t>
      </w:r>
    </w:p>
    <w:p w:rsidR="007A3393" w:rsidRPr="007A3393" w:rsidRDefault="0094768E" w:rsidP="001A3B7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、佛弟子八種觀</w:t>
      </w:r>
    </w:p>
    <w:p w:rsidR="007A3393" w:rsidRPr="007A3393" w:rsidRDefault="0094768E" w:rsidP="001A3B7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、四諦十六行相</w:t>
      </w:r>
    </w:p>
    <w:p w:rsidR="007A3393" w:rsidRPr="007A3393" w:rsidRDefault="0094768E" w:rsidP="001A3B7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出入息十六行</w:t>
      </w:r>
    </w:p>
    <w:p w:rsidR="007A3393" w:rsidRPr="007A3393" w:rsidRDefault="0094768E" w:rsidP="001A3B74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5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六種念</w:t>
      </w:r>
    </w:p>
    <w:p w:rsidR="007A3393" w:rsidRDefault="0094768E" w:rsidP="001A3B74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二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）釋「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一切法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94768E" w:rsidRPr="007A3393" w:rsidRDefault="0094768E" w:rsidP="001A3B74">
      <w:pPr>
        <w:snapToGrid w:val="0"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、一法攝</w:t>
      </w:r>
    </w:p>
    <w:p w:rsidR="007A3393" w:rsidRPr="007A3393" w:rsidRDefault="0094768E" w:rsidP="001A3B74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）識所緣法</w:t>
      </w:r>
    </w:p>
    <w:p w:rsidR="007A3393" w:rsidRDefault="0094768E" w:rsidP="001A3B74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）智所緣法</w:t>
      </w:r>
    </w:p>
    <w:p w:rsidR="007A3393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、二法攝</w:t>
      </w:r>
    </w:p>
    <w:p w:rsidR="007A3393" w:rsidRPr="007A3393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、三法攝</w:t>
      </w:r>
    </w:p>
    <w:p w:rsidR="007A3393" w:rsidRPr="007A3393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、四法攝</w:t>
      </w:r>
    </w:p>
    <w:p w:rsidR="007A3393" w:rsidRPr="007A3393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5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、五法攝</w:t>
      </w:r>
    </w:p>
    <w:p w:rsidR="007A3393" w:rsidRPr="007A3393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6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、六法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乃至無量法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攝</w:t>
      </w:r>
    </w:p>
    <w:p w:rsidR="007A3393" w:rsidRPr="007A3393" w:rsidRDefault="0094768E" w:rsidP="001A3B74">
      <w:pPr>
        <w:spacing w:beforeLines="25" w:before="90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lastRenderedPageBreak/>
        <w:t>三、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諸法甚深微妙無量，不能盡知，云何欲以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一切種知一切法</w:t>
      </w:r>
    </w:p>
    <w:p w:rsidR="007A3393" w:rsidRPr="007A3393" w:rsidRDefault="0094768E" w:rsidP="001A3B74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菩薩發大心，普為一切眾生求大智慧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故</w:t>
      </w:r>
    </w:p>
    <w:p w:rsidR="007A3393" w:rsidRPr="007A3393" w:rsidRDefault="0094768E" w:rsidP="001A3B7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="00875888"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若以理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求之，能知一切法故</w:t>
      </w:r>
    </w:p>
    <w:p w:rsidR="007A3393" w:rsidRPr="007A3393" w:rsidRDefault="00700342" w:rsidP="001A3B74">
      <w:pPr>
        <w:spacing w:beforeLines="50" w:before="180" w:line="340" w:lineRule="exact"/>
        <w:jc w:val="both"/>
        <w:rPr>
          <w:rFonts w:ascii="Times New Roman" w:eastAsia="新細明體" w:hAnsi="Times New Roman" w:cs="Times New Roman"/>
          <w:b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參</w:t>
      </w:r>
      <w:r w:rsidR="0094768E"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</w:t>
      </w:r>
      <w:r w:rsidR="0094768E"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釋「舍利弗問佛：云何欲</w:t>
      </w:r>
      <w:r w:rsidR="0094768E"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以一切種知一切法</w:t>
      </w:r>
      <w:r w:rsidR="0094768E"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="0094768E" w:rsidRPr="007A3393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當習行般若波羅蜜</w:t>
      </w:r>
      <w:r w:rsidR="0094768E" w:rsidRPr="007A3393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」</w:t>
      </w:r>
    </w:p>
    <w:p w:rsidR="007A3393" w:rsidRPr="007A3393" w:rsidRDefault="000A6116" w:rsidP="001A3B74">
      <w:pPr>
        <w:spacing w:line="340" w:lineRule="exact"/>
        <w:jc w:val="both"/>
        <w:rPr>
          <w:rFonts w:ascii="Times New Roman" w:eastAsia="新細明體" w:hAnsi="Times New Roman" w:cs="Times New Roman"/>
          <w:b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="0094768E"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佛現神變後即應說般若，何故待</w:t>
      </w:r>
      <w:r w:rsidR="0094768E"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舍利弗問而後說</w:t>
      </w:r>
    </w:p>
    <w:p w:rsidR="007A3393" w:rsidRPr="007A3393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一、問而後說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乃佛教常法故</w:t>
      </w:r>
    </w:p>
    <w:p w:rsidR="007A3393" w:rsidRPr="007A3393" w:rsidRDefault="0094768E" w:rsidP="001A3B7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二、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般若甚深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微妙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，舍利弗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不能自了故問</w:t>
      </w:r>
    </w:p>
    <w:p w:rsidR="007A3393" w:rsidRPr="007A3393" w:rsidRDefault="0094768E" w:rsidP="001A3B7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舍利弗非一切智，於諸法不能了</w:t>
      </w:r>
      <w:r w:rsidR="00875888"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知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故問</w:t>
      </w:r>
    </w:p>
    <w:p w:rsidR="007A3393" w:rsidRDefault="0094768E" w:rsidP="0047268B">
      <w:pPr>
        <w:snapToGrid w:val="0"/>
        <w:spacing w:beforeLines="100" w:before="360" w:line="34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釋初品中檀波羅蜜義第十七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7A3393" w:rsidRDefault="0094768E" w:rsidP="0047268B">
      <w:pPr>
        <w:widowControl/>
        <w:spacing w:line="344" w:lineRule="exact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壹、般若波羅蜜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是何等法</w:t>
      </w:r>
    </w:p>
    <w:p w:rsidR="007A3393" w:rsidRDefault="0094768E" w:rsidP="0047268B">
      <w:pPr>
        <w:widowControl/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bookmarkStart w:id="1" w:name="0139a27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一、</w:t>
      </w:r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無漏慧根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是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A004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p.8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  <w:bookmarkEnd w:id="1"/>
    </w:p>
    <w:p w:rsidR="007A3393" w:rsidRPr="007A3393" w:rsidRDefault="000A6116" w:rsidP="001A1FE8">
      <w:pPr>
        <w:widowControl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" w:name="0139b01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※</w:t>
      </w: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 xml:space="preserve"> </w:t>
      </w:r>
      <w:r w:rsidR="0094768E"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菩薩</w:t>
      </w:r>
      <w:r w:rsidR="0094768E"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未斷結，云何能行無漏慧</w:t>
      </w:r>
      <w:bookmarkEnd w:id="2"/>
    </w:p>
    <w:p w:rsidR="007A3393" w:rsidRPr="007A3393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" w:name="0139b02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未斷結故行相似無漏般若</w:t>
      </w:r>
      <w:bookmarkEnd w:id="3"/>
    </w:p>
    <w:p w:rsidR="007A3393" w:rsidRPr="007A3393" w:rsidRDefault="0094768E" w:rsidP="001A1FE8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（二）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未斷結行相似無漏，已斷結（三毒）行無漏般若</w:t>
      </w:r>
    </w:p>
    <w:p w:rsidR="007A3393" w:rsidRPr="007A3393" w:rsidRDefault="0094768E" w:rsidP="001A1FE8">
      <w:pPr>
        <w:widowControl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" w:name="0139b09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※</w:t>
      </w: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 xml:space="preserve"> </w:t>
      </w: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若菩薩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已斷結，云何復行般若</w:t>
      </w:r>
      <w:bookmarkEnd w:id="4"/>
    </w:p>
    <w:p w:rsidR="007A3393" w:rsidRPr="007A3393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5" w:name="0139b10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十地未滿，未莊嚴佛土，未教化眾生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故應行般若</w:t>
      </w:r>
      <w:bookmarkEnd w:id="5"/>
    </w:p>
    <w:p w:rsidR="007A3393" w:rsidRPr="007A3393" w:rsidRDefault="0094768E" w:rsidP="001A1FE8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6" w:name="0139b11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（二）於菩薩功德五欲結未盡故應行般若</w:t>
      </w:r>
      <w:bookmarkEnd w:id="6"/>
    </w:p>
    <w:p w:rsidR="007A3393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7" w:name="0139b15"/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淨愛天女以淨妙身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試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阿泥盧豆</w:t>
      </w:r>
      <w:bookmarkEnd w:id="7"/>
    </w:p>
    <w:p w:rsidR="007A3393" w:rsidRDefault="0094768E" w:rsidP="001A1FE8">
      <w:pPr>
        <w:widowControl/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8" w:name="0139b21"/>
      <w:bookmarkStart w:id="9" w:name="OLE_LINK1"/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大迦葉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聞</w:t>
      </w:r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甄陀羅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琴聲，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在座不能自安</w:t>
      </w:r>
      <w:bookmarkEnd w:id="8"/>
      <w:bookmarkEnd w:id="9"/>
    </w:p>
    <w:p w:rsidR="007A3393" w:rsidRPr="007A3393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二、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是有漏慧，至道樹前未斷結故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A004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p.8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</w:p>
    <w:p w:rsidR="007A3393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bookmarkStart w:id="10" w:name="0139c07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三、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從發心至道樹下所有智慧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A004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p.8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  <w:bookmarkEnd w:id="10"/>
    </w:p>
    <w:p w:rsidR="007A3393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bookmarkStart w:id="11" w:name="0139c10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四、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有漏無漏慧是：未斷結名有漏，觀涅槃行道名無漏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A004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p.8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  <w:bookmarkEnd w:id="11"/>
    </w:p>
    <w:p w:rsidR="007A3393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bookmarkStart w:id="12" w:name="0139c13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五、</w:t>
      </w:r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無漏無為，不可見無對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A004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p.8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  <w:bookmarkEnd w:id="12"/>
    </w:p>
    <w:p w:rsidR="007A3393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bookmarkStart w:id="13" w:name="0139c15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六、</w:t>
      </w:r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離四句不可得相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A004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p.8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  <w:bookmarkEnd w:id="13"/>
    </w:p>
    <w:p w:rsidR="007A3393" w:rsidRPr="007A3393" w:rsidRDefault="0094768E" w:rsidP="001A1FE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般若波羅蜜六解中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何者為實</w:t>
      </w:r>
    </w:p>
    <w:p w:rsidR="007A3393" w:rsidRDefault="0094768E" w:rsidP="001A1FE8">
      <w:pPr>
        <w:widowControl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14" w:name="0139c22"/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皆是實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A004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p.8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  <w:bookmarkEnd w:id="14"/>
    </w:p>
    <w:p w:rsidR="007A3393" w:rsidRPr="007A3393" w:rsidRDefault="0094768E" w:rsidP="001A1FE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5" w:name="0139c24"/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後</w:t>
      </w:r>
      <w:r w:rsidR="00305C1D"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義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為正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A004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p.8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  <w:bookmarkEnd w:id="15"/>
    </w:p>
    <w:p w:rsidR="007A3393" w:rsidRPr="007A3393" w:rsidRDefault="0094768E" w:rsidP="009479C8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貳</w:t>
      </w:r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釋「</w:t>
      </w:r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以不住法住般若波羅蜜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中，能具足六度」</w:t>
      </w:r>
    </w:p>
    <w:p w:rsidR="007A3393" w:rsidRPr="007A3393" w:rsidRDefault="0094768E" w:rsidP="009479C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0"/>
        </w:rPr>
      </w:pPr>
      <w:bookmarkStart w:id="16" w:name="0140a05"/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一、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釋「</w:t>
      </w:r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不住法住般若波羅蜜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中」</w:t>
      </w:r>
      <w:bookmarkEnd w:id="16"/>
    </w:p>
    <w:p w:rsidR="007A3393" w:rsidRDefault="0094768E" w:rsidP="009479C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  <w:bdr w:val="single" w:sz="4" w:space="0" w:color="auto"/>
        </w:rPr>
      </w:pPr>
      <w:bookmarkStart w:id="17" w:name="0140a13"/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二、若不取般若波羅蜜相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，云何得</w:t>
      </w:r>
      <w:r w:rsidRPr="007A3393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具足六波羅蜜</w:t>
      </w:r>
      <w:bookmarkEnd w:id="17"/>
    </w:p>
    <w:p w:rsidR="007A3393" w:rsidRDefault="0094768E" w:rsidP="001A1FE8">
      <w:pPr>
        <w:snapToGrid w:val="0"/>
        <w:spacing w:beforeLines="250" w:before="90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釋初品中讚檀波羅蜜義第十八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7A3393" w:rsidRPr="007A3393" w:rsidRDefault="0094768E" w:rsidP="00F0049A">
      <w:pPr>
        <w:widowControl/>
        <w:spacing w:beforeLines="50" w:before="180"/>
        <w:jc w:val="both"/>
        <w:rPr>
          <w:rFonts w:ascii="Times New Roman" w:eastAsia="新細明體" w:hAnsi="Times New Roman" w:cs="新細明體"/>
          <w:b/>
          <w:kern w:val="0"/>
          <w:szCs w:val="20"/>
        </w:rPr>
      </w:pPr>
      <w:bookmarkStart w:id="18" w:name="0140a23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※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 xml:space="preserve"> 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布施有何利益功德</w:t>
      </w:r>
      <w:bookmarkEnd w:id="18"/>
    </w:p>
    <w:p w:rsidR="007A3393" w:rsidRPr="007A3393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19" w:name="0140a24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一、布施有多種利益</w:t>
      </w:r>
      <w:bookmarkEnd w:id="19"/>
    </w:p>
    <w:p w:rsidR="0094768E" w:rsidRPr="007A3393" w:rsidRDefault="000A6116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20" w:name="0140b09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※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 xml:space="preserve"> </w:t>
      </w:r>
      <w:r w:rsidR="0094768E"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布施為智者之所行</w:t>
      </w:r>
    </w:p>
    <w:p w:rsidR="007A3393" w:rsidRPr="007A3393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、智者知財物無常及時布施修福，愚人慳貪聚財而財終沒失</w:t>
      </w:r>
      <w:bookmarkEnd w:id="20"/>
    </w:p>
    <w:p w:rsidR="007A3393" w:rsidRPr="007A3393" w:rsidRDefault="0094768E" w:rsidP="00F0049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21" w:name="0140b21"/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大慧之人，知身如幻，財不可保，唯福可恃</w:t>
      </w:r>
      <w:bookmarkEnd w:id="21"/>
    </w:p>
    <w:p w:rsidR="007A3393" w:rsidRPr="007A3393" w:rsidRDefault="0094768E" w:rsidP="00F0049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22" w:name="0140b23"/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大人大心，能大布施，能自利己</w:t>
      </w:r>
      <w:bookmarkEnd w:id="22"/>
    </w:p>
    <w:p w:rsidR="007A3393" w:rsidRPr="007A3393" w:rsidRDefault="0094768E" w:rsidP="00F0049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23" w:name="0140b24"/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智人慧心，深得悟理，能挫慳賊</w:t>
      </w:r>
      <w:bookmarkEnd w:id="23"/>
    </w:p>
    <w:p w:rsidR="0094768E" w:rsidRPr="007A3393" w:rsidRDefault="0094768E" w:rsidP="00F0049A">
      <w:pPr>
        <w:widowControl/>
        <w:spacing w:beforeLines="50" w:before="180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24" w:name="0140b28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二、布施能得世間樂及出世道果</w:t>
      </w:r>
    </w:p>
    <w:p w:rsidR="007A3393" w:rsidRPr="007A3393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、今世樂</w:t>
      </w:r>
      <w:bookmarkEnd w:id="24"/>
    </w:p>
    <w:p w:rsidR="007A3393" w:rsidRPr="007A3393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25" w:name="0140c03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、後世樂</w:t>
      </w:r>
      <w:bookmarkEnd w:id="25"/>
    </w:p>
    <w:p w:rsidR="007A3393" w:rsidRPr="007A3393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3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、出世道果</w:t>
      </w:r>
    </w:p>
    <w:p w:rsidR="007A3393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</w:pP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4</w:t>
      </w:r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、今世後世樂如求樹蔭，二乘涅槃樂如華，成佛菩提樂如果</w:t>
      </w:r>
    </w:p>
    <w:p w:rsidR="007A3393" w:rsidRDefault="0094768E" w:rsidP="001A1FE8">
      <w:pPr>
        <w:snapToGrid w:val="0"/>
        <w:spacing w:beforeLines="200" w:before="7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bookmarkStart w:id="26" w:name="0140c15"/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釋初品中檀相義第十九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7A3393" w:rsidRDefault="0094768E" w:rsidP="005A6CB0">
      <w:pPr>
        <w:widowControl/>
        <w:spacing w:beforeLines="50" w:before="1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27" w:name="0140c16"/>
      <w:bookmarkEnd w:id="26"/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一、布施之體</w:t>
      </w:r>
    </w:p>
    <w:p w:rsidR="007A3393" w:rsidRPr="007A3393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布施心相應善思</w:t>
      </w: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（意業）</w:t>
      </w:r>
      <w:bookmarkEnd w:id="27"/>
    </w:p>
    <w:p w:rsidR="007A3393" w:rsidRPr="007A3393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28" w:name="0140c17"/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從善思起身口業亦是（通三業）</w:t>
      </w:r>
      <w:bookmarkEnd w:id="28"/>
    </w:p>
    <w:p w:rsidR="007A3393" w:rsidRPr="007A3393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9" w:name="0140c18"/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有信、有福田、有財物，三事和合，心生捨法，能破慳</w:t>
      </w:r>
      <w:bookmarkEnd w:id="29"/>
    </w:p>
    <w:p w:rsidR="007A3393" w:rsidRPr="007A3393" w:rsidRDefault="0094768E" w:rsidP="00F0049A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30" w:name="0140c21"/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二、布施之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諸門分別</w:t>
      </w:r>
      <w:bookmarkEnd w:id="30"/>
    </w:p>
    <w:p w:rsidR="007A3393" w:rsidRPr="007A3393" w:rsidRDefault="0094768E" w:rsidP="00F0049A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31" w:name="0140c28"/>
      <w:r w:rsidRPr="007A3393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三、淨施與不淨施</w:t>
      </w:r>
      <w:bookmarkEnd w:id="31"/>
    </w:p>
    <w:p w:rsidR="007A3393" w:rsidRPr="007A3393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32" w:name="0140c29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不淨施</w:t>
      </w:r>
      <w:bookmarkEnd w:id="32"/>
    </w:p>
    <w:p w:rsidR="007A3393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  <w:bdr w:val="single" w:sz="4" w:space="0" w:color="auto"/>
        </w:rPr>
      </w:pPr>
      <w:bookmarkStart w:id="33" w:name="0141a07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（二）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淨施</w:t>
      </w:r>
    </w:p>
    <w:p w:rsidR="007A3393" w:rsidRPr="007A3393" w:rsidRDefault="0094768E" w:rsidP="001A51C1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離</w:t>
      </w: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諸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雜染而施</w:t>
      </w: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（十六事）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A019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p.35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  <w:bookmarkEnd w:id="33"/>
    </w:p>
    <w:p w:rsidR="007A3393" w:rsidRPr="007A3393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為道淨心而施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A019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p.35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</w:p>
    <w:p w:rsidR="007A3393" w:rsidRDefault="0094768E" w:rsidP="005A6CB0">
      <w:pPr>
        <w:widowControl/>
        <w:snapToGrid w:val="0"/>
        <w:spacing w:beforeLines="20" w:before="72"/>
        <w:jc w:val="both"/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</w:pPr>
      <w:bookmarkStart w:id="34" w:name="0141a19"/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四、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布施離惡得善</w:t>
      </w:r>
    </w:p>
    <w:p w:rsidR="007A3393" w:rsidRDefault="0094768E" w:rsidP="00F0049A">
      <w:pPr>
        <w:widowControl/>
        <w:spacing w:beforeLines="10" w:before="36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離惡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―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慳貪不善煩惱悉皆薄</w:t>
      </w:r>
      <w:bookmarkEnd w:id="34"/>
    </w:p>
    <w:p w:rsidR="007A3393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bookmarkStart w:id="35" w:name="0141b01"/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（二）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諸善法心生</w:t>
      </w:r>
    </w:p>
    <w:p w:rsidR="007A3393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約引生定慧說</w:t>
      </w:r>
      <w:bookmarkEnd w:id="35"/>
    </w:p>
    <w:p w:rsidR="007A3393" w:rsidRPr="007A3393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bookmarkStart w:id="36" w:name="0141b04"/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約生起相似三十七品</w:t>
      </w: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說</w:t>
      </w:r>
      <w:bookmarkEnd w:id="36"/>
    </w:p>
    <w:p w:rsidR="0094768E" w:rsidRPr="007A3393" w:rsidRDefault="0094768E" w:rsidP="005A6CB0">
      <w:pPr>
        <w:widowControl/>
        <w:spacing w:beforeLines="30" w:before="108"/>
        <w:jc w:val="both"/>
        <w:rPr>
          <w:rFonts w:ascii="Times New Roman" w:eastAsia="新細明體" w:hAnsi="Times New Roman" w:cs="新細明體"/>
          <w:bCs/>
          <w:kern w:val="0"/>
          <w:szCs w:val="20"/>
          <w:bdr w:val="single" w:sz="4" w:space="0" w:color="auto"/>
        </w:rPr>
      </w:pPr>
      <w:bookmarkStart w:id="37" w:name="0141b10"/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五</w:t>
      </w:r>
      <w:r w:rsidRPr="007A3393"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施果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A019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p.36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</w:p>
    <w:p w:rsidR="007A3393" w:rsidRPr="007A3393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lastRenderedPageBreak/>
        <w:t>（一）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是三十二相因緣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A019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p.36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  <w:bookmarkEnd w:id="37"/>
    </w:p>
    <w:p w:rsidR="007A3393" w:rsidRPr="007A3393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bookmarkStart w:id="38" w:name="0141c05"/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（二）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是輪王七寶因緣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A019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p.36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  <w:bookmarkEnd w:id="38"/>
    </w:p>
    <w:p w:rsidR="007A3393" w:rsidRDefault="0094768E" w:rsidP="001A1FE8">
      <w:pPr>
        <w:spacing w:beforeLines="30" w:before="108" w:line="330" w:lineRule="exact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39" w:name="0141c07"/>
      <w:r w:rsidRPr="007A3393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</w:rPr>
        <w:t>六、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布施得報増多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得福増多</w:t>
      </w:r>
    </w:p>
    <w:p w:rsidR="007A3393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</w:pP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得時施</w:t>
      </w:r>
      <w:bookmarkEnd w:id="39"/>
    </w:p>
    <w:p w:rsidR="007A3393" w:rsidRPr="007A3393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40" w:name="0141c09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（二）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隨所須施</w:t>
      </w:r>
      <w:bookmarkEnd w:id="40"/>
    </w:p>
    <w:p w:rsidR="007A3393" w:rsidRPr="007A3393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41" w:name="0141c10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（三）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曠路中施</w:t>
      </w:r>
      <w:bookmarkEnd w:id="41"/>
    </w:p>
    <w:p w:rsidR="007A3393" w:rsidRPr="007A3393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bookmarkStart w:id="42" w:name="0141c11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（四）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常施不廢</w:t>
      </w:r>
    </w:p>
    <w:p w:rsidR="007A3393" w:rsidRPr="007A3393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（五）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如求者意施</w:t>
      </w:r>
      <w:bookmarkEnd w:id="42"/>
    </w:p>
    <w:p w:rsidR="007A3393" w:rsidRPr="007A3393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bookmarkStart w:id="43" w:name="0141c12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（六）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施物重故</w:t>
      </w:r>
      <w:bookmarkEnd w:id="43"/>
    </w:p>
    <w:p w:rsidR="007A3393" w:rsidRPr="007A3393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bookmarkStart w:id="44" w:name="0141c13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（七）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施善人故</w:t>
      </w:r>
      <w:bookmarkEnd w:id="44"/>
    </w:p>
    <w:p w:rsidR="007A3393" w:rsidRPr="007A3393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45" w:name="0141c14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（八）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施僧故</w:t>
      </w:r>
    </w:p>
    <w:p w:rsidR="007A3393" w:rsidRPr="007A3393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（九）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施者、受者俱有德故</w:t>
      </w:r>
      <w:bookmarkEnd w:id="45"/>
    </w:p>
    <w:p w:rsidR="007A3393" w:rsidRPr="007A3393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46" w:name="0141c16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（十）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將迎恭敬受者施</w:t>
      </w:r>
      <w:bookmarkEnd w:id="46"/>
    </w:p>
    <w:p w:rsidR="007A3393" w:rsidRPr="007A3393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47" w:name="0141c17"/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（十一）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難得物施</w:t>
      </w:r>
    </w:p>
    <w:p w:rsidR="007A3393" w:rsidRPr="007A3393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（十二）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所有盡布施故</w:t>
      </w:r>
      <w:bookmarkEnd w:id="47"/>
    </w:p>
    <w:p w:rsidR="007A3393" w:rsidRPr="007A3393" w:rsidRDefault="0094768E" w:rsidP="00A101E6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七、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世間檀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出世間檀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聖人所稱譽檀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不稱譽檀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佛菩薩檀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聲聞檀</w:t>
      </w:r>
    </w:p>
    <w:p w:rsidR="007A3393" w:rsidRDefault="0094768E" w:rsidP="00A101E6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世間檀、出世間檀</w:t>
      </w:r>
    </w:p>
    <w:p w:rsidR="007A3393" w:rsidRDefault="0094768E" w:rsidP="00A101E6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約有漏、無漏心辨</w:t>
      </w:r>
    </w:p>
    <w:p w:rsidR="007A3393" w:rsidRPr="007A3393" w:rsidRDefault="0094768E" w:rsidP="00A101E6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凡夫及聖人有漏心施為世間檀，聖人無漏心施為出世間檀</w:t>
      </w:r>
    </w:p>
    <w:p w:rsidR="007A3393" w:rsidRPr="007A3393" w:rsidRDefault="0094768E" w:rsidP="00A101E6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凡夫人布施為世間檀，聖人有漏心施、無漏心施皆為出世間檀</w:t>
      </w:r>
    </w:p>
    <w:p w:rsidR="007A3393" w:rsidRDefault="0094768E" w:rsidP="00A101E6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約結清淨、不清淨辨</w:t>
      </w:r>
    </w:p>
    <w:p w:rsidR="007A3393" w:rsidRDefault="0094768E" w:rsidP="00A101E6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、約礙心、不礙心辨</w:t>
      </w:r>
    </w:p>
    <w:p w:rsidR="007A3393" w:rsidRDefault="0094768E" w:rsidP="00A101E6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聖人稱譽</w:t>
      </w:r>
      <w:r w:rsidRPr="007A3393">
        <w:rPr>
          <w:rFonts w:ascii="Times New Roman" w:eastAsia="新細明體" w:hAnsi="Times New Roman" w:cs="Times New Roman"/>
          <w:b/>
          <w:bCs/>
          <w:szCs w:val="20"/>
          <w:u w:val="single"/>
          <w:bdr w:val="single" w:sz="4" w:space="0" w:color="auto"/>
        </w:rPr>
        <w:t>檀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、不稱譽</w:t>
      </w:r>
      <w:r w:rsidRPr="007A3393">
        <w:rPr>
          <w:rFonts w:ascii="Times New Roman" w:eastAsia="新細明體" w:hAnsi="Times New Roman" w:cs="Times New Roman"/>
          <w:b/>
          <w:bCs/>
          <w:szCs w:val="20"/>
          <w:u w:val="single"/>
          <w:bdr w:val="single" w:sz="4" w:space="0" w:color="auto"/>
        </w:rPr>
        <w:t>檀</w:t>
      </w:r>
    </w:p>
    <w:p w:rsidR="007A3393" w:rsidRPr="007A3393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世間檀、出世間檀</w:t>
      </w:r>
    </w:p>
    <w:p w:rsidR="007A3393" w:rsidRPr="007A3393" w:rsidRDefault="0094768E" w:rsidP="00A101E6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清淨不雜諸垢，如法實相；不淨雜結使、顛倒心著</w:t>
      </w:r>
    </w:p>
    <w:p w:rsidR="007A3393" w:rsidRPr="007A3393" w:rsidRDefault="0094768E" w:rsidP="00A101E6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實相智慧和合施、不和合</w:t>
      </w:r>
    </w:p>
    <w:p w:rsidR="007A3393" w:rsidRDefault="0094768E" w:rsidP="00A101E6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聲聞檀、佛菩薩檀</w:t>
      </w:r>
    </w:p>
    <w:p w:rsidR="007A3393" w:rsidRPr="007A3393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、約為知不知實相，為不為眾生辨</w:t>
      </w:r>
    </w:p>
    <w:p w:rsidR="007A3393" w:rsidRPr="007A3393" w:rsidRDefault="0094768E" w:rsidP="003A4DC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、約具足不具足功德辨</w:t>
      </w:r>
    </w:p>
    <w:p w:rsidR="007A3393" w:rsidRPr="007A3393" w:rsidRDefault="0094768E" w:rsidP="003A4DC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、約自脫苦、為求佛道度眾生辨</w:t>
      </w:r>
    </w:p>
    <w:p w:rsidR="007A3393" w:rsidRDefault="0094768E" w:rsidP="005A6CB0">
      <w:pPr>
        <w:spacing w:beforeLines="30" w:before="108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八、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外布施、內布施</w:t>
      </w:r>
    </w:p>
    <w:p w:rsidR="007A3393" w:rsidRPr="007A3393" w:rsidRDefault="0094768E" w:rsidP="0023609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外布施</w:t>
      </w:r>
    </w:p>
    <w:p w:rsidR="007A3393" w:rsidRPr="007A3393" w:rsidRDefault="0094768E" w:rsidP="00A101E6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（二）內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布施</w:t>
      </w:r>
    </w:p>
    <w:p w:rsidR="007A3393" w:rsidRPr="007A3393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為求一佛偈捨身</w:t>
      </w:r>
    </w:p>
    <w:p w:rsidR="007A3393" w:rsidRDefault="0094768E" w:rsidP="00A101E6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2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鴿子本生</w:t>
      </w:r>
    </w:p>
    <w:p w:rsidR="007A3393" w:rsidRDefault="0094768E" w:rsidP="005A6CB0">
      <w:pPr>
        <w:snapToGrid w:val="0"/>
        <w:spacing w:beforeLines="100" w:before="36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釋初品中「檀波羅蜜法施義」第二十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7A3393" w:rsidRDefault="0094768E" w:rsidP="00236095">
      <w:pPr>
        <w:spacing w:beforeLines="50" w:before="180"/>
        <w:jc w:val="both"/>
        <w:rPr>
          <w:rStyle w:val="a5"/>
          <w:rFonts w:ascii="Times New Roman" w:eastAsia="新細明體" w:hAnsi="Times New Roman" w:cs="Times New Roman"/>
          <w:bCs/>
          <w:szCs w:val="24"/>
        </w:rPr>
      </w:pP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一</w:t>
      </w:r>
      <w:r w:rsidRPr="007A3393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何謂「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法施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7A3393" w:rsidRPr="007A3393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常以好語有所利益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A024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p.45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</w:p>
    <w:p w:rsidR="007A3393" w:rsidRPr="007A3393" w:rsidRDefault="0094768E" w:rsidP="00E47EA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以佛語妙法為人說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A024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p.45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</w:p>
    <w:p w:rsidR="007A3393" w:rsidRPr="007A3393" w:rsidRDefault="0094768E" w:rsidP="00E47EA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以三藏法教人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A024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p.45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</w:p>
    <w:p w:rsidR="007A3393" w:rsidRDefault="0094768E" w:rsidP="00E47EA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（四）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以四藏法教人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A024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p.45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</w:p>
    <w:p w:rsidR="007A3393" w:rsidRPr="007A3393" w:rsidRDefault="0094768E" w:rsidP="00E47EA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（五）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以大小乘法教人</w:t>
      </w: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A024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p.45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</w:p>
    <w:p w:rsidR="007A3393" w:rsidRDefault="0094768E" w:rsidP="00730151">
      <w:pPr>
        <w:keepNext/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（六）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淨心善思以教一切</w:t>
      </w:r>
    </w:p>
    <w:p w:rsidR="007A3393" w:rsidRPr="007A3393" w:rsidRDefault="0094768E" w:rsidP="00730151">
      <w:pPr>
        <w:keepNext/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7A3393">
        <w:rPr>
          <w:rFonts w:ascii="Times New Roman" w:eastAsia="新細明體" w:hAnsi="Times New Roman" w:cs="Times New Roman" w:hint="eastAsia"/>
          <w:szCs w:val="20"/>
        </w:rPr>
        <w:t>（</w:t>
      </w:r>
      <w:r w:rsidR="008F14DA" w:rsidRPr="007A3393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7A3393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7A3393">
        <w:rPr>
          <w:rFonts w:ascii="Times New Roman" w:eastAsia="新細明體" w:hAnsi="Times New Roman" w:cs="Times New Roman" w:hint="eastAsia"/>
          <w:szCs w:val="20"/>
        </w:rPr>
        <w:t>A024</w:t>
      </w:r>
      <w:r w:rsidRPr="007A3393">
        <w:rPr>
          <w:rFonts w:ascii="Times New Roman" w:eastAsia="新細明體" w:hAnsi="Times New Roman" w:cs="Times New Roman" w:hint="eastAsia"/>
          <w:szCs w:val="20"/>
        </w:rPr>
        <w:t>〕</w:t>
      </w:r>
      <w:r w:rsidRPr="007A3393">
        <w:rPr>
          <w:rFonts w:ascii="Times New Roman" w:eastAsia="新細明體" w:hAnsi="Times New Roman" w:cs="Times New Roman" w:hint="eastAsia"/>
          <w:szCs w:val="20"/>
        </w:rPr>
        <w:t>p.46</w:t>
      </w:r>
      <w:r w:rsidRPr="007A3393">
        <w:rPr>
          <w:rFonts w:ascii="Times New Roman" w:eastAsia="新細明體" w:hAnsi="Times New Roman" w:cs="Times New Roman" w:hint="eastAsia"/>
          <w:szCs w:val="20"/>
        </w:rPr>
        <w:t>）</w:t>
      </w:r>
    </w:p>
    <w:p w:rsidR="007A3393" w:rsidRPr="007A3393" w:rsidRDefault="0094768E" w:rsidP="00730151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（七）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淨心善思，讚三寶，示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罪福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，示四諦，化令入佛道，是真淨法施</w:t>
      </w:r>
    </w:p>
    <w:p w:rsidR="007A3393" w:rsidRDefault="0094768E" w:rsidP="00730151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（八）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為道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清淨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故施</w:t>
      </w:r>
    </w:p>
    <w:p w:rsidR="007A3393" w:rsidRDefault="0094768E" w:rsidP="00730151">
      <w:pPr>
        <w:spacing w:beforeLines="30" w:before="108" w:line="348" w:lineRule="exact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、法施功德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一花、十果</w:t>
      </w:r>
    </w:p>
    <w:p w:rsidR="007A3393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一花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：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口有香氣</w:t>
      </w:r>
    </w:p>
    <w:p w:rsidR="007A3393" w:rsidRDefault="0094768E" w:rsidP="00730151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十果</w:t>
      </w:r>
    </w:p>
    <w:p w:rsidR="007A3393" w:rsidRDefault="0094768E" w:rsidP="00730151">
      <w:pPr>
        <w:spacing w:beforeLines="30" w:before="108" w:line="334" w:lineRule="exact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、財施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與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法施之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勝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劣</w:t>
      </w:r>
    </w:p>
    <w:p w:rsidR="007A3393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財施、法施之比較</w:t>
      </w:r>
    </w:p>
    <w:p w:rsidR="007A3393" w:rsidRPr="007A3393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報在欲界、報在三界或出三界</w:t>
      </w:r>
    </w:p>
    <w:p w:rsidR="007A3393" w:rsidRPr="007A3393" w:rsidRDefault="0094768E" w:rsidP="00730151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有量、無量</w:t>
      </w:r>
    </w:p>
    <w:p w:rsidR="007A3393" w:rsidRPr="007A3393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、有盡、無盡</w:t>
      </w:r>
    </w:p>
    <w:p w:rsidR="007A3393" w:rsidRPr="007A3393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、淨少垢多（報）、垢少淨多（報）</w:t>
      </w:r>
    </w:p>
    <w:p w:rsidR="007A3393" w:rsidRPr="007A3393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5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、待眾力、不待他心</w:t>
      </w:r>
    </w:p>
    <w:p w:rsidR="007A3393" w:rsidRPr="007A3393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6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、增長四大諸根、具足無漏根力等</w:t>
      </w:r>
    </w:p>
    <w:p w:rsidR="007A3393" w:rsidRPr="007A3393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7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、有佛無佛常有、唯在佛世</w:t>
      </w:r>
    </w:p>
    <w:p w:rsidR="007A3393" w:rsidRDefault="0094768E" w:rsidP="0041387D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直顯法施之勝</w:t>
      </w:r>
    </w:p>
    <w:p w:rsidR="007A3393" w:rsidRPr="007A3393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辟支佛尚不能</w:t>
      </w:r>
    </w:p>
    <w:p w:rsidR="007A3393" w:rsidRPr="007A3393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法施中出生財施及三乘</w:t>
      </w:r>
    </w:p>
    <w:p w:rsidR="007A3393" w:rsidRPr="007A3393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7A3393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A3393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法施能分別一切法相</w:t>
      </w:r>
    </w:p>
    <w:p w:rsidR="007A3393" w:rsidRPr="007A3393" w:rsidRDefault="0094768E" w:rsidP="005A6CB0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四、</w:t>
      </w:r>
      <w:r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財施、法施和合，名為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布施行</w:t>
      </w:r>
    </w:p>
    <w:p w:rsidR="007A3393" w:rsidRDefault="000A6116" w:rsidP="0041387D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="0094768E" w:rsidRPr="007A3393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何故不說</w:t>
      </w:r>
      <w:r w:rsidR="0094768E" w:rsidRPr="007A3393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無畏捨、煩惱捨</w:t>
      </w:r>
    </w:p>
    <w:p w:rsidR="00004900" w:rsidRPr="00DA7060" w:rsidRDefault="00004900" w:rsidP="0041387D">
      <w:pPr>
        <w:ind w:leftChars="350" w:left="840"/>
        <w:jc w:val="both"/>
        <w:rPr>
          <w:rFonts w:ascii="Times New Roman" w:eastAsia="細明體" w:hAnsi="Times New Roman" w:cs="Courier New"/>
          <w:szCs w:val="24"/>
        </w:rPr>
      </w:pPr>
    </w:p>
    <w:sectPr w:rsidR="00004900" w:rsidRPr="00DA7060" w:rsidSect="009451E0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290" w:rsidRDefault="00A05290" w:rsidP="0094768E">
      <w:r>
        <w:separator/>
      </w:r>
    </w:p>
  </w:endnote>
  <w:endnote w:type="continuationSeparator" w:id="0">
    <w:p w:rsidR="00A05290" w:rsidRDefault="00A05290" w:rsidP="0094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917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CB0" w:rsidRDefault="005A6CB0" w:rsidP="009451E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393">
          <w:rPr>
            <w:noProof/>
          </w:rPr>
          <w:t>284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281739"/>
      <w:docPartObj>
        <w:docPartGallery w:val="Page Numbers (Bottom of Page)"/>
        <w:docPartUnique/>
      </w:docPartObj>
    </w:sdtPr>
    <w:sdtEndPr/>
    <w:sdtContent>
      <w:p w:rsidR="005A6CB0" w:rsidRDefault="005A6CB0" w:rsidP="0062367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393" w:rsidRPr="007A3393">
          <w:rPr>
            <w:noProof/>
            <w:lang w:val="zh-TW"/>
          </w:rPr>
          <w:t>285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290" w:rsidRDefault="00A05290" w:rsidP="0094768E">
      <w:r>
        <w:separator/>
      </w:r>
    </w:p>
  </w:footnote>
  <w:footnote w:type="continuationSeparator" w:id="0">
    <w:p w:rsidR="00A05290" w:rsidRDefault="00A05290" w:rsidP="00947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CB0" w:rsidRPr="00C843F9" w:rsidRDefault="005A6CB0" w:rsidP="00C843F9">
    <w:pPr>
      <w:pStyle w:val="a9"/>
    </w:pPr>
    <w:r>
      <w:rPr>
        <w:rFonts w:hint="eastAsia"/>
      </w:rPr>
      <w:t>《大智度論》講義（第</w:t>
    </w:r>
    <w:r w:rsidRPr="00C802A6">
      <w:rPr>
        <w:rFonts w:hint="eastAsia"/>
      </w:rPr>
      <w:t>0</w:t>
    </w:r>
    <w:r w:rsidRPr="00C802A6"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CB0" w:rsidRDefault="005A6CB0" w:rsidP="00875888">
    <w:pPr>
      <w:pStyle w:val="a9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 w:rsidRPr="00C802A6">
      <w:rPr>
        <w:rFonts w:hint="eastAsia"/>
      </w:rPr>
      <w:t>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A16"/>
    <w:multiLevelType w:val="multilevel"/>
    <w:tmpl w:val="05FCEC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58B621D"/>
    <w:multiLevelType w:val="hybridMultilevel"/>
    <w:tmpl w:val="A2BEF0AC"/>
    <w:lvl w:ilvl="0" w:tplc="D09223BE">
      <w:start w:val="1"/>
      <w:numFmt w:val="bullet"/>
      <w:lvlText w:val="※"/>
      <w:lvlJc w:val="left"/>
      <w:pPr>
        <w:tabs>
          <w:tab w:val="num" w:pos="1161"/>
        </w:tabs>
        <w:ind w:left="1161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1"/>
        </w:tabs>
        <w:ind w:left="17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</w:abstractNum>
  <w:abstractNum w:abstractNumId="2" w15:restartNumberingAfterBreak="0">
    <w:nsid w:val="4FF6441A"/>
    <w:multiLevelType w:val="hybridMultilevel"/>
    <w:tmpl w:val="CA1E71A4"/>
    <w:lvl w:ilvl="0" w:tplc="56B02268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1F22AD1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6F4A4127"/>
    <w:multiLevelType w:val="hybridMultilevel"/>
    <w:tmpl w:val="482C44C0"/>
    <w:lvl w:ilvl="0" w:tplc="B4189FD2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15527B4"/>
    <w:multiLevelType w:val="hybridMultilevel"/>
    <w:tmpl w:val="B14C41FC"/>
    <w:lvl w:ilvl="0" w:tplc="B4189FD2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F0A7F42"/>
    <w:multiLevelType w:val="hybridMultilevel"/>
    <w:tmpl w:val="2CB4681E"/>
    <w:lvl w:ilvl="0" w:tplc="B33EC6D4">
      <w:start w:val="1"/>
      <w:numFmt w:val="taiwaneseCountingThousand"/>
      <w:lvlText w:val="%1、"/>
      <w:lvlJc w:val="left"/>
      <w:pPr>
        <w:tabs>
          <w:tab w:val="num" w:pos="620"/>
        </w:tabs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8E"/>
    <w:rsid w:val="000002A4"/>
    <w:rsid w:val="00004900"/>
    <w:rsid w:val="000132E1"/>
    <w:rsid w:val="00015EE5"/>
    <w:rsid w:val="00017BE9"/>
    <w:rsid w:val="00034E84"/>
    <w:rsid w:val="0003670F"/>
    <w:rsid w:val="00042706"/>
    <w:rsid w:val="00046EED"/>
    <w:rsid w:val="00057200"/>
    <w:rsid w:val="0006005A"/>
    <w:rsid w:val="00072F3E"/>
    <w:rsid w:val="000853AC"/>
    <w:rsid w:val="0009161C"/>
    <w:rsid w:val="000A114F"/>
    <w:rsid w:val="000A4BCC"/>
    <w:rsid w:val="000A6116"/>
    <w:rsid w:val="000B3A88"/>
    <w:rsid w:val="000C4C54"/>
    <w:rsid w:val="000D70F5"/>
    <w:rsid w:val="000E2E13"/>
    <w:rsid w:val="00125BCE"/>
    <w:rsid w:val="00156862"/>
    <w:rsid w:val="001A02F9"/>
    <w:rsid w:val="001A1FE8"/>
    <w:rsid w:val="001A3B74"/>
    <w:rsid w:val="001A51C1"/>
    <w:rsid w:val="001A5D34"/>
    <w:rsid w:val="001C2D92"/>
    <w:rsid w:val="001D5272"/>
    <w:rsid w:val="001E6B04"/>
    <w:rsid w:val="0020716A"/>
    <w:rsid w:val="00215751"/>
    <w:rsid w:val="00236095"/>
    <w:rsid w:val="00257391"/>
    <w:rsid w:val="00262010"/>
    <w:rsid w:val="00263421"/>
    <w:rsid w:val="002714B8"/>
    <w:rsid w:val="002752B3"/>
    <w:rsid w:val="00285097"/>
    <w:rsid w:val="00295397"/>
    <w:rsid w:val="002A4EBB"/>
    <w:rsid w:val="002B485F"/>
    <w:rsid w:val="002B6F84"/>
    <w:rsid w:val="002C36AA"/>
    <w:rsid w:val="002D09DA"/>
    <w:rsid w:val="002D1CCA"/>
    <w:rsid w:val="002E7935"/>
    <w:rsid w:val="002F3096"/>
    <w:rsid w:val="00305C1D"/>
    <w:rsid w:val="00306530"/>
    <w:rsid w:val="00306E91"/>
    <w:rsid w:val="003376D8"/>
    <w:rsid w:val="00341E7A"/>
    <w:rsid w:val="00343895"/>
    <w:rsid w:val="00343FD9"/>
    <w:rsid w:val="0036789B"/>
    <w:rsid w:val="0037285F"/>
    <w:rsid w:val="00376804"/>
    <w:rsid w:val="003811AF"/>
    <w:rsid w:val="00394E3D"/>
    <w:rsid w:val="003A2238"/>
    <w:rsid w:val="003A4DC3"/>
    <w:rsid w:val="003B288D"/>
    <w:rsid w:val="003C3A02"/>
    <w:rsid w:val="003C61E7"/>
    <w:rsid w:val="003D09DB"/>
    <w:rsid w:val="003F554F"/>
    <w:rsid w:val="0041387D"/>
    <w:rsid w:val="0041587C"/>
    <w:rsid w:val="004320EC"/>
    <w:rsid w:val="00433C08"/>
    <w:rsid w:val="00434A94"/>
    <w:rsid w:val="00434FC5"/>
    <w:rsid w:val="0044076E"/>
    <w:rsid w:val="004458BA"/>
    <w:rsid w:val="004563DE"/>
    <w:rsid w:val="0046189C"/>
    <w:rsid w:val="0047268B"/>
    <w:rsid w:val="0047300B"/>
    <w:rsid w:val="00476FFF"/>
    <w:rsid w:val="00491C91"/>
    <w:rsid w:val="004A2536"/>
    <w:rsid w:val="004C7CCB"/>
    <w:rsid w:val="004D6917"/>
    <w:rsid w:val="004D7948"/>
    <w:rsid w:val="004F1998"/>
    <w:rsid w:val="0051079E"/>
    <w:rsid w:val="00513C14"/>
    <w:rsid w:val="0051631B"/>
    <w:rsid w:val="00534457"/>
    <w:rsid w:val="00536EB3"/>
    <w:rsid w:val="0053764C"/>
    <w:rsid w:val="005579D6"/>
    <w:rsid w:val="005636BB"/>
    <w:rsid w:val="00565A9E"/>
    <w:rsid w:val="00585768"/>
    <w:rsid w:val="005A44C5"/>
    <w:rsid w:val="005A61EE"/>
    <w:rsid w:val="005A6CB0"/>
    <w:rsid w:val="005B02A4"/>
    <w:rsid w:val="005B218E"/>
    <w:rsid w:val="005C3B29"/>
    <w:rsid w:val="005E2DDF"/>
    <w:rsid w:val="00603CEA"/>
    <w:rsid w:val="00605443"/>
    <w:rsid w:val="00611AFF"/>
    <w:rsid w:val="00613A55"/>
    <w:rsid w:val="00623672"/>
    <w:rsid w:val="00630B53"/>
    <w:rsid w:val="006459F7"/>
    <w:rsid w:val="00650C71"/>
    <w:rsid w:val="00653BA5"/>
    <w:rsid w:val="006627B2"/>
    <w:rsid w:val="00682067"/>
    <w:rsid w:val="00683B58"/>
    <w:rsid w:val="00687649"/>
    <w:rsid w:val="006A0B1C"/>
    <w:rsid w:val="006A2E28"/>
    <w:rsid w:val="006A4C1A"/>
    <w:rsid w:val="006A54C0"/>
    <w:rsid w:val="006A58BD"/>
    <w:rsid w:val="006B56A5"/>
    <w:rsid w:val="006C63A7"/>
    <w:rsid w:val="006D1C1D"/>
    <w:rsid w:val="006D21D5"/>
    <w:rsid w:val="006D6C26"/>
    <w:rsid w:val="006F6A73"/>
    <w:rsid w:val="00700342"/>
    <w:rsid w:val="0070517F"/>
    <w:rsid w:val="00730151"/>
    <w:rsid w:val="00732273"/>
    <w:rsid w:val="00734F52"/>
    <w:rsid w:val="007441FB"/>
    <w:rsid w:val="007610B1"/>
    <w:rsid w:val="00765E6C"/>
    <w:rsid w:val="00766A98"/>
    <w:rsid w:val="007745DF"/>
    <w:rsid w:val="007871A8"/>
    <w:rsid w:val="00792925"/>
    <w:rsid w:val="007A1932"/>
    <w:rsid w:val="007A3393"/>
    <w:rsid w:val="007C27FE"/>
    <w:rsid w:val="007C2986"/>
    <w:rsid w:val="007C410C"/>
    <w:rsid w:val="007E62CA"/>
    <w:rsid w:val="007F3B7B"/>
    <w:rsid w:val="00804CD6"/>
    <w:rsid w:val="00812B49"/>
    <w:rsid w:val="0082435E"/>
    <w:rsid w:val="00834BCD"/>
    <w:rsid w:val="008507B1"/>
    <w:rsid w:val="008568EC"/>
    <w:rsid w:val="00875888"/>
    <w:rsid w:val="008A6A04"/>
    <w:rsid w:val="008C719C"/>
    <w:rsid w:val="008F14DA"/>
    <w:rsid w:val="008F57E3"/>
    <w:rsid w:val="00901138"/>
    <w:rsid w:val="00902033"/>
    <w:rsid w:val="0090249E"/>
    <w:rsid w:val="00930FE0"/>
    <w:rsid w:val="00943BFD"/>
    <w:rsid w:val="009451E0"/>
    <w:rsid w:val="0094768E"/>
    <w:rsid w:val="009479C8"/>
    <w:rsid w:val="009518E4"/>
    <w:rsid w:val="009619B7"/>
    <w:rsid w:val="009640B1"/>
    <w:rsid w:val="009905BF"/>
    <w:rsid w:val="00990A77"/>
    <w:rsid w:val="009972E5"/>
    <w:rsid w:val="009A1BC8"/>
    <w:rsid w:val="009A516B"/>
    <w:rsid w:val="009A7964"/>
    <w:rsid w:val="009B2F14"/>
    <w:rsid w:val="009C141E"/>
    <w:rsid w:val="009E03B4"/>
    <w:rsid w:val="009E133D"/>
    <w:rsid w:val="009E5410"/>
    <w:rsid w:val="009E720A"/>
    <w:rsid w:val="009F3E43"/>
    <w:rsid w:val="00A03B68"/>
    <w:rsid w:val="00A05290"/>
    <w:rsid w:val="00A101E6"/>
    <w:rsid w:val="00A105BF"/>
    <w:rsid w:val="00A210FF"/>
    <w:rsid w:val="00A24430"/>
    <w:rsid w:val="00A25CAC"/>
    <w:rsid w:val="00A67256"/>
    <w:rsid w:val="00A6753B"/>
    <w:rsid w:val="00A74685"/>
    <w:rsid w:val="00A8073F"/>
    <w:rsid w:val="00A81564"/>
    <w:rsid w:val="00A82121"/>
    <w:rsid w:val="00A90CA3"/>
    <w:rsid w:val="00AA7B55"/>
    <w:rsid w:val="00AB60B6"/>
    <w:rsid w:val="00AB6147"/>
    <w:rsid w:val="00AC5E79"/>
    <w:rsid w:val="00AF145C"/>
    <w:rsid w:val="00AF18D8"/>
    <w:rsid w:val="00B24189"/>
    <w:rsid w:val="00B24886"/>
    <w:rsid w:val="00B52918"/>
    <w:rsid w:val="00B55328"/>
    <w:rsid w:val="00B63CE4"/>
    <w:rsid w:val="00B7210F"/>
    <w:rsid w:val="00B76813"/>
    <w:rsid w:val="00B81D92"/>
    <w:rsid w:val="00B8424D"/>
    <w:rsid w:val="00B9785B"/>
    <w:rsid w:val="00BB0261"/>
    <w:rsid w:val="00BD709C"/>
    <w:rsid w:val="00BD72EC"/>
    <w:rsid w:val="00BF50C4"/>
    <w:rsid w:val="00C025C8"/>
    <w:rsid w:val="00C10309"/>
    <w:rsid w:val="00C136FA"/>
    <w:rsid w:val="00C20A13"/>
    <w:rsid w:val="00C24FFA"/>
    <w:rsid w:val="00C479EC"/>
    <w:rsid w:val="00C75E53"/>
    <w:rsid w:val="00C761DB"/>
    <w:rsid w:val="00C802A6"/>
    <w:rsid w:val="00C843F9"/>
    <w:rsid w:val="00C91FD2"/>
    <w:rsid w:val="00CB1A1A"/>
    <w:rsid w:val="00CC4318"/>
    <w:rsid w:val="00CC4795"/>
    <w:rsid w:val="00CD4C9F"/>
    <w:rsid w:val="00CD5154"/>
    <w:rsid w:val="00CD6B6D"/>
    <w:rsid w:val="00CE06D2"/>
    <w:rsid w:val="00CE0C0C"/>
    <w:rsid w:val="00CF155E"/>
    <w:rsid w:val="00CF1A64"/>
    <w:rsid w:val="00D05047"/>
    <w:rsid w:val="00D1077A"/>
    <w:rsid w:val="00D305B0"/>
    <w:rsid w:val="00D32A18"/>
    <w:rsid w:val="00D3332A"/>
    <w:rsid w:val="00D45103"/>
    <w:rsid w:val="00D7173C"/>
    <w:rsid w:val="00D9187D"/>
    <w:rsid w:val="00DA7060"/>
    <w:rsid w:val="00DB02E2"/>
    <w:rsid w:val="00DB4F3A"/>
    <w:rsid w:val="00DD65B0"/>
    <w:rsid w:val="00DD70F2"/>
    <w:rsid w:val="00DE1EC3"/>
    <w:rsid w:val="00DE20E5"/>
    <w:rsid w:val="00DF2906"/>
    <w:rsid w:val="00E01179"/>
    <w:rsid w:val="00E1304F"/>
    <w:rsid w:val="00E14EDC"/>
    <w:rsid w:val="00E2156F"/>
    <w:rsid w:val="00E24FCD"/>
    <w:rsid w:val="00E33923"/>
    <w:rsid w:val="00E44EBB"/>
    <w:rsid w:val="00E47EA1"/>
    <w:rsid w:val="00E5105B"/>
    <w:rsid w:val="00E5282E"/>
    <w:rsid w:val="00E52B22"/>
    <w:rsid w:val="00E5367C"/>
    <w:rsid w:val="00E62FE0"/>
    <w:rsid w:val="00E74D4B"/>
    <w:rsid w:val="00E90713"/>
    <w:rsid w:val="00EA1124"/>
    <w:rsid w:val="00EB25EF"/>
    <w:rsid w:val="00EB5AE2"/>
    <w:rsid w:val="00EB7801"/>
    <w:rsid w:val="00EC04B4"/>
    <w:rsid w:val="00ED2C69"/>
    <w:rsid w:val="00ED544F"/>
    <w:rsid w:val="00EF0BD1"/>
    <w:rsid w:val="00EF3104"/>
    <w:rsid w:val="00F0049A"/>
    <w:rsid w:val="00F27AD1"/>
    <w:rsid w:val="00F504D6"/>
    <w:rsid w:val="00F55DD5"/>
    <w:rsid w:val="00F563FA"/>
    <w:rsid w:val="00F60DD1"/>
    <w:rsid w:val="00F64883"/>
    <w:rsid w:val="00F64C0C"/>
    <w:rsid w:val="00F90354"/>
    <w:rsid w:val="00FD3412"/>
    <w:rsid w:val="00FD49C8"/>
    <w:rsid w:val="00FE53D9"/>
    <w:rsid w:val="00FF0218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162A86-E481-43EF-A571-DEA6C7F0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4768E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94768E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2,註腳文字 字元 字元 字元 字元 字元 字元 字元"/>
    <w:basedOn w:val="a0"/>
    <w:link w:val="a3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94768E"/>
    <w:rPr>
      <w:vertAlign w:val="superscript"/>
    </w:rPr>
  </w:style>
  <w:style w:type="paragraph" w:styleId="a6">
    <w:name w:val="footer"/>
    <w:basedOn w:val="a"/>
    <w:link w:val="a7"/>
    <w:uiPriority w:val="99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4768E"/>
  </w:style>
  <w:style w:type="paragraph" w:styleId="a9">
    <w:name w:val="header"/>
    <w:basedOn w:val="a"/>
    <w:link w:val="aa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b">
    <w:name w:val="Hyperlink"/>
    <w:rsid w:val="0094768E"/>
    <w:rPr>
      <w:color w:val="0000FF"/>
      <w:u w:val="single"/>
    </w:rPr>
  </w:style>
  <w:style w:type="paragraph" w:styleId="ac">
    <w:name w:val="Plain Text"/>
    <w:basedOn w:val="a"/>
    <w:link w:val="ad"/>
    <w:rsid w:val="0094768E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94768E"/>
    <w:rPr>
      <w:rFonts w:ascii="細明體" w:eastAsia="細明體" w:hAnsi="Courier New" w:cs="Courier New"/>
      <w:szCs w:val="24"/>
    </w:rPr>
  </w:style>
  <w:style w:type="paragraph" w:styleId="ae">
    <w:name w:val="Salutation"/>
    <w:basedOn w:val="a"/>
    <w:next w:val="a"/>
    <w:link w:val="af"/>
    <w:rsid w:val="0094768E"/>
    <w:rPr>
      <w:rFonts w:ascii="Times New Roman" w:eastAsia="新細明體" w:hAnsi="Times New Roman" w:cs="新細明體"/>
      <w:kern w:val="0"/>
      <w:szCs w:val="24"/>
    </w:rPr>
  </w:style>
  <w:style w:type="character" w:customStyle="1" w:styleId="af">
    <w:name w:val="問候 字元"/>
    <w:basedOn w:val="a0"/>
    <w:link w:val="ae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af0">
    <w:name w:val="Closing"/>
    <w:basedOn w:val="a"/>
    <w:link w:val="af1"/>
    <w:rsid w:val="0094768E"/>
    <w:pPr>
      <w:ind w:leftChars="1800" w:left="100"/>
    </w:pPr>
    <w:rPr>
      <w:rFonts w:ascii="Times New Roman" w:eastAsia="新細明體" w:hAnsi="Times New Roman" w:cs="新細明體"/>
      <w:kern w:val="0"/>
      <w:szCs w:val="24"/>
    </w:rPr>
  </w:style>
  <w:style w:type="character" w:customStyle="1" w:styleId="af1">
    <w:name w:val="結語 字元"/>
    <w:basedOn w:val="a0"/>
    <w:link w:val="af0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HTML">
    <w:name w:val="HTML Preformatted"/>
    <w:basedOn w:val="a"/>
    <w:link w:val="HTML0"/>
    <w:rsid w:val="00947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94768E"/>
    <w:rPr>
      <w:rFonts w:ascii="細明體" w:eastAsia="細明體" w:hAnsi="細明體" w:cs="細明體"/>
      <w:kern w:val="0"/>
      <w:szCs w:val="24"/>
    </w:rPr>
  </w:style>
  <w:style w:type="character" w:customStyle="1" w:styleId="headname">
    <w:name w:val="headname"/>
    <w:rsid w:val="0094768E"/>
    <w:rPr>
      <w:color w:val="0000A0"/>
      <w:sz w:val="28"/>
      <w:szCs w:val="28"/>
    </w:rPr>
  </w:style>
  <w:style w:type="character" w:customStyle="1" w:styleId="gaiji">
    <w:name w:val="gaiji"/>
    <w:rsid w:val="0094768E"/>
    <w:rPr>
      <w:rFonts w:ascii="SimSun" w:eastAsia="SimSun" w:hAnsi="SimSun" w:hint="eastAsia"/>
    </w:rPr>
  </w:style>
  <w:style w:type="paragraph" w:styleId="af2">
    <w:name w:val="Balloon Text"/>
    <w:basedOn w:val="a"/>
    <w:link w:val="af3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af3">
    <w:name w:val="註解方塊文字 字元"/>
    <w:basedOn w:val="a0"/>
    <w:link w:val="af2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corr1">
    <w:name w:val="corr1"/>
    <w:rsid w:val="0094768E"/>
    <w:rPr>
      <w:b w:val="0"/>
      <w:bCs w:val="0"/>
      <w:color w:val="FF0000"/>
    </w:rPr>
  </w:style>
  <w:style w:type="character" w:styleId="af4">
    <w:name w:val="annotation reference"/>
    <w:rsid w:val="0094768E"/>
    <w:rPr>
      <w:sz w:val="18"/>
      <w:szCs w:val="18"/>
    </w:rPr>
  </w:style>
  <w:style w:type="paragraph" w:styleId="af5">
    <w:name w:val="annotation text"/>
    <w:basedOn w:val="a"/>
    <w:link w:val="af6"/>
    <w:rsid w:val="0094768E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rsid w:val="0094768E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94768E"/>
    <w:rPr>
      <w:b/>
      <w:bCs/>
    </w:rPr>
  </w:style>
  <w:style w:type="character" w:customStyle="1" w:styleId="af8">
    <w:name w:val="註解主旨 字元"/>
    <w:basedOn w:val="af6"/>
    <w:link w:val="af7"/>
    <w:rsid w:val="0094768E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94768E"/>
    <w:rPr>
      <w:rFonts w:ascii="Times New Roman" w:eastAsia="新細明體" w:hAnsi="Times New Roman" w:cs="Times New Roman"/>
      <w:szCs w:val="24"/>
    </w:rPr>
  </w:style>
  <w:style w:type="character" w:customStyle="1" w:styleId="10">
    <w:name w:val="註腳文字 字元1"/>
    <w:aliases w:val="註腳文字 字元 字元,註腳文字 字元 字元 字元 字元 字元,註腳文字 字元 字元 字元 字元1"/>
    <w:basedOn w:val="a0"/>
    <w:rsid w:val="00BB0261"/>
    <w:rPr>
      <w:rFonts w:eastAsia="新細明體"/>
      <w:kern w:val="2"/>
      <w:lang w:val="en-US" w:eastAsia="zh-TW" w:bidi="ar-SA"/>
    </w:rPr>
  </w:style>
  <w:style w:type="character" w:customStyle="1" w:styleId="ttsigdiff1">
    <w:name w:val="ttsigdiff1"/>
    <w:basedOn w:val="a0"/>
    <w:rsid w:val="007871A8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CA21D-5BEF-4DC6-A3FE-9522415E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3</cp:revision>
  <cp:lastPrinted>2014-11-05T23:25:00Z</cp:lastPrinted>
  <dcterms:created xsi:type="dcterms:W3CDTF">2016-01-27T07:39:00Z</dcterms:created>
  <dcterms:modified xsi:type="dcterms:W3CDTF">2016-04-07T07:46:00Z</dcterms:modified>
</cp:coreProperties>
</file>