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72" w:rsidRDefault="004A6C72" w:rsidP="0043601E">
      <w:pPr>
        <w:adjustRightInd w:val="0"/>
        <w:snapToGrid w:val="0"/>
        <w:jc w:val="center"/>
        <w:rPr>
          <w:rFonts w:cs="Roman Unicode" w:hint="eastAsia"/>
        </w:rPr>
      </w:pPr>
      <w:bookmarkStart w:id="0" w:name="0264a16"/>
      <w:bookmarkStart w:id="1" w:name="_GoBack"/>
      <w:bookmarkEnd w:id="1"/>
    </w:p>
    <w:p w:rsidR="00C008EB" w:rsidRPr="00C67960" w:rsidRDefault="00C008EB" w:rsidP="0043601E">
      <w:pPr>
        <w:jc w:val="center"/>
        <w:rPr>
          <w:rFonts w:eastAsia="標楷體" w:cs="Roman Unicode"/>
          <w:b/>
          <w:sz w:val="44"/>
          <w:szCs w:val="44"/>
        </w:rPr>
      </w:pPr>
      <w:r w:rsidRPr="00C67960">
        <w:rPr>
          <w:rFonts w:eastAsia="標楷體" w:cs="Roman Unicode" w:hint="eastAsia"/>
          <w:b/>
          <w:sz w:val="44"/>
          <w:szCs w:val="44"/>
        </w:rPr>
        <w:t>《大智度論》卷</w:t>
      </w:r>
      <w:r w:rsidRPr="00C67960">
        <w:rPr>
          <w:rFonts w:eastAsia="標楷體" w:cs="Roman Unicode"/>
          <w:b/>
          <w:sz w:val="44"/>
          <w:szCs w:val="44"/>
        </w:rPr>
        <w:t>28</w:t>
      </w:r>
    </w:p>
    <w:p w:rsidR="004A6C72" w:rsidRDefault="00966963" w:rsidP="004360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67960">
        <w:rPr>
          <w:rFonts w:eastAsia="標楷體" w:cs="Roman Unicode"/>
          <w:b/>
          <w:bCs/>
          <w:sz w:val="28"/>
          <w:szCs w:val="28"/>
        </w:rPr>
        <w:t>〈</w:t>
      </w:r>
      <w:r w:rsidRPr="00C67960">
        <w:rPr>
          <w:rFonts w:eastAsia="標楷體" w:cs="Roman Unicode" w:hint="eastAsia"/>
          <w:b/>
          <w:bCs/>
          <w:sz w:val="28"/>
          <w:szCs w:val="28"/>
        </w:rPr>
        <w:t>初品中欲住六神通釋論第四十三</w:t>
      </w:r>
      <w:r w:rsidRPr="00C67960">
        <w:rPr>
          <w:rFonts w:eastAsia="標楷體" w:cs="Roman Unicode"/>
          <w:b/>
          <w:bCs/>
          <w:sz w:val="28"/>
          <w:szCs w:val="28"/>
        </w:rPr>
        <w:t>〉</w:t>
      </w:r>
    </w:p>
    <w:p w:rsidR="004A6C72" w:rsidRDefault="00966963" w:rsidP="0043601E">
      <w:pPr>
        <w:jc w:val="right"/>
      </w:pPr>
      <w:r w:rsidRPr="00C67960">
        <w:rPr>
          <w:rFonts w:eastAsia="標楷體" w:cs="Roman Unicode"/>
          <w:sz w:val="26"/>
        </w:rPr>
        <w:t>釋厚觀</w:t>
      </w:r>
      <w:r w:rsidRPr="00C67960">
        <w:rPr>
          <w:rFonts w:cs="Roman Unicode"/>
          <w:sz w:val="26"/>
        </w:rPr>
        <w:t>（</w:t>
      </w:r>
      <w:r w:rsidRPr="00C67960">
        <w:rPr>
          <w:rFonts w:cs="Roman Unicode"/>
          <w:sz w:val="26"/>
        </w:rPr>
        <w:t>200</w:t>
      </w:r>
      <w:r w:rsidRPr="00C67960">
        <w:rPr>
          <w:rFonts w:cs="Roman Unicode" w:hint="eastAsia"/>
          <w:sz w:val="26"/>
        </w:rPr>
        <w:t>8</w:t>
      </w:r>
      <w:r w:rsidRPr="00C67960">
        <w:rPr>
          <w:rFonts w:cs="Roman Unicode"/>
          <w:sz w:val="26"/>
        </w:rPr>
        <w:t>.</w:t>
      </w:r>
      <w:r w:rsidRPr="00C67960">
        <w:rPr>
          <w:rFonts w:cs="Roman Unicode" w:hint="eastAsia"/>
          <w:sz w:val="26"/>
        </w:rPr>
        <w:t>10</w:t>
      </w:r>
      <w:r w:rsidRPr="00C67960">
        <w:rPr>
          <w:rFonts w:cs="Roman Unicode"/>
          <w:sz w:val="26"/>
        </w:rPr>
        <w:t>.</w:t>
      </w:r>
      <w:r w:rsidR="00C008EB" w:rsidRPr="00C67960">
        <w:rPr>
          <w:rFonts w:cs="Roman Unicode"/>
          <w:sz w:val="26"/>
        </w:rPr>
        <w:t>0</w:t>
      </w:r>
      <w:r w:rsidRPr="00C67960">
        <w:rPr>
          <w:rFonts w:cs="Roman Unicode" w:hint="eastAsia"/>
          <w:sz w:val="26"/>
        </w:rPr>
        <w:t>4</w:t>
      </w:r>
      <w:r w:rsidRPr="00C67960">
        <w:rPr>
          <w:rFonts w:cs="Roman Unicode"/>
          <w:sz w:val="26"/>
        </w:rPr>
        <w:t>）</w:t>
      </w:r>
      <w:bookmarkEnd w:id="0"/>
    </w:p>
    <w:p w:rsidR="004A6C72" w:rsidRPr="004A6C72" w:rsidRDefault="00966963" w:rsidP="0043601E">
      <w:pPr>
        <w:spacing w:beforeLines="50" w:before="180"/>
        <w:jc w:val="both"/>
        <w:rPr>
          <w:b/>
          <w:szCs w:val="20"/>
          <w:bdr w:val="single" w:sz="4" w:space="0" w:color="auto"/>
        </w:rPr>
      </w:pPr>
      <w:bookmarkStart w:id="2" w:name="0264a18"/>
      <w:bookmarkStart w:id="3" w:name="0264a21"/>
      <w:bookmarkEnd w:id="2"/>
      <w:r w:rsidRPr="004A6C72">
        <w:rPr>
          <w:rFonts w:hint="eastAsia"/>
          <w:b/>
          <w:szCs w:val="20"/>
          <w:bdr w:val="single" w:sz="4" w:space="0" w:color="auto"/>
        </w:rPr>
        <w:t>壹、釋「菩薩欲住六神通，應學般若波羅蜜」</w:t>
      </w:r>
      <w:bookmarkEnd w:id="3"/>
    </w:p>
    <w:p w:rsidR="00966963" w:rsidRPr="004A6C72" w:rsidRDefault="00966963" w:rsidP="0043601E">
      <w:pPr>
        <w:ind w:leftChars="50" w:left="120"/>
        <w:jc w:val="both"/>
        <w:rPr>
          <w:b/>
          <w:szCs w:val="20"/>
          <w:bdr w:val="single" w:sz="4" w:space="0" w:color="auto"/>
        </w:rPr>
      </w:pPr>
      <w:bookmarkStart w:id="4" w:name="0264a22"/>
      <w:r w:rsidRPr="004A6C72">
        <w:rPr>
          <w:rFonts w:hint="eastAsia"/>
          <w:b/>
          <w:szCs w:val="20"/>
          <w:bdr w:val="single" w:sz="4" w:space="0" w:color="auto"/>
        </w:rPr>
        <w:t>一、辨菩薩得五神通或六神通</w:t>
      </w:r>
    </w:p>
    <w:p w:rsidR="004A6C72" w:rsidRDefault="00966963" w:rsidP="0043601E">
      <w:pPr>
        <w:ind w:leftChars="100" w:left="240"/>
        <w:jc w:val="both"/>
        <w:rPr>
          <w:rFonts w:ascii="新細明體" w:hAnsi="新細明體"/>
          <w:b/>
          <w:szCs w:val="18"/>
        </w:rPr>
      </w:pPr>
      <w:r w:rsidRPr="004A6C72">
        <w:rPr>
          <w:rFonts w:hint="eastAsia"/>
          <w:b/>
          <w:szCs w:val="20"/>
          <w:bdr w:val="single" w:sz="4" w:space="0" w:color="auto"/>
        </w:rPr>
        <w:t>（一）釋「菩薩</w:t>
      </w:r>
      <w:r w:rsidRPr="004A6C72">
        <w:rPr>
          <w:b/>
          <w:szCs w:val="20"/>
          <w:bdr w:val="single" w:sz="4" w:space="0" w:color="auto"/>
        </w:rPr>
        <w:t>欲住六神通</w:t>
      </w:r>
      <w:r w:rsidRPr="004A6C72">
        <w:rPr>
          <w:rFonts w:hint="eastAsia"/>
          <w:b/>
          <w:szCs w:val="20"/>
          <w:bdr w:val="single" w:sz="4" w:space="0" w:color="auto"/>
        </w:rPr>
        <w:t>」之意</w:t>
      </w:r>
      <w:bookmarkEnd w:id="4"/>
    </w:p>
    <w:p w:rsidR="004A6C72" w:rsidRPr="004A6C72" w:rsidRDefault="00966963" w:rsidP="0043601E">
      <w:pPr>
        <w:spacing w:beforeLines="30" w:before="108"/>
        <w:ind w:leftChars="100" w:left="24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5" w:name="0264a25"/>
      <w:r w:rsidRPr="004A6C72">
        <w:rPr>
          <w:rFonts w:ascii="新細明體" w:hAnsi="新細明體"/>
          <w:b/>
          <w:szCs w:val="20"/>
          <w:bdr w:val="single" w:sz="4" w:space="0" w:color="auto"/>
        </w:rPr>
        <w:t>（二）〈往生品〉中說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菩薩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住六神通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，為何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〈讚菩薩品〉中言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菩薩得五通</w:t>
      </w:r>
      <w:bookmarkEnd w:id="5"/>
    </w:p>
    <w:p w:rsidR="004A6C72" w:rsidRPr="004A6C72" w:rsidRDefault="00966963" w:rsidP="005B54BC">
      <w:pPr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6" w:name="0264a27"/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習不盡故言「得五通」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，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漏盡故言「住六神通」</w:t>
      </w:r>
      <w:bookmarkEnd w:id="6"/>
    </w:p>
    <w:p w:rsidR="004A6C72" w:rsidRDefault="00966963" w:rsidP="002C0E03">
      <w:pPr>
        <w:spacing w:beforeLines="30" w:before="108"/>
        <w:ind w:leftChars="200" w:left="480"/>
        <w:jc w:val="both"/>
        <w:rPr>
          <w:b/>
          <w:szCs w:val="18"/>
        </w:rPr>
      </w:pPr>
      <w:bookmarkStart w:id="7" w:name="0264a29"/>
      <w:r w:rsidRPr="004A6C72">
        <w:rPr>
          <w:rFonts w:hint="eastAsia"/>
          <w:b/>
          <w:szCs w:val="20"/>
          <w:bdr w:val="single" w:sz="4" w:space="0" w:color="auto"/>
        </w:rPr>
        <w:t>※</w:t>
      </w:r>
      <w:r w:rsidRPr="004A6C72">
        <w:rPr>
          <w:rFonts w:hint="eastAsia"/>
          <w:b/>
          <w:szCs w:val="20"/>
          <w:bdr w:val="single" w:sz="4" w:space="0" w:color="auto"/>
        </w:rPr>
        <w:t xml:space="preserve"> </w:t>
      </w:r>
      <w:r w:rsidRPr="004A6C72">
        <w:rPr>
          <w:rFonts w:hint="eastAsia"/>
          <w:b/>
          <w:szCs w:val="20"/>
          <w:bdr w:val="single" w:sz="4" w:space="0" w:color="auto"/>
        </w:rPr>
        <w:t>因論生論：</w:t>
      </w:r>
      <w:r w:rsidRPr="004A6C72">
        <w:rPr>
          <w:b/>
          <w:szCs w:val="20"/>
          <w:bdr w:val="single" w:sz="4" w:space="0" w:color="auto"/>
        </w:rPr>
        <w:t>菩薩漏盡</w:t>
      </w:r>
      <w:r w:rsidRPr="004A6C72">
        <w:rPr>
          <w:rFonts w:hint="eastAsia"/>
          <w:b/>
          <w:szCs w:val="20"/>
          <w:bdr w:val="single" w:sz="4" w:space="0" w:color="auto"/>
        </w:rPr>
        <w:t>，云何</w:t>
      </w:r>
      <w:r w:rsidRPr="004A6C72">
        <w:rPr>
          <w:b/>
          <w:szCs w:val="20"/>
          <w:bdr w:val="single" w:sz="4" w:space="0" w:color="auto"/>
        </w:rPr>
        <w:t>受生</w:t>
      </w:r>
      <w:bookmarkEnd w:id="7"/>
    </w:p>
    <w:p w:rsidR="004A6C72" w:rsidRDefault="00966963" w:rsidP="005B54BC">
      <w:pPr>
        <w:spacing w:beforeLines="30" w:before="108"/>
        <w:ind w:leftChars="250" w:left="600"/>
        <w:jc w:val="both"/>
        <w:rPr>
          <w:b/>
          <w:szCs w:val="18"/>
        </w:rPr>
      </w:pPr>
      <w:bookmarkStart w:id="8" w:name="0264b07"/>
      <w:r w:rsidRPr="004A6C72">
        <w:rPr>
          <w:rFonts w:hint="eastAsia"/>
          <w:b/>
          <w:szCs w:val="20"/>
          <w:bdr w:val="single" w:sz="4" w:space="0" w:color="auto"/>
        </w:rPr>
        <w:t>※</w:t>
      </w:r>
      <w:r w:rsidRPr="004A6C72">
        <w:rPr>
          <w:rFonts w:hint="eastAsia"/>
          <w:b/>
          <w:szCs w:val="20"/>
          <w:bdr w:val="single" w:sz="4" w:space="0" w:color="auto"/>
        </w:rPr>
        <w:t xml:space="preserve"> </w:t>
      </w:r>
      <w:r w:rsidRPr="004A6C72">
        <w:rPr>
          <w:b/>
          <w:szCs w:val="20"/>
          <w:bdr w:val="single" w:sz="4" w:space="0" w:color="auto"/>
        </w:rPr>
        <w:t>阿羅漢無悲願</w:t>
      </w:r>
      <w:r w:rsidRPr="004A6C72">
        <w:rPr>
          <w:rFonts w:hint="eastAsia"/>
          <w:b/>
          <w:szCs w:val="20"/>
          <w:bdr w:val="single" w:sz="4" w:space="0" w:color="auto"/>
        </w:rPr>
        <w:t>度世、已證實際故</w:t>
      </w:r>
      <w:r w:rsidRPr="004A6C72">
        <w:rPr>
          <w:b/>
          <w:szCs w:val="20"/>
          <w:bdr w:val="single" w:sz="4" w:space="0" w:color="auto"/>
        </w:rPr>
        <w:t>不生</w:t>
      </w:r>
      <w:bookmarkEnd w:id="8"/>
    </w:p>
    <w:p w:rsidR="004A6C72" w:rsidRPr="004A6C72" w:rsidRDefault="00966963" w:rsidP="002C0E03">
      <w:pPr>
        <w:spacing w:beforeLines="30" w:before="108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9" w:name="0264b11"/>
      <w:r w:rsidRPr="004A6C72">
        <w:rPr>
          <w:b/>
          <w:szCs w:val="20"/>
          <w:bdr w:val="single" w:sz="4" w:space="0" w:color="auto"/>
        </w:rPr>
        <w:t>2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、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此中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不說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菩薩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得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漏盡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通，故言「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欲得六神通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  <w:bookmarkEnd w:id="9"/>
    </w:p>
    <w:p w:rsidR="004A6C72" w:rsidRPr="004A6C72" w:rsidRDefault="00966963" w:rsidP="002C0E03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10" w:name="0264b13"/>
      <w:r w:rsidRPr="004A6C72">
        <w:rPr>
          <w:rFonts w:hint="eastAsia"/>
          <w:b/>
          <w:szCs w:val="20"/>
          <w:bdr w:val="single" w:sz="4" w:space="0" w:color="auto"/>
        </w:rPr>
        <w:t>（三）</w:t>
      </w:r>
      <w:r w:rsidRPr="004A6C72">
        <w:rPr>
          <w:b/>
          <w:szCs w:val="20"/>
          <w:bdr w:val="single" w:sz="4" w:space="0" w:color="auto"/>
        </w:rPr>
        <w:t>六神通義</w:t>
      </w:r>
      <w:bookmarkEnd w:id="10"/>
    </w:p>
    <w:p w:rsidR="00966963" w:rsidRPr="004A6C72" w:rsidRDefault="00966963" w:rsidP="002C0E03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bookmarkStart w:id="11" w:name="0264b14"/>
      <w:r w:rsidRPr="004A6C72">
        <w:rPr>
          <w:rFonts w:hint="eastAsia"/>
          <w:b/>
          <w:szCs w:val="20"/>
          <w:bdr w:val="single" w:sz="4" w:space="0" w:color="auto"/>
        </w:rPr>
        <w:t>二、菩薩取通之用意及神通次第</w:t>
      </w:r>
    </w:p>
    <w:p w:rsidR="004A6C72" w:rsidRPr="004A6C72" w:rsidRDefault="00966963" w:rsidP="002C0E03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（一）釋菩薩取「如意通、天耳通」之用意</w:t>
      </w:r>
      <w:bookmarkEnd w:id="11"/>
    </w:p>
    <w:p w:rsidR="00966963" w:rsidRPr="004A6C72" w:rsidRDefault="00966963" w:rsidP="002C0E03">
      <w:pPr>
        <w:ind w:leftChars="150" w:left="360"/>
        <w:jc w:val="both"/>
        <w:rPr>
          <w:b/>
          <w:szCs w:val="20"/>
          <w:bdr w:val="single" w:sz="4" w:space="0" w:color="auto"/>
        </w:rPr>
      </w:pPr>
      <w:bookmarkStart w:id="12" w:name="0264b15"/>
      <w:bookmarkStart w:id="13" w:name="0546a20"/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、釋「如意通」</w:t>
      </w:r>
    </w:p>
    <w:p w:rsidR="004A6C72" w:rsidRPr="004A6C72" w:rsidRDefault="00966963" w:rsidP="002C0E03">
      <w:pPr>
        <w:ind w:leftChars="200" w:left="480"/>
        <w:jc w:val="both"/>
        <w:rPr>
          <w:szCs w:val="18"/>
        </w:rPr>
      </w:pPr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r w:rsidRPr="004A6C72">
        <w:rPr>
          <w:b/>
          <w:szCs w:val="20"/>
          <w:bdr w:val="single" w:sz="4" w:space="0" w:color="auto"/>
        </w:rPr>
        <w:t>菩薩取（初）通之用意：無希奇事，眾生難度</w:t>
      </w:r>
      <w:bookmarkEnd w:id="13"/>
      <w:r w:rsidR="002620E0" w:rsidRPr="004A6C72">
        <w:rPr>
          <w:szCs w:val="20"/>
        </w:rPr>
        <w:t>（印順法師，《</w:t>
      </w:r>
      <w:r w:rsidRPr="004A6C72">
        <w:t>大智度論筆記》［</w:t>
      </w:r>
      <w:r w:rsidRPr="004A6C72">
        <w:rPr>
          <w:rFonts w:eastAsia="Roman Unicode"/>
        </w:rPr>
        <w:t>A</w:t>
      </w:r>
      <w:r w:rsidRPr="004A6C72">
        <w:t>051</w:t>
      </w:r>
      <w:r w:rsidRPr="004A6C72">
        <w:t>］</w:t>
      </w:r>
      <w:r w:rsidRPr="004A6C72">
        <w:t>p.88</w:t>
      </w:r>
      <w:r w:rsidRPr="004A6C72">
        <w:t>）</w:t>
      </w:r>
      <w:bookmarkEnd w:id="12"/>
    </w:p>
    <w:p w:rsidR="004A6C72" w:rsidRDefault="00966963" w:rsidP="002C0E03">
      <w:pPr>
        <w:spacing w:beforeLines="30" w:before="108"/>
        <w:ind w:leftChars="200" w:left="480"/>
        <w:jc w:val="both"/>
        <w:rPr>
          <w:rStyle w:val="a4"/>
        </w:rPr>
      </w:pPr>
      <w:bookmarkStart w:id="14" w:name="0264b18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r w:rsidRPr="004A6C72">
        <w:rPr>
          <w:b/>
          <w:szCs w:val="20"/>
          <w:bdr w:val="single" w:sz="4" w:space="0" w:color="auto"/>
        </w:rPr>
        <w:t>三種（如意）神通</w:t>
      </w:r>
    </w:p>
    <w:p w:rsidR="004A6C72" w:rsidRDefault="002620E0" w:rsidP="002C0E03">
      <w:pPr>
        <w:spacing w:beforeLines="30" w:before="108"/>
        <w:ind w:leftChars="200" w:left="480"/>
        <w:jc w:val="both"/>
        <w:rPr>
          <w:szCs w:val="18"/>
        </w:rPr>
      </w:pPr>
      <w:r w:rsidRPr="004A6C72">
        <w:rPr>
          <w:szCs w:val="18"/>
        </w:rPr>
        <w:t>（印順法師，《</w:t>
      </w:r>
      <w:r w:rsidR="00966963" w:rsidRPr="004A6C72">
        <w:rPr>
          <w:szCs w:val="18"/>
        </w:rPr>
        <w:t>大智度論筆記》［</w:t>
      </w:r>
      <w:r w:rsidR="00966963" w:rsidRPr="004A6C72">
        <w:rPr>
          <w:szCs w:val="18"/>
        </w:rPr>
        <w:t>A051</w:t>
      </w:r>
      <w:r w:rsidR="00966963" w:rsidRPr="004A6C72">
        <w:rPr>
          <w:szCs w:val="18"/>
        </w:rPr>
        <w:t>］</w:t>
      </w:r>
      <w:r w:rsidR="00966963" w:rsidRPr="004A6C72">
        <w:rPr>
          <w:szCs w:val="18"/>
        </w:rPr>
        <w:t>p.88</w:t>
      </w:r>
      <w:r w:rsidR="00966963" w:rsidRPr="004A6C72">
        <w:rPr>
          <w:szCs w:val="18"/>
        </w:rPr>
        <w:t>）</w:t>
      </w:r>
    </w:p>
    <w:p w:rsidR="004A6C72" w:rsidRDefault="00966963" w:rsidP="002C0E03">
      <w:pPr>
        <w:ind w:leftChars="250" w:left="600"/>
        <w:jc w:val="both"/>
        <w:rPr>
          <w:szCs w:val="18"/>
        </w:rPr>
      </w:pPr>
      <w:r w:rsidRPr="004A6C72">
        <w:rPr>
          <w:b/>
          <w:szCs w:val="20"/>
          <w:bdr w:val="single" w:sz="4" w:space="0" w:color="auto"/>
        </w:rPr>
        <w:t>A</w:t>
      </w:r>
      <w:r w:rsidRPr="004A6C72">
        <w:rPr>
          <w:b/>
          <w:szCs w:val="20"/>
          <w:bdr w:val="single" w:sz="4" w:space="0" w:color="auto"/>
        </w:rPr>
        <w:t>、輕身遠飛</w:t>
      </w:r>
      <w:r w:rsidR="002620E0" w:rsidRPr="004A6C72">
        <w:rPr>
          <w:szCs w:val="18"/>
        </w:rPr>
        <w:t>（印順法師，《</w:t>
      </w:r>
      <w:r w:rsidRPr="004A6C72">
        <w:rPr>
          <w:szCs w:val="18"/>
        </w:rPr>
        <w:t>大智度論筆記》［</w:t>
      </w:r>
      <w:r w:rsidRPr="004A6C72">
        <w:rPr>
          <w:szCs w:val="18"/>
        </w:rPr>
        <w:t>A051</w:t>
      </w:r>
      <w:r w:rsidRPr="004A6C72">
        <w:rPr>
          <w:szCs w:val="18"/>
        </w:rPr>
        <w:t>］</w:t>
      </w:r>
      <w:r w:rsidRPr="004A6C72">
        <w:rPr>
          <w:szCs w:val="18"/>
        </w:rPr>
        <w:t>p.88</w:t>
      </w:r>
      <w:r w:rsidRPr="004A6C72">
        <w:rPr>
          <w:szCs w:val="18"/>
        </w:rPr>
        <w:t>）</w:t>
      </w:r>
      <w:bookmarkEnd w:id="14"/>
    </w:p>
    <w:p w:rsidR="004A6C72" w:rsidRPr="004A6C72" w:rsidRDefault="00966963" w:rsidP="002C0E03">
      <w:pPr>
        <w:spacing w:beforeLines="30" w:before="108"/>
        <w:ind w:leftChars="250" w:left="600"/>
        <w:jc w:val="both"/>
        <w:rPr>
          <w:szCs w:val="18"/>
        </w:rPr>
      </w:pPr>
      <w:r w:rsidRPr="004A6C72">
        <w:rPr>
          <w:b/>
          <w:szCs w:val="20"/>
          <w:bdr w:val="single" w:sz="4" w:space="0" w:color="auto"/>
        </w:rPr>
        <w:t>Ｂ、變化諸物</w:t>
      </w:r>
      <w:r w:rsidR="002620E0" w:rsidRPr="004A6C72">
        <w:rPr>
          <w:szCs w:val="18"/>
        </w:rPr>
        <w:t>（印順法師，《</w:t>
      </w:r>
      <w:r w:rsidRPr="004A6C72">
        <w:rPr>
          <w:szCs w:val="18"/>
        </w:rPr>
        <w:t>大智度論筆記》［</w:t>
      </w:r>
      <w:r w:rsidRPr="004A6C72">
        <w:rPr>
          <w:szCs w:val="18"/>
        </w:rPr>
        <w:t>A051</w:t>
      </w:r>
      <w:r w:rsidRPr="004A6C72">
        <w:rPr>
          <w:szCs w:val="18"/>
        </w:rPr>
        <w:t>］</w:t>
      </w:r>
      <w:r w:rsidRPr="004A6C72">
        <w:rPr>
          <w:szCs w:val="18"/>
        </w:rPr>
        <w:t>p.88</w:t>
      </w:r>
      <w:r w:rsidRPr="004A6C72">
        <w:rPr>
          <w:szCs w:val="18"/>
        </w:rPr>
        <w:t>）</w:t>
      </w:r>
    </w:p>
    <w:p w:rsidR="004A6C72" w:rsidRDefault="00966963" w:rsidP="002C0E03">
      <w:pPr>
        <w:spacing w:beforeLines="30" w:before="108"/>
        <w:ind w:leftChars="300" w:left="720"/>
        <w:jc w:val="both"/>
        <w:rPr>
          <w:szCs w:val="18"/>
        </w:rPr>
      </w:pPr>
      <w:bookmarkStart w:id="15" w:name="0264b28"/>
      <w:r w:rsidRPr="004A6C72">
        <w:rPr>
          <w:rFonts w:hint="eastAsia"/>
          <w:b/>
          <w:szCs w:val="20"/>
          <w:bdr w:val="single" w:sz="4" w:space="0" w:color="auto"/>
        </w:rPr>
        <w:t>※</w:t>
      </w:r>
      <w:r w:rsidRPr="004A6C72">
        <w:rPr>
          <w:rFonts w:hint="eastAsia"/>
          <w:b/>
          <w:szCs w:val="20"/>
          <w:bdr w:val="single" w:sz="4" w:space="0" w:color="auto"/>
        </w:rPr>
        <w:t xml:space="preserve"> </w:t>
      </w:r>
      <w:r w:rsidRPr="004A6C72">
        <w:rPr>
          <w:b/>
          <w:szCs w:val="20"/>
          <w:bdr w:val="single" w:sz="4" w:space="0" w:color="auto"/>
        </w:rPr>
        <w:t>神通轉變與一切入</w:t>
      </w:r>
      <w:r w:rsidRPr="004A6C72">
        <w:rPr>
          <w:rFonts w:hint="eastAsia"/>
          <w:b/>
          <w:szCs w:val="20"/>
          <w:bdr w:val="single" w:sz="4" w:space="0" w:color="auto"/>
        </w:rPr>
        <w:t>之異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A051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p.88</w:t>
      </w:r>
      <w:r w:rsidRPr="004A6C72">
        <w:rPr>
          <w:rFonts w:hint="eastAsia"/>
          <w:szCs w:val="18"/>
        </w:rPr>
        <w:t>）</w:t>
      </w:r>
    </w:p>
    <w:p w:rsidR="004A6C72" w:rsidRDefault="00966963" w:rsidP="002C0E03">
      <w:pPr>
        <w:ind w:leftChars="350" w:left="840"/>
        <w:jc w:val="both"/>
        <w:rPr>
          <w:szCs w:val="23"/>
        </w:rPr>
      </w:pPr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A</w:t>
      </w:r>
      <w:r w:rsidRPr="004A6C72">
        <w:rPr>
          <w:rFonts w:hint="eastAsia"/>
          <w:b/>
          <w:szCs w:val="20"/>
          <w:bdr w:val="single" w:sz="4" w:space="0" w:color="auto"/>
        </w:rPr>
        <w:t>）調柔正入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</w:t>
      </w:r>
      <w:r w:rsidRPr="004A6C72">
        <w:rPr>
          <w:szCs w:val="18"/>
        </w:rPr>
        <w:t>》［</w:t>
      </w:r>
      <w:r w:rsidRPr="004A6C72">
        <w:rPr>
          <w:rFonts w:eastAsia="Roman Unicode"/>
          <w:szCs w:val="18"/>
        </w:rPr>
        <w:t>A</w:t>
      </w:r>
      <w:r w:rsidRPr="004A6C72">
        <w:rPr>
          <w:szCs w:val="18"/>
        </w:rPr>
        <w:t>051</w:t>
      </w:r>
      <w:r w:rsidRPr="004A6C72">
        <w:rPr>
          <w:szCs w:val="18"/>
        </w:rPr>
        <w:t>］</w:t>
      </w:r>
      <w:r w:rsidRPr="004A6C72">
        <w:rPr>
          <w:szCs w:val="18"/>
        </w:rPr>
        <w:t>p.88</w:t>
      </w:r>
      <w:r w:rsidRPr="004A6C72">
        <w:rPr>
          <w:szCs w:val="18"/>
        </w:rPr>
        <w:t>）</w:t>
      </w:r>
      <w:bookmarkEnd w:id="15"/>
    </w:p>
    <w:p w:rsidR="004A6C72" w:rsidRDefault="00966963" w:rsidP="002C0E03">
      <w:pPr>
        <w:ind w:leftChars="350" w:left="840"/>
        <w:jc w:val="both"/>
        <w:rPr>
          <w:szCs w:val="18"/>
        </w:rPr>
      </w:pPr>
      <w:bookmarkStart w:id="16" w:name="0264c01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B</w:t>
      </w:r>
      <w:r w:rsidRPr="004A6C72">
        <w:rPr>
          <w:rFonts w:hint="eastAsia"/>
          <w:b/>
          <w:szCs w:val="20"/>
          <w:bdr w:val="single" w:sz="4" w:space="0" w:color="auto"/>
        </w:rPr>
        <w:t>）自見，自他見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A051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p.88</w:t>
      </w:r>
      <w:r w:rsidRPr="004A6C72">
        <w:rPr>
          <w:rFonts w:hint="eastAsia"/>
          <w:szCs w:val="18"/>
        </w:rPr>
        <w:t>）</w:t>
      </w:r>
      <w:bookmarkEnd w:id="16"/>
    </w:p>
    <w:p w:rsidR="004A6C72" w:rsidRPr="004A6C72" w:rsidRDefault="00966963" w:rsidP="002C0E03">
      <w:pPr>
        <w:ind w:leftChars="350" w:left="840"/>
        <w:jc w:val="both"/>
        <w:rPr>
          <w:szCs w:val="20"/>
          <w:bdr w:val="single" w:sz="4" w:space="0" w:color="auto"/>
        </w:rPr>
      </w:pPr>
      <w:bookmarkStart w:id="17" w:name="0264c03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C</w:t>
      </w:r>
      <w:r w:rsidRPr="004A6C72">
        <w:rPr>
          <w:rFonts w:hint="eastAsia"/>
          <w:b/>
          <w:szCs w:val="20"/>
          <w:bdr w:val="single" w:sz="4" w:space="0" w:color="auto"/>
        </w:rPr>
        <w:t>）遍，不遍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A051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p.88</w:t>
      </w:r>
      <w:r w:rsidRPr="004A6C72">
        <w:rPr>
          <w:rFonts w:hint="eastAsia"/>
          <w:szCs w:val="18"/>
        </w:rPr>
        <w:t>）</w:t>
      </w:r>
      <w:bookmarkEnd w:id="17"/>
    </w:p>
    <w:p w:rsidR="004A6C72" w:rsidRPr="004A6C72" w:rsidRDefault="00966963" w:rsidP="002C0E03">
      <w:pPr>
        <w:spacing w:beforeLines="30" w:before="108"/>
        <w:ind w:leftChars="300" w:left="720"/>
        <w:jc w:val="both"/>
        <w:rPr>
          <w:b/>
          <w:szCs w:val="20"/>
          <w:bdr w:val="single" w:sz="4" w:space="0" w:color="auto"/>
        </w:rPr>
      </w:pPr>
      <w:bookmarkStart w:id="18" w:name="0264c08"/>
      <w:r w:rsidRPr="004A6C72">
        <w:rPr>
          <w:rFonts w:hint="eastAsia"/>
          <w:b/>
          <w:szCs w:val="20"/>
          <w:bdr w:val="single" w:sz="4" w:space="0" w:color="auto"/>
        </w:rPr>
        <w:t>※</w:t>
      </w:r>
      <w:r w:rsidRPr="004A6C72">
        <w:rPr>
          <w:rFonts w:hint="eastAsia"/>
          <w:b/>
          <w:szCs w:val="20"/>
          <w:bdr w:val="single" w:sz="4" w:space="0" w:color="auto"/>
        </w:rPr>
        <w:t xml:space="preserve"> </w:t>
      </w:r>
      <w:r w:rsidRPr="004A6C72">
        <w:rPr>
          <w:b/>
          <w:szCs w:val="20"/>
          <w:bdr w:val="single" w:sz="4" w:space="0" w:color="auto"/>
        </w:rPr>
        <w:t>二定變化事</w:t>
      </w:r>
      <w:r w:rsidRPr="004A6C72">
        <w:rPr>
          <w:rFonts w:hint="eastAsia"/>
          <w:b/>
          <w:szCs w:val="20"/>
          <w:bdr w:val="single" w:sz="4" w:space="0" w:color="auto"/>
        </w:rPr>
        <w:t>，因</w:t>
      </w:r>
      <w:r w:rsidRPr="004A6C72">
        <w:rPr>
          <w:b/>
          <w:szCs w:val="20"/>
          <w:bdr w:val="single" w:sz="4" w:space="0" w:color="auto"/>
        </w:rPr>
        <w:t>一切法無定相</w:t>
      </w:r>
      <w:r w:rsidRPr="004A6C72">
        <w:rPr>
          <w:rFonts w:hint="eastAsia"/>
          <w:b/>
          <w:szCs w:val="20"/>
          <w:bdr w:val="single" w:sz="4" w:space="0" w:color="auto"/>
        </w:rPr>
        <w:t>故</w:t>
      </w:r>
      <w:r w:rsidRPr="004A6C72">
        <w:rPr>
          <w:b/>
          <w:szCs w:val="20"/>
          <w:bdr w:val="single" w:sz="4" w:space="0" w:color="auto"/>
        </w:rPr>
        <w:t>皆實</w:t>
      </w:r>
      <w:bookmarkEnd w:id="18"/>
    </w:p>
    <w:p w:rsidR="004A6C72" w:rsidRDefault="00966963" w:rsidP="002C0E03">
      <w:pPr>
        <w:spacing w:beforeLines="30" w:before="108"/>
        <w:ind w:leftChars="250" w:left="600"/>
        <w:jc w:val="both"/>
        <w:rPr>
          <w:szCs w:val="18"/>
        </w:rPr>
      </w:pPr>
      <w:bookmarkStart w:id="19" w:name="0264c17"/>
      <w:r w:rsidRPr="004A6C72">
        <w:rPr>
          <w:rFonts w:hint="eastAsia"/>
          <w:b/>
          <w:szCs w:val="20"/>
          <w:bdr w:val="single" w:sz="4" w:space="0" w:color="auto"/>
        </w:rPr>
        <w:t>C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隨意自在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A051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p.88</w:t>
      </w:r>
      <w:r w:rsidRPr="004A6C72">
        <w:rPr>
          <w:rFonts w:hint="eastAsia"/>
          <w:szCs w:val="18"/>
        </w:rPr>
        <w:t>）</w:t>
      </w:r>
      <w:bookmarkEnd w:id="19"/>
    </w:p>
    <w:p w:rsidR="004A6C72" w:rsidRDefault="00966963" w:rsidP="002C0E03">
      <w:pPr>
        <w:spacing w:beforeLines="30" w:before="108"/>
        <w:ind w:leftChars="250" w:left="600"/>
        <w:jc w:val="both"/>
        <w:rPr>
          <w:b/>
          <w:szCs w:val="23"/>
        </w:rPr>
      </w:pPr>
      <w:bookmarkStart w:id="20" w:name="0264c19"/>
      <w:r w:rsidRPr="004A6C72">
        <w:rPr>
          <w:rFonts w:hint="eastAsia"/>
          <w:b/>
          <w:szCs w:val="20"/>
          <w:bdr w:val="single" w:sz="4" w:space="0" w:color="auto"/>
        </w:rPr>
        <w:t>D</w:t>
      </w:r>
      <w:r w:rsidRPr="004A6C72">
        <w:rPr>
          <w:rFonts w:hint="eastAsia"/>
          <w:b/>
          <w:szCs w:val="20"/>
          <w:bdr w:val="single" w:sz="4" w:space="0" w:color="auto"/>
        </w:rPr>
        <w:t>、結「三種如意通」</w:t>
      </w:r>
      <w:bookmarkEnd w:id="20"/>
    </w:p>
    <w:p w:rsidR="004A6C72" w:rsidRDefault="00966963" w:rsidP="002C0E03">
      <w:pPr>
        <w:spacing w:beforeLines="30" w:before="108"/>
        <w:ind w:leftChars="150" w:left="360"/>
        <w:jc w:val="both"/>
        <w:rPr>
          <w:szCs w:val="18"/>
        </w:rPr>
      </w:pPr>
      <w:bookmarkStart w:id="21" w:name="0264c20"/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、菩薩取「</w:t>
      </w:r>
      <w:r w:rsidRPr="004A6C72">
        <w:rPr>
          <w:b/>
          <w:szCs w:val="20"/>
          <w:bdr w:val="single" w:sz="4" w:space="0" w:color="auto"/>
        </w:rPr>
        <w:t>天耳通</w:t>
      </w:r>
      <w:r w:rsidRPr="004A6C72">
        <w:rPr>
          <w:rFonts w:hint="eastAsia"/>
          <w:b/>
          <w:szCs w:val="20"/>
          <w:bdr w:val="single" w:sz="4" w:space="0" w:color="auto"/>
        </w:rPr>
        <w:t>」之意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A051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p.88</w:t>
      </w:r>
      <w:r w:rsidRPr="004A6C72">
        <w:rPr>
          <w:rFonts w:hint="eastAsia"/>
          <w:szCs w:val="18"/>
        </w:rPr>
        <w:t>）</w:t>
      </w:r>
      <w:bookmarkEnd w:id="21"/>
    </w:p>
    <w:p w:rsidR="004A6C72" w:rsidRDefault="00966963" w:rsidP="00C421F6">
      <w:pPr>
        <w:spacing w:beforeLines="30" w:before="108"/>
        <w:ind w:leftChars="100" w:left="240"/>
        <w:jc w:val="both"/>
        <w:rPr>
          <w:rStyle w:val="a4"/>
        </w:rPr>
      </w:pPr>
      <w:bookmarkStart w:id="22" w:name="0264c25"/>
      <w:r w:rsidRPr="004A6C72">
        <w:rPr>
          <w:rFonts w:hint="eastAsia"/>
          <w:b/>
          <w:szCs w:val="20"/>
          <w:bdr w:val="single" w:sz="4" w:space="0" w:color="auto"/>
        </w:rPr>
        <w:t>（二）六通次第</w:t>
      </w:r>
    </w:p>
    <w:p w:rsidR="004A6C72" w:rsidRDefault="002620E0" w:rsidP="00C421F6">
      <w:pPr>
        <w:spacing w:beforeLines="30" w:before="108"/>
        <w:ind w:leftChars="100" w:left="240"/>
        <w:jc w:val="both"/>
        <w:rPr>
          <w:szCs w:val="18"/>
        </w:rPr>
      </w:pPr>
      <w:r w:rsidRPr="004A6C72">
        <w:rPr>
          <w:rFonts w:hint="eastAsia"/>
          <w:szCs w:val="18"/>
        </w:rPr>
        <w:t>（印順法師，《</w:t>
      </w:r>
      <w:r w:rsidR="00966963" w:rsidRPr="004A6C72">
        <w:rPr>
          <w:rFonts w:hint="eastAsia"/>
          <w:szCs w:val="18"/>
        </w:rPr>
        <w:t>大智度論筆記》［</w:t>
      </w:r>
      <w:r w:rsidR="00966963" w:rsidRPr="004A6C72">
        <w:rPr>
          <w:rFonts w:hint="eastAsia"/>
          <w:szCs w:val="18"/>
        </w:rPr>
        <w:t>A051</w:t>
      </w:r>
      <w:r w:rsidR="00966963" w:rsidRPr="004A6C72">
        <w:rPr>
          <w:rFonts w:hint="eastAsia"/>
          <w:szCs w:val="18"/>
        </w:rPr>
        <w:t>］</w:t>
      </w:r>
      <w:r w:rsidR="00966963" w:rsidRPr="004A6C72">
        <w:rPr>
          <w:rFonts w:hint="eastAsia"/>
          <w:szCs w:val="18"/>
        </w:rPr>
        <w:t>p.88</w:t>
      </w:r>
      <w:r w:rsidR="00966963" w:rsidRPr="004A6C72">
        <w:rPr>
          <w:rFonts w:hint="eastAsia"/>
          <w:szCs w:val="18"/>
        </w:rPr>
        <w:t>）</w:t>
      </w:r>
      <w:bookmarkEnd w:id="22"/>
    </w:p>
    <w:p w:rsidR="004A6C72" w:rsidRPr="004A6C72" w:rsidRDefault="00966963" w:rsidP="00C421F6">
      <w:pPr>
        <w:ind w:leftChars="150" w:left="360"/>
        <w:jc w:val="both"/>
        <w:rPr>
          <w:b/>
          <w:szCs w:val="20"/>
          <w:bdr w:val="single" w:sz="4" w:space="0" w:color="auto"/>
        </w:rPr>
      </w:pPr>
      <w:bookmarkStart w:id="23" w:name="0265a06"/>
      <w:r w:rsidRPr="004A6C72">
        <w:rPr>
          <w:rFonts w:hint="eastAsia"/>
          <w:b/>
          <w:szCs w:val="20"/>
          <w:bdr w:val="single" w:sz="4" w:space="0" w:color="auto"/>
        </w:rPr>
        <w:lastRenderedPageBreak/>
        <w:t>1</w:t>
      </w:r>
      <w:r w:rsidRPr="004A6C72">
        <w:rPr>
          <w:rFonts w:hint="eastAsia"/>
          <w:b/>
          <w:szCs w:val="20"/>
          <w:bdr w:val="single" w:sz="4" w:space="0" w:color="auto"/>
        </w:rPr>
        <w:t>、依</w:t>
      </w:r>
      <w:r w:rsidRPr="004A6C72">
        <w:rPr>
          <w:b/>
          <w:szCs w:val="20"/>
          <w:bdr w:val="single" w:sz="4" w:space="0" w:color="auto"/>
        </w:rPr>
        <w:t>《般若經》之次第</w:t>
      </w:r>
      <w:r w:rsidRPr="004A6C72">
        <w:rPr>
          <w:rFonts w:hint="eastAsia"/>
          <w:b/>
          <w:szCs w:val="20"/>
          <w:bdr w:val="single" w:sz="4" w:space="0" w:color="auto"/>
        </w:rPr>
        <w:t>（「</w:t>
      </w:r>
      <w:r w:rsidRPr="004A6C72">
        <w:rPr>
          <w:b/>
          <w:szCs w:val="20"/>
          <w:bdr w:val="single" w:sz="4" w:space="0" w:color="auto"/>
        </w:rPr>
        <w:t>如意神通</w:t>
      </w:r>
      <w:r w:rsidRPr="004A6C72">
        <w:rPr>
          <w:rFonts w:hint="eastAsia"/>
          <w:b/>
          <w:szCs w:val="20"/>
          <w:bdr w:val="single" w:sz="4" w:space="0" w:color="auto"/>
        </w:rPr>
        <w:t>」</w:t>
      </w:r>
      <w:r w:rsidRPr="004A6C72">
        <w:rPr>
          <w:b/>
          <w:szCs w:val="20"/>
          <w:bdr w:val="single" w:sz="4" w:space="0" w:color="auto"/>
        </w:rPr>
        <w:t>度人多故先說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bookmarkEnd w:id="23"/>
    </w:p>
    <w:p w:rsidR="004A6C72" w:rsidRPr="004A6C72" w:rsidRDefault="00966963" w:rsidP="00C421F6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24" w:name="0265a08"/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、依</w:t>
      </w:r>
      <w:r w:rsidRPr="004A6C72">
        <w:rPr>
          <w:b/>
          <w:szCs w:val="20"/>
          <w:bdr w:val="single" w:sz="4" w:space="0" w:color="auto"/>
        </w:rPr>
        <w:t>《</w:t>
      </w:r>
      <w:r w:rsidRPr="004A6C72">
        <w:rPr>
          <w:rFonts w:hint="eastAsia"/>
          <w:b/>
          <w:szCs w:val="20"/>
          <w:bdr w:val="single" w:sz="4" w:space="0" w:color="auto"/>
        </w:rPr>
        <w:t>禪經</w:t>
      </w:r>
      <w:r w:rsidRPr="004A6C72">
        <w:rPr>
          <w:b/>
          <w:szCs w:val="20"/>
          <w:bdr w:val="single" w:sz="4" w:space="0" w:color="auto"/>
        </w:rPr>
        <w:t>》</w:t>
      </w:r>
      <w:r w:rsidRPr="004A6C72">
        <w:rPr>
          <w:rFonts w:hint="eastAsia"/>
          <w:b/>
          <w:szCs w:val="20"/>
          <w:bdr w:val="single" w:sz="4" w:space="0" w:color="auto"/>
        </w:rPr>
        <w:t>次第（「</w:t>
      </w:r>
      <w:r w:rsidRPr="004A6C72">
        <w:rPr>
          <w:b/>
          <w:szCs w:val="20"/>
          <w:bdr w:val="single" w:sz="4" w:space="0" w:color="auto"/>
        </w:rPr>
        <w:t>天眼</w:t>
      </w:r>
      <w:r w:rsidRPr="004A6C72">
        <w:rPr>
          <w:rFonts w:hint="eastAsia"/>
          <w:b/>
          <w:szCs w:val="20"/>
          <w:bdr w:val="single" w:sz="4" w:space="0" w:color="auto"/>
        </w:rPr>
        <w:t>」</w:t>
      </w:r>
      <w:r w:rsidRPr="004A6C72">
        <w:rPr>
          <w:b/>
          <w:szCs w:val="20"/>
          <w:bdr w:val="single" w:sz="4" w:space="0" w:color="auto"/>
        </w:rPr>
        <w:t>易得故多先求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bookmarkEnd w:id="24"/>
    </w:p>
    <w:p w:rsidR="004A6C72" w:rsidRDefault="00966963" w:rsidP="00C421F6">
      <w:pPr>
        <w:spacing w:beforeLines="30" w:before="108"/>
        <w:ind w:leftChars="150" w:left="360"/>
        <w:jc w:val="both"/>
        <w:rPr>
          <w:szCs w:val="18"/>
        </w:rPr>
      </w:pPr>
      <w:bookmarkStart w:id="25" w:name="0265a13"/>
      <w:r w:rsidRPr="004A6C72">
        <w:rPr>
          <w:rFonts w:hint="eastAsia"/>
          <w:b/>
          <w:szCs w:val="20"/>
          <w:bdr w:val="single" w:sz="4" w:space="0" w:color="auto"/>
        </w:rPr>
        <w:t>3</w:t>
      </w:r>
      <w:r w:rsidRPr="004A6C72">
        <w:rPr>
          <w:rFonts w:hint="eastAsia"/>
          <w:b/>
          <w:szCs w:val="20"/>
          <w:bdr w:val="single" w:sz="4" w:space="0" w:color="auto"/>
        </w:rPr>
        <w:t>、菩薩成佛時一說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A051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p.88</w:t>
      </w:r>
      <w:r w:rsidRPr="004A6C72">
        <w:rPr>
          <w:rFonts w:hint="eastAsia"/>
          <w:szCs w:val="18"/>
        </w:rPr>
        <w:t>）</w:t>
      </w:r>
      <w:bookmarkEnd w:id="25"/>
    </w:p>
    <w:p w:rsidR="004A6C72" w:rsidRPr="004A6C72" w:rsidRDefault="00966963" w:rsidP="00C421F6">
      <w:pPr>
        <w:spacing w:beforeLines="30" w:before="108"/>
        <w:ind w:leftChars="200" w:left="480"/>
        <w:jc w:val="both"/>
        <w:rPr>
          <w:szCs w:val="20"/>
          <w:bdr w:val="single" w:sz="4" w:space="0" w:color="auto"/>
        </w:rPr>
      </w:pPr>
      <w:bookmarkStart w:id="26" w:name="0265a20"/>
      <w:r w:rsidRPr="004A6C72">
        <w:rPr>
          <w:rFonts w:hint="eastAsia"/>
          <w:b/>
          <w:szCs w:val="20"/>
          <w:bdr w:val="single" w:sz="4" w:space="0" w:color="auto"/>
        </w:rPr>
        <w:t>※</w:t>
      </w:r>
      <w:r w:rsidRPr="004A6C72">
        <w:rPr>
          <w:rFonts w:hint="eastAsia"/>
          <w:b/>
          <w:szCs w:val="20"/>
          <w:bdr w:val="single" w:sz="4" w:space="0" w:color="auto"/>
        </w:rPr>
        <w:t xml:space="preserve"> </w:t>
      </w:r>
      <w:r w:rsidRPr="004A6C72">
        <w:rPr>
          <w:rFonts w:hint="eastAsia"/>
          <w:b/>
          <w:szCs w:val="20"/>
          <w:bdr w:val="single" w:sz="4" w:space="0" w:color="auto"/>
        </w:rPr>
        <w:t>菩薩於諸法皆易無難</w:t>
      </w:r>
    </w:p>
    <w:p w:rsidR="004A6C72" w:rsidRDefault="00966963" w:rsidP="00C421F6">
      <w:pPr>
        <w:spacing w:beforeLines="30" w:before="108"/>
        <w:ind w:leftChars="150" w:left="360"/>
        <w:jc w:val="both"/>
        <w:rPr>
          <w:rStyle w:val="a4"/>
          <w:szCs w:val="23"/>
        </w:rPr>
      </w:pPr>
      <w:r w:rsidRPr="004A6C72">
        <w:rPr>
          <w:rFonts w:hint="eastAsia"/>
          <w:b/>
          <w:szCs w:val="20"/>
          <w:bdr w:val="single" w:sz="4" w:space="0" w:color="auto"/>
        </w:rPr>
        <w:t>4</w:t>
      </w:r>
      <w:r w:rsidRPr="004A6C72">
        <w:rPr>
          <w:rFonts w:hint="eastAsia"/>
          <w:b/>
          <w:szCs w:val="20"/>
          <w:bdr w:val="single" w:sz="4" w:space="0" w:color="auto"/>
        </w:rPr>
        <w:t>、欲次第降伏魔怨，初中後夜各起通明</w:t>
      </w:r>
      <w:bookmarkEnd w:id="26"/>
    </w:p>
    <w:p w:rsidR="004A6C72" w:rsidRPr="004A6C72" w:rsidRDefault="00966963" w:rsidP="00C421F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27" w:name="0265b02"/>
      <w:r w:rsidRPr="004A6C72">
        <w:rPr>
          <w:rFonts w:hint="eastAsia"/>
          <w:b/>
          <w:szCs w:val="20"/>
          <w:bdr w:val="single" w:sz="4" w:space="0" w:color="auto"/>
        </w:rPr>
        <w:t>※</w:t>
      </w:r>
      <w:r w:rsidRPr="004A6C72">
        <w:rPr>
          <w:rFonts w:hint="eastAsia"/>
          <w:b/>
          <w:szCs w:val="20"/>
          <w:bdr w:val="single" w:sz="4" w:space="0" w:color="auto"/>
        </w:rPr>
        <w:t xml:space="preserve"> </w:t>
      </w:r>
      <w:r w:rsidRPr="004A6C72">
        <w:rPr>
          <w:rFonts w:hint="eastAsia"/>
          <w:b/>
          <w:szCs w:val="20"/>
          <w:bdr w:val="single" w:sz="4" w:space="0" w:color="auto"/>
        </w:rPr>
        <w:t>因論生論：菩薩</w:t>
      </w:r>
      <w:r w:rsidRPr="004A6C72">
        <w:rPr>
          <w:b/>
          <w:szCs w:val="20"/>
          <w:bdr w:val="single" w:sz="4" w:space="0" w:color="auto"/>
        </w:rPr>
        <w:t>世世常得果報神通</w:t>
      </w:r>
      <w:r w:rsidRPr="004A6C72">
        <w:rPr>
          <w:rFonts w:hint="eastAsia"/>
          <w:b/>
          <w:szCs w:val="20"/>
          <w:bdr w:val="single" w:sz="4" w:space="0" w:color="auto"/>
        </w:rPr>
        <w:t>，何以自疑</w:t>
      </w:r>
      <w:r w:rsidRPr="004A6C72">
        <w:rPr>
          <w:b/>
          <w:szCs w:val="20"/>
          <w:bdr w:val="single" w:sz="4" w:space="0" w:color="auto"/>
        </w:rPr>
        <w:t>既見眾生</w:t>
      </w:r>
      <w:r w:rsidRPr="004A6C72">
        <w:rPr>
          <w:rFonts w:hint="eastAsia"/>
          <w:b/>
          <w:szCs w:val="20"/>
          <w:bdr w:val="single" w:sz="4" w:space="0" w:color="auto"/>
        </w:rPr>
        <w:t>，</w:t>
      </w:r>
      <w:r w:rsidRPr="004A6C72">
        <w:rPr>
          <w:b/>
          <w:szCs w:val="20"/>
          <w:bdr w:val="single" w:sz="4" w:space="0" w:color="auto"/>
        </w:rPr>
        <w:t>不知其心</w:t>
      </w:r>
      <w:bookmarkEnd w:id="27"/>
    </w:p>
    <w:p w:rsidR="004A6C72" w:rsidRPr="004A6C72" w:rsidRDefault="00966963" w:rsidP="00C421F6">
      <w:pPr>
        <w:ind w:leftChars="250" w:left="600"/>
        <w:jc w:val="both"/>
        <w:rPr>
          <w:b/>
          <w:szCs w:val="20"/>
          <w:bdr w:val="single" w:sz="4" w:space="0" w:color="auto"/>
        </w:rPr>
      </w:pPr>
      <w:bookmarkStart w:id="28" w:name="0265b04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）為度眾生故方便受人法，菩提樹下方具六神通</w:t>
      </w:r>
      <w:bookmarkEnd w:id="28"/>
    </w:p>
    <w:p w:rsidR="004A6C72" w:rsidRPr="004A6C72" w:rsidRDefault="00966963" w:rsidP="00C421F6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bookmarkStart w:id="29" w:name="0265b08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r w:rsidRPr="004A6C72">
        <w:rPr>
          <w:b/>
          <w:szCs w:val="20"/>
          <w:bdr w:val="single" w:sz="4" w:space="0" w:color="auto"/>
        </w:rPr>
        <w:t>菩薩神通先有而未具足</w:t>
      </w:r>
      <w:r w:rsidRPr="004A6C72">
        <w:rPr>
          <w:rFonts w:hint="eastAsia"/>
          <w:b/>
          <w:szCs w:val="20"/>
          <w:bdr w:val="single" w:sz="4" w:space="0" w:color="auto"/>
        </w:rPr>
        <w:t>故</w:t>
      </w:r>
      <w:bookmarkEnd w:id="29"/>
    </w:p>
    <w:p w:rsidR="004A6C72" w:rsidRDefault="00966963" w:rsidP="00C421F6">
      <w:pPr>
        <w:spacing w:beforeLines="30" w:before="108"/>
        <w:ind w:leftChars="150" w:left="360"/>
        <w:jc w:val="both"/>
        <w:rPr>
          <w:szCs w:val="18"/>
        </w:rPr>
      </w:pPr>
      <w:bookmarkStart w:id="30" w:name="0265b10"/>
      <w:r w:rsidRPr="004A6C72">
        <w:rPr>
          <w:rFonts w:hint="eastAsia"/>
          <w:b/>
          <w:szCs w:val="20"/>
          <w:bdr w:val="single" w:sz="4" w:space="0" w:color="auto"/>
        </w:rPr>
        <w:t>5</w:t>
      </w:r>
      <w:r w:rsidRPr="004A6C72">
        <w:rPr>
          <w:rFonts w:hint="eastAsia"/>
          <w:b/>
          <w:szCs w:val="20"/>
          <w:bdr w:val="single" w:sz="4" w:space="0" w:color="auto"/>
        </w:rPr>
        <w:t>、或隨所好修一說，</w:t>
      </w:r>
      <w:r w:rsidRPr="004A6C72">
        <w:rPr>
          <w:rFonts w:hint="eastAsia"/>
          <w:b/>
          <w:szCs w:val="20"/>
          <w:bdr w:val="single" w:sz="4" w:space="0" w:color="auto"/>
        </w:rPr>
        <w:t>6</w:t>
      </w:r>
      <w:r w:rsidRPr="004A6C72">
        <w:rPr>
          <w:rFonts w:hint="eastAsia"/>
          <w:b/>
          <w:szCs w:val="20"/>
          <w:bdr w:val="single" w:sz="4" w:space="0" w:color="auto"/>
        </w:rPr>
        <w:t>、隨禪易得一說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A051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p.88</w:t>
      </w:r>
      <w:r w:rsidRPr="004A6C72">
        <w:rPr>
          <w:rFonts w:hint="eastAsia"/>
          <w:szCs w:val="18"/>
        </w:rPr>
        <w:t>）</w:t>
      </w:r>
      <w:bookmarkEnd w:id="30"/>
    </w:p>
    <w:p w:rsidR="004A6C72" w:rsidRPr="004A6C72" w:rsidRDefault="00966963" w:rsidP="00C421F6">
      <w:pPr>
        <w:ind w:leftChars="200" w:left="480"/>
        <w:jc w:val="both"/>
        <w:rPr>
          <w:b/>
          <w:szCs w:val="20"/>
          <w:bdr w:val="single" w:sz="4" w:space="0" w:color="auto"/>
        </w:rPr>
      </w:pPr>
      <w:bookmarkStart w:id="31" w:name="0265b11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）多</w:t>
      </w:r>
      <w:r w:rsidRPr="004A6C72">
        <w:rPr>
          <w:b/>
          <w:szCs w:val="20"/>
          <w:bdr w:val="single" w:sz="4" w:space="0" w:color="auto"/>
        </w:rPr>
        <w:t>先</w:t>
      </w:r>
      <w:r w:rsidRPr="004A6C72">
        <w:rPr>
          <w:rFonts w:hint="eastAsia"/>
          <w:b/>
          <w:szCs w:val="20"/>
          <w:bdr w:val="single" w:sz="4" w:space="0" w:color="auto"/>
        </w:rPr>
        <w:t>說</w:t>
      </w:r>
      <w:r w:rsidRPr="004A6C72">
        <w:rPr>
          <w:b/>
          <w:szCs w:val="20"/>
          <w:bdr w:val="single" w:sz="4" w:space="0" w:color="auto"/>
        </w:rPr>
        <w:t>天眼</w:t>
      </w:r>
      <w:r w:rsidRPr="004A6C72">
        <w:rPr>
          <w:rFonts w:hint="eastAsia"/>
          <w:b/>
          <w:szCs w:val="20"/>
          <w:bdr w:val="single" w:sz="4" w:space="0" w:color="auto"/>
        </w:rPr>
        <w:t>通，</w:t>
      </w:r>
      <w:r w:rsidRPr="004A6C72">
        <w:rPr>
          <w:b/>
          <w:szCs w:val="20"/>
          <w:bdr w:val="single" w:sz="4" w:space="0" w:color="auto"/>
        </w:rPr>
        <w:t>後漏盡</w:t>
      </w:r>
      <w:r w:rsidRPr="004A6C72">
        <w:rPr>
          <w:rFonts w:hint="eastAsia"/>
          <w:b/>
          <w:szCs w:val="20"/>
          <w:bdr w:val="single" w:sz="4" w:space="0" w:color="auto"/>
        </w:rPr>
        <w:t>通</w:t>
      </w:r>
    </w:p>
    <w:p w:rsidR="004A6C72" w:rsidRPr="004A6C72" w:rsidRDefault="00966963" w:rsidP="00C421F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）或隨所好修</w:t>
      </w:r>
      <w:bookmarkEnd w:id="31"/>
    </w:p>
    <w:p w:rsidR="004A6C72" w:rsidRPr="004A6C72" w:rsidRDefault="00966963" w:rsidP="00C421F6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32" w:name="0265b12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3</w:t>
      </w:r>
      <w:r w:rsidRPr="004A6C72">
        <w:rPr>
          <w:rFonts w:hint="eastAsia"/>
          <w:b/>
          <w:szCs w:val="20"/>
          <w:bdr w:val="single" w:sz="4" w:space="0" w:color="auto"/>
        </w:rPr>
        <w:t>）隨禪易得</w:t>
      </w:r>
      <w:bookmarkEnd w:id="32"/>
    </w:p>
    <w:p w:rsidR="004A6C72" w:rsidRDefault="00966963" w:rsidP="007F1B95">
      <w:pPr>
        <w:spacing w:beforeLines="30" w:before="108"/>
        <w:ind w:leftChars="100" w:left="240"/>
        <w:jc w:val="both"/>
        <w:rPr>
          <w:b/>
          <w:szCs w:val="18"/>
        </w:rPr>
      </w:pPr>
      <w:bookmarkStart w:id="33" w:name="0265b16"/>
      <w:r w:rsidRPr="004A6C72">
        <w:rPr>
          <w:rFonts w:hint="eastAsia"/>
          <w:b/>
          <w:szCs w:val="20"/>
          <w:bdr w:val="single" w:sz="4" w:space="0" w:color="auto"/>
        </w:rPr>
        <w:t>（三）釋「</w:t>
      </w:r>
      <w:r w:rsidRPr="004A6C72">
        <w:rPr>
          <w:b/>
          <w:szCs w:val="20"/>
          <w:bdr w:val="single" w:sz="4" w:space="0" w:color="auto"/>
        </w:rPr>
        <w:t>宿命</w:t>
      </w:r>
      <w:r w:rsidRPr="004A6C72">
        <w:rPr>
          <w:rFonts w:hint="eastAsia"/>
          <w:b/>
          <w:szCs w:val="20"/>
          <w:bdr w:val="single" w:sz="4" w:space="0" w:color="auto"/>
        </w:rPr>
        <w:t>、天眼、漏盡」等</w:t>
      </w:r>
      <w:r w:rsidRPr="004A6C72">
        <w:rPr>
          <w:b/>
          <w:szCs w:val="20"/>
          <w:bdr w:val="single" w:sz="4" w:space="0" w:color="auto"/>
        </w:rPr>
        <w:t>三神通</w:t>
      </w:r>
      <w:bookmarkEnd w:id="33"/>
    </w:p>
    <w:p w:rsidR="004A6C72" w:rsidRPr="004A6C72" w:rsidRDefault="00966963" w:rsidP="007F1B95">
      <w:pPr>
        <w:spacing w:beforeLines="30" w:before="108"/>
        <w:jc w:val="both"/>
        <w:rPr>
          <w:b/>
          <w:szCs w:val="20"/>
          <w:bdr w:val="single" w:sz="4" w:space="0" w:color="auto"/>
        </w:rPr>
      </w:pPr>
      <w:bookmarkStart w:id="34" w:name="0265b17"/>
      <w:r w:rsidRPr="004A6C72">
        <w:rPr>
          <w:rFonts w:hint="eastAsia"/>
          <w:b/>
          <w:szCs w:val="20"/>
          <w:bdr w:val="single" w:sz="4" w:space="0" w:color="auto"/>
        </w:rPr>
        <w:t>貳、釋「</w:t>
      </w:r>
      <w:r w:rsidRPr="004A6C72">
        <w:rPr>
          <w:rFonts w:ascii="新細明體" w:hAnsi="新細明體"/>
          <w:b/>
          <w:szCs w:val="23"/>
          <w:bdr w:val="single" w:sz="4" w:space="0" w:color="auto"/>
        </w:rPr>
        <w:t>欲知一切眾生意所趣向</w:t>
      </w:r>
      <w:r w:rsidRPr="004A6C72">
        <w:rPr>
          <w:rFonts w:ascii="新細明體" w:hAnsi="新細明體" w:hint="eastAsia"/>
          <w:b/>
          <w:szCs w:val="23"/>
          <w:bdr w:val="single" w:sz="4" w:space="0" w:color="auto"/>
        </w:rPr>
        <w:t>」</w:t>
      </w:r>
      <w:bookmarkEnd w:id="34"/>
    </w:p>
    <w:p w:rsidR="004A6C72" w:rsidRPr="004A6C72" w:rsidRDefault="00966963" w:rsidP="007F1B95">
      <w:pPr>
        <w:ind w:leftChars="50" w:left="12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35" w:name="0265b18"/>
      <w:r w:rsidRPr="004A6C72">
        <w:rPr>
          <w:rFonts w:hint="eastAsia"/>
          <w:b/>
          <w:szCs w:val="20"/>
          <w:bdr w:val="single" w:sz="4" w:space="0" w:color="auto"/>
        </w:rPr>
        <w:t>一、</w:t>
      </w:r>
      <w:r w:rsidRPr="004A6C72">
        <w:rPr>
          <w:b/>
          <w:szCs w:val="20"/>
          <w:bdr w:val="single" w:sz="4" w:space="0" w:color="auto"/>
        </w:rPr>
        <w:t>六通中已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說</w:t>
      </w:r>
      <w:r w:rsidRPr="004A6C72">
        <w:rPr>
          <w:rFonts w:hint="eastAsia"/>
          <w:b/>
          <w:szCs w:val="20"/>
          <w:bdr w:val="single" w:sz="4" w:space="0" w:color="auto"/>
        </w:rPr>
        <w:t>「</w:t>
      </w:r>
      <w:r w:rsidRPr="004A6C72">
        <w:rPr>
          <w:b/>
          <w:szCs w:val="20"/>
          <w:bdr w:val="single" w:sz="4" w:space="0" w:color="auto"/>
        </w:rPr>
        <w:t>知他心通</w:t>
      </w:r>
      <w:r w:rsidRPr="004A6C72">
        <w:rPr>
          <w:rFonts w:hint="eastAsia"/>
          <w:b/>
          <w:szCs w:val="20"/>
          <w:bdr w:val="single" w:sz="4" w:space="0" w:color="auto"/>
        </w:rPr>
        <w:t>」，何故重說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「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欲知一切眾生意所趣向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  <w:bookmarkEnd w:id="35"/>
    </w:p>
    <w:p w:rsidR="004A6C72" w:rsidRPr="004A6C72" w:rsidRDefault="00966963" w:rsidP="007F1B95">
      <w:pPr>
        <w:ind w:leftChars="100" w:left="240"/>
        <w:jc w:val="both"/>
        <w:rPr>
          <w:szCs w:val="20"/>
        </w:rPr>
      </w:pPr>
      <w:bookmarkStart w:id="36" w:name="0265b19"/>
      <w:r w:rsidRPr="004A6C72">
        <w:rPr>
          <w:rFonts w:hint="eastAsia"/>
          <w:b/>
          <w:szCs w:val="18"/>
          <w:bdr w:val="single" w:sz="4" w:space="0" w:color="auto"/>
        </w:rPr>
        <w:t>（一）知</w:t>
      </w:r>
      <w:r w:rsidRPr="004A6C72">
        <w:rPr>
          <w:b/>
          <w:szCs w:val="20"/>
          <w:bdr w:val="single" w:sz="4" w:space="0" w:color="auto"/>
        </w:rPr>
        <w:t>他心通</w:t>
      </w:r>
      <w:r w:rsidRPr="004A6C72">
        <w:rPr>
          <w:rFonts w:hint="eastAsia"/>
          <w:b/>
          <w:szCs w:val="20"/>
          <w:bdr w:val="single" w:sz="4" w:space="0" w:color="auto"/>
        </w:rPr>
        <w:t>境界少，不知利根、上地</w:t>
      </w:r>
      <w:r w:rsidRPr="004A6C72">
        <w:rPr>
          <w:b/>
          <w:szCs w:val="20"/>
          <w:bdr w:val="single" w:sz="4" w:space="0" w:color="auto"/>
        </w:rPr>
        <w:t>心心數法</w:t>
      </w:r>
      <w:r w:rsidRPr="004A6C72">
        <w:rPr>
          <w:rFonts w:hint="eastAsia"/>
          <w:b/>
          <w:szCs w:val="20"/>
          <w:bdr w:val="single" w:sz="4" w:space="0" w:color="auto"/>
        </w:rPr>
        <w:t>故重說</w:t>
      </w:r>
      <w:bookmarkEnd w:id="36"/>
    </w:p>
    <w:p w:rsidR="004A6C72" w:rsidRDefault="00966963" w:rsidP="007F1B95">
      <w:pPr>
        <w:spacing w:beforeLines="30" w:before="108"/>
        <w:ind w:leftChars="150" w:left="360"/>
        <w:jc w:val="both"/>
        <w:rPr>
          <w:szCs w:val="18"/>
        </w:rPr>
      </w:pPr>
      <w:bookmarkStart w:id="37" w:name="0265b21"/>
      <w:r w:rsidRPr="004A6C72">
        <w:rPr>
          <w:rFonts w:hint="eastAsia"/>
          <w:b/>
          <w:szCs w:val="18"/>
          <w:bdr w:val="single" w:sz="4" w:space="0" w:color="auto"/>
        </w:rPr>
        <w:t>※</w:t>
      </w:r>
      <w:r w:rsidRPr="004A6C72">
        <w:rPr>
          <w:rFonts w:hint="eastAsia"/>
          <w:b/>
          <w:szCs w:val="18"/>
          <w:bdr w:val="single" w:sz="4" w:space="0" w:color="auto"/>
        </w:rPr>
        <w:t xml:space="preserve"> </w:t>
      </w:r>
      <w:r w:rsidRPr="004A6C72">
        <w:rPr>
          <w:rFonts w:hint="eastAsia"/>
          <w:b/>
          <w:szCs w:val="20"/>
          <w:bdr w:val="single" w:sz="4" w:space="0" w:color="auto"/>
        </w:rPr>
        <w:t>知他心凡聖大小各別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A051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p.88</w:t>
      </w:r>
      <w:r w:rsidRPr="004A6C72">
        <w:rPr>
          <w:rFonts w:hint="eastAsia"/>
          <w:szCs w:val="18"/>
        </w:rPr>
        <w:t>）</w:t>
      </w:r>
      <w:bookmarkEnd w:id="37"/>
    </w:p>
    <w:p w:rsidR="004A6C72" w:rsidRPr="004A6C72" w:rsidRDefault="00966963" w:rsidP="00C67960">
      <w:pPr>
        <w:spacing w:beforeLines="30" w:before="108" w:line="344" w:lineRule="exact"/>
        <w:ind w:leftChars="100" w:left="24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38" w:name="0265c01"/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（二）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菩薩欲得佛無礙解脫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故，更說「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欲知一切眾生心所趣向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  <w:bookmarkEnd w:id="38"/>
    </w:p>
    <w:p w:rsidR="004A6C72" w:rsidRDefault="00966963" w:rsidP="00C67960">
      <w:pPr>
        <w:spacing w:beforeLines="30" w:before="108" w:line="344" w:lineRule="exact"/>
        <w:ind w:leftChars="50" w:left="120"/>
        <w:jc w:val="both"/>
        <w:rPr>
          <w:szCs w:val="18"/>
        </w:rPr>
      </w:pPr>
      <w:bookmarkStart w:id="39" w:name="0265c09"/>
      <w:r w:rsidRPr="004A6C72">
        <w:rPr>
          <w:rFonts w:hint="eastAsia"/>
          <w:b/>
          <w:szCs w:val="20"/>
          <w:bdr w:val="single" w:sz="4" w:space="0" w:color="auto"/>
        </w:rPr>
        <w:t>二、</w:t>
      </w:r>
      <w:r w:rsidRPr="004A6C72">
        <w:rPr>
          <w:b/>
          <w:szCs w:val="20"/>
          <w:bdr w:val="single" w:sz="4" w:space="0" w:color="auto"/>
        </w:rPr>
        <w:t>心不去不住（</w:t>
      </w:r>
      <w:r w:rsidRPr="004A6C72">
        <w:rPr>
          <w:rFonts w:hint="eastAsia"/>
          <w:b/>
          <w:szCs w:val="20"/>
          <w:bdr w:val="single" w:sz="4" w:space="0" w:color="auto"/>
        </w:rPr>
        <w:t>無來去</w:t>
      </w:r>
      <w:r w:rsidRPr="004A6C72">
        <w:rPr>
          <w:b/>
          <w:szCs w:val="20"/>
          <w:bdr w:val="single" w:sz="4" w:space="0" w:color="auto"/>
        </w:rPr>
        <w:t>）能知</w:t>
      </w:r>
      <w:r w:rsidRPr="004A6C72">
        <w:rPr>
          <w:rFonts w:hint="eastAsia"/>
          <w:b/>
          <w:szCs w:val="20"/>
          <w:bdr w:val="single" w:sz="4" w:space="0" w:color="auto"/>
        </w:rPr>
        <w:t>他</w:t>
      </w:r>
      <w:r w:rsidRPr="004A6C72">
        <w:rPr>
          <w:b/>
          <w:szCs w:val="20"/>
          <w:bdr w:val="single" w:sz="4" w:space="0" w:color="auto"/>
        </w:rPr>
        <w:t>心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szCs w:val="18"/>
        </w:rPr>
        <w:t>D002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</w:t>
      </w:r>
      <w:r w:rsidRPr="004A6C72">
        <w:rPr>
          <w:szCs w:val="18"/>
        </w:rPr>
        <w:t>239</w:t>
      </w:r>
      <w:r w:rsidRPr="004A6C72">
        <w:rPr>
          <w:rFonts w:hint="eastAsia"/>
          <w:szCs w:val="18"/>
        </w:rPr>
        <w:t>）</w:t>
      </w:r>
      <w:bookmarkEnd w:id="39"/>
    </w:p>
    <w:p w:rsidR="004A6C72" w:rsidRDefault="00966963" w:rsidP="00C67960">
      <w:pPr>
        <w:spacing w:line="344" w:lineRule="exact"/>
        <w:ind w:leftChars="100" w:left="240"/>
        <w:jc w:val="both"/>
        <w:rPr>
          <w:b/>
          <w:szCs w:val="23"/>
        </w:rPr>
      </w:pPr>
      <w:bookmarkStart w:id="40" w:name="0265c12"/>
      <w:r w:rsidRPr="004A6C72">
        <w:rPr>
          <w:rFonts w:hint="eastAsia"/>
          <w:b/>
          <w:szCs w:val="20"/>
          <w:bdr w:val="single" w:sz="4" w:space="0" w:color="auto"/>
        </w:rPr>
        <w:t>（一）</w:t>
      </w:r>
      <w:r w:rsidRPr="004A6C72">
        <w:rPr>
          <w:b/>
          <w:szCs w:val="20"/>
          <w:bdr w:val="single" w:sz="4" w:space="0" w:color="auto"/>
        </w:rPr>
        <w:t>心不去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不住而能知</w:t>
      </w:r>
      <w:bookmarkEnd w:id="40"/>
    </w:p>
    <w:p w:rsidR="004A6C72" w:rsidRDefault="00966963" w:rsidP="00C67960">
      <w:pPr>
        <w:spacing w:beforeLines="30" w:before="108" w:line="344" w:lineRule="exact"/>
        <w:ind w:leftChars="100" w:left="240"/>
        <w:jc w:val="both"/>
        <w:rPr>
          <w:rStyle w:val="a4"/>
        </w:rPr>
      </w:pPr>
      <w:bookmarkStart w:id="41" w:name="0265c16"/>
      <w:r w:rsidRPr="004A6C72">
        <w:rPr>
          <w:rFonts w:hint="eastAsia"/>
          <w:b/>
          <w:szCs w:val="20"/>
          <w:bdr w:val="single" w:sz="4" w:space="0" w:color="auto"/>
        </w:rPr>
        <w:t>（二）</w:t>
      </w:r>
      <w:r w:rsidRPr="004A6C72">
        <w:rPr>
          <w:b/>
          <w:szCs w:val="20"/>
          <w:bdr w:val="single" w:sz="4" w:space="0" w:color="auto"/>
        </w:rPr>
        <w:t>知</w:t>
      </w:r>
      <w:r w:rsidRPr="004A6C72">
        <w:rPr>
          <w:rFonts w:hint="eastAsia"/>
          <w:b/>
          <w:szCs w:val="20"/>
          <w:bdr w:val="single" w:sz="4" w:space="0" w:color="auto"/>
        </w:rPr>
        <w:t>眾生心之理</w:t>
      </w:r>
      <w:bookmarkEnd w:id="41"/>
    </w:p>
    <w:p w:rsidR="004A6C72" w:rsidRDefault="00966963" w:rsidP="00576B13">
      <w:pPr>
        <w:spacing w:beforeLines="50" w:before="180"/>
        <w:ind w:leftChars="50" w:left="120"/>
        <w:jc w:val="both"/>
        <w:rPr>
          <w:rFonts w:ascii="新細明體" w:hAnsi="新細明體"/>
          <w:b/>
          <w:szCs w:val="18"/>
        </w:rPr>
      </w:pPr>
      <w:bookmarkStart w:id="42" w:name="0265c29"/>
      <w:r w:rsidRPr="004A6C72">
        <w:rPr>
          <w:rFonts w:hint="eastAsia"/>
          <w:b/>
          <w:szCs w:val="20"/>
          <w:bdr w:val="single" w:sz="4" w:space="0" w:color="auto"/>
        </w:rPr>
        <w:t>三、能悉知一切</w:t>
      </w:r>
      <w:r w:rsidRPr="004A6C72">
        <w:rPr>
          <w:b/>
          <w:szCs w:val="20"/>
          <w:bdr w:val="single" w:sz="4" w:space="0" w:color="auto"/>
        </w:rPr>
        <w:t>眾生</w:t>
      </w:r>
      <w:r w:rsidRPr="004A6C72">
        <w:rPr>
          <w:rFonts w:hint="eastAsia"/>
          <w:b/>
          <w:szCs w:val="20"/>
          <w:bdr w:val="single" w:sz="4" w:space="0" w:color="auto"/>
        </w:rPr>
        <w:t>諸</w:t>
      </w:r>
      <w:r w:rsidRPr="004A6C72">
        <w:rPr>
          <w:b/>
          <w:szCs w:val="20"/>
          <w:bdr w:val="single" w:sz="4" w:space="0" w:color="auto"/>
        </w:rPr>
        <w:t>心</w:t>
      </w:r>
      <w:r w:rsidRPr="004A6C72">
        <w:rPr>
          <w:rFonts w:hint="eastAsia"/>
          <w:b/>
          <w:szCs w:val="20"/>
          <w:bdr w:val="single" w:sz="4" w:space="0" w:color="auto"/>
        </w:rPr>
        <w:t>否</w:t>
      </w:r>
      <w:bookmarkEnd w:id="42"/>
    </w:p>
    <w:p w:rsidR="004A6C72" w:rsidRDefault="00966963" w:rsidP="00576B13">
      <w:pPr>
        <w:ind w:leftChars="100" w:left="240"/>
        <w:jc w:val="both"/>
        <w:rPr>
          <w:b/>
          <w:szCs w:val="23"/>
        </w:rPr>
      </w:pPr>
      <w:bookmarkStart w:id="43" w:name="0266a02"/>
      <w:r w:rsidRPr="004A6C72">
        <w:rPr>
          <w:b/>
          <w:szCs w:val="20"/>
          <w:bdr w:val="single" w:sz="4" w:space="0" w:color="auto"/>
        </w:rPr>
        <w:t>（一）</w:t>
      </w:r>
      <w:r w:rsidRPr="004A6C72">
        <w:rPr>
          <w:rFonts w:hint="eastAsia"/>
          <w:b/>
          <w:szCs w:val="20"/>
          <w:bdr w:val="single" w:sz="4" w:space="0" w:color="auto"/>
        </w:rPr>
        <w:t>一切眾生心</w:t>
      </w:r>
      <w:r w:rsidRPr="004A6C72">
        <w:rPr>
          <w:b/>
          <w:szCs w:val="20"/>
          <w:bdr w:val="single" w:sz="4" w:space="0" w:color="auto"/>
        </w:rPr>
        <w:t>可得悉知，佛語必不虛故</w:t>
      </w:r>
      <w:bookmarkEnd w:id="43"/>
    </w:p>
    <w:p w:rsidR="004A6C72" w:rsidRDefault="00966963" w:rsidP="00576B13">
      <w:pPr>
        <w:spacing w:beforeLines="30" w:before="108"/>
        <w:ind w:leftChars="100" w:left="240"/>
        <w:jc w:val="both"/>
        <w:rPr>
          <w:b/>
          <w:szCs w:val="18"/>
        </w:rPr>
      </w:pPr>
      <w:bookmarkStart w:id="44" w:name="0266a07"/>
      <w:r w:rsidRPr="004A6C72">
        <w:rPr>
          <w:rFonts w:hint="eastAsia"/>
          <w:b/>
          <w:szCs w:val="20"/>
          <w:bdr w:val="single" w:sz="4" w:space="0" w:color="auto"/>
        </w:rPr>
        <w:t>（二）</w:t>
      </w:r>
      <w:r w:rsidRPr="004A6C72">
        <w:rPr>
          <w:b/>
          <w:szCs w:val="20"/>
          <w:bdr w:val="single" w:sz="4" w:space="0" w:color="auto"/>
        </w:rPr>
        <w:t>眾生無邊</w:t>
      </w:r>
      <w:r w:rsidRPr="004A6C72">
        <w:rPr>
          <w:rFonts w:hint="eastAsia"/>
          <w:b/>
          <w:szCs w:val="20"/>
          <w:bdr w:val="single" w:sz="4" w:space="0" w:color="auto"/>
        </w:rPr>
        <w:t>，佛</w:t>
      </w:r>
      <w:r w:rsidRPr="004A6C72">
        <w:rPr>
          <w:b/>
          <w:szCs w:val="20"/>
          <w:bdr w:val="single" w:sz="4" w:space="0" w:color="auto"/>
        </w:rPr>
        <w:t>智</w:t>
      </w:r>
      <w:r w:rsidRPr="004A6C72">
        <w:rPr>
          <w:rFonts w:hint="eastAsia"/>
          <w:b/>
          <w:szCs w:val="20"/>
          <w:bdr w:val="single" w:sz="4" w:space="0" w:color="auto"/>
        </w:rPr>
        <w:t>亦</w:t>
      </w:r>
      <w:r w:rsidRPr="004A6C72">
        <w:rPr>
          <w:b/>
          <w:szCs w:val="20"/>
          <w:bdr w:val="single" w:sz="4" w:space="0" w:color="auto"/>
        </w:rPr>
        <w:t>無邊</w:t>
      </w:r>
      <w:r w:rsidRPr="004A6C72">
        <w:rPr>
          <w:rFonts w:hint="eastAsia"/>
          <w:b/>
          <w:szCs w:val="20"/>
          <w:bdr w:val="single" w:sz="4" w:space="0" w:color="auto"/>
        </w:rPr>
        <w:t>故能悉知</w:t>
      </w:r>
      <w:bookmarkEnd w:id="44"/>
    </w:p>
    <w:p w:rsidR="004A6C72" w:rsidRDefault="00966963" w:rsidP="00576B13">
      <w:pPr>
        <w:spacing w:beforeLines="30" w:before="108"/>
        <w:ind w:leftChars="100" w:left="240"/>
        <w:jc w:val="both"/>
        <w:rPr>
          <w:b/>
          <w:szCs w:val="18"/>
        </w:rPr>
      </w:pPr>
      <w:bookmarkStart w:id="45" w:name="0266a10"/>
      <w:r w:rsidRPr="004A6C72">
        <w:rPr>
          <w:rFonts w:hint="eastAsia"/>
          <w:b/>
          <w:szCs w:val="20"/>
          <w:bdr w:val="single" w:sz="4" w:space="0" w:color="auto"/>
        </w:rPr>
        <w:t>（三）言有</w:t>
      </w:r>
      <w:r w:rsidRPr="004A6C72">
        <w:rPr>
          <w:b/>
          <w:szCs w:val="20"/>
          <w:bdr w:val="single" w:sz="4" w:space="0" w:color="auto"/>
        </w:rPr>
        <w:t>邊無邊</w:t>
      </w:r>
      <w:r w:rsidRPr="004A6C72">
        <w:rPr>
          <w:rFonts w:hint="eastAsia"/>
          <w:b/>
          <w:szCs w:val="20"/>
          <w:bdr w:val="single" w:sz="4" w:space="0" w:color="auto"/>
        </w:rPr>
        <w:t>皆入十四無記，虛妄</w:t>
      </w:r>
      <w:r w:rsidRPr="004A6C72">
        <w:rPr>
          <w:b/>
          <w:szCs w:val="20"/>
          <w:bdr w:val="single" w:sz="4" w:space="0" w:color="auto"/>
        </w:rPr>
        <w:t>無益</w:t>
      </w:r>
      <w:r w:rsidRPr="004A6C72">
        <w:rPr>
          <w:rFonts w:hint="eastAsia"/>
          <w:b/>
          <w:szCs w:val="20"/>
          <w:bdr w:val="single" w:sz="4" w:space="0" w:color="auto"/>
        </w:rPr>
        <w:t>故不應難</w:t>
      </w:r>
      <w:bookmarkEnd w:id="45"/>
    </w:p>
    <w:p w:rsidR="004A6C72" w:rsidRDefault="00966963" w:rsidP="00576B13">
      <w:pPr>
        <w:spacing w:beforeLines="30" w:before="108"/>
        <w:ind w:leftChars="150" w:left="360"/>
        <w:jc w:val="both"/>
        <w:rPr>
          <w:rStyle w:val="a4"/>
          <w:bCs/>
        </w:rPr>
      </w:pPr>
      <w:bookmarkStart w:id="46" w:name="0266a12"/>
      <w:r w:rsidRPr="004A6C72">
        <w:rPr>
          <w:rFonts w:hint="eastAsia"/>
          <w:b/>
          <w:szCs w:val="20"/>
          <w:bdr w:val="single" w:sz="4" w:space="0" w:color="auto"/>
        </w:rPr>
        <w:t>※</w:t>
      </w:r>
      <w:r w:rsidRPr="004A6C72">
        <w:rPr>
          <w:rFonts w:hint="eastAsia"/>
          <w:b/>
          <w:szCs w:val="20"/>
          <w:bdr w:val="single" w:sz="4" w:space="0" w:color="auto"/>
        </w:rPr>
        <w:t xml:space="preserve"> </w:t>
      </w:r>
      <w:r w:rsidRPr="004A6C72">
        <w:rPr>
          <w:rFonts w:hint="eastAsia"/>
          <w:b/>
          <w:szCs w:val="20"/>
          <w:bdr w:val="single" w:sz="4" w:space="0" w:color="auto"/>
        </w:rPr>
        <w:t>因論生論：若有邊、無邊皆不實，何故佛處處說「無邊」</w:t>
      </w:r>
      <w:bookmarkEnd w:id="46"/>
    </w:p>
    <w:p w:rsidR="004A6C72" w:rsidRDefault="00966963" w:rsidP="00895685">
      <w:pPr>
        <w:snapToGrid w:val="0"/>
        <w:ind w:leftChars="200" w:left="480"/>
        <w:jc w:val="both"/>
        <w:rPr>
          <w:rFonts w:ascii="新細明體" w:hAnsi="新細明體"/>
          <w:bCs/>
        </w:rPr>
      </w:pPr>
      <w:bookmarkStart w:id="47" w:name="0266a14"/>
      <w:r w:rsidRPr="004A6C72">
        <w:rPr>
          <w:rFonts w:hint="eastAsia"/>
          <w:b/>
          <w:bCs/>
          <w:bdr w:val="single" w:sz="4" w:space="0" w:color="auto"/>
        </w:rPr>
        <w:t>1</w:t>
      </w:r>
      <w:r w:rsidRPr="004A6C72">
        <w:rPr>
          <w:rFonts w:hAnsi="新細明體" w:hint="eastAsia"/>
          <w:b/>
          <w:bCs/>
          <w:bdr w:val="single" w:sz="4" w:space="0" w:color="auto"/>
        </w:rPr>
        <w:t>、邪見：取相戲論是邪見</w:t>
      </w:r>
      <w:bookmarkEnd w:id="47"/>
    </w:p>
    <w:p w:rsidR="00966963" w:rsidRPr="004A6C72" w:rsidRDefault="00966963" w:rsidP="00895685">
      <w:pPr>
        <w:spacing w:beforeLines="30" w:before="108"/>
        <w:ind w:leftChars="200" w:left="480"/>
        <w:jc w:val="both"/>
        <w:rPr>
          <w:rFonts w:hAnsi="新細明體"/>
          <w:b/>
          <w:bCs/>
          <w:bdr w:val="single" w:sz="4" w:space="0" w:color="auto"/>
        </w:rPr>
      </w:pPr>
      <w:bookmarkStart w:id="48" w:name="0266a22"/>
      <w:r w:rsidRPr="004A6C72">
        <w:rPr>
          <w:rFonts w:hint="eastAsia"/>
          <w:b/>
          <w:bCs/>
          <w:bdr w:val="single" w:sz="4" w:space="0" w:color="auto"/>
        </w:rPr>
        <w:t>2</w:t>
      </w:r>
      <w:r w:rsidRPr="004A6C72">
        <w:rPr>
          <w:rFonts w:hAnsi="新細明體" w:hint="eastAsia"/>
          <w:b/>
          <w:bCs/>
          <w:bdr w:val="single" w:sz="4" w:space="0" w:color="auto"/>
        </w:rPr>
        <w:t>、正論：無邊</w:t>
      </w:r>
    </w:p>
    <w:p w:rsidR="004A6C72" w:rsidRDefault="00966963" w:rsidP="00895685">
      <w:pPr>
        <w:ind w:leftChars="250" w:left="600"/>
        <w:jc w:val="both"/>
        <w:rPr>
          <w:b/>
          <w:szCs w:val="18"/>
        </w:rPr>
      </w:pPr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）令厭生死</w:t>
      </w:r>
      <w:r w:rsidR="002620E0" w:rsidRPr="004A6C72">
        <w:rPr>
          <w:rFonts w:hint="eastAsia"/>
          <w:szCs w:val="20"/>
        </w:rPr>
        <w:t>（印順法師，《</w:t>
      </w:r>
      <w:r w:rsidRPr="004A6C72">
        <w:rPr>
          <w:rFonts w:hint="eastAsia"/>
          <w:szCs w:val="20"/>
        </w:rPr>
        <w:t>大智度論筆記》〔</w:t>
      </w:r>
      <w:r w:rsidRPr="004A6C72">
        <w:rPr>
          <w:rFonts w:hint="eastAsia"/>
          <w:szCs w:val="20"/>
        </w:rPr>
        <w:t>A011</w:t>
      </w:r>
      <w:r w:rsidRPr="004A6C72">
        <w:rPr>
          <w:rFonts w:hint="eastAsia"/>
          <w:szCs w:val="20"/>
        </w:rPr>
        <w:t>〕</w:t>
      </w:r>
      <w:r w:rsidRPr="004A6C72">
        <w:rPr>
          <w:rFonts w:hint="eastAsia"/>
          <w:szCs w:val="20"/>
        </w:rPr>
        <w:t>p.21</w:t>
      </w:r>
      <w:r w:rsidRPr="004A6C72">
        <w:rPr>
          <w:rFonts w:hint="eastAsia"/>
          <w:szCs w:val="20"/>
        </w:rPr>
        <w:t>）</w:t>
      </w:r>
      <w:bookmarkEnd w:id="48"/>
    </w:p>
    <w:p w:rsidR="004A6C72" w:rsidRPr="004A6C72" w:rsidRDefault="00966963" w:rsidP="00895685">
      <w:pPr>
        <w:spacing w:beforeLines="30" w:before="108"/>
        <w:ind w:leftChars="250" w:left="600"/>
        <w:jc w:val="both"/>
        <w:rPr>
          <w:b/>
          <w:szCs w:val="20"/>
          <w:bdr w:val="single" w:sz="4" w:space="0" w:color="auto"/>
        </w:rPr>
      </w:pPr>
      <w:bookmarkStart w:id="49" w:name="0266b05"/>
      <w:r w:rsidRPr="004A6C72">
        <w:rPr>
          <w:b/>
          <w:szCs w:val="20"/>
          <w:bdr w:val="single" w:sz="4" w:space="0" w:color="auto"/>
        </w:rPr>
        <w:t>（</w:t>
      </w:r>
      <w:r w:rsidRPr="004A6C72">
        <w:rPr>
          <w:b/>
          <w:szCs w:val="20"/>
          <w:bdr w:val="single" w:sz="4" w:space="0" w:color="auto"/>
        </w:rPr>
        <w:t>2</w:t>
      </w:r>
      <w:r w:rsidRPr="004A6C72">
        <w:rPr>
          <w:b/>
          <w:szCs w:val="20"/>
          <w:bdr w:val="single" w:sz="4" w:space="0" w:color="auto"/>
        </w:rPr>
        <w:t>）令心生歡喜受不殺戒，得無邊福</w:t>
      </w:r>
      <w:r w:rsidR="002620E0" w:rsidRPr="004A6C72">
        <w:rPr>
          <w:szCs w:val="20"/>
        </w:rPr>
        <w:t>（印順法師，《</w:t>
      </w:r>
      <w:r w:rsidRPr="004A6C72">
        <w:rPr>
          <w:szCs w:val="20"/>
        </w:rPr>
        <w:t>大智度論筆記》〔</w:t>
      </w:r>
      <w:r w:rsidRPr="004A6C72">
        <w:rPr>
          <w:szCs w:val="20"/>
        </w:rPr>
        <w:t>A011</w:t>
      </w:r>
      <w:r w:rsidRPr="004A6C72">
        <w:rPr>
          <w:szCs w:val="20"/>
        </w:rPr>
        <w:t>〕</w:t>
      </w:r>
      <w:r w:rsidRPr="004A6C72">
        <w:rPr>
          <w:szCs w:val="20"/>
        </w:rPr>
        <w:t>p.21</w:t>
      </w:r>
      <w:r w:rsidRPr="004A6C72">
        <w:rPr>
          <w:szCs w:val="20"/>
        </w:rPr>
        <w:t>）</w:t>
      </w:r>
      <w:bookmarkEnd w:id="49"/>
    </w:p>
    <w:p w:rsidR="004A6C72" w:rsidRPr="004A6C72" w:rsidRDefault="00966963" w:rsidP="00895685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bookmarkStart w:id="50" w:name="0266b10"/>
      <w:r w:rsidRPr="004A6C72">
        <w:rPr>
          <w:rFonts w:hint="eastAsia"/>
          <w:b/>
          <w:szCs w:val="20"/>
          <w:bdr w:val="single" w:sz="4" w:space="0" w:color="auto"/>
        </w:rPr>
        <w:t>四</w:t>
      </w:r>
      <w:r w:rsidRPr="004A6C72">
        <w:rPr>
          <w:b/>
          <w:szCs w:val="20"/>
          <w:bdr w:val="single" w:sz="4" w:space="0" w:color="auto"/>
        </w:rPr>
        <w:t>、結</w:t>
      </w:r>
      <w:bookmarkEnd w:id="50"/>
    </w:p>
    <w:p w:rsidR="004A6C72" w:rsidRPr="004A6C72" w:rsidRDefault="00C866B2" w:rsidP="00895685">
      <w:pPr>
        <w:spacing w:beforeLines="30" w:before="108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51" w:name="0266b12"/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參</w:t>
      </w:r>
      <w:r w:rsidR="00966963" w:rsidRPr="004A6C72">
        <w:rPr>
          <w:rFonts w:ascii="新細明體" w:hAnsi="新細明體" w:hint="eastAsia"/>
          <w:b/>
          <w:szCs w:val="20"/>
          <w:bdr w:val="single" w:sz="4" w:space="0" w:color="auto"/>
        </w:rPr>
        <w:t>、釋「菩薩</w:t>
      </w:r>
      <w:r w:rsidR="00966963" w:rsidRPr="004A6C72">
        <w:rPr>
          <w:rFonts w:ascii="新細明體" w:hAnsi="新細明體"/>
          <w:b/>
          <w:szCs w:val="20"/>
          <w:bdr w:val="single" w:sz="4" w:space="0" w:color="auto"/>
        </w:rPr>
        <w:t>欲勝</w:t>
      </w:r>
      <w:r w:rsidR="00966963" w:rsidRPr="004A6C72">
        <w:rPr>
          <w:rFonts w:ascii="新細明體" w:hAnsi="新細明體" w:hint="eastAsia"/>
          <w:b/>
          <w:szCs w:val="20"/>
          <w:bdr w:val="single" w:sz="4" w:space="0" w:color="auto"/>
        </w:rPr>
        <w:t>二乘</w:t>
      </w:r>
      <w:r w:rsidR="00966963" w:rsidRPr="004A6C72">
        <w:rPr>
          <w:rFonts w:ascii="新細明體" w:hAnsi="新細明體"/>
          <w:b/>
          <w:szCs w:val="20"/>
          <w:bdr w:val="single" w:sz="4" w:space="0" w:color="auto"/>
        </w:rPr>
        <w:t>智慧</w:t>
      </w:r>
      <w:r w:rsidR="00966963" w:rsidRPr="004A6C72">
        <w:rPr>
          <w:rFonts w:ascii="新細明體" w:hAnsi="新細明體" w:hint="eastAsia"/>
          <w:b/>
          <w:szCs w:val="20"/>
          <w:bdr w:val="single" w:sz="4" w:space="0" w:color="auto"/>
        </w:rPr>
        <w:t>，</w:t>
      </w:r>
      <w:r w:rsidR="00966963" w:rsidRPr="004A6C72">
        <w:rPr>
          <w:rFonts w:ascii="新細明體" w:hAnsi="新細明體"/>
          <w:b/>
          <w:szCs w:val="20"/>
          <w:bdr w:val="single" w:sz="4" w:space="0" w:color="auto"/>
        </w:rPr>
        <w:t>當學般若波羅蜜</w:t>
      </w:r>
      <w:r w:rsidR="00966963" w:rsidRPr="004A6C72">
        <w:rPr>
          <w:rFonts w:ascii="新細明體" w:hAnsi="新細明體" w:hint="eastAsia"/>
          <w:b/>
          <w:szCs w:val="20"/>
          <w:bdr w:val="single" w:sz="4" w:space="0" w:color="auto"/>
        </w:rPr>
        <w:t>」</w:t>
      </w:r>
      <w:bookmarkEnd w:id="51"/>
    </w:p>
    <w:p w:rsidR="004A6C72" w:rsidRPr="004A6C72" w:rsidRDefault="00966963" w:rsidP="00895685">
      <w:pPr>
        <w:ind w:leftChars="50" w:left="120"/>
        <w:jc w:val="both"/>
        <w:rPr>
          <w:b/>
          <w:szCs w:val="20"/>
        </w:rPr>
      </w:pPr>
      <w:bookmarkStart w:id="52" w:name="0266b13"/>
      <w:r w:rsidRPr="004A6C72">
        <w:rPr>
          <w:rFonts w:hint="eastAsia"/>
          <w:b/>
          <w:szCs w:val="20"/>
          <w:bdr w:val="single" w:sz="4" w:space="0" w:color="auto"/>
        </w:rPr>
        <w:lastRenderedPageBreak/>
        <w:t>一、</w:t>
      </w:r>
      <w:r w:rsidRPr="004A6C72">
        <w:rPr>
          <w:b/>
          <w:szCs w:val="20"/>
          <w:bdr w:val="single" w:sz="4" w:space="0" w:color="auto"/>
        </w:rPr>
        <w:t>聲聞智慧</w:t>
      </w:r>
      <w:r w:rsidRPr="004A6C72">
        <w:rPr>
          <w:rFonts w:hint="eastAsia"/>
          <w:b/>
          <w:szCs w:val="20"/>
          <w:bdr w:val="single" w:sz="4" w:space="0" w:color="auto"/>
        </w:rPr>
        <w:t>與</w:t>
      </w:r>
      <w:r w:rsidRPr="004A6C72">
        <w:rPr>
          <w:b/>
          <w:szCs w:val="20"/>
          <w:bdr w:val="single" w:sz="4" w:space="0" w:color="auto"/>
        </w:rPr>
        <w:t>辟支佛智慧</w:t>
      </w:r>
      <w:bookmarkEnd w:id="52"/>
    </w:p>
    <w:p w:rsidR="004A6C72" w:rsidRDefault="00966963" w:rsidP="00F223A3">
      <w:pPr>
        <w:ind w:leftChars="100" w:left="240"/>
        <w:jc w:val="both"/>
        <w:rPr>
          <w:b/>
          <w:szCs w:val="23"/>
        </w:rPr>
      </w:pPr>
      <w:bookmarkStart w:id="53" w:name="0266b14"/>
      <w:r w:rsidRPr="004A6C72">
        <w:rPr>
          <w:rFonts w:hint="eastAsia"/>
          <w:b/>
          <w:szCs w:val="20"/>
          <w:bdr w:val="single" w:sz="4" w:space="0" w:color="auto"/>
        </w:rPr>
        <w:t>（一）</w:t>
      </w:r>
      <w:r w:rsidRPr="004A6C72">
        <w:rPr>
          <w:b/>
          <w:szCs w:val="20"/>
          <w:bdr w:val="single" w:sz="4" w:space="0" w:color="auto"/>
        </w:rPr>
        <w:t>聲聞智慧</w:t>
      </w:r>
    </w:p>
    <w:p w:rsidR="004A6C72" w:rsidRPr="004A6C72" w:rsidRDefault="00966963" w:rsidP="00F223A3">
      <w:pPr>
        <w:ind w:leftChars="150" w:left="360"/>
        <w:jc w:val="both"/>
        <w:rPr>
          <w:b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以總相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別相觀諸法實相</w:t>
      </w:r>
      <w:bookmarkEnd w:id="53"/>
    </w:p>
    <w:p w:rsidR="004A6C72" w:rsidRPr="004A6C72" w:rsidRDefault="00966963" w:rsidP="00F223A3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54" w:name="0266b17"/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分別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二門</w:t>
      </w:r>
      <w:r w:rsidRPr="004A6C72">
        <w:rPr>
          <w:b/>
          <w:szCs w:val="20"/>
          <w:bdr w:val="single" w:sz="4" w:space="0" w:color="auto"/>
        </w:rPr>
        <w:t>諸法</w:t>
      </w:r>
      <w:bookmarkEnd w:id="54"/>
    </w:p>
    <w:p w:rsidR="004A6C72" w:rsidRPr="004A6C72" w:rsidRDefault="00966963" w:rsidP="00C4055C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55" w:name="0266b20"/>
      <w:r w:rsidRPr="004A6C72">
        <w:rPr>
          <w:rFonts w:hint="eastAsia"/>
          <w:b/>
          <w:szCs w:val="20"/>
          <w:bdr w:val="single" w:sz="4" w:space="0" w:color="auto"/>
        </w:rPr>
        <w:t>3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分別</w:t>
      </w:r>
      <w:r w:rsidRPr="004A6C72">
        <w:rPr>
          <w:rFonts w:hint="eastAsia"/>
          <w:b/>
          <w:szCs w:val="20"/>
          <w:bdr w:val="single" w:sz="4" w:space="0" w:color="auto"/>
        </w:rPr>
        <w:t>三</w:t>
      </w:r>
      <w:r w:rsidRPr="004A6C72">
        <w:rPr>
          <w:b/>
          <w:szCs w:val="20"/>
          <w:bdr w:val="single" w:sz="4" w:space="0" w:color="auto"/>
        </w:rPr>
        <w:t>門諸法</w:t>
      </w:r>
      <w:bookmarkEnd w:id="55"/>
    </w:p>
    <w:p w:rsidR="004A6C72" w:rsidRPr="004A6C72" w:rsidRDefault="00966963" w:rsidP="00C4055C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56" w:name="0266b23"/>
      <w:r w:rsidRPr="004A6C72">
        <w:rPr>
          <w:rFonts w:hint="eastAsia"/>
          <w:b/>
          <w:szCs w:val="20"/>
          <w:bdr w:val="single" w:sz="4" w:space="0" w:color="auto"/>
        </w:rPr>
        <w:t>4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分別</w:t>
      </w:r>
      <w:r w:rsidRPr="004A6C72">
        <w:rPr>
          <w:rFonts w:hint="eastAsia"/>
          <w:b/>
          <w:szCs w:val="20"/>
          <w:bdr w:val="single" w:sz="4" w:space="0" w:color="auto"/>
        </w:rPr>
        <w:t>四</w:t>
      </w:r>
      <w:r w:rsidRPr="004A6C72">
        <w:rPr>
          <w:b/>
          <w:szCs w:val="20"/>
          <w:bdr w:val="single" w:sz="4" w:space="0" w:color="auto"/>
        </w:rPr>
        <w:t>門諸法</w:t>
      </w:r>
      <w:bookmarkEnd w:id="56"/>
    </w:p>
    <w:p w:rsidR="004A6C72" w:rsidRPr="004A6C72" w:rsidRDefault="00966963" w:rsidP="00C4055C">
      <w:pPr>
        <w:spacing w:beforeLines="30" w:before="108"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57" w:name="0266b27"/>
      <w:r w:rsidRPr="004A6C72">
        <w:rPr>
          <w:rFonts w:hint="eastAsia"/>
          <w:b/>
          <w:szCs w:val="20"/>
          <w:bdr w:val="single" w:sz="4" w:space="0" w:color="auto"/>
        </w:rPr>
        <w:t>5</w:t>
      </w:r>
      <w:r w:rsidRPr="004A6C72">
        <w:rPr>
          <w:rFonts w:hint="eastAsia"/>
          <w:b/>
          <w:szCs w:val="20"/>
          <w:bdr w:val="single" w:sz="4" w:space="0" w:color="auto"/>
        </w:rPr>
        <w:t>、厭世間、念涅槃</w:t>
      </w:r>
      <w:bookmarkEnd w:id="57"/>
    </w:p>
    <w:p w:rsidR="004A6C72" w:rsidRPr="004A6C72" w:rsidRDefault="00966963" w:rsidP="00C4055C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bookmarkStart w:id="58" w:name="0266c02"/>
      <w:r w:rsidRPr="004A6C72">
        <w:rPr>
          <w:b/>
          <w:szCs w:val="20"/>
          <w:bdr w:val="single" w:sz="4" w:space="0" w:color="auto"/>
        </w:rPr>
        <w:t>6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、無大悲方便，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不求一切種智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，但厭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老病死</w:t>
      </w:r>
      <w:r w:rsidRPr="004A6C72">
        <w:rPr>
          <w:rFonts w:ascii="新細明體" w:hAnsi="新細明體" w:hint="eastAsia"/>
          <w:b/>
          <w:szCs w:val="20"/>
          <w:bdr w:val="single" w:sz="4" w:space="0" w:color="auto"/>
        </w:rPr>
        <w:t>，</w:t>
      </w:r>
      <w:r w:rsidRPr="004A6C72">
        <w:rPr>
          <w:rFonts w:ascii="新細明體" w:hAnsi="新細明體"/>
          <w:b/>
          <w:szCs w:val="20"/>
          <w:bdr w:val="single" w:sz="4" w:space="0" w:color="auto"/>
        </w:rPr>
        <w:t>直趣涅槃</w:t>
      </w:r>
      <w:bookmarkEnd w:id="58"/>
    </w:p>
    <w:p w:rsidR="004A6C72" w:rsidRDefault="00966963" w:rsidP="00C4055C">
      <w:pPr>
        <w:spacing w:beforeLines="30" w:before="108" w:line="370" w:lineRule="exact"/>
        <w:ind w:leftChars="100" w:left="240"/>
        <w:jc w:val="both"/>
        <w:rPr>
          <w:rStyle w:val="a4"/>
        </w:rPr>
      </w:pPr>
      <w:bookmarkStart w:id="59" w:name="0266c07"/>
      <w:r w:rsidRPr="004A6C72">
        <w:rPr>
          <w:rFonts w:hint="eastAsia"/>
          <w:b/>
          <w:szCs w:val="20"/>
          <w:bdr w:val="single" w:sz="4" w:space="0" w:color="auto"/>
        </w:rPr>
        <w:t>（二）</w:t>
      </w:r>
      <w:r w:rsidRPr="004A6C72">
        <w:rPr>
          <w:b/>
          <w:szCs w:val="20"/>
          <w:bdr w:val="single" w:sz="4" w:space="0" w:color="auto"/>
        </w:rPr>
        <w:t>辟支佛智慧</w:t>
      </w:r>
      <w:bookmarkEnd w:id="59"/>
    </w:p>
    <w:p w:rsidR="004A6C72" w:rsidRPr="004A6C72" w:rsidRDefault="00966963" w:rsidP="00C4055C">
      <w:pPr>
        <w:spacing w:line="370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60" w:name="0266c09"/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時：佛不在世，亦無佛法</w:t>
      </w:r>
      <w:r w:rsidR="002620E0" w:rsidRPr="004A6C72">
        <w:rPr>
          <w:rFonts w:hAnsi="新細明體"/>
          <w:szCs w:val="20"/>
        </w:rPr>
        <w:t>（印順法師，《</w:t>
      </w:r>
      <w:r w:rsidRPr="004A6C72">
        <w:rPr>
          <w:rFonts w:hAnsi="新細明體"/>
          <w:szCs w:val="20"/>
        </w:rPr>
        <w:t>大智度論筆記》〔</w:t>
      </w:r>
      <w:r w:rsidRPr="004A6C72">
        <w:rPr>
          <w:szCs w:val="20"/>
        </w:rPr>
        <w:t>D032</w:t>
      </w:r>
      <w:r w:rsidRPr="004A6C72">
        <w:rPr>
          <w:rFonts w:hAnsi="新細明體"/>
          <w:szCs w:val="20"/>
        </w:rPr>
        <w:t>〕</w:t>
      </w:r>
      <w:r w:rsidRPr="004A6C72">
        <w:rPr>
          <w:szCs w:val="20"/>
        </w:rPr>
        <w:t>p.282</w:t>
      </w:r>
      <w:r w:rsidRPr="004A6C72">
        <w:rPr>
          <w:rFonts w:hAnsi="新細明體"/>
          <w:szCs w:val="20"/>
        </w:rPr>
        <w:t>）</w:t>
      </w:r>
      <w:bookmarkEnd w:id="60"/>
    </w:p>
    <w:p w:rsidR="004A6C72" w:rsidRPr="004A6C72" w:rsidRDefault="00966963" w:rsidP="00077ECC">
      <w:pPr>
        <w:keepNext/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61" w:name="0266c10"/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、根：</w:t>
      </w:r>
      <w:r w:rsidRPr="004A6C72">
        <w:rPr>
          <w:b/>
          <w:szCs w:val="20"/>
          <w:bdr w:val="single" w:sz="4" w:space="0" w:color="auto"/>
        </w:rPr>
        <w:t>利根</w:t>
      </w:r>
      <w:r w:rsidR="002620E0" w:rsidRPr="004A6C72">
        <w:rPr>
          <w:rFonts w:hAnsi="新細明體"/>
          <w:szCs w:val="20"/>
        </w:rPr>
        <w:t>（印順法師，《</w:t>
      </w:r>
      <w:r w:rsidRPr="004A6C72">
        <w:rPr>
          <w:rFonts w:hAnsi="新細明體"/>
          <w:szCs w:val="20"/>
        </w:rPr>
        <w:t>大智度論筆記》〔</w:t>
      </w:r>
      <w:r w:rsidRPr="004A6C72">
        <w:rPr>
          <w:szCs w:val="20"/>
        </w:rPr>
        <w:t>D032</w:t>
      </w:r>
      <w:r w:rsidRPr="004A6C72">
        <w:rPr>
          <w:rFonts w:hAnsi="新細明體"/>
          <w:szCs w:val="20"/>
        </w:rPr>
        <w:t>〕</w:t>
      </w:r>
      <w:r w:rsidRPr="004A6C72">
        <w:rPr>
          <w:szCs w:val="20"/>
        </w:rPr>
        <w:t>p.282</w:t>
      </w:r>
      <w:r w:rsidRPr="004A6C72">
        <w:rPr>
          <w:rFonts w:hAnsi="新細明體"/>
          <w:szCs w:val="20"/>
        </w:rPr>
        <w:t>）</w:t>
      </w:r>
    </w:p>
    <w:p w:rsidR="004A6C72" w:rsidRPr="004A6C72" w:rsidRDefault="00966963" w:rsidP="00077ECC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3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智：法相是同，智慧深入</w:t>
      </w:r>
      <w:r w:rsidR="002620E0" w:rsidRPr="004A6C72">
        <w:rPr>
          <w:rFonts w:hAnsi="新細明體"/>
          <w:szCs w:val="20"/>
        </w:rPr>
        <w:t>（印順法師，《</w:t>
      </w:r>
      <w:r w:rsidRPr="004A6C72">
        <w:rPr>
          <w:rFonts w:hAnsi="新細明體"/>
          <w:szCs w:val="20"/>
        </w:rPr>
        <w:t>大智度論筆記》〔</w:t>
      </w:r>
      <w:r w:rsidRPr="004A6C72">
        <w:rPr>
          <w:szCs w:val="20"/>
        </w:rPr>
        <w:t>D032</w:t>
      </w:r>
      <w:r w:rsidRPr="004A6C72">
        <w:rPr>
          <w:rFonts w:hAnsi="新細明體"/>
          <w:szCs w:val="20"/>
        </w:rPr>
        <w:t>〕</w:t>
      </w:r>
      <w:r w:rsidRPr="004A6C72">
        <w:rPr>
          <w:szCs w:val="20"/>
        </w:rPr>
        <w:t>p.282</w:t>
      </w:r>
      <w:r w:rsidRPr="004A6C72">
        <w:rPr>
          <w:rFonts w:hAnsi="新細明體"/>
          <w:szCs w:val="20"/>
        </w:rPr>
        <w:t>）</w:t>
      </w:r>
      <w:bookmarkEnd w:id="61"/>
    </w:p>
    <w:p w:rsidR="00966963" w:rsidRPr="004A6C72" w:rsidRDefault="00966963" w:rsidP="00077ECC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62" w:name="0266c11"/>
      <w:r w:rsidRPr="004A6C72">
        <w:rPr>
          <w:rFonts w:hint="eastAsia"/>
          <w:b/>
          <w:szCs w:val="20"/>
          <w:bdr w:val="single" w:sz="4" w:space="0" w:color="auto"/>
        </w:rPr>
        <w:t>4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福</w:t>
      </w:r>
      <w:r w:rsidRPr="004A6C72">
        <w:rPr>
          <w:rFonts w:hint="eastAsia"/>
          <w:b/>
          <w:szCs w:val="20"/>
          <w:bdr w:val="single" w:sz="4" w:space="0" w:color="auto"/>
        </w:rPr>
        <w:t>德</w:t>
      </w:r>
    </w:p>
    <w:p w:rsidR="004A6C72" w:rsidRPr="004A6C72" w:rsidRDefault="00966963" w:rsidP="00077ECC">
      <w:pPr>
        <w:spacing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r w:rsidRPr="004A6C72">
        <w:rPr>
          <w:b/>
          <w:szCs w:val="20"/>
          <w:bdr w:val="single" w:sz="4" w:space="0" w:color="auto"/>
        </w:rPr>
        <w:t>有一相乃至三十一相</w:t>
      </w:r>
      <w:r w:rsidR="002620E0" w:rsidRPr="004A6C72">
        <w:rPr>
          <w:rFonts w:hAnsi="新細明體"/>
          <w:szCs w:val="20"/>
        </w:rPr>
        <w:t>（印順法師，《</w:t>
      </w:r>
      <w:r w:rsidRPr="004A6C72">
        <w:rPr>
          <w:rFonts w:hAnsi="新細明體"/>
          <w:szCs w:val="20"/>
        </w:rPr>
        <w:t>大智度論筆記》〔</w:t>
      </w:r>
      <w:r w:rsidRPr="004A6C72">
        <w:rPr>
          <w:szCs w:val="20"/>
        </w:rPr>
        <w:t>D032</w:t>
      </w:r>
      <w:r w:rsidRPr="004A6C72">
        <w:rPr>
          <w:rFonts w:hAnsi="新細明體"/>
          <w:szCs w:val="20"/>
        </w:rPr>
        <w:t>〕</w:t>
      </w:r>
      <w:r w:rsidRPr="004A6C72">
        <w:rPr>
          <w:szCs w:val="20"/>
        </w:rPr>
        <w:t>p.282</w:t>
      </w:r>
      <w:r w:rsidRPr="004A6C72">
        <w:rPr>
          <w:rFonts w:hAnsi="新細明體"/>
          <w:szCs w:val="20"/>
        </w:rPr>
        <w:t>）</w:t>
      </w:r>
      <w:bookmarkEnd w:id="62"/>
    </w:p>
    <w:p w:rsidR="004A6C72" w:rsidRPr="004A6C72" w:rsidRDefault="00966963" w:rsidP="00077ECC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63" w:name="0266c12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r w:rsidRPr="004A6C72">
        <w:rPr>
          <w:b/>
          <w:szCs w:val="20"/>
          <w:bdr w:val="single" w:sz="4" w:space="0" w:color="auto"/>
        </w:rPr>
        <w:t>先佛法中得聖法，法滅成羅漢，名無相辟支</w:t>
      </w:r>
      <w:r w:rsidR="002620E0" w:rsidRPr="004A6C72">
        <w:rPr>
          <w:rFonts w:hAnsi="新細明體"/>
          <w:szCs w:val="20"/>
        </w:rPr>
        <w:t>（印順法師，《</w:t>
      </w:r>
      <w:r w:rsidRPr="004A6C72">
        <w:rPr>
          <w:rFonts w:hAnsi="新細明體"/>
          <w:szCs w:val="20"/>
        </w:rPr>
        <w:t>大智度論筆記》〔</w:t>
      </w:r>
      <w:r w:rsidRPr="004A6C72">
        <w:rPr>
          <w:szCs w:val="20"/>
        </w:rPr>
        <w:t>D032</w:t>
      </w:r>
      <w:r w:rsidRPr="004A6C72">
        <w:rPr>
          <w:rFonts w:hAnsi="新細明體"/>
          <w:szCs w:val="20"/>
        </w:rPr>
        <w:t>〕</w:t>
      </w:r>
      <w:r w:rsidRPr="004A6C72">
        <w:rPr>
          <w:szCs w:val="20"/>
        </w:rPr>
        <w:t>p.282</w:t>
      </w:r>
      <w:r w:rsidRPr="004A6C72">
        <w:rPr>
          <w:rFonts w:hAnsi="新細明體"/>
          <w:szCs w:val="20"/>
        </w:rPr>
        <w:t>）</w:t>
      </w:r>
      <w:bookmarkEnd w:id="63"/>
    </w:p>
    <w:p w:rsidR="00966963" w:rsidRPr="004A6C72" w:rsidRDefault="00966963" w:rsidP="00077ECC">
      <w:pPr>
        <w:spacing w:beforeLines="30" w:before="108" w:line="356" w:lineRule="exact"/>
        <w:ind w:leftChars="150" w:left="360"/>
        <w:jc w:val="both"/>
        <w:rPr>
          <w:b/>
          <w:szCs w:val="20"/>
          <w:bdr w:val="single" w:sz="4" w:space="0" w:color="auto"/>
        </w:rPr>
      </w:pPr>
      <w:bookmarkStart w:id="64" w:name="0266c14"/>
      <w:r w:rsidRPr="004A6C72">
        <w:rPr>
          <w:rFonts w:hint="eastAsia"/>
          <w:b/>
          <w:szCs w:val="20"/>
          <w:bdr w:val="single" w:sz="4" w:space="0" w:color="auto"/>
        </w:rPr>
        <w:t>5</w:t>
      </w:r>
      <w:r w:rsidRPr="004A6C72">
        <w:rPr>
          <w:rFonts w:hint="eastAsia"/>
          <w:b/>
          <w:szCs w:val="20"/>
          <w:bdr w:val="single" w:sz="4" w:space="0" w:color="auto"/>
        </w:rPr>
        <w:t>、得解脫所需時劫</w:t>
      </w:r>
    </w:p>
    <w:p w:rsidR="004A6C72" w:rsidRPr="004A6C72" w:rsidRDefault="00966963" w:rsidP="00077ECC">
      <w:pPr>
        <w:spacing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r w:rsidRPr="004A6C72">
        <w:rPr>
          <w:b/>
          <w:szCs w:val="20"/>
          <w:bdr w:val="single" w:sz="4" w:space="0" w:color="auto"/>
        </w:rPr>
        <w:t>辟支佛</w:t>
      </w:r>
      <w:r w:rsidRPr="004A6C72">
        <w:rPr>
          <w:rFonts w:hint="eastAsia"/>
          <w:b/>
          <w:szCs w:val="20"/>
          <w:bdr w:val="single" w:sz="4" w:space="0" w:color="auto"/>
        </w:rPr>
        <w:t>：</w:t>
      </w:r>
      <w:r w:rsidRPr="004A6C72">
        <w:rPr>
          <w:b/>
          <w:szCs w:val="20"/>
          <w:bdr w:val="single" w:sz="4" w:space="0" w:color="auto"/>
        </w:rPr>
        <w:t>疾者四世，久者百劫</w:t>
      </w:r>
      <w:r w:rsidR="002620E0" w:rsidRPr="004A6C72">
        <w:rPr>
          <w:rFonts w:hAnsi="新細明體"/>
          <w:szCs w:val="20"/>
        </w:rPr>
        <w:t>（印順法師，《</w:t>
      </w:r>
      <w:r w:rsidRPr="004A6C72">
        <w:rPr>
          <w:rFonts w:hAnsi="新細明體"/>
          <w:szCs w:val="20"/>
        </w:rPr>
        <w:t>大智度論筆記》〔</w:t>
      </w:r>
      <w:r w:rsidRPr="004A6C72">
        <w:rPr>
          <w:szCs w:val="20"/>
        </w:rPr>
        <w:t>D032</w:t>
      </w:r>
      <w:r w:rsidRPr="004A6C72">
        <w:rPr>
          <w:rFonts w:hAnsi="新細明體"/>
          <w:szCs w:val="20"/>
        </w:rPr>
        <w:t>〕</w:t>
      </w:r>
      <w:r w:rsidRPr="004A6C72">
        <w:rPr>
          <w:szCs w:val="20"/>
        </w:rPr>
        <w:t>p.28</w:t>
      </w:r>
      <w:r w:rsidRPr="004A6C72">
        <w:rPr>
          <w:rFonts w:hint="eastAsia"/>
          <w:szCs w:val="20"/>
        </w:rPr>
        <w:t>3</w:t>
      </w:r>
      <w:r w:rsidRPr="004A6C72">
        <w:rPr>
          <w:rFonts w:hAnsi="新細明體"/>
          <w:szCs w:val="20"/>
        </w:rPr>
        <w:t>）</w:t>
      </w:r>
      <w:bookmarkEnd w:id="64"/>
    </w:p>
    <w:p w:rsidR="004A6C72" w:rsidRPr="004A6C72" w:rsidRDefault="00966963" w:rsidP="00077ECC">
      <w:pPr>
        <w:spacing w:beforeLines="30" w:before="108" w:line="356" w:lineRule="exact"/>
        <w:ind w:leftChars="200" w:left="480"/>
        <w:jc w:val="both"/>
        <w:rPr>
          <w:b/>
          <w:szCs w:val="20"/>
          <w:bdr w:val="single" w:sz="4" w:space="0" w:color="auto"/>
        </w:rPr>
      </w:pPr>
      <w:bookmarkStart w:id="65" w:name="0266c15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）聲聞：</w:t>
      </w:r>
      <w:r w:rsidRPr="004A6C72">
        <w:rPr>
          <w:b/>
          <w:szCs w:val="20"/>
          <w:bdr w:val="single" w:sz="4" w:space="0" w:color="auto"/>
        </w:rPr>
        <w:t>疾者</w:t>
      </w:r>
      <w:r w:rsidRPr="004A6C72">
        <w:rPr>
          <w:rFonts w:hint="eastAsia"/>
          <w:b/>
          <w:szCs w:val="20"/>
          <w:bdr w:val="single" w:sz="4" w:space="0" w:color="auto"/>
        </w:rPr>
        <w:t>三</w:t>
      </w:r>
      <w:r w:rsidRPr="004A6C72">
        <w:rPr>
          <w:b/>
          <w:szCs w:val="20"/>
          <w:bdr w:val="single" w:sz="4" w:space="0" w:color="auto"/>
        </w:rPr>
        <w:t>世，久者</w:t>
      </w:r>
      <w:r w:rsidRPr="004A6C72">
        <w:rPr>
          <w:rFonts w:hint="eastAsia"/>
          <w:b/>
          <w:szCs w:val="20"/>
          <w:bdr w:val="single" w:sz="4" w:space="0" w:color="auto"/>
        </w:rPr>
        <w:t>六十</w:t>
      </w:r>
      <w:r w:rsidRPr="004A6C72">
        <w:rPr>
          <w:b/>
          <w:szCs w:val="20"/>
          <w:bdr w:val="single" w:sz="4" w:space="0" w:color="auto"/>
        </w:rPr>
        <w:t>劫</w:t>
      </w:r>
      <w:bookmarkEnd w:id="65"/>
    </w:p>
    <w:p w:rsidR="004A6C72" w:rsidRPr="004A6C72" w:rsidRDefault="00966963" w:rsidP="00077ECC">
      <w:pPr>
        <w:spacing w:beforeLines="30" w:before="108" w:line="356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66" w:name="0266c16"/>
      <w:r w:rsidRPr="004A6C72">
        <w:rPr>
          <w:rFonts w:hint="eastAsia"/>
          <w:b/>
          <w:szCs w:val="20"/>
          <w:bdr w:val="single" w:sz="4" w:space="0" w:color="auto"/>
        </w:rPr>
        <w:t>二、佛說四沙門果、四聖人、五佛子、三菩提中皆無菩薩，云何言菩薩勝一切二乘智慧</w:t>
      </w:r>
      <w:bookmarkEnd w:id="66"/>
    </w:p>
    <w:p w:rsidR="004A6C72" w:rsidRPr="004A6C72" w:rsidRDefault="00966963" w:rsidP="00077ECC">
      <w:pPr>
        <w:spacing w:line="356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67" w:name="0266c21"/>
      <w:r w:rsidRPr="004A6C72">
        <w:rPr>
          <w:rFonts w:hint="eastAsia"/>
          <w:b/>
          <w:szCs w:val="20"/>
          <w:bdr w:val="single" w:sz="4" w:space="0" w:color="auto"/>
        </w:rPr>
        <w:t>（一）</w:t>
      </w:r>
      <w:r w:rsidRPr="004A6C72">
        <w:rPr>
          <w:b/>
          <w:szCs w:val="20"/>
          <w:bdr w:val="single" w:sz="4" w:space="0" w:color="auto"/>
        </w:rPr>
        <w:t>聲聞法小故但讚聲聞事</w:t>
      </w:r>
      <w:r w:rsidRPr="004A6C72">
        <w:rPr>
          <w:rFonts w:hint="eastAsia"/>
          <w:b/>
          <w:szCs w:val="20"/>
          <w:bdr w:val="single" w:sz="4" w:space="0" w:color="auto"/>
        </w:rPr>
        <w:t>，</w:t>
      </w:r>
      <w:r w:rsidRPr="004A6C72">
        <w:rPr>
          <w:b/>
          <w:szCs w:val="20"/>
          <w:bdr w:val="single" w:sz="4" w:space="0" w:color="auto"/>
        </w:rPr>
        <w:t>摩訶衍廣大故處處讚菩薩</w:t>
      </w:r>
      <w:r w:rsidRPr="004A6C72">
        <w:rPr>
          <w:rFonts w:hint="eastAsia"/>
          <w:b/>
          <w:szCs w:val="20"/>
          <w:bdr w:val="single" w:sz="4" w:space="0" w:color="auto"/>
        </w:rPr>
        <w:t>事</w:t>
      </w:r>
      <w:bookmarkEnd w:id="67"/>
    </w:p>
    <w:p w:rsidR="004A6C72" w:rsidRPr="004A6C72" w:rsidRDefault="00966963" w:rsidP="00CA56DF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bookmarkStart w:id="68" w:name="0266c28"/>
      <w:r w:rsidRPr="004A6C72">
        <w:rPr>
          <w:rFonts w:hint="eastAsia"/>
          <w:b/>
          <w:szCs w:val="20"/>
          <w:bdr w:val="single" w:sz="4" w:space="0" w:color="auto"/>
        </w:rPr>
        <w:t>（二）舉《</w:t>
      </w:r>
      <w:r w:rsidRPr="004A6C72">
        <w:rPr>
          <w:b/>
          <w:szCs w:val="20"/>
          <w:bdr w:val="single" w:sz="4" w:space="0" w:color="auto"/>
        </w:rPr>
        <w:t>寶頂經</w:t>
      </w:r>
      <w:r w:rsidRPr="004A6C72">
        <w:rPr>
          <w:rFonts w:hint="eastAsia"/>
          <w:b/>
          <w:szCs w:val="20"/>
          <w:bdr w:val="single" w:sz="4" w:space="0" w:color="auto"/>
        </w:rPr>
        <w:t>》</w:t>
      </w:r>
      <w:bookmarkEnd w:id="68"/>
    </w:p>
    <w:p w:rsidR="004A6C72" w:rsidRPr="004A6C72" w:rsidRDefault="00966963" w:rsidP="00CA56DF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bookmarkStart w:id="69" w:name="0267a12"/>
      <w:r w:rsidRPr="004A6C72">
        <w:rPr>
          <w:rFonts w:hint="eastAsia"/>
          <w:b/>
          <w:szCs w:val="20"/>
          <w:bdr w:val="single" w:sz="4" w:space="0" w:color="auto"/>
        </w:rPr>
        <w:t>（三）舉《</w:t>
      </w:r>
      <w:r w:rsidRPr="004A6C72">
        <w:rPr>
          <w:b/>
          <w:szCs w:val="20"/>
          <w:bdr w:val="single" w:sz="4" w:space="0" w:color="auto"/>
        </w:rPr>
        <w:t>明網經</w:t>
      </w:r>
      <w:r w:rsidRPr="004A6C72">
        <w:rPr>
          <w:rFonts w:hint="eastAsia"/>
          <w:b/>
          <w:szCs w:val="20"/>
          <w:bdr w:val="single" w:sz="4" w:space="0" w:color="auto"/>
        </w:rPr>
        <w:t>》</w:t>
      </w:r>
      <w:bookmarkEnd w:id="69"/>
    </w:p>
    <w:p w:rsidR="004A6C72" w:rsidRPr="004A6C72" w:rsidRDefault="00966963" w:rsidP="00764041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bookmarkStart w:id="70" w:name="0267c07"/>
      <w:r w:rsidRPr="004A6C72">
        <w:rPr>
          <w:rFonts w:hint="eastAsia"/>
          <w:b/>
          <w:szCs w:val="20"/>
          <w:bdr w:val="single" w:sz="4" w:space="0" w:color="auto"/>
        </w:rPr>
        <w:t>（四）舉</w:t>
      </w:r>
      <w:r w:rsidRPr="004A6C72">
        <w:rPr>
          <w:rFonts w:ascii="新細明體" w:hAnsi="新細明體" w:hint="eastAsia"/>
          <w:b/>
          <w:bCs/>
          <w:bdr w:val="single" w:sz="4" w:space="0" w:color="auto"/>
        </w:rPr>
        <w:t>《</w:t>
      </w:r>
      <w:r w:rsidRPr="004A6C72">
        <w:rPr>
          <w:rFonts w:ascii="新細明體" w:hAnsi="新細明體"/>
          <w:b/>
          <w:bCs/>
          <w:bdr w:val="single" w:sz="4" w:space="0" w:color="auto"/>
        </w:rPr>
        <w:t>毘摩羅詰經</w:t>
      </w:r>
      <w:r w:rsidRPr="004A6C72">
        <w:rPr>
          <w:rFonts w:ascii="新細明體" w:hAnsi="新細明體" w:hint="eastAsia"/>
          <w:b/>
          <w:bCs/>
          <w:bdr w:val="single" w:sz="4" w:space="0" w:color="auto"/>
        </w:rPr>
        <w:t>》</w:t>
      </w:r>
      <w:bookmarkEnd w:id="70"/>
    </w:p>
    <w:p w:rsidR="004A6C72" w:rsidRDefault="00966963" w:rsidP="00764041">
      <w:pPr>
        <w:spacing w:beforeLines="30" w:before="108"/>
        <w:ind w:leftChars="100" w:left="240"/>
        <w:jc w:val="both"/>
        <w:rPr>
          <w:b/>
          <w:szCs w:val="23"/>
        </w:rPr>
      </w:pPr>
      <w:bookmarkStart w:id="71" w:name="0267c10"/>
      <w:r w:rsidRPr="004A6C72">
        <w:rPr>
          <w:rFonts w:hint="eastAsia"/>
          <w:b/>
          <w:szCs w:val="20"/>
          <w:bdr w:val="single" w:sz="4" w:space="0" w:color="auto"/>
        </w:rPr>
        <w:t>（五）</w:t>
      </w:r>
      <w:r w:rsidRPr="004A6C72">
        <w:rPr>
          <w:rFonts w:ascii="新細明體" w:hAnsi="新細明體" w:hint="eastAsia"/>
          <w:b/>
          <w:bCs/>
          <w:bdr w:val="single" w:sz="4" w:space="0" w:color="auto"/>
        </w:rPr>
        <w:t>結</w:t>
      </w:r>
      <w:bookmarkEnd w:id="71"/>
    </w:p>
    <w:p w:rsidR="004A6C72" w:rsidRDefault="00966963" w:rsidP="00764041">
      <w:pPr>
        <w:spacing w:beforeLines="30" w:before="108"/>
        <w:ind w:leftChars="50" w:left="120"/>
        <w:jc w:val="both"/>
        <w:rPr>
          <w:b/>
          <w:szCs w:val="18"/>
        </w:rPr>
      </w:pPr>
      <w:bookmarkStart w:id="72" w:name="0267c11"/>
      <w:r w:rsidRPr="004A6C72">
        <w:rPr>
          <w:rFonts w:hint="eastAsia"/>
          <w:b/>
          <w:szCs w:val="20"/>
          <w:bdr w:val="single" w:sz="4" w:space="0" w:color="auto"/>
        </w:rPr>
        <w:t>三、何因緣故</w:t>
      </w:r>
      <w:r w:rsidRPr="004A6C72">
        <w:rPr>
          <w:b/>
          <w:szCs w:val="20"/>
          <w:bdr w:val="single" w:sz="4" w:space="0" w:color="auto"/>
        </w:rPr>
        <w:t>菩薩</w:t>
      </w:r>
      <w:r w:rsidRPr="004A6C72">
        <w:rPr>
          <w:rFonts w:hint="eastAsia"/>
          <w:b/>
          <w:szCs w:val="20"/>
          <w:bdr w:val="single" w:sz="4" w:space="0" w:color="auto"/>
        </w:rPr>
        <w:t>智慧勝二乘</w:t>
      </w:r>
      <w:bookmarkEnd w:id="72"/>
    </w:p>
    <w:p w:rsidR="004A6C72" w:rsidRPr="004A6C72" w:rsidRDefault="00966963" w:rsidP="00764041">
      <w:pPr>
        <w:ind w:leftChars="100" w:left="240"/>
        <w:jc w:val="both"/>
        <w:rPr>
          <w:rFonts w:ascii="新細明體" w:hAnsi="新細明體"/>
          <w:b/>
          <w:szCs w:val="20"/>
        </w:rPr>
      </w:pPr>
      <w:bookmarkStart w:id="73" w:name="0267c12"/>
      <w:r w:rsidRPr="004A6C72">
        <w:rPr>
          <w:rFonts w:hint="eastAsia"/>
          <w:b/>
          <w:szCs w:val="20"/>
          <w:bdr w:val="single" w:sz="4" w:space="0" w:color="auto"/>
        </w:rPr>
        <w:t>（一）為智慧故無量劫受無量苦，供養諸佛、聽法、如法修行故</w:t>
      </w:r>
      <w:bookmarkEnd w:id="73"/>
    </w:p>
    <w:p w:rsidR="004A6C72" w:rsidRPr="004A6C72" w:rsidRDefault="00966963" w:rsidP="00764041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bookmarkStart w:id="74" w:name="0267c24"/>
      <w:r w:rsidRPr="004A6C72">
        <w:rPr>
          <w:rFonts w:hint="eastAsia"/>
          <w:b/>
          <w:szCs w:val="20"/>
          <w:bdr w:val="single" w:sz="4" w:space="0" w:color="auto"/>
        </w:rPr>
        <w:t>（二）</w:t>
      </w:r>
      <w:r w:rsidRPr="004A6C72">
        <w:rPr>
          <w:b/>
          <w:szCs w:val="20"/>
          <w:bdr w:val="single" w:sz="4" w:space="0" w:color="auto"/>
        </w:rPr>
        <w:t>菩薩</w:t>
      </w:r>
      <w:r w:rsidRPr="004A6C72">
        <w:rPr>
          <w:rFonts w:hint="eastAsia"/>
          <w:b/>
          <w:szCs w:val="20"/>
          <w:bdr w:val="single" w:sz="4" w:space="0" w:color="auto"/>
        </w:rPr>
        <w:t>智慧以五度</w:t>
      </w:r>
      <w:r w:rsidRPr="004A6C72">
        <w:rPr>
          <w:b/>
          <w:szCs w:val="20"/>
          <w:bdr w:val="single" w:sz="4" w:space="0" w:color="auto"/>
        </w:rPr>
        <w:t>佐助</w:t>
      </w:r>
      <w:r w:rsidRPr="004A6C72">
        <w:rPr>
          <w:rFonts w:hint="eastAsia"/>
          <w:b/>
          <w:szCs w:val="20"/>
          <w:bdr w:val="single" w:sz="4" w:space="0" w:color="auto"/>
        </w:rPr>
        <w:t>，有方便、慈悲心故</w:t>
      </w:r>
      <w:bookmarkEnd w:id="74"/>
    </w:p>
    <w:p w:rsidR="004A6C72" w:rsidRPr="004A6C72" w:rsidRDefault="00966963" w:rsidP="00764041">
      <w:pPr>
        <w:spacing w:beforeLines="30" w:before="108"/>
        <w:jc w:val="both"/>
        <w:rPr>
          <w:b/>
          <w:szCs w:val="20"/>
          <w:bdr w:val="single" w:sz="4" w:space="0" w:color="auto"/>
        </w:rPr>
      </w:pPr>
      <w:bookmarkStart w:id="75" w:name="0268a01"/>
      <w:r w:rsidRPr="004A6C72">
        <w:rPr>
          <w:rFonts w:hint="eastAsia"/>
          <w:b/>
          <w:szCs w:val="20"/>
          <w:bdr w:val="single" w:sz="4" w:space="0" w:color="auto"/>
        </w:rPr>
        <w:t>肆、釋「</w:t>
      </w:r>
      <w:r w:rsidRPr="004A6C72">
        <w:rPr>
          <w:rFonts w:ascii="新細明體" w:hAnsi="新細明體"/>
          <w:b/>
          <w:szCs w:val="23"/>
          <w:bdr w:val="single" w:sz="4" w:space="0" w:color="auto"/>
        </w:rPr>
        <w:t>欲得諸陀羅尼門</w:t>
      </w:r>
      <w:r w:rsidRPr="004A6C72">
        <w:rPr>
          <w:rFonts w:ascii="新細明體" w:hAnsi="新細明體" w:hint="eastAsia"/>
          <w:b/>
          <w:szCs w:val="23"/>
          <w:bdr w:val="single" w:sz="4" w:space="0" w:color="auto"/>
        </w:rPr>
        <w:t>、</w:t>
      </w:r>
      <w:r w:rsidRPr="004A6C72">
        <w:rPr>
          <w:rFonts w:ascii="新細明體" w:hAnsi="新細明體"/>
          <w:b/>
          <w:szCs w:val="23"/>
          <w:bdr w:val="single" w:sz="4" w:space="0" w:color="auto"/>
        </w:rPr>
        <w:t>諸三昧門</w:t>
      </w:r>
      <w:r w:rsidRPr="004A6C72">
        <w:rPr>
          <w:rFonts w:ascii="新細明體" w:hAnsi="新細明體" w:hint="eastAsia"/>
          <w:b/>
          <w:szCs w:val="23"/>
          <w:bdr w:val="single" w:sz="4" w:space="0" w:color="auto"/>
        </w:rPr>
        <w:t>」</w:t>
      </w:r>
      <w:bookmarkEnd w:id="75"/>
    </w:p>
    <w:p w:rsidR="00966963" w:rsidRPr="004A6C72" w:rsidRDefault="00966963" w:rsidP="00D8677A">
      <w:pPr>
        <w:ind w:leftChars="50" w:left="120"/>
        <w:jc w:val="both"/>
        <w:rPr>
          <w:szCs w:val="20"/>
        </w:rPr>
      </w:pPr>
      <w:bookmarkStart w:id="76" w:name="0268a02"/>
      <w:r w:rsidRPr="004A6C72">
        <w:rPr>
          <w:b/>
          <w:szCs w:val="20"/>
          <w:bdr w:val="single" w:sz="4" w:space="0" w:color="auto"/>
        </w:rPr>
        <w:t>一、</w:t>
      </w:r>
      <w:r w:rsidRPr="004A6C72">
        <w:rPr>
          <w:rFonts w:hint="eastAsia"/>
          <w:b/>
          <w:szCs w:val="20"/>
          <w:bdr w:val="single" w:sz="4" w:space="0" w:color="auto"/>
        </w:rPr>
        <w:t>陀羅尼門</w:t>
      </w:r>
      <w:r w:rsidR="002620E0" w:rsidRPr="004A6C72">
        <w:rPr>
          <w:rFonts w:hint="eastAsia"/>
          <w:szCs w:val="20"/>
        </w:rPr>
        <w:t>（印順法師，《</w:t>
      </w:r>
      <w:r w:rsidRPr="004A6C72">
        <w:rPr>
          <w:rFonts w:hint="eastAsia"/>
          <w:szCs w:val="20"/>
        </w:rPr>
        <w:t>大智度論筆記》〔</w:t>
      </w:r>
      <w:r w:rsidRPr="004A6C72">
        <w:rPr>
          <w:rFonts w:hint="eastAsia"/>
          <w:szCs w:val="20"/>
        </w:rPr>
        <w:t>A048</w:t>
      </w:r>
      <w:r w:rsidRPr="004A6C72">
        <w:rPr>
          <w:rFonts w:hint="eastAsia"/>
          <w:szCs w:val="20"/>
        </w:rPr>
        <w:t>〕</w:t>
      </w:r>
      <w:r w:rsidRPr="004A6C72">
        <w:rPr>
          <w:rFonts w:hint="eastAsia"/>
          <w:szCs w:val="20"/>
        </w:rPr>
        <w:t>p.84</w:t>
      </w:r>
      <w:r w:rsidRPr="004A6C72">
        <w:rPr>
          <w:rFonts w:hint="eastAsia"/>
          <w:szCs w:val="20"/>
        </w:rPr>
        <w:t>）</w:t>
      </w:r>
    </w:p>
    <w:p w:rsidR="004A6C72" w:rsidRPr="004A6C72" w:rsidRDefault="00966963" w:rsidP="00D8677A">
      <w:pPr>
        <w:ind w:leftChars="100" w:left="240"/>
        <w:jc w:val="both"/>
        <w:rPr>
          <w:b/>
          <w:szCs w:val="20"/>
          <w:bdr w:val="single" w:sz="4" w:space="0" w:color="auto"/>
        </w:rPr>
      </w:pPr>
      <w:r w:rsidRPr="004A6C72">
        <w:rPr>
          <w:b/>
          <w:szCs w:val="20"/>
          <w:bdr w:val="single" w:sz="4" w:space="0" w:color="auto"/>
        </w:rPr>
        <w:t>（一）釋名</w:t>
      </w:r>
      <w:bookmarkEnd w:id="76"/>
    </w:p>
    <w:p w:rsidR="004A6C72" w:rsidRDefault="00966963" w:rsidP="00D8677A">
      <w:pPr>
        <w:spacing w:beforeLines="30" w:before="108"/>
        <w:ind w:leftChars="100" w:left="240"/>
        <w:jc w:val="both"/>
        <w:rPr>
          <w:b/>
          <w:szCs w:val="23"/>
        </w:rPr>
      </w:pPr>
      <w:bookmarkStart w:id="77" w:name="0268a04"/>
      <w:r w:rsidRPr="004A6C72">
        <w:rPr>
          <w:b/>
          <w:szCs w:val="20"/>
          <w:bdr w:val="single" w:sz="4" w:space="0" w:color="auto"/>
        </w:rPr>
        <w:lastRenderedPageBreak/>
        <w:t>（二）</w:t>
      </w:r>
      <w:r w:rsidRPr="004A6C72">
        <w:rPr>
          <w:rFonts w:hint="eastAsia"/>
          <w:b/>
          <w:szCs w:val="20"/>
          <w:bdr w:val="single" w:sz="4" w:space="0" w:color="auto"/>
        </w:rPr>
        <w:t>陀羅尼</w:t>
      </w:r>
      <w:r w:rsidRPr="004A6C72">
        <w:rPr>
          <w:b/>
          <w:szCs w:val="20"/>
          <w:bdr w:val="single" w:sz="4" w:space="0" w:color="auto"/>
        </w:rPr>
        <w:t>方便</w:t>
      </w:r>
    </w:p>
    <w:p w:rsidR="004A6C72" w:rsidRDefault="00966963" w:rsidP="00D8677A">
      <w:pPr>
        <w:ind w:leftChars="150" w:left="360"/>
        <w:jc w:val="both"/>
        <w:rPr>
          <w:rStyle w:val="a4"/>
        </w:rPr>
      </w:pPr>
      <w:r w:rsidRPr="004A6C72">
        <w:rPr>
          <w:b/>
          <w:szCs w:val="20"/>
          <w:bdr w:val="single" w:sz="4" w:space="0" w:color="auto"/>
        </w:rPr>
        <w:t>1</w:t>
      </w:r>
      <w:r w:rsidRPr="004A6C72">
        <w:rPr>
          <w:b/>
          <w:szCs w:val="20"/>
          <w:bdr w:val="single" w:sz="4" w:space="0" w:color="auto"/>
        </w:rPr>
        <w:t>、</w:t>
      </w:r>
      <w:r w:rsidRPr="004A6C72">
        <w:rPr>
          <w:rFonts w:hint="eastAsia"/>
          <w:b/>
          <w:szCs w:val="20"/>
          <w:bdr w:val="single" w:sz="4" w:space="0" w:color="auto"/>
        </w:rPr>
        <w:t>聞持陀羅尼及方便</w:t>
      </w:r>
    </w:p>
    <w:p w:rsidR="00966963" w:rsidRPr="004A6C72" w:rsidRDefault="002620E0" w:rsidP="00D8677A">
      <w:pPr>
        <w:ind w:leftChars="150" w:left="360"/>
        <w:jc w:val="both"/>
        <w:rPr>
          <w:szCs w:val="20"/>
          <w:bdr w:val="single" w:sz="4" w:space="0" w:color="auto"/>
        </w:rPr>
      </w:pPr>
      <w:r w:rsidRPr="004A6C72">
        <w:rPr>
          <w:rFonts w:hint="eastAsia"/>
          <w:szCs w:val="20"/>
        </w:rPr>
        <w:t>（印順法師，《</w:t>
      </w:r>
      <w:r w:rsidR="00966963" w:rsidRPr="004A6C72">
        <w:rPr>
          <w:rFonts w:hint="eastAsia"/>
          <w:szCs w:val="20"/>
        </w:rPr>
        <w:t>大智度論筆記》〔</w:t>
      </w:r>
      <w:r w:rsidR="00966963" w:rsidRPr="004A6C72">
        <w:rPr>
          <w:rFonts w:hint="eastAsia"/>
          <w:szCs w:val="20"/>
        </w:rPr>
        <w:t>A048</w:t>
      </w:r>
      <w:r w:rsidR="00966963" w:rsidRPr="004A6C72">
        <w:rPr>
          <w:rFonts w:hint="eastAsia"/>
          <w:szCs w:val="20"/>
        </w:rPr>
        <w:t>〕</w:t>
      </w:r>
      <w:r w:rsidR="00966963" w:rsidRPr="004A6C72">
        <w:rPr>
          <w:rFonts w:hint="eastAsia"/>
          <w:szCs w:val="20"/>
        </w:rPr>
        <w:t>p.84</w:t>
      </w:r>
      <w:r w:rsidR="00966963" w:rsidRPr="004A6C72">
        <w:rPr>
          <w:rFonts w:hint="eastAsia"/>
          <w:szCs w:val="20"/>
        </w:rPr>
        <w:t>）</w:t>
      </w:r>
    </w:p>
    <w:p w:rsidR="004A6C72" w:rsidRDefault="00966963" w:rsidP="00D8677A">
      <w:pPr>
        <w:ind w:leftChars="200" w:left="480"/>
        <w:jc w:val="both"/>
        <w:rPr>
          <w:b/>
          <w:szCs w:val="18"/>
        </w:rPr>
      </w:pPr>
      <w:r w:rsidRPr="004A6C72">
        <w:rPr>
          <w:b/>
          <w:szCs w:val="18"/>
          <w:bdr w:val="single" w:sz="4" w:space="0" w:color="auto"/>
        </w:rPr>
        <w:t>（</w:t>
      </w:r>
      <w:r w:rsidRPr="004A6C72">
        <w:rPr>
          <w:b/>
          <w:szCs w:val="18"/>
          <w:bdr w:val="single" w:sz="4" w:space="0" w:color="auto"/>
        </w:rPr>
        <w:t>1</w:t>
      </w:r>
      <w:r w:rsidRPr="004A6C72">
        <w:rPr>
          <w:b/>
          <w:szCs w:val="18"/>
          <w:bdr w:val="single" w:sz="4" w:space="0" w:color="auto"/>
        </w:rPr>
        <w:t>）憶念繫心</w:t>
      </w:r>
      <w:bookmarkEnd w:id="77"/>
    </w:p>
    <w:p w:rsidR="004A6C72" w:rsidRPr="004A6C72" w:rsidRDefault="00966963" w:rsidP="00D8677A">
      <w:pPr>
        <w:spacing w:beforeLines="30" w:before="108"/>
        <w:ind w:leftChars="200" w:left="480"/>
        <w:jc w:val="both"/>
        <w:rPr>
          <w:b/>
          <w:szCs w:val="18"/>
          <w:bdr w:val="single" w:sz="4" w:space="0" w:color="auto"/>
        </w:rPr>
      </w:pPr>
      <w:bookmarkStart w:id="78" w:name="0268a10"/>
      <w:r w:rsidRPr="004A6C72">
        <w:rPr>
          <w:b/>
          <w:szCs w:val="18"/>
          <w:bdr w:val="single" w:sz="4" w:space="0" w:color="auto"/>
        </w:rPr>
        <w:t>（</w:t>
      </w:r>
      <w:r w:rsidRPr="004A6C72">
        <w:rPr>
          <w:b/>
          <w:szCs w:val="18"/>
          <w:bdr w:val="single" w:sz="4" w:space="0" w:color="auto"/>
        </w:rPr>
        <w:t>2</w:t>
      </w:r>
      <w:r w:rsidRPr="004A6C72">
        <w:rPr>
          <w:b/>
          <w:szCs w:val="18"/>
          <w:bdr w:val="single" w:sz="4" w:space="0" w:color="auto"/>
        </w:rPr>
        <w:t>）不忘解脫力</w:t>
      </w:r>
      <w:bookmarkEnd w:id="78"/>
    </w:p>
    <w:p w:rsidR="004A6C72" w:rsidRPr="004A6C72" w:rsidRDefault="00966963" w:rsidP="00D8677A">
      <w:pPr>
        <w:spacing w:beforeLines="30" w:before="108"/>
        <w:ind w:leftChars="200" w:left="480"/>
        <w:jc w:val="both"/>
        <w:rPr>
          <w:b/>
          <w:szCs w:val="18"/>
          <w:bdr w:val="single" w:sz="4" w:space="0" w:color="auto"/>
        </w:rPr>
      </w:pPr>
      <w:bookmarkStart w:id="79" w:name="0268a13"/>
      <w:r w:rsidRPr="004A6C72">
        <w:rPr>
          <w:b/>
          <w:szCs w:val="18"/>
          <w:bdr w:val="single" w:sz="4" w:space="0" w:color="auto"/>
        </w:rPr>
        <w:t>（</w:t>
      </w:r>
      <w:r w:rsidRPr="004A6C72">
        <w:rPr>
          <w:b/>
          <w:szCs w:val="18"/>
          <w:bdr w:val="single" w:sz="4" w:space="0" w:color="auto"/>
        </w:rPr>
        <w:t>3</w:t>
      </w:r>
      <w:r w:rsidRPr="004A6C72">
        <w:rPr>
          <w:b/>
          <w:szCs w:val="18"/>
          <w:bdr w:val="single" w:sz="4" w:space="0" w:color="auto"/>
        </w:rPr>
        <w:t>）神咒力</w:t>
      </w:r>
      <w:bookmarkEnd w:id="79"/>
    </w:p>
    <w:p w:rsidR="004A6C72" w:rsidRPr="004A6C72" w:rsidRDefault="00966963" w:rsidP="00D8677A">
      <w:pPr>
        <w:spacing w:beforeLines="30" w:before="108"/>
        <w:ind w:leftChars="200" w:left="480"/>
        <w:jc w:val="both"/>
        <w:rPr>
          <w:b/>
          <w:szCs w:val="18"/>
          <w:bdr w:val="single" w:sz="4" w:space="0" w:color="auto"/>
        </w:rPr>
      </w:pPr>
      <w:r w:rsidRPr="004A6C72">
        <w:rPr>
          <w:b/>
          <w:szCs w:val="18"/>
          <w:bdr w:val="single" w:sz="4" w:space="0" w:color="auto"/>
        </w:rPr>
        <w:t>（</w:t>
      </w:r>
      <w:r w:rsidRPr="004A6C72">
        <w:rPr>
          <w:b/>
          <w:szCs w:val="18"/>
          <w:bdr w:val="single" w:sz="4" w:space="0" w:color="auto"/>
        </w:rPr>
        <w:t>4</w:t>
      </w:r>
      <w:r w:rsidRPr="004A6C72">
        <w:rPr>
          <w:b/>
          <w:szCs w:val="18"/>
          <w:bdr w:val="single" w:sz="4" w:space="0" w:color="auto"/>
        </w:rPr>
        <w:t>）先世報得</w:t>
      </w:r>
    </w:p>
    <w:p w:rsidR="004A6C72" w:rsidRDefault="00966963" w:rsidP="00D8677A">
      <w:pPr>
        <w:spacing w:beforeLines="30" w:before="108"/>
        <w:ind w:leftChars="150" w:left="360"/>
        <w:jc w:val="both"/>
        <w:rPr>
          <w:szCs w:val="18"/>
        </w:rPr>
      </w:pPr>
      <w:bookmarkStart w:id="80" w:name="0268a15"/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rFonts w:hint="eastAsia"/>
          <w:b/>
          <w:bCs/>
          <w:szCs w:val="20"/>
          <w:bdr w:val="single" w:sz="4" w:space="0" w:color="auto"/>
        </w:rPr>
        <w:t>入音聲陀羅尼：</w:t>
      </w:r>
      <w:r w:rsidRPr="004A6C72">
        <w:rPr>
          <w:rFonts w:hint="eastAsia"/>
          <w:b/>
          <w:szCs w:val="20"/>
          <w:bdr w:val="single" w:sz="4" w:space="0" w:color="auto"/>
        </w:rPr>
        <w:t>知聲生滅如響性空，讚毀不異</w:t>
      </w:r>
      <w:r w:rsidR="002620E0" w:rsidRPr="004A6C72">
        <w:rPr>
          <w:rFonts w:hint="eastAsia"/>
          <w:szCs w:val="20"/>
        </w:rPr>
        <w:t>（印順法師，《</w:t>
      </w:r>
      <w:r w:rsidRPr="004A6C72">
        <w:rPr>
          <w:rFonts w:hint="eastAsia"/>
          <w:szCs w:val="20"/>
        </w:rPr>
        <w:t>大智度論筆記》〔</w:t>
      </w:r>
      <w:r w:rsidRPr="004A6C72">
        <w:rPr>
          <w:rFonts w:hint="eastAsia"/>
          <w:szCs w:val="20"/>
        </w:rPr>
        <w:t>A048</w:t>
      </w:r>
      <w:r w:rsidRPr="004A6C72">
        <w:rPr>
          <w:rFonts w:hint="eastAsia"/>
          <w:szCs w:val="20"/>
        </w:rPr>
        <w:t>〕</w:t>
      </w:r>
      <w:r w:rsidRPr="004A6C72">
        <w:rPr>
          <w:rFonts w:hint="eastAsia"/>
          <w:szCs w:val="20"/>
        </w:rPr>
        <w:t>p.84</w:t>
      </w:r>
      <w:r w:rsidRPr="004A6C72">
        <w:rPr>
          <w:rFonts w:hint="eastAsia"/>
          <w:szCs w:val="20"/>
        </w:rPr>
        <w:t>）</w:t>
      </w:r>
      <w:bookmarkEnd w:id="80"/>
    </w:p>
    <w:p w:rsidR="004A6C72" w:rsidRDefault="00966963" w:rsidP="00D8677A">
      <w:pPr>
        <w:spacing w:beforeLines="30" w:before="108"/>
        <w:ind w:leftChars="150" w:left="360"/>
        <w:jc w:val="both"/>
        <w:rPr>
          <w:rStyle w:val="a4"/>
        </w:rPr>
      </w:pPr>
      <w:bookmarkStart w:id="81" w:name="0268a23"/>
      <w:r w:rsidRPr="004A6C72">
        <w:rPr>
          <w:rFonts w:hint="eastAsia"/>
          <w:b/>
          <w:szCs w:val="20"/>
          <w:bdr w:val="single" w:sz="4" w:space="0" w:color="auto"/>
        </w:rPr>
        <w:t>3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rFonts w:hint="eastAsia"/>
          <w:b/>
          <w:bCs/>
          <w:szCs w:val="20"/>
          <w:bdr w:val="single" w:sz="4" w:space="0" w:color="auto"/>
        </w:rPr>
        <w:t>字入門陀羅尼：</w:t>
      </w:r>
      <w:r w:rsidRPr="004A6C72">
        <w:rPr>
          <w:rFonts w:hint="eastAsia"/>
          <w:b/>
          <w:szCs w:val="20"/>
          <w:bdr w:val="single" w:sz="4" w:space="0" w:color="auto"/>
        </w:rPr>
        <w:t>四十二字</w:t>
      </w:r>
    </w:p>
    <w:p w:rsidR="004A6C72" w:rsidRDefault="002620E0" w:rsidP="00D8677A">
      <w:pPr>
        <w:spacing w:beforeLines="30" w:before="108"/>
        <w:ind w:leftChars="150" w:left="360"/>
        <w:jc w:val="both"/>
        <w:rPr>
          <w:szCs w:val="18"/>
        </w:rPr>
      </w:pPr>
      <w:r w:rsidRPr="004A6C72">
        <w:rPr>
          <w:rFonts w:hint="eastAsia"/>
          <w:szCs w:val="20"/>
        </w:rPr>
        <w:t>（印順法師，《</w:t>
      </w:r>
      <w:r w:rsidR="00966963" w:rsidRPr="004A6C72">
        <w:rPr>
          <w:rFonts w:hint="eastAsia"/>
          <w:szCs w:val="20"/>
        </w:rPr>
        <w:t>大智度論筆記》〔</w:t>
      </w:r>
      <w:r w:rsidR="00966963" w:rsidRPr="004A6C72">
        <w:rPr>
          <w:rFonts w:hint="eastAsia"/>
          <w:szCs w:val="20"/>
        </w:rPr>
        <w:t>A048</w:t>
      </w:r>
      <w:r w:rsidR="00966963" w:rsidRPr="004A6C72">
        <w:rPr>
          <w:rFonts w:hint="eastAsia"/>
          <w:szCs w:val="20"/>
        </w:rPr>
        <w:t>〕</w:t>
      </w:r>
      <w:r w:rsidR="00966963" w:rsidRPr="004A6C72">
        <w:rPr>
          <w:rFonts w:hint="eastAsia"/>
          <w:szCs w:val="20"/>
        </w:rPr>
        <w:t>p.84</w:t>
      </w:r>
      <w:r w:rsidR="00966963" w:rsidRPr="004A6C72">
        <w:rPr>
          <w:rFonts w:hint="eastAsia"/>
          <w:szCs w:val="20"/>
        </w:rPr>
        <w:t>）</w:t>
      </w:r>
      <w:bookmarkEnd w:id="81"/>
    </w:p>
    <w:p w:rsidR="004A6C72" w:rsidRPr="004A6C72" w:rsidRDefault="00966963" w:rsidP="00D8677A">
      <w:pPr>
        <w:spacing w:beforeLines="30" w:before="108"/>
        <w:ind w:leftChars="150" w:left="360"/>
        <w:jc w:val="both"/>
        <w:rPr>
          <w:szCs w:val="20"/>
        </w:rPr>
      </w:pPr>
      <w:bookmarkStart w:id="82" w:name="0268a29"/>
      <w:r w:rsidRPr="004A6C72">
        <w:rPr>
          <w:b/>
          <w:szCs w:val="20"/>
          <w:bdr w:val="single" w:sz="4" w:space="0" w:color="auto"/>
        </w:rPr>
        <w:t>4</w:t>
      </w:r>
      <w:r w:rsidRPr="004A6C72">
        <w:rPr>
          <w:b/>
          <w:szCs w:val="20"/>
          <w:bdr w:val="single" w:sz="4" w:space="0" w:color="auto"/>
        </w:rPr>
        <w:t>、</w:t>
      </w:r>
      <w:r w:rsidRPr="004A6C72">
        <w:rPr>
          <w:b/>
          <w:bCs/>
          <w:szCs w:val="20"/>
          <w:bdr w:val="single" w:sz="4" w:space="0" w:color="auto"/>
        </w:rPr>
        <w:t>五百陀羅尼：</w:t>
      </w:r>
      <w:r w:rsidRPr="004A6C72">
        <w:rPr>
          <w:b/>
          <w:szCs w:val="20"/>
          <w:bdr w:val="single" w:sz="4" w:space="0" w:color="auto"/>
        </w:rPr>
        <w:t>是菩薩善法功德藏</w:t>
      </w:r>
      <w:r w:rsidR="002620E0" w:rsidRPr="004A6C72">
        <w:rPr>
          <w:szCs w:val="20"/>
        </w:rPr>
        <w:t>（印順法師，《</w:t>
      </w:r>
      <w:r w:rsidRPr="004A6C72">
        <w:rPr>
          <w:szCs w:val="20"/>
        </w:rPr>
        <w:t>大智度論筆記》〔</w:t>
      </w:r>
      <w:r w:rsidRPr="004A6C72">
        <w:rPr>
          <w:szCs w:val="20"/>
        </w:rPr>
        <w:t>A048</w:t>
      </w:r>
      <w:r w:rsidRPr="004A6C72">
        <w:rPr>
          <w:szCs w:val="20"/>
        </w:rPr>
        <w:t>〕</w:t>
      </w:r>
      <w:r w:rsidRPr="004A6C72">
        <w:rPr>
          <w:szCs w:val="20"/>
        </w:rPr>
        <w:t>p.84</w:t>
      </w:r>
      <w:r w:rsidRPr="004A6C72">
        <w:rPr>
          <w:szCs w:val="20"/>
        </w:rPr>
        <w:t>）</w:t>
      </w:r>
      <w:bookmarkEnd w:id="82"/>
    </w:p>
    <w:p w:rsidR="004A6C72" w:rsidRDefault="00966963" w:rsidP="00D8677A">
      <w:pPr>
        <w:spacing w:beforeLines="30" w:before="108"/>
        <w:ind w:leftChars="100" w:left="240"/>
        <w:jc w:val="both"/>
        <w:rPr>
          <w:b/>
          <w:szCs w:val="23"/>
        </w:rPr>
      </w:pPr>
      <w:bookmarkStart w:id="83" w:name="0268b04"/>
      <w:r w:rsidRPr="004A6C72">
        <w:rPr>
          <w:b/>
          <w:szCs w:val="20"/>
          <w:bdr w:val="single" w:sz="4" w:space="0" w:color="auto"/>
        </w:rPr>
        <w:t>（三）結</w:t>
      </w:r>
    </w:p>
    <w:p w:rsidR="004A6C72" w:rsidRDefault="00966963" w:rsidP="00D8677A">
      <w:pPr>
        <w:spacing w:beforeLines="30" w:before="108"/>
        <w:ind w:leftChars="50" w:left="120"/>
        <w:jc w:val="both"/>
        <w:rPr>
          <w:b/>
          <w:szCs w:val="18"/>
        </w:rPr>
      </w:pPr>
      <w:r w:rsidRPr="004A6C72">
        <w:rPr>
          <w:b/>
          <w:szCs w:val="20"/>
          <w:bdr w:val="single" w:sz="4" w:space="0" w:color="auto"/>
        </w:rPr>
        <w:t>二、諸三眛門</w:t>
      </w:r>
      <w:bookmarkEnd w:id="83"/>
    </w:p>
    <w:p w:rsidR="00966963" w:rsidRPr="004A6C72" w:rsidRDefault="00966963" w:rsidP="0043601E">
      <w:pPr>
        <w:ind w:leftChars="100" w:left="240"/>
        <w:jc w:val="both"/>
        <w:rPr>
          <w:b/>
          <w:szCs w:val="20"/>
          <w:bdr w:val="single" w:sz="4" w:space="0" w:color="auto"/>
        </w:rPr>
      </w:pPr>
      <w:bookmarkStart w:id="84" w:name="0268b05"/>
      <w:r w:rsidRPr="004A6C72">
        <w:rPr>
          <w:b/>
          <w:szCs w:val="20"/>
          <w:bdr w:val="single" w:sz="4" w:space="0" w:color="auto"/>
        </w:rPr>
        <w:t>（一）聲聞三昧</w:t>
      </w:r>
    </w:p>
    <w:p w:rsidR="004A6C72" w:rsidRDefault="00966963" w:rsidP="00D8677A">
      <w:pPr>
        <w:ind w:leftChars="150" w:left="360"/>
        <w:jc w:val="both"/>
        <w:rPr>
          <w:b/>
          <w:szCs w:val="18"/>
        </w:rPr>
      </w:pPr>
      <w:r w:rsidRPr="004A6C72">
        <w:rPr>
          <w:b/>
          <w:szCs w:val="18"/>
          <w:bdr w:val="single" w:sz="4" w:space="0" w:color="auto"/>
        </w:rPr>
        <w:t>1</w:t>
      </w:r>
      <w:r w:rsidRPr="004A6C72">
        <w:rPr>
          <w:b/>
          <w:szCs w:val="18"/>
          <w:bdr w:val="single" w:sz="4" w:space="0" w:color="auto"/>
        </w:rPr>
        <w:t>、敘諸三</w:t>
      </w:r>
      <w:r w:rsidRPr="004A6C72">
        <w:rPr>
          <w:rFonts w:hint="eastAsia"/>
          <w:b/>
          <w:szCs w:val="18"/>
          <w:bdr w:val="single" w:sz="4" w:space="0" w:color="auto"/>
        </w:rPr>
        <w:t>昧</w:t>
      </w:r>
      <w:bookmarkEnd w:id="84"/>
    </w:p>
    <w:p w:rsidR="004A6C72" w:rsidRDefault="00966963" w:rsidP="00D8677A">
      <w:pPr>
        <w:spacing w:beforeLines="30" w:before="108"/>
        <w:ind w:leftChars="150" w:left="360"/>
        <w:jc w:val="both"/>
        <w:rPr>
          <w:b/>
          <w:szCs w:val="23"/>
        </w:rPr>
      </w:pPr>
      <w:bookmarkStart w:id="85" w:name="0268b10"/>
      <w:r w:rsidRPr="004A6C72">
        <w:rPr>
          <w:rFonts w:hint="eastAsia"/>
          <w:b/>
          <w:szCs w:val="23"/>
          <w:bdr w:val="single" w:sz="4" w:space="0" w:color="auto"/>
        </w:rPr>
        <w:t>2</w:t>
      </w:r>
      <w:r w:rsidRPr="004A6C72">
        <w:rPr>
          <w:rFonts w:hint="eastAsia"/>
          <w:b/>
          <w:szCs w:val="23"/>
          <w:bdr w:val="single" w:sz="4" w:space="0" w:color="auto"/>
        </w:rPr>
        <w:t>、辨名：定、三昧、禪</w:t>
      </w:r>
      <w:bookmarkEnd w:id="85"/>
    </w:p>
    <w:p w:rsidR="004A6C72" w:rsidRDefault="00966963" w:rsidP="00D8677A">
      <w:pPr>
        <w:spacing w:beforeLines="30" w:before="108"/>
        <w:ind w:leftChars="150" w:left="360"/>
        <w:jc w:val="both"/>
        <w:rPr>
          <w:b/>
          <w:szCs w:val="18"/>
        </w:rPr>
      </w:pPr>
      <w:bookmarkStart w:id="86" w:name="0268b12"/>
      <w:r w:rsidRPr="004A6C72">
        <w:rPr>
          <w:rFonts w:hint="eastAsia"/>
          <w:b/>
          <w:szCs w:val="20"/>
          <w:bdr w:val="single" w:sz="4" w:space="0" w:color="auto"/>
        </w:rPr>
        <w:t>3</w:t>
      </w:r>
      <w:r w:rsidRPr="004A6C72">
        <w:rPr>
          <w:rFonts w:hint="eastAsia"/>
          <w:b/>
          <w:szCs w:val="20"/>
          <w:bdr w:val="single" w:sz="4" w:space="0" w:color="auto"/>
        </w:rPr>
        <w:t>、分別界地</w:t>
      </w:r>
    </w:p>
    <w:p w:rsidR="004A6C72" w:rsidRPr="004A6C72" w:rsidRDefault="00966963" w:rsidP="00D8677A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）三昧在十地中</w:t>
      </w:r>
      <w:bookmarkEnd w:id="86"/>
    </w:p>
    <w:p w:rsidR="004A6C72" w:rsidRPr="004A6C72" w:rsidRDefault="00966963" w:rsidP="00D8677A">
      <w:pPr>
        <w:spacing w:beforeLines="30" w:before="108"/>
        <w:ind w:leftChars="200" w:left="480"/>
        <w:jc w:val="both"/>
        <w:rPr>
          <w:b/>
          <w:szCs w:val="20"/>
          <w:bdr w:val="single" w:sz="4" w:space="0" w:color="auto"/>
        </w:rPr>
      </w:pPr>
      <w:bookmarkStart w:id="87" w:name="0268b13"/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）三昧在十一地中</w:t>
      </w:r>
      <w:bookmarkEnd w:id="87"/>
    </w:p>
    <w:p w:rsidR="004A6C72" w:rsidRPr="004A6C72" w:rsidRDefault="00966963" w:rsidP="0043601E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88" w:name="0268b22"/>
      <w:r w:rsidRPr="004A6C72">
        <w:rPr>
          <w:b/>
          <w:szCs w:val="20"/>
          <w:bdr w:val="single" w:sz="4" w:space="0" w:color="auto"/>
        </w:rPr>
        <w:t>（二）摩訶衍三昧</w:t>
      </w:r>
      <w:bookmarkEnd w:id="88"/>
    </w:p>
    <w:p w:rsidR="004A6C72" w:rsidRDefault="00966963" w:rsidP="005A5844">
      <w:pPr>
        <w:spacing w:beforeLines="50" w:before="180"/>
        <w:ind w:leftChars="50" w:left="120"/>
        <w:jc w:val="both"/>
        <w:rPr>
          <w:szCs w:val="18"/>
        </w:rPr>
      </w:pPr>
      <w:bookmarkStart w:id="89" w:name="0268c21"/>
      <w:r w:rsidRPr="004A6C72">
        <w:rPr>
          <w:rFonts w:hint="eastAsia"/>
          <w:b/>
          <w:szCs w:val="20"/>
          <w:bdr w:val="single" w:sz="4" w:space="0" w:color="auto"/>
        </w:rPr>
        <w:t>三、三昧即</w:t>
      </w:r>
      <w:r w:rsidRPr="004A6C72">
        <w:rPr>
          <w:b/>
          <w:szCs w:val="20"/>
          <w:bdr w:val="single" w:sz="4" w:space="0" w:color="auto"/>
        </w:rPr>
        <w:t>三昧門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A057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p.98</w:t>
      </w:r>
      <w:r w:rsidRPr="004A6C72">
        <w:rPr>
          <w:rFonts w:hint="eastAsia"/>
          <w:szCs w:val="18"/>
        </w:rPr>
        <w:t>）</w:t>
      </w:r>
      <w:bookmarkEnd w:id="89"/>
    </w:p>
    <w:p w:rsidR="004A6C72" w:rsidRDefault="00966963" w:rsidP="005A5844">
      <w:pPr>
        <w:ind w:leftChars="100" w:left="240"/>
        <w:jc w:val="both"/>
        <w:rPr>
          <w:b/>
          <w:szCs w:val="23"/>
        </w:rPr>
      </w:pPr>
      <w:bookmarkStart w:id="90" w:name="0268c22"/>
      <w:r w:rsidRPr="004A6C72">
        <w:rPr>
          <w:rFonts w:hint="eastAsia"/>
          <w:b/>
          <w:szCs w:val="20"/>
          <w:bdr w:val="single" w:sz="4" w:space="0" w:color="auto"/>
        </w:rPr>
        <w:t>（一）</w:t>
      </w:r>
      <w:r w:rsidRPr="004A6C72">
        <w:rPr>
          <w:b/>
          <w:szCs w:val="20"/>
          <w:bdr w:val="single" w:sz="4" w:space="0" w:color="auto"/>
        </w:rPr>
        <w:t>聲聞法中三昧門</w:t>
      </w:r>
    </w:p>
    <w:p w:rsidR="004A6C72" w:rsidRDefault="00966963" w:rsidP="005A5844">
      <w:pPr>
        <w:ind w:leftChars="150" w:left="360"/>
        <w:jc w:val="both"/>
        <w:rPr>
          <w:szCs w:val="18"/>
        </w:rPr>
      </w:pP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入</w:t>
      </w:r>
      <w:r w:rsidRPr="004A6C72">
        <w:rPr>
          <w:rFonts w:hint="eastAsia"/>
          <w:b/>
          <w:szCs w:val="20"/>
          <w:bdr w:val="single" w:sz="4" w:space="0" w:color="auto"/>
        </w:rPr>
        <w:t>一</w:t>
      </w:r>
      <w:r w:rsidRPr="004A6C72">
        <w:rPr>
          <w:b/>
          <w:szCs w:val="20"/>
          <w:bdr w:val="single" w:sz="4" w:space="0" w:color="auto"/>
        </w:rPr>
        <w:t>門攝</w:t>
      </w:r>
      <w:r w:rsidRPr="004A6C72">
        <w:rPr>
          <w:rFonts w:hint="eastAsia"/>
          <w:b/>
          <w:szCs w:val="20"/>
          <w:bdr w:val="single" w:sz="4" w:space="0" w:color="auto"/>
        </w:rPr>
        <w:t>一切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A057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p.98</w:t>
      </w:r>
      <w:r w:rsidRPr="004A6C72">
        <w:rPr>
          <w:rFonts w:hint="eastAsia"/>
          <w:szCs w:val="18"/>
        </w:rPr>
        <w:t>）</w:t>
      </w:r>
      <w:bookmarkEnd w:id="90"/>
    </w:p>
    <w:p w:rsidR="004A6C72" w:rsidRDefault="00966963" w:rsidP="005A5844">
      <w:pPr>
        <w:spacing w:beforeLines="30" w:before="108"/>
        <w:ind w:leftChars="150" w:left="360"/>
        <w:jc w:val="both"/>
        <w:rPr>
          <w:szCs w:val="18"/>
        </w:rPr>
      </w:pPr>
      <w:bookmarkStart w:id="91" w:name="0268c27"/>
      <w:r w:rsidRPr="004A6C72">
        <w:rPr>
          <w:rFonts w:hint="eastAsia"/>
          <w:b/>
          <w:szCs w:val="18"/>
          <w:bdr w:val="single" w:sz="4" w:space="0" w:color="auto"/>
        </w:rPr>
        <w:t>2</w:t>
      </w:r>
      <w:r w:rsidRPr="004A6C72">
        <w:rPr>
          <w:rFonts w:hint="eastAsia"/>
          <w:b/>
          <w:szCs w:val="18"/>
          <w:bdr w:val="single" w:sz="4" w:space="0" w:color="auto"/>
        </w:rPr>
        <w:t>、前為後門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A057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p.98</w:t>
      </w:r>
      <w:r w:rsidRPr="004A6C72">
        <w:rPr>
          <w:rFonts w:hint="eastAsia"/>
          <w:szCs w:val="18"/>
        </w:rPr>
        <w:t>）</w:t>
      </w:r>
      <w:bookmarkEnd w:id="91"/>
    </w:p>
    <w:p w:rsidR="004A6C72" w:rsidRDefault="00966963" w:rsidP="005A5844">
      <w:pPr>
        <w:spacing w:beforeLines="30" w:before="108"/>
        <w:ind w:leftChars="150" w:left="360"/>
        <w:jc w:val="both"/>
        <w:rPr>
          <w:szCs w:val="18"/>
        </w:rPr>
      </w:pPr>
      <w:bookmarkStart w:id="92" w:name="0269a01"/>
      <w:r w:rsidRPr="004A6C72">
        <w:rPr>
          <w:rFonts w:hint="eastAsia"/>
          <w:b/>
          <w:szCs w:val="20"/>
          <w:bdr w:val="single" w:sz="4" w:space="0" w:color="auto"/>
        </w:rPr>
        <w:t>3</w:t>
      </w:r>
      <w:r w:rsidRPr="004A6C72">
        <w:rPr>
          <w:rFonts w:hint="eastAsia"/>
          <w:b/>
          <w:szCs w:val="20"/>
          <w:bdr w:val="single" w:sz="4" w:space="0" w:color="auto"/>
        </w:rPr>
        <w:t>、淺為深門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A057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p.98</w:t>
      </w:r>
      <w:r w:rsidRPr="004A6C72">
        <w:rPr>
          <w:rFonts w:hint="eastAsia"/>
          <w:szCs w:val="18"/>
        </w:rPr>
        <w:t>）</w:t>
      </w:r>
      <w:bookmarkEnd w:id="92"/>
    </w:p>
    <w:p w:rsidR="004A6C72" w:rsidRDefault="00966963" w:rsidP="005A5844">
      <w:pPr>
        <w:spacing w:beforeLines="30" w:before="108"/>
        <w:ind w:leftChars="150" w:left="360"/>
        <w:jc w:val="both"/>
        <w:rPr>
          <w:szCs w:val="18"/>
        </w:rPr>
      </w:pPr>
      <w:bookmarkStart w:id="93" w:name="0269a07"/>
      <w:r w:rsidRPr="004A6C72">
        <w:rPr>
          <w:rFonts w:hint="eastAsia"/>
          <w:b/>
          <w:szCs w:val="20"/>
          <w:bdr w:val="single" w:sz="4" w:space="0" w:color="auto"/>
        </w:rPr>
        <w:t>4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入住出</w:t>
      </w:r>
      <w:r w:rsidRPr="004A6C72">
        <w:rPr>
          <w:rFonts w:hint="eastAsia"/>
          <w:b/>
          <w:szCs w:val="20"/>
          <w:bdr w:val="single" w:sz="4" w:space="0" w:color="auto"/>
        </w:rPr>
        <w:t>：入出為門，住為體</w:t>
      </w:r>
      <w:r w:rsidR="002620E0" w:rsidRPr="004A6C72">
        <w:rPr>
          <w:rFonts w:hint="eastAsia"/>
          <w:szCs w:val="18"/>
        </w:rPr>
        <w:t>（印順法師，《</w:t>
      </w:r>
      <w:r w:rsidRPr="004A6C72">
        <w:rPr>
          <w:rFonts w:hint="eastAsia"/>
          <w:szCs w:val="18"/>
        </w:rPr>
        <w:t>大智度論筆記》［</w:t>
      </w:r>
      <w:r w:rsidRPr="004A6C72">
        <w:rPr>
          <w:rFonts w:hint="eastAsia"/>
          <w:szCs w:val="18"/>
        </w:rPr>
        <w:t>A057</w:t>
      </w:r>
      <w:r w:rsidRPr="004A6C72">
        <w:rPr>
          <w:rFonts w:hint="eastAsia"/>
          <w:szCs w:val="18"/>
        </w:rPr>
        <w:t>］</w:t>
      </w:r>
      <w:r w:rsidRPr="004A6C72">
        <w:rPr>
          <w:rFonts w:hint="eastAsia"/>
          <w:szCs w:val="18"/>
        </w:rPr>
        <w:t>p.98</w:t>
      </w:r>
      <w:r w:rsidRPr="004A6C72">
        <w:rPr>
          <w:rFonts w:hint="eastAsia"/>
          <w:szCs w:val="18"/>
        </w:rPr>
        <w:t>）</w:t>
      </w:r>
      <w:bookmarkEnd w:id="93"/>
    </w:p>
    <w:p w:rsidR="004A6C72" w:rsidRDefault="00966963" w:rsidP="005A5844">
      <w:pPr>
        <w:spacing w:beforeLines="30" w:before="108"/>
        <w:ind w:leftChars="150" w:left="360"/>
        <w:jc w:val="both"/>
        <w:rPr>
          <w:b/>
          <w:szCs w:val="23"/>
        </w:rPr>
      </w:pPr>
      <w:bookmarkStart w:id="94" w:name="0269a08"/>
      <w:r w:rsidRPr="004A6C72">
        <w:rPr>
          <w:rFonts w:hint="eastAsia"/>
          <w:b/>
          <w:szCs w:val="23"/>
          <w:bdr w:val="single" w:sz="4" w:space="0" w:color="auto"/>
        </w:rPr>
        <w:t>5</w:t>
      </w:r>
      <w:r w:rsidRPr="004A6C72">
        <w:rPr>
          <w:rFonts w:hint="eastAsia"/>
          <w:b/>
          <w:szCs w:val="23"/>
          <w:bdr w:val="single" w:sz="4" w:space="0" w:color="auto"/>
        </w:rPr>
        <w:t>、結</w:t>
      </w:r>
      <w:bookmarkEnd w:id="94"/>
    </w:p>
    <w:p w:rsidR="004A6C72" w:rsidRPr="004A6C72" w:rsidRDefault="00966963" w:rsidP="006F067F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95" w:name="0269a09"/>
      <w:r w:rsidRPr="004A6C72">
        <w:rPr>
          <w:b/>
          <w:szCs w:val="20"/>
          <w:bdr w:val="single" w:sz="4" w:space="0" w:color="auto"/>
        </w:rPr>
        <w:t>（二）摩訶衍法中三昧門</w:t>
      </w:r>
    </w:p>
    <w:p w:rsidR="004A6C72" w:rsidRPr="004A6C72" w:rsidRDefault="00966963" w:rsidP="006F067F">
      <w:pPr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如</w:t>
      </w:r>
      <w:r w:rsidRPr="004A6C72">
        <w:rPr>
          <w:rFonts w:hint="eastAsia"/>
          <w:b/>
          <w:szCs w:val="20"/>
          <w:bdr w:val="single" w:sz="4" w:space="0" w:color="auto"/>
        </w:rPr>
        <w:t>〈</w:t>
      </w:r>
      <w:r w:rsidRPr="004A6C72">
        <w:rPr>
          <w:b/>
          <w:szCs w:val="20"/>
          <w:bdr w:val="single" w:sz="4" w:space="0" w:color="auto"/>
        </w:rPr>
        <w:t>禪波羅蜜義</w:t>
      </w:r>
      <w:r w:rsidRPr="004A6C72">
        <w:rPr>
          <w:rFonts w:hint="eastAsia"/>
          <w:b/>
          <w:szCs w:val="20"/>
          <w:bdr w:val="single" w:sz="4" w:space="0" w:color="auto"/>
        </w:rPr>
        <w:t>〉</w:t>
      </w:r>
      <w:r w:rsidRPr="004A6C72">
        <w:rPr>
          <w:b/>
          <w:szCs w:val="20"/>
          <w:bdr w:val="single" w:sz="4" w:space="0" w:color="auto"/>
        </w:rPr>
        <w:t>中</w:t>
      </w:r>
      <w:r w:rsidRPr="004A6C72">
        <w:rPr>
          <w:rFonts w:hint="eastAsia"/>
          <w:b/>
          <w:szCs w:val="20"/>
          <w:bdr w:val="single" w:sz="4" w:space="0" w:color="auto"/>
        </w:rPr>
        <w:t>廣說</w:t>
      </w:r>
    </w:p>
    <w:p w:rsidR="004A6C72" w:rsidRDefault="00966963" w:rsidP="006F067F">
      <w:pPr>
        <w:spacing w:beforeLines="30" w:before="108"/>
        <w:ind w:leftChars="150" w:left="360"/>
        <w:jc w:val="both"/>
        <w:rPr>
          <w:rStyle w:val="a4"/>
          <w:kern w:val="0"/>
        </w:rPr>
      </w:pPr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rFonts w:hint="eastAsia"/>
          <w:b/>
          <w:kern w:val="0"/>
          <w:szCs w:val="20"/>
          <w:bdr w:val="single" w:sz="4" w:space="0" w:color="auto"/>
        </w:rPr>
        <w:t>五波羅蜜是三昧門</w:t>
      </w:r>
    </w:p>
    <w:p w:rsidR="004A6C72" w:rsidRPr="004A6C72" w:rsidRDefault="00966963" w:rsidP="006F067F">
      <w:pPr>
        <w:ind w:leftChars="200" w:left="480"/>
        <w:jc w:val="both"/>
        <w:rPr>
          <w:b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（</w:t>
      </w:r>
      <w:r w:rsidRPr="004A6C72">
        <w:rPr>
          <w:rFonts w:hint="eastAsia"/>
          <w:b/>
          <w:szCs w:val="20"/>
          <w:bdr w:val="single" w:sz="4" w:space="0" w:color="auto"/>
        </w:rPr>
        <w:t>1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r w:rsidRPr="004A6C72">
        <w:rPr>
          <w:b/>
          <w:szCs w:val="20"/>
          <w:bdr w:val="single" w:sz="4" w:space="0" w:color="auto"/>
        </w:rPr>
        <w:t>尸羅波羅蜜及智慧</w:t>
      </w:r>
      <w:r w:rsidRPr="004A6C72">
        <w:rPr>
          <w:rFonts w:hint="eastAsia"/>
          <w:b/>
          <w:szCs w:val="20"/>
          <w:bdr w:val="single" w:sz="4" w:space="0" w:color="auto"/>
        </w:rPr>
        <w:t>是</w:t>
      </w:r>
      <w:r w:rsidRPr="004A6C72">
        <w:rPr>
          <w:b/>
          <w:szCs w:val="20"/>
          <w:bdr w:val="single" w:sz="4" w:space="0" w:color="auto"/>
        </w:rPr>
        <w:t>三昧近門</w:t>
      </w:r>
      <w:bookmarkEnd w:id="95"/>
    </w:p>
    <w:p w:rsidR="004A6C72" w:rsidRDefault="00966963" w:rsidP="006F067F">
      <w:pPr>
        <w:spacing w:beforeLines="30" w:before="108"/>
        <w:ind w:leftChars="200" w:left="480"/>
        <w:jc w:val="both"/>
        <w:rPr>
          <w:szCs w:val="18"/>
        </w:rPr>
      </w:pPr>
      <w:bookmarkStart w:id="96" w:name="0269a15"/>
      <w:r w:rsidRPr="004A6C72">
        <w:rPr>
          <w:rFonts w:hint="eastAsia"/>
          <w:b/>
          <w:szCs w:val="20"/>
          <w:bdr w:val="single" w:sz="4" w:space="0" w:color="auto"/>
        </w:rPr>
        <w:lastRenderedPageBreak/>
        <w:t>（</w:t>
      </w:r>
      <w:r w:rsidRPr="004A6C72">
        <w:rPr>
          <w:rFonts w:hint="eastAsia"/>
          <w:b/>
          <w:szCs w:val="20"/>
          <w:bdr w:val="single" w:sz="4" w:space="0" w:color="auto"/>
        </w:rPr>
        <w:t>2</w:t>
      </w:r>
      <w:r w:rsidRPr="004A6C72">
        <w:rPr>
          <w:rFonts w:hint="eastAsia"/>
          <w:b/>
          <w:szCs w:val="20"/>
          <w:bdr w:val="single" w:sz="4" w:space="0" w:color="auto"/>
        </w:rPr>
        <w:t>）</w:t>
      </w:r>
      <w:r w:rsidRPr="004A6C72">
        <w:rPr>
          <w:b/>
          <w:szCs w:val="20"/>
          <w:bdr w:val="single" w:sz="4" w:space="0" w:color="auto"/>
        </w:rPr>
        <w:t>餘三波羅蜜是</w:t>
      </w:r>
      <w:r w:rsidRPr="004A6C72">
        <w:rPr>
          <w:rFonts w:hint="eastAsia"/>
          <w:b/>
          <w:szCs w:val="20"/>
          <w:bdr w:val="single" w:sz="4" w:space="0" w:color="auto"/>
        </w:rPr>
        <w:t>三昧遠門</w:t>
      </w:r>
      <w:bookmarkEnd w:id="96"/>
    </w:p>
    <w:p w:rsidR="004A6C72" w:rsidRDefault="00966963" w:rsidP="006F067F">
      <w:pPr>
        <w:spacing w:beforeLines="30" w:before="108"/>
        <w:ind w:leftChars="150" w:left="360"/>
        <w:jc w:val="both"/>
        <w:rPr>
          <w:b/>
          <w:szCs w:val="18"/>
        </w:rPr>
      </w:pPr>
      <w:bookmarkStart w:id="97" w:name="0269a21"/>
      <w:r w:rsidRPr="004A6C72">
        <w:rPr>
          <w:rFonts w:hint="eastAsia"/>
          <w:b/>
          <w:szCs w:val="20"/>
          <w:bdr w:val="single" w:sz="4" w:space="0" w:color="auto"/>
        </w:rPr>
        <w:t>3</w:t>
      </w:r>
      <w:r w:rsidRPr="004A6C72">
        <w:rPr>
          <w:rFonts w:hint="eastAsia"/>
          <w:b/>
          <w:szCs w:val="20"/>
          <w:bdr w:val="single" w:sz="4" w:space="0" w:color="auto"/>
        </w:rPr>
        <w:t>、初地是二地三昧門，乃至</w:t>
      </w:r>
      <w:r w:rsidRPr="004A6C72">
        <w:rPr>
          <w:b/>
          <w:szCs w:val="20"/>
          <w:bdr w:val="single" w:sz="4" w:space="0" w:color="auto"/>
        </w:rPr>
        <w:t>十地是無量諸佛三昧門</w:t>
      </w:r>
      <w:bookmarkEnd w:id="97"/>
    </w:p>
    <w:p w:rsidR="004A6C72" w:rsidRDefault="00966963" w:rsidP="006F067F">
      <w:pPr>
        <w:spacing w:beforeLines="30" w:before="108"/>
        <w:ind w:leftChars="150" w:left="360"/>
        <w:jc w:val="both"/>
        <w:rPr>
          <w:b/>
          <w:szCs w:val="23"/>
        </w:rPr>
      </w:pPr>
      <w:bookmarkStart w:id="98" w:name="0269a23"/>
      <w:r w:rsidRPr="004A6C72">
        <w:rPr>
          <w:rFonts w:hint="eastAsia"/>
          <w:b/>
          <w:szCs w:val="20"/>
          <w:bdr w:val="single" w:sz="4" w:space="0" w:color="auto"/>
        </w:rPr>
        <w:t>4</w:t>
      </w:r>
      <w:r w:rsidRPr="004A6C72">
        <w:rPr>
          <w:rFonts w:hint="eastAsia"/>
          <w:b/>
          <w:szCs w:val="20"/>
          <w:bdr w:val="single" w:sz="4" w:space="0" w:color="auto"/>
        </w:rPr>
        <w:t>、結</w:t>
      </w:r>
    </w:p>
    <w:p w:rsidR="004A6C72" w:rsidRDefault="00966963" w:rsidP="006F067F">
      <w:pPr>
        <w:spacing w:beforeLines="30" w:before="108"/>
        <w:ind w:leftChars="50" w:left="120"/>
        <w:jc w:val="both"/>
        <w:rPr>
          <w:rStyle w:val="a4"/>
        </w:rPr>
      </w:pPr>
      <w:r w:rsidRPr="004A6C72">
        <w:rPr>
          <w:rFonts w:hint="eastAsia"/>
          <w:b/>
          <w:szCs w:val="20"/>
          <w:bdr w:val="single" w:sz="4" w:space="0" w:color="auto"/>
        </w:rPr>
        <w:t>四、三昧門、陀羅尼門之別</w:t>
      </w:r>
      <w:bookmarkEnd w:id="98"/>
    </w:p>
    <w:p w:rsidR="004A6C72" w:rsidRDefault="00966963" w:rsidP="006F067F">
      <w:pPr>
        <w:ind w:leftChars="100" w:left="240"/>
        <w:jc w:val="both"/>
        <w:rPr>
          <w:szCs w:val="23"/>
        </w:rPr>
      </w:pPr>
      <w:bookmarkStart w:id="99" w:name="0269a25"/>
      <w:r w:rsidRPr="004A6C72">
        <w:rPr>
          <w:rFonts w:hint="eastAsia"/>
          <w:b/>
          <w:szCs w:val="20"/>
          <w:bdr w:val="single" w:sz="4" w:space="0" w:color="auto"/>
        </w:rPr>
        <w:t>（一）</w:t>
      </w:r>
      <w:r w:rsidRPr="004A6C72">
        <w:rPr>
          <w:b/>
          <w:szCs w:val="20"/>
          <w:bdr w:val="single" w:sz="4" w:space="0" w:color="auto"/>
        </w:rPr>
        <w:t>三</w:t>
      </w:r>
      <w:r w:rsidRPr="004A6C72">
        <w:rPr>
          <w:b/>
          <w:szCs w:val="23"/>
          <w:bdr w:val="single" w:sz="4" w:space="0" w:color="auto"/>
        </w:rPr>
        <w:t>昧心相應</w:t>
      </w:r>
      <w:r w:rsidRPr="004A6C72">
        <w:rPr>
          <w:rFonts w:hint="eastAsia"/>
          <w:b/>
          <w:szCs w:val="23"/>
          <w:bdr w:val="single" w:sz="4" w:space="0" w:color="auto"/>
        </w:rPr>
        <w:t>，</w:t>
      </w:r>
      <w:r w:rsidRPr="004A6C72">
        <w:rPr>
          <w:rFonts w:hint="eastAsia"/>
          <w:b/>
          <w:szCs w:val="20"/>
          <w:bdr w:val="single" w:sz="4" w:space="0" w:color="auto"/>
        </w:rPr>
        <w:t>陀羅尼門</w:t>
      </w:r>
      <w:r w:rsidRPr="004A6C72">
        <w:rPr>
          <w:b/>
          <w:szCs w:val="23"/>
          <w:bdr w:val="single" w:sz="4" w:space="0" w:color="auto"/>
        </w:rPr>
        <w:t>相應</w:t>
      </w:r>
      <w:r w:rsidRPr="004A6C72">
        <w:rPr>
          <w:rFonts w:hint="eastAsia"/>
          <w:b/>
          <w:szCs w:val="23"/>
          <w:bdr w:val="single" w:sz="4" w:space="0" w:color="auto"/>
        </w:rPr>
        <w:t>亦不</w:t>
      </w:r>
      <w:r w:rsidRPr="004A6C72">
        <w:rPr>
          <w:b/>
          <w:szCs w:val="23"/>
          <w:bdr w:val="single" w:sz="4" w:space="0" w:color="auto"/>
        </w:rPr>
        <w:t>相應</w:t>
      </w:r>
      <w:bookmarkEnd w:id="99"/>
    </w:p>
    <w:p w:rsidR="004A6C72" w:rsidRPr="004A6C72" w:rsidRDefault="00966963" w:rsidP="00B93334">
      <w:pPr>
        <w:spacing w:beforeLines="20" w:before="72"/>
        <w:ind w:leftChars="100" w:left="240"/>
        <w:jc w:val="both"/>
        <w:rPr>
          <w:b/>
          <w:szCs w:val="20"/>
          <w:bdr w:val="single" w:sz="4" w:space="0" w:color="auto"/>
        </w:rPr>
      </w:pPr>
      <w:bookmarkStart w:id="100" w:name="0269a29"/>
      <w:r w:rsidRPr="004A6C72">
        <w:rPr>
          <w:rFonts w:hint="eastAsia"/>
          <w:b/>
          <w:szCs w:val="20"/>
          <w:bdr w:val="single" w:sz="4" w:space="0" w:color="auto"/>
        </w:rPr>
        <w:t>（二）</w:t>
      </w:r>
      <w:r w:rsidRPr="004A6C72">
        <w:rPr>
          <w:b/>
          <w:szCs w:val="20"/>
          <w:bdr w:val="single" w:sz="4" w:space="0" w:color="auto"/>
        </w:rPr>
        <w:t>三昧修行習久</w:t>
      </w:r>
      <w:r w:rsidRPr="004A6C72">
        <w:rPr>
          <w:rFonts w:hint="eastAsia"/>
          <w:b/>
          <w:szCs w:val="20"/>
          <w:bdr w:val="single" w:sz="4" w:space="0" w:color="auto"/>
        </w:rPr>
        <w:t>，</w:t>
      </w:r>
      <w:r w:rsidRPr="004A6C72">
        <w:rPr>
          <w:b/>
          <w:szCs w:val="20"/>
          <w:bdr w:val="single" w:sz="4" w:space="0" w:color="auto"/>
        </w:rPr>
        <w:t>後能成陀羅尼</w:t>
      </w:r>
      <w:bookmarkEnd w:id="100"/>
    </w:p>
    <w:p w:rsidR="004A6C72" w:rsidRPr="004A6C72" w:rsidRDefault="00966963" w:rsidP="00B93334">
      <w:pPr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bookmarkStart w:id="101" w:name="0269b02"/>
      <w:r w:rsidRPr="004A6C72">
        <w:rPr>
          <w:rFonts w:hint="eastAsia"/>
          <w:b/>
          <w:szCs w:val="20"/>
          <w:bdr w:val="single" w:sz="4" w:space="0" w:color="auto"/>
        </w:rPr>
        <w:t>（三）</w:t>
      </w:r>
      <w:r w:rsidRPr="004A6C72">
        <w:rPr>
          <w:b/>
          <w:szCs w:val="20"/>
          <w:bdr w:val="single" w:sz="4" w:space="0" w:color="auto"/>
        </w:rPr>
        <w:t>三昧共諸法實相智慧</w:t>
      </w:r>
      <w:r w:rsidRPr="004A6C72">
        <w:rPr>
          <w:rFonts w:hint="eastAsia"/>
          <w:b/>
          <w:szCs w:val="20"/>
          <w:bdr w:val="single" w:sz="4" w:space="0" w:color="auto"/>
        </w:rPr>
        <w:t>，</w:t>
      </w:r>
      <w:r w:rsidRPr="004A6C72">
        <w:rPr>
          <w:b/>
          <w:szCs w:val="20"/>
          <w:bdr w:val="single" w:sz="4" w:space="0" w:color="auto"/>
        </w:rPr>
        <w:t>能生陀羅尼</w:t>
      </w:r>
      <w:bookmarkEnd w:id="101"/>
    </w:p>
    <w:p w:rsidR="004A6C72" w:rsidRPr="004A6C72" w:rsidRDefault="00966963" w:rsidP="00B93334">
      <w:pPr>
        <w:spacing w:beforeLines="30" w:before="108"/>
        <w:ind w:leftChars="150" w:left="360"/>
        <w:jc w:val="both"/>
        <w:rPr>
          <w:b/>
          <w:szCs w:val="20"/>
          <w:bdr w:val="single" w:sz="4" w:space="0" w:color="auto"/>
        </w:rPr>
      </w:pPr>
      <w:bookmarkStart w:id="102" w:name="0269b08"/>
      <w:r w:rsidRPr="004A6C72">
        <w:rPr>
          <w:rFonts w:hint="eastAsia"/>
          <w:b/>
          <w:szCs w:val="20"/>
          <w:bdr w:val="single" w:sz="4" w:space="0" w:color="auto"/>
        </w:rPr>
        <w:t>※</w:t>
      </w:r>
      <w:r w:rsidRPr="004A6C72">
        <w:rPr>
          <w:rFonts w:hint="eastAsia"/>
          <w:b/>
          <w:szCs w:val="20"/>
          <w:bdr w:val="single" w:sz="4" w:space="0" w:color="auto"/>
        </w:rPr>
        <w:t xml:space="preserve"> </w:t>
      </w:r>
      <w:r w:rsidRPr="004A6C72">
        <w:rPr>
          <w:rFonts w:hint="eastAsia"/>
          <w:b/>
          <w:szCs w:val="20"/>
          <w:bdr w:val="single" w:sz="4" w:space="0" w:color="auto"/>
        </w:rPr>
        <w:t>何故</w:t>
      </w:r>
      <w:r w:rsidRPr="004A6C72">
        <w:rPr>
          <w:b/>
          <w:szCs w:val="20"/>
          <w:bdr w:val="single" w:sz="4" w:space="0" w:color="auto"/>
        </w:rPr>
        <w:t>聲聞</w:t>
      </w:r>
      <w:r w:rsidRPr="004A6C72">
        <w:rPr>
          <w:rFonts w:hint="eastAsia"/>
          <w:b/>
          <w:szCs w:val="20"/>
          <w:bdr w:val="single" w:sz="4" w:space="0" w:color="auto"/>
        </w:rPr>
        <w:t>法中</w:t>
      </w:r>
      <w:r w:rsidRPr="004A6C72">
        <w:rPr>
          <w:b/>
          <w:szCs w:val="20"/>
          <w:bdr w:val="single" w:sz="4" w:space="0" w:color="auto"/>
        </w:rPr>
        <w:t>無陀羅尼</w:t>
      </w:r>
      <w:bookmarkEnd w:id="102"/>
    </w:p>
    <w:p w:rsidR="004A6C72" w:rsidRPr="004A6C72" w:rsidRDefault="00966963" w:rsidP="00930533">
      <w:pPr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bookmarkStart w:id="103" w:name="0269b09"/>
      <w:r w:rsidRPr="004A6C72">
        <w:rPr>
          <w:rFonts w:hint="eastAsia"/>
          <w:b/>
          <w:bCs/>
          <w:szCs w:val="20"/>
          <w:bdr w:val="single" w:sz="4" w:space="0" w:color="auto"/>
        </w:rPr>
        <w:t>1</w:t>
      </w:r>
      <w:r w:rsidRPr="004A6C72">
        <w:rPr>
          <w:rFonts w:hAnsi="新細明體" w:hint="eastAsia"/>
          <w:b/>
          <w:bCs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小法中無大</w:t>
      </w:r>
      <w:r w:rsidRPr="004A6C72">
        <w:rPr>
          <w:rFonts w:hint="eastAsia"/>
          <w:b/>
          <w:szCs w:val="20"/>
          <w:bdr w:val="single" w:sz="4" w:space="0" w:color="auto"/>
        </w:rPr>
        <w:t>故</w:t>
      </w:r>
      <w:bookmarkEnd w:id="103"/>
    </w:p>
    <w:p w:rsidR="004A6C72" w:rsidRPr="004A6C72" w:rsidRDefault="00966963" w:rsidP="00930533">
      <w:pPr>
        <w:spacing w:beforeLines="30" w:before="108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bookmarkStart w:id="104" w:name="0269b11"/>
      <w:r w:rsidRPr="004A6C72">
        <w:rPr>
          <w:rFonts w:hint="eastAsia"/>
          <w:b/>
          <w:bCs/>
          <w:szCs w:val="20"/>
          <w:bdr w:val="single" w:sz="4" w:space="0" w:color="auto"/>
        </w:rPr>
        <w:t>2</w:t>
      </w:r>
      <w:r w:rsidRPr="004A6C72">
        <w:rPr>
          <w:rFonts w:hAnsi="新細明體" w:hint="eastAsia"/>
          <w:b/>
          <w:bCs/>
          <w:szCs w:val="20"/>
          <w:bdr w:val="single" w:sz="4" w:space="0" w:color="auto"/>
        </w:rPr>
        <w:t>、</w:t>
      </w:r>
      <w:r w:rsidRPr="004A6C72">
        <w:rPr>
          <w:rFonts w:hAnsi="新細明體"/>
          <w:b/>
          <w:bCs/>
          <w:szCs w:val="20"/>
          <w:bdr w:val="single" w:sz="4" w:space="0" w:color="auto"/>
        </w:rPr>
        <w:t>聲聞</w:t>
      </w:r>
      <w:r w:rsidRPr="004A6C72">
        <w:rPr>
          <w:rFonts w:hAnsi="新細明體" w:hint="eastAsia"/>
          <w:b/>
          <w:bCs/>
          <w:szCs w:val="20"/>
          <w:bdr w:val="single" w:sz="4" w:space="0" w:color="auto"/>
        </w:rPr>
        <w:t>但求脫老病死苦，</w:t>
      </w:r>
      <w:r w:rsidRPr="004A6C72">
        <w:rPr>
          <w:rFonts w:hAnsi="新細明體"/>
          <w:b/>
          <w:bCs/>
          <w:szCs w:val="20"/>
          <w:bdr w:val="single" w:sz="4" w:space="0" w:color="auto"/>
        </w:rPr>
        <w:t>不大</w:t>
      </w:r>
      <w:r w:rsidRPr="004A6C72">
        <w:rPr>
          <w:rFonts w:hAnsi="新細明體" w:hint="eastAsia"/>
          <w:b/>
          <w:bCs/>
          <w:szCs w:val="20"/>
          <w:bdr w:val="single" w:sz="4" w:space="0" w:color="auto"/>
        </w:rPr>
        <w:t>勤</w:t>
      </w:r>
      <w:r w:rsidRPr="004A6C72">
        <w:rPr>
          <w:rFonts w:hAnsi="新細明體"/>
          <w:b/>
          <w:bCs/>
          <w:szCs w:val="20"/>
          <w:bdr w:val="single" w:sz="4" w:space="0" w:color="auto"/>
        </w:rPr>
        <w:t>集諸功德</w:t>
      </w:r>
      <w:r w:rsidRPr="004A6C72">
        <w:rPr>
          <w:rFonts w:hAnsi="新細明體" w:hint="eastAsia"/>
          <w:b/>
          <w:bCs/>
          <w:szCs w:val="20"/>
          <w:bdr w:val="single" w:sz="4" w:space="0" w:color="auto"/>
        </w:rPr>
        <w:t>故</w:t>
      </w:r>
      <w:bookmarkEnd w:id="104"/>
    </w:p>
    <w:p w:rsidR="004A6C72" w:rsidRPr="004A6C72" w:rsidRDefault="00966963" w:rsidP="00930533">
      <w:pPr>
        <w:spacing w:beforeLines="30" w:before="108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bookmarkStart w:id="105" w:name="0269b16"/>
      <w:r w:rsidRPr="004A6C72">
        <w:rPr>
          <w:rFonts w:hint="eastAsia"/>
          <w:b/>
          <w:bCs/>
          <w:szCs w:val="20"/>
          <w:bdr w:val="single" w:sz="4" w:space="0" w:color="auto"/>
        </w:rPr>
        <w:t>3</w:t>
      </w:r>
      <w:r w:rsidRPr="004A6C72">
        <w:rPr>
          <w:rFonts w:hAnsi="新細明體" w:hint="eastAsia"/>
          <w:b/>
          <w:bCs/>
          <w:szCs w:val="20"/>
          <w:bdr w:val="single" w:sz="4" w:space="0" w:color="auto"/>
        </w:rPr>
        <w:t>、</w:t>
      </w:r>
      <w:r w:rsidRPr="004A6C72">
        <w:rPr>
          <w:rFonts w:hAnsi="新細明體"/>
          <w:b/>
          <w:bCs/>
          <w:szCs w:val="20"/>
          <w:bdr w:val="single" w:sz="4" w:space="0" w:color="auto"/>
        </w:rPr>
        <w:t>聲聞法中多說生滅無常</w:t>
      </w:r>
      <w:r w:rsidRPr="004A6C72">
        <w:rPr>
          <w:rFonts w:hAnsi="新細明體" w:hint="eastAsia"/>
          <w:b/>
          <w:bCs/>
          <w:szCs w:val="20"/>
          <w:bdr w:val="single" w:sz="4" w:space="0" w:color="auto"/>
        </w:rPr>
        <w:t>故，</w:t>
      </w:r>
      <w:r w:rsidRPr="004A6C72">
        <w:rPr>
          <w:rFonts w:hAnsi="新細明體"/>
          <w:b/>
          <w:bCs/>
          <w:szCs w:val="20"/>
          <w:bdr w:val="single" w:sz="4" w:space="0" w:color="auto"/>
        </w:rPr>
        <w:t>若無常則不須陀羅尼</w:t>
      </w:r>
      <w:bookmarkEnd w:id="105"/>
    </w:p>
    <w:p w:rsidR="004A6C72" w:rsidRPr="004A6C72" w:rsidRDefault="00966963" w:rsidP="00930533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bookmarkStart w:id="106" w:name="0269b24"/>
      <w:r w:rsidRPr="004A6C72">
        <w:rPr>
          <w:rFonts w:hint="eastAsia"/>
          <w:b/>
          <w:szCs w:val="20"/>
          <w:bdr w:val="single" w:sz="4" w:space="0" w:color="auto"/>
        </w:rPr>
        <w:t>（四）</w:t>
      </w:r>
      <w:r w:rsidRPr="004A6C72">
        <w:rPr>
          <w:b/>
          <w:szCs w:val="20"/>
          <w:bdr w:val="single" w:sz="4" w:space="0" w:color="auto"/>
        </w:rPr>
        <w:t>三昧或時易身則失</w:t>
      </w:r>
      <w:r w:rsidRPr="004A6C72">
        <w:rPr>
          <w:rFonts w:hint="eastAsia"/>
          <w:b/>
          <w:szCs w:val="20"/>
          <w:bdr w:val="single" w:sz="4" w:space="0" w:color="auto"/>
        </w:rPr>
        <w:t>，</w:t>
      </w:r>
      <w:r w:rsidRPr="004A6C72">
        <w:rPr>
          <w:b/>
          <w:szCs w:val="20"/>
          <w:bdr w:val="single" w:sz="4" w:space="0" w:color="auto"/>
        </w:rPr>
        <w:t>陀羅尼世世常隨</w:t>
      </w:r>
      <w:bookmarkEnd w:id="106"/>
    </w:p>
    <w:p w:rsidR="004A6C72" w:rsidRPr="004A6C72" w:rsidRDefault="00966963" w:rsidP="00930533">
      <w:pPr>
        <w:spacing w:beforeLines="30" w:before="108"/>
        <w:ind w:leftChars="50" w:left="120"/>
        <w:jc w:val="both"/>
        <w:rPr>
          <w:b/>
          <w:szCs w:val="20"/>
          <w:bdr w:val="single" w:sz="4" w:space="0" w:color="auto"/>
        </w:rPr>
      </w:pPr>
      <w:bookmarkStart w:id="107" w:name="0269b25"/>
      <w:r w:rsidRPr="004A6C72">
        <w:rPr>
          <w:rFonts w:hint="eastAsia"/>
          <w:b/>
          <w:szCs w:val="20"/>
          <w:bdr w:val="single" w:sz="4" w:space="0" w:color="auto"/>
        </w:rPr>
        <w:t>五</w:t>
      </w:r>
      <w:r w:rsidRPr="004A6C72">
        <w:rPr>
          <w:b/>
          <w:szCs w:val="20"/>
          <w:bdr w:val="single" w:sz="4" w:space="0" w:color="auto"/>
        </w:rPr>
        <w:t>、結</w:t>
      </w:r>
      <w:bookmarkEnd w:id="107"/>
    </w:p>
    <w:p w:rsidR="004A6C72" w:rsidRDefault="00966963" w:rsidP="0043601E">
      <w:pPr>
        <w:snapToGrid w:val="0"/>
        <w:jc w:val="center"/>
        <w:rPr>
          <w:rStyle w:val="a4"/>
          <w:szCs w:val="23"/>
        </w:rPr>
      </w:pPr>
      <w:bookmarkStart w:id="108" w:name="0269b27"/>
      <w:r w:rsidRPr="00C67960">
        <w:rPr>
          <w:rFonts w:eastAsia="標楷體" w:cs="Roman Unicode"/>
          <w:b/>
          <w:bCs/>
          <w:sz w:val="28"/>
          <w:szCs w:val="28"/>
        </w:rPr>
        <w:t>〈</w:t>
      </w:r>
      <w:r w:rsidRPr="00C67960">
        <w:rPr>
          <w:rFonts w:eastAsia="標楷體" w:cs="Roman Unicode" w:hint="eastAsia"/>
          <w:b/>
          <w:bCs/>
          <w:sz w:val="28"/>
          <w:szCs w:val="28"/>
        </w:rPr>
        <w:t>釋布施隨喜心過上第四十四</w:t>
      </w:r>
      <w:r w:rsidRPr="00C67960">
        <w:rPr>
          <w:rFonts w:eastAsia="標楷體" w:cs="Roman Unicode"/>
          <w:b/>
          <w:bCs/>
          <w:sz w:val="28"/>
          <w:szCs w:val="28"/>
        </w:rPr>
        <w:t>〉</w:t>
      </w:r>
    </w:p>
    <w:p w:rsidR="004A6C72" w:rsidRDefault="00966963" w:rsidP="0043601E">
      <w:pPr>
        <w:spacing w:beforeLines="50" w:before="180"/>
        <w:jc w:val="both"/>
        <w:rPr>
          <w:rStyle w:val="a4"/>
          <w:bdr w:val="single" w:sz="4" w:space="0" w:color="auto"/>
        </w:rPr>
      </w:pPr>
      <w:bookmarkStart w:id="109" w:name="0269b28"/>
      <w:bookmarkEnd w:id="108"/>
      <w:r w:rsidRPr="004A6C72">
        <w:rPr>
          <w:rFonts w:hint="eastAsia"/>
          <w:b/>
          <w:szCs w:val="20"/>
          <w:bdr w:val="single" w:sz="4" w:space="0" w:color="auto"/>
        </w:rPr>
        <w:t>壹、釋「菩薩以隨喜心過二乘六事功德</w:t>
      </w:r>
    </w:p>
    <w:p w:rsidR="004A6C72" w:rsidRPr="004A6C72" w:rsidRDefault="00966963" w:rsidP="0043601E">
      <w:pPr>
        <w:spacing w:beforeLines="50" w:before="180"/>
        <w:jc w:val="both"/>
        <w:rPr>
          <w:b/>
          <w:szCs w:val="20"/>
          <w:bdr w:val="single" w:sz="4" w:space="0" w:color="auto"/>
        </w:rPr>
      </w:pPr>
      <w:r w:rsidRPr="004A6C72">
        <w:rPr>
          <w:rFonts w:hint="eastAsia"/>
          <w:b/>
          <w:szCs w:val="20"/>
          <w:bdr w:val="single" w:sz="4" w:space="0" w:color="auto"/>
        </w:rPr>
        <w:t>」</w:t>
      </w:r>
      <w:bookmarkEnd w:id="109"/>
    </w:p>
    <w:p w:rsidR="004A6C72" w:rsidRDefault="00966963" w:rsidP="00BB3D43">
      <w:pPr>
        <w:ind w:leftChars="50" w:left="120"/>
        <w:jc w:val="both"/>
        <w:rPr>
          <w:b/>
          <w:szCs w:val="18"/>
        </w:rPr>
      </w:pPr>
      <w:bookmarkStart w:id="110" w:name="0269c06"/>
      <w:r w:rsidRPr="004A6C72">
        <w:rPr>
          <w:rFonts w:hint="eastAsia"/>
          <w:b/>
          <w:szCs w:val="20"/>
          <w:bdr w:val="single" w:sz="4" w:space="0" w:color="auto"/>
        </w:rPr>
        <w:t>一、釋「</w:t>
      </w:r>
      <w:r w:rsidRPr="004A6C72">
        <w:rPr>
          <w:b/>
          <w:szCs w:val="20"/>
          <w:bdr w:val="single" w:sz="4" w:space="0" w:color="auto"/>
        </w:rPr>
        <w:t>隨喜</w:t>
      </w:r>
      <w:r w:rsidRPr="004A6C72">
        <w:rPr>
          <w:rFonts w:hint="eastAsia"/>
          <w:b/>
          <w:szCs w:val="20"/>
          <w:bdr w:val="single" w:sz="4" w:space="0" w:color="auto"/>
        </w:rPr>
        <w:t>」</w:t>
      </w:r>
      <w:bookmarkEnd w:id="110"/>
    </w:p>
    <w:p w:rsidR="004A6C72" w:rsidRDefault="00966963" w:rsidP="00BB3D43">
      <w:pPr>
        <w:spacing w:beforeLines="30" w:before="108"/>
        <w:ind w:leftChars="50" w:left="120"/>
        <w:jc w:val="both"/>
        <w:rPr>
          <w:rStyle w:val="a4"/>
        </w:rPr>
      </w:pPr>
      <w:bookmarkStart w:id="111" w:name="0269c14"/>
      <w:r w:rsidRPr="004A6C72">
        <w:rPr>
          <w:rFonts w:hint="eastAsia"/>
          <w:b/>
          <w:szCs w:val="20"/>
          <w:bdr w:val="single" w:sz="4" w:space="0" w:color="auto"/>
        </w:rPr>
        <w:t>二、</w:t>
      </w:r>
      <w:r w:rsidRPr="004A6C72">
        <w:rPr>
          <w:b/>
          <w:szCs w:val="20"/>
          <w:bdr w:val="single" w:sz="4" w:space="0" w:color="auto"/>
        </w:rPr>
        <w:t>菩薩</w:t>
      </w:r>
      <w:r w:rsidRPr="004A6C72">
        <w:rPr>
          <w:rFonts w:hint="eastAsia"/>
          <w:b/>
          <w:szCs w:val="20"/>
          <w:bdr w:val="single" w:sz="4" w:space="0" w:color="auto"/>
        </w:rPr>
        <w:t>云何能以隨喜心勝二乘人六事功德</w:t>
      </w:r>
    </w:p>
    <w:p w:rsidR="004A6C72" w:rsidRDefault="00966963" w:rsidP="00BB3D43">
      <w:pPr>
        <w:ind w:leftChars="100" w:left="240"/>
        <w:jc w:val="both"/>
        <w:rPr>
          <w:b/>
          <w:szCs w:val="18"/>
        </w:rPr>
      </w:pPr>
      <w:r w:rsidRPr="004A6C72">
        <w:rPr>
          <w:rFonts w:hint="eastAsia"/>
          <w:b/>
          <w:szCs w:val="20"/>
          <w:bdr w:val="single" w:sz="4" w:space="0" w:color="auto"/>
        </w:rPr>
        <w:t>（一）菩薩</w:t>
      </w:r>
      <w:r w:rsidRPr="004A6C72">
        <w:rPr>
          <w:b/>
          <w:szCs w:val="20"/>
          <w:bdr w:val="single" w:sz="4" w:space="0" w:color="auto"/>
        </w:rPr>
        <w:t>以隨喜心</w:t>
      </w:r>
      <w:r w:rsidRPr="004A6C72">
        <w:rPr>
          <w:rFonts w:hint="eastAsia"/>
          <w:b/>
          <w:szCs w:val="20"/>
          <w:bdr w:val="single" w:sz="4" w:space="0" w:color="auto"/>
        </w:rPr>
        <w:t>勝二乘</w:t>
      </w:r>
      <w:r w:rsidRPr="004A6C72">
        <w:rPr>
          <w:b/>
          <w:szCs w:val="20"/>
          <w:bdr w:val="single" w:sz="4" w:space="0" w:color="auto"/>
        </w:rPr>
        <w:t>布施</w:t>
      </w:r>
      <w:bookmarkEnd w:id="111"/>
    </w:p>
    <w:p w:rsidR="004A6C72" w:rsidRPr="004A6C72" w:rsidRDefault="00966963" w:rsidP="00BB3D43">
      <w:pPr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bookmarkStart w:id="112" w:name="0269c15"/>
      <w:r w:rsidRPr="004A6C72">
        <w:rPr>
          <w:b/>
          <w:bCs/>
          <w:szCs w:val="20"/>
          <w:bdr w:val="single" w:sz="4" w:space="0" w:color="auto"/>
        </w:rPr>
        <w:t>1</w:t>
      </w:r>
      <w:r w:rsidRPr="004A6C72">
        <w:rPr>
          <w:rFonts w:hAnsi="新細明體"/>
          <w:b/>
          <w:bCs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為度一切眾生</w:t>
      </w:r>
      <w:r w:rsidRPr="004A6C72">
        <w:rPr>
          <w:rFonts w:hint="eastAsia"/>
          <w:b/>
          <w:szCs w:val="20"/>
          <w:bdr w:val="single" w:sz="4" w:space="0" w:color="auto"/>
        </w:rPr>
        <w:t>、</w:t>
      </w:r>
      <w:r w:rsidRPr="004A6C72">
        <w:rPr>
          <w:b/>
          <w:szCs w:val="20"/>
          <w:bdr w:val="single" w:sz="4" w:space="0" w:color="auto"/>
        </w:rPr>
        <w:t>為得無量佛法故</w:t>
      </w:r>
      <w:bookmarkEnd w:id="112"/>
    </w:p>
    <w:p w:rsidR="004A6C72" w:rsidRPr="004A6C72" w:rsidRDefault="00966963" w:rsidP="005B3AEB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13" w:name="0269c20"/>
      <w:r w:rsidRPr="004A6C72">
        <w:rPr>
          <w:b/>
          <w:bCs/>
          <w:szCs w:val="20"/>
          <w:bdr w:val="single" w:sz="4" w:space="0" w:color="auto"/>
        </w:rPr>
        <w:t>2</w:t>
      </w:r>
      <w:r w:rsidRPr="004A6C72">
        <w:rPr>
          <w:rFonts w:hAnsi="新細明體"/>
          <w:b/>
          <w:bCs/>
          <w:szCs w:val="20"/>
          <w:bdr w:val="single" w:sz="4" w:space="0" w:color="auto"/>
        </w:rPr>
        <w:t>、以諸法實相智慧心隨喜故</w:t>
      </w:r>
      <w:bookmarkEnd w:id="113"/>
    </w:p>
    <w:p w:rsidR="004A6C72" w:rsidRPr="004A6C72" w:rsidRDefault="00966963" w:rsidP="005B3AEB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14" w:name="0269c22"/>
      <w:r w:rsidRPr="004A6C72">
        <w:rPr>
          <w:b/>
          <w:bCs/>
          <w:szCs w:val="20"/>
          <w:bdr w:val="single" w:sz="4" w:space="0" w:color="auto"/>
        </w:rPr>
        <w:t>3</w:t>
      </w:r>
      <w:r w:rsidRPr="004A6C72">
        <w:rPr>
          <w:rFonts w:hAnsi="新細明體"/>
          <w:b/>
          <w:bCs/>
          <w:szCs w:val="20"/>
          <w:bdr w:val="single" w:sz="4" w:space="0" w:color="auto"/>
        </w:rPr>
        <w:t>、以隨喜心生福德果報，迴向供養三世十方諸佛故</w:t>
      </w:r>
      <w:bookmarkEnd w:id="114"/>
    </w:p>
    <w:p w:rsidR="004A6C72" w:rsidRPr="004A6C72" w:rsidRDefault="00966963" w:rsidP="005B3AEB">
      <w:pPr>
        <w:spacing w:beforeLines="30" w:before="108" w:line="37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bookmarkStart w:id="115" w:name="0269c25"/>
      <w:r w:rsidRPr="004A6C72">
        <w:rPr>
          <w:b/>
          <w:bCs/>
          <w:szCs w:val="20"/>
          <w:bdr w:val="single" w:sz="4" w:space="0" w:color="auto"/>
        </w:rPr>
        <w:t>4</w:t>
      </w:r>
      <w:r w:rsidRPr="004A6C72">
        <w:rPr>
          <w:rFonts w:hAnsi="新細明體"/>
          <w:b/>
          <w:bCs/>
          <w:szCs w:val="20"/>
          <w:bdr w:val="single" w:sz="4" w:space="0" w:color="auto"/>
        </w:rPr>
        <w:t>、以隨喜功德和合無量諸餘功德，乃至法滅亦不盡故</w:t>
      </w:r>
      <w:bookmarkEnd w:id="115"/>
    </w:p>
    <w:p w:rsidR="004A6C72" w:rsidRDefault="00966963" w:rsidP="005B3AEB">
      <w:pPr>
        <w:spacing w:beforeLines="30" w:before="108" w:line="370" w:lineRule="exact"/>
        <w:ind w:leftChars="100" w:left="240"/>
        <w:jc w:val="both"/>
        <w:rPr>
          <w:b/>
          <w:szCs w:val="18"/>
        </w:rPr>
      </w:pPr>
      <w:bookmarkStart w:id="116" w:name="0269c27"/>
      <w:r w:rsidRPr="004A6C72">
        <w:rPr>
          <w:b/>
          <w:szCs w:val="20"/>
          <w:bdr w:val="single" w:sz="4" w:space="0" w:color="auto"/>
        </w:rPr>
        <w:t>（二）例餘五事</w:t>
      </w:r>
      <w:bookmarkEnd w:id="116"/>
    </w:p>
    <w:p w:rsidR="00966963" w:rsidRPr="004A6C72" w:rsidRDefault="00966963" w:rsidP="005B3AEB">
      <w:pPr>
        <w:spacing w:beforeLines="30" w:before="108" w:line="370" w:lineRule="exact"/>
        <w:ind w:leftChars="50" w:left="120"/>
        <w:jc w:val="both"/>
        <w:rPr>
          <w:b/>
          <w:szCs w:val="20"/>
          <w:bdr w:val="single" w:sz="4" w:space="0" w:color="auto"/>
        </w:rPr>
      </w:pPr>
      <w:bookmarkStart w:id="117" w:name="0269c28"/>
      <w:r w:rsidRPr="004A6C72">
        <w:rPr>
          <w:rFonts w:hint="eastAsia"/>
          <w:b/>
          <w:szCs w:val="20"/>
          <w:bdr w:val="single" w:sz="4" w:space="0" w:color="auto"/>
        </w:rPr>
        <w:t>三、顯</w:t>
      </w:r>
      <w:r w:rsidRPr="004A6C72">
        <w:rPr>
          <w:b/>
          <w:szCs w:val="20"/>
          <w:bdr w:val="single" w:sz="4" w:space="0" w:color="auto"/>
        </w:rPr>
        <w:t>菩薩隨喜</w:t>
      </w:r>
      <w:r w:rsidRPr="004A6C72">
        <w:rPr>
          <w:rFonts w:hint="eastAsia"/>
          <w:b/>
          <w:szCs w:val="20"/>
          <w:bdr w:val="single" w:sz="4" w:space="0" w:color="auto"/>
        </w:rPr>
        <w:t>之特勝</w:t>
      </w:r>
    </w:p>
    <w:p w:rsidR="004A6C72" w:rsidRDefault="00966963" w:rsidP="005B3AEB">
      <w:pPr>
        <w:spacing w:line="370" w:lineRule="exact"/>
        <w:ind w:leftChars="100" w:left="240"/>
        <w:jc w:val="both"/>
        <w:rPr>
          <w:b/>
          <w:szCs w:val="18"/>
        </w:rPr>
      </w:pPr>
      <w:r w:rsidRPr="004A6C72">
        <w:rPr>
          <w:rFonts w:hint="eastAsia"/>
          <w:b/>
          <w:szCs w:val="20"/>
          <w:bdr w:val="single" w:sz="4" w:space="0" w:color="auto"/>
        </w:rPr>
        <w:t>（一）就事而言</w:t>
      </w:r>
      <w:bookmarkEnd w:id="117"/>
    </w:p>
    <w:p w:rsidR="004A6C72" w:rsidRDefault="00966963" w:rsidP="005B3AEB">
      <w:pPr>
        <w:spacing w:beforeLines="30" w:before="108" w:line="370" w:lineRule="exact"/>
        <w:ind w:leftChars="100" w:left="240"/>
        <w:jc w:val="both"/>
        <w:rPr>
          <w:b/>
          <w:szCs w:val="23"/>
        </w:rPr>
      </w:pPr>
      <w:r w:rsidRPr="004A6C72">
        <w:rPr>
          <w:b/>
          <w:szCs w:val="20"/>
          <w:bdr w:val="single" w:sz="4" w:space="0" w:color="auto"/>
        </w:rPr>
        <w:t>（二）就人</w:t>
      </w:r>
      <w:r w:rsidRPr="004A6C72">
        <w:rPr>
          <w:rFonts w:hint="eastAsia"/>
          <w:b/>
          <w:szCs w:val="20"/>
          <w:bdr w:val="single" w:sz="4" w:space="0" w:color="auto"/>
        </w:rPr>
        <w:t>而論</w:t>
      </w:r>
    </w:p>
    <w:p w:rsidR="004A6C72" w:rsidRDefault="00966963" w:rsidP="005B3AEB">
      <w:pPr>
        <w:spacing w:beforeLines="30" w:before="108" w:line="370" w:lineRule="exact"/>
        <w:ind w:leftChars="50" w:left="120"/>
        <w:jc w:val="both"/>
        <w:rPr>
          <w:b/>
          <w:szCs w:val="18"/>
        </w:rPr>
      </w:pPr>
      <w:bookmarkStart w:id="118" w:name="0270a12"/>
      <w:r w:rsidRPr="004A6C72">
        <w:rPr>
          <w:b/>
          <w:szCs w:val="20"/>
          <w:bdr w:val="single" w:sz="4" w:space="0" w:color="auto"/>
        </w:rPr>
        <w:t>四、</w:t>
      </w:r>
      <w:r w:rsidRPr="004A6C72">
        <w:rPr>
          <w:rFonts w:hint="eastAsia"/>
          <w:b/>
          <w:szCs w:val="20"/>
          <w:bdr w:val="single" w:sz="4" w:space="0" w:color="auto"/>
        </w:rPr>
        <w:t>二乘功德甚多，何故但說</w:t>
      </w:r>
      <w:r w:rsidRPr="004A6C72">
        <w:rPr>
          <w:b/>
          <w:szCs w:val="20"/>
          <w:bdr w:val="single" w:sz="4" w:space="0" w:color="auto"/>
        </w:rPr>
        <w:t>菩薩</w:t>
      </w:r>
      <w:r w:rsidRPr="004A6C72">
        <w:rPr>
          <w:rFonts w:hint="eastAsia"/>
          <w:b/>
          <w:szCs w:val="20"/>
          <w:bdr w:val="single" w:sz="4" w:space="0" w:color="auto"/>
        </w:rPr>
        <w:t>勝二乘之六事</w:t>
      </w:r>
      <w:r w:rsidRPr="004A6C72">
        <w:rPr>
          <w:b/>
          <w:szCs w:val="20"/>
          <w:bdr w:val="single" w:sz="4" w:space="0" w:color="auto"/>
        </w:rPr>
        <w:t>功德</w:t>
      </w:r>
      <w:bookmarkEnd w:id="118"/>
    </w:p>
    <w:p w:rsidR="004A6C72" w:rsidRDefault="00966963" w:rsidP="00FD7B5A">
      <w:pPr>
        <w:keepNext/>
        <w:ind w:leftChars="100" w:left="240"/>
        <w:jc w:val="both"/>
        <w:rPr>
          <w:b/>
          <w:szCs w:val="23"/>
        </w:rPr>
      </w:pPr>
      <w:bookmarkStart w:id="119" w:name="0270a14"/>
      <w:r w:rsidRPr="004A6C72">
        <w:rPr>
          <w:rFonts w:hint="eastAsia"/>
          <w:b/>
          <w:szCs w:val="23"/>
          <w:bdr w:val="single" w:sz="4" w:space="0" w:color="auto"/>
        </w:rPr>
        <w:t>（一）六事盡攝一切二乘法</w:t>
      </w:r>
      <w:bookmarkEnd w:id="119"/>
    </w:p>
    <w:p w:rsidR="004A6C72" w:rsidRDefault="00966963" w:rsidP="00BB3D43">
      <w:pPr>
        <w:spacing w:beforeLines="30" w:before="108"/>
        <w:ind w:leftChars="100" w:left="240"/>
        <w:jc w:val="both"/>
        <w:rPr>
          <w:b/>
          <w:szCs w:val="23"/>
        </w:rPr>
      </w:pPr>
      <w:bookmarkStart w:id="120" w:name="0270a22"/>
      <w:r w:rsidRPr="004A6C72">
        <w:rPr>
          <w:rFonts w:hint="eastAsia"/>
          <w:b/>
          <w:szCs w:val="23"/>
          <w:bdr w:val="single" w:sz="4" w:space="0" w:color="auto"/>
        </w:rPr>
        <w:t>（二）唯此六事是向涅槃功德</w:t>
      </w:r>
      <w:bookmarkEnd w:id="120"/>
    </w:p>
    <w:p w:rsidR="004A6C72" w:rsidRDefault="00966963" w:rsidP="00BB3D43">
      <w:pPr>
        <w:spacing w:beforeLines="30" w:before="108"/>
        <w:ind w:leftChars="50" w:left="120"/>
        <w:jc w:val="both"/>
        <w:rPr>
          <w:b/>
          <w:szCs w:val="18"/>
        </w:rPr>
      </w:pPr>
      <w:bookmarkStart w:id="121" w:name="0270a23"/>
      <w:r w:rsidRPr="004A6C72">
        <w:rPr>
          <w:rFonts w:hint="eastAsia"/>
          <w:b/>
          <w:szCs w:val="20"/>
          <w:bdr w:val="single" w:sz="4" w:space="0" w:color="auto"/>
        </w:rPr>
        <w:t>五、菩薩</w:t>
      </w:r>
      <w:r w:rsidRPr="004A6C72">
        <w:rPr>
          <w:b/>
          <w:szCs w:val="20"/>
          <w:bdr w:val="single" w:sz="4" w:space="0" w:color="auto"/>
        </w:rPr>
        <w:t>以隨喜心深利智慧相應勝</w:t>
      </w:r>
      <w:r w:rsidRPr="004A6C72">
        <w:rPr>
          <w:rFonts w:hint="eastAsia"/>
          <w:b/>
          <w:szCs w:val="20"/>
          <w:bdr w:val="single" w:sz="4" w:space="0" w:color="auto"/>
        </w:rPr>
        <w:t>二乘，非與二乘爭競故言勝</w:t>
      </w:r>
      <w:bookmarkEnd w:id="121"/>
    </w:p>
    <w:p w:rsidR="004A6C72" w:rsidRDefault="00966963" w:rsidP="00BB3D43">
      <w:pPr>
        <w:spacing w:beforeLines="30" w:before="108"/>
        <w:ind w:leftChars="50" w:left="120"/>
        <w:jc w:val="both"/>
        <w:rPr>
          <w:b/>
          <w:szCs w:val="18"/>
        </w:rPr>
      </w:pPr>
      <w:bookmarkStart w:id="122" w:name="0270a29"/>
      <w:r w:rsidRPr="004A6C72">
        <w:rPr>
          <w:rFonts w:hint="eastAsia"/>
          <w:b/>
          <w:szCs w:val="20"/>
          <w:bdr w:val="single" w:sz="4" w:space="0" w:color="auto"/>
        </w:rPr>
        <w:lastRenderedPageBreak/>
        <w:t>六、六法如餘處廣說</w:t>
      </w:r>
      <w:bookmarkEnd w:id="122"/>
    </w:p>
    <w:p w:rsidR="00831870" w:rsidRPr="0047142C" w:rsidRDefault="00831870" w:rsidP="00BB3D43">
      <w:pPr>
        <w:ind w:leftChars="50" w:left="120"/>
        <w:jc w:val="both"/>
        <w:rPr>
          <w:szCs w:val="23"/>
        </w:rPr>
      </w:pPr>
      <w:bookmarkStart w:id="123" w:name="0270b05"/>
      <w:bookmarkEnd w:id="123"/>
    </w:p>
    <w:sectPr w:rsidR="00831870" w:rsidRPr="0047142C" w:rsidSect="00C008E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79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476" w:rsidRDefault="00AE2476" w:rsidP="00966963">
      <w:r>
        <w:separator/>
      </w:r>
    </w:p>
  </w:endnote>
  <w:endnote w:type="continuationSeparator" w:id="0">
    <w:p w:rsidR="00AE2476" w:rsidRDefault="00AE2476" w:rsidP="0096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5350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D01" w:rsidRDefault="00123D01" w:rsidP="00B5160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C72">
          <w:rPr>
            <w:noProof/>
          </w:rPr>
          <w:t>792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2272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D01" w:rsidRDefault="00123D01" w:rsidP="00B5160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C72">
          <w:rPr>
            <w:noProof/>
          </w:rPr>
          <w:t>793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476" w:rsidRDefault="00AE2476" w:rsidP="00966963">
      <w:r>
        <w:separator/>
      </w:r>
    </w:p>
  </w:footnote>
  <w:footnote w:type="continuationSeparator" w:id="0">
    <w:p w:rsidR="00AE2476" w:rsidRDefault="00AE2476" w:rsidP="00966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D01" w:rsidRPr="00734166" w:rsidRDefault="00123D01" w:rsidP="00734166">
    <w:pPr>
      <w:pStyle w:val="a8"/>
    </w:pPr>
    <w:r>
      <w:rPr>
        <w:rFonts w:hint="eastAsia"/>
        <w:kern w:val="0"/>
      </w:rPr>
      <w:t>《大智度論》講義（第</w:t>
    </w:r>
    <w:r w:rsidRPr="005500B3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D01" w:rsidRPr="00706FB7" w:rsidRDefault="00123D01" w:rsidP="00706FB7">
    <w:pPr>
      <w:pStyle w:val="a8"/>
      <w:jc w:val="right"/>
    </w:pPr>
    <w:r w:rsidRPr="00DA6B3B">
      <w:rPr>
        <w:rFonts w:hint="eastAsia"/>
      </w:rPr>
      <w:t>第三冊：《大智度論》卷</w:t>
    </w:r>
    <w:r w:rsidRPr="005500B3">
      <w:t>028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13DD"/>
    <w:multiLevelType w:val="hybridMultilevel"/>
    <w:tmpl w:val="508A56D0"/>
    <w:lvl w:ilvl="0" w:tplc="79D092CE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 w15:restartNumberingAfterBreak="0">
    <w:nsid w:val="341C546A"/>
    <w:multiLevelType w:val="hybridMultilevel"/>
    <w:tmpl w:val="5F92C5E4"/>
    <w:lvl w:ilvl="0" w:tplc="88FEDC48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2" w15:restartNumberingAfterBreak="0">
    <w:nsid w:val="4D0050AE"/>
    <w:multiLevelType w:val="hybridMultilevel"/>
    <w:tmpl w:val="85E04778"/>
    <w:lvl w:ilvl="0" w:tplc="31367150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3" w15:restartNumberingAfterBreak="0">
    <w:nsid w:val="503D6D7A"/>
    <w:multiLevelType w:val="hybridMultilevel"/>
    <w:tmpl w:val="BB2AD31A"/>
    <w:lvl w:ilvl="0" w:tplc="9FCA89A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  <w:color w:val="FF00FF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63"/>
    <w:rsid w:val="00015A5F"/>
    <w:rsid w:val="000235D8"/>
    <w:rsid w:val="00033B7B"/>
    <w:rsid w:val="00055A2D"/>
    <w:rsid w:val="000757F3"/>
    <w:rsid w:val="00077ECC"/>
    <w:rsid w:val="000B5512"/>
    <w:rsid w:val="000C2D62"/>
    <w:rsid w:val="000D402E"/>
    <w:rsid w:val="000E0709"/>
    <w:rsid w:val="000F4FF8"/>
    <w:rsid w:val="0010481C"/>
    <w:rsid w:val="00120764"/>
    <w:rsid w:val="00122E37"/>
    <w:rsid w:val="00123D01"/>
    <w:rsid w:val="00126A87"/>
    <w:rsid w:val="00126ECE"/>
    <w:rsid w:val="00153380"/>
    <w:rsid w:val="0017089A"/>
    <w:rsid w:val="00171D02"/>
    <w:rsid w:val="0017503A"/>
    <w:rsid w:val="00180130"/>
    <w:rsid w:val="001B0914"/>
    <w:rsid w:val="001C3D15"/>
    <w:rsid w:val="001E0AE5"/>
    <w:rsid w:val="001E0B17"/>
    <w:rsid w:val="001E5B4C"/>
    <w:rsid w:val="001F6D6A"/>
    <w:rsid w:val="00201C8E"/>
    <w:rsid w:val="00207962"/>
    <w:rsid w:val="00222881"/>
    <w:rsid w:val="00226E65"/>
    <w:rsid w:val="00235077"/>
    <w:rsid w:val="00237E93"/>
    <w:rsid w:val="00251F20"/>
    <w:rsid w:val="00254274"/>
    <w:rsid w:val="002620E0"/>
    <w:rsid w:val="002672C5"/>
    <w:rsid w:val="0027311D"/>
    <w:rsid w:val="002902C5"/>
    <w:rsid w:val="00291290"/>
    <w:rsid w:val="002B2C5D"/>
    <w:rsid w:val="002B59F4"/>
    <w:rsid w:val="002C0E03"/>
    <w:rsid w:val="002D115B"/>
    <w:rsid w:val="002D1248"/>
    <w:rsid w:val="002E5B83"/>
    <w:rsid w:val="002F2DD4"/>
    <w:rsid w:val="002F5585"/>
    <w:rsid w:val="002F6370"/>
    <w:rsid w:val="002F650D"/>
    <w:rsid w:val="003054DA"/>
    <w:rsid w:val="00320A1F"/>
    <w:rsid w:val="00350656"/>
    <w:rsid w:val="00354AFE"/>
    <w:rsid w:val="00356ECE"/>
    <w:rsid w:val="0037009C"/>
    <w:rsid w:val="003740AC"/>
    <w:rsid w:val="00381832"/>
    <w:rsid w:val="0039729D"/>
    <w:rsid w:val="003A1866"/>
    <w:rsid w:val="003A3383"/>
    <w:rsid w:val="003A4663"/>
    <w:rsid w:val="003A5769"/>
    <w:rsid w:val="003A5888"/>
    <w:rsid w:val="003C2E85"/>
    <w:rsid w:val="003D5E72"/>
    <w:rsid w:val="003F4027"/>
    <w:rsid w:val="00403B55"/>
    <w:rsid w:val="00420917"/>
    <w:rsid w:val="00423AD0"/>
    <w:rsid w:val="0043601E"/>
    <w:rsid w:val="00444022"/>
    <w:rsid w:val="004454E6"/>
    <w:rsid w:val="0047142C"/>
    <w:rsid w:val="004A6C72"/>
    <w:rsid w:val="004C5D4E"/>
    <w:rsid w:val="004C6B3E"/>
    <w:rsid w:val="004E1DA8"/>
    <w:rsid w:val="00500AF5"/>
    <w:rsid w:val="00507E86"/>
    <w:rsid w:val="00523FE2"/>
    <w:rsid w:val="0053490E"/>
    <w:rsid w:val="005500B3"/>
    <w:rsid w:val="005508E5"/>
    <w:rsid w:val="00563663"/>
    <w:rsid w:val="00567DC2"/>
    <w:rsid w:val="00572011"/>
    <w:rsid w:val="00576B13"/>
    <w:rsid w:val="005A5844"/>
    <w:rsid w:val="005B3AEB"/>
    <w:rsid w:val="005B54BC"/>
    <w:rsid w:val="005D69D7"/>
    <w:rsid w:val="005E15DB"/>
    <w:rsid w:val="005E34D8"/>
    <w:rsid w:val="005F364B"/>
    <w:rsid w:val="00623669"/>
    <w:rsid w:val="0062665F"/>
    <w:rsid w:val="0063100E"/>
    <w:rsid w:val="00640DD8"/>
    <w:rsid w:val="00652310"/>
    <w:rsid w:val="0065267B"/>
    <w:rsid w:val="00660C8F"/>
    <w:rsid w:val="0066740D"/>
    <w:rsid w:val="006820AB"/>
    <w:rsid w:val="0069134D"/>
    <w:rsid w:val="006A3F39"/>
    <w:rsid w:val="006E0652"/>
    <w:rsid w:val="006F067F"/>
    <w:rsid w:val="006F6ED5"/>
    <w:rsid w:val="0070254C"/>
    <w:rsid w:val="00706FB7"/>
    <w:rsid w:val="0071008E"/>
    <w:rsid w:val="0071753C"/>
    <w:rsid w:val="00734166"/>
    <w:rsid w:val="007406FC"/>
    <w:rsid w:val="00740A70"/>
    <w:rsid w:val="00755ED9"/>
    <w:rsid w:val="00760B91"/>
    <w:rsid w:val="00762707"/>
    <w:rsid w:val="00764041"/>
    <w:rsid w:val="007A243F"/>
    <w:rsid w:val="007A5D4B"/>
    <w:rsid w:val="007D11A4"/>
    <w:rsid w:val="007F1B95"/>
    <w:rsid w:val="00810B94"/>
    <w:rsid w:val="00817A12"/>
    <w:rsid w:val="00820677"/>
    <w:rsid w:val="00831870"/>
    <w:rsid w:val="0086247E"/>
    <w:rsid w:val="00876CC4"/>
    <w:rsid w:val="00876D3E"/>
    <w:rsid w:val="00882449"/>
    <w:rsid w:val="00893CFF"/>
    <w:rsid w:val="00895685"/>
    <w:rsid w:val="008A764A"/>
    <w:rsid w:val="008B4446"/>
    <w:rsid w:val="008C56D3"/>
    <w:rsid w:val="008C63AB"/>
    <w:rsid w:val="008D03B7"/>
    <w:rsid w:val="008D3022"/>
    <w:rsid w:val="008F37A2"/>
    <w:rsid w:val="00910A1F"/>
    <w:rsid w:val="00930533"/>
    <w:rsid w:val="00942DF2"/>
    <w:rsid w:val="00966963"/>
    <w:rsid w:val="00997D23"/>
    <w:rsid w:val="009A04EA"/>
    <w:rsid w:val="009C5789"/>
    <w:rsid w:val="009D6AC1"/>
    <w:rsid w:val="009F1844"/>
    <w:rsid w:val="009F6D34"/>
    <w:rsid w:val="009F6E74"/>
    <w:rsid w:val="00A359E0"/>
    <w:rsid w:val="00A536A0"/>
    <w:rsid w:val="00A63E38"/>
    <w:rsid w:val="00A73B75"/>
    <w:rsid w:val="00A773C3"/>
    <w:rsid w:val="00A82F52"/>
    <w:rsid w:val="00A95995"/>
    <w:rsid w:val="00A96860"/>
    <w:rsid w:val="00AC49FB"/>
    <w:rsid w:val="00AD27C8"/>
    <w:rsid w:val="00AD4894"/>
    <w:rsid w:val="00AE1E54"/>
    <w:rsid w:val="00AE2476"/>
    <w:rsid w:val="00B14964"/>
    <w:rsid w:val="00B26EC5"/>
    <w:rsid w:val="00B27A20"/>
    <w:rsid w:val="00B51600"/>
    <w:rsid w:val="00B52942"/>
    <w:rsid w:val="00B53F27"/>
    <w:rsid w:val="00B6074B"/>
    <w:rsid w:val="00B93334"/>
    <w:rsid w:val="00B97890"/>
    <w:rsid w:val="00BA2025"/>
    <w:rsid w:val="00BA2674"/>
    <w:rsid w:val="00BA2C91"/>
    <w:rsid w:val="00BB38D7"/>
    <w:rsid w:val="00BB3D43"/>
    <w:rsid w:val="00BB6D49"/>
    <w:rsid w:val="00BC4B29"/>
    <w:rsid w:val="00BC4BEE"/>
    <w:rsid w:val="00BD739C"/>
    <w:rsid w:val="00BE7796"/>
    <w:rsid w:val="00BF414C"/>
    <w:rsid w:val="00C008EB"/>
    <w:rsid w:val="00C05160"/>
    <w:rsid w:val="00C206D9"/>
    <w:rsid w:val="00C35D83"/>
    <w:rsid w:val="00C4055C"/>
    <w:rsid w:val="00C421F6"/>
    <w:rsid w:val="00C478CA"/>
    <w:rsid w:val="00C50D62"/>
    <w:rsid w:val="00C67960"/>
    <w:rsid w:val="00C70DF2"/>
    <w:rsid w:val="00C76F47"/>
    <w:rsid w:val="00C866B2"/>
    <w:rsid w:val="00C86778"/>
    <w:rsid w:val="00CA56DF"/>
    <w:rsid w:val="00CB0E7D"/>
    <w:rsid w:val="00CC74EA"/>
    <w:rsid w:val="00CF5414"/>
    <w:rsid w:val="00D16ABF"/>
    <w:rsid w:val="00D56B3D"/>
    <w:rsid w:val="00D67118"/>
    <w:rsid w:val="00D8494F"/>
    <w:rsid w:val="00D8677A"/>
    <w:rsid w:val="00D9118D"/>
    <w:rsid w:val="00DB7274"/>
    <w:rsid w:val="00DD1153"/>
    <w:rsid w:val="00DE3359"/>
    <w:rsid w:val="00DF08B7"/>
    <w:rsid w:val="00E1379D"/>
    <w:rsid w:val="00E14286"/>
    <w:rsid w:val="00E24F1B"/>
    <w:rsid w:val="00E456D1"/>
    <w:rsid w:val="00E6666C"/>
    <w:rsid w:val="00E81E71"/>
    <w:rsid w:val="00E8431F"/>
    <w:rsid w:val="00E868B9"/>
    <w:rsid w:val="00E96A63"/>
    <w:rsid w:val="00EB1AED"/>
    <w:rsid w:val="00EB59F7"/>
    <w:rsid w:val="00EB5F14"/>
    <w:rsid w:val="00EC6C79"/>
    <w:rsid w:val="00EE3022"/>
    <w:rsid w:val="00F030B0"/>
    <w:rsid w:val="00F223A3"/>
    <w:rsid w:val="00F25788"/>
    <w:rsid w:val="00F32B97"/>
    <w:rsid w:val="00F432E5"/>
    <w:rsid w:val="00F574DC"/>
    <w:rsid w:val="00F61019"/>
    <w:rsid w:val="00F72C8E"/>
    <w:rsid w:val="00F76123"/>
    <w:rsid w:val="00F978F2"/>
    <w:rsid w:val="00FB4AD1"/>
    <w:rsid w:val="00FC60A7"/>
    <w:rsid w:val="00FD7B5A"/>
    <w:rsid w:val="00F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B63158-8D46-4D70-8F6F-D6892EBE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669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966963"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966963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966963"/>
    <w:rPr>
      <w:vertAlign w:val="superscript"/>
    </w:rPr>
  </w:style>
  <w:style w:type="paragraph" w:styleId="a5">
    <w:name w:val="footer"/>
    <w:basedOn w:val="a"/>
    <w:link w:val="a6"/>
    <w:uiPriority w:val="9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966963"/>
  </w:style>
  <w:style w:type="paragraph" w:styleId="a8">
    <w:name w:val="header"/>
    <w:basedOn w:val="a"/>
    <w:link w:val="a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66963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a0"/>
    <w:rsid w:val="00966963"/>
  </w:style>
  <w:style w:type="character" w:styleId="aa">
    <w:name w:val="annotation reference"/>
    <w:rsid w:val="00966963"/>
    <w:rPr>
      <w:sz w:val="18"/>
      <w:szCs w:val="18"/>
    </w:rPr>
  </w:style>
  <w:style w:type="paragraph" w:styleId="ab">
    <w:name w:val="annotation text"/>
    <w:basedOn w:val="a"/>
    <w:link w:val="ac"/>
    <w:rsid w:val="00966963"/>
  </w:style>
  <w:style w:type="character" w:customStyle="1" w:styleId="ac">
    <w:name w:val="註解文字 字元"/>
    <w:basedOn w:val="a0"/>
    <w:link w:val="ab"/>
    <w:rsid w:val="00966963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966963"/>
    <w:rPr>
      <w:b/>
      <w:bCs/>
    </w:rPr>
  </w:style>
  <w:style w:type="character" w:customStyle="1" w:styleId="ae">
    <w:name w:val="註解主旨 字元"/>
    <w:basedOn w:val="ac"/>
    <w:link w:val="ad"/>
    <w:rsid w:val="00966963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966963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966963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966963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E7D86-FCED-452E-9C2F-84687F84A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7</cp:revision>
  <cp:lastPrinted>2015-01-30T12:09:00Z</cp:lastPrinted>
  <dcterms:created xsi:type="dcterms:W3CDTF">2016-01-27T08:01:00Z</dcterms:created>
  <dcterms:modified xsi:type="dcterms:W3CDTF">2016-04-07T07:57:00Z</dcterms:modified>
</cp:coreProperties>
</file>