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739" w:rsidRDefault="007E5739" w:rsidP="005C1883">
      <w:pPr>
        <w:adjustRightInd w:val="0"/>
        <w:snapToGrid w:val="0"/>
        <w:jc w:val="center"/>
        <w:rPr>
          <w:rFonts w:cs="Roman Unicode"/>
        </w:rPr>
      </w:pPr>
      <w:bookmarkStart w:id="0" w:name="_GoBack"/>
      <w:bookmarkEnd w:id="0"/>
    </w:p>
    <w:p w:rsidR="00CC10EB" w:rsidRPr="005C5B26" w:rsidRDefault="00CC10EB" w:rsidP="005C1883">
      <w:pPr>
        <w:jc w:val="center"/>
        <w:rPr>
          <w:rFonts w:eastAsia="標楷體" w:cs="Roman Unicode"/>
          <w:b/>
          <w:sz w:val="44"/>
          <w:szCs w:val="44"/>
        </w:rPr>
      </w:pPr>
      <w:r w:rsidRPr="005C5B26">
        <w:rPr>
          <w:rFonts w:eastAsia="標楷體" w:cs="Roman Unicode"/>
          <w:b/>
          <w:sz w:val="44"/>
          <w:szCs w:val="44"/>
        </w:rPr>
        <w:t>《大智度論》卷</w:t>
      </w:r>
      <w:r w:rsidRPr="005C5B26">
        <w:rPr>
          <w:rFonts w:eastAsia="標楷體" w:cs="Roman Unicode" w:hint="eastAsia"/>
          <w:b/>
          <w:sz w:val="44"/>
          <w:szCs w:val="44"/>
        </w:rPr>
        <w:t>54</w:t>
      </w:r>
    </w:p>
    <w:p w:rsidR="007E5739" w:rsidRDefault="00CC10EB" w:rsidP="005C1883">
      <w:pPr>
        <w:snapToGrid w:val="0"/>
        <w:jc w:val="center"/>
        <w:rPr>
          <w:rStyle w:val="a3"/>
        </w:rPr>
      </w:pPr>
      <w:r w:rsidRPr="005C5B26">
        <w:rPr>
          <w:rFonts w:eastAsia="標楷體" w:cs="Roman Unicode"/>
          <w:b/>
          <w:bCs/>
          <w:sz w:val="28"/>
          <w:szCs w:val="28"/>
        </w:rPr>
        <w:t>〈</w:t>
      </w:r>
      <w:r w:rsidRPr="005C5B26">
        <w:rPr>
          <w:rFonts w:eastAsia="標楷體" w:cs="Roman Unicode" w:hint="eastAsia"/>
          <w:b/>
          <w:bCs/>
          <w:sz w:val="28"/>
          <w:szCs w:val="28"/>
        </w:rPr>
        <w:t>釋天主</w:t>
      </w:r>
    </w:p>
    <w:p w:rsidR="007E5739" w:rsidRDefault="00CC10EB" w:rsidP="005C1883">
      <w:pPr>
        <w:snapToGrid w:val="0"/>
        <w:jc w:val="center"/>
        <w:rPr>
          <w:rFonts w:eastAsia="標楷體" w:cs="Roman Unicode"/>
          <w:b/>
          <w:bCs/>
          <w:sz w:val="28"/>
          <w:szCs w:val="28"/>
        </w:rPr>
      </w:pPr>
      <w:r w:rsidRPr="005C5B26">
        <w:rPr>
          <w:rFonts w:eastAsia="標楷體" w:cs="Roman Unicode" w:hint="eastAsia"/>
          <w:b/>
          <w:bCs/>
          <w:sz w:val="28"/>
          <w:szCs w:val="28"/>
        </w:rPr>
        <w:t>品第二十七</w:t>
      </w:r>
      <w:r w:rsidRPr="005C5B26">
        <w:rPr>
          <w:rStyle w:val="a3"/>
          <w:rFonts w:eastAsia="標楷體" w:cs="Roman Unicode"/>
          <w:b/>
          <w:bCs/>
          <w:sz w:val="28"/>
          <w:szCs w:val="28"/>
        </w:rPr>
        <w:footnoteReference w:id="1"/>
      </w:r>
      <w:r w:rsidRPr="005C5B26">
        <w:rPr>
          <w:rFonts w:eastAsia="標楷體" w:cs="Roman Unicode"/>
          <w:b/>
          <w:bCs/>
          <w:sz w:val="28"/>
          <w:szCs w:val="28"/>
        </w:rPr>
        <w:t>〉</w:t>
      </w:r>
    </w:p>
    <w:p w:rsidR="007E5739" w:rsidRDefault="00CC10EB" w:rsidP="005C1883">
      <w:pPr>
        <w:jc w:val="right"/>
        <w:rPr>
          <w:sz w:val="32"/>
        </w:rPr>
      </w:pPr>
      <w:r w:rsidRPr="005C5B26">
        <w:rPr>
          <w:rFonts w:eastAsia="標楷體" w:cs="Roman Unicode"/>
          <w:sz w:val="26"/>
        </w:rPr>
        <w:t>釋厚觀</w:t>
      </w:r>
      <w:r w:rsidRPr="005C5B26">
        <w:rPr>
          <w:rFonts w:cs="Roman Unicode"/>
          <w:sz w:val="26"/>
        </w:rPr>
        <w:t>（</w:t>
      </w:r>
      <w:r w:rsidRPr="005C5B26">
        <w:rPr>
          <w:rFonts w:cs="Roman Unicode"/>
          <w:sz w:val="26"/>
        </w:rPr>
        <w:t>20</w:t>
      </w:r>
      <w:r w:rsidRPr="005C5B26">
        <w:rPr>
          <w:rFonts w:cs="Roman Unicode" w:hint="eastAsia"/>
          <w:sz w:val="26"/>
        </w:rPr>
        <w:t>10</w:t>
      </w:r>
      <w:r w:rsidRPr="005C5B26">
        <w:rPr>
          <w:rFonts w:cs="Roman Unicode"/>
          <w:sz w:val="26"/>
        </w:rPr>
        <w:t>.</w:t>
      </w:r>
      <w:r w:rsidR="00AE287A" w:rsidRPr="005C5B26">
        <w:rPr>
          <w:rFonts w:cs="Roman Unicode"/>
          <w:sz w:val="26"/>
        </w:rPr>
        <w:t>0</w:t>
      </w:r>
      <w:r w:rsidRPr="005C5B26">
        <w:rPr>
          <w:rFonts w:cs="Roman Unicode" w:hint="eastAsia"/>
          <w:sz w:val="26"/>
        </w:rPr>
        <w:t>5</w:t>
      </w:r>
      <w:r w:rsidRPr="005C5B26">
        <w:rPr>
          <w:rFonts w:cs="Roman Unicode"/>
          <w:sz w:val="26"/>
        </w:rPr>
        <w:t>.</w:t>
      </w:r>
      <w:r w:rsidR="00AE287A" w:rsidRPr="005C5B26">
        <w:rPr>
          <w:rFonts w:cs="Roman Unicode"/>
          <w:sz w:val="26"/>
        </w:rPr>
        <w:t>0</w:t>
      </w:r>
      <w:r w:rsidRPr="005C5B26">
        <w:rPr>
          <w:rFonts w:cs="Roman Unicode" w:hint="eastAsia"/>
          <w:sz w:val="26"/>
        </w:rPr>
        <w:t>8</w:t>
      </w:r>
      <w:r w:rsidRPr="005C5B26">
        <w:rPr>
          <w:rFonts w:cs="Roman Unicode"/>
          <w:sz w:val="26"/>
        </w:rPr>
        <w:t>）</w:t>
      </w:r>
    </w:p>
    <w:p w:rsidR="00CC10EB" w:rsidRPr="000D4417" w:rsidRDefault="00CC10EB" w:rsidP="00C35564">
      <w:pPr>
        <w:jc w:val="both"/>
        <w:rPr>
          <w:rFonts w:ascii="標楷體" w:eastAsia="標楷體" w:hAnsi="標楷體"/>
          <w:b/>
          <w:sz w:val="21"/>
          <w:szCs w:val="22"/>
        </w:rPr>
      </w:pPr>
      <w:r w:rsidRPr="000D4417">
        <w:rPr>
          <w:rFonts w:ascii="標楷體" w:eastAsia="標楷體" w:hAnsi="標楷體"/>
          <w:b/>
          <w:sz w:val="21"/>
          <w:szCs w:val="22"/>
          <w:bdr w:val="single" w:sz="4" w:space="0" w:color="auto"/>
        </w:rPr>
        <w:t>壹、諸天來集，佛</w:t>
      </w:r>
      <w:r w:rsidRPr="000D4417">
        <w:rPr>
          <w:rFonts w:ascii="標楷體" w:eastAsia="標楷體" w:hAnsi="標楷體" w:hint="eastAsia"/>
          <w:b/>
          <w:sz w:val="21"/>
          <w:szCs w:val="22"/>
          <w:bdr w:val="single" w:sz="4" w:space="0" w:color="auto"/>
        </w:rPr>
        <w:t>常</w:t>
      </w:r>
      <w:r w:rsidRPr="000D4417">
        <w:rPr>
          <w:rFonts w:ascii="標楷體" w:eastAsia="標楷體" w:hAnsi="標楷體"/>
          <w:b/>
          <w:sz w:val="21"/>
          <w:szCs w:val="22"/>
          <w:bdr w:val="single" w:sz="4" w:space="0" w:color="auto"/>
        </w:rPr>
        <w:t>光</w:t>
      </w:r>
      <w:r w:rsidRPr="000D4417">
        <w:rPr>
          <w:rFonts w:ascii="標楷體" w:eastAsia="標楷體" w:hAnsi="標楷體" w:hint="eastAsia"/>
          <w:b/>
          <w:sz w:val="21"/>
          <w:szCs w:val="22"/>
          <w:bdr w:val="single" w:sz="4" w:space="0" w:color="auto"/>
        </w:rPr>
        <w:t>勝諸天光明</w:t>
      </w:r>
    </w:p>
    <w:p w:rsidR="007E5739" w:rsidRDefault="00CC10EB" w:rsidP="007E6836">
      <w:pPr>
        <w:ind w:leftChars="50" w:left="120"/>
        <w:jc w:val="both"/>
        <w:rPr>
          <w:b/>
          <w:sz w:val="18"/>
          <w:szCs w:val="18"/>
          <w:bdr w:val="single" w:sz="4" w:space="0" w:color="auto"/>
        </w:rPr>
      </w:pP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壹</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諸天</w:t>
      </w:r>
      <w:r w:rsidRPr="000D4417">
        <w:rPr>
          <w:rFonts w:ascii="標楷體" w:eastAsia="標楷體" w:hAnsi="標楷體" w:hint="eastAsia"/>
          <w:b/>
          <w:sz w:val="21"/>
          <w:szCs w:val="22"/>
          <w:bdr w:val="single" w:sz="4" w:space="0" w:color="auto"/>
        </w:rPr>
        <w:t>來</w:t>
      </w:r>
      <w:r w:rsidRPr="000D4417">
        <w:rPr>
          <w:rFonts w:ascii="標楷體" w:eastAsia="標楷體" w:hAnsi="標楷體"/>
          <w:b/>
          <w:sz w:val="21"/>
          <w:szCs w:val="22"/>
          <w:bdr w:val="single" w:sz="4" w:space="0" w:color="auto"/>
        </w:rPr>
        <w:t>集</w:t>
      </w:r>
    </w:p>
    <w:p w:rsidR="007E5739" w:rsidRDefault="00CC10EB" w:rsidP="007E6836">
      <w:pPr>
        <w:spacing w:beforeLines="30" w:before="108"/>
        <w:ind w:leftChars="50" w:left="120"/>
        <w:jc w:val="both"/>
        <w:rPr>
          <w:b/>
          <w:sz w:val="18"/>
          <w:szCs w:val="18"/>
          <w:bdr w:val="single" w:sz="4" w:space="0" w:color="auto"/>
        </w:rPr>
      </w:pPr>
      <w:bookmarkStart w:id="1" w:name="0442b20"/>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貳</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佛常光</w:t>
      </w:r>
      <w:r w:rsidRPr="000D4417">
        <w:rPr>
          <w:rFonts w:ascii="標楷體" w:eastAsia="標楷體" w:hAnsi="標楷體" w:hint="eastAsia"/>
          <w:b/>
          <w:sz w:val="21"/>
          <w:szCs w:val="22"/>
          <w:bdr w:val="single" w:sz="4" w:space="0" w:color="auto"/>
        </w:rPr>
        <w:t>勝</w:t>
      </w:r>
      <w:r w:rsidRPr="000D4417">
        <w:rPr>
          <w:rFonts w:ascii="標楷體" w:eastAsia="標楷體" w:hAnsi="標楷體"/>
          <w:b/>
          <w:sz w:val="21"/>
          <w:szCs w:val="22"/>
          <w:bdr w:val="single" w:sz="4" w:space="0" w:color="auto"/>
        </w:rPr>
        <w:t>諸天光明</w:t>
      </w:r>
      <w:bookmarkEnd w:id="1"/>
    </w:p>
    <w:p w:rsidR="00CC10EB" w:rsidRPr="000D4417" w:rsidRDefault="00CC10EB" w:rsidP="007E6836">
      <w:pPr>
        <w:spacing w:beforeLines="30" w:before="108"/>
        <w:jc w:val="both"/>
        <w:rPr>
          <w:rFonts w:ascii="標楷體" w:eastAsia="標楷體" w:hAnsi="標楷體"/>
          <w:b/>
          <w:sz w:val="21"/>
          <w:szCs w:val="22"/>
          <w:bdr w:val="single" w:sz="4" w:space="0" w:color="auto"/>
        </w:rPr>
      </w:pPr>
      <w:r w:rsidRPr="000D4417">
        <w:rPr>
          <w:rFonts w:ascii="標楷體" w:eastAsia="標楷體" w:hAnsi="標楷體"/>
          <w:b/>
          <w:sz w:val="21"/>
          <w:szCs w:val="22"/>
          <w:bdr w:val="single" w:sz="4" w:space="0" w:color="auto"/>
        </w:rPr>
        <w:t>貳、</w:t>
      </w:r>
      <w:r w:rsidRPr="000D4417">
        <w:rPr>
          <w:rFonts w:ascii="標楷體" w:eastAsia="標楷體" w:hAnsi="標楷體" w:hint="eastAsia"/>
          <w:b/>
          <w:sz w:val="21"/>
          <w:szCs w:val="22"/>
          <w:bdr w:val="single" w:sz="4" w:space="0" w:color="auto"/>
        </w:rPr>
        <w:t>以「深入究竟住、初入般若行、般若體」等三義說</w:t>
      </w:r>
      <w:r w:rsidRPr="000D4417">
        <w:rPr>
          <w:rFonts w:ascii="標楷體" w:eastAsia="標楷體" w:hAnsi="標楷體"/>
          <w:b/>
          <w:sz w:val="21"/>
          <w:szCs w:val="22"/>
          <w:bdr w:val="single" w:sz="4" w:space="0" w:color="auto"/>
        </w:rPr>
        <w:t>般若</w:t>
      </w:r>
    </w:p>
    <w:p w:rsidR="007E5739" w:rsidRDefault="00CC10EB" w:rsidP="007E6836">
      <w:pPr>
        <w:ind w:leftChars="50" w:left="12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壹</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帝釋以三義</w:t>
      </w:r>
      <w:r w:rsidRPr="000D4417">
        <w:rPr>
          <w:rFonts w:ascii="標楷體" w:eastAsia="標楷體" w:hAnsi="標楷體"/>
          <w:b/>
          <w:sz w:val="21"/>
          <w:szCs w:val="22"/>
          <w:bdr w:val="single" w:sz="4" w:space="0" w:color="auto"/>
        </w:rPr>
        <w:t>問</w:t>
      </w:r>
      <w:r w:rsidRPr="000D4417">
        <w:rPr>
          <w:rFonts w:ascii="標楷體" w:eastAsia="標楷體" w:hAnsi="標楷體" w:hint="eastAsia"/>
          <w:b/>
          <w:sz w:val="21"/>
          <w:szCs w:val="22"/>
          <w:bdr w:val="single" w:sz="4" w:space="0" w:color="auto"/>
        </w:rPr>
        <w:t>般若</w:t>
      </w:r>
    </w:p>
    <w:p w:rsidR="00CC10EB" w:rsidRPr="000D4417" w:rsidRDefault="00CC10EB" w:rsidP="007E6836">
      <w:pPr>
        <w:spacing w:beforeLines="30" w:before="108"/>
        <w:ind w:leftChars="50" w:left="120"/>
        <w:jc w:val="both"/>
        <w:rPr>
          <w:rFonts w:eastAsia="標楷體"/>
          <w:b/>
          <w:sz w:val="21"/>
          <w:szCs w:val="18"/>
          <w:bdr w:val="single" w:sz="4" w:space="0" w:color="auto"/>
        </w:rPr>
      </w:pPr>
      <w:bookmarkStart w:id="2" w:name="0442c01"/>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貳</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須菩提</w:t>
      </w:r>
      <w:r w:rsidRPr="000D4417">
        <w:rPr>
          <w:rFonts w:ascii="標楷體" w:eastAsia="標楷體" w:hAnsi="標楷體"/>
          <w:b/>
          <w:sz w:val="21"/>
          <w:szCs w:val="22"/>
          <w:bdr w:val="single" w:sz="4" w:space="0" w:color="auto"/>
        </w:rPr>
        <w:t>受請為說</w:t>
      </w:r>
    </w:p>
    <w:p w:rsidR="00CC10EB" w:rsidRPr="000D4417" w:rsidRDefault="00CC10EB" w:rsidP="00DA5AE9">
      <w:pPr>
        <w:ind w:leftChars="100" w:left="240"/>
        <w:jc w:val="both"/>
        <w:rPr>
          <w:rFonts w:ascii="標楷體" w:eastAsia="標楷體" w:hAnsi="標楷體"/>
          <w:b/>
          <w:sz w:val="21"/>
          <w:szCs w:val="22"/>
          <w:bdr w:val="single" w:sz="4" w:space="0" w:color="auto"/>
        </w:rPr>
      </w:pPr>
      <w:r w:rsidRPr="000D4417">
        <w:rPr>
          <w:rFonts w:ascii="標楷體" w:eastAsia="標楷體" w:hAnsi="標楷體" w:hint="eastAsia"/>
          <w:b/>
          <w:sz w:val="21"/>
          <w:szCs w:val="22"/>
          <w:bdr w:val="single" w:sz="4" w:space="0" w:color="auto"/>
        </w:rPr>
        <w:t>一、說法緣起</w:t>
      </w:r>
    </w:p>
    <w:p w:rsidR="007E5739" w:rsidRDefault="00CC10EB" w:rsidP="00DA5AE9">
      <w:pPr>
        <w:ind w:leftChars="150" w:left="360"/>
        <w:jc w:val="both"/>
        <w:rPr>
          <w:b/>
          <w:sz w:val="18"/>
          <w:szCs w:val="18"/>
          <w:bdr w:val="single" w:sz="4" w:space="0" w:color="auto"/>
        </w:rPr>
      </w:pP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一</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仗佛力</w:t>
      </w:r>
      <w:r w:rsidRPr="000D4417">
        <w:rPr>
          <w:rFonts w:ascii="標楷體" w:eastAsia="標楷體" w:hAnsi="標楷體" w:hint="eastAsia"/>
          <w:b/>
          <w:sz w:val="21"/>
          <w:szCs w:val="22"/>
          <w:bdr w:val="single" w:sz="4" w:space="0" w:color="auto"/>
        </w:rPr>
        <w:t>而</w:t>
      </w:r>
      <w:r w:rsidRPr="000D4417">
        <w:rPr>
          <w:rFonts w:ascii="標楷體" w:eastAsia="標楷體" w:hAnsi="標楷體"/>
          <w:b/>
          <w:sz w:val="21"/>
          <w:szCs w:val="22"/>
          <w:bdr w:val="single" w:sz="4" w:space="0" w:color="auto"/>
        </w:rPr>
        <w:t>說</w:t>
      </w:r>
      <w:bookmarkEnd w:id="2"/>
    </w:p>
    <w:p w:rsidR="007E5739" w:rsidRDefault="00CC10EB" w:rsidP="007E6836">
      <w:pPr>
        <w:spacing w:beforeLines="30" w:before="108"/>
        <w:ind w:leftChars="150" w:left="360"/>
        <w:jc w:val="both"/>
        <w:rPr>
          <w:rFonts w:eastAsia="標楷體"/>
          <w:b/>
          <w:sz w:val="21"/>
          <w:szCs w:val="18"/>
          <w:bdr w:val="single" w:sz="4" w:space="0" w:color="auto"/>
        </w:rPr>
      </w:pPr>
      <w:bookmarkStart w:id="3" w:name="0442c04"/>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二</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勸發菩提心</w:t>
      </w:r>
      <w:bookmarkEnd w:id="3"/>
    </w:p>
    <w:p w:rsidR="00CC10EB" w:rsidRPr="000D4417" w:rsidRDefault="00CC10EB" w:rsidP="007E6836">
      <w:pPr>
        <w:spacing w:beforeLines="30" w:before="108"/>
        <w:ind w:leftChars="100" w:left="240"/>
        <w:jc w:val="both"/>
        <w:rPr>
          <w:rFonts w:ascii="標楷體" w:eastAsia="標楷體" w:hAnsi="標楷體"/>
          <w:b/>
          <w:sz w:val="21"/>
          <w:szCs w:val="22"/>
          <w:bdr w:val="single" w:sz="4" w:space="0" w:color="auto"/>
        </w:rPr>
      </w:pPr>
      <w:r w:rsidRPr="000D4417">
        <w:rPr>
          <w:rFonts w:ascii="標楷體" w:eastAsia="標楷體" w:hAnsi="標楷體" w:hint="eastAsia"/>
          <w:b/>
          <w:sz w:val="21"/>
          <w:szCs w:val="22"/>
          <w:bdr w:val="single" w:sz="4" w:space="0" w:color="auto"/>
        </w:rPr>
        <w:t>二、正答三問</w:t>
      </w:r>
    </w:p>
    <w:p w:rsidR="00CC10EB" w:rsidRPr="000D4417" w:rsidRDefault="00CC10EB" w:rsidP="00DA5AE9">
      <w:pPr>
        <w:ind w:leftChars="150" w:left="36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一</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釋</w:t>
      </w:r>
      <w:r w:rsidRPr="000D4417">
        <w:rPr>
          <w:rFonts w:ascii="標楷體" w:eastAsia="標楷體" w:hAnsi="標楷體"/>
          <w:b/>
          <w:sz w:val="21"/>
          <w:szCs w:val="22"/>
          <w:bdr w:val="single" w:sz="4" w:space="0" w:color="auto"/>
        </w:rPr>
        <w:t>「</w:t>
      </w:r>
      <w:r w:rsidRPr="000D4417">
        <w:rPr>
          <w:rFonts w:ascii="標楷體" w:eastAsia="標楷體" w:hAnsi="標楷體" w:hint="eastAsia"/>
          <w:b/>
          <w:sz w:val="21"/>
          <w:szCs w:val="22"/>
          <w:bdr w:val="single" w:sz="4" w:space="0" w:color="auto"/>
        </w:rPr>
        <w:t>何等是</w:t>
      </w:r>
      <w:r w:rsidRPr="000D4417">
        <w:rPr>
          <w:rFonts w:ascii="標楷體" w:eastAsia="標楷體" w:hAnsi="標楷體"/>
          <w:b/>
          <w:sz w:val="21"/>
          <w:szCs w:val="22"/>
          <w:bdr w:val="single" w:sz="4" w:space="0" w:color="auto"/>
        </w:rPr>
        <w:t>般若</w:t>
      </w:r>
      <w:r w:rsidRPr="000D4417">
        <w:rPr>
          <w:rFonts w:ascii="標楷體" w:eastAsia="標楷體" w:hAnsi="標楷體" w:hint="eastAsia"/>
          <w:b/>
          <w:sz w:val="21"/>
          <w:szCs w:val="22"/>
          <w:bdr w:val="single" w:sz="4" w:space="0" w:color="auto"/>
        </w:rPr>
        <w:t>波羅蜜</w:t>
      </w:r>
      <w:r w:rsidRPr="000D4417">
        <w:rPr>
          <w:rFonts w:ascii="標楷體" w:eastAsia="標楷體" w:hAnsi="標楷體"/>
          <w:b/>
          <w:sz w:val="21"/>
          <w:szCs w:val="22"/>
          <w:bdr w:val="single" w:sz="4" w:space="0" w:color="auto"/>
        </w:rPr>
        <w:t>」</w:t>
      </w:r>
      <w:r w:rsidRPr="000D4417">
        <w:rPr>
          <w:rFonts w:ascii="標楷體" w:eastAsia="標楷體" w:hAnsi="標楷體" w:hint="eastAsia"/>
          <w:b/>
          <w:sz w:val="21"/>
          <w:szCs w:val="22"/>
          <w:bdr w:val="single" w:sz="4" w:space="0" w:color="auto"/>
        </w:rPr>
        <w:t>［並答「云何應行般若波羅蜜」］</w:t>
      </w:r>
    </w:p>
    <w:p w:rsidR="007E5739" w:rsidRDefault="001B0DC2" w:rsidP="00C07D6C">
      <w:pPr>
        <w:ind w:leftChars="200" w:left="480"/>
        <w:jc w:val="both"/>
        <w:rPr>
          <w:rFonts w:eastAsia="標楷體"/>
          <w:b/>
          <w:sz w:val="21"/>
          <w:szCs w:val="18"/>
          <w:bdr w:val="single" w:sz="4" w:space="0" w:color="auto"/>
        </w:rPr>
      </w:pPr>
      <w:r w:rsidRPr="000D4417">
        <w:rPr>
          <w:rFonts w:ascii="標楷體" w:eastAsia="標楷體" w:hAnsi="標楷體"/>
          <w:b/>
          <w:sz w:val="21"/>
          <w:szCs w:val="22"/>
          <w:bdr w:val="single" w:sz="4" w:space="0" w:color="auto"/>
        </w:rPr>
        <w:t xml:space="preserve">※ </w:t>
      </w:r>
      <w:r w:rsidR="00CC10EB" w:rsidRPr="000D4417">
        <w:rPr>
          <w:rFonts w:ascii="標楷體" w:eastAsia="標楷體" w:hAnsi="標楷體" w:hint="eastAsia"/>
          <w:b/>
          <w:sz w:val="21"/>
          <w:szCs w:val="22"/>
          <w:bdr w:val="single" w:sz="4" w:space="0" w:color="auto"/>
        </w:rPr>
        <w:t>須菩提重述所問而答</w:t>
      </w:r>
    </w:p>
    <w:p w:rsidR="007E5739" w:rsidRDefault="00CC10EB" w:rsidP="007E6836">
      <w:pPr>
        <w:ind w:leftChars="250" w:left="60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1</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應</w:t>
      </w:r>
      <w:r w:rsidRPr="000D4417">
        <w:rPr>
          <w:rFonts w:ascii="標楷體" w:eastAsia="標楷體" w:hAnsi="標楷體"/>
          <w:b/>
          <w:sz w:val="21"/>
          <w:szCs w:val="22"/>
          <w:bdr w:val="single" w:sz="4" w:space="0" w:color="auto"/>
        </w:rPr>
        <w:t>薩婆若心</w:t>
      </w:r>
      <w:r w:rsidRPr="000D4417">
        <w:rPr>
          <w:rFonts w:ascii="標楷體" w:eastAsia="標楷體" w:hAnsi="標楷體" w:hint="eastAsia"/>
          <w:b/>
          <w:sz w:val="21"/>
          <w:szCs w:val="22"/>
          <w:bdr w:val="single" w:sz="4" w:space="0" w:color="auto"/>
        </w:rPr>
        <w:t>，以無所得空慧觀</w:t>
      </w:r>
    </w:p>
    <w:p w:rsidR="00CC10EB" w:rsidRPr="000D4417" w:rsidRDefault="00CC10EB" w:rsidP="007E6836">
      <w:pPr>
        <w:ind w:leftChars="300" w:left="720"/>
        <w:jc w:val="both"/>
        <w:rPr>
          <w:rFonts w:eastAsia="標楷體"/>
          <w:b/>
          <w:sz w:val="21"/>
          <w:szCs w:val="18"/>
          <w:bdr w:val="single" w:sz="4" w:space="0" w:color="auto"/>
        </w:rPr>
      </w:pPr>
      <w:r w:rsidRPr="000D4417">
        <w:rPr>
          <w:rFonts w:eastAsia="標楷體" w:hint="eastAsia"/>
          <w:b/>
          <w:sz w:val="21"/>
          <w:szCs w:val="18"/>
          <w:bdr w:val="single" w:sz="4" w:space="0" w:color="auto"/>
        </w:rPr>
        <w:t>A</w:t>
      </w:r>
      <w:r w:rsidRPr="000D4417">
        <w:rPr>
          <w:rFonts w:ascii="標楷體" w:eastAsia="標楷體" w:hAnsi="標楷體" w:hint="eastAsia"/>
          <w:b/>
          <w:sz w:val="21"/>
          <w:szCs w:val="22"/>
          <w:bdr w:val="single" w:sz="4" w:space="0" w:color="auto"/>
        </w:rPr>
        <w:t>、觀五蘊等諸法無常、寂滅等</w:t>
      </w:r>
    </w:p>
    <w:p w:rsidR="007E5739" w:rsidRDefault="00CC10EB" w:rsidP="007E6836">
      <w:pPr>
        <w:ind w:leftChars="350" w:left="840"/>
        <w:jc w:val="both"/>
        <w:rPr>
          <w:b/>
          <w:sz w:val="18"/>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A</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觀</w:t>
      </w:r>
      <w:r w:rsidRPr="000D4417">
        <w:rPr>
          <w:rFonts w:ascii="標楷體" w:eastAsia="標楷體" w:hAnsi="標楷體"/>
          <w:b/>
          <w:sz w:val="21"/>
          <w:szCs w:val="22"/>
          <w:bdr w:val="single" w:sz="4" w:space="0" w:color="auto"/>
        </w:rPr>
        <w:t>無常等</w:t>
      </w:r>
      <w:r w:rsidRPr="000D4417">
        <w:rPr>
          <w:rFonts w:ascii="標楷體" w:eastAsia="標楷體" w:hAnsi="標楷體" w:hint="eastAsia"/>
          <w:b/>
          <w:sz w:val="21"/>
          <w:szCs w:val="22"/>
          <w:bdr w:val="single" w:sz="4" w:space="0" w:color="auto"/>
        </w:rPr>
        <w:t>十五事</w:t>
      </w:r>
    </w:p>
    <w:p w:rsidR="007E5739" w:rsidRDefault="00CC10EB" w:rsidP="00600B66">
      <w:pPr>
        <w:spacing w:beforeLines="30" w:before="108" w:line="370" w:lineRule="exact"/>
        <w:ind w:leftChars="350" w:left="84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B</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觀寂滅</w:t>
      </w:r>
      <w:r w:rsidRPr="000D4417">
        <w:rPr>
          <w:rFonts w:ascii="標楷體" w:eastAsia="標楷體" w:hAnsi="標楷體"/>
          <w:b/>
          <w:sz w:val="21"/>
          <w:szCs w:val="22"/>
          <w:bdr w:val="single" w:sz="4" w:space="0" w:color="auto"/>
        </w:rPr>
        <w:t>等</w:t>
      </w:r>
    </w:p>
    <w:p w:rsidR="007E5739" w:rsidRDefault="00CC10EB" w:rsidP="00600B66">
      <w:pPr>
        <w:spacing w:beforeLines="30" w:before="108" w:line="370" w:lineRule="exact"/>
        <w:ind w:leftChars="300" w:left="720"/>
        <w:jc w:val="both"/>
        <w:rPr>
          <w:rFonts w:eastAsia="標楷體"/>
          <w:b/>
          <w:sz w:val="21"/>
          <w:szCs w:val="18"/>
          <w:bdr w:val="single" w:sz="4" w:space="0" w:color="auto"/>
        </w:rPr>
      </w:pPr>
      <w:bookmarkStart w:id="4" w:name="0442c18"/>
      <w:r w:rsidRPr="000D4417">
        <w:rPr>
          <w:rFonts w:eastAsia="標楷體" w:hint="eastAsia"/>
          <w:b/>
          <w:sz w:val="21"/>
          <w:szCs w:val="18"/>
          <w:bdr w:val="single" w:sz="4" w:space="0" w:color="auto"/>
        </w:rPr>
        <w:t>B</w:t>
      </w:r>
      <w:r w:rsidRPr="000D4417">
        <w:rPr>
          <w:rFonts w:ascii="標楷體" w:eastAsia="標楷體" w:hAnsi="標楷體" w:hint="eastAsia"/>
          <w:b/>
          <w:sz w:val="21"/>
          <w:szCs w:val="22"/>
          <w:bdr w:val="single" w:sz="4" w:space="0" w:color="auto"/>
        </w:rPr>
        <w:t>、</w:t>
      </w:r>
      <w:r w:rsidRPr="000D4417">
        <w:rPr>
          <w:rFonts w:ascii="標楷體" w:eastAsia="標楷體" w:hAnsi="標楷體"/>
          <w:b/>
          <w:sz w:val="21"/>
          <w:szCs w:val="22"/>
          <w:bdr w:val="single" w:sz="4" w:space="0" w:color="auto"/>
        </w:rPr>
        <w:t>觀十二因緣</w:t>
      </w:r>
      <w:bookmarkEnd w:id="4"/>
    </w:p>
    <w:p w:rsidR="00CC10EB" w:rsidRPr="000D4417" w:rsidRDefault="00CC10EB" w:rsidP="00600B66">
      <w:pPr>
        <w:spacing w:beforeLines="30" w:before="108" w:line="370" w:lineRule="exact"/>
        <w:ind w:leftChars="300" w:left="720"/>
        <w:jc w:val="both"/>
        <w:rPr>
          <w:rFonts w:eastAsia="標楷體"/>
          <w:b/>
          <w:sz w:val="21"/>
          <w:szCs w:val="18"/>
          <w:bdr w:val="single" w:sz="4" w:space="0" w:color="auto"/>
        </w:rPr>
      </w:pPr>
      <w:bookmarkStart w:id="5" w:name="0443a02"/>
      <w:r w:rsidRPr="000D4417">
        <w:rPr>
          <w:rFonts w:eastAsia="標楷體" w:hint="eastAsia"/>
          <w:b/>
          <w:sz w:val="21"/>
          <w:szCs w:val="18"/>
          <w:bdr w:val="single" w:sz="4" w:space="0" w:color="auto"/>
        </w:rPr>
        <w:t>C</w:t>
      </w:r>
      <w:r w:rsidRPr="000D4417">
        <w:rPr>
          <w:rFonts w:ascii="標楷體" w:eastAsia="標楷體" w:hAnsi="標楷體" w:hint="eastAsia"/>
          <w:b/>
          <w:sz w:val="21"/>
          <w:szCs w:val="22"/>
          <w:bdr w:val="single" w:sz="4" w:space="0" w:color="auto"/>
        </w:rPr>
        <w:t>、</w:t>
      </w:r>
      <w:r w:rsidRPr="000D4417">
        <w:rPr>
          <w:rFonts w:ascii="標楷體" w:eastAsia="標楷體" w:hAnsi="標楷體"/>
          <w:b/>
          <w:sz w:val="21"/>
          <w:szCs w:val="22"/>
          <w:bdr w:val="single" w:sz="4" w:space="0" w:color="auto"/>
        </w:rPr>
        <w:t>修</w:t>
      </w:r>
      <w:r w:rsidRPr="000D4417">
        <w:rPr>
          <w:rFonts w:ascii="標楷體" w:eastAsia="標楷體" w:hAnsi="標楷體" w:hint="eastAsia"/>
          <w:b/>
          <w:sz w:val="21"/>
          <w:szCs w:val="22"/>
          <w:bdr w:val="single" w:sz="4" w:space="0" w:color="auto"/>
        </w:rPr>
        <w:t>行三乘法</w:t>
      </w:r>
    </w:p>
    <w:p w:rsidR="007E5739" w:rsidRDefault="00CC10EB" w:rsidP="00600B66">
      <w:pPr>
        <w:spacing w:line="370" w:lineRule="exact"/>
        <w:ind w:leftChars="350" w:left="84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A</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修</w:t>
      </w:r>
      <w:r w:rsidRPr="000D4417">
        <w:rPr>
          <w:rFonts w:ascii="標楷體" w:eastAsia="標楷體" w:hAnsi="標楷體" w:hint="eastAsia"/>
          <w:b/>
          <w:sz w:val="21"/>
          <w:szCs w:val="22"/>
          <w:bdr w:val="single" w:sz="4" w:space="0" w:color="auto"/>
        </w:rPr>
        <w:t>三乘共法</w:t>
      </w:r>
      <w:r w:rsidRPr="000D4417">
        <w:rPr>
          <w:rFonts w:ascii="標楷體" w:eastAsia="標楷體" w:hAnsi="標楷體"/>
          <w:b/>
          <w:sz w:val="21"/>
          <w:szCs w:val="22"/>
          <w:bdr w:val="single" w:sz="4" w:space="0" w:color="auto"/>
        </w:rPr>
        <w:t>乃至諸佛功德</w:t>
      </w:r>
      <w:bookmarkEnd w:id="5"/>
    </w:p>
    <w:p w:rsidR="00CC10EB" w:rsidRPr="000D4417" w:rsidRDefault="00CC10EB" w:rsidP="00600B66">
      <w:pPr>
        <w:spacing w:beforeLines="30" w:before="108" w:line="370" w:lineRule="exact"/>
        <w:ind w:leftChars="350" w:left="840"/>
        <w:jc w:val="both"/>
        <w:rPr>
          <w:rFonts w:eastAsia="標楷體"/>
          <w:b/>
          <w:sz w:val="21"/>
          <w:szCs w:val="18"/>
          <w:bdr w:val="single" w:sz="4" w:space="0" w:color="auto"/>
        </w:rPr>
      </w:pPr>
      <w:bookmarkStart w:id="6" w:name="0443a04"/>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B</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行</w:t>
      </w:r>
      <w:r w:rsidRPr="000D4417">
        <w:rPr>
          <w:rFonts w:ascii="標楷體" w:eastAsia="標楷體" w:hAnsi="標楷體" w:hint="eastAsia"/>
          <w:b/>
          <w:sz w:val="21"/>
          <w:szCs w:val="22"/>
          <w:bdr w:val="single" w:sz="4" w:space="0" w:color="auto"/>
        </w:rPr>
        <w:t>六度</w:t>
      </w:r>
    </w:p>
    <w:p w:rsidR="007E5739" w:rsidRDefault="00CC10EB" w:rsidP="00600B66">
      <w:pPr>
        <w:spacing w:line="370" w:lineRule="exact"/>
        <w:ind w:leftChars="400" w:left="960"/>
        <w:jc w:val="both"/>
        <w:rPr>
          <w:b/>
          <w:sz w:val="18"/>
          <w:szCs w:val="18"/>
          <w:bdr w:val="single" w:sz="4" w:space="0" w:color="auto"/>
        </w:rPr>
      </w:pPr>
      <w:r w:rsidRPr="000D4417">
        <w:rPr>
          <w:rFonts w:eastAsia="標楷體" w:hint="eastAsia"/>
          <w:b/>
          <w:sz w:val="21"/>
          <w:szCs w:val="18"/>
          <w:bdr w:val="single" w:sz="4" w:space="0" w:color="auto"/>
        </w:rPr>
        <w:t>a</w:t>
      </w:r>
      <w:r w:rsidRPr="000D4417">
        <w:rPr>
          <w:rFonts w:ascii="標楷體" w:eastAsia="標楷體" w:hAnsi="標楷體" w:hint="eastAsia"/>
          <w:b/>
          <w:sz w:val="21"/>
          <w:szCs w:val="22"/>
          <w:bdr w:val="single" w:sz="4" w:space="0" w:color="auto"/>
        </w:rPr>
        <w:t>、</w:t>
      </w:r>
      <w:r w:rsidRPr="000D4417">
        <w:rPr>
          <w:rFonts w:ascii="標楷體" w:eastAsia="標楷體" w:hAnsi="標楷體"/>
          <w:b/>
          <w:sz w:val="21"/>
          <w:szCs w:val="22"/>
          <w:bdr w:val="single" w:sz="4" w:space="0" w:color="auto"/>
        </w:rPr>
        <w:t>行</w:t>
      </w:r>
      <w:r w:rsidRPr="000D4417">
        <w:rPr>
          <w:rFonts w:ascii="標楷體" w:eastAsia="標楷體" w:hAnsi="標楷體" w:hint="eastAsia"/>
          <w:b/>
          <w:sz w:val="21"/>
          <w:szCs w:val="22"/>
          <w:bdr w:val="single" w:sz="4" w:space="0" w:color="auto"/>
        </w:rPr>
        <w:t>前五度</w:t>
      </w:r>
      <w:bookmarkEnd w:id="6"/>
    </w:p>
    <w:p w:rsidR="007E5739" w:rsidRDefault="00CC10EB" w:rsidP="00600B66">
      <w:pPr>
        <w:spacing w:beforeLines="30" w:before="108" w:line="370" w:lineRule="exact"/>
        <w:ind w:leftChars="400" w:left="960"/>
        <w:jc w:val="both"/>
        <w:rPr>
          <w:b/>
          <w:sz w:val="18"/>
          <w:szCs w:val="18"/>
          <w:bdr w:val="single" w:sz="4" w:space="0" w:color="auto"/>
        </w:rPr>
      </w:pPr>
      <w:bookmarkStart w:id="7" w:name="0443a07"/>
      <w:r w:rsidRPr="000D4417">
        <w:rPr>
          <w:rFonts w:eastAsia="標楷體" w:hint="eastAsia"/>
          <w:b/>
          <w:sz w:val="21"/>
          <w:szCs w:val="18"/>
          <w:bdr w:val="single" w:sz="4" w:space="0" w:color="auto"/>
        </w:rPr>
        <w:t>b</w:t>
      </w:r>
      <w:r w:rsidRPr="000D4417">
        <w:rPr>
          <w:rFonts w:ascii="標楷體" w:eastAsia="標楷體" w:hAnsi="標楷體" w:hint="eastAsia"/>
          <w:b/>
          <w:sz w:val="21"/>
          <w:szCs w:val="22"/>
          <w:bdr w:val="single" w:sz="4" w:space="0" w:color="auto"/>
        </w:rPr>
        <w:t>、</w:t>
      </w:r>
      <w:r w:rsidRPr="000D4417">
        <w:rPr>
          <w:rFonts w:ascii="標楷體" w:eastAsia="標楷體" w:hAnsi="標楷體"/>
          <w:b/>
          <w:sz w:val="21"/>
          <w:szCs w:val="22"/>
          <w:bdr w:val="single" w:sz="4" w:space="0" w:color="auto"/>
        </w:rPr>
        <w:t>行般若</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觀</w:t>
      </w:r>
      <w:r w:rsidRPr="000D4417">
        <w:rPr>
          <w:rFonts w:ascii="標楷體" w:eastAsia="標楷體" w:hAnsi="標楷體"/>
          <w:b/>
          <w:sz w:val="21"/>
          <w:szCs w:val="22"/>
          <w:bdr w:val="single" w:sz="4" w:space="0" w:color="auto"/>
        </w:rPr>
        <w:t>諸法</w:t>
      </w:r>
      <w:r w:rsidRPr="000D4417">
        <w:rPr>
          <w:rFonts w:ascii="標楷體" w:eastAsia="標楷體" w:hAnsi="標楷體" w:hint="eastAsia"/>
          <w:b/>
          <w:sz w:val="21"/>
          <w:szCs w:val="22"/>
          <w:bdr w:val="single" w:sz="4" w:space="0" w:color="auto"/>
        </w:rPr>
        <w:t>緣起</w:t>
      </w:r>
      <w:r w:rsidRPr="000D4417">
        <w:rPr>
          <w:rFonts w:ascii="標楷體" w:eastAsia="標楷體" w:hAnsi="標楷體"/>
          <w:b/>
          <w:sz w:val="21"/>
          <w:szCs w:val="22"/>
          <w:bdr w:val="single" w:sz="4" w:space="0" w:color="auto"/>
        </w:rPr>
        <w:t>無我</w:t>
      </w:r>
      <w:bookmarkEnd w:id="7"/>
    </w:p>
    <w:p w:rsidR="00CC10EB" w:rsidRPr="000D4417" w:rsidRDefault="00CC10EB" w:rsidP="00F0059F">
      <w:pPr>
        <w:keepNext/>
        <w:spacing w:beforeLines="30" w:before="108"/>
        <w:ind w:leftChars="250" w:left="600"/>
        <w:jc w:val="both"/>
        <w:rPr>
          <w:rFonts w:eastAsia="標楷體"/>
          <w:b/>
          <w:sz w:val="21"/>
          <w:bdr w:val="single" w:sz="4" w:space="0" w:color="auto"/>
        </w:rPr>
      </w:pPr>
      <w:bookmarkStart w:id="8" w:name="0443a10"/>
      <w:r w:rsidRPr="000D4417">
        <w:rPr>
          <w:rFonts w:eastAsia="標楷體" w:hint="eastAsia"/>
          <w:b/>
          <w:sz w:val="21"/>
          <w:bdr w:val="single" w:sz="4" w:space="0" w:color="auto"/>
        </w:rPr>
        <w:t>（</w:t>
      </w:r>
      <w:r w:rsidRPr="000D4417">
        <w:rPr>
          <w:rFonts w:eastAsia="標楷體" w:hint="eastAsia"/>
          <w:b/>
          <w:sz w:val="21"/>
          <w:bdr w:val="single" w:sz="4" w:space="0" w:color="auto"/>
        </w:rPr>
        <w:t>2</w:t>
      </w:r>
      <w:r w:rsidRPr="000D4417">
        <w:rPr>
          <w:rFonts w:eastAsia="標楷體" w:hint="eastAsia"/>
          <w:b/>
          <w:sz w:val="21"/>
          <w:bdr w:val="single" w:sz="4" w:space="0" w:color="auto"/>
        </w:rPr>
        <w:t>）</w:t>
      </w:r>
      <w:r w:rsidRPr="000D4417">
        <w:rPr>
          <w:rFonts w:ascii="標楷體" w:eastAsia="標楷體" w:hAnsi="標楷體"/>
          <w:b/>
          <w:sz w:val="21"/>
          <w:szCs w:val="22"/>
          <w:bdr w:val="single" w:sz="4" w:space="0" w:color="auto"/>
        </w:rPr>
        <w:t>觀</w:t>
      </w:r>
      <w:r w:rsidRPr="000D4417">
        <w:rPr>
          <w:rFonts w:ascii="標楷體" w:eastAsia="標楷體" w:hAnsi="標楷體" w:hint="eastAsia"/>
          <w:b/>
          <w:sz w:val="21"/>
          <w:szCs w:val="22"/>
          <w:bdr w:val="single" w:sz="4" w:space="0" w:color="auto"/>
        </w:rPr>
        <w:t>初</w:t>
      </w:r>
      <w:r w:rsidRPr="000D4417">
        <w:rPr>
          <w:rFonts w:ascii="標楷體" w:eastAsia="標楷體" w:hAnsi="標楷體"/>
          <w:b/>
          <w:sz w:val="21"/>
          <w:szCs w:val="22"/>
          <w:bdr w:val="single" w:sz="4" w:space="0" w:color="auto"/>
        </w:rPr>
        <w:t>迴</w:t>
      </w:r>
      <w:r w:rsidRPr="000D4417">
        <w:rPr>
          <w:rFonts w:ascii="標楷體" w:eastAsia="標楷體" w:hAnsi="標楷體" w:hint="eastAsia"/>
          <w:b/>
          <w:sz w:val="21"/>
          <w:szCs w:val="22"/>
          <w:bdr w:val="single" w:sz="4" w:space="0" w:color="auto"/>
        </w:rPr>
        <w:t>向心與佛心互不相在、不可得</w:t>
      </w:r>
    </w:p>
    <w:p w:rsidR="007E5739" w:rsidRDefault="00CC10EB" w:rsidP="007E6836">
      <w:pPr>
        <w:ind w:leftChars="300" w:left="720"/>
        <w:jc w:val="both"/>
        <w:rPr>
          <w:sz w:val="18"/>
          <w:szCs w:val="18"/>
          <w:bdr w:val="single" w:sz="4" w:space="0" w:color="auto"/>
        </w:rPr>
      </w:pPr>
      <w:r w:rsidRPr="000D4417">
        <w:rPr>
          <w:rFonts w:eastAsia="標楷體" w:hint="eastAsia"/>
          <w:b/>
          <w:sz w:val="21"/>
          <w:szCs w:val="18"/>
          <w:bdr w:val="single" w:sz="4" w:space="0" w:color="auto"/>
        </w:rPr>
        <w:t>A</w:t>
      </w:r>
      <w:r w:rsidRPr="000D4417">
        <w:rPr>
          <w:rFonts w:ascii="標楷體" w:eastAsia="標楷體" w:hAnsi="標楷體" w:hint="eastAsia"/>
          <w:b/>
          <w:sz w:val="21"/>
          <w:szCs w:val="22"/>
          <w:bdr w:val="single" w:sz="4" w:space="0" w:color="auto"/>
        </w:rPr>
        <w:t>、不以世諦說</w:t>
      </w:r>
      <w:r w:rsidRPr="007E5739">
        <w:rPr>
          <w:szCs w:val="18"/>
        </w:rPr>
        <w:t>（</w:t>
      </w:r>
      <w:r w:rsidR="00CC1ECA" w:rsidRPr="007E5739">
        <w:rPr>
          <w:szCs w:val="18"/>
        </w:rPr>
        <w:t>印順法師，《</w:t>
      </w:r>
      <w:r w:rsidRPr="007E5739">
        <w:rPr>
          <w:szCs w:val="18"/>
        </w:rPr>
        <w:t>大智度論筆記》［</w:t>
      </w:r>
      <w:r w:rsidRPr="007E5739">
        <w:rPr>
          <w:rFonts w:hint="eastAsia"/>
          <w:szCs w:val="18"/>
        </w:rPr>
        <w:t>B</w:t>
      </w:r>
      <w:r w:rsidRPr="007E5739">
        <w:rPr>
          <w:szCs w:val="18"/>
        </w:rPr>
        <w:t>018</w:t>
      </w:r>
      <w:r w:rsidRPr="007E5739">
        <w:rPr>
          <w:rFonts w:hint="eastAsia"/>
          <w:szCs w:val="18"/>
        </w:rPr>
        <w:t>］</w:t>
      </w:r>
      <w:r w:rsidRPr="007E5739">
        <w:rPr>
          <w:rFonts w:hint="eastAsia"/>
          <w:szCs w:val="18"/>
        </w:rPr>
        <w:t>p</w:t>
      </w:r>
      <w:r w:rsidRPr="007E5739">
        <w:rPr>
          <w:szCs w:val="18"/>
        </w:rPr>
        <w:t>.144</w:t>
      </w:r>
      <w:r w:rsidRPr="007E5739">
        <w:rPr>
          <w:rFonts w:hint="eastAsia"/>
          <w:szCs w:val="18"/>
        </w:rPr>
        <w:t>）</w:t>
      </w:r>
      <w:bookmarkEnd w:id="8"/>
    </w:p>
    <w:p w:rsidR="007E5739" w:rsidRDefault="00CC10EB" w:rsidP="007E6836">
      <w:pPr>
        <w:spacing w:beforeLines="30" w:before="108"/>
        <w:ind w:leftChars="300" w:left="720"/>
        <w:jc w:val="both"/>
        <w:rPr>
          <w:sz w:val="18"/>
          <w:szCs w:val="18"/>
          <w:bdr w:val="single" w:sz="4" w:space="0" w:color="auto"/>
        </w:rPr>
      </w:pPr>
      <w:bookmarkStart w:id="9" w:name="0443a15"/>
      <w:r w:rsidRPr="000D4417">
        <w:rPr>
          <w:rFonts w:eastAsia="標楷體" w:hint="eastAsia"/>
          <w:b/>
          <w:sz w:val="21"/>
          <w:szCs w:val="18"/>
          <w:bdr w:val="single" w:sz="4" w:space="0" w:color="auto"/>
        </w:rPr>
        <w:t>B</w:t>
      </w:r>
      <w:r w:rsidRPr="000D4417">
        <w:rPr>
          <w:rFonts w:ascii="標楷體" w:eastAsia="標楷體" w:hAnsi="標楷體" w:hint="eastAsia"/>
          <w:b/>
          <w:sz w:val="21"/>
          <w:szCs w:val="22"/>
          <w:bdr w:val="single" w:sz="4" w:space="0" w:color="auto"/>
        </w:rPr>
        <w:t>、</w:t>
      </w:r>
      <w:r w:rsidRPr="000D4417">
        <w:rPr>
          <w:rFonts w:ascii="標楷體" w:eastAsia="標楷體" w:hAnsi="標楷體"/>
          <w:b/>
          <w:sz w:val="21"/>
          <w:szCs w:val="22"/>
          <w:bdr w:val="single" w:sz="4" w:space="0" w:color="auto"/>
        </w:rPr>
        <w:t>以第一義諦說</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皆空非心相</w:t>
      </w:r>
      <w:r w:rsidRPr="007E5739">
        <w:rPr>
          <w:szCs w:val="18"/>
        </w:rPr>
        <w:t>（</w:t>
      </w:r>
      <w:r w:rsidR="00CC1ECA" w:rsidRPr="007E5739">
        <w:rPr>
          <w:szCs w:val="18"/>
        </w:rPr>
        <w:t>印順法師，《</w:t>
      </w:r>
      <w:r w:rsidRPr="007E5739">
        <w:rPr>
          <w:szCs w:val="18"/>
        </w:rPr>
        <w:t>大智度論筆記》［</w:t>
      </w:r>
      <w:r w:rsidRPr="007E5739">
        <w:rPr>
          <w:rFonts w:hint="eastAsia"/>
          <w:szCs w:val="18"/>
        </w:rPr>
        <w:t>B</w:t>
      </w:r>
      <w:r w:rsidRPr="007E5739">
        <w:rPr>
          <w:szCs w:val="18"/>
        </w:rPr>
        <w:t>018</w:t>
      </w:r>
      <w:r w:rsidRPr="007E5739">
        <w:rPr>
          <w:rFonts w:hint="eastAsia"/>
          <w:szCs w:val="18"/>
        </w:rPr>
        <w:t>］</w:t>
      </w:r>
      <w:r w:rsidRPr="007E5739">
        <w:rPr>
          <w:rFonts w:hint="eastAsia"/>
          <w:szCs w:val="18"/>
        </w:rPr>
        <w:t>p</w:t>
      </w:r>
      <w:r w:rsidRPr="007E5739">
        <w:rPr>
          <w:szCs w:val="18"/>
        </w:rPr>
        <w:t>.144</w:t>
      </w:r>
      <w:r w:rsidRPr="007E5739">
        <w:rPr>
          <w:rFonts w:hint="eastAsia"/>
          <w:szCs w:val="18"/>
        </w:rPr>
        <w:t>）</w:t>
      </w:r>
      <w:bookmarkEnd w:id="9"/>
    </w:p>
    <w:p w:rsidR="007E5739" w:rsidRDefault="00CC10EB" w:rsidP="007E6836">
      <w:pPr>
        <w:spacing w:beforeLines="30" w:before="108"/>
        <w:ind w:leftChars="200" w:left="480"/>
        <w:jc w:val="both"/>
        <w:rPr>
          <w:b/>
          <w:sz w:val="28"/>
          <w:szCs w:val="28"/>
          <w:bdr w:val="single" w:sz="4" w:space="0" w:color="auto"/>
        </w:rPr>
      </w:pPr>
      <w:bookmarkStart w:id="10" w:name="0443a25"/>
      <w:r w:rsidRPr="000D4417">
        <w:rPr>
          <w:rFonts w:eastAsia="標楷體" w:hint="eastAsia"/>
          <w:b/>
          <w:sz w:val="21"/>
          <w:szCs w:val="18"/>
          <w:bdr w:val="single" w:sz="4" w:space="0" w:color="auto"/>
        </w:rPr>
        <w:lastRenderedPageBreak/>
        <w:t>2</w:t>
      </w:r>
      <w:r w:rsidRPr="000D4417">
        <w:rPr>
          <w:rFonts w:ascii="標楷體" w:eastAsia="標楷體" w:hAnsi="標楷體" w:hint="eastAsia"/>
          <w:b/>
          <w:sz w:val="21"/>
          <w:szCs w:val="22"/>
          <w:bdr w:val="single" w:sz="4" w:space="0" w:color="auto"/>
        </w:rPr>
        <w:t>、</w:t>
      </w:r>
      <w:r w:rsidRPr="000D4417">
        <w:rPr>
          <w:rFonts w:ascii="標楷體" w:eastAsia="標楷體" w:hAnsi="標楷體"/>
          <w:b/>
          <w:sz w:val="21"/>
          <w:szCs w:val="22"/>
          <w:bdr w:val="single" w:sz="4" w:space="0" w:color="auto"/>
        </w:rPr>
        <w:t>佛讚</w:t>
      </w:r>
      <w:r w:rsidRPr="000D4417">
        <w:rPr>
          <w:rFonts w:ascii="標楷體" w:eastAsia="標楷體" w:hAnsi="標楷體" w:hint="eastAsia"/>
          <w:b/>
          <w:sz w:val="21"/>
          <w:szCs w:val="22"/>
          <w:bdr w:val="single" w:sz="4" w:space="0" w:color="auto"/>
        </w:rPr>
        <w:t>所</w:t>
      </w:r>
      <w:r w:rsidRPr="000D4417">
        <w:rPr>
          <w:rFonts w:ascii="標楷體" w:eastAsia="標楷體" w:hAnsi="標楷體"/>
          <w:b/>
          <w:sz w:val="21"/>
          <w:szCs w:val="22"/>
          <w:bdr w:val="single" w:sz="4" w:space="0" w:color="auto"/>
        </w:rPr>
        <w:t>說</w:t>
      </w:r>
      <w:bookmarkEnd w:id="10"/>
    </w:p>
    <w:p w:rsidR="007E5739" w:rsidRDefault="00CC10EB" w:rsidP="007E6836">
      <w:pPr>
        <w:spacing w:beforeLines="30" w:before="108"/>
        <w:ind w:leftChars="200" w:left="480"/>
        <w:jc w:val="both"/>
        <w:rPr>
          <w:rFonts w:eastAsia="標楷體"/>
          <w:b/>
          <w:sz w:val="21"/>
          <w:szCs w:val="18"/>
          <w:bdr w:val="single" w:sz="4" w:space="0" w:color="auto"/>
        </w:rPr>
      </w:pPr>
      <w:bookmarkStart w:id="11" w:name="0443a27"/>
      <w:r w:rsidRPr="000D4417">
        <w:rPr>
          <w:rFonts w:eastAsia="標楷體" w:hint="eastAsia"/>
          <w:b/>
          <w:sz w:val="21"/>
          <w:szCs w:val="18"/>
          <w:bdr w:val="single" w:sz="4" w:space="0" w:color="auto"/>
        </w:rPr>
        <w:t>3</w:t>
      </w:r>
      <w:r w:rsidRPr="000D4417">
        <w:rPr>
          <w:rFonts w:ascii="標楷體" w:eastAsia="標楷體" w:hAnsi="標楷體" w:hint="eastAsia"/>
          <w:b/>
          <w:sz w:val="21"/>
          <w:szCs w:val="22"/>
          <w:bdr w:val="single" w:sz="4" w:space="0" w:color="auto"/>
        </w:rPr>
        <w:t>、</w:t>
      </w:r>
      <w:r w:rsidRPr="000D4417">
        <w:rPr>
          <w:rFonts w:ascii="標楷體" w:eastAsia="標楷體" w:hAnsi="標楷體"/>
          <w:b/>
          <w:sz w:val="21"/>
          <w:szCs w:val="22"/>
          <w:bdr w:val="single" w:sz="4" w:space="0" w:color="auto"/>
        </w:rPr>
        <w:t>須菩提</w:t>
      </w:r>
      <w:r w:rsidRPr="000D4417">
        <w:rPr>
          <w:rFonts w:ascii="標楷體" w:eastAsia="標楷體" w:hAnsi="標楷體" w:hint="eastAsia"/>
          <w:b/>
          <w:sz w:val="21"/>
          <w:szCs w:val="22"/>
          <w:bdr w:val="single" w:sz="4" w:space="0" w:color="auto"/>
        </w:rPr>
        <w:t>自陳說意</w:t>
      </w:r>
      <w:bookmarkEnd w:id="11"/>
    </w:p>
    <w:p w:rsidR="007E5739" w:rsidRDefault="00CC10EB" w:rsidP="007E6836">
      <w:pPr>
        <w:jc w:val="both"/>
        <w:rPr>
          <w:b/>
        </w:rPr>
      </w:pPr>
      <w:r w:rsidRPr="007E5739">
        <w:rPr>
          <w:b/>
          <w:szCs w:val="18"/>
          <w:bdr w:val="single" w:sz="4" w:space="0" w:color="auto"/>
        </w:rPr>
        <w:t>壹、諸天來集，佛</w:t>
      </w:r>
      <w:r w:rsidRPr="007E5739">
        <w:rPr>
          <w:rFonts w:hint="eastAsia"/>
          <w:b/>
          <w:szCs w:val="18"/>
          <w:bdr w:val="single" w:sz="4" w:space="0" w:color="auto"/>
        </w:rPr>
        <w:t>常</w:t>
      </w:r>
      <w:r w:rsidRPr="007E5739">
        <w:rPr>
          <w:b/>
          <w:szCs w:val="18"/>
          <w:bdr w:val="single" w:sz="4" w:space="0" w:color="auto"/>
        </w:rPr>
        <w:t>光</w:t>
      </w:r>
      <w:r w:rsidRPr="007E5739">
        <w:rPr>
          <w:rFonts w:hint="eastAsia"/>
          <w:b/>
          <w:szCs w:val="18"/>
          <w:bdr w:val="single" w:sz="4" w:space="0" w:color="auto"/>
        </w:rPr>
        <w:t>勝諸天光明</w:t>
      </w:r>
    </w:p>
    <w:p w:rsidR="007E5739" w:rsidRDefault="00CC10EB" w:rsidP="007E6836">
      <w:pPr>
        <w:ind w:leftChars="50" w:left="120"/>
        <w:jc w:val="both"/>
        <w:rPr>
          <w:b/>
          <w:sz w:val="18"/>
          <w:szCs w:val="18"/>
          <w:bdr w:val="single" w:sz="4" w:space="0" w:color="auto"/>
        </w:rPr>
      </w:pPr>
      <w:r w:rsidRPr="007E5739">
        <w:rPr>
          <w:rFonts w:hint="eastAsia"/>
          <w:b/>
          <w:szCs w:val="18"/>
          <w:bdr w:val="single" w:sz="4" w:space="0" w:color="auto"/>
        </w:rPr>
        <w:t>（壹）</w:t>
      </w:r>
      <w:r w:rsidRPr="007E5739">
        <w:rPr>
          <w:b/>
          <w:szCs w:val="18"/>
          <w:bdr w:val="single" w:sz="4" w:space="0" w:color="auto"/>
        </w:rPr>
        <w:t>諸天</w:t>
      </w:r>
      <w:r w:rsidRPr="007E5739">
        <w:rPr>
          <w:rFonts w:hint="eastAsia"/>
          <w:b/>
          <w:szCs w:val="18"/>
          <w:bdr w:val="single" w:sz="4" w:space="0" w:color="auto"/>
        </w:rPr>
        <w:t>來</w:t>
      </w:r>
      <w:r w:rsidRPr="007E5739">
        <w:rPr>
          <w:b/>
          <w:szCs w:val="18"/>
          <w:bdr w:val="single" w:sz="4" w:space="0" w:color="auto"/>
        </w:rPr>
        <w:t>集</w:t>
      </w:r>
    </w:p>
    <w:p w:rsidR="007E5739" w:rsidRDefault="00CC10EB" w:rsidP="007E6836">
      <w:pPr>
        <w:spacing w:beforeLines="30" w:before="108"/>
        <w:ind w:leftChars="50" w:left="120"/>
        <w:jc w:val="both"/>
        <w:rPr>
          <w:sz w:val="18"/>
          <w:szCs w:val="18"/>
          <w:bdr w:val="single" w:sz="4" w:space="0" w:color="auto"/>
        </w:rPr>
      </w:pPr>
      <w:r w:rsidRPr="007E5739">
        <w:rPr>
          <w:rFonts w:hint="eastAsia"/>
          <w:b/>
          <w:szCs w:val="18"/>
          <w:bdr w:val="single" w:sz="4" w:space="0" w:color="auto"/>
        </w:rPr>
        <w:t>（貳）</w:t>
      </w:r>
      <w:r w:rsidRPr="007E5739">
        <w:rPr>
          <w:b/>
          <w:szCs w:val="18"/>
          <w:bdr w:val="single" w:sz="4" w:space="0" w:color="auto"/>
        </w:rPr>
        <w:t>佛</w:t>
      </w:r>
      <w:r w:rsidRPr="007E5739">
        <w:rPr>
          <w:rFonts w:hint="eastAsia"/>
          <w:b/>
          <w:szCs w:val="18"/>
          <w:bdr w:val="single" w:sz="4" w:space="0" w:color="auto"/>
        </w:rPr>
        <w:t>常</w:t>
      </w:r>
      <w:r w:rsidRPr="007E5739">
        <w:rPr>
          <w:b/>
          <w:szCs w:val="18"/>
          <w:bdr w:val="single" w:sz="4" w:space="0" w:color="auto"/>
        </w:rPr>
        <w:t>光</w:t>
      </w:r>
      <w:r w:rsidRPr="007E5739">
        <w:rPr>
          <w:rFonts w:hint="eastAsia"/>
          <w:b/>
          <w:szCs w:val="18"/>
          <w:bdr w:val="single" w:sz="4" w:space="0" w:color="auto"/>
        </w:rPr>
        <w:t>勝諸天光明</w:t>
      </w:r>
    </w:p>
    <w:p w:rsidR="00CC10EB" w:rsidRPr="007E5739" w:rsidRDefault="00CC10EB" w:rsidP="007E6836">
      <w:pPr>
        <w:spacing w:beforeLines="30" w:before="108"/>
        <w:ind w:firstLineChars="50" w:firstLine="120"/>
        <w:jc w:val="both"/>
        <w:rPr>
          <w:b/>
          <w:szCs w:val="18"/>
          <w:bdr w:val="single" w:sz="4" w:space="0" w:color="auto"/>
        </w:rPr>
      </w:pPr>
      <w:r w:rsidRPr="007E5739">
        <w:rPr>
          <w:rFonts w:hint="eastAsia"/>
          <w:b/>
          <w:szCs w:val="18"/>
          <w:bdr w:val="single" w:sz="4" w:space="0" w:color="auto"/>
        </w:rPr>
        <w:t>（</w:t>
      </w:r>
      <w:r w:rsidR="008960B0" w:rsidRPr="007E5739">
        <w:rPr>
          <w:rFonts w:hint="eastAsia"/>
          <w:b/>
          <w:szCs w:val="18"/>
          <w:bdr w:val="single" w:sz="4" w:space="0" w:color="auto"/>
        </w:rPr>
        <w:t>參</w:t>
      </w:r>
      <w:r w:rsidRPr="007E5739">
        <w:rPr>
          <w:rFonts w:hint="eastAsia"/>
          <w:b/>
          <w:szCs w:val="18"/>
          <w:bdr w:val="single" w:sz="4" w:space="0" w:color="auto"/>
        </w:rPr>
        <w:t>）別</w:t>
      </w:r>
      <w:r w:rsidRPr="007E5739">
        <w:rPr>
          <w:b/>
          <w:szCs w:val="18"/>
          <w:bdr w:val="single" w:sz="4" w:space="0" w:color="auto"/>
        </w:rPr>
        <w:t>釋經</w:t>
      </w:r>
      <w:r w:rsidRPr="007E5739">
        <w:rPr>
          <w:rFonts w:hint="eastAsia"/>
          <w:b/>
          <w:szCs w:val="18"/>
          <w:bdr w:val="single" w:sz="4" w:space="0" w:color="auto"/>
        </w:rPr>
        <w:t>文</w:t>
      </w:r>
    </w:p>
    <w:p w:rsidR="00CC10EB" w:rsidRPr="005C5B26" w:rsidRDefault="00CC10EB" w:rsidP="00DA5AE9">
      <w:pPr>
        <w:ind w:leftChars="100" w:left="240"/>
        <w:jc w:val="both"/>
        <w:rPr>
          <w:b/>
          <w:sz w:val="18"/>
          <w:szCs w:val="18"/>
          <w:bdr w:val="single" w:sz="4" w:space="0" w:color="auto"/>
        </w:rPr>
      </w:pPr>
      <w:r w:rsidRPr="007E5739">
        <w:rPr>
          <w:rFonts w:hint="eastAsia"/>
          <w:b/>
          <w:szCs w:val="18"/>
          <w:bdr w:val="single" w:sz="4" w:space="0" w:color="auto"/>
        </w:rPr>
        <w:t>一、釋「欲界、色界諸天」</w:t>
      </w:r>
    </w:p>
    <w:p w:rsidR="00CC10EB" w:rsidRPr="007E5739" w:rsidRDefault="00CC10EB" w:rsidP="00DA5AE9">
      <w:pPr>
        <w:ind w:leftChars="150" w:left="360"/>
        <w:jc w:val="both"/>
        <w:rPr>
          <w:b/>
          <w:szCs w:val="20"/>
          <w:bdr w:val="single" w:sz="4" w:space="0" w:color="auto"/>
        </w:rPr>
      </w:pPr>
      <w:r w:rsidRPr="007E5739">
        <w:rPr>
          <w:rFonts w:hint="eastAsia"/>
          <w:b/>
          <w:szCs w:val="20"/>
          <w:bdr w:val="single" w:sz="4" w:space="0" w:color="auto"/>
        </w:rPr>
        <w:t>（一）欲界</w:t>
      </w:r>
      <w:r w:rsidRPr="007E5739">
        <w:rPr>
          <w:b/>
          <w:szCs w:val="20"/>
          <w:bdr w:val="single" w:sz="4" w:space="0" w:color="auto"/>
        </w:rPr>
        <w:t>天</w:t>
      </w:r>
    </w:p>
    <w:p w:rsidR="007E5739" w:rsidRPr="007E5739" w:rsidRDefault="00CC10EB" w:rsidP="007E6836">
      <w:pPr>
        <w:ind w:leftChars="200" w:left="480"/>
        <w:jc w:val="both"/>
        <w:rPr>
          <w:b/>
          <w:szCs w:val="20"/>
          <w:bdr w:val="single" w:sz="4" w:space="0" w:color="auto"/>
        </w:rPr>
      </w:pPr>
      <w:r w:rsidRPr="007E5739">
        <w:rPr>
          <w:rFonts w:hint="eastAsia"/>
          <w:b/>
          <w:szCs w:val="20"/>
          <w:bdr w:val="single" w:sz="4" w:space="0" w:color="auto"/>
        </w:rPr>
        <w:t>1</w:t>
      </w:r>
      <w:r w:rsidRPr="007E5739">
        <w:rPr>
          <w:rFonts w:hint="eastAsia"/>
          <w:b/>
          <w:szCs w:val="20"/>
          <w:bdr w:val="single" w:sz="4" w:space="0" w:color="auto"/>
        </w:rPr>
        <w:t>、四天王</w:t>
      </w:r>
      <w:r w:rsidRPr="007E5739">
        <w:rPr>
          <w:b/>
          <w:szCs w:val="20"/>
          <w:bdr w:val="single" w:sz="4" w:space="0" w:color="auto"/>
        </w:rPr>
        <w:t>天</w:t>
      </w:r>
    </w:p>
    <w:p w:rsidR="007E5739" w:rsidRDefault="00CC10EB" w:rsidP="007E6836">
      <w:pPr>
        <w:spacing w:beforeLines="30" w:before="108"/>
        <w:ind w:leftChars="200" w:left="480"/>
        <w:jc w:val="both"/>
        <w:rPr>
          <w:szCs w:val="16"/>
        </w:rPr>
      </w:pPr>
      <w:r w:rsidRPr="007E5739">
        <w:rPr>
          <w:rFonts w:hint="eastAsia"/>
          <w:b/>
          <w:szCs w:val="20"/>
          <w:bdr w:val="single" w:sz="4" w:space="0" w:color="auto"/>
        </w:rPr>
        <w:t>2</w:t>
      </w:r>
      <w:r w:rsidRPr="007E5739">
        <w:rPr>
          <w:rFonts w:hint="eastAsia"/>
          <w:b/>
          <w:szCs w:val="20"/>
          <w:bdr w:val="single" w:sz="4" w:space="0" w:color="auto"/>
        </w:rPr>
        <w:t>、</w:t>
      </w:r>
      <w:r w:rsidR="00052573" w:rsidRPr="007E5739">
        <w:rPr>
          <w:rFonts w:hint="eastAsia"/>
          <w:b/>
          <w:szCs w:val="20"/>
          <w:bdr w:val="single" w:sz="4" w:space="0" w:color="auto"/>
        </w:rPr>
        <w:t>忉利天主</w:t>
      </w:r>
      <w:r w:rsidR="00065D6D" w:rsidRPr="007E5739">
        <w:rPr>
          <w:rFonts w:hint="eastAsia"/>
          <w:b/>
          <w:szCs w:val="20"/>
          <w:bdr w:val="single" w:sz="4" w:space="0" w:color="auto"/>
        </w:rPr>
        <w:t>──</w:t>
      </w:r>
      <w:r w:rsidRPr="007E5739">
        <w:rPr>
          <w:rFonts w:hint="eastAsia"/>
          <w:b/>
          <w:szCs w:val="20"/>
          <w:bdr w:val="single" w:sz="4" w:space="0" w:color="auto"/>
        </w:rPr>
        <w:t>釋提桓因</w:t>
      </w:r>
    </w:p>
    <w:p w:rsidR="007E5739" w:rsidRDefault="00CC10EB" w:rsidP="007E6836">
      <w:pPr>
        <w:spacing w:beforeLines="30" w:before="108"/>
        <w:ind w:leftChars="200" w:left="480"/>
        <w:jc w:val="both"/>
      </w:pPr>
      <w:r w:rsidRPr="007E5739">
        <w:rPr>
          <w:rFonts w:hint="eastAsia"/>
          <w:b/>
          <w:szCs w:val="20"/>
          <w:bdr w:val="single" w:sz="4" w:space="0" w:color="auto"/>
        </w:rPr>
        <w:t>3</w:t>
      </w:r>
      <w:r w:rsidRPr="007E5739">
        <w:rPr>
          <w:rFonts w:hint="eastAsia"/>
          <w:b/>
          <w:szCs w:val="20"/>
          <w:bdr w:val="single" w:sz="4" w:space="0" w:color="auto"/>
        </w:rPr>
        <w:t>、夜摩天</w:t>
      </w:r>
    </w:p>
    <w:p w:rsidR="007E5739" w:rsidRDefault="00CC10EB" w:rsidP="007E6836">
      <w:pPr>
        <w:spacing w:beforeLines="30" w:before="108"/>
        <w:ind w:leftChars="200" w:left="480"/>
        <w:jc w:val="both"/>
      </w:pPr>
      <w:r w:rsidRPr="007E5739">
        <w:rPr>
          <w:rFonts w:hint="eastAsia"/>
          <w:b/>
          <w:szCs w:val="20"/>
          <w:bdr w:val="single" w:sz="4" w:space="0" w:color="auto"/>
        </w:rPr>
        <w:t>4</w:t>
      </w:r>
      <w:r w:rsidRPr="007E5739">
        <w:rPr>
          <w:rFonts w:hint="eastAsia"/>
          <w:b/>
          <w:szCs w:val="20"/>
          <w:bdr w:val="single" w:sz="4" w:space="0" w:color="auto"/>
        </w:rPr>
        <w:t>、兜率陀天</w:t>
      </w:r>
    </w:p>
    <w:p w:rsidR="007E5739" w:rsidRDefault="00CC10EB" w:rsidP="007E6836">
      <w:pPr>
        <w:spacing w:beforeLines="30" w:before="108"/>
        <w:ind w:leftChars="200" w:left="480"/>
        <w:jc w:val="both"/>
      </w:pPr>
      <w:r w:rsidRPr="007E5739">
        <w:rPr>
          <w:rFonts w:hint="eastAsia"/>
          <w:b/>
          <w:szCs w:val="20"/>
          <w:bdr w:val="single" w:sz="4" w:space="0" w:color="auto"/>
        </w:rPr>
        <w:t>5</w:t>
      </w:r>
      <w:r w:rsidRPr="007E5739">
        <w:rPr>
          <w:rFonts w:hint="eastAsia"/>
          <w:b/>
          <w:szCs w:val="20"/>
          <w:bdr w:val="single" w:sz="4" w:space="0" w:color="auto"/>
        </w:rPr>
        <w:t>、化樂天</w:t>
      </w:r>
    </w:p>
    <w:p w:rsidR="007E5739" w:rsidRPr="007E5739" w:rsidRDefault="00CC10EB" w:rsidP="007E6836">
      <w:pPr>
        <w:spacing w:beforeLines="30" w:before="108"/>
        <w:ind w:leftChars="200" w:left="480"/>
        <w:jc w:val="both"/>
        <w:rPr>
          <w:b/>
          <w:szCs w:val="20"/>
          <w:bdr w:val="single" w:sz="4" w:space="0" w:color="auto"/>
        </w:rPr>
      </w:pPr>
      <w:bookmarkStart w:id="12" w:name="0443b19"/>
      <w:bookmarkEnd w:id="12"/>
      <w:r w:rsidRPr="007E5739">
        <w:rPr>
          <w:rFonts w:hint="eastAsia"/>
          <w:b/>
          <w:szCs w:val="20"/>
          <w:bdr w:val="single" w:sz="4" w:space="0" w:color="auto"/>
        </w:rPr>
        <w:t>6</w:t>
      </w:r>
      <w:r w:rsidRPr="007E5739">
        <w:rPr>
          <w:rFonts w:hint="eastAsia"/>
          <w:b/>
          <w:szCs w:val="20"/>
          <w:bdr w:val="single" w:sz="4" w:space="0" w:color="auto"/>
        </w:rPr>
        <w:t>、他化自在天</w:t>
      </w:r>
    </w:p>
    <w:p w:rsidR="007E5739" w:rsidRPr="007E5739" w:rsidRDefault="00CC10EB" w:rsidP="007E6836">
      <w:pPr>
        <w:spacing w:beforeLines="30" w:before="108"/>
        <w:ind w:leftChars="150" w:left="360"/>
        <w:jc w:val="both"/>
        <w:rPr>
          <w:b/>
          <w:szCs w:val="20"/>
          <w:bdr w:val="single" w:sz="4" w:space="0" w:color="auto"/>
        </w:rPr>
      </w:pPr>
      <w:r w:rsidRPr="007E5739">
        <w:rPr>
          <w:rFonts w:hint="eastAsia"/>
          <w:b/>
          <w:szCs w:val="20"/>
          <w:bdr w:val="single" w:sz="4" w:space="0" w:color="auto"/>
        </w:rPr>
        <w:t>（二）色界</w:t>
      </w:r>
      <w:r w:rsidRPr="007E5739">
        <w:rPr>
          <w:b/>
          <w:szCs w:val="20"/>
          <w:bdr w:val="single" w:sz="4" w:space="0" w:color="auto"/>
        </w:rPr>
        <w:t>天</w:t>
      </w:r>
    </w:p>
    <w:p w:rsidR="007E5739" w:rsidRDefault="00CC10EB" w:rsidP="007E6836">
      <w:pPr>
        <w:spacing w:beforeLines="30" w:before="108"/>
        <w:ind w:leftChars="100" w:left="240"/>
        <w:jc w:val="both"/>
        <w:rPr>
          <w:b/>
          <w:sz w:val="18"/>
          <w:szCs w:val="18"/>
          <w:bdr w:val="single" w:sz="4" w:space="0" w:color="auto"/>
        </w:rPr>
      </w:pPr>
      <w:r w:rsidRPr="007E5739">
        <w:rPr>
          <w:rFonts w:hint="eastAsia"/>
          <w:b/>
          <w:szCs w:val="18"/>
          <w:bdr w:val="single" w:sz="4" w:space="0" w:color="auto"/>
        </w:rPr>
        <w:t>二、諸天</w:t>
      </w:r>
      <w:r w:rsidRPr="007E5739">
        <w:rPr>
          <w:b/>
          <w:szCs w:val="18"/>
          <w:bdr w:val="single" w:sz="4" w:space="0" w:color="auto"/>
        </w:rPr>
        <w:t>業報生身光</w:t>
      </w:r>
    </w:p>
    <w:p w:rsidR="007E5739" w:rsidRPr="007E5739" w:rsidRDefault="00CC10EB" w:rsidP="007E6836">
      <w:pPr>
        <w:spacing w:beforeLines="30" w:before="108"/>
        <w:ind w:leftChars="100" w:left="240"/>
        <w:jc w:val="both"/>
        <w:rPr>
          <w:b/>
          <w:szCs w:val="18"/>
          <w:bdr w:val="single" w:sz="4" w:space="0" w:color="auto"/>
        </w:rPr>
      </w:pPr>
      <w:r w:rsidRPr="007E5739">
        <w:rPr>
          <w:rFonts w:hint="eastAsia"/>
          <w:b/>
          <w:szCs w:val="18"/>
          <w:bdr w:val="single" w:sz="4" w:space="0" w:color="auto"/>
        </w:rPr>
        <w:t>三、釋「</w:t>
      </w:r>
      <w:r w:rsidRPr="007E5739">
        <w:rPr>
          <w:b/>
          <w:szCs w:val="18"/>
          <w:bdr w:val="single" w:sz="4" w:space="0" w:color="auto"/>
        </w:rPr>
        <w:t>佛常光</w:t>
      </w:r>
      <w:r w:rsidRPr="007E5739">
        <w:rPr>
          <w:rFonts w:hint="eastAsia"/>
          <w:b/>
          <w:szCs w:val="18"/>
          <w:bdr w:val="single" w:sz="4" w:space="0" w:color="auto"/>
        </w:rPr>
        <w:t>」</w:t>
      </w:r>
    </w:p>
    <w:p w:rsidR="00CC10EB" w:rsidRPr="007E5739" w:rsidRDefault="00CC10EB" w:rsidP="007E6836">
      <w:pPr>
        <w:spacing w:beforeLines="30" w:before="108"/>
        <w:jc w:val="both"/>
        <w:rPr>
          <w:b/>
          <w:szCs w:val="18"/>
          <w:bdr w:val="single" w:sz="4" w:space="0" w:color="auto"/>
        </w:rPr>
      </w:pPr>
      <w:r w:rsidRPr="007E5739">
        <w:rPr>
          <w:b/>
          <w:szCs w:val="18"/>
          <w:bdr w:val="single" w:sz="4" w:space="0" w:color="auto"/>
        </w:rPr>
        <w:t>貳、</w:t>
      </w:r>
      <w:r w:rsidRPr="007E5739">
        <w:rPr>
          <w:rFonts w:hint="eastAsia"/>
          <w:b/>
          <w:szCs w:val="18"/>
          <w:bdr w:val="single" w:sz="4" w:space="0" w:color="auto"/>
        </w:rPr>
        <w:t>以「深入究竟住、初入般若行、般若體」等三義說</w:t>
      </w:r>
      <w:r w:rsidRPr="007E5739">
        <w:rPr>
          <w:b/>
          <w:szCs w:val="18"/>
          <w:bdr w:val="single" w:sz="4" w:space="0" w:color="auto"/>
        </w:rPr>
        <w:t>般若</w:t>
      </w:r>
    </w:p>
    <w:p w:rsidR="00CC10EB" w:rsidRPr="007E5739" w:rsidRDefault="00CC10EB" w:rsidP="007E6836">
      <w:pPr>
        <w:ind w:leftChars="50" w:left="120"/>
        <w:jc w:val="both"/>
        <w:rPr>
          <w:b/>
          <w:szCs w:val="18"/>
          <w:bdr w:val="single" w:sz="4" w:space="0" w:color="auto"/>
        </w:rPr>
      </w:pPr>
      <w:r w:rsidRPr="007E5739">
        <w:rPr>
          <w:rFonts w:hint="eastAsia"/>
          <w:b/>
          <w:szCs w:val="18"/>
          <w:bdr w:val="single" w:sz="4" w:space="0" w:color="auto"/>
        </w:rPr>
        <w:t>（壹）帝釋以三義</w:t>
      </w:r>
      <w:r w:rsidRPr="007E5739">
        <w:rPr>
          <w:b/>
          <w:szCs w:val="18"/>
          <w:bdr w:val="single" w:sz="4" w:space="0" w:color="auto"/>
        </w:rPr>
        <w:t>問</w:t>
      </w:r>
      <w:r w:rsidRPr="007E5739">
        <w:rPr>
          <w:rFonts w:hint="eastAsia"/>
          <w:b/>
          <w:szCs w:val="18"/>
          <w:bdr w:val="single" w:sz="4" w:space="0" w:color="auto"/>
        </w:rPr>
        <w:t>般若</w:t>
      </w:r>
    </w:p>
    <w:p w:rsidR="007E5739" w:rsidRDefault="00CC10EB" w:rsidP="00DA5AE9">
      <w:pPr>
        <w:ind w:leftChars="100" w:left="240"/>
        <w:jc w:val="both"/>
        <w:rPr>
          <w:b/>
          <w:sz w:val="18"/>
          <w:szCs w:val="18"/>
          <w:bdr w:val="single" w:sz="4" w:space="0" w:color="auto"/>
        </w:rPr>
      </w:pPr>
      <w:r w:rsidRPr="007E5739">
        <w:rPr>
          <w:rFonts w:hint="eastAsia"/>
          <w:b/>
          <w:szCs w:val="18"/>
          <w:bdr w:val="single" w:sz="4" w:space="0" w:color="auto"/>
        </w:rPr>
        <w:t>一、諸天欲聞須菩提說般若</w:t>
      </w:r>
    </w:p>
    <w:p w:rsidR="007E5739" w:rsidRDefault="00CC10EB" w:rsidP="007E6836">
      <w:pPr>
        <w:spacing w:beforeLines="30" w:before="108"/>
        <w:ind w:leftChars="100" w:left="240"/>
        <w:jc w:val="both"/>
        <w:rPr>
          <w:rStyle w:val="a3"/>
        </w:rPr>
      </w:pPr>
      <w:bookmarkStart w:id="13" w:name="0443c03"/>
      <w:r w:rsidRPr="007E5739">
        <w:rPr>
          <w:rFonts w:hint="eastAsia"/>
          <w:b/>
          <w:szCs w:val="18"/>
          <w:bdr w:val="single" w:sz="4" w:space="0" w:color="auto"/>
        </w:rPr>
        <w:t>二、釋帝釋三問</w:t>
      </w:r>
      <w:bookmarkEnd w:id="13"/>
    </w:p>
    <w:p w:rsidR="00CC10EB" w:rsidRPr="007E5739" w:rsidRDefault="00CC10EB" w:rsidP="007E6836">
      <w:pPr>
        <w:spacing w:beforeLines="30" w:before="108"/>
        <w:ind w:leftChars="50" w:left="120"/>
        <w:jc w:val="both"/>
        <w:rPr>
          <w:b/>
          <w:szCs w:val="18"/>
          <w:bdr w:val="single" w:sz="4" w:space="0" w:color="auto"/>
        </w:rPr>
      </w:pPr>
      <w:bookmarkStart w:id="14" w:name="0443c05"/>
      <w:r w:rsidRPr="007E5739">
        <w:rPr>
          <w:rFonts w:hint="eastAsia"/>
          <w:b/>
          <w:szCs w:val="18"/>
          <w:bdr w:val="single" w:sz="4" w:space="0" w:color="auto"/>
        </w:rPr>
        <w:t>（貳）須菩提</w:t>
      </w:r>
      <w:r w:rsidRPr="007E5739">
        <w:rPr>
          <w:b/>
          <w:szCs w:val="18"/>
          <w:bdr w:val="single" w:sz="4" w:space="0" w:color="auto"/>
        </w:rPr>
        <w:t>受請為說</w:t>
      </w:r>
    </w:p>
    <w:p w:rsidR="00CC10EB" w:rsidRPr="007E5739" w:rsidRDefault="00CC10EB" w:rsidP="00DA5AE9">
      <w:pPr>
        <w:ind w:leftChars="100" w:left="240"/>
        <w:jc w:val="both"/>
        <w:rPr>
          <w:b/>
          <w:szCs w:val="18"/>
          <w:bdr w:val="single" w:sz="4" w:space="0" w:color="auto"/>
        </w:rPr>
      </w:pPr>
      <w:r w:rsidRPr="007E5739">
        <w:rPr>
          <w:rFonts w:hint="eastAsia"/>
          <w:b/>
          <w:szCs w:val="18"/>
          <w:bdr w:val="single" w:sz="4" w:space="0" w:color="auto"/>
        </w:rPr>
        <w:t>一、說法緣起</w:t>
      </w:r>
    </w:p>
    <w:p w:rsidR="007E5739" w:rsidRDefault="00CC10EB" w:rsidP="00DA5AE9">
      <w:pPr>
        <w:ind w:leftChars="150" w:left="360"/>
        <w:jc w:val="both"/>
        <w:rPr>
          <w:b/>
          <w:sz w:val="18"/>
          <w:szCs w:val="18"/>
          <w:bdr w:val="single" w:sz="4" w:space="0" w:color="auto"/>
        </w:rPr>
      </w:pPr>
      <w:r w:rsidRPr="007E5739">
        <w:rPr>
          <w:rFonts w:hint="eastAsia"/>
          <w:b/>
          <w:szCs w:val="18"/>
          <w:bdr w:val="single" w:sz="4" w:space="0" w:color="auto"/>
        </w:rPr>
        <w:t>（一）須菩提</w:t>
      </w:r>
      <w:r w:rsidRPr="007E5739">
        <w:rPr>
          <w:b/>
          <w:szCs w:val="18"/>
          <w:bdr w:val="single" w:sz="4" w:space="0" w:color="auto"/>
        </w:rPr>
        <w:t>仗佛力</w:t>
      </w:r>
      <w:r w:rsidRPr="007E5739">
        <w:rPr>
          <w:rFonts w:hint="eastAsia"/>
          <w:b/>
          <w:szCs w:val="18"/>
          <w:bdr w:val="single" w:sz="4" w:space="0" w:color="auto"/>
        </w:rPr>
        <w:t>而</w:t>
      </w:r>
      <w:r w:rsidRPr="007E5739">
        <w:rPr>
          <w:b/>
          <w:szCs w:val="18"/>
          <w:bdr w:val="single" w:sz="4" w:space="0" w:color="auto"/>
        </w:rPr>
        <w:t>說</w:t>
      </w:r>
      <w:r w:rsidRPr="007E5739">
        <w:rPr>
          <w:rFonts w:hint="eastAsia"/>
          <w:b/>
          <w:szCs w:val="18"/>
          <w:bdr w:val="single" w:sz="4" w:space="0" w:color="auto"/>
        </w:rPr>
        <w:t>般若</w:t>
      </w:r>
      <w:bookmarkEnd w:id="14"/>
    </w:p>
    <w:p w:rsidR="007E5739" w:rsidRPr="007E5739" w:rsidRDefault="00CC10EB" w:rsidP="007E6836">
      <w:pPr>
        <w:spacing w:beforeLines="30" w:before="108"/>
        <w:ind w:leftChars="150" w:left="360"/>
        <w:jc w:val="both"/>
        <w:rPr>
          <w:b/>
          <w:szCs w:val="18"/>
          <w:bdr w:val="single" w:sz="4" w:space="0" w:color="auto"/>
        </w:rPr>
      </w:pPr>
      <w:r w:rsidRPr="007E5739">
        <w:rPr>
          <w:rFonts w:hint="eastAsia"/>
          <w:b/>
          <w:szCs w:val="18"/>
          <w:bdr w:val="single" w:sz="4" w:space="0" w:color="auto"/>
        </w:rPr>
        <w:t>（二）勸發菩提心</w:t>
      </w:r>
    </w:p>
    <w:p w:rsidR="007E5739" w:rsidRDefault="001D60ED" w:rsidP="007E6836">
      <w:pPr>
        <w:spacing w:beforeLines="30" w:before="108"/>
        <w:ind w:leftChars="200" w:left="480"/>
        <w:jc w:val="both"/>
        <w:rPr>
          <w:sz w:val="18"/>
          <w:szCs w:val="18"/>
          <w:bdr w:val="single" w:sz="4" w:space="0" w:color="auto"/>
        </w:rPr>
      </w:pPr>
      <w:r w:rsidRPr="007E5739">
        <w:rPr>
          <w:rFonts w:ascii="新細明體" w:hAnsi="新細明體" w:cs="新細明體" w:hint="eastAsia"/>
          <w:b/>
          <w:szCs w:val="18"/>
          <w:bdr w:val="single" w:sz="4" w:space="0" w:color="auto"/>
        </w:rPr>
        <w:t xml:space="preserve">※ </w:t>
      </w:r>
      <w:r w:rsidR="00CC10EB" w:rsidRPr="007E5739">
        <w:rPr>
          <w:b/>
          <w:szCs w:val="18"/>
          <w:bdr w:val="single" w:sz="4" w:space="0" w:color="auto"/>
        </w:rPr>
        <w:t>因論生論</w:t>
      </w:r>
      <w:r w:rsidR="00CC10EB" w:rsidRPr="007E5739">
        <w:rPr>
          <w:rFonts w:hint="eastAsia"/>
          <w:b/>
          <w:szCs w:val="18"/>
          <w:bdr w:val="single" w:sz="4" w:space="0" w:color="auto"/>
        </w:rPr>
        <w:t>：</w:t>
      </w:r>
      <w:r w:rsidR="00CC10EB" w:rsidRPr="007E5739">
        <w:rPr>
          <w:b/>
          <w:szCs w:val="18"/>
          <w:bdr w:val="single" w:sz="4" w:space="0" w:color="auto"/>
        </w:rPr>
        <w:t>小乘</w:t>
      </w:r>
      <w:r w:rsidR="00CC10EB" w:rsidRPr="007E5739">
        <w:rPr>
          <w:rFonts w:hint="eastAsia"/>
          <w:b/>
          <w:szCs w:val="18"/>
          <w:bdr w:val="single" w:sz="4" w:space="0" w:color="auto"/>
        </w:rPr>
        <w:t>若已入聖道則不堪任發菩提心，何以故言上人更應求上法</w:t>
      </w:r>
    </w:p>
    <w:p w:rsidR="00CC10EB" w:rsidRPr="007E5739" w:rsidRDefault="00CC10EB" w:rsidP="007E6836">
      <w:pPr>
        <w:spacing w:beforeLines="30" w:before="108"/>
        <w:ind w:leftChars="100" w:left="240"/>
        <w:jc w:val="both"/>
        <w:rPr>
          <w:b/>
          <w:szCs w:val="18"/>
          <w:bdr w:val="single" w:sz="4" w:space="0" w:color="auto"/>
        </w:rPr>
      </w:pPr>
      <w:bookmarkStart w:id="15" w:name="0443c19"/>
      <w:r w:rsidRPr="007E5739">
        <w:rPr>
          <w:rFonts w:hint="eastAsia"/>
          <w:b/>
          <w:szCs w:val="18"/>
          <w:bdr w:val="single" w:sz="4" w:space="0" w:color="auto"/>
        </w:rPr>
        <w:t>二、正答三問</w:t>
      </w:r>
    </w:p>
    <w:p w:rsidR="00CC10EB" w:rsidRPr="007E5739" w:rsidRDefault="00CC10EB" w:rsidP="00DA5AE9">
      <w:pPr>
        <w:ind w:leftChars="150" w:left="360"/>
        <w:jc w:val="both"/>
        <w:rPr>
          <w:b/>
          <w:szCs w:val="18"/>
          <w:bdr w:val="single" w:sz="4" w:space="0" w:color="auto"/>
        </w:rPr>
      </w:pPr>
      <w:r w:rsidRPr="007E5739">
        <w:rPr>
          <w:rFonts w:hint="eastAsia"/>
          <w:b/>
          <w:szCs w:val="18"/>
          <w:bdr w:val="single" w:sz="4" w:space="0" w:color="auto"/>
        </w:rPr>
        <w:t>（一）</w:t>
      </w:r>
      <w:r w:rsidRPr="007E5739">
        <w:rPr>
          <w:rFonts w:hint="eastAsia"/>
          <w:b/>
          <w:szCs w:val="20"/>
          <w:bdr w:val="single" w:sz="4" w:space="0" w:color="auto"/>
        </w:rPr>
        <w:t>釋</w:t>
      </w:r>
      <w:r w:rsidRPr="007E5739">
        <w:rPr>
          <w:b/>
          <w:szCs w:val="18"/>
          <w:bdr w:val="single" w:sz="4" w:space="0" w:color="auto"/>
        </w:rPr>
        <w:t>「</w:t>
      </w:r>
      <w:r w:rsidRPr="007E5739">
        <w:rPr>
          <w:rFonts w:hint="eastAsia"/>
          <w:b/>
          <w:szCs w:val="18"/>
          <w:bdr w:val="single" w:sz="4" w:space="0" w:color="auto"/>
        </w:rPr>
        <w:t>何等是</w:t>
      </w:r>
      <w:r w:rsidRPr="007E5739">
        <w:rPr>
          <w:b/>
          <w:szCs w:val="18"/>
          <w:bdr w:val="single" w:sz="4" w:space="0" w:color="auto"/>
        </w:rPr>
        <w:t>般若</w:t>
      </w:r>
      <w:r w:rsidRPr="007E5739">
        <w:rPr>
          <w:rFonts w:hint="eastAsia"/>
          <w:b/>
          <w:szCs w:val="18"/>
          <w:bdr w:val="single" w:sz="4" w:space="0" w:color="auto"/>
        </w:rPr>
        <w:t>波羅蜜</w:t>
      </w:r>
      <w:r w:rsidRPr="007E5739">
        <w:rPr>
          <w:b/>
          <w:szCs w:val="18"/>
          <w:bdr w:val="single" w:sz="4" w:space="0" w:color="auto"/>
        </w:rPr>
        <w:t>」</w:t>
      </w:r>
      <w:r w:rsidRPr="007E5739">
        <w:rPr>
          <w:rFonts w:hint="eastAsia"/>
          <w:b/>
          <w:szCs w:val="18"/>
          <w:bdr w:val="single" w:sz="4" w:space="0" w:color="auto"/>
        </w:rPr>
        <w:t>［並答「云何應行般若波羅蜜」］</w:t>
      </w:r>
    </w:p>
    <w:p w:rsidR="007E5739" w:rsidRPr="007E5739" w:rsidRDefault="00CC10EB" w:rsidP="007E6836">
      <w:pPr>
        <w:ind w:leftChars="200" w:left="480"/>
        <w:jc w:val="both"/>
        <w:rPr>
          <w:b/>
          <w:szCs w:val="18"/>
          <w:bdr w:val="single" w:sz="4" w:space="0" w:color="auto"/>
        </w:rPr>
      </w:pPr>
      <w:r w:rsidRPr="007E5739">
        <w:rPr>
          <w:rFonts w:hint="eastAsia"/>
          <w:b/>
          <w:szCs w:val="20"/>
          <w:bdr w:val="single" w:sz="4" w:space="0" w:color="auto"/>
        </w:rPr>
        <w:t>1</w:t>
      </w:r>
      <w:r w:rsidRPr="007E5739">
        <w:rPr>
          <w:rFonts w:hint="eastAsia"/>
          <w:b/>
          <w:szCs w:val="20"/>
          <w:bdr w:val="single" w:sz="4" w:space="0" w:color="auto"/>
        </w:rPr>
        <w:t>、</w:t>
      </w:r>
      <w:r w:rsidRPr="007E5739">
        <w:rPr>
          <w:rFonts w:hint="eastAsia"/>
          <w:b/>
          <w:szCs w:val="18"/>
          <w:bdr w:val="single" w:sz="4" w:space="0" w:color="auto"/>
        </w:rPr>
        <w:t>須菩提重述所問而答</w:t>
      </w:r>
    </w:p>
    <w:p w:rsidR="007E5739" w:rsidRDefault="00CC10EB" w:rsidP="007E6836">
      <w:pPr>
        <w:ind w:leftChars="250" w:left="600"/>
        <w:jc w:val="both"/>
        <w:rPr>
          <w:b/>
          <w:sz w:val="18"/>
          <w:szCs w:val="18"/>
          <w:bdr w:val="single" w:sz="4" w:space="0" w:color="auto"/>
        </w:rPr>
      </w:pPr>
      <w:r w:rsidRPr="007E5739">
        <w:rPr>
          <w:rFonts w:hint="eastAsia"/>
          <w:b/>
          <w:szCs w:val="18"/>
          <w:bdr w:val="single" w:sz="4" w:space="0" w:color="auto"/>
        </w:rPr>
        <w:t>（</w:t>
      </w:r>
      <w:r w:rsidRPr="007E5739">
        <w:rPr>
          <w:rFonts w:hint="eastAsia"/>
          <w:b/>
          <w:szCs w:val="18"/>
          <w:bdr w:val="single" w:sz="4" w:space="0" w:color="auto"/>
        </w:rPr>
        <w:t>1</w:t>
      </w:r>
      <w:r w:rsidRPr="007E5739">
        <w:rPr>
          <w:rFonts w:hint="eastAsia"/>
          <w:b/>
          <w:szCs w:val="18"/>
          <w:bdr w:val="single" w:sz="4" w:space="0" w:color="auto"/>
        </w:rPr>
        <w:t>）應</w:t>
      </w:r>
      <w:r w:rsidRPr="007E5739">
        <w:rPr>
          <w:b/>
          <w:bdr w:val="single" w:sz="4" w:space="0" w:color="auto"/>
        </w:rPr>
        <w:t>薩婆若心</w:t>
      </w:r>
      <w:r w:rsidRPr="007E5739">
        <w:rPr>
          <w:rFonts w:hint="eastAsia"/>
          <w:b/>
          <w:szCs w:val="18"/>
          <w:bdr w:val="single" w:sz="4" w:space="0" w:color="auto"/>
        </w:rPr>
        <w:t>，以無所得空慧觀</w:t>
      </w:r>
    </w:p>
    <w:p w:rsidR="00CC10EB" w:rsidRPr="007E5739" w:rsidRDefault="00CC10EB" w:rsidP="007E6836">
      <w:pPr>
        <w:ind w:leftChars="300" w:left="720"/>
        <w:jc w:val="both"/>
        <w:rPr>
          <w:b/>
          <w:szCs w:val="18"/>
          <w:bdr w:val="single" w:sz="4" w:space="0" w:color="auto"/>
        </w:rPr>
      </w:pPr>
      <w:r w:rsidRPr="007E5739">
        <w:rPr>
          <w:rFonts w:hint="eastAsia"/>
          <w:b/>
          <w:szCs w:val="18"/>
          <w:bdr w:val="single" w:sz="4" w:space="0" w:color="auto"/>
        </w:rPr>
        <w:t>A</w:t>
      </w:r>
      <w:r w:rsidRPr="007E5739">
        <w:rPr>
          <w:rFonts w:hint="eastAsia"/>
          <w:b/>
          <w:szCs w:val="18"/>
          <w:bdr w:val="single" w:sz="4" w:space="0" w:color="auto"/>
        </w:rPr>
        <w:t>、觀五蘊等諸法無常、寂滅等</w:t>
      </w:r>
    </w:p>
    <w:p w:rsidR="00CC10EB" w:rsidRPr="007E5739" w:rsidRDefault="00CC10EB" w:rsidP="007E6836">
      <w:pPr>
        <w:ind w:leftChars="350" w:left="840"/>
        <w:jc w:val="both"/>
        <w:rPr>
          <w:b/>
          <w:szCs w:val="18"/>
          <w:bdr w:val="single" w:sz="4" w:space="0" w:color="auto"/>
        </w:rPr>
      </w:pPr>
      <w:r w:rsidRPr="007E5739">
        <w:rPr>
          <w:rFonts w:hint="eastAsia"/>
          <w:b/>
          <w:szCs w:val="18"/>
          <w:bdr w:val="single" w:sz="4" w:space="0" w:color="auto"/>
        </w:rPr>
        <w:t>（</w:t>
      </w:r>
      <w:r w:rsidRPr="007E5739">
        <w:rPr>
          <w:rFonts w:hint="eastAsia"/>
          <w:b/>
          <w:szCs w:val="18"/>
          <w:bdr w:val="single" w:sz="4" w:space="0" w:color="auto"/>
        </w:rPr>
        <w:t>A</w:t>
      </w:r>
      <w:r w:rsidRPr="007E5739">
        <w:rPr>
          <w:rFonts w:hint="eastAsia"/>
          <w:b/>
          <w:szCs w:val="18"/>
          <w:bdr w:val="single" w:sz="4" w:space="0" w:color="auto"/>
        </w:rPr>
        <w:t>）觀</w:t>
      </w:r>
      <w:r w:rsidRPr="007E5739">
        <w:rPr>
          <w:b/>
          <w:szCs w:val="18"/>
          <w:bdr w:val="single" w:sz="4" w:space="0" w:color="auto"/>
        </w:rPr>
        <w:t>無常等</w:t>
      </w:r>
      <w:r w:rsidRPr="007E5739">
        <w:rPr>
          <w:rFonts w:hint="eastAsia"/>
          <w:b/>
          <w:szCs w:val="18"/>
          <w:bdr w:val="single" w:sz="4" w:space="0" w:color="auto"/>
        </w:rPr>
        <w:t>十五事</w:t>
      </w:r>
    </w:p>
    <w:p w:rsidR="00CC10EB" w:rsidRPr="007E5739" w:rsidRDefault="00CC10EB" w:rsidP="007E6836">
      <w:pPr>
        <w:ind w:leftChars="400" w:left="960"/>
        <w:jc w:val="both"/>
        <w:rPr>
          <w:b/>
          <w:szCs w:val="18"/>
          <w:bdr w:val="single" w:sz="4" w:space="0" w:color="auto"/>
        </w:rPr>
      </w:pPr>
      <w:r w:rsidRPr="007E5739">
        <w:rPr>
          <w:rFonts w:hint="eastAsia"/>
          <w:b/>
          <w:szCs w:val="18"/>
          <w:bdr w:val="single" w:sz="4" w:space="0" w:color="auto"/>
        </w:rPr>
        <w:t>a</w:t>
      </w:r>
      <w:r w:rsidRPr="007E5739">
        <w:rPr>
          <w:rFonts w:hint="eastAsia"/>
          <w:b/>
          <w:szCs w:val="18"/>
          <w:bdr w:val="single" w:sz="4" w:space="0" w:color="auto"/>
        </w:rPr>
        <w:t>、舉五蘊說</w:t>
      </w:r>
    </w:p>
    <w:p w:rsidR="007E5739" w:rsidRDefault="00CC10EB" w:rsidP="007E6836">
      <w:pPr>
        <w:ind w:leftChars="450" w:left="1080"/>
        <w:jc w:val="both"/>
        <w:rPr>
          <w:rStyle w:val="a3"/>
          <w:szCs w:val="18"/>
        </w:rPr>
      </w:pPr>
      <w:r w:rsidRPr="007E5739">
        <w:rPr>
          <w:rFonts w:hint="eastAsia"/>
          <w:b/>
          <w:szCs w:val="18"/>
          <w:bdr w:val="single" w:sz="4" w:space="0" w:color="auto"/>
        </w:rPr>
        <w:lastRenderedPageBreak/>
        <w:t>（</w:t>
      </w:r>
      <w:r w:rsidRPr="007E5739">
        <w:rPr>
          <w:rFonts w:hint="eastAsia"/>
          <w:b/>
          <w:szCs w:val="18"/>
          <w:bdr w:val="single" w:sz="4" w:space="0" w:color="auto"/>
        </w:rPr>
        <w:t>a</w:t>
      </w:r>
      <w:r w:rsidRPr="007E5739">
        <w:rPr>
          <w:rFonts w:hint="eastAsia"/>
          <w:b/>
          <w:szCs w:val="18"/>
          <w:bdr w:val="single" w:sz="4" w:space="0" w:color="auto"/>
        </w:rPr>
        <w:t>）釋名義</w:t>
      </w:r>
      <w:bookmarkEnd w:id="15"/>
    </w:p>
    <w:p w:rsidR="007E5739" w:rsidRPr="007E5739" w:rsidRDefault="00CC10EB" w:rsidP="007E6836">
      <w:pPr>
        <w:spacing w:beforeLines="30" w:before="108"/>
        <w:ind w:leftChars="450" w:left="1080"/>
        <w:jc w:val="both"/>
        <w:rPr>
          <w:b/>
          <w:szCs w:val="18"/>
          <w:bdr w:val="single" w:sz="4" w:space="0" w:color="auto"/>
        </w:rPr>
      </w:pPr>
      <w:bookmarkStart w:id="16" w:name="0444a04"/>
      <w:r w:rsidRPr="007E5739">
        <w:rPr>
          <w:rFonts w:hint="eastAsia"/>
          <w:b/>
          <w:szCs w:val="18"/>
          <w:bdr w:val="single" w:sz="4" w:space="0" w:color="auto"/>
        </w:rPr>
        <w:t>（</w:t>
      </w:r>
      <w:r w:rsidRPr="007E5739">
        <w:rPr>
          <w:rFonts w:hint="eastAsia"/>
          <w:b/>
          <w:szCs w:val="18"/>
          <w:bdr w:val="single" w:sz="4" w:space="0" w:color="auto"/>
        </w:rPr>
        <w:t>b</w:t>
      </w:r>
      <w:r w:rsidRPr="007E5739">
        <w:rPr>
          <w:rFonts w:hint="eastAsia"/>
          <w:b/>
          <w:szCs w:val="18"/>
          <w:bdr w:val="single" w:sz="4" w:space="0" w:color="auto"/>
        </w:rPr>
        <w:t>）辨法數</w:t>
      </w:r>
    </w:p>
    <w:p w:rsidR="007E5739" w:rsidRPr="007E5739" w:rsidRDefault="00CC10EB" w:rsidP="002624AE">
      <w:pPr>
        <w:spacing w:beforeLines="30" w:before="108" w:line="352" w:lineRule="exact"/>
        <w:ind w:leftChars="450" w:left="1080"/>
        <w:jc w:val="both"/>
        <w:rPr>
          <w:b/>
          <w:szCs w:val="18"/>
          <w:bdr w:val="single" w:sz="4" w:space="0" w:color="auto"/>
        </w:rPr>
      </w:pPr>
      <w:r w:rsidRPr="007E5739">
        <w:rPr>
          <w:rFonts w:hint="eastAsia"/>
          <w:b/>
          <w:szCs w:val="18"/>
          <w:bdr w:val="single" w:sz="4" w:space="0" w:color="auto"/>
        </w:rPr>
        <w:t>（</w:t>
      </w:r>
      <w:r w:rsidRPr="007E5739">
        <w:rPr>
          <w:rFonts w:hint="eastAsia"/>
          <w:b/>
          <w:szCs w:val="18"/>
          <w:bdr w:val="single" w:sz="4" w:space="0" w:color="auto"/>
        </w:rPr>
        <w:t>c</w:t>
      </w:r>
      <w:r w:rsidRPr="007E5739">
        <w:rPr>
          <w:rFonts w:hint="eastAsia"/>
          <w:b/>
          <w:szCs w:val="18"/>
          <w:bdr w:val="single" w:sz="4" w:space="0" w:color="auto"/>
        </w:rPr>
        <w:t>）應機施教，說法不定</w:t>
      </w:r>
      <w:bookmarkEnd w:id="16"/>
    </w:p>
    <w:p w:rsidR="007E5739" w:rsidRDefault="00CC10EB" w:rsidP="002624AE">
      <w:pPr>
        <w:spacing w:line="352" w:lineRule="exact"/>
        <w:ind w:leftChars="500" w:left="1200"/>
        <w:jc w:val="both"/>
        <w:rPr>
          <w:b/>
          <w:sz w:val="18"/>
          <w:szCs w:val="18"/>
          <w:bdr w:val="single" w:sz="4" w:space="0" w:color="auto"/>
        </w:rPr>
      </w:pPr>
      <w:bookmarkStart w:id="17" w:name="0444a09"/>
      <w:r w:rsidRPr="007E5739">
        <w:rPr>
          <w:rFonts w:hint="eastAsia"/>
          <w:b/>
          <w:szCs w:val="18"/>
          <w:bdr w:val="single" w:sz="4" w:space="0" w:color="auto"/>
        </w:rPr>
        <w:t>Ⅰ、依根性利鈍分別</w:t>
      </w:r>
    </w:p>
    <w:p w:rsidR="007E5739" w:rsidRDefault="00CC10EB" w:rsidP="002624AE">
      <w:pPr>
        <w:spacing w:line="352" w:lineRule="exact"/>
        <w:ind w:leftChars="550" w:left="1320"/>
        <w:jc w:val="both"/>
        <w:rPr>
          <w:sz w:val="18"/>
          <w:szCs w:val="18"/>
        </w:rPr>
      </w:pPr>
      <w:r w:rsidRPr="007E5739">
        <w:rPr>
          <w:rFonts w:hint="eastAsia"/>
          <w:b/>
          <w:szCs w:val="18"/>
          <w:bdr w:val="single" w:sz="4" w:space="0" w:color="auto"/>
        </w:rPr>
        <w:t>（</w:t>
      </w:r>
      <w:r w:rsidRPr="007E5739">
        <w:rPr>
          <w:rFonts w:ascii="新細明體" w:hAnsi="新細明體" w:cs="新細明體" w:hint="eastAsia"/>
          <w:b/>
          <w:szCs w:val="18"/>
          <w:bdr w:val="single" w:sz="4" w:space="0" w:color="auto"/>
        </w:rPr>
        <w:t>Ⅰ</w:t>
      </w:r>
      <w:r w:rsidRPr="007E5739">
        <w:rPr>
          <w:rFonts w:hint="eastAsia"/>
          <w:b/>
          <w:szCs w:val="18"/>
          <w:bdr w:val="single" w:sz="4" w:space="0" w:color="auto"/>
        </w:rPr>
        <w:t>）</w:t>
      </w:r>
      <w:r w:rsidRPr="007E5739">
        <w:rPr>
          <w:b/>
          <w:szCs w:val="18"/>
          <w:bdr w:val="single" w:sz="4" w:space="0" w:color="auto"/>
        </w:rPr>
        <w:t>上根說苦空無常無我四</w:t>
      </w:r>
      <w:r w:rsidRPr="007E5739">
        <w:rPr>
          <w:szCs w:val="18"/>
        </w:rPr>
        <w:t>（</w:t>
      </w:r>
      <w:r w:rsidR="00CC1ECA" w:rsidRPr="007E5739">
        <w:rPr>
          <w:szCs w:val="18"/>
        </w:rPr>
        <w:t>印順法師，《</w:t>
      </w:r>
      <w:r w:rsidRPr="007E5739">
        <w:rPr>
          <w:szCs w:val="18"/>
        </w:rPr>
        <w:t>大智度論筆記》［</w:t>
      </w:r>
      <w:r w:rsidRPr="007E5739">
        <w:rPr>
          <w:szCs w:val="18"/>
        </w:rPr>
        <w:t>B018</w:t>
      </w:r>
      <w:r w:rsidRPr="007E5739">
        <w:rPr>
          <w:rFonts w:hint="eastAsia"/>
          <w:szCs w:val="18"/>
        </w:rPr>
        <w:t>］</w:t>
      </w:r>
      <w:r w:rsidRPr="007E5739">
        <w:rPr>
          <w:rFonts w:hint="eastAsia"/>
          <w:szCs w:val="18"/>
        </w:rPr>
        <w:t>p</w:t>
      </w:r>
      <w:r w:rsidRPr="007E5739">
        <w:rPr>
          <w:szCs w:val="18"/>
        </w:rPr>
        <w:t>.143</w:t>
      </w:r>
      <w:r w:rsidRPr="007E5739">
        <w:rPr>
          <w:rFonts w:hint="eastAsia"/>
          <w:szCs w:val="18"/>
        </w:rPr>
        <w:t>）</w:t>
      </w:r>
      <w:bookmarkEnd w:id="17"/>
    </w:p>
    <w:p w:rsidR="007E5739" w:rsidRDefault="00CC10EB" w:rsidP="002624AE">
      <w:pPr>
        <w:spacing w:beforeLines="30" w:before="108" w:line="352" w:lineRule="exact"/>
        <w:ind w:leftChars="550" w:left="1320"/>
        <w:jc w:val="both"/>
        <w:rPr>
          <w:sz w:val="18"/>
          <w:szCs w:val="18"/>
        </w:rPr>
      </w:pPr>
      <w:bookmarkStart w:id="18" w:name="0444a10"/>
      <w:r w:rsidRPr="007E5739">
        <w:rPr>
          <w:rFonts w:hint="eastAsia"/>
          <w:b/>
          <w:szCs w:val="18"/>
          <w:bdr w:val="single" w:sz="4" w:space="0" w:color="auto"/>
        </w:rPr>
        <w:t>（</w:t>
      </w:r>
      <w:r w:rsidRPr="007E5739">
        <w:rPr>
          <w:rFonts w:ascii="新細明體" w:hAnsi="新細明體" w:cs="新細明體" w:hint="eastAsia"/>
          <w:b/>
          <w:szCs w:val="18"/>
          <w:bdr w:val="single" w:sz="4" w:space="0" w:color="auto"/>
        </w:rPr>
        <w:t>Ⅱ</w:t>
      </w:r>
      <w:r w:rsidRPr="007E5739">
        <w:rPr>
          <w:rFonts w:hint="eastAsia"/>
          <w:b/>
          <w:szCs w:val="18"/>
          <w:bdr w:val="single" w:sz="4" w:space="0" w:color="auto"/>
        </w:rPr>
        <w:t>）</w:t>
      </w:r>
      <w:r w:rsidRPr="007E5739">
        <w:rPr>
          <w:b/>
          <w:szCs w:val="18"/>
          <w:bdr w:val="single" w:sz="4" w:space="0" w:color="auto"/>
        </w:rPr>
        <w:t>中根說如病如癰等八事</w:t>
      </w:r>
      <w:r w:rsidRPr="007E5739">
        <w:rPr>
          <w:szCs w:val="18"/>
        </w:rPr>
        <w:t>（</w:t>
      </w:r>
      <w:r w:rsidR="00CC1ECA" w:rsidRPr="007E5739">
        <w:rPr>
          <w:szCs w:val="18"/>
        </w:rPr>
        <w:t>印順法師，《</w:t>
      </w:r>
      <w:r w:rsidRPr="007E5739">
        <w:rPr>
          <w:szCs w:val="18"/>
        </w:rPr>
        <w:t>大智度論筆記》［</w:t>
      </w:r>
      <w:r w:rsidRPr="007E5739">
        <w:rPr>
          <w:szCs w:val="18"/>
        </w:rPr>
        <w:t>B018</w:t>
      </w:r>
      <w:r w:rsidRPr="007E5739">
        <w:rPr>
          <w:rFonts w:hint="eastAsia"/>
          <w:szCs w:val="18"/>
        </w:rPr>
        <w:t>］</w:t>
      </w:r>
      <w:r w:rsidRPr="007E5739">
        <w:rPr>
          <w:rFonts w:hint="eastAsia"/>
          <w:szCs w:val="18"/>
        </w:rPr>
        <w:t>p</w:t>
      </w:r>
      <w:r w:rsidRPr="007E5739">
        <w:rPr>
          <w:szCs w:val="18"/>
        </w:rPr>
        <w:t>.143</w:t>
      </w:r>
      <w:r w:rsidRPr="007E5739">
        <w:rPr>
          <w:rFonts w:hint="eastAsia"/>
          <w:szCs w:val="18"/>
        </w:rPr>
        <w:t>）</w:t>
      </w:r>
      <w:bookmarkEnd w:id="18"/>
    </w:p>
    <w:p w:rsidR="007E5739" w:rsidRDefault="00CC10EB" w:rsidP="002624AE">
      <w:pPr>
        <w:spacing w:beforeLines="30" w:before="108" w:line="352" w:lineRule="exact"/>
        <w:ind w:leftChars="550" w:left="1320"/>
        <w:jc w:val="both"/>
        <w:rPr>
          <w:sz w:val="18"/>
          <w:szCs w:val="18"/>
          <w:bdr w:val="single" w:sz="4" w:space="0" w:color="auto"/>
        </w:rPr>
      </w:pPr>
      <w:bookmarkStart w:id="19" w:name="0444a11"/>
      <w:r w:rsidRPr="007E5739">
        <w:rPr>
          <w:rFonts w:hint="eastAsia"/>
          <w:b/>
          <w:szCs w:val="18"/>
          <w:bdr w:val="single" w:sz="4" w:space="0" w:color="auto"/>
        </w:rPr>
        <w:t>（</w:t>
      </w:r>
      <w:r w:rsidRPr="007E5739">
        <w:rPr>
          <w:rFonts w:ascii="新細明體" w:hAnsi="新細明體" w:cs="新細明體" w:hint="eastAsia"/>
          <w:b/>
          <w:szCs w:val="18"/>
          <w:bdr w:val="single" w:sz="4" w:space="0" w:color="auto"/>
        </w:rPr>
        <w:t>Ⅲ</w:t>
      </w:r>
      <w:r w:rsidRPr="007E5739">
        <w:rPr>
          <w:rFonts w:hint="eastAsia"/>
          <w:b/>
          <w:szCs w:val="18"/>
          <w:bdr w:val="single" w:sz="4" w:space="0" w:color="auto"/>
        </w:rPr>
        <w:t>）</w:t>
      </w:r>
      <w:r w:rsidRPr="007E5739">
        <w:rPr>
          <w:b/>
          <w:szCs w:val="18"/>
          <w:bdr w:val="single" w:sz="4" w:space="0" w:color="auto"/>
        </w:rPr>
        <w:t>下根總說痛惱等十五</w:t>
      </w:r>
      <w:r w:rsidRPr="007E5739">
        <w:rPr>
          <w:szCs w:val="18"/>
        </w:rPr>
        <w:t>（</w:t>
      </w:r>
      <w:r w:rsidR="00CC1ECA" w:rsidRPr="007E5739">
        <w:rPr>
          <w:szCs w:val="18"/>
        </w:rPr>
        <w:t>印順法師，《</w:t>
      </w:r>
      <w:r w:rsidRPr="007E5739">
        <w:rPr>
          <w:szCs w:val="18"/>
        </w:rPr>
        <w:t>大智度論筆記》［</w:t>
      </w:r>
      <w:r w:rsidRPr="007E5739">
        <w:rPr>
          <w:szCs w:val="18"/>
        </w:rPr>
        <w:t>B018</w:t>
      </w:r>
      <w:r w:rsidRPr="007E5739">
        <w:rPr>
          <w:rFonts w:hint="eastAsia"/>
          <w:szCs w:val="18"/>
        </w:rPr>
        <w:t>］</w:t>
      </w:r>
      <w:r w:rsidRPr="007E5739">
        <w:rPr>
          <w:rFonts w:hint="eastAsia"/>
          <w:szCs w:val="18"/>
        </w:rPr>
        <w:t>p</w:t>
      </w:r>
      <w:r w:rsidRPr="007E5739">
        <w:rPr>
          <w:szCs w:val="18"/>
        </w:rPr>
        <w:t>.143</w:t>
      </w:r>
      <w:r w:rsidRPr="007E5739">
        <w:rPr>
          <w:rFonts w:hint="eastAsia"/>
          <w:szCs w:val="18"/>
        </w:rPr>
        <w:t>）</w:t>
      </w:r>
      <w:bookmarkEnd w:id="19"/>
    </w:p>
    <w:p w:rsidR="007E5739" w:rsidRPr="007E5739" w:rsidRDefault="00CC10EB" w:rsidP="002624AE">
      <w:pPr>
        <w:spacing w:beforeLines="30" w:before="108" w:line="352" w:lineRule="exact"/>
        <w:ind w:leftChars="550" w:left="1320"/>
        <w:jc w:val="both"/>
        <w:rPr>
          <w:b/>
        </w:rPr>
      </w:pPr>
      <w:bookmarkStart w:id="20" w:name="0444a12"/>
      <w:r w:rsidRPr="007E5739">
        <w:rPr>
          <w:rFonts w:hint="eastAsia"/>
          <w:b/>
          <w:szCs w:val="18"/>
          <w:bdr w:val="single" w:sz="4" w:space="0" w:color="auto"/>
        </w:rPr>
        <w:t>（</w:t>
      </w:r>
      <w:r w:rsidRPr="007E5739">
        <w:rPr>
          <w:rFonts w:ascii="新細明體" w:hAnsi="新細明體" w:cs="新細明體" w:hint="eastAsia"/>
          <w:b/>
          <w:szCs w:val="18"/>
          <w:bdr w:val="single" w:sz="4" w:space="0" w:color="auto"/>
        </w:rPr>
        <w:t>Ⅳ</w:t>
      </w:r>
      <w:r w:rsidRPr="007E5739">
        <w:rPr>
          <w:rFonts w:hint="eastAsia"/>
          <w:b/>
          <w:bdr w:val="single" w:sz="4" w:space="0" w:color="auto"/>
        </w:rPr>
        <w:t>）結</w:t>
      </w:r>
      <w:bookmarkEnd w:id="20"/>
    </w:p>
    <w:p w:rsidR="007E5739" w:rsidRPr="007E5739" w:rsidRDefault="00CC10EB" w:rsidP="002624AE">
      <w:pPr>
        <w:spacing w:beforeLines="30" w:before="108" w:line="352" w:lineRule="exact"/>
        <w:ind w:leftChars="500" w:left="1200"/>
        <w:jc w:val="both"/>
        <w:rPr>
          <w:b/>
          <w:szCs w:val="18"/>
          <w:bdr w:val="single" w:sz="4" w:space="0" w:color="auto"/>
        </w:rPr>
      </w:pPr>
      <w:bookmarkStart w:id="21" w:name="0444a14"/>
      <w:r w:rsidRPr="007E5739">
        <w:rPr>
          <w:rFonts w:hint="eastAsia"/>
          <w:b/>
          <w:szCs w:val="18"/>
          <w:bdr w:val="single" w:sz="4" w:space="0" w:color="auto"/>
        </w:rPr>
        <w:t>Ⅱ、依凡聖分別</w:t>
      </w:r>
      <w:bookmarkEnd w:id="21"/>
    </w:p>
    <w:p w:rsidR="007E5739" w:rsidRPr="007E5739" w:rsidRDefault="001D60ED" w:rsidP="002624AE">
      <w:pPr>
        <w:spacing w:beforeLines="30" w:before="108" w:line="352" w:lineRule="exact"/>
        <w:ind w:leftChars="450" w:left="1080"/>
        <w:jc w:val="both"/>
        <w:rPr>
          <w:b/>
          <w:szCs w:val="18"/>
          <w:bdr w:val="single" w:sz="4" w:space="0" w:color="auto"/>
        </w:rPr>
      </w:pPr>
      <w:bookmarkStart w:id="22" w:name="0444a17"/>
      <w:r w:rsidRPr="007E5739">
        <w:rPr>
          <w:rFonts w:hint="eastAsia"/>
          <w:b/>
          <w:szCs w:val="18"/>
          <w:bdr w:val="single" w:sz="4" w:space="0" w:color="auto"/>
        </w:rPr>
        <w:t>※</w:t>
      </w:r>
      <w:r w:rsidRPr="007E5739">
        <w:rPr>
          <w:rFonts w:hint="eastAsia"/>
          <w:b/>
          <w:szCs w:val="18"/>
          <w:bdr w:val="single" w:sz="4" w:space="0" w:color="auto"/>
        </w:rPr>
        <w:t xml:space="preserve"> </w:t>
      </w:r>
      <w:r w:rsidR="00CC10EB" w:rsidRPr="007E5739">
        <w:rPr>
          <w:rFonts w:hint="eastAsia"/>
          <w:b/>
          <w:szCs w:val="18"/>
          <w:bdr w:val="single" w:sz="4" w:space="0" w:color="auto"/>
        </w:rPr>
        <w:t>兼說「初入方便行」</w:t>
      </w:r>
    </w:p>
    <w:p w:rsidR="007E5739" w:rsidRPr="007E5739" w:rsidRDefault="00CC10EB" w:rsidP="002624AE">
      <w:pPr>
        <w:spacing w:beforeLines="30" w:before="108" w:line="352" w:lineRule="exact"/>
        <w:ind w:leftChars="400" w:left="960"/>
        <w:jc w:val="both"/>
        <w:rPr>
          <w:b/>
          <w:szCs w:val="18"/>
          <w:bdr w:val="single" w:sz="4" w:space="0" w:color="auto"/>
        </w:rPr>
      </w:pPr>
      <w:r w:rsidRPr="007E5739">
        <w:rPr>
          <w:rFonts w:hint="eastAsia"/>
          <w:b/>
          <w:szCs w:val="18"/>
          <w:bdr w:val="single" w:sz="4" w:space="0" w:color="auto"/>
        </w:rPr>
        <w:t>b</w:t>
      </w:r>
      <w:r w:rsidRPr="007E5739">
        <w:rPr>
          <w:rFonts w:hint="eastAsia"/>
          <w:b/>
          <w:szCs w:val="18"/>
          <w:bdr w:val="single" w:sz="4" w:space="0" w:color="auto"/>
        </w:rPr>
        <w:t>、例同十二入、六種、十八界</w:t>
      </w:r>
      <w:bookmarkEnd w:id="22"/>
    </w:p>
    <w:p w:rsidR="00CC10EB" w:rsidRPr="007E5739" w:rsidRDefault="00CC10EB" w:rsidP="002624AE">
      <w:pPr>
        <w:spacing w:beforeLines="30" w:before="108" w:line="352" w:lineRule="exact"/>
        <w:ind w:leftChars="350" w:left="840"/>
        <w:jc w:val="both"/>
        <w:rPr>
          <w:b/>
          <w:szCs w:val="18"/>
          <w:bdr w:val="single" w:sz="4" w:space="0" w:color="auto"/>
        </w:rPr>
      </w:pPr>
      <w:bookmarkStart w:id="23" w:name="0444a20"/>
      <w:r w:rsidRPr="007E5739">
        <w:rPr>
          <w:rFonts w:hint="eastAsia"/>
          <w:b/>
          <w:szCs w:val="18"/>
          <w:bdr w:val="single" w:sz="4" w:space="0" w:color="auto"/>
        </w:rPr>
        <w:t>（</w:t>
      </w:r>
      <w:r w:rsidRPr="007E5739">
        <w:rPr>
          <w:rFonts w:hint="eastAsia"/>
          <w:b/>
          <w:szCs w:val="18"/>
          <w:bdr w:val="single" w:sz="4" w:space="0" w:color="auto"/>
        </w:rPr>
        <w:t>B</w:t>
      </w:r>
      <w:r w:rsidRPr="007E5739">
        <w:rPr>
          <w:rFonts w:hint="eastAsia"/>
          <w:b/>
          <w:szCs w:val="18"/>
          <w:bdr w:val="single" w:sz="4" w:space="0" w:color="auto"/>
        </w:rPr>
        <w:t>）觀寂滅</w:t>
      </w:r>
      <w:r w:rsidRPr="007E5739">
        <w:rPr>
          <w:b/>
          <w:szCs w:val="18"/>
          <w:bdr w:val="single" w:sz="4" w:space="0" w:color="auto"/>
        </w:rPr>
        <w:t>等</w:t>
      </w:r>
    </w:p>
    <w:p w:rsidR="00CC10EB" w:rsidRPr="007E5739" w:rsidRDefault="00CC10EB" w:rsidP="002624AE">
      <w:pPr>
        <w:spacing w:line="352" w:lineRule="exact"/>
        <w:ind w:leftChars="400" w:left="960"/>
        <w:jc w:val="both"/>
        <w:rPr>
          <w:b/>
          <w:szCs w:val="18"/>
          <w:bdr w:val="single" w:sz="4" w:space="0" w:color="auto"/>
        </w:rPr>
      </w:pPr>
      <w:r w:rsidRPr="007E5739">
        <w:rPr>
          <w:rFonts w:hint="eastAsia"/>
          <w:b/>
          <w:szCs w:val="18"/>
          <w:bdr w:val="single" w:sz="4" w:space="0" w:color="auto"/>
        </w:rPr>
        <w:t>a</w:t>
      </w:r>
      <w:r w:rsidRPr="007E5739">
        <w:rPr>
          <w:rFonts w:hint="eastAsia"/>
          <w:b/>
          <w:szCs w:val="18"/>
          <w:bdr w:val="single" w:sz="4" w:space="0" w:color="auto"/>
        </w:rPr>
        <w:t>、</w:t>
      </w:r>
      <w:r w:rsidR="00677C44" w:rsidRPr="007E5739">
        <w:rPr>
          <w:rFonts w:ascii="新細明體" w:hAnsi="新細明體"/>
          <w:b/>
          <w:szCs w:val="20"/>
          <w:bdr w:val="single" w:sz="4" w:space="0" w:color="auto"/>
        </w:rPr>
        <w:t>菩薩觀</w:t>
      </w:r>
      <w:r w:rsidR="00677C44" w:rsidRPr="007E5739">
        <w:rPr>
          <w:rFonts w:ascii="新細明體" w:hAnsi="新細明體" w:hint="eastAsia"/>
          <w:b/>
          <w:szCs w:val="20"/>
          <w:bdr w:val="single" w:sz="4" w:space="0" w:color="auto"/>
        </w:rPr>
        <w:t>五</w:t>
      </w:r>
      <w:r w:rsidR="00677C44" w:rsidRPr="007E5739">
        <w:rPr>
          <w:rFonts w:ascii="新細明體" w:hAnsi="新細明體"/>
          <w:b/>
          <w:szCs w:val="20"/>
          <w:bdr w:val="single" w:sz="4" w:space="0" w:color="auto"/>
        </w:rPr>
        <w:t>眾等</w:t>
      </w:r>
      <w:r w:rsidRPr="007E5739">
        <w:rPr>
          <w:rFonts w:ascii="新細明體" w:hAnsi="新細明體"/>
          <w:b/>
          <w:szCs w:val="20"/>
          <w:bdr w:val="single" w:sz="4" w:space="0" w:color="auto"/>
        </w:rPr>
        <w:t>寂離</w:t>
      </w:r>
      <w:r w:rsidRPr="007E5739">
        <w:rPr>
          <w:rFonts w:ascii="新細明體" w:hAnsi="新細明體" w:hint="eastAsia"/>
          <w:b/>
          <w:szCs w:val="20"/>
          <w:bdr w:val="single" w:sz="4" w:space="0" w:color="auto"/>
        </w:rPr>
        <w:t>、遠離、</w:t>
      </w:r>
      <w:r w:rsidRPr="007E5739">
        <w:rPr>
          <w:rFonts w:ascii="新細明體" w:hAnsi="新細明體"/>
          <w:b/>
          <w:szCs w:val="20"/>
          <w:bdr w:val="single" w:sz="4" w:space="0" w:color="auto"/>
        </w:rPr>
        <w:t>不生</w:t>
      </w:r>
      <w:r w:rsidRPr="007E5739">
        <w:rPr>
          <w:rFonts w:ascii="新細明體" w:hAnsi="新細明體" w:hint="eastAsia"/>
          <w:b/>
          <w:szCs w:val="20"/>
          <w:bdr w:val="single" w:sz="4" w:space="0" w:color="auto"/>
        </w:rPr>
        <w:t>不</w:t>
      </w:r>
      <w:r w:rsidRPr="007E5739">
        <w:rPr>
          <w:rFonts w:ascii="新細明體" w:hAnsi="新細明體"/>
          <w:b/>
          <w:szCs w:val="20"/>
          <w:bdr w:val="single" w:sz="4" w:space="0" w:color="auto"/>
        </w:rPr>
        <w:t>滅</w:t>
      </w:r>
      <w:r w:rsidRPr="007E5739">
        <w:rPr>
          <w:rFonts w:ascii="新細明體" w:hAnsi="新細明體" w:hint="eastAsia"/>
          <w:b/>
          <w:szCs w:val="20"/>
          <w:bdr w:val="single" w:sz="4" w:space="0" w:color="auto"/>
        </w:rPr>
        <w:t>、不</w:t>
      </w:r>
      <w:r w:rsidRPr="007E5739">
        <w:rPr>
          <w:rFonts w:ascii="新細明體" w:hAnsi="新細明體"/>
          <w:b/>
          <w:szCs w:val="20"/>
          <w:bdr w:val="single" w:sz="4" w:space="0" w:color="auto"/>
        </w:rPr>
        <w:t>垢</w:t>
      </w:r>
      <w:r w:rsidRPr="007E5739">
        <w:rPr>
          <w:rFonts w:ascii="新細明體" w:hAnsi="新細明體" w:hint="eastAsia"/>
          <w:b/>
          <w:szCs w:val="20"/>
          <w:bdr w:val="single" w:sz="4" w:space="0" w:color="auto"/>
        </w:rPr>
        <w:t>不</w:t>
      </w:r>
      <w:r w:rsidRPr="007E5739">
        <w:rPr>
          <w:rFonts w:ascii="新細明體" w:hAnsi="新細明體"/>
          <w:b/>
          <w:szCs w:val="20"/>
          <w:bdr w:val="single" w:sz="4" w:space="0" w:color="auto"/>
        </w:rPr>
        <w:t>淨</w:t>
      </w:r>
    </w:p>
    <w:p w:rsidR="007E5739" w:rsidRPr="007E5739" w:rsidRDefault="00CC10EB" w:rsidP="002624AE">
      <w:pPr>
        <w:spacing w:line="352" w:lineRule="exact"/>
        <w:ind w:leftChars="450" w:left="1080"/>
        <w:jc w:val="both"/>
        <w:rPr>
          <w:b/>
          <w:szCs w:val="18"/>
          <w:bdr w:val="single" w:sz="4" w:space="0" w:color="auto"/>
        </w:rPr>
      </w:pPr>
      <w:r w:rsidRPr="007E5739">
        <w:rPr>
          <w:rFonts w:hint="eastAsia"/>
          <w:b/>
          <w:szCs w:val="18"/>
          <w:bdr w:val="single" w:sz="4" w:space="0" w:color="auto"/>
        </w:rPr>
        <w:t>（</w:t>
      </w:r>
      <w:r w:rsidRPr="007E5739">
        <w:rPr>
          <w:rFonts w:hint="eastAsia"/>
          <w:b/>
          <w:szCs w:val="18"/>
          <w:bdr w:val="single" w:sz="4" w:space="0" w:color="auto"/>
        </w:rPr>
        <w:t>a</w:t>
      </w:r>
      <w:r w:rsidRPr="007E5739">
        <w:rPr>
          <w:rFonts w:hint="eastAsia"/>
          <w:b/>
          <w:szCs w:val="18"/>
          <w:bdr w:val="single" w:sz="4" w:space="0" w:color="auto"/>
        </w:rPr>
        <w:t>）</w:t>
      </w:r>
      <w:r w:rsidRPr="007E5739">
        <w:rPr>
          <w:b/>
          <w:szCs w:val="18"/>
          <w:bdr w:val="single" w:sz="4" w:space="0" w:color="auto"/>
        </w:rPr>
        <w:t>菩薩</w:t>
      </w:r>
      <w:r w:rsidRPr="007E5739">
        <w:rPr>
          <w:rFonts w:hint="eastAsia"/>
          <w:b/>
          <w:szCs w:val="18"/>
          <w:bdr w:val="single" w:sz="4" w:space="0" w:color="auto"/>
        </w:rPr>
        <w:t>利根，</w:t>
      </w:r>
      <w:r w:rsidRPr="007E5739">
        <w:rPr>
          <w:b/>
          <w:szCs w:val="18"/>
          <w:bdr w:val="single" w:sz="4" w:space="0" w:color="auto"/>
        </w:rPr>
        <w:t>觀</w:t>
      </w:r>
      <w:r w:rsidR="00677C44" w:rsidRPr="007E5739">
        <w:rPr>
          <w:rFonts w:ascii="新細明體" w:hAnsi="新細明體" w:hint="eastAsia"/>
          <w:b/>
          <w:szCs w:val="20"/>
          <w:bdr w:val="single" w:sz="4" w:space="0" w:color="auto"/>
        </w:rPr>
        <w:t>五</w:t>
      </w:r>
      <w:r w:rsidR="00677C44" w:rsidRPr="007E5739">
        <w:rPr>
          <w:rFonts w:ascii="新細明體" w:hAnsi="新細明體"/>
          <w:b/>
          <w:szCs w:val="20"/>
          <w:bdr w:val="single" w:sz="4" w:space="0" w:color="auto"/>
        </w:rPr>
        <w:t>眾</w:t>
      </w:r>
      <w:r w:rsidR="00677C44" w:rsidRPr="007E5739">
        <w:rPr>
          <w:rFonts w:hint="eastAsia"/>
          <w:b/>
          <w:szCs w:val="18"/>
          <w:bdr w:val="single" w:sz="4" w:space="0" w:color="auto"/>
        </w:rPr>
        <w:t>等</w:t>
      </w:r>
      <w:r w:rsidRPr="007E5739">
        <w:rPr>
          <w:b/>
          <w:szCs w:val="18"/>
          <w:bdr w:val="single" w:sz="4" w:space="0" w:color="auto"/>
        </w:rPr>
        <w:t>寂離</w:t>
      </w:r>
      <w:r w:rsidRPr="007E5739">
        <w:rPr>
          <w:rFonts w:hint="eastAsia"/>
          <w:b/>
          <w:szCs w:val="18"/>
          <w:bdr w:val="single" w:sz="4" w:space="0" w:color="auto"/>
        </w:rPr>
        <w:t>，但為般若故</w:t>
      </w:r>
      <w:bookmarkEnd w:id="23"/>
    </w:p>
    <w:p w:rsidR="00CC10EB" w:rsidRPr="007E5739" w:rsidRDefault="00CC10EB" w:rsidP="007E6836">
      <w:pPr>
        <w:spacing w:beforeLines="30" w:before="108"/>
        <w:ind w:leftChars="450" w:left="1080"/>
        <w:jc w:val="both"/>
        <w:rPr>
          <w:b/>
          <w:szCs w:val="18"/>
          <w:bdr w:val="single" w:sz="4" w:space="0" w:color="auto"/>
        </w:rPr>
      </w:pPr>
      <w:bookmarkStart w:id="24" w:name="0444a23"/>
      <w:r w:rsidRPr="007E5739">
        <w:rPr>
          <w:rFonts w:hint="eastAsia"/>
          <w:b/>
          <w:szCs w:val="18"/>
          <w:bdr w:val="single" w:sz="4" w:space="0" w:color="auto"/>
        </w:rPr>
        <w:t>（</w:t>
      </w:r>
      <w:r w:rsidRPr="007E5739">
        <w:rPr>
          <w:rFonts w:hint="eastAsia"/>
          <w:b/>
          <w:szCs w:val="18"/>
          <w:bdr w:val="single" w:sz="4" w:space="0" w:color="auto"/>
        </w:rPr>
        <w:t>b</w:t>
      </w:r>
      <w:r w:rsidRPr="007E5739">
        <w:rPr>
          <w:rFonts w:hint="eastAsia"/>
          <w:b/>
          <w:szCs w:val="18"/>
          <w:bdr w:val="single" w:sz="4" w:space="0" w:color="auto"/>
        </w:rPr>
        <w:t>）辨菩薩與聲聞人智力之差別</w:t>
      </w:r>
    </w:p>
    <w:p w:rsidR="007E5739" w:rsidRPr="007E5739" w:rsidRDefault="00CC10EB" w:rsidP="006B1FB7">
      <w:pPr>
        <w:ind w:leftChars="500" w:left="1200"/>
        <w:jc w:val="both"/>
        <w:rPr>
          <w:b/>
          <w:szCs w:val="18"/>
          <w:bdr w:val="single" w:sz="4" w:space="0" w:color="auto"/>
        </w:rPr>
      </w:pPr>
      <w:r w:rsidRPr="007E5739">
        <w:rPr>
          <w:rFonts w:hint="eastAsia"/>
          <w:b/>
          <w:szCs w:val="18"/>
          <w:bdr w:val="single" w:sz="4" w:space="0" w:color="auto"/>
        </w:rPr>
        <w:t>Ⅰ、二乘人智力薄故，不能直觀寂滅等</w:t>
      </w:r>
      <w:bookmarkEnd w:id="24"/>
    </w:p>
    <w:p w:rsidR="007E5739" w:rsidRDefault="00CC10EB" w:rsidP="007E6836">
      <w:pPr>
        <w:spacing w:beforeLines="30" w:before="108"/>
        <w:ind w:leftChars="500" w:left="1200"/>
        <w:jc w:val="both"/>
        <w:rPr>
          <w:rStyle w:val="a3"/>
        </w:rPr>
      </w:pPr>
      <w:bookmarkStart w:id="25" w:name="0444a25"/>
      <w:r w:rsidRPr="007E5739">
        <w:rPr>
          <w:rFonts w:hint="eastAsia"/>
          <w:b/>
          <w:szCs w:val="18"/>
          <w:bdr w:val="single" w:sz="4" w:space="0" w:color="auto"/>
        </w:rPr>
        <w:t>Ⅱ、</w:t>
      </w:r>
      <w:r w:rsidRPr="007E5739">
        <w:rPr>
          <w:b/>
          <w:szCs w:val="18"/>
          <w:bdr w:val="single" w:sz="4" w:space="0" w:color="auto"/>
        </w:rPr>
        <w:t>菩薩利根</w:t>
      </w:r>
      <w:r w:rsidRPr="007E5739">
        <w:rPr>
          <w:rFonts w:hint="eastAsia"/>
          <w:b/>
          <w:szCs w:val="18"/>
          <w:bdr w:val="single" w:sz="4" w:space="0" w:color="auto"/>
        </w:rPr>
        <w:t>，</w:t>
      </w:r>
      <w:r w:rsidRPr="007E5739">
        <w:rPr>
          <w:b/>
          <w:szCs w:val="18"/>
          <w:bdr w:val="single" w:sz="4" w:space="0" w:color="auto"/>
        </w:rPr>
        <w:t>發心即觀五眾</w:t>
      </w:r>
      <w:r w:rsidRPr="007E5739">
        <w:rPr>
          <w:rFonts w:hint="eastAsia"/>
          <w:b/>
          <w:szCs w:val="18"/>
          <w:bdr w:val="single" w:sz="4" w:space="0" w:color="auto"/>
        </w:rPr>
        <w:t>，得</w:t>
      </w:r>
      <w:r w:rsidRPr="007E5739">
        <w:rPr>
          <w:b/>
          <w:szCs w:val="18"/>
          <w:bdr w:val="single" w:sz="4" w:space="0" w:color="auto"/>
        </w:rPr>
        <w:t>寂滅相</w:t>
      </w:r>
      <w:bookmarkEnd w:id="25"/>
    </w:p>
    <w:p w:rsidR="007E5739" w:rsidRPr="007E5739" w:rsidRDefault="00CC10EB" w:rsidP="007E6836">
      <w:pPr>
        <w:spacing w:beforeLines="30" w:before="108"/>
        <w:ind w:leftChars="450" w:left="1080"/>
        <w:jc w:val="both"/>
        <w:rPr>
          <w:b/>
          <w:szCs w:val="18"/>
          <w:bdr w:val="single" w:sz="4" w:space="0" w:color="auto"/>
        </w:rPr>
      </w:pPr>
      <w:bookmarkStart w:id="26" w:name="0444a26"/>
      <w:r w:rsidRPr="007E5739">
        <w:rPr>
          <w:rFonts w:hint="eastAsia"/>
          <w:b/>
          <w:szCs w:val="18"/>
          <w:bdr w:val="single" w:sz="4" w:space="0" w:color="auto"/>
        </w:rPr>
        <w:t>（</w:t>
      </w:r>
      <w:r w:rsidRPr="007E5739">
        <w:rPr>
          <w:rFonts w:hint="eastAsia"/>
          <w:b/>
          <w:szCs w:val="18"/>
          <w:bdr w:val="single" w:sz="4" w:space="0" w:color="auto"/>
        </w:rPr>
        <w:t>c</w:t>
      </w:r>
      <w:r w:rsidRPr="007E5739">
        <w:rPr>
          <w:rFonts w:hint="eastAsia"/>
          <w:b/>
          <w:szCs w:val="18"/>
          <w:bdr w:val="single" w:sz="4" w:space="0" w:color="auto"/>
        </w:rPr>
        <w:t>）兼釋「以無所得故」</w:t>
      </w:r>
      <w:bookmarkEnd w:id="26"/>
    </w:p>
    <w:p w:rsidR="007E5739" w:rsidRDefault="00CC10EB" w:rsidP="007E6836">
      <w:pPr>
        <w:spacing w:beforeLines="30" w:before="108"/>
        <w:ind w:leftChars="400" w:left="960"/>
        <w:jc w:val="both"/>
        <w:rPr>
          <w:b/>
        </w:rPr>
      </w:pPr>
      <w:bookmarkStart w:id="27" w:name="0444a28"/>
      <w:r w:rsidRPr="007E5739">
        <w:rPr>
          <w:rFonts w:hint="eastAsia"/>
          <w:b/>
          <w:szCs w:val="18"/>
          <w:bdr w:val="single" w:sz="4" w:space="0" w:color="auto"/>
        </w:rPr>
        <w:t>b</w:t>
      </w:r>
      <w:r w:rsidRPr="007E5739">
        <w:rPr>
          <w:rFonts w:hint="eastAsia"/>
          <w:b/>
          <w:szCs w:val="18"/>
          <w:bdr w:val="single" w:sz="4" w:space="0" w:color="auto"/>
        </w:rPr>
        <w:t>、般若相：</w:t>
      </w:r>
      <w:r w:rsidRPr="007E5739">
        <w:rPr>
          <w:rFonts w:ascii="新細明體" w:hAnsi="新細明體" w:hint="eastAsia"/>
          <w:b/>
          <w:szCs w:val="20"/>
          <w:bdr w:val="single" w:sz="4" w:space="0" w:color="auto"/>
        </w:rPr>
        <w:t>五眾實相即是涅槃</w:t>
      </w:r>
      <w:bookmarkEnd w:id="27"/>
    </w:p>
    <w:p w:rsidR="007E5739" w:rsidRPr="007E5739" w:rsidRDefault="00CC10EB" w:rsidP="007E6836">
      <w:pPr>
        <w:spacing w:beforeLines="30" w:before="108"/>
        <w:ind w:leftChars="300" w:left="720"/>
        <w:jc w:val="both"/>
        <w:rPr>
          <w:b/>
          <w:szCs w:val="18"/>
          <w:bdr w:val="single" w:sz="4" w:space="0" w:color="auto"/>
        </w:rPr>
      </w:pPr>
      <w:bookmarkStart w:id="28" w:name="0444b03"/>
      <w:r w:rsidRPr="007E5739">
        <w:rPr>
          <w:rFonts w:hint="eastAsia"/>
          <w:b/>
          <w:szCs w:val="18"/>
          <w:bdr w:val="single" w:sz="4" w:space="0" w:color="auto"/>
        </w:rPr>
        <w:t>B</w:t>
      </w:r>
      <w:r w:rsidRPr="007E5739">
        <w:rPr>
          <w:rFonts w:hint="eastAsia"/>
          <w:b/>
          <w:szCs w:val="18"/>
          <w:bdr w:val="single" w:sz="4" w:space="0" w:color="auto"/>
        </w:rPr>
        <w:t>、</w:t>
      </w:r>
      <w:r w:rsidRPr="007E5739">
        <w:rPr>
          <w:b/>
          <w:szCs w:val="18"/>
          <w:bdr w:val="single" w:sz="4" w:space="0" w:color="auto"/>
        </w:rPr>
        <w:t>觀十二因緣</w:t>
      </w:r>
    </w:p>
    <w:p w:rsidR="00CC10EB" w:rsidRPr="007E5739" w:rsidRDefault="00CC10EB" w:rsidP="007E6836">
      <w:pPr>
        <w:spacing w:beforeLines="30" w:before="108"/>
        <w:ind w:leftChars="300" w:left="720"/>
        <w:jc w:val="both"/>
        <w:rPr>
          <w:b/>
          <w:szCs w:val="18"/>
          <w:bdr w:val="single" w:sz="4" w:space="0" w:color="auto"/>
        </w:rPr>
      </w:pPr>
      <w:r w:rsidRPr="007E5739">
        <w:rPr>
          <w:rFonts w:hint="eastAsia"/>
          <w:b/>
          <w:szCs w:val="18"/>
          <w:bdr w:val="single" w:sz="4" w:space="0" w:color="auto"/>
        </w:rPr>
        <w:t>C</w:t>
      </w:r>
      <w:r w:rsidRPr="007E5739">
        <w:rPr>
          <w:rFonts w:hint="eastAsia"/>
          <w:b/>
          <w:szCs w:val="18"/>
          <w:bdr w:val="single" w:sz="4" w:space="0" w:color="auto"/>
        </w:rPr>
        <w:t>、</w:t>
      </w:r>
      <w:r w:rsidRPr="007E5739">
        <w:rPr>
          <w:b/>
          <w:szCs w:val="18"/>
          <w:bdr w:val="single" w:sz="4" w:space="0" w:color="auto"/>
        </w:rPr>
        <w:t>修</w:t>
      </w:r>
      <w:r w:rsidRPr="007E5739">
        <w:rPr>
          <w:rFonts w:hint="eastAsia"/>
          <w:b/>
          <w:szCs w:val="18"/>
          <w:bdr w:val="single" w:sz="4" w:space="0" w:color="auto"/>
        </w:rPr>
        <w:t>行三乘法</w:t>
      </w:r>
    </w:p>
    <w:p w:rsidR="007E5739" w:rsidRDefault="00CC10EB" w:rsidP="007E6836">
      <w:pPr>
        <w:ind w:leftChars="350" w:left="840"/>
        <w:jc w:val="both"/>
        <w:rPr>
          <w:b/>
          <w:sz w:val="18"/>
          <w:szCs w:val="18"/>
          <w:bdr w:val="single" w:sz="4" w:space="0" w:color="auto"/>
        </w:rPr>
      </w:pPr>
      <w:r w:rsidRPr="007E5739">
        <w:rPr>
          <w:rFonts w:hint="eastAsia"/>
          <w:b/>
          <w:szCs w:val="18"/>
          <w:bdr w:val="single" w:sz="4" w:space="0" w:color="auto"/>
        </w:rPr>
        <w:t>（</w:t>
      </w:r>
      <w:r w:rsidRPr="007E5739">
        <w:rPr>
          <w:rFonts w:hint="eastAsia"/>
          <w:b/>
          <w:szCs w:val="18"/>
          <w:bdr w:val="single" w:sz="4" w:space="0" w:color="auto"/>
        </w:rPr>
        <w:t>A</w:t>
      </w:r>
      <w:r w:rsidRPr="007E5739">
        <w:rPr>
          <w:rFonts w:hint="eastAsia"/>
          <w:b/>
          <w:szCs w:val="18"/>
          <w:bdr w:val="single" w:sz="4" w:space="0" w:color="auto"/>
        </w:rPr>
        <w:t>）</w:t>
      </w:r>
      <w:r w:rsidRPr="007E5739">
        <w:rPr>
          <w:b/>
          <w:szCs w:val="18"/>
          <w:bdr w:val="single" w:sz="4" w:space="0" w:color="auto"/>
        </w:rPr>
        <w:t>修</w:t>
      </w:r>
      <w:r w:rsidRPr="007E5739">
        <w:rPr>
          <w:rFonts w:hint="eastAsia"/>
          <w:b/>
          <w:szCs w:val="18"/>
          <w:bdr w:val="single" w:sz="4" w:space="0" w:color="auto"/>
        </w:rPr>
        <w:t>三乘共法</w:t>
      </w:r>
      <w:r w:rsidRPr="007E5739">
        <w:rPr>
          <w:b/>
          <w:szCs w:val="18"/>
          <w:bdr w:val="single" w:sz="4" w:space="0" w:color="auto"/>
        </w:rPr>
        <w:t>乃至諸佛功德</w:t>
      </w:r>
      <w:bookmarkEnd w:id="28"/>
    </w:p>
    <w:p w:rsidR="007E5739" w:rsidRPr="007E5739" w:rsidRDefault="00CC10EB" w:rsidP="007E6836">
      <w:pPr>
        <w:spacing w:beforeLines="30" w:before="108"/>
        <w:ind w:leftChars="350" w:left="840"/>
        <w:jc w:val="both"/>
        <w:rPr>
          <w:b/>
          <w:szCs w:val="18"/>
          <w:bdr w:val="single" w:sz="4" w:space="0" w:color="auto"/>
        </w:rPr>
      </w:pPr>
      <w:bookmarkStart w:id="29" w:name="0444b06"/>
      <w:r w:rsidRPr="007E5739">
        <w:rPr>
          <w:rFonts w:hint="eastAsia"/>
          <w:b/>
          <w:szCs w:val="18"/>
          <w:bdr w:val="single" w:sz="4" w:space="0" w:color="auto"/>
        </w:rPr>
        <w:t>（</w:t>
      </w:r>
      <w:r w:rsidRPr="007E5739">
        <w:rPr>
          <w:rFonts w:hint="eastAsia"/>
          <w:b/>
          <w:szCs w:val="18"/>
          <w:bdr w:val="single" w:sz="4" w:space="0" w:color="auto"/>
        </w:rPr>
        <w:t>B</w:t>
      </w:r>
      <w:r w:rsidRPr="007E5739">
        <w:rPr>
          <w:rFonts w:hint="eastAsia"/>
          <w:b/>
          <w:szCs w:val="18"/>
          <w:bdr w:val="single" w:sz="4" w:space="0" w:color="auto"/>
        </w:rPr>
        <w:t>）釋「菩薩行般若時，觀諸法更相因緣潤益增長，諸法空無我、無我所」</w:t>
      </w:r>
      <w:bookmarkEnd w:id="29"/>
    </w:p>
    <w:p w:rsidR="007E5739" w:rsidRPr="007E5739" w:rsidRDefault="00CC10EB" w:rsidP="007E6836">
      <w:pPr>
        <w:ind w:leftChars="400" w:left="960"/>
        <w:jc w:val="both"/>
        <w:rPr>
          <w:b/>
          <w:szCs w:val="18"/>
          <w:bdr w:val="single" w:sz="4" w:space="0" w:color="auto"/>
        </w:rPr>
      </w:pPr>
      <w:bookmarkStart w:id="30" w:name="0444b08"/>
      <w:r w:rsidRPr="007E5739">
        <w:rPr>
          <w:rFonts w:hint="eastAsia"/>
          <w:b/>
          <w:szCs w:val="18"/>
          <w:bdr w:val="single" w:sz="4" w:space="0" w:color="auto"/>
        </w:rPr>
        <w:t>a</w:t>
      </w:r>
      <w:r w:rsidRPr="007E5739">
        <w:rPr>
          <w:rFonts w:hint="eastAsia"/>
          <w:b/>
          <w:szCs w:val="18"/>
          <w:bdr w:val="single" w:sz="4" w:space="0" w:color="auto"/>
        </w:rPr>
        <w:t>、須菩提先說諸法無常等過，後說諸法畢竟空而宛然有</w:t>
      </w:r>
      <w:bookmarkEnd w:id="30"/>
    </w:p>
    <w:p w:rsidR="007E5739" w:rsidRDefault="00CC10EB" w:rsidP="007E6836">
      <w:pPr>
        <w:spacing w:beforeLines="30" w:before="108"/>
        <w:ind w:leftChars="400" w:left="960"/>
        <w:jc w:val="both"/>
      </w:pPr>
      <w:r w:rsidRPr="007E5739">
        <w:rPr>
          <w:rFonts w:hint="eastAsia"/>
          <w:b/>
          <w:szCs w:val="18"/>
          <w:bdr w:val="single" w:sz="4" w:space="0" w:color="auto"/>
        </w:rPr>
        <w:t>b</w:t>
      </w:r>
      <w:r w:rsidRPr="007E5739">
        <w:rPr>
          <w:rFonts w:hint="eastAsia"/>
          <w:b/>
          <w:szCs w:val="18"/>
          <w:bdr w:val="single" w:sz="4" w:space="0" w:color="auto"/>
        </w:rPr>
        <w:t>、聽者聞寂滅、空等義，疑「誰能修行得佛」</w:t>
      </w:r>
    </w:p>
    <w:p w:rsidR="007E5739" w:rsidRPr="007E5739" w:rsidRDefault="00CC10EB" w:rsidP="007E6836">
      <w:pPr>
        <w:spacing w:beforeLines="30" w:before="108"/>
        <w:ind w:leftChars="400" w:left="960"/>
        <w:jc w:val="both"/>
        <w:rPr>
          <w:b/>
          <w:szCs w:val="18"/>
          <w:bdr w:val="single" w:sz="4" w:space="0" w:color="auto"/>
        </w:rPr>
      </w:pPr>
      <w:bookmarkStart w:id="31" w:name="0444b14"/>
      <w:r w:rsidRPr="007E5739">
        <w:rPr>
          <w:rFonts w:hint="eastAsia"/>
          <w:b/>
          <w:szCs w:val="18"/>
          <w:bdr w:val="single" w:sz="4" w:space="0" w:color="auto"/>
        </w:rPr>
        <w:t>c</w:t>
      </w:r>
      <w:r w:rsidRPr="007E5739">
        <w:rPr>
          <w:rFonts w:hint="eastAsia"/>
          <w:b/>
          <w:szCs w:val="18"/>
          <w:bdr w:val="single" w:sz="4" w:space="0" w:color="auto"/>
        </w:rPr>
        <w:t>、菩薩以</w:t>
      </w:r>
      <w:r w:rsidRPr="007E5739">
        <w:rPr>
          <w:b/>
          <w:szCs w:val="18"/>
          <w:bdr w:val="single" w:sz="4" w:space="0" w:color="auto"/>
        </w:rPr>
        <w:t>智慧知一切法</w:t>
      </w:r>
      <w:r w:rsidRPr="007E5739">
        <w:rPr>
          <w:rFonts w:hint="eastAsia"/>
          <w:b/>
          <w:szCs w:val="18"/>
          <w:bdr w:val="single" w:sz="4" w:space="0" w:color="auto"/>
        </w:rPr>
        <w:t>雖空、</w:t>
      </w:r>
      <w:r w:rsidRPr="007E5739">
        <w:rPr>
          <w:b/>
          <w:szCs w:val="18"/>
          <w:bdr w:val="single" w:sz="4" w:space="0" w:color="auto"/>
        </w:rPr>
        <w:t>無有作者</w:t>
      </w:r>
      <w:r w:rsidRPr="007E5739">
        <w:rPr>
          <w:rFonts w:hint="eastAsia"/>
          <w:b/>
          <w:szCs w:val="18"/>
          <w:bdr w:val="single" w:sz="4" w:space="0" w:color="auto"/>
        </w:rPr>
        <w:t>，而從因緣故，令果報增長</w:t>
      </w:r>
      <w:bookmarkEnd w:id="31"/>
    </w:p>
    <w:p w:rsidR="00CC10EB" w:rsidRPr="007E5739" w:rsidRDefault="00CC10EB" w:rsidP="007E6836">
      <w:pPr>
        <w:spacing w:beforeLines="30" w:before="108"/>
        <w:ind w:leftChars="250" w:left="600"/>
        <w:jc w:val="both"/>
        <w:rPr>
          <w:b/>
          <w:szCs w:val="18"/>
          <w:bdr w:val="single" w:sz="4" w:space="0" w:color="auto"/>
        </w:rPr>
      </w:pPr>
      <w:bookmarkStart w:id="32" w:name="0444b26"/>
      <w:r w:rsidRPr="007E5739">
        <w:rPr>
          <w:rFonts w:hint="eastAsia"/>
          <w:b/>
          <w:szCs w:val="18"/>
          <w:bdr w:val="single" w:sz="4" w:space="0" w:color="auto"/>
        </w:rPr>
        <w:t>（</w:t>
      </w:r>
      <w:r w:rsidRPr="007E5739">
        <w:rPr>
          <w:rFonts w:hint="eastAsia"/>
          <w:b/>
          <w:szCs w:val="18"/>
          <w:bdr w:val="single" w:sz="4" w:space="0" w:color="auto"/>
        </w:rPr>
        <w:t>2</w:t>
      </w:r>
      <w:r w:rsidRPr="007E5739">
        <w:rPr>
          <w:rFonts w:hint="eastAsia"/>
          <w:b/>
          <w:szCs w:val="18"/>
          <w:bdr w:val="single" w:sz="4" w:space="0" w:color="auto"/>
        </w:rPr>
        <w:t>）</w:t>
      </w:r>
      <w:r w:rsidRPr="007E5739">
        <w:rPr>
          <w:b/>
          <w:szCs w:val="18"/>
          <w:bdr w:val="single" w:sz="4" w:space="0" w:color="auto"/>
        </w:rPr>
        <w:t>觀</w:t>
      </w:r>
      <w:r w:rsidRPr="007E5739">
        <w:rPr>
          <w:rFonts w:hint="eastAsia"/>
          <w:b/>
          <w:szCs w:val="18"/>
          <w:bdr w:val="single" w:sz="4" w:space="0" w:color="auto"/>
        </w:rPr>
        <w:t>初</w:t>
      </w:r>
      <w:r w:rsidRPr="007E5739">
        <w:rPr>
          <w:b/>
          <w:szCs w:val="18"/>
          <w:bdr w:val="single" w:sz="4" w:space="0" w:color="auto"/>
        </w:rPr>
        <w:t>迴</w:t>
      </w:r>
      <w:r w:rsidRPr="007E5739">
        <w:rPr>
          <w:rFonts w:hint="eastAsia"/>
          <w:b/>
          <w:szCs w:val="18"/>
          <w:bdr w:val="single" w:sz="4" w:space="0" w:color="auto"/>
        </w:rPr>
        <w:t>向心與佛心互不相在、不可得</w:t>
      </w:r>
    </w:p>
    <w:p w:rsidR="007E5739" w:rsidRPr="007E5739" w:rsidRDefault="00CC10EB" w:rsidP="007E6836">
      <w:pPr>
        <w:ind w:leftChars="300" w:left="720"/>
        <w:jc w:val="both"/>
        <w:rPr>
          <w:b/>
          <w:szCs w:val="18"/>
          <w:bdr w:val="single" w:sz="4" w:space="0" w:color="auto"/>
        </w:rPr>
      </w:pPr>
      <w:r w:rsidRPr="007E5739">
        <w:rPr>
          <w:rFonts w:hint="eastAsia"/>
          <w:b/>
          <w:szCs w:val="18"/>
          <w:bdr w:val="single" w:sz="4" w:space="0" w:color="auto"/>
        </w:rPr>
        <w:t>A</w:t>
      </w:r>
      <w:r w:rsidRPr="007E5739">
        <w:rPr>
          <w:rFonts w:hint="eastAsia"/>
          <w:b/>
          <w:szCs w:val="18"/>
          <w:bdr w:val="single" w:sz="4" w:space="0" w:color="auto"/>
        </w:rPr>
        <w:t>、略述</w:t>
      </w:r>
      <w:bookmarkEnd w:id="32"/>
    </w:p>
    <w:p w:rsidR="007E5739" w:rsidRDefault="00CC10EB" w:rsidP="007E6836">
      <w:pPr>
        <w:spacing w:beforeLines="30" w:before="108"/>
        <w:ind w:leftChars="300" w:left="720"/>
        <w:jc w:val="both"/>
        <w:rPr>
          <w:sz w:val="18"/>
          <w:szCs w:val="18"/>
          <w:bdr w:val="single" w:sz="4" w:space="0" w:color="auto"/>
        </w:rPr>
      </w:pPr>
      <w:r w:rsidRPr="007E5739">
        <w:rPr>
          <w:rFonts w:hint="eastAsia"/>
          <w:b/>
          <w:szCs w:val="18"/>
          <w:bdr w:val="single" w:sz="4" w:space="0" w:color="auto"/>
        </w:rPr>
        <w:t>B</w:t>
      </w:r>
      <w:r w:rsidRPr="007E5739">
        <w:rPr>
          <w:rFonts w:hint="eastAsia"/>
          <w:b/>
          <w:szCs w:val="18"/>
          <w:bdr w:val="single" w:sz="4" w:space="0" w:color="auto"/>
        </w:rPr>
        <w:t>、菩提心、回向心，互不相在</w:t>
      </w:r>
      <w:r w:rsidRPr="007E5739">
        <w:rPr>
          <w:szCs w:val="32"/>
        </w:rPr>
        <w:t>（</w:t>
      </w:r>
      <w:r w:rsidR="00CC1ECA" w:rsidRPr="007E5739">
        <w:rPr>
          <w:szCs w:val="32"/>
        </w:rPr>
        <w:t>印順法師，《</w:t>
      </w:r>
      <w:r w:rsidRPr="007E5739">
        <w:rPr>
          <w:szCs w:val="32"/>
        </w:rPr>
        <w:t>大智度論筆記》［</w:t>
      </w:r>
      <w:r w:rsidRPr="007E5739">
        <w:rPr>
          <w:szCs w:val="32"/>
        </w:rPr>
        <w:t>F018</w:t>
      </w:r>
      <w:r w:rsidRPr="007E5739">
        <w:rPr>
          <w:rFonts w:hint="eastAsia"/>
          <w:szCs w:val="32"/>
        </w:rPr>
        <w:t>］</w:t>
      </w:r>
      <w:r w:rsidRPr="007E5739">
        <w:rPr>
          <w:rFonts w:hint="eastAsia"/>
          <w:szCs w:val="32"/>
        </w:rPr>
        <w:t>p</w:t>
      </w:r>
      <w:r w:rsidRPr="007E5739">
        <w:t>.144</w:t>
      </w:r>
      <w:r w:rsidRPr="007E5739">
        <w:rPr>
          <w:rFonts w:hint="eastAsia"/>
        </w:rPr>
        <w:t>）</w:t>
      </w:r>
    </w:p>
    <w:p w:rsidR="00CC10EB" w:rsidRPr="005C5B26" w:rsidRDefault="00CC10EB" w:rsidP="007E6836">
      <w:pPr>
        <w:ind w:leftChars="350" w:left="840"/>
        <w:jc w:val="both"/>
        <w:rPr>
          <w:sz w:val="18"/>
          <w:szCs w:val="18"/>
          <w:bdr w:val="single" w:sz="4" w:space="0" w:color="auto"/>
        </w:rPr>
      </w:pPr>
      <w:bookmarkStart w:id="33" w:name="0444c01"/>
      <w:r w:rsidRPr="007E5739">
        <w:rPr>
          <w:rFonts w:hint="eastAsia"/>
          <w:b/>
          <w:szCs w:val="18"/>
          <w:bdr w:val="single" w:sz="4" w:space="0" w:color="auto"/>
        </w:rPr>
        <w:t>（</w:t>
      </w:r>
      <w:r w:rsidRPr="007E5739">
        <w:rPr>
          <w:rFonts w:hint="eastAsia"/>
          <w:b/>
          <w:szCs w:val="18"/>
          <w:bdr w:val="single" w:sz="4" w:space="0" w:color="auto"/>
        </w:rPr>
        <w:t>A</w:t>
      </w:r>
      <w:r w:rsidRPr="007E5739">
        <w:rPr>
          <w:rFonts w:hint="eastAsia"/>
          <w:b/>
          <w:szCs w:val="18"/>
          <w:bdr w:val="single" w:sz="4" w:space="0" w:color="auto"/>
        </w:rPr>
        <w:t>）不以世諦說</w:t>
      </w:r>
      <w:r w:rsidRPr="007E5739">
        <w:rPr>
          <w:szCs w:val="18"/>
        </w:rPr>
        <w:t>（</w:t>
      </w:r>
      <w:r w:rsidR="00CC1ECA" w:rsidRPr="007E5739">
        <w:rPr>
          <w:szCs w:val="18"/>
        </w:rPr>
        <w:t>印順法師，《</w:t>
      </w:r>
      <w:r w:rsidRPr="007E5739">
        <w:rPr>
          <w:szCs w:val="18"/>
        </w:rPr>
        <w:t>大智度論筆記》［</w:t>
      </w:r>
      <w:r w:rsidRPr="007E5739">
        <w:rPr>
          <w:rFonts w:hint="eastAsia"/>
          <w:szCs w:val="18"/>
        </w:rPr>
        <w:t>B</w:t>
      </w:r>
      <w:r w:rsidRPr="007E5739">
        <w:rPr>
          <w:szCs w:val="18"/>
        </w:rPr>
        <w:t>018</w:t>
      </w:r>
      <w:r w:rsidRPr="007E5739">
        <w:rPr>
          <w:rFonts w:hint="eastAsia"/>
          <w:szCs w:val="18"/>
        </w:rPr>
        <w:t>］</w:t>
      </w:r>
      <w:r w:rsidRPr="007E5739">
        <w:rPr>
          <w:rFonts w:hint="eastAsia"/>
          <w:szCs w:val="18"/>
        </w:rPr>
        <w:t>p</w:t>
      </w:r>
      <w:r w:rsidRPr="007E5739">
        <w:rPr>
          <w:szCs w:val="18"/>
        </w:rPr>
        <w:t>.144</w:t>
      </w:r>
      <w:r w:rsidRPr="007E5739">
        <w:rPr>
          <w:rFonts w:hint="eastAsia"/>
          <w:szCs w:val="18"/>
        </w:rPr>
        <w:t>）</w:t>
      </w:r>
    </w:p>
    <w:p w:rsidR="007E5739" w:rsidRDefault="00CC10EB" w:rsidP="007E6836">
      <w:pPr>
        <w:ind w:leftChars="400" w:left="960"/>
        <w:jc w:val="both"/>
        <w:rPr>
          <w:sz w:val="18"/>
          <w:szCs w:val="18"/>
          <w:bdr w:val="single" w:sz="4" w:space="0" w:color="auto"/>
        </w:rPr>
      </w:pPr>
      <w:r w:rsidRPr="007E5739">
        <w:rPr>
          <w:rFonts w:hint="eastAsia"/>
          <w:b/>
          <w:szCs w:val="18"/>
          <w:bdr w:val="single" w:sz="4" w:space="0" w:color="auto"/>
        </w:rPr>
        <w:t>a</w:t>
      </w:r>
      <w:r w:rsidRPr="007E5739">
        <w:rPr>
          <w:rFonts w:hint="eastAsia"/>
          <w:b/>
          <w:szCs w:val="18"/>
          <w:bdr w:val="single" w:sz="4" w:space="0" w:color="auto"/>
        </w:rPr>
        <w:t>、</w:t>
      </w:r>
      <w:r w:rsidRPr="007E5739">
        <w:rPr>
          <w:b/>
          <w:szCs w:val="18"/>
          <w:bdr w:val="single" w:sz="4" w:space="0" w:color="auto"/>
        </w:rPr>
        <w:t>諸法非常非無常，不應言</w:t>
      </w:r>
      <w:r w:rsidRPr="007E5739">
        <w:rPr>
          <w:rFonts w:hint="eastAsia"/>
          <w:b/>
          <w:szCs w:val="18"/>
          <w:bdr w:val="single" w:sz="4" w:space="0" w:color="auto"/>
        </w:rPr>
        <w:t>「迴</w:t>
      </w:r>
      <w:r w:rsidRPr="007E5739">
        <w:rPr>
          <w:b/>
          <w:szCs w:val="18"/>
          <w:bdr w:val="single" w:sz="4" w:space="0" w:color="auto"/>
        </w:rPr>
        <w:t>向心已滅，云何與菩提作因</w:t>
      </w:r>
      <w:r w:rsidRPr="007E5739">
        <w:rPr>
          <w:rFonts w:hint="eastAsia"/>
          <w:b/>
          <w:szCs w:val="18"/>
          <w:bdr w:val="single" w:sz="4" w:space="0" w:color="auto"/>
        </w:rPr>
        <w:t>」</w:t>
      </w:r>
      <w:r w:rsidRPr="007E5739">
        <w:rPr>
          <w:rFonts w:hint="eastAsia"/>
          <w:szCs w:val="18"/>
        </w:rPr>
        <w:t>（</w:t>
      </w:r>
      <w:r w:rsidRPr="007E5739">
        <w:rPr>
          <w:szCs w:val="18"/>
        </w:rPr>
        <w:t>［</w:t>
      </w:r>
      <w:r w:rsidRPr="007E5739">
        <w:rPr>
          <w:rFonts w:hint="eastAsia"/>
          <w:szCs w:val="18"/>
        </w:rPr>
        <w:t>B</w:t>
      </w:r>
      <w:r w:rsidRPr="007E5739">
        <w:rPr>
          <w:szCs w:val="18"/>
        </w:rPr>
        <w:t>018</w:t>
      </w:r>
      <w:r w:rsidRPr="007E5739">
        <w:rPr>
          <w:rFonts w:hint="eastAsia"/>
          <w:szCs w:val="18"/>
        </w:rPr>
        <w:t>］</w:t>
      </w:r>
      <w:r w:rsidRPr="007E5739">
        <w:rPr>
          <w:rFonts w:hint="eastAsia"/>
          <w:szCs w:val="18"/>
        </w:rPr>
        <w:t>p</w:t>
      </w:r>
      <w:r w:rsidRPr="007E5739">
        <w:rPr>
          <w:szCs w:val="18"/>
        </w:rPr>
        <w:t>.144</w:t>
      </w:r>
      <w:r w:rsidRPr="007E5739">
        <w:rPr>
          <w:rFonts w:hint="eastAsia"/>
          <w:szCs w:val="18"/>
        </w:rPr>
        <w:t>）</w:t>
      </w:r>
      <w:bookmarkEnd w:id="33"/>
    </w:p>
    <w:p w:rsidR="007E5739" w:rsidRPr="007E5739" w:rsidRDefault="00CC10EB" w:rsidP="007E6836">
      <w:pPr>
        <w:spacing w:beforeLines="30" w:before="108"/>
        <w:ind w:leftChars="400" w:left="960"/>
        <w:jc w:val="both"/>
        <w:rPr>
          <w:b/>
          <w:szCs w:val="18"/>
          <w:bdr w:val="single" w:sz="4" w:space="0" w:color="auto"/>
        </w:rPr>
      </w:pPr>
      <w:bookmarkStart w:id="34" w:name="0444c03"/>
      <w:r w:rsidRPr="007E5739">
        <w:rPr>
          <w:rFonts w:hint="eastAsia"/>
          <w:b/>
          <w:szCs w:val="18"/>
          <w:bdr w:val="single" w:sz="4" w:space="0" w:color="auto"/>
        </w:rPr>
        <w:t>b</w:t>
      </w:r>
      <w:r w:rsidRPr="007E5739">
        <w:rPr>
          <w:rFonts w:hint="eastAsia"/>
          <w:b/>
          <w:szCs w:val="18"/>
          <w:bdr w:val="single" w:sz="4" w:space="0" w:color="auto"/>
        </w:rPr>
        <w:t>、</w:t>
      </w:r>
      <w:r w:rsidR="00C55E70" w:rsidRPr="007E5739">
        <w:rPr>
          <w:b/>
          <w:szCs w:val="18"/>
          <w:bdr w:val="single" w:sz="4" w:space="0" w:color="auto"/>
        </w:rPr>
        <w:t>諸法非生滅非不生滅，不應言</w:t>
      </w:r>
      <w:r w:rsidR="00C55E70" w:rsidRPr="007E5739">
        <w:rPr>
          <w:rFonts w:hint="eastAsia"/>
          <w:b/>
          <w:szCs w:val="18"/>
          <w:bdr w:val="single" w:sz="4" w:space="0" w:color="auto"/>
        </w:rPr>
        <w:t>「</w:t>
      </w:r>
      <w:r w:rsidR="00C55E70" w:rsidRPr="007E5739">
        <w:rPr>
          <w:b/>
          <w:szCs w:val="18"/>
          <w:bdr w:val="single" w:sz="4" w:space="0" w:color="auto"/>
        </w:rPr>
        <w:t>菩提不生不滅</w:t>
      </w:r>
      <w:r w:rsidR="00C55E70" w:rsidRPr="007E5739">
        <w:rPr>
          <w:rFonts w:hint="eastAsia"/>
          <w:b/>
          <w:szCs w:val="18"/>
          <w:bdr w:val="single" w:sz="4" w:space="0" w:color="auto"/>
        </w:rPr>
        <w:t>、</w:t>
      </w:r>
      <w:r w:rsidRPr="007E5739">
        <w:rPr>
          <w:b/>
          <w:szCs w:val="18"/>
          <w:bdr w:val="single" w:sz="4" w:space="0" w:color="auto"/>
        </w:rPr>
        <w:t>無所有</w:t>
      </w:r>
      <w:r w:rsidR="00C55E70" w:rsidRPr="007E5739">
        <w:rPr>
          <w:rFonts w:hint="eastAsia"/>
          <w:b/>
          <w:szCs w:val="18"/>
          <w:bdr w:val="single" w:sz="4" w:space="0" w:color="auto"/>
        </w:rPr>
        <w:t>，</w:t>
      </w:r>
      <w:r w:rsidRPr="007E5739">
        <w:rPr>
          <w:b/>
          <w:szCs w:val="18"/>
          <w:bdr w:val="single" w:sz="4" w:space="0" w:color="auto"/>
        </w:rPr>
        <w:t>何所</w:t>
      </w:r>
      <w:r w:rsidRPr="007E5739">
        <w:rPr>
          <w:rFonts w:hint="eastAsia"/>
          <w:b/>
          <w:szCs w:val="18"/>
          <w:bdr w:val="single" w:sz="4" w:space="0" w:color="auto"/>
        </w:rPr>
        <w:t>迴</w:t>
      </w:r>
      <w:r w:rsidRPr="007E5739">
        <w:rPr>
          <w:b/>
          <w:szCs w:val="18"/>
          <w:bdr w:val="single" w:sz="4" w:space="0" w:color="auto"/>
        </w:rPr>
        <w:t>向</w:t>
      </w:r>
      <w:r w:rsidR="00C55E70" w:rsidRPr="007E5739">
        <w:rPr>
          <w:rFonts w:hint="eastAsia"/>
          <w:b/>
          <w:szCs w:val="18"/>
          <w:bdr w:val="single" w:sz="4" w:space="0" w:color="auto"/>
        </w:rPr>
        <w:t>」</w:t>
      </w:r>
      <w:r w:rsidRPr="007E5739">
        <w:rPr>
          <w:rFonts w:hint="eastAsia"/>
          <w:szCs w:val="18"/>
        </w:rPr>
        <w:t>（</w:t>
      </w:r>
      <w:r w:rsidRPr="007E5739">
        <w:rPr>
          <w:szCs w:val="18"/>
        </w:rPr>
        <w:t>［</w:t>
      </w:r>
      <w:r w:rsidRPr="007E5739">
        <w:rPr>
          <w:rFonts w:hint="eastAsia"/>
          <w:szCs w:val="18"/>
        </w:rPr>
        <w:t>B</w:t>
      </w:r>
      <w:r w:rsidRPr="007E5739">
        <w:rPr>
          <w:szCs w:val="18"/>
        </w:rPr>
        <w:t>018</w:t>
      </w:r>
      <w:r w:rsidRPr="007E5739">
        <w:rPr>
          <w:rFonts w:hint="eastAsia"/>
          <w:szCs w:val="18"/>
        </w:rPr>
        <w:t>］</w:t>
      </w:r>
      <w:r w:rsidRPr="007E5739">
        <w:rPr>
          <w:rFonts w:hint="eastAsia"/>
          <w:szCs w:val="18"/>
        </w:rPr>
        <w:lastRenderedPageBreak/>
        <w:t>p</w:t>
      </w:r>
      <w:r w:rsidRPr="007E5739">
        <w:rPr>
          <w:szCs w:val="18"/>
        </w:rPr>
        <w:t>.144</w:t>
      </w:r>
      <w:r w:rsidRPr="007E5739">
        <w:rPr>
          <w:rFonts w:hint="eastAsia"/>
          <w:szCs w:val="18"/>
        </w:rPr>
        <w:t>）</w:t>
      </w:r>
      <w:bookmarkEnd w:id="34"/>
    </w:p>
    <w:p w:rsidR="007E5739" w:rsidRDefault="00CC10EB" w:rsidP="007E6836">
      <w:pPr>
        <w:spacing w:beforeLines="30" w:before="108"/>
        <w:ind w:leftChars="400" w:left="960"/>
        <w:jc w:val="both"/>
        <w:rPr>
          <w:sz w:val="18"/>
          <w:szCs w:val="18"/>
          <w:bdr w:val="single" w:sz="4" w:space="0" w:color="auto"/>
        </w:rPr>
      </w:pPr>
      <w:bookmarkStart w:id="35" w:name="0444c05"/>
      <w:r w:rsidRPr="007E5739">
        <w:rPr>
          <w:rFonts w:hint="eastAsia"/>
          <w:b/>
          <w:szCs w:val="18"/>
          <w:bdr w:val="single" w:sz="4" w:space="0" w:color="auto"/>
        </w:rPr>
        <w:t>c</w:t>
      </w:r>
      <w:r w:rsidRPr="007E5739">
        <w:rPr>
          <w:rFonts w:hint="eastAsia"/>
          <w:b/>
          <w:szCs w:val="18"/>
          <w:bdr w:val="single" w:sz="4" w:space="0" w:color="auto"/>
        </w:rPr>
        <w:t>、</w:t>
      </w:r>
      <w:r w:rsidRPr="007E5739">
        <w:rPr>
          <w:b/>
          <w:szCs w:val="18"/>
          <w:bdr w:val="single" w:sz="4" w:space="0" w:color="auto"/>
        </w:rPr>
        <w:t>菩提非三世相，不應言</w:t>
      </w:r>
      <w:r w:rsidR="00C55E70" w:rsidRPr="007E5739">
        <w:rPr>
          <w:rFonts w:hint="eastAsia"/>
          <w:b/>
          <w:szCs w:val="18"/>
          <w:bdr w:val="single" w:sz="4" w:space="0" w:color="auto"/>
        </w:rPr>
        <w:t>「</w:t>
      </w:r>
      <w:r w:rsidRPr="007E5739">
        <w:rPr>
          <w:b/>
          <w:szCs w:val="18"/>
          <w:bdr w:val="single" w:sz="4" w:space="0" w:color="auto"/>
        </w:rPr>
        <w:t>未來無菩提，何所</w:t>
      </w:r>
      <w:r w:rsidRPr="007E5739">
        <w:rPr>
          <w:rFonts w:hint="eastAsia"/>
          <w:b/>
          <w:szCs w:val="18"/>
          <w:bdr w:val="single" w:sz="4" w:space="0" w:color="auto"/>
        </w:rPr>
        <w:t>迴</w:t>
      </w:r>
      <w:r w:rsidRPr="007E5739">
        <w:rPr>
          <w:b/>
          <w:szCs w:val="18"/>
          <w:bdr w:val="single" w:sz="4" w:space="0" w:color="auto"/>
        </w:rPr>
        <w:t>向</w:t>
      </w:r>
      <w:r w:rsidR="00C55E70" w:rsidRPr="007E5739">
        <w:rPr>
          <w:rFonts w:hint="eastAsia"/>
          <w:b/>
          <w:szCs w:val="18"/>
          <w:bdr w:val="single" w:sz="4" w:space="0" w:color="auto"/>
        </w:rPr>
        <w:t>」</w:t>
      </w:r>
      <w:r w:rsidRPr="005C5B26">
        <w:rPr>
          <w:sz w:val="18"/>
          <w:szCs w:val="18"/>
        </w:rPr>
        <w:t>（</w:t>
      </w:r>
      <w:r w:rsidR="00CC1ECA" w:rsidRPr="005C5B26">
        <w:rPr>
          <w:sz w:val="18"/>
          <w:szCs w:val="18"/>
        </w:rPr>
        <w:t>印順法師，《</w:t>
      </w:r>
      <w:r w:rsidRPr="005C5B26">
        <w:rPr>
          <w:sz w:val="18"/>
          <w:szCs w:val="18"/>
        </w:rPr>
        <w:t>大智度論筆記》［</w:t>
      </w:r>
      <w:r w:rsidRPr="005C5B26">
        <w:rPr>
          <w:rFonts w:hint="eastAsia"/>
          <w:sz w:val="18"/>
          <w:szCs w:val="18"/>
        </w:rPr>
        <w:t>B</w:t>
      </w:r>
      <w:r w:rsidRPr="005C5B26">
        <w:rPr>
          <w:sz w:val="18"/>
          <w:szCs w:val="18"/>
        </w:rPr>
        <w:t>018</w:t>
      </w:r>
      <w:r w:rsidRPr="005C5B26">
        <w:rPr>
          <w:rFonts w:hint="eastAsia"/>
          <w:sz w:val="18"/>
          <w:szCs w:val="18"/>
        </w:rPr>
        <w:t>］</w:t>
      </w:r>
      <w:r w:rsidRPr="005C5B26">
        <w:rPr>
          <w:rFonts w:hint="eastAsia"/>
          <w:sz w:val="18"/>
          <w:szCs w:val="18"/>
        </w:rPr>
        <w:t>p</w:t>
      </w:r>
      <w:r w:rsidRPr="005C5B26">
        <w:rPr>
          <w:sz w:val="18"/>
          <w:szCs w:val="18"/>
        </w:rPr>
        <w:t>.144</w:t>
      </w:r>
      <w:r w:rsidRPr="005C5B26">
        <w:rPr>
          <w:rFonts w:hint="eastAsia"/>
          <w:sz w:val="18"/>
          <w:szCs w:val="18"/>
        </w:rPr>
        <w:t>）</w:t>
      </w:r>
      <w:bookmarkEnd w:id="35"/>
    </w:p>
    <w:p w:rsidR="007E5739" w:rsidRDefault="00CC10EB" w:rsidP="007E6836">
      <w:pPr>
        <w:spacing w:beforeLines="30" w:before="108"/>
        <w:ind w:leftChars="400" w:left="960"/>
        <w:jc w:val="both"/>
        <w:rPr>
          <w:sz w:val="18"/>
          <w:szCs w:val="18"/>
          <w:bdr w:val="single" w:sz="4" w:space="0" w:color="auto"/>
        </w:rPr>
      </w:pPr>
      <w:bookmarkStart w:id="36" w:name="0444c07"/>
      <w:r w:rsidRPr="007E5739">
        <w:rPr>
          <w:rFonts w:hint="eastAsia"/>
          <w:b/>
          <w:szCs w:val="18"/>
          <w:bdr w:val="single" w:sz="4" w:space="0" w:color="auto"/>
        </w:rPr>
        <w:t>d</w:t>
      </w:r>
      <w:r w:rsidRPr="007E5739">
        <w:rPr>
          <w:rFonts w:hint="eastAsia"/>
          <w:b/>
          <w:szCs w:val="18"/>
          <w:bdr w:val="single" w:sz="4" w:space="0" w:color="auto"/>
        </w:rPr>
        <w:t>、</w:t>
      </w:r>
      <w:r w:rsidRPr="007E5739">
        <w:rPr>
          <w:b/>
          <w:szCs w:val="18"/>
          <w:bdr w:val="single" w:sz="4" w:space="0" w:color="auto"/>
        </w:rPr>
        <w:t>三世互不相離，一如無二，云何說二心互不相在</w:t>
      </w:r>
      <w:r w:rsidRPr="007E5739">
        <w:rPr>
          <w:szCs w:val="18"/>
        </w:rPr>
        <w:t>（</w:t>
      </w:r>
      <w:r w:rsidR="00CC1ECA" w:rsidRPr="007E5739">
        <w:rPr>
          <w:szCs w:val="18"/>
        </w:rPr>
        <w:t>印順法師，《</w:t>
      </w:r>
      <w:r w:rsidRPr="007E5739">
        <w:rPr>
          <w:szCs w:val="18"/>
        </w:rPr>
        <w:t>大智度論筆記》［</w:t>
      </w:r>
      <w:r w:rsidRPr="007E5739">
        <w:rPr>
          <w:rFonts w:hint="eastAsia"/>
          <w:szCs w:val="18"/>
        </w:rPr>
        <w:t>B</w:t>
      </w:r>
      <w:r w:rsidRPr="007E5739">
        <w:rPr>
          <w:szCs w:val="18"/>
        </w:rPr>
        <w:t>018</w:t>
      </w:r>
      <w:r w:rsidRPr="007E5739">
        <w:rPr>
          <w:rFonts w:hint="eastAsia"/>
          <w:szCs w:val="18"/>
        </w:rPr>
        <w:t>］</w:t>
      </w:r>
      <w:r w:rsidRPr="007E5739">
        <w:rPr>
          <w:rFonts w:hint="eastAsia"/>
          <w:szCs w:val="18"/>
        </w:rPr>
        <w:t>p</w:t>
      </w:r>
      <w:r w:rsidRPr="007E5739">
        <w:rPr>
          <w:szCs w:val="18"/>
        </w:rPr>
        <w:t>.144</w:t>
      </w:r>
      <w:r w:rsidRPr="007E5739">
        <w:rPr>
          <w:rFonts w:hint="eastAsia"/>
          <w:szCs w:val="18"/>
        </w:rPr>
        <w:t>）</w:t>
      </w:r>
      <w:bookmarkEnd w:id="36"/>
    </w:p>
    <w:p w:rsidR="00CC10EB" w:rsidRPr="007E5739" w:rsidRDefault="00CC10EB" w:rsidP="007E6836">
      <w:pPr>
        <w:spacing w:beforeLines="30" w:before="108"/>
        <w:ind w:leftChars="350" w:left="840"/>
        <w:jc w:val="both"/>
        <w:rPr>
          <w:szCs w:val="18"/>
        </w:rPr>
      </w:pPr>
      <w:bookmarkStart w:id="37" w:name="0444c15"/>
      <w:r w:rsidRPr="007E5739">
        <w:rPr>
          <w:rFonts w:hint="eastAsia"/>
          <w:b/>
          <w:szCs w:val="18"/>
          <w:bdr w:val="single" w:sz="4" w:space="0" w:color="auto"/>
        </w:rPr>
        <w:t>（</w:t>
      </w:r>
      <w:r w:rsidRPr="007E5739">
        <w:rPr>
          <w:rFonts w:hint="eastAsia"/>
          <w:b/>
          <w:szCs w:val="18"/>
          <w:bdr w:val="single" w:sz="4" w:space="0" w:color="auto"/>
        </w:rPr>
        <w:t>B</w:t>
      </w:r>
      <w:r w:rsidRPr="007E5739">
        <w:rPr>
          <w:rFonts w:hint="eastAsia"/>
          <w:b/>
          <w:szCs w:val="18"/>
          <w:bdr w:val="single" w:sz="4" w:space="0" w:color="auto"/>
        </w:rPr>
        <w:t>）</w:t>
      </w:r>
      <w:r w:rsidRPr="007E5739">
        <w:rPr>
          <w:b/>
          <w:szCs w:val="18"/>
          <w:bdr w:val="single" w:sz="4" w:space="0" w:color="auto"/>
        </w:rPr>
        <w:t>以第一義諦說</w:t>
      </w:r>
      <w:r w:rsidRPr="007E5739">
        <w:rPr>
          <w:rFonts w:hint="eastAsia"/>
          <w:b/>
          <w:szCs w:val="18"/>
          <w:bdr w:val="single" w:sz="4" w:space="0" w:color="auto"/>
        </w:rPr>
        <w:t>──</w:t>
      </w:r>
      <w:r w:rsidRPr="007E5739">
        <w:rPr>
          <w:b/>
          <w:szCs w:val="18"/>
          <w:bdr w:val="single" w:sz="4" w:space="0" w:color="auto"/>
        </w:rPr>
        <w:t>皆空非心相</w:t>
      </w:r>
      <w:r w:rsidRPr="007E5739">
        <w:rPr>
          <w:szCs w:val="18"/>
        </w:rPr>
        <w:t>（</w:t>
      </w:r>
      <w:r w:rsidR="00CC1ECA" w:rsidRPr="007E5739">
        <w:rPr>
          <w:szCs w:val="18"/>
        </w:rPr>
        <w:t>印順法師，《</w:t>
      </w:r>
      <w:r w:rsidRPr="007E5739">
        <w:rPr>
          <w:szCs w:val="18"/>
        </w:rPr>
        <w:t>大智度論筆記》［</w:t>
      </w:r>
      <w:r w:rsidRPr="007E5739">
        <w:rPr>
          <w:rFonts w:hint="eastAsia"/>
          <w:szCs w:val="18"/>
        </w:rPr>
        <w:t>B</w:t>
      </w:r>
      <w:r w:rsidRPr="007E5739">
        <w:rPr>
          <w:szCs w:val="18"/>
        </w:rPr>
        <w:t>018</w:t>
      </w:r>
      <w:r w:rsidRPr="007E5739">
        <w:rPr>
          <w:rFonts w:hint="eastAsia"/>
          <w:szCs w:val="18"/>
        </w:rPr>
        <w:t>］</w:t>
      </w:r>
      <w:r w:rsidRPr="007E5739">
        <w:rPr>
          <w:rFonts w:hint="eastAsia"/>
          <w:szCs w:val="18"/>
        </w:rPr>
        <w:t>p</w:t>
      </w:r>
      <w:r w:rsidRPr="007E5739">
        <w:rPr>
          <w:szCs w:val="18"/>
        </w:rPr>
        <w:t>.144</w:t>
      </w:r>
      <w:r w:rsidRPr="007E5739">
        <w:rPr>
          <w:rFonts w:hint="eastAsia"/>
          <w:szCs w:val="18"/>
        </w:rPr>
        <w:t>）</w:t>
      </w:r>
    </w:p>
    <w:p w:rsidR="007E5739" w:rsidRPr="007E5739" w:rsidRDefault="00CC10EB" w:rsidP="007E6836">
      <w:pPr>
        <w:ind w:leftChars="400" w:left="960"/>
        <w:jc w:val="both"/>
        <w:rPr>
          <w:rFonts w:eastAsia="SimSun"/>
          <w:b/>
          <w:szCs w:val="18"/>
        </w:rPr>
      </w:pPr>
      <w:r w:rsidRPr="007E5739">
        <w:rPr>
          <w:rFonts w:hint="eastAsia"/>
          <w:b/>
          <w:szCs w:val="18"/>
          <w:bdr w:val="single" w:sz="4" w:space="0" w:color="auto"/>
        </w:rPr>
        <w:t>a</w:t>
      </w:r>
      <w:r w:rsidRPr="007E5739">
        <w:rPr>
          <w:rFonts w:hint="eastAsia"/>
          <w:b/>
          <w:szCs w:val="18"/>
          <w:bdr w:val="single" w:sz="4" w:space="0" w:color="auto"/>
        </w:rPr>
        <w:t>、須菩提以第一義諦答帝釋之問</w:t>
      </w:r>
      <w:bookmarkEnd w:id="37"/>
    </w:p>
    <w:p w:rsidR="007E5739" w:rsidRPr="007E5739" w:rsidRDefault="00CC10EB" w:rsidP="007E6836">
      <w:pPr>
        <w:spacing w:beforeLines="30" w:before="108"/>
        <w:ind w:leftChars="400" w:left="960"/>
        <w:jc w:val="both"/>
        <w:rPr>
          <w:b/>
          <w:szCs w:val="18"/>
          <w:bdr w:val="single" w:sz="4" w:space="0" w:color="auto"/>
        </w:rPr>
      </w:pPr>
      <w:bookmarkStart w:id="38" w:name="0444c29"/>
      <w:r w:rsidRPr="007E5739">
        <w:rPr>
          <w:rFonts w:hint="eastAsia"/>
          <w:b/>
          <w:szCs w:val="18"/>
          <w:bdr w:val="single" w:sz="4" w:space="0" w:color="auto"/>
        </w:rPr>
        <w:t>b</w:t>
      </w:r>
      <w:r w:rsidRPr="007E5739">
        <w:rPr>
          <w:b/>
          <w:szCs w:val="18"/>
          <w:bdr w:val="single" w:sz="4" w:space="0" w:color="auto"/>
        </w:rPr>
        <w:t>、</w:t>
      </w:r>
      <w:r w:rsidRPr="007E5739">
        <w:rPr>
          <w:rFonts w:hint="eastAsia"/>
          <w:b/>
          <w:szCs w:val="18"/>
          <w:bdr w:val="single" w:sz="4" w:space="0" w:color="auto"/>
        </w:rPr>
        <w:t>迴向心、菩提心皆非心非心相，亦無是非心故</w:t>
      </w:r>
      <w:r w:rsidRPr="007E5739">
        <w:rPr>
          <w:b/>
          <w:szCs w:val="18"/>
          <w:bdr w:val="single" w:sz="4" w:space="0" w:color="auto"/>
        </w:rPr>
        <w:t>不可思議</w:t>
      </w:r>
    </w:p>
    <w:p w:rsidR="007E5739" w:rsidRPr="007E5739" w:rsidRDefault="00CC10EB" w:rsidP="007E6836">
      <w:pPr>
        <w:spacing w:beforeLines="30" w:before="108"/>
        <w:ind w:leftChars="350" w:left="840"/>
        <w:jc w:val="both"/>
        <w:rPr>
          <w:b/>
          <w:szCs w:val="18"/>
          <w:bdr w:val="single" w:sz="4" w:space="0" w:color="auto"/>
        </w:rPr>
      </w:pPr>
      <w:bookmarkStart w:id="39" w:name="0444c27"/>
      <w:r w:rsidRPr="007E5739">
        <w:rPr>
          <w:rFonts w:hint="eastAsia"/>
          <w:b/>
          <w:szCs w:val="18"/>
          <w:bdr w:val="single" w:sz="4" w:space="0" w:color="auto"/>
        </w:rPr>
        <w:t>（</w:t>
      </w:r>
      <w:r w:rsidRPr="007E5739">
        <w:rPr>
          <w:rFonts w:hint="eastAsia"/>
          <w:b/>
          <w:szCs w:val="18"/>
          <w:bdr w:val="single" w:sz="4" w:space="0" w:color="auto"/>
        </w:rPr>
        <w:t>C</w:t>
      </w:r>
      <w:r w:rsidRPr="007E5739">
        <w:rPr>
          <w:rFonts w:hint="eastAsia"/>
          <w:b/>
          <w:szCs w:val="18"/>
          <w:bdr w:val="single" w:sz="4" w:space="0" w:color="auto"/>
        </w:rPr>
        <w:t>）結成：諸法緣起性空，空有無礙</w:t>
      </w:r>
      <w:bookmarkEnd w:id="39"/>
    </w:p>
    <w:p w:rsidR="00CC10EB" w:rsidRPr="007E5739" w:rsidRDefault="00CC10EB" w:rsidP="007E6836">
      <w:pPr>
        <w:spacing w:beforeLines="30" w:before="108"/>
        <w:ind w:leftChars="200" w:left="480"/>
        <w:jc w:val="both"/>
        <w:rPr>
          <w:b/>
          <w:szCs w:val="18"/>
          <w:bdr w:val="single" w:sz="4" w:space="0" w:color="auto"/>
        </w:rPr>
      </w:pPr>
      <w:bookmarkStart w:id="40" w:name="0445a01"/>
      <w:bookmarkEnd w:id="38"/>
      <w:r w:rsidRPr="007E5739">
        <w:rPr>
          <w:rFonts w:hint="eastAsia"/>
          <w:b/>
          <w:szCs w:val="18"/>
          <w:bdr w:val="single" w:sz="4" w:space="0" w:color="auto"/>
        </w:rPr>
        <w:t>2</w:t>
      </w:r>
      <w:r w:rsidRPr="007E5739">
        <w:rPr>
          <w:rFonts w:hint="eastAsia"/>
          <w:b/>
          <w:szCs w:val="18"/>
          <w:bdr w:val="single" w:sz="4" w:space="0" w:color="auto"/>
        </w:rPr>
        <w:t>、</w:t>
      </w:r>
      <w:r w:rsidRPr="007E5739">
        <w:rPr>
          <w:b/>
          <w:szCs w:val="18"/>
          <w:bdr w:val="single" w:sz="4" w:space="0" w:color="auto"/>
        </w:rPr>
        <w:t>佛讚</w:t>
      </w:r>
      <w:r w:rsidRPr="007E5739">
        <w:rPr>
          <w:rFonts w:hint="eastAsia"/>
          <w:b/>
          <w:szCs w:val="18"/>
          <w:bdr w:val="single" w:sz="4" w:space="0" w:color="auto"/>
        </w:rPr>
        <w:t>所</w:t>
      </w:r>
      <w:r w:rsidRPr="007E5739">
        <w:rPr>
          <w:b/>
          <w:szCs w:val="18"/>
          <w:bdr w:val="single" w:sz="4" w:space="0" w:color="auto"/>
        </w:rPr>
        <w:t>說</w:t>
      </w:r>
    </w:p>
    <w:p w:rsidR="007E5739" w:rsidRDefault="00CC10EB" w:rsidP="007E6836">
      <w:pPr>
        <w:ind w:leftChars="250" w:left="600"/>
        <w:jc w:val="both"/>
        <w:rPr>
          <w:b/>
          <w:sz w:val="18"/>
          <w:szCs w:val="18"/>
        </w:rPr>
      </w:pPr>
      <w:r w:rsidRPr="007E5739">
        <w:rPr>
          <w:rFonts w:hint="eastAsia"/>
          <w:b/>
          <w:szCs w:val="18"/>
          <w:bdr w:val="single" w:sz="4" w:space="0" w:color="auto"/>
        </w:rPr>
        <w:t>（</w:t>
      </w:r>
      <w:r w:rsidRPr="007E5739">
        <w:rPr>
          <w:rFonts w:hint="eastAsia"/>
          <w:b/>
          <w:szCs w:val="18"/>
          <w:bdr w:val="single" w:sz="4" w:space="0" w:color="auto"/>
        </w:rPr>
        <w:t>1</w:t>
      </w:r>
      <w:r w:rsidRPr="007E5739">
        <w:rPr>
          <w:rFonts w:hint="eastAsia"/>
          <w:b/>
          <w:szCs w:val="18"/>
          <w:bdr w:val="single" w:sz="4" w:space="0" w:color="auto"/>
        </w:rPr>
        <w:t>）歎須菩提能善說般若</w:t>
      </w:r>
      <w:bookmarkEnd w:id="40"/>
    </w:p>
    <w:p w:rsidR="007E5739" w:rsidRDefault="00CC10EB" w:rsidP="007E6836">
      <w:pPr>
        <w:spacing w:beforeLines="30" w:before="108"/>
        <w:ind w:leftChars="250" w:left="600"/>
        <w:jc w:val="both"/>
        <w:rPr>
          <w:b/>
          <w:sz w:val="18"/>
          <w:szCs w:val="18"/>
          <w:bdr w:val="single" w:sz="4" w:space="0" w:color="auto"/>
        </w:rPr>
      </w:pPr>
      <w:bookmarkStart w:id="41" w:name="0445a05"/>
      <w:r w:rsidRPr="007E5739">
        <w:rPr>
          <w:rFonts w:hint="eastAsia"/>
          <w:b/>
          <w:szCs w:val="18"/>
          <w:bdr w:val="single" w:sz="4" w:space="0" w:color="auto"/>
        </w:rPr>
        <w:t>（</w:t>
      </w:r>
      <w:r w:rsidRPr="007E5739">
        <w:rPr>
          <w:rFonts w:hint="eastAsia"/>
          <w:b/>
          <w:szCs w:val="18"/>
          <w:bdr w:val="single" w:sz="4" w:space="0" w:color="auto"/>
        </w:rPr>
        <w:t>2</w:t>
      </w:r>
      <w:r w:rsidRPr="007E5739">
        <w:rPr>
          <w:rFonts w:hint="eastAsia"/>
          <w:b/>
          <w:szCs w:val="18"/>
          <w:bdr w:val="single" w:sz="4" w:space="0" w:color="auto"/>
        </w:rPr>
        <w:t>）讚須菩提能</w:t>
      </w:r>
      <w:r w:rsidRPr="007E5739">
        <w:rPr>
          <w:b/>
          <w:szCs w:val="18"/>
          <w:bdr w:val="single" w:sz="4" w:space="0" w:color="auto"/>
        </w:rPr>
        <w:t>安慰諸菩薩心</w:t>
      </w:r>
      <w:bookmarkEnd w:id="41"/>
    </w:p>
    <w:p w:rsidR="00CC10EB" w:rsidRPr="007E5739" w:rsidRDefault="00CC10EB" w:rsidP="007E6836">
      <w:pPr>
        <w:spacing w:beforeLines="30" w:before="108"/>
        <w:ind w:firstLineChars="200" w:firstLine="480"/>
        <w:jc w:val="both"/>
        <w:rPr>
          <w:b/>
          <w:szCs w:val="18"/>
          <w:bdr w:val="single" w:sz="4" w:space="0" w:color="auto"/>
        </w:rPr>
      </w:pPr>
      <w:bookmarkStart w:id="42" w:name="0445a08"/>
      <w:r w:rsidRPr="007E5739">
        <w:rPr>
          <w:rFonts w:hint="eastAsia"/>
          <w:b/>
          <w:szCs w:val="18"/>
          <w:bdr w:val="single" w:sz="4" w:space="0" w:color="auto"/>
        </w:rPr>
        <w:t>3</w:t>
      </w:r>
      <w:r w:rsidRPr="007E5739">
        <w:rPr>
          <w:rFonts w:hint="eastAsia"/>
          <w:b/>
          <w:szCs w:val="18"/>
          <w:bdr w:val="single" w:sz="4" w:space="0" w:color="auto"/>
        </w:rPr>
        <w:t>、</w:t>
      </w:r>
      <w:r w:rsidRPr="007E5739">
        <w:rPr>
          <w:b/>
          <w:szCs w:val="18"/>
          <w:bdr w:val="single" w:sz="4" w:space="0" w:color="auto"/>
        </w:rPr>
        <w:t>須菩提</w:t>
      </w:r>
      <w:r w:rsidRPr="007E5739">
        <w:rPr>
          <w:rFonts w:hint="eastAsia"/>
          <w:b/>
          <w:szCs w:val="18"/>
          <w:bdr w:val="single" w:sz="4" w:space="0" w:color="auto"/>
        </w:rPr>
        <w:t>自陳說意</w:t>
      </w:r>
    </w:p>
    <w:p w:rsidR="007E5739" w:rsidRDefault="00CC10EB" w:rsidP="007E6836">
      <w:pPr>
        <w:ind w:leftChars="250" w:left="600"/>
        <w:jc w:val="both"/>
        <w:rPr>
          <w:b/>
          <w:sz w:val="18"/>
          <w:szCs w:val="18"/>
          <w:bdr w:val="single" w:sz="4" w:space="0" w:color="auto"/>
        </w:rPr>
      </w:pPr>
      <w:r w:rsidRPr="007E5739">
        <w:rPr>
          <w:rFonts w:hint="eastAsia"/>
          <w:b/>
          <w:szCs w:val="18"/>
          <w:bdr w:val="single" w:sz="4" w:space="0" w:color="auto"/>
        </w:rPr>
        <w:t>（</w:t>
      </w:r>
      <w:r w:rsidRPr="007E5739">
        <w:rPr>
          <w:rFonts w:hint="eastAsia"/>
          <w:b/>
          <w:szCs w:val="18"/>
          <w:bdr w:val="single" w:sz="4" w:space="0" w:color="auto"/>
        </w:rPr>
        <w:t>1</w:t>
      </w:r>
      <w:r w:rsidRPr="007E5739">
        <w:rPr>
          <w:rFonts w:hint="eastAsia"/>
          <w:b/>
          <w:szCs w:val="18"/>
          <w:bdr w:val="single" w:sz="4" w:space="0" w:color="auto"/>
        </w:rPr>
        <w:t>）</w:t>
      </w:r>
      <w:r w:rsidRPr="007E5739">
        <w:rPr>
          <w:b/>
          <w:szCs w:val="18"/>
          <w:bdr w:val="single" w:sz="4" w:space="0" w:color="auto"/>
        </w:rPr>
        <w:t>釋「我應報恩」</w:t>
      </w:r>
    </w:p>
    <w:p w:rsidR="007E5739" w:rsidRDefault="00CC10EB" w:rsidP="007E6836">
      <w:pPr>
        <w:ind w:leftChars="300" w:left="720"/>
        <w:jc w:val="both"/>
        <w:rPr>
          <w:b/>
          <w:sz w:val="18"/>
          <w:szCs w:val="18"/>
          <w:bdr w:val="single" w:sz="4" w:space="0" w:color="auto"/>
        </w:rPr>
      </w:pPr>
      <w:r w:rsidRPr="007E5739">
        <w:rPr>
          <w:rFonts w:hint="eastAsia"/>
          <w:b/>
          <w:szCs w:val="18"/>
          <w:bdr w:val="single" w:sz="4" w:space="0" w:color="auto"/>
        </w:rPr>
        <w:t>A</w:t>
      </w:r>
      <w:r w:rsidRPr="007E5739">
        <w:rPr>
          <w:rFonts w:hint="eastAsia"/>
          <w:b/>
          <w:szCs w:val="18"/>
          <w:bdr w:val="single" w:sz="4" w:space="0" w:color="auto"/>
        </w:rPr>
        <w:t>、報</w:t>
      </w:r>
      <w:r w:rsidRPr="007E5739">
        <w:rPr>
          <w:b/>
          <w:szCs w:val="18"/>
          <w:bdr w:val="single" w:sz="4" w:space="0" w:color="auto"/>
        </w:rPr>
        <w:t>法恩</w:t>
      </w:r>
      <w:r w:rsidRPr="007E5739">
        <w:rPr>
          <w:rFonts w:hint="eastAsia"/>
          <w:b/>
          <w:szCs w:val="18"/>
          <w:bdr w:val="single" w:sz="4" w:space="0" w:color="auto"/>
        </w:rPr>
        <w:t>故</w:t>
      </w:r>
      <w:bookmarkEnd w:id="42"/>
    </w:p>
    <w:p w:rsidR="007E5739" w:rsidRDefault="00CC10EB" w:rsidP="007E6836">
      <w:pPr>
        <w:spacing w:beforeLines="30" w:before="108"/>
        <w:ind w:leftChars="300" w:left="720"/>
        <w:jc w:val="both"/>
        <w:rPr>
          <w:b/>
          <w:sz w:val="18"/>
          <w:szCs w:val="18"/>
          <w:bdr w:val="single" w:sz="4" w:space="0" w:color="auto"/>
        </w:rPr>
      </w:pPr>
      <w:r w:rsidRPr="007E5739">
        <w:rPr>
          <w:rFonts w:hint="eastAsia"/>
          <w:b/>
          <w:szCs w:val="18"/>
          <w:bdr w:val="single" w:sz="4" w:space="0" w:color="auto"/>
        </w:rPr>
        <w:t>B</w:t>
      </w:r>
      <w:r w:rsidRPr="007E5739">
        <w:rPr>
          <w:rFonts w:hint="eastAsia"/>
          <w:b/>
          <w:szCs w:val="18"/>
          <w:bdr w:val="single" w:sz="4" w:space="0" w:color="auto"/>
        </w:rPr>
        <w:t>、</w:t>
      </w:r>
      <w:r w:rsidRPr="007E5739">
        <w:rPr>
          <w:b/>
          <w:szCs w:val="18"/>
          <w:bdr w:val="single" w:sz="4" w:space="0" w:color="auto"/>
        </w:rPr>
        <w:t>報</w:t>
      </w:r>
      <w:r w:rsidRPr="007E5739">
        <w:rPr>
          <w:rFonts w:hint="eastAsia"/>
          <w:b/>
          <w:szCs w:val="18"/>
          <w:bdr w:val="single" w:sz="4" w:space="0" w:color="auto"/>
        </w:rPr>
        <w:t>釋尊</w:t>
      </w:r>
      <w:r w:rsidRPr="007E5739">
        <w:rPr>
          <w:b/>
          <w:szCs w:val="18"/>
          <w:bdr w:val="single" w:sz="4" w:space="0" w:color="auto"/>
        </w:rPr>
        <w:t>恩</w:t>
      </w:r>
      <w:r w:rsidRPr="007E5739">
        <w:rPr>
          <w:rFonts w:hint="eastAsia"/>
          <w:b/>
          <w:szCs w:val="18"/>
          <w:bdr w:val="single" w:sz="4" w:space="0" w:color="auto"/>
        </w:rPr>
        <w:t>故</w:t>
      </w:r>
    </w:p>
    <w:p w:rsidR="007E5739" w:rsidRDefault="00CC10EB" w:rsidP="007E6836">
      <w:pPr>
        <w:spacing w:beforeLines="30" w:before="108"/>
        <w:ind w:leftChars="300" w:left="720"/>
        <w:jc w:val="both"/>
        <w:rPr>
          <w:b/>
          <w:sz w:val="18"/>
          <w:szCs w:val="18"/>
          <w:bdr w:val="single" w:sz="4" w:space="0" w:color="auto"/>
        </w:rPr>
      </w:pPr>
      <w:r w:rsidRPr="007E5739">
        <w:rPr>
          <w:rFonts w:hint="eastAsia"/>
          <w:b/>
          <w:szCs w:val="18"/>
          <w:bdr w:val="single" w:sz="4" w:space="0" w:color="auto"/>
        </w:rPr>
        <w:t>C</w:t>
      </w:r>
      <w:r w:rsidRPr="007E5739">
        <w:rPr>
          <w:rFonts w:hint="eastAsia"/>
          <w:b/>
          <w:szCs w:val="18"/>
          <w:bdr w:val="single" w:sz="4" w:space="0" w:color="auto"/>
        </w:rPr>
        <w:t>、報</w:t>
      </w:r>
      <w:r w:rsidRPr="007E5739">
        <w:rPr>
          <w:b/>
          <w:szCs w:val="18"/>
          <w:bdr w:val="single" w:sz="4" w:space="0" w:color="auto"/>
        </w:rPr>
        <w:t>三寶恩</w:t>
      </w:r>
      <w:r w:rsidRPr="007E5739">
        <w:rPr>
          <w:rFonts w:hint="eastAsia"/>
          <w:b/>
          <w:szCs w:val="18"/>
          <w:bdr w:val="single" w:sz="4" w:space="0" w:color="auto"/>
        </w:rPr>
        <w:t>故</w:t>
      </w:r>
    </w:p>
    <w:p w:rsidR="007E5739" w:rsidRPr="007E5739" w:rsidRDefault="00CC10EB" w:rsidP="007E6836">
      <w:pPr>
        <w:spacing w:beforeLines="30" w:before="108"/>
        <w:ind w:leftChars="250" w:left="600"/>
        <w:jc w:val="both"/>
        <w:rPr>
          <w:b/>
          <w:szCs w:val="18"/>
          <w:bdr w:val="single" w:sz="4" w:space="0" w:color="auto"/>
        </w:rPr>
      </w:pPr>
      <w:bookmarkStart w:id="43" w:name="0445a20"/>
      <w:r w:rsidRPr="007E5739">
        <w:rPr>
          <w:rFonts w:hint="eastAsia"/>
          <w:b/>
          <w:szCs w:val="18"/>
          <w:bdr w:val="single" w:sz="4" w:space="0" w:color="auto"/>
        </w:rPr>
        <w:t>（</w:t>
      </w:r>
      <w:r w:rsidRPr="007E5739">
        <w:rPr>
          <w:rFonts w:hint="eastAsia"/>
          <w:b/>
          <w:szCs w:val="18"/>
          <w:bdr w:val="single" w:sz="4" w:space="0" w:color="auto"/>
        </w:rPr>
        <w:t>2</w:t>
      </w:r>
      <w:r w:rsidRPr="007E5739">
        <w:rPr>
          <w:rFonts w:hint="eastAsia"/>
          <w:b/>
          <w:szCs w:val="18"/>
          <w:bdr w:val="single" w:sz="4" w:space="0" w:color="auto"/>
        </w:rPr>
        <w:t>）釋「六度」［舉如前說］</w:t>
      </w:r>
    </w:p>
    <w:p w:rsidR="00CC10EB" w:rsidRPr="005C5B26" w:rsidRDefault="00CC10EB" w:rsidP="007E6836">
      <w:pPr>
        <w:spacing w:beforeLines="30" w:before="108"/>
        <w:ind w:leftChars="250" w:left="600"/>
        <w:jc w:val="both"/>
        <w:rPr>
          <w:sz w:val="18"/>
          <w:szCs w:val="18"/>
        </w:rPr>
      </w:pPr>
      <w:r w:rsidRPr="007E5739">
        <w:rPr>
          <w:rFonts w:hint="eastAsia"/>
          <w:b/>
          <w:szCs w:val="18"/>
          <w:bdr w:val="single" w:sz="4" w:space="0" w:color="auto"/>
        </w:rPr>
        <w:t>（</w:t>
      </w:r>
      <w:r w:rsidRPr="007E5739">
        <w:rPr>
          <w:rFonts w:hint="eastAsia"/>
          <w:b/>
          <w:szCs w:val="18"/>
          <w:bdr w:val="single" w:sz="4" w:space="0" w:color="auto"/>
        </w:rPr>
        <w:t>3</w:t>
      </w:r>
      <w:r w:rsidRPr="007E5739">
        <w:rPr>
          <w:rFonts w:hint="eastAsia"/>
          <w:b/>
          <w:szCs w:val="18"/>
          <w:bdr w:val="single" w:sz="4" w:space="0" w:color="auto"/>
        </w:rPr>
        <w:t>）</w:t>
      </w:r>
      <w:r w:rsidRPr="007E5739">
        <w:rPr>
          <w:b/>
          <w:szCs w:val="18"/>
          <w:bdr w:val="single" w:sz="4" w:space="0" w:color="auto"/>
        </w:rPr>
        <w:t>釋</w:t>
      </w:r>
      <w:r w:rsidRPr="007E5739">
        <w:rPr>
          <w:rFonts w:hint="eastAsia"/>
          <w:b/>
          <w:szCs w:val="18"/>
          <w:bdr w:val="single" w:sz="4" w:space="0" w:color="auto"/>
        </w:rPr>
        <w:t>「示、教、利、喜」</w:t>
      </w:r>
    </w:p>
    <w:p w:rsidR="007E5739" w:rsidRPr="007E5739" w:rsidRDefault="00CC10EB" w:rsidP="007E6836">
      <w:pPr>
        <w:ind w:leftChars="300" w:left="720"/>
        <w:jc w:val="both"/>
        <w:rPr>
          <w:b/>
          <w:szCs w:val="18"/>
          <w:bdr w:val="single" w:sz="4" w:space="0" w:color="auto"/>
        </w:rPr>
      </w:pPr>
      <w:r w:rsidRPr="007E5739">
        <w:rPr>
          <w:rFonts w:hint="eastAsia"/>
          <w:b/>
          <w:szCs w:val="18"/>
          <w:bdr w:val="single" w:sz="4" w:space="0" w:color="auto"/>
        </w:rPr>
        <w:t>A</w:t>
      </w:r>
      <w:r w:rsidRPr="007E5739">
        <w:rPr>
          <w:rFonts w:hint="eastAsia"/>
          <w:b/>
          <w:szCs w:val="18"/>
          <w:bdr w:val="single" w:sz="4" w:space="0" w:color="auto"/>
        </w:rPr>
        <w:t>、</w:t>
      </w:r>
      <w:r w:rsidRPr="007E5739">
        <w:rPr>
          <w:b/>
          <w:szCs w:val="18"/>
          <w:bdr w:val="single" w:sz="4" w:space="0" w:color="auto"/>
        </w:rPr>
        <w:t>示</w:t>
      </w:r>
      <w:bookmarkEnd w:id="43"/>
    </w:p>
    <w:p w:rsidR="007E5739" w:rsidRPr="007E5739" w:rsidRDefault="00CC10EB" w:rsidP="007E6836">
      <w:pPr>
        <w:spacing w:beforeLines="30" w:before="108"/>
        <w:ind w:leftChars="300" w:left="720"/>
        <w:jc w:val="both"/>
        <w:rPr>
          <w:b/>
          <w:szCs w:val="18"/>
          <w:bdr w:val="single" w:sz="4" w:space="0" w:color="auto"/>
        </w:rPr>
      </w:pPr>
      <w:bookmarkStart w:id="44" w:name="0445a22"/>
      <w:r w:rsidRPr="007E5739">
        <w:rPr>
          <w:rFonts w:hint="eastAsia"/>
          <w:b/>
          <w:szCs w:val="18"/>
          <w:bdr w:val="single" w:sz="4" w:space="0" w:color="auto"/>
        </w:rPr>
        <w:t>B</w:t>
      </w:r>
      <w:r w:rsidRPr="007E5739">
        <w:rPr>
          <w:rFonts w:hint="eastAsia"/>
          <w:b/>
          <w:szCs w:val="18"/>
          <w:bdr w:val="single" w:sz="4" w:space="0" w:color="auto"/>
        </w:rPr>
        <w:t>、</w:t>
      </w:r>
      <w:r w:rsidRPr="007E5739">
        <w:rPr>
          <w:b/>
          <w:szCs w:val="18"/>
          <w:bdr w:val="single" w:sz="4" w:space="0" w:color="auto"/>
        </w:rPr>
        <w:t>教</w:t>
      </w:r>
      <w:bookmarkEnd w:id="44"/>
    </w:p>
    <w:p w:rsidR="007E5739" w:rsidRPr="007E5739" w:rsidRDefault="00CC10EB" w:rsidP="007E6836">
      <w:pPr>
        <w:spacing w:beforeLines="30" w:before="108"/>
        <w:ind w:leftChars="300" w:left="720"/>
        <w:jc w:val="both"/>
        <w:rPr>
          <w:b/>
          <w:szCs w:val="18"/>
          <w:bdr w:val="single" w:sz="4" w:space="0" w:color="auto"/>
        </w:rPr>
      </w:pPr>
      <w:r w:rsidRPr="007E5739">
        <w:rPr>
          <w:rFonts w:hint="eastAsia"/>
          <w:b/>
          <w:szCs w:val="18"/>
          <w:bdr w:val="single" w:sz="4" w:space="0" w:color="auto"/>
        </w:rPr>
        <w:t>C</w:t>
      </w:r>
      <w:r w:rsidRPr="007E5739">
        <w:rPr>
          <w:rFonts w:hint="eastAsia"/>
          <w:b/>
          <w:szCs w:val="18"/>
          <w:bdr w:val="single" w:sz="4" w:space="0" w:color="auto"/>
        </w:rPr>
        <w:t>、</w:t>
      </w:r>
      <w:r w:rsidRPr="007E5739">
        <w:rPr>
          <w:b/>
          <w:szCs w:val="18"/>
          <w:bdr w:val="single" w:sz="4" w:space="0" w:color="auto"/>
        </w:rPr>
        <w:t>利</w:t>
      </w:r>
    </w:p>
    <w:p w:rsidR="007E5739" w:rsidRPr="007E5739" w:rsidRDefault="00CC10EB" w:rsidP="007E6836">
      <w:pPr>
        <w:spacing w:beforeLines="30" w:before="108"/>
        <w:ind w:leftChars="300" w:left="720"/>
        <w:jc w:val="both"/>
        <w:rPr>
          <w:b/>
          <w:szCs w:val="18"/>
          <w:bdr w:val="single" w:sz="4" w:space="0" w:color="auto"/>
        </w:rPr>
      </w:pPr>
      <w:r w:rsidRPr="007E5739">
        <w:rPr>
          <w:rFonts w:hint="eastAsia"/>
          <w:b/>
          <w:szCs w:val="18"/>
          <w:bdr w:val="single" w:sz="4" w:space="0" w:color="auto"/>
        </w:rPr>
        <w:t>D</w:t>
      </w:r>
      <w:r w:rsidRPr="007E5739">
        <w:rPr>
          <w:rFonts w:hint="eastAsia"/>
          <w:b/>
          <w:szCs w:val="18"/>
          <w:bdr w:val="single" w:sz="4" w:space="0" w:color="auto"/>
        </w:rPr>
        <w:t>、</w:t>
      </w:r>
      <w:r w:rsidRPr="007E5739">
        <w:rPr>
          <w:b/>
          <w:szCs w:val="18"/>
          <w:bdr w:val="single" w:sz="4" w:space="0" w:color="auto"/>
        </w:rPr>
        <w:t>喜</w:t>
      </w:r>
    </w:p>
    <w:p w:rsidR="007E5739" w:rsidRDefault="00CC10EB" w:rsidP="00B93E72">
      <w:pPr>
        <w:ind w:leftChars="150" w:left="360"/>
        <w:jc w:val="both"/>
        <w:rPr>
          <w:rFonts w:eastAsia="標楷體"/>
          <w:b/>
          <w:sz w:val="21"/>
          <w:szCs w:val="18"/>
          <w:bdr w:val="single" w:sz="4" w:space="0" w:color="auto"/>
        </w:rPr>
      </w:pPr>
      <w:bookmarkStart w:id="45" w:name="0443b03"/>
      <w:r w:rsidRPr="000D4417">
        <w:rPr>
          <w:rFonts w:eastAsia="標楷體" w:hint="eastAsia"/>
          <w:b/>
          <w:sz w:val="21"/>
          <w:szCs w:val="20"/>
          <w:bdr w:val="single" w:sz="4" w:space="0" w:color="auto"/>
        </w:rPr>
        <w:t>（</w:t>
      </w:r>
      <w:r w:rsidRPr="000D4417">
        <w:rPr>
          <w:rFonts w:ascii="標楷體" w:eastAsia="標楷體" w:hAnsi="標楷體" w:hint="eastAsia"/>
          <w:b/>
          <w:sz w:val="21"/>
          <w:szCs w:val="22"/>
          <w:bdr w:val="single" w:sz="4" w:space="0" w:color="auto"/>
        </w:rPr>
        <w:t>二</w:t>
      </w:r>
      <w:r w:rsidRPr="000D4417">
        <w:rPr>
          <w:rFonts w:eastAsia="標楷體" w:hint="eastAsia"/>
          <w:b/>
          <w:sz w:val="21"/>
          <w:szCs w:val="20"/>
          <w:bdr w:val="single" w:sz="4" w:space="0" w:color="auto"/>
        </w:rPr>
        <w:t>）</w:t>
      </w:r>
      <w:r w:rsidRPr="000D4417">
        <w:rPr>
          <w:rFonts w:ascii="標楷體" w:eastAsia="標楷體" w:hAnsi="標楷體" w:hint="eastAsia"/>
          <w:b/>
          <w:sz w:val="21"/>
          <w:szCs w:val="22"/>
          <w:bdr w:val="single" w:sz="4" w:space="0" w:color="auto"/>
        </w:rPr>
        <w:t>釋「云何應住般若波羅蜜中」</w:t>
      </w:r>
    </w:p>
    <w:p w:rsidR="00CC10EB" w:rsidRPr="000D4417" w:rsidRDefault="00CC10EB" w:rsidP="007E6836">
      <w:pPr>
        <w:ind w:leftChars="200" w:left="480"/>
        <w:jc w:val="both"/>
        <w:rPr>
          <w:rFonts w:eastAsia="標楷體"/>
          <w:b/>
          <w:sz w:val="21"/>
          <w:szCs w:val="18"/>
          <w:bdr w:val="single" w:sz="4" w:space="0" w:color="auto"/>
        </w:rPr>
      </w:pPr>
      <w:bookmarkStart w:id="46" w:name="0445b02"/>
      <w:r w:rsidRPr="000D4417">
        <w:rPr>
          <w:rFonts w:eastAsia="標楷體" w:hint="eastAsia"/>
          <w:b/>
          <w:sz w:val="21"/>
          <w:szCs w:val="18"/>
          <w:bdr w:val="single" w:sz="4" w:space="0" w:color="auto"/>
        </w:rPr>
        <w:t>1</w:t>
      </w:r>
      <w:r w:rsidRPr="000D4417">
        <w:rPr>
          <w:rFonts w:ascii="標楷體" w:eastAsia="標楷體" w:hAnsi="標楷體" w:hint="eastAsia"/>
          <w:b/>
          <w:sz w:val="21"/>
          <w:szCs w:val="22"/>
          <w:bdr w:val="single" w:sz="4" w:space="0" w:color="auto"/>
        </w:rPr>
        <w:t>、明</w:t>
      </w:r>
      <w:r w:rsidRPr="000D4417">
        <w:rPr>
          <w:rFonts w:ascii="標楷體" w:eastAsia="標楷體" w:hAnsi="標楷體"/>
          <w:b/>
          <w:sz w:val="21"/>
          <w:szCs w:val="22"/>
          <w:bdr w:val="single" w:sz="4" w:space="0" w:color="auto"/>
        </w:rPr>
        <w:t>「應</w:t>
      </w:r>
      <w:r w:rsidRPr="000D4417">
        <w:rPr>
          <w:rFonts w:ascii="標楷體" w:eastAsia="標楷體" w:hAnsi="標楷體" w:hint="eastAsia"/>
          <w:b/>
          <w:sz w:val="21"/>
          <w:szCs w:val="22"/>
          <w:bdr w:val="single" w:sz="4" w:space="0" w:color="auto"/>
        </w:rPr>
        <w:t>如是</w:t>
      </w:r>
      <w:r w:rsidRPr="000D4417">
        <w:rPr>
          <w:rFonts w:ascii="標楷體" w:eastAsia="標楷體" w:hAnsi="標楷體"/>
          <w:b/>
          <w:sz w:val="21"/>
          <w:szCs w:val="22"/>
          <w:bdr w:val="single" w:sz="4" w:space="0" w:color="auto"/>
        </w:rPr>
        <w:t>住」</w:t>
      </w:r>
    </w:p>
    <w:p w:rsidR="007E5739" w:rsidRDefault="00CC10EB" w:rsidP="007E6836">
      <w:pPr>
        <w:ind w:leftChars="250" w:left="600"/>
        <w:jc w:val="both"/>
        <w:rPr>
          <w:b/>
          <w:sz w:val="18"/>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1</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五蘊空</w:t>
      </w:r>
      <w:r w:rsidRPr="000D4417">
        <w:rPr>
          <w:rFonts w:ascii="標楷體" w:eastAsia="標楷體" w:hAnsi="標楷體" w:hint="eastAsia"/>
          <w:b/>
          <w:sz w:val="21"/>
          <w:szCs w:val="22"/>
          <w:bdr w:val="single" w:sz="4" w:space="0" w:color="auto"/>
        </w:rPr>
        <w:t>與</w:t>
      </w:r>
      <w:r w:rsidRPr="000D4417">
        <w:rPr>
          <w:rFonts w:ascii="標楷體" w:eastAsia="標楷體" w:hAnsi="標楷體"/>
          <w:b/>
          <w:sz w:val="21"/>
          <w:szCs w:val="22"/>
          <w:bdr w:val="single" w:sz="4" w:space="0" w:color="auto"/>
        </w:rPr>
        <w:t>菩薩空無二無別</w:t>
      </w:r>
      <w:bookmarkEnd w:id="46"/>
    </w:p>
    <w:p w:rsidR="00CC10EB" w:rsidRPr="000D4417" w:rsidRDefault="00CC10EB" w:rsidP="007E6836">
      <w:pPr>
        <w:spacing w:beforeLines="30" w:before="108"/>
        <w:ind w:leftChars="250" w:left="600"/>
        <w:jc w:val="both"/>
        <w:rPr>
          <w:rFonts w:eastAsia="標楷體"/>
          <w:b/>
          <w:sz w:val="21"/>
          <w:szCs w:val="18"/>
          <w:bdr w:val="single" w:sz="4" w:space="0" w:color="auto"/>
        </w:rPr>
      </w:pPr>
      <w:bookmarkStart w:id="47" w:name="0445b05"/>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2</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六根空</w:t>
      </w:r>
      <w:r w:rsidRPr="000D4417">
        <w:rPr>
          <w:rFonts w:ascii="標楷體" w:eastAsia="標楷體" w:hAnsi="標楷體" w:hint="eastAsia"/>
          <w:b/>
          <w:sz w:val="21"/>
          <w:szCs w:val="22"/>
          <w:bdr w:val="single" w:sz="4" w:space="0" w:color="auto"/>
        </w:rPr>
        <w:t>乃至</w:t>
      </w:r>
      <w:r w:rsidRPr="000D4417">
        <w:rPr>
          <w:rFonts w:ascii="標楷體" w:eastAsia="標楷體" w:hAnsi="標楷體"/>
          <w:b/>
          <w:sz w:val="21"/>
          <w:szCs w:val="22"/>
          <w:bdr w:val="single" w:sz="4" w:space="0" w:color="auto"/>
        </w:rPr>
        <w:t>十二因緣空</w:t>
      </w:r>
      <w:r w:rsidRPr="000D4417">
        <w:rPr>
          <w:rFonts w:ascii="標楷體" w:eastAsia="標楷體" w:hAnsi="標楷體" w:hint="eastAsia"/>
          <w:b/>
          <w:sz w:val="21"/>
          <w:szCs w:val="22"/>
          <w:bdr w:val="single" w:sz="4" w:space="0" w:color="auto"/>
        </w:rPr>
        <w:t>與</w:t>
      </w:r>
      <w:r w:rsidRPr="000D4417">
        <w:rPr>
          <w:rFonts w:ascii="標楷體" w:eastAsia="標楷體" w:hAnsi="標楷體"/>
          <w:b/>
          <w:sz w:val="21"/>
          <w:szCs w:val="22"/>
          <w:bdr w:val="single" w:sz="4" w:space="0" w:color="auto"/>
        </w:rPr>
        <w:t>菩薩空無二無別</w:t>
      </w:r>
    </w:p>
    <w:p w:rsidR="007E5739" w:rsidRDefault="00CC10EB" w:rsidP="007E6836">
      <w:pPr>
        <w:ind w:leftChars="300" w:left="720"/>
        <w:jc w:val="both"/>
        <w:rPr>
          <w:rFonts w:eastAsia="標楷體"/>
          <w:b/>
          <w:sz w:val="21"/>
          <w:szCs w:val="20"/>
          <w:bdr w:val="single" w:sz="4" w:space="0" w:color="auto"/>
        </w:rPr>
      </w:pPr>
      <w:r w:rsidRPr="000D4417">
        <w:rPr>
          <w:rFonts w:eastAsia="標楷體"/>
          <w:b/>
          <w:sz w:val="21"/>
          <w:szCs w:val="20"/>
          <w:bdr w:val="single" w:sz="4" w:space="0" w:color="auto"/>
        </w:rPr>
        <w:t>A</w:t>
      </w:r>
      <w:r w:rsidRPr="000D4417">
        <w:rPr>
          <w:rFonts w:ascii="標楷體" w:eastAsia="標楷體" w:hAnsi="標楷體"/>
          <w:b/>
          <w:sz w:val="21"/>
          <w:szCs w:val="22"/>
          <w:bdr w:val="single" w:sz="4" w:space="0" w:color="auto"/>
        </w:rPr>
        <w:t>、六根</w:t>
      </w:r>
      <w:bookmarkEnd w:id="47"/>
    </w:p>
    <w:p w:rsidR="007E5739" w:rsidRDefault="00CC10EB" w:rsidP="007E6836">
      <w:pPr>
        <w:spacing w:beforeLines="30" w:before="108"/>
        <w:ind w:leftChars="300" w:left="720"/>
        <w:jc w:val="both"/>
        <w:rPr>
          <w:rFonts w:eastAsia="標楷體"/>
          <w:b/>
          <w:sz w:val="21"/>
          <w:szCs w:val="20"/>
          <w:bdr w:val="single" w:sz="4" w:space="0" w:color="auto"/>
        </w:rPr>
      </w:pPr>
      <w:bookmarkStart w:id="48" w:name="0445b07"/>
      <w:r w:rsidRPr="000D4417">
        <w:rPr>
          <w:rFonts w:eastAsia="標楷體"/>
          <w:b/>
          <w:sz w:val="21"/>
          <w:szCs w:val="20"/>
          <w:bdr w:val="single" w:sz="4" w:space="0" w:color="auto"/>
        </w:rPr>
        <w:t>B</w:t>
      </w:r>
      <w:r w:rsidRPr="000D4417">
        <w:rPr>
          <w:rFonts w:ascii="標楷體" w:eastAsia="標楷體" w:hAnsi="標楷體"/>
          <w:b/>
          <w:sz w:val="21"/>
          <w:szCs w:val="22"/>
          <w:bdr w:val="single" w:sz="4" w:space="0" w:color="auto"/>
        </w:rPr>
        <w:t>、六塵</w:t>
      </w:r>
    </w:p>
    <w:p w:rsidR="007E5739" w:rsidRDefault="00CC10EB" w:rsidP="007E6836">
      <w:pPr>
        <w:spacing w:beforeLines="30" w:before="108"/>
        <w:ind w:leftChars="300" w:left="720"/>
        <w:jc w:val="both"/>
        <w:rPr>
          <w:rFonts w:eastAsia="標楷體" w:hAnsi="新細明體"/>
          <w:b/>
          <w:sz w:val="21"/>
          <w:szCs w:val="20"/>
          <w:bdr w:val="single" w:sz="4" w:space="0" w:color="auto"/>
        </w:rPr>
      </w:pPr>
      <w:r w:rsidRPr="000D4417">
        <w:rPr>
          <w:rFonts w:eastAsia="標楷體" w:hAnsi="新細明體" w:hint="eastAsia"/>
          <w:b/>
          <w:sz w:val="21"/>
          <w:szCs w:val="20"/>
          <w:bdr w:val="single" w:sz="4" w:space="0" w:color="auto"/>
        </w:rPr>
        <w:t>C</w:t>
      </w:r>
      <w:r w:rsidRPr="000D4417">
        <w:rPr>
          <w:rFonts w:ascii="標楷體" w:eastAsia="標楷體" w:hAnsi="標楷體" w:hint="eastAsia"/>
          <w:b/>
          <w:sz w:val="21"/>
          <w:szCs w:val="22"/>
          <w:bdr w:val="single" w:sz="4" w:space="0" w:color="auto"/>
        </w:rPr>
        <w:t>、六大種</w:t>
      </w:r>
      <w:bookmarkEnd w:id="48"/>
    </w:p>
    <w:p w:rsidR="007E5739" w:rsidRDefault="00CC10EB" w:rsidP="007E6836">
      <w:pPr>
        <w:spacing w:beforeLines="30" w:before="108"/>
        <w:ind w:leftChars="300" w:left="720"/>
        <w:jc w:val="both"/>
        <w:rPr>
          <w:rFonts w:eastAsia="標楷體" w:hAnsi="新細明體"/>
          <w:b/>
          <w:sz w:val="21"/>
          <w:szCs w:val="20"/>
          <w:bdr w:val="single" w:sz="4" w:space="0" w:color="auto"/>
        </w:rPr>
      </w:pPr>
      <w:bookmarkStart w:id="49" w:name="0445b10"/>
      <w:r w:rsidRPr="000D4417">
        <w:rPr>
          <w:rFonts w:eastAsia="標楷體" w:hAnsi="新細明體" w:hint="eastAsia"/>
          <w:b/>
          <w:sz w:val="21"/>
          <w:szCs w:val="20"/>
          <w:bdr w:val="single" w:sz="4" w:space="0" w:color="auto"/>
        </w:rPr>
        <w:t>D</w:t>
      </w:r>
      <w:r w:rsidRPr="000D4417">
        <w:rPr>
          <w:rFonts w:ascii="標楷體" w:eastAsia="標楷體" w:hAnsi="標楷體" w:hint="eastAsia"/>
          <w:b/>
          <w:sz w:val="21"/>
          <w:szCs w:val="22"/>
          <w:bdr w:val="single" w:sz="4" w:space="0" w:color="auto"/>
        </w:rPr>
        <w:t>、十二因緣</w:t>
      </w:r>
      <w:bookmarkEnd w:id="49"/>
    </w:p>
    <w:p w:rsidR="007E5739" w:rsidRDefault="00CC10EB" w:rsidP="007E6836">
      <w:pPr>
        <w:spacing w:beforeLines="30" w:before="108"/>
        <w:ind w:leftChars="250" w:left="600"/>
        <w:jc w:val="both"/>
        <w:rPr>
          <w:rFonts w:eastAsia="標楷體"/>
          <w:b/>
          <w:sz w:val="21"/>
          <w:szCs w:val="18"/>
          <w:bdr w:val="single" w:sz="4" w:space="0" w:color="auto"/>
        </w:rPr>
      </w:pPr>
      <w:bookmarkStart w:id="50" w:name="0445b15"/>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3</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六度</w:t>
      </w:r>
      <w:r w:rsidRPr="000D4417">
        <w:rPr>
          <w:rFonts w:ascii="標楷體" w:eastAsia="標楷體" w:hAnsi="標楷體" w:hint="eastAsia"/>
          <w:b/>
          <w:sz w:val="21"/>
          <w:szCs w:val="22"/>
          <w:bdr w:val="single" w:sz="4" w:space="0" w:color="auto"/>
        </w:rPr>
        <w:t>乃至一切種智之</w:t>
      </w:r>
      <w:r w:rsidRPr="000D4417">
        <w:rPr>
          <w:rFonts w:ascii="標楷體" w:eastAsia="標楷體" w:hAnsi="標楷體"/>
          <w:b/>
          <w:sz w:val="21"/>
          <w:szCs w:val="22"/>
          <w:bdr w:val="single" w:sz="4" w:space="0" w:color="auto"/>
        </w:rPr>
        <w:t>空</w:t>
      </w:r>
      <w:r w:rsidRPr="000D4417">
        <w:rPr>
          <w:rFonts w:ascii="標楷體" w:eastAsia="標楷體" w:hAnsi="標楷體" w:hint="eastAsia"/>
          <w:b/>
          <w:sz w:val="21"/>
          <w:szCs w:val="22"/>
          <w:bdr w:val="single" w:sz="4" w:space="0" w:color="auto"/>
        </w:rPr>
        <w:t>與</w:t>
      </w:r>
      <w:r w:rsidRPr="000D4417">
        <w:rPr>
          <w:rFonts w:ascii="標楷體" w:eastAsia="標楷體" w:hAnsi="標楷體"/>
          <w:b/>
          <w:sz w:val="21"/>
          <w:szCs w:val="22"/>
          <w:bdr w:val="single" w:sz="4" w:space="0" w:color="auto"/>
        </w:rPr>
        <w:t>菩薩空無二無別</w:t>
      </w:r>
      <w:bookmarkEnd w:id="50"/>
    </w:p>
    <w:p w:rsidR="007E5739" w:rsidRDefault="00CC10EB" w:rsidP="007E6836">
      <w:pPr>
        <w:spacing w:beforeLines="30" w:before="108"/>
        <w:ind w:leftChars="250" w:left="600"/>
        <w:jc w:val="both"/>
        <w:rPr>
          <w:rFonts w:eastAsia="標楷體"/>
          <w:b/>
          <w:sz w:val="21"/>
          <w:szCs w:val="18"/>
          <w:bdr w:val="single" w:sz="4" w:space="0" w:color="auto"/>
        </w:rPr>
      </w:pPr>
      <w:bookmarkStart w:id="51" w:name="0445b19"/>
      <w:bookmarkStart w:id="52" w:name="0445b20"/>
      <w:r w:rsidRPr="000D4417">
        <w:rPr>
          <w:rFonts w:eastAsia="標楷體" w:hint="eastAsia"/>
          <w:b/>
          <w:sz w:val="21"/>
          <w:szCs w:val="18"/>
          <w:bdr w:val="single" w:sz="4" w:space="0" w:color="auto"/>
        </w:rPr>
        <w:lastRenderedPageBreak/>
        <w:t>（</w:t>
      </w:r>
      <w:r w:rsidRPr="000D4417">
        <w:rPr>
          <w:rFonts w:eastAsia="標楷體" w:hint="eastAsia"/>
          <w:b/>
          <w:sz w:val="21"/>
          <w:szCs w:val="18"/>
          <w:bdr w:val="single" w:sz="4" w:space="0" w:color="auto"/>
        </w:rPr>
        <w:t>4</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結</w:t>
      </w:r>
    </w:p>
    <w:p w:rsidR="007E5739" w:rsidRDefault="00CC10EB" w:rsidP="007E6836">
      <w:pPr>
        <w:spacing w:beforeLines="30" w:before="108"/>
        <w:ind w:leftChars="200" w:left="480"/>
        <w:jc w:val="both"/>
        <w:rPr>
          <w:rFonts w:eastAsia="標楷體"/>
          <w:b/>
          <w:sz w:val="21"/>
          <w:szCs w:val="18"/>
          <w:bdr w:val="single" w:sz="4" w:space="0" w:color="auto"/>
        </w:rPr>
      </w:pPr>
      <w:bookmarkStart w:id="53" w:name="0445b21"/>
      <w:bookmarkEnd w:id="51"/>
      <w:bookmarkEnd w:id="52"/>
      <w:r w:rsidRPr="000D4417">
        <w:rPr>
          <w:rFonts w:eastAsia="標楷體" w:hint="eastAsia"/>
          <w:b/>
          <w:sz w:val="21"/>
          <w:szCs w:val="18"/>
          <w:bdr w:val="single" w:sz="4" w:space="0" w:color="auto"/>
        </w:rPr>
        <w:t>2</w:t>
      </w:r>
      <w:r w:rsidRPr="000D4417">
        <w:rPr>
          <w:rFonts w:ascii="標楷體" w:eastAsia="標楷體" w:hAnsi="標楷體" w:hint="eastAsia"/>
          <w:b/>
          <w:sz w:val="21"/>
          <w:szCs w:val="22"/>
          <w:bdr w:val="single" w:sz="4" w:space="0" w:color="auto"/>
        </w:rPr>
        <w:t>、明</w:t>
      </w:r>
      <w:r w:rsidRPr="000D4417">
        <w:rPr>
          <w:rFonts w:ascii="標楷體" w:eastAsia="標楷體" w:hAnsi="標楷體"/>
          <w:b/>
          <w:sz w:val="21"/>
          <w:szCs w:val="22"/>
          <w:bdr w:val="single" w:sz="4" w:space="0" w:color="auto"/>
        </w:rPr>
        <w:t>「所不應住」</w:t>
      </w:r>
      <w:bookmarkEnd w:id="53"/>
    </w:p>
    <w:p w:rsidR="00CC10EB" w:rsidRPr="000D4417" w:rsidRDefault="00CC10EB" w:rsidP="007E6836">
      <w:pPr>
        <w:ind w:leftChars="250" w:left="60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1</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廣說不應住</w:t>
      </w:r>
    </w:p>
    <w:p w:rsidR="007E5739" w:rsidRDefault="00CC10EB" w:rsidP="007E6836">
      <w:pPr>
        <w:ind w:leftChars="300" w:left="720"/>
        <w:jc w:val="both"/>
        <w:rPr>
          <w:rFonts w:eastAsia="標楷體" w:hAnsi="新細明體"/>
          <w:b/>
          <w:sz w:val="21"/>
          <w:szCs w:val="20"/>
          <w:bdr w:val="single" w:sz="4" w:space="0" w:color="auto"/>
        </w:rPr>
      </w:pPr>
      <w:r w:rsidRPr="000D4417">
        <w:rPr>
          <w:rFonts w:eastAsia="標楷體"/>
          <w:b/>
          <w:sz w:val="21"/>
          <w:szCs w:val="20"/>
          <w:bdr w:val="single" w:sz="4" w:space="0" w:color="auto"/>
        </w:rPr>
        <w:t>A</w:t>
      </w:r>
      <w:r w:rsidRPr="000D4417">
        <w:rPr>
          <w:rFonts w:ascii="標楷體" w:eastAsia="標楷體" w:hAnsi="標楷體"/>
          <w:b/>
          <w:sz w:val="21"/>
          <w:szCs w:val="22"/>
          <w:bdr w:val="single" w:sz="4" w:space="0" w:color="auto"/>
        </w:rPr>
        <w:t>、</w:t>
      </w:r>
      <w:r w:rsidRPr="000D4417">
        <w:rPr>
          <w:rFonts w:ascii="標楷體" w:eastAsia="標楷體" w:hAnsi="標楷體" w:hint="eastAsia"/>
          <w:b/>
          <w:sz w:val="21"/>
          <w:szCs w:val="22"/>
          <w:bdr w:val="single" w:sz="4" w:space="0" w:color="auto"/>
        </w:rPr>
        <w:t>以有所得故，</w:t>
      </w:r>
      <w:r w:rsidRPr="000D4417">
        <w:rPr>
          <w:rFonts w:ascii="標楷體" w:eastAsia="標楷體" w:hAnsi="標楷體"/>
          <w:b/>
          <w:sz w:val="21"/>
          <w:szCs w:val="22"/>
          <w:bdr w:val="single" w:sz="4" w:space="0" w:color="auto"/>
        </w:rPr>
        <w:t>於五蘊乃至</w:t>
      </w:r>
      <w:r w:rsidRPr="000D4417">
        <w:rPr>
          <w:rFonts w:ascii="標楷體" w:eastAsia="標楷體" w:hAnsi="標楷體" w:hint="eastAsia"/>
          <w:b/>
          <w:sz w:val="21"/>
          <w:szCs w:val="22"/>
          <w:bdr w:val="single" w:sz="4" w:space="0" w:color="auto"/>
        </w:rPr>
        <w:t>一切種智皆</w:t>
      </w:r>
      <w:r w:rsidRPr="000D4417">
        <w:rPr>
          <w:rFonts w:ascii="標楷體" w:eastAsia="標楷體" w:hAnsi="標楷體"/>
          <w:b/>
          <w:sz w:val="21"/>
          <w:szCs w:val="22"/>
          <w:bdr w:val="single" w:sz="4" w:space="0" w:color="auto"/>
        </w:rPr>
        <w:t>不應住</w:t>
      </w:r>
    </w:p>
    <w:p w:rsidR="007E5739" w:rsidRDefault="00CC10EB" w:rsidP="007E6836">
      <w:pPr>
        <w:spacing w:beforeLines="30" w:before="108"/>
        <w:ind w:leftChars="300" w:left="720"/>
        <w:jc w:val="both"/>
        <w:rPr>
          <w:rFonts w:eastAsia="標楷體"/>
          <w:b/>
          <w:sz w:val="21"/>
          <w:szCs w:val="20"/>
          <w:bdr w:val="single" w:sz="4" w:space="0" w:color="auto"/>
        </w:rPr>
      </w:pPr>
      <w:bookmarkStart w:id="54" w:name="0445c04"/>
      <w:r w:rsidRPr="000D4417">
        <w:rPr>
          <w:rFonts w:eastAsia="標楷體"/>
          <w:b/>
          <w:sz w:val="21"/>
          <w:szCs w:val="20"/>
          <w:bdr w:val="single" w:sz="4" w:space="0" w:color="auto"/>
        </w:rPr>
        <w:t>B</w:t>
      </w:r>
      <w:r w:rsidRPr="000D4417">
        <w:rPr>
          <w:rFonts w:ascii="標楷體" w:eastAsia="標楷體" w:hAnsi="標楷體"/>
          <w:b/>
          <w:sz w:val="21"/>
          <w:szCs w:val="22"/>
          <w:bdr w:val="single" w:sz="4" w:space="0" w:color="auto"/>
        </w:rPr>
        <w:t>、於五蘊常、無常等</w:t>
      </w:r>
      <w:r w:rsidRPr="000D4417">
        <w:rPr>
          <w:rFonts w:ascii="標楷體" w:eastAsia="標楷體" w:hAnsi="標楷體" w:hint="eastAsia"/>
          <w:b/>
          <w:sz w:val="21"/>
          <w:szCs w:val="22"/>
          <w:bdr w:val="single" w:sz="4" w:space="0" w:color="auto"/>
        </w:rPr>
        <w:t>門</w:t>
      </w:r>
      <w:r w:rsidRPr="000D4417">
        <w:rPr>
          <w:rFonts w:ascii="標楷體" w:eastAsia="標楷體" w:hAnsi="標楷體"/>
          <w:b/>
          <w:sz w:val="21"/>
          <w:szCs w:val="22"/>
          <w:bdr w:val="single" w:sz="4" w:space="0" w:color="auto"/>
        </w:rPr>
        <w:t>不應住</w:t>
      </w:r>
      <w:bookmarkEnd w:id="54"/>
    </w:p>
    <w:p w:rsidR="007E5739" w:rsidRDefault="00CC10EB" w:rsidP="007E6836">
      <w:pPr>
        <w:spacing w:beforeLines="30" w:before="108"/>
        <w:ind w:leftChars="300" w:left="720"/>
        <w:jc w:val="both"/>
        <w:rPr>
          <w:rFonts w:eastAsia="標楷體" w:hAnsi="新細明體"/>
          <w:b/>
          <w:sz w:val="21"/>
          <w:szCs w:val="20"/>
          <w:bdr w:val="single" w:sz="4" w:space="0" w:color="auto"/>
        </w:rPr>
      </w:pPr>
      <w:bookmarkStart w:id="55" w:name="0445c08"/>
      <w:r w:rsidRPr="000D4417">
        <w:rPr>
          <w:rFonts w:eastAsia="標楷體" w:hAnsi="新細明體" w:hint="eastAsia"/>
          <w:b/>
          <w:sz w:val="21"/>
          <w:szCs w:val="20"/>
          <w:bdr w:val="single" w:sz="4" w:space="0" w:color="auto"/>
        </w:rPr>
        <w:t>C</w:t>
      </w:r>
      <w:r w:rsidRPr="000D4417">
        <w:rPr>
          <w:rFonts w:ascii="標楷體" w:eastAsia="標楷體" w:hAnsi="標楷體" w:hint="eastAsia"/>
          <w:b/>
          <w:sz w:val="21"/>
          <w:szCs w:val="22"/>
          <w:bdr w:val="single" w:sz="4" w:space="0" w:color="auto"/>
        </w:rPr>
        <w:t>、於三乘之無為果相及其福田</w:t>
      </w:r>
      <w:r w:rsidRPr="000D4417">
        <w:rPr>
          <w:rFonts w:ascii="標楷體" w:eastAsia="標楷體" w:hAnsi="標楷體"/>
          <w:b/>
          <w:sz w:val="21"/>
          <w:szCs w:val="22"/>
          <w:bdr w:val="single" w:sz="4" w:space="0" w:color="auto"/>
        </w:rPr>
        <w:t>不應住</w:t>
      </w:r>
      <w:bookmarkEnd w:id="55"/>
    </w:p>
    <w:p w:rsidR="007E5739" w:rsidRDefault="00CC10EB" w:rsidP="007E6836">
      <w:pPr>
        <w:spacing w:beforeLines="30" w:before="108"/>
        <w:ind w:leftChars="300" w:left="720"/>
        <w:jc w:val="both"/>
        <w:rPr>
          <w:rFonts w:eastAsia="標楷體" w:hAnsi="新細明體"/>
          <w:b/>
          <w:sz w:val="21"/>
          <w:szCs w:val="20"/>
          <w:bdr w:val="single" w:sz="4" w:space="0" w:color="auto"/>
        </w:rPr>
      </w:pPr>
      <w:bookmarkStart w:id="56" w:name="0445c13"/>
      <w:r w:rsidRPr="000D4417">
        <w:rPr>
          <w:rFonts w:eastAsia="標楷體" w:hAnsi="新細明體" w:hint="eastAsia"/>
          <w:b/>
          <w:sz w:val="21"/>
          <w:szCs w:val="20"/>
          <w:bdr w:val="single" w:sz="4" w:space="0" w:color="auto"/>
        </w:rPr>
        <w:t>D</w:t>
      </w:r>
      <w:r w:rsidRPr="000D4417">
        <w:rPr>
          <w:rFonts w:ascii="標楷體" w:eastAsia="標楷體" w:hAnsi="標楷體" w:hint="eastAsia"/>
          <w:b/>
          <w:sz w:val="21"/>
          <w:szCs w:val="22"/>
          <w:bdr w:val="single" w:sz="4" w:space="0" w:color="auto"/>
        </w:rPr>
        <w:t>、於菩薩</w:t>
      </w:r>
      <w:r w:rsidRPr="000D4417">
        <w:rPr>
          <w:rFonts w:ascii="標楷體" w:eastAsia="標楷體" w:hAnsi="標楷體"/>
          <w:b/>
          <w:sz w:val="21"/>
          <w:szCs w:val="22"/>
          <w:bdr w:val="single" w:sz="4" w:space="0" w:color="auto"/>
        </w:rPr>
        <w:t>初地乃至十地不應住</w:t>
      </w:r>
      <w:bookmarkEnd w:id="56"/>
    </w:p>
    <w:p w:rsidR="007E5739" w:rsidRDefault="00CC10EB" w:rsidP="007E6836">
      <w:pPr>
        <w:spacing w:beforeLines="30" w:before="108"/>
        <w:ind w:leftChars="300" w:left="720"/>
        <w:jc w:val="both"/>
        <w:rPr>
          <w:rFonts w:eastAsia="標楷體" w:hAnsi="新細明體"/>
          <w:b/>
          <w:sz w:val="21"/>
          <w:szCs w:val="20"/>
          <w:bdr w:val="single" w:sz="4" w:space="0" w:color="auto"/>
        </w:rPr>
      </w:pPr>
      <w:bookmarkStart w:id="57" w:name="0445c15"/>
      <w:r w:rsidRPr="000D4417">
        <w:rPr>
          <w:rFonts w:eastAsia="標楷體" w:hAnsi="新細明體" w:hint="eastAsia"/>
          <w:b/>
          <w:sz w:val="21"/>
          <w:szCs w:val="20"/>
          <w:bdr w:val="single" w:sz="4" w:space="0" w:color="auto"/>
        </w:rPr>
        <w:t>E</w:t>
      </w:r>
      <w:r w:rsidRPr="000D4417">
        <w:rPr>
          <w:rFonts w:ascii="標楷體" w:eastAsia="標楷體" w:hAnsi="標楷體" w:hint="eastAsia"/>
          <w:b/>
          <w:sz w:val="21"/>
          <w:szCs w:val="22"/>
          <w:bdr w:val="single" w:sz="4" w:space="0" w:color="auto"/>
        </w:rPr>
        <w:t>、</w:t>
      </w:r>
      <w:r w:rsidRPr="000D4417">
        <w:rPr>
          <w:rFonts w:ascii="標楷體" w:eastAsia="標楷體" w:hAnsi="標楷體"/>
          <w:b/>
          <w:sz w:val="21"/>
          <w:szCs w:val="22"/>
          <w:bdr w:val="single" w:sz="4" w:space="0" w:color="auto"/>
        </w:rPr>
        <w:t>於菩薩初發心</w:t>
      </w:r>
      <w:r w:rsidRPr="000D4417">
        <w:rPr>
          <w:rFonts w:ascii="標楷體" w:eastAsia="標楷體" w:hAnsi="標楷體" w:hint="eastAsia"/>
          <w:b/>
          <w:sz w:val="21"/>
          <w:szCs w:val="22"/>
          <w:bdr w:val="single" w:sz="4" w:space="0" w:color="auto"/>
        </w:rPr>
        <w:t>、</w:t>
      </w:r>
      <w:r w:rsidRPr="000D4417">
        <w:rPr>
          <w:rFonts w:ascii="標楷體" w:eastAsia="標楷體" w:hAnsi="標楷體"/>
          <w:b/>
          <w:sz w:val="21"/>
          <w:szCs w:val="22"/>
          <w:bdr w:val="single" w:sz="4" w:space="0" w:color="auto"/>
        </w:rPr>
        <w:t>具足六度乃至</w:t>
      </w:r>
      <w:r w:rsidRPr="000D4417">
        <w:rPr>
          <w:rFonts w:ascii="標楷體" w:eastAsia="標楷體" w:hAnsi="標楷體" w:hint="eastAsia"/>
          <w:b/>
          <w:sz w:val="21"/>
          <w:szCs w:val="22"/>
          <w:bdr w:val="single" w:sz="4" w:space="0" w:color="auto"/>
        </w:rPr>
        <w:t>得</w:t>
      </w:r>
      <w:r w:rsidRPr="000D4417">
        <w:rPr>
          <w:rFonts w:ascii="標楷體" w:eastAsia="標楷體" w:hAnsi="標楷體"/>
          <w:b/>
          <w:sz w:val="21"/>
          <w:szCs w:val="22"/>
          <w:bdr w:val="single" w:sz="4" w:space="0" w:color="auto"/>
        </w:rPr>
        <w:t>諸佛</w:t>
      </w:r>
      <w:r w:rsidRPr="000D4417">
        <w:rPr>
          <w:rFonts w:ascii="標楷體" w:eastAsia="標楷體" w:hAnsi="標楷體" w:hint="eastAsia"/>
          <w:b/>
          <w:sz w:val="21"/>
          <w:szCs w:val="22"/>
          <w:bdr w:val="single" w:sz="4" w:space="0" w:color="auto"/>
        </w:rPr>
        <w:t>功德相好等</w:t>
      </w:r>
      <w:r w:rsidRPr="000D4417">
        <w:rPr>
          <w:rFonts w:ascii="標楷體" w:eastAsia="標楷體" w:hAnsi="標楷體"/>
          <w:b/>
          <w:sz w:val="21"/>
          <w:szCs w:val="22"/>
          <w:bdr w:val="single" w:sz="4" w:space="0" w:color="auto"/>
        </w:rPr>
        <w:t>皆不應住</w:t>
      </w:r>
      <w:bookmarkEnd w:id="57"/>
    </w:p>
    <w:p w:rsidR="007E5739" w:rsidRDefault="00CC10EB" w:rsidP="007E6836">
      <w:pPr>
        <w:spacing w:beforeLines="30" w:before="108"/>
        <w:ind w:leftChars="300" w:left="720"/>
        <w:jc w:val="both"/>
        <w:rPr>
          <w:rFonts w:eastAsia="標楷體" w:hAnsi="新細明體"/>
          <w:b/>
          <w:sz w:val="21"/>
          <w:szCs w:val="20"/>
          <w:bdr w:val="single" w:sz="4" w:space="0" w:color="auto"/>
        </w:rPr>
      </w:pPr>
      <w:bookmarkStart w:id="58" w:name="0446a07"/>
      <w:r w:rsidRPr="000D4417">
        <w:rPr>
          <w:rFonts w:eastAsia="標楷體" w:hAnsi="新細明體" w:hint="eastAsia"/>
          <w:b/>
          <w:sz w:val="21"/>
          <w:szCs w:val="20"/>
          <w:bdr w:val="single" w:sz="4" w:space="0" w:color="auto"/>
        </w:rPr>
        <w:t>F</w:t>
      </w:r>
      <w:r w:rsidRPr="000D4417">
        <w:rPr>
          <w:rFonts w:ascii="標楷體" w:eastAsia="標楷體" w:hAnsi="標楷體" w:hint="eastAsia"/>
          <w:b/>
          <w:sz w:val="21"/>
          <w:szCs w:val="22"/>
          <w:bdr w:val="single" w:sz="4" w:space="0" w:color="auto"/>
        </w:rPr>
        <w:t>、於八人乃至作諸佛事等皆</w:t>
      </w:r>
      <w:r w:rsidRPr="000D4417">
        <w:rPr>
          <w:rFonts w:ascii="標楷體" w:eastAsia="標楷體" w:hAnsi="標楷體"/>
          <w:b/>
          <w:sz w:val="21"/>
          <w:szCs w:val="22"/>
          <w:bdr w:val="single" w:sz="4" w:space="0" w:color="auto"/>
        </w:rPr>
        <w:t>不應住</w:t>
      </w:r>
      <w:bookmarkEnd w:id="58"/>
    </w:p>
    <w:p w:rsidR="007E5739" w:rsidRDefault="00CC10EB" w:rsidP="008B07F3">
      <w:pPr>
        <w:spacing w:beforeLines="30" w:before="108" w:line="356" w:lineRule="exact"/>
        <w:ind w:leftChars="300" w:left="720"/>
        <w:jc w:val="both"/>
        <w:rPr>
          <w:rFonts w:eastAsia="標楷體" w:hAnsi="新細明體"/>
          <w:b/>
          <w:sz w:val="21"/>
          <w:szCs w:val="20"/>
          <w:bdr w:val="single" w:sz="4" w:space="0" w:color="auto"/>
        </w:rPr>
      </w:pPr>
      <w:bookmarkStart w:id="59" w:name="0446a20"/>
      <w:r w:rsidRPr="000D4417">
        <w:rPr>
          <w:rFonts w:eastAsia="標楷體" w:hAnsi="新細明體" w:hint="eastAsia"/>
          <w:b/>
          <w:sz w:val="21"/>
          <w:szCs w:val="20"/>
          <w:bdr w:val="single" w:sz="4" w:space="0" w:color="auto"/>
        </w:rPr>
        <w:t>G</w:t>
      </w:r>
      <w:r w:rsidRPr="000D4417">
        <w:rPr>
          <w:rFonts w:ascii="標楷體" w:eastAsia="標楷體" w:hAnsi="標楷體" w:hint="eastAsia"/>
          <w:b/>
          <w:sz w:val="21"/>
          <w:szCs w:val="22"/>
          <w:bdr w:val="single" w:sz="4" w:space="0" w:color="auto"/>
        </w:rPr>
        <w:t>、修四神足住壽無量</w:t>
      </w:r>
      <w:r w:rsidRPr="000D4417">
        <w:rPr>
          <w:rFonts w:ascii="標楷體" w:eastAsia="標楷體" w:hAnsi="標楷體"/>
          <w:b/>
          <w:sz w:val="21"/>
          <w:szCs w:val="22"/>
          <w:bdr w:val="single" w:sz="4" w:space="0" w:color="auto"/>
        </w:rPr>
        <w:t>不應住</w:t>
      </w:r>
      <w:bookmarkEnd w:id="59"/>
    </w:p>
    <w:p w:rsidR="007E5739" w:rsidRDefault="00CC10EB" w:rsidP="008B07F3">
      <w:pPr>
        <w:spacing w:beforeLines="30" w:before="108" w:line="356" w:lineRule="exact"/>
        <w:ind w:leftChars="300" w:left="720"/>
        <w:jc w:val="both"/>
        <w:rPr>
          <w:rFonts w:eastAsia="標楷體" w:hAnsi="新細明體"/>
          <w:b/>
          <w:sz w:val="21"/>
          <w:szCs w:val="20"/>
          <w:bdr w:val="single" w:sz="4" w:space="0" w:color="auto"/>
        </w:rPr>
      </w:pPr>
      <w:r w:rsidRPr="000D4417">
        <w:rPr>
          <w:rFonts w:eastAsia="標楷體" w:hAnsi="新細明體" w:hint="eastAsia"/>
          <w:b/>
          <w:sz w:val="21"/>
          <w:szCs w:val="20"/>
          <w:bdr w:val="single" w:sz="4" w:space="0" w:color="auto"/>
        </w:rPr>
        <w:t>H</w:t>
      </w:r>
      <w:r w:rsidRPr="000D4417">
        <w:rPr>
          <w:rFonts w:ascii="標楷體" w:eastAsia="標楷體" w:hAnsi="標楷體" w:hint="eastAsia"/>
          <w:b/>
          <w:sz w:val="21"/>
          <w:szCs w:val="22"/>
          <w:bdr w:val="single" w:sz="4" w:space="0" w:color="auto"/>
        </w:rPr>
        <w:t>、於相好莊嚴乃至諸希有勝事中</w:t>
      </w:r>
      <w:r w:rsidRPr="000D4417">
        <w:rPr>
          <w:rFonts w:ascii="標楷體" w:eastAsia="標楷體" w:hAnsi="標楷體"/>
          <w:b/>
          <w:sz w:val="21"/>
          <w:szCs w:val="22"/>
          <w:bdr w:val="single" w:sz="4" w:space="0" w:color="auto"/>
        </w:rPr>
        <w:t>不應住</w:t>
      </w:r>
    </w:p>
    <w:p w:rsidR="007E5739" w:rsidRDefault="00CC10EB" w:rsidP="008B07F3">
      <w:pPr>
        <w:spacing w:line="356" w:lineRule="exact"/>
        <w:ind w:leftChars="300" w:left="720"/>
        <w:jc w:val="both"/>
        <w:rPr>
          <w:rFonts w:eastAsia="標楷體" w:hAnsi="新細明體"/>
          <w:b/>
          <w:sz w:val="21"/>
          <w:szCs w:val="20"/>
          <w:bdr w:val="single" w:sz="4" w:space="0" w:color="auto"/>
        </w:rPr>
      </w:pPr>
      <w:bookmarkStart w:id="60" w:name="0446a29"/>
      <w:r w:rsidRPr="000D4417">
        <w:rPr>
          <w:rFonts w:eastAsia="標楷體" w:hAnsi="新細明體" w:hint="eastAsia"/>
          <w:b/>
          <w:sz w:val="21"/>
          <w:szCs w:val="20"/>
          <w:bdr w:val="single" w:sz="4" w:space="0" w:color="auto"/>
        </w:rPr>
        <w:t>I</w:t>
      </w:r>
      <w:r w:rsidRPr="000D4417">
        <w:rPr>
          <w:rFonts w:ascii="標楷體" w:eastAsia="標楷體" w:hAnsi="標楷體" w:hint="eastAsia"/>
          <w:b/>
          <w:sz w:val="21"/>
          <w:szCs w:val="22"/>
          <w:bdr w:val="single" w:sz="4" w:space="0" w:color="auto"/>
        </w:rPr>
        <w:t>、</w:t>
      </w:r>
      <w:r w:rsidRPr="000D4417">
        <w:rPr>
          <w:rFonts w:ascii="標楷體" w:eastAsia="標楷體" w:hAnsi="標楷體"/>
          <w:b/>
          <w:sz w:val="21"/>
          <w:szCs w:val="22"/>
          <w:bdr w:val="single" w:sz="4" w:space="0" w:color="auto"/>
        </w:rPr>
        <w:t>無有五蘊乃至無有諸佛功德名字，皆不應住</w:t>
      </w:r>
      <w:bookmarkEnd w:id="60"/>
    </w:p>
    <w:p w:rsidR="007E5739" w:rsidRDefault="00CC10EB" w:rsidP="008B07F3">
      <w:pPr>
        <w:spacing w:beforeLines="30" w:before="108" w:line="356" w:lineRule="exact"/>
        <w:ind w:leftChars="250" w:left="600"/>
        <w:jc w:val="both"/>
        <w:rPr>
          <w:rFonts w:eastAsia="標楷體"/>
          <w:b/>
          <w:sz w:val="21"/>
          <w:szCs w:val="18"/>
          <w:bdr w:val="single" w:sz="4" w:space="0" w:color="auto"/>
        </w:rPr>
      </w:pPr>
      <w:bookmarkStart w:id="61" w:name="0446b05"/>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2</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釋不住因緣</w:t>
      </w:r>
      <w:bookmarkEnd w:id="61"/>
    </w:p>
    <w:p w:rsidR="007E5739" w:rsidRDefault="00CC10EB" w:rsidP="008B07F3">
      <w:pPr>
        <w:spacing w:beforeLines="30" w:before="108" w:line="370" w:lineRule="exact"/>
        <w:ind w:leftChars="250" w:left="600"/>
        <w:jc w:val="both"/>
        <w:rPr>
          <w:rFonts w:eastAsia="標楷體"/>
          <w:b/>
          <w:sz w:val="21"/>
          <w:szCs w:val="18"/>
          <w:bdr w:val="single" w:sz="4" w:space="0" w:color="auto"/>
        </w:rPr>
      </w:pPr>
      <w:bookmarkStart w:id="62" w:name="0446b06"/>
      <w:r w:rsidRPr="000D4417">
        <w:rPr>
          <w:rFonts w:eastAsia="標楷體" w:hint="eastAsia"/>
          <w:b/>
          <w:sz w:val="21"/>
          <w:szCs w:val="18"/>
          <w:bdr w:val="single" w:sz="4" w:space="0" w:color="auto"/>
        </w:rPr>
        <w:t>（</w:t>
      </w:r>
      <w:r w:rsidRPr="000D4417">
        <w:rPr>
          <w:rFonts w:eastAsia="標楷體" w:hint="eastAsia"/>
          <w:b/>
          <w:sz w:val="21"/>
          <w:szCs w:val="18"/>
          <w:bdr w:val="single" w:sz="4" w:space="0" w:color="auto"/>
        </w:rPr>
        <w:t>3</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結</w:t>
      </w:r>
      <w:bookmarkEnd w:id="62"/>
    </w:p>
    <w:p w:rsidR="007E5739" w:rsidRDefault="00CC10EB" w:rsidP="008B07F3">
      <w:pPr>
        <w:spacing w:beforeLines="30" w:before="108" w:line="370" w:lineRule="exact"/>
        <w:ind w:leftChars="200" w:left="480"/>
        <w:jc w:val="both"/>
        <w:rPr>
          <w:b/>
          <w:sz w:val="18"/>
          <w:szCs w:val="18"/>
          <w:bdr w:val="single" w:sz="4" w:space="0" w:color="auto"/>
        </w:rPr>
      </w:pPr>
      <w:bookmarkStart w:id="63" w:name="0446b08"/>
      <w:r w:rsidRPr="000D4417">
        <w:rPr>
          <w:rFonts w:eastAsia="標楷體" w:hint="eastAsia"/>
          <w:b/>
          <w:sz w:val="21"/>
          <w:szCs w:val="18"/>
          <w:bdr w:val="single" w:sz="4" w:space="0" w:color="auto"/>
        </w:rPr>
        <w:t>3</w:t>
      </w:r>
      <w:r w:rsidRPr="000D4417">
        <w:rPr>
          <w:rFonts w:ascii="標楷體" w:eastAsia="標楷體" w:hAnsi="標楷體" w:hint="eastAsia"/>
          <w:b/>
          <w:sz w:val="21"/>
          <w:szCs w:val="22"/>
          <w:bdr w:val="single" w:sz="4" w:space="0" w:color="auto"/>
        </w:rPr>
        <w:t>、結成</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菩薩</w:t>
      </w:r>
      <w:r w:rsidRPr="000D4417">
        <w:rPr>
          <w:rFonts w:ascii="標楷體" w:eastAsia="標楷體" w:hAnsi="標楷體" w:hint="eastAsia"/>
          <w:b/>
          <w:sz w:val="21"/>
          <w:szCs w:val="22"/>
          <w:bdr w:val="single" w:sz="4" w:space="0" w:color="auto"/>
        </w:rPr>
        <w:t>應如佛住不住法中</w:t>
      </w:r>
      <w:bookmarkEnd w:id="45"/>
      <w:bookmarkEnd w:id="63"/>
    </w:p>
    <w:p w:rsidR="00CC10EB" w:rsidRPr="007E5739" w:rsidRDefault="00CC10EB" w:rsidP="008B07F3">
      <w:pPr>
        <w:spacing w:line="370" w:lineRule="exact"/>
        <w:ind w:leftChars="150" w:left="360"/>
        <w:jc w:val="both"/>
        <w:rPr>
          <w:b/>
          <w:szCs w:val="18"/>
          <w:bdr w:val="single" w:sz="4" w:space="0" w:color="auto"/>
        </w:rPr>
      </w:pPr>
      <w:r w:rsidRPr="007E5739">
        <w:rPr>
          <w:rFonts w:hint="eastAsia"/>
          <w:b/>
          <w:szCs w:val="20"/>
          <w:bdr w:val="single" w:sz="4" w:space="0" w:color="auto"/>
        </w:rPr>
        <w:t>（二）釋</w:t>
      </w:r>
      <w:r w:rsidRPr="007E5739">
        <w:rPr>
          <w:rFonts w:hint="eastAsia"/>
          <w:b/>
          <w:szCs w:val="18"/>
          <w:bdr w:val="single" w:sz="4" w:space="0" w:color="auto"/>
        </w:rPr>
        <w:t>「云何應住般若波羅蜜中──深入究竟住」</w:t>
      </w:r>
    </w:p>
    <w:p w:rsidR="00CC10EB" w:rsidRPr="007E5739" w:rsidRDefault="00CC10EB" w:rsidP="008B07F3">
      <w:pPr>
        <w:spacing w:line="370" w:lineRule="exact"/>
        <w:ind w:leftChars="200" w:left="480"/>
        <w:jc w:val="both"/>
        <w:rPr>
          <w:b/>
          <w:szCs w:val="18"/>
          <w:bdr w:val="single" w:sz="4" w:space="0" w:color="auto"/>
        </w:rPr>
      </w:pPr>
      <w:r w:rsidRPr="007E5739">
        <w:rPr>
          <w:b/>
          <w:szCs w:val="18"/>
          <w:bdr w:val="single" w:sz="4" w:space="0" w:color="auto"/>
        </w:rPr>
        <w:t>1</w:t>
      </w:r>
      <w:r w:rsidRPr="007E5739">
        <w:rPr>
          <w:b/>
          <w:szCs w:val="18"/>
          <w:bdr w:val="single" w:sz="4" w:space="0" w:color="auto"/>
        </w:rPr>
        <w:t>、</w:t>
      </w:r>
      <w:r w:rsidRPr="007E5739">
        <w:rPr>
          <w:rFonts w:hint="eastAsia"/>
          <w:b/>
          <w:szCs w:val="18"/>
          <w:bdr w:val="single" w:sz="4" w:space="0" w:color="auto"/>
        </w:rPr>
        <w:t>明</w:t>
      </w:r>
      <w:r w:rsidRPr="007E5739">
        <w:rPr>
          <w:b/>
          <w:szCs w:val="18"/>
          <w:bdr w:val="single" w:sz="4" w:space="0" w:color="auto"/>
        </w:rPr>
        <w:t>「應</w:t>
      </w:r>
      <w:r w:rsidRPr="007E5739">
        <w:rPr>
          <w:rFonts w:hint="eastAsia"/>
          <w:b/>
          <w:szCs w:val="18"/>
          <w:bdr w:val="single" w:sz="4" w:space="0" w:color="auto"/>
        </w:rPr>
        <w:t>如是</w:t>
      </w:r>
      <w:r w:rsidRPr="007E5739">
        <w:rPr>
          <w:b/>
          <w:szCs w:val="18"/>
          <w:bdr w:val="single" w:sz="4" w:space="0" w:color="auto"/>
        </w:rPr>
        <w:t>住」</w:t>
      </w:r>
    </w:p>
    <w:p w:rsidR="00CC10EB" w:rsidRPr="005C5B26" w:rsidRDefault="00CC10EB" w:rsidP="008B07F3">
      <w:pPr>
        <w:spacing w:line="370" w:lineRule="exact"/>
        <w:ind w:leftChars="250" w:left="600"/>
        <w:jc w:val="both"/>
        <w:rPr>
          <w:b/>
          <w:sz w:val="18"/>
          <w:szCs w:val="18"/>
          <w:bdr w:val="single" w:sz="4" w:space="0" w:color="auto"/>
        </w:rPr>
      </w:pPr>
      <w:r w:rsidRPr="007E5739">
        <w:rPr>
          <w:rFonts w:hint="eastAsia"/>
          <w:b/>
          <w:szCs w:val="18"/>
          <w:bdr w:val="single" w:sz="4" w:space="0" w:color="auto"/>
        </w:rPr>
        <w:t>（</w:t>
      </w:r>
      <w:r w:rsidRPr="007E5739">
        <w:rPr>
          <w:rFonts w:hint="eastAsia"/>
          <w:b/>
          <w:szCs w:val="18"/>
          <w:bdr w:val="single" w:sz="4" w:space="0" w:color="auto"/>
        </w:rPr>
        <w:t>1</w:t>
      </w:r>
      <w:r w:rsidRPr="007E5739">
        <w:rPr>
          <w:rFonts w:hint="eastAsia"/>
          <w:b/>
          <w:szCs w:val="18"/>
          <w:bdr w:val="single" w:sz="4" w:space="0" w:color="auto"/>
        </w:rPr>
        <w:t>）</w:t>
      </w:r>
      <w:r w:rsidRPr="007E5739">
        <w:rPr>
          <w:b/>
          <w:szCs w:val="18"/>
          <w:bdr w:val="single" w:sz="4" w:space="0" w:color="auto"/>
        </w:rPr>
        <w:t>五蘊空</w:t>
      </w:r>
      <w:r w:rsidRPr="007E5739">
        <w:rPr>
          <w:rFonts w:hint="eastAsia"/>
          <w:b/>
          <w:szCs w:val="18"/>
          <w:bdr w:val="single" w:sz="4" w:space="0" w:color="auto"/>
        </w:rPr>
        <w:t>與</w:t>
      </w:r>
      <w:r w:rsidRPr="007E5739">
        <w:rPr>
          <w:b/>
          <w:szCs w:val="18"/>
          <w:bdr w:val="single" w:sz="4" w:space="0" w:color="auto"/>
        </w:rPr>
        <w:t>菩薩空無二無別</w:t>
      </w:r>
    </w:p>
    <w:p w:rsidR="007E5739" w:rsidRPr="007E5739" w:rsidRDefault="00CC10EB" w:rsidP="008B07F3">
      <w:pPr>
        <w:spacing w:line="370" w:lineRule="exact"/>
        <w:ind w:leftChars="300" w:left="720"/>
        <w:jc w:val="both"/>
        <w:rPr>
          <w:b/>
          <w:szCs w:val="18"/>
          <w:bdr w:val="single" w:sz="4" w:space="0" w:color="auto"/>
        </w:rPr>
      </w:pPr>
      <w:r w:rsidRPr="007E5739">
        <w:rPr>
          <w:rFonts w:hint="eastAsia"/>
          <w:b/>
          <w:szCs w:val="20"/>
          <w:bdr w:val="single" w:sz="4" w:space="0" w:color="auto"/>
        </w:rPr>
        <w:t>A</w:t>
      </w:r>
      <w:r w:rsidRPr="007E5739">
        <w:rPr>
          <w:rFonts w:hint="eastAsia"/>
          <w:b/>
          <w:szCs w:val="20"/>
          <w:bdr w:val="single" w:sz="4" w:space="0" w:color="auto"/>
        </w:rPr>
        <w:t>、明五蘊相空</w:t>
      </w:r>
    </w:p>
    <w:p w:rsidR="00CC10EB" w:rsidRPr="007E5739" w:rsidRDefault="00CC10EB" w:rsidP="008B07F3">
      <w:pPr>
        <w:spacing w:beforeLines="30" w:before="108" w:line="370" w:lineRule="exact"/>
        <w:ind w:leftChars="300" w:left="720"/>
        <w:jc w:val="both"/>
        <w:rPr>
          <w:b/>
          <w:szCs w:val="20"/>
          <w:bdr w:val="single" w:sz="4" w:space="0" w:color="auto"/>
        </w:rPr>
      </w:pPr>
      <w:bookmarkStart w:id="64" w:name="0446b19"/>
      <w:r w:rsidRPr="007E5739">
        <w:rPr>
          <w:rFonts w:hint="eastAsia"/>
          <w:b/>
          <w:szCs w:val="20"/>
          <w:bdr w:val="single" w:sz="4" w:space="0" w:color="auto"/>
        </w:rPr>
        <w:t>B</w:t>
      </w:r>
      <w:r w:rsidRPr="007E5739">
        <w:rPr>
          <w:rFonts w:hint="eastAsia"/>
          <w:b/>
          <w:szCs w:val="20"/>
          <w:bdr w:val="single" w:sz="4" w:space="0" w:color="auto"/>
        </w:rPr>
        <w:t>、述空因緣</w:t>
      </w:r>
    </w:p>
    <w:p w:rsidR="007E5739" w:rsidRDefault="00CC10EB" w:rsidP="008B07F3">
      <w:pPr>
        <w:spacing w:line="370" w:lineRule="exact"/>
        <w:ind w:leftChars="350" w:left="840"/>
        <w:jc w:val="both"/>
        <w:rPr>
          <w:b/>
          <w:sz w:val="18"/>
          <w:szCs w:val="18"/>
        </w:rPr>
      </w:pPr>
      <w:r w:rsidRPr="007E5739">
        <w:rPr>
          <w:rFonts w:hint="eastAsia"/>
          <w:b/>
          <w:szCs w:val="18"/>
          <w:bdr w:val="single" w:sz="4" w:space="0" w:color="auto"/>
        </w:rPr>
        <w:t>（</w:t>
      </w:r>
      <w:r w:rsidRPr="007E5739">
        <w:rPr>
          <w:rFonts w:hint="eastAsia"/>
          <w:b/>
          <w:szCs w:val="18"/>
          <w:bdr w:val="single" w:sz="4" w:space="0" w:color="auto"/>
        </w:rPr>
        <w:t>A</w:t>
      </w:r>
      <w:r w:rsidRPr="007E5739">
        <w:rPr>
          <w:rFonts w:hint="eastAsia"/>
          <w:b/>
          <w:szCs w:val="18"/>
          <w:bdr w:val="single" w:sz="4" w:space="0" w:color="auto"/>
        </w:rPr>
        <w:t>）</w:t>
      </w:r>
      <w:r w:rsidRPr="007E5739">
        <w:rPr>
          <w:b/>
          <w:szCs w:val="18"/>
          <w:bdr w:val="single" w:sz="4" w:space="0" w:color="auto"/>
        </w:rPr>
        <w:t>以十八空觀故</w:t>
      </w:r>
    </w:p>
    <w:p w:rsidR="007E5739" w:rsidRPr="007E5739" w:rsidRDefault="00CC10EB" w:rsidP="008B07F3">
      <w:pPr>
        <w:spacing w:beforeLines="30" w:before="108" w:line="370" w:lineRule="exact"/>
        <w:ind w:leftChars="350" w:left="840"/>
        <w:jc w:val="both"/>
        <w:rPr>
          <w:b/>
          <w:szCs w:val="18"/>
          <w:bdr w:val="single" w:sz="4" w:space="0" w:color="auto"/>
        </w:rPr>
      </w:pPr>
      <w:r w:rsidRPr="007E5739">
        <w:rPr>
          <w:rFonts w:hint="eastAsia"/>
          <w:b/>
          <w:szCs w:val="18"/>
          <w:bdr w:val="single" w:sz="4" w:space="0" w:color="auto"/>
        </w:rPr>
        <w:t>（</w:t>
      </w:r>
      <w:r w:rsidRPr="007E5739">
        <w:rPr>
          <w:rFonts w:hint="eastAsia"/>
          <w:b/>
          <w:szCs w:val="18"/>
          <w:bdr w:val="single" w:sz="4" w:space="0" w:color="auto"/>
        </w:rPr>
        <w:t>B</w:t>
      </w:r>
      <w:r w:rsidRPr="007E5739">
        <w:rPr>
          <w:rFonts w:hint="eastAsia"/>
          <w:b/>
          <w:szCs w:val="18"/>
          <w:bdr w:val="single" w:sz="4" w:space="0" w:color="auto"/>
        </w:rPr>
        <w:t>）以人法二空故</w:t>
      </w:r>
      <w:bookmarkEnd w:id="64"/>
    </w:p>
    <w:p w:rsidR="007E5739" w:rsidRPr="007E5739" w:rsidRDefault="00CC10EB" w:rsidP="007E6836">
      <w:pPr>
        <w:spacing w:beforeLines="30" w:before="108"/>
        <w:ind w:leftChars="250" w:left="600"/>
        <w:jc w:val="both"/>
        <w:rPr>
          <w:b/>
          <w:szCs w:val="18"/>
          <w:bdr w:val="single" w:sz="4" w:space="0" w:color="auto"/>
        </w:rPr>
      </w:pPr>
      <w:bookmarkStart w:id="65" w:name="0446b27"/>
      <w:r w:rsidRPr="007E5739">
        <w:rPr>
          <w:rFonts w:hint="eastAsia"/>
          <w:b/>
          <w:szCs w:val="18"/>
          <w:bdr w:val="single" w:sz="4" w:space="0" w:color="auto"/>
        </w:rPr>
        <w:t>（</w:t>
      </w:r>
      <w:r w:rsidRPr="007E5739">
        <w:rPr>
          <w:rFonts w:hint="eastAsia"/>
          <w:b/>
          <w:szCs w:val="18"/>
          <w:bdr w:val="single" w:sz="4" w:space="0" w:color="auto"/>
        </w:rPr>
        <w:t>2</w:t>
      </w:r>
      <w:r w:rsidRPr="007E5739">
        <w:rPr>
          <w:rFonts w:hint="eastAsia"/>
          <w:b/>
          <w:szCs w:val="18"/>
          <w:bdr w:val="single" w:sz="4" w:space="0" w:color="auto"/>
        </w:rPr>
        <w:t>）例餘法</w:t>
      </w:r>
    </w:p>
    <w:p w:rsidR="00CC10EB" w:rsidRPr="007E5739" w:rsidRDefault="00CC10EB" w:rsidP="007E6836">
      <w:pPr>
        <w:spacing w:beforeLines="30" w:before="108"/>
        <w:ind w:firstLineChars="250" w:firstLine="601"/>
        <w:jc w:val="both"/>
        <w:rPr>
          <w:b/>
          <w:szCs w:val="18"/>
          <w:bdr w:val="single" w:sz="4" w:space="0" w:color="auto"/>
        </w:rPr>
      </w:pPr>
      <w:r w:rsidRPr="007E5739">
        <w:rPr>
          <w:rFonts w:hint="eastAsia"/>
          <w:b/>
          <w:szCs w:val="18"/>
          <w:bdr w:val="single" w:sz="4" w:space="0" w:color="auto"/>
        </w:rPr>
        <w:t>2</w:t>
      </w:r>
      <w:r w:rsidRPr="007E5739">
        <w:rPr>
          <w:b/>
          <w:szCs w:val="18"/>
          <w:bdr w:val="single" w:sz="4" w:space="0" w:color="auto"/>
        </w:rPr>
        <w:t>、</w:t>
      </w:r>
      <w:r w:rsidRPr="007E5739">
        <w:rPr>
          <w:rFonts w:hint="eastAsia"/>
          <w:b/>
          <w:szCs w:val="18"/>
          <w:bdr w:val="single" w:sz="4" w:space="0" w:color="auto"/>
        </w:rPr>
        <w:t>明</w:t>
      </w:r>
      <w:r w:rsidRPr="007E5739">
        <w:rPr>
          <w:b/>
          <w:szCs w:val="18"/>
          <w:bdr w:val="single" w:sz="4" w:space="0" w:color="auto"/>
        </w:rPr>
        <w:t>「</w:t>
      </w:r>
      <w:r w:rsidRPr="007E5739">
        <w:rPr>
          <w:rFonts w:hint="eastAsia"/>
          <w:b/>
          <w:szCs w:val="18"/>
          <w:bdr w:val="single" w:sz="4" w:space="0" w:color="auto"/>
        </w:rPr>
        <w:t>所</w:t>
      </w:r>
      <w:r w:rsidRPr="007E5739">
        <w:rPr>
          <w:b/>
          <w:szCs w:val="18"/>
          <w:bdr w:val="single" w:sz="4" w:space="0" w:color="auto"/>
        </w:rPr>
        <w:t>不應住」</w:t>
      </w:r>
    </w:p>
    <w:p w:rsidR="00CC10EB" w:rsidRPr="007E5739" w:rsidRDefault="00CC10EB" w:rsidP="007E6836">
      <w:pPr>
        <w:ind w:leftChars="250" w:left="600"/>
        <w:jc w:val="both"/>
        <w:rPr>
          <w:b/>
          <w:szCs w:val="18"/>
          <w:bdr w:val="single" w:sz="4" w:space="0" w:color="auto"/>
        </w:rPr>
      </w:pPr>
      <w:r w:rsidRPr="007E5739">
        <w:rPr>
          <w:rFonts w:hint="eastAsia"/>
          <w:b/>
          <w:szCs w:val="18"/>
          <w:bdr w:val="single" w:sz="4" w:space="0" w:color="auto"/>
        </w:rPr>
        <w:t>（</w:t>
      </w:r>
      <w:r w:rsidRPr="007E5739">
        <w:rPr>
          <w:rFonts w:hint="eastAsia"/>
          <w:b/>
          <w:szCs w:val="18"/>
          <w:bdr w:val="single" w:sz="4" w:space="0" w:color="auto"/>
        </w:rPr>
        <w:t>1</w:t>
      </w:r>
      <w:r w:rsidRPr="007E5739">
        <w:rPr>
          <w:rFonts w:hint="eastAsia"/>
          <w:b/>
          <w:szCs w:val="18"/>
          <w:bdr w:val="single" w:sz="4" w:space="0" w:color="auto"/>
        </w:rPr>
        <w:t>）廣說不應住</w:t>
      </w:r>
    </w:p>
    <w:p w:rsidR="00CC10EB" w:rsidRPr="007E5739" w:rsidRDefault="00CC10EB" w:rsidP="007E6836">
      <w:pPr>
        <w:ind w:leftChars="300" w:left="720"/>
        <w:jc w:val="both"/>
        <w:rPr>
          <w:b/>
          <w:szCs w:val="20"/>
        </w:rPr>
      </w:pPr>
      <w:r w:rsidRPr="007E5739">
        <w:rPr>
          <w:rFonts w:hAnsi="新細明體" w:hint="eastAsia"/>
          <w:b/>
          <w:szCs w:val="20"/>
          <w:bdr w:val="single" w:sz="4" w:space="0" w:color="auto"/>
        </w:rPr>
        <w:t>A</w:t>
      </w:r>
      <w:r w:rsidRPr="007E5739">
        <w:rPr>
          <w:rFonts w:hAnsi="新細明體" w:hint="eastAsia"/>
          <w:b/>
          <w:szCs w:val="20"/>
          <w:bdr w:val="single" w:sz="4" w:space="0" w:color="auto"/>
        </w:rPr>
        <w:t>、</w:t>
      </w:r>
      <w:r w:rsidRPr="007E5739">
        <w:rPr>
          <w:rFonts w:hint="eastAsia"/>
          <w:b/>
          <w:szCs w:val="18"/>
          <w:bdr w:val="single" w:sz="4" w:space="0" w:color="auto"/>
        </w:rPr>
        <w:t>以有所得故，</w:t>
      </w:r>
      <w:r w:rsidRPr="007E5739">
        <w:rPr>
          <w:rFonts w:hAnsi="新細明體"/>
          <w:b/>
          <w:szCs w:val="20"/>
          <w:bdr w:val="single" w:sz="4" w:space="0" w:color="auto"/>
        </w:rPr>
        <w:t>於五蘊乃至</w:t>
      </w:r>
      <w:r w:rsidRPr="007E5739">
        <w:rPr>
          <w:rFonts w:hAnsi="新細明體" w:hint="eastAsia"/>
          <w:b/>
          <w:szCs w:val="20"/>
          <w:bdr w:val="single" w:sz="4" w:space="0" w:color="auto"/>
        </w:rPr>
        <w:t>一切種智皆</w:t>
      </w:r>
      <w:r w:rsidRPr="007E5739">
        <w:rPr>
          <w:rFonts w:hAnsi="新細明體"/>
          <w:b/>
          <w:szCs w:val="20"/>
          <w:bdr w:val="single" w:sz="4" w:space="0" w:color="auto"/>
        </w:rPr>
        <w:t>不應住</w:t>
      </w:r>
    </w:p>
    <w:p w:rsidR="00CC10EB" w:rsidRPr="007E5739" w:rsidRDefault="00CC10EB" w:rsidP="007E6836">
      <w:pPr>
        <w:ind w:leftChars="350" w:left="840"/>
        <w:jc w:val="both"/>
        <w:rPr>
          <w:b/>
          <w:szCs w:val="18"/>
          <w:bdr w:val="single" w:sz="4" w:space="0" w:color="auto"/>
        </w:rPr>
      </w:pPr>
      <w:r w:rsidRPr="007E5739">
        <w:rPr>
          <w:rFonts w:hint="eastAsia"/>
          <w:b/>
          <w:szCs w:val="18"/>
          <w:bdr w:val="single" w:sz="4" w:space="0" w:color="auto"/>
        </w:rPr>
        <w:t>（</w:t>
      </w:r>
      <w:r w:rsidRPr="007E5739">
        <w:rPr>
          <w:rFonts w:hint="eastAsia"/>
          <w:b/>
          <w:szCs w:val="18"/>
          <w:bdr w:val="single" w:sz="4" w:space="0" w:color="auto"/>
        </w:rPr>
        <w:t>A</w:t>
      </w:r>
      <w:r w:rsidRPr="007E5739">
        <w:rPr>
          <w:rFonts w:hint="eastAsia"/>
          <w:b/>
          <w:szCs w:val="18"/>
          <w:bdr w:val="single" w:sz="4" w:space="0" w:color="auto"/>
        </w:rPr>
        <w:t>）舉五蘊說</w:t>
      </w:r>
    </w:p>
    <w:p w:rsidR="007E5739" w:rsidRDefault="00CC10EB" w:rsidP="007E6836">
      <w:pPr>
        <w:ind w:leftChars="400" w:left="960"/>
        <w:jc w:val="both"/>
        <w:rPr>
          <w:b/>
          <w:sz w:val="18"/>
          <w:szCs w:val="18"/>
          <w:bdr w:val="single" w:sz="4" w:space="0" w:color="auto"/>
        </w:rPr>
      </w:pPr>
      <w:r w:rsidRPr="007E5739">
        <w:rPr>
          <w:rFonts w:hint="eastAsia"/>
          <w:b/>
          <w:szCs w:val="18"/>
          <w:bdr w:val="single" w:sz="4" w:space="0" w:color="auto"/>
        </w:rPr>
        <w:t>a</w:t>
      </w:r>
      <w:r w:rsidRPr="007E5739">
        <w:rPr>
          <w:rFonts w:hint="eastAsia"/>
          <w:b/>
          <w:szCs w:val="18"/>
          <w:bdr w:val="single" w:sz="4" w:space="0" w:color="auto"/>
        </w:rPr>
        <w:t>、標義</w:t>
      </w:r>
    </w:p>
    <w:p w:rsidR="007E5739" w:rsidRDefault="00CC10EB" w:rsidP="007E6836">
      <w:pPr>
        <w:spacing w:beforeLines="30" w:before="108"/>
        <w:ind w:leftChars="400" w:left="960"/>
        <w:jc w:val="both"/>
        <w:rPr>
          <w:b/>
          <w:sz w:val="18"/>
          <w:szCs w:val="18"/>
          <w:bdr w:val="single" w:sz="4" w:space="0" w:color="auto"/>
        </w:rPr>
      </w:pPr>
      <w:bookmarkStart w:id="66" w:name="0446b28"/>
      <w:bookmarkEnd w:id="65"/>
      <w:r w:rsidRPr="007E5739">
        <w:rPr>
          <w:rFonts w:hint="eastAsia"/>
          <w:b/>
          <w:szCs w:val="18"/>
          <w:bdr w:val="single" w:sz="4" w:space="0" w:color="auto"/>
        </w:rPr>
        <w:t>b</w:t>
      </w:r>
      <w:r w:rsidRPr="007E5739">
        <w:rPr>
          <w:rFonts w:hint="eastAsia"/>
          <w:b/>
          <w:szCs w:val="18"/>
          <w:bdr w:val="single" w:sz="4" w:space="0" w:color="auto"/>
        </w:rPr>
        <w:t>、以有所得故不應住</w:t>
      </w:r>
      <w:bookmarkEnd w:id="66"/>
    </w:p>
    <w:p w:rsidR="007E5739" w:rsidRPr="007E5739" w:rsidRDefault="00CC10EB" w:rsidP="007E6836">
      <w:pPr>
        <w:spacing w:beforeLines="30" w:before="108"/>
        <w:ind w:leftChars="350" w:left="840"/>
        <w:jc w:val="both"/>
        <w:rPr>
          <w:b/>
          <w:szCs w:val="18"/>
          <w:bdr w:val="single" w:sz="4" w:space="0" w:color="auto"/>
        </w:rPr>
      </w:pPr>
      <w:bookmarkStart w:id="67" w:name="0446c02"/>
      <w:r w:rsidRPr="007E5739">
        <w:rPr>
          <w:rFonts w:hint="eastAsia"/>
          <w:b/>
          <w:szCs w:val="18"/>
          <w:bdr w:val="single" w:sz="4" w:space="0" w:color="auto"/>
        </w:rPr>
        <w:t>（</w:t>
      </w:r>
      <w:r w:rsidRPr="007E5739">
        <w:rPr>
          <w:rFonts w:hint="eastAsia"/>
          <w:b/>
          <w:szCs w:val="18"/>
          <w:bdr w:val="single" w:sz="4" w:space="0" w:color="auto"/>
        </w:rPr>
        <w:t>B</w:t>
      </w:r>
      <w:r w:rsidRPr="007E5739">
        <w:rPr>
          <w:rFonts w:hint="eastAsia"/>
          <w:b/>
          <w:szCs w:val="18"/>
          <w:bdr w:val="single" w:sz="4" w:space="0" w:color="auto"/>
        </w:rPr>
        <w:t>）例餘法</w:t>
      </w:r>
    </w:p>
    <w:p w:rsidR="007E5739" w:rsidRPr="007E5739" w:rsidRDefault="00CC10EB" w:rsidP="007E6836">
      <w:pPr>
        <w:spacing w:beforeLines="30" w:before="108"/>
        <w:ind w:leftChars="300" w:left="720"/>
        <w:jc w:val="both"/>
        <w:rPr>
          <w:b/>
          <w:szCs w:val="18"/>
          <w:bdr w:val="single" w:sz="4" w:space="0" w:color="auto"/>
        </w:rPr>
      </w:pPr>
      <w:r w:rsidRPr="007E5739">
        <w:rPr>
          <w:rFonts w:hint="eastAsia"/>
          <w:b/>
          <w:szCs w:val="18"/>
          <w:bdr w:val="single" w:sz="4" w:space="0" w:color="auto"/>
        </w:rPr>
        <w:t>B</w:t>
      </w:r>
      <w:r w:rsidRPr="007E5739">
        <w:rPr>
          <w:rFonts w:hint="eastAsia"/>
          <w:b/>
          <w:szCs w:val="18"/>
          <w:bdr w:val="single" w:sz="4" w:space="0" w:color="auto"/>
        </w:rPr>
        <w:t>、於</w:t>
      </w:r>
      <w:r w:rsidRPr="007E5739">
        <w:rPr>
          <w:b/>
          <w:szCs w:val="18"/>
          <w:bdr w:val="single" w:sz="4" w:space="0" w:color="auto"/>
        </w:rPr>
        <w:t>五蘊</w:t>
      </w:r>
      <w:r w:rsidRPr="007E5739">
        <w:rPr>
          <w:rFonts w:hint="eastAsia"/>
          <w:b/>
          <w:szCs w:val="18"/>
          <w:bdr w:val="single" w:sz="4" w:space="0" w:color="auto"/>
        </w:rPr>
        <w:t>常、</w:t>
      </w:r>
      <w:r w:rsidRPr="007E5739">
        <w:rPr>
          <w:b/>
          <w:szCs w:val="18"/>
          <w:bdr w:val="single" w:sz="4" w:space="0" w:color="auto"/>
        </w:rPr>
        <w:t>無常等</w:t>
      </w:r>
      <w:r w:rsidRPr="007E5739">
        <w:rPr>
          <w:rFonts w:hint="eastAsia"/>
          <w:b/>
          <w:szCs w:val="18"/>
          <w:bdr w:val="single" w:sz="4" w:space="0" w:color="auto"/>
        </w:rPr>
        <w:t>門</w:t>
      </w:r>
      <w:r w:rsidRPr="007E5739">
        <w:rPr>
          <w:b/>
          <w:szCs w:val="18"/>
          <w:bdr w:val="single" w:sz="4" w:space="0" w:color="auto"/>
        </w:rPr>
        <w:t>不應住</w:t>
      </w:r>
      <w:bookmarkEnd w:id="67"/>
    </w:p>
    <w:p w:rsidR="00CC10EB" w:rsidRPr="007E5739" w:rsidRDefault="00CC10EB" w:rsidP="007E6836">
      <w:pPr>
        <w:spacing w:beforeLines="30" w:before="108"/>
        <w:ind w:leftChars="300" w:left="720"/>
        <w:jc w:val="both"/>
        <w:rPr>
          <w:rFonts w:hAnsi="新細明體"/>
          <w:b/>
          <w:szCs w:val="20"/>
          <w:bdr w:val="single" w:sz="4" w:space="0" w:color="auto"/>
        </w:rPr>
      </w:pPr>
      <w:bookmarkStart w:id="68" w:name="0446c04"/>
      <w:r w:rsidRPr="007E5739">
        <w:rPr>
          <w:rFonts w:hAnsi="新細明體" w:hint="eastAsia"/>
          <w:b/>
          <w:szCs w:val="20"/>
          <w:bdr w:val="single" w:sz="4" w:space="0" w:color="auto"/>
        </w:rPr>
        <w:t>C</w:t>
      </w:r>
      <w:r w:rsidRPr="007E5739">
        <w:rPr>
          <w:rFonts w:hAnsi="新細明體" w:hint="eastAsia"/>
          <w:b/>
          <w:szCs w:val="20"/>
          <w:bdr w:val="single" w:sz="4" w:space="0" w:color="auto"/>
        </w:rPr>
        <w:t>、於三乘之無為果相及其福田</w:t>
      </w:r>
      <w:r w:rsidRPr="007E5739">
        <w:rPr>
          <w:rFonts w:hAnsi="新細明體"/>
          <w:b/>
          <w:szCs w:val="20"/>
          <w:bdr w:val="single" w:sz="4" w:space="0" w:color="auto"/>
        </w:rPr>
        <w:t>不應住</w:t>
      </w:r>
    </w:p>
    <w:p w:rsidR="00CC10EB" w:rsidRPr="007E5739" w:rsidRDefault="00CC10EB" w:rsidP="007E6836">
      <w:pPr>
        <w:ind w:leftChars="350" w:left="840"/>
        <w:jc w:val="both"/>
        <w:rPr>
          <w:b/>
          <w:szCs w:val="18"/>
          <w:bdr w:val="single" w:sz="4" w:space="0" w:color="auto"/>
        </w:rPr>
      </w:pPr>
      <w:r w:rsidRPr="007E5739">
        <w:rPr>
          <w:rFonts w:hint="eastAsia"/>
          <w:b/>
          <w:szCs w:val="18"/>
          <w:bdr w:val="single" w:sz="4" w:space="0" w:color="auto"/>
        </w:rPr>
        <w:t>（</w:t>
      </w:r>
      <w:r w:rsidRPr="007E5739">
        <w:rPr>
          <w:rFonts w:hint="eastAsia"/>
          <w:b/>
          <w:szCs w:val="18"/>
          <w:bdr w:val="single" w:sz="4" w:space="0" w:color="auto"/>
        </w:rPr>
        <w:t>A</w:t>
      </w:r>
      <w:r w:rsidRPr="007E5739">
        <w:rPr>
          <w:rFonts w:hint="eastAsia"/>
          <w:b/>
          <w:szCs w:val="18"/>
          <w:bdr w:val="single" w:sz="4" w:space="0" w:color="auto"/>
        </w:rPr>
        <w:t>）明三乘</w:t>
      </w:r>
      <w:r w:rsidRPr="007E5739">
        <w:rPr>
          <w:b/>
          <w:szCs w:val="18"/>
          <w:bdr w:val="single" w:sz="4" w:space="0" w:color="auto"/>
        </w:rPr>
        <w:t>無為</w:t>
      </w:r>
      <w:r w:rsidRPr="007E5739">
        <w:rPr>
          <w:rFonts w:hint="eastAsia"/>
          <w:b/>
          <w:szCs w:val="18"/>
          <w:bdr w:val="single" w:sz="4" w:space="0" w:color="auto"/>
        </w:rPr>
        <w:t>果</w:t>
      </w:r>
      <w:r w:rsidRPr="007E5739">
        <w:rPr>
          <w:b/>
          <w:szCs w:val="18"/>
          <w:bdr w:val="single" w:sz="4" w:space="0" w:color="auto"/>
        </w:rPr>
        <w:t>相不應住</w:t>
      </w:r>
    </w:p>
    <w:p w:rsidR="007E5739" w:rsidRDefault="00CC10EB" w:rsidP="007E6836">
      <w:pPr>
        <w:ind w:leftChars="400" w:left="960"/>
        <w:jc w:val="both"/>
        <w:rPr>
          <w:b/>
          <w:sz w:val="18"/>
          <w:szCs w:val="18"/>
          <w:bdr w:val="single" w:sz="4" w:space="0" w:color="auto"/>
        </w:rPr>
      </w:pPr>
      <w:r w:rsidRPr="007E5739">
        <w:rPr>
          <w:rFonts w:hint="eastAsia"/>
          <w:b/>
          <w:szCs w:val="18"/>
          <w:bdr w:val="single" w:sz="4" w:space="0" w:color="auto"/>
        </w:rPr>
        <w:lastRenderedPageBreak/>
        <w:t>a</w:t>
      </w:r>
      <w:r w:rsidRPr="007E5739">
        <w:rPr>
          <w:rFonts w:hint="eastAsia"/>
          <w:b/>
          <w:szCs w:val="18"/>
          <w:bdr w:val="single" w:sz="4" w:space="0" w:color="auto"/>
        </w:rPr>
        <w:t>、辨教說次第</w:t>
      </w:r>
      <w:bookmarkEnd w:id="68"/>
    </w:p>
    <w:p w:rsidR="007E5739" w:rsidRPr="007E5739" w:rsidRDefault="00CC10EB" w:rsidP="007E6836">
      <w:pPr>
        <w:spacing w:beforeLines="30" w:before="108"/>
        <w:ind w:leftChars="400" w:left="960"/>
        <w:jc w:val="both"/>
        <w:rPr>
          <w:b/>
          <w:szCs w:val="18"/>
          <w:bdr w:val="single" w:sz="4" w:space="0" w:color="auto"/>
        </w:rPr>
      </w:pPr>
      <w:bookmarkStart w:id="69" w:name="0446c08"/>
      <w:r w:rsidRPr="007E5739">
        <w:rPr>
          <w:rFonts w:hint="eastAsia"/>
          <w:b/>
          <w:szCs w:val="18"/>
          <w:bdr w:val="single" w:sz="4" w:space="0" w:color="auto"/>
        </w:rPr>
        <w:t>b</w:t>
      </w:r>
      <w:r w:rsidRPr="007E5739">
        <w:rPr>
          <w:rFonts w:hint="eastAsia"/>
          <w:b/>
          <w:szCs w:val="18"/>
          <w:bdr w:val="single" w:sz="4" w:space="0" w:color="auto"/>
        </w:rPr>
        <w:t>、釋經文大意</w:t>
      </w:r>
      <w:bookmarkEnd w:id="69"/>
    </w:p>
    <w:p w:rsidR="00CC10EB" w:rsidRPr="007E5739" w:rsidRDefault="00CC10EB" w:rsidP="007E6836">
      <w:pPr>
        <w:spacing w:beforeLines="30" w:before="108"/>
        <w:ind w:leftChars="350" w:left="840"/>
        <w:jc w:val="both"/>
        <w:rPr>
          <w:b/>
          <w:szCs w:val="18"/>
          <w:bdr w:val="single" w:sz="4" w:space="0" w:color="auto"/>
        </w:rPr>
      </w:pPr>
      <w:bookmarkStart w:id="70" w:name="0446c12"/>
      <w:r w:rsidRPr="007E5739">
        <w:rPr>
          <w:rFonts w:hint="eastAsia"/>
          <w:b/>
          <w:szCs w:val="18"/>
          <w:bdr w:val="single" w:sz="4" w:space="0" w:color="auto"/>
        </w:rPr>
        <w:t>（</w:t>
      </w:r>
      <w:r w:rsidRPr="007E5739">
        <w:rPr>
          <w:rFonts w:hint="eastAsia"/>
          <w:b/>
          <w:szCs w:val="18"/>
          <w:bdr w:val="single" w:sz="4" w:space="0" w:color="auto"/>
        </w:rPr>
        <w:t>B</w:t>
      </w:r>
      <w:r w:rsidRPr="007E5739">
        <w:rPr>
          <w:rFonts w:hint="eastAsia"/>
          <w:b/>
          <w:szCs w:val="18"/>
          <w:bdr w:val="single" w:sz="4" w:space="0" w:color="auto"/>
        </w:rPr>
        <w:t>）明三乘福田</w:t>
      </w:r>
      <w:r w:rsidRPr="007E5739">
        <w:rPr>
          <w:b/>
          <w:szCs w:val="18"/>
          <w:bdr w:val="single" w:sz="4" w:space="0" w:color="auto"/>
        </w:rPr>
        <w:t>不應住</w:t>
      </w:r>
    </w:p>
    <w:p w:rsidR="007E5739" w:rsidRPr="007E5739" w:rsidRDefault="00CC10EB" w:rsidP="007E6836">
      <w:pPr>
        <w:ind w:leftChars="400" w:left="960"/>
        <w:jc w:val="both"/>
        <w:rPr>
          <w:b/>
          <w:szCs w:val="18"/>
          <w:bdr w:val="single" w:sz="4" w:space="0" w:color="auto"/>
        </w:rPr>
      </w:pPr>
      <w:r w:rsidRPr="007E5739">
        <w:rPr>
          <w:rFonts w:hint="eastAsia"/>
          <w:b/>
          <w:szCs w:val="18"/>
          <w:bdr w:val="single" w:sz="4" w:space="0" w:color="auto"/>
        </w:rPr>
        <w:t>a</w:t>
      </w:r>
      <w:r w:rsidRPr="007E5739">
        <w:rPr>
          <w:rFonts w:hint="eastAsia"/>
          <w:b/>
          <w:szCs w:val="18"/>
          <w:bdr w:val="single" w:sz="4" w:space="0" w:color="auto"/>
        </w:rPr>
        <w:t>、二乘福田</w:t>
      </w:r>
      <w:r w:rsidRPr="007E5739">
        <w:rPr>
          <w:b/>
          <w:szCs w:val="18"/>
          <w:bdr w:val="single" w:sz="4" w:space="0" w:color="auto"/>
        </w:rPr>
        <w:t>不應住</w:t>
      </w:r>
      <w:r w:rsidRPr="007E5739">
        <w:rPr>
          <w:rFonts w:hint="eastAsia"/>
          <w:b/>
          <w:szCs w:val="18"/>
          <w:bdr w:val="single" w:sz="4" w:space="0" w:color="auto"/>
        </w:rPr>
        <w:t>之理由</w:t>
      </w:r>
      <w:bookmarkEnd w:id="70"/>
    </w:p>
    <w:p w:rsidR="007E5739" w:rsidRPr="007E5739" w:rsidRDefault="00CC10EB" w:rsidP="00B507C1">
      <w:pPr>
        <w:spacing w:beforeLines="30" w:before="108" w:line="370" w:lineRule="exact"/>
        <w:ind w:leftChars="400" w:left="960"/>
        <w:jc w:val="both"/>
        <w:rPr>
          <w:b/>
          <w:szCs w:val="18"/>
          <w:bdr w:val="single" w:sz="4" w:space="0" w:color="auto"/>
        </w:rPr>
      </w:pPr>
      <w:bookmarkStart w:id="71" w:name="0446c18"/>
      <w:r w:rsidRPr="007E5739">
        <w:rPr>
          <w:rFonts w:hint="eastAsia"/>
          <w:b/>
          <w:szCs w:val="18"/>
          <w:bdr w:val="single" w:sz="4" w:space="0" w:color="auto"/>
        </w:rPr>
        <w:t>b</w:t>
      </w:r>
      <w:r w:rsidRPr="007E5739">
        <w:rPr>
          <w:rFonts w:hint="eastAsia"/>
          <w:b/>
          <w:szCs w:val="18"/>
          <w:bdr w:val="single" w:sz="4" w:space="0" w:color="auto"/>
        </w:rPr>
        <w:t>、</w:t>
      </w:r>
      <w:r w:rsidRPr="007E5739">
        <w:rPr>
          <w:b/>
          <w:szCs w:val="18"/>
          <w:bdr w:val="single" w:sz="4" w:space="0" w:color="auto"/>
        </w:rPr>
        <w:t>佛福田不應住</w:t>
      </w:r>
      <w:r w:rsidRPr="007E5739">
        <w:rPr>
          <w:rFonts w:hint="eastAsia"/>
          <w:b/>
          <w:szCs w:val="18"/>
          <w:bdr w:val="single" w:sz="4" w:space="0" w:color="auto"/>
        </w:rPr>
        <w:t>之理由</w:t>
      </w:r>
      <w:bookmarkEnd w:id="71"/>
    </w:p>
    <w:p w:rsidR="007E5739" w:rsidRPr="007E5739" w:rsidRDefault="00CC10EB" w:rsidP="00B507C1">
      <w:pPr>
        <w:spacing w:beforeLines="30" w:before="108" w:line="370" w:lineRule="exact"/>
        <w:ind w:leftChars="300" w:left="720"/>
        <w:jc w:val="both"/>
        <w:rPr>
          <w:rFonts w:hAnsi="新細明體"/>
          <w:b/>
          <w:szCs w:val="20"/>
          <w:bdr w:val="single" w:sz="4" w:space="0" w:color="auto"/>
        </w:rPr>
      </w:pPr>
      <w:bookmarkStart w:id="72" w:name="0446c23"/>
      <w:r w:rsidRPr="007E5739">
        <w:rPr>
          <w:rFonts w:hAnsi="新細明體" w:hint="eastAsia"/>
          <w:b/>
          <w:szCs w:val="20"/>
          <w:bdr w:val="single" w:sz="4" w:space="0" w:color="auto"/>
        </w:rPr>
        <w:t>D</w:t>
      </w:r>
      <w:r w:rsidRPr="007E5739">
        <w:rPr>
          <w:rFonts w:hAnsi="新細明體" w:hint="eastAsia"/>
          <w:b/>
          <w:szCs w:val="20"/>
          <w:bdr w:val="single" w:sz="4" w:space="0" w:color="auto"/>
        </w:rPr>
        <w:t>、於菩薩</w:t>
      </w:r>
      <w:r w:rsidRPr="007E5739">
        <w:rPr>
          <w:rFonts w:hAnsi="新細明體"/>
          <w:b/>
          <w:szCs w:val="20"/>
          <w:bdr w:val="single" w:sz="4" w:space="0" w:color="auto"/>
        </w:rPr>
        <w:t>初地中</w:t>
      </w:r>
      <w:r w:rsidRPr="007E5739">
        <w:rPr>
          <w:rFonts w:hAnsi="新細明體" w:hint="eastAsia"/>
          <w:b/>
          <w:szCs w:val="20"/>
          <w:bdr w:val="single" w:sz="4" w:space="0" w:color="auto"/>
        </w:rPr>
        <w:t>乃十地</w:t>
      </w:r>
      <w:r w:rsidRPr="007E5739">
        <w:rPr>
          <w:rFonts w:hAnsi="新細明體"/>
          <w:b/>
          <w:szCs w:val="20"/>
          <w:bdr w:val="single" w:sz="4" w:space="0" w:color="auto"/>
        </w:rPr>
        <w:t>不應</w:t>
      </w:r>
      <w:r w:rsidRPr="007E5739">
        <w:rPr>
          <w:rFonts w:hAnsi="新細明體" w:hint="eastAsia"/>
          <w:b/>
          <w:szCs w:val="20"/>
          <w:bdr w:val="single" w:sz="4" w:space="0" w:color="auto"/>
        </w:rPr>
        <w:t>住</w:t>
      </w:r>
      <w:bookmarkEnd w:id="72"/>
    </w:p>
    <w:p w:rsidR="00CC10EB" w:rsidRPr="007E5739" w:rsidRDefault="00CC10EB" w:rsidP="00B507C1">
      <w:pPr>
        <w:spacing w:beforeLines="30" w:before="108" w:line="370" w:lineRule="exact"/>
        <w:ind w:leftChars="300" w:left="720"/>
        <w:jc w:val="both"/>
        <w:rPr>
          <w:rFonts w:hAnsi="新細明體"/>
          <w:b/>
          <w:szCs w:val="20"/>
          <w:bdr w:val="single" w:sz="4" w:space="0" w:color="auto"/>
        </w:rPr>
      </w:pPr>
      <w:r w:rsidRPr="007E5739">
        <w:rPr>
          <w:rFonts w:hAnsi="新細明體" w:hint="eastAsia"/>
          <w:b/>
          <w:szCs w:val="20"/>
          <w:bdr w:val="single" w:sz="4" w:space="0" w:color="auto"/>
        </w:rPr>
        <w:t>E</w:t>
      </w:r>
      <w:r w:rsidRPr="007E5739">
        <w:rPr>
          <w:rFonts w:hAnsi="新細明體" w:hint="eastAsia"/>
          <w:b/>
          <w:szCs w:val="20"/>
          <w:bdr w:val="single" w:sz="4" w:space="0" w:color="auto"/>
        </w:rPr>
        <w:t>、</w:t>
      </w:r>
      <w:r w:rsidRPr="007E5739">
        <w:rPr>
          <w:rFonts w:hAnsi="新細明體"/>
          <w:b/>
          <w:szCs w:val="20"/>
          <w:bdr w:val="single" w:sz="4" w:space="0" w:color="auto"/>
        </w:rPr>
        <w:t>於菩薩初發心</w:t>
      </w:r>
      <w:r w:rsidRPr="007E5739">
        <w:rPr>
          <w:rFonts w:hAnsi="新細明體" w:hint="eastAsia"/>
          <w:b/>
          <w:szCs w:val="20"/>
          <w:bdr w:val="single" w:sz="4" w:space="0" w:color="auto"/>
        </w:rPr>
        <w:t>、</w:t>
      </w:r>
      <w:r w:rsidRPr="007E5739">
        <w:rPr>
          <w:rFonts w:hAnsi="新細明體"/>
          <w:b/>
          <w:szCs w:val="20"/>
          <w:bdr w:val="single" w:sz="4" w:space="0" w:color="auto"/>
        </w:rPr>
        <w:t>具足六度乃至</w:t>
      </w:r>
      <w:r w:rsidRPr="007E5739">
        <w:rPr>
          <w:rFonts w:hAnsi="新細明體" w:hint="eastAsia"/>
          <w:b/>
          <w:szCs w:val="20"/>
          <w:bdr w:val="single" w:sz="4" w:space="0" w:color="auto"/>
        </w:rPr>
        <w:t>得</w:t>
      </w:r>
      <w:r w:rsidRPr="007E5739">
        <w:rPr>
          <w:rFonts w:hAnsi="新細明體"/>
          <w:b/>
          <w:szCs w:val="20"/>
          <w:bdr w:val="single" w:sz="4" w:space="0" w:color="auto"/>
        </w:rPr>
        <w:t>諸佛</w:t>
      </w:r>
      <w:r w:rsidRPr="007E5739">
        <w:rPr>
          <w:rFonts w:hAnsi="新細明體" w:hint="eastAsia"/>
          <w:b/>
          <w:szCs w:val="20"/>
          <w:bdr w:val="single" w:sz="4" w:space="0" w:color="auto"/>
        </w:rPr>
        <w:t>功德相好等</w:t>
      </w:r>
      <w:r w:rsidRPr="007E5739">
        <w:rPr>
          <w:rFonts w:hAnsi="新細明體"/>
          <w:b/>
          <w:szCs w:val="20"/>
          <w:bdr w:val="single" w:sz="4" w:space="0" w:color="auto"/>
        </w:rPr>
        <w:t>皆不應住</w:t>
      </w:r>
    </w:p>
    <w:p w:rsidR="007E5739" w:rsidRDefault="00CC10EB" w:rsidP="00B507C1">
      <w:pPr>
        <w:spacing w:line="370" w:lineRule="exact"/>
        <w:ind w:leftChars="350" w:left="840"/>
        <w:jc w:val="both"/>
        <w:rPr>
          <w:b/>
          <w:sz w:val="18"/>
          <w:szCs w:val="18"/>
          <w:bdr w:val="single" w:sz="4" w:space="0" w:color="auto"/>
        </w:rPr>
      </w:pPr>
      <w:r w:rsidRPr="007E5739">
        <w:rPr>
          <w:rFonts w:hint="eastAsia"/>
          <w:b/>
          <w:szCs w:val="18"/>
          <w:bdr w:val="single" w:sz="4" w:space="0" w:color="auto"/>
        </w:rPr>
        <w:t>（</w:t>
      </w:r>
      <w:r w:rsidRPr="007E5739">
        <w:rPr>
          <w:rFonts w:hint="eastAsia"/>
          <w:b/>
          <w:szCs w:val="18"/>
          <w:bdr w:val="single" w:sz="4" w:space="0" w:color="auto"/>
        </w:rPr>
        <w:t>A</w:t>
      </w:r>
      <w:r w:rsidRPr="007E5739">
        <w:rPr>
          <w:rFonts w:hint="eastAsia"/>
          <w:b/>
          <w:szCs w:val="18"/>
          <w:bdr w:val="single" w:sz="4" w:space="0" w:color="auto"/>
        </w:rPr>
        <w:t>）釋疑：菩薩發心應行六度，得不退轉，以神通至諸佛國供養諸佛，云何言不應住</w:t>
      </w:r>
    </w:p>
    <w:p w:rsidR="007E5739" w:rsidRPr="007E5739" w:rsidRDefault="00CC10EB" w:rsidP="00B507C1">
      <w:pPr>
        <w:spacing w:beforeLines="30" w:before="108" w:line="370" w:lineRule="exact"/>
        <w:ind w:leftChars="350" w:left="840"/>
        <w:jc w:val="both"/>
        <w:rPr>
          <w:b/>
          <w:szCs w:val="18"/>
          <w:bdr w:val="single" w:sz="4" w:space="0" w:color="auto"/>
        </w:rPr>
      </w:pPr>
      <w:bookmarkStart w:id="73" w:name="0447a06"/>
      <w:r w:rsidRPr="007E5739">
        <w:rPr>
          <w:rFonts w:hint="eastAsia"/>
          <w:b/>
          <w:szCs w:val="18"/>
          <w:bdr w:val="single" w:sz="4" w:space="0" w:color="auto"/>
        </w:rPr>
        <w:t>（</w:t>
      </w:r>
      <w:r w:rsidRPr="007E5739">
        <w:rPr>
          <w:rFonts w:hint="eastAsia"/>
          <w:b/>
          <w:szCs w:val="18"/>
          <w:bdr w:val="single" w:sz="4" w:space="0" w:color="auto"/>
        </w:rPr>
        <w:t>B</w:t>
      </w:r>
      <w:r w:rsidRPr="007E5739">
        <w:rPr>
          <w:rFonts w:hint="eastAsia"/>
          <w:b/>
          <w:szCs w:val="18"/>
          <w:bdr w:val="single" w:sz="4" w:space="0" w:color="auto"/>
        </w:rPr>
        <w:t>）例餘得諸佛功德相好等亦不應住</w:t>
      </w:r>
    </w:p>
    <w:p w:rsidR="00CC10EB" w:rsidRPr="007E5739" w:rsidRDefault="00CC10EB" w:rsidP="00B507C1">
      <w:pPr>
        <w:spacing w:beforeLines="30" w:before="108" w:line="370" w:lineRule="exact"/>
        <w:ind w:leftChars="300" w:left="720"/>
        <w:jc w:val="both"/>
        <w:rPr>
          <w:rFonts w:hAnsi="新細明體"/>
          <w:b/>
          <w:szCs w:val="20"/>
          <w:bdr w:val="single" w:sz="4" w:space="0" w:color="auto"/>
        </w:rPr>
      </w:pPr>
      <w:r w:rsidRPr="007E5739">
        <w:rPr>
          <w:rFonts w:hAnsi="新細明體" w:hint="eastAsia"/>
          <w:b/>
          <w:szCs w:val="20"/>
          <w:bdr w:val="single" w:sz="4" w:space="0" w:color="auto"/>
        </w:rPr>
        <w:t>F</w:t>
      </w:r>
      <w:r w:rsidRPr="007E5739">
        <w:rPr>
          <w:rFonts w:hAnsi="新細明體" w:hint="eastAsia"/>
          <w:b/>
          <w:szCs w:val="20"/>
          <w:bdr w:val="single" w:sz="4" w:space="0" w:color="auto"/>
        </w:rPr>
        <w:t>、於八人乃至作諸佛事等皆</w:t>
      </w:r>
      <w:r w:rsidRPr="007E5739">
        <w:rPr>
          <w:rFonts w:hAnsi="新細明體"/>
          <w:b/>
          <w:szCs w:val="20"/>
          <w:bdr w:val="single" w:sz="4" w:space="0" w:color="auto"/>
        </w:rPr>
        <w:t>不應住</w:t>
      </w:r>
    </w:p>
    <w:p w:rsidR="007E5739" w:rsidRDefault="00CC10EB" w:rsidP="00B507C1">
      <w:pPr>
        <w:spacing w:line="370" w:lineRule="exact"/>
        <w:ind w:leftChars="350" w:left="840"/>
        <w:jc w:val="both"/>
        <w:rPr>
          <w:rStyle w:val="a3"/>
          <w:szCs w:val="18"/>
        </w:rPr>
      </w:pPr>
      <w:r w:rsidRPr="007E5739">
        <w:rPr>
          <w:rFonts w:hint="eastAsia"/>
          <w:b/>
          <w:szCs w:val="18"/>
          <w:bdr w:val="single" w:sz="4" w:space="0" w:color="auto"/>
        </w:rPr>
        <w:t>（</w:t>
      </w:r>
      <w:r w:rsidRPr="007E5739">
        <w:rPr>
          <w:rFonts w:hint="eastAsia"/>
          <w:b/>
          <w:szCs w:val="18"/>
          <w:bdr w:val="single" w:sz="4" w:space="0" w:color="auto"/>
        </w:rPr>
        <w:t>A</w:t>
      </w:r>
      <w:r w:rsidRPr="007E5739">
        <w:rPr>
          <w:rFonts w:hint="eastAsia"/>
          <w:b/>
          <w:szCs w:val="18"/>
          <w:bdr w:val="single" w:sz="4" w:space="0" w:color="auto"/>
        </w:rPr>
        <w:t>）詳釋二乘果位</w:t>
      </w:r>
      <w:bookmarkEnd w:id="73"/>
    </w:p>
    <w:p w:rsidR="007E5739" w:rsidRPr="007E5739" w:rsidRDefault="00CC10EB" w:rsidP="002E782A">
      <w:pPr>
        <w:spacing w:beforeLines="30" w:before="108" w:line="370" w:lineRule="exact"/>
        <w:ind w:leftChars="350" w:left="840"/>
        <w:jc w:val="both"/>
        <w:rPr>
          <w:b/>
          <w:szCs w:val="18"/>
          <w:bdr w:val="single" w:sz="4" w:space="0" w:color="auto"/>
        </w:rPr>
      </w:pPr>
      <w:bookmarkStart w:id="74" w:name="0447a24"/>
      <w:r w:rsidRPr="007E5739">
        <w:rPr>
          <w:rFonts w:hint="eastAsia"/>
          <w:b/>
          <w:szCs w:val="18"/>
          <w:bdr w:val="single" w:sz="4" w:space="0" w:color="auto"/>
        </w:rPr>
        <w:t>（</w:t>
      </w:r>
      <w:r w:rsidRPr="007E5739">
        <w:rPr>
          <w:rFonts w:hint="eastAsia"/>
          <w:b/>
          <w:szCs w:val="18"/>
          <w:bdr w:val="single" w:sz="4" w:space="0" w:color="auto"/>
        </w:rPr>
        <w:t>B</w:t>
      </w:r>
      <w:r w:rsidRPr="007E5739">
        <w:rPr>
          <w:rFonts w:hint="eastAsia"/>
          <w:b/>
          <w:szCs w:val="18"/>
          <w:bdr w:val="single" w:sz="4" w:space="0" w:color="auto"/>
        </w:rPr>
        <w:t>）餘法例前說</w:t>
      </w:r>
      <w:bookmarkEnd w:id="74"/>
    </w:p>
    <w:p w:rsidR="007E5739" w:rsidRPr="007E5739" w:rsidRDefault="00CC10EB" w:rsidP="002E782A">
      <w:pPr>
        <w:keepNext/>
        <w:spacing w:beforeLines="30" w:before="108" w:line="370" w:lineRule="exact"/>
        <w:ind w:leftChars="300" w:left="720"/>
        <w:jc w:val="both"/>
        <w:rPr>
          <w:rFonts w:hAnsi="新細明體"/>
          <w:b/>
          <w:szCs w:val="20"/>
          <w:bdr w:val="single" w:sz="4" w:space="0" w:color="auto"/>
        </w:rPr>
      </w:pPr>
      <w:bookmarkStart w:id="75" w:name="0447a28"/>
      <w:r w:rsidRPr="007E5739">
        <w:rPr>
          <w:rFonts w:hAnsi="新細明體" w:hint="eastAsia"/>
          <w:b/>
          <w:szCs w:val="20"/>
          <w:bdr w:val="single" w:sz="4" w:space="0" w:color="auto"/>
        </w:rPr>
        <w:t>G</w:t>
      </w:r>
      <w:r w:rsidRPr="007E5739">
        <w:rPr>
          <w:rFonts w:hAnsi="新細明體" w:hint="eastAsia"/>
          <w:b/>
          <w:szCs w:val="20"/>
          <w:bdr w:val="single" w:sz="4" w:space="0" w:color="auto"/>
        </w:rPr>
        <w:t>、修四神足住壽無量</w:t>
      </w:r>
      <w:r w:rsidRPr="007E5739">
        <w:rPr>
          <w:rFonts w:hAnsi="新細明體"/>
          <w:b/>
          <w:szCs w:val="20"/>
          <w:bdr w:val="single" w:sz="4" w:space="0" w:color="auto"/>
        </w:rPr>
        <w:t>不應住</w:t>
      </w:r>
      <w:bookmarkEnd w:id="75"/>
    </w:p>
    <w:p w:rsidR="007E5739" w:rsidRPr="007E5739" w:rsidRDefault="00CC10EB" w:rsidP="002E782A">
      <w:pPr>
        <w:spacing w:beforeLines="30" w:before="108" w:line="370" w:lineRule="exact"/>
        <w:ind w:leftChars="300" w:left="720"/>
        <w:jc w:val="both"/>
        <w:rPr>
          <w:rFonts w:hAnsi="新細明體"/>
          <w:b/>
          <w:szCs w:val="20"/>
          <w:bdr w:val="single" w:sz="4" w:space="0" w:color="auto"/>
        </w:rPr>
      </w:pPr>
      <w:bookmarkStart w:id="76" w:name="0447b01"/>
      <w:r w:rsidRPr="007E5739">
        <w:rPr>
          <w:rFonts w:hAnsi="新細明體" w:hint="eastAsia"/>
          <w:b/>
          <w:szCs w:val="20"/>
          <w:bdr w:val="single" w:sz="4" w:space="0" w:color="auto"/>
        </w:rPr>
        <w:t>H</w:t>
      </w:r>
      <w:r w:rsidRPr="007E5739">
        <w:rPr>
          <w:rFonts w:hAnsi="新細明體" w:hint="eastAsia"/>
          <w:b/>
          <w:szCs w:val="20"/>
          <w:bdr w:val="single" w:sz="4" w:space="0" w:color="auto"/>
        </w:rPr>
        <w:t>、於相好莊嚴乃至諸希有勝事中</w:t>
      </w:r>
      <w:r w:rsidRPr="007E5739">
        <w:rPr>
          <w:rFonts w:hAnsi="新細明體"/>
          <w:b/>
          <w:szCs w:val="20"/>
          <w:bdr w:val="single" w:sz="4" w:space="0" w:color="auto"/>
        </w:rPr>
        <w:t>不應住</w:t>
      </w:r>
      <w:bookmarkEnd w:id="76"/>
    </w:p>
    <w:p w:rsidR="00CC10EB" w:rsidRPr="007E5739" w:rsidRDefault="00CC10EB" w:rsidP="002E782A">
      <w:pPr>
        <w:spacing w:beforeLines="30" w:before="108" w:line="370" w:lineRule="exact"/>
        <w:ind w:leftChars="300" w:left="720"/>
        <w:jc w:val="both"/>
        <w:rPr>
          <w:rFonts w:hAnsi="新細明體"/>
          <w:b/>
          <w:szCs w:val="20"/>
          <w:bdr w:val="single" w:sz="4" w:space="0" w:color="auto"/>
        </w:rPr>
      </w:pPr>
      <w:r w:rsidRPr="007E5739">
        <w:rPr>
          <w:rFonts w:hAnsi="新細明體" w:hint="eastAsia"/>
          <w:b/>
          <w:szCs w:val="20"/>
          <w:bdr w:val="single" w:sz="4" w:space="0" w:color="auto"/>
        </w:rPr>
        <w:t>I</w:t>
      </w:r>
      <w:r w:rsidRPr="007E5739">
        <w:rPr>
          <w:rFonts w:hAnsi="新細明體" w:hint="eastAsia"/>
          <w:b/>
          <w:szCs w:val="20"/>
          <w:bdr w:val="single" w:sz="4" w:space="0" w:color="auto"/>
        </w:rPr>
        <w:t>、</w:t>
      </w:r>
      <w:r w:rsidR="009B5DC1" w:rsidRPr="007E5739">
        <w:rPr>
          <w:rFonts w:hAnsi="新細明體"/>
          <w:b/>
          <w:szCs w:val="20"/>
          <w:bdr w:val="single" w:sz="4" w:space="0" w:color="auto"/>
        </w:rPr>
        <w:t>無有五蘊乃至無有諸佛功德名字</w:t>
      </w:r>
      <w:r w:rsidR="009B5DC1" w:rsidRPr="007E5739">
        <w:rPr>
          <w:rFonts w:hAnsi="新細明體" w:hint="eastAsia"/>
          <w:b/>
          <w:szCs w:val="20"/>
          <w:bdr w:val="single" w:sz="4" w:space="0" w:color="auto"/>
        </w:rPr>
        <w:t>，皆</w:t>
      </w:r>
      <w:r w:rsidRPr="007E5739">
        <w:rPr>
          <w:rFonts w:hAnsi="新細明體"/>
          <w:b/>
          <w:szCs w:val="20"/>
          <w:bdr w:val="single" w:sz="4" w:space="0" w:color="auto"/>
        </w:rPr>
        <w:t>不應住</w:t>
      </w:r>
    </w:p>
    <w:p w:rsidR="007E5739" w:rsidRDefault="00CC10EB" w:rsidP="002E782A">
      <w:pPr>
        <w:spacing w:line="370" w:lineRule="exact"/>
        <w:ind w:leftChars="350" w:left="840"/>
        <w:jc w:val="both"/>
        <w:rPr>
          <w:b/>
          <w:sz w:val="18"/>
          <w:szCs w:val="18"/>
          <w:bdr w:val="single" w:sz="4" w:space="0" w:color="auto"/>
        </w:rPr>
      </w:pPr>
      <w:r w:rsidRPr="007E5739">
        <w:rPr>
          <w:rFonts w:hint="eastAsia"/>
          <w:b/>
          <w:szCs w:val="18"/>
          <w:bdr w:val="single" w:sz="4" w:space="0" w:color="auto"/>
        </w:rPr>
        <w:t>（</w:t>
      </w:r>
      <w:r w:rsidRPr="007E5739">
        <w:rPr>
          <w:rFonts w:hint="eastAsia"/>
          <w:b/>
          <w:szCs w:val="18"/>
          <w:bdr w:val="single" w:sz="4" w:space="0" w:color="auto"/>
        </w:rPr>
        <w:t>A</w:t>
      </w:r>
      <w:r w:rsidRPr="007E5739">
        <w:rPr>
          <w:rFonts w:hint="eastAsia"/>
          <w:b/>
          <w:szCs w:val="18"/>
          <w:bdr w:val="single" w:sz="4" w:space="0" w:color="auto"/>
        </w:rPr>
        <w:t>）舉證：有世界不須分別說諸法名字之事例</w:t>
      </w:r>
    </w:p>
    <w:p w:rsidR="007E5739" w:rsidRPr="007E5739" w:rsidRDefault="00CC10EB" w:rsidP="002E782A">
      <w:pPr>
        <w:spacing w:beforeLines="30" w:before="108" w:line="370" w:lineRule="exact"/>
        <w:ind w:leftChars="350" w:left="840"/>
        <w:jc w:val="both"/>
        <w:rPr>
          <w:b/>
          <w:szCs w:val="18"/>
          <w:bdr w:val="single" w:sz="4" w:space="0" w:color="auto"/>
        </w:rPr>
      </w:pPr>
      <w:bookmarkStart w:id="77" w:name="0447b16"/>
      <w:r w:rsidRPr="007E5739">
        <w:rPr>
          <w:rFonts w:hint="eastAsia"/>
          <w:b/>
          <w:szCs w:val="18"/>
          <w:bdr w:val="single" w:sz="4" w:space="0" w:color="auto"/>
        </w:rPr>
        <w:t>（</w:t>
      </w:r>
      <w:r w:rsidRPr="007E5739">
        <w:rPr>
          <w:rFonts w:hint="eastAsia"/>
          <w:b/>
          <w:szCs w:val="18"/>
          <w:bdr w:val="single" w:sz="4" w:space="0" w:color="auto"/>
        </w:rPr>
        <w:t>B</w:t>
      </w:r>
      <w:r w:rsidRPr="007E5739">
        <w:rPr>
          <w:rFonts w:hint="eastAsia"/>
          <w:b/>
          <w:szCs w:val="18"/>
          <w:bdr w:val="single" w:sz="4" w:space="0" w:color="auto"/>
        </w:rPr>
        <w:t>）明不應住之理由</w:t>
      </w:r>
      <w:bookmarkEnd w:id="77"/>
    </w:p>
    <w:p w:rsidR="007E5739" w:rsidRPr="007E5739" w:rsidRDefault="00CC10EB" w:rsidP="002E782A">
      <w:pPr>
        <w:spacing w:beforeLines="30" w:before="108" w:line="370" w:lineRule="exact"/>
        <w:ind w:leftChars="250" w:left="600"/>
        <w:jc w:val="both"/>
        <w:rPr>
          <w:b/>
          <w:szCs w:val="18"/>
          <w:bdr w:val="single" w:sz="4" w:space="0" w:color="auto"/>
        </w:rPr>
      </w:pPr>
      <w:bookmarkStart w:id="78" w:name="0447b18"/>
      <w:r w:rsidRPr="007E5739">
        <w:rPr>
          <w:rFonts w:hint="eastAsia"/>
          <w:b/>
          <w:szCs w:val="18"/>
          <w:bdr w:val="single" w:sz="4" w:space="0" w:color="auto"/>
        </w:rPr>
        <w:t>（</w:t>
      </w:r>
      <w:r w:rsidRPr="007E5739">
        <w:rPr>
          <w:rFonts w:hint="eastAsia"/>
          <w:b/>
          <w:szCs w:val="18"/>
          <w:bdr w:val="single" w:sz="4" w:space="0" w:color="auto"/>
        </w:rPr>
        <w:t>2</w:t>
      </w:r>
      <w:r w:rsidRPr="007E5739">
        <w:rPr>
          <w:rFonts w:hint="eastAsia"/>
          <w:b/>
          <w:szCs w:val="18"/>
          <w:bdr w:val="single" w:sz="4" w:space="0" w:color="auto"/>
        </w:rPr>
        <w:t>）釋不住因緣</w:t>
      </w:r>
      <w:bookmarkEnd w:id="78"/>
    </w:p>
    <w:p w:rsidR="007E5739" w:rsidRDefault="00CC10EB" w:rsidP="002E782A">
      <w:pPr>
        <w:spacing w:beforeLines="30" w:before="108" w:line="370" w:lineRule="exact"/>
        <w:ind w:leftChars="200" w:left="480"/>
        <w:jc w:val="both"/>
        <w:rPr>
          <w:b/>
        </w:rPr>
      </w:pPr>
      <w:bookmarkStart w:id="79" w:name="0447b19"/>
      <w:r w:rsidRPr="007E5739">
        <w:rPr>
          <w:rFonts w:hint="eastAsia"/>
          <w:b/>
          <w:szCs w:val="18"/>
          <w:bdr w:val="single" w:sz="4" w:space="0" w:color="auto"/>
        </w:rPr>
        <w:t>3</w:t>
      </w:r>
      <w:r w:rsidRPr="007E5739">
        <w:rPr>
          <w:rFonts w:hint="eastAsia"/>
          <w:b/>
          <w:szCs w:val="18"/>
          <w:bdr w:val="single" w:sz="4" w:space="0" w:color="auto"/>
        </w:rPr>
        <w:t>、結</w:t>
      </w:r>
      <w:r w:rsidR="009B5DC1" w:rsidRPr="007E5739">
        <w:rPr>
          <w:rFonts w:hint="eastAsia"/>
          <w:b/>
          <w:szCs w:val="18"/>
          <w:bdr w:val="single" w:sz="4" w:space="0" w:color="auto"/>
        </w:rPr>
        <w:t>成</w:t>
      </w:r>
      <w:r w:rsidRPr="007E5739">
        <w:rPr>
          <w:rFonts w:hint="eastAsia"/>
          <w:b/>
          <w:szCs w:val="18"/>
          <w:bdr w:val="single" w:sz="4" w:space="0" w:color="auto"/>
        </w:rPr>
        <w:t>：</w:t>
      </w:r>
      <w:r w:rsidRPr="007E5739">
        <w:rPr>
          <w:b/>
          <w:szCs w:val="18"/>
          <w:bdr w:val="single" w:sz="4" w:space="0" w:color="auto"/>
        </w:rPr>
        <w:t>菩薩</w:t>
      </w:r>
      <w:r w:rsidRPr="007E5739">
        <w:rPr>
          <w:rFonts w:hint="eastAsia"/>
          <w:b/>
          <w:szCs w:val="18"/>
          <w:bdr w:val="single" w:sz="4" w:space="0" w:color="auto"/>
        </w:rPr>
        <w:t>應如佛住不住法中</w:t>
      </w:r>
      <w:bookmarkEnd w:id="79"/>
    </w:p>
    <w:p w:rsidR="00CC10EB" w:rsidRPr="000D4417" w:rsidRDefault="00BC1C8B" w:rsidP="002E782A">
      <w:pPr>
        <w:spacing w:line="370" w:lineRule="exact"/>
        <w:jc w:val="both"/>
        <w:rPr>
          <w:rFonts w:ascii="標楷體" w:eastAsia="標楷體" w:hAnsi="標楷體"/>
          <w:b/>
          <w:sz w:val="21"/>
          <w:szCs w:val="22"/>
          <w:bdr w:val="single" w:sz="4" w:space="0" w:color="auto"/>
        </w:rPr>
      </w:pPr>
      <w:r w:rsidRPr="000D4417">
        <w:rPr>
          <w:rFonts w:ascii="標楷體" w:eastAsia="標楷體" w:hAnsi="標楷體" w:hint="eastAsia"/>
          <w:b/>
          <w:sz w:val="21"/>
          <w:szCs w:val="22"/>
          <w:bdr w:val="single" w:sz="4" w:space="0" w:color="auto"/>
        </w:rPr>
        <w:t>參</w:t>
      </w:r>
      <w:r w:rsidR="00CC10EB" w:rsidRPr="000D4417">
        <w:rPr>
          <w:rFonts w:ascii="標楷體" w:eastAsia="標楷體" w:hAnsi="標楷體" w:hint="eastAsia"/>
          <w:b/>
          <w:sz w:val="21"/>
          <w:szCs w:val="22"/>
          <w:bdr w:val="single" w:sz="4" w:space="0" w:color="auto"/>
        </w:rPr>
        <w:t>、顯般若義甚深</w:t>
      </w:r>
    </w:p>
    <w:p w:rsidR="00CC10EB" w:rsidRPr="000D4417" w:rsidRDefault="00CC10EB" w:rsidP="002E782A">
      <w:pPr>
        <w:spacing w:line="370" w:lineRule="exact"/>
        <w:ind w:leftChars="50" w:left="120"/>
        <w:jc w:val="both"/>
        <w:rPr>
          <w:rFonts w:eastAsia="標楷體"/>
          <w:b/>
          <w:sz w:val="21"/>
          <w:szCs w:val="18"/>
          <w:bdr w:val="single" w:sz="4" w:space="0" w:color="auto"/>
        </w:rPr>
      </w:pP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壹</w:t>
      </w:r>
      <w:r w:rsidRPr="000D4417">
        <w:rPr>
          <w:rFonts w:eastAsia="標楷體" w:hint="eastAsia"/>
          <w:b/>
          <w:sz w:val="21"/>
          <w:szCs w:val="18"/>
          <w:bdr w:val="single" w:sz="4" w:space="0" w:color="auto"/>
        </w:rPr>
        <w:t>）</w:t>
      </w:r>
      <w:r w:rsidRPr="000D4417">
        <w:rPr>
          <w:rFonts w:ascii="標楷體" w:eastAsia="標楷體" w:hAnsi="標楷體"/>
          <w:b/>
          <w:sz w:val="21"/>
          <w:szCs w:val="22"/>
          <w:bdr w:val="single" w:sz="4" w:space="0" w:color="auto"/>
        </w:rPr>
        <w:t>般若</w:t>
      </w:r>
      <w:r w:rsidRPr="000D4417">
        <w:rPr>
          <w:rFonts w:ascii="標楷體" w:eastAsia="標楷體" w:hAnsi="標楷體" w:hint="eastAsia"/>
          <w:b/>
          <w:sz w:val="21"/>
          <w:szCs w:val="22"/>
          <w:bdr w:val="single" w:sz="4" w:space="0" w:color="auto"/>
        </w:rPr>
        <w:t>畢竟空，</w:t>
      </w:r>
      <w:r w:rsidRPr="000D4417">
        <w:rPr>
          <w:rFonts w:ascii="標楷體" w:eastAsia="標楷體" w:hAnsi="標楷體"/>
          <w:b/>
          <w:sz w:val="21"/>
          <w:szCs w:val="22"/>
          <w:bdr w:val="single" w:sz="4" w:space="0" w:color="auto"/>
        </w:rPr>
        <w:t>無</w:t>
      </w:r>
      <w:r w:rsidRPr="000D4417">
        <w:rPr>
          <w:rFonts w:ascii="標楷體" w:eastAsia="標楷體" w:hAnsi="標楷體" w:hint="eastAsia"/>
          <w:b/>
          <w:sz w:val="21"/>
          <w:szCs w:val="22"/>
          <w:bdr w:val="single" w:sz="4" w:space="0" w:color="auto"/>
        </w:rPr>
        <w:t>名言、無聽、無說</w:t>
      </w:r>
    </w:p>
    <w:p w:rsidR="007E5739" w:rsidRDefault="00CC10EB" w:rsidP="002E782A">
      <w:pPr>
        <w:spacing w:line="370" w:lineRule="exact"/>
        <w:ind w:leftChars="100" w:left="240"/>
        <w:jc w:val="both"/>
        <w:rPr>
          <w:rFonts w:eastAsia="標楷體"/>
          <w:b/>
          <w:sz w:val="21"/>
          <w:szCs w:val="18"/>
          <w:bdr w:val="single" w:sz="4" w:space="0" w:color="auto"/>
        </w:rPr>
      </w:pPr>
      <w:r w:rsidRPr="000D4417">
        <w:rPr>
          <w:rFonts w:ascii="標楷體" w:eastAsia="標楷體" w:hAnsi="標楷體" w:hint="eastAsia"/>
          <w:b/>
          <w:sz w:val="21"/>
          <w:szCs w:val="22"/>
          <w:bdr w:val="single" w:sz="4" w:space="0" w:color="auto"/>
        </w:rPr>
        <w:t>一、諸天述般若義深甚於夜叉語</w:t>
      </w:r>
    </w:p>
    <w:p w:rsidR="00CC10EB" w:rsidRPr="000D4417" w:rsidRDefault="00CC10EB" w:rsidP="002E782A">
      <w:pPr>
        <w:spacing w:beforeLines="30" w:before="108" w:line="370" w:lineRule="exact"/>
        <w:ind w:leftChars="100" w:left="240"/>
        <w:jc w:val="both"/>
        <w:rPr>
          <w:rFonts w:ascii="標楷體" w:eastAsia="標楷體" w:hAnsi="標楷體"/>
          <w:b/>
          <w:sz w:val="21"/>
          <w:szCs w:val="22"/>
          <w:bdr w:val="single" w:sz="4" w:space="0" w:color="auto"/>
        </w:rPr>
      </w:pPr>
      <w:bookmarkStart w:id="80" w:name="0447c01"/>
      <w:r w:rsidRPr="000D4417">
        <w:rPr>
          <w:rFonts w:ascii="標楷體" w:eastAsia="標楷體" w:hAnsi="標楷體" w:hint="eastAsia"/>
          <w:b/>
          <w:sz w:val="21"/>
          <w:szCs w:val="22"/>
          <w:bdr w:val="single" w:sz="4" w:space="0" w:color="auto"/>
        </w:rPr>
        <w:t>二、須菩提明一切法如幻如化，無說者、無聽者、無知者</w:t>
      </w:r>
    </w:p>
    <w:p w:rsidR="007E5739" w:rsidRDefault="00CC10EB" w:rsidP="002E782A">
      <w:pPr>
        <w:spacing w:line="370" w:lineRule="exact"/>
        <w:ind w:leftChars="150" w:left="360"/>
        <w:jc w:val="both"/>
        <w:rPr>
          <w:rFonts w:eastAsia="標楷體"/>
          <w:b/>
        </w:rPr>
      </w:pP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一</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標宗</w:t>
      </w:r>
      <w:bookmarkEnd w:id="80"/>
    </w:p>
    <w:p w:rsidR="00CC10EB" w:rsidRPr="000D4417" w:rsidRDefault="00CC10EB" w:rsidP="002E782A">
      <w:pPr>
        <w:spacing w:beforeLines="30" w:before="108" w:line="370" w:lineRule="exact"/>
        <w:ind w:leftChars="150" w:left="360"/>
        <w:jc w:val="both"/>
        <w:rPr>
          <w:rFonts w:eastAsia="標楷體"/>
          <w:b/>
          <w:sz w:val="21"/>
          <w:szCs w:val="18"/>
          <w:bdr w:val="single" w:sz="4" w:space="0" w:color="auto"/>
        </w:rPr>
      </w:pPr>
      <w:bookmarkStart w:id="81" w:name="0447c07"/>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二</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舉喻</w:t>
      </w:r>
    </w:p>
    <w:p w:rsidR="007E5739" w:rsidRDefault="00CC10EB" w:rsidP="002E782A">
      <w:pPr>
        <w:spacing w:line="370" w:lineRule="exact"/>
        <w:ind w:leftChars="200" w:left="480"/>
        <w:jc w:val="both"/>
        <w:rPr>
          <w:b/>
          <w:sz w:val="18"/>
          <w:szCs w:val="18"/>
          <w:bdr w:val="single" w:sz="4" w:space="0" w:color="auto"/>
        </w:rPr>
      </w:pPr>
      <w:r w:rsidRPr="000D4417">
        <w:rPr>
          <w:rFonts w:eastAsia="標楷體" w:hint="eastAsia"/>
          <w:b/>
          <w:sz w:val="21"/>
          <w:szCs w:val="18"/>
          <w:bdr w:val="single" w:sz="4" w:space="0" w:color="auto"/>
        </w:rPr>
        <w:t>1</w:t>
      </w:r>
      <w:r w:rsidRPr="000D4417">
        <w:rPr>
          <w:rFonts w:ascii="標楷體" w:eastAsia="標楷體" w:hAnsi="標楷體" w:hint="eastAsia"/>
          <w:b/>
          <w:sz w:val="21"/>
          <w:szCs w:val="22"/>
          <w:bdr w:val="single" w:sz="4" w:space="0" w:color="auto"/>
        </w:rPr>
        <w:t>、如</w:t>
      </w:r>
      <w:r w:rsidRPr="000D4417">
        <w:rPr>
          <w:rFonts w:ascii="標楷體" w:eastAsia="標楷體" w:hAnsi="標楷體"/>
          <w:b/>
          <w:sz w:val="21"/>
          <w:szCs w:val="22"/>
          <w:bdr w:val="single" w:sz="4" w:space="0" w:color="auto"/>
        </w:rPr>
        <w:t>化</w:t>
      </w:r>
      <w:r w:rsidRPr="000D4417">
        <w:rPr>
          <w:rFonts w:ascii="標楷體" w:eastAsia="標楷體" w:hAnsi="標楷體" w:hint="eastAsia"/>
          <w:b/>
          <w:sz w:val="21"/>
          <w:szCs w:val="22"/>
          <w:bdr w:val="single" w:sz="4" w:space="0" w:color="auto"/>
        </w:rPr>
        <w:t>喻</w:t>
      </w:r>
      <w:bookmarkEnd w:id="81"/>
    </w:p>
    <w:p w:rsidR="007E5739" w:rsidRDefault="00CC10EB" w:rsidP="002E782A">
      <w:pPr>
        <w:spacing w:beforeLines="30" w:before="108" w:line="370" w:lineRule="exact"/>
        <w:ind w:leftChars="200" w:left="480"/>
        <w:jc w:val="both"/>
        <w:rPr>
          <w:b/>
          <w:sz w:val="18"/>
          <w:szCs w:val="18"/>
          <w:bdr w:val="single" w:sz="4" w:space="0" w:color="auto"/>
        </w:rPr>
      </w:pPr>
      <w:bookmarkStart w:id="82" w:name="0447c12"/>
      <w:r w:rsidRPr="000D4417">
        <w:rPr>
          <w:rFonts w:eastAsia="標楷體" w:hint="eastAsia"/>
          <w:b/>
          <w:sz w:val="21"/>
          <w:szCs w:val="18"/>
          <w:bdr w:val="single" w:sz="4" w:space="0" w:color="auto"/>
        </w:rPr>
        <w:t>2</w:t>
      </w:r>
      <w:r w:rsidRPr="000D4417">
        <w:rPr>
          <w:rFonts w:ascii="標楷體" w:eastAsia="標楷體" w:hAnsi="標楷體" w:hint="eastAsia"/>
          <w:b/>
          <w:sz w:val="21"/>
          <w:szCs w:val="22"/>
          <w:bdr w:val="single" w:sz="4" w:space="0" w:color="auto"/>
        </w:rPr>
        <w:t>、如</w:t>
      </w:r>
      <w:r w:rsidRPr="000D4417">
        <w:rPr>
          <w:rFonts w:ascii="標楷體" w:eastAsia="標楷體" w:hAnsi="標楷體"/>
          <w:b/>
          <w:sz w:val="21"/>
          <w:szCs w:val="22"/>
          <w:bdr w:val="single" w:sz="4" w:space="0" w:color="auto"/>
        </w:rPr>
        <w:t>夢</w:t>
      </w:r>
      <w:r w:rsidRPr="000D4417">
        <w:rPr>
          <w:rFonts w:ascii="標楷體" w:eastAsia="標楷體" w:hAnsi="標楷體" w:hint="eastAsia"/>
          <w:b/>
          <w:sz w:val="21"/>
          <w:szCs w:val="22"/>
          <w:bdr w:val="single" w:sz="4" w:space="0" w:color="auto"/>
        </w:rPr>
        <w:t>喻</w:t>
      </w:r>
      <w:bookmarkEnd w:id="82"/>
    </w:p>
    <w:p w:rsidR="007E5739" w:rsidRDefault="00CC10EB" w:rsidP="002E782A">
      <w:pPr>
        <w:spacing w:beforeLines="30" w:before="108" w:line="370" w:lineRule="exact"/>
        <w:ind w:leftChars="200" w:left="480"/>
        <w:jc w:val="both"/>
        <w:rPr>
          <w:rFonts w:eastAsia="標楷體"/>
          <w:b/>
          <w:sz w:val="21"/>
          <w:szCs w:val="18"/>
          <w:bdr w:val="single" w:sz="4" w:space="0" w:color="auto"/>
        </w:rPr>
      </w:pPr>
      <w:r w:rsidRPr="000D4417">
        <w:rPr>
          <w:rFonts w:eastAsia="標楷體" w:hint="eastAsia"/>
          <w:b/>
          <w:sz w:val="21"/>
          <w:szCs w:val="18"/>
          <w:bdr w:val="single" w:sz="4" w:space="0" w:color="auto"/>
        </w:rPr>
        <w:t>3</w:t>
      </w:r>
      <w:r w:rsidRPr="000D4417">
        <w:rPr>
          <w:rFonts w:ascii="標楷體" w:eastAsia="標楷體" w:hAnsi="標楷體" w:hint="eastAsia"/>
          <w:b/>
          <w:sz w:val="21"/>
          <w:szCs w:val="22"/>
          <w:bdr w:val="single" w:sz="4" w:space="0" w:color="auto"/>
        </w:rPr>
        <w:t>、如響喻</w:t>
      </w:r>
    </w:p>
    <w:p w:rsidR="007E5739" w:rsidRDefault="00CC10EB" w:rsidP="007E6836">
      <w:pPr>
        <w:spacing w:beforeLines="30" w:before="108"/>
        <w:ind w:leftChars="200" w:left="480"/>
        <w:jc w:val="both"/>
        <w:rPr>
          <w:rFonts w:eastAsia="標楷體"/>
          <w:b/>
          <w:sz w:val="21"/>
          <w:szCs w:val="18"/>
          <w:bdr w:val="single" w:sz="4" w:space="0" w:color="auto"/>
        </w:rPr>
      </w:pPr>
      <w:r w:rsidRPr="000D4417">
        <w:rPr>
          <w:rFonts w:eastAsia="標楷體" w:hint="eastAsia"/>
          <w:b/>
          <w:sz w:val="21"/>
          <w:szCs w:val="18"/>
          <w:bdr w:val="single" w:sz="4" w:space="0" w:color="auto"/>
        </w:rPr>
        <w:t>4</w:t>
      </w:r>
      <w:r w:rsidRPr="000D4417">
        <w:rPr>
          <w:rFonts w:ascii="標楷體" w:eastAsia="標楷體" w:hAnsi="標楷體" w:hint="eastAsia"/>
          <w:b/>
          <w:sz w:val="21"/>
          <w:szCs w:val="22"/>
          <w:bdr w:val="single" w:sz="4" w:space="0" w:color="auto"/>
        </w:rPr>
        <w:t>、如</w:t>
      </w:r>
      <w:r w:rsidRPr="000D4417">
        <w:rPr>
          <w:rFonts w:ascii="標楷體" w:eastAsia="標楷體" w:hAnsi="標楷體"/>
          <w:b/>
          <w:sz w:val="21"/>
          <w:szCs w:val="22"/>
          <w:bdr w:val="single" w:sz="4" w:space="0" w:color="auto"/>
        </w:rPr>
        <w:t>幻</w:t>
      </w:r>
      <w:r w:rsidRPr="000D4417">
        <w:rPr>
          <w:rFonts w:ascii="標楷體" w:eastAsia="標楷體" w:hAnsi="標楷體" w:hint="eastAsia"/>
          <w:b/>
          <w:sz w:val="21"/>
          <w:szCs w:val="22"/>
          <w:bdr w:val="single" w:sz="4" w:space="0" w:color="auto"/>
        </w:rPr>
        <w:t>喻</w:t>
      </w:r>
    </w:p>
    <w:p w:rsidR="007E5739" w:rsidRDefault="00CC10EB" w:rsidP="007E6836">
      <w:pPr>
        <w:spacing w:beforeLines="30" w:before="108"/>
        <w:ind w:leftChars="50" w:left="120"/>
        <w:jc w:val="both"/>
        <w:rPr>
          <w:b/>
          <w:sz w:val="18"/>
          <w:szCs w:val="18"/>
        </w:rPr>
      </w:pPr>
      <w:bookmarkStart w:id="83" w:name="0447c24"/>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貳</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顯諸法、諸法性</w:t>
      </w:r>
      <w:r w:rsidRPr="000D4417">
        <w:rPr>
          <w:rFonts w:ascii="標楷體" w:eastAsia="標楷體" w:hAnsi="標楷體"/>
          <w:b/>
          <w:sz w:val="21"/>
          <w:szCs w:val="22"/>
          <w:bdr w:val="single" w:sz="4" w:space="0" w:color="auto"/>
        </w:rPr>
        <w:t>非深非妙</w:t>
      </w:r>
      <w:bookmarkEnd w:id="83"/>
    </w:p>
    <w:p w:rsidR="007E5739" w:rsidRDefault="00CC10EB" w:rsidP="007E6836">
      <w:pPr>
        <w:spacing w:beforeLines="30" w:before="108"/>
        <w:ind w:leftChars="50" w:left="120"/>
        <w:jc w:val="both"/>
        <w:rPr>
          <w:rFonts w:eastAsia="標楷體"/>
          <w:b/>
          <w:sz w:val="21"/>
          <w:szCs w:val="18"/>
          <w:bdr w:val="single" w:sz="4" w:space="0" w:color="auto"/>
        </w:rPr>
      </w:pPr>
      <w:bookmarkStart w:id="84" w:name="0448a05"/>
      <w:r w:rsidRPr="000D4417">
        <w:rPr>
          <w:rFonts w:eastAsia="標楷體" w:hint="eastAsia"/>
          <w:b/>
          <w:sz w:val="21"/>
          <w:szCs w:val="18"/>
          <w:bdr w:val="single" w:sz="4" w:space="0" w:color="auto"/>
        </w:rPr>
        <w:lastRenderedPageBreak/>
        <w:t>（</w:t>
      </w:r>
      <w:r w:rsidR="00BC1C8B" w:rsidRPr="000D4417">
        <w:rPr>
          <w:rFonts w:ascii="標楷體" w:eastAsia="標楷體" w:hAnsi="標楷體" w:hint="eastAsia"/>
          <w:b/>
          <w:sz w:val="21"/>
          <w:szCs w:val="22"/>
          <w:bdr w:val="single" w:sz="4" w:space="0" w:color="auto"/>
        </w:rPr>
        <w:t>參</w:t>
      </w:r>
      <w:r w:rsidRPr="000D4417">
        <w:rPr>
          <w:rFonts w:eastAsia="標楷體" w:hint="eastAsia"/>
          <w:b/>
          <w:sz w:val="21"/>
          <w:szCs w:val="18"/>
          <w:bdr w:val="single" w:sz="4" w:space="0" w:color="auto"/>
        </w:rPr>
        <w:t>）</w:t>
      </w:r>
      <w:r w:rsidRPr="000D4417">
        <w:rPr>
          <w:rFonts w:ascii="標楷體" w:eastAsia="標楷體" w:hAnsi="標楷體" w:hint="eastAsia"/>
          <w:b/>
          <w:sz w:val="21"/>
          <w:szCs w:val="22"/>
          <w:bdr w:val="single" w:sz="4" w:space="0" w:color="auto"/>
        </w:rPr>
        <w:t>雖說諸法而實無說者，亦無聽者、知者，依此得證三乘聖果</w:t>
      </w:r>
      <w:bookmarkEnd w:id="84"/>
    </w:p>
    <w:p w:rsidR="00CC10EB" w:rsidRPr="005C5B26" w:rsidRDefault="00BC1C8B" w:rsidP="002B33D3">
      <w:pPr>
        <w:jc w:val="both"/>
        <w:rPr>
          <w:b/>
          <w:sz w:val="18"/>
          <w:szCs w:val="18"/>
          <w:bdr w:val="single" w:sz="4" w:space="0" w:color="auto"/>
        </w:rPr>
      </w:pPr>
      <w:r w:rsidRPr="007E5739">
        <w:rPr>
          <w:rFonts w:ascii="標楷體" w:hAnsi="標楷體" w:hint="eastAsia"/>
          <w:b/>
          <w:szCs w:val="22"/>
          <w:bdr w:val="single" w:sz="4" w:space="0" w:color="auto"/>
        </w:rPr>
        <w:t>參</w:t>
      </w:r>
      <w:r w:rsidR="00CC10EB" w:rsidRPr="007E5739">
        <w:rPr>
          <w:rFonts w:hint="eastAsia"/>
          <w:b/>
          <w:szCs w:val="18"/>
          <w:bdr w:val="single" w:sz="4" w:space="0" w:color="auto"/>
        </w:rPr>
        <w:t>、顯般若義甚深</w:t>
      </w:r>
    </w:p>
    <w:p w:rsidR="00CC10EB" w:rsidRPr="007E5739" w:rsidRDefault="00CC10EB" w:rsidP="007E6836">
      <w:pPr>
        <w:ind w:leftChars="50" w:left="120"/>
        <w:jc w:val="both"/>
        <w:rPr>
          <w:b/>
          <w:szCs w:val="18"/>
          <w:bdr w:val="single" w:sz="4" w:space="0" w:color="auto"/>
        </w:rPr>
      </w:pPr>
      <w:r w:rsidRPr="007E5739">
        <w:rPr>
          <w:rFonts w:hint="eastAsia"/>
          <w:b/>
          <w:szCs w:val="18"/>
          <w:bdr w:val="single" w:sz="4" w:space="0" w:color="auto"/>
        </w:rPr>
        <w:t>（壹）</w:t>
      </w:r>
      <w:r w:rsidRPr="007E5739">
        <w:rPr>
          <w:b/>
          <w:szCs w:val="18"/>
          <w:bdr w:val="single" w:sz="4" w:space="0" w:color="auto"/>
        </w:rPr>
        <w:t>般若</w:t>
      </w:r>
      <w:r w:rsidRPr="007E5739">
        <w:rPr>
          <w:rFonts w:hint="eastAsia"/>
          <w:b/>
          <w:szCs w:val="18"/>
          <w:bdr w:val="single" w:sz="4" w:space="0" w:color="auto"/>
        </w:rPr>
        <w:t>畢竟空，</w:t>
      </w:r>
      <w:r w:rsidRPr="007E5739">
        <w:rPr>
          <w:b/>
          <w:szCs w:val="18"/>
          <w:bdr w:val="single" w:sz="4" w:space="0" w:color="auto"/>
        </w:rPr>
        <w:t>無</w:t>
      </w:r>
      <w:r w:rsidRPr="007E5739">
        <w:rPr>
          <w:rFonts w:hint="eastAsia"/>
          <w:b/>
          <w:szCs w:val="18"/>
          <w:bdr w:val="single" w:sz="4" w:space="0" w:color="auto"/>
        </w:rPr>
        <w:t>名言、無聽、無說</w:t>
      </w:r>
    </w:p>
    <w:p w:rsidR="00CC10EB" w:rsidRPr="007E5739" w:rsidRDefault="00CC10EB" w:rsidP="00DA5AE9">
      <w:pPr>
        <w:ind w:leftChars="100" w:left="240"/>
        <w:jc w:val="both"/>
        <w:rPr>
          <w:b/>
          <w:szCs w:val="18"/>
          <w:bdr w:val="single" w:sz="4" w:space="0" w:color="auto"/>
        </w:rPr>
      </w:pPr>
      <w:r w:rsidRPr="007E5739">
        <w:rPr>
          <w:rFonts w:hint="eastAsia"/>
          <w:b/>
          <w:szCs w:val="18"/>
          <w:bdr w:val="single" w:sz="4" w:space="0" w:color="auto"/>
        </w:rPr>
        <w:t>一、諸天述般若義深甚於夜叉語</w:t>
      </w:r>
    </w:p>
    <w:p w:rsidR="007E5739" w:rsidRDefault="00CC10EB" w:rsidP="00DA5AE9">
      <w:pPr>
        <w:ind w:leftChars="150" w:left="360"/>
        <w:jc w:val="both"/>
        <w:rPr>
          <w:b/>
          <w:sz w:val="18"/>
          <w:szCs w:val="18"/>
          <w:bdr w:val="single" w:sz="4" w:space="0" w:color="auto"/>
        </w:rPr>
      </w:pPr>
      <w:r w:rsidRPr="007E5739">
        <w:rPr>
          <w:rFonts w:hint="eastAsia"/>
          <w:b/>
          <w:szCs w:val="18"/>
          <w:bdr w:val="single" w:sz="4" w:space="0" w:color="auto"/>
        </w:rPr>
        <w:t>（一）釋疑：云何以</w:t>
      </w:r>
      <w:r w:rsidRPr="007E5739">
        <w:rPr>
          <w:b/>
          <w:bdr w:val="single" w:sz="4" w:space="0" w:color="auto"/>
        </w:rPr>
        <w:t>夜叉語</w:t>
      </w:r>
      <w:r w:rsidRPr="007E5739">
        <w:rPr>
          <w:rFonts w:hint="eastAsia"/>
          <w:b/>
          <w:bdr w:val="single" w:sz="4" w:space="0" w:color="auto"/>
        </w:rPr>
        <w:t>比喻</w:t>
      </w:r>
      <w:r w:rsidRPr="007E5739">
        <w:rPr>
          <w:rFonts w:hint="eastAsia"/>
          <w:b/>
          <w:szCs w:val="18"/>
          <w:bdr w:val="single" w:sz="4" w:space="0" w:color="auto"/>
        </w:rPr>
        <w:t>般若甚深</w:t>
      </w:r>
    </w:p>
    <w:p w:rsidR="007E5739" w:rsidRPr="007E5739" w:rsidRDefault="00CC10EB" w:rsidP="007E6836">
      <w:pPr>
        <w:ind w:leftChars="200" w:left="480"/>
        <w:jc w:val="both"/>
        <w:rPr>
          <w:b/>
          <w:bdr w:val="single" w:sz="4" w:space="0" w:color="auto"/>
        </w:rPr>
      </w:pPr>
      <w:bookmarkStart w:id="85" w:name="0448a23"/>
      <w:r w:rsidRPr="007E5739">
        <w:rPr>
          <w:rFonts w:hint="eastAsia"/>
          <w:b/>
          <w:bdr w:val="single" w:sz="4" w:space="0" w:color="auto"/>
        </w:rPr>
        <w:t>1</w:t>
      </w:r>
      <w:r w:rsidRPr="007E5739">
        <w:rPr>
          <w:rFonts w:hint="eastAsia"/>
          <w:b/>
          <w:bdr w:val="single" w:sz="4" w:space="0" w:color="auto"/>
        </w:rPr>
        <w:t>、</w:t>
      </w:r>
      <w:r w:rsidRPr="007E5739">
        <w:rPr>
          <w:b/>
          <w:bdr w:val="single" w:sz="4" w:space="0" w:color="auto"/>
        </w:rPr>
        <w:t>諸天以人所不解</w:t>
      </w:r>
      <w:r w:rsidRPr="007E5739">
        <w:rPr>
          <w:rFonts w:hint="eastAsia"/>
          <w:b/>
          <w:bdr w:val="single" w:sz="4" w:space="0" w:color="auto"/>
        </w:rPr>
        <w:t>類比未悟</w:t>
      </w:r>
      <w:bookmarkEnd w:id="85"/>
    </w:p>
    <w:p w:rsidR="007E5739" w:rsidRPr="007E5739" w:rsidRDefault="00CC10EB" w:rsidP="007E6836">
      <w:pPr>
        <w:spacing w:beforeLines="30" w:before="108"/>
        <w:ind w:leftChars="200" w:left="480"/>
        <w:jc w:val="both"/>
        <w:rPr>
          <w:b/>
          <w:szCs w:val="20"/>
          <w:bdr w:val="single" w:sz="4" w:space="0" w:color="auto"/>
        </w:rPr>
      </w:pPr>
      <w:bookmarkStart w:id="86" w:name="0448a25"/>
      <w:r w:rsidRPr="007E5739">
        <w:rPr>
          <w:rFonts w:hint="eastAsia"/>
          <w:b/>
          <w:bdr w:val="single" w:sz="4" w:space="0" w:color="auto"/>
        </w:rPr>
        <w:t>2</w:t>
      </w:r>
      <w:r w:rsidRPr="007E5739">
        <w:rPr>
          <w:rFonts w:hint="eastAsia"/>
          <w:b/>
          <w:bdr w:val="single" w:sz="4" w:space="0" w:color="auto"/>
        </w:rPr>
        <w:t>、</w:t>
      </w:r>
      <w:r w:rsidRPr="007E5739">
        <w:rPr>
          <w:b/>
          <w:bdr w:val="single" w:sz="4" w:space="0" w:color="auto"/>
        </w:rPr>
        <w:t>夜叉</w:t>
      </w:r>
      <w:r w:rsidRPr="007E5739">
        <w:rPr>
          <w:rFonts w:hint="eastAsia"/>
          <w:b/>
          <w:bdr w:val="single" w:sz="4" w:space="0" w:color="auto"/>
        </w:rPr>
        <w:t>語難解猶尚可知，</w:t>
      </w:r>
      <w:r w:rsidRPr="007E5739">
        <w:rPr>
          <w:b/>
          <w:bdr w:val="single" w:sz="4" w:space="0" w:color="auto"/>
        </w:rPr>
        <w:t>般若</w:t>
      </w:r>
      <w:r w:rsidRPr="007E5739">
        <w:rPr>
          <w:rFonts w:hint="eastAsia"/>
          <w:b/>
          <w:bdr w:val="single" w:sz="4" w:space="0" w:color="auto"/>
        </w:rPr>
        <w:t>倍復甚深難解</w:t>
      </w:r>
      <w:r w:rsidRPr="007E5739">
        <w:rPr>
          <w:b/>
          <w:bdr w:val="single" w:sz="4" w:space="0" w:color="auto"/>
        </w:rPr>
        <w:t>，故以夜叉</w:t>
      </w:r>
      <w:r w:rsidRPr="007E5739">
        <w:rPr>
          <w:rFonts w:hint="eastAsia"/>
          <w:b/>
          <w:bdr w:val="single" w:sz="4" w:space="0" w:color="auto"/>
        </w:rPr>
        <w:t>語為喻</w:t>
      </w:r>
      <w:bookmarkEnd w:id="86"/>
    </w:p>
    <w:p w:rsidR="007E5739" w:rsidRPr="007E5739" w:rsidRDefault="00CC10EB" w:rsidP="007E6836">
      <w:pPr>
        <w:spacing w:beforeLines="30" w:before="108"/>
        <w:ind w:leftChars="150" w:left="360"/>
        <w:jc w:val="both"/>
        <w:rPr>
          <w:b/>
          <w:szCs w:val="20"/>
          <w:bdr w:val="single" w:sz="4" w:space="0" w:color="auto"/>
        </w:rPr>
      </w:pPr>
      <w:r w:rsidRPr="007E5739">
        <w:rPr>
          <w:rFonts w:hint="eastAsia"/>
          <w:b/>
          <w:szCs w:val="20"/>
          <w:bdr w:val="single" w:sz="4" w:space="0" w:color="auto"/>
        </w:rPr>
        <w:t>（二）</w:t>
      </w:r>
      <w:r w:rsidRPr="007E5739">
        <w:rPr>
          <w:b/>
          <w:szCs w:val="20"/>
          <w:bdr w:val="single" w:sz="4" w:space="0" w:color="auto"/>
        </w:rPr>
        <w:t>般若畢竟空義，無有定相，不可取</w:t>
      </w:r>
      <w:r w:rsidRPr="007E5739">
        <w:rPr>
          <w:rFonts w:hint="eastAsia"/>
          <w:b/>
          <w:szCs w:val="20"/>
          <w:bdr w:val="single" w:sz="4" w:space="0" w:color="auto"/>
        </w:rPr>
        <w:t>故甚深</w:t>
      </w:r>
    </w:p>
    <w:p w:rsidR="00CC10EB" w:rsidRPr="007E5739" w:rsidRDefault="00CC10EB" w:rsidP="007E6836">
      <w:pPr>
        <w:spacing w:beforeLines="30" w:before="108"/>
        <w:ind w:leftChars="100" w:left="240"/>
        <w:jc w:val="both"/>
        <w:rPr>
          <w:b/>
          <w:szCs w:val="18"/>
          <w:bdr w:val="single" w:sz="4" w:space="0" w:color="auto"/>
        </w:rPr>
      </w:pPr>
      <w:r w:rsidRPr="007E5739">
        <w:rPr>
          <w:rFonts w:hint="eastAsia"/>
          <w:b/>
          <w:szCs w:val="18"/>
          <w:bdr w:val="single" w:sz="4" w:space="0" w:color="auto"/>
        </w:rPr>
        <w:t>二、須菩提明一切法如幻如化，無說者、無聽者、無知者</w:t>
      </w:r>
    </w:p>
    <w:p w:rsidR="007E5739" w:rsidRDefault="00CC10EB" w:rsidP="00DA5AE9">
      <w:pPr>
        <w:ind w:leftChars="150" w:left="360"/>
        <w:jc w:val="both"/>
        <w:rPr>
          <w:rFonts w:eastAsia="標楷體"/>
          <w:b/>
        </w:rPr>
      </w:pPr>
      <w:r w:rsidRPr="007E5739">
        <w:rPr>
          <w:rFonts w:hint="eastAsia"/>
          <w:b/>
          <w:szCs w:val="18"/>
          <w:bdr w:val="single" w:sz="4" w:space="0" w:color="auto"/>
        </w:rPr>
        <w:t>（一）標宗</w:t>
      </w:r>
    </w:p>
    <w:p w:rsidR="007E5739" w:rsidRPr="007E5739" w:rsidRDefault="00CC10EB" w:rsidP="007E6836">
      <w:pPr>
        <w:spacing w:beforeLines="30" w:before="108"/>
        <w:ind w:leftChars="150" w:left="360"/>
        <w:jc w:val="both"/>
        <w:rPr>
          <w:b/>
          <w:szCs w:val="18"/>
          <w:bdr w:val="single" w:sz="4" w:space="0" w:color="auto"/>
        </w:rPr>
      </w:pPr>
      <w:bookmarkStart w:id="87" w:name="0448b14"/>
      <w:r w:rsidRPr="007E5739">
        <w:rPr>
          <w:rFonts w:hint="eastAsia"/>
          <w:b/>
          <w:szCs w:val="18"/>
          <w:bdr w:val="single" w:sz="4" w:space="0" w:color="auto"/>
        </w:rPr>
        <w:t>（二）舉喻明理</w:t>
      </w:r>
      <w:bookmarkEnd w:id="87"/>
    </w:p>
    <w:p w:rsidR="007E5739" w:rsidRDefault="00CC10EB" w:rsidP="007E6836">
      <w:pPr>
        <w:snapToGrid w:val="0"/>
        <w:spacing w:beforeLines="30" w:before="108"/>
        <w:ind w:leftChars="50" w:left="120"/>
        <w:jc w:val="both"/>
        <w:rPr>
          <w:b/>
          <w:sz w:val="18"/>
          <w:szCs w:val="18"/>
        </w:rPr>
      </w:pPr>
      <w:bookmarkStart w:id="88" w:name="0448b16"/>
      <w:r w:rsidRPr="007E5739">
        <w:rPr>
          <w:rFonts w:hint="eastAsia"/>
          <w:b/>
          <w:szCs w:val="18"/>
          <w:bdr w:val="single" w:sz="4" w:space="0" w:color="auto"/>
        </w:rPr>
        <w:t>（貳）顯諸法、諸法性</w:t>
      </w:r>
      <w:r w:rsidRPr="007E5739">
        <w:rPr>
          <w:b/>
          <w:szCs w:val="18"/>
          <w:bdr w:val="single" w:sz="4" w:space="0" w:color="auto"/>
        </w:rPr>
        <w:t>非深非妙</w:t>
      </w:r>
      <w:bookmarkEnd w:id="88"/>
    </w:p>
    <w:p w:rsidR="007E5739" w:rsidRPr="007E5739" w:rsidRDefault="00CC10EB" w:rsidP="007E6836">
      <w:pPr>
        <w:snapToGrid w:val="0"/>
        <w:spacing w:beforeLines="30" w:before="108"/>
        <w:ind w:leftChars="50" w:left="120"/>
        <w:jc w:val="both"/>
        <w:rPr>
          <w:b/>
          <w:szCs w:val="18"/>
          <w:bdr w:val="single" w:sz="4" w:space="0" w:color="auto"/>
        </w:rPr>
      </w:pPr>
      <w:bookmarkStart w:id="89" w:name="0448b24"/>
      <w:r w:rsidRPr="007E5739">
        <w:rPr>
          <w:rFonts w:hint="eastAsia"/>
          <w:b/>
          <w:szCs w:val="18"/>
          <w:bdr w:val="single" w:sz="4" w:space="0" w:color="auto"/>
        </w:rPr>
        <w:t>（</w:t>
      </w:r>
      <w:r w:rsidR="008960B0" w:rsidRPr="007E5739">
        <w:rPr>
          <w:rFonts w:hint="eastAsia"/>
          <w:b/>
          <w:szCs w:val="18"/>
          <w:bdr w:val="single" w:sz="4" w:space="0" w:color="auto"/>
        </w:rPr>
        <w:t>參</w:t>
      </w:r>
      <w:r w:rsidRPr="007E5739">
        <w:rPr>
          <w:rFonts w:hint="eastAsia"/>
          <w:b/>
          <w:szCs w:val="18"/>
          <w:bdr w:val="single" w:sz="4" w:space="0" w:color="auto"/>
        </w:rPr>
        <w:t>）雖說諸法而實無說者，亦無聽者、知者，依此得證三乘聖果</w:t>
      </w:r>
      <w:bookmarkEnd w:id="89"/>
    </w:p>
    <w:p w:rsidR="00D06B3F" w:rsidRPr="002E782A" w:rsidRDefault="00D06B3F" w:rsidP="008960B0">
      <w:pPr>
        <w:spacing w:beforeLines="20" w:before="72"/>
        <w:ind w:leftChars="50" w:left="120"/>
        <w:jc w:val="both"/>
      </w:pPr>
    </w:p>
    <w:sectPr w:rsidR="00D06B3F" w:rsidRPr="002E782A" w:rsidSect="00AE6135">
      <w:headerReference w:type="even" r:id="rId8"/>
      <w:headerReference w:type="default" r:id="rId9"/>
      <w:footerReference w:type="even" r:id="rId10"/>
      <w:footerReference w:type="default" r:id="rId11"/>
      <w:pgSz w:w="11906" w:h="16838" w:code="9"/>
      <w:pgMar w:top="1418" w:right="1418" w:bottom="1418" w:left="1418" w:header="851" w:footer="992" w:gutter="0"/>
      <w:pgNumType w:start="152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BC4" w:rsidRDefault="00AB0BC4">
      <w:r>
        <w:separator/>
      </w:r>
    </w:p>
  </w:endnote>
  <w:endnote w:type="continuationSeparator" w:id="0">
    <w:p w:rsidR="00AB0BC4" w:rsidRDefault="00AB0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altName w:val="Liberation Mono"/>
    <w:panose1 w:val="00000400000000000000"/>
    <w:charset w:val="00"/>
    <w:family w:val="roman"/>
    <w:pitch w:val="variable"/>
    <w:sig w:usb0="00000003" w:usb1="00000000" w:usb2="00000000" w:usb3="00000000" w:csb0="00000001" w:csb1="00000000"/>
  </w:font>
  <w:font w:name="Roman Unicode">
    <w:altName w:val="Malgun Gothic Semilight"/>
    <w:charset w:val="88"/>
    <w:family w:val="auto"/>
    <w:pitch w:val="variable"/>
    <w:sig w:usb0="00000000"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967110"/>
      <w:docPartObj>
        <w:docPartGallery w:val="Page Numbers (Bottom of Page)"/>
        <w:docPartUnique/>
      </w:docPartObj>
    </w:sdtPr>
    <w:sdtEndPr>
      <w:rPr>
        <w:noProof/>
      </w:rPr>
    </w:sdtEndPr>
    <w:sdtContent>
      <w:p w:rsidR="00C768C7" w:rsidRDefault="00C768C7" w:rsidP="00545001">
        <w:pPr>
          <w:pStyle w:val="a7"/>
          <w:jc w:val="center"/>
        </w:pPr>
        <w:r>
          <w:fldChar w:fldCharType="begin"/>
        </w:r>
        <w:r>
          <w:instrText xml:space="preserve"> PAGE   \* MERGEFORMAT </w:instrText>
        </w:r>
        <w:r>
          <w:fldChar w:fldCharType="separate"/>
        </w:r>
        <w:r w:rsidR="007E5739">
          <w:rPr>
            <w:noProof/>
          </w:rPr>
          <w:t>1520</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1695840"/>
      <w:docPartObj>
        <w:docPartGallery w:val="Page Numbers (Bottom of Page)"/>
        <w:docPartUnique/>
      </w:docPartObj>
    </w:sdtPr>
    <w:sdtEndPr>
      <w:rPr>
        <w:noProof/>
      </w:rPr>
    </w:sdtEndPr>
    <w:sdtContent>
      <w:p w:rsidR="00C768C7" w:rsidRPr="00DB036F" w:rsidRDefault="00C768C7" w:rsidP="00DB036F">
        <w:pPr>
          <w:pStyle w:val="a7"/>
          <w:jc w:val="center"/>
        </w:pPr>
        <w:r>
          <w:fldChar w:fldCharType="begin"/>
        </w:r>
        <w:r>
          <w:instrText xml:space="preserve"> PAGE   \* MERGEFORMAT </w:instrText>
        </w:r>
        <w:r>
          <w:fldChar w:fldCharType="separate"/>
        </w:r>
        <w:r w:rsidR="007E5739">
          <w:rPr>
            <w:noProof/>
          </w:rPr>
          <w:t>1521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BC4" w:rsidRDefault="00AB0BC4">
      <w:r>
        <w:separator/>
      </w:r>
    </w:p>
  </w:footnote>
  <w:footnote w:type="continuationSeparator" w:id="0">
    <w:p w:rsidR="00AB0BC4" w:rsidRDefault="00AB0BC4">
      <w:r>
        <w:continuationSeparator/>
      </w:r>
    </w:p>
  </w:footnote>
  <w:footnote w:id="1">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（（大智度論</w:t>
      </w:r>
      <w:r w:rsidRPr="002E782A">
        <w:rPr>
          <w:rFonts w:ascii="新細明體" w:hAnsi="新細明體"/>
          <w:sz w:val="22"/>
          <w:szCs w:val="22"/>
        </w:rPr>
        <w:t>…</w:t>
      </w:r>
      <w:r w:rsidRPr="002E782A">
        <w:rPr>
          <w:sz w:val="22"/>
          <w:szCs w:val="22"/>
        </w:rPr>
        <w:t>四））十六字＝（（大智度論卷第五十四釋第二十七品問住品））十八字【宮】，（（大智度經論卷第五十四釋第二十六品））十六字【聖】，（（大智度論卷第五十六釋第二十七品天主品））十八字【石】</w:t>
      </w:r>
      <w:r w:rsidRPr="002E782A">
        <w:rPr>
          <w:rFonts w:hint="eastAsia"/>
          <w:sz w:val="22"/>
          <w:szCs w:val="22"/>
        </w:rPr>
        <w:t>。</w:t>
      </w:r>
      <w:r w:rsidRPr="002E782A">
        <w:rPr>
          <w:sz w:val="22"/>
          <w:szCs w:val="22"/>
        </w:rPr>
        <w:t>（大正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w:t>
      </w:r>
      <w:r w:rsidRPr="002E782A">
        <w:rPr>
          <w:rFonts w:hint="eastAsia"/>
          <w:sz w:val="22"/>
          <w:szCs w:val="22"/>
        </w:rPr>
        <w:t>16</w:t>
      </w:r>
      <w:r w:rsidRPr="002E782A">
        <w:rPr>
          <w:sz w:val="22"/>
          <w:szCs w:val="2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8C7" w:rsidRDefault="00C768C7">
    <w:pPr>
      <w:pStyle w:val="a5"/>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8C7" w:rsidRDefault="00C768C7">
    <w:pPr>
      <w:pStyle w:val="a5"/>
      <w:jc w:val="right"/>
    </w:pPr>
    <w:r>
      <w:rPr>
        <w:rFonts w:hint="eastAsia"/>
      </w:rPr>
      <w:t>第四冊：《大智度論》卷</w:t>
    </w:r>
    <w:r>
      <w:rPr>
        <w:rFonts w:hint="eastAsia"/>
      </w:rPr>
      <w:t>054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9307B"/>
    <w:multiLevelType w:val="hybridMultilevel"/>
    <w:tmpl w:val="116EF324"/>
    <w:lvl w:ilvl="0" w:tplc="99249B1C">
      <w:start w:val="1"/>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15:restartNumberingAfterBreak="0">
    <w:nsid w:val="16D35EDD"/>
    <w:multiLevelType w:val="hybridMultilevel"/>
    <w:tmpl w:val="923EC95E"/>
    <w:lvl w:ilvl="0" w:tplc="79E0E368">
      <w:start w:val="1"/>
      <w:numFmt w:val="decimalFullWidth"/>
      <w:lvlText w:val="（%1）"/>
      <w:lvlJc w:val="left"/>
      <w:pPr>
        <w:tabs>
          <w:tab w:val="num" w:pos="1080"/>
        </w:tabs>
        <w:ind w:left="108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1AF31BB5"/>
    <w:multiLevelType w:val="hybridMultilevel"/>
    <w:tmpl w:val="C87E39CA"/>
    <w:lvl w:ilvl="0" w:tplc="467214D6">
      <w:start w:val="1"/>
      <w:numFmt w:val="decimalFullWidth"/>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1FA7146D"/>
    <w:multiLevelType w:val="hybridMultilevel"/>
    <w:tmpl w:val="3D567118"/>
    <w:lvl w:ilvl="0" w:tplc="70C4A04E">
      <w:start w:val="1"/>
      <w:numFmt w:val="taiwaneseCountingThousand"/>
      <w:lvlText w:val="（%1）"/>
      <w:lvlJc w:val="left"/>
      <w:pPr>
        <w:tabs>
          <w:tab w:val="num" w:pos="1440"/>
        </w:tabs>
        <w:ind w:left="1440" w:hanging="720"/>
      </w:pPr>
      <w:rPr>
        <w:rFonts w:hint="eastAsia"/>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4" w15:restartNumberingAfterBreak="0">
    <w:nsid w:val="1FBC192D"/>
    <w:multiLevelType w:val="hybridMultilevel"/>
    <w:tmpl w:val="66C64B74"/>
    <w:lvl w:ilvl="0" w:tplc="7AAEFF78">
      <w:start w:val="1"/>
      <w:numFmt w:val="taiwaneseCountingThousand"/>
      <w:lvlText w:val="%1、"/>
      <w:lvlJc w:val="left"/>
      <w:pPr>
        <w:tabs>
          <w:tab w:val="num" w:pos="900"/>
        </w:tabs>
        <w:ind w:left="900" w:hanging="42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5" w15:restartNumberingAfterBreak="0">
    <w:nsid w:val="21CD6C84"/>
    <w:multiLevelType w:val="hybridMultilevel"/>
    <w:tmpl w:val="AD7A9588"/>
    <w:lvl w:ilvl="0" w:tplc="04090015">
      <w:start w:val="1"/>
      <w:numFmt w:val="taiwaneseCountingThousand"/>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6" w15:restartNumberingAfterBreak="0">
    <w:nsid w:val="24284D42"/>
    <w:multiLevelType w:val="hybridMultilevel"/>
    <w:tmpl w:val="9D08BBEA"/>
    <w:lvl w:ilvl="0" w:tplc="3F96C0A2">
      <w:start w:val="1"/>
      <w:numFmt w:val="bullet"/>
      <w:lvlText w:val="◎"/>
      <w:lvlJc w:val="left"/>
      <w:pPr>
        <w:tabs>
          <w:tab w:val="num" w:pos="1356"/>
        </w:tabs>
        <w:ind w:left="1356" w:hanging="360"/>
      </w:pPr>
      <w:rPr>
        <w:rFonts w:ascii="新細明體" w:eastAsia="新細明體" w:hAnsi="新細明體" w:cs="Times New Roman" w:hint="eastAsia"/>
      </w:rPr>
    </w:lvl>
    <w:lvl w:ilvl="1" w:tplc="04090003" w:tentative="1">
      <w:start w:val="1"/>
      <w:numFmt w:val="bullet"/>
      <w:lvlText w:val=""/>
      <w:lvlJc w:val="left"/>
      <w:pPr>
        <w:tabs>
          <w:tab w:val="num" w:pos="1956"/>
        </w:tabs>
        <w:ind w:left="1956" w:hanging="480"/>
      </w:pPr>
      <w:rPr>
        <w:rFonts w:ascii="Wingdings" w:hAnsi="Wingdings" w:hint="default"/>
      </w:rPr>
    </w:lvl>
    <w:lvl w:ilvl="2" w:tplc="04090005" w:tentative="1">
      <w:start w:val="1"/>
      <w:numFmt w:val="bullet"/>
      <w:lvlText w:val=""/>
      <w:lvlJc w:val="left"/>
      <w:pPr>
        <w:tabs>
          <w:tab w:val="num" w:pos="2436"/>
        </w:tabs>
        <w:ind w:left="2436" w:hanging="480"/>
      </w:pPr>
      <w:rPr>
        <w:rFonts w:ascii="Wingdings" w:hAnsi="Wingdings" w:hint="default"/>
      </w:rPr>
    </w:lvl>
    <w:lvl w:ilvl="3" w:tplc="04090001" w:tentative="1">
      <w:start w:val="1"/>
      <w:numFmt w:val="bullet"/>
      <w:lvlText w:val=""/>
      <w:lvlJc w:val="left"/>
      <w:pPr>
        <w:tabs>
          <w:tab w:val="num" w:pos="2916"/>
        </w:tabs>
        <w:ind w:left="2916" w:hanging="480"/>
      </w:pPr>
      <w:rPr>
        <w:rFonts w:ascii="Wingdings" w:hAnsi="Wingdings" w:hint="default"/>
      </w:rPr>
    </w:lvl>
    <w:lvl w:ilvl="4" w:tplc="04090003" w:tentative="1">
      <w:start w:val="1"/>
      <w:numFmt w:val="bullet"/>
      <w:lvlText w:val=""/>
      <w:lvlJc w:val="left"/>
      <w:pPr>
        <w:tabs>
          <w:tab w:val="num" w:pos="3396"/>
        </w:tabs>
        <w:ind w:left="3396" w:hanging="480"/>
      </w:pPr>
      <w:rPr>
        <w:rFonts w:ascii="Wingdings" w:hAnsi="Wingdings" w:hint="default"/>
      </w:rPr>
    </w:lvl>
    <w:lvl w:ilvl="5" w:tplc="04090005" w:tentative="1">
      <w:start w:val="1"/>
      <w:numFmt w:val="bullet"/>
      <w:lvlText w:val=""/>
      <w:lvlJc w:val="left"/>
      <w:pPr>
        <w:tabs>
          <w:tab w:val="num" w:pos="3876"/>
        </w:tabs>
        <w:ind w:left="3876" w:hanging="480"/>
      </w:pPr>
      <w:rPr>
        <w:rFonts w:ascii="Wingdings" w:hAnsi="Wingdings" w:hint="default"/>
      </w:rPr>
    </w:lvl>
    <w:lvl w:ilvl="6" w:tplc="04090001" w:tentative="1">
      <w:start w:val="1"/>
      <w:numFmt w:val="bullet"/>
      <w:lvlText w:val=""/>
      <w:lvlJc w:val="left"/>
      <w:pPr>
        <w:tabs>
          <w:tab w:val="num" w:pos="4356"/>
        </w:tabs>
        <w:ind w:left="4356" w:hanging="480"/>
      </w:pPr>
      <w:rPr>
        <w:rFonts w:ascii="Wingdings" w:hAnsi="Wingdings" w:hint="default"/>
      </w:rPr>
    </w:lvl>
    <w:lvl w:ilvl="7" w:tplc="04090003" w:tentative="1">
      <w:start w:val="1"/>
      <w:numFmt w:val="bullet"/>
      <w:lvlText w:val=""/>
      <w:lvlJc w:val="left"/>
      <w:pPr>
        <w:tabs>
          <w:tab w:val="num" w:pos="4836"/>
        </w:tabs>
        <w:ind w:left="4836" w:hanging="480"/>
      </w:pPr>
      <w:rPr>
        <w:rFonts w:ascii="Wingdings" w:hAnsi="Wingdings" w:hint="default"/>
      </w:rPr>
    </w:lvl>
    <w:lvl w:ilvl="8" w:tplc="04090005" w:tentative="1">
      <w:start w:val="1"/>
      <w:numFmt w:val="bullet"/>
      <w:lvlText w:val=""/>
      <w:lvlJc w:val="left"/>
      <w:pPr>
        <w:tabs>
          <w:tab w:val="num" w:pos="5316"/>
        </w:tabs>
        <w:ind w:left="5316" w:hanging="480"/>
      </w:pPr>
      <w:rPr>
        <w:rFonts w:ascii="Wingdings" w:hAnsi="Wingdings" w:hint="default"/>
      </w:rPr>
    </w:lvl>
  </w:abstractNum>
  <w:abstractNum w:abstractNumId="7" w15:restartNumberingAfterBreak="0">
    <w:nsid w:val="24C54B34"/>
    <w:multiLevelType w:val="hybridMultilevel"/>
    <w:tmpl w:val="3696A8E8"/>
    <w:lvl w:ilvl="0" w:tplc="609A66F4">
      <w:start w:val="5"/>
      <w:numFmt w:val="bullet"/>
      <w:lvlText w:val="※"/>
      <w:lvlJc w:val="left"/>
      <w:pPr>
        <w:tabs>
          <w:tab w:val="num" w:pos="360"/>
        </w:tabs>
        <w:ind w:left="360" w:hanging="360"/>
      </w:pPr>
      <w:rPr>
        <w:rFonts w:ascii="新細明體" w:eastAsia="新細明體" w:hAnsi="新細明體" w:cs="Times New Roman" w:hint="eastAsia"/>
        <w:color w:val="FF0000"/>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15:restartNumberingAfterBreak="0">
    <w:nsid w:val="263D2C7B"/>
    <w:multiLevelType w:val="hybridMultilevel"/>
    <w:tmpl w:val="318E60EC"/>
    <w:lvl w:ilvl="0" w:tplc="F960692C">
      <w:start w:val="1"/>
      <w:numFmt w:val="taiwaneseCountingThousand"/>
      <w:lvlText w:val="%1、"/>
      <w:lvlJc w:val="left"/>
      <w:pPr>
        <w:tabs>
          <w:tab w:val="num" w:pos="375"/>
        </w:tabs>
        <w:ind w:left="375" w:hanging="375"/>
      </w:pPr>
      <w:rPr>
        <w:rFonts w:hint="eastAsia"/>
        <w:color w:val="0000FF"/>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27EB1DBA"/>
    <w:multiLevelType w:val="hybridMultilevel"/>
    <w:tmpl w:val="5B0406A6"/>
    <w:lvl w:ilvl="0" w:tplc="D144A924">
      <w:start w:val="1"/>
      <w:numFmt w:val="taiwaneseCountingThousand"/>
      <w:lvlText w:val="（%1）"/>
      <w:lvlJc w:val="left"/>
      <w:pPr>
        <w:tabs>
          <w:tab w:val="num" w:pos="1200"/>
        </w:tabs>
        <w:ind w:left="1200" w:hanging="72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0" w15:restartNumberingAfterBreak="0">
    <w:nsid w:val="296D04D3"/>
    <w:multiLevelType w:val="hybridMultilevel"/>
    <w:tmpl w:val="5302C780"/>
    <w:lvl w:ilvl="0" w:tplc="6220C21C">
      <w:start w:val="1"/>
      <w:numFmt w:val="decimalFullWidth"/>
      <w:lvlText w:val="%1、"/>
      <w:lvlJc w:val="left"/>
      <w:pPr>
        <w:tabs>
          <w:tab w:val="num" w:pos="1440"/>
        </w:tabs>
        <w:ind w:left="1440" w:hanging="480"/>
      </w:pPr>
      <w:rPr>
        <w:rFonts w:hint="default"/>
      </w:rPr>
    </w:lvl>
    <w:lvl w:ilvl="1" w:tplc="04090019" w:tentative="1">
      <w:start w:val="1"/>
      <w:numFmt w:val="ideographTraditional"/>
      <w:lvlText w:val="%2、"/>
      <w:lvlJc w:val="left"/>
      <w:pPr>
        <w:tabs>
          <w:tab w:val="num" w:pos="1740"/>
        </w:tabs>
        <w:ind w:left="1740" w:hanging="480"/>
      </w:pPr>
    </w:lvl>
    <w:lvl w:ilvl="2" w:tplc="0409001B" w:tentative="1">
      <w:start w:val="1"/>
      <w:numFmt w:val="lowerRoman"/>
      <w:lvlText w:val="%3."/>
      <w:lvlJc w:val="right"/>
      <w:pPr>
        <w:tabs>
          <w:tab w:val="num" w:pos="2220"/>
        </w:tabs>
        <w:ind w:left="2220" w:hanging="480"/>
      </w:pPr>
    </w:lvl>
    <w:lvl w:ilvl="3" w:tplc="0409000F" w:tentative="1">
      <w:start w:val="1"/>
      <w:numFmt w:val="decimal"/>
      <w:lvlText w:val="%4."/>
      <w:lvlJc w:val="left"/>
      <w:pPr>
        <w:tabs>
          <w:tab w:val="num" w:pos="2700"/>
        </w:tabs>
        <w:ind w:left="2700" w:hanging="480"/>
      </w:pPr>
    </w:lvl>
    <w:lvl w:ilvl="4" w:tplc="04090019" w:tentative="1">
      <w:start w:val="1"/>
      <w:numFmt w:val="ideographTraditional"/>
      <w:lvlText w:val="%5、"/>
      <w:lvlJc w:val="left"/>
      <w:pPr>
        <w:tabs>
          <w:tab w:val="num" w:pos="3180"/>
        </w:tabs>
        <w:ind w:left="3180" w:hanging="480"/>
      </w:pPr>
    </w:lvl>
    <w:lvl w:ilvl="5" w:tplc="0409001B" w:tentative="1">
      <w:start w:val="1"/>
      <w:numFmt w:val="lowerRoman"/>
      <w:lvlText w:val="%6."/>
      <w:lvlJc w:val="right"/>
      <w:pPr>
        <w:tabs>
          <w:tab w:val="num" w:pos="3660"/>
        </w:tabs>
        <w:ind w:left="3660" w:hanging="480"/>
      </w:pPr>
    </w:lvl>
    <w:lvl w:ilvl="6" w:tplc="0409000F" w:tentative="1">
      <w:start w:val="1"/>
      <w:numFmt w:val="decimal"/>
      <w:lvlText w:val="%7."/>
      <w:lvlJc w:val="left"/>
      <w:pPr>
        <w:tabs>
          <w:tab w:val="num" w:pos="4140"/>
        </w:tabs>
        <w:ind w:left="4140" w:hanging="480"/>
      </w:pPr>
    </w:lvl>
    <w:lvl w:ilvl="7" w:tplc="04090019" w:tentative="1">
      <w:start w:val="1"/>
      <w:numFmt w:val="ideographTraditional"/>
      <w:lvlText w:val="%8、"/>
      <w:lvlJc w:val="left"/>
      <w:pPr>
        <w:tabs>
          <w:tab w:val="num" w:pos="4620"/>
        </w:tabs>
        <w:ind w:left="4620" w:hanging="480"/>
      </w:pPr>
    </w:lvl>
    <w:lvl w:ilvl="8" w:tplc="0409001B" w:tentative="1">
      <w:start w:val="1"/>
      <w:numFmt w:val="lowerRoman"/>
      <w:lvlText w:val="%9."/>
      <w:lvlJc w:val="right"/>
      <w:pPr>
        <w:tabs>
          <w:tab w:val="num" w:pos="5100"/>
        </w:tabs>
        <w:ind w:left="5100" w:hanging="480"/>
      </w:pPr>
    </w:lvl>
  </w:abstractNum>
  <w:abstractNum w:abstractNumId="11" w15:restartNumberingAfterBreak="0">
    <w:nsid w:val="33FE642C"/>
    <w:multiLevelType w:val="hybridMultilevel"/>
    <w:tmpl w:val="D7BE23CA"/>
    <w:lvl w:ilvl="0" w:tplc="9D42624E">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419D55F7"/>
    <w:multiLevelType w:val="hybridMultilevel"/>
    <w:tmpl w:val="12605DE8"/>
    <w:lvl w:ilvl="0" w:tplc="04090017">
      <w:start w:val="1"/>
      <w:numFmt w:val="ideographLegalTradition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6A99495B"/>
    <w:multiLevelType w:val="hybridMultilevel"/>
    <w:tmpl w:val="C3E49DD6"/>
    <w:lvl w:ilvl="0" w:tplc="04090017">
      <w:start w:val="1"/>
      <w:numFmt w:val="ideographLegalTradition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768776F0"/>
    <w:multiLevelType w:val="hybridMultilevel"/>
    <w:tmpl w:val="0AB2A1BE"/>
    <w:lvl w:ilvl="0" w:tplc="04090015">
      <w:start w:val="1"/>
      <w:numFmt w:val="taiwaneseCountingThousand"/>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num w:numId="1">
    <w:abstractNumId w:val="13"/>
  </w:num>
  <w:num w:numId="2">
    <w:abstractNumId w:val="12"/>
  </w:num>
  <w:num w:numId="3">
    <w:abstractNumId w:val="14"/>
  </w:num>
  <w:num w:numId="4">
    <w:abstractNumId w:val="11"/>
  </w:num>
  <w:num w:numId="5">
    <w:abstractNumId w:val="5"/>
  </w:num>
  <w:num w:numId="6">
    <w:abstractNumId w:val="9"/>
  </w:num>
  <w:num w:numId="7">
    <w:abstractNumId w:val="10"/>
  </w:num>
  <w:num w:numId="8">
    <w:abstractNumId w:val="2"/>
  </w:num>
  <w:num w:numId="9">
    <w:abstractNumId w:val="1"/>
  </w:num>
  <w:num w:numId="10">
    <w:abstractNumId w:val="0"/>
  </w:num>
  <w:num w:numId="11">
    <w:abstractNumId w:val="4"/>
  </w:num>
  <w:num w:numId="12">
    <w:abstractNumId w:val="3"/>
  </w:num>
  <w:num w:numId="13">
    <w:abstractNumId w:val="7"/>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0EB"/>
    <w:rsid w:val="00040A8C"/>
    <w:rsid w:val="00052573"/>
    <w:rsid w:val="00063C3A"/>
    <w:rsid w:val="00065D6D"/>
    <w:rsid w:val="00070604"/>
    <w:rsid w:val="0009490D"/>
    <w:rsid w:val="00096A9A"/>
    <w:rsid w:val="000A00D9"/>
    <w:rsid w:val="000C4E44"/>
    <w:rsid w:val="000D305A"/>
    <w:rsid w:val="000D32DE"/>
    <w:rsid w:val="000D4417"/>
    <w:rsid w:val="000E7EEF"/>
    <w:rsid w:val="001225A7"/>
    <w:rsid w:val="00132336"/>
    <w:rsid w:val="0013528D"/>
    <w:rsid w:val="00140530"/>
    <w:rsid w:val="00153361"/>
    <w:rsid w:val="00172AD3"/>
    <w:rsid w:val="00186AD5"/>
    <w:rsid w:val="00190B49"/>
    <w:rsid w:val="001A448B"/>
    <w:rsid w:val="001B0DC2"/>
    <w:rsid w:val="001B4BA0"/>
    <w:rsid w:val="001D60ED"/>
    <w:rsid w:val="001E2828"/>
    <w:rsid w:val="001F63C3"/>
    <w:rsid w:val="00202964"/>
    <w:rsid w:val="00205DD7"/>
    <w:rsid w:val="00212B0F"/>
    <w:rsid w:val="00216C27"/>
    <w:rsid w:val="00222D3A"/>
    <w:rsid w:val="00260917"/>
    <w:rsid w:val="002624AE"/>
    <w:rsid w:val="00263DC9"/>
    <w:rsid w:val="002642A4"/>
    <w:rsid w:val="002778E3"/>
    <w:rsid w:val="00277C29"/>
    <w:rsid w:val="00282EEB"/>
    <w:rsid w:val="002B33D3"/>
    <w:rsid w:val="002B53A0"/>
    <w:rsid w:val="002B7668"/>
    <w:rsid w:val="002B77BF"/>
    <w:rsid w:val="002C5085"/>
    <w:rsid w:val="002D4F61"/>
    <w:rsid w:val="002E782A"/>
    <w:rsid w:val="002F6FE7"/>
    <w:rsid w:val="00305059"/>
    <w:rsid w:val="0030525B"/>
    <w:rsid w:val="00307400"/>
    <w:rsid w:val="00313506"/>
    <w:rsid w:val="00321E77"/>
    <w:rsid w:val="00330D24"/>
    <w:rsid w:val="0037607F"/>
    <w:rsid w:val="00385FD9"/>
    <w:rsid w:val="003C4DB5"/>
    <w:rsid w:val="003C7065"/>
    <w:rsid w:val="003E6DDC"/>
    <w:rsid w:val="003F70AA"/>
    <w:rsid w:val="003F7E93"/>
    <w:rsid w:val="00402891"/>
    <w:rsid w:val="0041389E"/>
    <w:rsid w:val="00417F09"/>
    <w:rsid w:val="004216EA"/>
    <w:rsid w:val="00435451"/>
    <w:rsid w:val="004376E3"/>
    <w:rsid w:val="00460C65"/>
    <w:rsid w:val="00463788"/>
    <w:rsid w:val="0046484E"/>
    <w:rsid w:val="00466FD4"/>
    <w:rsid w:val="00470FEA"/>
    <w:rsid w:val="00474B2C"/>
    <w:rsid w:val="004821CC"/>
    <w:rsid w:val="00482C27"/>
    <w:rsid w:val="00484E33"/>
    <w:rsid w:val="00491954"/>
    <w:rsid w:val="004A4F0C"/>
    <w:rsid w:val="004A6257"/>
    <w:rsid w:val="004A6CF7"/>
    <w:rsid w:val="004D003D"/>
    <w:rsid w:val="004E037C"/>
    <w:rsid w:val="004E36A0"/>
    <w:rsid w:val="004F6001"/>
    <w:rsid w:val="005048AE"/>
    <w:rsid w:val="00523975"/>
    <w:rsid w:val="00534E22"/>
    <w:rsid w:val="00541F02"/>
    <w:rsid w:val="00542E61"/>
    <w:rsid w:val="00545001"/>
    <w:rsid w:val="00552E27"/>
    <w:rsid w:val="00554474"/>
    <w:rsid w:val="005555A7"/>
    <w:rsid w:val="0057028A"/>
    <w:rsid w:val="005A196C"/>
    <w:rsid w:val="005A559B"/>
    <w:rsid w:val="005A6BA3"/>
    <w:rsid w:val="005C1883"/>
    <w:rsid w:val="005C2BD9"/>
    <w:rsid w:val="005C3C72"/>
    <w:rsid w:val="005C4470"/>
    <w:rsid w:val="005C5B26"/>
    <w:rsid w:val="005C6B61"/>
    <w:rsid w:val="005D20C9"/>
    <w:rsid w:val="005D509B"/>
    <w:rsid w:val="005F0FA8"/>
    <w:rsid w:val="005F25A9"/>
    <w:rsid w:val="00600B66"/>
    <w:rsid w:val="00603642"/>
    <w:rsid w:val="0062175F"/>
    <w:rsid w:val="006311DC"/>
    <w:rsid w:val="006411B6"/>
    <w:rsid w:val="00644F92"/>
    <w:rsid w:val="0066594F"/>
    <w:rsid w:val="006734D6"/>
    <w:rsid w:val="00677C44"/>
    <w:rsid w:val="006A3D15"/>
    <w:rsid w:val="006A4898"/>
    <w:rsid w:val="006A7A1D"/>
    <w:rsid w:val="006B1FB7"/>
    <w:rsid w:val="006B3252"/>
    <w:rsid w:val="006B6E39"/>
    <w:rsid w:val="006C2779"/>
    <w:rsid w:val="006D29D3"/>
    <w:rsid w:val="006E5295"/>
    <w:rsid w:val="006F47E7"/>
    <w:rsid w:val="007045D7"/>
    <w:rsid w:val="00706E8A"/>
    <w:rsid w:val="00717DAF"/>
    <w:rsid w:val="00725F2A"/>
    <w:rsid w:val="00726542"/>
    <w:rsid w:val="00746014"/>
    <w:rsid w:val="007558D5"/>
    <w:rsid w:val="007566B3"/>
    <w:rsid w:val="007633B0"/>
    <w:rsid w:val="00770B80"/>
    <w:rsid w:val="007A516F"/>
    <w:rsid w:val="007A68DC"/>
    <w:rsid w:val="007B65B0"/>
    <w:rsid w:val="007E5739"/>
    <w:rsid w:val="007E6836"/>
    <w:rsid w:val="007F1FC0"/>
    <w:rsid w:val="00812A0A"/>
    <w:rsid w:val="0082219D"/>
    <w:rsid w:val="0082301D"/>
    <w:rsid w:val="00827608"/>
    <w:rsid w:val="008310F3"/>
    <w:rsid w:val="00842A90"/>
    <w:rsid w:val="00846010"/>
    <w:rsid w:val="0085490C"/>
    <w:rsid w:val="0086095F"/>
    <w:rsid w:val="00864F90"/>
    <w:rsid w:val="008960B0"/>
    <w:rsid w:val="008A072C"/>
    <w:rsid w:val="008B07F3"/>
    <w:rsid w:val="008B5B8C"/>
    <w:rsid w:val="008B7EAB"/>
    <w:rsid w:val="008C5621"/>
    <w:rsid w:val="008D5DC4"/>
    <w:rsid w:val="008E0698"/>
    <w:rsid w:val="008E077D"/>
    <w:rsid w:val="008E0844"/>
    <w:rsid w:val="008E1E12"/>
    <w:rsid w:val="00930627"/>
    <w:rsid w:val="009340EF"/>
    <w:rsid w:val="0094436E"/>
    <w:rsid w:val="00950A56"/>
    <w:rsid w:val="00950BD2"/>
    <w:rsid w:val="00962F92"/>
    <w:rsid w:val="00981126"/>
    <w:rsid w:val="009848C4"/>
    <w:rsid w:val="009914CE"/>
    <w:rsid w:val="009922F7"/>
    <w:rsid w:val="0099432A"/>
    <w:rsid w:val="009A6342"/>
    <w:rsid w:val="009B5DC1"/>
    <w:rsid w:val="009B6233"/>
    <w:rsid w:val="009D1C2F"/>
    <w:rsid w:val="009E5FBD"/>
    <w:rsid w:val="009E6552"/>
    <w:rsid w:val="009E7810"/>
    <w:rsid w:val="00A0503A"/>
    <w:rsid w:val="00A056A5"/>
    <w:rsid w:val="00A14DEA"/>
    <w:rsid w:val="00A24A39"/>
    <w:rsid w:val="00A3466A"/>
    <w:rsid w:val="00A45127"/>
    <w:rsid w:val="00A53F47"/>
    <w:rsid w:val="00A54A82"/>
    <w:rsid w:val="00A54FB5"/>
    <w:rsid w:val="00A6653C"/>
    <w:rsid w:val="00A6785F"/>
    <w:rsid w:val="00A71014"/>
    <w:rsid w:val="00A87781"/>
    <w:rsid w:val="00A94BC9"/>
    <w:rsid w:val="00AB0BC4"/>
    <w:rsid w:val="00AB4BE1"/>
    <w:rsid w:val="00AE287A"/>
    <w:rsid w:val="00AE6135"/>
    <w:rsid w:val="00AF2473"/>
    <w:rsid w:val="00AF3CFA"/>
    <w:rsid w:val="00B001AB"/>
    <w:rsid w:val="00B00ED6"/>
    <w:rsid w:val="00B075F2"/>
    <w:rsid w:val="00B507C1"/>
    <w:rsid w:val="00B539D5"/>
    <w:rsid w:val="00B60CDD"/>
    <w:rsid w:val="00B772F2"/>
    <w:rsid w:val="00B93E72"/>
    <w:rsid w:val="00BA208C"/>
    <w:rsid w:val="00BB034A"/>
    <w:rsid w:val="00BC1C8B"/>
    <w:rsid w:val="00BC3DAF"/>
    <w:rsid w:val="00BC77C6"/>
    <w:rsid w:val="00BD39E1"/>
    <w:rsid w:val="00BD745C"/>
    <w:rsid w:val="00BF7E11"/>
    <w:rsid w:val="00C07D6C"/>
    <w:rsid w:val="00C11698"/>
    <w:rsid w:val="00C21DFA"/>
    <w:rsid w:val="00C22504"/>
    <w:rsid w:val="00C30C6E"/>
    <w:rsid w:val="00C31EB5"/>
    <w:rsid w:val="00C34A00"/>
    <w:rsid w:val="00C35564"/>
    <w:rsid w:val="00C55E70"/>
    <w:rsid w:val="00C768C7"/>
    <w:rsid w:val="00C800A2"/>
    <w:rsid w:val="00C858AB"/>
    <w:rsid w:val="00C86E6D"/>
    <w:rsid w:val="00C94E5C"/>
    <w:rsid w:val="00CC10EB"/>
    <w:rsid w:val="00CC1ECA"/>
    <w:rsid w:val="00CC4E08"/>
    <w:rsid w:val="00CE30F2"/>
    <w:rsid w:val="00CE540A"/>
    <w:rsid w:val="00CF1E96"/>
    <w:rsid w:val="00D02CC9"/>
    <w:rsid w:val="00D06B3F"/>
    <w:rsid w:val="00D23715"/>
    <w:rsid w:val="00D25F5D"/>
    <w:rsid w:val="00D4521C"/>
    <w:rsid w:val="00D541AA"/>
    <w:rsid w:val="00D603D5"/>
    <w:rsid w:val="00D615E1"/>
    <w:rsid w:val="00D90FCC"/>
    <w:rsid w:val="00DA5AE9"/>
    <w:rsid w:val="00DB036F"/>
    <w:rsid w:val="00DB39F5"/>
    <w:rsid w:val="00DC2157"/>
    <w:rsid w:val="00DC3627"/>
    <w:rsid w:val="00DD3827"/>
    <w:rsid w:val="00DD3FCC"/>
    <w:rsid w:val="00DD4EEF"/>
    <w:rsid w:val="00DE66DF"/>
    <w:rsid w:val="00DE6B9F"/>
    <w:rsid w:val="00E17161"/>
    <w:rsid w:val="00E20916"/>
    <w:rsid w:val="00E31477"/>
    <w:rsid w:val="00E33AD7"/>
    <w:rsid w:val="00E41E82"/>
    <w:rsid w:val="00E56CC9"/>
    <w:rsid w:val="00E6131A"/>
    <w:rsid w:val="00E70F2C"/>
    <w:rsid w:val="00E80E0E"/>
    <w:rsid w:val="00E840E4"/>
    <w:rsid w:val="00E909A4"/>
    <w:rsid w:val="00EC2504"/>
    <w:rsid w:val="00EC4F5D"/>
    <w:rsid w:val="00ED1178"/>
    <w:rsid w:val="00EF5368"/>
    <w:rsid w:val="00F0059F"/>
    <w:rsid w:val="00F013DE"/>
    <w:rsid w:val="00F37DF6"/>
    <w:rsid w:val="00F756CE"/>
    <w:rsid w:val="00F76C4B"/>
    <w:rsid w:val="00FA7044"/>
    <w:rsid w:val="00FC03BF"/>
    <w:rsid w:val="00FC1FDF"/>
    <w:rsid w:val="00FD1427"/>
    <w:rsid w:val="00FE181D"/>
    <w:rsid w:val="00FF0D82"/>
    <w:rsid w:val="00FF27D9"/>
    <w:rsid w:val="00FF38E0"/>
    <w:rsid w:val="00FF674D"/>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5815B6F-9B00-43E1-B073-FDD16B82B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CC10E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CC10EB"/>
    <w:rPr>
      <w:vertAlign w:val="superscript"/>
    </w:rPr>
  </w:style>
  <w:style w:type="paragraph" w:styleId="a4">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CC10EB"/>
    <w:pPr>
      <w:snapToGrid w:val="0"/>
    </w:pPr>
    <w:rPr>
      <w:sz w:val="20"/>
      <w:szCs w:val="20"/>
    </w:rPr>
  </w:style>
  <w:style w:type="paragraph" w:styleId="a5">
    <w:name w:val="header"/>
    <w:basedOn w:val="a"/>
    <w:rsid w:val="00CC10EB"/>
    <w:pPr>
      <w:tabs>
        <w:tab w:val="center" w:pos="4153"/>
        <w:tab w:val="right" w:pos="8306"/>
      </w:tabs>
      <w:snapToGrid w:val="0"/>
    </w:pPr>
    <w:rPr>
      <w:sz w:val="20"/>
      <w:szCs w:val="20"/>
    </w:rPr>
  </w:style>
  <w:style w:type="character" w:styleId="a6">
    <w:name w:val="page number"/>
    <w:basedOn w:val="a0"/>
    <w:rsid w:val="00CC10EB"/>
  </w:style>
  <w:style w:type="paragraph" w:styleId="a7">
    <w:name w:val="footer"/>
    <w:basedOn w:val="a"/>
    <w:link w:val="a8"/>
    <w:uiPriority w:val="99"/>
    <w:rsid w:val="00CC10EB"/>
    <w:pPr>
      <w:tabs>
        <w:tab w:val="center" w:pos="4153"/>
        <w:tab w:val="right" w:pos="8306"/>
      </w:tabs>
      <w:snapToGrid w:val="0"/>
    </w:pPr>
    <w:rPr>
      <w:sz w:val="20"/>
      <w:szCs w:val="20"/>
    </w:rPr>
  </w:style>
  <w:style w:type="paragraph" w:customStyle="1" w:styleId="a9">
    <w:name w:val="註腳"/>
    <w:basedOn w:val="a4"/>
    <w:link w:val="aa"/>
    <w:rsid w:val="00CC10EB"/>
    <w:pPr>
      <w:spacing w:line="0" w:lineRule="atLeast"/>
      <w:ind w:left="250" w:hangingChars="125" w:hanging="250"/>
      <w:jc w:val="both"/>
    </w:pPr>
    <w:rPr>
      <w:color w:val="000000"/>
    </w:rPr>
  </w:style>
  <w:style w:type="character" w:customStyle="1" w:styleId="aa">
    <w:name w:val="註腳 字元"/>
    <w:link w:val="a9"/>
    <w:rsid w:val="00CC10EB"/>
    <w:rPr>
      <w:rFonts w:eastAsia="新細明體"/>
      <w:color w:val="000000"/>
      <w:kern w:val="2"/>
      <w:lang w:val="en-US" w:eastAsia="zh-TW" w:bidi="ar-SA"/>
    </w:rPr>
  </w:style>
  <w:style w:type="character" w:customStyle="1" w:styleId="page1">
    <w:name w:val="page1"/>
    <w:rsid w:val="00CC10EB"/>
    <w:rPr>
      <w:rFonts w:ascii="Arial" w:hAnsi="Arial" w:cs="Arial" w:hint="default"/>
      <w:b/>
      <w:bCs/>
      <w:sz w:val="18"/>
      <w:szCs w:val="18"/>
    </w:rPr>
  </w:style>
  <w:style w:type="character" w:customStyle="1" w:styleId="a8">
    <w:name w:val="頁尾 字元"/>
    <w:basedOn w:val="a0"/>
    <w:link w:val="a7"/>
    <w:uiPriority w:val="99"/>
    <w:rsid w:val="00DB036F"/>
    <w:rPr>
      <w:kern w:val="2"/>
    </w:rPr>
  </w:style>
  <w:style w:type="paragraph" w:styleId="ab">
    <w:name w:val="Balloon Text"/>
    <w:basedOn w:val="a"/>
    <w:link w:val="ac"/>
    <w:semiHidden/>
    <w:unhideWhenUsed/>
    <w:rsid w:val="0041389E"/>
    <w:rPr>
      <w:rFonts w:asciiTheme="majorHAnsi" w:eastAsiaTheme="majorEastAsia" w:hAnsiTheme="majorHAnsi" w:cstheme="majorBidi"/>
      <w:sz w:val="18"/>
      <w:szCs w:val="18"/>
    </w:rPr>
  </w:style>
  <w:style w:type="character" w:customStyle="1" w:styleId="ac">
    <w:name w:val="註解方塊文字 字元"/>
    <w:basedOn w:val="a0"/>
    <w:link w:val="ab"/>
    <w:semiHidden/>
    <w:rsid w:val="0041389E"/>
    <w:rPr>
      <w:rFonts w:asciiTheme="majorHAnsi" w:eastAsiaTheme="majorEastAsia" w:hAnsiTheme="majorHAnsi" w:cstheme="majorBidi"/>
      <w:kern w:val="2"/>
      <w:sz w:val="18"/>
      <w:szCs w:val="18"/>
    </w:rPr>
  </w:style>
  <w:style w:type="character" w:customStyle="1" w:styleId="1">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link w:val="a4"/>
    <w:rsid w:val="00263DC9"/>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08CCB-462C-4B2E-9342-2E0B3546C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hunxian</cp:lastModifiedBy>
  <cp:revision>4</cp:revision>
  <cp:lastPrinted>2015-04-08T11:12:00Z</cp:lastPrinted>
  <dcterms:created xsi:type="dcterms:W3CDTF">2016-01-27T08:55:00Z</dcterms:created>
  <dcterms:modified xsi:type="dcterms:W3CDTF">2016-04-07T08:07:00Z</dcterms:modified>
</cp:coreProperties>
</file>