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5B" w:rsidRDefault="00F9065B" w:rsidP="00352432">
      <w:pPr>
        <w:adjustRightInd w:val="0"/>
        <w:snapToGrid w:val="0"/>
        <w:jc w:val="center"/>
        <w:rPr>
          <w:rFonts w:cs="Roman Unicode"/>
        </w:rPr>
      </w:pPr>
      <w:bookmarkStart w:id="0" w:name="0247b06"/>
      <w:bookmarkStart w:id="1" w:name="_GoBack"/>
      <w:bookmarkEnd w:id="1"/>
    </w:p>
    <w:p w:rsidR="00D35CB1" w:rsidRPr="00C32FC7" w:rsidRDefault="00D35CB1" w:rsidP="00352432">
      <w:pPr>
        <w:jc w:val="center"/>
        <w:rPr>
          <w:rFonts w:eastAsia="標楷體" w:cs="Roman Unicode"/>
          <w:b/>
          <w:sz w:val="44"/>
          <w:szCs w:val="44"/>
        </w:rPr>
      </w:pPr>
      <w:r w:rsidRPr="00C32FC7">
        <w:rPr>
          <w:rFonts w:eastAsia="標楷體" w:cs="Roman Unicode"/>
          <w:b/>
          <w:sz w:val="44"/>
          <w:szCs w:val="44"/>
        </w:rPr>
        <w:t>《大智度論》卷</w:t>
      </w:r>
      <w:r w:rsidRPr="00867983">
        <w:rPr>
          <w:rFonts w:eastAsia="標楷體" w:cs="Roman Unicode" w:hint="eastAsia"/>
          <w:b/>
          <w:sz w:val="44"/>
          <w:szCs w:val="44"/>
        </w:rPr>
        <w:t>58</w:t>
      </w:r>
    </w:p>
    <w:p w:rsidR="00F9065B" w:rsidRDefault="00D35CB1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釋勸受</w:t>
      </w:r>
      <w:r w:rsidRPr="00C32FC7">
        <w:rPr>
          <w:rStyle w:val="a3"/>
          <w:rFonts w:cs="新細明體"/>
          <w:bCs/>
          <w:sz w:val="28"/>
          <w:szCs w:val="28"/>
        </w:rPr>
        <w:footnoteReference w:id="1"/>
      </w:r>
      <w:r w:rsidRPr="00C32FC7">
        <w:rPr>
          <w:rFonts w:eastAsia="標楷體" w:cs="Roman Unicode" w:hint="eastAsia"/>
          <w:b/>
          <w:bCs/>
          <w:sz w:val="28"/>
          <w:szCs w:val="28"/>
        </w:rPr>
        <w:t>持品第三十四</w:t>
      </w:r>
      <w:r w:rsidRPr="00C32FC7">
        <w:rPr>
          <w:rStyle w:val="a3"/>
          <w:rFonts w:cs="新細明體"/>
          <w:bCs/>
          <w:sz w:val="28"/>
          <w:szCs w:val="28"/>
        </w:rPr>
        <w:footnoteReference w:id="2"/>
      </w:r>
      <w:r w:rsidRPr="00C32FC7">
        <w:rPr>
          <w:rFonts w:eastAsia="標楷體" w:cs="Roman Unicode"/>
          <w:b/>
          <w:bCs/>
          <w:sz w:val="28"/>
          <w:szCs w:val="28"/>
        </w:rPr>
        <w:t>〉</w:t>
      </w:r>
      <w:r w:rsidRPr="00C32FC7">
        <w:rPr>
          <w:rStyle w:val="a3"/>
          <w:rFonts w:cs="新細明體"/>
          <w:bCs/>
          <w:sz w:val="28"/>
          <w:szCs w:val="28"/>
        </w:rPr>
        <w:footnoteReference w:id="3"/>
      </w:r>
    </w:p>
    <w:p w:rsidR="00F9065B" w:rsidRDefault="00D35CB1" w:rsidP="00352432">
      <w:pPr>
        <w:jc w:val="right"/>
        <w:rPr>
          <w:bCs/>
          <w:sz w:val="32"/>
          <w:szCs w:val="32"/>
        </w:rPr>
      </w:pPr>
      <w:r w:rsidRPr="00C32FC7">
        <w:rPr>
          <w:rFonts w:eastAsia="標楷體" w:cs="Roman Unicode"/>
          <w:sz w:val="26"/>
        </w:rPr>
        <w:t>釋厚觀</w:t>
      </w:r>
      <w:r w:rsidRPr="00C32FC7">
        <w:rPr>
          <w:rFonts w:cs="Roman Unicode"/>
          <w:sz w:val="26"/>
        </w:rPr>
        <w:t>（</w:t>
      </w:r>
      <w:r w:rsidRPr="00867983">
        <w:rPr>
          <w:rFonts w:cs="Roman Unicode"/>
          <w:sz w:val="26"/>
        </w:rPr>
        <w:t>20</w:t>
      </w:r>
      <w:r w:rsidRPr="00867983">
        <w:rPr>
          <w:rFonts w:cs="Roman Unicode" w:hint="eastAsia"/>
          <w:sz w:val="26"/>
        </w:rPr>
        <w:t>1</w:t>
      </w:r>
      <w:r w:rsidRPr="00867983">
        <w:rPr>
          <w:rFonts w:cs="Roman Unicode"/>
          <w:sz w:val="26"/>
        </w:rPr>
        <w:t>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16</w:t>
      </w:r>
      <w:r w:rsidRPr="00C32FC7">
        <w:rPr>
          <w:rFonts w:cs="Roman Unicode"/>
          <w:sz w:val="26"/>
        </w:rPr>
        <w:t>）</w:t>
      </w:r>
      <w:bookmarkEnd w:id="0"/>
    </w:p>
    <w:p w:rsidR="00D35CB1" w:rsidRPr="00C32FC7" w:rsidRDefault="00D35CB1" w:rsidP="00E44770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壹、諸天勸受持般若</w:t>
      </w:r>
    </w:p>
    <w:p w:rsidR="00F9065B" w:rsidRDefault="00D35CB1" w:rsidP="00E44770">
      <w:pPr>
        <w:spacing w:line="352" w:lineRule="exact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shd w:val="pct15" w:color="auto" w:fill="FFFFFF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F9065B" w:rsidRDefault="00D35CB1" w:rsidP="00E4477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bookmarkStart w:id="2" w:name="0468a18"/>
      <w:bookmarkStart w:id="3" w:name="0468a19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（貳）勸持般若之理由</w:t>
      </w:r>
      <w:bookmarkEnd w:id="2"/>
      <w:bookmarkEnd w:id="3"/>
    </w:p>
    <w:p w:rsidR="00D35CB1" w:rsidRPr="00C32FC7" w:rsidRDefault="00D35CB1" w:rsidP="00E44770">
      <w:pPr>
        <w:spacing w:beforeLines="30" w:before="108" w:line="352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4" w:name="0468a29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貳、佛勸受持般若</w:t>
      </w:r>
    </w:p>
    <w:p w:rsidR="00F9065B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/>
          <w:bCs/>
          <w:sz w:val="21"/>
          <w:szCs w:val="20"/>
          <w:shd w:val="pct15" w:color="auto" w:fill="FFFFFF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5" w:name="0468b01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</w:t>
      </w:r>
    </w:p>
    <w:p w:rsidR="00F9065B" w:rsidRDefault="00D35CB1" w:rsidP="00E44770">
      <w:pPr>
        <w:spacing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一、令阿修羅惡心滅</w:t>
      </w:r>
      <w:bookmarkEnd w:id="5"/>
    </w:p>
    <w:p w:rsidR="00F9065B" w:rsidRDefault="00D35CB1" w:rsidP="00E44770">
      <w:pPr>
        <w:spacing w:beforeLines="30" w:before="108"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6" w:name="0468b04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二、令諸天除五死相，還生本處</w:t>
      </w:r>
      <w:bookmarkEnd w:id="4"/>
      <w:bookmarkEnd w:id="6"/>
    </w:p>
    <w:p w:rsidR="00F9065B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7" w:name="0468b08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三、漸得無上菩提</w:t>
      </w:r>
      <w:bookmarkEnd w:id="7"/>
    </w:p>
    <w:p w:rsidR="00D35CB1" w:rsidRPr="00C32FC7" w:rsidRDefault="005D085A" w:rsidP="002B071F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8" w:name="0468b17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、天主勸持般若</w:t>
      </w:r>
    </w:p>
    <w:p w:rsidR="00F9065B" w:rsidRDefault="00D35CB1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（壹）天主以三明呪讚般若</w:t>
      </w:r>
      <w:bookmarkEnd w:id="8"/>
    </w:p>
    <w:p w:rsidR="00F9065B" w:rsidRDefault="00D35CB1" w:rsidP="002B071F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9" w:name="0468b18"/>
      <w:bookmarkStart w:id="10" w:name="0468b19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（貳）釋因由：般若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能除一切不善法，能與一切善法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故</w:t>
      </w:r>
      <w:bookmarkEnd w:id="9"/>
      <w:bookmarkEnd w:id="10"/>
    </w:p>
    <w:p w:rsidR="00D35CB1" w:rsidRPr="00C32FC7" w:rsidRDefault="00D35CB1" w:rsidP="002B071F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肆、佛印可、廣讚，更明受持般若得二世功德</w:t>
      </w:r>
    </w:p>
    <w:p w:rsidR="00D35CB1" w:rsidRPr="00C32FC7" w:rsidRDefault="00D35CB1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（壹）佛印可、廣讚</w:t>
      </w:r>
    </w:p>
    <w:p w:rsidR="00F9065B" w:rsidRDefault="00D35CB1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佛印可</w:t>
      </w:r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11" w:name="0468b21"/>
      <w:bookmarkStart w:id="12" w:name="0468b22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二、廣讚</w:t>
      </w:r>
    </w:p>
    <w:p w:rsidR="00F9065B" w:rsidRDefault="00D35CB1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（一）三世諸佛依般若明呪得無上菩提，依此明呪而有諸善生</w:t>
      </w:r>
      <w:bookmarkEnd w:id="12"/>
    </w:p>
    <w:p w:rsidR="00F9065B" w:rsidRDefault="00D35CB1" w:rsidP="002B071F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（二）諸善法道果皆從菩薩生，菩薩方便力皆從般若生</w:t>
      </w:r>
      <w:bookmarkEnd w:id="11"/>
    </w:p>
    <w:p w:rsidR="00D35CB1" w:rsidRPr="00C32FC7" w:rsidRDefault="00D35CB1" w:rsidP="002B071F">
      <w:pPr>
        <w:spacing w:beforeLines="30" w:before="108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13" w:name="0468c12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（貳）明受持般若當得二世功德</w:t>
      </w:r>
    </w:p>
    <w:p w:rsidR="00F9065B" w:rsidRDefault="00D35CB1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一、述要</w:t>
      </w:r>
      <w:bookmarkEnd w:id="13"/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14" w:name="0468c14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二、釋「二世功德」</w:t>
      </w:r>
    </w:p>
    <w:p w:rsidR="00D35CB1" w:rsidRPr="00C32FC7" w:rsidRDefault="00D35CB1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（一）今世功德</w:t>
      </w:r>
    </w:p>
    <w:p w:rsidR="00F9065B" w:rsidRDefault="00D35CB1" w:rsidP="002B071F">
      <w:pPr>
        <w:ind w:leftChars="200" w:left="480"/>
        <w:jc w:val="both"/>
        <w:rPr>
          <w:rFonts w:eastAsia="標楷體" w:cs="新細明體"/>
          <w:b/>
          <w:bCs/>
          <w:sz w:val="21"/>
          <w:szCs w:val="21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1"/>
          <w:bdr w:val="single" w:sz="4" w:space="0" w:color="auto"/>
        </w:rPr>
        <w:t>1</w:t>
      </w:r>
      <w:r w:rsidRPr="00CC0EDC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、不得橫死</w:t>
      </w:r>
      <w:bookmarkEnd w:id="14"/>
    </w:p>
    <w:p w:rsidR="00F9065B" w:rsidRDefault="00D35CB1" w:rsidP="002B071F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bookmarkStart w:id="15" w:name="0468c18"/>
      <w:bookmarkStart w:id="16" w:name="0468c20"/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、人不得便</w:t>
      </w:r>
      <w:bookmarkEnd w:id="16"/>
    </w:p>
    <w:p w:rsidR="00F9065B" w:rsidRDefault="00D35CB1" w:rsidP="002B071F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bookmarkStart w:id="17" w:name="0469a01"/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、結</w:t>
      </w:r>
      <w:bookmarkEnd w:id="17"/>
    </w:p>
    <w:p w:rsidR="00F9065B" w:rsidRDefault="00D35CB1" w:rsidP="002B071F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18" w:name="0469a03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lastRenderedPageBreak/>
        <w:t>（二）後世功德</w:t>
      </w:r>
      <w:bookmarkEnd w:id="18"/>
    </w:p>
    <w:p w:rsidR="00F9065B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19" w:name="0469a12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三、結成</w:t>
      </w:r>
      <w:bookmarkEnd w:id="15"/>
      <w:bookmarkEnd w:id="19"/>
    </w:p>
    <w:p w:rsidR="00D35CB1" w:rsidRPr="00F9065B" w:rsidRDefault="00D35CB1" w:rsidP="002B071F">
      <w:pPr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壹、諸天勸受持般若</w:t>
      </w:r>
    </w:p>
    <w:p w:rsidR="00F9065B" w:rsidRPr="00F9065B" w:rsidRDefault="00D35CB1" w:rsidP="00E44770">
      <w:pPr>
        <w:spacing w:line="356" w:lineRule="exact"/>
        <w:ind w:leftChars="50" w:left="120"/>
        <w:jc w:val="both"/>
        <w:rPr>
          <w:rFonts w:cs="新細明體"/>
          <w:b/>
          <w:bCs/>
          <w:szCs w:val="20"/>
          <w:shd w:val="pct15" w:color="auto" w:fill="FFFFFF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（壹）正說</w:t>
      </w:r>
    </w:p>
    <w:p w:rsidR="00F9065B" w:rsidRPr="00F9065B" w:rsidRDefault="00D35CB1" w:rsidP="00E44770">
      <w:pPr>
        <w:spacing w:beforeLines="30" w:before="108" w:line="356" w:lineRule="exact"/>
        <w:ind w:leftChars="50" w:left="120"/>
        <w:jc w:val="both"/>
        <w:rPr>
          <w:b/>
          <w:bCs/>
          <w:szCs w:val="20"/>
        </w:rPr>
      </w:pPr>
      <w:bookmarkStart w:id="20" w:name="0469a20"/>
      <w:r w:rsidRPr="00F9065B">
        <w:rPr>
          <w:rFonts w:hint="eastAsia"/>
          <w:b/>
          <w:bCs/>
          <w:szCs w:val="20"/>
          <w:bdr w:val="single" w:sz="4" w:space="0" w:color="auto"/>
        </w:rPr>
        <w:t>（貳）勸持般若之理由</w:t>
      </w:r>
      <w:bookmarkEnd w:id="20"/>
    </w:p>
    <w:p w:rsidR="00D35CB1" w:rsidRPr="00F9065B" w:rsidRDefault="00D35CB1" w:rsidP="00E44770">
      <w:pPr>
        <w:spacing w:beforeLines="30" w:before="108" w:line="356" w:lineRule="exact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貳、佛勸受持般若</w:t>
      </w:r>
    </w:p>
    <w:p w:rsidR="00F9065B" w:rsidRPr="00F9065B" w:rsidRDefault="00D35CB1" w:rsidP="00E44770">
      <w:pPr>
        <w:spacing w:line="356" w:lineRule="exact"/>
        <w:ind w:leftChars="50" w:left="120"/>
        <w:jc w:val="both"/>
        <w:rPr>
          <w:rFonts w:cs="新細明體"/>
          <w:b/>
          <w:bCs/>
          <w:szCs w:val="20"/>
          <w:shd w:val="pct15" w:color="auto" w:fill="FFFFFF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（壹）正說</w:t>
      </w:r>
    </w:p>
    <w:p w:rsidR="00D35CB1" w:rsidRPr="00F9065B" w:rsidRDefault="00D35CB1" w:rsidP="00E44770">
      <w:pPr>
        <w:spacing w:beforeLines="30" w:before="108"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（貳）釋因由</w:t>
      </w:r>
    </w:p>
    <w:p w:rsidR="00F9065B" w:rsidRDefault="00D35CB1" w:rsidP="00E44770">
      <w:pPr>
        <w:spacing w:line="356" w:lineRule="exact"/>
        <w:ind w:leftChars="100" w:left="240"/>
        <w:jc w:val="both"/>
        <w:rPr>
          <w:rFonts w:cs="新細明體"/>
          <w:b/>
          <w:bCs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一、令阿修羅惡心滅</w:t>
      </w:r>
    </w:p>
    <w:p w:rsidR="00F9065B" w:rsidRPr="00F9065B" w:rsidRDefault="00D35CB1" w:rsidP="00E44770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※</w:t>
      </w:r>
      <w:r w:rsidR="00A61316" w:rsidRPr="00F9065B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F9065B">
        <w:rPr>
          <w:rFonts w:hint="eastAsia"/>
          <w:b/>
          <w:bCs/>
          <w:szCs w:val="20"/>
          <w:bdr w:val="single" w:sz="4" w:space="0" w:color="auto"/>
        </w:rPr>
        <w:t>因論生論：</w:t>
      </w:r>
      <w:r w:rsidRPr="00F9065B">
        <w:rPr>
          <w:b/>
          <w:bCs/>
          <w:szCs w:val="20"/>
          <w:bdr w:val="single" w:sz="4" w:space="0" w:color="auto"/>
        </w:rPr>
        <w:t>何以不常誦般若令阿修羅惡心不生</w:t>
      </w:r>
    </w:p>
    <w:p w:rsidR="00F9065B" w:rsidRPr="00F9065B" w:rsidRDefault="00D35CB1" w:rsidP="00E44770">
      <w:pPr>
        <w:spacing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</w:t>
      </w:r>
      <w:r w:rsidRPr="00F9065B">
        <w:rPr>
          <w:b/>
          <w:bCs/>
          <w:szCs w:val="20"/>
          <w:bdr w:val="single" w:sz="4" w:space="0" w:color="auto"/>
        </w:rPr>
        <w:t>諸天多著福樂，染欲心利</w:t>
      </w:r>
      <w:r w:rsidRPr="00F9065B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F9065B" w:rsidRPr="00F9065B" w:rsidRDefault="00D35CB1" w:rsidP="00E44770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（二）</w:t>
      </w:r>
      <w:r w:rsidRPr="00F9065B">
        <w:rPr>
          <w:b/>
          <w:bCs/>
          <w:szCs w:val="20"/>
          <w:bdr w:val="single" w:sz="4" w:space="0" w:color="auto"/>
        </w:rPr>
        <w:t>忉利天不淨業因緣故，致有怨敵</w:t>
      </w:r>
    </w:p>
    <w:p w:rsidR="00F9065B" w:rsidRPr="00F9065B" w:rsidRDefault="00D35CB1" w:rsidP="00E4477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21" w:name="0469b02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二、令諸天除五死相，還生本處</w:t>
      </w:r>
      <w:bookmarkEnd w:id="21"/>
    </w:p>
    <w:p w:rsidR="00F9065B" w:rsidRPr="00F9065B" w:rsidRDefault="00D35CB1" w:rsidP="00E4477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22" w:name="0469b08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三、漸得無上菩提</w:t>
      </w:r>
      <w:bookmarkEnd w:id="22"/>
    </w:p>
    <w:p w:rsidR="00D35CB1" w:rsidRPr="00F9065B" w:rsidRDefault="005D085A" w:rsidP="0018249B">
      <w:pPr>
        <w:spacing w:beforeLines="30" w:before="108" w:line="380" w:lineRule="exact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="00D35CB1" w:rsidRPr="00F9065B">
        <w:rPr>
          <w:rFonts w:cs="新細明體" w:hint="eastAsia"/>
          <w:b/>
          <w:bCs/>
          <w:szCs w:val="20"/>
          <w:bdr w:val="single" w:sz="4" w:space="0" w:color="auto"/>
        </w:rPr>
        <w:t>、天主勸持般若</w:t>
      </w:r>
    </w:p>
    <w:p w:rsidR="00F9065B" w:rsidRPr="00F9065B" w:rsidRDefault="00D35CB1" w:rsidP="0018249B">
      <w:pPr>
        <w:spacing w:line="38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（壹）天主以三明呪讚般若</w:t>
      </w:r>
    </w:p>
    <w:p w:rsidR="00F9065B" w:rsidRPr="00F9065B" w:rsidRDefault="00D35CB1" w:rsidP="0018249B">
      <w:pPr>
        <w:spacing w:beforeLines="30" w:before="108" w:line="38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23" w:name="0469b11"/>
      <w:r w:rsidRPr="00F9065B">
        <w:rPr>
          <w:rFonts w:hint="eastAsia"/>
          <w:b/>
          <w:bCs/>
          <w:szCs w:val="20"/>
          <w:bdr w:val="single" w:sz="4" w:space="0" w:color="auto"/>
        </w:rPr>
        <w:t>（貳）釋</w:t>
      </w:r>
      <w:r w:rsidRPr="00F9065B">
        <w:rPr>
          <w:b/>
          <w:bCs/>
          <w:szCs w:val="20"/>
          <w:bdr w:val="single" w:sz="4" w:space="0" w:color="auto"/>
        </w:rPr>
        <w:t>何以名</w:t>
      </w:r>
      <w:r w:rsidRPr="00F9065B">
        <w:rPr>
          <w:rFonts w:hint="eastAsia"/>
          <w:b/>
          <w:bCs/>
          <w:szCs w:val="20"/>
          <w:bdr w:val="single" w:sz="4" w:space="0" w:color="auto"/>
        </w:rPr>
        <w:t>「</w:t>
      </w:r>
      <w:r w:rsidRPr="00F9065B">
        <w:rPr>
          <w:b/>
          <w:bCs/>
          <w:szCs w:val="20"/>
          <w:bdr w:val="single" w:sz="4" w:space="0" w:color="auto"/>
        </w:rPr>
        <w:t>般若</w:t>
      </w:r>
      <w:r w:rsidRPr="00F9065B">
        <w:rPr>
          <w:rFonts w:hint="eastAsia"/>
          <w:b/>
          <w:bCs/>
          <w:szCs w:val="20"/>
          <w:bdr w:val="single" w:sz="4" w:space="0" w:color="auto"/>
        </w:rPr>
        <w:t>」</w:t>
      </w:r>
      <w:r w:rsidRPr="00F9065B">
        <w:rPr>
          <w:b/>
          <w:bCs/>
          <w:szCs w:val="20"/>
          <w:bdr w:val="single" w:sz="4" w:space="0" w:color="auto"/>
        </w:rPr>
        <w:t>為</w:t>
      </w:r>
      <w:r w:rsidRPr="00F9065B">
        <w:rPr>
          <w:rFonts w:hint="eastAsia"/>
          <w:b/>
          <w:bCs/>
          <w:szCs w:val="20"/>
          <w:bdr w:val="single" w:sz="4" w:space="0" w:color="auto"/>
        </w:rPr>
        <w:t>「</w:t>
      </w:r>
      <w:r w:rsidRPr="00F9065B">
        <w:rPr>
          <w:b/>
          <w:bCs/>
          <w:szCs w:val="20"/>
          <w:bdr w:val="single" w:sz="4" w:space="0" w:color="auto"/>
        </w:rPr>
        <w:t>大明呪</w:t>
      </w:r>
      <w:r w:rsidRPr="00F9065B">
        <w:rPr>
          <w:rFonts w:hint="eastAsia"/>
          <w:b/>
          <w:bCs/>
          <w:szCs w:val="20"/>
          <w:bdr w:val="single" w:sz="4" w:space="0" w:color="auto"/>
        </w:rPr>
        <w:t>、無上呪、無等等呪」</w:t>
      </w:r>
      <w:bookmarkEnd w:id="23"/>
    </w:p>
    <w:p w:rsidR="00F9065B" w:rsidRPr="00F9065B" w:rsidRDefault="00D35CB1" w:rsidP="0018249B">
      <w:pPr>
        <w:spacing w:line="38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24" w:name="0469b12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一</w:t>
      </w:r>
      <w:r w:rsidRPr="00F9065B">
        <w:rPr>
          <w:rFonts w:cs="新細明體"/>
          <w:b/>
          <w:bCs/>
          <w:szCs w:val="20"/>
          <w:bdr w:val="single" w:sz="4" w:space="0" w:color="auto"/>
        </w:rPr>
        <w:t>、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第一說：</w:t>
      </w:r>
      <w:r w:rsidRPr="00F9065B">
        <w:rPr>
          <w:b/>
          <w:szCs w:val="20"/>
          <w:bdr w:val="single" w:sz="4" w:space="0" w:color="auto"/>
        </w:rPr>
        <w:t>般若能常與眾生道德樂</w:t>
      </w:r>
      <w:r w:rsidRPr="00F9065B">
        <w:rPr>
          <w:rFonts w:hint="eastAsia"/>
          <w:b/>
          <w:szCs w:val="20"/>
          <w:bdr w:val="single" w:sz="4" w:space="0" w:color="auto"/>
        </w:rPr>
        <w:t>，餘呪能起煩惱造不善業而墮惡道</w:t>
      </w:r>
      <w:bookmarkEnd w:id="24"/>
    </w:p>
    <w:p w:rsidR="00F9065B" w:rsidRPr="00F9065B" w:rsidRDefault="00D35CB1" w:rsidP="0018249B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25" w:name="0469b18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二</w:t>
      </w:r>
      <w:r w:rsidRPr="00F9065B">
        <w:rPr>
          <w:rFonts w:cs="新細明體"/>
          <w:b/>
          <w:bCs/>
          <w:szCs w:val="20"/>
          <w:bdr w:val="single" w:sz="4" w:space="0" w:color="auto"/>
        </w:rPr>
        <w:t>、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第二說：</w:t>
      </w:r>
      <w:r w:rsidRPr="00F9065B">
        <w:rPr>
          <w:b/>
          <w:szCs w:val="20"/>
          <w:bdr w:val="single" w:sz="4" w:space="0" w:color="auto"/>
        </w:rPr>
        <w:t>般若呪能滅諸著，餘呪隨貪瞋作惡</w:t>
      </w:r>
      <w:bookmarkEnd w:id="25"/>
    </w:p>
    <w:p w:rsidR="00D35CB1" w:rsidRPr="00F9065B" w:rsidRDefault="00D35CB1" w:rsidP="0018249B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26" w:name="0469b21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三</w:t>
      </w:r>
      <w:r w:rsidRPr="00F9065B">
        <w:rPr>
          <w:rFonts w:cs="新細明體"/>
          <w:b/>
          <w:bCs/>
          <w:szCs w:val="20"/>
          <w:bdr w:val="single" w:sz="4" w:space="0" w:color="auto"/>
        </w:rPr>
        <w:t>、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第三說</w:t>
      </w:r>
    </w:p>
    <w:p w:rsidR="00F9065B" w:rsidRPr="00F9065B" w:rsidRDefault="00D35CB1" w:rsidP="0018249B">
      <w:pPr>
        <w:spacing w:line="380" w:lineRule="exact"/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（一）釋「</w:t>
      </w:r>
      <w:r w:rsidRPr="00F9065B">
        <w:rPr>
          <w:rFonts w:cs="新細明體"/>
          <w:b/>
          <w:bCs/>
          <w:szCs w:val="20"/>
          <w:bdr w:val="single" w:sz="4" w:space="0" w:color="auto"/>
        </w:rPr>
        <w:t>大呪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」</w:t>
      </w:r>
      <w:bookmarkEnd w:id="26"/>
    </w:p>
    <w:p w:rsidR="00F9065B" w:rsidRPr="00F9065B" w:rsidRDefault="00D35CB1" w:rsidP="0018249B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27" w:name="0469b23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（二）釋「無上</w:t>
      </w:r>
      <w:r w:rsidRPr="00F9065B">
        <w:rPr>
          <w:rFonts w:cs="新細明體"/>
          <w:b/>
          <w:bCs/>
          <w:szCs w:val="20"/>
          <w:bdr w:val="single" w:sz="4" w:space="0" w:color="auto"/>
        </w:rPr>
        <w:t>呪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」</w:t>
      </w:r>
      <w:bookmarkEnd w:id="27"/>
    </w:p>
    <w:p w:rsidR="00D35CB1" w:rsidRPr="00F9065B" w:rsidRDefault="00D35CB1" w:rsidP="0018249B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28" w:name="0469b24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（三）釋「無等等</w:t>
      </w:r>
      <w:r w:rsidRPr="00F9065B">
        <w:rPr>
          <w:rFonts w:cs="新細明體"/>
          <w:b/>
          <w:bCs/>
          <w:szCs w:val="20"/>
          <w:bdr w:val="single" w:sz="4" w:space="0" w:color="auto"/>
        </w:rPr>
        <w:t>呪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」</w:t>
      </w:r>
    </w:p>
    <w:p w:rsidR="00F9065B" w:rsidRPr="00F9065B" w:rsidRDefault="00D35CB1" w:rsidP="0018249B">
      <w:pPr>
        <w:spacing w:line="38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b/>
          <w:bCs/>
          <w:szCs w:val="20"/>
          <w:bdr w:val="single" w:sz="4" w:space="0" w:color="auto"/>
        </w:rPr>
        <w:t>1</w:t>
      </w:r>
      <w:r w:rsidRPr="00F9065B">
        <w:rPr>
          <w:rFonts w:hAnsi="新細明體"/>
          <w:b/>
          <w:bCs/>
          <w:szCs w:val="20"/>
          <w:bdr w:val="single" w:sz="4" w:space="0" w:color="auto"/>
        </w:rPr>
        <w:t>、</w:t>
      </w:r>
      <w:r w:rsidRPr="00F9065B">
        <w:rPr>
          <w:rFonts w:hAnsi="新細明體" w:hint="eastAsia"/>
          <w:b/>
          <w:szCs w:val="20"/>
          <w:bdr w:val="single" w:sz="4" w:space="0" w:color="auto"/>
        </w:rPr>
        <w:t>諸仙人</w:t>
      </w:r>
      <w:r w:rsidRPr="00F9065B">
        <w:rPr>
          <w:rFonts w:hAnsi="新細明體"/>
          <w:b/>
          <w:szCs w:val="20"/>
          <w:bdr w:val="single" w:sz="4" w:space="0" w:color="auto"/>
        </w:rPr>
        <w:t>無等呪</w:t>
      </w:r>
      <w:r w:rsidRPr="00F9065B">
        <w:rPr>
          <w:rFonts w:hAnsi="新細明體" w:hint="eastAsia"/>
          <w:b/>
          <w:szCs w:val="20"/>
          <w:bdr w:val="single" w:sz="4" w:space="0" w:color="auto"/>
        </w:rPr>
        <w:t>術中，</w:t>
      </w:r>
      <w:r w:rsidRPr="00F9065B">
        <w:rPr>
          <w:rFonts w:hAnsi="新細明體"/>
          <w:b/>
          <w:szCs w:val="20"/>
          <w:bdr w:val="single" w:sz="4" w:space="0" w:color="auto"/>
        </w:rPr>
        <w:t>般若</w:t>
      </w:r>
      <w:r w:rsidRPr="00F9065B">
        <w:rPr>
          <w:rFonts w:hAnsi="新細明體" w:hint="eastAsia"/>
          <w:b/>
          <w:szCs w:val="20"/>
          <w:bdr w:val="single" w:sz="4" w:space="0" w:color="auto"/>
        </w:rPr>
        <w:t>過出無量</w:t>
      </w:r>
      <w:r w:rsidRPr="00F9065B">
        <w:rPr>
          <w:rFonts w:hAnsi="新細明體"/>
          <w:b/>
          <w:szCs w:val="20"/>
          <w:bdr w:val="single" w:sz="4" w:space="0" w:color="auto"/>
        </w:rPr>
        <w:t>故</w:t>
      </w:r>
      <w:r w:rsidRPr="00F9065B">
        <w:rPr>
          <w:rFonts w:hAnsi="新細明體" w:hint="eastAsia"/>
          <w:b/>
          <w:szCs w:val="20"/>
          <w:bdr w:val="single" w:sz="4" w:space="0" w:color="auto"/>
        </w:rPr>
        <w:t>名</w:t>
      </w:r>
      <w:r w:rsidRPr="00F9065B">
        <w:rPr>
          <w:rFonts w:hAnsi="新細明體"/>
          <w:b/>
          <w:szCs w:val="20"/>
          <w:bdr w:val="single" w:sz="4" w:space="0" w:color="auto"/>
        </w:rPr>
        <w:t>無等等</w:t>
      </w:r>
      <w:bookmarkEnd w:id="28"/>
    </w:p>
    <w:p w:rsidR="00F9065B" w:rsidRPr="00F9065B" w:rsidRDefault="00D35CB1" w:rsidP="00E44770">
      <w:pPr>
        <w:keepNext/>
        <w:spacing w:beforeLines="30" w:before="108"/>
        <w:ind w:leftChars="200" w:left="480"/>
        <w:jc w:val="both"/>
        <w:rPr>
          <w:rFonts w:hAnsi="新細明體"/>
          <w:b/>
          <w:szCs w:val="20"/>
          <w:bdr w:val="single" w:sz="4" w:space="0" w:color="auto"/>
        </w:rPr>
      </w:pPr>
      <w:bookmarkStart w:id="29" w:name="0469b28"/>
      <w:r w:rsidRPr="00F9065B">
        <w:rPr>
          <w:rFonts w:hint="eastAsia"/>
          <w:b/>
          <w:szCs w:val="20"/>
          <w:bdr w:val="single" w:sz="4" w:space="0" w:color="auto"/>
        </w:rPr>
        <w:t>2</w:t>
      </w:r>
      <w:r w:rsidRPr="00F9065B">
        <w:rPr>
          <w:rFonts w:hAnsi="新細明體" w:hint="eastAsia"/>
          <w:b/>
          <w:szCs w:val="20"/>
          <w:bdr w:val="single" w:sz="4" w:space="0" w:color="auto"/>
        </w:rPr>
        <w:t>、諸</w:t>
      </w:r>
      <w:r w:rsidRPr="00F9065B">
        <w:rPr>
          <w:b/>
          <w:szCs w:val="20"/>
          <w:bdr w:val="single" w:sz="4" w:space="0" w:color="auto"/>
        </w:rPr>
        <w:t>佛法名無等，般若</w:t>
      </w:r>
      <w:r w:rsidRPr="00F9065B">
        <w:rPr>
          <w:rFonts w:hint="eastAsia"/>
          <w:b/>
          <w:szCs w:val="20"/>
          <w:bdr w:val="single" w:sz="4" w:space="0" w:color="auto"/>
        </w:rPr>
        <w:t>能生諸佛</w:t>
      </w:r>
      <w:r w:rsidRPr="00F9065B">
        <w:rPr>
          <w:b/>
          <w:szCs w:val="20"/>
          <w:bdr w:val="single" w:sz="4" w:space="0" w:color="auto"/>
        </w:rPr>
        <w:t>故</w:t>
      </w:r>
      <w:r w:rsidRPr="00F9065B">
        <w:rPr>
          <w:rFonts w:hint="eastAsia"/>
          <w:b/>
          <w:szCs w:val="20"/>
          <w:bdr w:val="single" w:sz="4" w:space="0" w:color="auto"/>
        </w:rPr>
        <w:t>言</w:t>
      </w:r>
      <w:r w:rsidRPr="00F9065B">
        <w:rPr>
          <w:b/>
          <w:szCs w:val="20"/>
          <w:bdr w:val="single" w:sz="4" w:space="0" w:color="auto"/>
        </w:rPr>
        <w:t>無等等</w:t>
      </w:r>
      <w:bookmarkEnd w:id="29"/>
    </w:p>
    <w:p w:rsidR="00F9065B" w:rsidRPr="00F9065B" w:rsidRDefault="00D35CB1" w:rsidP="005004D5">
      <w:pPr>
        <w:spacing w:beforeLines="30" w:before="108"/>
        <w:ind w:leftChars="200" w:left="480"/>
        <w:jc w:val="both"/>
        <w:rPr>
          <w:rFonts w:hAnsi="新細明體"/>
          <w:b/>
          <w:szCs w:val="20"/>
          <w:bdr w:val="single" w:sz="4" w:space="0" w:color="auto"/>
        </w:rPr>
      </w:pPr>
      <w:bookmarkStart w:id="30" w:name="0469b29"/>
      <w:r w:rsidRPr="00F9065B">
        <w:rPr>
          <w:rFonts w:hint="eastAsia"/>
          <w:b/>
          <w:szCs w:val="20"/>
          <w:bdr w:val="single" w:sz="4" w:space="0" w:color="auto"/>
        </w:rPr>
        <w:t>3</w:t>
      </w:r>
      <w:r w:rsidRPr="00F9065B">
        <w:rPr>
          <w:rFonts w:hAnsi="新細明體" w:hint="eastAsia"/>
          <w:b/>
          <w:szCs w:val="20"/>
          <w:bdr w:val="single" w:sz="4" w:space="0" w:color="auto"/>
        </w:rPr>
        <w:t>、</w:t>
      </w:r>
      <w:r w:rsidRPr="00F9065B">
        <w:rPr>
          <w:b/>
          <w:szCs w:val="20"/>
          <w:bdr w:val="single" w:sz="4" w:space="0" w:color="auto"/>
        </w:rPr>
        <w:t>佛</w:t>
      </w:r>
      <w:r w:rsidRPr="00F9065B">
        <w:rPr>
          <w:rFonts w:hint="eastAsia"/>
          <w:b/>
          <w:szCs w:val="20"/>
          <w:bdr w:val="single" w:sz="4" w:space="0" w:color="auto"/>
        </w:rPr>
        <w:t>於一切眾生中</w:t>
      </w:r>
      <w:r w:rsidRPr="00F9065B">
        <w:rPr>
          <w:b/>
          <w:szCs w:val="20"/>
          <w:bdr w:val="single" w:sz="4" w:space="0" w:color="auto"/>
        </w:rPr>
        <w:t>名無等，般若呪</w:t>
      </w:r>
      <w:r w:rsidRPr="00F9065B">
        <w:rPr>
          <w:rFonts w:hint="eastAsia"/>
          <w:b/>
          <w:szCs w:val="20"/>
          <w:bdr w:val="single" w:sz="4" w:space="0" w:color="auto"/>
        </w:rPr>
        <w:t>術</w:t>
      </w:r>
      <w:r w:rsidRPr="00F9065B">
        <w:rPr>
          <w:b/>
          <w:szCs w:val="20"/>
          <w:bdr w:val="single" w:sz="4" w:space="0" w:color="auto"/>
        </w:rPr>
        <w:t>為</w:t>
      </w:r>
      <w:r w:rsidRPr="00F9065B">
        <w:rPr>
          <w:rFonts w:hint="eastAsia"/>
          <w:b/>
          <w:szCs w:val="20"/>
          <w:bdr w:val="single" w:sz="4" w:space="0" w:color="auto"/>
        </w:rPr>
        <w:t>佛</w:t>
      </w:r>
      <w:r w:rsidRPr="00F9065B">
        <w:rPr>
          <w:b/>
          <w:szCs w:val="20"/>
          <w:bdr w:val="single" w:sz="4" w:space="0" w:color="auto"/>
        </w:rPr>
        <w:t>所作故</w:t>
      </w:r>
      <w:r w:rsidRPr="00F9065B">
        <w:rPr>
          <w:rFonts w:hint="eastAsia"/>
          <w:b/>
          <w:szCs w:val="20"/>
          <w:bdr w:val="single" w:sz="4" w:space="0" w:color="auto"/>
        </w:rPr>
        <w:t>名</w:t>
      </w:r>
      <w:r w:rsidRPr="00F9065B">
        <w:rPr>
          <w:b/>
          <w:szCs w:val="20"/>
          <w:bdr w:val="single" w:sz="4" w:space="0" w:color="auto"/>
        </w:rPr>
        <w:t>無等等</w:t>
      </w:r>
      <w:r w:rsidRPr="00F9065B">
        <w:rPr>
          <w:rFonts w:hint="eastAsia"/>
          <w:b/>
          <w:szCs w:val="20"/>
          <w:bdr w:val="single" w:sz="4" w:space="0" w:color="auto"/>
        </w:rPr>
        <w:t>呪</w:t>
      </w:r>
      <w:bookmarkEnd w:id="30"/>
    </w:p>
    <w:p w:rsidR="00F9065B" w:rsidRPr="00F9065B" w:rsidRDefault="00D35CB1" w:rsidP="00ED3CF9">
      <w:pPr>
        <w:tabs>
          <w:tab w:val="left" w:pos="720"/>
        </w:tabs>
        <w:spacing w:beforeLines="30" w:before="108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31" w:name="0469c02"/>
      <w:r w:rsidRPr="00F9065B">
        <w:rPr>
          <w:rFonts w:hint="eastAsia"/>
          <w:b/>
          <w:bCs/>
          <w:szCs w:val="20"/>
          <w:bdr w:val="single" w:sz="4" w:space="0" w:color="auto"/>
        </w:rPr>
        <w:t>四、第四說：〔引經說〕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般若</w:t>
      </w:r>
      <w:r w:rsidRPr="00F9065B">
        <w:rPr>
          <w:rFonts w:cs="新細明體"/>
          <w:b/>
          <w:bCs/>
          <w:szCs w:val="20"/>
          <w:bdr w:val="single" w:sz="4" w:space="0" w:color="auto"/>
        </w:rPr>
        <w:t>能除一切不善法，能與一切善法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故</w:t>
      </w:r>
      <w:bookmarkEnd w:id="31"/>
    </w:p>
    <w:p w:rsidR="00D35CB1" w:rsidRPr="00F9065B" w:rsidRDefault="00D35CB1" w:rsidP="00ED3CF9">
      <w:pPr>
        <w:spacing w:beforeLines="30" w:before="108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32" w:name="0469c03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肆、佛印可、廣讚，更明受持般若得二世功德</w:t>
      </w:r>
    </w:p>
    <w:p w:rsidR="00D35CB1" w:rsidRPr="00F9065B" w:rsidRDefault="00D35CB1" w:rsidP="00ED3CF9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（壹）佛印可、廣讚</w:t>
      </w:r>
    </w:p>
    <w:p w:rsidR="00F9065B" w:rsidRPr="00F9065B" w:rsidRDefault="00D35CB1" w:rsidP="00ED3CF9">
      <w:pPr>
        <w:ind w:leftChars="100" w:left="240"/>
        <w:jc w:val="both"/>
        <w:rPr>
          <w:rFonts w:ascii="新細明體" w:hAnsi="新細明體" w:cs="新細明體"/>
          <w:b/>
          <w:bCs/>
          <w:szCs w:val="20"/>
          <w:bdr w:val="single" w:sz="4" w:space="0" w:color="auto"/>
        </w:rPr>
      </w:pPr>
      <w:r w:rsidRPr="00F9065B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一、</w:t>
      </w:r>
      <w:r w:rsidRPr="00F9065B">
        <w:rPr>
          <w:rFonts w:ascii="新細明體" w:hAnsi="新細明體" w:hint="eastAsia"/>
          <w:b/>
          <w:bCs/>
          <w:szCs w:val="20"/>
          <w:bdr w:val="single" w:sz="4" w:space="0" w:color="auto"/>
        </w:rPr>
        <w:t>佛印可</w:t>
      </w:r>
      <w:bookmarkEnd w:id="32"/>
    </w:p>
    <w:p w:rsidR="00D35CB1" w:rsidRPr="00F9065B" w:rsidRDefault="00D35CB1" w:rsidP="00ED3CF9">
      <w:pPr>
        <w:spacing w:beforeLines="30" w:before="108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33" w:name="0469c04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二、廣讚</w:t>
      </w:r>
    </w:p>
    <w:p w:rsidR="00F9065B" w:rsidRPr="00F9065B" w:rsidRDefault="00D35CB1" w:rsidP="00ED3CF9">
      <w:pPr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（一）三世諸佛依般若明呪故，</w:t>
      </w:r>
      <w:r w:rsidRPr="00F9065B">
        <w:rPr>
          <w:rFonts w:cs="新細明體"/>
          <w:b/>
          <w:bCs/>
          <w:szCs w:val="20"/>
          <w:bdr w:val="single" w:sz="4" w:space="0" w:color="auto"/>
        </w:rPr>
        <w:t>出生十善道乃至諸佛</w:t>
      </w:r>
      <w:bookmarkEnd w:id="33"/>
    </w:p>
    <w:p w:rsidR="00F9065B" w:rsidRPr="00F9065B" w:rsidRDefault="00D35CB1" w:rsidP="00ED3CF9">
      <w:pPr>
        <w:spacing w:beforeLines="30" w:before="108"/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34" w:name="0469c05"/>
      <w:r w:rsidRPr="00F9065B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（二）諸善法道果皆從菩薩生，菩薩方便力皆從般若生</w:t>
      </w:r>
      <w:bookmarkEnd w:id="34"/>
    </w:p>
    <w:p w:rsidR="00D35CB1" w:rsidRPr="00F9065B" w:rsidRDefault="00D35CB1" w:rsidP="00ED3CF9">
      <w:pPr>
        <w:spacing w:beforeLines="30" w:before="108"/>
        <w:ind w:leftChars="50" w:left="12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35" w:name="0469c15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（貳）明受持般若當得二世功德</w:t>
      </w:r>
    </w:p>
    <w:p w:rsidR="00F9065B" w:rsidRPr="00F9065B" w:rsidRDefault="00D35CB1" w:rsidP="00ED3CF9">
      <w:pPr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一、述要</w:t>
      </w:r>
      <w:bookmarkEnd w:id="35"/>
    </w:p>
    <w:p w:rsidR="00D35CB1" w:rsidRPr="00F9065B" w:rsidRDefault="00D35CB1" w:rsidP="00ED3CF9">
      <w:pPr>
        <w:spacing w:beforeLines="30" w:before="108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二、釋「二世功德」</w:t>
      </w:r>
    </w:p>
    <w:p w:rsidR="00D35CB1" w:rsidRPr="00F9065B" w:rsidRDefault="00D35CB1" w:rsidP="00ED3CF9">
      <w:pPr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（一）今世功德</w:t>
      </w:r>
    </w:p>
    <w:p w:rsidR="00D35CB1" w:rsidRPr="00F9065B" w:rsidRDefault="00D35CB1" w:rsidP="008D3EB6">
      <w:pPr>
        <w:ind w:leftChars="200" w:left="480"/>
        <w:jc w:val="both"/>
        <w:rPr>
          <w:rFonts w:eastAsia="標楷體" w:cs="新細明體"/>
          <w:b/>
          <w:bCs/>
          <w:szCs w:val="20"/>
          <w:bdr w:val="single" w:sz="4" w:space="0" w:color="auto"/>
        </w:rPr>
      </w:pPr>
      <w:r w:rsidRPr="00F9065B">
        <w:rPr>
          <w:rFonts w:eastAsia="標楷體" w:cs="新細明體"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eastAsia="標楷體" w:cs="新細明體" w:hint="eastAsia"/>
          <w:b/>
          <w:bCs/>
          <w:szCs w:val="20"/>
          <w:bdr w:val="single" w:sz="4" w:space="0" w:color="auto"/>
        </w:rPr>
        <w:t>、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不得橫死</w:t>
      </w:r>
    </w:p>
    <w:p w:rsidR="00F9065B" w:rsidRPr="00F9065B" w:rsidRDefault="00D35CB1" w:rsidP="00ED3CF9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hint="eastAsia"/>
          <w:b/>
          <w:bCs/>
          <w:szCs w:val="20"/>
          <w:bdr w:val="single" w:sz="4" w:space="0" w:color="auto"/>
        </w:rPr>
        <w:t>）略述</w:t>
      </w:r>
    </w:p>
    <w:p w:rsidR="00F9065B" w:rsidRPr="00F9065B" w:rsidRDefault="00D35CB1" w:rsidP="00ED3CF9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hint="eastAsia"/>
          <w:b/>
          <w:bCs/>
          <w:szCs w:val="20"/>
          <w:bdr w:val="single" w:sz="4" w:space="0" w:color="auto"/>
        </w:rPr>
        <w:t>）釋疑：先已說「不橫死」，今何以重說</w:t>
      </w:r>
    </w:p>
    <w:p w:rsidR="00F9065B" w:rsidRPr="00F9065B" w:rsidRDefault="00D35CB1" w:rsidP="00ED3CF9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F9065B">
        <w:rPr>
          <w:b/>
          <w:szCs w:val="20"/>
          <w:bdr w:val="single" w:sz="4" w:space="0" w:color="auto"/>
        </w:rPr>
        <w:t>A</w:t>
      </w:r>
      <w:r w:rsidRPr="00F9065B">
        <w:rPr>
          <w:b/>
          <w:szCs w:val="20"/>
          <w:bdr w:val="single" w:sz="4" w:space="0" w:color="auto"/>
        </w:rPr>
        <w:t>、為後來者</w:t>
      </w:r>
      <w:r w:rsidRPr="00F9065B">
        <w:rPr>
          <w:rFonts w:hint="eastAsia"/>
          <w:b/>
          <w:szCs w:val="20"/>
          <w:bdr w:val="single" w:sz="4" w:space="0" w:color="auto"/>
        </w:rPr>
        <w:t>更</w:t>
      </w:r>
      <w:r w:rsidRPr="00F9065B">
        <w:rPr>
          <w:b/>
          <w:szCs w:val="20"/>
          <w:bdr w:val="single" w:sz="4" w:space="0" w:color="auto"/>
        </w:rPr>
        <w:t>說</w:t>
      </w:r>
      <w:r w:rsidRPr="00F9065B">
        <w:rPr>
          <w:rFonts w:hint="eastAsia"/>
          <w:b/>
          <w:szCs w:val="20"/>
          <w:bdr w:val="single" w:sz="4" w:space="0" w:color="auto"/>
        </w:rPr>
        <w:t>故</w:t>
      </w:r>
    </w:p>
    <w:p w:rsidR="00F9065B" w:rsidRPr="00F9065B" w:rsidRDefault="00D35CB1" w:rsidP="00ED3CF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bookmarkStart w:id="36" w:name="0469c20"/>
      <w:r w:rsidRPr="00F9065B">
        <w:rPr>
          <w:b/>
          <w:szCs w:val="20"/>
          <w:bdr w:val="single" w:sz="4" w:space="0" w:color="auto"/>
        </w:rPr>
        <w:t>B</w:t>
      </w:r>
      <w:r w:rsidRPr="00F9065B">
        <w:rPr>
          <w:b/>
          <w:szCs w:val="20"/>
          <w:bdr w:val="single" w:sz="4" w:space="0" w:color="auto"/>
        </w:rPr>
        <w:t>、</w:t>
      </w:r>
      <w:r w:rsidRPr="00F9065B">
        <w:rPr>
          <w:rFonts w:hint="eastAsia"/>
          <w:b/>
          <w:szCs w:val="20"/>
          <w:bdr w:val="single" w:sz="4" w:space="0" w:color="auto"/>
        </w:rPr>
        <w:t>先僅說外難，人不得其便；今更說自他內外難皆無，其人還恭敬供養</w:t>
      </w:r>
      <w:bookmarkEnd w:id="36"/>
    </w:p>
    <w:p w:rsidR="00F9065B" w:rsidRPr="00F9065B" w:rsidRDefault="00D35CB1" w:rsidP="00ED3CF9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37" w:name="0469c23"/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3</w:t>
      </w:r>
      <w:r w:rsidRPr="00F9065B">
        <w:rPr>
          <w:rFonts w:hint="eastAsia"/>
          <w:b/>
          <w:bCs/>
          <w:szCs w:val="20"/>
          <w:bdr w:val="single" w:sz="4" w:space="0" w:color="auto"/>
        </w:rPr>
        <w:t>）釋「</w:t>
      </w:r>
      <w:r w:rsidRPr="00F9065B">
        <w:rPr>
          <w:b/>
          <w:bCs/>
          <w:szCs w:val="20"/>
          <w:bdr w:val="single" w:sz="4" w:space="0" w:color="auto"/>
        </w:rPr>
        <w:t>四百四病</w:t>
      </w:r>
      <w:r w:rsidRPr="00F9065B">
        <w:rPr>
          <w:rFonts w:hint="eastAsia"/>
          <w:b/>
          <w:bCs/>
          <w:szCs w:val="20"/>
          <w:bdr w:val="single" w:sz="4" w:space="0" w:color="auto"/>
        </w:rPr>
        <w:t>」</w:t>
      </w:r>
      <w:bookmarkEnd w:id="37"/>
    </w:p>
    <w:p w:rsidR="00F9065B" w:rsidRPr="00F9065B" w:rsidRDefault="00D35CB1" w:rsidP="00ED3CF9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4</w:t>
      </w:r>
      <w:r w:rsidRPr="00F9065B">
        <w:rPr>
          <w:rFonts w:hint="eastAsia"/>
          <w:b/>
          <w:bCs/>
          <w:szCs w:val="20"/>
          <w:bdr w:val="single" w:sz="4" w:space="0" w:color="auto"/>
        </w:rPr>
        <w:t>）釋「除其宿命</w:t>
      </w:r>
      <w:r w:rsidRPr="00F9065B">
        <w:rPr>
          <w:b/>
          <w:bCs/>
          <w:szCs w:val="20"/>
          <w:bdr w:val="single" w:sz="4" w:space="0" w:color="auto"/>
        </w:rPr>
        <w:t>業報</w:t>
      </w:r>
      <w:r w:rsidRPr="00F9065B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D35CB1" w:rsidRPr="00F9065B" w:rsidRDefault="00D35CB1" w:rsidP="00CC0EDC">
      <w:pPr>
        <w:spacing w:beforeLines="30" w:before="108"/>
        <w:ind w:leftChars="200" w:left="48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38" w:name="0470a02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、人不得便</w:t>
      </w:r>
    </w:p>
    <w:p w:rsidR="00F9065B" w:rsidRPr="00F9065B" w:rsidRDefault="00D35CB1" w:rsidP="00ED3CF9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hint="eastAsia"/>
          <w:b/>
          <w:bCs/>
          <w:szCs w:val="20"/>
          <w:bdr w:val="single" w:sz="4" w:space="0" w:color="auto"/>
        </w:rPr>
        <w:t>）略述</w:t>
      </w:r>
      <w:bookmarkEnd w:id="38"/>
    </w:p>
    <w:p w:rsidR="00F9065B" w:rsidRPr="00F9065B" w:rsidRDefault="00D35CB1" w:rsidP="00ED3CF9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39" w:name="0470a03"/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hint="eastAsia"/>
          <w:b/>
          <w:bCs/>
          <w:szCs w:val="20"/>
          <w:bdr w:val="single" w:sz="4" w:space="0" w:color="auto"/>
        </w:rPr>
        <w:t>）釋疑：先已說「</w:t>
      </w:r>
      <w:r w:rsidRPr="00F9065B">
        <w:rPr>
          <w:b/>
          <w:bCs/>
          <w:szCs w:val="20"/>
          <w:bdr w:val="single" w:sz="4" w:space="0" w:color="auto"/>
        </w:rPr>
        <w:t>人不能得便</w:t>
      </w:r>
      <w:r w:rsidRPr="00F9065B">
        <w:rPr>
          <w:rFonts w:hint="eastAsia"/>
          <w:b/>
          <w:bCs/>
          <w:szCs w:val="20"/>
          <w:bdr w:val="single" w:sz="4" w:space="0" w:color="auto"/>
        </w:rPr>
        <w:t>」，今何以重說</w:t>
      </w:r>
      <w:bookmarkEnd w:id="39"/>
    </w:p>
    <w:p w:rsidR="00F9065B" w:rsidRPr="00F9065B" w:rsidRDefault="00D35CB1" w:rsidP="004B7A6C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Cs w:val="20"/>
          <w:bdr w:val="single" w:sz="4" w:space="0" w:color="auto"/>
        </w:rPr>
      </w:pPr>
      <w:bookmarkStart w:id="40" w:name="0470a06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（二）後世功德</w:t>
      </w:r>
      <w:bookmarkEnd w:id="40"/>
    </w:p>
    <w:p w:rsidR="00F9065B" w:rsidRPr="00F9065B" w:rsidRDefault="00D35CB1" w:rsidP="004B7A6C">
      <w:pPr>
        <w:spacing w:beforeLines="30" w:before="108"/>
        <w:ind w:leftChars="100" w:left="24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41" w:name="0470a13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三、結成</w:t>
      </w:r>
      <w:bookmarkEnd w:id="41"/>
    </w:p>
    <w:p w:rsidR="00F9065B" w:rsidRDefault="00D35CB1" w:rsidP="00352432">
      <w:pPr>
        <w:snapToGrid w:val="0"/>
        <w:jc w:val="center"/>
        <w:rPr>
          <w:rStyle w:val="a3"/>
          <w:rFonts w:cs="新細明體"/>
          <w:bCs/>
          <w:szCs w:val="28"/>
        </w:rPr>
      </w:pPr>
      <w:bookmarkStart w:id="42" w:name="0470a16"/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釋梵志品</w:t>
      </w:r>
    </w:p>
    <w:p w:rsidR="00F9065B" w:rsidRDefault="00D35CB1" w:rsidP="00352432">
      <w:pPr>
        <w:snapToGrid w:val="0"/>
        <w:jc w:val="center"/>
        <w:rPr>
          <w:rStyle w:val="a3"/>
          <w:rFonts w:cs="新細明體"/>
          <w:bCs/>
        </w:rPr>
      </w:pPr>
      <w:r w:rsidRPr="00C32FC7">
        <w:rPr>
          <w:rFonts w:eastAsia="標楷體" w:cs="Roman Unicode" w:hint="eastAsia"/>
          <w:b/>
          <w:bCs/>
          <w:sz w:val="28"/>
          <w:szCs w:val="28"/>
        </w:rPr>
        <w:t>第三十五</w:t>
      </w:r>
    </w:p>
    <w:p w:rsidR="00F9065B" w:rsidRDefault="00D35CB1" w:rsidP="00352432">
      <w:pPr>
        <w:snapToGrid w:val="0"/>
        <w:jc w:val="center"/>
        <w:rPr>
          <w:rStyle w:val="a3"/>
          <w:rFonts w:cs="新細明體"/>
          <w:bCs/>
          <w:szCs w:val="28"/>
        </w:rPr>
      </w:pPr>
      <w:r w:rsidRPr="00C32FC7">
        <w:rPr>
          <w:rFonts w:eastAsia="標楷體" w:cs="Roman Unicode"/>
          <w:b/>
          <w:bCs/>
          <w:sz w:val="28"/>
          <w:szCs w:val="28"/>
        </w:rPr>
        <w:t>〉</w:t>
      </w:r>
    </w:p>
    <w:p w:rsidR="00D35CB1" w:rsidRPr="00C32FC7" w:rsidRDefault="00D35CB1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壹、降伏外道惡魔，令不得便</w:t>
      </w:r>
    </w:p>
    <w:p w:rsidR="00D35CB1" w:rsidRPr="00C32FC7" w:rsidRDefault="00D35CB1" w:rsidP="00F4019D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（壹）降伏外道</w:t>
      </w:r>
    </w:p>
    <w:p w:rsidR="00F9065B" w:rsidRDefault="00D35CB1" w:rsidP="00F4019D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一、外道前來欲求佛短</w:t>
      </w:r>
      <w:bookmarkEnd w:id="42"/>
    </w:p>
    <w:p w:rsidR="00F9065B" w:rsidRDefault="00D35CB1" w:rsidP="00F4019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3" w:name="0470a17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二、天主誦念般若令外道遠去</w:t>
      </w:r>
      <w:bookmarkEnd w:id="43"/>
    </w:p>
    <w:p w:rsidR="00D35CB1" w:rsidRPr="00C32FC7" w:rsidRDefault="00D35CB1" w:rsidP="00F4019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4" w:name="0470a22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三、佛釋疑</w:t>
      </w:r>
    </w:p>
    <w:p w:rsidR="00F9065B" w:rsidRDefault="00D35CB1" w:rsidP="00F4019D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（一）舍利弗疑</w:t>
      </w:r>
      <w:bookmarkEnd w:id="44"/>
    </w:p>
    <w:p w:rsidR="00D35CB1" w:rsidRPr="00C32FC7" w:rsidRDefault="00D35CB1" w:rsidP="00F4019D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（二）佛釋外道遠去之因由</w:t>
      </w:r>
    </w:p>
    <w:p w:rsidR="00F9065B" w:rsidRDefault="00D35CB1" w:rsidP="00F4019D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、由般若力故令遠去</w:t>
      </w:r>
    </w:p>
    <w:p w:rsidR="00F9065B" w:rsidRDefault="00D35CB1" w:rsidP="00F4019D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5" w:name="0470a24"/>
      <w:bookmarkStart w:id="46" w:name="0470a25"/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諸聖眾及諸天等守護般若故，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持惡意者不能得短</w:t>
      </w:r>
      <w:bookmarkEnd w:id="45"/>
      <w:bookmarkEnd w:id="46"/>
    </w:p>
    <w:p w:rsidR="00D35CB1" w:rsidRPr="00C32FC7" w:rsidRDefault="00D35CB1" w:rsidP="00F4019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7" w:name="0470b08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（貳）降伏惡魔</w:t>
      </w:r>
    </w:p>
    <w:p w:rsidR="00F9065B" w:rsidRDefault="00D35CB1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一、魔化作四種兵來擾</w:t>
      </w:r>
      <w:bookmarkEnd w:id="47"/>
    </w:p>
    <w:p w:rsidR="00F9065B" w:rsidRDefault="00D35CB1" w:rsidP="005650D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8" w:name="0470b12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二、天主誦念般若降魔</w:t>
      </w:r>
      <w:bookmarkEnd w:id="48"/>
    </w:p>
    <w:p w:rsidR="00D35CB1" w:rsidRPr="00C32FC7" w:rsidRDefault="00D35CB1" w:rsidP="00CC0EDC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貳、諸天稱歎，佛述成</w:t>
      </w:r>
    </w:p>
    <w:p w:rsidR="00D35CB1" w:rsidRPr="00C32FC7" w:rsidRDefault="00D35CB1" w:rsidP="005650DD">
      <w:pPr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lastRenderedPageBreak/>
        <w:t>（壹）諸天稱歎</w:t>
      </w:r>
    </w:p>
    <w:p w:rsidR="00F9065B" w:rsidRDefault="00D35CB1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一、此世界諸天歎</w:t>
      </w:r>
    </w:p>
    <w:p w:rsidR="00F9065B" w:rsidRDefault="00D35CB1" w:rsidP="0018249B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9" w:name="0470b24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二、十方世界諸天歎</w:t>
      </w:r>
      <w:bookmarkEnd w:id="49"/>
    </w:p>
    <w:p w:rsidR="00F9065B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（貳）佛述成</w:t>
      </w:r>
    </w:p>
    <w:p w:rsidR="00D35CB1" w:rsidRPr="00C32FC7" w:rsidRDefault="005D085A" w:rsidP="0018249B">
      <w:pPr>
        <w:spacing w:beforeLines="30" w:before="108" w:line="370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、諸天發願守護，佛重述成</w:t>
      </w:r>
    </w:p>
    <w:p w:rsidR="00F9065B" w:rsidRDefault="00D35CB1" w:rsidP="0018249B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（壹）諸天發願守護行般若人</w:t>
      </w:r>
    </w:p>
    <w:p w:rsidR="00F9065B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50" w:name="0470c10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（貳）帝釋更說讚歎因緣</w:t>
      </w:r>
      <w:bookmarkEnd w:id="50"/>
    </w:p>
    <w:p w:rsidR="00F9065B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51" w:name="0470c18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）佛重述成</w:t>
      </w:r>
      <w:bookmarkEnd w:id="51"/>
    </w:p>
    <w:p w:rsidR="00F9065B" w:rsidRPr="00F9065B" w:rsidRDefault="00D35CB1" w:rsidP="0018249B">
      <w:pPr>
        <w:spacing w:line="370" w:lineRule="exact"/>
        <w:jc w:val="both"/>
        <w:rPr>
          <w:b/>
          <w:bCs/>
          <w:szCs w:val="20"/>
          <w:bdr w:val="single" w:sz="4" w:space="0" w:color="auto"/>
        </w:rPr>
      </w:pPr>
      <w:bookmarkStart w:id="52" w:name="0470c24"/>
      <w:r w:rsidRPr="00F9065B">
        <w:rPr>
          <w:rFonts w:hint="eastAsia"/>
          <w:b/>
          <w:bCs/>
          <w:szCs w:val="20"/>
          <w:bdr w:val="single" w:sz="4" w:space="0" w:color="auto"/>
        </w:rPr>
        <w:t>壹、降伏外道惡魔，令不得便</w:t>
      </w:r>
      <w:bookmarkEnd w:id="52"/>
    </w:p>
    <w:p w:rsidR="00D35CB1" w:rsidRPr="00F9065B" w:rsidRDefault="00D35CB1" w:rsidP="0018249B">
      <w:pPr>
        <w:keepNext/>
        <w:spacing w:line="370" w:lineRule="exact"/>
        <w:ind w:leftChars="50" w:left="1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（壹）降伏外道</w:t>
      </w:r>
    </w:p>
    <w:p w:rsidR="00F9065B" w:rsidRPr="00F9065B" w:rsidRDefault="00D35CB1" w:rsidP="0018249B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一、外道前來欲求佛短</w:t>
      </w:r>
    </w:p>
    <w:p w:rsidR="00F9065B" w:rsidRPr="00F9065B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二、天主誦念般若令外道遠去</w:t>
      </w:r>
    </w:p>
    <w:p w:rsidR="00F9065B" w:rsidRDefault="00D35CB1" w:rsidP="0018249B">
      <w:pPr>
        <w:spacing w:beforeLines="30" w:before="108" w:line="370" w:lineRule="exact"/>
        <w:ind w:leftChars="150" w:left="360"/>
        <w:jc w:val="both"/>
        <w:rPr>
          <w:b/>
          <w:bCs/>
        </w:rPr>
      </w:pPr>
      <w:bookmarkStart w:id="53" w:name="0471a07"/>
      <w:r w:rsidRPr="00F9065B">
        <w:rPr>
          <w:rFonts w:hint="eastAsia"/>
          <w:b/>
          <w:bCs/>
          <w:szCs w:val="20"/>
          <w:bdr w:val="single" w:sz="4" w:space="0" w:color="auto"/>
        </w:rPr>
        <w:t>※</w:t>
      </w:r>
      <w:r w:rsidRPr="00F9065B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F9065B">
        <w:rPr>
          <w:rFonts w:hint="eastAsia"/>
          <w:b/>
          <w:bCs/>
          <w:szCs w:val="20"/>
          <w:bdr w:val="single" w:sz="4" w:space="0" w:color="auto"/>
        </w:rPr>
        <w:t>因論生論：外道何以不直還，卻遶佛而去</w:t>
      </w:r>
      <w:bookmarkEnd w:id="53"/>
    </w:p>
    <w:p w:rsidR="00D35CB1" w:rsidRPr="00F9065B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54" w:name="0471a12"/>
      <w:r w:rsidRPr="00F9065B">
        <w:rPr>
          <w:rFonts w:hint="eastAsia"/>
          <w:b/>
          <w:bCs/>
          <w:szCs w:val="20"/>
          <w:bdr w:val="single" w:sz="4" w:space="0" w:color="auto"/>
        </w:rPr>
        <w:t>三、佛釋疑</w:t>
      </w:r>
    </w:p>
    <w:p w:rsidR="00F9065B" w:rsidRPr="00F9065B" w:rsidRDefault="00D35CB1" w:rsidP="0018249B">
      <w:pPr>
        <w:spacing w:line="370" w:lineRule="exact"/>
        <w:ind w:leftChars="150" w:left="36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（一）舍利弗疑</w:t>
      </w:r>
      <w:bookmarkEnd w:id="54"/>
    </w:p>
    <w:p w:rsidR="00D35CB1" w:rsidRPr="00F9065B" w:rsidRDefault="00D35CB1" w:rsidP="0018249B">
      <w:pPr>
        <w:spacing w:beforeLines="30" w:before="108" w:line="370" w:lineRule="exact"/>
        <w:ind w:leftChars="150" w:left="360"/>
        <w:jc w:val="both"/>
        <w:rPr>
          <w:rFonts w:cs="新細明體"/>
          <w:b/>
          <w:bCs/>
          <w:szCs w:val="20"/>
        </w:rPr>
      </w:pPr>
      <w:bookmarkStart w:id="55" w:name="0471a15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（二）佛釋外道遠去之因由</w:t>
      </w:r>
    </w:p>
    <w:p w:rsidR="00F9065B" w:rsidRPr="00F9065B" w:rsidRDefault="00D35CB1" w:rsidP="0018249B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b/>
          <w:bCs/>
          <w:szCs w:val="20"/>
          <w:bdr w:val="single" w:sz="4" w:space="0" w:color="auto"/>
        </w:rPr>
        <w:t>1</w:t>
      </w:r>
      <w:r w:rsidRPr="00F9065B">
        <w:rPr>
          <w:rFonts w:hAnsi="新細明體"/>
          <w:b/>
          <w:bCs/>
          <w:szCs w:val="20"/>
          <w:bdr w:val="single" w:sz="4" w:space="0" w:color="auto"/>
        </w:rPr>
        <w:t>、由般若力故令遠去</w:t>
      </w:r>
    </w:p>
    <w:p w:rsidR="00F9065B" w:rsidRPr="00F9065B" w:rsidRDefault="00D35CB1" w:rsidP="0018249B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b/>
          <w:bCs/>
          <w:szCs w:val="20"/>
          <w:bdr w:val="single" w:sz="4" w:space="0" w:color="auto"/>
        </w:rPr>
        <w:t>2</w:t>
      </w:r>
      <w:r w:rsidRPr="00F9065B">
        <w:rPr>
          <w:rFonts w:hAnsi="新細明體"/>
          <w:b/>
          <w:bCs/>
          <w:szCs w:val="20"/>
          <w:bdr w:val="single" w:sz="4" w:space="0" w:color="auto"/>
        </w:rPr>
        <w:t>、</w:t>
      </w:r>
      <w:r w:rsidRPr="00F9065B">
        <w:rPr>
          <w:rFonts w:hAnsi="新細明體" w:hint="eastAsia"/>
          <w:b/>
          <w:bCs/>
          <w:szCs w:val="20"/>
          <w:bdr w:val="single" w:sz="4" w:space="0" w:color="auto"/>
        </w:rPr>
        <w:t>諸聖眾及諸天等守護般若故，</w:t>
      </w:r>
      <w:r w:rsidRPr="00F9065B">
        <w:rPr>
          <w:rFonts w:hAnsi="新細明體"/>
          <w:b/>
          <w:bCs/>
          <w:szCs w:val="20"/>
          <w:bdr w:val="single" w:sz="4" w:space="0" w:color="auto"/>
        </w:rPr>
        <w:t>持惡意者不能得短</w:t>
      </w:r>
      <w:bookmarkEnd w:id="55"/>
    </w:p>
    <w:p w:rsidR="00F9065B" w:rsidRPr="00F9065B" w:rsidRDefault="00D35CB1" w:rsidP="0018249B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56" w:name="0471a18"/>
      <w:r w:rsidRPr="00F9065B">
        <w:rPr>
          <w:rFonts w:hint="eastAsia"/>
          <w:b/>
          <w:bCs/>
          <w:szCs w:val="20"/>
          <w:bdr w:val="single" w:sz="4" w:space="0" w:color="auto"/>
        </w:rPr>
        <w:t>（貳）例說降伏惡魔</w:t>
      </w:r>
      <w:bookmarkEnd w:id="56"/>
    </w:p>
    <w:p w:rsidR="00D35CB1" w:rsidRPr="00F9065B" w:rsidRDefault="00D35CB1" w:rsidP="0018249B">
      <w:pPr>
        <w:spacing w:beforeLines="30" w:before="108" w:line="370" w:lineRule="exact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57" w:name="0471a26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貳、諸天稱歎，佛述成</w:t>
      </w:r>
    </w:p>
    <w:p w:rsidR="00F9065B" w:rsidRPr="00F9065B" w:rsidRDefault="00D35CB1" w:rsidP="0018249B">
      <w:pPr>
        <w:spacing w:line="370" w:lineRule="exact"/>
        <w:ind w:leftChars="50" w:left="12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（壹）諸天稱歎</w:t>
      </w:r>
      <w:bookmarkEnd w:id="57"/>
    </w:p>
    <w:p w:rsidR="00F9065B" w:rsidRPr="00F9065B" w:rsidRDefault="00D35CB1" w:rsidP="0018249B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58" w:name="0471a28"/>
      <w:r w:rsidRPr="00F9065B">
        <w:rPr>
          <w:rFonts w:hint="eastAsia"/>
          <w:b/>
          <w:bCs/>
          <w:szCs w:val="20"/>
          <w:bdr w:val="single" w:sz="4" w:space="0" w:color="auto"/>
        </w:rPr>
        <w:t>（貳）佛述成</w:t>
      </w:r>
      <w:bookmarkEnd w:id="58"/>
    </w:p>
    <w:p w:rsidR="00D35CB1" w:rsidRPr="00F9065B" w:rsidRDefault="005D085A" w:rsidP="0018249B">
      <w:pPr>
        <w:spacing w:beforeLines="30" w:before="108" w:line="370" w:lineRule="exact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59" w:name="0471a29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="00D35CB1" w:rsidRPr="00F9065B">
        <w:rPr>
          <w:rFonts w:cs="新細明體" w:hint="eastAsia"/>
          <w:b/>
          <w:bCs/>
          <w:szCs w:val="20"/>
          <w:bdr w:val="single" w:sz="4" w:space="0" w:color="auto"/>
        </w:rPr>
        <w:t>、諸天發願守護，佛重述成</w:t>
      </w:r>
    </w:p>
    <w:p w:rsidR="00D35CB1" w:rsidRPr="00F9065B" w:rsidRDefault="00D35CB1" w:rsidP="0018249B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（壹）諸天發願守護行般若人</w:t>
      </w:r>
    </w:p>
    <w:p w:rsidR="00F9065B" w:rsidRPr="00F9065B" w:rsidRDefault="00D35CB1" w:rsidP="0018249B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一、略述</w:t>
      </w:r>
      <w:bookmarkEnd w:id="59"/>
    </w:p>
    <w:p w:rsidR="00F9065B" w:rsidRPr="00F9065B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Cs w:val="20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二、釋「如佛」、「次佛」</w:t>
      </w:r>
    </w:p>
    <w:p w:rsidR="00D35CB1" w:rsidRPr="00F9065B" w:rsidRDefault="00D35CB1" w:rsidP="0018249B">
      <w:pPr>
        <w:spacing w:beforeLines="30" w:before="108" w:line="370" w:lineRule="exact"/>
        <w:ind w:firstLineChars="50" w:firstLine="120"/>
        <w:jc w:val="both"/>
        <w:rPr>
          <w:b/>
          <w:bCs/>
          <w:szCs w:val="20"/>
          <w:bdr w:val="single" w:sz="4" w:space="0" w:color="auto"/>
        </w:rPr>
      </w:pPr>
      <w:bookmarkStart w:id="60" w:name="0471b05"/>
      <w:r w:rsidRPr="00F9065B">
        <w:rPr>
          <w:rFonts w:hint="eastAsia"/>
          <w:b/>
          <w:bCs/>
          <w:szCs w:val="20"/>
          <w:bdr w:val="single" w:sz="4" w:space="0" w:color="auto"/>
        </w:rPr>
        <w:t>（貳）帝釋更說讚歎因緣</w:t>
      </w:r>
    </w:p>
    <w:p w:rsidR="00F9065B" w:rsidRPr="00F9065B" w:rsidRDefault="00D35CB1" w:rsidP="0018249B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一、略述</w:t>
      </w:r>
      <w:bookmarkEnd w:id="60"/>
    </w:p>
    <w:p w:rsidR="00D35CB1" w:rsidRPr="00F9065B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1" w:name="0471b06"/>
      <w:r w:rsidRPr="00F9065B">
        <w:rPr>
          <w:rFonts w:hint="eastAsia"/>
          <w:b/>
          <w:bCs/>
          <w:szCs w:val="20"/>
          <w:bdr w:val="single" w:sz="4" w:space="0" w:color="auto"/>
        </w:rPr>
        <w:t>二、釋「</w:t>
      </w:r>
      <w:r w:rsidRPr="00F9065B">
        <w:rPr>
          <w:b/>
          <w:bCs/>
          <w:szCs w:val="20"/>
          <w:bdr w:val="single" w:sz="4" w:space="0" w:color="auto"/>
        </w:rPr>
        <w:t>諸佛一切種智</w:t>
      </w:r>
      <w:r w:rsidRPr="00F9065B">
        <w:rPr>
          <w:rFonts w:hint="eastAsia"/>
          <w:b/>
          <w:bCs/>
          <w:szCs w:val="20"/>
          <w:bdr w:val="single" w:sz="4" w:space="0" w:color="auto"/>
        </w:rPr>
        <w:t>當</w:t>
      </w:r>
      <w:r w:rsidRPr="00F9065B">
        <w:rPr>
          <w:b/>
          <w:bCs/>
          <w:szCs w:val="20"/>
          <w:bdr w:val="single" w:sz="4" w:space="0" w:color="auto"/>
        </w:rPr>
        <w:t>從般若中求</w:t>
      </w:r>
      <w:r w:rsidRPr="00F9065B">
        <w:rPr>
          <w:rFonts w:hint="eastAsia"/>
          <w:b/>
          <w:bCs/>
          <w:szCs w:val="20"/>
          <w:bdr w:val="single" w:sz="4" w:space="0" w:color="auto"/>
        </w:rPr>
        <w:t>，般若亦當從一切種智</w:t>
      </w:r>
      <w:r w:rsidRPr="00F9065B">
        <w:rPr>
          <w:b/>
          <w:bCs/>
          <w:szCs w:val="20"/>
          <w:bdr w:val="single" w:sz="4" w:space="0" w:color="auto"/>
        </w:rPr>
        <w:t>中求</w:t>
      </w:r>
      <w:r w:rsidRPr="00F9065B">
        <w:rPr>
          <w:rFonts w:hint="eastAsia"/>
          <w:b/>
          <w:bCs/>
          <w:szCs w:val="20"/>
          <w:bdr w:val="single" w:sz="4" w:space="0" w:color="auto"/>
        </w:rPr>
        <w:t>，般若與一切種智</w:t>
      </w:r>
      <w:r w:rsidRPr="00F9065B">
        <w:rPr>
          <w:b/>
          <w:bCs/>
          <w:szCs w:val="20"/>
          <w:bdr w:val="single" w:sz="4" w:space="0" w:color="auto"/>
        </w:rPr>
        <w:t>不二不別</w:t>
      </w:r>
      <w:r w:rsidRPr="00F9065B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F9065B" w:rsidRPr="00F9065B" w:rsidRDefault="00D35CB1" w:rsidP="0018249B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</w:t>
      </w:r>
      <w:r w:rsidRPr="00F9065B">
        <w:rPr>
          <w:b/>
          <w:bCs/>
          <w:szCs w:val="20"/>
          <w:bdr w:val="single" w:sz="4" w:space="0" w:color="auto"/>
        </w:rPr>
        <w:t>諸佛一切種智</w:t>
      </w:r>
      <w:r w:rsidRPr="00F9065B">
        <w:rPr>
          <w:rFonts w:hint="eastAsia"/>
          <w:b/>
          <w:bCs/>
          <w:szCs w:val="20"/>
          <w:bdr w:val="single" w:sz="4" w:space="0" w:color="auto"/>
        </w:rPr>
        <w:t>當</w:t>
      </w:r>
      <w:r w:rsidRPr="00F9065B">
        <w:rPr>
          <w:b/>
          <w:bCs/>
          <w:szCs w:val="20"/>
          <w:bdr w:val="single" w:sz="4" w:space="0" w:color="auto"/>
        </w:rPr>
        <w:t>從般若中求</w:t>
      </w:r>
      <w:bookmarkEnd w:id="61"/>
    </w:p>
    <w:p w:rsidR="00F9065B" w:rsidRPr="00F9065B" w:rsidRDefault="00D35CB1" w:rsidP="0018249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62" w:name="0471b09"/>
      <w:r w:rsidRPr="00F9065B">
        <w:rPr>
          <w:rFonts w:hint="eastAsia"/>
          <w:b/>
          <w:bCs/>
          <w:szCs w:val="20"/>
          <w:bdr w:val="single" w:sz="4" w:space="0" w:color="auto"/>
        </w:rPr>
        <w:t>（二）般若亦當從一切種智</w:t>
      </w:r>
      <w:r w:rsidRPr="00F9065B">
        <w:rPr>
          <w:b/>
          <w:bCs/>
          <w:szCs w:val="20"/>
          <w:bdr w:val="single" w:sz="4" w:space="0" w:color="auto"/>
        </w:rPr>
        <w:t>中求</w:t>
      </w:r>
      <w:bookmarkEnd w:id="62"/>
    </w:p>
    <w:p w:rsidR="00F9065B" w:rsidRPr="00F9065B" w:rsidRDefault="00D35CB1" w:rsidP="005650DD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63" w:name="0471b10"/>
      <w:r w:rsidRPr="00F9065B">
        <w:rPr>
          <w:rFonts w:hint="eastAsia"/>
          <w:b/>
          <w:bCs/>
          <w:szCs w:val="20"/>
          <w:bdr w:val="single" w:sz="4" w:space="0" w:color="auto"/>
        </w:rPr>
        <w:lastRenderedPageBreak/>
        <w:t>（三）般若與一切種智</w:t>
      </w:r>
      <w:r w:rsidRPr="00F9065B">
        <w:rPr>
          <w:b/>
          <w:bCs/>
          <w:szCs w:val="20"/>
          <w:bdr w:val="single" w:sz="4" w:space="0" w:color="auto"/>
        </w:rPr>
        <w:t>不二不別</w:t>
      </w:r>
      <w:bookmarkEnd w:id="63"/>
    </w:p>
    <w:p w:rsidR="00F9065B" w:rsidRDefault="00D35CB1" w:rsidP="00352432">
      <w:pPr>
        <w:snapToGrid w:val="0"/>
        <w:spacing w:beforeLines="500" w:before="1800"/>
        <w:jc w:val="center"/>
        <w:rPr>
          <w:rStyle w:val="a3"/>
          <w:rFonts w:cs="新細明體"/>
          <w:bCs/>
          <w:szCs w:val="28"/>
        </w:rPr>
      </w:pPr>
      <w:bookmarkStart w:id="64" w:name="0471b18"/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釋阿難稱譽</w:t>
      </w:r>
      <w:r w:rsidRPr="00C32FC7">
        <w:rPr>
          <w:rStyle w:val="a3"/>
          <w:rFonts w:eastAsia="標楷體" w:cs="Roman Unicode"/>
          <w:bCs/>
          <w:sz w:val="28"/>
          <w:szCs w:val="28"/>
        </w:rPr>
        <w:footnoteReference w:id="4"/>
      </w:r>
      <w:r w:rsidRPr="00C32FC7">
        <w:rPr>
          <w:rFonts w:eastAsia="標楷體" w:cs="Roman Unicode" w:hint="eastAsia"/>
          <w:b/>
          <w:bCs/>
          <w:sz w:val="28"/>
          <w:szCs w:val="28"/>
        </w:rPr>
        <w:t>品第三十六</w:t>
      </w:r>
    </w:p>
    <w:p w:rsidR="00F9065B" w:rsidRDefault="00D35CB1" w:rsidP="00352432">
      <w:pPr>
        <w:snapToGrid w:val="0"/>
        <w:spacing w:beforeLines="500" w:before="1800"/>
        <w:jc w:val="center"/>
        <w:rPr>
          <w:rStyle w:val="a3"/>
          <w:rFonts w:eastAsia="標楷體" w:cs="新細明體"/>
          <w:bCs/>
        </w:rPr>
      </w:pPr>
      <w:r w:rsidRPr="00C32FC7">
        <w:rPr>
          <w:rFonts w:eastAsia="標楷體" w:cs="Roman Unicode"/>
          <w:b/>
          <w:bCs/>
          <w:sz w:val="28"/>
          <w:szCs w:val="28"/>
        </w:rPr>
        <w:t>〉</w:t>
      </w:r>
    </w:p>
    <w:p w:rsidR="00D35CB1" w:rsidRPr="00C32FC7" w:rsidRDefault="00D35CB1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壹、明般若為尊導故稱歎</w:t>
      </w:r>
    </w:p>
    <w:p w:rsidR="00F9065B" w:rsidRDefault="00D35CB1" w:rsidP="0006106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（壹）阿難問：何以獨稱歎般若</w:t>
      </w:r>
      <w:bookmarkEnd w:id="64"/>
    </w:p>
    <w:p w:rsidR="00D35CB1" w:rsidRPr="00C32FC7" w:rsidRDefault="00D35CB1" w:rsidP="0006106C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般若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為眾善之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尊導</w:t>
      </w:r>
    </w:p>
    <w:p w:rsidR="00F9065B" w:rsidRDefault="00D35CB1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一、諸善法以般若為尊導迴向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薩婆若</w:t>
      </w:r>
    </w:p>
    <w:p w:rsidR="00D35CB1" w:rsidRPr="00C32FC7" w:rsidRDefault="00D35CB1" w:rsidP="009043FD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二、釋「以不二為方便迴向薩婆若」</w:t>
      </w:r>
    </w:p>
    <w:p w:rsidR="00F9065B" w:rsidRDefault="00D35CB1" w:rsidP="009043FD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（一）以無二法、不生、不可得為方便迴向薩婆若得名波羅蜜</w:t>
      </w:r>
    </w:p>
    <w:p w:rsidR="00F9065B" w:rsidRDefault="00D35CB1" w:rsidP="009043F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65" w:name="0471c05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（二）以五蘊等諸法不二為方便迴向薩婆若</w:t>
      </w:r>
      <w:bookmarkEnd w:id="65"/>
    </w:p>
    <w:p w:rsidR="00F9065B" w:rsidRDefault="00D35CB1" w:rsidP="009043F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</w:rPr>
      </w:pPr>
      <w:bookmarkStart w:id="66" w:name="0471c09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（三）諸法性空故無二無別</w:t>
      </w:r>
      <w:bookmarkEnd w:id="66"/>
    </w:p>
    <w:p w:rsidR="00F9065B" w:rsidRDefault="00D35CB1" w:rsidP="0006106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67" w:name="0471c11"/>
      <w:bookmarkStart w:id="68" w:name="0471c13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（四）結</w:t>
      </w:r>
      <w:bookmarkEnd w:id="68"/>
    </w:p>
    <w:p w:rsidR="00F9065B" w:rsidRDefault="00D35CB1" w:rsidP="0006106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69" w:name="0471c15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三、舉喻明</w:t>
      </w:r>
      <w:bookmarkEnd w:id="67"/>
      <w:bookmarkEnd w:id="69"/>
    </w:p>
    <w:p w:rsidR="00D35CB1" w:rsidRPr="00C32FC7" w:rsidRDefault="00D35CB1" w:rsidP="00CC0EDC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0" w:name="0471c20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貳、重明受持般若得二世功德</w:t>
      </w:r>
    </w:p>
    <w:p w:rsidR="00D35CB1" w:rsidRPr="00C32FC7" w:rsidRDefault="00D35CB1" w:rsidP="004043E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（壹）天主說受持功德</w:t>
      </w:r>
    </w:p>
    <w:p w:rsidR="00F9065B" w:rsidRDefault="00D35CB1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一、天主言：佛說功德未盡，更有餘德</w:t>
      </w:r>
    </w:p>
    <w:p w:rsidR="00D35CB1" w:rsidRPr="00C32FC7" w:rsidRDefault="00D35CB1" w:rsidP="0006106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二、天主自說因緣</w:t>
      </w:r>
    </w:p>
    <w:p w:rsidR="00F9065B" w:rsidRDefault="00D35CB1" w:rsidP="004043EC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（一）受持般若即受三世諸佛無上道</w:t>
      </w:r>
    </w:p>
    <w:p w:rsidR="00F9065B" w:rsidRDefault="00D35CB1" w:rsidP="004043E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1" w:name="0471c25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（二）受持般若故，世間善法、出世間善法現於世</w:t>
      </w:r>
      <w:bookmarkEnd w:id="71"/>
    </w:p>
    <w:p w:rsidR="00F9065B" w:rsidRDefault="00D35CB1" w:rsidP="004043E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2" w:name="0471c28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（三）受持般若故，人天及三乘賢聖皆現於世</w:t>
      </w:r>
      <w:bookmarkEnd w:id="70"/>
      <w:bookmarkEnd w:id="72"/>
    </w:p>
    <w:p w:rsidR="00D35CB1" w:rsidRPr="00C32FC7" w:rsidRDefault="00D35CB1" w:rsidP="004043EC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（貳）佛廣明受持般若之功德</w:t>
      </w:r>
    </w:p>
    <w:p w:rsidR="00F9065B" w:rsidRDefault="00D35CB1" w:rsidP="004043E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一、明更有餘功德</w:t>
      </w:r>
    </w:p>
    <w:p w:rsidR="00D35CB1" w:rsidRPr="00C32FC7" w:rsidRDefault="00D35CB1" w:rsidP="00947083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3" w:name="0472a05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二、出餘功德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（一）明不離薩婆若心而受持般若乃至正憶念者之功德</w:t>
      </w:r>
    </w:p>
    <w:p w:rsidR="00F9065B" w:rsidRDefault="00D35CB1" w:rsidP="00947083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、得無量五分法身</w:t>
      </w:r>
    </w:p>
    <w:p w:rsidR="00F9065B" w:rsidRDefault="00D35CB1" w:rsidP="00947083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74" w:name="0472a09"/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、如佛</w:t>
      </w:r>
      <w:bookmarkEnd w:id="74"/>
    </w:p>
    <w:p w:rsidR="00F9065B" w:rsidRDefault="00D35CB1" w:rsidP="00947083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75" w:name="0472a12"/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、五分法身勝於二乘</w:t>
      </w:r>
      <w:bookmarkEnd w:id="73"/>
      <w:bookmarkEnd w:id="75"/>
    </w:p>
    <w:p w:rsidR="00F9065B" w:rsidRDefault="00D35CB1" w:rsidP="00947083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6" w:name="0472a17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（二）明書持供養般若者亦得二世功德</w:t>
      </w:r>
      <w:bookmarkEnd w:id="76"/>
    </w:p>
    <w:p w:rsidR="00F9065B" w:rsidRDefault="00D35CB1" w:rsidP="00947083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7" w:name="0472a20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）天主發願守護行般若人</w:t>
      </w:r>
      <w:bookmarkEnd w:id="77"/>
    </w:p>
    <w:p w:rsidR="00D35CB1" w:rsidRPr="00F9065B" w:rsidRDefault="00D35CB1" w:rsidP="00947083">
      <w:pPr>
        <w:spacing w:line="370" w:lineRule="exact"/>
        <w:jc w:val="both"/>
        <w:rPr>
          <w:b/>
          <w:bCs/>
          <w:szCs w:val="20"/>
          <w:bdr w:val="single" w:sz="4" w:space="0" w:color="auto"/>
        </w:rPr>
      </w:pPr>
      <w:bookmarkStart w:id="78" w:name="0472a24"/>
      <w:r w:rsidRPr="00F9065B">
        <w:rPr>
          <w:rFonts w:hint="eastAsia"/>
          <w:b/>
          <w:bCs/>
          <w:szCs w:val="20"/>
          <w:bdr w:val="single" w:sz="4" w:space="0" w:color="auto"/>
        </w:rPr>
        <w:t>壹、明般若為尊導故稱歎</w:t>
      </w:r>
    </w:p>
    <w:p w:rsidR="00F9065B" w:rsidRDefault="00D35CB1" w:rsidP="00947083">
      <w:pPr>
        <w:spacing w:line="370" w:lineRule="exact"/>
        <w:ind w:leftChars="50" w:left="120"/>
        <w:jc w:val="both"/>
        <w:rPr>
          <w:b/>
          <w:bCs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（壹）阿難問：何以獨稱歎般若</w:t>
      </w:r>
      <w:bookmarkEnd w:id="78"/>
    </w:p>
    <w:p w:rsidR="00F9065B" w:rsidRPr="00F9065B" w:rsidRDefault="00D35CB1" w:rsidP="006C0BD2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※</w:t>
      </w:r>
      <w:r w:rsidR="00C30733" w:rsidRPr="00F9065B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F9065B">
        <w:rPr>
          <w:rFonts w:hint="eastAsia"/>
          <w:b/>
          <w:bCs/>
          <w:szCs w:val="20"/>
          <w:bdr w:val="single" w:sz="4" w:space="0" w:color="auto"/>
        </w:rPr>
        <w:t>因論生論：佛常說六度之名，阿難何故言「不稱說五度而獨讚般若」</w:t>
      </w:r>
    </w:p>
    <w:p w:rsidR="00D35CB1" w:rsidRPr="00F9065B" w:rsidRDefault="00D35CB1" w:rsidP="009C2708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（貳）佛廣明</w:t>
      </w:r>
      <w:r w:rsidRPr="00F9065B">
        <w:rPr>
          <w:b/>
          <w:bCs/>
          <w:szCs w:val="20"/>
          <w:bdr w:val="single" w:sz="4" w:space="0" w:color="auto"/>
        </w:rPr>
        <w:t>般若</w:t>
      </w:r>
      <w:r w:rsidRPr="00F9065B">
        <w:rPr>
          <w:rFonts w:hint="eastAsia"/>
          <w:b/>
          <w:bCs/>
          <w:szCs w:val="20"/>
          <w:bdr w:val="single" w:sz="4" w:space="0" w:color="auto"/>
        </w:rPr>
        <w:t>為眾善之</w:t>
      </w:r>
      <w:r w:rsidRPr="00F9065B">
        <w:rPr>
          <w:b/>
          <w:bCs/>
          <w:szCs w:val="20"/>
          <w:bdr w:val="single" w:sz="4" w:space="0" w:color="auto"/>
        </w:rPr>
        <w:t>尊導</w:t>
      </w:r>
    </w:p>
    <w:p w:rsidR="00F9065B" w:rsidRPr="00F9065B" w:rsidRDefault="00D35CB1" w:rsidP="009C2708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一、</w:t>
      </w:r>
      <w:r w:rsidRPr="00F9065B">
        <w:rPr>
          <w:rFonts w:hint="eastAsia"/>
          <w:b/>
          <w:bCs/>
          <w:bdr w:val="single" w:sz="4" w:space="0" w:color="auto"/>
        </w:rPr>
        <w:t>諸善法</w:t>
      </w:r>
      <w:r w:rsidRPr="00F9065B">
        <w:rPr>
          <w:rFonts w:hint="eastAsia"/>
          <w:b/>
          <w:bCs/>
          <w:szCs w:val="20"/>
          <w:bdr w:val="single" w:sz="4" w:space="0" w:color="auto"/>
        </w:rPr>
        <w:t>以般若為尊導</w:t>
      </w:r>
    </w:p>
    <w:p w:rsidR="00D35CB1" w:rsidRPr="00F9065B" w:rsidRDefault="00D35CB1" w:rsidP="009C2708">
      <w:pPr>
        <w:spacing w:beforeLines="30" w:before="108" w:line="370" w:lineRule="exact"/>
        <w:ind w:leftChars="100" w:left="240"/>
        <w:jc w:val="both"/>
        <w:rPr>
          <w:b/>
          <w:bCs/>
          <w:bdr w:val="single" w:sz="4" w:space="0" w:color="auto"/>
        </w:rPr>
      </w:pPr>
      <w:bookmarkStart w:id="79" w:name="0472b05"/>
      <w:r w:rsidRPr="00F9065B">
        <w:rPr>
          <w:rFonts w:hint="eastAsia"/>
          <w:b/>
          <w:bCs/>
          <w:szCs w:val="20"/>
          <w:bdr w:val="single" w:sz="4" w:space="0" w:color="auto"/>
        </w:rPr>
        <w:t>二、釋「以不二為方便</w:t>
      </w:r>
      <w:r w:rsidRPr="00F9065B">
        <w:rPr>
          <w:rFonts w:hint="eastAsia"/>
          <w:b/>
          <w:bCs/>
          <w:bdr w:val="single" w:sz="4" w:space="0" w:color="auto"/>
        </w:rPr>
        <w:t>迴向薩婆若」</w:t>
      </w:r>
    </w:p>
    <w:p w:rsidR="00F9065B" w:rsidRPr="00F9065B" w:rsidRDefault="00D35CB1" w:rsidP="009C2708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bdr w:val="single" w:sz="4" w:space="0" w:color="auto"/>
        </w:rPr>
        <w:t>（一）</w:t>
      </w:r>
      <w:r w:rsidRPr="00F9065B">
        <w:rPr>
          <w:b/>
          <w:bCs/>
          <w:szCs w:val="20"/>
          <w:bdr w:val="single" w:sz="4" w:space="0" w:color="auto"/>
        </w:rPr>
        <w:t>能觀布施等善法如佛道相不二</w:t>
      </w:r>
      <w:r w:rsidRPr="00F9065B">
        <w:rPr>
          <w:rFonts w:hint="eastAsia"/>
          <w:b/>
          <w:bCs/>
          <w:szCs w:val="20"/>
          <w:bdr w:val="single" w:sz="4" w:space="0" w:color="auto"/>
        </w:rPr>
        <w:t>、不生、不可得，</w:t>
      </w:r>
      <w:r w:rsidRPr="00F9065B">
        <w:rPr>
          <w:b/>
          <w:bCs/>
          <w:szCs w:val="20"/>
          <w:bdr w:val="single" w:sz="4" w:space="0" w:color="auto"/>
        </w:rPr>
        <w:t>是名</w:t>
      </w:r>
      <w:r w:rsidRPr="00F9065B">
        <w:rPr>
          <w:rFonts w:hint="eastAsia"/>
          <w:b/>
          <w:bCs/>
          <w:szCs w:val="20"/>
          <w:bdr w:val="single" w:sz="4" w:space="0" w:color="auto"/>
        </w:rPr>
        <w:t>「</w:t>
      </w:r>
      <w:r w:rsidRPr="00F9065B">
        <w:rPr>
          <w:b/>
          <w:bCs/>
          <w:szCs w:val="20"/>
          <w:bdr w:val="single" w:sz="4" w:space="0" w:color="auto"/>
        </w:rPr>
        <w:t>迴向薩婆若</w:t>
      </w:r>
      <w:r w:rsidRPr="00F9065B">
        <w:rPr>
          <w:rFonts w:hint="eastAsia"/>
          <w:b/>
          <w:bCs/>
          <w:szCs w:val="20"/>
          <w:bdr w:val="single" w:sz="4" w:space="0" w:color="auto"/>
        </w:rPr>
        <w:t>」</w:t>
      </w:r>
      <w:bookmarkEnd w:id="79"/>
    </w:p>
    <w:p w:rsidR="00F9065B" w:rsidRPr="00F9065B" w:rsidRDefault="00D35CB1" w:rsidP="009C2708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80" w:name="0472b13"/>
      <w:r w:rsidRPr="00F9065B">
        <w:rPr>
          <w:rFonts w:hint="eastAsia"/>
          <w:b/>
          <w:bCs/>
          <w:bdr w:val="single" w:sz="4" w:space="0" w:color="auto"/>
        </w:rPr>
        <w:t>（二）以五蘊等諸法不二為方便迴向薩婆若</w:t>
      </w:r>
      <w:bookmarkEnd w:id="80"/>
    </w:p>
    <w:p w:rsidR="00D35CB1" w:rsidRPr="00F9065B" w:rsidRDefault="00D35CB1" w:rsidP="009C2708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81" w:name="0472b17"/>
      <w:r w:rsidRPr="00F9065B">
        <w:rPr>
          <w:rFonts w:hint="eastAsia"/>
          <w:b/>
          <w:bCs/>
          <w:szCs w:val="20"/>
          <w:bdr w:val="single" w:sz="4" w:space="0" w:color="auto"/>
        </w:rPr>
        <w:t>三、舉喻明</w:t>
      </w:r>
    </w:p>
    <w:p w:rsidR="00F9065B" w:rsidRPr="00F9065B" w:rsidRDefault="00D35CB1" w:rsidP="009C2708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（一）略述</w:t>
      </w:r>
      <w:bookmarkEnd w:id="81"/>
    </w:p>
    <w:p w:rsidR="00F9065B" w:rsidRPr="00F9065B" w:rsidRDefault="00D35CB1" w:rsidP="009C2708">
      <w:pPr>
        <w:keepNext/>
        <w:spacing w:beforeLines="30" w:before="108"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2" w:name="0472b19"/>
      <w:r w:rsidRPr="00F9065B">
        <w:rPr>
          <w:rFonts w:hint="eastAsia"/>
          <w:b/>
          <w:bCs/>
          <w:szCs w:val="20"/>
          <w:bdr w:val="single" w:sz="4" w:space="0" w:color="auto"/>
        </w:rPr>
        <w:t>（二）釋「譬如地，以種散中，得因緣和合故便生」</w:t>
      </w:r>
      <w:bookmarkEnd w:id="82"/>
    </w:p>
    <w:p w:rsidR="00D35CB1" w:rsidRPr="00F9065B" w:rsidRDefault="00D35CB1" w:rsidP="009C2708">
      <w:pPr>
        <w:spacing w:beforeLines="30" w:before="108" w:line="354" w:lineRule="exact"/>
        <w:jc w:val="both"/>
        <w:rPr>
          <w:b/>
          <w:bCs/>
          <w:szCs w:val="20"/>
          <w:bdr w:val="single" w:sz="4" w:space="0" w:color="auto"/>
        </w:rPr>
      </w:pPr>
      <w:bookmarkStart w:id="83" w:name="0472b24"/>
      <w:r w:rsidRPr="00F9065B">
        <w:rPr>
          <w:rFonts w:hint="eastAsia"/>
          <w:b/>
          <w:bCs/>
          <w:szCs w:val="20"/>
          <w:bdr w:val="single" w:sz="4" w:space="0" w:color="auto"/>
        </w:rPr>
        <w:t>貳、重明受持般若得二世功德</w:t>
      </w:r>
    </w:p>
    <w:p w:rsidR="00D35CB1" w:rsidRPr="00F9065B" w:rsidRDefault="00D35CB1" w:rsidP="009C2708">
      <w:pPr>
        <w:snapToGrid w:val="0"/>
        <w:spacing w:line="354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（壹）天主說受持功德</w:t>
      </w:r>
    </w:p>
    <w:p w:rsidR="00F9065B" w:rsidRPr="00F9065B" w:rsidRDefault="00D35CB1" w:rsidP="009C2708">
      <w:pPr>
        <w:spacing w:line="354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一、天主言：佛說功德未盡，更有餘德</w:t>
      </w:r>
      <w:bookmarkEnd w:id="83"/>
    </w:p>
    <w:p w:rsidR="00D35CB1" w:rsidRPr="00F9065B" w:rsidRDefault="00D35CB1" w:rsidP="009C2708">
      <w:pPr>
        <w:spacing w:beforeLines="30" w:before="108" w:line="354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84" w:name="0472b29"/>
      <w:r w:rsidRPr="00F9065B">
        <w:rPr>
          <w:rFonts w:hint="eastAsia"/>
          <w:b/>
          <w:bCs/>
          <w:szCs w:val="20"/>
          <w:bdr w:val="single" w:sz="4" w:space="0" w:color="auto"/>
        </w:rPr>
        <w:t>二、天主自說因緣</w:t>
      </w:r>
    </w:p>
    <w:p w:rsidR="00F9065B" w:rsidRPr="00F9065B" w:rsidRDefault="00D35CB1" w:rsidP="009C2708">
      <w:pPr>
        <w:spacing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（一）受持般若即受三世諸佛無上道</w:t>
      </w:r>
      <w:bookmarkEnd w:id="84"/>
    </w:p>
    <w:p w:rsidR="00F9065B" w:rsidRPr="00F9065B" w:rsidRDefault="00D35CB1" w:rsidP="009C2708">
      <w:pPr>
        <w:spacing w:beforeLines="30" w:before="108"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（二）受持般若故，世間善法、出世間善法現於世</w:t>
      </w:r>
    </w:p>
    <w:p w:rsidR="00F9065B" w:rsidRPr="00F9065B" w:rsidRDefault="00D35CB1" w:rsidP="009C2708">
      <w:pPr>
        <w:spacing w:beforeLines="30" w:before="108"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5" w:name="0472c07"/>
      <w:r w:rsidRPr="00F9065B">
        <w:rPr>
          <w:rFonts w:hint="eastAsia"/>
          <w:b/>
          <w:bCs/>
          <w:szCs w:val="20"/>
          <w:bdr w:val="single" w:sz="4" w:space="0" w:color="auto"/>
        </w:rPr>
        <w:t>（三）受持般若故，人天及三乘賢聖皆現於世</w:t>
      </w:r>
      <w:bookmarkEnd w:id="85"/>
    </w:p>
    <w:p w:rsidR="00D35CB1" w:rsidRPr="00F9065B" w:rsidRDefault="00D35CB1" w:rsidP="009C2708">
      <w:pPr>
        <w:spacing w:beforeLines="30" w:before="108" w:line="354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86" w:name="0472c08"/>
      <w:r w:rsidRPr="00F9065B">
        <w:rPr>
          <w:rFonts w:hint="eastAsia"/>
          <w:b/>
          <w:bCs/>
          <w:szCs w:val="20"/>
          <w:bdr w:val="single" w:sz="4" w:space="0" w:color="auto"/>
        </w:rPr>
        <w:t>（貳）佛廣明功德</w:t>
      </w:r>
    </w:p>
    <w:p w:rsidR="00F9065B" w:rsidRPr="00F9065B" w:rsidRDefault="00D35CB1" w:rsidP="009C2708">
      <w:pPr>
        <w:spacing w:line="354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一、明更有餘功德</w:t>
      </w:r>
      <w:bookmarkEnd w:id="86"/>
    </w:p>
    <w:p w:rsidR="00D35CB1" w:rsidRPr="00F9065B" w:rsidRDefault="00D35CB1" w:rsidP="00D8742D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二、出餘功德</w:t>
      </w:r>
    </w:p>
    <w:p w:rsidR="00D35CB1" w:rsidRPr="00F9065B" w:rsidRDefault="00D35CB1" w:rsidP="00EC0AD2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（一）明不離薩婆若心而受持般若乃至正憶念者之功德</w:t>
      </w:r>
    </w:p>
    <w:p w:rsidR="00D35CB1" w:rsidRPr="00F9065B" w:rsidRDefault="00D35CB1" w:rsidP="00EC0AD2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hint="eastAsia"/>
          <w:b/>
          <w:bCs/>
          <w:szCs w:val="20"/>
          <w:bdr w:val="single" w:sz="4" w:space="0" w:color="auto"/>
        </w:rPr>
        <w:t>、得無量五分法身</w:t>
      </w:r>
    </w:p>
    <w:p w:rsidR="00F9065B" w:rsidRDefault="00D35CB1" w:rsidP="00EC0AD2">
      <w:pPr>
        <w:ind w:leftChars="250" w:left="600"/>
        <w:jc w:val="both"/>
        <w:rPr>
          <w:b/>
          <w:bCs/>
        </w:rPr>
      </w:pPr>
      <w:r w:rsidRPr="00F9065B">
        <w:rPr>
          <w:rFonts w:hint="eastAsia"/>
          <w:b/>
          <w:bCs/>
          <w:bdr w:val="single" w:sz="4" w:space="0" w:color="auto"/>
        </w:rPr>
        <w:t>（</w:t>
      </w:r>
      <w:r w:rsidRPr="00F9065B">
        <w:rPr>
          <w:rFonts w:hint="eastAsia"/>
          <w:b/>
          <w:bCs/>
          <w:bdr w:val="single" w:sz="4" w:space="0" w:color="auto"/>
        </w:rPr>
        <w:t>1</w:t>
      </w:r>
      <w:r w:rsidRPr="00F9065B">
        <w:rPr>
          <w:rFonts w:hint="eastAsia"/>
          <w:b/>
          <w:bCs/>
          <w:bdr w:val="single" w:sz="4" w:space="0" w:color="auto"/>
        </w:rPr>
        <w:t>）</w:t>
      </w:r>
      <w:r w:rsidRPr="00F9065B">
        <w:rPr>
          <w:rFonts w:hint="eastAsia"/>
          <w:b/>
          <w:bCs/>
          <w:szCs w:val="20"/>
          <w:bdr w:val="single" w:sz="4" w:space="0" w:color="auto"/>
        </w:rPr>
        <w:t>詳明</w:t>
      </w:r>
      <w:r w:rsidRPr="00F9065B">
        <w:rPr>
          <w:b/>
          <w:bCs/>
          <w:szCs w:val="20"/>
          <w:bdr w:val="single" w:sz="4" w:space="0" w:color="auto"/>
        </w:rPr>
        <w:t>戒眾</w:t>
      </w:r>
    </w:p>
    <w:p w:rsidR="00F9065B" w:rsidRPr="00F9065B" w:rsidRDefault="00D35CB1" w:rsidP="00EC0AD2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bookmarkStart w:id="87" w:name="0472c19"/>
      <w:r w:rsidRPr="00F9065B">
        <w:rPr>
          <w:rFonts w:hint="eastAsia"/>
          <w:b/>
          <w:bCs/>
          <w:bdr w:val="single" w:sz="4" w:space="0" w:color="auto"/>
        </w:rPr>
        <w:t>（</w:t>
      </w:r>
      <w:r w:rsidRPr="00F9065B">
        <w:rPr>
          <w:rFonts w:hint="eastAsia"/>
          <w:b/>
          <w:bCs/>
          <w:bdr w:val="single" w:sz="4" w:space="0" w:color="auto"/>
        </w:rPr>
        <w:t>2</w:t>
      </w:r>
      <w:r w:rsidRPr="00F9065B">
        <w:rPr>
          <w:rFonts w:hint="eastAsia"/>
          <w:b/>
          <w:bCs/>
          <w:bdr w:val="single" w:sz="4" w:space="0" w:color="auto"/>
        </w:rPr>
        <w:t>）例餘</w:t>
      </w:r>
      <w:bookmarkEnd w:id="87"/>
    </w:p>
    <w:p w:rsidR="00F9065B" w:rsidRDefault="00D35CB1" w:rsidP="00EC0AD2">
      <w:pPr>
        <w:spacing w:beforeLines="30" w:before="108"/>
        <w:ind w:leftChars="200" w:left="480"/>
        <w:jc w:val="both"/>
        <w:rPr>
          <w:rStyle w:val="a3"/>
          <w:bCs/>
        </w:rPr>
      </w:pPr>
      <w:bookmarkStart w:id="88" w:name="0472c20"/>
      <w:r w:rsidRPr="00F9065B">
        <w:rPr>
          <w:rFonts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hint="eastAsia"/>
          <w:b/>
          <w:bCs/>
          <w:szCs w:val="20"/>
          <w:bdr w:val="single" w:sz="4" w:space="0" w:color="auto"/>
        </w:rPr>
        <w:t>、五分法身勝於二乘</w:t>
      </w:r>
      <w:bookmarkEnd w:id="88"/>
    </w:p>
    <w:p w:rsidR="00D35CB1" w:rsidRPr="00F9065B" w:rsidRDefault="00D35CB1" w:rsidP="00EC0AD2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9" w:name="0472c21"/>
      <w:r w:rsidRPr="00F9065B">
        <w:rPr>
          <w:rFonts w:hint="eastAsia"/>
          <w:b/>
          <w:bCs/>
          <w:szCs w:val="20"/>
          <w:bdr w:val="single" w:sz="4" w:space="0" w:color="auto"/>
        </w:rPr>
        <w:lastRenderedPageBreak/>
        <w:t>（二）明書持供養般若者亦得二世功德</w:t>
      </w:r>
    </w:p>
    <w:p w:rsidR="00F9065B" w:rsidRPr="00F9065B" w:rsidRDefault="00D35CB1" w:rsidP="00EC0AD2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hint="eastAsia"/>
          <w:b/>
          <w:bCs/>
          <w:szCs w:val="20"/>
          <w:bdr w:val="single" w:sz="4" w:space="0" w:color="auto"/>
        </w:rPr>
        <w:t>、略說</w:t>
      </w:r>
      <w:bookmarkEnd w:id="89"/>
    </w:p>
    <w:p w:rsidR="00F9065B" w:rsidRPr="00F9065B" w:rsidRDefault="00D35CB1" w:rsidP="00EC0AD2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90" w:name="0472c22"/>
      <w:r w:rsidRPr="00F9065B">
        <w:rPr>
          <w:rFonts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hint="eastAsia"/>
          <w:b/>
          <w:bCs/>
          <w:szCs w:val="20"/>
          <w:bdr w:val="single" w:sz="4" w:space="0" w:color="auto"/>
        </w:rPr>
        <w:t>、釋疑：但書持供養般若，云何能得二世功德</w:t>
      </w:r>
      <w:bookmarkEnd w:id="90"/>
    </w:p>
    <w:p w:rsidR="00F9065B" w:rsidRDefault="00D35CB1" w:rsidP="00EC0AD2">
      <w:pPr>
        <w:ind w:leftChars="250" w:left="600"/>
        <w:jc w:val="both"/>
        <w:rPr>
          <w:rFonts w:cs="新細明體"/>
          <w:b/>
          <w:bCs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）第一說：一心深信故</w:t>
      </w:r>
    </w:p>
    <w:p w:rsidR="00F9065B" w:rsidRPr="00F9065B" w:rsidRDefault="00D35CB1" w:rsidP="00074E9F">
      <w:pPr>
        <w:spacing w:beforeLines="30" w:before="108"/>
        <w:ind w:leftChars="250" w:left="60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91" w:name="0472c29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）第二說：般若功德殊勝故</w:t>
      </w:r>
      <w:bookmarkEnd w:id="91"/>
    </w:p>
    <w:p w:rsidR="00D35CB1" w:rsidRPr="00C32FC7" w:rsidRDefault="00D35CB1" w:rsidP="00074E9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bookmarkStart w:id="92" w:name="0473a08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（肆）佛重明功德</w:t>
      </w:r>
    </w:p>
    <w:p w:rsidR="00F9065B" w:rsidRDefault="00D35CB1" w:rsidP="00074E9F">
      <w:pPr>
        <w:ind w:leftChars="100" w:left="240"/>
        <w:jc w:val="both"/>
        <w:rPr>
          <w:rStyle w:val="a3"/>
          <w:rFonts w:cs="新細明體"/>
          <w:bCs/>
          <w:szCs w:val="20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諸天來，增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益說法力</w:t>
      </w:r>
    </w:p>
    <w:p w:rsidR="00F9065B" w:rsidRDefault="00D35CB1" w:rsidP="00074E9F">
      <w:pPr>
        <w:ind w:leftChars="100" w:left="240"/>
        <w:jc w:val="both"/>
        <w:rPr>
          <w:bCs/>
        </w:rPr>
      </w:pPr>
      <w:r w:rsidRPr="00F9065B">
        <w:t>（</w:t>
      </w:r>
      <w:r w:rsidR="0078431F" w:rsidRPr="00F9065B">
        <w:t>印順法師，《</w:t>
      </w:r>
      <w:r w:rsidRPr="00F9065B">
        <w:t>大智度論筆記》［</w:t>
      </w:r>
      <w:r w:rsidRPr="00F9065B">
        <w:t>E010</w:t>
      </w:r>
      <w:r w:rsidRPr="00F9065B">
        <w:rPr>
          <w:rFonts w:hint="eastAsia"/>
        </w:rPr>
        <w:t>］</w:t>
      </w:r>
      <w:r w:rsidRPr="00F9065B">
        <w:rPr>
          <w:rFonts w:hint="eastAsia"/>
        </w:rPr>
        <w:t>p.</w:t>
      </w:r>
      <w:r w:rsidRPr="00F9065B">
        <w:t>304</w:t>
      </w:r>
      <w:r w:rsidRPr="00F9065B">
        <w:t>）</w:t>
      </w:r>
    </w:p>
    <w:p w:rsidR="00F9065B" w:rsidRDefault="00D35CB1" w:rsidP="00074E9F">
      <w:pPr>
        <w:spacing w:beforeLines="30" w:before="108"/>
        <w:ind w:leftChars="100" w:left="240"/>
        <w:jc w:val="both"/>
        <w:rPr>
          <w:rFonts w:ascii="標楷體" w:eastAsia="標楷體" w:hAnsi="標楷體"/>
          <w:bCs/>
          <w:sz w:val="22"/>
          <w:szCs w:val="22"/>
          <w:bdr w:val="single" w:sz="4" w:space="0" w:color="auto"/>
        </w:rPr>
      </w:pPr>
      <w:bookmarkStart w:id="93" w:name="0473a14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乃至正憶念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時不怯論難及不怖畏</w:t>
      </w:r>
    </w:p>
    <w:p w:rsidR="00F9065B" w:rsidRDefault="00D35CB1" w:rsidP="008C0A99">
      <w:pPr>
        <w:ind w:leftChars="150" w:left="360"/>
        <w:jc w:val="both"/>
        <w:rPr>
          <w:rStyle w:val="a3"/>
          <w:bCs/>
          <w:szCs w:val="20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不怯論難</w:t>
      </w:r>
    </w:p>
    <w:p w:rsidR="00F9065B" w:rsidRDefault="00D35CB1" w:rsidP="008C0A99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、正明</w:t>
      </w:r>
      <w:bookmarkEnd w:id="93"/>
    </w:p>
    <w:p w:rsidR="00D35CB1" w:rsidRPr="00C32FC7" w:rsidRDefault="00D35CB1" w:rsidP="008C0A99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4" w:name="0473a17"/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、釋因由</w:t>
      </w:r>
    </w:p>
    <w:p w:rsidR="00F9065B" w:rsidRDefault="00D35CB1" w:rsidP="008C0A99">
      <w:pPr>
        <w:tabs>
          <w:tab w:val="left" w:pos="3070"/>
        </w:tabs>
        <w:ind w:leftChars="250" w:left="600"/>
        <w:jc w:val="both"/>
        <w:rPr>
          <w:rFonts w:eastAsia="標楷體"/>
          <w:bCs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）般若所護持故</w:t>
      </w:r>
      <w:r w:rsidRPr="00F9065B">
        <w:rPr>
          <w:rFonts w:hint="eastAsia"/>
          <w:bCs/>
          <w:szCs w:val="20"/>
        </w:rPr>
        <w:t>（</w:t>
      </w:r>
      <w:r w:rsidR="0078431F" w:rsidRPr="00F9065B">
        <w:rPr>
          <w:rFonts w:hint="eastAsia"/>
          <w:bCs/>
          <w:szCs w:val="20"/>
        </w:rPr>
        <w:t>印順法師，《</w:t>
      </w:r>
      <w:r w:rsidRPr="00F9065B">
        <w:rPr>
          <w:rFonts w:hint="eastAsia"/>
          <w:bCs/>
          <w:szCs w:val="20"/>
        </w:rPr>
        <w:t>大智度論筆記》［</w:t>
      </w:r>
      <w:r w:rsidRPr="00F9065B">
        <w:rPr>
          <w:bCs/>
          <w:szCs w:val="20"/>
        </w:rPr>
        <w:t>B0</w:t>
      </w:r>
      <w:r w:rsidRPr="00F9065B">
        <w:rPr>
          <w:rFonts w:hint="eastAsia"/>
          <w:bCs/>
          <w:szCs w:val="20"/>
        </w:rPr>
        <w:t>19</w:t>
      </w:r>
      <w:r w:rsidRPr="00F9065B">
        <w:rPr>
          <w:rFonts w:hint="eastAsia"/>
          <w:bCs/>
          <w:szCs w:val="20"/>
        </w:rPr>
        <w:t>］</w:t>
      </w:r>
      <w:r w:rsidRPr="00F9065B">
        <w:rPr>
          <w:rFonts w:hint="eastAsia"/>
          <w:bCs/>
          <w:szCs w:val="20"/>
        </w:rPr>
        <w:t>p.147</w:t>
      </w:r>
      <w:r w:rsidRPr="00F9065B">
        <w:rPr>
          <w:rFonts w:hint="eastAsia"/>
          <w:bCs/>
          <w:szCs w:val="20"/>
        </w:rPr>
        <w:t>）</w:t>
      </w:r>
      <w:bookmarkEnd w:id="94"/>
    </w:p>
    <w:p w:rsidR="00F9065B" w:rsidRDefault="00D35CB1" w:rsidP="008C0A99">
      <w:pPr>
        <w:spacing w:beforeLines="30" w:before="108"/>
        <w:ind w:leftChars="250" w:left="600"/>
        <w:jc w:val="both"/>
        <w:rPr>
          <w:rStyle w:val="a3"/>
          <w:bCs/>
          <w:szCs w:val="20"/>
        </w:rPr>
      </w:pPr>
      <w:bookmarkStart w:id="95" w:name="0473a18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）般若中分別一切法故</w:t>
      </w:r>
    </w:p>
    <w:p w:rsidR="00F9065B" w:rsidRPr="00F9065B" w:rsidRDefault="00D35CB1" w:rsidP="008C0A99">
      <w:pPr>
        <w:spacing w:beforeLines="30" w:before="108"/>
        <w:ind w:leftChars="250" w:left="600"/>
        <w:jc w:val="both"/>
        <w:rPr>
          <w:bCs/>
          <w:szCs w:val="20"/>
        </w:rPr>
      </w:pPr>
      <w:r w:rsidRPr="00F9065B">
        <w:rPr>
          <w:rFonts w:hint="eastAsia"/>
          <w:bCs/>
          <w:szCs w:val="20"/>
        </w:rPr>
        <w:t>（</w:t>
      </w:r>
      <w:r w:rsidR="0078431F" w:rsidRPr="00F9065B">
        <w:rPr>
          <w:rFonts w:hint="eastAsia"/>
          <w:bCs/>
          <w:szCs w:val="20"/>
        </w:rPr>
        <w:t>印順法師，《</w:t>
      </w:r>
      <w:r w:rsidRPr="00F9065B">
        <w:rPr>
          <w:rFonts w:hint="eastAsia"/>
          <w:bCs/>
          <w:szCs w:val="20"/>
        </w:rPr>
        <w:t>大智度論筆記》［</w:t>
      </w:r>
      <w:r w:rsidRPr="00F9065B">
        <w:rPr>
          <w:bCs/>
          <w:szCs w:val="20"/>
        </w:rPr>
        <w:t>B0</w:t>
      </w:r>
      <w:r w:rsidRPr="00F9065B">
        <w:rPr>
          <w:rFonts w:hint="eastAsia"/>
          <w:bCs/>
          <w:szCs w:val="20"/>
        </w:rPr>
        <w:t>19</w:t>
      </w:r>
      <w:r w:rsidRPr="00F9065B">
        <w:rPr>
          <w:rFonts w:hint="eastAsia"/>
          <w:bCs/>
          <w:szCs w:val="20"/>
        </w:rPr>
        <w:t>］</w:t>
      </w:r>
      <w:r w:rsidRPr="00F9065B">
        <w:rPr>
          <w:rFonts w:hint="eastAsia"/>
          <w:bCs/>
          <w:szCs w:val="20"/>
        </w:rPr>
        <w:t>p.147</w:t>
      </w:r>
      <w:r w:rsidRPr="00F9065B">
        <w:rPr>
          <w:rFonts w:hint="eastAsia"/>
          <w:bCs/>
          <w:szCs w:val="20"/>
        </w:rPr>
        <w:t>）</w:t>
      </w:r>
      <w:bookmarkEnd w:id="95"/>
    </w:p>
    <w:p w:rsidR="00F9065B" w:rsidRDefault="00D35CB1" w:rsidP="008C0A99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6" w:name="0473a21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）住十八空不見難者、受</w:t>
      </w:r>
      <w:r w:rsidR="0025070D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難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者及般若故</w:t>
      </w:r>
      <w:bookmarkEnd w:id="96"/>
    </w:p>
    <w:p w:rsidR="00F9065B" w:rsidRDefault="00D35CB1" w:rsidP="008C0A99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97" w:name="0473a23"/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、結成</w:t>
      </w:r>
      <w:bookmarkEnd w:id="97"/>
    </w:p>
    <w:p w:rsidR="00F9065B" w:rsidRDefault="00D35CB1" w:rsidP="008C0A99">
      <w:pPr>
        <w:snapToGrid w:val="0"/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98" w:name="0473a25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明受持般若波羅蜜乃至正憶念時不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怖畏</w:t>
      </w:r>
      <w:bookmarkEnd w:id="98"/>
    </w:p>
    <w:p w:rsidR="00D35CB1" w:rsidRPr="00C32FC7" w:rsidRDefault="00D35CB1" w:rsidP="008C0A99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99" w:name="0473b01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得凡聖愛敬，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六度等無有斷絕，能降伏難論毀謗</w:t>
      </w:r>
    </w:p>
    <w:p w:rsidR="00F9065B" w:rsidRDefault="00D35CB1" w:rsidP="008C0A99">
      <w:pPr>
        <w:ind w:leftChars="150" w:left="360"/>
        <w:jc w:val="both"/>
        <w:rPr>
          <w:rStyle w:val="a3"/>
          <w:rFonts w:eastAsia="標楷體"/>
          <w:bCs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凡聖愛敬</w:t>
      </w:r>
    </w:p>
    <w:p w:rsidR="00F9065B" w:rsidRPr="00F9065B" w:rsidRDefault="00D35CB1" w:rsidP="008C0A99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F9065B">
        <w:rPr>
          <w:rFonts w:hint="eastAsia"/>
          <w:bCs/>
          <w:szCs w:val="20"/>
        </w:rPr>
        <w:t>（</w:t>
      </w:r>
      <w:r w:rsidR="0078431F" w:rsidRPr="00F9065B">
        <w:rPr>
          <w:rFonts w:hint="eastAsia"/>
          <w:bCs/>
          <w:szCs w:val="20"/>
        </w:rPr>
        <w:t>印順法師，《</w:t>
      </w:r>
      <w:r w:rsidRPr="00F9065B">
        <w:rPr>
          <w:rFonts w:hint="eastAsia"/>
          <w:bCs/>
          <w:szCs w:val="20"/>
        </w:rPr>
        <w:t>大智度論筆記》［</w:t>
      </w:r>
      <w:r w:rsidRPr="00F9065B">
        <w:rPr>
          <w:bCs/>
          <w:szCs w:val="20"/>
        </w:rPr>
        <w:t>E0</w:t>
      </w:r>
      <w:r w:rsidRPr="00F9065B">
        <w:rPr>
          <w:rFonts w:hint="eastAsia"/>
          <w:bCs/>
          <w:szCs w:val="20"/>
        </w:rPr>
        <w:t>1</w:t>
      </w:r>
      <w:r w:rsidRPr="00F9065B">
        <w:rPr>
          <w:bCs/>
          <w:szCs w:val="20"/>
        </w:rPr>
        <w:t>0</w:t>
      </w:r>
      <w:r w:rsidRPr="00F9065B">
        <w:rPr>
          <w:rFonts w:hint="eastAsia"/>
          <w:bCs/>
          <w:szCs w:val="20"/>
        </w:rPr>
        <w:t>］</w:t>
      </w:r>
      <w:r w:rsidRPr="00F9065B">
        <w:rPr>
          <w:rFonts w:hint="eastAsia"/>
          <w:bCs/>
          <w:szCs w:val="20"/>
        </w:rPr>
        <w:t>p.304</w:t>
      </w:r>
      <w:r w:rsidRPr="00F9065B">
        <w:rPr>
          <w:rFonts w:hint="eastAsia"/>
          <w:bCs/>
          <w:szCs w:val="20"/>
        </w:rPr>
        <w:t>）</w:t>
      </w:r>
      <w:bookmarkEnd w:id="99"/>
    </w:p>
    <w:p w:rsidR="00F9065B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0" w:name="0473b06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（二）修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</w:t>
      </w:r>
      <w:bookmarkEnd w:id="100"/>
    </w:p>
    <w:p w:rsidR="00F9065B" w:rsidRDefault="00D35CB1" w:rsidP="00987D90">
      <w:pPr>
        <w:spacing w:beforeLines="30" w:before="108"/>
        <w:ind w:leftChars="150" w:left="360"/>
        <w:jc w:val="both"/>
        <w:rPr>
          <w:rStyle w:val="a3"/>
          <w:rFonts w:eastAsia="標楷體"/>
          <w:bCs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能降伏難論毀謗</w:t>
      </w:r>
    </w:p>
    <w:p w:rsidR="00F9065B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1" w:name="0473b14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（四）略結得二世功德</w:t>
      </w:r>
      <w:bookmarkEnd w:id="92"/>
      <w:bookmarkEnd w:id="101"/>
    </w:p>
    <w:p w:rsidR="00D35CB1" w:rsidRPr="00C32FC7" w:rsidRDefault="00D35CB1" w:rsidP="00CC0ED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2" w:name="0473b17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諸天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善神來</w:t>
      </w:r>
    </w:p>
    <w:p w:rsidR="00D35CB1" w:rsidRPr="00C32FC7" w:rsidRDefault="00D35CB1" w:rsidP="00987D90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（一）諸天善神來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禮敬般若，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諸天善神來禮敬般若，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）諸天善神來禮敬般若</w:t>
      </w:r>
    </w:p>
    <w:p w:rsidR="00F9065B" w:rsidRDefault="00D35CB1" w:rsidP="00987D90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三千大千世界諸天來</w:t>
      </w:r>
    </w:p>
    <w:p w:rsidR="00F9065B" w:rsidRDefault="00D35CB1" w:rsidP="00987D9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03" w:name="0473b29"/>
      <w:r w:rsidRPr="00867983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、十方世界諸天及天龍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八部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來</w:t>
      </w:r>
      <w:bookmarkEnd w:id="103"/>
    </w:p>
    <w:p w:rsidR="00F9065B" w:rsidRDefault="00D35CB1" w:rsidP="00987D90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104" w:name="0473c04"/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）諸天來見般若波羅蜜，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供養禮拜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等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  <w:bookmarkEnd w:id="104"/>
    </w:p>
    <w:p w:rsidR="00F9065B" w:rsidRPr="00F9065B" w:rsidRDefault="00D35CB1" w:rsidP="00987D9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Cs w:val="20"/>
          <w:bdr w:val="single" w:sz="4" w:space="0" w:color="auto"/>
        </w:rPr>
      </w:pPr>
      <w:bookmarkStart w:id="105" w:name="0473c09"/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、諸天守護行者，諸惡不能得便</w:t>
      </w:r>
      <w:bookmarkEnd w:id="105"/>
    </w:p>
    <w:p w:rsidR="00F9065B" w:rsidRDefault="00D35CB1" w:rsidP="00987D9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bookmarkStart w:id="106" w:name="0473c14"/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、略結諸天善神來亦是今世功德</w:t>
      </w:r>
      <w:bookmarkEnd w:id="106"/>
    </w:p>
    <w:p w:rsidR="00F9065B" w:rsidRPr="00F9065B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Cs w:val="20"/>
          <w:bdr w:val="single" w:sz="4" w:space="0" w:color="auto"/>
        </w:rPr>
      </w:pPr>
      <w:r w:rsidRPr="00F9065B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lastRenderedPageBreak/>
        <w:t>（二）釋諸天何故來守護</w:t>
      </w:r>
      <w:bookmarkEnd w:id="102"/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07" w:name="0473c19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（三）明云何知諸天來</w:t>
      </w:r>
    </w:p>
    <w:p w:rsidR="00F9065B" w:rsidRDefault="00D35CB1" w:rsidP="009C2708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、天主問</w:t>
      </w:r>
      <w:bookmarkEnd w:id="107"/>
    </w:p>
    <w:p w:rsidR="00D35CB1" w:rsidRPr="00C32FC7" w:rsidRDefault="00D35CB1" w:rsidP="009C270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108" w:name="0473c23"/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F9065B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見大淨光明</w:t>
      </w:r>
    </w:p>
    <w:p w:rsidR="00F9065B" w:rsidRDefault="00D35CB1" w:rsidP="009C2708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bookmarkStart w:id="109" w:name="0473c25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聞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殊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異妙香</w:t>
      </w:r>
      <w:bookmarkEnd w:id="109"/>
    </w:p>
    <w:p w:rsidR="00F9065B" w:rsidRDefault="00D35CB1" w:rsidP="009C2708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bookmarkStart w:id="110" w:name="0473c27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）修純淨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行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，住處莊嚴</w:t>
      </w:r>
      <w:bookmarkEnd w:id="110"/>
    </w:p>
    <w:p w:rsidR="00D35CB1" w:rsidRPr="00C32FC7" w:rsidRDefault="00D35CB1" w:rsidP="009C2708">
      <w:pPr>
        <w:keepNext/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（四）更明諸天益行者之利</w:t>
      </w:r>
    </w:p>
    <w:p w:rsidR="00F9065B" w:rsidRDefault="00D35CB1" w:rsidP="00800899">
      <w:pPr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臥覺安隱，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有夢皆善</w:t>
      </w:r>
    </w:p>
    <w:p w:rsidR="00F9065B" w:rsidRDefault="007030C6" w:rsidP="00800899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bookmarkStart w:id="111" w:name="0474a23"/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身心輕便，不貪供養</w:t>
      </w:r>
      <w:bookmarkEnd w:id="111"/>
    </w:p>
    <w:p w:rsidR="00F9065B" w:rsidRDefault="00D35CB1" w:rsidP="00800899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bookmarkStart w:id="112" w:name="0474a29"/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（五）結勸</w:t>
      </w:r>
      <w:bookmarkEnd w:id="112"/>
    </w:p>
    <w:p w:rsidR="00F9065B" w:rsidRDefault="00D35CB1" w:rsidP="00800899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五、較量功德，顯供養般若功德殊勝</w:t>
      </w:r>
      <w:bookmarkEnd w:id="108"/>
    </w:p>
    <w:p w:rsidR="00F9065B" w:rsidRDefault="00D35CB1" w:rsidP="00800899">
      <w:pPr>
        <w:ind w:leftChars="50" w:left="120"/>
        <w:jc w:val="both"/>
        <w:rPr>
          <w:b/>
          <w:bCs/>
        </w:rPr>
      </w:pPr>
      <w:bookmarkStart w:id="113" w:name="0474b12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（肆）佛重明功德</w:t>
      </w:r>
    </w:p>
    <w:p w:rsidR="00F9065B" w:rsidRPr="00F9065B" w:rsidRDefault="00D35CB1" w:rsidP="0035348F">
      <w:pPr>
        <w:ind w:leftChars="100" w:left="240"/>
        <w:jc w:val="both"/>
        <w:rPr>
          <w:rFonts w:eastAsia="標楷體"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一、</w:t>
      </w:r>
      <w:r w:rsidRPr="00F9065B">
        <w:rPr>
          <w:rFonts w:hint="eastAsia"/>
          <w:b/>
          <w:bCs/>
          <w:szCs w:val="20"/>
          <w:bdr w:val="single" w:sz="4" w:space="0" w:color="auto"/>
        </w:rPr>
        <w:t>諸天來，增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益說法力</w:t>
      </w:r>
      <w:bookmarkEnd w:id="113"/>
    </w:p>
    <w:p w:rsidR="00F9065B" w:rsidRPr="00F9065B" w:rsidRDefault="00D35CB1" w:rsidP="0035348F">
      <w:pPr>
        <w:ind w:leftChars="150" w:left="360"/>
        <w:jc w:val="both"/>
        <w:rPr>
          <w:b/>
          <w:szCs w:val="20"/>
          <w:bdr w:val="single" w:sz="4" w:space="0" w:color="auto"/>
        </w:rPr>
      </w:pPr>
      <w:bookmarkStart w:id="114" w:name="0474b13"/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b/>
          <w:szCs w:val="20"/>
          <w:bdr w:val="single" w:sz="4" w:space="0" w:color="auto"/>
        </w:rPr>
        <w:t>一</w:t>
      </w:r>
      <w:r w:rsidRPr="00F9065B">
        <w:rPr>
          <w:rFonts w:hint="eastAsia"/>
          <w:b/>
          <w:szCs w:val="20"/>
          <w:bdr w:val="single" w:sz="4" w:space="0" w:color="auto"/>
        </w:rPr>
        <w:t>）</w:t>
      </w:r>
      <w:r w:rsidRPr="00F9065B">
        <w:rPr>
          <w:b/>
          <w:szCs w:val="20"/>
          <w:bdr w:val="single" w:sz="4" w:space="0" w:color="auto"/>
        </w:rPr>
        <w:t>諸天憐愍眾生，並令眾生益加信敬故</w:t>
      </w:r>
      <w:r w:rsidRPr="00F9065B">
        <w:rPr>
          <w:rFonts w:hint="eastAsia"/>
          <w:b/>
          <w:szCs w:val="20"/>
          <w:bdr w:val="single" w:sz="4" w:space="0" w:color="auto"/>
        </w:rPr>
        <w:t>來</w:t>
      </w:r>
      <w:bookmarkEnd w:id="114"/>
    </w:p>
    <w:p w:rsidR="00F9065B" w:rsidRPr="00F9065B" w:rsidRDefault="00D35CB1" w:rsidP="0035348F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115" w:name="0474b16"/>
      <w:r w:rsidRPr="00F9065B">
        <w:rPr>
          <w:rFonts w:hint="eastAsia"/>
          <w:b/>
          <w:szCs w:val="20"/>
          <w:bdr w:val="single" w:sz="4" w:space="0" w:color="auto"/>
        </w:rPr>
        <w:t>（</w:t>
      </w:r>
      <w:r w:rsidRPr="00F9065B">
        <w:rPr>
          <w:b/>
          <w:szCs w:val="20"/>
          <w:bdr w:val="single" w:sz="4" w:space="0" w:color="auto"/>
        </w:rPr>
        <w:t>二</w:t>
      </w:r>
      <w:r w:rsidRPr="00F9065B">
        <w:rPr>
          <w:rFonts w:hint="eastAsia"/>
          <w:b/>
          <w:szCs w:val="20"/>
          <w:bdr w:val="single" w:sz="4" w:space="0" w:color="auto"/>
        </w:rPr>
        <w:t>）</w:t>
      </w:r>
      <w:r w:rsidRPr="00F9065B">
        <w:rPr>
          <w:b/>
          <w:szCs w:val="20"/>
          <w:bdr w:val="single" w:sz="4" w:space="0" w:color="auto"/>
        </w:rPr>
        <w:t>使</w:t>
      </w:r>
      <w:r w:rsidRPr="00F9065B">
        <w:rPr>
          <w:rFonts w:hint="eastAsia"/>
          <w:b/>
          <w:szCs w:val="20"/>
          <w:bdr w:val="single" w:sz="4" w:space="0" w:color="auto"/>
        </w:rPr>
        <w:t>人柔</w:t>
      </w:r>
      <w:r w:rsidRPr="00F9065B">
        <w:rPr>
          <w:b/>
          <w:szCs w:val="20"/>
          <w:bdr w:val="single" w:sz="4" w:space="0" w:color="auto"/>
        </w:rPr>
        <w:t>軟輕</w:t>
      </w:r>
      <w:r w:rsidRPr="00F9065B">
        <w:rPr>
          <w:rFonts w:hint="eastAsia"/>
          <w:b/>
          <w:szCs w:val="20"/>
          <w:bdr w:val="single" w:sz="4" w:space="0" w:color="auto"/>
        </w:rPr>
        <w:t>利</w:t>
      </w:r>
      <w:r w:rsidRPr="00F9065B">
        <w:rPr>
          <w:b/>
          <w:szCs w:val="20"/>
          <w:bdr w:val="single" w:sz="4" w:space="0" w:color="auto"/>
        </w:rPr>
        <w:t>，樂有所說故來</w:t>
      </w:r>
      <w:bookmarkEnd w:id="115"/>
    </w:p>
    <w:p w:rsidR="00F9065B" w:rsidRPr="00F9065B" w:rsidRDefault="00D35CB1" w:rsidP="0035348F">
      <w:pPr>
        <w:spacing w:beforeLines="30" w:before="108"/>
        <w:ind w:leftChars="200" w:left="480"/>
        <w:jc w:val="both"/>
        <w:rPr>
          <w:b/>
          <w:bCs/>
          <w:szCs w:val="20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※</w:t>
      </w:r>
      <w:r w:rsidR="00A61316" w:rsidRPr="00F9065B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F9065B">
        <w:rPr>
          <w:rFonts w:hint="eastAsia"/>
          <w:b/>
          <w:bCs/>
          <w:szCs w:val="20"/>
          <w:bdr w:val="single" w:sz="4" w:space="0" w:color="auto"/>
        </w:rPr>
        <w:t>因論生論：一切說般若者皆得天之甘露而樂說無礙耶</w:t>
      </w:r>
    </w:p>
    <w:p w:rsidR="00F9065B" w:rsidRDefault="00D35CB1" w:rsidP="0035348F">
      <w:pPr>
        <w:ind w:leftChars="200" w:left="636" w:hangingChars="300" w:hanging="156"/>
        <w:jc w:val="both"/>
        <w:rPr>
          <w:bCs/>
          <w:spacing w:val="-4"/>
        </w:rPr>
      </w:pPr>
      <w:bookmarkStart w:id="116" w:name="0474b19"/>
      <w:r w:rsidRPr="0035348F">
        <w:rPr>
          <w:rFonts w:hint="eastAsia"/>
          <w:bCs/>
          <w:spacing w:val="-4"/>
          <w:sz w:val="6"/>
          <w:szCs w:val="6"/>
        </w:rPr>
        <w:t xml:space="preserve"> </w:t>
      </w:r>
      <w:bookmarkEnd w:id="116"/>
    </w:p>
    <w:p w:rsidR="00D35CB1" w:rsidRPr="00F9065B" w:rsidRDefault="00D35CB1" w:rsidP="00080BEC">
      <w:pPr>
        <w:spacing w:beforeLines="30" w:before="108"/>
        <w:ind w:leftChars="100" w:left="240"/>
        <w:jc w:val="both"/>
        <w:rPr>
          <w:rFonts w:ascii="新細明體" w:hAnsi="新細明體"/>
          <w:bCs/>
          <w:szCs w:val="20"/>
          <w:bdr w:val="single" w:sz="4" w:space="0" w:color="auto"/>
        </w:rPr>
      </w:pPr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二、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說般若</w:t>
      </w:r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乃至正憶念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時不怯論難及不怖畏</w:t>
      </w:r>
    </w:p>
    <w:p w:rsidR="00F9065B" w:rsidRPr="00F9065B" w:rsidRDefault="00D35CB1" w:rsidP="00080BEC">
      <w:pPr>
        <w:ind w:leftChars="150" w:left="360"/>
        <w:jc w:val="both"/>
        <w:rPr>
          <w:bCs/>
          <w:szCs w:val="20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（一）深入般若，雖不多讀內外，心不怯沒</w:t>
      </w:r>
      <w:r w:rsidRPr="00F9065B">
        <w:rPr>
          <w:rFonts w:hint="eastAsia"/>
          <w:bCs/>
          <w:szCs w:val="20"/>
        </w:rPr>
        <w:t>（</w:t>
      </w:r>
      <w:r w:rsidR="0078431F" w:rsidRPr="00F9065B">
        <w:rPr>
          <w:rFonts w:hint="eastAsia"/>
          <w:bCs/>
          <w:szCs w:val="20"/>
        </w:rPr>
        <w:t>印順法師，《</w:t>
      </w:r>
      <w:r w:rsidRPr="00F9065B">
        <w:rPr>
          <w:rFonts w:hint="eastAsia"/>
          <w:bCs/>
          <w:szCs w:val="20"/>
        </w:rPr>
        <w:t>大智度論筆記》［</w:t>
      </w:r>
      <w:r w:rsidRPr="00F9065B">
        <w:rPr>
          <w:rFonts w:hint="eastAsia"/>
          <w:bCs/>
          <w:szCs w:val="20"/>
        </w:rPr>
        <w:t>E</w:t>
      </w:r>
      <w:r w:rsidRPr="00F9065B">
        <w:rPr>
          <w:bCs/>
          <w:szCs w:val="20"/>
        </w:rPr>
        <w:t>0</w:t>
      </w:r>
      <w:r w:rsidRPr="00F9065B">
        <w:rPr>
          <w:rFonts w:hint="eastAsia"/>
          <w:bCs/>
          <w:szCs w:val="20"/>
        </w:rPr>
        <w:t>18</w:t>
      </w:r>
      <w:r w:rsidRPr="00F9065B">
        <w:rPr>
          <w:rFonts w:hint="eastAsia"/>
          <w:bCs/>
          <w:szCs w:val="20"/>
        </w:rPr>
        <w:t>］</w:t>
      </w:r>
      <w:r w:rsidRPr="00F9065B">
        <w:rPr>
          <w:rFonts w:hint="eastAsia"/>
          <w:bCs/>
          <w:szCs w:val="20"/>
        </w:rPr>
        <w:t>p.317</w:t>
      </w:r>
      <w:r w:rsidRPr="00F9065B">
        <w:rPr>
          <w:rFonts w:hint="eastAsia"/>
          <w:bCs/>
          <w:szCs w:val="20"/>
        </w:rPr>
        <w:t>）</w:t>
      </w:r>
    </w:p>
    <w:p w:rsidR="00F9065B" w:rsidRPr="00F9065B" w:rsidRDefault="00D35CB1" w:rsidP="00080BE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（二）</w:t>
      </w:r>
      <w:r w:rsidRPr="00F9065B">
        <w:rPr>
          <w:b/>
          <w:bCs/>
          <w:szCs w:val="20"/>
          <w:bdr w:val="single" w:sz="4" w:space="0" w:color="auto"/>
        </w:rPr>
        <w:t>般若中</w:t>
      </w:r>
      <w:r w:rsidRPr="00F9065B">
        <w:rPr>
          <w:rFonts w:hint="eastAsia"/>
          <w:b/>
          <w:bCs/>
          <w:szCs w:val="20"/>
          <w:bdr w:val="single" w:sz="4" w:space="0" w:color="auto"/>
        </w:rPr>
        <w:t>分別說</w:t>
      </w:r>
      <w:r w:rsidRPr="00F9065B">
        <w:rPr>
          <w:b/>
          <w:bCs/>
          <w:szCs w:val="20"/>
          <w:bdr w:val="single" w:sz="4" w:space="0" w:color="auto"/>
        </w:rPr>
        <w:t>諸法故</w:t>
      </w:r>
    </w:p>
    <w:p w:rsidR="00D35CB1" w:rsidRPr="00F9065B" w:rsidRDefault="00D35CB1" w:rsidP="00080BEC">
      <w:pPr>
        <w:spacing w:beforeLines="30" w:before="108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三、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得凡聖愛敬，</w:t>
      </w:r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修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六度等無有斷絕，能降伏難論毀謗</w:t>
      </w:r>
    </w:p>
    <w:p w:rsidR="00D35CB1" w:rsidRPr="00F9065B" w:rsidRDefault="00D35CB1" w:rsidP="00080BEC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（一）</w:t>
      </w:r>
      <w:r w:rsidRPr="00F9065B">
        <w:rPr>
          <w:rFonts w:hint="eastAsia"/>
          <w:b/>
          <w:bCs/>
          <w:szCs w:val="20"/>
          <w:bdr w:val="single" w:sz="4" w:space="0" w:color="auto"/>
        </w:rPr>
        <w:t>凡聖愛敬</w:t>
      </w:r>
    </w:p>
    <w:p w:rsidR="00F9065B" w:rsidRPr="00F9065B" w:rsidRDefault="00D35CB1" w:rsidP="00080BEC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F9065B">
        <w:rPr>
          <w:rFonts w:hint="eastAsia"/>
          <w:b/>
          <w:szCs w:val="20"/>
          <w:bdr w:val="single" w:sz="4" w:space="0" w:color="auto"/>
        </w:rPr>
        <w:t>1</w:t>
      </w:r>
      <w:r w:rsidRPr="00F9065B">
        <w:rPr>
          <w:rFonts w:hint="eastAsia"/>
          <w:b/>
          <w:szCs w:val="20"/>
          <w:bdr w:val="single" w:sz="4" w:space="0" w:color="auto"/>
        </w:rPr>
        <w:t>、</w:t>
      </w:r>
      <w:r w:rsidRPr="00F9065B">
        <w:rPr>
          <w:b/>
          <w:szCs w:val="20"/>
          <w:bdr w:val="single" w:sz="4" w:space="0" w:color="auto"/>
        </w:rPr>
        <w:t>釋行般若能得愛敬</w:t>
      </w:r>
    </w:p>
    <w:p w:rsidR="00D35CB1" w:rsidRPr="00F9065B" w:rsidRDefault="00D35CB1" w:rsidP="00080BE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F9065B">
        <w:rPr>
          <w:rFonts w:hint="eastAsia"/>
          <w:b/>
          <w:szCs w:val="20"/>
          <w:bdr w:val="single" w:sz="4" w:space="0" w:color="auto"/>
        </w:rPr>
        <w:t>2</w:t>
      </w:r>
      <w:r w:rsidRPr="00F9065B">
        <w:rPr>
          <w:rFonts w:hint="eastAsia"/>
          <w:b/>
          <w:szCs w:val="20"/>
          <w:bdr w:val="single" w:sz="4" w:space="0" w:color="auto"/>
        </w:rPr>
        <w:t>、</w:t>
      </w:r>
      <w:r w:rsidRPr="00F9065B">
        <w:rPr>
          <w:b/>
          <w:szCs w:val="20"/>
          <w:bdr w:val="single" w:sz="4" w:space="0" w:color="auto"/>
        </w:rPr>
        <w:t>釋「父母所愛」、「</w:t>
      </w:r>
      <w:r w:rsidRPr="00F9065B">
        <w:rPr>
          <w:rFonts w:hint="eastAsia"/>
          <w:b/>
          <w:szCs w:val="20"/>
          <w:bdr w:val="single" w:sz="4" w:space="0" w:color="auto"/>
        </w:rPr>
        <w:t>諸</w:t>
      </w:r>
      <w:r w:rsidRPr="00F9065B">
        <w:rPr>
          <w:b/>
          <w:szCs w:val="20"/>
          <w:bdr w:val="single" w:sz="4" w:space="0" w:color="auto"/>
        </w:rPr>
        <w:t>沙門、婆羅門</w:t>
      </w:r>
      <w:r w:rsidRPr="00F9065B">
        <w:rPr>
          <w:rFonts w:hint="eastAsia"/>
          <w:b/>
          <w:szCs w:val="20"/>
          <w:bdr w:val="single" w:sz="4" w:space="0" w:color="auto"/>
        </w:rPr>
        <w:t>所</w:t>
      </w:r>
      <w:r w:rsidRPr="00F9065B">
        <w:rPr>
          <w:b/>
          <w:szCs w:val="20"/>
          <w:bdr w:val="single" w:sz="4" w:space="0" w:color="auto"/>
        </w:rPr>
        <w:t>敬」、「</w:t>
      </w:r>
      <w:r w:rsidRPr="00F9065B">
        <w:rPr>
          <w:rFonts w:hint="eastAsia"/>
          <w:b/>
          <w:szCs w:val="20"/>
          <w:bdr w:val="single" w:sz="4" w:space="0" w:color="auto"/>
        </w:rPr>
        <w:t>餘眾</w:t>
      </w:r>
      <w:r w:rsidRPr="00F9065B">
        <w:rPr>
          <w:b/>
          <w:szCs w:val="20"/>
          <w:bdr w:val="single" w:sz="4" w:space="0" w:color="auto"/>
        </w:rPr>
        <w:t>愛敬」</w:t>
      </w:r>
    </w:p>
    <w:p w:rsidR="00F9065B" w:rsidRPr="00F9065B" w:rsidRDefault="00D35CB1" w:rsidP="00080BEC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hint="eastAsia"/>
          <w:b/>
          <w:bCs/>
          <w:szCs w:val="20"/>
          <w:bdr w:val="single" w:sz="4" w:space="0" w:color="auto"/>
        </w:rPr>
        <w:t>）釋「父母所愛」</w:t>
      </w:r>
    </w:p>
    <w:p w:rsidR="00F9065B" w:rsidRPr="00F9065B" w:rsidRDefault="007030C6" w:rsidP="00080BEC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117" w:name="0474c05"/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hint="eastAsia"/>
          <w:b/>
          <w:bCs/>
          <w:szCs w:val="20"/>
          <w:bdr w:val="single" w:sz="4" w:space="0" w:color="auto"/>
        </w:rPr>
        <w:t>）</w:t>
      </w:r>
      <w:r w:rsidR="00D35CB1" w:rsidRPr="00F9065B">
        <w:rPr>
          <w:rFonts w:hint="eastAsia"/>
          <w:b/>
          <w:bCs/>
          <w:szCs w:val="20"/>
          <w:bdr w:val="single" w:sz="4" w:space="0" w:color="auto"/>
        </w:rPr>
        <w:t>釋「諸沙門、婆羅門所敬」</w:t>
      </w:r>
      <w:bookmarkEnd w:id="117"/>
    </w:p>
    <w:p w:rsidR="00F9065B" w:rsidRPr="00F9065B" w:rsidRDefault="007030C6" w:rsidP="00080BEC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118" w:name="0474c07"/>
      <w:r w:rsidRPr="00F9065B">
        <w:rPr>
          <w:rFonts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hint="eastAsia"/>
          <w:b/>
          <w:bCs/>
          <w:szCs w:val="20"/>
          <w:bdr w:val="single" w:sz="4" w:space="0" w:color="auto"/>
        </w:rPr>
        <w:t>3</w:t>
      </w:r>
      <w:r w:rsidRPr="00F9065B">
        <w:rPr>
          <w:rFonts w:hint="eastAsia"/>
          <w:b/>
          <w:bCs/>
          <w:szCs w:val="20"/>
          <w:bdr w:val="single" w:sz="4" w:space="0" w:color="auto"/>
        </w:rPr>
        <w:t>）</w:t>
      </w:r>
      <w:r w:rsidR="00D35CB1" w:rsidRPr="00F9065B">
        <w:rPr>
          <w:rFonts w:hint="eastAsia"/>
          <w:b/>
          <w:bCs/>
          <w:szCs w:val="20"/>
          <w:bdr w:val="single" w:sz="4" w:space="0" w:color="auto"/>
        </w:rPr>
        <w:t>釋「餘眾愛敬」之理</w:t>
      </w:r>
      <w:bookmarkEnd w:id="118"/>
    </w:p>
    <w:p w:rsidR="00F9065B" w:rsidRPr="00F9065B" w:rsidRDefault="00D35CB1" w:rsidP="00080BEC">
      <w:pPr>
        <w:spacing w:beforeLines="30" w:before="108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119" w:name="0474c13"/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（二）修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六度等無有斷絕</w:t>
      </w:r>
      <w:bookmarkEnd w:id="119"/>
    </w:p>
    <w:p w:rsidR="00F9065B" w:rsidRPr="00F9065B" w:rsidRDefault="00D35CB1" w:rsidP="00080BEC">
      <w:pPr>
        <w:spacing w:beforeLines="30" w:before="108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120" w:name="0474c14"/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（三）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能降伏難論毀謗</w:t>
      </w:r>
      <w:bookmarkEnd w:id="120"/>
    </w:p>
    <w:p w:rsidR="00D35CB1" w:rsidRPr="00C32FC7" w:rsidRDefault="00D35CB1" w:rsidP="00CC0EDC">
      <w:pPr>
        <w:spacing w:beforeLines="30" w:before="108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bookmarkStart w:id="121" w:name="0474c15"/>
      <w:r w:rsidRPr="00F9065B">
        <w:rPr>
          <w:rFonts w:ascii="新細明體" w:hAnsi="新細明體" w:hint="eastAsia"/>
          <w:b/>
          <w:bCs/>
          <w:szCs w:val="20"/>
          <w:bdr w:val="single" w:sz="4" w:space="0" w:color="auto"/>
        </w:rPr>
        <w:t>四、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諸天</w:t>
      </w:r>
      <w:r w:rsidRPr="00F9065B">
        <w:rPr>
          <w:rFonts w:ascii="新細明體" w:hAnsi="新細明體" w:hint="eastAsia"/>
          <w:b/>
          <w:szCs w:val="20"/>
          <w:bdr w:val="single" w:sz="4" w:space="0" w:color="auto"/>
        </w:rPr>
        <w:t>善神來</w:t>
      </w:r>
    </w:p>
    <w:p w:rsidR="00F9065B" w:rsidRPr="00F9065B" w:rsidRDefault="00D35CB1" w:rsidP="00080BEC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（一）諸天善神來</w:t>
      </w:r>
      <w:r w:rsidRPr="00F9065B">
        <w:rPr>
          <w:rFonts w:ascii="新細明體" w:hAnsi="新細明體"/>
          <w:b/>
          <w:szCs w:val="20"/>
          <w:bdr w:val="single" w:sz="4" w:space="0" w:color="auto"/>
        </w:rPr>
        <w:t>禮敬般若</w:t>
      </w:r>
      <w:bookmarkEnd w:id="121"/>
    </w:p>
    <w:p w:rsidR="00F9065B" w:rsidRPr="00F9065B" w:rsidRDefault="00D35CB1" w:rsidP="00080BE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lastRenderedPageBreak/>
        <w:t>（二）釋諸天何故來守護</w:t>
      </w:r>
    </w:p>
    <w:p w:rsidR="00D35CB1" w:rsidRPr="00F9065B" w:rsidRDefault="00D35CB1" w:rsidP="00080BE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22" w:name="0474c21"/>
      <w:r w:rsidRPr="00F9065B">
        <w:rPr>
          <w:rFonts w:hint="eastAsia"/>
          <w:b/>
          <w:bCs/>
          <w:szCs w:val="20"/>
          <w:bdr w:val="single" w:sz="4" w:space="0" w:color="auto"/>
        </w:rPr>
        <w:t>（三）明云何知諸天來</w:t>
      </w:r>
    </w:p>
    <w:p w:rsidR="00F9065B" w:rsidRPr="00F9065B" w:rsidRDefault="00D35CB1" w:rsidP="00052D10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b/>
          <w:bCs/>
          <w:szCs w:val="20"/>
          <w:bdr w:val="single" w:sz="4" w:space="0" w:color="auto"/>
        </w:rPr>
        <w:t>1</w:t>
      </w:r>
      <w:r w:rsidRPr="00F9065B">
        <w:rPr>
          <w:rFonts w:hAnsi="新細明體"/>
          <w:b/>
          <w:bCs/>
          <w:szCs w:val="20"/>
          <w:bdr w:val="single" w:sz="4" w:space="0" w:color="auto"/>
        </w:rPr>
        <w:t>、天主問</w:t>
      </w:r>
      <w:bookmarkEnd w:id="122"/>
    </w:p>
    <w:p w:rsidR="00F9065B" w:rsidRPr="00F9065B" w:rsidRDefault="00D35CB1" w:rsidP="00052D10">
      <w:pPr>
        <w:spacing w:beforeLines="30" w:before="108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hAnsi="新細明體" w:hint="eastAsia"/>
          <w:b/>
          <w:bCs/>
          <w:szCs w:val="20"/>
          <w:bdr w:val="single" w:sz="4" w:space="0" w:color="auto"/>
        </w:rPr>
        <w:t>、佛答</w:t>
      </w:r>
    </w:p>
    <w:p w:rsidR="00F9065B" w:rsidRDefault="00D35CB1" w:rsidP="00080BEC">
      <w:pPr>
        <w:ind w:leftChars="250" w:left="600"/>
        <w:jc w:val="both"/>
        <w:rPr>
          <w:b/>
          <w:bCs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1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）</w:t>
      </w:r>
      <w:r w:rsidRPr="00F9065B">
        <w:rPr>
          <w:rFonts w:cs="新細明體"/>
          <w:b/>
          <w:bCs/>
          <w:szCs w:val="20"/>
          <w:bdr w:val="single" w:sz="4" w:space="0" w:color="auto"/>
        </w:rPr>
        <w:t>見大淨光明</w:t>
      </w:r>
    </w:p>
    <w:p w:rsidR="00F9065B" w:rsidRPr="00F9065B" w:rsidRDefault="00D35CB1" w:rsidP="00080BEC">
      <w:pPr>
        <w:spacing w:beforeLines="30" w:before="108"/>
        <w:ind w:leftChars="250" w:left="60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123" w:name="0474c23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2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）</w:t>
      </w:r>
      <w:r w:rsidRPr="00F9065B">
        <w:rPr>
          <w:rFonts w:cs="新細明體"/>
          <w:b/>
          <w:bCs/>
          <w:szCs w:val="20"/>
          <w:bdr w:val="single" w:sz="4" w:space="0" w:color="auto"/>
        </w:rPr>
        <w:t>聞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殊</w:t>
      </w:r>
      <w:r w:rsidRPr="00F9065B">
        <w:rPr>
          <w:rFonts w:cs="新細明體"/>
          <w:b/>
          <w:bCs/>
          <w:szCs w:val="20"/>
          <w:bdr w:val="single" w:sz="4" w:space="0" w:color="auto"/>
        </w:rPr>
        <w:t>異妙香</w:t>
      </w:r>
    </w:p>
    <w:p w:rsidR="00D35CB1" w:rsidRPr="00F9065B" w:rsidRDefault="00D35CB1" w:rsidP="00080BEC">
      <w:pPr>
        <w:spacing w:beforeLines="30" w:before="108"/>
        <w:ind w:leftChars="250" w:left="600"/>
        <w:jc w:val="both"/>
        <w:rPr>
          <w:rFonts w:cs="新細明體"/>
          <w:b/>
          <w:bCs/>
          <w:szCs w:val="20"/>
          <w:bdr w:val="single" w:sz="4" w:space="0" w:color="auto"/>
        </w:rPr>
      </w:pP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3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）修純淨</w:t>
      </w:r>
      <w:r w:rsidRPr="00F9065B">
        <w:rPr>
          <w:rFonts w:cs="新細明體"/>
          <w:b/>
          <w:bCs/>
          <w:szCs w:val="20"/>
          <w:bdr w:val="single" w:sz="4" w:space="0" w:color="auto"/>
        </w:rPr>
        <w:t>行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，住處莊嚴</w:t>
      </w:r>
    </w:p>
    <w:p w:rsidR="00F9065B" w:rsidRPr="00F9065B" w:rsidRDefault="00D35CB1" w:rsidP="00080BEC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F9065B">
        <w:rPr>
          <w:rFonts w:hint="eastAsia"/>
          <w:b/>
          <w:bCs/>
          <w:szCs w:val="20"/>
          <w:bdr w:val="single" w:sz="4" w:space="0" w:color="auto"/>
        </w:rPr>
        <w:t>A</w:t>
      </w:r>
      <w:r w:rsidRPr="00F9065B">
        <w:rPr>
          <w:rFonts w:hint="eastAsia"/>
          <w:b/>
          <w:bCs/>
          <w:szCs w:val="20"/>
          <w:bdr w:val="single" w:sz="4" w:space="0" w:color="auto"/>
        </w:rPr>
        <w:t>、略說</w:t>
      </w:r>
      <w:r w:rsidRPr="00F9065B">
        <w:rPr>
          <w:b/>
          <w:bCs/>
          <w:szCs w:val="20"/>
          <w:bdr w:val="single" w:sz="4" w:space="0" w:color="auto"/>
        </w:rPr>
        <w:t>住處清淨</w:t>
      </w:r>
      <w:bookmarkEnd w:id="123"/>
    </w:p>
    <w:p w:rsidR="00F9065B" w:rsidRPr="00F9065B" w:rsidRDefault="00D35CB1" w:rsidP="009C2708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124" w:name="0474c24"/>
      <w:r w:rsidRPr="00F9065B">
        <w:rPr>
          <w:rFonts w:cs="新細明體" w:hint="eastAsia"/>
          <w:b/>
          <w:szCs w:val="20"/>
          <w:bdr w:val="single" w:sz="4" w:space="0" w:color="auto"/>
        </w:rPr>
        <w:t>B</w:t>
      </w:r>
      <w:r w:rsidRPr="00F9065B">
        <w:rPr>
          <w:rFonts w:ascii="新細明體" w:hAnsi="新細明體" w:cs="新細明體" w:hint="eastAsia"/>
          <w:b/>
          <w:szCs w:val="20"/>
          <w:bdr w:val="single" w:sz="4" w:space="0" w:color="auto"/>
        </w:rPr>
        <w:t>、釋疑</w:t>
      </w:r>
      <w:r w:rsidRPr="00F9065B">
        <w:rPr>
          <w:b/>
          <w:szCs w:val="20"/>
          <w:bdr w:val="single" w:sz="4" w:space="0" w:color="auto"/>
        </w:rPr>
        <w:t>：人身內臭不淨，外淨何益</w:t>
      </w:r>
      <w:bookmarkEnd w:id="124"/>
    </w:p>
    <w:p w:rsidR="00F9065B" w:rsidRPr="00F9065B" w:rsidRDefault="00D35CB1" w:rsidP="009C2708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125" w:name="0475a01"/>
      <w:r w:rsidRPr="00F9065B">
        <w:rPr>
          <w:rFonts w:hint="eastAsia"/>
          <w:b/>
          <w:szCs w:val="20"/>
          <w:bdr w:val="single" w:sz="4" w:space="0" w:color="auto"/>
        </w:rPr>
        <w:t>C</w:t>
      </w:r>
      <w:r w:rsidRPr="00F9065B">
        <w:rPr>
          <w:rFonts w:hint="eastAsia"/>
          <w:b/>
          <w:szCs w:val="20"/>
          <w:bdr w:val="single" w:sz="4" w:space="0" w:color="auto"/>
        </w:rPr>
        <w:t>、</w:t>
      </w:r>
      <w:r w:rsidRPr="00F9065B">
        <w:rPr>
          <w:b/>
          <w:szCs w:val="20"/>
          <w:bdr w:val="single" w:sz="4" w:space="0" w:color="auto"/>
        </w:rPr>
        <w:t>諸大德天來，小鬼</w:t>
      </w:r>
      <w:r w:rsidRPr="00F9065B">
        <w:rPr>
          <w:rFonts w:hint="eastAsia"/>
          <w:b/>
          <w:szCs w:val="20"/>
          <w:bdr w:val="single" w:sz="4" w:space="0" w:color="auto"/>
        </w:rPr>
        <w:t>遠</w:t>
      </w:r>
      <w:r w:rsidRPr="00F9065B">
        <w:rPr>
          <w:b/>
          <w:szCs w:val="20"/>
          <w:bdr w:val="single" w:sz="4" w:space="0" w:color="auto"/>
        </w:rPr>
        <w:t>去</w:t>
      </w:r>
      <w:r w:rsidRPr="00F9065B">
        <w:rPr>
          <w:rFonts w:hint="eastAsia"/>
          <w:b/>
          <w:szCs w:val="20"/>
          <w:bdr w:val="single" w:sz="4" w:space="0" w:color="auto"/>
        </w:rPr>
        <w:t>，</w:t>
      </w:r>
      <w:r w:rsidRPr="00F9065B">
        <w:rPr>
          <w:b/>
          <w:szCs w:val="20"/>
          <w:bdr w:val="single" w:sz="4" w:space="0" w:color="auto"/>
        </w:rPr>
        <w:t>人心則清淨廣大</w:t>
      </w:r>
      <w:bookmarkEnd w:id="125"/>
    </w:p>
    <w:p w:rsidR="00F9065B" w:rsidRPr="00F9065B" w:rsidRDefault="00D35CB1" w:rsidP="009C2708">
      <w:pPr>
        <w:spacing w:beforeLines="30" w:before="108" w:line="370" w:lineRule="exact"/>
        <w:ind w:leftChars="250" w:left="600"/>
        <w:jc w:val="both"/>
        <w:rPr>
          <w:rFonts w:cs="新細明體"/>
          <w:b/>
          <w:bCs/>
          <w:szCs w:val="20"/>
          <w:bdr w:val="single" w:sz="4" w:space="0" w:color="auto"/>
        </w:rPr>
      </w:pPr>
      <w:bookmarkStart w:id="126" w:name="0475a04"/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4</w:t>
      </w:r>
      <w:r w:rsidRPr="00F9065B">
        <w:rPr>
          <w:rFonts w:cs="新細明體" w:hint="eastAsia"/>
          <w:b/>
          <w:bCs/>
          <w:szCs w:val="20"/>
          <w:bdr w:val="single" w:sz="4" w:space="0" w:color="auto"/>
        </w:rPr>
        <w:t>）結勸</w:t>
      </w:r>
      <w:bookmarkEnd w:id="126"/>
    </w:p>
    <w:p w:rsidR="00F9065B" w:rsidRPr="00F9065B" w:rsidRDefault="00D35CB1" w:rsidP="009C2708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27" w:name="0475a08"/>
      <w:r w:rsidRPr="00F9065B">
        <w:rPr>
          <w:rFonts w:hint="eastAsia"/>
          <w:b/>
          <w:bCs/>
          <w:szCs w:val="20"/>
          <w:bdr w:val="single" w:sz="4" w:space="0" w:color="auto"/>
        </w:rPr>
        <w:t>（四）更明諸天益行者之利──</w:t>
      </w:r>
      <w:r w:rsidRPr="00F9065B">
        <w:rPr>
          <w:b/>
          <w:bCs/>
          <w:szCs w:val="20"/>
          <w:bdr w:val="single" w:sz="4" w:space="0" w:color="auto"/>
        </w:rPr>
        <w:t>臥覺安隱，</w:t>
      </w:r>
      <w:r w:rsidRPr="00F9065B">
        <w:rPr>
          <w:rFonts w:hint="eastAsia"/>
          <w:b/>
          <w:bCs/>
          <w:szCs w:val="20"/>
          <w:bdr w:val="single" w:sz="4" w:space="0" w:color="auto"/>
        </w:rPr>
        <w:t>有夢皆善</w:t>
      </w:r>
      <w:bookmarkEnd w:id="127"/>
    </w:p>
    <w:p w:rsidR="00F9065B" w:rsidRPr="00F9065B" w:rsidRDefault="00D35CB1" w:rsidP="00080BEC">
      <w:pPr>
        <w:spacing w:beforeLines="30" w:before="108"/>
        <w:ind w:leftChars="100" w:left="240"/>
        <w:jc w:val="both"/>
        <w:rPr>
          <w:rFonts w:cs="新細明體"/>
          <w:b/>
          <w:bCs/>
          <w:szCs w:val="20"/>
        </w:rPr>
      </w:pPr>
      <w:bookmarkStart w:id="128" w:name="0475a09"/>
      <w:r w:rsidRPr="00F9065B">
        <w:rPr>
          <w:rFonts w:hint="eastAsia"/>
          <w:b/>
          <w:bCs/>
          <w:szCs w:val="20"/>
          <w:bdr w:val="single" w:sz="4" w:space="0" w:color="auto"/>
        </w:rPr>
        <w:t>五、較量功德，顯供養般若功德殊勝</w:t>
      </w:r>
      <w:bookmarkEnd w:id="128"/>
    </w:p>
    <w:p w:rsidR="00F9065B" w:rsidRPr="00F9065B" w:rsidRDefault="00D35CB1" w:rsidP="00080BEC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29" w:name="0475a12"/>
      <w:r w:rsidRPr="00F9065B">
        <w:rPr>
          <w:rFonts w:hint="eastAsia"/>
          <w:b/>
          <w:bCs/>
          <w:szCs w:val="20"/>
          <w:bdr w:val="single" w:sz="4" w:space="0" w:color="auto"/>
        </w:rPr>
        <w:t>（一）如所聞般若教，以不取相心供養故福德大</w:t>
      </w:r>
      <w:bookmarkEnd w:id="129"/>
    </w:p>
    <w:p w:rsidR="00F9065B" w:rsidRDefault="00D35CB1" w:rsidP="00080BEC">
      <w:pPr>
        <w:spacing w:beforeLines="30" w:before="108"/>
        <w:ind w:leftChars="150" w:left="360"/>
        <w:jc w:val="both"/>
        <w:rPr>
          <w:b/>
          <w:bCs/>
        </w:rPr>
      </w:pPr>
      <w:bookmarkStart w:id="130" w:name="0475a16"/>
      <w:r w:rsidRPr="00F9065B">
        <w:rPr>
          <w:rFonts w:hint="eastAsia"/>
          <w:b/>
          <w:bCs/>
          <w:szCs w:val="20"/>
          <w:bdr w:val="single" w:sz="4" w:space="0" w:color="auto"/>
        </w:rPr>
        <w:t>（二）</w:t>
      </w:r>
      <w:r w:rsidRPr="00F9065B">
        <w:rPr>
          <w:b/>
          <w:bCs/>
          <w:szCs w:val="20"/>
          <w:bdr w:val="single" w:sz="4" w:space="0" w:color="auto"/>
        </w:rPr>
        <w:t>般若</w:t>
      </w:r>
      <w:r w:rsidRPr="00F9065B">
        <w:rPr>
          <w:rFonts w:hint="eastAsia"/>
          <w:b/>
          <w:bCs/>
          <w:szCs w:val="20"/>
          <w:bdr w:val="single" w:sz="4" w:space="0" w:color="auto"/>
        </w:rPr>
        <w:t>為</w:t>
      </w:r>
      <w:r w:rsidRPr="00F9065B">
        <w:rPr>
          <w:b/>
          <w:bCs/>
          <w:szCs w:val="20"/>
          <w:bdr w:val="single" w:sz="4" w:space="0" w:color="auto"/>
        </w:rPr>
        <w:t>諸佛母</w:t>
      </w:r>
      <w:r w:rsidRPr="00F9065B">
        <w:rPr>
          <w:rFonts w:hint="eastAsia"/>
          <w:b/>
          <w:bCs/>
          <w:szCs w:val="20"/>
          <w:bdr w:val="single" w:sz="4" w:space="0" w:color="auto"/>
        </w:rPr>
        <w:t>，亦是</w:t>
      </w:r>
      <w:r w:rsidRPr="00F9065B">
        <w:rPr>
          <w:b/>
          <w:bCs/>
          <w:szCs w:val="20"/>
          <w:bdr w:val="single" w:sz="4" w:space="0" w:color="auto"/>
        </w:rPr>
        <w:t>諸佛</w:t>
      </w:r>
      <w:r w:rsidRPr="00F9065B">
        <w:rPr>
          <w:rFonts w:hint="eastAsia"/>
          <w:b/>
          <w:bCs/>
          <w:szCs w:val="20"/>
          <w:bdr w:val="single" w:sz="4" w:space="0" w:color="auto"/>
        </w:rPr>
        <w:t>之</w:t>
      </w:r>
      <w:r w:rsidRPr="00F9065B">
        <w:rPr>
          <w:b/>
          <w:bCs/>
          <w:szCs w:val="20"/>
          <w:bdr w:val="single" w:sz="4" w:space="0" w:color="auto"/>
        </w:rPr>
        <w:t>師</w:t>
      </w:r>
      <w:r w:rsidRPr="00F9065B">
        <w:rPr>
          <w:rFonts w:hint="eastAsia"/>
          <w:b/>
          <w:bCs/>
          <w:szCs w:val="20"/>
          <w:bdr w:val="single" w:sz="4" w:space="0" w:color="auto"/>
        </w:rPr>
        <w:t>故</w:t>
      </w:r>
      <w:bookmarkEnd w:id="130"/>
    </w:p>
    <w:p w:rsidR="00F9065B" w:rsidRPr="00F9065B" w:rsidRDefault="00D35CB1" w:rsidP="00080BE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31" w:name="0475a20"/>
      <w:r w:rsidRPr="00F9065B">
        <w:rPr>
          <w:rFonts w:hint="eastAsia"/>
          <w:b/>
          <w:bCs/>
          <w:szCs w:val="20"/>
          <w:bdr w:val="single" w:sz="4" w:space="0" w:color="auto"/>
        </w:rPr>
        <w:t>（三）結成</w:t>
      </w:r>
      <w:bookmarkEnd w:id="131"/>
    </w:p>
    <w:p w:rsidR="00D06B3F" w:rsidRPr="00C32FC7" w:rsidRDefault="00D06B3F" w:rsidP="00080BEC">
      <w:pPr>
        <w:ind w:leftChars="150" w:left="360"/>
        <w:jc w:val="both"/>
      </w:pPr>
    </w:p>
    <w:sectPr w:rsidR="00D06B3F" w:rsidRPr="00C32FC7" w:rsidSect="00ED1B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6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ECE" w:rsidRDefault="00A42ECE">
      <w:r>
        <w:separator/>
      </w:r>
    </w:p>
  </w:endnote>
  <w:endnote w:type="continuationSeparator" w:id="0">
    <w:p w:rsidR="00A42ECE" w:rsidRDefault="00A4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531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770" w:rsidRDefault="00E44770" w:rsidP="00ED1B1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5B">
          <w:rPr>
            <w:noProof/>
          </w:rPr>
          <w:t>1634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770" w:rsidRDefault="00E44770" w:rsidP="00ED1B1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5B">
          <w:rPr>
            <w:noProof/>
          </w:rPr>
          <w:t>1635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ECE" w:rsidRDefault="00A42ECE">
      <w:r>
        <w:separator/>
      </w:r>
    </w:p>
  </w:footnote>
  <w:footnote w:type="continuationSeparator" w:id="0">
    <w:p w:rsidR="00A42ECE" w:rsidRDefault="00A42ECE">
      <w:r>
        <w:continuationSeparator/>
      </w:r>
    </w:p>
  </w:footnote>
  <w:footnote w:id="1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〔受〕－【宋】【元】【明】【宮】。（大正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四＋（品）【宮】。（大正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3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八）十七字＝（大智度經論卷第五十八釋第三十三品訖第三十五品）二十字【聖】，（摩訶般若波羅蜜經勸受持品第三十三）十五字【石】。（大正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4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稱譽：稱揚贊美。</w:t>
      </w:r>
      <w:r w:rsidRPr="00A53E97">
        <w:rPr>
          <w:sz w:val="22"/>
          <w:szCs w:val="22"/>
        </w:rPr>
        <w:t>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770" w:rsidRDefault="00E44770">
    <w:pPr>
      <w:pStyle w:val="a6"/>
    </w:pPr>
    <w:r>
      <w:rPr>
        <w:rFonts w:hint="eastAsia"/>
        <w:kern w:val="0"/>
      </w:rPr>
      <w:t>《大智度論》講義（第</w:t>
    </w:r>
    <w:r w:rsidRPr="00867983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770" w:rsidRDefault="00E44770" w:rsidP="00B87411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第五冊：《大智度論》卷</w:t>
    </w:r>
    <w:r w:rsidRPr="00867983">
      <w:rPr>
        <w:rFonts w:hint="eastAsia"/>
      </w:rPr>
      <w:t>058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23B1"/>
    <w:multiLevelType w:val="hybridMultilevel"/>
    <w:tmpl w:val="1A3CC066"/>
    <w:lvl w:ilvl="0" w:tplc="F584779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BD4E33"/>
    <w:multiLevelType w:val="hybridMultilevel"/>
    <w:tmpl w:val="1B1455E8"/>
    <w:lvl w:ilvl="0" w:tplc="3080ED2A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114D688B"/>
    <w:multiLevelType w:val="hybridMultilevel"/>
    <w:tmpl w:val="A4F257E2"/>
    <w:lvl w:ilvl="0" w:tplc="BBA2CE8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90281E"/>
    <w:multiLevelType w:val="hybridMultilevel"/>
    <w:tmpl w:val="9738C808"/>
    <w:lvl w:ilvl="0" w:tplc="65F61D3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C66FE"/>
    <w:multiLevelType w:val="hybridMultilevel"/>
    <w:tmpl w:val="AAEA4F10"/>
    <w:lvl w:ilvl="0" w:tplc="C9CAF668">
      <w:start w:val="2"/>
      <w:numFmt w:val="bullet"/>
      <w:lvlText w:val="※"/>
      <w:lvlJc w:val="left"/>
      <w:pPr>
        <w:tabs>
          <w:tab w:val="num" w:pos="660"/>
        </w:tabs>
        <w:ind w:left="660" w:hanging="360"/>
      </w:pPr>
      <w:rPr>
        <w:rFonts w:ascii="新細明體" w:eastAsia="新細明體" w:hAnsi="新細明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5" w15:restartNumberingAfterBreak="0">
    <w:nsid w:val="1ECA60ED"/>
    <w:multiLevelType w:val="hybridMultilevel"/>
    <w:tmpl w:val="5C849FAA"/>
    <w:lvl w:ilvl="0" w:tplc="0D4EBB50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257E057C"/>
    <w:multiLevelType w:val="hybridMultilevel"/>
    <w:tmpl w:val="4582DD68"/>
    <w:lvl w:ilvl="0" w:tplc="C6D0970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6F82750"/>
    <w:multiLevelType w:val="hybridMultilevel"/>
    <w:tmpl w:val="30323B68"/>
    <w:lvl w:ilvl="0" w:tplc="840063EE">
      <w:start w:val="1"/>
      <w:numFmt w:val="taiwaneseCountingThousand"/>
      <w:lvlText w:val="（%1）"/>
      <w:lvlJc w:val="left"/>
      <w:pPr>
        <w:tabs>
          <w:tab w:val="num" w:pos="1441"/>
        </w:tabs>
        <w:ind w:left="144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1"/>
        </w:tabs>
        <w:ind w:left="1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1"/>
        </w:tabs>
        <w:ind w:left="2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1"/>
        </w:tabs>
        <w:ind w:left="3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1"/>
        </w:tabs>
        <w:ind w:left="4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1"/>
        </w:tabs>
        <w:ind w:left="4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1"/>
        </w:tabs>
        <w:ind w:left="5041" w:hanging="480"/>
      </w:pPr>
    </w:lvl>
  </w:abstractNum>
  <w:abstractNum w:abstractNumId="8" w15:restartNumberingAfterBreak="0">
    <w:nsid w:val="317F1BFB"/>
    <w:multiLevelType w:val="hybridMultilevel"/>
    <w:tmpl w:val="04B6246E"/>
    <w:lvl w:ilvl="0" w:tplc="6E46132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577B5B"/>
    <w:multiLevelType w:val="hybridMultilevel"/>
    <w:tmpl w:val="864EE7FC"/>
    <w:lvl w:ilvl="0" w:tplc="F4A06162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0" w15:restartNumberingAfterBreak="0">
    <w:nsid w:val="32E94C95"/>
    <w:multiLevelType w:val="hybridMultilevel"/>
    <w:tmpl w:val="9C4C9FE6"/>
    <w:lvl w:ilvl="0" w:tplc="7CBCDB1E">
      <w:start w:val="2"/>
      <w:numFmt w:val="bullet"/>
      <w:lvlText w:val="◎"/>
      <w:lvlJc w:val="left"/>
      <w:pPr>
        <w:tabs>
          <w:tab w:val="num" w:pos="560"/>
        </w:tabs>
        <w:ind w:left="5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1" w15:restartNumberingAfterBreak="0">
    <w:nsid w:val="37A8648E"/>
    <w:multiLevelType w:val="hybridMultilevel"/>
    <w:tmpl w:val="8CE0F23E"/>
    <w:lvl w:ilvl="0" w:tplc="65CCA8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02695"/>
    <w:multiLevelType w:val="hybridMultilevel"/>
    <w:tmpl w:val="2542A3E6"/>
    <w:lvl w:ilvl="0" w:tplc="6CDA694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C7A2F0E"/>
    <w:multiLevelType w:val="hybridMultilevel"/>
    <w:tmpl w:val="4C4214E6"/>
    <w:lvl w:ilvl="0" w:tplc="A66AC86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8165EAC"/>
    <w:multiLevelType w:val="hybridMultilevel"/>
    <w:tmpl w:val="9EC2256C"/>
    <w:lvl w:ilvl="0" w:tplc="354C2682"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6E6606CA"/>
    <w:multiLevelType w:val="hybridMultilevel"/>
    <w:tmpl w:val="708E91A4"/>
    <w:lvl w:ilvl="0" w:tplc="752E0216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71286DF4"/>
    <w:multiLevelType w:val="hybridMultilevel"/>
    <w:tmpl w:val="D59436BC"/>
    <w:lvl w:ilvl="0" w:tplc="2FF415B2">
      <w:start w:val="3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6"/>
  </w:num>
  <w:num w:numId="9">
    <w:abstractNumId w:val="2"/>
  </w:num>
  <w:num w:numId="10">
    <w:abstractNumId w:val="13"/>
  </w:num>
  <w:num w:numId="11">
    <w:abstractNumId w:val="15"/>
  </w:num>
  <w:num w:numId="12">
    <w:abstractNumId w:val="3"/>
  </w:num>
  <w:num w:numId="13">
    <w:abstractNumId w:val="0"/>
  </w:num>
  <w:num w:numId="14">
    <w:abstractNumId w:val="10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B1"/>
    <w:rsid w:val="0000322C"/>
    <w:rsid w:val="00004091"/>
    <w:rsid w:val="000104ED"/>
    <w:rsid w:val="00014485"/>
    <w:rsid w:val="00017036"/>
    <w:rsid w:val="00020FC1"/>
    <w:rsid w:val="00022180"/>
    <w:rsid w:val="00035DAC"/>
    <w:rsid w:val="00036ADB"/>
    <w:rsid w:val="000376BF"/>
    <w:rsid w:val="00042DBE"/>
    <w:rsid w:val="00044DD4"/>
    <w:rsid w:val="00051F68"/>
    <w:rsid w:val="00051F9B"/>
    <w:rsid w:val="00052D10"/>
    <w:rsid w:val="0006106C"/>
    <w:rsid w:val="00063D88"/>
    <w:rsid w:val="00065BE5"/>
    <w:rsid w:val="0006606E"/>
    <w:rsid w:val="00066DFE"/>
    <w:rsid w:val="00067737"/>
    <w:rsid w:val="00070604"/>
    <w:rsid w:val="00074E9F"/>
    <w:rsid w:val="00077594"/>
    <w:rsid w:val="00080BEC"/>
    <w:rsid w:val="00083733"/>
    <w:rsid w:val="00086D16"/>
    <w:rsid w:val="0009031F"/>
    <w:rsid w:val="000905F6"/>
    <w:rsid w:val="00094672"/>
    <w:rsid w:val="00095CDF"/>
    <w:rsid w:val="00097D96"/>
    <w:rsid w:val="000A2103"/>
    <w:rsid w:val="000A265B"/>
    <w:rsid w:val="000A595A"/>
    <w:rsid w:val="000B0AB3"/>
    <w:rsid w:val="000B30A7"/>
    <w:rsid w:val="000B495C"/>
    <w:rsid w:val="000C3AB0"/>
    <w:rsid w:val="000C7D90"/>
    <w:rsid w:val="000E010D"/>
    <w:rsid w:val="000E0219"/>
    <w:rsid w:val="000E0965"/>
    <w:rsid w:val="000E0AEB"/>
    <w:rsid w:val="000E4ECF"/>
    <w:rsid w:val="000E500E"/>
    <w:rsid w:val="000E6EDF"/>
    <w:rsid w:val="000F3C0C"/>
    <w:rsid w:val="00102C87"/>
    <w:rsid w:val="001063A5"/>
    <w:rsid w:val="00110DAF"/>
    <w:rsid w:val="0011188B"/>
    <w:rsid w:val="00111A82"/>
    <w:rsid w:val="001128CF"/>
    <w:rsid w:val="001148C9"/>
    <w:rsid w:val="00124657"/>
    <w:rsid w:val="00124FE1"/>
    <w:rsid w:val="00130559"/>
    <w:rsid w:val="00136BD2"/>
    <w:rsid w:val="00137A9B"/>
    <w:rsid w:val="00140373"/>
    <w:rsid w:val="00143FDE"/>
    <w:rsid w:val="00145002"/>
    <w:rsid w:val="00147E38"/>
    <w:rsid w:val="001578F8"/>
    <w:rsid w:val="00162D64"/>
    <w:rsid w:val="00167683"/>
    <w:rsid w:val="0017431E"/>
    <w:rsid w:val="001762D2"/>
    <w:rsid w:val="0018249B"/>
    <w:rsid w:val="00183152"/>
    <w:rsid w:val="0018472D"/>
    <w:rsid w:val="00186AD5"/>
    <w:rsid w:val="00190B49"/>
    <w:rsid w:val="00191796"/>
    <w:rsid w:val="001924E3"/>
    <w:rsid w:val="001925DF"/>
    <w:rsid w:val="00195F9F"/>
    <w:rsid w:val="001A7508"/>
    <w:rsid w:val="001B1A80"/>
    <w:rsid w:val="001C17EC"/>
    <w:rsid w:val="001C2C99"/>
    <w:rsid w:val="001C2E6F"/>
    <w:rsid w:val="001C3639"/>
    <w:rsid w:val="001C495B"/>
    <w:rsid w:val="001C5E16"/>
    <w:rsid w:val="001D0295"/>
    <w:rsid w:val="001D29AC"/>
    <w:rsid w:val="001D3ED4"/>
    <w:rsid w:val="001D419F"/>
    <w:rsid w:val="001E1D07"/>
    <w:rsid w:val="001E27C9"/>
    <w:rsid w:val="001E58A4"/>
    <w:rsid w:val="001F1A06"/>
    <w:rsid w:val="001F217E"/>
    <w:rsid w:val="001F5898"/>
    <w:rsid w:val="00205729"/>
    <w:rsid w:val="0021388F"/>
    <w:rsid w:val="002173C9"/>
    <w:rsid w:val="00217C64"/>
    <w:rsid w:val="002212BB"/>
    <w:rsid w:val="00222D3A"/>
    <w:rsid w:val="0022339B"/>
    <w:rsid w:val="00223EB8"/>
    <w:rsid w:val="00226C37"/>
    <w:rsid w:val="00227213"/>
    <w:rsid w:val="00231681"/>
    <w:rsid w:val="00240317"/>
    <w:rsid w:val="00242BF4"/>
    <w:rsid w:val="0025070D"/>
    <w:rsid w:val="00261B6C"/>
    <w:rsid w:val="002621BB"/>
    <w:rsid w:val="0026222E"/>
    <w:rsid w:val="002642A4"/>
    <w:rsid w:val="00266344"/>
    <w:rsid w:val="00270DB2"/>
    <w:rsid w:val="002800A1"/>
    <w:rsid w:val="00281094"/>
    <w:rsid w:val="00283354"/>
    <w:rsid w:val="00283FAA"/>
    <w:rsid w:val="0029678B"/>
    <w:rsid w:val="002A1CCD"/>
    <w:rsid w:val="002A301A"/>
    <w:rsid w:val="002A3231"/>
    <w:rsid w:val="002A5F08"/>
    <w:rsid w:val="002A65D7"/>
    <w:rsid w:val="002A72D7"/>
    <w:rsid w:val="002B071F"/>
    <w:rsid w:val="002B19A5"/>
    <w:rsid w:val="002B3FC7"/>
    <w:rsid w:val="002B4E2C"/>
    <w:rsid w:val="002B5998"/>
    <w:rsid w:val="002C13CB"/>
    <w:rsid w:val="002C4044"/>
    <w:rsid w:val="002C5EBF"/>
    <w:rsid w:val="002C6741"/>
    <w:rsid w:val="002C7C98"/>
    <w:rsid w:val="002D0D68"/>
    <w:rsid w:val="002D3F22"/>
    <w:rsid w:val="002D4CB7"/>
    <w:rsid w:val="002D70F6"/>
    <w:rsid w:val="002E06E1"/>
    <w:rsid w:val="002E1C0E"/>
    <w:rsid w:val="002E32BE"/>
    <w:rsid w:val="002E3E1F"/>
    <w:rsid w:val="002E7F83"/>
    <w:rsid w:val="002F03F2"/>
    <w:rsid w:val="002F3D2A"/>
    <w:rsid w:val="00303E4F"/>
    <w:rsid w:val="00305059"/>
    <w:rsid w:val="0030720C"/>
    <w:rsid w:val="0032409A"/>
    <w:rsid w:val="0032491C"/>
    <w:rsid w:val="003273DD"/>
    <w:rsid w:val="003274B3"/>
    <w:rsid w:val="00331521"/>
    <w:rsid w:val="00332CBB"/>
    <w:rsid w:val="00340287"/>
    <w:rsid w:val="00344F18"/>
    <w:rsid w:val="00346B66"/>
    <w:rsid w:val="00352432"/>
    <w:rsid w:val="0035348F"/>
    <w:rsid w:val="00354EEA"/>
    <w:rsid w:val="003633E5"/>
    <w:rsid w:val="00363512"/>
    <w:rsid w:val="003676D1"/>
    <w:rsid w:val="00370691"/>
    <w:rsid w:val="003709B1"/>
    <w:rsid w:val="00375D17"/>
    <w:rsid w:val="003778E0"/>
    <w:rsid w:val="00387B30"/>
    <w:rsid w:val="00394006"/>
    <w:rsid w:val="00394EF8"/>
    <w:rsid w:val="00395F56"/>
    <w:rsid w:val="003A24CA"/>
    <w:rsid w:val="003B08FB"/>
    <w:rsid w:val="003B46A1"/>
    <w:rsid w:val="003C2786"/>
    <w:rsid w:val="003C7150"/>
    <w:rsid w:val="003D0D30"/>
    <w:rsid w:val="003D2D8F"/>
    <w:rsid w:val="003D2DB5"/>
    <w:rsid w:val="003D3DC6"/>
    <w:rsid w:val="003D47B7"/>
    <w:rsid w:val="003E03E3"/>
    <w:rsid w:val="003E4C52"/>
    <w:rsid w:val="003E5D8C"/>
    <w:rsid w:val="003E6BF6"/>
    <w:rsid w:val="003F0E9D"/>
    <w:rsid w:val="003F2F1A"/>
    <w:rsid w:val="003F6D7A"/>
    <w:rsid w:val="003F7E93"/>
    <w:rsid w:val="00402891"/>
    <w:rsid w:val="004043EC"/>
    <w:rsid w:val="004054BD"/>
    <w:rsid w:val="00411D17"/>
    <w:rsid w:val="00413327"/>
    <w:rsid w:val="004138D5"/>
    <w:rsid w:val="004147AC"/>
    <w:rsid w:val="004240EC"/>
    <w:rsid w:val="00434F4A"/>
    <w:rsid w:val="00435564"/>
    <w:rsid w:val="00435CEB"/>
    <w:rsid w:val="004373D1"/>
    <w:rsid w:val="00437BD9"/>
    <w:rsid w:val="004410C0"/>
    <w:rsid w:val="00443A40"/>
    <w:rsid w:val="0045325C"/>
    <w:rsid w:val="004574BD"/>
    <w:rsid w:val="00460EEE"/>
    <w:rsid w:val="00461AA3"/>
    <w:rsid w:val="0046330B"/>
    <w:rsid w:val="004633A7"/>
    <w:rsid w:val="0046555B"/>
    <w:rsid w:val="00465820"/>
    <w:rsid w:val="00470644"/>
    <w:rsid w:val="00470FEA"/>
    <w:rsid w:val="0048016E"/>
    <w:rsid w:val="0048552D"/>
    <w:rsid w:val="00491812"/>
    <w:rsid w:val="00492A84"/>
    <w:rsid w:val="00493058"/>
    <w:rsid w:val="004956B6"/>
    <w:rsid w:val="004963C0"/>
    <w:rsid w:val="004A05E1"/>
    <w:rsid w:val="004B0665"/>
    <w:rsid w:val="004B7A6C"/>
    <w:rsid w:val="004C62CD"/>
    <w:rsid w:val="004C6ABB"/>
    <w:rsid w:val="004E1B7F"/>
    <w:rsid w:val="004E5E02"/>
    <w:rsid w:val="004E706B"/>
    <w:rsid w:val="004E772E"/>
    <w:rsid w:val="004E7DF0"/>
    <w:rsid w:val="005004D5"/>
    <w:rsid w:val="00502DCD"/>
    <w:rsid w:val="005031FC"/>
    <w:rsid w:val="00510E11"/>
    <w:rsid w:val="00516FA0"/>
    <w:rsid w:val="00517683"/>
    <w:rsid w:val="00520712"/>
    <w:rsid w:val="00524132"/>
    <w:rsid w:val="005254C5"/>
    <w:rsid w:val="00530EC1"/>
    <w:rsid w:val="00531426"/>
    <w:rsid w:val="005320D8"/>
    <w:rsid w:val="00534BFA"/>
    <w:rsid w:val="00536D6D"/>
    <w:rsid w:val="00540DD8"/>
    <w:rsid w:val="00541081"/>
    <w:rsid w:val="0054178E"/>
    <w:rsid w:val="00541F02"/>
    <w:rsid w:val="00545085"/>
    <w:rsid w:val="00545490"/>
    <w:rsid w:val="00551553"/>
    <w:rsid w:val="00552782"/>
    <w:rsid w:val="00552E27"/>
    <w:rsid w:val="0055531F"/>
    <w:rsid w:val="0055587F"/>
    <w:rsid w:val="00560148"/>
    <w:rsid w:val="00563138"/>
    <w:rsid w:val="005650DD"/>
    <w:rsid w:val="005722AB"/>
    <w:rsid w:val="005726E8"/>
    <w:rsid w:val="0057690A"/>
    <w:rsid w:val="005778F4"/>
    <w:rsid w:val="0058272D"/>
    <w:rsid w:val="00584768"/>
    <w:rsid w:val="0059198D"/>
    <w:rsid w:val="00592248"/>
    <w:rsid w:val="0059318A"/>
    <w:rsid w:val="00593DAD"/>
    <w:rsid w:val="005A18D7"/>
    <w:rsid w:val="005A6664"/>
    <w:rsid w:val="005A69CC"/>
    <w:rsid w:val="005A6BA3"/>
    <w:rsid w:val="005B3017"/>
    <w:rsid w:val="005B3920"/>
    <w:rsid w:val="005B451B"/>
    <w:rsid w:val="005B5C72"/>
    <w:rsid w:val="005C065E"/>
    <w:rsid w:val="005C27E2"/>
    <w:rsid w:val="005C3010"/>
    <w:rsid w:val="005C5CEE"/>
    <w:rsid w:val="005D0283"/>
    <w:rsid w:val="005D085A"/>
    <w:rsid w:val="005D20C9"/>
    <w:rsid w:val="005E1074"/>
    <w:rsid w:val="005E3211"/>
    <w:rsid w:val="006036AF"/>
    <w:rsid w:val="00612371"/>
    <w:rsid w:val="00613533"/>
    <w:rsid w:val="006171F7"/>
    <w:rsid w:val="0062168B"/>
    <w:rsid w:val="00622FEF"/>
    <w:rsid w:val="00626A47"/>
    <w:rsid w:val="006310FD"/>
    <w:rsid w:val="00640DDD"/>
    <w:rsid w:val="006433E9"/>
    <w:rsid w:val="00646769"/>
    <w:rsid w:val="00646D3C"/>
    <w:rsid w:val="006517E9"/>
    <w:rsid w:val="00653408"/>
    <w:rsid w:val="006534C1"/>
    <w:rsid w:val="00654954"/>
    <w:rsid w:val="00654A04"/>
    <w:rsid w:val="006603AF"/>
    <w:rsid w:val="006605D1"/>
    <w:rsid w:val="0066112A"/>
    <w:rsid w:val="00666A14"/>
    <w:rsid w:val="00667B41"/>
    <w:rsid w:val="00672B9D"/>
    <w:rsid w:val="00674C50"/>
    <w:rsid w:val="006853C1"/>
    <w:rsid w:val="0068590C"/>
    <w:rsid w:val="00690046"/>
    <w:rsid w:val="00690202"/>
    <w:rsid w:val="0069286F"/>
    <w:rsid w:val="00694081"/>
    <w:rsid w:val="006965C3"/>
    <w:rsid w:val="006A42F1"/>
    <w:rsid w:val="006A5950"/>
    <w:rsid w:val="006A5DB1"/>
    <w:rsid w:val="006B0DA5"/>
    <w:rsid w:val="006B3B05"/>
    <w:rsid w:val="006B5037"/>
    <w:rsid w:val="006B61AE"/>
    <w:rsid w:val="006B6F95"/>
    <w:rsid w:val="006B702B"/>
    <w:rsid w:val="006C0BD2"/>
    <w:rsid w:val="006C0D40"/>
    <w:rsid w:val="006C3C9B"/>
    <w:rsid w:val="006C56D3"/>
    <w:rsid w:val="006C6A67"/>
    <w:rsid w:val="006D2541"/>
    <w:rsid w:val="006E3DA8"/>
    <w:rsid w:val="006E42D4"/>
    <w:rsid w:val="006E7F31"/>
    <w:rsid w:val="006F05D2"/>
    <w:rsid w:val="006F18CE"/>
    <w:rsid w:val="006F1AE3"/>
    <w:rsid w:val="006F1E38"/>
    <w:rsid w:val="006F2102"/>
    <w:rsid w:val="006F566F"/>
    <w:rsid w:val="006F637F"/>
    <w:rsid w:val="00701239"/>
    <w:rsid w:val="007030C6"/>
    <w:rsid w:val="007045D7"/>
    <w:rsid w:val="00706C8F"/>
    <w:rsid w:val="00710FAF"/>
    <w:rsid w:val="00712210"/>
    <w:rsid w:val="007124A9"/>
    <w:rsid w:val="007162F9"/>
    <w:rsid w:val="0072131D"/>
    <w:rsid w:val="007323E3"/>
    <w:rsid w:val="00732652"/>
    <w:rsid w:val="00736911"/>
    <w:rsid w:val="00741967"/>
    <w:rsid w:val="007436A4"/>
    <w:rsid w:val="007454AB"/>
    <w:rsid w:val="00746014"/>
    <w:rsid w:val="007552D3"/>
    <w:rsid w:val="007558D5"/>
    <w:rsid w:val="007611DD"/>
    <w:rsid w:val="00763288"/>
    <w:rsid w:val="0076379C"/>
    <w:rsid w:val="0077139A"/>
    <w:rsid w:val="007725DD"/>
    <w:rsid w:val="007742A0"/>
    <w:rsid w:val="0078431F"/>
    <w:rsid w:val="00794714"/>
    <w:rsid w:val="00794832"/>
    <w:rsid w:val="00796728"/>
    <w:rsid w:val="007A0EAC"/>
    <w:rsid w:val="007A4E58"/>
    <w:rsid w:val="007B016A"/>
    <w:rsid w:val="007B0E42"/>
    <w:rsid w:val="007B2E76"/>
    <w:rsid w:val="007B3B0B"/>
    <w:rsid w:val="007C1688"/>
    <w:rsid w:val="007C40FB"/>
    <w:rsid w:val="007C58F4"/>
    <w:rsid w:val="007C6AB6"/>
    <w:rsid w:val="007D1B79"/>
    <w:rsid w:val="007E0FE6"/>
    <w:rsid w:val="007E36FC"/>
    <w:rsid w:val="007E4F28"/>
    <w:rsid w:val="007E7773"/>
    <w:rsid w:val="007E7A33"/>
    <w:rsid w:val="00800899"/>
    <w:rsid w:val="00803262"/>
    <w:rsid w:val="008053F8"/>
    <w:rsid w:val="00815BA6"/>
    <w:rsid w:val="00821CFC"/>
    <w:rsid w:val="0082219D"/>
    <w:rsid w:val="00824DAB"/>
    <w:rsid w:val="008257A2"/>
    <w:rsid w:val="008358E7"/>
    <w:rsid w:val="0083613B"/>
    <w:rsid w:val="00842A90"/>
    <w:rsid w:val="00846010"/>
    <w:rsid w:val="00852D60"/>
    <w:rsid w:val="00854202"/>
    <w:rsid w:val="00857CBC"/>
    <w:rsid w:val="008601FB"/>
    <w:rsid w:val="00866570"/>
    <w:rsid w:val="00867983"/>
    <w:rsid w:val="00872C49"/>
    <w:rsid w:val="00875930"/>
    <w:rsid w:val="0087638E"/>
    <w:rsid w:val="008769ED"/>
    <w:rsid w:val="008839C7"/>
    <w:rsid w:val="00886CDE"/>
    <w:rsid w:val="00893BB9"/>
    <w:rsid w:val="008A2D34"/>
    <w:rsid w:val="008A6C91"/>
    <w:rsid w:val="008A7674"/>
    <w:rsid w:val="008B2FAA"/>
    <w:rsid w:val="008B4225"/>
    <w:rsid w:val="008B6DE4"/>
    <w:rsid w:val="008C0A99"/>
    <w:rsid w:val="008C2924"/>
    <w:rsid w:val="008C2A58"/>
    <w:rsid w:val="008C43DC"/>
    <w:rsid w:val="008C5B57"/>
    <w:rsid w:val="008C76BD"/>
    <w:rsid w:val="008D0D50"/>
    <w:rsid w:val="008D3EB6"/>
    <w:rsid w:val="008D40BB"/>
    <w:rsid w:val="008D68A6"/>
    <w:rsid w:val="008E2ED8"/>
    <w:rsid w:val="008F4F5C"/>
    <w:rsid w:val="009016E6"/>
    <w:rsid w:val="009043FD"/>
    <w:rsid w:val="00905189"/>
    <w:rsid w:val="009058B1"/>
    <w:rsid w:val="00905FCA"/>
    <w:rsid w:val="0090700B"/>
    <w:rsid w:val="009123A1"/>
    <w:rsid w:val="0092515D"/>
    <w:rsid w:val="00932751"/>
    <w:rsid w:val="00947083"/>
    <w:rsid w:val="00951A35"/>
    <w:rsid w:val="009548E8"/>
    <w:rsid w:val="00954DE7"/>
    <w:rsid w:val="00971133"/>
    <w:rsid w:val="0097275F"/>
    <w:rsid w:val="00974652"/>
    <w:rsid w:val="00976A7B"/>
    <w:rsid w:val="009775B8"/>
    <w:rsid w:val="009776B7"/>
    <w:rsid w:val="00984B1F"/>
    <w:rsid w:val="00984DC4"/>
    <w:rsid w:val="00987D90"/>
    <w:rsid w:val="00990375"/>
    <w:rsid w:val="009923DF"/>
    <w:rsid w:val="009B3CF9"/>
    <w:rsid w:val="009B5024"/>
    <w:rsid w:val="009B6411"/>
    <w:rsid w:val="009B69DE"/>
    <w:rsid w:val="009C2708"/>
    <w:rsid w:val="009C47BC"/>
    <w:rsid w:val="009D0877"/>
    <w:rsid w:val="009D34EF"/>
    <w:rsid w:val="009E0E70"/>
    <w:rsid w:val="009E4866"/>
    <w:rsid w:val="009E6552"/>
    <w:rsid w:val="009E7810"/>
    <w:rsid w:val="009F0241"/>
    <w:rsid w:val="009F2CA5"/>
    <w:rsid w:val="009F4F29"/>
    <w:rsid w:val="00A01FA1"/>
    <w:rsid w:val="00A02B2A"/>
    <w:rsid w:val="00A0503A"/>
    <w:rsid w:val="00A05846"/>
    <w:rsid w:val="00A07F91"/>
    <w:rsid w:val="00A16BD7"/>
    <w:rsid w:val="00A17CA1"/>
    <w:rsid w:val="00A22B9C"/>
    <w:rsid w:val="00A27336"/>
    <w:rsid w:val="00A27ADF"/>
    <w:rsid w:val="00A30ECF"/>
    <w:rsid w:val="00A33A6B"/>
    <w:rsid w:val="00A35F21"/>
    <w:rsid w:val="00A37707"/>
    <w:rsid w:val="00A40B63"/>
    <w:rsid w:val="00A41512"/>
    <w:rsid w:val="00A4255A"/>
    <w:rsid w:val="00A42ECE"/>
    <w:rsid w:val="00A431FF"/>
    <w:rsid w:val="00A44B17"/>
    <w:rsid w:val="00A45D88"/>
    <w:rsid w:val="00A466DC"/>
    <w:rsid w:val="00A53E97"/>
    <w:rsid w:val="00A54A82"/>
    <w:rsid w:val="00A61316"/>
    <w:rsid w:val="00A655E9"/>
    <w:rsid w:val="00A6645E"/>
    <w:rsid w:val="00A679E3"/>
    <w:rsid w:val="00A70E5D"/>
    <w:rsid w:val="00A77990"/>
    <w:rsid w:val="00A87781"/>
    <w:rsid w:val="00A91DB3"/>
    <w:rsid w:val="00A94BC9"/>
    <w:rsid w:val="00A95FED"/>
    <w:rsid w:val="00AA2F72"/>
    <w:rsid w:val="00AA46A6"/>
    <w:rsid w:val="00AA631E"/>
    <w:rsid w:val="00AA69D2"/>
    <w:rsid w:val="00AB4EFB"/>
    <w:rsid w:val="00AB7EF5"/>
    <w:rsid w:val="00AC2046"/>
    <w:rsid w:val="00AC23F5"/>
    <w:rsid w:val="00AC3BCF"/>
    <w:rsid w:val="00AD220C"/>
    <w:rsid w:val="00AD5421"/>
    <w:rsid w:val="00AD6B00"/>
    <w:rsid w:val="00AE3F27"/>
    <w:rsid w:val="00AF431E"/>
    <w:rsid w:val="00AF5816"/>
    <w:rsid w:val="00B001AB"/>
    <w:rsid w:val="00B012EF"/>
    <w:rsid w:val="00B01600"/>
    <w:rsid w:val="00B01BE8"/>
    <w:rsid w:val="00B028A2"/>
    <w:rsid w:val="00B0537E"/>
    <w:rsid w:val="00B075F2"/>
    <w:rsid w:val="00B13CFA"/>
    <w:rsid w:val="00B13D35"/>
    <w:rsid w:val="00B14EA1"/>
    <w:rsid w:val="00B20069"/>
    <w:rsid w:val="00B20F9F"/>
    <w:rsid w:val="00B2132D"/>
    <w:rsid w:val="00B22E80"/>
    <w:rsid w:val="00B27243"/>
    <w:rsid w:val="00B279E4"/>
    <w:rsid w:val="00B33239"/>
    <w:rsid w:val="00B36650"/>
    <w:rsid w:val="00B44584"/>
    <w:rsid w:val="00B44F61"/>
    <w:rsid w:val="00B50A8D"/>
    <w:rsid w:val="00B50CFF"/>
    <w:rsid w:val="00B539D5"/>
    <w:rsid w:val="00B57C33"/>
    <w:rsid w:val="00B60CDD"/>
    <w:rsid w:val="00B651AA"/>
    <w:rsid w:val="00B754CC"/>
    <w:rsid w:val="00B7630A"/>
    <w:rsid w:val="00B820D5"/>
    <w:rsid w:val="00B86913"/>
    <w:rsid w:val="00B87411"/>
    <w:rsid w:val="00B87D87"/>
    <w:rsid w:val="00B943DF"/>
    <w:rsid w:val="00B95AC2"/>
    <w:rsid w:val="00B9747C"/>
    <w:rsid w:val="00B978D1"/>
    <w:rsid w:val="00BA1268"/>
    <w:rsid w:val="00BA208C"/>
    <w:rsid w:val="00BA334D"/>
    <w:rsid w:val="00BA47D0"/>
    <w:rsid w:val="00BA6E2D"/>
    <w:rsid w:val="00BB034A"/>
    <w:rsid w:val="00BB1261"/>
    <w:rsid w:val="00BB2C95"/>
    <w:rsid w:val="00BB3616"/>
    <w:rsid w:val="00BB4475"/>
    <w:rsid w:val="00BB480F"/>
    <w:rsid w:val="00BB4993"/>
    <w:rsid w:val="00BB5A73"/>
    <w:rsid w:val="00BC10D2"/>
    <w:rsid w:val="00BC3DAF"/>
    <w:rsid w:val="00BC3F95"/>
    <w:rsid w:val="00BC4D5C"/>
    <w:rsid w:val="00BC4E9D"/>
    <w:rsid w:val="00BC4F71"/>
    <w:rsid w:val="00BC5982"/>
    <w:rsid w:val="00BD17D7"/>
    <w:rsid w:val="00BF05B1"/>
    <w:rsid w:val="00BF094D"/>
    <w:rsid w:val="00BF350C"/>
    <w:rsid w:val="00BF4B62"/>
    <w:rsid w:val="00BF6C37"/>
    <w:rsid w:val="00BF7E11"/>
    <w:rsid w:val="00C024C9"/>
    <w:rsid w:val="00C04563"/>
    <w:rsid w:val="00C05C63"/>
    <w:rsid w:val="00C07968"/>
    <w:rsid w:val="00C166F4"/>
    <w:rsid w:val="00C176BF"/>
    <w:rsid w:val="00C20CE1"/>
    <w:rsid w:val="00C21DFA"/>
    <w:rsid w:val="00C30733"/>
    <w:rsid w:val="00C32FC7"/>
    <w:rsid w:val="00C34E51"/>
    <w:rsid w:val="00C41AA9"/>
    <w:rsid w:val="00C426B6"/>
    <w:rsid w:val="00C46D86"/>
    <w:rsid w:val="00C47E79"/>
    <w:rsid w:val="00C51225"/>
    <w:rsid w:val="00C51A91"/>
    <w:rsid w:val="00C530BC"/>
    <w:rsid w:val="00C56BEA"/>
    <w:rsid w:val="00C61853"/>
    <w:rsid w:val="00C654B2"/>
    <w:rsid w:val="00C663CA"/>
    <w:rsid w:val="00C712A4"/>
    <w:rsid w:val="00C71D82"/>
    <w:rsid w:val="00C74086"/>
    <w:rsid w:val="00C7477E"/>
    <w:rsid w:val="00C774DD"/>
    <w:rsid w:val="00C77DA9"/>
    <w:rsid w:val="00C77DDC"/>
    <w:rsid w:val="00C83D86"/>
    <w:rsid w:val="00C85B12"/>
    <w:rsid w:val="00C90A1F"/>
    <w:rsid w:val="00C93C48"/>
    <w:rsid w:val="00C97D69"/>
    <w:rsid w:val="00CA13B3"/>
    <w:rsid w:val="00CA6004"/>
    <w:rsid w:val="00CA67EE"/>
    <w:rsid w:val="00CA7ED6"/>
    <w:rsid w:val="00CB1922"/>
    <w:rsid w:val="00CB4ECB"/>
    <w:rsid w:val="00CB6A6E"/>
    <w:rsid w:val="00CC082D"/>
    <w:rsid w:val="00CC0EDC"/>
    <w:rsid w:val="00CC219D"/>
    <w:rsid w:val="00CD0097"/>
    <w:rsid w:val="00CD29C4"/>
    <w:rsid w:val="00CD2C1B"/>
    <w:rsid w:val="00CD7AE8"/>
    <w:rsid w:val="00CD7ED9"/>
    <w:rsid w:val="00CE5A4B"/>
    <w:rsid w:val="00CF09D5"/>
    <w:rsid w:val="00CF182F"/>
    <w:rsid w:val="00D038EA"/>
    <w:rsid w:val="00D06B3F"/>
    <w:rsid w:val="00D10582"/>
    <w:rsid w:val="00D132C6"/>
    <w:rsid w:val="00D1535D"/>
    <w:rsid w:val="00D16A6C"/>
    <w:rsid w:val="00D17E74"/>
    <w:rsid w:val="00D23783"/>
    <w:rsid w:val="00D27E95"/>
    <w:rsid w:val="00D3005A"/>
    <w:rsid w:val="00D34E10"/>
    <w:rsid w:val="00D356C7"/>
    <w:rsid w:val="00D35CB1"/>
    <w:rsid w:val="00D362F6"/>
    <w:rsid w:val="00D42DFF"/>
    <w:rsid w:val="00D44A53"/>
    <w:rsid w:val="00D45094"/>
    <w:rsid w:val="00D47517"/>
    <w:rsid w:val="00D52175"/>
    <w:rsid w:val="00D523D5"/>
    <w:rsid w:val="00D53637"/>
    <w:rsid w:val="00D607F2"/>
    <w:rsid w:val="00D6179F"/>
    <w:rsid w:val="00D61ED6"/>
    <w:rsid w:val="00D67234"/>
    <w:rsid w:val="00D74BFA"/>
    <w:rsid w:val="00D75D33"/>
    <w:rsid w:val="00D769C8"/>
    <w:rsid w:val="00D76E1B"/>
    <w:rsid w:val="00D7700D"/>
    <w:rsid w:val="00D82E90"/>
    <w:rsid w:val="00D85B5B"/>
    <w:rsid w:val="00D8742D"/>
    <w:rsid w:val="00D90BE4"/>
    <w:rsid w:val="00D91B3F"/>
    <w:rsid w:val="00D97CEA"/>
    <w:rsid w:val="00DA1610"/>
    <w:rsid w:val="00DA4430"/>
    <w:rsid w:val="00DB0196"/>
    <w:rsid w:val="00DB155F"/>
    <w:rsid w:val="00DB39F5"/>
    <w:rsid w:val="00DB5FAE"/>
    <w:rsid w:val="00DB7947"/>
    <w:rsid w:val="00DC796C"/>
    <w:rsid w:val="00DD1056"/>
    <w:rsid w:val="00DD4F63"/>
    <w:rsid w:val="00DD6D82"/>
    <w:rsid w:val="00DE2407"/>
    <w:rsid w:val="00DE5DE3"/>
    <w:rsid w:val="00DE7887"/>
    <w:rsid w:val="00DF5064"/>
    <w:rsid w:val="00DF6D8E"/>
    <w:rsid w:val="00DF7571"/>
    <w:rsid w:val="00E0194E"/>
    <w:rsid w:val="00E0366D"/>
    <w:rsid w:val="00E0794C"/>
    <w:rsid w:val="00E102BB"/>
    <w:rsid w:val="00E13170"/>
    <w:rsid w:val="00E2043E"/>
    <w:rsid w:val="00E26066"/>
    <w:rsid w:val="00E26CCC"/>
    <w:rsid w:val="00E309BC"/>
    <w:rsid w:val="00E33EA4"/>
    <w:rsid w:val="00E34C87"/>
    <w:rsid w:val="00E36859"/>
    <w:rsid w:val="00E3738F"/>
    <w:rsid w:val="00E40373"/>
    <w:rsid w:val="00E42D7C"/>
    <w:rsid w:val="00E44770"/>
    <w:rsid w:val="00E5030F"/>
    <w:rsid w:val="00E5245E"/>
    <w:rsid w:val="00E549A3"/>
    <w:rsid w:val="00E54DE9"/>
    <w:rsid w:val="00E6054B"/>
    <w:rsid w:val="00E6700E"/>
    <w:rsid w:val="00E8415A"/>
    <w:rsid w:val="00E85072"/>
    <w:rsid w:val="00E904FA"/>
    <w:rsid w:val="00E967B8"/>
    <w:rsid w:val="00E96FA0"/>
    <w:rsid w:val="00E97F71"/>
    <w:rsid w:val="00EA00B3"/>
    <w:rsid w:val="00EA55E6"/>
    <w:rsid w:val="00EA6693"/>
    <w:rsid w:val="00EB0E2F"/>
    <w:rsid w:val="00EB17EF"/>
    <w:rsid w:val="00EB243E"/>
    <w:rsid w:val="00EB46E6"/>
    <w:rsid w:val="00EB6A1E"/>
    <w:rsid w:val="00EB7F6C"/>
    <w:rsid w:val="00EC0AD2"/>
    <w:rsid w:val="00EC2094"/>
    <w:rsid w:val="00EC2504"/>
    <w:rsid w:val="00EC333F"/>
    <w:rsid w:val="00EC6335"/>
    <w:rsid w:val="00EC656D"/>
    <w:rsid w:val="00EC7376"/>
    <w:rsid w:val="00EC7D08"/>
    <w:rsid w:val="00ED1B19"/>
    <w:rsid w:val="00ED3CF9"/>
    <w:rsid w:val="00ED4F89"/>
    <w:rsid w:val="00ED7A8F"/>
    <w:rsid w:val="00EE0347"/>
    <w:rsid w:val="00EE1785"/>
    <w:rsid w:val="00EE6514"/>
    <w:rsid w:val="00EF1707"/>
    <w:rsid w:val="00EF24D7"/>
    <w:rsid w:val="00EF5A77"/>
    <w:rsid w:val="00EF6021"/>
    <w:rsid w:val="00F0308B"/>
    <w:rsid w:val="00F1059A"/>
    <w:rsid w:val="00F1384C"/>
    <w:rsid w:val="00F15860"/>
    <w:rsid w:val="00F15CE1"/>
    <w:rsid w:val="00F24006"/>
    <w:rsid w:val="00F33C3B"/>
    <w:rsid w:val="00F37DF6"/>
    <w:rsid w:val="00F37F1D"/>
    <w:rsid w:val="00F4019D"/>
    <w:rsid w:val="00F44319"/>
    <w:rsid w:val="00F47B11"/>
    <w:rsid w:val="00F506AF"/>
    <w:rsid w:val="00F50A88"/>
    <w:rsid w:val="00F55265"/>
    <w:rsid w:val="00F5595C"/>
    <w:rsid w:val="00F57396"/>
    <w:rsid w:val="00F60A92"/>
    <w:rsid w:val="00F66F2D"/>
    <w:rsid w:val="00F776FC"/>
    <w:rsid w:val="00F82DFE"/>
    <w:rsid w:val="00F84DB1"/>
    <w:rsid w:val="00F85302"/>
    <w:rsid w:val="00F85ECA"/>
    <w:rsid w:val="00F9065B"/>
    <w:rsid w:val="00F90F78"/>
    <w:rsid w:val="00F953E5"/>
    <w:rsid w:val="00F96879"/>
    <w:rsid w:val="00FA7C64"/>
    <w:rsid w:val="00FB3EE2"/>
    <w:rsid w:val="00FB4CF5"/>
    <w:rsid w:val="00FB66ED"/>
    <w:rsid w:val="00FB762E"/>
    <w:rsid w:val="00FC00C5"/>
    <w:rsid w:val="00FC20DD"/>
    <w:rsid w:val="00FC4703"/>
    <w:rsid w:val="00FD078D"/>
    <w:rsid w:val="00FD14B6"/>
    <w:rsid w:val="00FE48FD"/>
    <w:rsid w:val="00FF0C5F"/>
    <w:rsid w:val="00FF27D9"/>
    <w:rsid w:val="00FF31FE"/>
    <w:rsid w:val="00FF3798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B6F93B-3608-45FF-834F-D6727CBF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《大智度論》卷58</vt:lpstr>
    </vt:vector>
  </TitlesOfParts>
  <Company/>
  <LinksUpToDate>false</LinksUpToDate>
  <CharactersWithSpaces>3523</CharactersWithSpaces>
  <SharedDoc>false</SharedDoc>
  <HLinks>
    <vt:vector size="6" baseType="variant">
      <vt:variant>
        <vt:i4>8192113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http://127.0.0.1:8080/accelon/homepage.csp?db=yinshun&amp;bk=31&amp;t=14573250&amp;rr=2810</vt:lpwstr>
      </vt:variant>
      <vt:variant>
        <vt:lpwstr>11#11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《大智度論》卷58</dc:title>
  <dc:creator>HG</dc:creator>
  <cp:lastModifiedBy>hunxian</cp:lastModifiedBy>
  <cp:revision>4</cp:revision>
  <cp:lastPrinted>2015-06-24T05:07:00Z</cp:lastPrinted>
  <dcterms:created xsi:type="dcterms:W3CDTF">2015-10-12T06:29:00Z</dcterms:created>
  <dcterms:modified xsi:type="dcterms:W3CDTF">2016-04-07T08:07:00Z</dcterms:modified>
</cp:coreProperties>
</file>