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243" w:rsidRDefault="005F6243" w:rsidP="00F21EE4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</w:p>
    <w:p w:rsidR="00EC6FC3" w:rsidRPr="00F979F5" w:rsidRDefault="00EC6FC3" w:rsidP="00F21EE4">
      <w:pPr>
        <w:jc w:val="center"/>
        <w:rPr>
          <w:rFonts w:eastAsia="標楷體" w:cs="Roman Unicode"/>
          <w:b/>
          <w:sz w:val="44"/>
          <w:szCs w:val="44"/>
        </w:rPr>
      </w:pPr>
      <w:r w:rsidRPr="00F979F5">
        <w:rPr>
          <w:rFonts w:eastAsia="標楷體" w:cs="Roman Unicode"/>
          <w:b/>
          <w:sz w:val="44"/>
          <w:szCs w:val="44"/>
        </w:rPr>
        <w:t>《大智度論》卷</w:t>
      </w:r>
      <w:r w:rsidRPr="00F979F5">
        <w:rPr>
          <w:rFonts w:eastAsia="標楷體" w:cs="Roman Unicode" w:hint="eastAsia"/>
          <w:b/>
          <w:sz w:val="44"/>
          <w:szCs w:val="44"/>
        </w:rPr>
        <w:t>69</w:t>
      </w:r>
    </w:p>
    <w:p w:rsidR="005F6243" w:rsidRDefault="00EC6FC3" w:rsidP="00F21EE4">
      <w:pPr>
        <w:snapToGrid w:val="0"/>
        <w:jc w:val="center"/>
        <w:rPr>
          <w:rStyle w:val="aa"/>
        </w:rPr>
      </w:pPr>
      <w:r w:rsidRPr="00F979F5">
        <w:rPr>
          <w:rFonts w:eastAsia="標楷體" w:cs="Roman Unicode"/>
          <w:b/>
          <w:bCs/>
          <w:sz w:val="28"/>
          <w:szCs w:val="28"/>
        </w:rPr>
        <w:t>〈</w:t>
      </w:r>
      <w:r w:rsidRPr="00F979F5">
        <w:rPr>
          <w:rFonts w:eastAsia="標楷體" w:cs="Roman Unicode" w:hint="eastAsia"/>
          <w:b/>
          <w:bCs/>
          <w:sz w:val="28"/>
          <w:szCs w:val="28"/>
        </w:rPr>
        <w:t>釋兩不和合品第四十七之餘</w:t>
      </w:r>
    </w:p>
    <w:p w:rsidR="005F6243" w:rsidRDefault="00EC6FC3" w:rsidP="00F21EE4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F979F5">
        <w:rPr>
          <w:rFonts w:eastAsia="標楷體" w:cs="Roman Unicode"/>
          <w:b/>
          <w:bCs/>
          <w:sz w:val="28"/>
          <w:szCs w:val="28"/>
        </w:rPr>
        <w:t>〉</w:t>
      </w:r>
    </w:p>
    <w:p w:rsidR="005F6243" w:rsidRDefault="00EC6FC3" w:rsidP="00F21EE4">
      <w:pPr>
        <w:jc w:val="right"/>
        <w:rPr>
          <w:bCs/>
          <w:sz w:val="32"/>
          <w:szCs w:val="32"/>
        </w:rPr>
      </w:pPr>
      <w:r w:rsidRPr="00F979F5">
        <w:rPr>
          <w:rFonts w:eastAsia="標楷體" w:cs="Roman Unicode"/>
          <w:sz w:val="26"/>
        </w:rPr>
        <w:t>釋厚觀</w:t>
      </w:r>
      <w:r w:rsidRPr="00F979F5">
        <w:rPr>
          <w:rFonts w:cs="Roman Unicode"/>
          <w:sz w:val="26"/>
        </w:rPr>
        <w:t>（</w:t>
      </w:r>
      <w:r w:rsidRPr="00F979F5">
        <w:rPr>
          <w:rFonts w:cs="Roman Unicode"/>
          <w:sz w:val="26"/>
        </w:rPr>
        <w:t>20</w:t>
      </w:r>
      <w:r w:rsidRPr="00F979F5">
        <w:rPr>
          <w:rFonts w:cs="Roman Unicode" w:hint="eastAsia"/>
          <w:sz w:val="26"/>
        </w:rPr>
        <w:t>11</w:t>
      </w:r>
      <w:r w:rsidRPr="00F979F5">
        <w:rPr>
          <w:rFonts w:cs="Roman Unicode"/>
          <w:sz w:val="26"/>
        </w:rPr>
        <w:t>.</w:t>
      </w:r>
      <w:r w:rsidR="00B312E1" w:rsidRPr="00F979F5">
        <w:rPr>
          <w:rFonts w:cs="Roman Unicode"/>
          <w:sz w:val="26"/>
        </w:rPr>
        <w:t>0</w:t>
      </w:r>
      <w:r w:rsidRPr="00F979F5">
        <w:rPr>
          <w:rFonts w:cs="Roman Unicode" w:hint="eastAsia"/>
          <w:sz w:val="26"/>
        </w:rPr>
        <w:t>9</w:t>
      </w:r>
      <w:r w:rsidRPr="00F979F5">
        <w:rPr>
          <w:rFonts w:cs="Roman Unicode"/>
          <w:sz w:val="26"/>
        </w:rPr>
        <w:t>.</w:t>
      </w:r>
      <w:r w:rsidRPr="00F979F5">
        <w:rPr>
          <w:rFonts w:cs="Roman Unicode" w:hint="eastAsia"/>
          <w:sz w:val="26"/>
        </w:rPr>
        <w:t>17</w:t>
      </w:r>
      <w:r w:rsidRPr="00F979F5">
        <w:rPr>
          <w:rFonts w:cs="Roman Unicode"/>
          <w:sz w:val="26"/>
        </w:rPr>
        <w:t>）</w:t>
      </w:r>
    </w:p>
    <w:p w:rsidR="005F6243" w:rsidRDefault="00EC6FC3" w:rsidP="00A74BC0">
      <w:pPr>
        <w:spacing w:line="370" w:lineRule="exact"/>
        <w:ind w:leftChars="150" w:left="360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五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信戒有無</w:t>
      </w:r>
      <w:r w:rsidRPr="00F979F5">
        <w:rPr>
          <w:rFonts w:eastAsia="標楷體" w:cs="新細明體" w:hint="eastAsia"/>
          <w:b/>
          <w:sz w:val="21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5F6243" w:rsidRDefault="00EC6FC3" w:rsidP="00A74BC0">
      <w:pPr>
        <w:spacing w:beforeLines="30" w:before="108" w:line="370" w:lineRule="exact"/>
        <w:ind w:leftChars="150" w:left="360"/>
        <w:jc w:val="both"/>
        <w:rPr>
          <w:b/>
          <w:bCs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六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施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慳</w:t>
      </w:r>
      <w:r w:rsidRPr="00F979F5">
        <w:rPr>
          <w:rFonts w:eastAsia="標楷體" w:cs="新細明體" w:hint="eastAsia"/>
          <w:b/>
          <w:sz w:val="21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5F6243" w:rsidRDefault="00EC6FC3" w:rsidP="00A74BC0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七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受不受供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5F6243" w:rsidRDefault="00EC6FC3" w:rsidP="00A74BC0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八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利鈍根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5F6243" w:rsidRDefault="00EC6FC3" w:rsidP="00A74BC0">
      <w:pPr>
        <w:spacing w:beforeLines="30" w:before="108" w:line="354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九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知不知十二部經次第義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5F6243" w:rsidRDefault="00EC6FC3" w:rsidP="00A74BC0">
      <w:pPr>
        <w:spacing w:beforeLines="30" w:before="108" w:line="354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十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具不具六波羅蜜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5F6243" w:rsidRDefault="00EC6FC3" w:rsidP="00A74BC0">
      <w:pPr>
        <w:spacing w:beforeLines="30" w:before="108" w:line="354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十一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有無方便力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5F6243" w:rsidRDefault="00EC6FC3" w:rsidP="00A74BC0">
      <w:pPr>
        <w:spacing w:beforeLines="30" w:before="108" w:line="354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十二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得不得陀羅尼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5F6243" w:rsidRDefault="00EC6FC3" w:rsidP="00A74BC0">
      <w:pPr>
        <w:spacing w:beforeLines="30" w:before="108" w:line="354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十三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欲不欲書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持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讀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誦般若波羅蜜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5F6243" w:rsidRDefault="00EC6FC3" w:rsidP="00F412D5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十四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離不離五蓋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EC6FC3" w:rsidRPr="00F979F5" w:rsidRDefault="00EC6FC3" w:rsidP="00F412D5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十五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壞大乘心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5F6243" w:rsidRDefault="00EC6FC3" w:rsidP="00F412D5">
      <w:pPr>
        <w:ind w:leftChars="200" w:left="480"/>
        <w:jc w:val="both"/>
        <w:rPr>
          <w:rFonts w:eastAsia="標楷體"/>
          <w:b/>
          <w:bCs/>
        </w:rPr>
      </w:pPr>
      <w:r w:rsidRPr="00F979F5">
        <w:rPr>
          <w:rFonts w:eastAsia="標楷體" w:cs="新細明體"/>
          <w:b/>
          <w:sz w:val="21"/>
          <w:bdr w:val="single" w:sz="4" w:space="0" w:color="auto"/>
        </w:rPr>
        <w:t>1</w:t>
      </w:r>
      <w:r w:rsidRPr="00F979F5">
        <w:rPr>
          <w:rFonts w:eastAsia="標楷體" w:cs="新細明體"/>
          <w:b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說三惡道苦</w:t>
      </w:r>
      <w:r w:rsidRPr="00F979F5">
        <w:rPr>
          <w:rFonts w:eastAsia="標楷體" w:cs="新細明體" w:hint="eastAsia"/>
          <w:b/>
          <w:sz w:val="21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勸速入涅槃</w:t>
      </w:r>
    </w:p>
    <w:p w:rsidR="005F6243" w:rsidRDefault="00EC6FC3" w:rsidP="00F412D5">
      <w:pPr>
        <w:spacing w:beforeLines="30" w:before="108"/>
        <w:ind w:leftChars="200" w:left="480"/>
        <w:jc w:val="both"/>
        <w:rPr>
          <w:rFonts w:eastAsia="標楷體"/>
          <w:b/>
          <w:bCs/>
        </w:rPr>
      </w:pPr>
      <w:r w:rsidRPr="00F979F5">
        <w:rPr>
          <w:rFonts w:eastAsia="標楷體" w:cs="新細明體"/>
          <w:b/>
          <w:sz w:val="21"/>
          <w:bdr w:val="single" w:sz="4" w:space="0" w:color="auto"/>
        </w:rPr>
        <w:t>2</w:t>
      </w:r>
      <w:r w:rsidRPr="00F979F5">
        <w:rPr>
          <w:rFonts w:eastAsia="標楷體" w:cs="新細明體"/>
          <w:b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讚天欲樂</w:t>
      </w:r>
      <w:r w:rsidRPr="00F979F5">
        <w:rPr>
          <w:rFonts w:eastAsia="標楷體" w:cs="新細明體" w:hint="eastAsia"/>
          <w:b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定樂</w:t>
      </w:r>
      <w:r w:rsidRPr="00F979F5">
        <w:rPr>
          <w:rFonts w:eastAsia="標楷體" w:cs="新細明體" w:hint="eastAsia"/>
          <w:b/>
          <w:sz w:val="21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或歎二乘果</w:t>
      </w:r>
    </w:p>
    <w:p w:rsidR="005F6243" w:rsidRDefault="00EC6FC3" w:rsidP="00F412D5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十六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約「樂不樂聚眾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5F6243" w:rsidRDefault="00EC6FC3" w:rsidP="00F412D5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十七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隨師意者便授與般若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不隨師意者則不授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5F6243" w:rsidRDefault="00EC6FC3" w:rsidP="00F412D5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十八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欲不欲得利養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5F6243" w:rsidRDefault="00EC6FC3" w:rsidP="00F412D5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十九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惜不惜身命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5F6243" w:rsidRDefault="00EC6FC3" w:rsidP="00F412D5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二十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堪不堪忍苦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5F6243" w:rsidRDefault="00EC6FC3" w:rsidP="00A74BC0">
      <w:pPr>
        <w:spacing w:beforeLines="30" w:before="108" w:line="366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二十一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徒隨師去不去豐樂之處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5F6243" w:rsidRDefault="00EC6FC3" w:rsidP="00A74BC0">
      <w:pPr>
        <w:spacing w:beforeLines="30" w:before="108" w:line="366" w:lineRule="exact"/>
        <w:ind w:leftChars="150" w:left="36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二十二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徒隨師去不去諸怖畏處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5F6243" w:rsidRDefault="00EC6FC3" w:rsidP="00A74BC0">
      <w:pPr>
        <w:spacing w:beforeLines="30" w:before="108" w:line="366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二十三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徒隨師去不去檀越處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5F6243" w:rsidRDefault="00EC6FC3" w:rsidP="00A74BC0">
      <w:pPr>
        <w:spacing w:line="366" w:lineRule="exact"/>
        <w:ind w:leftChars="150" w:left="360"/>
        <w:jc w:val="both"/>
        <w:rPr>
          <w:b/>
          <w:bCs/>
        </w:rPr>
      </w:pPr>
      <w:r w:rsidRPr="005F6243">
        <w:rPr>
          <w:rFonts w:cs="新細明體" w:hint="eastAsia"/>
          <w:b/>
          <w:bCs/>
          <w:bdr w:val="single" w:sz="4" w:space="0" w:color="auto"/>
        </w:rPr>
        <w:t>（五）辨</w:t>
      </w:r>
      <w:r w:rsidRPr="005F6243">
        <w:rPr>
          <w:rFonts w:hint="eastAsia"/>
          <w:b/>
          <w:szCs w:val="20"/>
          <w:bdr w:val="single" w:sz="4" w:space="0" w:color="auto"/>
        </w:rPr>
        <w:t>「</w:t>
      </w:r>
      <w:r w:rsidRPr="005F6243">
        <w:rPr>
          <w:rFonts w:cs="新細明體" w:hint="eastAsia"/>
          <w:b/>
          <w:bCs/>
          <w:bdr w:val="single" w:sz="4" w:space="0" w:color="auto"/>
        </w:rPr>
        <w:t>信戒有無</w:t>
      </w:r>
      <w:r w:rsidRPr="005F6243">
        <w:rPr>
          <w:rFonts w:cs="新細明體" w:hint="eastAsia"/>
          <w:b/>
          <w:bdr w:val="single" w:sz="4" w:space="0" w:color="auto"/>
        </w:rPr>
        <w:t>」</w:t>
      </w:r>
    </w:p>
    <w:p w:rsidR="005F6243" w:rsidRDefault="00EC6FC3" w:rsidP="00F85796">
      <w:pPr>
        <w:spacing w:beforeLines="30" w:before="108"/>
        <w:ind w:leftChars="150" w:left="360"/>
        <w:jc w:val="both"/>
        <w:rPr>
          <w:b/>
          <w:bCs/>
        </w:rPr>
      </w:pPr>
      <w:r w:rsidRPr="005F6243">
        <w:rPr>
          <w:rFonts w:hint="eastAsia"/>
          <w:b/>
          <w:bCs/>
          <w:szCs w:val="20"/>
          <w:bdr w:val="single" w:sz="4" w:space="0" w:color="auto"/>
        </w:rPr>
        <w:t>（六）</w:t>
      </w:r>
      <w:r w:rsidRPr="005F6243">
        <w:rPr>
          <w:rFonts w:cs="新細明體" w:hint="eastAsia"/>
          <w:b/>
          <w:bCs/>
          <w:bdr w:val="single" w:sz="4" w:space="0" w:color="auto"/>
        </w:rPr>
        <w:t>辨</w:t>
      </w:r>
      <w:r w:rsidRPr="005F6243">
        <w:rPr>
          <w:rFonts w:hint="eastAsia"/>
          <w:b/>
          <w:szCs w:val="20"/>
          <w:bdr w:val="single" w:sz="4" w:space="0" w:color="auto"/>
        </w:rPr>
        <w:t>「</w:t>
      </w:r>
      <w:r w:rsidRPr="005F6243">
        <w:rPr>
          <w:rFonts w:cs="新細明體" w:hint="eastAsia"/>
          <w:b/>
          <w:bCs/>
          <w:bdr w:val="single" w:sz="4" w:space="0" w:color="auto"/>
        </w:rPr>
        <w:t>施、慳</w:t>
      </w:r>
      <w:r w:rsidRPr="005F6243">
        <w:rPr>
          <w:rFonts w:cs="新細明體" w:hint="eastAsia"/>
          <w:b/>
          <w:bdr w:val="single" w:sz="4" w:space="0" w:color="auto"/>
        </w:rPr>
        <w:t>」</w:t>
      </w:r>
    </w:p>
    <w:p w:rsidR="005F6243" w:rsidRPr="005F6243" w:rsidRDefault="00EC6FC3" w:rsidP="00F85796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5F6243">
        <w:rPr>
          <w:rFonts w:hint="eastAsia"/>
          <w:b/>
          <w:bCs/>
          <w:szCs w:val="20"/>
          <w:bdr w:val="single" w:sz="4" w:space="0" w:color="auto"/>
        </w:rPr>
        <w:t>（七）辨「受不受供」</w:t>
      </w:r>
    </w:p>
    <w:p w:rsidR="005F6243" w:rsidRPr="005F6243" w:rsidRDefault="00EC6FC3" w:rsidP="00F85796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5F6243">
        <w:rPr>
          <w:rFonts w:hint="eastAsia"/>
          <w:b/>
          <w:bCs/>
          <w:szCs w:val="20"/>
          <w:bdr w:val="single" w:sz="4" w:space="0" w:color="auto"/>
        </w:rPr>
        <w:t>（八）辨「利鈍根」</w:t>
      </w:r>
    </w:p>
    <w:p w:rsidR="005F6243" w:rsidRPr="005F6243" w:rsidRDefault="00EC6FC3" w:rsidP="00F85796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5F6243">
        <w:rPr>
          <w:rFonts w:hint="eastAsia"/>
          <w:b/>
          <w:bCs/>
          <w:szCs w:val="20"/>
          <w:bdr w:val="single" w:sz="4" w:space="0" w:color="auto"/>
        </w:rPr>
        <w:t>（九）辨「知不知十二部經次第義」</w:t>
      </w:r>
    </w:p>
    <w:p w:rsidR="005F6243" w:rsidRPr="005F6243" w:rsidRDefault="00EC6FC3" w:rsidP="00F85796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5F6243">
        <w:rPr>
          <w:rFonts w:hint="eastAsia"/>
          <w:b/>
          <w:bCs/>
          <w:szCs w:val="20"/>
          <w:bdr w:val="single" w:sz="4" w:space="0" w:color="auto"/>
        </w:rPr>
        <w:lastRenderedPageBreak/>
        <w:t>（十）辨「具不具六波羅蜜」</w:t>
      </w:r>
    </w:p>
    <w:p w:rsidR="005F6243" w:rsidRPr="005F6243" w:rsidRDefault="00EC6FC3" w:rsidP="00F85796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5F6243">
        <w:rPr>
          <w:rFonts w:hint="eastAsia"/>
          <w:b/>
          <w:bCs/>
          <w:szCs w:val="20"/>
          <w:bdr w:val="single" w:sz="4" w:space="0" w:color="auto"/>
        </w:rPr>
        <w:t>（十一）辨「有無方便力」</w:t>
      </w:r>
    </w:p>
    <w:p w:rsidR="005F6243" w:rsidRPr="005F6243" w:rsidRDefault="00EC6FC3" w:rsidP="00F85796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5F6243">
        <w:rPr>
          <w:rFonts w:hint="eastAsia"/>
          <w:b/>
          <w:bCs/>
          <w:szCs w:val="20"/>
          <w:bdr w:val="single" w:sz="4" w:space="0" w:color="auto"/>
        </w:rPr>
        <w:t>（十二）辨「得不得陀羅尼」</w:t>
      </w:r>
    </w:p>
    <w:p w:rsidR="005F6243" w:rsidRPr="005F6243" w:rsidRDefault="00EC6FC3" w:rsidP="00F85796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5F6243">
        <w:rPr>
          <w:rFonts w:hint="eastAsia"/>
          <w:b/>
          <w:bCs/>
          <w:szCs w:val="20"/>
          <w:bdr w:val="single" w:sz="4" w:space="0" w:color="auto"/>
        </w:rPr>
        <w:t>（十三）辨「欲不欲書、持、讀、誦般若波羅蜜」</w:t>
      </w:r>
    </w:p>
    <w:p w:rsidR="005F6243" w:rsidRPr="005F6243" w:rsidRDefault="00EC6FC3" w:rsidP="00F85796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5F6243">
        <w:rPr>
          <w:rFonts w:hint="eastAsia"/>
          <w:b/>
          <w:bCs/>
          <w:szCs w:val="20"/>
          <w:bdr w:val="single" w:sz="4" w:space="0" w:color="auto"/>
        </w:rPr>
        <w:t>（十四）辨「離不離五蓋」</w:t>
      </w:r>
    </w:p>
    <w:p w:rsidR="005F6243" w:rsidRPr="005F6243" w:rsidRDefault="00EC6FC3" w:rsidP="00F85796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5F6243">
        <w:rPr>
          <w:rFonts w:hint="eastAsia"/>
          <w:b/>
          <w:bCs/>
          <w:szCs w:val="20"/>
          <w:bdr w:val="single" w:sz="4" w:space="0" w:color="auto"/>
        </w:rPr>
        <w:t>（十五）辨「壞大乘心」</w:t>
      </w:r>
    </w:p>
    <w:p w:rsidR="005F6243" w:rsidRPr="005F6243" w:rsidRDefault="00EC6FC3" w:rsidP="00F85796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5F6243">
        <w:rPr>
          <w:rFonts w:hint="eastAsia"/>
          <w:b/>
          <w:bCs/>
          <w:szCs w:val="20"/>
          <w:bdr w:val="single" w:sz="4" w:space="0" w:color="auto"/>
        </w:rPr>
        <w:t>（十六）辨「樂不樂聚眾」</w:t>
      </w:r>
    </w:p>
    <w:p w:rsidR="005F6243" w:rsidRPr="005F6243" w:rsidRDefault="00EC6FC3" w:rsidP="00B0730C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5F6243">
        <w:rPr>
          <w:rFonts w:hint="eastAsia"/>
          <w:b/>
          <w:bCs/>
          <w:szCs w:val="20"/>
          <w:bdr w:val="single" w:sz="4" w:space="0" w:color="auto"/>
        </w:rPr>
        <w:t>（十七）辨「隨師意者便授與般若，不隨師意者則不授」</w:t>
      </w:r>
    </w:p>
    <w:p w:rsidR="005F6243" w:rsidRPr="005F6243" w:rsidRDefault="00EC6FC3" w:rsidP="00B0730C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5F6243">
        <w:rPr>
          <w:rFonts w:hint="eastAsia"/>
          <w:b/>
          <w:bCs/>
          <w:szCs w:val="20"/>
          <w:bdr w:val="single" w:sz="4" w:space="0" w:color="auto"/>
        </w:rPr>
        <w:t>（十八）約「欲不欲得利養」辨</w:t>
      </w:r>
    </w:p>
    <w:p w:rsidR="005F6243" w:rsidRPr="005F6243" w:rsidRDefault="00EC6FC3" w:rsidP="00B0730C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5F6243">
        <w:rPr>
          <w:rFonts w:hint="eastAsia"/>
          <w:b/>
          <w:bCs/>
          <w:szCs w:val="20"/>
          <w:bdr w:val="single" w:sz="4" w:space="0" w:color="auto"/>
        </w:rPr>
        <w:t>（十九）約「惜不惜身命」辨</w:t>
      </w:r>
    </w:p>
    <w:p w:rsidR="005F6243" w:rsidRPr="005F6243" w:rsidRDefault="00EC6FC3" w:rsidP="00B0730C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5F6243">
        <w:rPr>
          <w:rFonts w:hint="eastAsia"/>
          <w:b/>
          <w:bCs/>
          <w:szCs w:val="20"/>
          <w:bdr w:val="single" w:sz="4" w:space="0" w:color="auto"/>
        </w:rPr>
        <w:t>（二十）約「堪不堪忍苦」辨</w:t>
      </w:r>
    </w:p>
    <w:p w:rsidR="005F6243" w:rsidRPr="005F6243" w:rsidRDefault="00EC6FC3" w:rsidP="00B0730C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5F6243">
        <w:rPr>
          <w:rFonts w:hint="eastAsia"/>
          <w:b/>
          <w:bCs/>
          <w:szCs w:val="20"/>
          <w:bdr w:val="single" w:sz="4" w:space="0" w:color="auto"/>
        </w:rPr>
        <w:t>（二十一）約「徒隨師去不去豐樂之處」辨</w:t>
      </w:r>
    </w:p>
    <w:p w:rsidR="005F6243" w:rsidRPr="005F6243" w:rsidRDefault="00EC6FC3" w:rsidP="00B0730C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5F6243">
        <w:rPr>
          <w:rFonts w:hint="eastAsia"/>
          <w:b/>
          <w:bCs/>
          <w:szCs w:val="20"/>
          <w:bdr w:val="single" w:sz="4" w:space="0" w:color="auto"/>
        </w:rPr>
        <w:t>（二十二）約「徒隨師去不去諸怖畏處」辨</w:t>
      </w:r>
    </w:p>
    <w:p w:rsidR="005F6243" w:rsidRDefault="001D6E2C" w:rsidP="00B0730C">
      <w:pPr>
        <w:spacing w:beforeLines="30" w:before="108"/>
        <w:ind w:leftChars="200" w:left="480"/>
        <w:jc w:val="both"/>
        <w:rPr>
          <w:b/>
        </w:rPr>
      </w:pPr>
      <w:r w:rsidRPr="005F6243">
        <w:rPr>
          <w:rFonts w:cs="新細明體" w:hint="eastAsia"/>
          <w:b/>
          <w:bdr w:val="single" w:sz="4" w:space="0" w:color="auto"/>
        </w:rPr>
        <w:t>※</w:t>
      </w:r>
      <w:r w:rsidRPr="005F6243">
        <w:rPr>
          <w:rFonts w:cs="新細明體" w:hint="eastAsia"/>
          <w:b/>
          <w:bdr w:val="single" w:sz="4" w:space="0" w:color="auto"/>
        </w:rPr>
        <w:t xml:space="preserve"> </w:t>
      </w:r>
      <w:r w:rsidR="00EC6FC3" w:rsidRPr="005F6243">
        <w:rPr>
          <w:rFonts w:cs="新細明體" w:hint="eastAsia"/>
          <w:b/>
          <w:bdr w:val="single" w:sz="4" w:space="0" w:color="auto"/>
        </w:rPr>
        <w:t>因論生論：云何師自至危土</w:t>
      </w:r>
    </w:p>
    <w:p w:rsidR="005F6243" w:rsidRPr="005F6243" w:rsidRDefault="00EC6FC3" w:rsidP="00B0730C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5F6243">
        <w:rPr>
          <w:rFonts w:hint="eastAsia"/>
          <w:b/>
          <w:bCs/>
          <w:szCs w:val="20"/>
          <w:bdr w:val="single" w:sz="4" w:space="0" w:color="auto"/>
        </w:rPr>
        <w:t>（二十三）約「徒隨師去不去檀越之處」辨</w:t>
      </w:r>
    </w:p>
    <w:p w:rsidR="00EC6FC3" w:rsidRPr="00F979F5" w:rsidRDefault="00EC6FC3" w:rsidP="009737E6">
      <w:pPr>
        <w:ind w:leftChars="100" w:left="240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十一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惡魔化形現前</w:t>
      </w:r>
    </w:p>
    <w:p w:rsidR="00EC6FC3" w:rsidRPr="00F979F5" w:rsidRDefault="00EC6FC3" w:rsidP="009737E6">
      <w:pPr>
        <w:ind w:leftChars="150" w:left="360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魔化比丘形破壞般若</w:t>
      </w:r>
    </w:p>
    <w:p w:rsidR="005F6243" w:rsidRDefault="00EC6FC3" w:rsidP="00F85796">
      <w:pPr>
        <w:spacing w:line="370" w:lineRule="exact"/>
        <w:ind w:leftChars="200" w:left="480"/>
        <w:jc w:val="both"/>
        <w:rPr>
          <w:b/>
          <w:bCs/>
        </w:rPr>
      </w:pP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1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佛總說</w:t>
      </w:r>
    </w:p>
    <w:p w:rsidR="005F6243" w:rsidRDefault="00EC6FC3" w:rsidP="00F85796">
      <w:pPr>
        <w:spacing w:beforeLines="30" w:before="108" w:line="370" w:lineRule="exact"/>
        <w:ind w:leftChars="200" w:left="480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2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須菩提問魔破壞因緣</w:t>
      </w:r>
    </w:p>
    <w:p w:rsidR="00EC6FC3" w:rsidRPr="00F979F5" w:rsidRDefault="00EC6FC3" w:rsidP="00F85796">
      <w:pPr>
        <w:spacing w:beforeLines="30" w:before="108" w:line="370" w:lineRule="exact"/>
        <w:ind w:leftChars="200" w:left="480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3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佛別釋</w:t>
      </w:r>
    </w:p>
    <w:p w:rsidR="005F6243" w:rsidRDefault="00EC6FC3" w:rsidP="00F85796">
      <w:pPr>
        <w:spacing w:line="370" w:lineRule="exact"/>
        <w:ind w:leftChars="250" w:left="600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 w:rsidRPr="00F979F5">
        <w:rPr>
          <w:rFonts w:eastAsia="標楷體" w:cs="Roman Unicode" w:hint="eastAsia"/>
          <w:b/>
          <w:bCs/>
          <w:sz w:val="21"/>
          <w:bdr w:val="single" w:sz="4" w:space="0" w:color="auto"/>
        </w:rPr>
        <w:t>（</w:t>
      </w:r>
      <w:r w:rsidRPr="00F979F5">
        <w:rPr>
          <w:rFonts w:eastAsia="標楷體" w:cs="Roman Unicode" w:hint="eastAsia"/>
          <w:b/>
          <w:bCs/>
          <w:sz w:val="21"/>
          <w:bdr w:val="single" w:sz="4" w:space="0" w:color="auto"/>
        </w:rPr>
        <w:t>1</w:t>
      </w:r>
      <w:r w:rsidRPr="00F979F5">
        <w:rPr>
          <w:rFonts w:eastAsia="標楷體" w:cs="Roman Unicode" w:hint="eastAsia"/>
          <w:b/>
          <w:bCs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魔訶菩薩所習非真般若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令墮邪見生疑</w:t>
      </w:r>
    </w:p>
    <w:p w:rsidR="005F6243" w:rsidRDefault="00EC6FC3" w:rsidP="00F85796">
      <w:pPr>
        <w:spacing w:beforeLines="30" w:before="108" w:line="370" w:lineRule="exact"/>
        <w:ind w:leftChars="250" w:left="600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（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2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魔勸菩薩於實際作證得二乘果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令捨離般若</w:t>
      </w:r>
    </w:p>
    <w:p w:rsidR="005F6243" w:rsidRDefault="00EC6FC3" w:rsidP="00F85796">
      <w:pPr>
        <w:spacing w:beforeLines="30" w:before="108" w:line="370" w:lineRule="exact"/>
        <w:ind w:leftChars="250" w:left="600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（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3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有相似六度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菩薩應覺察而遠離</w:t>
      </w:r>
    </w:p>
    <w:p w:rsidR="005F6243" w:rsidRDefault="00EC6FC3" w:rsidP="009737E6">
      <w:pPr>
        <w:spacing w:beforeLines="30" w:before="108"/>
        <w:ind w:leftChars="250" w:left="600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（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4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有勸持二乘經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宣說二乘法教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當知是魔事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應遠離</w:t>
      </w:r>
    </w:p>
    <w:p w:rsidR="00EC6FC3" w:rsidRPr="00F979F5" w:rsidRDefault="00EC6FC3" w:rsidP="009737E6">
      <w:pPr>
        <w:spacing w:beforeLines="30" w:before="108"/>
        <w:ind w:leftChars="150" w:left="360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魔化佛身等破壞般若</w:t>
      </w:r>
    </w:p>
    <w:p w:rsidR="00EC6FC3" w:rsidRPr="00F979F5" w:rsidRDefault="00EC6FC3" w:rsidP="009737E6">
      <w:pPr>
        <w:ind w:leftChars="200" w:left="480"/>
        <w:jc w:val="both"/>
        <w:rPr>
          <w:rFonts w:eastAsia="標楷體" w:cs="新細明體"/>
          <w:b/>
          <w:sz w:val="21"/>
          <w:bdr w:val="single" w:sz="4" w:space="0" w:color="auto"/>
        </w:rPr>
      </w:pP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1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當知是魔事</w:t>
      </w:r>
    </w:p>
    <w:p w:rsidR="005F6243" w:rsidRDefault="00EC6FC3" w:rsidP="009737E6">
      <w:pPr>
        <w:ind w:leftChars="250" w:left="600"/>
        <w:jc w:val="both"/>
        <w:rPr>
          <w:rFonts w:eastAsia="標楷體"/>
          <w:b/>
        </w:rPr>
      </w:pPr>
      <w:r w:rsidRPr="00F979F5">
        <w:rPr>
          <w:rFonts w:eastAsia="標楷體" w:cs="Roman Unicode" w:hint="eastAsia"/>
          <w:b/>
          <w:sz w:val="21"/>
          <w:bdr w:val="single" w:sz="4" w:space="0" w:color="auto"/>
        </w:rPr>
        <w:t>（</w:t>
      </w:r>
      <w:r w:rsidRPr="00F979F5">
        <w:rPr>
          <w:rFonts w:eastAsia="標楷體" w:cs="Roman Unicode" w:hint="eastAsia"/>
          <w:b/>
          <w:sz w:val="21"/>
          <w:bdr w:val="single" w:sz="4" w:space="0" w:color="auto"/>
        </w:rPr>
        <w:t>1</w:t>
      </w:r>
      <w:r w:rsidRPr="00F979F5">
        <w:rPr>
          <w:rFonts w:eastAsia="標楷體" w:cs="Roman Unicode" w:hint="eastAsia"/>
          <w:b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魔化作佛金色身令貪著</w:t>
      </w:r>
    </w:p>
    <w:p w:rsidR="005F6243" w:rsidRDefault="00EC6FC3" w:rsidP="009737E6">
      <w:pPr>
        <w:spacing w:beforeLines="30" w:before="108"/>
        <w:ind w:leftChars="250" w:left="600"/>
        <w:jc w:val="both"/>
        <w:rPr>
          <w:rFonts w:eastAsia="標楷體" w:cs="新細明體"/>
          <w:b/>
          <w:sz w:val="21"/>
          <w:bdr w:val="single" w:sz="4" w:space="0" w:color="auto"/>
        </w:rPr>
      </w:pPr>
      <w:r w:rsidRPr="00F979F5">
        <w:rPr>
          <w:rFonts w:eastAsia="標楷體" w:cs="新細明體" w:hint="eastAsia"/>
          <w:b/>
          <w:sz w:val="21"/>
          <w:bdr w:val="single" w:sz="4" w:space="0" w:color="auto"/>
        </w:rPr>
        <w:t>（</w:t>
      </w:r>
      <w:r w:rsidRPr="00F979F5">
        <w:rPr>
          <w:rFonts w:eastAsia="標楷體" w:cs="新細明體" w:hint="eastAsia"/>
          <w:b/>
          <w:sz w:val="21"/>
          <w:bdr w:val="single" w:sz="4" w:space="0" w:color="auto"/>
        </w:rPr>
        <w:t>2</w:t>
      </w:r>
      <w:r w:rsidRPr="00F979F5">
        <w:rPr>
          <w:rFonts w:eastAsia="標楷體" w:cs="新細明體" w:hint="eastAsia"/>
          <w:b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魔化作佛身攝化眾比丘僧令貪著</w:t>
      </w:r>
    </w:p>
    <w:p w:rsidR="005F6243" w:rsidRDefault="00EC6FC3" w:rsidP="009737E6">
      <w:pPr>
        <w:spacing w:beforeLines="30" w:before="108"/>
        <w:ind w:leftChars="250" w:left="600"/>
        <w:jc w:val="both"/>
        <w:rPr>
          <w:rFonts w:eastAsia="標楷體" w:cs="新細明體"/>
          <w:b/>
          <w:sz w:val="21"/>
          <w:bdr w:val="single" w:sz="4" w:space="0" w:color="auto"/>
        </w:rPr>
      </w:pPr>
      <w:r w:rsidRPr="00F979F5">
        <w:rPr>
          <w:rFonts w:eastAsia="標楷體" w:cs="新細明體" w:hint="eastAsia"/>
          <w:b/>
          <w:sz w:val="21"/>
          <w:bdr w:val="single" w:sz="4" w:space="0" w:color="auto"/>
        </w:rPr>
        <w:t>（</w:t>
      </w:r>
      <w:r w:rsidRPr="00F979F5">
        <w:rPr>
          <w:rFonts w:eastAsia="標楷體" w:cs="新細明體" w:hint="eastAsia"/>
          <w:b/>
          <w:sz w:val="21"/>
          <w:bdr w:val="single" w:sz="4" w:space="0" w:color="auto"/>
        </w:rPr>
        <w:t>3</w:t>
      </w:r>
      <w:r w:rsidRPr="00F979F5">
        <w:rPr>
          <w:rFonts w:eastAsia="標楷體" w:cs="新細明體" w:hint="eastAsia"/>
          <w:b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魔化作菩薩身令貪著</w:t>
      </w:r>
    </w:p>
    <w:p w:rsidR="005F6243" w:rsidRDefault="00EC6FC3" w:rsidP="009737E6">
      <w:pPr>
        <w:spacing w:beforeLines="30" w:before="108"/>
        <w:ind w:leftChars="200" w:left="480"/>
        <w:jc w:val="both"/>
        <w:rPr>
          <w:b/>
        </w:rPr>
      </w:pP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2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釋正理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：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一切法自性空故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菩薩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二乘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乃至無上菩提皆不可得</w:t>
      </w:r>
    </w:p>
    <w:p w:rsidR="00EC6FC3" w:rsidRPr="00F979F5" w:rsidRDefault="00EC6FC3" w:rsidP="00F21EE4">
      <w:pPr>
        <w:spacing w:beforeLines="30" w:before="108"/>
        <w:jc w:val="both"/>
        <w:rPr>
          <w:rFonts w:eastAsia="標楷體"/>
          <w:b/>
          <w:sz w:val="21"/>
          <w:bdr w:val="single" w:sz="4" w:space="0" w:color="auto"/>
        </w:rPr>
      </w:pP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貳</w:t>
      </w:r>
      <w:r w:rsidRPr="00F979F5">
        <w:rPr>
          <w:rFonts w:eastAsia="標楷體" w:hint="eastAsia"/>
          <w:b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行般若而遇留難事</w:t>
      </w:r>
      <w:r w:rsidRPr="00F979F5">
        <w:rPr>
          <w:rFonts w:eastAsia="標楷體" w:hint="eastAsia"/>
          <w:b/>
          <w:sz w:val="21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佛等護故諸難不成</w:t>
      </w:r>
    </w:p>
    <w:p w:rsidR="00EC6FC3" w:rsidRPr="00F979F5" w:rsidRDefault="00EC6FC3" w:rsidP="009737E6">
      <w:pPr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F979F5">
        <w:rPr>
          <w:rFonts w:eastAsia="標楷體" w:hint="eastAsia"/>
          <w:b/>
          <w:sz w:val="21"/>
          <w:bdr w:val="single" w:sz="4" w:space="0" w:color="auto"/>
        </w:rPr>
        <w:lastRenderedPageBreak/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壹</w:t>
      </w:r>
      <w:r w:rsidRPr="00F979F5">
        <w:rPr>
          <w:rFonts w:eastAsia="標楷體" w:hint="eastAsia"/>
          <w:b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習行般若時多起魔事</w:t>
      </w:r>
    </w:p>
    <w:p w:rsidR="005F6243" w:rsidRDefault="00EC6FC3" w:rsidP="009737E6">
      <w:pPr>
        <w:ind w:leftChars="100" w:left="240"/>
        <w:jc w:val="both"/>
        <w:rPr>
          <w:rFonts w:cs="新細明體"/>
          <w:b/>
          <w:bdr w:val="single" w:sz="4" w:space="0" w:color="auto"/>
        </w:rPr>
      </w:pP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</w:t>
      </w:r>
      <w:r w:rsidRPr="00F979F5">
        <w:rPr>
          <w:rFonts w:eastAsia="標楷體" w:cs="新細明體" w:hint="eastAsia"/>
          <w:b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佛舉譬喻釋留難</w:t>
      </w:r>
    </w:p>
    <w:p w:rsidR="00EC6FC3" w:rsidRPr="00F979F5" w:rsidRDefault="00EC6FC3" w:rsidP="009737E6">
      <w:pPr>
        <w:spacing w:beforeLines="30" w:before="108"/>
        <w:ind w:leftChars="100" w:left="240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須菩提廣成其義</w:t>
      </w:r>
    </w:p>
    <w:p w:rsidR="005F6243" w:rsidRDefault="00EC6FC3" w:rsidP="009737E6">
      <w:pPr>
        <w:ind w:leftChars="150" w:left="360"/>
        <w:jc w:val="both"/>
        <w:rPr>
          <w:rFonts w:eastAsia="標楷體"/>
          <w:b/>
        </w:rPr>
      </w:pP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須菩提重述佛語</w:t>
      </w:r>
    </w:p>
    <w:p w:rsidR="005F6243" w:rsidRDefault="00EC6FC3" w:rsidP="009737E6">
      <w:pPr>
        <w:spacing w:beforeLines="30" w:before="108"/>
        <w:ind w:leftChars="150" w:left="360"/>
        <w:jc w:val="both"/>
        <w:rPr>
          <w:rFonts w:eastAsia="標楷體"/>
          <w:b/>
          <w:bCs/>
        </w:rPr>
      </w:pP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明破壞般若者相</w:t>
      </w:r>
    </w:p>
    <w:p w:rsidR="00EC6FC3" w:rsidRPr="00F979F5" w:rsidRDefault="00EC6FC3" w:rsidP="00F21EE4">
      <w:pPr>
        <w:spacing w:beforeLines="30" w:before="108"/>
        <w:ind w:firstLineChars="50" w:firstLine="105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貳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諸佛菩薩護念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令魔難不成</w:t>
      </w:r>
    </w:p>
    <w:p w:rsidR="005F6243" w:rsidRDefault="00EC6FC3" w:rsidP="009737E6">
      <w:pPr>
        <w:ind w:leftChars="100" w:left="240"/>
        <w:jc w:val="both"/>
        <w:rPr>
          <w:rFonts w:eastAsia="標楷體"/>
          <w:b/>
          <w:bCs/>
        </w:rPr>
      </w:pP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佛述成</w:t>
      </w:r>
    </w:p>
    <w:p w:rsidR="005F6243" w:rsidRDefault="00EC6FC3" w:rsidP="009737E6">
      <w:pPr>
        <w:spacing w:beforeLines="30" w:before="108"/>
        <w:ind w:leftChars="100" w:left="240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諸佛菩薩力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令魔難不成</w:t>
      </w:r>
    </w:p>
    <w:p w:rsidR="00EC6FC3" w:rsidRPr="005F6243" w:rsidRDefault="00EC6FC3" w:rsidP="009737E6">
      <w:pPr>
        <w:ind w:leftChars="100" w:left="240"/>
        <w:jc w:val="both"/>
        <w:rPr>
          <w:rFonts w:cs="新細明體"/>
          <w:b/>
          <w:bCs/>
          <w:bdr w:val="single" w:sz="4" w:space="0" w:color="auto"/>
        </w:rPr>
      </w:pPr>
      <w:r w:rsidRPr="005F6243">
        <w:rPr>
          <w:rFonts w:cs="新細明體" w:hint="eastAsia"/>
          <w:b/>
          <w:bCs/>
          <w:bdr w:val="single" w:sz="4" w:space="0" w:color="auto"/>
        </w:rPr>
        <w:t>十一、惡魔化形現前</w:t>
      </w:r>
    </w:p>
    <w:p w:rsidR="00EC6FC3" w:rsidRPr="005F6243" w:rsidRDefault="00EC6FC3" w:rsidP="00D306B2">
      <w:pPr>
        <w:ind w:leftChars="150" w:left="360"/>
        <w:jc w:val="both"/>
        <w:rPr>
          <w:rFonts w:cs="新細明體"/>
          <w:b/>
          <w:bCs/>
          <w:bdr w:val="single" w:sz="4" w:space="0" w:color="auto"/>
        </w:rPr>
      </w:pPr>
      <w:r w:rsidRPr="005F6243">
        <w:rPr>
          <w:rFonts w:cs="新細明體" w:hint="eastAsia"/>
          <w:b/>
          <w:bCs/>
          <w:bdr w:val="single" w:sz="4" w:space="0" w:color="auto"/>
        </w:rPr>
        <w:t>（一）魔化比丘形破壞般若</w:t>
      </w:r>
    </w:p>
    <w:p w:rsidR="005F6243" w:rsidRPr="005F6243" w:rsidRDefault="00EC6FC3" w:rsidP="00D306B2">
      <w:pPr>
        <w:ind w:leftChars="200" w:left="480"/>
        <w:jc w:val="both"/>
        <w:rPr>
          <w:rFonts w:cs="新細明體"/>
          <w:b/>
          <w:bCs/>
          <w:bdr w:val="single" w:sz="4" w:space="0" w:color="auto"/>
        </w:rPr>
      </w:pPr>
      <w:r w:rsidRPr="005F6243">
        <w:rPr>
          <w:rFonts w:cs="新細明體" w:hint="eastAsia"/>
          <w:b/>
          <w:bCs/>
          <w:bdr w:val="single" w:sz="4" w:space="0" w:color="auto"/>
        </w:rPr>
        <w:t>1</w:t>
      </w:r>
      <w:r w:rsidRPr="005F6243">
        <w:rPr>
          <w:rFonts w:cs="新細明體" w:hint="eastAsia"/>
          <w:b/>
          <w:bCs/>
          <w:bdr w:val="single" w:sz="4" w:space="0" w:color="auto"/>
        </w:rPr>
        <w:t>、</w:t>
      </w:r>
      <w:r w:rsidRPr="005F6243">
        <w:rPr>
          <w:rFonts w:cs="Roman Unicode" w:hint="eastAsia"/>
          <w:b/>
          <w:bCs/>
          <w:bdr w:val="single" w:sz="4" w:space="0" w:color="auto"/>
        </w:rPr>
        <w:t>魔</w:t>
      </w:r>
      <w:r w:rsidRPr="005F6243">
        <w:rPr>
          <w:rFonts w:cs="新細明體" w:hint="eastAsia"/>
          <w:b/>
          <w:bCs/>
          <w:bdr w:val="single" w:sz="4" w:space="0" w:color="auto"/>
        </w:rPr>
        <w:t>訶菩薩所習非真般若，令墮邪見生疑</w:t>
      </w:r>
    </w:p>
    <w:p w:rsidR="005F6243" w:rsidRPr="005F6243" w:rsidRDefault="00EC6FC3" w:rsidP="00D306B2">
      <w:pPr>
        <w:spacing w:beforeLines="30" w:before="108"/>
        <w:ind w:leftChars="200" w:left="480"/>
        <w:jc w:val="both"/>
        <w:rPr>
          <w:rFonts w:cs="新細明體"/>
          <w:b/>
          <w:bCs/>
          <w:bdr w:val="single" w:sz="4" w:space="0" w:color="auto"/>
        </w:rPr>
      </w:pPr>
      <w:r w:rsidRPr="005F6243">
        <w:rPr>
          <w:rFonts w:cs="新細明體" w:hint="eastAsia"/>
          <w:b/>
          <w:bCs/>
          <w:bdr w:val="single" w:sz="4" w:space="0" w:color="auto"/>
        </w:rPr>
        <w:t>2</w:t>
      </w:r>
      <w:r w:rsidRPr="005F6243">
        <w:rPr>
          <w:rFonts w:cs="新細明體" w:hint="eastAsia"/>
          <w:b/>
          <w:bCs/>
          <w:bdr w:val="single" w:sz="4" w:space="0" w:color="auto"/>
        </w:rPr>
        <w:t>、魔勸菩薩於實際作證得二乘果，令捨離般若</w:t>
      </w:r>
    </w:p>
    <w:p w:rsidR="005F6243" w:rsidRPr="005F6243" w:rsidRDefault="00EC6FC3" w:rsidP="00D306B2">
      <w:pPr>
        <w:spacing w:beforeLines="30" w:before="108"/>
        <w:ind w:leftChars="200" w:left="480"/>
        <w:jc w:val="both"/>
        <w:rPr>
          <w:rFonts w:cs="新細明體"/>
          <w:b/>
          <w:bCs/>
          <w:bdr w:val="single" w:sz="4" w:space="0" w:color="auto"/>
        </w:rPr>
      </w:pPr>
      <w:r w:rsidRPr="005F6243">
        <w:rPr>
          <w:rFonts w:cs="新細明體" w:hint="eastAsia"/>
          <w:b/>
          <w:bCs/>
          <w:bdr w:val="single" w:sz="4" w:space="0" w:color="auto"/>
        </w:rPr>
        <w:t>3</w:t>
      </w:r>
      <w:r w:rsidRPr="005F6243">
        <w:rPr>
          <w:rFonts w:cs="新細明體" w:hint="eastAsia"/>
          <w:b/>
          <w:bCs/>
          <w:bdr w:val="single" w:sz="4" w:space="0" w:color="auto"/>
        </w:rPr>
        <w:t>、有相似六度，菩薩應覺察而遠離</w:t>
      </w:r>
    </w:p>
    <w:p w:rsidR="005F6243" w:rsidRPr="005F6243" w:rsidRDefault="00EC6FC3" w:rsidP="00D306B2">
      <w:pPr>
        <w:spacing w:beforeLines="30" w:before="108"/>
        <w:ind w:leftChars="200" w:left="480"/>
        <w:jc w:val="both"/>
        <w:rPr>
          <w:rFonts w:cs="新細明體"/>
          <w:b/>
          <w:bCs/>
          <w:bdr w:val="single" w:sz="4" w:space="0" w:color="auto"/>
        </w:rPr>
      </w:pPr>
      <w:r w:rsidRPr="005F6243">
        <w:rPr>
          <w:rFonts w:cs="新細明體" w:hint="eastAsia"/>
          <w:b/>
          <w:bCs/>
          <w:bdr w:val="single" w:sz="4" w:space="0" w:color="auto"/>
        </w:rPr>
        <w:t>4</w:t>
      </w:r>
      <w:r w:rsidRPr="005F6243">
        <w:rPr>
          <w:rFonts w:cs="新細明體" w:hint="eastAsia"/>
          <w:b/>
          <w:bCs/>
          <w:bdr w:val="single" w:sz="4" w:space="0" w:color="auto"/>
        </w:rPr>
        <w:t>、有勸持二乘經，宣說二乘法教，當知是魔事，應遠離</w:t>
      </w:r>
    </w:p>
    <w:p w:rsidR="00EC6FC3" w:rsidRPr="005F6243" w:rsidRDefault="00EC6FC3" w:rsidP="00804DBE">
      <w:pPr>
        <w:spacing w:beforeLines="30" w:before="108"/>
        <w:ind w:leftChars="150" w:left="360"/>
        <w:jc w:val="both"/>
        <w:rPr>
          <w:rFonts w:cs="新細明體"/>
          <w:b/>
          <w:bCs/>
          <w:bdr w:val="single" w:sz="4" w:space="0" w:color="auto"/>
        </w:rPr>
      </w:pPr>
      <w:r w:rsidRPr="005F6243">
        <w:rPr>
          <w:rFonts w:cs="新細明體" w:hint="eastAsia"/>
          <w:b/>
          <w:bCs/>
          <w:bdr w:val="single" w:sz="4" w:space="0" w:color="auto"/>
        </w:rPr>
        <w:t>（二）魔化佛身等破壞般若</w:t>
      </w:r>
    </w:p>
    <w:p w:rsidR="00EC6FC3" w:rsidRPr="005F6243" w:rsidRDefault="00EC6FC3" w:rsidP="00D306B2">
      <w:pPr>
        <w:ind w:leftChars="200" w:left="480"/>
        <w:jc w:val="both"/>
        <w:rPr>
          <w:rFonts w:cs="新細明體"/>
          <w:b/>
          <w:bdr w:val="single" w:sz="4" w:space="0" w:color="auto"/>
        </w:rPr>
      </w:pPr>
      <w:r w:rsidRPr="005F6243">
        <w:rPr>
          <w:rFonts w:cs="新細明體" w:hint="eastAsia"/>
          <w:b/>
          <w:bCs/>
          <w:bdr w:val="single" w:sz="4" w:space="0" w:color="auto"/>
        </w:rPr>
        <w:t>1</w:t>
      </w:r>
      <w:r w:rsidRPr="005F6243">
        <w:rPr>
          <w:rFonts w:cs="新細明體" w:hint="eastAsia"/>
          <w:b/>
          <w:bCs/>
          <w:bdr w:val="single" w:sz="4" w:space="0" w:color="auto"/>
        </w:rPr>
        <w:t>、當知是魔事</w:t>
      </w:r>
    </w:p>
    <w:p w:rsidR="005F6243" w:rsidRDefault="00EC6FC3" w:rsidP="00E67877">
      <w:pPr>
        <w:spacing w:line="380" w:lineRule="exact"/>
        <w:ind w:leftChars="250" w:left="600"/>
        <w:jc w:val="both"/>
        <w:rPr>
          <w:rFonts w:eastAsia="標楷體"/>
          <w:b/>
        </w:rPr>
      </w:pPr>
      <w:r w:rsidRPr="005F6243">
        <w:rPr>
          <w:rFonts w:cs="Roman Unicode" w:hint="eastAsia"/>
          <w:b/>
          <w:bdr w:val="single" w:sz="4" w:space="0" w:color="auto"/>
        </w:rPr>
        <w:t>（</w:t>
      </w:r>
      <w:r w:rsidRPr="005F6243">
        <w:rPr>
          <w:rFonts w:cs="Roman Unicode" w:hint="eastAsia"/>
          <w:b/>
          <w:bdr w:val="single" w:sz="4" w:space="0" w:color="auto"/>
        </w:rPr>
        <w:t>1</w:t>
      </w:r>
      <w:r w:rsidRPr="005F6243">
        <w:rPr>
          <w:rFonts w:cs="Roman Unicode" w:hint="eastAsia"/>
          <w:b/>
          <w:bdr w:val="single" w:sz="4" w:space="0" w:color="auto"/>
        </w:rPr>
        <w:t>）</w:t>
      </w:r>
      <w:r w:rsidRPr="005F6243">
        <w:rPr>
          <w:rFonts w:cs="新細明體" w:hint="eastAsia"/>
          <w:b/>
          <w:bdr w:val="single" w:sz="4" w:space="0" w:color="auto"/>
        </w:rPr>
        <w:t>魔化作佛金色身令貪著</w:t>
      </w:r>
    </w:p>
    <w:p w:rsidR="005F6243" w:rsidRDefault="00EC6FC3" w:rsidP="00E67877">
      <w:pPr>
        <w:spacing w:line="380" w:lineRule="exact"/>
        <w:ind w:leftChars="300" w:left="720"/>
        <w:jc w:val="both"/>
        <w:rPr>
          <w:b/>
          <w:bCs/>
        </w:rPr>
      </w:pPr>
      <w:r w:rsidRPr="005F6243">
        <w:rPr>
          <w:rFonts w:cs="新細明體" w:hint="eastAsia"/>
          <w:b/>
          <w:bdr w:val="single" w:sz="4" w:space="0" w:color="auto"/>
        </w:rPr>
        <w:t>A</w:t>
      </w:r>
      <w:r w:rsidRPr="005F6243">
        <w:rPr>
          <w:rFonts w:cs="新細明體" w:hint="eastAsia"/>
          <w:b/>
          <w:bdr w:val="single" w:sz="4" w:space="0" w:color="auto"/>
        </w:rPr>
        <w:t>、釋疑：見佛身云何名魔事</w:t>
      </w:r>
    </w:p>
    <w:p w:rsidR="005F6243" w:rsidRDefault="00EC6FC3" w:rsidP="00E67877">
      <w:pPr>
        <w:spacing w:beforeLines="30" w:before="108" w:line="380" w:lineRule="exact"/>
        <w:ind w:leftChars="300" w:left="720"/>
        <w:jc w:val="both"/>
        <w:rPr>
          <w:b/>
        </w:rPr>
      </w:pPr>
      <w:r w:rsidRPr="005F6243">
        <w:rPr>
          <w:rFonts w:cs="新細明體" w:hint="eastAsia"/>
          <w:b/>
          <w:bdr w:val="single" w:sz="4" w:space="0" w:color="auto"/>
        </w:rPr>
        <w:t>B</w:t>
      </w:r>
      <w:r w:rsidRPr="005F6243">
        <w:rPr>
          <w:rFonts w:cs="新細明體" w:hint="eastAsia"/>
          <w:b/>
          <w:bdr w:val="single" w:sz="4" w:space="0" w:color="auto"/>
        </w:rPr>
        <w:t>、釋「耗減」</w:t>
      </w:r>
    </w:p>
    <w:p w:rsidR="005F6243" w:rsidRPr="005F6243" w:rsidRDefault="00EC6FC3" w:rsidP="00E67877">
      <w:pPr>
        <w:spacing w:beforeLines="30" w:before="108" w:line="380" w:lineRule="exact"/>
        <w:ind w:leftChars="250" w:left="600"/>
        <w:jc w:val="both"/>
        <w:rPr>
          <w:rFonts w:cs="新細明體"/>
          <w:b/>
          <w:bdr w:val="single" w:sz="4" w:space="0" w:color="auto"/>
        </w:rPr>
      </w:pPr>
      <w:r w:rsidRPr="005F6243">
        <w:rPr>
          <w:rFonts w:cs="新細明體" w:hint="eastAsia"/>
          <w:b/>
          <w:bdr w:val="single" w:sz="4" w:space="0" w:color="auto"/>
        </w:rPr>
        <w:t>（</w:t>
      </w:r>
      <w:r w:rsidRPr="005F6243">
        <w:rPr>
          <w:rFonts w:cs="新細明體" w:hint="eastAsia"/>
          <w:b/>
          <w:bdr w:val="single" w:sz="4" w:space="0" w:color="auto"/>
        </w:rPr>
        <w:t>2</w:t>
      </w:r>
      <w:r w:rsidRPr="005F6243">
        <w:rPr>
          <w:rFonts w:cs="新細明體" w:hint="eastAsia"/>
          <w:b/>
          <w:bdr w:val="single" w:sz="4" w:space="0" w:color="auto"/>
        </w:rPr>
        <w:t>）例餘魔化作佛身攝化眾比丘僧、菩薩令貪著</w:t>
      </w:r>
    </w:p>
    <w:p w:rsidR="005F6243" w:rsidRDefault="00EC6FC3" w:rsidP="00E67877">
      <w:pPr>
        <w:spacing w:beforeLines="30" w:before="108" w:line="380" w:lineRule="exact"/>
        <w:ind w:leftChars="200" w:left="480"/>
        <w:jc w:val="both"/>
        <w:rPr>
          <w:b/>
        </w:rPr>
      </w:pPr>
      <w:r w:rsidRPr="005F6243">
        <w:rPr>
          <w:rFonts w:cs="新細明體" w:hint="eastAsia"/>
          <w:b/>
          <w:bCs/>
          <w:bdr w:val="single" w:sz="4" w:space="0" w:color="auto"/>
        </w:rPr>
        <w:t>2</w:t>
      </w:r>
      <w:r w:rsidRPr="005F6243">
        <w:rPr>
          <w:rFonts w:cs="新細明體" w:hint="eastAsia"/>
          <w:b/>
          <w:bCs/>
          <w:bdr w:val="single" w:sz="4" w:space="0" w:color="auto"/>
        </w:rPr>
        <w:t>、釋正理：一切法自性空故，佛、菩薩、二乘，乃至無上菩提皆不可得</w:t>
      </w:r>
    </w:p>
    <w:p w:rsidR="00EC6FC3" w:rsidRPr="005F6243" w:rsidRDefault="00EC6FC3" w:rsidP="00E67877">
      <w:pPr>
        <w:spacing w:beforeLines="30" w:before="108" w:line="380" w:lineRule="exact"/>
        <w:jc w:val="both"/>
        <w:rPr>
          <w:b/>
          <w:bdr w:val="single" w:sz="4" w:space="0" w:color="auto"/>
        </w:rPr>
      </w:pPr>
      <w:r w:rsidRPr="005F6243">
        <w:rPr>
          <w:rFonts w:hint="eastAsia"/>
          <w:b/>
          <w:bdr w:val="single" w:sz="4" w:space="0" w:color="auto"/>
        </w:rPr>
        <w:t>貳、行般若而遇留難事，佛等護故諸難不成</w:t>
      </w:r>
    </w:p>
    <w:p w:rsidR="00EC6FC3" w:rsidRPr="005F6243" w:rsidRDefault="00EC6FC3" w:rsidP="00E67877">
      <w:pPr>
        <w:spacing w:line="380" w:lineRule="exact"/>
        <w:ind w:leftChars="50" w:left="120"/>
        <w:jc w:val="both"/>
        <w:rPr>
          <w:b/>
          <w:bdr w:val="single" w:sz="4" w:space="0" w:color="auto"/>
        </w:rPr>
      </w:pPr>
      <w:r w:rsidRPr="005F6243">
        <w:rPr>
          <w:rFonts w:hint="eastAsia"/>
          <w:b/>
          <w:bdr w:val="single" w:sz="4" w:space="0" w:color="auto"/>
        </w:rPr>
        <w:t>（壹）習行般若時多起魔事</w:t>
      </w:r>
    </w:p>
    <w:p w:rsidR="005F6243" w:rsidRDefault="00EC6FC3" w:rsidP="00E67877">
      <w:pPr>
        <w:spacing w:line="380" w:lineRule="exact"/>
        <w:ind w:leftChars="100" w:left="240"/>
        <w:jc w:val="both"/>
        <w:rPr>
          <w:rFonts w:cs="新細明體"/>
          <w:b/>
          <w:bdr w:val="single" w:sz="4" w:space="0" w:color="auto"/>
        </w:rPr>
      </w:pPr>
      <w:r w:rsidRPr="005F6243">
        <w:rPr>
          <w:rFonts w:cs="新細明體" w:hint="eastAsia"/>
          <w:b/>
          <w:bdr w:val="single" w:sz="4" w:space="0" w:color="auto"/>
        </w:rPr>
        <w:t>一、佛舉譬喻釋留難</w:t>
      </w:r>
    </w:p>
    <w:p w:rsidR="005F6243" w:rsidRDefault="00EC6FC3" w:rsidP="00E67877">
      <w:pPr>
        <w:spacing w:beforeLines="30" w:before="108" w:line="380" w:lineRule="exact"/>
        <w:ind w:leftChars="100" w:left="240"/>
        <w:jc w:val="both"/>
        <w:rPr>
          <w:b/>
          <w:bCs/>
        </w:rPr>
      </w:pPr>
      <w:r w:rsidRPr="005F6243">
        <w:rPr>
          <w:rFonts w:cs="新細明體" w:hint="eastAsia"/>
          <w:b/>
          <w:bCs/>
          <w:bdr w:val="single" w:sz="4" w:space="0" w:color="auto"/>
        </w:rPr>
        <w:t>二、須菩提廣成其義</w:t>
      </w:r>
    </w:p>
    <w:p w:rsidR="00EC6FC3" w:rsidRPr="005F6243" w:rsidRDefault="00EC6FC3" w:rsidP="00E67877">
      <w:pPr>
        <w:keepNext/>
        <w:spacing w:beforeLines="30" w:before="108"/>
        <w:ind w:leftChars="50" w:left="120"/>
        <w:jc w:val="both"/>
        <w:rPr>
          <w:rFonts w:cs="新細明體"/>
          <w:b/>
          <w:bCs/>
          <w:bdr w:val="single" w:sz="4" w:space="0" w:color="auto"/>
        </w:rPr>
      </w:pPr>
      <w:r w:rsidRPr="005F6243">
        <w:rPr>
          <w:rFonts w:cs="新細明體" w:hint="eastAsia"/>
          <w:b/>
          <w:bCs/>
          <w:bdr w:val="single" w:sz="4" w:space="0" w:color="auto"/>
        </w:rPr>
        <w:t>（貳）諸佛菩薩護念，令魔難不成</w:t>
      </w:r>
    </w:p>
    <w:p w:rsidR="005F6243" w:rsidRDefault="00EC6FC3" w:rsidP="00375BCD">
      <w:pPr>
        <w:ind w:leftChars="100" w:left="240"/>
        <w:jc w:val="both"/>
        <w:rPr>
          <w:rFonts w:eastAsia="標楷體"/>
          <w:b/>
          <w:bCs/>
        </w:rPr>
      </w:pPr>
      <w:r w:rsidRPr="005F6243">
        <w:rPr>
          <w:rFonts w:cs="新細明體" w:hint="eastAsia"/>
          <w:b/>
          <w:bCs/>
          <w:bdr w:val="single" w:sz="4" w:space="0" w:color="auto"/>
        </w:rPr>
        <w:t>一、佛述成，並明諸佛菩薩力故，令魔難不成</w:t>
      </w:r>
    </w:p>
    <w:p w:rsidR="005F6243" w:rsidRDefault="00EC6FC3" w:rsidP="0006137F">
      <w:pPr>
        <w:spacing w:beforeLines="30" w:before="108"/>
        <w:ind w:leftChars="100" w:left="240"/>
        <w:jc w:val="both"/>
        <w:rPr>
          <w:b/>
          <w:bCs/>
        </w:rPr>
      </w:pPr>
      <w:r w:rsidRPr="005F6243">
        <w:rPr>
          <w:rFonts w:cs="新細明體" w:hint="eastAsia"/>
          <w:b/>
          <w:bCs/>
          <w:bdr w:val="single" w:sz="4" w:space="0" w:color="auto"/>
        </w:rPr>
        <w:t>二、釋因由</w:t>
      </w:r>
    </w:p>
    <w:p w:rsidR="005F6243" w:rsidRDefault="00EC6FC3" w:rsidP="0006137F">
      <w:pPr>
        <w:ind w:leftChars="150" w:left="360"/>
        <w:jc w:val="both"/>
        <w:rPr>
          <w:b/>
          <w:bCs/>
        </w:rPr>
      </w:pPr>
      <w:r w:rsidRPr="005F6243">
        <w:rPr>
          <w:rFonts w:hint="eastAsia"/>
          <w:b/>
          <w:bCs/>
          <w:bdr w:val="single" w:sz="4" w:space="0" w:color="auto"/>
        </w:rPr>
        <w:t>（一）魔是欲界主，破壞好事</w:t>
      </w:r>
    </w:p>
    <w:p w:rsidR="005F6243" w:rsidRPr="005F6243" w:rsidRDefault="00EC6FC3" w:rsidP="0006137F">
      <w:pPr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 w:rsidRPr="005F6243">
        <w:rPr>
          <w:rFonts w:hint="eastAsia"/>
          <w:b/>
          <w:bCs/>
          <w:bdr w:val="single" w:sz="4" w:space="0" w:color="auto"/>
        </w:rPr>
        <w:t>（二）初發心菩薩福德、智慧薄故，諸佛菩薩護念佐助</w:t>
      </w:r>
    </w:p>
    <w:p w:rsidR="005F6243" w:rsidRDefault="001D6E2C" w:rsidP="0006137F">
      <w:pPr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 w:rsidRPr="005F6243">
        <w:rPr>
          <w:rFonts w:hint="eastAsia"/>
          <w:b/>
          <w:bCs/>
          <w:bdr w:val="single" w:sz="4" w:space="0" w:color="auto"/>
        </w:rPr>
        <w:t>※</w:t>
      </w:r>
      <w:r w:rsidRPr="005F6243">
        <w:rPr>
          <w:rFonts w:hint="eastAsia"/>
          <w:b/>
          <w:bCs/>
          <w:bdr w:val="single" w:sz="4" w:space="0" w:color="auto"/>
        </w:rPr>
        <w:t xml:space="preserve"> </w:t>
      </w:r>
      <w:r w:rsidR="00EC6FC3" w:rsidRPr="005F6243">
        <w:rPr>
          <w:rFonts w:hint="eastAsia"/>
          <w:b/>
          <w:bCs/>
          <w:bdr w:val="single" w:sz="4" w:space="0" w:color="auto"/>
        </w:rPr>
        <w:t>結義</w:t>
      </w:r>
    </w:p>
    <w:p w:rsidR="005F6243" w:rsidRDefault="00EC6FC3" w:rsidP="00F21EE4">
      <w:pPr>
        <w:snapToGrid w:val="0"/>
        <w:jc w:val="center"/>
        <w:rPr>
          <w:rStyle w:val="aa"/>
          <w:rFonts w:eastAsia="標楷體"/>
        </w:rPr>
      </w:pPr>
      <w:r w:rsidRPr="00F979F5">
        <w:rPr>
          <w:rFonts w:eastAsia="標楷體" w:cs="Roman Unicode"/>
          <w:b/>
          <w:bCs/>
          <w:sz w:val="28"/>
          <w:szCs w:val="28"/>
        </w:rPr>
        <w:t>〈</w:t>
      </w:r>
      <w:r w:rsidRPr="00F979F5">
        <w:rPr>
          <w:rFonts w:eastAsia="標楷體" w:cs="Roman Unicode" w:hint="eastAsia"/>
          <w:b/>
          <w:bCs/>
          <w:sz w:val="28"/>
          <w:szCs w:val="28"/>
        </w:rPr>
        <w:t>釋佛母品第四十八</w:t>
      </w:r>
    </w:p>
    <w:p w:rsidR="005F6243" w:rsidRDefault="00EC6FC3" w:rsidP="00F21EE4">
      <w:pPr>
        <w:snapToGrid w:val="0"/>
        <w:jc w:val="center"/>
        <w:rPr>
          <w:rStyle w:val="aa"/>
          <w:rFonts w:eastAsia="標楷體"/>
        </w:rPr>
      </w:pPr>
      <w:r w:rsidRPr="00F979F5">
        <w:rPr>
          <w:rFonts w:eastAsia="標楷體" w:cs="Roman Unicode"/>
          <w:b/>
          <w:bCs/>
          <w:sz w:val="28"/>
          <w:szCs w:val="28"/>
        </w:rPr>
        <w:t>〉</w:t>
      </w:r>
    </w:p>
    <w:p w:rsidR="00EC6FC3" w:rsidRPr="00F979F5" w:rsidRDefault="00EC6FC3" w:rsidP="00F21EE4">
      <w:pPr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lastRenderedPageBreak/>
        <w:t>壹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略明般若能作恩</w:t>
      </w:r>
    </w:p>
    <w:p w:rsidR="005F6243" w:rsidRDefault="00EC6FC3" w:rsidP="00A3414B">
      <w:pPr>
        <w:ind w:leftChars="50" w:left="120"/>
        <w:jc w:val="both"/>
        <w:rPr>
          <w:b/>
          <w:bCs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壹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舉喻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如子知恩故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守護其母</w:t>
      </w:r>
    </w:p>
    <w:p w:rsidR="00EC6FC3" w:rsidRPr="00F979F5" w:rsidRDefault="00EC6FC3" w:rsidP="00A3414B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貳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合法</w:t>
      </w:r>
    </w:p>
    <w:p w:rsidR="00EC6FC3" w:rsidRPr="00F979F5" w:rsidRDefault="00EC6FC3" w:rsidP="00A3414B">
      <w:pPr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般若為諸佛母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諸佛知恩故以佛眼常觀護念深般若</w:t>
      </w:r>
    </w:p>
    <w:p w:rsidR="005F6243" w:rsidRDefault="00EC6FC3" w:rsidP="00A3414B">
      <w:pPr>
        <w:ind w:leftChars="150" w:left="360"/>
        <w:jc w:val="both"/>
        <w:rPr>
          <w:b/>
          <w:bCs/>
        </w:rPr>
      </w:pPr>
      <w:r w:rsidRPr="00F979F5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</w:t>
      </w:r>
      <w:r w:rsidRPr="00F979F5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般若為諸佛母</w:t>
      </w:r>
    </w:p>
    <w:p w:rsidR="005F6243" w:rsidRDefault="00EC6FC3" w:rsidP="00A3414B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</w:t>
      </w:r>
      <w:r w:rsidRPr="00F979F5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諸賢聖及賢聖法皆從般若中生故</w:t>
      </w:r>
    </w:p>
    <w:p w:rsidR="005F6243" w:rsidRDefault="00EC6FC3" w:rsidP="00C778A6">
      <w:pPr>
        <w:spacing w:beforeLines="30" w:before="108" w:line="346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佛守護行者令增勝</w:t>
      </w:r>
    </w:p>
    <w:p w:rsidR="00EC6FC3" w:rsidRPr="00F979F5" w:rsidRDefault="00EC6FC3" w:rsidP="00C778A6">
      <w:pPr>
        <w:spacing w:beforeLines="30" w:before="108" w:line="346" w:lineRule="exact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貳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廣明般若能作恩</w:t>
      </w:r>
    </w:p>
    <w:p w:rsidR="005F6243" w:rsidRDefault="00EC6FC3" w:rsidP="00C778A6">
      <w:pPr>
        <w:spacing w:line="346" w:lineRule="exact"/>
        <w:ind w:leftChars="50" w:left="120"/>
        <w:jc w:val="both"/>
        <w:rPr>
          <w:rFonts w:eastAsia="標楷體"/>
          <w:b/>
          <w:bCs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壹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須菩提問</w:t>
      </w:r>
    </w:p>
    <w:p w:rsidR="005F6243" w:rsidRDefault="00EC6FC3" w:rsidP="00C778A6">
      <w:pPr>
        <w:spacing w:beforeLines="30" w:before="108" w:line="346" w:lineRule="exact"/>
        <w:ind w:leftChars="50" w:left="120"/>
        <w:jc w:val="both"/>
        <w:rPr>
          <w:rFonts w:eastAsia="標楷體"/>
          <w:b/>
          <w:bCs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貳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佛答</w:t>
      </w:r>
    </w:p>
    <w:p w:rsidR="005F6243" w:rsidRDefault="00EC6FC3" w:rsidP="00C778A6">
      <w:pPr>
        <w:spacing w:line="346" w:lineRule="exact"/>
        <w:ind w:leftChars="100" w:left="240"/>
        <w:jc w:val="both"/>
        <w:rPr>
          <w:rFonts w:eastAsia="標楷體"/>
          <w:b/>
          <w:bCs/>
        </w:rPr>
      </w:pP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明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般若能生諸佛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之理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兼答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諸佛從般若生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</w:p>
    <w:p w:rsidR="00EC6FC3" w:rsidRPr="00F979F5" w:rsidRDefault="00EC6FC3" w:rsidP="00127890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答般若能示世間相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兼答諸佛說世間相</w:t>
      </w:r>
    </w:p>
    <w:p w:rsidR="005F6243" w:rsidRDefault="00EC6FC3" w:rsidP="00127890">
      <w:pPr>
        <w:ind w:leftChars="150" w:left="360"/>
        <w:jc w:val="both"/>
        <w:rPr>
          <w:rFonts w:eastAsia="標楷體"/>
          <w:b/>
          <w:bCs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般若能示世間相者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謂能示世間五眾實相</w:t>
      </w:r>
    </w:p>
    <w:p w:rsidR="005F6243" w:rsidRDefault="00EC6FC3" w:rsidP="00127890">
      <w:pPr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佛略說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五眾實相是世間相</w:t>
      </w:r>
    </w:p>
    <w:p w:rsidR="005F6243" w:rsidRDefault="00EC6FC3" w:rsidP="00127890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須菩提問因緣</w:t>
      </w:r>
    </w:p>
    <w:p w:rsidR="005F6243" w:rsidRDefault="00EC6FC3" w:rsidP="00127890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佛答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五眾實相不破不壞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不生不滅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乃至無三世</w:t>
      </w:r>
    </w:p>
    <w:p w:rsidR="00EC6FC3" w:rsidRPr="00F979F5" w:rsidRDefault="00EC6FC3" w:rsidP="00127890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別明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知眾生心行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</w:p>
    <w:p w:rsidR="005F6243" w:rsidRDefault="00EC6FC3" w:rsidP="00127890">
      <w:pPr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概說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諸佛因深般若悉知眾生心行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亦知一切法不可得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如是說示世間實相</w:t>
      </w:r>
    </w:p>
    <w:p w:rsidR="00EC6FC3" w:rsidRPr="00F979F5" w:rsidRDefault="00EC6FC3" w:rsidP="00C778A6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詳論</w:t>
      </w:r>
    </w:p>
    <w:p w:rsidR="00EC6FC3" w:rsidRPr="00F979F5" w:rsidRDefault="00EC6FC3" w:rsidP="00C778A6">
      <w:pPr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首辨八心</w:t>
      </w:r>
      <w:r w:rsidR="009F2B8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攝心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亂心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三毒心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無三毒心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廣心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大心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無量心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不可見心</w:t>
      </w:r>
    </w:p>
    <w:p w:rsidR="00EC6FC3" w:rsidRPr="00F979F5" w:rsidRDefault="00EC6FC3" w:rsidP="00C778A6">
      <w:pPr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A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示知攝心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B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示知亂心</w:t>
      </w:r>
      <w:r w:rsidR="009F2B8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以七相知</w:t>
      </w:r>
    </w:p>
    <w:p w:rsidR="005F6243" w:rsidRDefault="00EC6FC3" w:rsidP="00C778A6">
      <w:pPr>
        <w:ind w:leftChars="350" w:left="840"/>
        <w:jc w:val="both"/>
        <w:rPr>
          <w:rFonts w:eastAsia="標楷體"/>
          <w:b/>
          <w:bCs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A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以法相知</w:t>
      </w:r>
    </w:p>
    <w:p w:rsidR="005F6243" w:rsidRDefault="00EC6FC3" w:rsidP="00C778A6">
      <w:pPr>
        <w:spacing w:beforeLines="30" w:before="108" w:line="370" w:lineRule="exact"/>
        <w:ind w:leftChars="350" w:left="8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B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以盡相等六相知</w:t>
      </w:r>
    </w:p>
    <w:p w:rsidR="005F6243" w:rsidRDefault="00EC6FC3" w:rsidP="00C778A6">
      <w:pPr>
        <w:spacing w:beforeLines="30" w:before="108" w:line="370" w:lineRule="exact"/>
        <w:ind w:leftChars="350" w:left="8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C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結成</w:t>
      </w:r>
    </w:p>
    <w:p w:rsidR="005F6243" w:rsidRDefault="00EC6FC3" w:rsidP="00C778A6">
      <w:pPr>
        <w:spacing w:beforeLines="30" w:before="108" w:line="370" w:lineRule="exact"/>
        <w:ind w:leftChars="350" w:left="840"/>
        <w:jc w:val="both"/>
        <w:rPr>
          <w:rFonts w:eastAsia="標楷體"/>
          <w:b/>
          <w:bCs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C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示知三毒心</w:t>
      </w:r>
      <w:r w:rsidR="009F2B8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以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實相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知</w:t>
      </w:r>
    </w:p>
    <w:p w:rsidR="005F6243" w:rsidRDefault="00EC6FC3" w:rsidP="00B97E54">
      <w:pPr>
        <w:spacing w:beforeLines="30" w:before="108" w:line="37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D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示知無三毒心</w:t>
      </w:r>
      <w:r w:rsidR="009F2B8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以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實相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知</w:t>
      </w:r>
    </w:p>
    <w:p w:rsidR="005F6243" w:rsidRDefault="00EC6FC3" w:rsidP="00B97E54">
      <w:pPr>
        <w:spacing w:beforeLines="30" w:before="108" w:line="37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E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廣心</w:t>
      </w:r>
      <w:r w:rsidR="009F2B8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以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性相無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知</w:t>
      </w:r>
    </w:p>
    <w:p w:rsidR="005F6243" w:rsidRDefault="00EC6FC3" w:rsidP="00B97E54">
      <w:pPr>
        <w:spacing w:beforeLines="30" w:before="108" w:line="37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F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大心</w:t>
      </w:r>
      <w:r w:rsidR="009F2B8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以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性相無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知</w:t>
      </w:r>
    </w:p>
    <w:p w:rsidR="005F6243" w:rsidRDefault="00EC6FC3" w:rsidP="00C778A6">
      <w:pPr>
        <w:spacing w:beforeLines="30" w:before="108" w:line="37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G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無量心</w:t>
      </w:r>
      <w:r w:rsidR="009F2B8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以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無依止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知</w:t>
      </w:r>
    </w:p>
    <w:p w:rsidR="005F6243" w:rsidRDefault="00EC6FC3" w:rsidP="00C778A6">
      <w:pPr>
        <w:spacing w:beforeLines="30" w:before="108" w:line="37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H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不可見心</w:t>
      </w:r>
      <w:r w:rsidR="009F2B8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以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自相空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不可得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知</w:t>
      </w:r>
    </w:p>
    <w:p w:rsidR="00EC6FC3" w:rsidRPr="005F6243" w:rsidRDefault="00EC6FC3" w:rsidP="00C778A6">
      <w:pPr>
        <w:jc w:val="both"/>
        <w:rPr>
          <w:b/>
          <w:bCs/>
          <w:szCs w:val="20"/>
          <w:bdr w:val="single" w:sz="4" w:space="0" w:color="auto"/>
        </w:rPr>
      </w:pPr>
      <w:r w:rsidRPr="005F6243">
        <w:rPr>
          <w:rFonts w:hint="eastAsia"/>
          <w:b/>
          <w:bCs/>
          <w:szCs w:val="20"/>
          <w:bdr w:val="single" w:sz="4" w:space="0" w:color="auto"/>
        </w:rPr>
        <w:t>壹、略明般若能作恩</w:t>
      </w:r>
    </w:p>
    <w:p w:rsidR="005F6243" w:rsidRPr="005F6243" w:rsidRDefault="00EC6FC3" w:rsidP="00C778A6">
      <w:pPr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5F6243">
        <w:rPr>
          <w:rFonts w:hint="eastAsia"/>
          <w:b/>
          <w:bCs/>
          <w:szCs w:val="20"/>
          <w:bdr w:val="single" w:sz="4" w:space="0" w:color="auto"/>
        </w:rPr>
        <w:t>（壹）舉喻：如子知恩故，守護其母</w:t>
      </w:r>
    </w:p>
    <w:p w:rsidR="00EC6FC3" w:rsidRPr="005F6243" w:rsidRDefault="00EC6FC3" w:rsidP="00C778A6">
      <w:pPr>
        <w:spacing w:beforeLines="30" w:before="108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5F6243">
        <w:rPr>
          <w:rFonts w:hint="eastAsia"/>
          <w:b/>
          <w:bCs/>
          <w:szCs w:val="20"/>
          <w:bdr w:val="single" w:sz="4" w:space="0" w:color="auto"/>
        </w:rPr>
        <w:t>（貳）合法</w:t>
      </w:r>
    </w:p>
    <w:p w:rsidR="005F6243" w:rsidRDefault="00EC6FC3" w:rsidP="00C778A6">
      <w:pPr>
        <w:ind w:leftChars="100" w:left="240"/>
        <w:jc w:val="both"/>
        <w:rPr>
          <w:b/>
        </w:rPr>
      </w:pPr>
      <w:r w:rsidRPr="005F6243">
        <w:rPr>
          <w:rFonts w:hint="eastAsia"/>
          <w:b/>
          <w:szCs w:val="20"/>
          <w:bdr w:val="single" w:sz="4" w:space="0" w:color="auto"/>
        </w:rPr>
        <w:lastRenderedPageBreak/>
        <w:t>一、</w:t>
      </w:r>
      <w:r w:rsidRPr="005F6243">
        <w:rPr>
          <w:rFonts w:hint="eastAsia"/>
          <w:b/>
          <w:bCs/>
          <w:bdr w:val="single" w:sz="4" w:space="0" w:color="auto"/>
        </w:rPr>
        <w:t>般若為諸佛母，諸佛知般若恩故，常守護</w:t>
      </w:r>
      <w:r w:rsidRPr="005F6243">
        <w:rPr>
          <w:rFonts w:hint="eastAsia"/>
          <w:b/>
          <w:bCs/>
          <w:szCs w:val="20"/>
          <w:bdr w:val="single" w:sz="4" w:space="0" w:color="auto"/>
        </w:rPr>
        <w:t>行般若人</w:t>
      </w:r>
    </w:p>
    <w:p w:rsidR="005F6243" w:rsidRPr="005F6243" w:rsidRDefault="00EC6FC3" w:rsidP="00C778A6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5F6243">
        <w:rPr>
          <w:rFonts w:hint="eastAsia"/>
          <w:b/>
          <w:bCs/>
          <w:bdr w:val="single" w:sz="4" w:space="0" w:color="auto"/>
        </w:rPr>
        <w:t>二、釋因由：諸賢聖及賢聖法皆從般若中生故</w:t>
      </w:r>
    </w:p>
    <w:p w:rsidR="00EC6FC3" w:rsidRPr="005F6243" w:rsidRDefault="00EC6FC3" w:rsidP="00C778A6">
      <w:pPr>
        <w:spacing w:beforeLines="30" w:before="108"/>
        <w:jc w:val="both"/>
        <w:rPr>
          <w:b/>
          <w:szCs w:val="20"/>
          <w:bdr w:val="single" w:sz="4" w:space="0" w:color="auto"/>
        </w:rPr>
      </w:pPr>
      <w:r w:rsidRPr="005F6243">
        <w:rPr>
          <w:rFonts w:hint="eastAsia"/>
          <w:b/>
          <w:szCs w:val="20"/>
          <w:bdr w:val="single" w:sz="4" w:space="0" w:color="auto"/>
        </w:rPr>
        <w:t>貳、廣明般若能作恩</w:t>
      </w:r>
    </w:p>
    <w:p w:rsidR="00EC6FC3" w:rsidRPr="005F6243" w:rsidRDefault="00EC6FC3" w:rsidP="00C778A6">
      <w:pPr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5F6243">
        <w:rPr>
          <w:rFonts w:hint="eastAsia"/>
          <w:b/>
          <w:bCs/>
          <w:szCs w:val="20"/>
          <w:bdr w:val="single" w:sz="4" w:space="0" w:color="auto"/>
        </w:rPr>
        <w:t>（壹）須菩提問</w:t>
      </w:r>
    </w:p>
    <w:p w:rsidR="00EC6FC3" w:rsidRPr="005F6243" w:rsidRDefault="00EC6FC3" w:rsidP="00C778A6">
      <w:pPr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5F6243">
        <w:rPr>
          <w:rFonts w:hint="eastAsia"/>
          <w:b/>
          <w:bCs/>
          <w:szCs w:val="20"/>
          <w:bdr w:val="single" w:sz="4" w:space="0" w:color="auto"/>
        </w:rPr>
        <w:t>（貳）佛答</w:t>
      </w:r>
    </w:p>
    <w:p w:rsidR="005F6243" w:rsidRDefault="00EC6FC3" w:rsidP="00C778A6">
      <w:pPr>
        <w:ind w:leftChars="100" w:left="240"/>
        <w:jc w:val="both"/>
        <w:rPr>
          <w:rFonts w:eastAsia="標楷體"/>
          <w:b/>
          <w:bCs/>
        </w:rPr>
      </w:pPr>
      <w:r w:rsidRPr="005F6243">
        <w:rPr>
          <w:rFonts w:hint="eastAsia"/>
          <w:b/>
          <w:bCs/>
          <w:szCs w:val="20"/>
          <w:bdr w:val="single" w:sz="4" w:space="0" w:color="auto"/>
        </w:rPr>
        <w:t>一、明「般若能生諸佛」之理，兼答「諸佛從般若生」</w:t>
      </w:r>
    </w:p>
    <w:p w:rsidR="00EC6FC3" w:rsidRPr="005F6243" w:rsidRDefault="00EC6FC3" w:rsidP="00C778A6">
      <w:pPr>
        <w:spacing w:beforeLines="30" w:before="108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5F6243">
        <w:rPr>
          <w:rFonts w:hint="eastAsia"/>
          <w:b/>
          <w:bCs/>
          <w:szCs w:val="20"/>
          <w:bdr w:val="single" w:sz="4" w:space="0" w:color="auto"/>
        </w:rPr>
        <w:t>二、答般若能示世間相，兼答諸佛說世間相</w:t>
      </w:r>
    </w:p>
    <w:p w:rsidR="005F6243" w:rsidRDefault="00EC6FC3" w:rsidP="00C778A6">
      <w:pPr>
        <w:ind w:leftChars="150" w:left="360"/>
        <w:jc w:val="both"/>
        <w:rPr>
          <w:rFonts w:eastAsia="標楷體"/>
          <w:b/>
          <w:bCs/>
        </w:rPr>
      </w:pPr>
      <w:r w:rsidRPr="005F6243">
        <w:rPr>
          <w:rFonts w:hint="eastAsia"/>
          <w:b/>
          <w:bCs/>
          <w:szCs w:val="20"/>
          <w:bdr w:val="single" w:sz="4" w:space="0" w:color="auto"/>
        </w:rPr>
        <w:t>（一）般若能示世間相者，謂能示世間五眾實相</w:t>
      </w:r>
    </w:p>
    <w:p w:rsidR="00EC6FC3" w:rsidRPr="005F6243" w:rsidRDefault="00EC6FC3" w:rsidP="00C9456E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5F6243">
        <w:rPr>
          <w:rFonts w:hint="eastAsia"/>
          <w:b/>
          <w:bCs/>
          <w:szCs w:val="20"/>
          <w:bdr w:val="single" w:sz="4" w:space="0" w:color="auto"/>
        </w:rPr>
        <w:t>（二）別明「知眾生心行」</w:t>
      </w:r>
    </w:p>
    <w:p w:rsidR="005F6243" w:rsidRPr="005F6243" w:rsidRDefault="00EC6FC3" w:rsidP="00C9456E">
      <w:pPr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5F6243">
        <w:rPr>
          <w:rFonts w:hint="eastAsia"/>
          <w:b/>
          <w:szCs w:val="20"/>
          <w:bdr w:val="single" w:sz="4" w:space="0" w:color="auto"/>
        </w:rPr>
        <w:t>1</w:t>
      </w:r>
      <w:r w:rsidRPr="005F6243">
        <w:rPr>
          <w:rFonts w:hint="eastAsia"/>
          <w:b/>
          <w:szCs w:val="20"/>
          <w:bdr w:val="single" w:sz="4" w:space="0" w:color="auto"/>
        </w:rPr>
        <w:t>、</w:t>
      </w:r>
      <w:r w:rsidRPr="005F6243">
        <w:rPr>
          <w:rFonts w:hint="eastAsia"/>
          <w:b/>
          <w:bCs/>
          <w:szCs w:val="20"/>
          <w:bdr w:val="single" w:sz="4" w:space="0" w:color="auto"/>
        </w:rPr>
        <w:t>概說：諸佛因深般若悉知眾生心行，亦知一切法不可得，如是說示世間實相</w:t>
      </w:r>
    </w:p>
    <w:p w:rsidR="00EC6FC3" w:rsidRPr="005F6243" w:rsidRDefault="00EC6FC3" w:rsidP="00C9456E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5F6243">
        <w:rPr>
          <w:rFonts w:hint="eastAsia"/>
          <w:b/>
          <w:szCs w:val="20"/>
          <w:bdr w:val="single" w:sz="4" w:space="0" w:color="auto"/>
        </w:rPr>
        <w:t>2</w:t>
      </w:r>
      <w:r w:rsidRPr="005F6243">
        <w:rPr>
          <w:rFonts w:hint="eastAsia"/>
          <w:b/>
          <w:szCs w:val="20"/>
          <w:bdr w:val="single" w:sz="4" w:space="0" w:color="auto"/>
        </w:rPr>
        <w:t>、</w:t>
      </w:r>
      <w:r w:rsidRPr="005F6243">
        <w:rPr>
          <w:rFonts w:hint="eastAsia"/>
          <w:b/>
          <w:bCs/>
          <w:szCs w:val="20"/>
          <w:bdr w:val="single" w:sz="4" w:space="0" w:color="auto"/>
        </w:rPr>
        <w:t>詳論</w:t>
      </w:r>
    </w:p>
    <w:p w:rsidR="00EC6FC3" w:rsidRPr="005F6243" w:rsidRDefault="00EC6FC3" w:rsidP="00C9456E">
      <w:pPr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5F6243">
        <w:rPr>
          <w:rFonts w:hint="eastAsia"/>
          <w:b/>
          <w:bCs/>
          <w:szCs w:val="20"/>
          <w:bdr w:val="single" w:sz="4" w:space="0" w:color="auto"/>
        </w:rPr>
        <w:t>（</w:t>
      </w:r>
      <w:r w:rsidRPr="005F6243">
        <w:rPr>
          <w:rFonts w:hint="eastAsia"/>
          <w:b/>
          <w:bCs/>
          <w:szCs w:val="20"/>
          <w:bdr w:val="single" w:sz="4" w:space="0" w:color="auto"/>
        </w:rPr>
        <w:t>1</w:t>
      </w:r>
      <w:r w:rsidRPr="005F6243">
        <w:rPr>
          <w:rFonts w:hint="eastAsia"/>
          <w:b/>
          <w:bCs/>
          <w:szCs w:val="20"/>
          <w:bdr w:val="single" w:sz="4" w:space="0" w:color="auto"/>
        </w:rPr>
        <w:t>）首辨八心</w:t>
      </w:r>
    </w:p>
    <w:p w:rsidR="00EC6FC3" w:rsidRPr="005F6243" w:rsidRDefault="00EC6FC3" w:rsidP="00C9456E">
      <w:pPr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5F6243">
        <w:rPr>
          <w:rFonts w:hint="eastAsia"/>
          <w:b/>
          <w:bCs/>
          <w:szCs w:val="20"/>
          <w:bdr w:val="single" w:sz="4" w:space="0" w:color="auto"/>
        </w:rPr>
        <w:t>A</w:t>
      </w:r>
      <w:r w:rsidRPr="005F6243">
        <w:rPr>
          <w:rFonts w:hint="eastAsia"/>
          <w:b/>
          <w:bCs/>
          <w:szCs w:val="20"/>
          <w:bdr w:val="single" w:sz="4" w:space="0" w:color="auto"/>
        </w:rPr>
        <w:t>、示知攝心，</w:t>
      </w:r>
      <w:r w:rsidRPr="005F6243">
        <w:rPr>
          <w:rFonts w:hint="eastAsia"/>
          <w:b/>
          <w:bCs/>
          <w:szCs w:val="20"/>
          <w:bdr w:val="single" w:sz="4" w:space="0" w:color="auto"/>
        </w:rPr>
        <w:t>B</w:t>
      </w:r>
      <w:r w:rsidRPr="005F6243">
        <w:rPr>
          <w:rFonts w:hint="eastAsia"/>
          <w:b/>
          <w:bCs/>
          <w:szCs w:val="20"/>
          <w:bdr w:val="single" w:sz="4" w:space="0" w:color="auto"/>
        </w:rPr>
        <w:t>、示知亂心</w:t>
      </w:r>
      <w:r w:rsidR="009F2B83" w:rsidRPr="005F6243">
        <w:rPr>
          <w:rFonts w:hint="eastAsia"/>
          <w:b/>
          <w:bCs/>
          <w:szCs w:val="20"/>
          <w:bdr w:val="single" w:sz="4" w:space="0" w:color="auto"/>
        </w:rPr>
        <w:t>──</w:t>
      </w:r>
      <w:r w:rsidRPr="005F6243">
        <w:rPr>
          <w:rFonts w:hint="eastAsia"/>
          <w:b/>
          <w:bCs/>
          <w:szCs w:val="20"/>
          <w:bdr w:val="single" w:sz="4" w:space="0" w:color="auto"/>
        </w:rPr>
        <w:t>以七相知</w:t>
      </w:r>
    </w:p>
    <w:p w:rsidR="00EC6FC3" w:rsidRPr="005F6243" w:rsidRDefault="00EC6FC3" w:rsidP="00C9456E">
      <w:pPr>
        <w:ind w:leftChars="350" w:left="840"/>
        <w:jc w:val="both"/>
        <w:rPr>
          <w:b/>
          <w:bCs/>
        </w:rPr>
      </w:pPr>
      <w:r w:rsidRPr="005F6243">
        <w:rPr>
          <w:rFonts w:hint="eastAsia"/>
          <w:b/>
          <w:bCs/>
          <w:szCs w:val="20"/>
          <w:bdr w:val="single" w:sz="4" w:space="0" w:color="auto"/>
        </w:rPr>
        <w:t>（</w:t>
      </w:r>
      <w:r w:rsidRPr="005F6243">
        <w:rPr>
          <w:rFonts w:hint="eastAsia"/>
          <w:b/>
          <w:bCs/>
          <w:szCs w:val="20"/>
          <w:bdr w:val="single" w:sz="4" w:space="0" w:color="auto"/>
        </w:rPr>
        <w:t>A</w:t>
      </w:r>
      <w:r w:rsidRPr="005F6243">
        <w:rPr>
          <w:rFonts w:hint="eastAsia"/>
          <w:b/>
          <w:bCs/>
          <w:szCs w:val="20"/>
          <w:bdr w:val="single" w:sz="4" w:space="0" w:color="auto"/>
        </w:rPr>
        <w:t>）以法相知</w:t>
      </w:r>
    </w:p>
    <w:p w:rsidR="005F6243" w:rsidRPr="005F6243" w:rsidRDefault="00EC6FC3" w:rsidP="00C9456E">
      <w:pPr>
        <w:ind w:leftChars="400" w:left="960"/>
        <w:jc w:val="both"/>
        <w:rPr>
          <w:b/>
          <w:bCs/>
          <w:szCs w:val="20"/>
          <w:bdr w:val="single" w:sz="4" w:space="0" w:color="auto"/>
        </w:rPr>
      </w:pPr>
      <w:r w:rsidRPr="005F6243">
        <w:rPr>
          <w:rFonts w:hint="eastAsia"/>
          <w:b/>
          <w:bCs/>
          <w:szCs w:val="20"/>
          <w:bdr w:val="single" w:sz="4" w:space="0" w:color="auto"/>
        </w:rPr>
        <w:t>a</w:t>
      </w:r>
      <w:r w:rsidRPr="005F6243">
        <w:rPr>
          <w:rFonts w:hint="eastAsia"/>
          <w:b/>
          <w:bCs/>
          <w:szCs w:val="20"/>
          <w:bdr w:val="single" w:sz="4" w:space="0" w:color="auto"/>
        </w:rPr>
        <w:t>、釋經義</w:t>
      </w:r>
    </w:p>
    <w:p w:rsidR="005F6243" w:rsidRPr="005F6243" w:rsidRDefault="00EC6FC3" w:rsidP="00C9456E">
      <w:pPr>
        <w:spacing w:beforeLines="30" w:before="108" w:line="370" w:lineRule="exact"/>
        <w:ind w:leftChars="400" w:left="960"/>
        <w:jc w:val="both"/>
        <w:rPr>
          <w:b/>
          <w:bCs/>
          <w:szCs w:val="20"/>
          <w:bdr w:val="single" w:sz="4" w:space="0" w:color="auto"/>
        </w:rPr>
      </w:pPr>
      <w:r w:rsidRPr="005F6243">
        <w:rPr>
          <w:rFonts w:hint="eastAsia"/>
          <w:b/>
          <w:bCs/>
          <w:szCs w:val="20"/>
          <w:bdr w:val="single" w:sz="4" w:space="0" w:color="auto"/>
        </w:rPr>
        <w:t>b</w:t>
      </w:r>
      <w:r w:rsidRPr="005F6243">
        <w:rPr>
          <w:rFonts w:hint="eastAsia"/>
          <w:b/>
          <w:bCs/>
          <w:szCs w:val="20"/>
          <w:bdr w:val="single" w:sz="4" w:space="0" w:color="auto"/>
        </w:rPr>
        <w:t>、釋疑：諸法畢竟空無分別，佛云何知其心</w:t>
      </w:r>
    </w:p>
    <w:p w:rsidR="00EC6FC3" w:rsidRPr="005F6243" w:rsidRDefault="00EC6FC3" w:rsidP="00C9456E">
      <w:pPr>
        <w:spacing w:beforeLines="30" w:before="108" w:line="370" w:lineRule="exact"/>
        <w:ind w:leftChars="400" w:left="960"/>
        <w:jc w:val="both"/>
        <w:rPr>
          <w:b/>
          <w:bdr w:val="single" w:sz="4" w:space="0" w:color="auto"/>
        </w:rPr>
      </w:pPr>
      <w:r w:rsidRPr="005F6243">
        <w:rPr>
          <w:rFonts w:hint="eastAsia"/>
          <w:b/>
          <w:bCs/>
          <w:szCs w:val="20"/>
          <w:bdr w:val="single" w:sz="4" w:space="0" w:color="auto"/>
        </w:rPr>
        <w:t>c</w:t>
      </w:r>
      <w:r w:rsidRPr="005F6243">
        <w:rPr>
          <w:rFonts w:hint="eastAsia"/>
          <w:b/>
          <w:bCs/>
          <w:szCs w:val="20"/>
          <w:bdr w:val="single" w:sz="4" w:space="0" w:color="auto"/>
        </w:rPr>
        <w:t>、</w:t>
      </w:r>
      <w:r w:rsidRPr="005F6243">
        <w:rPr>
          <w:rFonts w:hint="eastAsia"/>
          <w:b/>
          <w:bdr w:val="single" w:sz="4" w:space="0" w:color="auto"/>
        </w:rPr>
        <w:t>辨經次第</w:t>
      </w:r>
    </w:p>
    <w:p w:rsidR="005F6243" w:rsidRPr="005F6243" w:rsidRDefault="00EC6FC3" w:rsidP="00C9456E">
      <w:pPr>
        <w:spacing w:line="370" w:lineRule="exact"/>
        <w:ind w:leftChars="450" w:left="1080"/>
        <w:jc w:val="both"/>
        <w:rPr>
          <w:b/>
        </w:rPr>
      </w:pPr>
      <w:r w:rsidRPr="005F6243">
        <w:rPr>
          <w:rFonts w:hint="eastAsia"/>
          <w:b/>
          <w:bdr w:val="single" w:sz="4" w:space="0" w:color="auto"/>
        </w:rPr>
        <w:t>（</w:t>
      </w:r>
      <w:r w:rsidRPr="005F6243">
        <w:rPr>
          <w:rFonts w:hint="eastAsia"/>
          <w:b/>
          <w:bdr w:val="single" w:sz="4" w:space="0" w:color="auto"/>
        </w:rPr>
        <w:t>a</w:t>
      </w:r>
      <w:r w:rsidRPr="005F6243">
        <w:rPr>
          <w:rFonts w:hint="eastAsia"/>
          <w:b/>
          <w:bdr w:val="single" w:sz="4" w:space="0" w:color="auto"/>
        </w:rPr>
        <w:t>）明所知之心</w:t>
      </w:r>
      <w:r w:rsidR="009F2B83" w:rsidRPr="005F6243">
        <w:rPr>
          <w:rFonts w:hint="eastAsia"/>
          <w:b/>
          <w:bdr w:val="single" w:sz="4" w:space="0" w:color="auto"/>
        </w:rPr>
        <w:t>──</w:t>
      </w:r>
      <w:r w:rsidRPr="005F6243">
        <w:rPr>
          <w:rFonts w:hint="eastAsia"/>
          <w:b/>
          <w:bdr w:val="single" w:sz="4" w:space="0" w:color="auto"/>
        </w:rPr>
        <w:t>十二類心</w:t>
      </w:r>
    </w:p>
    <w:p w:rsidR="005F6243" w:rsidRPr="005F6243" w:rsidRDefault="00EC6FC3" w:rsidP="00C9456E">
      <w:pPr>
        <w:spacing w:beforeLines="30" w:before="108" w:line="370" w:lineRule="exact"/>
        <w:ind w:leftChars="450" w:left="1080"/>
        <w:jc w:val="both"/>
        <w:rPr>
          <w:b/>
          <w:bdr w:val="single" w:sz="4" w:space="0" w:color="auto"/>
        </w:rPr>
      </w:pPr>
      <w:r w:rsidRPr="005F6243">
        <w:rPr>
          <w:rFonts w:hint="eastAsia"/>
          <w:b/>
          <w:bdr w:val="single" w:sz="4" w:space="0" w:color="auto"/>
        </w:rPr>
        <w:t>（</w:t>
      </w:r>
      <w:r w:rsidRPr="005F6243">
        <w:rPr>
          <w:rFonts w:hint="eastAsia"/>
          <w:b/>
          <w:bdr w:val="single" w:sz="4" w:space="0" w:color="auto"/>
        </w:rPr>
        <w:t>b</w:t>
      </w:r>
      <w:r w:rsidRPr="005F6243">
        <w:rPr>
          <w:rFonts w:hint="eastAsia"/>
          <w:b/>
          <w:bdr w:val="single" w:sz="4" w:space="0" w:color="auto"/>
        </w:rPr>
        <w:t>）明能知之義</w:t>
      </w:r>
      <w:r w:rsidR="009F2B83" w:rsidRPr="005F6243">
        <w:rPr>
          <w:rFonts w:hint="eastAsia"/>
          <w:b/>
          <w:bdr w:val="single" w:sz="4" w:space="0" w:color="auto"/>
        </w:rPr>
        <w:t>──</w:t>
      </w:r>
      <w:r w:rsidRPr="005F6243">
        <w:rPr>
          <w:rFonts w:hint="eastAsia"/>
          <w:b/>
          <w:bdr w:val="single" w:sz="4" w:space="0" w:color="auto"/>
        </w:rPr>
        <w:t>七種相</w:t>
      </w:r>
    </w:p>
    <w:p w:rsidR="005F6243" w:rsidRDefault="00EC6FC3" w:rsidP="00C9456E">
      <w:pPr>
        <w:spacing w:beforeLines="30" w:before="108" w:line="370" w:lineRule="exact"/>
        <w:ind w:leftChars="350" w:left="840"/>
        <w:jc w:val="both"/>
        <w:rPr>
          <w:b/>
          <w:bCs/>
        </w:rPr>
      </w:pPr>
      <w:r w:rsidRPr="005F6243">
        <w:rPr>
          <w:rFonts w:hint="eastAsia"/>
          <w:b/>
          <w:bCs/>
          <w:szCs w:val="20"/>
          <w:bdr w:val="single" w:sz="4" w:space="0" w:color="auto"/>
        </w:rPr>
        <w:t>（</w:t>
      </w:r>
      <w:r w:rsidRPr="005F6243">
        <w:rPr>
          <w:rFonts w:hint="eastAsia"/>
          <w:b/>
          <w:bCs/>
          <w:szCs w:val="20"/>
          <w:bdr w:val="single" w:sz="4" w:space="0" w:color="auto"/>
        </w:rPr>
        <w:t>B</w:t>
      </w:r>
      <w:r w:rsidRPr="005F6243">
        <w:rPr>
          <w:rFonts w:hint="eastAsia"/>
          <w:b/>
          <w:bCs/>
          <w:szCs w:val="20"/>
          <w:bdr w:val="single" w:sz="4" w:space="0" w:color="auto"/>
        </w:rPr>
        <w:t>）別辨「以盡相達法實相」［意通餘無染等相］</w:t>
      </w:r>
    </w:p>
    <w:p w:rsidR="005F6243" w:rsidRDefault="00EC6FC3" w:rsidP="00C9456E">
      <w:pPr>
        <w:spacing w:beforeLines="30" w:before="108" w:line="370" w:lineRule="exact"/>
        <w:ind w:leftChars="300" w:left="720"/>
        <w:jc w:val="both"/>
        <w:rPr>
          <w:rFonts w:eastAsia="標楷體"/>
          <w:b/>
          <w:bCs/>
        </w:rPr>
      </w:pPr>
      <w:r w:rsidRPr="005F6243">
        <w:rPr>
          <w:rFonts w:hint="eastAsia"/>
          <w:b/>
          <w:bCs/>
          <w:szCs w:val="20"/>
          <w:bdr w:val="single" w:sz="4" w:space="0" w:color="auto"/>
        </w:rPr>
        <w:t>C</w:t>
      </w:r>
      <w:r w:rsidRPr="005F6243">
        <w:rPr>
          <w:rFonts w:hint="eastAsia"/>
          <w:b/>
          <w:bCs/>
          <w:szCs w:val="20"/>
          <w:bdr w:val="single" w:sz="4" w:space="0" w:color="auto"/>
        </w:rPr>
        <w:t>、示知三毒心</w:t>
      </w:r>
      <w:r w:rsidR="009F2B83" w:rsidRPr="005F6243">
        <w:rPr>
          <w:rFonts w:hint="eastAsia"/>
          <w:b/>
          <w:bCs/>
          <w:szCs w:val="20"/>
          <w:bdr w:val="single" w:sz="4" w:space="0" w:color="auto"/>
        </w:rPr>
        <w:t>──</w:t>
      </w:r>
      <w:r w:rsidRPr="005F6243">
        <w:rPr>
          <w:rFonts w:hint="eastAsia"/>
          <w:b/>
          <w:bCs/>
          <w:szCs w:val="20"/>
          <w:bdr w:val="single" w:sz="4" w:space="0" w:color="auto"/>
        </w:rPr>
        <w:t>以「實相」知</w:t>
      </w:r>
    </w:p>
    <w:p w:rsidR="005F6243" w:rsidRPr="005F6243" w:rsidRDefault="00EC6FC3" w:rsidP="00C9456E">
      <w:pPr>
        <w:spacing w:beforeLines="30" w:before="108" w:line="370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5F6243">
        <w:rPr>
          <w:rFonts w:hint="eastAsia"/>
          <w:b/>
          <w:bCs/>
          <w:szCs w:val="20"/>
          <w:bdr w:val="single" w:sz="4" w:space="0" w:color="auto"/>
        </w:rPr>
        <w:t>D</w:t>
      </w:r>
      <w:r w:rsidRPr="005F6243">
        <w:rPr>
          <w:rFonts w:hint="eastAsia"/>
          <w:b/>
          <w:bCs/>
          <w:szCs w:val="20"/>
          <w:bdr w:val="single" w:sz="4" w:space="0" w:color="auto"/>
        </w:rPr>
        <w:t>、示知無三毒心</w:t>
      </w:r>
      <w:r w:rsidR="009F2B83" w:rsidRPr="005F6243">
        <w:rPr>
          <w:rFonts w:hint="eastAsia"/>
          <w:b/>
          <w:bCs/>
          <w:szCs w:val="20"/>
          <w:bdr w:val="single" w:sz="4" w:space="0" w:color="auto"/>
        </w:rPr>
        <w:t>──</w:t>
      </w:r>
      <w:r w:rsidRPr="005F6243">
        <w:rPr>
          <w:rFonts w:hint="eastAsia"/>
          <w:b/>
          <w:bCs/>
          <w:szCs w:val="20"/>
          <w:bdr w:val="single" w:sz="4" w:space="0" w:color="auto"/>
        </w:rPr>
        <w:t>以「實相」知</w:t>
      </w:r>
    </w:p>
    <w:p w:rsidR="005F6243" w:rsidRPr="005F6243" w:rsidRDefault="00EC6FC3" w:rsidP="00C9456E">
      <w:pPr>
        <w:spacing w:beforeLines="30" w:before="108" w:line="370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5F6243">
        <w:rPr>
          <w:rFonts w:hint="eastAsia"/>
          <w:b/>
          <w:bCs/>
          <w:szCs w:val="20"/>
          <w:bdr w:val="single" w:sz="4" w:space="0" w:color="auto"/>
        </w:rPr>
        <w:t>E</w:t>
      </w:r>
      <w:r w:rsidRPr="005F6243">
        <w:rPr>
          <w:rFonts w:hint="eastAsia"/>
          <w:b/>
          <w:bCs/>
          <w:szCs w:val="20"/>
          <w:bdr w:val="single" w:sz="4" w:space="0" w:color="auto"/>
        </w:rPr>
        <w:t>、廣心</w:t>
      </w:r>
      <w:r w:rsidR="009F2B83" w:rsidRPr="005F6243">
        <w:rPr>
          <w:rFonts w:hint="eastAsia"/>
          <w:b/>
          <w:bCs/>
          <w:szCs w:val="20"/>
          <w:bdr w:val="single" w:sz="4" w:space="0" w:color="auto"/>
        </w:rPr>
        <w:t>──</w:t>
      </w:r>
      <w:r w:rsidRPr="005F6243">
        <w:rPr>
          <w:rFonts w:hint="eastAsia"/>
          <w:b/>
          <w:bCs/>
          <w:szCs w:val="20"/>
          <w:bdr w:val="single" w:sz="4" w:space="0" w:color="auto"/>
        </w:rPr>
        <w:t>以「性相無」知，</w:t>
      </w:r>
      <w:r w:rsidRPr="005F6243">
        <w:rPr>
          <w:rFonts w:hint="eastAsia"/>
          <w:b/>
          <w:bCs/>
          <w:szCs w:val="20"/>
          <w:bdr w:val="single" w:sz="4" w:space="0" w:color="auto"/>
        </w:rPr>
        <w:t>F</w:t>
      </w:r>
      <w:r w:rsidRPr="005F6243">
        <w:rPr>
          <w:rFonts w:hint="eastAsia"/>
          <w:b/>
          <w:bCs/>
          <w:szCs w:val="20"/>
          <w:bdr w:val="single" w:sz="4" w:space="0" w:color="auto"/>
        </w:rPr>
        <w:t>、大心</w:t>
      </w:r>
      <w:r w:rsidR="009F2B83" w:rsidRPr="005F6243">
        <w:rPr>
          <w:rFonts w:hint="eastAsia"/>
          <w:b/>
          <w:bCs/>
          <w:szCs w:val="20"/>
          <w:bdr w:val="single" w:sz="4" w:space="0" w:color="auto"/>
        </w:rPr>
        <w:t>──</w:t>
      </w:r>
      <w:r w:rsidRPr="005F6243">
        <w:rPr>
          <w:rFonts w:hint="eastAsia"/>
          <w:b/>
          <w:bCs/>
          <w:szCs w:val="20"/>
          <w:bdr w:val="single" w:sz="4" w:space="0" w:color="auto"/>
        </w:rPr>
        <w:t>以「性相無」知</w:t>
      </w:r>
    </w:p>
    <w:p w:rsidR="005F6243" w:rsidRPr="005F6243" w:rsidRDefault="00EC6FC3" w:rsidP="00C9456E">
      <w:pPr>
        <w:spacing w:beforeLines="30" w:before="108" w:line="370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5F6243">
        <w:rPr>
          <w:rFonts w:hint="eastAsia"/>
          <w:b/>
          <w:bCs/>
          <w:szCs w:val="20"/>
          <w:bdr w:val="single" w:sz="4" w:space="0" w:color="auto"/>
        </w:rPr>
        <w:t>G</w:t>
      </w:r>
      <w:r w:rsidRPr="005F6243">
        <w:rPr>
          <w:rFonts w:hint="eastAsia"/>
          <w:b/>
          <w:bCs/>
          <w:szCs w:val="20"/>
          <w:bdr w:val="single" w:sz="4" w:space="0" w:color="auto"/>
        </w:rPr>
        <w:t>、無量心</w:t>
      </w:r>
      <w:r w:rsidR="009F2B83" w:rsidRPr="005F6243">
        <w:rPr>
          <w:rFonts w:hint="eastAsia"/>
          <w:b/>
          <w:bCs/>
          <w:szCs w:val="20"/>
          <w:bdr w:val="single" w:sz="4" w:space="0" w:color="auto"/>
        </w:rPr>
        <w:t>──</w:t>
      </w:r>
      <w:r w:rsidRPr="005F6243">
        <w:rPr>
          <w:rFonts w:hint="eastAsia"/>
          <w:b/>
          <w:bCs/>
          <w:szCs w:val="20"/>
          <w:bdr w:val="single" w:sz="4" w:space="0" w:color="auto"/>
        </w:rPr>
        <w:t>以「無依止」知</w:t>
      </w:r>
    </w:p>
    <w:p w:rsidR="005F6243" w:rsidRPr="005F6243" w:rsidRDefault="00EC6FC3" w:rsidP="00C9456E">
      <w:pPr>
        <w:spacing w:beforeLines="30" w:before="108" w:line="370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5F6243">
        <w:rPr>
          <w:rFonts w:hint="eastAsia"/>
          <w:b/>
          <w:bCs/>
          <w:szCs w:val="20"/>
          <w:bdr w:val="single" w:sz="4" w:space="0" w:color="auto"/>
        </w:rPr>
        <w:t>H</w:t>
      </w:r>
      <w:r w:rsidRPr="005F6243">
        <w:rPr>
          <w:rFonts w:hint="eastAsia"/>
          <w:b/>
          <w:bCs/>
          <w:szCs w:val="20"/>
          <w:bdr w:val="single" w:sz="4" w:space="0" w:color="auto"/>
        </w:rPr>
        <w:t>、不可見心</w:t>
      </w:r>
      <w:r w:rsidR="009F2B83" w:rsidRPr="005F6243">
        <w:rPr>
          <w:rFonts w:hint="eastAsia"/>
          <w:b/>
          <w:bCs/>
          <w:szCs w:val="20"/>
          <w:bdr w:val="single" w:sz="4" w:space="0" w:color="auto"/>
        </w:rPr>
        <w:t>──</w:t>
      </w:r>
      <w:r w:rsidRPr="005F6243">
        <w:rPr>
          <w:rFonts w:hint="eastAsia"/>
          <w:b/>
          <w:bCs/>
          <w:szCs w:val="20"/>
          <w:bdr w:val="single" w:sz="4" w:space="0" w:color="auto"/>
        </w:rPr>
        <w:t>以「自相空、不可得」知</w:t>
      </w:r>
    </w:p>
    <w:p w:rsidR="005F6243" w:rsidRPr="005F6243" w:rsidRDefault="00EC6FC3" w:rsidP="00C9456E">
      <w:pPr>
        <w:spacing w:line="370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5F6243">
        <w:rPr>
          <w:rFonts w:hint="eastAsia"/>
          <w:b/>
          <w:bCs/>
          <w:szCs w:val="20"/>
          <w:bdr w:val="single" w:sz="4" w:space="0" w:color="auto"/>
        </w:rPr>
        <w:t>（</w:t>
      </w:r>
      <w:r w:rsidRPr="005F6243">
        <w:rPr>
          <w:rFonts w:hint="eastAsia"/>
          <w:b/>
          <w:bCs/>
          <w:szCs w:val="20"/>
          <w:bdr w:val="single" w:sz="4" w:space="0" w:color="auto"/>
        </w:rPr>
        <w:t>A</w:t>
      </w:r>
      <w:r w:rsidRPr="005F6243">
        <w:rPr>
          <w:rFonts w:hint="eastAsia"/>
          <w:b/>
          <w:bCs/>
          <w:szCs w:val="20"/>
          <w:bdr w:val="single" w:sz="4" w:space="0" w:color="auto"/>
        </w:rPr>
        <w:t>）為破虛妄見，明心</w:t>
      </w:r>
      <w:r w:rsidRPr="005F6243">
        <w:rPr>
          <w:rFonts w:hint="eastAsia"/>
          <w:b/>
          <w:szCs w:val="20"/>
          <w:bdr w:val="single" w:sz="4" w:space="0" w:color="auto"/>
        </w:rPr>
        <w:t>自相空故無相相</w:t>
      </w:r>
    </w:p>
    <w:p w:rsidR="00EC6FC3" w:rsidRPr="005F6243" w:rsidRDefault="00EC6FC3" w:rsidP="00C9456E">
      <w:pPr>
        <w:spacing w:beforeLines="30" w:before="108" w:line="370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5F6243">
        <w:rPr>
          <w:rFonts w:hint="eastAsia"/>
          <w:b/>
          <w:bCs/>
          <w:szCs w:val="20"/>
          <w:bdr w:val="single" w:sz="4" w:space="0" w:color="auto"/>
        </w:rPr>
        <w:t>（</w:t>
      </w:r>
      <w:r w:rsidRPr="005F6243">
        <w:rPr>
          <w:rFonts w:hint="eastAsia"/>
          <w:b/>
          <w:bCs/>
          <w:szCs w:val="20"/>
          <w:bdr w:val="single" w:sz="4" w:space="0" w:color="auto"/>
        </w:rPr>
        <w:t>B</w:t>
      </w:r>
      <w:r w:rsidRPr="005F6243">
        <w:rPr>
          <w:rFonts w:hint="eastAsia"/>
          <w:b/>
          <w:bCs/>
          <w:szCs w:val="20"/>
          <w:bdr w:val="single" w:sz="4" w:space="0" w:color="auto"/>
        </w:rPr>
        <w:t>）釋「佛知眾生心，五眼不能見」</w:t>
      </w:r>
    </w:p>
    <w:p w:rsidR="005F6243" w:rsidRPr="005F6243" w:rsidRDefault="00EC6FC3" w:rsidP="00C9456E">
      <w:pPr>
        <w:spacing w:line="370" w:lineRule="exact"/>
        <w:ind w:leftChars="400" w:left="960"/>
        <w:jc w:val="both"/>
        <w:rPr>
          <w:b/>
          <w:bCs/>
          <w:szCs w:val="20"/>
          <w:bdr w:val="single" w:sz="4" w:space="0" w:color="auto"/>
        </w:rPr>
      </w:pPr>
      <w:r w:rsidRPr="005F6243">
        <w:rPr>
          <w:rFonts w:hint="eastAsia"/>
          <w:b/>
          <w:bCs/>
          <w:szCs w:val="20"/>
          <w:bdr w:val="single" w:sz="4" w:space="0" w:color="auto"/>
        </w:rPr>
        <w:t>a</w:t>
      </w:r>
      <w:r w:rsidRPr="005F6243">
        <w:rPr>
          <w:rFonts w:hint="eastAsia"/>
          <w:b/>
          <w:bCs/>
          <w:szCs w:val="20"/>
          <w:bdr w:val="single" w:sz="4" w:space="0" w:color="auto"/>
        </w:rPr>
        <w:t>、佛以五眼觀眾生心不可得</w:t>
      </w:r>
    </w:p>
    <w:p w:rsidR="005F6243" w:rsidRPr="005F6243" w:rsidRDefault="00EC6FC3" w:rsidP="009526A8">
      <w:pPr>
        <w:spacing w:beforeLines="30" w:before="108"/>
        <w:ind w:leftChars="400" w:left="960"/>
        <w:jc w:val="both"/>
        <w:rPr>
          <w:b/>
          <w:bCs/>
          <w:szCs w:val="20"/>
          <w:bdr w:val="single" w:sz="4" w:space="0" w:color="auto"/>
        </w:rPr>
      </w:pPr>
      <w:r w:rsidRPr="005F6243">
        <w:rPr>
          <w:rFonts w:hint="eastAsia"/>
          <w:b/>
          <w:bCs/>
          <w:szCs w:val="20"/>
          <w:bdr w:val="single" w:sz="4" w:space="0" w:color="auto"/>
        </w:rPr>
        <w:t>b</w:t>
      </w:r>
      <w:r w:rsidRPr="005F6243">
        <w:rPr>
          <w:rFonts w:hint="eastAsia"/>
          <w:b/>
          <w:bCs/>
          <w:szCs w:val="20"/>
          <w:bdr w:val="single" w:sz="4" w:space="0" w:color="auto"/>
        </w:rPr>
        <w:t>、五眼因緣和合生，虛誑不實故</w:t>
      </w:r>
    </w:p>
    <w:p w:rsidR="00831870" w:rsidRPr="00F979F5" w:rsidRDefault="00831870" w:rsidP="009526A8">
      <w:pPr>
        <w:ind w:leftChars="400" w:left="960"/>
        <w:jc w:val="both"/>
      </w:pPr>
    </w:p>
    <w:sectPr w:rsidR="00831870" w:rsidRPr="00F979F5" w:rsidSect="00CF7E64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195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55F" w:rsidRDefault="00D5255F" w:rsidP="00EC6FC3">
      <w:r>
        <w:separator/>
      </w:r>
    </w:p>
  </w:endnote>
  <w:endnote w:type="continuationSeparator" w:id="0">
    <w:p w:rsidR="00D5255F" w:rsidRDefault="00D5255F" w:rsidP="00EC6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man Unicode">
    <w:altName w:val="Malgun Gothic Semilight"/>
    <w:charset w:val="88"/>
    <w:family w:val="auto"/>
    <w:pitch w:val="variable"/>
    <w:sig w:usb0="00000000" w:usb1="FFFFFFFF" w:usb2="000FFFFF" w:usb3="00000000" w:csb0="8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1141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78A6" w:rsidRDefault="00C778A6" w:rsidP="00CF7E64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6243">
          <w:rPr>
            <w:noProof/>
          </w:rPr>
          <w:t>1952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8A6" w:rsidRDefault="00C778A6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5F6243" w:rsidRPr="005F6243">
      <w:rPr>
        <w:noProof/>
        <w:lang w:val="zh-TW"/>
      </w:rPr>
      <w:t>1951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55F" w:rsidRDefault="00D5255F" w:rsidP="00EC6FC3">
      <w:r>
        <w:separator/>
      </w:r>
    </w:p>
  </w:footnote>
  <w:footnote w:type="continuationSeparator" w:id="0">
    <w:p w:rsidR="00D5255F" w:rsidRDefault="00D5255F" w:rsidP="00EC6F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8A6" w:rsidRDefault="00C778A6" w:rsidP="00C30928">
    <w:pPr>
      <w:pStyle w:val="a3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11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8A6" w:rsidRDefault="00C778A6">
    <w:pPr>
      <w:pStyle w:val="a3"/>
      <w:jc w:val="right"/>
    </w:pPr>
    <w:r>
      <w:rPr>
        <w:rFonts w:hint="eastAsia"/>
      </w:rPr>
      <w:t>第六冊：《大智度論》卷</w:t>
    </w:r>
    <w:r>
      <w:rPr>
        <w:rFonts w:hint="eastAsia"/>
      </w:rPr>
      <w:t>069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16FB8"/>
    <w:multiLevelType w:val="hybridMultilevel"/>
    <w:tmpl w:val="DD72DE9A"/>
    <w:lvl w:ilvl="0" w:tplc="1B224BBC"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1B9564A6"/>
    <w:multiLevelType w:val="hybridMultilevel"/>
    <w:tmpl w:val="D09C9798"/>
    <w:lvl w:ilvl="0" w:tplc="3A542F9C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BDB62C9"/>
    <w:multiLevelType w:val="hybridMultilevel"/>
    <w:tmpl w:val="95F4546A"/>
    <w:lvl w:ilvl="0" w:tplc="174E8BE0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D213299"/>
    <w:multiLevelType w:val="hybridMultilevel"/>
    <w:tmpl w:val="E048CF0E"/>
    <w:lvl w:ilvl="0" w:tplc="2E8658D2"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4" w15:restartNumberingAfterBreak="0">
    <w:nsid w:val="2809137C"/>
    <w:multiLevelType w:val="hybridMultilevel"/>
    <w:tmpl w:val="F2069110"/>
    <w:lvl w:ilvl="0" w:tplc="3DE85F9A">
      <w:start w:val="4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B882AEF"/>
    <w:multiLevelType w:val="hybridMultilevel"/>
    <w:tmpl w:val="A2A03C9C"/>
    <w:lvl w:ilvl="0" w:tplc="8B2E0C2E">
      <w:start w:val="1"/>
      <w:numFmt w:val="decimal"/>
      <w:lvlText w:val="（%1）"/>
      <w:lvlJc w:val="left"/>
      <w:pPr>
        <w:tabs>
          <w:tab w:val="num" w:pos="1721"/>
        </w:tabs>
        <w:ind w:left="1721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61"/>
        </w:tabs>
        <w:ind w:left="1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1"/>
        </w:tabs>
        <w:ind w:left="2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1"/>
        </w:tabs>
        <w:ind w:left="2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01"/>
        </w:tabs>
        <w:ind w:left="3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81"/>
        </w:tabs>
        <w:ind w:left="3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61"/>
        </w:tabs>
        <w:ind w:left="4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41"/>
        </w:tabs>
        <w:ind w:left="4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21"/>
        </w:tabs>
        <w:ind w:left="5321" w:hanging="480"/>
      </w:pPr>
    </w:lvl>
  </w:abstractNum>
  <w:abstractNum w:abstractNumId="6" w15:restartNumberingAfterBreak="0">
    <w:nsid w:val="301B4057"/>
    <w:multiLevelType w:val="hybridMultilevel"/>
    <w:tmpl w:val="5E2AF15C"/>
    <w:lvl w:ilvl="0" w:tplc="021655F8">
      <w:start w:val="1"/>
      <w:numFmt w:val="taiwaneseCountingThousand"/>
      <w:lvlText w:val="%1、"/>
      <w:lvlJc w:val="left"/>
      <w:pPr>
        <w:tabs>
          <w:tab w:val="num" w:pos="820"/>
        </w:tabs>
        <w:ind w:left="8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7" w15:restartNumberingAfterBreak="0">
    <w:nsid w:val="345723E2"/>
    <w:multiLevelType w:val="hybridMultilevel"/>
    <w:tmpl w:val="32CE8276"/>
    <w:lvl w:ilvl="0" w:tplc="01C0821E">
      <w:start w:val="1"/>
      <w:numFmt w:val="taiwaneseCountingThousand"/>
      <w:lvlText w:val="%1、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8" w15:restartNumberingAfterBreak="0">
    <w:nsid w:val="37724DB9"/>
    <w:multiLevelType w:val="hybridMultilevel"/>
    <w:tmpl w:val="6490549C"/>
    <w:lvl w:ilvl="0" w:tplc="97EA6EF0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6061047"/>
    <w:multiLevelType w:val="hybridMultilevel"/>
    <w:tmpl w:val="ACACE80A"/>
    <w:lvl w:ilvl="0" w:tplc="C03413D8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B81531F"/>
    <w:multiLevelType w:val="hybridMultilevel"/>
    <w:tmpl w:val="0D001FE8"/>
    <w:lvl w:ilvl="0" w:tplc="66A64F7E">
      <w:start w:val="2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4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FC3"/>
    <w:rsid w:val="000043DA"/>
    <w:rsid w:val="00021399"/>
    <w:rsid w:val="000214E3"/>
    <w:rsid w:val="00041431"/>
    <w:rsid w:val="0006137F"/>
    <w:rsid w:val="00085F64"/>
    <w:rsid w:val="000A1A69"/>
    <w:rsid w:val="000F6C1B"/>
    <w:rsid w:val="001030AA"/>
    <w:rsid w:val="00115A88"/>
    <w:rsid w:val="00127890"/>
    <w:rsid w:val="0013134D"/>
    <w:rsid w:val="00141C11"/>
    <w:rsid w:val="00197218"/>
    <w:rsid w:val="001A504C"/>
    <w:rsid w:val="001C115E"/>
    <w:rsid w:val="001D2D87"/>
    <w:rsid w:val="001D479F"/>
    <w:rsid w:val="001D6E2C"/>
    <w:rsid w:val="00207A45"/>
    <w:rsid w:val="00215DB5"/>
    <w:rsid w:val="00261841"/>
    <w:rsid w:val="00283481"/>
    <w:rsid w:val="002A3BA2"/>
    <w:rsid w:val="002A5D19"/>
    <w:rsid w:val="002A6531"/>
    <w:rsid w:val="002C2CCD"/>
    <w:rsid w:val="002D0081"/>
    <w:rsid w:val="00300C97"/>
    <w:rsid w:val="00316009"/>
    <w:rsid w:val="00340A4E"/>
    <w:rsid w:val="00341858"/>
    <w:rsid w:val="003448A8"/>
    <w:rsid w:val="00352C3B"/>
    <w:rsid w:val="003554F7"/>
    <w:rsid w:val="00375BCD"/>
    <w:rsid w:val="00376EB4"/>
    <w:rsid w:val="003A3F09"/>
    <w:rsid w:val="003A499A"/>
    <w:rsid w:val="003B09A8"/>
    <w:rsid w:val="003B2DA1"/>
    <w:rsid w:val="003C399C"/>
    <w:rsid w:val="003C66F8"/>
    <w:rsid w:val="003E799A"/>
    <w:rsid w:val="00431DCE"/>
    <w:rsid w:val="004341C6"/>
    <w:rsid w:val="00447FFA"/>
    <w:rsid w:val="004520B0"/>
    <w:rsid w:val="00452EE4"/>
    <w:rsid w:val="00454118"/>
    <w:rsid w:val="0045764F"/>
    <w:rsid w:val="00481E30"/>
    <w:rsid w:val="004F2BB6"/>
    <w:rsid w:val="005007C9"/>
    <w:rsid w:val="00504C8B"/>
    <w:rsid w:val="0050613B"/>
    <w:rsid w:val="005248AA"/>
    <w:rsid w:val="00535EC6"/>
    <w:rsid w:val="00593B67"/>
    <w:rsid w:val="005A0734"/>
    <w:rsid w:val="005B760E"/>
    <w:rsid w:val="005F6243"/>
    <w:rsid w:val="00606FCE"/>
    <w:rsid w:val="006157AC"/>
    <w:rsid w:val="00636285"/>
    <w:rsid w:val="00640681"/>
    <w:rsid w:val="00667E40"/>
    <w:rsid w:val="006729B2"/>
    <w:rsid w:val="00673067"/>
    <w:rsid w:val="00686BC6"/>
    <w:rsid w:val="00695DEC"/>
    <w:rsid w:val="006D2A88"/>
    <w:rsid w:val="006E300B"/>
    <w:rsid w:val="00700488"/>
    <w:rsid w:val="00702AC0"/>
    <w:rsid w:val="007112D0"/>
    <w:rsid w:val="0071227D"/>
    <w:rsid w:val="00750B32"/>
    <w:rsid w:val="007567A3"/>
    <w:rsid w:val="00771EF1"/>
    <w:rsid w:val="0079518D"/>
    <w:rsid w:val="007C1454"/>
    <w:rsid w:val="007C4773"/>
    <w:rsid w:val="007D6794"/>
    <w:rsid w:val="007D7661"/>
    <w:rsid w:val="007E0D56"/>
    <w:rsid w:val="00804DBE"/>
    <w:rsid w:val="008157F6"/>
    <w:rsid w:val="008278D9"/>
    <w:rsid w:val="00831870"/>
    <w:rsid w:val="00862CAA"/>
    <w:rsid w:val="00871B9B"/>
    <w:rsid w:val="008A6969"/>
    <w:rsid w:val="008B2BE1"/>
    <w:rsid w:val="008B6366"/>
    <w:rsid w:val="008C3DB9"/>
    <w:rsid w:val="008C55E4"/>
    <w:rsid w:val="008F1E40"/>
    <w:rsid w:val="00902329"/>
    <w:rsid w:val="0090613F"/>
    <w:rsid w:val="009124E7"/>
    <w:rsid w:val="009526A8"/>
    <w:rsid w:val="009527E7"/>
    <w:rsid w:val="009626BA"/>
    <w:rsid w:val="00970A59"/>
    <w:rsid w:val="009737E6"/>
    <w:rsid w:val="009C6477"/>
    <w:rsid w:val="009E7A57"/>
    <w:rsid w:val="009F0AE0"/>
    <w:rsid w:val="009F2B83"/>
    <w:rsid w:val="00A03810"/>
    <w:rsid w:val="00A2352C"/>
    <w:rsid w:val="00A3414B"/>
    <w:rsid w:val="00A74BC0"/>
    <w:rsid w:val="00AC051E"/>
    <w:rsid w:val="00AC567A"/>
    <w:rsid w:val="00AE12F2"/>
    <w:rsid w:val="00AF252A"/>
    <w:rsid w:val="00B0730C"/>
    <w:rsid w:val="00B312E1"/>
    <w:rsid w:val="00B53BC1"/>
    <w:rsid w:val="00B97E54"/>
    <w:rsid w:val="00BB5455"/>
    <w:rsid w:val="00BC222F"/>
    <w:rsid w:val="00BD2498"/>
    <w:rsid w:val="00BD3936"/>
    <w:rsid w:val="00BD6BCB"/>
    <w:rsid w:val="00BE4B9C"/>
    <w:rsid w:val="00C00A78"/>
    <w:rsid w:val="00C06553"/>
    <w:rsid w:val="00C2104B"/>
    <w:rsid w:val="00C30928"/>
    <w:rsid w:val="00C62AD4"/>
    <w:rsid w:val="00C701FA"/>
    <w:rsid w:val="00C76885"/>
    <w:rsid w:val="00C778A6"/>
    <w:rsid w:val="00C816E1"/>
    <w:rsid w:val="00C83687"/>
    <w:rsid w:val="00C9456E"/>
    <w:rsid w:val="00CB3168"/>
    <w:rsid w:val="00CC7EB7"/>
    <w:rsid w:val="00CD16BC"/>
    <w:rsid w:val="00CD50A4"/>
    <w:rsid w:val="00CD7199"/>
    <w:rsid w:val="00CD7FF1"/>
    <w:rsid w:val="00CF7E64"/>
    <w:rsid w:val="00D21232"/>
    <w:rsid w:val="00D24ADE"/>
    <w:rsid w:val="00D306B2"/>
    <w:rsid w:val="00D44FB9"/>
    <w:rsid w:val="00D5255F"/>
    <w:rsid w:val="00D72E98"/>
    <w:rsid w:val="00DC6907"/>
    <w:rsid w:val="00DD0828"/>
    <w:rsid w:val="00DE595C"/>
    <w:rsid w:val="00DE6517"/>
    <w:rsid w:val="00E15EE9"/>
    <w:rsid w:val="00E357DC"/>
    <w:rsid w:val="00E40877"/>
    <w:rsid w:val="00E42019"/>
    <w:rsid w:val="00E44359"/>
    <w:rsid w:val="00E4709D"/>
    <w:rsid w:val="00E5527C"/>
    <w:rsid w:val="00E67877"/>
    <w:rsid w:val="00EB5E1F"/>
    <w:rsid w:val="00EC6FC3"/>
    <w:rsid w:val="00ED0FC3"/>
    <w:rsid w:val="00EE036C"/>
    <w:rsid w:val="00EE78BA"/>
    <w:rsid w:val="00F21EE4"/>
    <w:rsid w:val="00F412D5"/>
    <w:rsid w:val="00F52808"/>
    <w:rsid w:val="00F713B0"/>
    <w:rsid w:val="00F84D36"/>
    <w:rsid w:val="00F85796"/>
    <w:rsid w:val="00F87D08"/>
    <w:rsid w:val="00F974F0"/>
    <w:rsid w:val="00F979F5"/>
    <w:rsid w:val="00FB39D0"/>
    <w:rsid w:val="00FC5FEE"/>
    <w:rsid w:val="00FC6667"/>
    <w:rsid w:val="00FD45E0"/>
    <w:rsid w:val="00FE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00D2EF-EE64-4C15-A86D-C6E6CDAA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C6FC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C6F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EC6FC3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EC6F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C6FC3"/>
    <w:rPr>
      <w:rFonts w:ascii="Times New Roman" w:eastAsia="新細明體" w:hAnsi="Times New Roman" w:cs="Times New Roman"/>
      <w:sz w:val="20"/>
      <w:szCs w:val="20"/>
    </w:rPr>
  </w:style>
  <w:style w:type="character" w:customStyle="1" w:styleId="gaiji">
    <w:name w:val="gaiji"/>
    <w:rsid w:val="00EC6FC3"/>
    <w:rPr>
      <w:rFonts w:ascii="SimSun" w:eastAsia="SimSun" w:hAnsi="SimSun" w:hint="eastAsia"/>
    </w:rPr>
  </w:style>
  <w:style w:type="character" w:styleId="a7">
    <w:name w:val="Hyperlink"/>
    <w:rsid w:val="00EC6FC3"/>
    <w:rPr>
      <w:color w:val="0000FF"/>
      <w:u w:val="single"/>
    </w:rPr>
  </w:style>
  <w:style w:type="paragraph" w:styleId="a8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1"/>
    <w:rsid w:val="00EC6FC3"/>
    <w:pPr>
      <w:snapToGrid w:val="0"/>
    </w:pPr>
    <w:rPr>
      <w:sz w:val="20"/>
      <w:szCs w:val="20"/>
    </w:rPr>
  </w:style>
  <w:style w:type="character" w:customStyle="1" w:styleId="a9">
    <w:name w:val="註腳文字 字元"/>
    <w:basedOn w:val="a0"/>
    <w:uiPriority w:val="99"/>
    <w:semiHidden/>
    <w:rsid w:val="00EC6FC3"/>
    <w:rPr>
      <w:rFonts w:ascii="Times New Roman" w:eastAsia="新細明體" w:hAnsi="Times New Roman" w:cs="Times New Roman"/>
      <w:sz w:val="20"/>
      <w:szCs w:val="20"/>
    </w:rPr>
  </w:style>
  <w:style w:type="character" w:styleId="aa">
    <w:name w:val="footnote reference"/>
    <w:semiHidden/>
    <w:rsid w:val="00EC6FC3"/>
    <w:rPr>
      <w:vertAlign w:val="superscript"/>
    </w:rPr>
  </w:style>
  <w:style w:type="paragraph" w:styleId="ab">
    <w:name w:val="Date"/>
    <w:basedOn w:val="a"/>
    <w:next w:val="a"/>
    <w:link w:val="ac"/>
    <w:rsid w:val="00EC6FC3"/>
    <w:pPr>
      <w:jc w:val="right"/>
    </w:pPr>
  </w:style>
  <w:style w:type="character" w:customStyle="1" w:styleId="ac">
    <w:name w:val="日期 字元"/>
    <w:basedOn w:val="a0"/>
    <w:link w:val="ab"/>
    <w:rsid w:val="00EC6FC3"/>
    <w:rPr>
      <w:rFonts w:ascii="Times New Roman" w:eastAsia="新細明體" w:hAnsi="Times New Roman" w:cs="Times New Roman"/>
      <w:szCs w:val="24"/>
    </w:rPr>
  </w:style>
  <w:style w:type="character" w:styleId="ad">
    <w:name w:val="page number"/>
    <w:basedOn w:val="a0"/>
    <w:rsid w:val="00EC6FC3"/>
  </w:style>
  <w:style w:type="character" w:styleId="ae">
    <w:name w:val="FollowedHyperlink"/>
    <w:rsid w:val="00EC6FC3"/>
    <w:rPr>
      <w:color w:val="800080"/>
      <w:u w:val="single"/>
    </w:rPr>
  </w:style>
  <w:style w:type="character" w:customStyle="1" w:styleId="1">
    <w:name w:val="註腳文字 字元1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link w:val="a8"/>
    <w:rsid w:val="00EC6FC3"/>
    <w:rPr>
      <w:rFonts w:ascii="Times New Roman" w:eastAsia="新細明體" w:hAnsi="Times New Roman" w:cs="Times New Roman"/>
      <w:sz w:val="20"/>
      <w:szCs w:val="20"/>
    </w:rPr>
  </w:style>
  <w:style w:type="paragraph" w:styleId="af">
    <w:name w:val="Balloon Text"/>
    <w:basedOn w:val="a"/>
    <w:link w:val="af0"/>
    <w:semiHidden/>
    <w:rsid w:val="00EC6FC3"/>
    <w:rPr>
      <w:rFonts w:ascii="Arial" w:hAnsi="Arial"/>
      <w:sz w:val="18"/>
      <w:szCs w:val="18"/>
    </w:rPr>
  </w:style>
  <w:style w:type="character" w:customStyle="1" w:styleId="af0">
    <w:name w:val="註解方塊文字 字元"/>
    <w:basedOn w:val="a0"/>
    <w:link w:val="af"/>
    <w:semiHidden/>
    <w:rsid w:val="00EC6FC3"/>
    <w:rPr>
      <w:rFonts w:ascii="Arial" w:eastAsia="新細明體" w:hAnsi="Arial" w:cs="Times New Roman"/>
      <w:sz w:val="18"/>
      <w:szCs w:val="18"/>
    </w:rPr>
  </w:style>
  <w:style w:type="character" w:styleId="af1">
    <w:name w:val="annotation reference"/>
    <w:uiPriority w:val="99"/>
    <w:semiHidden/>
    <w:unhideWhenUsed/>
    <w:rsid w:val="00EC6FC3"/>
    <w:rPr>
      <w:sz w:val="18"/>
      <w:szCs w:val="18"/>
    </w:rPr>
  </w:style>
  <w:style w:type="paragraph" w:styleId="af2">
    <w:name w:val="annotation text"/>
    <w:basedOn w:val="a"/>
    <w:link w:val="af3"/>
    <w:uiPriority w:val="99"/>
    <w:unhideWhenUsed/>
    <w:rsid w:val="00EC6FC3"/>
  </w:style>
  <w:style w:type="character" w:customStyle="1" w:styleId="af3">
    <w:name w:val="註解文字 字元"/>
    <w:basedOn w:val="a0"/>
    <w:link w:val="af2"/>
    <w:uiPriority w:val="99"/>
    <w:rsid w:val="00EC6FC3"/>
    <w:rPr>
      <w:rFonts w:ascii="Times New Roman" w:eastAsia="新細明體" w:hAnsi="Times New Roman" w:cs="Times New Roman"/>
      <w:szCs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C6FC3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EC6FC3"/>
    <w:rPr>
      <w:rFonts w:ascii="Times New Roman" w:eastAsia="新細明體" w:hAnsi="Times New Roman" w:cs="Times New Roman"/>
      <w:b/>
      <w:bCs/>
      <w:szCs w:val="24"/>
    </w:rPr>
  </w:style>
  <w:style w:type="paragraph" w:styleId="af6">
    <w:name w:val="Revision"/>
    <w:hidden/>
    <w:uiPriority w:val="99"/>
    <w:semiHidden/>
    <w:rsid w:val="00EC6FC3"/>
    <w:rPr>
      <w:rFonts w:ascii="Times New Roman" w:eastAsia="新細明體" w:hAnsi="Times New Roman" w:cs="Times New Roman"/>
      <w:szCs w:val="24"/>
    </w:rPr>
  </w:style>
  <w:style w:type="character" w:customStyle="1" w:styleId="apple-style-span">
    <w:name w:val="apple-style-span"/>
    <w:basedOn w:val="a0"/>
    <w:rsid w:val="00EC6FC3"/>
  </w:style>
  <w:style w:type="character" w:customStyle="1" w:styleId="apple-converted-space">
    <w:name w:val="apple-converted-space"/>
    <w:basedOn w:val="a0"/>
    <w:rsid w:val="00EC6FC3"/>
  </w:style>
  <w:style w:type="character" w:customStyle="1" w:styleId="ttsigdiff1">
    <w:name w:val="ttsigdiff1"/>
    <w:basedOn w:val="a0"/>
    <w:rsid w:val="00021399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82</cp:revision>
  <cp:lastPrinted>2014-08-09T07:23:00Z</cp:lastPrinted>
  <dcterms:created xsi:type="dcterms:W3CDTF">2015-06-24T01:56:00Z</dcterms:created>
  <dcterms:modified xsi:type="dcterms:W3CDTF">2016-04-07T08:10:00Z</dcterms:modified>
</cp:coreProperties>
</file>