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6D0E" w:rsidRPr="00CC684A" w:rsidRDefault="00CA4F4F" w:rsidP="00B15C88">
      <w:pPr>
        <w:adjustRightInd w:val="0"/>
        <w:snapToGrid w:val="0"/>
        <w:jc w:val="center"/>
        <w:rPr>
          <w:rFonts w:ascii="Times New Roman" w:eastAsia="PMingLiU" w:hAnsi="Times New Roman" w:cs="Roman Unicode"/>
          <w:szCs w:val="24"/>
        </w:rPr>
      </w:pPr>
      <w:r>
        <w:rPr>
          <w:rFonts w:ascii="Times New Roman" w:eastAsia="PMingLiU" w:hAnsi="Times New Roman" w:cs="Roman Unicode" w:hint="eastAsia"/>
          <w:szCs w:val="24"/>
        </w:rPr>
        <w:t>`497`</w:t>
      </w:r>
      <w:proofErr w:type="gramStart"/>
      <w:r w:rsidR="00696D0E" w:rsidRPr="00CC684A">
        <w:rPr>
          <w:rFonts w:ascii="Times New Roman" w:eastAsia="PMingLiU" w:hAnsi="Times New Roman" w:cs="Roman Unicode"/>
          <w:szCs w:val="24"/>
        </w:rPr>
        <w:t>慧日佛學</w:t>
      </w:r>
      <w:proofErr w:type="gramEnd"/>
      <w:r w:rsidR="00696D0E" w:rsidRPr="00CC684A">
        <w:rPr>
          <w:rFonts w:ascii="Times New Roman" w:eastAsia="PMingLiU" w:hAnsi="Times New Roman" w:cs="Roman Unicode"/>
          <w:szCs w:val="24"/>
        </w:rPr>
        <w:t>班第</w:t>
      </w:r>
      <w:r w:rsidR="00DE5153" w:rsidRPr="00CC684A">
        <w:rPr>
          <w:rFonts w:ascii="Times New Roman" w:eastAsia="PMingLiU" w:hAnsi="Times New Roman" w:cs="Roman Unicode" w:hint="eastAsia"/>
          <w:szCs w:val="24"/>
        </w:rPr>
        <w:t>0</w:t>
      </w:r>
      <w:r w:rsidR="00696D0E" w:rsidRPr="00CC684A">
        <w:rPr>
          <w:rFonts w:ascii="Times New Roman" w:eastAsia="PMingLiU" w:hAnsi="Times New Roman" w:cs="Roman Unicode" w:hint="eastAsia"/>
          <w:szCs w:val="24"/>
        </w:rPr>
        <w:t>3</w:t>
      </w:r>
      <w:r w:rsidR="00696D0E" w:rsidRPr="00CC684A">
        <w:rPr>
          <w:rFonts w:ascii="Times New Roman" w:eastAsia="PMingLiU" w:hAnsi="Times New Roman" w:cs="Roman Unicode"/>
          <w:szCs w:val="24"/>
        </w:rPr>
        <w:t>期</w:t>
      </w:r>
    </w:p>
    <w:p w:rsidR="00252EAD" w:rsidRPr="00CC684A" w:rsidRDefault="00252EAD" w:rsidP="00B15C88">
      <w:pPr>
        <w:jc w:val="center"/>
        <w:rPr>
          <w:rFonts w:ascii="Times New Roman" w:eastAsia="DFKai-SB" w:hAnsi="Times New Roman" w:cs="Roman Unicode"/>
          <w:b/>
          <w:sz w:val="44"/>
          <w:szCs w:val="44"/>
        </w:rPr>
      </w:pPr>
      <w:r w:rsidRPr="00CC684A">
        <w:rPr>
          <w:rFonts w:ascii="Times New Roman" w:eastAsia="DFKai-SB" w:hAnsi="Times New Roman" w:cs="Roman Unicode"/>
          <w:b/>
          <w:sz w:val="44"/>
          <w:szCs w:val="44"/>
        </w:rPr>
        <w:t>《大</w:t>
      </w:r>
      <w:r w:rsidRPr="00CC684A">
        <w:rPr>
          <w:rFonts w:ascii="DFKai-SB" w:eastAsia="DFKai-SB" w:hAnsi="DFKai-SB" w:cs="Roman Unicode"/>
          <w:b/>
          <w:sz w:val="44"/>
          <w:szCs w:val="44"/>
        </w:rPr>
        <w:t>智</w:t>
      </w:r>
      <w:r w:rsidRPr="00CC684A">
        <w:rPr>
          <w:rFonts w:ascii="Times New Roman" w:eastAsia="DFKai-SB" w:hAnsi="Times New Roman" w:cs="Roman Unicode"/>
          <w:b/>
          <w:sz w:val="44"/>
          <w:szCs w:val="44"/>
        </w:rPr>
        <w:t>度論》卷</w:t>
      </w:r>
      <w:r w:rsidRPr="00CC684A">
        <w:rPr>
          <w:rFonts w:ascii="Times New Roman" w:eastAsia="PMingLiU" w:hAnsi="Times New Roman" w:cs="Roman Unicode"/>
          <w:b/>
          <w:sz w:val="44"/>
          <w:szCs w:val="44"/>
        </w:rPr>
        <w:t>19</w:t>
      </w:r>
    </w:p>
    <w:p w:rsidR="00252EAD" w:rsidRPr="00CC684A" w:rsidRDefault="00750691" w:rsidP="00252EAD">
      <w:pPr>
        <w:snapToGrid w:val="0"/>
        <w:jc w:val="center"/>
        <w:rPr>
          <w:rFonts w:ascii="Times New Roman" w:eastAsia="DFKai-SB" w:hAnsi="Times New Roman" w:cs="Roman Unicode"/>
          <w:b/>
          <w:bCs/>
          <w:sz w:val="28"/>
          <w:szCs w:val="28"/>
        </w:rPr>
      </w:pPr>
      <w:r w:rsidRPr="00750691">
        <w:rPr>
          <w:rFonts w:ascii="Times New Roman" w:eastAsia="DFKai-SB" w:hAnsi="Times New Roman" w:cs="Roman Unicode" w:hint="eastAsia"/>
          <w:b/>
          <w:bCs/>
          <w:sz w:val="28"/>
          <w:szCs w:val="28"/>
        </w:rPr>
        <w:t>〈</w:t>
      </w:r>
      <w:r w:rsidRPr="00750691">
        <w:rPr>
          <w:rFonts w:ascii="Times New Roman" w:eastAsia="DFKai-SB" w:hAnsi="Times New Roman" w:cs="Roman Unicode" w:hint="eastAsia"/>
          <w:b/>
          <w:bCs/>
          <w:sz w:val="28"/>
          <w:szCs w:val="28"/>
        </w:rPr>
        <w:t>&lt;</w:t>
      </w:r>
      <w:r w:rsidRPr="00750691">
        <w:rPr>
          <w:rFonts w:ascii="Times New Roman" w:eastAsia="DFKai-SB" w:hAnsi="Times New Roman" w:cs="Roman Unicode" w:hint="eastAsia"/>
          <w:b/>
          <w:bCs/>
          <w:sz w:val="28"/>
          <w:szCs w:val="28"/>
        </w:rPr>
        <w:t>品</w:t>
      </w:r>
      <w:r w:rsidRPr="00750691">
        <w:rPr>
          <w:rFonts w:ascii="Times New Roman" w:eastAsia="DFKai-SB" w:hAnsi="Times New Roman" w:cs="Roman Unicode" w:hint="eastAsia"/>
          <w:b/>
          <w:bCs/>
          <w:sz w:val="28"/>
          <w:szCs w:val="28"/>
        </w:rPr>
        <w:t xml:space="preserve"> n="1" t="</w:t>
      </w:r>
      <w:r w:rsidRPr="00750691">
        <w:rPr>
          <w:rFonts w:ascii="Times New Roman" w:eastAsia="DFKai-SB" w:hAnsi="Times New Roman" w:cs="Roman Unicode" w:hint="eastAsia"/>
          <w:b/>
          <w:bCs/>
          <w:sz w:val="28"/>
          <w:szCs w:val="28"/>
        </w:rPr>
        <w:t>序品之三十七品義（</w:t>
      </w:r>
      <w:r w:rsidRPr="00750691">
        <w:rPr>
          <w:rFonts w:ascii="Times New Roman" w:eastAsia="DFKai-SB" w:hAnsi="Times New Roman" w:cs="Roman Unicode" w:hint="eastAsia"/>
          <w:b/>
          <w:bCs/>
          <w:sz w:val="28"/>
          <w:szCs w:val="28"/>
        </w:rPr>
        <w:t>31</w:t>
      </w:r>
      <w:r w:rsidRPr="00750691">
        <w:rPr>
          <w:rFonts w:ascii="Times New Roman" w:eastAsia="DFKai-SB" w:hAnsi="Times New Roman" w:cs="Roman Unicode" w:hint="eastAsia"/>
          <w:b/>
          <w:bCs/>
          <w:sz w:val="28"/>
          <w:szCs w:val="28"/>
        </w:rPr>
        <w:t>）</w:t>
      </w:r>
      <w:r w:rsidRPr="00750691">
        <w:rPr>
          <w:rFonts w:ascii="Times New Roman" w:eastAsia="DFKai-SB" w:hAnsi="Times New Roman" w:cs="Roman Unicode" w:hint="eastAsia"/>
          <w:b/>
          <w:bCs/>
          <w:sz w:val="28"/>
          <w:szCs w:val="28"/>
        </w:rPr>
        <w:t>"&gt;</w:t>
      </w:r>
      <w:r w:rsidRPr="00750691">
        <w:rPr>
          <w:rFonts w:ascii="Times New Roman" w:eastAsia="DFKai-SB" w:hAnsi="Times New Roman" w:cs="Roman Unicode" w:hint="eastAsia"/>
          <w:b/>
          <w:bCs/>
          <w:sz w:val="28"/>
          <w:szCs w:val="28"/>
        </w:rPr>
        <w:t>釋初品中三十七品義第三十一</w:t>
      </w:r>
      <w:r w:rsidRPr="00750691">
        <w:rPr>
          <w:rFonts w:ascii="Times New Roman" w:eastAsia="DFKai-SB" w:hAnsi="Times New Roman" w:cs="Roman Unicode" w:hint="eastAsia"/>
          <w:b/>
          <w:bCs/>
          <w:sz w:val="28"/>
          <w:szCs w:val="28"/>
        </w:rPr>
        <w:t>&lt;/</w:t>
      </w:r>
      <w:r w:rsidRPr="00750691">
        <w:rPr>
          <w:rFonts w:ascii="Times New Roman" w:eastAsia="DFKai-SB" w:hAnsi="Times New Roman" w:cs="Roman Unicode" w:hint="eastAsia"/>
          <w:b/>
          <w:bCs/>
          <w:sz w:val="28"/>
          <w:szCs w:val="28"/>
        </w:rPr>
        <w:t>品</w:t>
      </w:r>
      <w:r w:rsidRPr="00750691">
        <w:rPr>
          <w:rFonts w:ascii="Times New Roman" w:eastAsia="DFKai-SB" w:hAnsi="Times New Roman" w:cs="Roman Unicode" w:hint="eastAsia"/>
          <w:b/>
          <w:bCs/>
          <w:sz w:val="28"/>
          <w:szCs w:val="28"/>
        </w:rPr>
        <w:t>&gt;</w:t>
      </w:r>
      <w:r w:rsidRPr="00750691">
        <w:rPr>
          <w:rFonts w:ascii="Times New Roman" w:eastAsia="DFKai-SB" w:hAnsi="Times New Roman" w:cs="Roman Unicode" w:hint="eastAsia"/>
          <w:b/>
          <w:bCs/>
          <w:sz w:val="28"/>
          <w:szCs w:val="28"/>
        </w:rPr>
        <w:t>〉</w:t>
      </w:r>
    </w:p>
    <w:p w:rsidR="00252EAD" w:rsidRPr="00CC684A" w:rsidRDefault="00252EAD" w:rsidP="00252EAD">
      <w:pPr>
        <w:jc w:val="center"/>
        <w:rPr>
          <w:rFonts w:ascii="Times New Roman" w:eastAsia="DFKai-SB" w:hAnsi="Times New Roman" w:cs="Roman Unicode"/>
          <w:sz w:val="32"/>
          <w:szCs w:val="32"/>
        </w:rPr>
      </w:pPr>
      <w:r w:rsidRPr="00CC684A">
        <w:rPr>
          <w:rFonts w:ascii="Times New Roman" w:eastAsia="DFKai-SB" w:hAnsi="Times New Roman" w:cs="Roman Unicode"/>
          <w:b/>
          <w:bCs/>
          <w:szCs w:val="24"/>
        </w:rPr>
        <w:t>（大正</w:t>
      </w:r>
      <w:r w:rsidRPr="00CC684A">
        <w:rPr>
          <w:rFonts w:ascii="Times New Roman" w:eastAsia="PMingLiU" w:hAnsi="Times New Roman" w:cs="Roman Unicode"/>
          <w:b/>
          <w:bCs/>
          <w:szCs w:val="24"/>
        </w:rPr>
        <w:t>25</w:t>
      </w:r>
      <w:r w:rsidRPr="00CC684A">
        <w:rPr>
          <w:rFonts w:ascii="Times New Roman" w:eastAsia="DFKai-SB" w:hAnsi="Times New Roman" w:cs="Roman Unicode"/>
          <w:b/>
          <w:bCs/>
          <w:szCs w:val="24"/>
        </w:rPr>
        <w:t>，</w:t>
      </w:r>
      <w:r w:rsidRPr="00CC684A">
        <w:rPr>
          <w:rFonts w:ascii="Times New Roman" w:eastAsia="PMingLiU" w:hAnsi="Times New Roman" w:cs="Roman Unicode"/>
          <w:b/>
          <w:bCs/>
          <w:szCs w:val="24"/>
        </w:rPr>
        <w:t>197b13</w:t>
      </w:r>
      <w:r w:rsidR="00F84016" w:rsidRPr="00CC684A">
        <w:rPr>
          <w:rFonts w:ascii="Times New Roman" w:eastAsia="DFKai-SB" w:hAnsi="Times New Roman" w:cs="Roman Unicode"/>
          <w:b/>
          <w:bCs/>
          <w:szCs w:val="24"/>
        </w:rPr>
        <w:t>-</w:t>
      </w:r>
      <w:r w:rsidRPr="00CC684A">
        <w:rPr>
          <w:rFonts w:ascii="Times New Roman" w:eastAsia="PMingLiU" w:hAnsi="Times New Roman" w:cs="Roman Unicode"/>
          <w:b/>
          <w:bCs/>
          <w:szCs w:val="24"/>
        </w:rPr>
        <w:t>205c22</w:t>
      </w:r>
      <w:r w:rsidRPr="00CC684A">
        <w:rPr>
          <w:rFonts w:ascii="Times New Roman" w:eastAsia="DFKai-SB" w:hAnsi="Times New Roman" w:cs="Roman Unicode"/>
          <w:b/>
          <w:bCs/>
          <w:szCs w:val="24"/>
        </w:rPr>
        <w:t>）</w:t>
      </w:r>
    </w:p>
    <w:p w:rsidR="00252EAD" w:rsidRPr="00CC684A" w:rsidRDefault="00252EAD" w:rsidP="00B15C88">
      <w:pPr>
        <w:jc w:val="right"/>
        <w:rPr>
          <w:rFonts w:ascii="Times New Roman" w:eastAsia="PMingLiU" w:hAnsi="Times New Roman" w:cs="Times New Roman"/>
          <w:szCs w:val="24"/>
        </w:rPr>
      </w:pPr>
      <w:proofErr w:type="gramStart"/>
      <w:r w:rsidRPr="00CC684A">
        <w:rPr>
          <w:rFonts w:ascii="Times New Roman" w:eastAsia="DFKai-SB" w:hAnsi="Times New Roman" w:cs="Roman Unicode"/>
          <w:sz w:val="26"/>
          <w:szCs w:val="24"/>
        </w:rPr>
        <w:t>釋厚觀</w:t>
      </w:r>
      <w:proofErr w:type="gramEnd"/>
      <w:r w:rsidRPr="00CC684A">
        <w:rPr>
          <w:rFonts w:ascii="Times New Roman" w:eastAsia="PMingLiU" w:hAnsi="Times New Roman" w:cs="Roman Unicode"/>
          <w:sz w:val="26"/>
          <w:szCs w:val="24"/>
        </w:rPr>
        <w:t>（</w:t>
      </w:r>
      <w:r w:rsidRPr="00CC684A">
        <w:rPr>
          <w:rFonts w:ascii="Times New Roman" w:eastAsia="PMingLiU" w:hAnsi="Times New Roman" w:cs="Roman Unicode"/>
          <w:sz w:val="26"/>
          <w:szCs w:val="24"/>
        </w:rPr>
        <w:t>200</w:t>
      </w:r>
      <w:r w:rsidRPr="00CC684A">
        <w:rPr>
          <w:rFonts w:ascii="Times New Roman" w:eastAsia="PMingLiU" w:hAnsi="Times New Roman" w:cs="Roman Unicode" w:hint="eastAsia"/>
          <w:sz w:val="26"/>
          <w:szCs w:val="24"/>
        </w:rPr>
        <w:t>8</w:t>
      </w:r>
      <w:r w:rsidRPr="00CC684A">
        <w:rPr>
          <w:rFonts w:ascii="Times New Roman" w:eastAsia="PMingLiU" w:hAnsi="Times New Roman" w:cs="Roman Unicode"/>
          <w:sz w:val="26"/>
          <w:szCs w:val="24"/>
        </w:rPr>
        <w:t>.</w:t>
      </w:r>
      <w:r w:rsidR="00C75D98" w:rsidRPr="00CC684A">
        <w:rPr>
          <w:rFonts w:ascii="Times New Roman" w:eastAsia="PMingLiU" w:hAnsi="Times New Roman" w:cs="Roman Unicode"/>
          <w:sz w:val="26"/>
          <w:szCs w:val="24"/>
        </w:rPr>
        <w:t>0</w:t>
      </w:r>
      <w:r w:rsidRPr="00CC684A">
        <w:rPr>
          <w:rFonts w:ascii="Times New Roman" w:eastAsia="PMingLiU" w:hAnsi="Times New Roman" w:cs="Roman Unicode" w:hint="eastAsia"/>
          <w:sz w:val="26"/>
          <w:szCs w:val="24"/>
        </w:rPr>
        <w:t>1</w:t>
      </w:r>
      <w:r w:rsidRPr="00CC684A">
        <w:rPr>
          <w:rFonts w:ascii="Times New Roman" w:eastAsia="PMingLiU" w:hAnsi="Times New Roman" w:cs="Roman Unicode"/>
          <w:sz w:val="26"/>
          <w:szCs w:val="24"/>
        </w:rPr>
        <w:t>.</w:t>
      </w:r>
      <w:r w:rsidR="00C75D98" w:rsidRPr="00CC684A">
        <w:rPr>
          <w:rFonts w:ascii="Times New Roman" w:eastAsia="PMingLiU" w:hAnsi="Times New Roman" w:cs="Roman Unicode"/>
          <w:sz w:val="26"/>
          <w:szCs w:val="24"/>
        </w:rPr>
        <w:t>0</w:t>
      </w:r>
      <w:r w:rsidRPr="00CC684A">
        <w:rPr>
          <w:rFonts w:ascii="Times New Roman" w:eastAsia="PMingLiU" w:hAnsi="Times New Roman" w:cs="Roman Unicode" w:hint="eastAsia"/>
          <w:sz w:val="26"/>
          <w:szCs w:val="24"/>
        </w:rPr>
        <w:t>5</w:t>
      </w:r>
      <w:r w:rsidRPr="00CC684A">
        <w:rPr>
          <w:rFonts w:ascii="Times New Roman" w:eastAsia="PMingLiU" w:hAnsi="Times New Roman" w:cs="Roman Unicode"/>
          <w:sz w:val="26"/>
          <w:szCs w:val="24"/>
        </w:rPr>
        <w:t>）</w:t>
      </w:r>
    </w:p>
    <w:p w:rsidR="00252EAD" w:rsidRPr="00883B58" w:rsidRDefault="00883B58" w:rsidP="008A6266">
      <w:pPr>
        <w:spacing w:beforeLines="50" w:before="180" w:line="370" w:lineRule="exact"/>
        <w:ind w:left="720" w:hangingChars="300" w:hanging="720"/>
        <w:jc w:val="both"/>
        <w:rPr>
          <w:rFonts w:ascii="Times New Roman" w:eastAsia="PMingLiU" w:hAnsi="Times New Roman" w:cs="Times New Roman"/>
          <w:bCs/>
          <w:szCs w:val="24"/>
        </w:rPr>
      </w:pPr>
      <w:r>
        <w:rPr>
          <w:rFonts w:hint="eastAsia"/>
          <w:bCs/>
        </w:rPr>
        <w:t>^</w:t>
      </w:r>
      <w:r w:rsidR="00C675C3" w:rsidRPr="00CC684A">
        <w:rPr>
          <w:rFonts w:hint="eastAsia"/>
          <w:bCs/>
        </w:rPr>
        <w:t>【</w:t>
      </w:r>
      <w:r w:rsidR="00C675C3" w:rsidRPr="00CC684A">
        <w:rPr>
          <w:rFonts w:ascii="DFKai-SB" w:eastAsia="DFKai-SB" w:hAnsi="DFKai-SB" w:hint="eastAsia"/>
          <w:b/>
          <w:bCs/>
        </w:rPr>
        <w:t>經</w:t>
      </w:r>
      <w:r w:rsidR="00252EAD" w:rsidRPr="00CC684A">
        <w:rPr>
          <w:rFonts w:ascii="Times New Roman" w:eastAsia="PMingLiU" w:hAnsi="Times New Roman" w:cs="Times New Roman"/>
          <w:bCs/>
          <w:szCs w:val="24"/>
        </w:rPr>
        <w:t>】</w:t>
      </w:r>
      <w:r w:rsidR="00252EAD" w:rsidRPr="00CC684A">
        <w:rPr>
          <w:rFonts w:ascii="Times New Roman" w:eastAsia="DFKai-SB" w:hAnsi="DFKai-SB" w:cs="Times New Roman"/>
          <w:bCs/>
          <w:szCs w:val="24"/>
        </w:rPr>
        <w:t>菩薩摩訶薩以不住法住般若波羅蜜中</w:t>
      </w:r>
      <w:r w:rsidR="00252EAD" w:rsidRPr="00CC684A">
        <w:rPr>
          <w:rFonts w:ascii="Times New Roman" w:eastAsia="PMingLiU" w:hAnsi="Times New Roman" w:cs="Times New Roman"/>
          <w:bCs/>
          <w:szCs w:val="24"/>
          <w:vertAlign w:val="superscript"/>
        </w:rPr>
        <w:footnoteReference w:id="1"/>
      </w:r>
      <w:r w:rsidR="00252EAD" w:rsidRPr="00CC684A">
        <w:rPr>
          <w:rFonts w:ascii="Times New Roman" w:eastAsia="DFKai-SB" w:hAnsi="DFKai-SB" w:cs="Times New Roman"/>
          <w:bCs/>
          <w:szCs w:val="24"/>
        </w:rPr>
        <w:t>，</w:t>
      </w:r>
      <w:proofErr w:type="gramStart"/>
      <w:r w:rsidR="00252EAD" w:rsidRPr="00CC684A">
        <w:rPr>
          <w:rFonts w:ascii="Times New Roman" w:eastAsia="DFKai-SB" w:hAnsi="DFKai-SB" w:cs="Times New Roman"/>
          <w:bCs/>
          <w:szCs w:val="24"/>
        </w:rPr>
        <w:t>不生故</w:t>
      </w:r>
      <w:proofErr w:type="gramEnd"/>
      <w:r w:rsidR="00252EAD" w:rsidRPr="00CC684A">
        <w:rPr>
          <w:rFonts w:ascii="Times New Roman" w:eastAsia="DFKai-SB" w:hAnsi="DFKai-SB" w:cs="Times New Roman"/>
          <w:bCs/>
          <w:szCs w:val="24"/>
        </w:rPr>
        <w:t>，應具足四</w:t>
      </w:r>
      <w:proofErr w:type="gramStart"/>
      <w:r w:rsidR="00252EAD" w:rsidRPr="00CC684A">
        <w:rPr>
          <w:rFonts w:ascii="Times New Roman" w:eastAsia="DFKai-SB" w:hAnsi="DFKai-SB" w:cs="Times New Roman"/>
          <w:bCs/>
          <w:szCs w:val="24"/>
        </w:rPr>
        <w:t>念處</w:t>
      </w:r>
      <w:proofErr w:type="gramEnd"/>
      <w:r w:rsidR="00252EAD" w:rsidRPr="00CC684A">
        <w:rPr>
          <w:rFonts w:ascii="Times New Roman" w:eastAsia="DFKai-SB" w:hAnsi="DFKai-SB" w:cs="Times New Roman"/>
          <w:bCs/>
          <w:szCs w:val="24"/>
        </w:rPr>
        <w:t>、四正</w:t>
      </w:r>
      <w:proofErr w:type="gramStart"/>
      <w:r w:rsidR="00252EAD" w:rsidRPr="00CC684A">
        <w:rPr>
          <w:rFonts w:ascii="Times New Roman" w:eastAsia="DFKai-SB" w:hAnsi="DFKai-SB" w:cs="Times New Roman"/>
          <w:bCs/>
          <w:szCs w:val="24"/>
        </w:rPr>
        <w:t>懃</w:t>
      </w:r>
      <w:proofErr w:type="gramEnd"/>
      <w:r w:rsidR="00252EAD" w:rsidRPr="00CC684A">
        <w:rPr>
          <w:rFonts w:ascii="Times New Roman" w:eastAsia="DFKai-SB" w:hAnsi="DFKai-SB" w:cs="Times New Roman"/>
          <w:bCs/>
          <w:szCs w:val="24"/>
        </w:rPr>
        <w:t>、四如意足、五根、五力、七</w:t>
      </w:r>
      <w:proofErr w:type="gramStart"/>
      <w:r w:rsidR="00252EAD" w:rsidRPr="00CC684A">
        <w:rPr>
          <w:rFonts w:ascii="Times New Roman" w:eastAsia="DFKai-SB" w:hAnsi="DFKai-SB" w:cs="Times New Roman"/>
          <w:bCs/>
          <w:szCs w:val="24"/>
        </w:rPr>
        <w:t>覺分</w:t>
      </w:r>
      <w:proofErr w:type="gramEnd"/>
      <w:r w:rsidR="00252EAD" w:rsidRPr="00CC684A">
        <w:rPr>
          <w:rFonts w:ascii="Times New Roman" w:eastAsia="DFKai-SB" w:hAnsi="DFKai-SB" w:cs="Times New Roman"/>
          <w:bCs/>
          <w:szCs w:val="24"/>
        </w:rPr>
        <w:t>、八</w:t>
      </w:r>
      <w:proofErr w:type="gramStart"/>
      <w:r w:rsidR="00252EAD" w:rsidRPr="00CC684A">
        <w:rPr>
          <w:rFonts w:ascii="Times New Roman" w:eastAsia="DFKai-SB" w:hAnsi="DFKai-SB" w:cs="Times New Roman"/>
          <w:bCs/>
          <w:szCs w:val="24"/>
        </w:rPr>
        <w:t>聖道分</w:t>
      </w:r>
      <w:proofErr w:type="gramEnd"/>
      <w:r w:rsidR="00252EAD" w:rsidRPr="00CC684A">
        <w:rPr>
          <w:rFonts w:ascii="Times New Roman" w:eastAsia="DFKai-SB" w:hAnsi="DFKai-SB" w:cs="Times New Roman"/>
          <w:bCs/>
          <w:szCs w:val="24"/>
        </w:rPr>
        <w:t>。</w:t>
      </w:r>
      <w:r>
        <w:rPr>
          <w:rFonts w:ascii="Times New Roman" w:eastAsia="DFKai-SB" w:hAnsi="DFKai-SB" w:cs="Times New Roman" w:hint="eastAsia"/>
          <w:bCs/>
          <w:szCs w:val="24"/>
        </w:rPr>
        <w:t>^^</w:t>
      </w:r>
      <w:r w:rsidR="00252EAD" w:rsidRPr="00CC684A">
        <w:rPr>
          <w:rFonts w:ascii="Times New Roman" w:eastAsia="PMingLiU" w:hAnsi="Times New Roman" w:cs="Times New Roman"/>
          <w:bCs/>
          <w:szCs w:val="24"/>
          <w:vertAlign w:val="superscript"/>
        </w:rPr>
        <w:footnoteReference w:id="2"/>
      </w:r>
    </w:p>
    <w:p w:rsidR="00252EAD" w:rsidRPr="00CC684A" w:rsidRDefault="00C675C3" w:rsidP="00CC684A">
      <w:pPr>
        <w:spacing w:line="370" w:lineRule="exact"/>
        <w:jc w:val="both"/>
        <w:rPr>
          <w:rFonts w:ascii="Times New Roman" w:eastAsia="PMingLiU" w:hAnsi="Times New Roman" w:cs="Times New Roman"/>
          <w:bCs/>
          <w:szCs w:val="24"/>
        </w:rPr>
      </w:pPr>
      <w:r w:rsidRPr="00CC684A">
        <w:rPr>
          <w:rFonts w:ascii="PMingLiU" w:hAnsi="PMingLiU" w:hint="eastAsia"/>
        </w:rPr>
        <w:t>【</w:t>
      </w:r>
      <w:r w:rsidRPr="00CC684A">
        <w:rPr>
          <w:rFonts w:ascii="PMingLiU" w:hAnsi="PMingLiU" w:hint="eastAsia"/>
          <w:b/>
        </w:rPr>
        <w:t>論</w:t>
      </w:r>
      <w:r w:rsidRPr="00CC684A">
        <w:rPr>
          <w:rFonts w:ascii="PMingLiU" w:hAnsi="PMingLiU" w:hint="eastAsia"/>
        </w:rPr>
        <w:t>】</w:t>
      </w:r>
    </w:p>
    <w:p w:rsidR="00252EAD" w:rsidRPr="00CC684A" w:rsidRDefault="00E50E7B" w:rsidP="00CC684A">
      <w:pPr>
        <w:spacing w:line="370" w:lineRule="exact"/>
        <w:jc w:val="both"/>
        <w:rPr>
          <w:rFonts w:ascii="Times New Roman" w:eastAsia="PMingLiU" w:hAnsi="Times New Roman" w:cs="Times New Roman"/>
          <w:b/>
          <w:bCs/>
          <w:szCs w:val="24"/>
        </w:rPr>
      </w:pPr>
      <w:r>
        <w:rPr>
          <w:rFonts w:ascii="Times New Roman" w:eastAsia="PMingLiU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PMingLiU" w:hAnsi="PMingLiU" w:cs="Times New Roman"/>
          <w:b/>
          <w:bCs/>
          <w:sz w:val="20"/>
          <w:szCs w:val="24"/>
          <w:bdr w:val="single" w:sz="4" w:space="0" w:color="auto"/>
        </w:rPr>
        <w:t>壹</w:t>
      </w:r>
      <w:r w:rsidR="00252EAD" w:rsidRPr="00CC684A">
        <w:rPr>
          <w:rFonts w:ascii="Times New Roman" w:eastAsia="PMingLiU" w:hAnsi="Times New Roman" w:cs="Times New Roman" w:hint="eastAsia"/>
          <w:b/>
          <w:bCs/>
          <w:sz w:val="20"/>
          <w:szCs w:val="24"/>
          <w:bdr w:val="single" w:sz="4" w:space="0" w:color="auto"/>
        </w:rPr>
        <w:t>、</w:t>
      </w:r>
      <w:r w:rsidR="00252EAD" w:rsidRPr="00CC684A">
        <w:rPr>
          <w:rFonts w:ascii="Times New Roman" w:eastAsia="PMingLiU" w:hAnsi="Times New Roman" w:cs="Times New Roman"/>
          <w:b/>
          <w:bCs/>
          <w:sz w:val="20"/>
          <w:szCs w:val="24"/>
          <w:bdr w:val="single" w:sz="4" w:space="0" w:color="auto"/>
        </w:rPr>
        <w:t>三十七道品</w:t>
      </w:r>
    </w:p>
    <w:p w:rsidR="00252EAD" w:rsidRPr="00CC684A" w:rsidRDefault="00E50E7B" w:rsidP="00CC684A">
      <w:pPr>
        <w:spacing w:line="370" w:lineRule="exact"/>
        <w:ind w:leftChars="50" w:left="120"/>
        <w:jc w:val="both"/>
        <w:rPr>
          <w:rFonts w:ascii="Times New Roman" w:eastAsia="PMingLiU" w:hAnsi="Times New Roman" w:cs="Times New Roman"/>
          <w:b/>
          <w:bCs/>
          <w:sz w:val="20"/>
          <w:szCs w:val="24"/>
        </w:rPr>
      </w:pPr>
      <w:r>
        <w:rPr>
          <w:rFonts w:ascii="Times New Roman" w:eastAsia="PMingLiU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PMingLiU" w:hAnsi="PMingLiU" w:cs="Times New Roman" w:hint="eastAsia"/>
          <w:b/>
          <w:bCs/>
          <w:sz w:val="20"/>
          <w:szCs w:val="24"/>
          <w:bdr w:val="single" w:sz="4" w:space="0" w:color="auto"/>
        </w:rPr>
        <w:t>（</w:t>
      </w:r>
      <w:r w:rsidR="00252EAD" w:rsidRPr="00CC684A">
        <w:rPr>
          <w:rFonts w:ascii="Times New Roman" w:eastAsia="PMingLiU" w:hAnsi="PMingLiU" w:cs="Times New Roman"/>
          <w:b/>
          <w:bCs/>
          <w:sz w:val="20"/>
          <w:szCs w:val="24"/>
          <w:bdr w:val="single" w:sz="4" w:space="0" w:color="auto"/>
        </w:rPr>
        <w:t>壹</w:t>
      </w:r>
      <w:r w:rsidR="00252EAD" w:rsidRPr="00CC684A">
        <w:rPr>
          <w:rFonts w:ascii="Times New Roman" w:eastAsia="PMingLiU" w:hAnsi="PMingLiU" w:cs="Times New Roman" w:hint="eastAsia"/>
          <w:b/>
          <w:bCs/>
          <w:sz w:val="20"/>
          <w:szCs w:val="24"/>
          <w:bdr w:val="single" w:sz="4" w:space="0" w:color="auto"/>
        </w:rPr>
        <w:t>）</w:t>
      </w:r>
      <w:r w:rsidR="00252EAD" w:rsidRPr="00CC684A">
        <w:rPr>
          <w:rFonts w:ascii="Times New Roman" w:eastAsia="PMingLiU" w:hAnsi="PMingLiU" w:cs="Times New Roman"/>
          <w:b/>
          <w:bCs/>
          <w:sz w:val="20"/>
          <w:szCs w:val="24"/>
          <w:bdr w:val="single" w:sz="4" w:space="0" w:color="auto"/>
        </w:rPr>
        <w:t>菩薩道中說聲聞三十七品的理由</w:t>
      </w:r>
    </w:p>
    <w:p w:rsidR="00252EAD" w:rsidRPr="00CC684A" w:rsidRDefault="00252EAD" w:rsidP="00CC684A">
      <w:pPr>
        <w:spacing w:line="370" w:lineRule="exact"/>
        <w:ind w:leftChars="50" w:left="840" w:hangingChars="300" w:hanging="720"/>
        <w:jc w:val="both"/>
        <w:rPr>
          <w:rFonts w:ascii="Times New Roman" w:eastAsia="PMingLiU" w:hAnsi="Times New Roman" w:cs="Times New Roman"/>
          <w:bCs/>
          <w:szCs w:val="24"/>
        </w:rPr>
      </w:pPr>
      <w:proofErr w:type="gramStart"/>
      <w:r w:rsidRPr="00CC684A">
        <w:rPr>
          <w:rFonts w:ascii="Times New Roman" w:eastAsia="PMingLiU" w:hAnsi="Times New Roman" w:cs="Times New Roman"/>
          <w:bCs/>
          <w:szCs w:val="24"/>
        </w:rPr>
        <w:t>問曰</w:t>
      </w:r>
      <w:proofErr w:type="gramEnd"/>
      <w:r w:rsidRPr="00CC684A">
        <w:rPr>
          <w:rFonts w:ascii="Times New Roman" w:eastAsia="PMingLiU" w:hAnsi="Times New Roman" w:cs="Times New Roman"/>
          <w:bCs/>
          <w:szCs w:val="24"/>
        </w:rPr>
        <w:t>：三十七品是聲聞、</w:t>
      </w:r>
      <w:proofErr w:type="gramStart"/>
      <w:r w:rsidRPr="00CC684A">
        <w:rPr>
          <w:rFonts w:ascii="Times New Roman" w:eastAsia="PMingLiU" w:hAnsi="Times New Roman" w:cs="Times New Roman"/>
          <w:bCs/>
          <w:szCs w:val="24"/>
        </w:rPr>
        <w:t>辟支佛</w:t>
      </w:r>
      <w:proofErr w:type="gramEnd"/>
      <w:r w:rsidRPr="00CC684A">
        <w:rPr>
          <w:rFonts w:ascii="Times New Roman" w:eastAsia="PMingLiU" w:hAnsi="Times New Roman" w:cs="Times New Roman"/>
          <w:bCs/>
          <w:szCs w:val="24"/>
        </w:rPr>
        <w:t>道，六波羅蜜是菩薩摩訶薩道，何以故於菩薩道中說聲聞法？</w:t>
      </w:r>
    </w:p>
    <w:p w:rsidR="00252EAD" w:rsidRPr="00CC684A" w:rsidRDefault="00252EAD" w:rsidP="00CC684A">
      <w:pPr>
        <w:spacing w:line="370" w:lineRule="exact"/>
        <w:ind w:leftChars="50" w:left="720" w:hangingChars="250" w:hanging="600"/>
        <w:jc w:val="both"/>
        <w:rPr>
          <w:rFonts w:ascii="Times New Roman" w:eastAsia="PMingLiU" w:hAnsi="Times New Roman" w:cs="Times New Roman"/>
          <w:bCs/>
          <w:szCs w:val="24"/>
        </w:rPr>
      </w:pPr>
      <w:proofErr w:type="gramStart"/>
      <w:r w:rsidRPr="00CC684A">
        <w:rPr>
          <w:rFonts w:ascii="Times New Roman" w:eastAsia="PMingLiU" w:hAnsi="Times New Roman" w:cs="Times New Roman"/>
          <w:bCs/>
          <w:szCs w:val="24"/>
        </w:rPr>
        <w:t>答曰</w:t>
      </w:r>
      <w:proofErr w:type="gramEnd"/>
      <w:r w:rsidRPr="00CC684A">
        <w:rPr>
          <w:rFonts w:ascii="Times New Roman" w:eastAsia="PMingLiU" w:hAnsi="Times New Roman" w:cs="Times New Roman"/>
          <w:bCs/>
          <w:szCs w:val="24"/>
        </w:rPr>
        <w:t>：</w:t>
      </w:r>
    </w:p>
    <w:p w:rsidR="00252EAD" w:rsidRPr="00CC684A" w:rsidRDefault="00E50E7B" w:rsidP="00CC684A">
      <w:pPr>
        <w:spacing w:line="370" w:lineRule="exact"/>
        <w:ind w:leftChars="100" w:left="240"/>
        <w:jc w:val="both"/>
        <w:rPr>
          <w:rFonts w:ascii="Times New Roman" w:eastAsia="PMingLiU" w:hAnsi="Times New Roman" w:cs="Times New Roman"/>
          <w:bCs/>
          <w:sz w:val="16"/>
          <w:szCs w:val="16"/>
        </w:rPr>
      </w:pPr>
      <w:r>
        <w:rPr>
          <w:rFonts w:ascii="Times New Roman" w:eastAsia="PMingLiU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PMingLiU" w:hAnsi="PMingLiU" w:cs="Times New Roman"/>
          <w:b/>
          <w:bCs/>
          <w:sz w:val="20"/>
          <w:szCs w:val="20"/>
          <w:bdr w:val="single" w:sz="4" w:space="0" w:color="auto"/>
        </w:rPr>
        <w:t>一、</w:t>
      </w:r>
      <w:proofErr w:type="gramStart"/>
      <w:r w:rsidR="00252EAD" w:rsidRPr="00CC684A">
        <w:rPr>
          <w:rFonts w:ascii="Times New Roman" w:eastAsia="PMingLiU" w:hAnsi="PMingLiU" w:cs="Times New Roman"/>
          <w:b/>
          <w:bCs/>
          <w:sz w:val="20"/>
          <w:szCs w:val="20"/>
          <w:bdr w:val="single" w:sz="4" w:space="0" w:color="auto"/>
        </w:rPr>
        <w:t>菩薩</w:t>
      </w:r>
      <w:r w:rsidR="00252EAD" w:rsidRPr="00CC684A">
        <w:rPr>
          <w:rFonts w:ascii="Times New Roman" w:eastAsia="PMingLiU" w:hAnsi="PMingLiU" w:cs="Times New Roman" w:hint="eastAsia"/>
          <w:b/>
          <w:bCs/>
          <w:sz w:val="20"/>
          <w:szCs w:val="20"/>
          <w:bdr w:val="single" w:sz="4" w:space="0" w:color="auto"/>
        </w:rPr>
        <w:t>遍</w:t>
      </w:r>
      <w:r w:rsidR="00252EAD" w:rsidRPr="00CC684A">
        <w:rPr>
          <w:rFonts w:ascii="Times New Roman" w:eastAsia="PMingLiU" w:hAnsi="PMingLiU" w:cs="Times New Roman"/>
          <w:b/>
          <w:bCs/>
          <w:sz w:val="20"/>
          <w:szCs w:val="20"/>
          <w:bdr w:val="single" w:sz="4" w:space="0" w:color="auto"/>
        </w:rPr>
        <w:t>學一切</w:t>
      </w:r>
      <w:proofErr w:type="gramEnd"/>
      <w:r w:rsidR="00252EAD" w:rsidRPr="00CC684A">
        <w:rPr>
          <w:rFonts w:ascii="Times New Roman" w:eastAsia="PMingLiU" w:hAnsi="PMingLiU" w:cs="Times New Roman"/>
          <w:b/>
          <w:bCs/>
          <w:sz w:val="20"/>
          <w:szCs w:val="20"/>
          <w:bdr w:val="single" w:sz="4" w:space="0" w:color="auto"/>
        </w:rPr>
        <w:t>，九地學不取證，</w:t>
      </w:r>
      <w:proofErr w:type="gramStart"/>
      <w:r w:rsidR="00252EAD" w:rsidRPr="00CC684A">
        <w:rPr>
          <w:rFonts w:ascii="Times New Roman" w:eastAsia="PMingLiU" w:hAnsi="PMingLiU" w:cs="Times New Roman"/>
          <w:b/>
          <w:bCs/>
          <w:sz w:val="20"/>
          <w:szCs w:val="20"/>
          <w:bdr w:val="single" w:sz="4" w:space="0" w:color="auto"/>
        </w:rPr>
        <w:t>佛地亦學</w:t>
      </w:r>
      <w:proofErr w:type="gramEnd"/>
      <w:r w:rsidR="00252EAD" w:rsidRPr="00CC684A">
        <w:rPr>
          <w:rFonts w:ascii="Times New Roman" w:eastAsia="PMingLiU" w:hAnsi="PMingLiU" w:cs="Times New Roman"/>
          <w:b/>
          <w:bCs/>
          <w:sz w:val="20"/>
          <w:szCs w:val="20"/>
          <w:bdr w:val="single" w:sz="4" w:space="0" w:color="auto"/>
        </w:rPr>
        <w:t>亦證</w:t>
      </w:r>
      <w:proofErr w:type="gramStart"/>
      <w:r w:rsidR="00772128" w:rsidRPr="00CC684A">
        <w:rPr>
          <w:rFonts w:ascii="Times New Roman" w:eastAsia="PMingLiU" w:hAnsi="Times New Roman" w:cs="Times New Roman"/>
          <w:bCs/>
          <w:sz w:val="20"/>
          <w:szCs w:val="20"/>
        </w:rPr>
        <w:t>（</w:t>
      </w:r>
      <w:proofErr w:type="gramEnd"/>
      <w:r w:rsidR="00772128" w:rsidRPr="00CC684A">
        <w:rPr>
          <w:rFonts w:ascii="Times New Roman" w:eastAsia="PMingLiU" w:hAnsi="Times New Roman" w:cs="Times New Roman"/>
          <w:bCs/>
          <w:sz w:val="20"/>
          <w:szCs w:val="20"/>
        </w:rPr>
        <w:t>印順法師，《</w:t>
      </w:r>
      <w:r w:rsidR="00252EAD" w:rsidRPr="00CC684A">
        <w:rPr>
          <w:rFonts w:ascii="Times New Roman" w:eastAsia="PMingLiU" w:hAnsi="Times New Roman" w:cs="Times New Roman"/>
          <w:bCs/>
          <w:sz w:val="20"/>
          <w:szCs w:val="20"/>
        </w:rPr>
        <w:t>大智度論筆記》［</w:t>
      </w:r>
      <w:r w:rsidR="00252EAD" w:rsidRPr="00CC684A">
        <w:rPr>
          <w:rFonts w:ascii="Times New Roman" w:eastAsia="PMingLiU" w:hAnsi="Times New Roman" w:cs="Roman Unicode"/>
          <w:bCs/>
          <w:sz w:val="20"/>
          <w:szCs w:val="20"/>
        </w:rPr>
        <w:t>C</w:t>
      </w:r>
      <w:r w:rsidR="00252EAD" w:rsidRPr="00CC684A">
        <w:rPr>
          <w:rFonts w:ascii="Times New Roman" w:eastAsia="PMingLiU" w:hAnsi="Times New Roman" w:cs="Times New Roman"/>
          <w:bCs/>
          <w:sz w:val="20"/>
          <w:szCs w:val="20"/>
        </w:rPr>
        <w:t>025</w:t>
      </w:r>
      <w:r w:rsidR="00252EAD" w:rsidRPr="00CC684A">
        <w:rPr>
          <w:rFonts w:ascii="Times New Roman" w:eastAsia="PMingLiU" w:hAnsi="Times New Roman" w:cs="Times New Roman"/>
          <w:bCs/>
          <w:sz w:val="20"/>
          <w:szCs w:val="20"/>
        </w:rPr>
        <w:t>］</w:t>
      </w:r>
      <w:r w:rsidR="00252EAD" w:rsidRPr="00CC684A">
        <w:rPr>
          <w:rFonts w:ascii="Times New Roman" w:eastAsia="PMingLiU" w:hAnsi="Times New Roman" w:cs="Times New Roman"/>
          <w:bCs/>
          <w:sz w:val="20"/>
          <w:szCs w:val="20"/>
        </w:rPr>
        <w:t>p.228</w:t>
      </w:r>
      <w:proofErr w:type="gramStart"/>
      <w:r w:rsidR="00252EAD" w:rsidRPr="00CC684A">
        <w:rPr>
          <w:rFonts w:ascii="Times New Roman" w:eastAsia="PMingLiU" w:hAnsi="Times New Roman" w:cs="Times New Roman"/>
          <w:bCs/>
          <w:sz w:val="20"/>
          <w:szCs w:val="20"/>
        </w:rPr>
        <w:t>）</w:t>
      </w:r>
      <w:proofErr w:type="gramEnd"/>
    </w:p>
    <w:p w:rsidR="00252EAD" w:rsidRPr="00CC684A" w:rsidRDefault="00252EAD" w:rsidP="00CC684A">
      <w:pPr>
        <w:spacing w:line="370" w:lineRule="exact"/>
        <w:ind w:leftChars="100" w:left="240"/>
        <w:jc w:val="both"/>
        <w:rPr>
          <w:rFonts w:ascii="Times New Roman" w:eastAsia="PMingLiU" w:hAnsi="Times New Roman" w:cs="Times New Roman"/>
          <w:bCs/>
          <w:spacing w:val="-2"/>
          <w:szCs w:val="24"/>
        </w:rPr>
      </w:pPr>
      <w:r w:rsidRPr="00CC684A">
        <w:rPr>
          <w:rFonts w:ascii="Times New Roman" w:eastAsia="PMingLiU" w:hAnsi="Times New Roman" w:cs="Times New Roman"/>
          <w:bCs/>
          <w:spacing w:val="-2"/>
          <w:szCs w:val="24"/>
        </w:rPr>
        <w:t>菩薩摩訶薩應學一切善法、一切道。</w:t>
      </w:r>
      <w:proofErr w:type="gramStart"/>
      <w:r w:rsidRPr="00CC684A">
        <w:rPr>
          <w:rFonts w:ascii="Times New Roman" w:eastAsia="PMingLiU" w:hAnsi="Times New Roman" w:cs="Times New Roman"/>
          <w:bCs/>
          <w:spacing w:val="-2"/>
          <w:szCs w:val="24"/>
        </w:rPr>
        <w:t>如佛告須</w:t>
      </w:r>
      <w:proofErr w:type="gramEnd"/>
      <w:r w:rsidRPr="00CC684A">
        <w:rPr>
          <w:rFonts w:ascii="Times New Roman" w:eastAsia="PMingLiU" w:hAnsi="Times New Roman" w:cs="Times New Roman"/>
          <w:bCs/>
          <w:spacing w:val="-2"/>
          <w:szCs w:val="24"/>
        </w:rPr>
        <w:t>菩提：「</w:t>
      </w:r>
      <w:r w:rsidR="00883B58">
        <w:rPr>
          <w:rFonts w:ascii="Times New Roman" w:eastAsia="DFKai-SB" w:hAnsi="DFKai-SB" w:cs="Times New Roman" w:hint="eastAsia"/>
          <w:bCs/>
          <w:szCs w:val="24"/>
        </w:rPr>
        <w:t>^</w:t>
      </w:r>
      <w:r w:rsidRPr="00CC684A">
        <w:rPr>
          <w:rFonts w:ascii="Times New Roman" w:eastAsia="DFKai-SB" w:hAnsi="DFKai-SB" w:cs="Times New Roman"/>
          <w:bCs/>
          <w:spacing w:val="-2"/>
          <w:szCs w:val="24"/>
        </w:rPr>
        <w:t>菩薩摩訶薩行般若波羅蜜，</w:t>
      </w:r>
      <w:proofErr w:type="gramStart"/>
      <w:r w:rsidRPr="00CC684A">
        <w:rPr>
          <w:rFonts w:ascii="Times New Roman" w:eastAsia="DFKai-SB" w:hAnsi="DFKai-SB" w:cs="Times New Roman"/>
          <w:bCs/>
          <w:spacing w:val="-2"/>
          <w:szCs w:val="24"/>
        </w:rPr>
        <w:t>悉學一切</w:t>
      </w:r>
      <w:proofErr w:type="gramEnd"/>
      <w:r w:rsidRPr="00CC684A">
        <w:rPr>
          <w:rFonts w:ascii="Times New Roman" w:eastAsia="DFKai-SB" w:hAnsi="DFKai-SB" w:cs="Times New Roman"/>
          <w:bCs/>
          <w:spacing w:val="-2"/>
          <w:szCs w:val="24"/>
        </w:rPr>
        <w:t>善法、一切道，所謂</w:t>
      </w:r>
      <w:proofErr w:type="gramStart"/>
      <w:r w:rsidRPr="00CC684A">
        <w:rPr>
          <w:rFonts w:ascii="Times New Roman" w:eastAsia="DFKai-SB" w:hAnsi="DFKai-SB" w:cs="Times New Roman"/>
          <w:bCs/>
          <w:spacing w:val="-2"/>
          <w:szCs w:val="24"/>
        </w:rPr>
        <w:t>乾慧地乃至佛地</w:t>
      </w:r>
      <w:proofErr w:type="gramEnd"/>
      <w:r w:rsidRPr="00CC684A">
        <w:rPr>
          <w:rFonts w:ascii="Times New Roman" w:eastAsia="DFKai-SB" w:hAnsi="DFKai-SB" w:cs="Times New Roman"/>
          <w:bCs/>
          <w:spacing w:val="-2"/>
          <w:szCs w:val="24"/>
        </w:rPr>
        <w:t>。</w:t>
      </w:r>
      <w:r w:rsidRPr="00CC684A">
        <w:rPr>
          <w:rFonts w:ascii="Times New Roman" w:eastAsia="DFKai-SB" w:hAnsi="Times New Roman" w:cs="Times New Roman"/>
          <w:bCs/>
          <w:spacing w:val="-2"/>
          <w:szCs w:val="24"/>
        </w:rPr>
        <w:t>是九地</w:t>
      </w:r>
      <w:r w:rsidRPr="00CC684A">
        <w:rPr>
          <w:rFonts w:ascii="Times New Roman" w:eastAsia="PMingLiU" w:hAnsi="Times New Roman" w:cs="Times New Roman"/>
          <w:bCs/>
          <w:spacing w:val="-2"/>
          <w:szCs w:val="24"/>
          <w:vertAlign w:val="superscript"/>
        </w:rPr>
        <w:footnoteReference w:id="3"/>
      </w:r>
      <w:r w:rsidRPr="00CC684A">
        <w:rPr>
          <w:rFonts w:ascii="Times New Roman" w:eastAsia="DFKai-SB" w:hAnsi="Times New Roman" w:cs="Times New Roman"/>
          <w:bCs/>
          <w:spacing w:val="-2"/>
          <w:szCs w:val="24"/>
        </w:rPr>
        <w:t>應學而不取證，</w:t>
      </w:r>
      <w:proofErr w:type="gramStart"/>
      <w:r w:rsidRPr="00CC684A">
        <w:rPr>
          <w:rFonts w:ascii="DFKai-SB" w:eastAsia="DFKai-SB" w:hAnsi="DFKai-SB" w:cs="Times New Roman"/>
          <w:spacing w:val="-2"/>
          <w:szCs w:val="24"/>
        </w:rPr>
        <w:t>佛地亦學</w:t>
      </w:r>
      <w:proofErr w:type="gramEnd"/>
      <w:r w:rsidRPr="00CC684A">
        <w:rPr>
          <w:rFonts w:ascii="DFKai-SB" w:eastAsia="DFKai-SB" w:hAnsi="DFKai-SB" w:cs="Times New Roman"/>
          <w:spacing w:val="-2"/>
          <w:szCs w:val="24"/>
        </w:rPr>
        <w:t>亦證。</w:t>
      </w:r>
      <w:r w:rsidR="00883B58">
        <w:rPr>
          <w:rFonts w:ascii="Times New Roman" w:eastAsia="DFKai-SB" w:hAnsi="DFKai-SB" w:cs="Times New Roman" w:hint="eastAsia"/>
          <w:bCs/>
          <w:szCs w:val="24"/>
        </w:rPr>
        <w:t>^^</w:t>
      </w:r>
      <w:r w:rsidRPr="00CC684A">
        <w:rPr>
          <w:rFonts w:ascii="Times New Roman" w:eastAsia="PMingLiU" w:hAnsi="Times New Roman" w:cs="Times New Roman"/>
          <w:bCs/>
          <w:spacing w:val="-2"/>
          <w:szCs w:val="24"/>
        </w:rPr>
        <w:t>」</w:t>
      </w:r>
      <w:r w:rsidRPr="00CC684A">
        <w:rPr>
          <w:rFonts w:ascii="Times New Roman" w:eastAsia="PMingLiU" w:hAnsi="Times New Roman" w:cs="Times New Roman"/>
          <w:bCs/>
          <w:spacing w:val="-2"/>
          <w:szCs w:val="24"/>
          <w:vertAlign w:val="superscript"/>
        </w:rPr>
        <w:footnoteReference w:id="4"/>
      </w:r>
    </w:p>
    <w:p w:rsidR="00252EAD" w:rsidRPr="00CC684A" w:rsidRDefault="00E50E7B" w:rsidP="008A6266">
      <w:pPr>
        <w:spacing w:beforeLines="30" w:before="108" w:line="370" w:lineRule="exact"/>
        <w:ind w:leftChars="100" w:left="240"/>
        <w:jc w:val="both"/>
        <w:rPr>
          <w:rFonts w:ascii="Times New Roman" w:eastAsia="PMingLiU" w:hAnsi="Times New Roman" w:cs="Times New Roman"/>
          <w:bCs/>
          <w:szCs w:val="24"/>
        </w:rPr>
      </w:pPr>
      <w:r>
        <w:rPr>
          <w:rFonts w:ascii="Times New Roman" w:eastAsia="PMingLiU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lastRenderedPageBreak/>
        <w:t>$</w:t>
      </w:r>
      <w:r w:rsidR="00252EAD" w:rsidRPr="00CC684A">
        <w:rPr>
          <w:rFonts w:ascii="Times New Roman" w:eastAsia="PMingLiU" w:hAnsi="Times New Roman" w:cs="Times New Roman"/>
          <w:b/>
          <w:bCs/>
          <w:sz w:val="20"/>
          <w:szCs w:val="20"/>
          <w:bdr w:val="single" w:sz="4" w:space="0" w:color="auto"/>
        </w:rPr>
        <w:t>二、非但小乘法，大乘</w:t>
      </w:r>
      <w:proofErr w:type="gramStart"/>
      <w:r w:rsidR="00252EAD" w:rsidRPr="00CC684A">
        <w:rPr>
          <w:rFonts w:ascii="Times New Roman" w:eastAsia="PMingLiU" w:hAnsi="Times New Roman" w:cs="Times New Roman"/>
          <w:b/>
          <w:bCs/>
          <w:sz w:val="20"/>
          <w:szCs w:val="20"/>
          <w:bdr w:val="single" w:sz="4" w:space="0" w:color="auto"/>
        </w:rPr>
        <w:t>說是摩訶</w:t>
      </w:r>
      <w:proofErr w:type="gramEnd"/>
      <w:r w:rsidR="00252EAD" w:rsidRPr="00CC684A">
        <w:rPr>
          <w:rFonts w:ascii="Times New Roman" w:eastAsia="PMingLiU" w:hAnsi="Times New Roman" w:cs="Times New Roman"/>
          <w:b/>
          <w:bCs/>
          <w:sz w:val="20"/>
          <w:szCs w:val="20"/>
          <w:bdr w:val="single" w:sz="4" w:space="0" w:color="auto"/>
        </w:rPr>
        <w:t>衍</w:t>
      </w:r>
      <w:proofErr w:type="gramStart"/>
      <w:r w:rsidR="00772128" w:rsidRPr="00CC684A">
        <w:rPr>
          <w:rFonts w:ascii="Times New Roman" w:eastAsia="PMingLiU" w:hAnsi="Times New Roman" w:cs="Times New Roman"/>
          <w:bCs/>
          <w:sz w:val="20"/>
          <w:szCs w:val="20"/>
        </w:rPr>
        <w:t>（</w:t>
      </w:r>
      <w:proofErr w:type="gramEnd"/>
      <w:r w:rsidR="00772128" w:rsidRPr="00CC684A">
        <w:rPr>
          <w:rFonts w:ascii="Times New Roman" w:eastAsia="PMingLiU" w:hAnsi="Times New Roman" w:cs="Times New Roman"/>
          <w:bCs/>
          <w:sz w:val="20"/>
          <w:szCs w:val="20"/>
        </w:rPr>
        <w:t>印順法師，《</w:t>
      </w:r>
      <w:r w:rsidR="00252EAD" w:rsidRPr="00CC684A">
        <w:rPr>
          <w:rFonts w:ascii="Times New Roman" w:eastAsia="PMingLiU" w:hAnsi="Times New Roman" w:cs="Times New Roman"/>
          <w:bCs/>
          <w:sz w:val="20"/>
          <w:szCs w:val="20"/>
        </w:rPr>
        <w:t>大智度論筆記》［</w:t>
      </w:r>
      <w:r w:rsidR="00252EAD" w:rsidRPr="00CC684A">
        <w:rPr>
          <w:rFonts w:ascii="Times New Roman" w:eastAsia="PMingLiU" w:hAnsi="Times New Roman" w:cs="Roman Unicode"/>
          <w:bCs/>
          <w:sz w:val="20"/>
          <w:szCs w:val="20"/>
        </w:rPr>
        <w:t>A</w:t>
      </w:r>
      <w:r w:rsidR="00252EAD" w:rsidRPr="00CC684A">
        <w:rPr>
          <w:rFonts w:ascii="Times New Roman" w:eastAsia="PMingLiU" w:hAnsi="Times New Roman" w:cs="Times New Roman"/>
          <w:bCs/>
          <w:sz w:val="20"/>
          <w:szCs w:val="20"/>
        </w:rPr>
        <w:t>040</w:t>
      </w:r>
      <w:r w:rsidR="00252EAD" w:rsidRPr="00CC684A">
        <w:rPr>
          <w:rFonts w:ascii="Times New Roman" w:eastAsia="PMingLiU" w:hAnsi="Times New Roman" w:cs="Times New Roman"/>
          <w:bCs/>
          <w:sz w:val="20"/>
          <w:szCs w:val="20"/>
        </w:rPr>
        <w:t>］</w:t>
      </w:r>
      <w:r w:rsidR="00252EAD" w:rsidRPr="00CC684A">
        <w:rPr>
          <w:rFonts w:ascii="Times New Roman" w:eastAsia="PMingLiU" w:hAnsi="Times New Roman" w:cs="Times New Roman"/>
          <w:bCs/>
          <w:sz w:val="20"/>
          <w:szCs w:val="20"/>
        </w:rPr>
        <w:t>p.75</w:t>
      </w:r>
      <w:proofErr w:type="gramStart"/>
      <w:r w:rsidR="00252EAD" w:rsidRPr="00CC684A">
        <w:rPr>
          <w:rFonts w:ascii="Times New Roman" w:eastAsia="PMingLiU" w:hAnsi="Times New Roman" w:cs="Times New Roman"/>
          <w:bCs/>
          <w:sz w:val="20"/>
          <w:szCs w:val="20"/>
        </w:rPr>
        <w:t>）</w:t>
      </w:r>
      <w:proofErr w:type="gramEnd"/>
    </w:p>
    <w:p w:rsidR="00252EAD" w:rsidRPr="00CC684A" w:rsidRDefault="00252EAD" w:rsidP="00CC684A">
      <w:pPr>
        <w:spacing w:line="370" w:lineRule="exact"/>
        <w:ind w:leftChars="100" w:left="240"/>
        <w:jc w:val="both"/>
        <w:rPr>
          <w:rFonts w:ascii="Times New Roman" w:eastAsia="PMingLiU" w:hAnsi="Times New Roman" w:cs="Times New Roman"/>
          <w:bCs/>
          <w:szCs w:val="24"/>
        </w:rPr>
      </w:pPr>
      <w:proofErr w:type="gramStart"/>
      <w:r w:rsidRPr="00CC684A">
        <w:rPr>
          <w:rFonts w:ascii="Times New Roman" w:eastAsia="PMingLiU" w:hAnsi="Times New Roman" w:cs="Times New Roman"/>
          <w:bCs/>
          <w:szCs w:val="24"/>
        </w:rPr>
        <w:t>復次</w:t>
      </w:r>
      <w:proofErr w:type="gramEnd"/>
      <w:r w:rsidRPr="00CC684A">
        <w:rPr>
          <w:rFonts w:ascii="Times New Roman" w:eastAsia="PMingLiU" w:hAnsi="Times New Roman" w:cs="Times New Roman"/>
          <w:bCs/>
          <w:szCs w:val="24"/>
        </w:rPr>
        <w:t>，何處說三十七品但是聲聞、</w:t>
      </w:r>
      <w:proofErr w:type="gramStart"/>
      <w:r w:rsidRPr="00CC684A">
        <w:rPr>
          <w:rFonts w:ascii="Times New Roman" w:eastAsia="PMingLiU" w:hAnsi="Times New Roman" w:cs="Times New Roman"/>
          <w:bCs/>
          <w:szCs w:val="24"/>
        </w:rPr>
        <w:t>辟支佛法</w:t>
      </w:r>
      <w:proofErr w:type="gramEnd"/>
      <w:r w:rsidRPr="00CC684A">
        <w:rPr>
          <w:rFonts w:ascii="Times New Roman" w:eastAsia="PMingLiU" w:hAnsi="Times New Roman" w:cs="Times New Roman"/>
          <w:bCs/>
          <w:szCs w:val="24"/>
        </w:rPr>
        <w:t>，非菩薩道？是《般若波羅蜜</w:t>
      </w:r>
      <w:r w:rsidR="00CC684A">
        <w:rPr>
          <w:rFonts w:hint="eastAsia"/>
          <w:color w:val="000000"/>
          <w:szCs w:val="24"/>
        </w:rPr>
        <w:t>•</w:t>
      </w:r>
      <w:r w:rsidRPr="00CC684A">
        <w:rPr>
          <w:rFonts w:ascii="Times New Roman" w:eastAsia="PMingLiU" w:hAnsi="Times New Roman" w:cs="Times New Roman"/>
          <w:bCs/>
          <w:szCs w:val="24"/>
        </w:rPr>
        <w:t>摩訶衍品</w:t>
      </w:r>
      <w:r w:rsidR="00BC344B" w:rsidRPr="00CC684A">
        <w:rPr>
          <w:rFonts w:ascii="Times New Roman" w:eastAsia="PMingLiU" w:hAnsi="Times New Roman" w:cs="Times New Roman"/>
          <w:bCs/>
          <w:szCs w:val="24"/>
        </w:rPr>
        <w:t>》</w:t>
      </w:r>
      <w:r w:rsidR="00CA4F4F">
        <w:rPr>
          <w:rFonts w:ascii="Times New Roman" w:eastAsia="PMingLiU" w:hAnsi="Times New Roman" w:cs="Times New Roman" w:hint="eastAsia"/>
          <w:bCs/>
          <w:szCs w:val="24"/>
        </w:rPr>
        <w:t>`498`</w:t>
      </w:r>
      <w:r w:rsidRPr="00CC684A">
        <w:rPr>
          <w:rFonts w:ascii="Times New Roman" w:eastAsia="PMingLiU" w:hAnsi="Times New Roman" w:cs="Times New Roman"/>
          <w:bCs/>
          <w:szCs w:val="24"/>
        </w:rPr>
        <w:t>中，佛說</w:t>
      </w:r>
      <w:r w:rsidRPr="00CC684A">
        <w:rPr>
          <w:rFonts w:ascii="Times New Roman" w:eastAsia="PMingLiU" w:hAnsi="Times New Roman" w:cs="Times New Roman" w:hint="eastAsia"/>
          <w:bCs/>
          <w:szCs w:val="24"/>
        </w:rPr>
        <w:t>「</w:t>
      </w:r>
      <w:r w:rsidR="00883B58">
        <w:rPr>
          <w:rFonts w:ascii="Times New Roman" w:eastAsia="DFKai-SB" w:hAnsi="DFKai-SB" w:cs="Times New Roman" w:hint="eastAsia"/>
          <w:bCs/>
          <w:szCs w:val="24"/>
        </w:rPr>
        <w:t>^</w:t>
      </w:r>
      <w:r w:rsidRPr="00CC684A">
        <w:rPr>
          <w:rFonts w:ascii="Times New Roman" w:eastAsia="DFKai-SB" w:hAnsi="DFKai-SB" w:cs="Times New Roman"/>
          <w:bCs/>
          <w:szCs w:val="24"/>
        </w:rPr>
        <w:t>四</w:t>
      </w:r>
      <w:proofErr w:type="gramStart"/>
      <w:r w:rsidRPr="00CC684A">
        <w:rPr>
          <w:rFonts w:ascii="Times New Roman" w:eastAsia="DFKai-SB" w:hAnsi="DFKai-SB" w:cs="Times New Roman"/>
          <w:bCs/>
          <w:szCs w:val="24"/>
        </w:rPr>
        <w:t>念處</w:t>
      </w:r>
      <w:proofErr w:type="gramEnd"/>
      <w:r w:rsidRPr="00CC684A">
        <w:rPr>
          <w:rFonts w:ascii="Times New Roman" w:eastAsia="DFKai-SB" w:hAnsi="DFKai-SB" w:cs="Times New Roman"/>
          <w:bCs/>
          <w:sz w:val="22"/>
          <w:szCs w:val="24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97"/>
          <w:attr w:name="UnitName" w:val="C"/>
        </w:smartTagPr>
        <w:r w:rsidRPr="00CC684A">
          <w:rPr>
            <w:rFonts w:ascii="Times New Roman" w:eastAsia="PMingLiU" w:hAnsi="Times New Roman" w:cs="Times New Roman"/>
            <w:bCs/>
            <w:sz w:val="22"/>
            <w:szCs w:val="24"/>
            <w:shd w:val="pct15" w:color="auto" w:fill="FFFFFF"/>
          </w:rPr>
          <w:t>197c</w:t>
        </w:r>
      </w:smartTag>
      <w:r w:rsidRPr="00CC684A">
        <w:rPr>
          <w:rFonts w:ascii="Times New Roman" w:eastAsia="DFKai-SB" w:hAnsi="DFKai-SB" w:cs="Times New Roman"/>
          <w:bCs/>
          <w:sz w:val="22"/>
          <w:szCs w:val="24"/>
        </w:rPr>
        <w:t>）</w:t>
      </w:r>
      <w:r w:rsidRPr="00CC684A">
        <w:rPr>
          <w:rFonts w:ascii="Times New Roman" w:eastAsia="DFKai-SB" w:hAnsi="DFKai-SB" w:cs="Times New Roman"/>
          <w:bCs/>
          <w:szCs w:val="24"/>
        </w:rPr>
        <w:t>乃至八</w:t>
      </w:r>
      <w:proofErr w:type="gramStart"/>
      <w:r w:rsidRPr="00CC684A">
        <w:rPr>
          <w:rFonts w:ascii="Times New Roman" w:eastAsia="DFKai-SB" w:hAnsi="DFKai-SB" w:cs="Times New Roman"/>
          <w:bCs/>
          <w:szCs w:val="24"/>
        </w:rPr>
        <w:t>聖道分是</w:t>
      </w:r>
      <w:proofErr w:type="gramEnd"/>
      <w:r w:rsidRPr="00CC684A">
        <w:rPr>
          <w:rFonts w:ascii="Times New Roman" w:eastAsia="DFKai-SB" w:hAnsi="DFKai-SB" w:cs="Times New Roman"/>
          <w:bCs/>
          <w:szCs w:val="24"/>
        </w:rPr>
        <w:t>摩</w:t>
      </w:r>
      <w:proofErr w:type="gramStart"/>
      <w:r w:rsidRPr="00CC684A">
        <w:rPr>
          <w:rFonts w:ascii="Times New Roman" w:eastAsia="DFKai-SB" w:hAnsi="DFKai-SB" w:cs="Times New Roman"/>
          <w:bCs/>
          <w:szCs w:val="24"/>
        </w:rPr>
        <w:t>訶</w:t>
      </w:r>
      <w:proofErr w:type="gramEnd"/>
      <w:r w:rsidRPr="00CC684A">
        <w:rPr>
          <w:rFonts w:ascii="Times New Roman" w:eastAsia="DFKai-SB" w:hAnsi="DFKai-SB" w:cs="Times New Roman"/>
          <w:bCs/>
          <w:szCs w:val="24"/>
        </w:rPr>
        <w:t>衍</w:t>
      </w:r>
      <w:r w:rsidR="00883B58">
        <w:rPr>
          <w:rFonts w:ascii="Times New Roman" w:eastAsia="DFKai-SB" w:hAnsi="DFKai-SB" w:cs="Times New Roman" w:hint="eastAsia"/>
          <w:bCs/>
          <w:szCs w:val="24"/>
        </w:rPr>
        <w:t>^^</w:t>
      </w:r>
      <w:r w:rsidRPr="00CC684A">
        <w:rPr>
          <w:rFonts w:ascii="Times New Roman" w:eastAsia="PMingLiU" w:hAnsi="Times New Roman" w:cs="Times New Roman" w:hint="eastAsia"/>
          <w:bCs/>
          <w:szCs w:val="24"/>
        </w:rPr>
        <w:t>」</w:t>
      </w:r>
      <w:r w:rsidRPr="00CC684A">
        <w:rPr>
          <w:rFonts w:ascii="Times New Roman" w:eastAsia="PMingLiU" w:hAnsi="Times New Roman" w:cs="Times New Roman"/>
          <w:bCs/>
          <w:szCs w:val="24"/>
          <w:vertAlign w:val="superscript"/>
        </w:rPr>
        <w:footnoteReference w:id="5"/>
      </w:r>
      <w:r w:rsidR="00BC344B" w:rsidRPr="00CC684A">
        <w:rPr>
          <w:rFonts w:ascii="Times New Roman" w:eastAsia="PMingLiU" w:hAnsi="Times New Roman" w:cs="Times New Roman" w:hint="eastAsia"/>
          <w:bCs/>
          <w:szCs w:val="24"/>
        </w:rPr>
        <w:t>；</w:t>
      </w:r>
      <w:r w:rsidRPr="00CC684A">
        <w:rPr>
          <w:rFonts w:ascii="Times New Roman" w:eastAsia="PMingLiU" w:hAnsi="Times New Roman" w:cs="Times New Roman"/>
          <w:bCs/>
          <w:szCs w:val="24"/>
        </w:rPr>
        <w:t>三藏中亦不說</w:t>
      </w:r>
      <w:proofErr w:type="gramStart"/>
      <w:r w:rsidRPr="00CC684A">
        <w:rPr>
          <w:rFonts w:ascii="Times New Roman" w:eastAsia="PMingLiU" w:hAnsi="Times New Roman" w:cs="Times New Roman"/>
          <w:bCs/>
          <w:szCs w:val="24"/>
        </w:rPr>
        <w:t>三十七品獨是</w:t>
      </w:r>
      <w:proofErr w:type="gramEnd"/>
      <w:r w:rsidRPr="00CC684A">
        <w:rPr>
          <w:rFonts w:ascii="Times New Roman" w:eastAsia="PMingLiU" w:hAnsi="Times New Roman" w:cs="Times New Roman"/>
          <w:bCs/>
          <w:szCs w:val="24"/>
        </w:rPr>
        <w:t>小乘法。</w:t>
      </w:r>
    </w:p>
    <w:p w:rsidR="00252EAD" w:rsidRPr="00CC684A" w:rsidRDefault="00E50E7B" w:rsidP="008A6266">
      <w:pPr>
        <w:spacing w:beforeLines="30" w:before="108" w:line="370" w:lineRule="exact"/>
        <w:ind w:leftChars="100" w:left="240"/>
        <w:jc w:val="both"/>
        <w:rPr>
          <w:rFonts w:ascii="Times New Roman" w:eastAsia="PMingLiU" w:hAnsi="Times New Roman" w:cs="Times New Roman"/>
          <w:bCs/>
          <w:szCs w:val="24"/>
        </w:rPr>
      </w:pPr>
      <w:r>
        <w:rPr>
          <w:rFonts w:ascii="Times New Roman" w:eastAsia="PMingLiU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PMingLiU" w:hAnsi="Times New Roman" w:cs="Times New Roman"/>
          <w:b/>
          <w:bCs/>
          <w:sz w:val="20"/>
          <w:szCs w:val="20"/>
          <w:bdr w:val="single" w:sz="4" w:space="0" w:color="auto"/>
        </w:rPr>
        <w:t>三、</w:t>
      </w:r>
      <w:r w:rsidR="00252EAD" w:rsidRPr="00CC684A">
        <w:rPr>
          <w:rFonts w:ascii="Times New Roman" w:eastAsia="PMingLiU" w:hAnsi="Times New Roman" w:cs="Times New Roman" w:hint="eastAsia"/>
          <w:b/>
          <w:bCs/>
          <w:sz w:val="20"/>
          <w:szCs w:val="20"/>
          <w:bdr w:val="single" w:sz="4" w:space="0" w:color="auto"/>
        </w:rPr>
        <w:t>教一乘三。隨本願，根利鈍，有無悲心</w:t>
      </w:r>
      <w:r w:rsidR="00772128" w:rsidRPr="00CC684A">
        <w:rPr>
          <w:rFonts w:ascii="Times New Roman" w:eastAsia="PMingLiU" w:hAnsi="Times New Roman" w:cs="Times New Roman"/>
          <w:bCs/>
          <w:sz w:val="20"/>
          <w:szCs w:val="20"/>
        </w:rPr>
        <w:t>（印順法師，《</w:t>
      </w:r>
      <w:r w:rsidR="00252EAD" w:rsidRPr="00CC684A">
        <w:rPr>
          <w:rFonts w:ascii="Times New Roman" w:eastAsia="PMingLiU" w:hAnsi="Times New Roman" w:cs="Times New Roman"/>
          <w:bCs/>
          <w:sz w:val="20"/>
          <w:szCs w:val="20"/>
        </w:rPr>
        <w:t>大智度論筆記》［</w:t>
      </w:r>
      <w:r w:rsidR="00252EAD" w:rsidRPr="00CC684A">
        <w:rPr>
          <w:rFonts w:ascii="Times New Roman" w:eastAsia="PMingLiU" w:hAnsi="Times New Roman" w:cs="Roman Unicode"/>
          <w:bCs/>
          <w:sz w:val="20"/>
          <w:szCs w:val="20"/>
        </w:rPr>
        <w:t>C</w:t>
      </w:r>
      <w:r w:rsidR="00252EAD" w:rsidRPr="00CC684A">
        <w:rPr>
          <w:rFonts w:ascii="Times New Roman" w:eastAsia="PMingLiU" w:hAnsi="Times New Roman" w:cs="Times New Roman"/>
          <w:bCs/>
          <w:sz w:val="20"/>
          <w:szCs w:val="20"/>
        </w:rPr>
        <w:t>025</w:t>
      </w:r>
      <w:r w:rsidR="00252EAD" w:rsidRPr="00CC684A">
        <w:rPr>
          <w:rFonts w:ascii="Times New Roman" w:eastAsia="PMingLiU" w:hAnsi="Times New Roman" w:cs="Times New Roman"/>
          <w:bCs/>
          <w:sz w:val="20"/>
          <w:szCs w:val="20"/>
        </w:rPr>
        <w:t>］</w:t>
      </w:r>
      <w:r w:rsidR="00252EAD" w:rsidRPr="00CC684A">
        <w:rPr>
          <w:rFonts w:ascii="Times New Roman" w:eastAsia="PMingLiU" w:hAnsi="Times New Roman" w:cs="Times New Roman"/>
          <w:bCs/>
          <w:sz w:val="20"/>
          <w:szCs w:val="20"/>
        </w:rPr>
        <w:t>p.228</w:t>
      </w:r>
      <w:r w:rsidR="00252EAD" w:rsidRPr="00CC684A">
        <w:rPr>
          <w:rFonts w:ascii="Times New Roman" w:eastAsia="PMingLiU" w:hAnsi="Times New Roman" w:cs="Times New Roman"/>
          <w:bCs/>
          <w:sz w:val="20"/>
          <w:szCs w:val="20"/>
        </w:rPr>
        <w:t>）</w:t>
      </w:r>
    </w:p>
    <w:p w:rsidR="00252EAD" w:rsidRPr="00CC684A" w:rsidRDefault="00252EAD" w:rsidP="00CC684A">
      <w:pPr>
        <w:spacing w:line="370" w:lineRule="exact"/>
        <w:ind w:leftChars="100" w:left="240"/>
        <w:jc w:val="both"/>
        <w:rPr>
          <w:rFonts w:ascii="Times New Roman" w:eastAsia="PMingLiU" w:hAnsi="Times New Roman" w:cs="Times New Roman"/>
          <w:bCs/>
          <w:szCs w:val="20"/>
          <w:bdr w:val="single" w:sz="4" w:space="0" w:color="auto"/>
        </w:rPr>
      </w:pPr>
      <w:r w:rsidRPr="00CC684A">
        <w:rPr>
          <w:rFonts w:ascii="Times New Roman" w:eastAsia="PMingLiU" w:hAnsi="Times New Roman" w:cs="Times New Roman"/>
          <w:bCs/>
          <w:szCs w:val="24"/>
        </w:rPr>
        <w:t>佛以大慈故，說三十七品涅槃道，隨眾生願，隨眾生因緣，各得其道</w:t>
      </w:r>
      <w:r w:rsidR="00476A78" w:rsidRPr="00CC684A">
        <w:rPr>
          <w:rFonts w:ascii="PMingLiU" w:eastAsia="PMingLiU" w:hAnsi="PMingLiU" w:cs="Times New Roman"/>
          <w:bCs/>
          <w:szCs w:val="24"/>
        </w:rPr>
        <w:t>──</w:t>
      </w:r>
      <w:r w:rsidRPr="00CC684A">
        <w:rPr>
          <w:rFonts w:ascii="Times New Roman" w:eastAsia="PMingLiU" w:hAnsi="Times New Roman" w:cs="Times New Roman"/>
          <w:bCs/>
          <w:szCs w:val="24"/>
        </w:rPr>
        <w:t>欲求聲聞人，得聲聞道；種辟支佛善根人，得辟支佛道；求佛道者，得佛道。隨其本願、諸根利鈍</w:t>
      </w:r>
      <w:r w:rsidR="00C41827" w:rsidRPr="00CC684A">
        <w:rPr>
          <w:rFonts w:ascii="Times New Roman" w:eastAsia="PMingLiU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PMingLiU" w:hAnsi="Times New Roman" w:cs="Times New Roman"/>
          <w:bCs/>
          <w:szCs w:val="24"/>
        </w:rPr>
        <w:t>有大悲、無大悲。譬如龍王降雨，普雨天下，雨無差別</w:t>
      </w:r>
      <w:r w:rsidR="00C41827" w:rsidRPr="00CC684A">
        <w:rPr>
          <w:rFonts w:ascii="Times New Roman" w:eastAsia="PMingLiU" w:hAnsi="Times New Roman" w:cs="Times New Roman" w:hint="eastAsia"/>
          <w:bCs/>
          <w:szCs w:val="24"/>
        </w:rPr>
        <w:t>。</w:t>
      </w:r>
      <w:r w:rsidRPr="00CC684A">
        <w:rPr>
          <w:rFonts w:ascii="Times New Roman" w:eastAsia="PMingLiU" w:hAnsi="Times New Roman" w:cs="Times New Roman"/>
          <w:bCs/>
          <w:szCs w:val="24"/>
        </w:rPr>
        <w:t>大樹</w:t>
      </w:r>
      <w:r w:rsidR="00C41827" w:rsidRPr="00CC684A">
        <w:rPr>
          <w:rFonts w:ascii="Times New Roman" w:eastAsia="PMingLiU" w:hAnsi="Times New Roman" w:cs="Times New Roman" w:hint="eastAsia"/>
          <w:bCs/>
          <w:szCs w:val="24"/>
        </w:rPr>
        <w:t>、</w:t>
      </w:r>
      <w:r w:rsidRPr="00CC684A">
        <w:rPr>
          <w:rFonts w:ascii="Times New Roman" w:eastAsia="PMingLiU" w:hAnsi="Times New Roman" w:cs="Times New Roman"/>
          <w:bCs/>
          <w:szCs w:val="24"/>
        </w:rPr>
        <w:t>大草，根大故多受；小樹</w:t>
      </w:r>
      <w:r w:rsidR="00C41827" w:rsidRPr="00CC684A">
        <w:rPr>
          <w:rFonts w:ascii="Times New Roman" w:eastAsia="PMingLiU" w:hAnsi="Times New Roman" w:cs="Times New Roman" w:hint="eastAsia"/>
          <w:bCs/>
          <w:szCs w:val="24"/>
        </w:rPr>
        <w:t>、</w:t>
      </w:r>
      <w:r w:rsidRPr="00CC684A">
        <w:rPr>
          <w:rFonts w:ascii="Times New Roman" w:eastAsia="PMingLiU" w:hAnsi="Times New Roman" w:cs="Times New Roman"/>
          <w:bCs/>
          <w:szCs w:val="24"/>
        </w:rPr>
        <w:t>小草，根小故少受。</w:t>
      </w:r>
      <w:r w:rsidRPr="00CC684A">
        <w:rPr>
          <w:rFonts w:ascii="Times New Roman" w:eastAsia="PMingLiU" w:hAnsi="Times New Roman" w:cs="Times New Roman"/>
          <w:bCs/>
          <w:szCs w:val="24"/>
          <w:vertAlign w:val="superscript"/>
        </w:rPr>
        <w:footnoteReference w:id="6"/>
      </w:r>
    </w:p>
    <w:p w:rsidR="00252EAD" w:rsidRPr="00CC684A" w:rsidRDefault="00E50E7B" w:rsidP="008A6266">
      <w:pPr>
        <w:spacing w:beforeLines="30" w:before="108" w:line="370" w:lineRule="exact"/>
        <w:ind w:leftChars="50" w:left="120"/>
        <w:jc w:val="both"/>
        <w:rPr>
          <w:rFonts w:ascii="Times New Roman" w:eastAsia="DFKai-SB" w:hAnsi="Times New Roman" w:cs="Times New Roman"/>
          <w:b/>
          <w:sz w:val="20"/>
          <w:szCs w:val="24"/>
          <w:bdr w:val="single" w:sz="4" w:space="0" w:color="auto"/>
        </w:rPr>
      </w:pPr>
      <w:r>
        <w:rPr>
          <w:rFonts w:ascii="Times New Roman" w:eastAsia="PMingLiU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PMingLiU" w:hAnsi="Times New Roman" w:cs="Times New Roman" w:hint="eastAsia"/>
          <w:b/>
          <w:sz w:val="20"/>
          <w:szCs w:val="24"/>
          <w:bdr w:val="single" w:sz="4" w:space="0" w:color="auto"/>
        </w:rPr>
        <w:t>（</w:t>
      </w:r>
      <w:r w:rsidR="00252EAD" w:rsidRPr="00CC684A">
        <w:rPr>
          <w:rFonts w:ascii="Times New Roman" w:eastAsia="PMingLiU" w:hAnsi="Times New Roman" w:cs="Times New Roman"/>
          <w:b/>
          <w:sz w:val="20"/>
          <w:szCs w:val="24"/>
          <w:bdr w:val="single" w:sz="4" w:space="0" w:color="auto"/>
        </w:rPr>
        <w:t>貳</w:t>
      </w:r>
      <w:r w:rsidR="00252EAD" w:rsidRPr="00CC684A">
        <w:rPr>
          <w:rFonts w:ascii="Times New Roman" w:eastAsia="PMingLiU" w:hAnsi="Times New Roman" w:cs="Times New Roman" w:hint="eastAsia"/>
          <w:b/>
          <w:sz w:val="20"/>
          <w:szCs w:val="24"/>
          <w:bdr w:val="single" w:sz="4" w:space="0" w:color="auto"/>
        </w:rPr>
        <w:t>）</w:t>
      </w:r>
      <w:r w:rsidR="00252EAD" w:rsidRPr="00CC684A">
        <w:rPr>
          <w:rFonts w:ascii="Times New Roman" w:eastAsia="PMingLiU" w:hAnsi="Times New Roman" w:cs="Times New Roman"/>
          <w:b/>
          <w:sz w:val="20"/>
          <w:szCs w:val="24"/>
          <w:bdr w:val="single" w:sz="4" w:space="0" w:color="auto"/>
        </w:rPr>
        <w:t>菩薩亦學三十七品</w:t>
      </w:r>
      <w:r w:rsidR="00252EAD" w:rsidRPr="00CC684A">
        <w:rPr>
          <w:rFonts w:ascii="Times New Roman" w:eastAsia="PMingLiU" w:hAnsi="Times New Roman" w:cs="Times New Roman" w:hint="eastAsia"/>
          <w:b/>
          <w:sz w:val="20"/>
          <w:szCs w:val="24"/>
          <w:bdr w:val="single" w:sz="4" w:space="0" w:color="auto"/>
        </w:rPr>
        <w:t>之</w:t>
      </w:r>
      <w:r w:rsidR="00252EAD" w:rsidRPr="00CC684A">
        <w:rPr>
          <w:rFonts w:ascii="Times New Roman" w:eastAsia="PMingLiU" w:hAnsi="Times New Roman" w:cs="Times New Roman"/>
          <w:b/>
          <w:sz w:val="20"/>
          <w:szCs w:val="24"/>
          <w:bdr w:val="single" w:sz="4" w:space="0" w:color="auto"/>
        </w:rPr>
        <w:t>理由</w:t>
      </w:r>
    </w:p>
    <w:p w:rsidR="00252EAD" w:rsidRPr="00CC684A" w:rsidRDefault="00252EAD" w:rsidP="00CC684A">
      <w:pPr>
        <w:spacing w:line="370" w:lineRule="exact"/>
        <w:ind w:leftChars="50" w:left="840" w:hangingChars="300" w:hanging="720"/>
        <w:jc w:val="both"/>
        <w:rPr>
          <w:rFonts w:ascii="Times New Roman" w:eastAsia="PMingLiU" w:hAnsi="Times New Roman" w:cs="Times New Roman"/>
          <w:bCs/>
          <w:szCs w:val="24"/>
        </w:rPr>
      </w:pPr>
      <w:r w:rsidRPr="00CC684A">
        <w:rPr>
          <w:rFonts w:ascii="Times New Roman" w:eastAsia="PMingLiU" w:hAnsi="Times New Roman" w:cs="Times New Roman"/>
          <w:bCs/>
          <w:szCs w:val="24"/>
        </w:rPr>
        <w:t>問曰：三十七品，雖無處說獨是聲聞辟支佛道、非菩薩道，以義推之可知：菩薩久住生死，往來五道，不疾取涅槃；是三十七品但說涅槃法，不說波羅蜜，亦不說大悲，以是故知非菩薩道。</w:t>
      </w:r>
    </w:p>
    <w:p w:rsidR="00252EAD" w:rsidRPr="00CC684A" w:rsidRDefault="00252EAD" w:rsidP="00CC684A">
      <w:pPr>
        <w:spacing w:line="370" w:lineRule="exact"/>
        <w:ind w:left="50" w:firstLineChars="50" w:firstLine="120"/>
        <w:jc w:val="both"/>
        <w:rPr>
          <w:rFonts w:ascii="Times New Roman" w:eastAsia="PMingLiU" w:hAnsi="Times New Roman" w:cs="Times New Roman"/>
          <w:bCs/>
          <w:szCs w:val="24"/>
        </w:rPr>
      </w:pPr>
      <w:r w:rsidRPr="00CC684A">
        <w:rPr>
          <w:rFonts w:ascii="Times New Roman" w:eastAsia="PMingLiU" w:hAnsi="Times New Roman" w:cs="Times New Roman"/>
          <w:bCs/>
          <w:szCs w:val="24"/>
        </w:rPr>
        <w:t>答曰：</w:t>
      </w:r>
    </w:p>
    <w:p w:rsidR="00252EAD" w:rsidRPr="00CC684A" w:rsidRDefault="00E50E7B" w:rsidP="00CC684A">
      <w:pPr>
        <w:spacing w:line="370" w:lineRule="exact"/>
        <w:ind w:leftChars="100" w:left="240"/>
        <w:jc w:val="both"/>
        <w:rPr>
          <w:rFonts w:ascii="Times New Roman" w:eastAsia="PMingLiU" w:hAnsi="Times New Roman" w:cs="Times New Roman"/>
          <w:bCs/>
          <w:sz w:val="16"/>
          <w:szCs w:val="16"/>
        </w:rPr>
      </w:pPr>
      <w:r>
        <w:rPr>
          <w:rFonts w:ascii="Times New Roman" w:eastAsia="PMingLiU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PMingLiU" w:hAnsi="Times New Roman" w:cs="Times New Roman"/>
          <w:b/>
          <w:bCs/>
          <w:sz w:val="20"/>
          <w:szCs w:val="20"/>
          <w:bdr w:val="single" w:sz="4" w:space="0" w:color="auto"/>
        </w:rPr>
        <w:t>一、菩薩欲知實道，故學三十七道品，然以方便故不證</w:t>
      </w:r>
      <w:r w:rsidR="00772128" w:rsidRPr="00CC684A">
        <w:rPr>
          <w:rFonts w:ascii="Times New Roman" w:eastAsia="PMingLiU" w:hAnsi="Times New Roman" w:cs="Times New Roman"/>
          <w:bCs/>
          <w:sz w:val="20"/>
          <w:szCs w:val="20"/>
        </w:rPr>
        <w:t>（印順法師，《</w:t>
      </w:r>
      <w:r w:rsidR="00252EAD" w:rsidRPr="00CC684A">
        <w:rPr>
          <w:rFonts w:ascii="Times New Roman" w:eastAsia="PMingLiU" w:hAnsi="Times New Roman" w:cs="Times New Roman"/>
          <w:bCs/>
          <w:sz w:val="20"/>
          <w:szCs w:val="20"/>
        </w:rPr>
        <w:t>大智度論筆記》［</w:t>
      </w:r>
      <w:r w:rsidR="00252EAD" w:rsidRPr="00CC684A">
        <w:rPr>
          <w:rFonts w:ascii="Times New Roman" w:eastAsia="PMingLiU" w:hAnsi="Times New Roman" w:cs="Roman Unicode"/>
          <w:bCs/>
          <w:sz w:val="20"/>
          <w:szCs w:val="20"/>
        </w:rPr>
        <w:t>A</w:t>
      </w:r>
      <w:r w:rsidR="00252EAD" w:rsidRPr="00CC684A">
        <w:rPr>
          <w:rFonts w:ascii="Times New Roman" w:eastAsia="PMingLiU" w:hAnsi="Times New Roman" w:cs="Times New Roman"/>
          <w:bCs/>
          <w:sz w:val="20"/>
          <w:szCs w:val="20"/>
        </w:rPr>
        <w:t>040</w:t>
      </w:r>
      <w:r w:rsidR="00252EAD" w:rsidRPr="00CC684A">
        <w:rPr>
          <w:rFonts w:ascii="Times New Roman" w:eastAsia="PMingLiU" w:hAnsi="Times New Roman" w:cs="Times New Roman"/>
          <w:bCs/>
          <w:sz w:val="20"/>
          <w:szCs w:val="20"/>
        </w:rPr>
        <w:t>］</w:t>
      </w:r>
      <w:r w:rsidR="00252EAD" w:rsidRPr="00CC684A">
        <w:rPr>
          <w:rFonts w:ascii="Times New Roman" w:eastAsia="PMingLiU" w:hAnsi="Times New Roman" w:cs="Times New Roman"/>
          <w:bCs/>
          <w:sz w:val="20"/>
          <w:szCs w:val="20"/>
        </w:rPr>
        <w:t>p.75</w:t>
      </w:r>
      <w:r w:rsidR="00252EAD" w:rsidRPr="00CC684A">
        <w:rPr>
          <w:rFonts w:ascii="Times New Roman" w:eastAsia="PMingLiU" w:hAnsi="Times New Roman" w:cs="Times New Roman"/>
          <w:bCs/>
          <w:sz w:val="20"/>
          <w:szCs w:val="20"/>
        </w:rPr>
        <w:t>）</w:t>
      </w:r>
    </w:p>
    <w:p w:rsidR="00252EAD" w:rsidRPr="00CC684A" w:rsidRDefault="00252EAD" w:rsidP="00CC684A">
      <w:pPr>
        <w:spacing w:line="370" w:lineRule="exact"/>
        <w:ind w:leftChars="100" w:left="240"/>
        <w:jc w:val="both"/>
        <w:rPr>
          <w:rFonts w:ascii="Times New Roman" w:eastAsia="PMingLiU" w:hAnsi="Times New Roman" w:cs="Times New Roman"/>
          <w:bCs/>
          <w:szCs w:val="24"/>
        </w:rPr>
      </w:pPr>
      <w:r w:rsidRPr="00CC684A">
        <w:rPr>
          <w:rFonts w:ascii="Times New Roman" w:eastAsia="PMingLiU" w:hAnsi="Times New Roman" w:cs="Times New Roman"/>
          <w:bCs/>
          <w:szCs w:val="24"/>
        </w:rPr>
        <w:t>菩薩雖久住生死中，亦應知實道、非實道，是世間、是涅槃</w:t>
      </w:r>
      <w:r w:rsidR="00C41827" w:rsidRPr="00CC684A">
        <w:rPr>
          <w:rFonts w:ascii="Times New Roman" w:eastAsia="PMingLiU" w:hAnsi="Times New Roman" w:cs="Times New Roman" w:hint="eastAsia"/>
          <w:bCs/>
          <w:szCs w:val="24"/>
        </w:rPr>
        <w:t>。</w:t>
      </w:r>
      <w:r w:rsidRPr="00CC684A">
        <w:rPr>
          <w:rFonts w:ascii="Times New Roman" w:eastAsia="PMingLiU" w:hAnsi="Times New Roman" w:cs="Times New Roman"/>
          <w:bCs/>
          <w:szCs w:val="24"/>
        </w:rPr>
        <w:t>知是已，立大願：「眾生可愍，我當拔出著無為處。」以是實法，行諸波羅蜜，能到佛道。菩薩雖學、雖知是法，未具足六波羅蜜故不取證。</w:t>
      </w:r>
    </w:p>
    <w:p w:rsidR="00252EAD" w:rsidRPr="00CC684A" w:rsidRDefault="00252EAD" w:rsidP="00CC684A">
      <w:pPr>
        <w:spacing w:line="370" w:lineRule="exact"/>
        <w:ind w:leftChars="100" w:left="240"/>
        <w:jc w:val="both"/>
        <w:rPr>
          <w:rFonts w:ascii="Times New Roman" w:eastAsia="PMingLiU" w:hAnsi="Times New Roman" w:cs="Times New Roman"/>
          <w:bCs/>
          <w:szCs w:val="24"/>
        </w:rPr>
      </w:pPr>
      <w:r w:rsidRPr="00CC684A">
        <w:rPr>
          <w:rFonts w:ascii="Times New Roman" w:eastAsia="PMingLiU" w:hAnsi="Times New Roman" w:cs="Times New Roman"/>
          <w:bCs/>
          <w:szCs w:val="24"/>
        </w:rPr>
        <w:t>如佛說：「</w:t>
      </w:r>
      <w:r w:rsidR="00883B58">
        <w:rPr>
          <w:rFonts w:ascii="Times New Roman" w:eastAsia="DFKai-SB" w:hAnsi="DFKai-SB" w:cs="Times New Roman" w:hint="eastAsia"/>
          <w:bCs/>
          <w:szCs w:val="24"/>
        </w:rPr>
        <w:t>^</w:t>
      </w:r>
      <w:r w:rsidRPr="00CC684A">
        <w:rPr>
          <w:rFonts w:ascii="Times New Roman" w:eastAsia="DFKai-SB" w:hAnsi="DFKai-SB" w:cs="Times New Roman"/>
          <w:bCs/>
          <w:szCs w:val="24"/>
        </w:rPr>
        <w:t>譬如仰射空中，箭箭相柱</w:t>
      </w:r>
      <w:r w:rsidRPr="00CC684A">
        <w:rPr>
          <w:rFonts w:ascii="Times New Roman" w:eastAsia="PMingLiU" w:hAnsi="Times New Roman" w:cs="Times New Roman"/>
          <w:bCs/>
          <w:szCs w:val="24"/>
          <w:vertAlign w:val="superscript"/>
        </w:rPr>
        <w:footnoteReference w:id="7"/>
      </w:r>
      <w:r w:rsidRPr="00CC684A">
        <w:rPr>
          <w:rFonts w:ascii="Times New Roman" w:eastAsia="DFKai-SB" w:hAnsi="DFKai-SB" w:cs="Times New Roman"/>
          <w:bCs/>
          <w:szCs w:val="24"/>
        </w:rPr>
        <w:t>，不令落地；菩薩摩訶薩亦如是，以般若波羅蜜箭，射三解脫門空中，復以方便箭射般若箭，令不墮涅槃地。</w:t>
      </w:r>
      <w:r w:rsidR="00883B58">
        <w:rPr>
          <w:rFonts w:ascii="Times New Roman" w:eastAsia="DFKai-SB" w:hAnsi="DFKai-SB" w:cs="Times New Roman" w:hint="eastAsia"/>
          <w:bCs/>
          <w:szCs w:val="24"/>
        </w:rPr>
        <w:t>^^</w:t>
      </w:r>
      <w:r w:rsidRPr="00CC684A">
        <w:rPr>
          <w:rFonts w:ascii="Times New Roman" w:eastAsia="PMingLiU" w:hAnsi="Times New Roman" w:cs="Times New Roman"/>
          <w:bCs/>
          <w:szCs w:val="24"/>
        </w:rPr>
        <w:t>」</w:t>
      </w:r>
      <w:r w:rsidRPr="00CC684A">
        <w:rPr>
          <w:rFonts w:ascii="Times New Roman" w:eastAsia="PMingLiU" w:hAnsi="Times New Roman" w:cs="Times New Roman"/>
          <w:bCs/>
          <w:szCs w:val="24"/>
          <w:vertAlign w:val="superscript"/>
        </w:rPr>
        <w:footnoteReference w:id="8"/>
      </w:r>
    </w:p>
    <w:p w:rsidR="00252EAD" w:rsidRPr="00CC684A" w:rsidRDefault="00E50E7B" w:rsidP="008A6266">
      <w:pPr>
        <w:spacing w:beforeLines="30" w:before="108" w:line="370" w:lineRule="exact"/>
        <w:ind w:leftChars="100" w:left="240"/>
        <w:jc w:val="both"/>
        <w:rPr>
          <w:rFonts w:ascii="Times New Roman" w:eastAsia="PMingLiU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PMingLiU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PMingLiU" w:hAnsi="Times New Roman" w:cs="Times New Roman"/>
          <w:b/>
          <w:bCs/>
          <w:sz w:val="20"/>
          <w:szCs w:val="20"/>
          <w:bdr w:val="single" w:sz="4" w:space="0" w:color="auto"/>
        </w:rPr>
        <w:t>二、世間即涅槃</w:t>
      </w:r>
    </w:p>
    <w:p w:rsidR="00252EAD" w:rsidRPr="00CC684A" w:rsidRDefault="00E50E7B" w:rsidP="00CC684A">
      <w:pPr>
        <w:spacing w:line="370" w:lineRule="exact"/>
        <w:ind w:leftChars="150" w:left="360"/>
        <w:jc w:val="both"/>
        <w:rPr>
          <w:rFonts w:ascii="Times New Roman" w:eastAsia="PMingLiU" w:hAnsi="Times New Roman" w:cs="Times New Roman"/>
          <w:bCs/>
          <w:szCs w:val="24"/>
        </w:rPr>
      </w:pPr>
      <w:r>
        <w:rPr>
          <w:rFonts w:ascii="Times New Roman" w:eastAsia="PMingLiU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PMingLiU" w:hAnsi="Times New Roman" w:cs="Times New Roman"/>
          <w:b/>
          <w:bCs/>
          <w:sz w:val="20"/>
          <w:szCs w:val="20"/>
          <w:bdr w:val="single" w:sz="4" w:space="0" w:color="auto"/>
        </w:rPr>
        <w:t>（一）轉世間為涅槃，是般若力</w:t>
      </w:r>
      <w:r w:rsidR="00772128" w:rsidRPr="00CC684A">
        <w:rPr>
          <w:rFonts w:ascii="Times New Roman" w:eastAsia="PMingLiU" w:hAnsi="Times New Roman" w:cs="Times New Roman"/>
          <w:bCs/>
          <w:sz w:val="20"/>
          <w:szCs w:val="20"/>
        </w:rPr>
        <w:t>（印順法師，《</w:t>
      </w:r>
      <w:r w:rsidR="00252EAD" w:rsidRPr="00CC684A">
        <w:rPr>
          <w:rFonts w:ascii="Times New Roman" w:eastAsia="PMingLiU" w:hAnsi="Times New Roman" w:cs="Times New Roman"/>
          <w:bCs/>
          <w:sz w:val="20"/>
          <w:szCs w:val="20"/>
        </w:rPr>
        <w:t>大智度論筆記》［</w:t>
      </w:r>
      <w:r w:rsidR="00252EAD" w:rsidRPr="00CC684A">
        <w:rPr>
          <w:rFonts w:ascii="Times New Roman" w:eastAsia="PMingLiU" w:hAnsi="Times New Roman" w:cs="Roman Unicode"/>
          <w:bCs/>
          <w:sz w:val="20"/>
          <w:szCs w:val="20"/>
        </w:rPr>
        <w:t>A</w:t>
      </w:r>
      <w:r w:rsidR="00252EAD" w:rsidRPr="00CC684A">
        <w:rPr>
          <w:rFonts w:ascii="Times New Roman" w:eastAsia="PMingLiU" w:hAnsi="Times New Roman" w:cs="Times New Roman"/>
          <w:bCs/>
          <w:sz w:val="20"/>
          <w:szCs w:val="20"/>
        </w:rPr>
        <w:t>039</w:t>
      </w:r>
      <w:r w:rsidR="00252EAD" w:rsidRPr="00CC684A">
        <w:rPr>
          <w:rFonts w:ascii="Times New Roman" w:eastAsia="PMingLiU" w:hAnsi="Times New Roman" w:cs="Times New Roman"/>
          <w:bCs/>
          <w:sz w:val="20"/>
          <w:szCs w:val="20"/>
        </w:rPr>
        <w:t>］</w:t>
      </w:r>
      <w:r w:rsidR="00252EAD" w:rsidRPr="00CC684A">
        <w:rPr>
          <w:rFonts w:ascii="Times New Roman" w:eastAsia="PMingLiU" w:hAnsi="Times New Roman" w:cs="Times New Roman"/>
          <w:bCs/>
          <w:sz w:val="20"/>
          <w:szCs w:val="20"/>
        </w:rPr>
        <w:t>p.75</w:t>
      </w:r>
      <w:r w:rsidR="00252EAD" w:rsidRPr="00CC684A">
        <w:rPr>
          <w:rFonts w:ascii="Times New Roman" w:eastAsia="PMingLiU" w:hAnsi="Times New Roman" w:cs="Times New Roman"/>
          <w:bCs/>
          <w:sz w:val="20"/>
          <w:szCs w:val="20"/>
        </w:rPr>
        <w:t>）</w:t>
      </w:r>
    </w:p>
    <w:p w:rsidR="00252EAD" w:rsidRPr="00CC684A" w:rsidRDefault="00252EAD" w:rsidP="00CC684A">
      <w:pPr>
        <w:spacing w:line="370" w:lineRule="exact"/>
        <w:ind w:leftChars="150" w:left="360"/>
        <w:jc w:val="both"/>
        <w:rPr>
          <w:rFonts w:ascii="Times New Roman" w:eastAsia="PMingLiU" w:hAnsi="Times New Roman" w:cs="Times New Roman"/>
          <w:bCs/>
          <w:szCs w:val="24"/>
        </w:rPr>
      </w:pPr>
      <w:r w:rsidRPr="00CC684A">
        <w:rPr>
          <w:rFonts w:ascii="Times New Roman" w:eastAsia="PMingLiU" w:hAnsi="Times New Roman" w:cs="Times New Roman"/>
          <w:bCs/>
          <w:szCs w:val="24"/>
        </w:rPr>
        <w:t>復次，若如汝所說菩薩久住生死中，應受種種身心苦惱，若不得實智，云何能忍是事？以是故，菩薩摩訶薩求是道品實智時，以般若波羅蜜力故，能轉世間為道果涅槃。何以故？三界世間皆從和合生，和合生者無有自性，無自性故是則為空，空故不可取，不可取相是涅槃。</w:t>
      </w:r>
      <w:r w:rsidRPr="00CC684A">
        <w:rPr>
          <w:rFonts w:ascii="Times New Roman" w:eastAsia="PMingLiU" w:hAnsi="Times New Roman" w:cs="Times New Roman"/>
          <w:bCs/>
          <w:szCs w:val="24"/>
          <w:vertAlign w:val="superscript"/>
        </w:rPr>
        <w:footnoteReference w:id="9"/>
      </w:r>
    </w:p>
    <w:p w:rsidR="00252EAD" w:rsidRPr="00CC684A" w:rsidRDefault="00252EAD" w:rsidP="00CC684A">
      <w:pPr>
        <w:spacing w:line="370" w:lineRule="exact"/>
        <w:ind w:leftChars="150" w:left="360"/>
        <w:jc w:val="both"/>
        <w:rPr>
          <w:rFonts w:ascii="Times New Roman" w:eastAsia="PMingLiU" w:hAnsi="Times New Roman" w:cs="Times New Roman"/>
          <w:bCs/>
          <w:szCs w:val="24"/>
        </w:rPr>
      </w:pPr>
      <w:r w:rsidRPr="00CC684A">
        <w:rPr>
          <w:rFonts w:ascii="Times New Roman" w:eastAsia="PMingLiU" w:hAnsi="Times New Roman" w:cs="Times New Roman"/>
          <w:bCs/>
          <w:szCs w:val="24"/>
        </w:rPr>
        <w:lastRenderedPageBreak/>
        <w:t>以是故，說菩薩摩訶薩</w:t>
      </w:r>
      <w:r w:rsidRPr="00CC684A">
        <w:rPr>
          <w:rFonts w:ascii="Times New Roman" w:eastAsia="PMingLiU" w:hAnsi="Times New Roman" w:cs="Times New Roman"/>
          <w:b/>
          <w:bCs/>
          <w:szCs w:val="24"/>
        </w:rPr>
        <w:t>不住法住般若波羅蜜</w:t>
      </w:r>
      <w:r w:rsidRPr="00CC684A">
        <w:rPr>
          <w:rFonts w:ascii="Times New Roman" w:eastAsia="PMingLiU" w:hAnsi="Times New Roman" w:cs="Times New Roman"/>
          <w:bCs/>
          <w:szCs w:val="24"/>
        </w:rPr>
        <w:t>中，不生故應具足四念處。</w:t>
      </w:r>
    </w:p>
    <w:p w:rsidR="00252EAD" w:rsidRPr="00CC684A" w:rsidRDefault="00E50E7B" w:rsidP="008A6266">
      <w:pPr>
        <w:spacing w:beforeLines="30" w:before="108"/>
        <w:ind w:leftChars="150" w:left="360"/>
        <w:jc w:val="both"/>
        <w:rPr>
          <w:rFonts w:ascii="Times New Roman" w:eastAsia="PMingLiU" w:hAnsi="Times New Roman" w:cs="Times New Roman"/>
          <w:bCs/>
          <w:sz w:val="16"/>
          <w:szCs w:val="16"/>
        </w:rPr>
      </w:pPr>
      <w:r>
        <w:rPr>
          <w:rFonts w:ascii="Times New Roman" w:eastAsia="PMingLiU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CA4F4F">
        <w:rPr>
          <w:rFonts w:ascii="Times New Roman" w:eastAsia="PMingLiU" w:hAnsi="Times New Roman" w:cs="Times New Roman" w:hint="eastAsia"/>
          <w:b/>
          <w:bCs/>
          <w:sz w:val="20"/>
          <w:szCs w:val="20"/>
          <w:bdr w:val="single" w:sz="4" w:space="0" w:color="auto"/>
        </w:rPr>
        <w:t>`499`</w:t>
      </w:r>
      <w:r w:rsidR="00252EAD" w:rsidRPr="00CC684A">
        <w:rPr>
          <w:rFonts w:ascii="Times New Roman" w:eastAsia="PMingLiU" w:hAnsi="Times New Roman" w:cs="Times New Roman"/>
          <w:b/>
          <w:bCs/>
          <w:sz w:val="20"/>
          <w:szCs w:val="20"/>
          <w:bdr w:val="single" w:sz="4" w:space="0" w:color="auto"/>
        </w:rPr>
        <w:t>（二）</w:t>
      </w:r>
      <w:r w:rsidR="00252EAD" w:rsidRPr="00CC684A">
        <w:rPr>
          <w:rFonts w:ascii="Times New Roman" w:eastAsia="PMingLiU" w:hAnsi="Times New Roman" w:cs="Times New Roman" w:hint="eastAsia"/>
          <w:b/>
          <w:bCs/>
          <w:sz w:val="20"/>
          <w:szCs w:val="20"/>
          <w:bdr w:val="single" w:sz="4" w:space="0" w:color="auto"/>
        </w:rPr>
        <w:t>大小差別：</w:t>
      </w:r>
      <w:r w:rsidR="00252EAD" w:rsidRPr="00CC684A">
        <w:rPr>
          <w:rFonts w:ascii="Times New Roman" w:eastAsia="PMingLiU" w:hAnsi="Times New Roman" w:cs="Times New Roman"/>
          <w:b/>
          <w:bCs/>
          <w:sz w:val="20"/>
          <w:szCs w:val="20"/>
          <w:bdr w:val="single" w:sz="4" w:space="0" w:color="auto"/>
        </w:rPr>
        <w:t>小慧淺不深入實相故不說世間即涅槃，大則說</w:t>
      </w:r>
      <w:r w:rsidR="00772128" w:rsidRPr="00CC684A">
        <w:rPr>
          <w:rFonts w:ascii="Times New Roman" w:eastAsia="PMingLiU" w:hAnsi="Times New Roman" w:cs="Times New Roman"/>
          <w:bCs/>
          <w:sz w:val="20"/>
          <w:szCs w:val="20"/>
        </w:rPr>
        <w:t>（《</w:t>
      </w:r>
      <w:r w:rsidR="00252EAD" w:rsidRPr="00CC684A">
        <w:rPr>
          <w:rFonts w:ascii="Times New Roman" w:eastAsia="PMingLiU" w:hAnsi="Times New Roman" w:cs="Times New Roman"/>
          <w:bCs/>
          <w:sz w:val="20"/>
          <w:szCs w:val="20"/>
        </w:rPr>
        <w:t>大智度論筆記》［</w:t>
      </w:r>
      <w:r w:rsidR="00252EAD" w:rsidRPr="00CC684A">
        <w:rPr>
          <w:rFonts w:ascii="Times New Roman" w:eastAsia="PMingLiU" w:hAnsi="Times New Roman" w:cs="Roman Unicode"/>
          <w:bCs/>
          <w:sz w:val="20"/>
          <w:szCs w:val="20"/>
        </w:rPr>
        <w:t>D</w:t>
      </w:r>
      <w:r w:rsidR="00252EAD" w:rsidRPr="00CC684A">
        <w:rPr>
          <w:rFonts w:ascii="Times New Roman" w:eastAsia="PMingLiU" w:hAnsi="Times New Roman" w:cs="Times New Roman"/>
          <w:bCs/>
          <w:sz w:val="20"/>
          <w:szCs w:val="20"/>
        </w:rPr>
        <w:t>009</w:t>
      </w:r>
      <w:r w:rsidR="00252EAD" w:rsidRPr="00CC684A">
        <w:rPr>
          <w:rFonts w:ascii="Times New Roman" w:eastAsia="PMingLiU" w:hAnsi="Times New Roman" w:cs="Times New Roman"/>
          <w:bCs/>
          <w:sz w:val="20"/>
          <w:szCs w:val="20"/>
        </w:rPr>
        <w:t>］</w:t>
      </w:r>
      <w:r w:rsidR="00252EAD" w:rsidRPr="00CC684A">
        <w:rPr>
          <w:rFonts w:ascii="Times New Roman" w:eastAsia="PMingLiU" w:hAnsi="Times New Roman" w:cs="Times New Roman"/>
          <w:bCs/>
          <w:sz w:val="20"/>
          <w:szCs w:val="20"/>
        </w:rPr>
        <w:t>p.251</w:t>
      </w:r>
      <w:r w:rsidR="00252EAD" w:rsidRPr="00CC684A">
        <w:rPr>
          <w:rFonts w:ascii="Times New Roman" w:eastAsia="PMingLiU" w:hAnsi="Times New Roman" w:cs="Times New Roman"/>
          <w:bCs/>
          <w:sz w:val="20"/>
          <w:szCs w:val="20"/>
        </w:rPr>
        <w:t>）</w:t>
      </w:r>
    </w:p>
    <w:p w:rsidR="00252EAD" w:rsidRPr="00CC684A" w:rsidRDefault="00252EAD" w:rsidP="00F34E24">
      <w:pPr>
        <w:ind w:leftChars="150" w:left="360"/>
        <w:jc w:val="both"/>
        <w:rPr>
          <w:rFonts w:ascii="Times New Roman" w:eastAsia="PMingLiU" w:hAnsi="Times New Roman" w:cs="Times New Roman"/>
          <w:bCs/>
          <w:szCs w:val="24"/>
        </w:rPr>
      </w:pPr>
      <w:r w:rsidRPr="00CC684A">
        <w:rPr>
          <w:rFonts w:ascii="Times New Roman" w:eastAsia="PMingLiU" w:hAnsi="Times New Roman" w:cs="Times New Roman"/>
          <w:bCs/>
          <w:szCs w:val="24"/>
        </w:rPr>
        <w:t>復次，聲聞、辟支佛法中，不</w:t>
      </w:r>
      <w:r w:rsidRPr="00CC684A">
        <w:rPr>
          <w:rFonts w:ascii="Times New Roman" w:eastAsia="PMingLiU" w:hAnsi="Times New Roman" w:cs="Times New Roman"/>
          <w:bCs/>
          <w:sz w:val="22"/>
          <w:szCs w:val="24"/>
        </w:rPr>
        <w:t>（</w:t>
      </w:r>
      <w:smartTag w:uri="urn:schemas-microsoft-com:office:smarttags" w:element="chmetcnv">
        <w:smartTagPr>
          <w:attr w:name="UnitName" w:val="a"/>
          <w:attr w:name="SourceValue" w:val="198"/>
          <w:attr w:name="HasSpace" w:val="False"/>
          <w:attr w:name="Negative" w:val="False"/>
          <w:attr w:name="NumberType" w:val="1"/>
          <w:attr w:name="TCSC" w:val="0"/>
        </w:smartTagPr>
        <w:r w:rsidRPr="00CC684A">
          <w:rPr>
            <w:rFonts w:ascii="Times New Roman" w:eastAsia="PMingLiU" w:hAnsi="Times New Roman" w:cs="Times New Roman"/>
            <w:bCs/>
            <w:sz w:val="22"/>
            <w:szCs w:val="24"/>
            <w:shd w:val="pct15" w:color="auto" w:fill="FFFFFF"/>
          </w:rPr>
          <w:t>198</w:t>
        </w:r>
        <w:r w:rsidRPr="00CC684A">
          <w:rPr>
            <w:rFonts w:ascii="Times New Roman" w:eastAsia="PMingLiU" w:hAnsi="Times New Roman" w:cs="Roman Unicode"/>
            <w:bCs/>
            <w:sz w:val="22"/>
            <w:szCs w:val="24"/>
            <w:shd w:val="pct15" w:color="auto" w:fill="FFFFFF"/>
          </w:rPr>
          <w:t>a</w:t>
        </w:r>
      </w:smartTag>
      <w:r w:rsidRPr="00CC684A">
        <w:rPr>
          <w:rFonts w:ascii="Times New Roman" w:eastAsia="PMingLiU" w:hAnsi="Times New Roman" w:cs="Times New Roman"/>
          <w:bCs/>
          <w:sz w:val="22"/>
          <w:szCs w:val="24"/>
        </w:rPr>
        <w:t>）</w:t>
      </w:r>
      <w:r w:rsidRPr="00CC684A">
        <w:rPr>
          <w:rFonts w:ascii="Times New Roman" w:eastAsia="PMingLiU" w:hAnsi="Times New Roman" w:cs="Times New Roman"/>
          <w:bCs/>
          <w:szCs w:val="24"/>
        </w:rPr>
        <w:t>說世間即是涅槃。何以故？智慧不深入諸法故。菩薩法中，說</w:t>
      </w:r>
      <w:r w:rsidRPr="00CC684A">
        <w:rPr>
          <w:rFonts w:ascii="Times New Roman" w:eastAsia="PMingLiU" w:hAnsi="Times New Roman" w:cs="Times New Roman"/>
          <w:b/>
          <w:bCs/>
          <w:szCs w:val="24"/>
        </w:rPr>
        <w:t>世間即是涅槃</w:t>
      </w:r>
      <w:r w:rsidRPr="00CC684A">
        <w:rPr>
          <w:rFonts w:ascii="Times New Roman" w:eastAsia="PMingLiU" w:hAnsi="Times New Roman" w:cs="Times New Roman"/>
          <w:bCs/>
          <w:szCs w:val="24"/>
        </w:rPr>
        <w:t>，智慧深入諸法故。</w:t>
      </w:r>
    </w:p>
    <w:p w:rsidR="00252EAD" w:rsidRPr="00CC684A" w:rsidRDefault="00252EAD" w:rsidP="00F34E24">
      <w:pPr>
        <w:ind w:leftChars="150" w:left="360"/>
        <w:jc w:val="both"/>
        <w:rPr>
          <w:rFonts w:ascii="Times New Roman" w:eastAsia="DFKai-SB" w:hAnsi="DFKai-SB" w:cs="Times New Roman"/>
          <w:bCs/>
          <w:szCs w:val="24"/>
        </w:rPr>
      </w:pPr>
      <w:r w:rsidRPr="00CC684A">
        <w:rPr>
          <w:rFonts w:ascii="Times New Roman" w:eastAsia="PMingLiU" w:hAnsi="Times New Roman" w:cs="Times New Roman"/>
          <w:bCs/>
          <w:szCs w:val="24"/>
        </w:rPr>
        <w:t>如佛告須菩提：「</w:t>
      </w:r>
      <w:r w:rsidR="00883B58">
        <w:rPr>
          <w:rFonts w:ascii="Times New Roman" w:eastAsia="DFKai-SB" w:hAnsi="DFKai-SB" w:cs="Times New Roman" w:hint="eastAsia"/>
          <w:bCs/>
          <w:szCs w:val="24"/>
        </w:rPr>
        <w:t>^</w:t>
      </w:r>
      <w:r w:rsidRPr="00CC684A">
        <w:rPr>
          <w:rFonts w:ascii="Times New Roman" w:eastAsia="DFKai-SB" w:hAnsi="DFKai-SB" w:cs="Times New Roman"/>
          <w:bCs/>
          <w:szCs w:val="24"/>
        </w:rPr>
        <w:t>色即是空，空即是色；受、想、行、識即是空，空即是受、想、行、識</w:t>
      </w:r>
      <w:r w:rsidRPr="00CC684A">
        <w:rPr>
          <w:rFonts w:ascii="Times New Roman" w:eastAsia="DFKai-SB" w:hAnsi="DFKai-SB" w:cs="Times New Roman" w:hint="eastAsia"/>
          <w:bCs/>
          <w:szCs w:val="24"/>
        </w:rPr>
        <w:t>。</w:t>
      </w:r>
      <w:r w:rsidRPr="00CC684A">
        <w:rPr>
          <w:rFonts w:ascii="Times New Roman" w:eastAsia="PMingLiU" w:hAnsi="Times New Roman" w:cs="Times New Roman"/>
          <w:bCs/>
          <w:szCs w:val="24"/>
          <w:vertAlign w:val="superscript"/>
        </w:rPr>
        <w:footnoteReference w:id="10"/>
      </w:r>
      <w:r w:rsidRPr="00CC684A">
        <w:rPr>
          <w:rFonts w:ascii="Times New Roman" w:eastAsia="DFKai-SB" w:hAnsi="DFKai-SB" w:cs="Times New Roman"/>
          <w:bCs/>
          <w:szCs w:val="24"/>
        </w:rPr>
        <w:t>空即是涅槃，涅槃即是空。</w:t>
      </w:r>
      <w:r w:rsidR="00883B58">
        <w:rPr>
          <w:rFonts w:ascii="Times New Roman" w:eastAsia="DFKai-SB" w:hAnsi="DFKai-SB" w:cs="Times New Roman" w:hint="eastAsia"/>
          <w:bCs/>
          <w:szCs w:val="24"/>
        </w:rPr>
        <w:t>^^</w:t>
      </w:r>
      <w:r w:rsidRPr="00CC684A">
        <w:rPr>
          <w:rFonts w:ascii="Times New Roman" w:eastAsia="PMingLiU" w:hAnsi="Times New Roman" w:cs="Times New Roman"/>
          <w:bCs/>
          <w:szCs w:val="24"/>
        </w:rPr>
        <w:t>」</w:t>
      </w:r>
      <w:r w:rsidRPr="00CC684A">
        <w:rPr>
          <w:rFonts w:ascii="Times New Roman" w:eastAsia="PMingLiU" w:hAnsi="Times New Roman" w:cs="Times New Roman"/>
          <w:bCs/>
          <w:szCs w:val="24"/>
          <w:vertAlign w:val="superscript"/>
        </w:rPr>
        <w:footnoteReference w:id="11"/>
      </w:r>
    </w:p>
    <w:p w:rsidR="00252EAD" w:rsidRPr="00CC684A" w:rsidRDefault="00252EAD" w:rsidP="00F34E24">
      <w:pPr>
        <w:ind w:leftChars="150" w:left="360"/>
        <w:jc w:val="both"/>
        <w:rPr>
          <w:rFonts w:ascii="Times New Roman" w:eastAsia="PMingLiU" w:hAnsi="Times New Roman" w:cs="Times New Roman"/>
          <w:bCs/>
          <w:spacing w:val="-4"/>
          <w:szCs w:val="24"/>
        </w:rPr>
      </w:pPr>
      <w:r w:rsidRPr="00CC684A">
        <w:rPr>
          <w:rFonts w:ascii="Times New Roman" w:eastAsia="PMingLiU" w:hAnsi="Times New Roman" w:cs="Times New Roman"/>
          <w:bCs/>
          <w:spacing w:val="-4"/>
          <w:szCs w:val="24"/>
        </w:rPr>
        <w:t>《中論》中亦說：「</w:t>
      </w:r>
      <w:r w:rsidR="00883B58">
        <w:rPr>
          <w:rFonts w:ascii="Times New Roman" w:eastAsia="DFKai-SB" w:hAnsi="DFKai-SB" w:cs="Times New Roman" w:hint="eastAsia"/>
          <w:bCs/>
          <w:szCs w:val="24"/>
        </w:rPr>
        <w:t>^</w:t>
      </w:r>
      <w:r w:rsidRPr="00CC684A">
        <w:rPr>
          <w:rFonts w:ascii="Times New Roman" w:eastAsia="DFKai-SB" w:hAnsi="Times New Roman" w:cs="Times New Roman"/>
          <w:bCs/>
          <w:spacing w:val="-4"/>
          <w:szCs w:val="24"/>
        </w:rPr>
        <w:t>涅槃不異世間，世間不異涅槃。涅槃際世間際，一際無有異故。</w:t>
      </w:r>
      <w:r w:rsidR="00883B58">
        <w:rPr>
          <w:rFonts w:ascii="Times New Roman" w:eastAsia="DFKai-SB" w:hAnsi="DFKai-SB" w:cs="Times New Roman" w:hint="eastAsia"/>
          <w:bCs/>
          <w:szCs w:val="24"/>
        </w:rPr>
        <w:t>^^</w:t>
      </w:r>
      <w:r w:rsidRPr="00CC684A">
        <w:rPr>
          <w:rFonts w:ascii="Times New Roman" w:eastAsia="PMingLiU" w:hAnsi="Times New Roman" w:cs="Times New Roman"/>
          <w:bCs/>
          <w:spacing w:val="-4"/>
          <w:szCs w:val="24"/>
        </w:rPr>
        <w:t>」</w:t>
      </w:r>
      <w:r w:rsidRPr="00CC684A">
        <w:rPr>
          <w:rFonts w:ascii="Times New Roman" w:eastAsia="PMingLiU" w:hAnsi="Times New Roman" w:cs="Times New Roman"/>
          <w:bCs/>
          <w:spacing w:val="-4"/>
          <w:szCs w:val="24"/>
          <w:vertAlign w:val="superscript"/>
        </w:rPr>
        <w:footnoteReference w:id="12"/>
      </w:r>
    </w:p>
    <w:p w:rsidR="00252EAD" w:rsidRPr="00CC684A" w:rsidRDefault="00252EAD" w:rsidP="00F34E24">
      <w:pPr>
        <w:ind w:leftChars="150" w:left="360"/>
        <w:jc w:val="both"/>
        <w:rPr>
          <w:rFonts w:ascii="Times New Roman" w:eastAsia="PMingLiU" w:hAnsi="Times New Roman" w:cs="Times New Roman"/>
          <w:bCs/>
          <w:szCs w:val="20"/>
          <w:bdr w:val="single" w:sz="4" w:space="0" w:color="auto"/>
        </w:rPr>
      </w:pPr>
      <w:r w:rsidRPr="00CC684A">
        <w:rPr>
          <w:rFonts w:ascii="Times New Roman" w:eastAsia="PMingLiU" w:hAnsi="Times New Roman" w:cs="Times New Roman"/>
          <w:bCs/>
          <w:szCs w:val="24"/>
        </w:rPr>
        <w:t>菩薩摩訶薩得是實相故，</w:t>
      </w:r>
      <w:r w:rsidRPr="00CC684A">
        <w:rPr>
          <w:rFonts w:ascii="Times New Roman" w:eastAsia="PMingLiU" w:hAnsi="Times New Roman" w:cs="Times New Roman"/>
          <w:b/>
          <w:bCs/>
          <w:szCs w:val="24"/>
        </w:rPr>
        <w:t>不厭世間</w:t>
      </w:r>
      <w:r w:rsidR="00C41827" w:rsidRPr="00CC684A">
        <w:rPr>
          <w:rFonts w:ascii="Times New Roman" w:eastAsia="PMingLiU" w:hAnsi="Times New Roman" w:cs="Times New Roman" w:hint="eastAsia"/>
          <w:b/>
          <w:bCs/>
          <w:szCs w:val="24"/>
        </w:rPr>
        <w:t>，</w:t>
      </w:r>
      <w:r w:rsidRPr="00CC684A">
        <w:rPr>
          <w:rFonts w:ascii="Times New Roman" w:eastAsia="PMingLiU" w:hAnsi="Times New Roman" w:cs="Times New Roman"/>
          <w:b/>
          <w:bCs/>
          <w:szCs w:val="24"/>
        </w:rPr>
        <w:t>不樂涅槃</w:t>
      </w:r>
      <w:r w:rsidRPr="00CC684A">
        <w:rPr>
          <w:rFonts w:ascii="Times New Roman" w:eastAsia="PMingLiU" w:hAnsi="Times New Roman" w:cs="Times New Roman"/>
          <w:bCs/>
          <w:szCs w:val="24"/>
        </w:rPr>
        <w:t>；</w:t>
      </w:r>
      <w:r w:rsidRPr="00CC684A">
        <w:rPr>
          <w:rFonts w:ascii="Times New Roman" w:eastAsia="PMingLiU" w:hAnsi="Times New Roman" w:cs="Times New Roman"/>
          <w:bCs/>
          <w:szCs w:val="24"/>
          <w:vertAlign w:val="superscript"/>
        </w:rPr>
        <w:footnoteReference w:id="13"/>
      </w:r>
      <w:r w:rsidRPr="00CC684A">
        <w:rPr>
          <w:rFonts w:ascii="Times New Roman" w:eastAsia="PMingLiU" w:hAnsi="Times New Roman" w:cs="Times New Roman"/>
          <w:bCs/>
          <w:szCs w:val="24"/>
        </w:rPr>
        <w:t>三十七品是實智之地。</w:t>
      </w:r>
    </w:p>
    <w:p w:rsidR="00252EAD" w:rsidRPr="00CC684A" w:rsidRDefault="00E50E7B" w:rsidP="008A6266">
      <w:pPr>
        <w:spacing w:beforeLines="30" w:before="108"/>
        <w:ind w:leftChars="50" w:left="120"/>
        <w:jc w:val="both"/>
        <w:rPr>
          <w:rFonts w:ascii="Times New Roman" w:eastAsia="PMingLiU" w:hAnsi="Times New Roman" w:cs="Times New Roman"/>
          <w:b/>
          <w:bCs/>
          <w:sz w:val="20"/>
          <w:szCs w:val="24"/>
          <w:bdr w:val="single" w:sz="4" w:space="0" w:color="auto"/>
        </w:rPr>
      </w:pPr>
      <w:r>
        <w:rPr>
          <w:rFonts w:ascii="Times New Roman" w:eastAsia="PMingLiU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PMingLiU" w:hAnsi="Times New Roman" w:cs="Times New Roman" w:hint="eastAsia"/>
          <w:b/>
          <w:bCs/>
          <w:sz w:val="20"/>
          <w:szCs w:val="24"/>
          <w:bdr w:val="single" w:sz="4" w:space="0" w:color="auto"/>
        </w:rPr>
        <w:t>（</w:t>
      </w:r>
      <w:r w:rsidR="00252EAD" w:rsidRPr="00CC684A">
        <w:rPr>
          <w:rFonts w:ascii="Times New Roman" w:eastAsia="PMingLiU" w:hAnsi="Times New Roman" w:cs="Times New Roman"/>
          <w:b/>
          <w:bCs/>
          <w:sz w:val="20"/>
          <w:szCs w:val="24"/>
          <w:bdr w:val="single" w:sz="4" w:space="0" w:color="auto"/>
        </w:rPr>
        <w:t>參</w:t>
      </w:r>
      <w:r w:rsidR="00252EAD" w:rsidRPr="00CC684A">
        <w:rPr>
          <w:rFonts w:ascii="Times New Roman" w:eastAsia="PMingLiU" w:hAnsi="Times New Roman" w:cs="Times New Roman" w:hint="eastAsia"/>
          <w:b/>
          <w:bCs/>
          <w:sz w:val="20"/>
          <w:szCs w:val="24"/>
          <w:bdr w:val="single" w:sz="4" w:space="0" w:color="auto"/>
        </w:rPr>
        <w:t>）</w:t>
      </w:r>
      <w:r w:rsidR="00252EAD" w:rsidRPr="00CC684A">
        <w:rPr>
          <w:rFonts w:ascii="Times New Roman" w:eastAsia="PMingLiU" w:hAnsi="Times New Roman" w:cs="Times New Roman"/>
          <w:b/>
          <w:bCs/>
          <w:sz w:val="20"/>
          <w:szCs w:val="24"/>
          <w:bdr w:val="single" w:sz="4" w:space="0" w:color="auto"/>
        </w:rPr>
        <w:t>道品說三十七項</w:t>
      </w:r>
      <w:r w:rsidR="00252EAD" w:rsidRPr="00CC684A">
        <w:rPr>
          <w:rFonts w:ascii="Times New Roman" w:eastAsia="PMingLiU" w:hAnsi="Times New Roman" w:cs="Times New Roman" w:hint="eastAsia"/>
          <w:b/>
          <w:bCs/>
          <w:sz w:val="20"/>
          <w:szCs w:val="24"/>
          <w:bdr w:val="single" w:sz="4" w:space="0" w:color="auto"/>
        </w:rPr>
        <w:t>之理由</w:t>
      </w:r>
    </w:p>
    <w:p w:rsidR="00252EAD" w:rsidRPr="00CC684A" w:rsidRDefault="00252EAD" w:rsidP="00F34E24">
      <w:pPr>
        <w:ind w:leftChars="50" w:left="840" w:hangingChars="300" w:hanging="720"/>
        <w:jc w:val="both"/>
        <w:rPr>
          <w:rFonts w:ascii="Times New Roman" w:eastAsia="PMingLiU" w:hAnsi="Times New Roman" w:cs="Times New Roman"/>
          <w:bCs/>
          <w:szCs w:val="24"/>
        </w:rPr>
      </w:pPr>
      <w:r w:rsidRPr="00CC684A">
        <w:rPr>
          <w:rFonts w:ascii="Times New Roman" w:eastAsia="PMingLiU" w:hAnsi="Times New Roman" w:cs="Times New Roman"/>
          <w:bCs/>
          <w:szCs w:val="24"/>
        </w:rPr>
        <w:t>問曰：四念處則能具足得道，何以說三十七？</w:t>
      </w:r>
    </w:p>
    <w:p w:rsidR="00252EAD" w:rsidRPr="00CC684A" w:rsidRDefault="00252EAD" w:rsidP="00F34E24">
      <w:pPr>
        <w:ind w:leftChars="350" w:left="840"/>
        <w:jc w:val="both"/>
        <w:rPr>
          <w:rFonts w:ascii="Times New Roman" w:eastAsia="PMingLiU" w:hAnsi="Times New Roman" w:cs="Times New Roman"/>
          <w:bCs/>
          <w:szCs w:val="24"/>
        </w:rPr>
      </w:pPr>
      <w:r w:rsidRPr="00CC684A">
        <w:rPr>
          <w:rFonts w:ascii="Times New Roman" w:eastAsia="PMingLiU" w:hAnsi="Times New Roman" w:cs="Times New Roman"/>
          <w:bCs/>
          <w:szCs w:val="24"/>
        </w:rPr>
        <w:t>若汝以「略說故四念處</w:t>
      </w:r>
      <w:r w:rsidRPr="00CC684A">
        <w:rPr>
          <w:rFonts w:ascii="Times New Roman" w:eastAsia="PMingLiU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PMingLiU" w:hAnsi="Times New Roman" w:cs="Times New Roman"/>
          <w:bCs/>
          <w:szCs w:val="24"/>
        </w:rPr>
        <w:t>廣說故三十七」，此則不然！何以故？若廣，應無量！</w:t>
      </w:r>
    </w:p>
    <w:p w:rsidR="00252EAD" w:rsidRPr="00CC684A" w:rsidRDefault="00252EAD" w:rsidP="00F34E24">
      <w:pPr>
        <w:ind w:leftChars="50" w:left="840" w:hangingChars="300" w:hanging="720"/>
        <w:jc w:val="both"/>
        <w:rPr>
          <w:rFonts w:ascii="Times New Roman" w:eastAsia="PMingLiU" w:hAnsi="Times New Roman" w:cs="Times New Roman"/>
          <w:bCs/>
          <w:szCs w:val="24"/>
        </w:rPr>
      </w:pPr>
      <w:r w:rsidRPr="00CC684A">
        <w:rPr>
          <w:rFonts w:ascii="Times New Roman" w:eastAsia="PMingLiU" w:hAnsi="Times New Roman" w:cs="Times New Roman"/>
          <w:bCs/>
          <w:szCs w:val="24"/>
        </w:rPr>
        <w:t>答曰：</w:t>
      </w:r>
    </w:p>
    <w:p w:rsidR="00252EAD" w:rsidRPr="00CC684A" w:rsidRDefault="00E50E7B" w:rsidP="00F34E24">
      <w:pPr>
        <w:ind w:leftChars="100" w:left="240"/>
        <w:jc w:val="both"/>
        <w:rPr>
          <w:rFonts w:ascii="Times New Roman" w:eastAsia="PMingLiU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PMingLiU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PMingLiU" w:hAnsi="Times New Roman" w:cs="Times New Roman"/>
          <w:b/>
          <w:bCs/>
          <w:sz w:val="20"/>
          <w:szCs w:val="20"/>
          <w:bdr w:val="single" w:sz="4" w:space="0" w:color="auto"/>
        </w:rPr>
        <w:t>一、</w:t>
      </w:r>
      <w:r w:rsidR="00252EAD" w:rsidRPr="00CC684A">
        <w:rPr>
          <w:rFonts w:ascii="Times New Roman" w:eastAsia="PMingLiU" w:hAnsi="Times New Roman" w:cs="Times New Roman" w:hint="eastAsia"/>
          <w:b/>
          <w:bCs/>
          <w:sz w:val="20"/>
          <w:szCs w:val="20"/>
          <w:bdr w:val="single" w:sz="4" w:space="0" w:color="auto"/>
        </w:rPr>
        <w:t>釋難：「</w:t>
      </w:r>
      <w:r w:rsidR="00252EAD" w:rsidRPr="00CC684A">
        <w:rPr>
          <w:rFonts w:ascii="Times New Roman" w:eastAsia="PMingLiU" w:hAnsi="Times New Roman" w:cs="Times New Roman"/>
          <w:b/>
          <w:bCs/>
          <w:sz w:val="20"/>
          <w:szCs w:val="20"/>
          <w:bdr w:val="single" w:sz="4" w:space="0" w:color="auto"/>
        </w:rPr>
        <w:t>四念處則能具足得道，何</w:t>
      </w:r>
      <w:r w:rsidR="00252EAD" w:rsidRPr="00CC684A">
        <w:rPr>
          <w:rFonts w:ascii="Times New Roman" w:eastAsia="PMingLiU" w:hAnsi="Times New Roman" w:cs="Times New Roman" w:hint="eastAsia"/>
          <w:b/>
          <w:bCs/>
          <w:sz w:val="20"/>
          <w:szCs w:val="20"/>
          <w:bdr w:val="single" w:sz="4" w:space="0" w:color="auto"/>
        </w:rPr>
        <w:t>故</w:t>
      </w:r>
      <w:r w:rsidR="00252EAD" w:rsidRPr="00CC684A">
        <w:rPr>
          <w:rFonts w:ascii="Times New Roman" w:eastAsia="PMingLiU" w:hAnsi="Times New Roman" w:cs="Times New Roman"/>
          <w:b/>
          <w:bCs/>
          <w:sz w:val="20"/>
          <w:szCs w:val="20"/>
          <w:bdr w:val="single" w:sz="4" w:space="0" w:color="auto"/>
        </w:rPr>
        <w:t>說三十七</w:t>
      </w:r>
      <w:r w:rsidR="00252EAD" w:rsidRPr="00CC684A">
        <w:rPr>
          <w:rFonts w:ascii="Times New Roman" w:eastAsia="PMingLiU" w:hAnsi="Times New Roman" w:cs="Times New Roman" w:hint="eastAsia"/>
          <w:b/>
          <w:bCs/>
          <w:sz w:val="20"/>
          <w:szCs w:val="20"/>
          <w:bdr w:val="single" w:sz="4" w:space="0" w:color="auto"/>
        </w:rPr>
        <w:t>道品」疑</w:t>
      </w:r>
    </w:p>
    <w:p w:rsidR="00252EAD" w:rsidRPr="00CC684A" w:rsidRDefault="00E50E7B" w:rsidP="00F34E24">
      <w:pPr>
        <w:ind w:leftChars="150" w:left="360"/>
        <w:jc w:val="both"/>
        <w:rPr>
          <w:rFonts w:ascii="Times New Roman" w:eastAsia="PMingLiU" w:hAnsi="Times New Roman" w:cs="Times New Roman"/>
          <w:bCs/>
          <w:szCs w:val="24"/>
        </w:rPr>
      </w:pPr>
      <w:r>
        <w:rPr>
          <w:rFonts w:ascii="Times New Roman" w:eastAsia="PMingLiU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PMingLiU" w:hAnsi="Times New Roman" w:cs="Times New Roman"/>
          <w:b/>
          <w:bCs/>
          <w:sz w:val="20"/>
          <w:szCs w:val="20"/>
          <w:bdr w:val="single" w:sz="4" w:space="0" w:color="auto"/>
        </w:rPr>
        <w:t>（一）</w:t>
      </w:r>
      <w:r w:rsidR="00252EAD" w:rsidRPr="00CC684A">
        <w:rPr>
          <w:rFonts w:ascii="Times New Roman" w:eastAsia="PMingLiU" w:hAnsi="Times New Roman" w:cs="Times New Roman" w:hint="eastAsia"/>
          <w:b/>
          <w:bCs/>
          <w:sz w:val="20"/>
          <w:szCs w:val="20"/>
          <w:bdr w:val="single" w:sz="4" w:space="0" w:color="auto"/>
        </w:rPr>
        <w:t>眾生心種種不同、煩惱各異，所樂、所解法亦不同，故佛為眾生廣說</w:t>
      </w:r>
    </w:p>
    <w:p w:rsidR="00252EAD" w:rsidRPr="00CC684A" w:rsidRDefault="00252EAD" w:rsidP="00F34E24">
      <w:pPr>
        <w:ind w:leftChars="150" w:left="360"/>
        <w:jc w:val="both"/>
        <w:rPr>
          <w:rFonts w:ascii="Times New Roman" w:eastAsia="PMingLiU" w:hAnsi="Times New Roman" w:cs="Times New Roman"/>
          <w:bCs/>
          <w:szCs w:val="24"/>
        </w:rPr>
      </w:pPr>
      <w:r w:rsidRPr="00CC684A">
        <w:rPr>
          <w:rFonts w:ascii="Times New Roman" w:eastAsia="PMingLiU" w:hAnsi="Times New Roman" w:cs="Times New Roman"/>
          <w:bCs/>
          <w:szCs w:val="24"/>
        </w:rPr>
        <w:t>四念處雖具足能得道，亦應說四正懃等諸法。</w:t>
      </w:r>
      <w:r w:rsidRPr="00CC684A">
        <w:rPr>
          <w:rFonts w:ascii="Times New Roman" w:eastAsia="PMingLiU" w:hAnsi="Times New Roman" w:cs="Times New Roman"/>
          <w:bCs/>
          <w:szCs w:val="24"/>
          <w:vertAlign w:val="superscript"/>
        </w:rPr>
        <w:footnoteReference w:id="14"/>
      </w:r>
      <w:r w:rsidRPr="00CC684A">
        <w:rPr>
          <w:rFonts w:ascii="Times New Roman" w:eastAsia="PMingLiU" w:hAnsi="Times New Roman" w:cs="Times New Roman"/>
          <w:bCs/>
          <w:szCs w:val="24"/>
        </w:rPr>
        <w:t>何以故？眾生心種種不同，結使亦種種，所樂所解法亦種種。佛法雖一實一相，為眾生故，於十二部經、八萬四千法聚作是分別說；若不爾，初轉法輪說四諦則足，不須餘法。</w:t>
      </w:r>
    </w:p>
    <w:p w:rsidR="00252EAD" w:rsidRPr="00CC684A" w:rsidRDefault="00E50E7B" w:rsidP="008A6266">
      <w:pPr>
        <w:spacing w:beforeLines="30" w:before="108"/>
        <w:ind w:leftChars="150" w:left="360"/>
        <w:jc w:val="both"/>
        <w:rPr>
          <w:rFonts w:ascii="Times New Roman" w:eastAsia="PMingLiU" w:hAnsi="Times New Roman" w:cs="Times New Roman"/>
          <w:bCs/>
          <w:szCs w:val="24"/>
        </w:rPr>
      </w:pPr>
      <w:r>
        <w:rPr>
          <w:rFonts w:ascii="Times New Roman" w:eastAsia="PMingLiU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PMingLiU" w:hAnsi="Times New Roman" w:cs="Times New Roman" w:hint="eastAsia"/>
          <w:b/>
          <w:bCs/>
          <w:sz w:val="20"/>
          <w:szCs w:val="20"/>
          <w:bdr w:val="single" w:sz="4" w:space="0" w:color="auto"/>
        </w:rPr>
        <w:t>（二）</w:t>
      </w:r>
      <w:r w:rsidR="00252EAD" w:rsidRPr="00CC684A">
        <w:rPr>
          <w:rFonts w:ascii="Times New Roman" w:eastAsia="PMingLiU" w:hAnsi="Times New Roman" w:cs="Times New Roman"/>
          <w:b/>
          <w:bCs/>
          <w:sz w:val="20"/>
          <w:szCs w:val="20"/>
          <w:bdr w:val="single" w:sz="4" w:space="0" w:color="auto"/>
        </w:rPr>
        <w:t>為厭苦求樂者說四諦</w:t>
      </w:r>
      <w:r w:rsidR="00772128" w:rsidRPr="00CC684A">
        <w:rPr>
          <w:rFonts w:ascii="Times New Roman" w:eastAsia="PMingLiU" w:hAnsi="Times New Roman" w:cs="Times New Roman"/>
          <w:bCs/>
          <w:sz w:val="20"/>
          <w:szCs w:val="20"/>
        </w:rPr>
        <w:t>（印順法師，《</w:t>
      </w:r>
      <w:r w:rsidR="00252EAD" w:rsidRPr="00CC684A">
        <w:rPr>
          <w:rFonts w:ascii="Times New Roman" w:eastAsia="PMingLiU" w:hAnsi="Times New Roman" w:cs="Times New Roman"/>
          <w:bCs/>
          <w:sz w:val="20"/>
          <w:szCs w:val="20"/>
        </w:rPr>
        <w:t>大智度論筆記》［</w:t>
      </w:r>
      <w:r w:rsidR="00252EAD" w:rsidRPr="00CC684A">
        <w:rPr>
          <w:rFonts w:ascii="Times New Roman" w:eastAsia="PMingLiU" w:hAnsi="Times New Roman" w:cs="Roman Unicode"/>
          <w:bCs/>
          <w:sz w:val="20"/>
          <w:szCs w:val="20"/>
        </w:rPr>
        <w:t>A</w:t>
      </w:r>
      <w:r w:rsidR="00252EAD" w:rsidRPr="00CC684A">
        <w:rPr>
          <w:rFonts w:ascii="Times New Roman" w:eastAsia="PMingLiU" w:hAnsi="Times New Roman" w:cs="Times New Roman"/>
          <w:bCs/>
          <w:sz w:val="20"/>
          <w:szCs w:val="20"/>
        </w:rPr>
        <w:t>045</w:t>
      </w:r>
      <w:r w:rsidR="00252EAD" w:rsidRPr="00CC684A">
        <w:rPr>
          <w:rFonts w:ascii="Times New Roman" w:eastAsia="PMingLiU" w:hAnsi="Times New Roman" w:cs="Times New Roman"/>
          <w:bCs/>
          <w:sz w:val="20"/>
          <w:szCs w:val="20"/>
        </w:rPr>
        <w:t>］</w:t>
      </w:r>
      <w:r w:rsidR="00252EAD" w:rsidRPr="00CC684A">
        <w:rPr>
          <w:rFonts w:ascii="Times New Roman" w:eastAsia="PMingLiU" w:hAnsi="Times New Roman" w:cs="Times New Roman"/>
          <w:bCs/>
          <w:sz w:val="20"/>
          <w:szCs w:val="20"/>
        </w:rPr>
        <w:t>p.82</w:t>
      </w:r>
      <w:r w:rsidR="00252EAD" w:rsidRPr="00CC684A">
        <w:rPr>
          <w:rFonts w:ascii="Times New Roman" w:eastAsia="PMingLiU" w:hAnsi="Times New Roman" w:cs="Times New Roman"/>
          <w:bCs/>
          <w:sz w:val="20"/>
          <w:szCs w:val="20"/>
        </w:rPr>
        <w:t>）</w:t>
      </w:r>
    </w:p>
    <w:p w:rsidR="00252EAD" w:rsidRPr="00CC684A" w:rsidRDefault="00252EAD" w:rsidP="00F34E24">
      <w:pPr>
        <w:ind w:leftChars="150" w:left="360"/>
        <w:jc w:val="both"/>
        <w:rPr>
          <w:rFonts w:ascii="Times New Roman" w:eastAsia="PMingLiU" w:hAnsi="Times New Roman" w:cs="Times New Roman"/>
          <w:bCs/>
          <w:szCs w:val="24"/>
        </w:rPr>
      </w:pPr>
      <w:r w:rsidRPr="00CC684A">
        <w:rPr>
          <w:rFonts w:ascii="Times New Roman" w:eastAsia="PMingLiU" w:hAnsi="Times New Roman" w:cs="Times New Roman"/>
          <w:bCs/>
          <w:szCs w:val="24"/>
        </w:rPr>
        <w:t>以有眾生厭苦著樂，為是眾生故說四諦：</w:t>
      </w:r>
    </w:p>
    <w:p w:rsidR="00252EAD" w:rsidRPr="00CC684A" w:rsidRDefault="00E50E7B" w:rsidP="00F34E24">
      <w:pPr>
        <w:ind w:leftChars="200" w:left="480"/>
        <w:jc w:val="both"/>
        <w:rPr>
          <w:rFonts w:ascii="Times New Roman" w:eastAsia="PMingLiU" w:hAnsi="Times New Roman" w:cs="Times New Roman"/>
          <w:b/>
          <w:bCs/>
          <w:sz w:val="20"/>
          <w:szCs w:val="24"/>
          <w:bdr w:val="single" w:sz="4" w:space="0" w:color="auto"/>
        </w:rPr>
      </w:pPr>
      <w:r>
        <w:rPr>
          <w:rFonts w:ascii="Times New Roman" w:eastAsia="PMingLiU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PMingLiU" w:hAnsi="Times New Roman" w:cs="Times New Roman" w:hint="eastAsia"/>
          <w:b/>
          <w:bCs/>
          <w:sz w:val="20"/>
          <w:szCs w:val="24"/>
          <w:bdr w:val="single" w:sz="4" w:space="0" w:color="auto"/>
        </w:rPr>
        <w:t>1</w:t>
      </w:r>
      <w:r w:rsidR="00252EAD" w:rsidRPr="00CC684A">
        <w:rPr>
          <w:rFonts w:ascii="Times New Roman" w:eastAsia="PMingLiU" w:hAnsi="Times New Roman" w:cs="Times New Roman" w:hint="eastAsia"/>
          <w:b/>
          <w:bCs/>
          <w:sz w:val="20"/>
          <w:szCs w:val="24"/>
          <w:bdr w:val="single" w:sz="4" w:space="0" w:color="auto"/>
        </w:rPr>
        <w:t>、</w:t>
      </w:r>
      <w:r w:rsidR="00252EAD" w:rsidRPr="00CC684A">
        <w:rPr>
          <w:rFonts w:ascii="Times New Roman" w:eastAsia="PMingLiU" w:hAnsi="Times New Roman" w:cs="Times New Roman"/>
          <w:b/>
          <w:bCs/>
          <w:sz w:val="20"/>
          <w:szCs w:val="24"/>
          <w:bdr w:val="single" w:sz="4" w:space="0" w:color="auto"/>
        </w:rPr>
        <w:t>苦</w:t>
      </w:r>
      <w:r w:rsidR="00252EAD" w:rsidRPr="00CC684A">
        <w:rPr>
          <w:rFonts w:ascii="Times New Roman" w:eastAsia="PMingLiU" w:hAnsi="Times New Roman" w:cs="Times New Roman" w:hint="eastAsia"/>
          <w:b/>
          <w:bCs/>
          <w:sz w:val="20"/>
          <w:szCs w:val="24"/>
          <w:bdr w:val="single" w:sz="4" w:space="0" w:color="auto"/>
        </w:rPr>
        <w:t>諦</w:t>
      </w:r>
    </w:p>
    <w:p w:rsidR="00252EAD" w:rsidRPr="00CC684A" w:rsidRDefault="00252EAD" w:rsidP="00F34E24">
      <w:pPr>
        <w:ind w:leftChars="200" w:left="480"/>
        <w:jc w:val="both"/>
        <w:rPr>
          <w:rFonts w:ascii="Times New Roman" w:eastAsia="PMingLiU" w:hAnsi="Times New Roman" w:cs="Times New Roman"/>
          <w:bCs/>
          <w:szCs w:val="24"/>
        </w:rPr>
      </w:pPr>
      <w:r w:rsidRPr="00CC684A">
        <w:rPr>
          <w:rFonts w:ascii="Times New Roman" w:eastAsia="PMingLiU" w:hAnsi="Times New Roman" w:cs="Times New Roman"/>
          <w:bCs/>
          <w:szCs w:val="24"/>
        </w:rPr>
        <w:t>身心等諸法皆是苦，無有樂</w:t>
      </w:r>
      <w:r w:rsidRPr="00CC684A">
        <w:rPr>
          <w:rFonts w:ascii="Times New Roman" w:eastAsia="PMingLiU" w:hAnsi="Times New Roman" w:cs="Times New Roman" w:hint="eastAsia"/>
          <w:bCs/>
          <w:szCs w:val="24"/>
        </w:rPr>
        <w:t>。</w:t>
      </w:r>
    </w:p>
    <w:p w:rsidR="00252EAD" w:rsidRPr="00CC684A" w:rsidRDefault="00E50E7B" w:rsidP="008A6266">
      <w:pPr>
        <w:spacing w:beforeLines="30" w:before="108"/>
        <w:ind w:leftChars="200" w:left="480"/>
        <w:jc w:val="both"/>
        <w:rPr>
          <w:rFonts w:ascii="Times New Roman" w:eastAsia="PMingLiU" w:hAnsi="Times New Roman" w:cs="Times New Roman"/>
          <w:b/>
          <w:bCs/>
          <w:sz w:val="20"/>
          <w:szCs w:val="24"/>
          <w:bdr w:val="single" w:sz="4" w:space="0" w:color="auto"/>
        </w:rPr>
      </w:pPr>
      <w:r>
        <w:rPr>
          <w:rFonts w:ascii="Times New Roman" w:eastAsia="PMingLiU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PMingLiU" w:hAnsi="Times New Roman" w:cs="Times New Roman" w:hint="eastAsia"/>
          <w:b/>
          <w:bCs/>
          <w:sz w:val="20"/>
          <w:szCs w:val="24"/>
          <w:bdr w:val="single" w:sz="4" w:space="0" w:color="auto"/>
        </w:rPr>
        <w:t>2</w:t>
      </w:r>
      <w:r w:rsidR="00252EAD" w:rsidRPr="00CC684A">
        <w:rPr>
          <w:rFonts w:ascii="Times New Roman" w:eastAsia="PMingLiU" w:hAnsi="Times New Roman" w:cs="Times New Roman" w:hint="eastAsia"/>
          <w:b/>
          <w:bCs/>
          <w:sz w:val="20"/>
          <w:szCs w:val="24"/>
          <w:bdr w:val="single" w:sz="4" w:space="0" w:color="auto"/>
        </w:rPr>
        <w:t>、</w:t>
      </w:r>
      <w:r w:rsidR="00252EAD" w:rsidRPr="00CC684A">
        <w:rPr>
          <w:rFonts w:ascii="Times New Roman" w:eastAsia="PMingLiU" w:hAnsi="Times New Roman" w:cs="Times New Roman"/>
          <w:b/>
          <w:bCs/>
          <w:sz w:val="20"/>
          <w:szCs w:val="24"/>
          <w:bdr w:val="single" w:sz="4" w:space="0" w:color="auto"/>
        </w:rPr>
        <w:t>集</w:t>
      </w:r>
      <w:r w:rsidR="00252EAD" w:rsidRPr="00CC684A">
        <w:rPr>
          <w:rFonts w:ascii="Times New Roman" w:eastAsia="PMingLiU" w:hAnsi="Times New Roman" w:cs="Times New Roman" w:hint="eastAsia"/>
          <w:b/>
          <w:bCs/>
          <w:sz w:val="20"/>
          <w:szCs w:val="24"/>
          <w:bdr w:val="single" w:sz="4" w:space="0" w:color="auto"/>
        </w:rPr>
        <w:t>諦</w:t>
      </w:r>
    </w:p>
    <w:p w:rsidR="00252EAD" w:rsidRPr="00CC684A" w:rsidRDefault="00252EAD" w:rsidP="00F34E24">
      <w:pPr>
        <w:ind w:leftChars="200" w:left="480"/>
        <w:jc w:val="both"/>
        <w:rPr>
          <w:rFonts w:ascii="Times New Roman" w:eastAsia="PMingLiU" w:hAnsi="Times New Roman" w:cs="Times New Roman"/>
          <w:bCs/>
          <w:szCs w:val="24"/>
        </w:rPr>
      </w:pPr>
      <w:r w:rsidRPr="00CC684A">
        <w:rPr>
          <w:rFonts w:ascii="Times New Roman" w:eastAsia="PMingLiU" w:hAnsi="Times New Roman" w:cs="Times New Roman"/>
          <w:bCs/>
          <w:szCs w:val="24"/>
        </w:rPr>
        <w:t>是苦因緣，由愛等諸煩惱</w:t>
      </w:r>
      <w:r w:rsidRPr="00CC684A">
        <w:rPr>
          <w:rFonts w:ascii="Times New Roman" w:eastAsia="PMingLiU" w:hAnsi="Times New Roman" w:cs="Times New Roman" w:hint="eastAsia"/>
          <w:bCs/>
          <w:szCs w:val="24"/>
        </w:rPr>
        <w:t>。</w:t>
      </w:r>
    </w:p>
    <w:p w:rsidR="00252EAD" w:rsidRPr="00CC684A" w:rsidRDefault="00E50E7B" w:rsidP="008A6266">
      <w:pPr>
        <w:spacing w:beforeLines="30" w:before="108"/>
        <w:ind w:leftChars="200" w:left="480"/>
        <w:jc w:val="both"/>
        <w:rPr>
          <w:rFonts w:ascii="Times New Roman" w:eastAsia="PMingLiU" w:hAnsi="Times New Roman" w:cs="Times New Roman"/>
          <w:b/>
          <w:bCs/>
          <w:sz w:val="20"/>
          <w:szCs w:val="24"/>
          <w:bdr w:val="single" w:sz="4" w:space="0" w:color="auto"/>
        </w:rPr>
      </w:pPr>
      <w:r>
        <w:rPr>
          <w:rFonts w:ascii="Times New Roman" w:eastAsia="PMingLiU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PMingLiU" w:hAnsi="Times New Roman" w:cs="Times New Roman" w:hint="eastAsia"/>
          <w:b/>
          <w:bCs/>
          <w:sz w:val="20"/>
          <w:szCs w:val="24"/>
          <w:bdr w:val="single" w:sz="4" w:space="0" w:color="auto"/>
        </w:rPr>
        <w:t>3</w:t>
      </w:r>
      <w:r w:rsidR="00252EAD" w:rsidRPr="00CC684A">
        <w:rPr>
          <w:rFonts w:ascii="Times New Roman" w:eastAsia="PMingLiU" w:hAnsi="Times New Roman" w:cs="Times New Roman" w:hint="eastAsia"/>
          <w:b/>
          <w:bCs/>
          <w:sz w:val="20"/>
          <w:szCs w:val="24"/>
          <w:bdr w:val="single" w:sz="4" w:space="0" w:color="auto"/>
        </w:rPr>
        <w:t>、</w:t>
      </w:r>
      <w:r w:rsidR="00252EAD" w:rsidRPr="00CC684A">
        <w:rPr>
          <w:rFonts w:ascii="Times New Roman" w:eastAsia="PMingLiU" w:hAnsi="Times New Roman" w:cs="Times New Roman"/>
          <w:b/>
          <w:bCs/>
          <w:sz w:val="20"/>
          <w:szCs w:val="24"/>
          <w:bdr w:val="single" w:sz="4" w:space="0" w:color="auto"/>
        </w:rPr>
        <w:t>滅</w:t>
      </w:r>
      <w:r w:rsidR="00252EAD" w:rsidRPr="00CC684A">
        <w:rPr>
          <w:rFonts w:ascii="Times New Roman" w:eastAsia="PMingLiU" w:hAnsi="Times New Roman" w:cs="Times New Roman" w:hint="eastAsia"/>
          <w:b/>
          <w:bCs/>
          <w:sz w:val="20"/>
          <w:szCs w:val="24"/>
          <w:bdr w:val="single" w:sz="4" w:space="0" w:color="auto"/>
        </w:rPr>
        <w:t>諦</w:t>
      </w:r>
    </w:p>
    <w:p w:rsidR="00252EAD" w:rsidRPr="00CC684A" w:rsidRDefault="00252EAD" w:rsidP="00F34E24">
      <w:pPr>
        <w:ind w:leftChars="200" w:left="480"/>
        <w:jc w:val="both"/>
        <w:rPr>
          <w:rFonts w:ascii="Times New Roman" w:eastAsia="PMingLiU" w:hAnsi="Times New Roman" w:cs="Times New Roman"/>
          <w:bCs/>
          <w:szCs w:val="24"/>
        </w:rPr>
      </w:pPr>
      <w:r w:rsidRPr="00CC684A">
        <w:rPr>
          <w:rFonts w:ascii="Times New Roman" w:eastAsia="PMingLiU" w:hAnsi="Times New Roman" w:cs="Times New Roman"/>
          <w:bCs/>
          <w:szCs w:val="24"/>
        </w:rPr>
        <w:t>是苦所盡處，名涅槃</w:t>
      </w:r>
      <w:r w:rsidRPr="00CC684A">
        <w:rPr>
          <w:rFonts w:ascii="Times New Roman" w:eastAsia="PMingLiU" w:hAnsi="Times New Roman" w:cs="Times New Roman" w:hint="eastAsia"/>
          <w:bCs/>
          <w:szCs w:val="24"/>
        </w:rPr>
        <w:t>。</w:t>
      </w:r>
    </w:p>
    <w:p w:rsidR="00252EAD" w:rsidRPr="00CC684A" w:rsidRDefault="00E50E7B" w:rsidP="008A6266">
      <w:pPr>
        <w:spacing w:beforeLines="30" w:before="108"/>
        <w:ind w:leftChars="200" w:left="480"/>
        <w:jc w:val="both"/>
        <w:rPr>
          <w:rFonts w:ascii="Times New Roman" w:eastAsia="PMingLiU" w:hAnsi="Times New Roman" w:cs="Times New Roman"/>
          <w:b/>
          <w:bCs/>
          <w:sz w:val="20"/>
          <w:szCs w:val="24"/>
          <w:bdr w:val="single" w:sz="4" w:space="0" w:color="auto"/>
        </w:rPr>
      </w:pPr>
      <w:r>
        <w:rPr>
          <w:rFonts w:ascii="Times New Roman" w:eastAsia="PMingLiU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PMingLiU" w:hAnsi="Times New Roman" w:cs="Times New Roman" w:hint="eastAsia"/>
          <w:b/>
          <w:bCs/>
          <w:sz w:val="20"/>
          <w:szCs w:val="24"/>
          <w:bdr w:val="single" w:sz="4" w:space="0" w:color="auto"/>
        </w:rPr>
        <w:t>4</w:t>
      </w:r>
      <w:r w:rsidR="00252EAD" w:rsidRPr="00CC684A">
        <w:rPr>
          <w:rFonts w:ascii="Times New Roman" w:eastAsia="PMingLiU" w:hAnsi="Times New Roman" w:cs="Times New Roman" w:hint="eastAsia"/>
          <w:b/>
          <w:bCs/>
          <w:sz w:val="20"/>
          <w:szCs w:val="24"/>
          <w:bdr w:val="single" w:sz="4" w:space="0" w:color="auto"/>
        </w:rPr>
        <w:t>、</w:t>
      </w:r>
      <w:r w:rsidR="00252EAD" w:rsidRPr="00CC684A">
        <w:rPr>
          <w:rFonts w:ascii="Times New Roman" w:eastAsia="PMingLiU" w:hAnsi="Times New Roman" w:cs="Times New Roman"/>
          <w:b/>
          <w:bCs/>
          <w:sz w:val="20"/>
          <w:szCs w:val="24"/>
          <w:bdr w:val="single" w:sz="4" w:space="0" w:color="auto"/>
        </w:rPr>
        <w:t>道</w:t>
      </w:r>
      <w:r w:rsidR="00252EAD" w:rsidRPr="00CC684A">
        <w:rPr>
          <w:rFonts w:ascii="Times New Roman" w:eastAsia="PMingLiU" w:hAnsi="Times New Roman" w:cs="Times New Roman" w:hint="eastAsia"/>
          <w:b/>
          <w:bCs/>
          <w:sz w:val="20"/>
          <w:szCs w:val="24"/>
          <w:bdr w:val="single" w:sz="4" w:space="0" w:color="auto"/>
        </w:rPr>
        <w:t>諦</w:t>
      </w:r>
    </w:p>
    <w:p w:rsidR="00252EAD" w:rsidRPr="00CC684A" w:rsidRDefault="00252EAD" w:rsidP="00F34E24">
      <w:pPr>
        <w:ind w:leftChars="200" w:left="480"/>
        <w:jc w:val="both"/>
        <w:rPr>
          <w:rFonts w:ascii="Times New Roman" w:eastAsia="PMingLiU" w:hAnsi="Times New Roman" w:cs="Times New Roman"/>
          <w:bCs/>
          <w:szCs w:val="24"/>
        </w:rPr>
      </w:pPr>
      <w:r w:rsidRPr="00CC684A">
        <w:rPr>
          <w:rFonts w:ascii="Times New Roman" w:eastAsia="PMingLiU" w:hAnsi="Times New Roman" w:cs="Times New Roman"/>
          <w:bCs/>
          <w:szCs w:val="24"/>
        </w:rPr>
        <w:t>方便至涅槃，是為道。</w:t>
      </w:r>
    </w:p>
    <w:p w:rsidR="00252EAD" w:rsidRPr="00CC684A" w:rsidRDefault="00E50E7B" w:rsidP="008A6266">
      <w:pPr>
        <w:spacing w:beforeLines="30" w:before="108"/>
        <w:ind w:leftChars="150" w:left="360"/>
        <w:jc w:val="both"/>
        <w:rPr>
          <w:rFonts w:ascii="Times New Roman" w:eastAsia="PMingLiU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PMingLiU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lastRenderedPageBreak/>
        <w:t>$</w:t>
      </w:r>
      <w:r w:rsidR="00252EAD" w:rsidRPr="00CC684A">
        <w:rPr>
          <w:rFonts w:ascii="Times New Roman" w:eastAsia="PMingLiU" w:hAnsi="Times New Roman" w:cs="Times New Roman" w:hint="eastAsia"/>
          <w:b/>
          <w:bCs/>
          <w:sz w:val="20"/>
          <w:szCs w:val="20"/>
          <w:bdr w:val="single" w:sz="4" w:space="0" w:color="auto"/>
        </w:rPr>
        <w:t>（三）</w:t>
      </w:r>
      <w:r w:rsidR="00252EAD" w:rsidRPr="00CC684A">
        <w:rPr>
          <w:rFonts w:ascii="Times New Roman" w:eastAsia="PMingLiU" w:hAnsi="Times New Roman" w:cs="Times New Roman"/>
          <w:b/>
          <w:bCs/>
          <w:sz w:val="20"/>
          <w:szCs w:val="20"/>
          <w:bdr w:val="single" w:sz="4" w:space="0" w:color="auto"/>
        </w:rPr>
        <w:t>為多念</w:t>
      </w:r>
      <w:r w:rsidR="00252EAD" w:rsidRPr="00CC684A">
        <w:rPr>
          <w:rFonts w:ascii="Times New Roman" w:eastAsia="PMingLiU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252EAD" w:rsidRPr="00CC684A">
        <w:rPr>
          <w:rFonts w:ascii="Times New Roman" w:eastAsia="PMingLiU" w:hAnsi="Times New Roman" w:cs="Times New Roman"/>
          <w:b/>
          <w:bCs/>
          <w:sz w:val="20"/>
          <w:szCs w:val="20"/>
          <w:bdr w:val="single" w:sz="4" w:space="0" w:color="auto"/>
        </w:rPr>
        <w:t>亂心顛倒眾生說四念處</w:t>
      </w:r>
    </w:p>
    <w:p w:rsidR="00252EAD" w:rsidRPr="00CC684A" w:rsidRDefault="00252EAD" w:rsidP="00F34E24">
      <w:pPr>
        <w:ind w:leftChars="150" w:left="360"/>
        <w:jc w:val="both"/>
        <w:rPr>
          <w:rFonts w:ascii="Times New Roman" w:eastAsia="PMingLiU" w:hAnsi="Times New Roman" w:cs="Times New Roman"/>
          <w:bCs/>
          <w:szCs w:val="24"/>
        </w:rPr>
      </w:pPr>
      <w:r w:rsidRPr="00CC684A">
        <w:rPr>
          <w:rFonts w:ascii="Times New Roman" w:eastAsia="PMingLiU" w:hAnsi="Times New Roman" w:cs="Times New Roman"/>
          <w:bCs/>
          <w:szCs w:val="24"/>
        </w:rPr>
        <w:t>有眾生多念</w:t>
      </w:r>
      <w:r w:rsidR="00C41827" w:rsidRPr="00CC684A">
        <w:rPr>
          <w:rFonts w:ascii="Times New Roman" w:eastAsia="PMingLiU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PMingLiU" w:hAnsi="Times New Roman" w:cs="Times New Roman"/>
          <w:bCs/>
          <w:szCs w:val="24"/>
        </w:rPr>
        <w:t>亂心顛倒故，著此身、受、心、法中作邪行，為是人故說四念處。</w:t>
      </w:r>
    </w:p>
    <w:p w:rsidR="00252EAD" w:rsidRPr="00CC684A" w:rsidRDefault="00E50E7B" w:rsidP="008A6266">
      <w:pPr>
        <w:spacing w:beforeLines="30" w:before="108"/>
        <w:ind w:leftChars="150" w:left="360"/>
        <w:jc w:val="both"/>
        <w:rPr>
          <w:rFonts w:ascii="Times New Roman" w:eastAsia="PMingLiU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PMingLiU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PMingLiU" w:hAnsi="Times New Roman" w:cs="Times New Roman" w:hint="eastAsia"/>
          <w:b/>
          <w:bCs/>
          <w:sz w:val="20"/>
          <w:szCs w:val="20"/>
          <w:bdr w:val="single" w:sz="4" w:space="0" w:color="auto"/>
        </w:rPr>
        <w:t>（四）</w:t>
      </w:r>
      <w:r w:rsidR="00252EAD" w:rsidRPr="00CC684A">
        <w:rPr>
          <w:rFonts w:ascii="Times New Roman" w:eastAsia="PMingLiU" w:hAnsi="Times New Roman" w:cs="Times New Roman"/>
          <w:b/>
          <w:bCs/>
          <w:sz w:val="20"/>
          <w:szCs w:val="20"/>
          <w:bdr w:val="single" w:sz="4" w:space="0" w:color="auto"/>
        </w:rPr>
        <w:t>舉喻明理</w:t>
      </w:r>
    </w:p>
    <w:p w:rsidR="00252EAD" w:rsidRPr="00CC684A" w:rsidRDefault="00252EAD" w:rsidP="00F34E24">
      <w:pPr>
        <w:ind w:leftChars="150" w:left="360"/>
        <w:jc w:val="both"/>
        <w:rPr>
          <w:rFonts w:ascii="Times New Roman" w:eastAsia="PMingLiU" w:hAnsi="Times New Roman" w:cs="Times New Roman"/>
          <w:bCs/>
          <w:szCs w:val="24"/>
        </w:rPr>
      </w:pPr>
      <w:r w:rsidRPr="00CC684A">
        <w:rPr>
          <w:rFonts w:ascii="Times New Roman" w:eastAsia="PMingLiU" w:hAnsi="Times New Roman" w:cs="Times New Roman"/>
          <w:bCs/>
          <w:szCs w:val="24"/>
        </w:rPr>
        <w:t>如是等諸道法，各各為眾生說。</w:t>
      </w:r>
    </w:p>
    <w:p w:rsidR="00252EAD" w:rsidRPr="00CC684A" w:rsidRDefault="00CA4F4F" w:rsidP="00F34E24">
      <w:pPr>
        <w:spacing w:line="358" w:lineRule="exact"/>
        <w:ind w:leftChars="150" w:left="360"/>
        <w:jc w:val="both"/>
        <w:rPr>
          <w:rFonts w:ascii="Times New Roman" w:eastAsia="PMingLiU" w:hAnsi="Times New Roman" w:cs="Times New Roman"/>
          <w:bCs/>
          <w:szCs w:val="24"/>
        </w:rPr>
      </w:pPr>
      <w:r>
        <w:rPr>
          <w:rFonts w:ascii="Times New Roman" w:eastAsia="PMingLiU" w:hAnsi="Times New Roman" w:cs="Times New Roman" w:hint="eastAsia"/>
          <w:bCs/>
          <w:szCs w:val="24"/>
        </w:rPr>
        <w:t>`500`</w:t>
      </w:r>
      <w:r w:rsidR="00252EAD" w:rsidRPr="00CC684A">
        <w:rPr>
          <w:rFonts w:ascii="Times New Roman" w:eastAsia="PMingLiU" w:hAnsi="Times New Roman" w:cs="Times New Roman"/>
          <w:bCs/>
          <w:szCs w:val="24"/>
        </w:rPr>
        <w:t>譬如藥師不得以一藥治眾病，眾病不同，藥亦不一；佛亦如是，隨眾生心病種種，以眾藥治之。</w:t>
      </w:r>
    </w:p>
    <w:p w:rsidR="00252EAD" w:rsidRPr="00CC684A" w:rsidRDefault="00E50E7B" w:rsidP="00F34E24">
      <w:pPr>
        <w:spacing w:line="358" w:lineRule="exact"/>
        <w:ind w:leftChars="200" w:left="480"/>
        <w:jc w:val="both"/>
        <w:rPr>
          <w:rFonts w:ascii="Times New Roman" w:eastAsia="PMingLiU" w:hAnsi="Times New Roman" w:cs="Times New Roman"/>
          <w:b/>
          <w:bCs/>
          <w:sz w:val="20"/>
          <w:szCs w:val="24"/>
          <w:bdr w:val="single" w:sz="4" w:space="0" w:color="auto"/>
        </w:rPr>
      </w:pPr>
      <w:r>
        <w:rPr>
          <w:rFonts w:ascii="Times New Roman" w:eastAsia="PMingLiU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PMingLiU" w:hAnsi="Times New Roman" w:cs="Times New Roman" w:hint="eastAsia"/>
          <w:b/>
          <w:bCs/>
          <w:sz w:val="20"/>
          <w:szCs w:val="24"/>
          <w:bdr w:val="single" w:sz="4" w:space="0" w:color="auto"/>
        </w:rPr>
        <w:t>1</w:t>
      </w:r>
      <w:r w:rsidR="00252EAD" w:rsidRPr="00CC684A">
        <w:rPr>
          <w:rFonts w:ascii="Times New Roman" w:eastAsia="PMingLiU" w:hAnsi="Times New Roman" w:cs="Times New Roman" w:hint="eastAsia"/>
          <w:b/>
          <w:bCs/>
          <w:sz w:val="20"/>
          <w:szCs w:val="24"/>
          <w:bdr w:val="single" w:sz="4" w:space="0" w:color="auto"/>
        </w:rPr>
        <w:t>、以一法度眾生</w:t>
      </w:r>
    </w:p>
    <w:p w:rsidR="00252EAD" w:rsidRPr="00CC684A" w:rsidRDefault="00252EAD" w:rsidP="00F34E24">
      <w:pPr>
        <w:spacing w:line="358" w:lineRule="exact"/>
        <w:ind w:leftChars="200" w:left="480"/>
        <w:jc w:val="both"/>
        <w:rPr>
          <w:rFonts w:ascii="Times New Roman" w:eastAsia="PMingLiU" w:hAnsi="Times New Roman" w:cs="Times New Roman"/>
          <w:bCs/>
          <w:szCs w:val="24"/>
        </w:rPr>
      </w:pPr>
      <w:r w:rsidRPr="00CC684A">
        <w:rPr>
          <w:rFonts w:ascii="Times New Roman" w:eastAsia="PMingLiU" w:hAnsi="Times New Roman" w:cs="Times New Roman"/>
          <w:bCs/>
          <w:szCs w:val="24"/>
        </w:rPr>
        <w:t>或說一法度眾生</w:t>
      </w:r>
      <w:r w:rsidR="00C41827" w:rsidRPr="00CC684A">
        <w:rPr>
          <w:rFonts w:ascii="Times New Roman" w:eastAsia="PMingLiU" w:hAnsi="Times New Roman" w:cs="Times New Roman" w:hint="eastAsia"/>
          <w:bCs/>
          <w:szCs w:val="24"/>
        </w:rPr>
        <w:t>。</w:t>
      </w:r>
      <w:r w:rsidRPr="00CC684A">
        <w:rPr>
          <w:rFonts w:ascii="Times New Roman" w:eastAsia="PMingLiU" w:hAnsi="Times New Roman" w:cs="Times New Roman"/>
          <w:bCs/>
          <w:szCs w:val="24"/>
        </w:rPr>
        <w:t>如佛告一比丘：「</w:t>
      </w:r>
      <w:r w:rsidR="00883B58">
        <w:rPr>
          <w:rFonts w:ascii="Times New Roman" w:eastAsia="DFKai-SB" w:hAnsi="DFKai-SB" w:cs="Times New Roman" w:hint="eastAsia"/>
          <w:bCs/>
          <w:szCs w:val="24"/>
        </w:rPr>
        <w:t>^</w:t>
      </w:r>
      <w:r w:rsidRPr="00CC684A">
        <w:rPr>
          <w:rFonts w:ascii="Times New Roman" w:eastAsia="DFKai-SB" w:hAnsi="Times New Roman" w:cs="Times New Roman"/>
          <w:bCs/>
          <w:szCs w:val="24"/>
        </w:rPr>
        <w:t>非汝物莫取！</w:t>
      </w:r>
      <w:r w:rsidR="00883B58">
        <w:rPr>
          <w:rFonts w:ascii="Times New Roman" w:eastAsia="DFKai-SB" w:hAnsi="DFKai-SB" w:cs="Times New Roman" w:hint="eastAsia"/>
          <w:bCs/>
          <w:szCs w:val="24"/>
        </w:rPr>
        <w:t>^^</w:t>
      </w:r>
      <w:r w:rsidRPr="00CC684A">
        <w:rPr>
          <w:rFonts w:ascii="Times New Roman" w:eastAsia="PMingLiU" w:hAnsi="Times New Roman" w:cs="Times New Roman"/>
          <w:bCs/>
          <w:szCs w:val="24"/>
        </w:rPr>
        <w:t>」比丘言：「</w:t>
      </w:r>
      <w:r w:rsidR="00883B58">
        <w:rPr>
          <w:rFonts w:ascii="Times New Roman" w:eastAsia="DFKai-SB" w:hAnsi="DFKai-SB" w:cs="Times New Roman" w:hint="eastAsia"/>
          <w:bCs/>
          <w:szCs w:val="24"/>
        </w:rPr>
        <w:t>^</w:t>
      </w:r>
      <w:r w:rsidRPr="00CC684A">
        <w:rPr>
          <w:rFonts w:ascii="Times New Roman" w:eastAsia="DFKai-SB" w:hAnsi="Times New Roman" w:cs="Times New Roman"/>
          <w:bCs/>
          <w:szCs w:val="24"/>
        </w:rPr>
        <w:t>知已！世尊！</w:t>
      </w:r>
      <w:r w:rsidR="00883B58">
        <w:rPr>
          <w:rFonts w:ascii="Times New Roman" w:eastAsia="DFKai-SB" w:hAnsi="DFKai-SB" w:cs="Times New Roman" w:hint="eastAsia"/>
          <w:bCs/>
          <w:szCs w:val="24"/>
        </w:rPr>
        <w:t>^^</w:t>
      </w:r>
      <w:r w:rsidRPr="00CC684A">
        <w:rPr>
          <w:rFonts w:ascii="Times New Roman" w:eastAsia="PMingLiU" w:hAnsi="Times New Roman" w:cs="Times New Roman"/>
          <w:bCs/>
          <w:szCs w:val="24"/>
        </w:rPr>
        <w:t>」</w:t>
      </w:r>
    </w:p>
    <w:p w:rsidR="00252EAD" w:rsidRPr="00CC684A" w:rsidRDefault="00252EAD" w:rsidP="00F34E24">
      <w:pPr>
        <w:spacing w:line="358" w:lineRule="exact"/>
        <w:ind w:leftChars="200" w:left="480"/>
        <w:jc w:val="both"/>
        <w:rPr>
          <w:rFonts w:ascii="Times New Roman" w:eastAsia="PMingLiU" w:hAnsi="Times New Roman" w:cs="Times New Roman"/>
          <w:bCs/>
          <w:szCs w:val="24"/>
        </w:rPr>
      </w:pPr>
      <w:r w:rsidRPr="00CC684A">
        <w:rPr>
          <w:rFonts w:ascii="Times New Roman" w:eastAsia="PMingLiU" w:hAnsi="Times New Roman" w:cs="Times New Roman"/>
          <w:bCs/>
          <w:szCs w:val="24"/>
        </w:rPr>
        <w:t>佛言：「</w:t>
      </w:r>
      <w:r w:rsidR="00883B58">
        <w:rPr>
          <w:rFonts w:ascii="Times New Roman" w:eastAsia="DFKai-SB" w:hAnsi="DFKai-SB" w:cs="Times New Roman" w:hint="eastAsia"/>
          <w:bCs/>
          <w:szCs w:val="24"/>
        </w:rPr>
        <w:t>^</w:t>
      </w:r>
      <w:r w:rsidRPr="00CC684A">
        <w:rPr>
          <w:rFonts w:ascii="Times New Roman" w:eastAsia="DFKai-SB" w:hAnsi="Times New Roman" w:cs="Times New Roman"/>
          <w:bCs/>
          <w:szCs w:val="24"/>
        </w:rPr>
        <w:t>云何知？</w:t>
      </w:r>
      <w:r w:rsidR="00883B58">
        <w:rPr>
          <w:rFonts w:ascii="Times New Roman" w:eastAsia="DFKai-SB" w:hAnsi="DFKai-SB" w:cs="Times New Roman" w:hint="eastAsia"/>
          <w:bCs/>
          <w:szCs w:val="24"/>
        </w:rPr>
        <w:t>^^</w:t>
      </w:r>
      <w:r w:rsidRPr="00CC684A">
        <w:rPr>
          <w:rFonts w:ascii="Times New Roman" w:eastAsia="PMingLiU" w:hAnsi="Times New Roman" w:cs="Times New Roman"/>
          <w:bCs/>
          <w:szCs w:val="24"/>
        </w:rPr>
        <w:t>」比丘言：「</w:t>
      </w:r>
      <w:r w:rsidR="00883B58">
        <w:rPr>
          <w:rFonts w:ascii="Times New Roman" w:eastAsia="DFKai-SB" w:hAnsi="DFKai-SB" w:cs="Times New Roman" w:hint="eastAsia"/>
          <w:bCs/>
          <w:szCs w:val="24"/>
        </w:rPr>
        <w:t>^</w:t>
      </w:r>
      <w:r w:rsidRPr="00CC684A">
        <w:rPr>
          <w:rFonts w:ascii="Times New Roman" w:eastAsia="DFKai-SB" w:hAnsi="Times New Roman" w:cs="Times New Roman"/>
          <w:bCs/>
          <w:szCs w:val="24"/>
        </w:rPr>
        <w:t>諸法非我物，不應取。</w:t>
      </w:r>
      <w:r w:rsidR="00883B58">
        <w:rPr>
          <w:rFonts w:ascii="Times New Roman" w:eastAsia="DFKai-SB" w:hAnsi="DFKai-SB" w:cs="Times New Roman" w:hint="eastAsia"/>
          <w:bCs/>
          <w:szCs w:val="24"/>
        </w:rPr>
        <w:t>^^</w:t>
      </w:r>
      <w:r w:rsidRPr="00CC684A">
        <w:rPr>
          <w:rFonts w:ascii="Times New Roman" w:eastAsia="PMingLiU" w:hAnsi="Times New Roman" w:cs="Times New Roman"/>
          <w:bCs/>
          <w:szCs w:val="24"/>
        </w:rPr>
        <w:t>」</w:t>
      </w:r>
      <w:r w:rsidRPr="00CC684A">
        <w:rPr>
          <w:rFonts w:ascii="Times New Roman" w:eastAsia="PMingLiU" w:hAnsi="Times New Roman" w:cs="Times New Roman"/>
          <w:bCs/>
          <w:szCs w:val="24"/>
          <w:vertAlign w:val="superscript"/>
        </w:rPr>
        <w:footnoteReference w:id="15"/>
      </w:r>
    </w:p>
    <w:p w:rsidR="00252EAD" w:rsidRPr="00CC684A" w:rsidRDefault="00E50E7B" w:rsidP="008A6266">
      <w:pPr>
        <w:spacing w:beforeLines="30" w:before="108" w:line="358" w:lineRule="exact"/>
        <w:ind w:leftChars="200" w:left="480"/>
        <w:jc w:val="both"/>
        <w:rPr>
          <w:rFonts w:ascii="Times New Roman" w:eastAsia="PMingLiU" w:hAnsi="Times New Roman" w:cs="Times New Roman"/>
          <w:b/>
          <w:bCs/>
          <w:sz w:val="20"/>
          <w:szCs w:val="24"/>
          <w:bdr w:val="single" w:sz="4" w:space="0" w:color="auto"/>
        </w:rPr>
      </w:pPr>
      <w:r>
        <w:rPr>
          <w:rFonts w:ascii="Times New Roman" w:eastAsia="PMingLiU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PMingLiU" w:hAnsi="Times New Roman" w:cs="Times New Roman" w:hint="eastAsia"/>
          <w:b/>
          <w:bCs/>
          <w:sz w:val="20"/>
          <w:szCs w:val="24"/>
          <w:bdr w:val="single" w:sz="4" w:space="0" w:color="auto"/>
        </w:rPr>
        <w:t>2</w:t>
      </w:r>
      <w:r w:rsidR="00252EAD" w:rsidRPr="00CC684A">
        <w:rPr>
          <w:rFonts w:ascii="Times New Roman" w:eastAsia="PMingLiU" w:hAnsi="Times New Roman" w:cs="Times New Roman" w:hint="eastAsia"/>
          <w:b/>
          <w:bCs/>
          <w:sz w:val="20"/>
          <w:szCs w:val="24"/>
          <w:bdr w:val="single" w:sz="4" w:space="0" w:color="auto"/>
        </w:rPr>
        <w:t>、以二法度眾生</w:t>
      </w:r>
    </w:p>
    <w:p w:rsidR="00252EAD" w:rsidRPr="00CC684A" w:rsidRDefault="00252EAD" w:rsidP="00F34E24">
      <w:pPr>
        <w:spacing w:line="358" w:lineRule="exact"/>
        <w:ind w:leftChars="200" w:left="480"/>
        <w:jc w:val="both"/>
        <w:rPr>
          <w:rFonts w:ascii="Times New Roman" w:eastAsia="PMingLiU" w:hAnsi="Times New Roman" w:cs="Times New Roman"/>
          <w:bCs/>
          <w:szCs w:val="24"/>
        </w:rPr>
      </w:pPr>
      <w:r w:rsidRPr="00CC684A">
        <w:rPr>
          <w:rFonts w:ascii="Times New Roman" w:eastAsia="PMingLiU" w:hAnsi="Times New Roman" w:cs="Times New Roman"/>
          <w:bCs/>
          <w:szCs w:val="24"/>
        </w:rPr>
        <w:t>或以二法度眾生：定及慧</w:t>
      </w:r>
      <w:r w:rsidRPr="00CC684A">
        <w:rPr>
          <w:rFonts w:ascii="Times New Roman" w:eastAsia="PMingLiU" w:hAnsi="Times New Roman" w:cs="Times New Roman" w:hint="eastAsia"/>
          <w:bCs/>
          <w:szCs w:val="24"/>
        </w:rPr>
        <w:t>。</w:t>
      </w:r>
    </w:p>
    <w:p w:rsidR="00252EAD" w:rsidRPr="00CC684A" w:rsidRDefault="00E50E7B" w:rsidP="008A6266">
      <w:pPr>
        <w:spacing w:beforeLines="30" w:before="108" w:line="358" w:lineRule="exact"/>
        <w:ind w:leftChars="200" w:left="480"/>
        <w:jc w:val="both"/>
        <w:rPr>
          <w:rFonts w:ascii="Times New Roman" w:eastAsia="PMingLiU" w:hAnsi="Times New Roman" w:cs="Times New Roman"/>
          <w:b/>
          <w:bCs/>
          <w:sz w:val="20"/>
          <w:szCs w:val="24"/>
          <w:bdr w:val="single" w:sz="4" w:space="0" w:color="auto"/>
        </w:rPr>
      </w:pPr>
      <w:r>
        <w:rPr>
          <w:rFonts w:ascii="Times New Roman" w:eastAsia="PMingLiU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PMingLiU" w:hAnsi="Times New Roman" w:cs="Times New Roman" w:hint="eastAsia"/>
          <w:b/>
          <w:bCs/>
          <w:sz w:val="20"/>
          <w:szCs w:val="24"/>
          <w:bdr w:val="single" w:sz="4" w:space="0" w:color="auto"/>
        </w:rPr>
        <w:t>3</w:t>
      </w:r>
      <w:r w:rsidR="00252EAD" w:rsidRPr="00CC684A">
        <w:rPr>
          <w:rFonts w:ascii="Times New Roman" w:eastAsia="PMingLiU" w:hAnsi="Times New Roman" w:cs="Times New Roman" w:hint="eastAsia"/>
          <w:b/>
          <w:bCs/>
          <w:sz w:val="20"/>
          <w:szCs w:val="24"/>
          <w:bdr w:val="single" w:sz="4" w:space="0" w:color="auto"/>
        </w:rPr>
        <w:t>、以三法度眾生</w:t>
      </w:r>
    </w:p>
    <w:p w:rsidR="00252EAD" w:rsidRPr="00CC684A" w:rsidRDefault="00252EAD" w:rsidP="00F34E24">
      <w:pPr>
        <w:spacing w:line="358" w:lineRule="exact"/>
        <w:ind w:leftChars="200" w:left="480"/>
        <w:jc w:val="both"/>
        <w:rPr>
          <w:rFonts w:ascii="Times New Roman" w:eastAsia="PMingLiU" w:hAnsi="Times New Roman" w:cs="Times New Roman"/>
          <w:bCs/>
          <w:szCs w:val="24"/>
        </w:rPr>
      </w:pPr>
      <w:r w:rsidRPr="00CC684A">
        <w:rPr>
          <w:rFonts w:ascii="Times New Roman" w:eastAsia="PMingLiU" w:hAnsi="Times New Roman" w:cs="Times New Roman"/>
          <w:bCs/>
          <w:szCs w:val="24"/>
        </w:rPr>
        <w:t>或以三法：戒、定、慧</w:t>
      </w:r>
      <w:r w:rsidRPr="00CC684A">
        <w:rPr>
          <w:rFonts w:ascii="Times New Roman" w:eastAsia="PMingLiU" w:hAnsi="Times New Roman" w:cs="Times New Roman" w:hint="eastAsia"/>
          <w:bCs/>
          <w:szCs w:val="24"/>
        </w:rPr>
        <w:t>。</w:t>
      </w:r>
    </w:p>
    <w:p w:rsidR="00252EAD" w:rsidRPr="00CC684A" w:rsidRDefault="00E50E7B" w:rsidP="008A6266">
      <w:pPr>
        <w:spacing w:beforeLines="30" w:before="108" w:line="358" w:lineRule="exact"/>
        <w:ind w:leftChars="200" w:left="480"/>
        <w:jc w:val="both"/>
        <w:rPr>
          <w:rFonts w:ascii="Times New Roman" w:eastAsia="PMingLiU" w:hAnsi="Times New Roman" w:cs="Times New Roman"/>
          <w:b/>
          <w:bCs/>
          <w:sz w:val="20"/>
          <w:szCs w:val="24"/>
          <w:bdr w:val="single" w:sz="4" w:space="0" w:color="auto"/>
        </w:rPr>
      </w:pPr>
      <w:r>
        <w:rPr>
          <w:rFonts w:ascii="Times New Roman" w:eastAsia="PMingLiU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PMingLiU" w:hAnsi="Times New Roman" w:cs="Times New Roman" w:hint="eastAsia"/>
          <w:b/>
          <w:bCs/>
          <w:sz w:val="20"/>
          <w:szCs w:val="24"/>
          <w:bdr w:val="single" w:sz="4" w:space="0" w:color="auto"/>
        </w:rPr>
        <w:t>4</w:t>
      </w:r>
      <w:r w:rsidR="00252EAD" w:rsidRPr="00CC684A">
        <w:rPr>
          <w:rFonts w:ascii="Times New Roman" w:eastAsia="PMingLiU" w:hAnsi="Times New Roman" w:cs="Times New Roman" w:hint="eastAsia"/>
          <w:b/>
          <w:bCs/>
          <w:sz w:val="20"/>
          <w:szCs w:val="24"/>
          <w:bdr w:val="single" w:sz="4" w:space="0" w:color="auto"/>
        </w:rPr>
        <w:t>、以四法度眾生</w:t>
      </w:r>
    </w:p>
    <w:p w:rsidR="00252EAD" w:rsidRPr="00CC684A" w:rsidRDefault="00252EAD" w:rsidP="00F34E24">
      <w:pPr>
        <w:spacing w:line="358" w:lineRule="exact"/>
        <w:ind w:leftChars="200" w:left="480"/>
        <w:jc w:val="both"/>
        <w:rPr>
          <w:rFonts w:ascii="Times New Roman" w:eastAsia="PMingLiU" w:hAnsi="Times New Roman" w:cs="Times New Roman"/>
          <w:bCs/>
          <w:szCs w:val="24"/>
        </w:rPr>
      </w:pPr>
      <w:r w:rsidRPr="00CC684A">
        <w:rPr>
          <w:rFonts w:ascii="Times New Roman" w:eastAsia="PMingLiU" w:hAnsi="Times New Roman" w:cs="Times New Roman"/>
          <w:bCs/>
          <w:szCs w:val="24"/>
        </w:rPr>
        <w:t>或以四法：四念</w:t>
      </w:r>
      <w:r w:rsidRPr="00CC684A">
        <w:rPr>
          <w:rFonts w:ascii="Times New Roman" w:eastAsia="PMingLiU" w:hAnsi="Times New Roman" w:cs="Times New Roman"/>
          <w:bCs/>
          <w:sz w:val="22"/>
          <w:szCs w:val="24"/>
        </w:rPr>
        <w:t>（</w:t>
      </w:r>
      <w:r w:rsidRPr="00CC684A">
        <w:rPr>
          <w:rFonts w:ascii="Times New Roman" w:eastAsia="PMingLiU" w:hAnsi="Times New Roman" w:cs="Times New Roman"/>
          <w:bCs/>
          <w:sz w:val="22"/>
          <w:szCs w:val="24"/>
          <w:shd w:val="pct15" w:color="auto" w:fill="FFFFFF"/>
        </w:rPr>
        <w:t>198</w:t>
      </w:r>
      <w:r w:rsidRPr="00CC684A">
        <w:rPr>
          <w:rFonts w:ascii="Times New Roman" w:eastAsia="PMingLiU" w:hAnsi="Times New Roman" w:cs="Roman Unicode"/>
          <w:bCs/>
          <w:sz w:val="22"/>
          <w:szCs w:val="24"/>
          <w:shd w:val="pct15" w:color="auto" w:fill="FFFFFF"/>
        </w:rPr>
        <w:t>b</w:t>
      </w:r>
      <w:r w:rsidRPr="00CC684A">
        <w:rPr>
          <w:rFonts w:ascii="Times New Roman" w:eastAsia="PMingLiU" w:hAnsi="Times New Roman" w:cs="Times New Roman"/>
          <w:bCs/>
          <w:sz w:val="22"/>
          <w:szCs w:val="24"/>
        </w:rPr>
        <w:t>）</w:t>
      </w:r>
      <w:r w:rsidRPr="00CC684A">
        <w:rPr>
          <w:rFonts w:ascii="Times New Roman" w:eastAsia="PMingLiU" w:hAnsi="Times New Roman" w:cs="Times New Roman"/>
          <w:bCs/>
          <w:szCs w:val="24"/>
        </w:rPr>
        <w:t>處。</w:t>
      </w:r>
    </w:p>
    <w:p w:rsidR="00252EAD" w:rsidRPr="00CC684A" w:rsidRDefault="00E50E7B" w:rsidP="008A6266">
      <w:pPr>
        <w:spacing w:beforeLines="30" w:before="108" w:line="358" w:lineRule="exact"/>
        <w:ind w:leftChars="150" w:left="360"/>
        <w:jc w:val="both"/>
        <w:rPr>
          <w:rFonts w:ascii="Times New Roman" w:eastAsia="PMingLiU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PMingLiU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PMingLiU" w:hAnsi="Times New Roman" w:cs="Times New Roman" w:hint="eastAsia"/>
          <w:b/>
          <w:bCs/>
          <w:sz w:val="20"/>
          <w:szCs w:val="20"/>
          <w:bdr w:val="single" w:sz="4" w:space="0" w:color="auto"/>
        </w:rPr>
        <w:t>（五）小結</w:t>
      </w:r>
    </w:p>
    <w:p w:rsidR="00252EAD" w:rsidRPr="00CC684A" w:rsidRDefault="00252EAD" w:rsidP="00F34E24">
      <w:pPr>
        <w:spacing w:line="358" w:lineRule="exact"/>
        <w:ind w:leftChars="150" w:left="360"/>
        <w:jc w:val="both"/>
        <w:rPr>
          <w:rFonts w:ascii="Times New Roman" w:eastAsia="PMingLiU" w:hAnsi="Times New Roman" w:cs="Times New Roman"/>
          <w:bCs/>
          <w:szCs w:val="24"/>
        </w:rPr>
      </w:pPr>
      <w:r w:rsidRPr="00CC684A">
        <w:rPr>
          <w:rFonts w:ascii="Times New Roman" w:eastAsia="PMingLiU" w:hAnsi="Times New Roman" w:cs="Times New Roman"/>
          <w:bCs/>
          <w:szCs w:val="24"/>
        </w:rPr>
        <w:t>是故四念處雖可得道，餘法行異、分別多少異、觀亦異，以是故應說四正懃等諸餘法。</w:t>
      </w:r>
    </w:p>
    <w:p w:rsidR="00252EAD" w:rsidRPr="00CC684A" w:rsidRDefault="00E50E7B" w:rsidP="008A6266">
      <w:pPr>
        <w:spacing w:beforeLines="30" w:before="108" w:line="358" w:lineRule="exact"/>
        <w:ind w:leftChars="100" w:left="240"/>
        <w:jc w:val="both"/>
        <w:rPr>
          <w:rFonts w:ascii="Times New Roman" w:eastAsia="PMingLiU" w:hAnsi="Times New Roman" w:cs="Times New Roman"/>
          <w:b/>
          <w:bCs/>
          <w:szCs w:val="24"/>
        </w:rPr>
      </w:pPr>
      <w:r>
        <w:rPr>
          <w:rFonts w:ascii="Times New Roman" w:eastAsia="PMingLiU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PMingLiU" w:hAnsi="Times New Roman" w:cs="Times New Roman" w:hint="eastAsia"/>
          <w:b/>
          <w:bCs/>
          <w:sz w:val="20"/>
          <w:szCs w:val="20"/>
          <w:bdr w:val="single" w:sz="4" w:space="0" w:color="auto"/>
        </w:rPr>
        <w:t>二、釋難：「若廣說，應無量，何故唯說三十七道品」疑</w:t>
      </w:r>
    </w:p>
    <w:p w:rsidR="00252EAD" w:rsidRPr="00CC684A" w:rsidRDefault="00252EAD" w:rsidP="00F34E24">
      <w:pPr>
        <w:spacing w:line="358" w:lineRule="exact"/>
        <w:ind w:leftChars="100" w:left="240"/>
        <w:jc w:val="both"/>
        <w:rPr>
          <w:rFonts w:ascii="Times New Roman" w:eastAsia="PMingLiU" w:hAnsi="Times New Roman" w:cs="Times New Roman"/>
          <w:bCs/>
          <w:szCs w:val="24"/>
        </w:rPr>
      </w:pPr>
      <w:r w:rsidRPr="00CC684A">
        <w:rPr>
          <w:rFonts w:ascii="Times New Roman" w:eastAsia="PMingLiU" w:hAnsi="Times New Roman" w:cs="Times New Roman"/>
          <w:bCs/>
          <w:szCs w:val="24"/>
        </w:rPr>
        <w:t>復次，諸菩薩摩訶薩信力大故，為度一切眾生故，是中佛為一時說三十七品；若說異法道門，十想等皆攝在三十七品中。</w:t>
      </w:r>
      <w:r w:rsidRPr="00CC684A">
        <w:rPr>
          <w:rFonts w:ascii="Times New Roman" w:eastAsia="PMingLiU" w:hAnsi="Times New Roman" w:cs="Times New Roman"/>
          <w:bCs/>
          <w:szCs w:val="24"/>
          <w:vertAlign w:val="superscript"/>
        </w:rPr>
        <w:footnoteReference w:id="16"/>
      </w:r>
    </w:p>
    <w:p w:rsidR="00252EAD" w:rsidRPr="00CC684A" w:rsidRDefault="00252EAD" w:rsidP="00F34E24">
      <w:pPr>
        <w:spacing w:line="358" w:lineRule="exact"/>
        <w:ind w:leftChars="100" w:left="240"/>
        <w:jc w:val="both"/>
        <w:rPr>
          <w:rFonts w:ascii="Times New Roman" w:eastAsia="PMingLiU" w:hAnsi="Times New Roman" w:cs="Times New Roman"/>
          <w:bCs/>
          <w:szCs w:val="20"/>
          <w:bdr w:val="single" w:sz="4" w:space="0" w:color="auto"/>
        </w:rPr>
      </w:pPr>
      <w:r w:rsidRPr="00CC684A">
        <w:rPr>
          <w:rFonts w:ascii="Times New Roman" w:eastAsia="PMingLiU" w:hAnsi="Times New Roman" w:cs="Times New Roman"/>
          <w:bCs/>
          <w:szCs w:val="24"/>
        </w:rPr>
        <w:t>是三十七品，眾藥和合，足療一切眾生病，是故不用多說；如佛雖有無量力，但說十力，於度眾生事足。</w:t>
      </w:r>
      <w:r w:rsidRPr="00CC684A">
        <w:rPr>
          <w:rFonts w:ascii="Times New Roman" w:eastAsia="PMingLiU" w:hAnsi="Times New Roman" w:cs="Times New Roman"/>
          <w:bCs/>
          <w:szCs w:val="24"/>
          <w:vertAlign w:val="superscript"/>
        </w:rPr>
        <w:footnoteReference w:id="17"/>
      </w:r>
    </w:p>
    <w:p w:rsidR="00252EAD" w:rsidRPr="00CC684A" w:rsidRDefault="00E50E7B" w:rsidP="008A6266">
      <w:pPr>
        <w:spacing w:beforeLines="30" w:before="108" w:line="358" w:lineRule="exact"/>
        <w:ind w:leftChars="50" w:left="120"/>
        <w:jc w:val="both"/>
        <w:rPr>
          <w:rFonts w:ascii="Times New Roman" w:eastAsia="PMingLiU" w:hAnsi="Times New Roman" w:cs="Times New Roman"/>
          <w:b/>
          <w:bCs/>
          <w:sz w:val="20"/>
          <w:szCs w:val="24"/>
          <w:bdr w:val="single" w:sz="4" w:space="0" w:color="auto"/>
        </w:rPr>
      </w:pPr>
      <w:r>
        <w:rPr>
          <w:rFonts w:ascii="Times New Roman" w:eastAsia="PMingLiU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PMingLiU" w:hAnsi="Times New Roman" w:cs="Times New Roman" w:hint="eastAsia"/>
          <w:b/>
          <w:bCs/>
          <w:sz w:val="20"/>
          <w:szCs w:val="24"/>
          <w:bdr w:val="single" w:sz="4" w:space="0" w:color="auto"/>
        </w:rPr>
        <w:t>（</w:t>
      </w:r>
      <w:r w:rsidR="00252EAD" w:rsidRPr="00CC684A">
        <w:rPr>
          <w:rFonts w:ascii="Times New Roman" w:eastAsia="PMingLiU" w:hAnsi="Times New Roman" w:cs="Times New Roman"/>
          <w:b/>
          <w:bCs/>
          <w:sz w:val="20"/>
          <w:szCs w:val="24"/>
          <w:bdr w:val="single" w:sz="4" w:space="0" w:color="auto"/>
        </w:rPr>
        <w:t>肆</w:t>
      </w:r>
      <w:r w:rsidR="00252EAD" w:rsidRPr="00CC684A">
        <w:rPr>
          <w:rFonts w:ascii="Times New Roman" w:eastAsia="PMingLiU" w:hAnsi="Times New Roman" w:cs="Times New Roman" w:hint="eastAsia"/>
          <w:b/>
          <w:bCs/>
          <w:sz w:val="20"/>
          <w:szCs w:val="24"/>
          <w:bdr w:val="single" w:sz="4" w:space="0" w:color="auto"/>
        </w:rPr>
        <w:t>）</w:t>
      </w:r>
      <w:r w:rsidR="00252EAD" w:rsidRPr="00CC684A">
        <w:rPr>
          <w:rFonts w:ascii="Times New Roman" w:eastAsia="PMingLiU" w:hAnsi="Times New Roman" w:cs="Times New Roman"/>
          <w:b/>
          <w:bCs/>
          <w:sz w:val="20"/>
          <w:szCs w:val="24"/>
          <w:bdr w:val="single" w:sz="4" w:space="0" w:color="auto"/>
        </w:rPr>
        <w:t>三十七道品</w:t>
      </w:r>
      <w:r w:rsidR="00252EAD" w:rsidRPr="00CC684A">
        <w:rPr>
          <w:rFonts w:ascii="Times New Roman" w:eastAsia="PMingLiU" w:hAnsi="Times New Roman" w:cs="Times New Roman" w:hint="eastAsia"/>
          <w:b/>
          <w:bCs/>
          <w:sz w:val="20"/>
          <w:szCs w:val="24"/>
          <w:bdr w:val="single" w:sz="4" w:space="0" w:color="auto"/>
        </w:rPr>
        <w:t>之</w:t>
      </w:r>
      <w:r w:rsidR="00252EAD" w:rsidRPr="00CC684A">
        <w:rPr>
          <w:rFonts w:ascii="Times New Roman" w:eastAsia="PMingLiU" w:hAnsi="Times New Roman" w:cs="Times New Roman"/>
          <w:b/>
          <w:bCs/>
          <w:sz w:val="20"/>
          <w:szCs w:val="24"/>
          <w:bdr w:val="single" w:sz="4" w:space="0" w:color="auto"/>
        </w:rPr>
        <w:t>名義</w:t>
      </w:r>
    </w:p>
    <w:p w:rsidR="00252EAD" w:rsidRPr="00CC684A" w:rsidRDefault="00E50E7B" w:rsidP="00F34E24">
      <w:pPr>
        <w:spacing w:line="358" w:lineRule="exact"/>
        <w:ind w:leftChars="100" w:left="240"/>
        <w:jc w:val="both"/>
        <w:rPr>
          <w:rFonts w:ascii="Times New Roman" w:eastAsia="PMingLiU" w:hAnsi="Times New Roman" w:cs="Times New Roman"/>
          <w:bCs/>
          <w:szCs w:val="24"/>
        </w:rPr>
      </w:pPr>
      <w:r>
        <w:rPr>
          <w:rFonts w:ascii="Times New Roman" w:eastAsia="PMingLiU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PMingLiU" w:hAnsi="Times New Roman" w:cs="Times New Roman"/>
          <w:b/>
          <w:bCs/>
          <w:sz w:val="20"/>
          <w:szCs w:val="24"/>
          <w:bdr w:val="single" w:sz="4" w:space="0" w:color="auto"/>
        </w:rPr>
        <w:t>一、三十七品</w:t>
      </w:r>
      <w:r w:rsidR="00252EAD" w:rsidRPr="00CC684A">
        <w:rPr>
          <w:rFonts w:ascii="Times New Roman" w:eastAsia="PMingLiU" w:hAnsi="Times New Roman" w:cs="Times New Roman" w:hint="eastAsia"/>
          <w:b/>
          <w:bCs/>
          <w:sz w:val="20"/>
          <w:szCs w:val="24"/>
          <w:bdr w:val="single" w:sz="4" w:space="0" w:color="auto"/>
        </w:rPr>
        <w:t>：</w:t>
      </w:r>
      <w:r w:rsidR="00252EAD" w:rsidRPr="00CC684A">
        <w:rPr>
          <w:rFonts w:ascii="Times New Roman" w:eastAsia="PMingLiU" w:hAnsi="Times New Roman" w:cs="Times New Roman"/>
          <w:b/>
          <w:bCs/>
          <w:sz w:val="20"/>
          <w:szCs w:val="24"/>
          <w:bdr w:val="single" w:sz="4" w:space="0" w:color="auto"/>
        </w:rPr>
        <w:t>十法為根本</w:t>
      </w:r>
      <w:r w:rsidR="00772128" w:rsidRPr="00CC684A">
        <w:rPr>
          <w:rFonts w:ascii="Times New Roman" w:eastAsia="PMingLiU" w:hAnsi="Times New Roman" w:cs="Times New Roman"/>
          <w:bCs/>
          <w:sz w:val="20"/>
          <w:szCs w:val="20"/>
        </w:rPr>
        <w:t>（印順法師，《</w:t>
      </w:r>
      <w:r w:rsidR="00252EAD" w:rsidRPr="00CC684A">
        <w:rPr>
          <w:rFonts w:ascii="Times New Roman" w:eastAsia="PMingLiU" w:hAnsi="Times New Roman" w:cs="Times New Roman"/>
          <w:bCs/>
          <w:sz w:val="20"/>
          <w:szCs w:val="20"/>
        </w:rPr>
        <w:t>大智度論筆記》［</w:t>
      </w:r>
      <w:r w:rsidR="00252EAD" w:rsidRPr="00CC684A">
        <w:rPr>
          <w:rFonts w:ascii="Times New Roman" w:eastAsia="PMingLiU" w:hAnsi="Times New Roman" w:cs="Roman Unicode"/>
          <w:bCs/>
          <w:sz w:val="20"/>
          <w:szCs w:val="20"/>
        </w:rPr>
        <w:t>A</w:t>
      </w:r>
      <w:r w:rsidR="00252EAD" w:rsidRPr="00CC684A">
        <w:rPr>
          <w:rFonts w:ascii="Times New Roman" w:eastAsia="PMingLiU" w:hAnsi="Times New Roman" w:cs="Times New Roman"/>
          <w:bCs/>
          <w:sz w:val="20"/>
          <w:szCs w:val="20"/>
        </w:rPr>
        <w:t>040</w:t>
      </w:r>
      <w:r w:rsidR="00252EAD" w:rsidRPr="00CC684A">
        <w:rPr>
          <w:rFonts w:ascii="Times New Roman" w:eastAsia="PMingLiU" w:hAnsi="Times New Roman" w:cs="Times New Roman"/>
          <w:bCs/>
          <w:sz w:val="20"/>
          <w:szCs w:val="20"/>
        </w:rPr>
        <w:t>］</w:t>
      </w:r>
      <w:r w:rsidR="00252EAD" w:rsidRPr="00CC684A">
        <w:rPr>
          <w:rFonts w:ascii="Times New Roman" w:eastAsia="PMingLiU" w:hAnsi="Times New Roman" w:cs="Times New Roman"/>
          <w:bCs/>
          <w:sz w:val="20"/>
          <w:szCs w:val="20"/>
        </w:rPr>
        <w:t>p.76</w:t>
      </w:r>
      <w:r w:rsidR="00252EAD" w:rsidRPr="00CC684A">
        <w:rPr>
          <w:rFonts w:ascii="Times New Roman" w:eastAsia="PMingLiU" w:hAnsi="Times New Roman" w:cs="Times New Roman"/>
          <w:bCs/>
          <w:sz w:val="20"/>
          <w:szCs w:val="20"/>
        </w:rPr>
        <w:t>）</w:t>
      </w:r>
      <w:r w:rsidR="00252EAD" w:rsidRPr="00CC684A">
        <w:rPr>
          <w:rFonts w:ascii="Times New Roman" w:eastAsia="PMingLiU" w:hAnsi="Times New Roman" w:cs="Times New Roman"/>
          <w:bCs/>
          <w:szCs w:val="16"/>
          <w:vertAlign w:val="superscript"/>
        </w:rPr>
        <w:footnoteReference w:id="18"/>
      </w:r>
    </w:p>
    <w:p w:rsidR="00252EAD" w:rsidRPr="00CC684A" w:rsidRDefault="00252EAD" w:rsidP="00F34E24">
      <w:pPr>
        <w:spacing w:line="358" w:lineRule="exact"/>
        <w:ind w:leftChars="100" w:left="240"/>
        <w:jc w:val="both"/>
        <w:rPr>
          <w:rFonts w:ascii="Times New Roman" w:eastAsia="PMingLiU" w:hAnsi="Times New Roman" w:cs="Times New Roman"/>
          <w:bCs/>
          <w:spacing w:val="-4"/>
          <w:szCs w:val="24"/>
        </w:rPr>
      </w:pPr>
      <w:r w:rsidRPr="00CC684A">
        <w:rPr>
          <w:rFonts w:ascii="Times New Roman" w:eastAsia="PMingLiU" w:hAnsi="Times New Roman" w:cs="Times New Roman"/>
          <w:bCs/>
          <w:spacing w:val="-4"/>
          <w:szCs w:val="24"/>
        </w:rPr>
        <w:t>是三十七品，十法為根本。</w:t>
      </w:r>
      <w:r w:rsidRPr="00CC684A">
        <w:rPr>
          <w:rFonts w:ascii="Times New Roman" w:eastAsia="PMingLiU" w:hAnsi="Times New Roman" w:cs="Times New Roman"/>
          <w:bCs/>
          <w:spacing w:val="-4"/>
          <w:szCs w:val="24"/>
          <w:vertAlign w:val="superscript"/>
        </w:rPr>
        <w:footnoteReference w:id="19"/>
      </w:r>
      <w:r w:rsidRPr="00CC684A">
        <w:rPr>
          <w:rFonts w:ascii="Times New Roman" w:eastAsia="PMingLiU" w:hAnsi="Times New Roman" w:cs="Times New Roman"/>
          <w:bCs/>
          <w:spacing w:val="-4"/>
          <w:szCs w:val="24"/>
        </w:rPr>
        <w:t>何等十？信、戒、</w:t>
      </w:r>
      <w:r w:rsidRPr="00CC684A">
        <w:rPr>
          <w:rFonts w:ascii="Times New Roman" w:eastAsia="PMingLiU" w:hAnsi="Times New Roman" w:cs="Times New Roman"/>
          <w:b/>
          <w:bCs/>
          <w:spacing w:val="-4"/>
          <w:szCs w:val="24"/>
        </w:rPr>
        <w:t>思惟</w:t>
      </w:r>
      <w:r w:rsidRPr="00CC684A">
        <w:rPr>
          <w:rFonts w:ascii="Times New Roman" w:eastAsia="PMingLiU" w:hAnsi="Times New Roman" w:cs="Times New Roman"/>
          <w:bCs/>
          <w:spacing w:val="-4"/>
          <w:szCs w:val="24"/>
        </w:rPr>
        <w:t>、精進、念、定、慧、</w:t>
      </w:r>
      <w:r w:rsidRPr="00CC684A">
        <w:rPr>
          <w:rFonts w:ascii="Times New Roman" w:eastAsia="PMingLiU" w:hAnsi="Times New Roman" w:cs="Times New Roman"/>
          <w:b/>
          <w:bCs/>
          <w:spacing w:val="-4"/>
          <w:szCs w:val="24"/>
        </w:rPr>
        <w:t>除</w:t>
      </w:r>
      <w:r w:rsidRPr="00CC684A">
        <w:rPr>
          <w:rFonts w:ascii="Times New Roman" w:eastAsia="PMingLiU" w:hAnsi="Times New Roman" w:cs="Times New Roman"/>
          <w:bCs/>
          <w:spacing w:val="-4"/>
          <w:szCs w:val="24"/>
          <w:vertAlign w:val="superscript"/>
        </w:rPr>
        <w:footnoteReference w:id="20"/>
      </w:r>
      <w:r w:rsidRPr="00CC684A">
        <w:rPr>
          <w:rFonts w:ascii="Times New Roman" w:eastAsia="PMingLiU" w:hAnsi="Times New Roman" w:cs="Times New Roman"/>
          <w:bCs/>
          <w:spacing w:val="-4"/>
          <w:szCs w:val="24"/>
        </w:rPr>
        <w:t>、</w:t>
      </w:r>
      <w:r w:rsidRPr="00CC684A">
        <w:rPr>
          <w:rFonts w:ascii="Times New Roman" w:eastAsia="PMingLiU" w:hAnsi="Times New Roman" w:cs="Times New Roman"/>
          <w:b/>
          <w:bCs/>
          <w:spacing w:val="-4"/>
          <w:szCs w:val="24"/>
        </w:rPr>
        <w:t>喜、捨</w:t>
      </w:r>
      <w:r w:rsidRPr="00CC684A">
        <w:rPr>
          <w:rFonts w:ascii="Times New Roman" w:eastAsia="PMingLiU" w:hAnsi="Times New Roman" w:cs="Times New Roman"/>
          <w:bCs/>
          <w:spacing w:val="-4"/>
          <w:szCs w:val="24"/>
        </w:rPr>
        <w:t>。</w:t>
      </w:r>
    </w:p>
    <w:p w:rsidR="00252EAD" w:rsidRPr="00CC684A" w:rsidRDefault="00CA4F4F" w:rsidP="003E26CF">
      <w:pPr>
        <w:ind w:leftChars="100" w:left="240"/>
        <w:jc w:val="both"/>
        <w:rPr>
          <w:rFonts w:ascii="Times New Roman" w:eastAsia="PMingLiU" w:hAnsi="Times New Roman" w:cs="Times New Roman"/>
          <w:bCs/>
          <w:szCs w:val="24"/>
        </w:rPr>
      </w:pPr>
      <w:r>
        <w:rPr>
          <w:rFonts w:ascii="Times New Roman" w:eastAsia="PMingLiU" w:hAnsi="Times New Roman" w:cs="Times New Roman" w:hint="eastAsia"/>
          <w:b/>
          <w:bCs/>
          <w:szCs w:val="24"/>
        </w:rPr>
        <w:lastRenderedPageBreak/>
        <w:t>`501`</w:t>
      </w:r>
      <w:r w:rsidR="00252EAD" w:rsidRPr="00CC684A">
        <w:rPr>
          <w:rFonts w:ascii="Times New Roman" w:eastAsia="PMingLiU" w:hAnsi="Times New Roman" w:cs="Times New Roman"/>
          <w:b/>
          <w:bCs/>
          <w:szCs w:val="24"/>
        </w:rPr>
        <w:t>信</w:t>
      </w:r>
      <w:r w:rsidR="00252EAD" w:rsidRPr="00CC684A">
        <w:rPr>
          <w:rFonts w:ascii="Times New Roman" w:eastAsia="PMingLiU" w:hAnsi="Times New Roman" w:cs="Times New Roman"/>
          <w:bCs/>
          <w:szCs w:val="24"/>
        </w:rPr>
        <w:t>者，信根、信力</w:t>
      </w:r>
      <w:r w:rsidR="00252EAD" w:rsidRPr="00CC684A">
        <w:rPr>
          <w:rFonts w:ascii="Times New Roman" w:eastAsia="PMingLiU" w:hAnsi="Times New Roman" w:cs="Times New Roman" w:hint="eastAsia"/>
          <w:bCs/>
          <w:szCs w:val="24"/>
        </w:rPr>
        <w:t>。</w:t>
      </w:r>
    </w:p>
    <w:p w:rsidR="00252EAD" w:rsidRPr="00CC684A" w:rsidRDefault="00252EAD" w:rsidP="003E26CF">
      <w:pPr>
        <w:ind w:leftChars="100" w:left="240"/>
        <w:jc w:val="both"/>
        <w:rPr>
          <w:rFonts w:ascii="Times New Roman" w:eastAsia="PMingLiU" w:hAnsi="Times New Roman" w:cs="Times New Roman"/>
          <w:bCs/>
          <w:szCs w:val="24"/>
        </w:rPr>
      </w:pPr>
      <w:r w:rsidRPr="00CC684A">
        <w:rPr>
          <w:rFonts w:ascii="Times New Roman" w:eastAsia="PMingLiU" w:hAnsi="Times New Roman" w:cs="Times New Roman"/>
          <w:b/>
          <w:bCs/>
          <w:szCs w:val="24"/>
        </w:rPr>
        <w:t>戒</w:t>
      </w:r>
      <w:r w:rsidRPr="00CC684A">
        <w:rPr>
          <w:rFonts w:ascii="Times New Roman" w:eastAsia="PMingLiU" w:hAnsi="Times New Roman" w:cs="Times New Roman"/>
          <w:bCs/>
          <w:szCs w:val="24"/>
        </w:rPr>
        <w:t>者，正語、正業、正命</w:t>
      </w:r>
      <w:r w:rsidRPr="00CC684A">
        <w:rPr>
          <w:rFonts w:ascii="Times New Roman" w:eastAsia="PMingLiU" w:hAnsi="Times New Roman" w:cs="Times New Roman" w:hint="eastAsia"/>
          <w:bCs/>
          <w:szCs w:val="24"/>
        </w:rPr>
        <w:t>。</w:t>
      </w:r>
    </w:p>
    <w:p w:rsidR="00252EAD" w:rsidRPr="00CC684A" w:rsidRDefault="00252EAD" w:rsidP="003E26CF">
      <w:pPr>
        <w:ind w:leftChars="100" w:left="240"/>
        <w:jc w:val="both"/>
        <w:rPr>
          <w:rFonts w:ascii="Times New Roman" w:eastAsia="PMingLiU" w:hAnsi="Times New Roman" w:cs="Times New Roman"/>
          <w:bCs/>
          <w:szCs w:val="24"/>
        </w:rPr>
      </w:pPr>
      <w:r w:rsidRPr="00CC684A">
        <w:rPr>
          <w:rFonts w:ascii="Times New Roman" w:eastAsia="PMingLiU" w:hAnsi="Times New Roman" w:cs="Times New Roman"/>
          <w:b/>
          <w:bCs/>
          <w:szCs w:val="24"/>
        </w:rPr>
        <w:t>精進</w:t>
      </w:r>
      <w:r w:rsidRPr="00CC684A">
        <w:rPr>
          <w:rFonts w:ascii="Times New Roman" w:eastAsia="PMingLiU" w:hAnsi="Times New Roman" w:cs="Times New Roman"/>
          <w:bCs/>
          <w:szCs w:val="24"/>
        </w:rPr>
        <w:t>者，四正懃、精進根、精進力、精進覺、正精進</w:t>
      </w:r>
      <w:r w:rsidRPr="00CC684A">
        <w:rPr>
          <w:rFonts w:ascii="Times New Roman" w:eastAsia="PMingLiU" w:hAnsi="Times New Roman" w:cs="Times New Roman" w:hint="eastAsia"/>
          <w:bCs/>
          <w:szCs w:val="24"/>
        </w:rPr>
        <w:t>。</w:t>
      </w:r>
    </w:p>
    <w:p w:rsidR="00252EAD" w:rsidRPr="00CC684A" w:rsidRDefault="00252EAD" w:rsidP="003E26CF">
      <w:pPr>
        <w:ind w:leftChars="100" w:left="240"/>
        <w:jc w:val="both"/>
        <w:rPr>
          <w:rFonts w:ascii="Times New Roman" w:eastAsia="PMingLiU" w:hAnsi="Times New Roman" w:cs="Times New Roman"/>
          <w:bCs/>
          <w:szCs w:val="24"/>
        </w:rPr>
      </w:pPr>
      <w:r w:rsidRPr="00CC684A">
        <w:rPr>
          <w:rFonts w:ascii="Times New Roman" w:eastAsia="PMingLiU" w:hAnsi="Times New Roman" w:cs="Times New Roman"/>
          <w:b/>
          <w:bCs/>
          <w:szCs w:val="24"/>
        </w:rPr>
        <w:t>念</w:t>
      </w:r>
      <w:r w:rsidRPr="00CC684A">
        <w:rPr>
          <w:rFonts w:ascii="Times New Roman" w:eastAsia="PMingLiU" w:hAnsi="Times New Roman" w:cs="Times New Roman"/>
          <w:bCs/>
          <w:szCs w:val="24"/>
        </w:rPr>
        <w:t>者，念根、念力、念覺、正念</w:t>
      </w:r>
      <w:r w:rsidRPr="00CC684A">
        <w:rPr>
          <w:rFonts w:ascii="Times New Roman" w:eastAsia="PMingLiU" w:hAnsi="Times New Roman" w:cs="Times New Roman" w:hint="eastAsia"/>
          <w:bCs/>
          <w:szCs w:val="24"/>
        </w:rPr>
        <w:t>。</w:t>
      </w:r>
    </w:p>
    <w:p w:rsidR="00252EAD" w:rsidRPr="00CC684A" w:rsidRDefault="00252EAD" w:rsidP="003E26CF">
      <w:pPr>
        <w:ind w:leftChars="100" w:left="240"/>
        <w:jc w:val="both"/>
        <w:rPr>
          <w:rFonts w:ascii="Times New Roman" w:eastAsia="PMingLiU" w:hAnsi="Times New Roman" w:cs="Times New Roman"/>
          <w:bCs/>
          <w:szCs w:val="24"/>
        </w:rPr>
      </w:pPr>
      <w:r w:rsidRPr="00CC684A">
        <w:rPr>
          <w:rFonts w:ascii="Times New Roman" w:eastAsia="PMingLiU" w:hAnsi="Times New Roman" w:cs="Times New Roman"/>
          <w:b/>
          <w:bCs/>
          <w:szCs w:val="24"/>
        </w:rPr>
        <w:t>定</w:t>
      </w:r>
      <w:r w:rsidRPr="00CC684A">
        <w:rPr>
          <w:rFonts w:ascii="Times New Roman" w:eastAsia="PMingLiU" w:hAnsi="Times New Roman" w:cs="Times New Roman"/>
          <w:bCs/>
          <w:szCs w:val="24"/>
        </w:rPr>
        <w:t>者，四如意足、定根、定力、定覺、正定</w:t>
      </w:r>
      <w:r w:rsidRPr="00CC684A">
        <w:rPr>
          <w:rFonts w:ascii="Times New Roman" w:eastAsia="PMingLiU" w:hAnsi="Times New Roman" w:cs="Times New Roman" w:hint="eastAsia"/>
          <w:bCs/>
          <w:szCs w:val="24"/>
        </w:rPr>
        <w:t>。</w:t>
      </w:r>
    </w:p>
    <w:p w:rsidR="00252EAD" w:rsidRPr="00CC684A" w:rsidRDefault="00252EAD" w:rsidP="003E26CF">
      <w:pPr>
        <w:ind w:leftChars="100" w:left="240"/>
        <w:jc w:val="both"/>
        <w:rPr>
          <w:rFonts w:ascii="Times New Roman" w:eastAsia="PMingLiU" w:hAnsi="Times New Roman" w:cs="Times New Roman"/>
          <w:bCs/>
          <w:szCs w:val="24"/>
        </w:rPr>
      </w:pPr>
      <w:r w:rsidRPr="00CC684A">
        <w:rPr>
          <w:rFonts w:ascii="Times New Roman" w:eastAsia="PMingLiU" w:hAnsi="Times New Roman" w:cs="Times New Roman"/>
          <w:b/>
          <w:bCs/>
          <w:szCs w:val="24"/>
        </w:rPr>
        <w:t>慧</w:t>
      </w:r>
      <w:r w:rsidRPr="00CC684A">
        <w:rPr>
          <w:rFonts w:ascii="Times New Roman" w:eastAsia="PMingLiU" w:hAnsi="Times New Roman" w:cs="Times New Roman"/>
          <w:bCs/>
          <w:szCs w:val="24"/>
        </w:rPr>
        <w:t>者，四念處、慧根、慧力、擇法覺、正見。</w:t>
      </w:r>
    </w:p>
    <w:p w:rsidR="00252EAD" w:rsidRPr="00CC684A" w:rsidRDefault="00E50E7B" w:rsidP="008A6266">
      <w:pPr>
        <w:spacing w:beforeLines="30" w:before="108"/>
        <w:ind w:leftChars="100" w:left="240"/>
        <w:jc w:val="both"/>
        <w:rPr>
          <w:rFonts w:ascii="Times New Roman" w:eastAsia="PMingLiU" w:hAnsi="Times New Roman" w:cs="Times New Roman"/>
          <w:bCs/>
          <w:sz w:val="16"/>
          <w:szCs w:val="16"/>
        </w:rPr>
      </w:pPr>
      <w:r>
        <w:rPr>
          <w:rFonts w:ascii="Times New Roman" w:eastAsia="PMingLiU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PMingLiU" w:hAnsi="Times New Roman" w:cs="Times New Roman"/>
          <w:b/>
          <w:bCs/>
          <w:sz w:val="20"/>
          <w:szCs w:val="20"/>
          <w:bdr w:val="single" w:sz="4" w:space="0" w:color="auto"/>
        </w:rPr>
        <w:t>二、三十七品七聚釋名</w:t>
      </w:r>
      <w:r w:rsidR="00772128" w:rsidRPr="00CC684A">
        <w:rPr>
          <w:rFonts w:ascii="Times New Roman" w:eastAsia="PMingLiU" w:hAnsi="Times New Roman" w:cs="Times New Roman"/>
          <w:bCs/>
          <w:sz w:val="20"/>
          <w:szCs w:val="20"/>
        </w:rPr>
        <w:t>（印順法師，《</w:t>
      </w:r>
      <w:r w:rsidR="00252EAD" w:rsidRPr="00CC684A">
        <w:rPr>
          <w:rFonts w:ascii="Times New Roman" w:eastAsia="PMingLiU" w:hAnsi="Times New Roman" w:cs="Times New Roman"/>
          <w:bCs/>
          <w:sz w:val="20"/>
          <w:szCs w:val="20"/>
        </w:rPr>
        <w:t>大智度論筆記》［</w:t>
      </w:r>
      <w:r w:rsidR="00252EAD" w:rsidRPr="00CC684A">
        <w:rPr>
          <w:rFonts w:ascii="Times New Roman" w:eastAsia="PMingLiU" w:hAnsi="Times New Roman" w:cs="Roman Unicode"/>
          <w:bCs/>
          <w:sz w:val="20"/>
          <w:szCs w:val="20"/>
        </w:rPr>
        <w:t>I</w:t>
      </w:r>
      <w:r w:rsidR="00252EAD" w:rsidRPr="00CC684A">
        <w:rPr>
          <w:rFonts w:ascii="Times New Roman" w:eastAsia="PMingLiU" w:hAnsi="Times New Roman" w:cs="Times New Roman"/>
          <w:bCs/>
          <w:sz w:val="20"/>
          <w:szCs w:val="20"/>
        </w:rPr>
        <w:t>080</w:t>
      </w:r>
      <w:r w:rsidR="00252EAD" w:rsidRPr="00CC684A">
        <w:rPr>
          <w:rFonts w:ascii="Times New Roman" w:eastAsia="PMingLiU" w:hAnsi="Times New Roman" w:cs="Times New Roman"/>
          <w:bCs/>
          <w:sz w:val="20"/>
          <w:szCs w:val="20"/>
        </w:rPr>
        <w:t>］</w:t>
      </w:r>
      <w:r w:rsidR="00252EAD" w:rsidRPr="00CC684A">
        <w:rPr>
          <w:rFonts w:ascii="Times New Roman" w:eastAsia="PMingLiU" w:hAnsi="Times New Roman" w:cs="Times New Roman"/>
          <w:bCs/>
          <w:sz w:val="20"/>
          <w:szCs w:val="20"/>
        </w:rPr>
        <w:t>p.485</w:t>
      </w:r>
      <w:r w:rsidR="00252EAD" w:rsidRPr="00CC684A">
        <w:rPr>
          <w:rFonts w:ascii="Times New Roman" w:eastAsia="PMingLiU" w:hAnsi="Times New Roman" w:cs="Times New Roman"/>
          <w:bCs/>
          <w:sz w:val="20"/>
          <w:szCs w:val="20"/>
        </w:rPr>
        <w:t>）</w:t>
      </w:r>
    </w:p>
    <w:p w:rsidR="00252EAD" w:rsidRPr="00CC684A" w:rsidRDefault="00252EAD" w:rsidP="003E26CF">
      <w:pPr>
        <w:ind w:leftChars="100" w:left="240"/>
        <w:jc w:val="both"/>
        <w:rPr>
          <w:rFonts w:ascii="Times New Roman" w:eastAsia="PMingLiU" w:hAnsi="Times New Roman" w:cs="Times New Roman"/>
          <w:bCs/>
          <w:szCs w:val="24"/>
        </w:rPr>
      </w:pPr>
      <w:r w:rsidRPr="00CC684A">
        <w:rPr>
          <w:rFonts w:ascii="Times New Roman" w:eastAsia="PMingLiU" w:hAnsi="Times New Roman" w:cs="Times New Roman"/>
          <w:bCs/>
          <w:szCs w:val="24"/>
        </w:rPr>
        <w:t>是諸法，念隨順智慧緣中止住，是時名</w:t>
      </w:r>
      <w:r w:rsidRPr="00CC684A">
        <w:rPr>
          <w:rFonts w:ascii="Times New Roman" w:eastAsia="PMingLiU" w:hAnsi="Times New Roman" w:cs="Times New Roman"/>
          <w:b/>
          <w:bCs/>
          <w:szCs w:val="24"/>
        </w:rPr>
        <w:t>念處</w:t>
      </w:r>
      <w:r w:rsidRPr="00CC684A">
        <w:rPr>
          <w:rFonts w:ascii="Times New Roman" w:eastAsia="PMingLiU" w:hAnsi="Times New Roman" w:cs="Times New Roman"/>
          <w:bCs/>
          <w:szCs w:val="24"/>
        </w:rPr>
        <w:t>。</w:t>
      </w:r>
    </w:p>
    <w:p w:rsidR="00252EAD" w:rsidRPr="00CC684A" w:rsidRDefault="002E4687" w:rsidP="003E26CF">
      <w:pPr>
        <w:ind w:leftChars="100" w:left="240"/>
        <w:jc w:val="both"/>
        <w:rPr>
          <w:rFonts w:ascii="Times New Roman" w:eastAsia="PMingLiU" w:hAnsi="Times New Roman" w:cs="Times New Roman"/>
          <w:bCs/>
          <w:szCs w:val="24"/>
        </w:rPr>
      </w:pPr>
      <w:r w:rsidRPr="00CC684A">
        <w:rPr>
          <w:rFonts w:ascii="Times New Roman" w:eastAsia="PMingLiU" w:hAnsi="Times New Roman" w:cs="Times New Roman"/>
          <w:bCs/>
          <w:szCs w:val="24"/>
        </w:rPr>
        <w:t>破邪法</w:t>
      </w:r>
      <w:r w:rsidRPr="00CC684A">
        <w:rPr>
          <w:rFonts w:ascii="Times New Roman" w:eastAsia="PMingLiU" w:hAnsi="Times New Roman" w:cs="Times New Roman" w:hint="eastAsia"/>
          <w:bCs/>
          <w:szCs w:val="24"/>
        </w:rPr>
        <w:t>，</w:t>
      </w:r>
      <w:r w:rsidR="00252EAD" w:rsidRPr="00CC684A">
        <w:rPr>
          <w:rFonts w:ascii="Times New Roman" w:eastAsia="PMingLiU" w:hAnsi="Times New Roman" w:cs="Times New Roman"/>
          <w:bCs/>
          <w:szCs w:val="24"/>
        </w:rPr>
        <w:t>正道中行，故名</w:t>
      </w:r>
      <w:r w:rsidR="00252EAD" w:rsidRPr="00CC684A">
        <w:rPr>
          <w:rFonts w:ascii="Times New Roman" w:eastAsia="PMingLiU" w:hAnsi="Times New Roman" w:cs="Times New Roman"/>
          <w:b/>
          <w:bCs/>
          <w:szCs w:val="24"/>
        </w:rPr>
        <w:t>正懃</w:t>
      </w:r>
      <w:r w:rsidR="00252EAD" w:rsidRPr="00CC684A">
        <w:rPr>
          <w:rFonts w:ascii="Times New Roman" w:eastAsia="PMingLiU" w:hAnsi="Times New Roman" w:cs="Times New Roman"/>
          <w:bCs/>
          <w:szCs w:val="24"/>
        </w:rPr>
        <w:t>。</w:t>
      </w:r>
    </w:p>
    <w:p w:rsidR="00252EAD" w:rsidRPr="00CC684A" w:rsidRDefault="00252EAD" w:rsidP="003E26CF">
      <w:pPr>
        <w:ind w:leftChars="100" w:left="240"/>
        <w:jc w:val="both"/>
        <w:rPr>
          <w:rFonts w:ascii="Times New Roman" w:eastAsia="PMingLiU" w:hAnsi="Times New Roman" w:cs="Times New Roman"/>
          <w:bCs/>
          <w:szCs w:val="24"/>
        </w:rPr>
      </w:pPr>
      <w:r w:rsidRPr="00CC684A">
        <w:rPr>
          <w:rFonts w:ascii="Times New Roman" w:eastAsia="PMingLiU" w:hAnsi="Times New Roman" w:cs="Times New Roman"/>
          <w:bCs/>
          <w:szCs w:val="24"/>
        </w:rPr>
        <w:t>攝心安隱於緣中，故名</w:t>
      </w:r>
      <w:r w:rsidRPr="00CC684A">
        <w:rPr>
          <w:rFonts w:ascii="Times New Roman" w:eastAsia="PMingLiU" w:hAnsi="Times New Roman" w:cs="Times New Roman"/>
          <w:b/>
          <w:bCs/>
          <w:szCs w:val="24"/>
        </w:rPr>
        <w:t>如意足</w:t>
      </w:r>
      <w:r w:rsidRPr="00CC684A">
        <w:rPr>
          <w:rFonts w:ascii="Times New Roman" w:eastAsia="PMingLiU" w:hAnsi="Times New Roman" w:cs="Times New Roman"/>
          <w:bCs/>
          <w:szCs w:val="24"/>
        </w:rPr>
        <w:t>。</w:t>
      </w:r>
    </w:p>
    <w:p w:rsidR="00252EAD" w:rsidRPr="00CC684A" w:rsidRDefault="00252EAD" w:rsidP="003E26CF">
      <w:pPr>
        <w:ind w:leftChars="100" w:left="240"/>
        <w:jc w:val="both"/>
        <w:rPr>
          <w:rFonts w:ascii="Times New Roman" w:eastAsia="PMingLiU" w:hAnsi="Times New Roman" w:cs="Times New Roman"/>
          <w:bCs/>
          <w:szCs w:val="24"/>
        </w:rPr>
      </w:pPr>
      <w:r w:rsidRPr="00CC684A">
        <w:rPr>
          <w:rFonts w:ascii="Times New Roman" w:eastAsia="PMingLiU" w:hAnsi="Times New Roman" w:cs="Times New Roman"/>
          <w:bCs/>
          <w:szCs w:val="24"/>
        </w:rPr>
        <w:t>軟智心得，故名</w:t>
      </w:r>
      <w:r w:rsidRPr="00CC684A">
        <w:rPr>
          <w:rFonts w:ascii="Times New Roman" w:eastAsia="PMingLiU" w:hAnsi="Times New Roman" w:cs="Times New Roman"/>
          <w:b/>
          <w:bCs/>
          <w:szCs w:val="24"/>
        </w:rPr>
        <w:t>根</w:t>
      </w:r>
      <w:r w:rsidRPr="00CC684A">
        <w:rPr>
          <w:rFonts w:ascii="Times New Roman" w:eastAsia="PMingLiU" w:hAnsi="Times New Roman" w:cs="Times New Roman" w:hint="eastAsia"/>
          <w:bCs/>
          <w:szCs w:val="24"/>
        </w:rPr>
        <w:t>。</w:t>
      </w:r>
    </w:p>
    <w:p w:rsidR="00252EAD" w:rsidRPr="00CC684A" w:rsidRDefault="00252EAD" w:rsidP="003E26CF">
      <w:pPr>
        <w:ind w:leftChars="100" w:left="240"/>
        <w:jc w:val="both"/>
        <w:rPr>
          <w:rFonts w:ascii="Times New Roman" w:eastAsia="PMingLiU" w:hAnsi="Times New Roman" w:cs="Times New Roman"/>
          <w:bCs/>
          <w:szCs w:val="24"/>
        </w:rPr>
      </w:pPr>
      <w:r w:rsidRPr="00CC684A">
        <w:rPr>
          <w:rFonts w:ascii="Times New Roman" w:eastAsia="PMingLiU" w:hAnsi="Times New Roman" w:cs="Times New Roman"/>
          <w:bCs/>
          <w:szCs w:val="24"/>
        </w:rPr>
        <w:t>利智心得，故名</w:t>
      </w:r>
      <w:r w:rsidRPr="00CC684A">
        <w:rPr>
          <w:rFonts w:ascii="Times New Roman" w:eastAsia="PMingLiU" w:hAnsi="Times New Roman" w:cs="Times New Roman"/>
          <w:b/>
          <w:bCs/>
          <w:szCs w:val="24"/>
        </w:rPr>
        <w:t>力</w:t>
      </w:r>
      <w:r w:rsidRPr="00CC684A">
        <w:rPr>
          <w:rFonts w:ascii="Times New Roman" w:eastAsia="PMingLiU" w:hAnsi="Times New Roman" w:cs="Times New Roman"/>
          <w:bCs/>
          <w:szCs w:val="24"/>
        </w:rPr>
        <w:t>。</w:t>
      </w:r>
    </w:p>
    <w:p w:rsidR="00252EAD" w:rsidRPr="00CC684A" w:rsidRDefault="00252EAD" w:rsidP="003E26CF">
      <w:pPr>
        <w:ind w:leftChars="100" w:left="240"/>
        <w:jc w:val="both"/>
        <w:rPr>
          <w:rFonts w:ascii="Times New Roman" w:eastAsia="PMingLiU" w:hAnsi="Times New Roman" w:cs="Times New Roman"/>
          <w:bCs/>
          <w:szCs w:val="24"/>
        </w:rPr>
      </w:pPr>
      <w:r w:rsidRPr="00CC684A">
        <w:rPr>
          <w:rFonts w:ascii="Times New Roman" w:eastAsia="PMingLiU" w:hAnsi="Times New Roman" w:cs="Times New Roman"/>
          <w:bCs/>
          <w:szCs w:val="24"/>
        </w:rPr>
        <w:t>修道用，故名</w:t>
      </w:r>
      <w:r w:rsidRPr="00CC684A">
        <w:rPr>
          <w:rFonts w:ascii="Times New Roman" w:eastAsia="PMingLiU" w:hAnsi="Times New Roman" w:cs="Times New Roman"/>
          <w:b/>
          <w:bCs/>
          <w:szCs w:val="24"/>
        </w:rPr>
        <w:t>覺</w:t>
      </w:r>
      <w:r w:rsidR="00947ABA" w:rsidRPr="00CC684A">
        <w:rPr>
          <w:rFonts w:ascii="Times New Roman" w:eastAsia="PMingLiU" w:hAnsi="Times New Roman" w:cs="Times New Roman" w:hint="eastAsia"/>
          <w:bCs/>
          <w:szCs w:val="24"/>
        </w:rPr>
        <w:t>。</w:t>
      </w:r>
    </w:p>
    <w:p w:rsidR="00252EAD" w:rsidRPr="00CC684A" w:rsidRDefault="00252EAD" w:rsidP="003E26CF">
      <w:pPr>
        <w:ind w:leftChars="100" w:left="240"/>
        <w:jc w:val="both"/>
        <w:rPr>
          <w:rFonts w:ascii="Times New Roman" w:eastAsia="PMingLiU" w:hAnsi="Times New Roman" w:cs="Times New Roman"/>
          <w:bCs/>
          <w:szCs w:val="24"/>
        </w:rPr>
      </w:pPr>
      <w:r w:rsidRPr="00CC684A">
        <w:rPr>
          <w:rFonts w:ascii="Times New Roman" w:eastAsia="PMingLiU" w:hAnsi="Times New Roman" w:cs="Times New Roman"/>
          <w:bCs/>
          <w:szCs w:val="24"/>
        </w:rPr>
        <w:t>見道用，故名</w:t>
      </w:r>
      <w:r w:rsidRPr="00CC684A">
        <w:rPr>
          <w:rFonts w:ascii="Times New Roman" w:eastAsia="PMingLiU" w:hAnsi="Times New Roman" w:cs="Times New Roman"/>
          <w:b/>
          <w:bCs/>
          <w:szCs w:val="24"/>
        </w:rPr>
        <w:t>道</w:t>
      </w:r>
      <w:r w:rsidRPr="00CC684A">
        <w:rPr>
          <w:rFonts w:ascii="Times New Roman" w:eastAsia="PMingLiU" w:hAnsi="Times New Roman" w:cs="Times New Roman"/>
          <w:bCs/>
          <w:szCs w:val="24"/>
        </w:rPr>
        <w:t>。</w:t>
      </w:r>
      <w:r w:rsidRPr="00CC684A">
        <w:rPr>
          <w:rFonts w:ascii="Times New Roman" w:eastAsia="PMingLiU" w:hAnsi="Times New Roman" w:cs="Times New Roman"/>
          <w:bCs/>
          <w:szCs w:val="24"/>
          <w:vertAlign w:val="superscript"/>
        </w:rPr>
        <w:footnoteReference w:id="21"/>
      </w:r>
    </w:p>
    <w:p w:rsidR="00252EAD" w:rsidRPr="00CC684A" w:rsidRDefault="00E50E7B" w:rsidP="008A6266">
      <w:pPr>
        <w:spacing w:beforeLines="30" w:before="108"/>
        <w:ind w:leftChars="100" w:left="240"/>
        <w:jc w:val="both"/>
        <w:rPr>
          <w:rFonts w:ascii="Times New Roman" w:eastAsia="PMingLiU" w:hAnsi="Times New Roman" w:cs="Times New Roman"/>
          <w:bCs/>
          <w:sz w:val="16"/>
          <w:szCs w:val="16"/>
        </w:rPr>
      </w:pPr>
      <w:r>
        <w:rPr>
          <w:rFonts w:ascii="Times New Roman" w:eastAsia="PMingLiU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PMingLiU" w:hAnsi="Times New Roman" w:cs="Times New Roman" w:hint="eastAsia"/>
          <w:b/>
          <w:bCs/>
          <w:sz w:val="20"/>
          <w:szCs w:val="20"/>
          <w:bdr w:val="single" w:sz="4" w:space="0" w:color="auto"/>
        </w:rPr>
        <w:t>三、</w:t>
      </w:r>
      <w:r w:rsidR="00252EAD" w:rsidRPr="00CC684A">
        <w:rPr>
          <w:rFonts w:ascii="Times New Roman" w:eastAsia="PMingLiU" w:hAnsi="Times New Roman" w:cs="Times New Roman"/>
          <w:b/>
          <w:bCs/>
          <w:sz w:val="20"/>
          <w:szCs w:val="20"/>
          <w:bdr w:val="single" w:sz="4" w:space="0" w:color="auto"/>
        </w:rPr>
        <w:t>七聚次第之理</w:t>
      </w:r>
      <w:r w:rsidR="00772128" w:rsidRPr="00CC684A">
        <w:rPr>
          <w:rFonts w:ascii="Times New Roman" w:eastAsia="PMingLiU" w:hAnsi="Times New Roman" w:cs="Times New Roman"/>
          <w:bCs/>
          <w:sz w:val="20"/>
          <w:szCs w:val="20"/>
        </w:rPr>
        <w:t>（印順法師，《</w:t>
      </w:r>
      <w:r w:rsidR="00252EAD" w:rsidRPr="00CC684A">
        <w:rPr>
          <w:rFonts w:ascii="Times New Roman" w:eastAsia="PMingLiU" w:hAnsi="Times New Roman" w:cs="Times New Roman"/>
          <w:bCs/>
          <w:sz w:val="20"/>
          <w:szCs w:val="20"/>
        </w:rPr>
        <w:t>大智度論筆記》［</w:t>
      </w:r>
      <w:r w:rsidR="00252EAD" w:rsidRPr="00CC684A">
        <w:rPr>
          <w:rFonts w:ascii="Times New Roman" w:eastAsia="PMingLiU" w:hAnsi="Times New Roman" w:cs="Roman Unicode"/>
          <w:bCs/>
          <w:sz w:val="20"/>
          <w:szCs w:val="20"/>
        </w:rPr>
        <w:t>A</w:t>
      </w:r>
      <w:r w:rsidR="00252EAD" w:rsidRPr="00CC684A">
        <w:rPr>
          <w:rFonts w:ascii="Times New Roman" w:eastAsia="PMingLiU" w:hAnsi="Times New Roman" w:cs="Times New Roman"/>
          <w:bCs/>
          <w:sz w:val="20"/>
          <w:szCs w:val="20"/>
        </w:rPr>
        <w:t>040</w:t>
      </w:r>
      <w:r w:rsidR="00252EAD" w:rsidRPr="00CC684A">
        <w:rPr>
          <w:rFonts w:ascii="Times New Roman" w:eastAsia="PMingLiU" w:hAnsi="Times New Roman" w:cs="Times New Roman"/>
          <w:bCs/>
          <w:sz w:val="20"/>
          <w:szCs w:val="20"/>
        </w:rPr>
        <w:t>］</w:t>
      </w:r>
      <w:r w:rsidR="00252EAD" w:rsidRPr="00CC684A">
        <w:rPr>
          <w:rFonts w:ascii="Times New Roman" w:eastAsia="PMingLiU" w:hAnsi="Times New Roman" w:cs="Times New Roman"/>
          <w:bCs/>
          <w:sz w:val="20"/>
          <w:szCs w:val="20"/>
        </w:rPr>
        <w:t>p.76</w:t>
      </w:r>
      <w:r w:rsidR="00252EAD" w:rsidRPr="00CC684A">
        <w:rPr>
          <w:rFonts w:ascii="Times New Roman" w:eastAsia="PMingLiU" w:hAnsi="Times New Roman" w:cs="Times New Roman"/>
          <w:bCs/>
          <w:sz w:val="20"/>
          <w:szCs w:val="20"/>
        </w:rPr>
        <w:t>）</w:t>
      </w:r>
    </w:p>
    <w:p w:rsidR="00252EAD" w:rsidRPr="00CC684A" w:rsidRDefault="00252EAD" w:rsidP="003E26CF">
      <w:pPr>
        <w:ind w:leftChars="100" w:left="960" w:hangingChars="300" w:hanging="720"/>
        <w:jc w:val="both"/>
        <w:rPr>
          <w:rFonts w:ascii="Times New Roman" w:eastAsia="PMingLiU" w:hAnsi="Times New Roman" w:cs="Times New Roman"/>
          <w:bCs/>
          <w:szCs w:val="24"/>
        </w:rPr>
      </w:pPr>
      <w:r w:rsidRPr="00CC684A">
        <w:rPr>
          <w:rFonts w:ascii="Times New Roman" w:eastAsia="PMingLiU" w:hAnsi="Times New Roman" w:cs="Times New Roman"/>
          <w:bCs/>
          <w:szCs w:val="24"/>
        </w:rPr>
        <w:t>問曰：應先說道。何以故？行道然後得諸善法；譬如人先行道，然後得所至處。今何以顛倒</w:t>
      </w:r>
      <w:r w:rsidR="00947ABA" w:rsidRPr="00CC684A">
        <w:rPr>
          <w:rFonts w:ascii="PMingLiU" w:eastAsia="PMingLiU" w:hAnsi="PMingLiU" w:cs="Times New Roman" w:hint="eastAsia"/>
          <w:bCs/>
          <w:szCs w:val="24"/>
        </w:rPr>
        <w:t>，</w:t>
      </w:r>
      <w:r w:rsidRPr="00CC684A">
        <w:rPr>
          <w:rFonts w:ascii="Times New Roman" w:eastAsia="PMingLiU" w:hAnsi="Times New Roman" w:cs="Times New Roman"/>
          <w:bCs/>
          <w:szCs w:val="24"/>
        </w:rPr>
        <w:t>先說四念處，後說八正道？</w:t>
      </w:r>
    </w:p>
    <w:p w:rsidR="00252EAD" w:rsidRPr="00CC684A" w:rsidRDefault="00252EAD" w:rsidP="003E26CF">
      <w:pPr>
        <w:ind w:leftChars="100" w:left="960" w:hangingChars="300" w:hanging="720"/>
        <w:jc w:val="both"/>
        <w:rPr>
          <w:rFonts w:ascii="Times New Roman" w:eastAsia="PMingLiU" w:hAnsi="Times New Roman" w:cs="Times New Roman"/>
          <w:bCs/>
          <w:szCs w:val="24"/>
        </w:rPr>
      </w:pPr>
      <w:r w:rsidRPr="00CC684A">
        <w:rPr>
          <w:rFonts w:ascii="Times New Roman" w:eastAsia="PMingLiU" w:hAnsi="Times New Roman" w:cs="Times New Roman"/>
          <w:bCs/>
          <w:szCs w:val="24"/>
        </w:rPr>
        <w:t>答曰：</w:t>
      </w:r>
    </w:p>
    <w:p w:rsidR="00252EAD" w:rsidRPr="00CC684A" w:rsidRDefault="00E50E7B" w:rsidP="003E26CF">
      <w:pPr>
        <w:ind w:leftChars="150" w:left="360"/>
        <w:jc w:val="both"/>
        <w:rPr>
          <w:rFonts w:ascii="Times New Roman" w:eastAsia="PMingLiU" w:hAnsi="Times New Roman" w:cs="Times New Roman"/>
          <w:b/>
          <w:bCs/>
          <w:sz w:val="20"/>
          <w:szCs w:val="20"/>
        </w:rPr>
      </w:pPr>
      <w:r>
        <w:rPr>
          <w:rFonts w:ascii="Times New Roman" w:eastAsia="PMingLiU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PMingLiU" w:hAnsi="Times New Roman" w:cs="Times New Roman" w:hint="eastAsia"/>
          <w:b/>
          <w:bCs/>
          <w:sz w:val="20"/>
          <w:szCs w:val="20"/>
          <w:bdr w:val="single" w:sz="4" w:space="0" w:color="auto"/>
        </w:rPr>
        <w:t>（一）</w:t>
      </w:r>
      <w:r w:rsidR="00252EAD" w:rsidRPr="00CC684A">
        <w:rPr>
          <w:rFonts w:ascii="Times New Roman" w:eastAsia="PMingLiU" w:hAnsi="Times New Roman" w:cs="Times New Roman"/>
          <w:b/>
          <w:bCs/>
          <w:sz w:val="20"/>
          <w:szCs w:val="20"/>
          <w:bdr w:val="single" w:sz="4" w:space="0" w:color="auto"/>
        </w:rPr>
        <w:t>總答</w:t>
      </w:r>
    </w:p>
    <w:p w:rsidR="00252EAD" w:rsidRPr="00CC684A" w:rsidRDefault="00252EAD" w:rsidP="003E26CF">
      <w:pPr>
        <w:ind w:leftChars="150" w:left="360"/>
        <w:jc w:val="both"/>
        <w:rPr>
          <w:rFonts w:ascii="Times New Roman" w:eastAsia="PMingLiU" w:hAnsi="Times New Roman" w:cs="Times New Roman"/>
          <w:bCs/>
          <w:szCs w:val="24"/>
        </w:rPr>
      </w:pPr>
      <w:r w:rsidRPr="00CC684A">
        <w:rPr>
          <w:rFonts w:ascii="Times New Roman" w:eastAsia="PMingLiU" w:hAnsi="Times New Roman" w:cs="Times New Roman"/>
          <w:bCs/>
          <w:szCs w:val="24"/>
        </w:rPr>
        <w:t>不顛倒也。三十七品，是初欲入道時名字。</w:t>
      </w:r>
    </w:p>
    <w:p w:rsidR="00252EAD" w:rsidRPr="00CC684A" w:rsidRDefault="00E50E7B" w:rsidP="008A6266">
      <w:pPr>
        <w:spacing w:beforeLines="30" w:before="108"/>
        <w:ind w:leftChars="150" w:left="360"/>
        <w:jc w:val="both"/>
        <w:rPr>
          <w:rFonts w:ascii="Times New Roman" w:eastAsia="PMingLiU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PMingLiU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PMingLiU" w:hAnsi="Times New Roman" w:cs="Times New Roman" w:hint="eastAsia"/>
          <w:b/>
          <w:bCs/>
          <w:sz w:val="20"/>
          <w:szCs w:val="20"/>
          <w:bdr w:val="single" w:sz="4" w:space="0" w:color="auto"/>
        </w:rPr>
        <w:t>（二）</w:t>
      </w:r>
      <w:r w:rsidR="00252EAD" w:rsidRPr="00CC684A">
        <w:rPr>
          <w:rFonts w:ascii="Times New Roman" w:eastAsia="PMingLiU" w:hAnsi="Times New Roman" w:cs="Times New Roman"/>
          <w:b/>
          <w:bCs/>
          <w:sz w:val="20"/>
          <w:szCs w:val="20"/>
          <w:bdr w:val="single" w:sz="4" w:space="0" w:color="auto"/>
        </w:rPr>
        <w:t>別</w:t>
      </w:r>
      <w:r w:rsidR="00252EAD" w:rsidRPr="00CC684A">
        <w:rPr>
          <w:rFonts w:ascii="Times New Roman" w:eastAsia="PMingLiU" w:hAnsi="Times New Roman" w:cs="Times New Roman" w:hint="eastAsia"/>
          <w:b/>
          <w:bCs/>
          <w:sz w:val="20"/>
          <w:szCs w:val="20"/>
          <w:bdr w:val="single" w:sz="4" w:space="0" w:color="auto"/>
        </w:rPr>
        <w:t>釋</w:t>
      </w:r>
    </w:p>
    <w:p w:rsidR="00252EAD" w:rsidRPr="00CC684A" w:rsidRDefault="000B4EBA" w:rsidP="003E26CF">
      <w:pPr>
        <w:ind w:leftChars="200" w:left="480"/>
        <w:jc w:val="both"/>
        <w:rPr>
          <w:rFonts w:ascii="Times New Roman" w:eastAsia="PMingLiU" w:hAnsi="Times New Roman" w:cs="Times New Roman"/>
          <w:b/>
          <w:bCs/>
          <w:sz w:val="20"/>
          <w:szCs w:val="20"/>
        </w:rPr>
      </w:pPr>
      <w:r>
        <w:rPr>
          <w:rFonts w:ascii="Times New Roman" w:eastAsia="PMingLiU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252EAD" w:rsidRPr="00CC684A">
        <w:rPr>
          <w:rFonts w:ascii="Times New Roman" w:eastAsia="PMingLiU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="00252EAD" w:rsidRPr="00CC684A">
        <w:rPr>
          <w:rFonts w:ascii="Times New Roman" w:eastAsia="PMingLiU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252EAD" w:rsidRPr="00CC684A">
        <w:rPr>
          <w:rFonts w:ascii="Times New Roman" w:eastAsia="PMingLiU" w:hAnsi="Times New Roman" w:cs="Times New Roman"/>
          <w:b/>
          <w:bCs/>
          <w:sz w:val="20"/>
          <w:szCs w:val="20"/>
          <w:bdr w:val="single" w:sz="4" w:space="0" w:color="auto"/>
        </w:rPr>
        <w:t>說四念處之理</w:t>
      </w:r>
    </w:p>
    <w:p w:rsidR="00252EAD" w:rsidRPr="00CC684A" w:rsidRDefault="00252EAD" w:rsidP="003E26CF">
      <w:pPr>
        <w:ind w:leftChars="200" w:left="480"/>
        <w:jc w:val="both"/>
        <w:rPr>
          <w:rFonts w:ascii="Times New Roman" w:eastAsia="PMingLiU" w:hAnsi="Times New Roman" w:cs="Times New Roman"/>
          <w:bCs/>
          <w:szCs w:val="24"/>
        </w:rPr>
      </w:pPr>
      <w:r w:rsidRPr="00CC684A">
        <w:rPr>
          <w:rFonts w:ascii="Times New Roman" w:eastAsia="PMingLiU" w:hAnsi="Times New Roman" w:cs="Times New Roman"/>
          <w:bCs/>
          <w:szCs w:val="24"/>
        </w:rPr>
        <w:t>如行者到師所，聽道法時，先用念持是法，是時名</w:t>
      </w:r>
      <w:r w:rsidRPr="00CC684A">
        <w:rPr>
          <w:rFonts w:ascii="Times New Roman" w:eastAsia="PMingLiU" w:hAnsi="Times New Roman" w:cs="Times New Roman"/>
          <w:b/>
          <w:bCs/>
          <w:szCs w:val="24"/>
        </w:rPr>
        <w:t>念處</w:t>
      </w:r>
      <w:r w:rsidRPr="00CC684A">
        <w:rPr>
          <w:rFonts w:ascii="Times New Roman" w:eastAsia="PMingLiU" w:hAnsi="Times New Roman" w:cs="Times New Roman"/>
          <w:bCs/>
          <w:szCs w:val="24"/>
        </w:rPr>
        <w:t>。</w:t>
      </w:r>
    </w:p>
    <w:p w:rsidR="00252EAD" w:rsidRPr="00CC684A" w:rsidRDefault="00E50E7B" w:rsidP="008A6266">
      <w:pPr>
        <w:spacing w:beforeLines="30" w:before="108"/>
        <w:ind w:leftChars="200" w:left="480"/>
        <w:jc w:val="both"/>
        <w:rPr>
          <w:rFonts w:ascii="Times New Roman" w:eastAsia="PMingLiU" w:hAnsi="Times New Roman" w:cs="Times New Roman"/>
          <w:b/>
          <w:bCs/>
          <w:sz w:val="20"/>
          <w:szCs w:val="20"/>
        </w:rPr>
      </w:pPr>
      <w:r>
        <w:rPr>
          <w:rFonts w:ascii="Times New Roman" w:eastAsia="PMingLiU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PMingLiU" w:hAnsi="Times New Roman" w:cs="Times New Roman" w:hint="eastAsia"/>
          <w:b/>
          <w:bCs/>
          <w:sz w:val="20"/>
          <w:szCs w:val="20"/>
          <w:bdr w:val="single" w:sz="4" w:space="0" w:color="auto"/>
        </w:rPr>
        <w:t>2</w:t>
      </w:r>
      <w:r w:rsidR="00252EAD" w:rsidRPr="00CC684A">
        <w:rPr>
          <w:rFonts w:ascii="Times New Roman" w:eastAsia="PMingLiU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252EAD" w:rsidRPr="00CC684A">
        <w:rPr>
          <w:rFonts w:ascii="Times New Roman" w:eastAsia="PMingLiU" w:hAnsi="Times New Roman" w:cs="Times New Roman"/>
          <w:b/>
          <w:bCs/>
          <w:sz w:val="20"/>
          <w:szCs w:val="20"/>
          <w:bdr w:val="single" w:sz="4" w:space="0" w:color="auto"/>
        </w:rPr>
        <w:t>說四正懃之理</w:t>
      </w:r>
    </w:p>
    <w:p w:rsidR="00252EAD" w:rsidRPr="00CC684A" w:rsidRDefault="00252EAD" w:rsidP="003E26CF">
      <w:pPr>
        <w:ind w:leftChars="200" w:left="480"/>
        <w:jc w:val="both"/>
        <w:rPr>
          <w:rFonts w:ascii="Times New Roman" w:eastAsia="PMingLiU" w:hAnsi="Times New Roman" w:cs="Times New Roman"/>
          <w:bCs/>
          <w:szCs w:val="24"/>
        </w:rPr>
      </w:pPr>
      <w:r w:rsidRPr="00CC684A">
        <w:rPr>
          <w:rFonts w:ascii="Times New Roman" w:eastAsia="PMingLiU" w:hAnsi="Times New Roman" w:cs="Times New Roman"/>
          <w:bCs/>
          <w:szCs w:val="24"/>
        </w:rPr>
        <w:lastRenderedPageBreak/>
        <w:t>持已，從法中求果，故精進行，是時名</w:t>
      </w:r>
      <w:r w:rsidRPr="00CC684A">
        <w:rPr>
          <w:rFonts w:ascii="Times New Roman" w:eastAsia="PMingLiU" w:hAnsi="Times New Roman" w:cs="Times New Roman"/>
          <w:b/>
          <w:bCs/>
          <w:szCs w:val="24"/>
        </w:rPr>
        <w:t>正懃</w:t>
      </w:r>
      <w:r w:rsidRPr="00CC684A">
        <w:rPr>
          <w:rFonts w:ascii="Times New Roman" w:eastAsia="PMingLiU" w:hAnsi="Times New Roman" w:cs="Times New Roman"/>
          <w:bCs/>
          <w:szCs w:val="24"/>
        </w:rPr>
        <w:t>。</w:t>
      </w:r>
    </w:p>
    <w:p w:rsidR="00252EAD" w:rsidRPr="00CC684A" w:rsidRDefault="00E50E7B" w:rsidP="008A6266">
      <w:pPr>
        <w:spacing w:beforeLines="30" w:before="108"/>
        <w:ind w:leftChars="200" w:left="480"/>
        <w:jc w:val="both"/>
        <w:rPr>
          <w:rFonts w:ascii="Times New Roman" w:eastAsia="PMingLiU" w:hAnsi="Times New Roman" w:cs="Times New Roman"/>
          <w:b/>
          <w:bCs/>
          <w:sz w:val="20"/>
          <w:szCs w:val="20"/>
        </w:rPr>
      </w:pPr>
      <w:r>
        <w:rPr>
          <w:rFonts w:ascii="Times New Roman" w:eastAsia="PMingLiU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PMingLiU" w:hAnsi="Times New Roman" w:cs="Times New Roman" w:hint="eastAsia"/>
          <w:b/>
          <w:bCs/>
          <w:sz w:val="20"/>
          <w:szCs w:val="20"/>
          <w:bdr w:val="single" w:sz="4" w:space="0" w:color="auto"/>
        </w:rPr>
        <w:t>3</w:t>
      </w:r>
      <w:r w:rsidR="00252EAD" w:rsidRPr="00CC684A">
        <w:rPr>
          <w:rFonts w:ascii="Times New Roman" w:eastAsia="PMingLiU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252EAD" w:rsidRPr="00CC684A">
        <w:rPr>
          <w:rFonts w:ascii="Times New Roman" w:eastAsia="PMingLiU" w:hAnsi="Times New Roman" w:cs="Times New Roman"/>
          <w:b/>
          <w:bCs/>
          <w:sz w:val="20"/>
          <w:szCs w:val="20"/>
          <w:bdr w:val="single" w:sz="4" w:space="0" w:color="auto"/>
        </w:rPr>
        <w:t>說四如意足之理</w:t>
      </w:r>
    </w:p>
    <w:p w:rsidR="00252EAD" w:rsidRPr="00CC684A" w:rsidRDefault="00252EAD" w:rsidP="003E26CF">
      <w:pPr>
        <w:ind w:leftChars="200" w:left="480"/>
        <w:jc w:val="both"/>
        <w:rPr>
          <w:rFonts w:ascii="Times New Roman" w:eastAsia="PMingLiU" w:hAnsi="Times New Roman" w:cs="Times New Roman"/>
          <w:bCs/>
          <w:szCs w:val="24"/>
        </w:rPr>
      </w:pPr>
      <w:r w:rsidRPr="00CC684A">
        <w:rPr>
          <w:rFonts w:ascii="Times New Roman" w:eastAsia="PMingLiU" w:hAnsi="Times New Roman" w:cs="Times New Roman"/>
          <w:bCs/>
          <w:szCs w:val="24"/>
        </w:rPr>
        <w:t>多精進故心散亂，攝心調柔故，名</w:t>
      </w:r>
      <w:r w:rsidRPr="00CC684A">
        <w:rPr>
          <w:rFonts w:ascii="Times New Roman" w:eastAsia="PMingLiU" w:hAnsi="Times New Roman" w:cs="Times New Roman"/>
          <w:b/>
          <w:bCs/>
          <w:szCs w:val="24"/>
        </w:rPr>
        <w:t>如意足</w:t>
      </w:r>
      <w:r w:rsidRPr="00CC684A">
        <w:rPr>
          <w:rFonts w:ascii="Times New Roman" w:eastAsia="PMingLiU" w:hAnsi="Times New Roman" w:cs="Times New Roman"/>
          <w:bCs/>
          <w:szCs w:val="24"/>
        </w:rPr>
        <w:t>。</w:t>
      </w:r>
    </w:p>
    <w:p w:rsidR="00252EAD" w:rsidRPr="00CC684A" w:rsidRDefault="00E50E7B" w:rsidP="008A6266">
      <w:pPr>
        <w:keepNext/>
        <w:spacing w:beforeLines="30" w:before="108" w:line="342" w:lineRule="exact"/>
        <w:ind w:leftChars="200" w:left="480"/>
        <w:jc w:val="both"/>
        <w:rPr>
          <w:rFonts w:ascii="Times New Roman" w:eastAsia="PMingLiU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PMingLiU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CA4F4F">
        <w:rPr>
          <w:rFonts w:ascii="Times New Roman" w:eastAsia="PMingLiU" w:hAnsi="Times New Roman" w:cs="Times New Roman" w:hint="eastAsia"/>
          <w:b/>
          <w:bCs/>
          <w:sz w:val="20"/>
          <w:szCs w:val="20"/>
          <w:bdr w:val="single" w:sz="4" w:space="0" w:color="auto"/>
        </w:rPr>
        <w:t>`502`</w:t>
      </w:r>
      <w:r w:rsidR="00252EAD" w:rsidRPr="00CC684A">
        <w:rPr>
          <w:rFonts w:ascii="Times New Roman" w:eastAsia="PMingLiU" w:hAnsi="Times New Roman" w:cs="Times New Roman" w:hint="eastAsia"/>
          <w:b/>
          <w:bCs/>
          <w:sz w:val="20"/>
          <w:szCs w:val="20"/>
          <w:bdr w:val="single" w:sz="4" w:space="0" w:color="auto"/>
        </w:rPr>
        <w:t>4</w:t>
      </w:r>
      <w:r w:rsidR="00252EAD" w:rsidRPr="00CC684A">
        <w:rPr>
          <w:rFonts w:ascii="Times New Roman" w:eastAsia="PMingLiU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252EAD" w:rsidRPr="00CC684A">
        <w:rPr>
          <w:rFonts w:ascii="Times New Roman" w:eastAsia="PMingLiU" w:hAnsi="Times New Roman" w:cs="Times New Roman"/>
          <w:b/>
          <w:bCs/>
          <w:sz w:val="20"/>
          <w:szCs w:val="20"/>
          <w:bdr w:val="single" w:sz="4" w:space="0" w:color="auto"/>
        </w:rPr>
        <w:t>說五根之理</w:t>
      </w:r>
    </w:p>
    <w:p w:rsidR="00252EAD" w:rsidRPr="00CC684A" w:rsidRDefault="00252EAD" w:rsidP="003E26CF">
      <w:pPr>
        <w:spacing w:line="342" w:lineRule="exact"/>
        <w:ind w:leftChars="200" w:left="480"/>
        <w:jc w:val="both"/>
        <w:rPr>
          <w:rFonts w:ascii="Times New Roman" w:eastAsia="PMingLiU" w:hAnsi="Times New Roman" w:cs="Times New Roman"/>
          <w:bCs/>
          <w:szCs w:val="24"/>
          <w:u w:val="single"/>
        </w:rPr>
      </w:pPr>
      <w:r w:rsidRPr="00CC684A">
        <w:rPr>
          <w:rFonts w:ascii="Times New Roman" w:eastAsia="PMingLiU" w:hAnsi="Times New Roman" w:cs="Times New Roman"/>
          <w:bCs/>
          <w:szCs w:val="24"/>
        </w:rPr>
        <w:t>心調柔已，生</w:t>
      </w:r>
      <w:r w:rsidRPr="00CC684A">
        <w:rPr>
          <w:rFonts w:ascii="Times New Roman" w:eastAsia="PMingLiU" w:hAnsi="Times New Roman" w:cs="Times New Roman"/>
          <w:b/>
          <w:bCs/>
          <w:szCs w:val="24"/>
        </w:rPr>
        <w:t>五根</w:t>
      </w:r>
      <w:r w:rsidRPr="00CC684A">
        <w:rPr>
          <w:rFonts w:ascii="Times New Roman" w:eastAsia="PMingLiU" w:hAnsi="Times New Roman" w:cs="Times New Roman"/>
          <w:bCs/>
          <w:szCs w:val="24"/>
        </w:rPr>
        <w:t>。</w:t>
      </w:r>
    </w:p>
    <w:p w:rsidR="00252EAD" w:rsidRPr="00CC684A" w:rsidRDefault="00252EAD" w:rsidP="003E26CF">
      <w:pPr>
        <w:spacing w:line="342" w:lineRule="exact"/>
        <w:ind w:leftChars="200" w:left="480"/>
        <w:jc w:val="both"/>
        <w:rPr>
          <w:rFonts w:ascii="Times New Roman" w:eastAsia="PMingLiU" w:hAnsi="Times New Roman" w:cs="Times New Roman"/>
          <w:bCs/>
          <w:szCs w:val="24"/>
        </w:rPr>
      </w:pPr>
      <w:r w:rsidRPr="00CC684A">
        <w:rPr>
          <w:rFonts w:ascii="Times New Roman" w:eastAsia="PMingLiU" w:hAnsi="Times New Roman" w:cs="Times New Roman"/>
          <w:bCs/>
          <w:szCs w:val="24"/>
        </w:rPr>
        <w:t>諸法實相，甚深難解，信根故能信，是名信根</w:t>
      </w:r>
      <w:r w:rsidRPr="00CC684A">
        <w:rPr>
          <w:rFonts w:ascii="Times New Roman" w:eastAsia="PMingLiU" w:hAnsi="Times New Roman" w:cs="Times New Roman" w:hint="eastAsia"/>
          <w:bCs/>
          <w:szCs w:val="24"/>
        </w:rPr>
        <w:t>。</w:t>
      </w:r>
    </w:p>
    <w:p w:rsidR="00252EAD" w:rsidRPr="00CC684A" w:rsidRDefault="00252EAD" w:rsidP="003E26CF">
      <w:pPr>
        <w:spacing w:line="342" w:lineRule="exact"/>
        <w:ind w:leftChars="200" w:left="480"/>
        <w:jc w:val="both"/>
        <w:rPr>
          <w:rFonts w:ascii="Times New Roman" w:eastAsia="PMingLiU" w:hAnsi="Times New Roman" w:cs="Times New Roman"/>
          <w:bCs/>
          <w:szCs w:val="24"/>
        </w:rPr>
      </w:pPr>
      <w:r w:rsidRPr="00CC684A">
        <w:rPr>
          <w:rFonts w:ascii="Times New Roman" w:eastAsia="PMingLiU" w:hAnsi="Times New Roman" w:cs="Times New Roman"/>
          <w:bCs/>
          <w:szCs w:val="24"/>
        </w:rPr>
        <w:t>不惜身命，一心求道，是名精進根</w:t>
      </w:r>
      <w:r w:rsidRPr="00CC684A">
        <w:rPr>
          <w:rFonts w:ascii="Times New Roman" w:eastAsia="PMingLiU" w:hAnsi="Times New Roman" w:cs="Times New Roman" w:hint="eastAsia"/>
          <w:bCs/>
          <w:szCs w:val="24"/>
        </w:rPr>
        <w:t>。</w:t>
      </w:r>
    </w:p>
    <w:p w:rsidR="00252EAD" w:rsidRPr="00CC684A" w:rsidRDefault="00252EAD" w:rsidP="003E26CF">
      <w:pPr>
        <w:spacing w:line="342" w:lineRule="exact"/>
        <w:ind w:leftChars="200" w:left="480"/>
        <w:jc w:val="both"/>
        <w:rPr>
          <w:rFonts w:ascii="Times New Roman" w:eastAsia="PMingLiU" w:hAnsi="Times New Roman" w:cs="Times New Roman"/>
          <w:bCs/>
          <w:szCs w:val="24"/>
        </w:rPr>
      </w:pPr>
      <w:r w:rsidRPr="00CC684A">
        <w:rPr>
          <w:rFonts w:ascii="Times New Roman" w:eastAsia="PMingLiU" w:hAnsi="Times New Roman" w:cs="Times New Roman"/>
          <w:bCs/>
          <w:szCs w:val="24"/>
        </w:rPr>
        <w:t>常念佛道，不念餘事，是名念根</w:t>
      </w:r>
      <w:r w:rsidRPr="00CC684A">
        <w:rPr>
          <w:rFonts w:ascii="Times New Roman" w:eastAsia="PMingLiU" w:hAnsi="Times New Roman" w:cs="Times New Roman" w:hint="eastAsia"/>
          <w:bCs/>
          <w:szCs w:val="24"/>
        </w:rPr>
        <w:t>。</w:t>
      </w:r>
    </w:p>
    <w:p w:rsidR="00252EAD" w:rsidRPr="00CC684A" w:rsidRDefault="00252EAD" w:rsidP="003E26CF">
      <w:pPr>
        <w:spacing w:line="342" w:lineRule="exact"/>
        <w:ind w:leftChars="200" w:left="480"/>
        <w:jc w:val="both"/>
        <w:rPr>
          <w:rFonts w:ascii="Times New Roman" w:eastAsia="PMingLiU" w:hAnsi="Times New Roman" w:cs="Times New Roman"/>
          <w:bCs/>
          <w:szCs w:val="24"/>
        </w:rPr>
      </w:pPr>
      <w:r w:rsidRPr="00CC684A">
        <w:rPr>
          <w:rFonts w:ascii="Times New Roman" w:eastAsia="PMingLiU" w:hAnsi="Times New Roman" w:cs="Times New Roman"/>
          <w:bCs/>
          <w:szCs w:val="24"/>
        </w:rPr>
        <w:t>常攝心在道，是名定根</w:t>
      </w:r>
      <w:r w:rsidRPr="00CC684A">
        <w:rPr>
          <w:rFonts w:ascii="Times New Roman" w:eastAsia="PMingLiU" w:hAnsi="Times New Roman" w:cs="Times New Roman" w:hint="eastAsia"/>
          <w:bCs/>
          <w:szCs w:val="24"/>
        </w:rPr>
        <w:t>。</w:t>
      </w:r>
    </w:p>
    <w:p w:rsidR="00252EAD" w:rsidRPr="00CC684A" w:rsidRDefault="00252EAD" w:rsidP="003E26CF">
      <w:pPr>
        <w:spacing w:line="342" w:lineRule="exact"/>
        <w:ind w:leftChars="200" w:left="480"/>
        <w:jc w:val="both"/>
        <w:rPr>
          <w:rFonts w:ascii="Times New Roman" w:eastAsia="PMingLiU" w:hAnsi="Times New Roman" w:cs="Times New Roman"/>
          <w:bCs/>
          <w:szCs w:val="24"/>
        </w:rPr>
      </w:pPr>
      <w:r w:rsidRPr="00CC684A">
        <w:rPr>
          <w:rFonts w:ascii="Times New Roman" w:eastAsia="PMingLiU" w:hAnsi="Times New Roman" w:cs="Times New Roman"/>
          <w:bCs/>
          <w:szCs w:val="24"/>
        </w:rPr>
        <w:t>觀四諦實相，是名慧根。</w:t>
      </w:r>
    </w:p>
    <w:p w:rsidR="00252EAD" w:rsidRPr="00CC684A" w:rsidRDefault="00E50E7B" w:rsidP="008A6266">
      <w:pPr>
        <w:spacing w:beforeLines="30" w:before="108" w:line="342" w:lineRule="exact"/>
        <w:ind w:leftChars="200" w:left="480"/>
        <w:jc w:val="both"/>
        <w:rPr>
          <w:rFonts w:ascii="Times New Roman" w:eastAsia="PMingLiU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PMingLiU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PMingLiU" w:hAnsi="Times New Roman" w:cs="Times New Roman" w:hint="eastAsia"/>
          <w:b/>
          <w:bCs/>
          <w:sz w:val="20"/>
          <w:szCs w:val="20"/>
          <w:bdr w:val="single" w:sz="4" w:space="0" w:color="auto"/>
        </w:rPr>
        <w:t>5</w:t>
      </w:r>
      <w:r w:rsidR="00252EAD" w:rsidRPr="00CC684A">
        <w:rPr>
          <w:rFonts w:ascii="Times New Roman" w:eastAsia="PMingLiU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252EAD" w:rsidRPr="00CC684A">
        <w:rPr>
          <w:rFonts w:ascii="Times New Roman" w:eastAsia="PMingLiU" w:hAnsi="Times New Roman" w:cs="Times New Roman"/>
          <w:b/>
          <w:bCs/>
          <w:sz w:val="20"/>
          <w:szCs w:val="20"/>
          <w:bdr w:val="single" w:sz="4" w:space="0" w:color="auto"/>
        </w:rPr>
        <w:t>說五力之理</w:t>
      </w:r>
    </w:p>
    <w:p w:rsidR="00252EAD" w:rsidRPr="00CC684A" w:rsidRDefault="00252EAD" w:rsidP="003E26CF">
      <w:pPr>
        <w:spacing w:line="342" w:lineRule="exact"/>
        <w:ind w:leftChars="200" w:left="480"/>
        <w:jc w:val="both"/>
        <w:rPr>
          <w:rFonts w:ascii="Times New Roman" w:eastAsia="PMingLiU" w:hAnsi="Times New Roman" w:cs="Times New Roman"/>
          <w:bCs/>
          <w:szCs w:val="24"/>
        </w:rPr>
      </w:pPr>
      <w:r w:rsidRPr="00CC684A">
        <w:rPr>
          <w:rFonts w:ascii="Times New Roman" w:eastAsia="PMingLiU" w:hAnsi="Times New Roman" w:cs="Times New Roman"/>
          <w:bCs/>
          <w:szCs w:val="24"/>
        </w:rPr>
        <w:t>是五根增長，能遮煩惱</w:t>
      </w:r>
      <w:r w:rsidRPr="00CC684A">
        <w:rPr>
          <w:rFonts w:ascii="Times New Roman" w:eastAsia="PMingLiU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PMingLiU" w:hAnsi="Times New Roman" w:cs="Times New Roman"/>
          <w:bCs/>
          <w:sz w:val="22"/>
          <w:szCs w:val="24"/>
        </w:rPr>
        <w:t>（</w:t>
      </w:r>
      <w:smartTag w:uri="urn:schemas-microsoft-com:office:smarttags" w:element="chmetcnv">
        <w:smartTagPr>
          <w:attr w:name="UnitName" w:val="C"/>
          <w:attr w:name="SourceValue" w:val="198"/>
          <w:attr w:name="HasSpace" w:val="False"/>
          <w:attr w:name="Negative" w:val="False"/>
          <w:attr w:name="NumberType" w:val="1"/>
          <w:attr w:name="TCSC" w:val="0"/>
        </w:smartTagPr>
        <w:r w:rsidRPr="00CC684A">
          <w:rPr>
            <w:rFonts w:ascii="Times New Roman" w:eastAsia="PMingLiU" w:hAnsi="Times New Roman" w:cs="Times New Roman"/>
            <w:bCs/>
            <w:sz w:val="22"/>
            <w:szCs w:val="24"/>
            <w:shd w:val="pct15" w:color="auto" w:fill="FFFFFF"/>
          </w:rPr>
          <w:t>198</w:t>
        </w:r>
        <w:r w:rsidRPr="00CC684A">
          <w:rPr>
            <w:rFonts w:ascii="Times New Roman" w:eastAsia="PMingLiU" w:hAnsi="Times New Roman" w:cs="Roman Unicode"/>
            <w:bCs/>
            <w:sz w:val="22"/>
            <w:szCs w:val="24"/>
            <w:shd w:val="pct15" w:color="auto" w:fill="FFFFFF"/>
          </w:rPr>
          <w:t>c</w:t>
        </w:r>
      </w:smartTag>
      <w:r w:rsidRPr="00CC684A">
        <w:rPr>
          <w:rFonts w:ascii="Times New Roman" w:eastAsia="PMingLiU" w:hAnsi="Times New Roman" w:cs="Times New Roman"/>
          <w:bCs/>
          <w:sz w:val="22"/>
          <w:szCs w:val="24"/>
        </w:rPr>
        <w:t>）</w:t>
      </w:r>
      <w:r w:rsidRPr="00CC684A">
        <w:rPr>
          <w:rFonts w:ascii="Times New Roman" w:eastAsia="PMingLiU" w:hAnsi="Times New Roman" w:cs="Times New Roman"/>
          <w:bCs/>
          <w:szCs w:val="24"/>
        </w:rPr>
        <w:t>如大樹力能遮水。是五根增長時，能轉入深法</w:t>
      </w:r>
      <w:r w:rsidRPr="00CC684A">
        <w:rPr>
          <w:rFonts w:ascii="Times New Roman" w:eastAsia="PMingLiU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PMingLiU" w:hAnsi="Times New Roman" w:cs="Times New Roman"/>
          <w:bCs/>
          <w:szCs w:val="24"/>
        </w:rPr>
        <w:t>是名為</w:t>
      </w:r>
      <w:r w:rsidRPr="00CC684A">
        <w:rPr>
          <w:rFonts w:ascii="Times New Roman" w:eastAsia="PMingLiU" w:hAnsi="Times New Roman" w:cs="Times New Roman"/>
          <w:b/>
          <w:bCs/>
          <w:szCs w:val="24"/>
        </w:rPr>
        <w:t>力</w:t>
      </w:r>
      <w:r w:rsidRPr="00CC684A">
        <w:rPr>
          <w:rFonts w:ascii="Times New Roman" w:eastAsia="PMingLiU" w:hAnsi="Times New Roman" w:cs="Times New Roman"/>
          <w:bCs/>
          <w:szCs w:val="24"/>
        </w:rPr>
        <w:t>。</w:t>
      </w:r>
    </w:p>
    <w:p w:rsidR="00252EAD" w:rsidRPr="00CC684A" w:rsidRDefault="00E50E7B" w:rsidP="008A6266">
      <w:pPr>
        <w:spacing w:beforeLines="30" w:before="108" w:line="342" w:lineRule="exact"/>
        <w:ind w:leftChars="200" w:left="480"/>
        <w:jc w:val="both"/>
        <w:rPr>
          <w:rFonts w:ascii="Times New Roman" w:eastAsia="PMingLiU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PMingLiU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PMingLiU" w:hAnsi="Times New Roman" w:cs="Times New Roman" w:hint="eastAsia"/>
          <w:b/>
          <w:bCs/>
          <w:sz w:val="20"/>
          <w:szCs w:val="20"/>
          <w:bdr w:val="single" w:sz="4" w:space="0" w:color="auto"/>
        </w:rPr>
        <w:t>6</w:t>
      </w:r>
      <w:r w:rsidR="00252EAD" w:rsidRPr="00CC684A">
        <w:rPr>
          <w:rFonts w:ascii="Times New Roman" w:eastAsia="PMingLiU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252EAD" w:rsidRPr="00CC684A">
        <w:rPr>
          <w:rFonts w:ascii="Times New Roman" w:eastAsia="PMingLiU" w:hAnsi="Times New Roman" w:cs="Times New Roman"/>
          <w:b/>
          <w:bCs/>
          <w:sz w:val="20"/>
          <w:szCs w:val="20"/>
          <w:bdr w:val="single" w:sz="4" w:space="0" w:color="auto"/>
        </w:rPr>
        <w:t>說七菩提分之理</w:t>
      </w:r>
    </w:p>
    <w:p w:rsidR="00252EAD" w:rsidRPr="00CC684A" w:rsidRDefault="00252EAD" w:rsidP="003E26CF">
      <w:pPr>
        <w:spacing w:line="342" w:lineRule="exact"/>
        <w:ind w:leftChars="200" w:left="480"/>
        <w:jc w:val="both"/>
        <w:rPr>
          <w:rFonts w:ascii="Times New Roman" w:eastAsia="PMingLiU" w:hAnsi="Times New Roman" w:cs="Times New Roman"/>
          <w:bCs/>
          <w:szCs w:val="24"/>
        </w:rPr>
      </w:pPr>
      <w:r w:rsidRPr="00CC684A">
        <w:rPr>
          <w:rFonts w:ascii="Times New Roman" w:eastAsia="PMingLiU" w:hAnsi="Times New Roman" w:cs="Times New Roman"/>
          <w:bCs/>
          <w:szCs w:val="24"/>
        </w:rPr>
        <w:t>得力已，分別道法有三分</w:t>
      </w:r>
      <w:r w:rsidRPr="00CC684A">
        <w:rPr>
          <w:rFonts w:ascii="Times New Roman" w:eastAsia="PMingLiU" w:hAnsi="Times New Roman" w:cs="Times New Roman"/>
          <w:bCs/>
          <w:szCs w:val="24"/>
          <w:vertAlign w:val="superscript"/>
        </w:rPr>
        <w:footnoteReference w:id="22"/>
      </w:r>
      <w:r w:rsidRPr="00CC684A">
        <w:rPr>
          <w:rFonts w:ascii="Times New Roman" w:eastAsia="PMingLiU" w:hAnsi="Times New Roman" w:cs="Times New Roman"/>
          <w:bCs/>
          <w:szCs w:val="24"/>
        </w:rPr>
        <w:t>：</w:t>
      </w:r>
    </w:p>
    <w:p w:rsidR="00252EAD" w:rsidRPr="00CC684A" w:rsidRDefault="00252EAD" w:rsidP="003E26CF">
      <w:pPr>
        <w:spacing w:line="342" w:lineRule="exact"/>
        <w:ind w:leftChars="200" w:left="480"/>
        <w:jc w:val="both"/>
        <w:rPr>
          <w:rFonts w:ascii="Times New Roman" w:eastAsia="PMingLiU" w:hAnsi="Times New Roman" w:cs="Times New Roman"/>
          <w:bCs/>
          <w:szCs w:val="24"/>
        </w:rPr>
      </w:pPr>
      <w:r w:rsidRPr="00CC684A">
        <w:rPr>
          <w:rFonts w:ascii="Times New Roman" w:eastAsia="PMingLiU" w:hAnsi="Times New Roman" w:cs="Times New Roman"/>
          <w:bCs/>
          <w:szCs w:val="24"/>
        </w:rPr>
        <w:t>擇法覺、精進覺、喜覺</w:t>
      </w:r>
      <w:r w:rsidR="00A8105A" w:rsidRPr="00CC684A">
        <w:rPr>
          <w:rFonts w:ascii="PMingLiU" w:eastAsia="PMingLiU" w:hAnsi="PMingLiU" w:cs="Times New Roman" w:hint="eastAsia"/>
          <w:bCs/>
          <w:szCs w:val="24"/>
        </w:rPr>
        <w:t>，</w:t>
      </w:r>
      <w:r w:rsidRPr="00CC684A">
        <w:rPr>
          <w:rFonts w:ascii="Times New Roman" w:eastAsia="PMingLiU" w:hAnsi="Times New Roman" w:cs="Times New Roman"/>
          <w:bCs/>
          <w:szCs w:val="24"/>
        </w:rPr>
        <w:t>此三法，行道時若心沒，能令起。</w:t>
      </w:r>
    </w:p>
    <w:p w:rsidR="00252EAD" w:rsidRPr="00CC684A" w:rsidRDefault="00252EAD" w:rsidP="003E26CF">
      <w:pPr>
        <w:spacing w:line="342" w:lineRule="exact"/>
        <w:ind w:leftChars="200" w:left="480"/>
        <w:jc w:val="both"/>
        <w:rPr>
          <w:rFonts w:ascii="Times New Roman" w:eastAsia="PMingLiU" w:hAnsi="Times New Roman" w:cs="Times New Roman"/>
          <w:bCs/>
          <w:szCs w:val="24"/>
        </w:rPr>
      </w:pPr>
      <w:r w:rsidRPr="00CC684A">
        <w:rPr>
          <w:rFonts w:ascii="Times New Roman" w:eastAsia="PMingLiU" w:hAnsi="Times New Roman" w:cs="Times New Roman"/>
          <w:bCs/>
          <w:szCs w:val="24"/>
        </w:rPr>
        <w:t>除覺、定覺、捨覺</w:t>
      </w:r>
      <w:r w:rsidR="00A8105A" w:rsidRPr="00CC684A">
        <w:rPr>
          <w:rFonts w:ascii="PMingLiU" w:eastAsia="PMingLiU" w:hAnsi="PMingLiU" w:cs="Times New Roman" w:hint="eastAsia"/>
          <w:bCs/>
          <w:szCs w:val="24"/>
        </w:rPr>
        <w:t>，</w:t>
      </w:r>
      <w:r w:rsidRPr="00CC684A">
        <w:rPr>
          <w:rFonts w:ascii="Times New Roman" w:eastAsia="PMingLiU" w:hAnsi="Times New Roman" w:cs="Times New Roman"/>
          <w:bCs/>
          <w:szCs w:val="24"/>
        </w:rPr>
        <w:t>此三法，若行道時心動散，能攝令定。</w:t>
      </w:r>
    </w:p>
    <w:p w:rsidR="00252EAD" w:rsidRPr="00CC684A" w:rsidRDefault="00252EAD" w:rsidP="003E26CF">
      <w:pPr>
        <w:spacing w:line="342" w:lineRule="exact"/>
        <w:ind w:leftChars="200" w:left="480"/>
        <w:jc w:val="both"/>
        <w:rPr>
          <w:rFonts w:ascii="Times New Roman" w:eastAsia="PMingLiU" w:hAnsi="Times New Roman" w:cs="Times New Roman"/>
          <w:bCs/>
          <w:szCs w:val="24"/>
        </w:rPr>
      </w:pPr>
      <w:r w:rsidRPr="00CC684A">
        <w:rPr>
          <w:rFonts w:ascii="Times New Roman" w:eastAsia="PMingLiU" w:hAnsi="Times New Roman" w:cs="Times New Roman"/>
          <w:bCs/>
          <w:szCs w:val="24"/>
        </w:rPr>
        <w:t>念覺在二處，能集善法，能遮惡法；如守門人，有利者令入，無益者除</w:t>
      </w:r>
      <w:r w:rsidRPr="00CC684A">
        <w:rPr>
          <w:rFonts w:ascii="Times New Roman" w:eastAsia="PMingLiU" w:hAnsi="Times New Roman" w:cs="Times New Roman" w:hint="eastAsia"/>
          <w:bCs/>
          <w:szCs w:val="24"/>
        </w:rPr>
        <w:t>却</w:t>
      </w:r>
      <w:r w:rsidRPr="00CC684A">
        <w:rPr>
          <w:rFonts w:ascii="Times New Roman" w:eastAsia="PMingLiU" w:hAnsi="Times New Roman" w:cs="Times New Roman"/>
          <w:bCs/>
          <w:szCs w:val="24"/>
        </w:rPr>
        <w:t>。若心沒時，念三法起；若心散時，念三法攝。</w:t>
      </w:r>
    </w:p>
    <w:p w:rsidR="00252EAD" w:rsidRPr="00CC684A" w:rsidRDefault="00252EAD" w:rsidP="003E26CF">
      <w:pPr>
        <w:spacing w:line="342" w:lineRule="exact"/>
        <w:ind w:leftChars="200" w:left="480"/>
        <w:jc w:val="both"/>
        <w:rPr>
          <w:rFonts w:ascii="Times New Roman" w:eastAsia="PMingLiU" w:hAnsi="Times New Roman" w:cs="Times New Roman"/>
          <w:bCs/>
          <w:szCs w:val="24"/>
        </w:rPr>
      </w:pPr>
      <w:r w:rsidRPr="00CC684A">
        <w:rPr>
          <w:rFonts w:ascii="Times New Roman" w:eastAsia="PMingLiU" w:hAnsi="Times New Roman" w:cs="Times New Roman"/>
          <w:bCs/>
          <w:szCs w:val="24"/>
        </w:rPr>
        <w:t>無覺</w:t>
      </w:r>
      <w:r w:rsidRPr="00CC684A">
        <w:rPr>
          <w:rFonts w:ascii="Times New Roman" w:eastAsia="PMingLiU" w:hAnsi="Times New Roman" w:cs="Times New Roman"/>
          <w:bCs/>
          <w:szCs w:val="24"/>
          <w:vertAlign w:val="superscript"/>
        </w:rPr>
        <w:footnoteReference w:id="23"/>
      </w:r>
      <w:r w:rsidRPr="00CC684A">
        <w:rPr>
          <w:rFonts w:ascii="Times New Roman" w:eastAsia="PMingLiU" w:hAnsi="Times New Roman" w:cs="Times New Roman"/>
          <w:bCs/>
          <w:szCs w:val="24"/>
        </w:rPr>
        <w:t>實覺，此七事能到，故名為</w:t>
      </w:r>
      <w:r w:rsidRPr="00CC684A">
        <w:rPr>
          <w:rFonts w:ascii="Times New Roman" w:eastAsia="PMingLiU" w:hAnsi="Times New Roman" w:cs="Times New Roman"/>
          <w:b/>
          <w:bCs/>
          <w:szCs w:val="24"/>
        </w:rPr>
        <w:t>分</w:t>
      </w:r>
      <w:r w:rsidRPr="00CC684A">
        <w:rPr>
          <w:rFonts w:ascii="Times New Roman" w:eastAsia="PMingLiU" w:hAnsi="Times New Roman" w:cs="Times New Roman"/>
          <w:bCs/>
          <w:szCs w:val="24"/>
        </w:rPr>
        <w:t>。</w:t>
      </w:r>
    </w:p>
    <w:p w:rsidR="00252EAD" w:rsidRPr="00CC684A" w:rsidRDefault="00E50E7B" w:rsidP="008A6266">
      <w:pPr>
        <w:spacing w:beforeLines="30" w:before="108" w:line="342" w:lineRule="exact"/>
        <w:ind w:leftChars="200" w:left="480"/>
        <w:jc w:val="both"/>
        <w:rPr>
          <w:rFonts w:ascii="Times New Roman" w:eastAsia="PMingLiU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PMingLiU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PMingLiU" w:hAnsi="Times New Roman" w:cs="Times New Roman" w:hint="eastAsia"/>
          <w:b/>
          <w:bCs/>
          <w:sz w:val="20"/>
          <w:szCs w:val="20"/>
          <w:bdr w:val="single" w:sz="4" w:space="0" w:color="auto"/>
        </w:rPr>
        <w:t>7</w:t>
      </w:r>
      <w:r w:rsidR="00252EAD" w:rsidRPr="00CC684A">
        <w:rPr>
          <w:rFonts w:ascii="Times New Roman" w:eastAsia="PMingLiU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252EAD" w:rsidRPr="00CC684A">
        <w:rPr>
          <w:rFonts w:ascii="Times New Roman" w:eastAsia="PMingLiU" w:hAnsi="Times New Roman" w:cs="Times New Roman"/>
          <w:b/>
          <w:bCs/>
          <w:sz w:val="20"/>
          <w:szCs w:val="20"/>
          <w:bdr w:val="single" w:sz="4" w:space="0" w:color="auto"/>
        </w:rPr>
        <w:t>說八正道之理</w:t>
      </w:r>
    </w:p>
    <w:p w:rsidR="00252EAD" w:rsidRPr="00CC684A" w:rsidRDefault="00252EAD" w:rsidP="003E26CF">
      <w:pPr>
        <w:spacing w:line="342" w:lineRule="exact"/>
        <w:ind w:leftChars="200" w:left="480"/>
        <w:jc w:val="both"/>
        <w:rPr>
          <w:rFonts w:ascii="Times New Roman" w:eastAsia="PMingLiU" w:hAnsi="Times New Roman" w:cs="Times New Roman"/>
          <w:bCs/>
          <w:szCs w:val="24"/>
        </w:rPr>
      </w:pPr>
      <w:r w:rsidRPr="00CC684A">
        <w:rPr>
          <w:rFonts w:ascii="Times New Roman" w:eastAsia="PMingLiU" w:hAnsi="Times New Roman" w:cs="Times New Roman"/>
          <w:bCs/>
          <w:szCs w:val="24"/>
        </w:rPr>
        <w:t>得是法安隱具足已，欲入涅槃無為城故行是諸法，是時名為</w:t>
      </w:r>
      <w:r w:rsidRPr="00CC684A">
        <w:rPr>
          <w:rFonts w:ascii="Times New Roman" w:eastAsia="PMingLiU" w:hAnsi="Times New Roman" w:cs="Times New Roman"/>
          <w:bCs/>
          <w:szCs w:val="24"/>
          <w:u w:val="single"/>
        </w:rPr>
        <w:t>道</w:t>
      </w:r>
      <w:r w:rsidRPr="00CC684A">
        <w:rPr>
          <w:rFonts w:ascii="Times New Roman" w:eastAsia="PMingLiU" w:hAnsi="Times New Roman" w:cs="Times New Roman"/>
          <w:bCs/>
          <w:szCs w:val="24"/>
        </w:rPr>
        <w:t>。</w:t>
      </w:r>
    </w:p>
    <w:p w:rsidR="00252EAD" w:rsidRPr="00CC684A" w:rsidRDefault="00E50E7B" w:rsidP="008A6266">
      <w:pPr>
        <w:spacing w:beforeLines="30" w:before="108" w:line="342" w:lineRule="exact"/>
        <w:ind w:leftChars="50" w:left="120"/>
        <w:jc w:val="both"/>
        <w:rPr>
          <w:rFonts w:ascii="Times New Roman" w:eastAsia="PMingLiU" w:hAnsi="Times New Roman" w:cs="Times New Roman"/>
          <w:b/>
          <w:bCs/>
          <w:sz w:val="20"/>
          <w:szCs w:val="24"/>
          <w:bdr w:val="single" w:sz="4" w:space="0" w:color="auto"/>
        </w:rPr>
      </w:pPr>
      <w:r>
        <w:rPr>
          <w:rFonts w:ascii="Times New Roman" w:eastAsia="PMingLiU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PMingLiU" w:hAnsi="Times New Roman" w:cs="Times New Roman" w:hint="eastAsia"/>
          <w:b/>
          <w:bCs/>
          <w:sz w:val="20"/>
          <w:szCs w:val="24"/>
          <w:bdr w:val="single" w:sz="4" w:space="0" w:color="auto"/>
        </w:rPr>
        <w:t>（</w:t>
      </w:r>
      <w:r w:rsidR="00252EAD" w:rsidRPr="00CC684A">
        <w:rPr>
          <w:rFonts w:ascii="Times New Roman" w:eastAsia="PMingLiU" w:hAnsi="Times New Roman" w:cs="Times New Roman"/>
          <w:b/>
          <w:bCs/>
          <w:sz w:val="20"/>
          <w:szCs w:val="24"/>
          <w:bdr w:val="single" w:sz="4" w:space="0" w:color="auto"/>
        </w:rPr>
        <w:t>伍</w:t>
      </w:r>
      <w:r w:rsidR="00252EAD" w:rsidRPr="00CC684A">
        <w:rPr>
          <w:rFonts w:ascii="Times New Roman" w:eastAsia="PMingLiU" w:hAnsi="Times New Roman" w:cs="Times New Roman" w:hint="eastAsia"/>
          <w:b/>
          <w:bCs/>
          <w:sz w:val="20"/>
          <w:szCs w:val="24"/>
          <w:bdr w:val="single" w:sz="4" w:space="0" w:color="auto"/>
        </w:rPr>
        <w:t>）</w:t>
      </w:r>
      <w:r w:rsidR="00252EAD" w:rsidRPr="00CC684A">
        <w:rPr>
          <w:rFonts w:ascii="Times New Roman" w:eastAsia="PMingLiU" w:hAnsi="Times New Roman" w:cs="Times New Roman"/>
          <w:b/>
          <w:bCs/>
          <w:sz w:val="20"/>
          <w:szCs w:val="24"/>
          <w:bdr w:val="single" w:sz="4" w:space="0" w:color="auto"/>
        </w:rPr>
        <w:t>聲聞法之三十七</w:t>
      </w:r>
      <w:r w:rsidR="00252EAD" w:rsidRPr="00CC684A">
        <w:rPr>
          <w:rFonts w:ascii="Times New Roman" w:eastAsia="PMingLiU" w:hAnsi="Times New Roman" w:cs="Times New Roman" w:hint="eastAsia"/>
          <w:b/>
          <w:bCs/>
          <w:sz w:val="20"/>
          <w:szCs w:val="24"/>
          <w:bdr w:val="single" w:sz="4" w:space="0" w:color="auto"/>
        </w:rPr>
        <w:t>道</w:t>
      </w:r>
      <w:r w:rsidR="00252EAD" w:rsidRPr="00CC684A">
        <w:rPr>
          <w:rFonts w:ascii="Times New Roman" w:eastAsia="PMingLiU" w:hAnsi="Times New Roman" w:cs="Times New Roman"/>
          <w:b/>
          <w:bCs/>
          <w:sz w:val="20"/>
          <w:szCs w:val="24"/>
          <w:bdr w:val="single" w:sz="4" w:space="0" w:color="auto"/>
        </w:rPr>
        <w:t>品</w:t>
      </w:r>
    </w:p>
    <w:p w:rsidR="00252EAD" w:rsidRPr="00CC684A" w:rsidRDefault="00E50E7B" w:rsidP="003E26CF">
      <w:pPr>
        <w:spacing w:line="342" w:lineRule="exact"/>
        <w:ind w:leftChars="100" w:left="240"/>
        <w:jc w:val="both"/>
        <w:rPr>
          <w:rFonts w:ascii="Times New Roman" w:eastAsia="PMingLiU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PMingLiU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PMingLiU" w:hAnsi="Times New Roman" w:cs="Times New Roman"/>
          <w:b/>
          <w:bCs/>
          <w:sz w:val="20"/>
          <w:szCs w:val="20"/>
          <w:bdr w:val="single" w:sz="4" w:space="0" w:color="auto"/>
        </w:rPr>
        <w:t>一、</w:t>
      </w:r>
      <w:r w:rsidR="00252EAD" w:rsidRPr="00CC684A">
        <w:rPr>
          <w:rFonts w:ascii="Times New Roman" w:eastAsia="PMingLiU" w:hAnsi="Times New Roman" w:cs="Times New Roman" w:hint="eastAsia"/>
          <w:b/>
          <w:bCs/>
          <w:sz w:val="20"/>
          <w:szCs w:val="20"/>
          <w:bdr w:val="single" w:sz="4" w:space="0" w:color="auto"/>
        </w:rPr>
        <w:t>四念處</w:t>
      </w:r>
    </w:p>
    <w:p w:rsidR="00252EAD" w:rsidRPr="00CC684A" w:rsidRDefault="00E50E7B" w:rsidP="003E26CF">
      <w:pPr>
        <w:spacing w:line="342" w:lineRule="exact"/>
        <w:ind w:leftChars="150" w:left="360"/>
        <w:jc w:val="both"/>
        <w:rPr>
          <w:rFonts w:ascii="Times New Roman" w:eastAsia="PMingLiU" w:hAnsi="Times New Roman" w:cs="Times New Roman"/>
          <w:bCs/>
          <w:szCs w:val="24"/>
        </w:rPr>
      </w:pPr>
      <w:r>
        <w:rPr>
          <w:rFonts w:ascii="Times New Roman" w:eastAsia="PMingLiU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PMingLiU" w:hAnsi="Times New Roman" w:cs="Times New Roman" w:hint="eastAsia"/>
          <w:b/>
          <w:bCs/>
          <w:sz w:val="20"/>
          <w:szCs w:val="24"/>
          <w:bdr w:val="single" w:sz="4" w:space="0" w:color="auto"/>
        </w:rPr>
        <w:t>（一）</w:t>
      </w:r>
      <w:r w:rsidR="00252EAD" w:rsidRPr="00CC684A">
        <w:rPr>
          <w:rFonts w:ascii="Times New Roman" w:eastAsia="PMingLiU" w:hAnsi="Times New Roman" w:cs="Times New Roman"/>
          <w:b/>
          <w:bCs/>
          <w:sz w:val="20"/>
          <w:szCs w:val="20"/>
          <w:bdr w:val="single" w:sz="4" w:space="0" w:color="auto"/>
        </w:rPr>
        <w:t>釋名</w:t>
      </w:r>
      <w:r w:rsidR="00772128" w:rsidRPr="00CC684A">
        <w:rPr>
          <w:rFonts w:ascii="Times New Roman" w:eastAsia="PMingLiU" w:hAnsi="Times New Roman" w:cs="Times New Roman"/>
          <w:bCs/>
          <w:sz w:val="20"/>
          <w:szCs w:val="20"/>
        </w:rPr>
        <w:t>（印順法師，《</w:t>
      </w:r>
      <w:r w:rsidR="00252EAD" w:rsidRPr="00CC684A">
        <w:rPr>
          <w:rFonts w:ascii="Times New Roman" w:eastAsia="PMingLiU" w:hAnsi="Times New Roman" w:cs="Times New Roman"/>
          <w:bCs/>
          <w:sz w:val="20"/>
          <w:szCs w:val="20"/>
        </w:rPr>
        <w:t>大智度論筆記》［</w:t>
      </w:r>
      <w:r w:rsidR="00252EAD" w:rsidRPr="00CC684A">
        <w:rPr>
          <w:rFonts w:ascii="Times New Roman" w:eastAsia="PMingLiU" w:hAnsi="Times New Roman" w:cs="Roman Unicode"/>
          <w:bCs/>
          <w:sz w:val="20"/>
          <w:szCs w:val="20"/>
        </w:rPr>
        <w:t>A</w:t>
      </w:r>
      <w:r w:rsidR="00252EAD" w:rsidRPr="00CC684A">
        <w:rPr>
          <w:rFonts w:ascii="Times New Roman" w:eastAsia="PMingLiU" w:hAnsi="Times New Roman" w:cs="Times New Roman"/>
          <w:bCs/>
          <w:sz w:val="20"/>
          <w:szCs w:val="20"/>
        </w:rPr>
        <w:t>040</w:t>
      </w:r>
      <w:r w:rsidR="00252EAD" w:rsidRPr="00CC684A">
        <w:rPr>
          <w:rFonts w:ascii="Times New Roman" w:eastAsia="PMingLiU" w:hAnsi="Times New Roman" w:cs="Times New Roman"/>
          <w:bCs/>
          <w:sz w:val="20"/>
          <w:szCs w:val="20"/>
        </w:rPr>
        <w:t>］</w:t>
      </w:r>
      <w:r w:rsidR="00252EAD" w:rsidRPr="00CC684A">
        <w:rPr>
          <w:rFonts w:ascii="Times New Roman" w:eastAsia="PMingLiU" w:hAnsi="Times New Roman" w:cs="Times New Roman"/>
          <w:bCs/>
          <w:sz w:val="20"/>
          <w:szCs w:val="20"/>
        </w:rPr>
        <w:t>p.7</w:t>
      </w:r>
      <w:r w:rsidR="00252EAD" w:rsidRPr="00CC684A">
        <w:rPr>
          <w:rFonts w:ascii="Times New Roman" w:eastAsia="PMingLiU" w:hAnsi="Times New Roman" w:cs="Times New Roman" w:hint="eastAsia"/>
          <w:bCs/>
          <w:sz w:val="20"/>
          <w:szCs w:val="20"/>
        </w:rPr>
        <w:t>6</w:t>
      </w:r>
      <w:r w:rsidR="00252EAD" w:rsidRPr="00CC684A">
        <w:rPr>
          <w:rFonts w:ascii="Times New Roman" w:eastAsia="PMingLiU" w:hAnsi="Times New Roman" w:cs="Times New Roman"/>
          <w:bCs/>
          <w:sz w:val="20"/>
          <w:szCs w:val="20"/>
        </w:rPr>
        <w:t>）</w:t>
      </w:r>
    </w:p>
    <w:p w:rsidR="00252EAD" w:rsidRPr="00CC684A" w:rsidRDefault="00252EAD" w:rsidP="003E26CF">
      <w:pPr>
        <w:spacing w:line="342" w:lineRule="exact"/>
        <w:ind w:leftChars="150" w:left="1080" w:hangingChars="300" w:hanging="720"/>
        <w:jc w:val="both"/>
        <w:rPr>
          <w:rFonts w:ascii="Times New Roman" w:eastAsia="PMingLiU" w:hAnsi="Times New Roman" w:cs="Times New Roman"/>
          <w:bCs/>
          <w:szCs w:val="24"/>
        </w:rPr>
      </w:pPr>
      <w:r w:rsidRPr="00CC684A">
        <w:rPr>
          <w:rFonts w:ascii="Times New Roman" w:eastAsia="PMingLiU" w:hAnsi="Times New Roman" w:cs="Times New Roman"/>
          <w:bCs/>
          <w:szCs w:val="24"/>
        </w:rPr>
        <w:t>問曰：何等是四念處？</w:t>
      </w:r>
    </w:p>
    <w:p w:rsidR="00252EAD" w:rsidRPr="00CC684A" w:rsidRDefault="00252EAD" w:rsidP="003E26CF">
      <w:pPr>
        <w:spacing w:line="342" w:lineRule="exact"/>
        <w:ind w:leftChars="150" w:left="1080" w:hangingChars="300" w:hanging="720"/>
        <w:jc w:val="both"/>
        <w:rPr>
          <w:rFonts w:ascii="Times New Roman" w:eastAsia="PMingLiU" w:hAnsi="Times New Roman" w:cs="Times New Roman"/>
          <w:bCs/>
          <w:szCs w:val="24"/>
        </w:rPr>
      </w:pPr>
      <w:r w:rsidRPr="00CC684A">
        <w:rPr>
          <w:rFonts w:ascii="Times New Roman" w:eastAsia="PMingLiU" w:hAnsi="Times New Roman" w:cs="Times New Roman"/>
          <w:bCs/>
          <w:szCs w:val="24"/>
        </w:rPr>
        <w:t>答曰：身念處，受、心、法念處，是為四念處。</w:t>
      </w:r>
    </w:p>
    <w:p w:rsidR="00252EAD" w:rsidRPr="00CC684A" w:rsidRDefault="00E50E7B" w:rsidP="008A6266">
      <w:pPr>
        <w:spacing w:beforeLines="30" w:before="108" w:line="342" w:lineRule="exact"/>
        <w:ind w:leftChars="150" w:left="360"/>
        <w:jc w:val="both"/>
        <w:rPr>
          <w:rFonts w:ascii="Times New Roman" w:eastAsia="PMingLiU" w:hAnsi="Times New Roman" w:cs="Times New Roman"/>
          <w:b/>
          <w:bCs/>
          <w:sz w:val="20"/>
          <w:szCs w:val="24"/>
          <w:bdr w:val="single" w:sz="4" w:space="0" w:color="auto"/>
        </w:rPr>
      </w:pPr>
      <w:r>
        <w:rPr>
          <w:rFonts w:ascii="Times New Roman" w:eastAsia="PMingLiU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PMingLiU" w:hAnsi="Times New Roman" w:cs="Times New Roman" w:hint="eastAsia"/>
          <w:b/>
          <w:bCs/>
          <w:sz w:val="20"/>
          <w:szCs w:val="24"/>
          <w:bdr w:val="single" w:sz="4" w:space="0" w:color="auto"/>
        </w:rPr>
        <w:t>（二）釋</w:t>
      </w:r>
      <w:r w:rsidR="00252EAD" w:rsidRPr="00CC684A">
        <w:rPr>
          <w:rFonts w:ascii="Times New Roman" w:eastAsia="PMingLiU" w:hAnsi="Times New Roman" w:cs="Times New Roman" w:hint="eastAsia"/>
          <w:b/>
          <w:bCs/>
          <w:sz w:val="20"/>
          <w:szCs w:val="20"/>
          <w:bdr w:val="single" w:sz="4" w:space="0" w:color="auto"/>
        </w:rPr>
        <w:t>義</w:t>
      </w:r>
    </w:p>
    <w:p w:rsidR="00252EAD" w:rsidRPr="00CC684A" w:rsidRDefault="00E50E7B" w:rsidP="003E26CF">
      <w:pPr>
        <w:spacing w:line="342" w:lineRule="exact"/>
        <w:ind w:leftChars="200" w:left="480"/>
        <w:jc w:val="both"/>
        <w:rPr>
          <w:rFonts w:ascii="Times New Roman" w:eastAsia="PMingLiU" w:hAnsi="Times New Roman" w:cs="Times New Roman"/>
          <w:bCs/>
          <w:szCs w:val="24"/>
        </w:rPr>
      </w:pPr>
      <w:r>
        <w:rPr>
          <w:rFonts w:ascii="Times New Roman" w:eastAsia="PMingLiU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PMingLiU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="00252EAD" w:rsidRPr="00CC684A">
        <w:rPr>
          <w:rFonts w:ascii="Times New Roman" w:eastAsia="PMingLiU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252EAD" w:rsidRPr="00CC684A">
        <w:rPr>
          <w:rFonts w:ascii="Times New Roman" w:eastAsia="PMingLiU" w:hAnsi="Times New Roman" w:cs="Times New Roman"/>
          <w:b/>
          <w:bCs/>
          <w:sz w:val="20"/>
          <w:szCs w:val="20"/>
          <w:bdr w:val="single" w:sz="4" w:space="0" w:color="auto"/>
        </w:rPr>
        <w:t>四雖互具，然隨別觀</w:t>
      </w:r>
      <w:r w:rsidR="00772128" w:rsidRPr="00CC684A">
        <w:rPr>
          <w:rFonts w:ascii="Times New Roman" w:eastAsia="PMingLiU" w:hAnsi="Times New Roman" w:cs="Times New Roman"/>
          <w:bCs/>
          <w:sz w:val="20"/>
          <w:szCs w:val="20"/>
        </w:rPr>
        <w:t>（印順法師，《</w:t>
      </w:r>
      <w:r w:rsidR="00252EAD" w:rsidRPr="00CC684A">
        <w:rPr>
          <w:rFonts w:ascii="Times New Roman" w:eastAsia="PMingLiU" w:hAnsi="Times New Roman" w:cs="Times New Roman"/>
          <w:bCs/>
          <w:sz w:val="20"/>
          <w:szCs w:val="20"/>
        </w:rPr>
        <w:t>大智度論筆記》［</w:t>
      </w:r>
      <w:r w:rsidR="00252EAD" w:rsidRPr="00CC684A">
        <w:rPr>
          <w:rFonts w:ascii="Times New Roman" w:eastAsia="PMingLiU" w:hAnsi="Times New Roman" w:cs="Roman Unicode"/>
          <w:bCs/>
          <w:sz w:val="20"/>
          <w:szCs w:val="20"/>
        </w:rPr>
        <w:t>A</w:t>
      </w:r>
      <w:r w:rsidR="00252EAD" w:rsidRPr="00CC684A">
        <w:rPr>
          <w:rFonts w:ascii="Times New Roman" w:eastAsia="PMingLiU" w:hAnsi="Times New Roman" w:cs="Times New Roman"/>
          <w:bCs/>
          <w:sz w:val="20"/>
          <w:szCs w:val="20"/>
        </w:rPr>
        <w:t>040</w:t>
      </w:r>
      <w:r w:rsidR="00252EAD" w:rsidRPr="00CC684A">
        <w:rPr>
          <w:rFonts w:ascii="Times New Roman" w:eastAsia="PMingLiU" w:hAnsi="Times New Roman" w:cs="Times New Roman"/>
          <w:bCs/>
          <w:sz w:val="20"/>
          <w:szCs w:val="20"/>
        </w:rPr>
        <w:t>］</w:t>
      </w:r>
      <w:r w:rsidR="00252EAD" w:rsidRPr="00CC684A">
        <w:rPr>
          <w:rFonts w:ascii="Times New Roman" w:eastAsia="PMingLiU" w:hAnsi="Times New Roman" w:cs="Times New Roman"/>
          <w:bCs/>
          <w:sz w:val="20"/>
          <w:szCs w:val="20"/>
        </w:rPr>
        <w:t>p.7</w:t>
      </w:r>
      <w:r w:rsidR="00252EAD" w:rsidRPr="00CC684A">
        <w:rPr>
          <w:rFonts w:ascii="Times New Roman" w:eastAsia="PMingLiU" w:hAnsi="Times New Roman" w:cs="Times New Roman" w:hint="eastAsia"/>
          <w:bCs/>
          <w:sz w:val="20"/>
          <w:szCs w:val="20"/>
        </w:rPr>
        <w:t>6</w:t>
      </w:r>
      <w:r w:rsidR="00252EAD" w:rsidRPr="00CC684A">
        <w:rPr>
          <w:rFonts w:ascii="Times New Roman" w:eastAsia="PMingLiU" w:hAnsi="Times New Roman" w:cs="Times New Roman"/>
          <w:bCs/>
          <w:sz w:val="20"/>
          <w:szCs w:val="20"/>
        </w:rPr>
        <w:t>）</w:t>
      </w:r>
    </w:p>
    <w:p w:rsidR="00252EAD" w:rsidRPr="00CC684A" w:rsidRDefault="00252EAD" w:rsidP="003E26CF">
      <w:pPr>
        <w:spacing w:line="342" w:lineRule="exact"/>
        <w:ind w:leftChars="200" w:left="480"/>
        <w:jc w:val="both"/>
        <w:rPr>
          <w:rFonts w:ascii="Times New Roman" w:eastAsia="PMingLiU" w:hAnsi="Times New Roman" w:cs="Times New Roman"/>
          <w:bCs/>
          <w:szCs w:val="24"/>
        </w:rPr>
      </w:pPr>
      <w:r w:rsidRPr="00CC684A">
        <w:rPr>
          <w:rFonts w:ascii="Times New Roman" w:eastAsia="PMingLiU" w:hAnsi="Times New Roman" w:cs="Times New Roman"/>
          <w:bCs/>
          <w:szCs w:val="24"/>
        </w:rPr>
        <w:t>觀四法四種：觀身不淨，觀受是苦，觀心無常，觀法無我。是四法雖各有四種，身應多觀不淨，受多觀苦，心多觀無常，法多觀無我。</w:t>
      </w:r>
    </w:p>
    <w:p w:rsidR="00252EAD" w:rsidRPr="00CC684A" w:rsidRDefault="00E50E7B" w:rsidP="008A6266">
      <w:pPr>
        <w:spacing w:beforeLines="30" w:before="108" w:line="342" w:lineRule="exact"/>
        <w:ind w:leftChars="200" w:left="480"/>
        <w:jc w:val="both"/>
        <w:rPr>
          <w:rFonts w:ascii="Times New Roman" w:eastAsia="PMingLiU" w:hAnsi="Times New Roman" w:cs="Times New Roman"/>
          <w:bCs/>
          <w:szCs w:val="24"/>
        </w:rPr>
      </w:pPr>
      <w:r>
        <w:rPr>
          <w:rFonts w:ascii="Times New Roman" w:eastAsia="PMingLiU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PMingLiU" w:hAnsi="Times New Roman" w:cs="Times New Roman" w:hint="eastAsia"/>
          <w:b/>
          <w:bCs/>
          <w:sz w:val="20"/>
          <w:szCs w:val="24"/>
          <w:bdr w:val="single" w:sz="4" w:space="0" w:color="auto"/>
        </w:rPr>
        <w:t>2</w:t>
      </w:r>
      <w:r w:rsidR="00252EAD" w:rsidRPr="00CC684A">
        <w:rPr>
          <w:rFonts w:ascii="Times New Roman" w:eastAsia="PMingLiU" w:hAnsi="Times New Roman" w:cs="Times New Roman" w:hint="eastAsia"/>
          <w:b/>
          <w:bCs/>
          <w:sz w:val="20"/>
          <w:szCs w:val="24"/>
          <w:bdr w:val="single" w:sz="4" w:space="0" w:color="auto"/>
        </w:rPr>
        <w:t>、</w:t>
      </w:r>
      <w:r w:rsidR="00252EAD" w:rsidRPr="00CC684A">
        <w:rPr>
          <w:rFonts w:ascii="Times New Roman" w:eastAsia="PMingLiU" w:hAnsi="Times New Roman" w:cs="Times New Roman"/>
          <w:b/>
          <w:bCs/>
          <w:sz w:val="20"/>
          <w:szCs w:val="20"/>
          <w:bdr w:val="single" w:sz="4" w:space="0" w:color="auto"/>
        </w:rPr>
        <w:t>對治四倒故唯說</w:t>
      </w:r>
      <w:r w:rsidR="00252EAD" w:rsidRPr="00CC684A">
        <w:rPr>
          <w:rFonts w:ascii="Times New Roman" w:eastAsia="PMingLiU" w:hAnsi="Times New Roman" w:cs="Times New Roman" w:hint="eastAsia"/>
          <w:b/>
          <w:bCs/>
          <w:sz w:val="20"/>
          <w:szCs w:val="20"/>
          <w:bdr w:val="single" w:sz="4" w:space="0" w:color="auto"/>
        </w:rPr>
        <w:t>四</w:t>
      </w:r>
      <w:r w:rsidR="00772128" w:rsidRPr="00CC684A">
        <w:rPr>
          <w:rFonts w:ascii="Times New Roman" w:eastAsia="PMingLiU" w:hAnsi="Times New Roman" w:cs="Times New Roman"/>
          <w:bCs/>
          <w:sz w:val="20"/>
          <w:szCs w:val="20"/>
        </w:rPr>
        <w:t>（印順法師，《</w:t>
      </w:r>
      <w:r w:rsidR="00252EAD" w:rsidRPr="00CC684A">
        <w:rPr>
          <w:rFonts w:ascii="Times New Roman" w:eastAsia="PMingLiU" w:hAnsi="Times New Roman" w:cs="Times New Roman"/>
          <w:bCs/>
          <w:sz w:val="20"/>
          <w:szCs w:val="20"/>
        </w:rPr>
        <w:t>大智度論筆記》［</w:t>
      </w:r>
      <w:r w:rsidR="00252EAD" w:rsidRPr="00CC684A">
        <w:rPr>
          <w:rFonts w:ascii="Times New Roman" w:eastAsia="PMingLiU" w:hAnsi="Times New Roman" w:cs="Roman Unicode"/>
          <w:bCs/>
          <w:sz w:val="20"/>
          <w:szCs w:val="20"/>
        </w:rPr>
        <w:t>A</w:t>
      </w:r>
      <w:r w:rsidR="00252EAD" w:rsidRPr="00CC684A">
        <w:rPr>
          <w:rFonts w:ascii="Times New Roman" w:eastAsia="PMingLiU" w:hAnsi="Times New Roman" w:cs="Times New Roman"/>
          <w:bCs/>
          <w:sz w:val="20"/>
          <w:szCs w:val="20"/>
        </w:rPr>
        <w:t>040</w:t>
      </w:r>
      <w:r w:rsidR="00252EAD" w:rsidRPr="00CC684A">
        <w:rPr>
          <w:rFonts w:ascii="Times New Roman" w:eastAsia="PMingLiU" w:hAnsi="Times New Roman" w:cs="Times New Roman"/>
          <w:bCs/>
          <w:sz w:val="20"/>
          <w:szCs w:val="20"/>
        </w:rPr>
        <w:t>］</w:t>
      </w:r>
      <w:r w:rsidR="00252EAD" w:rsidRPr="00CC684A">
        <w:rPr>
          <w:rFonts w:ascii="Times New Roman" w:eastAsia="PMingLiU" w:hAnsi="Times New Roman" w:cs="Times New Roman"/>
          <w:bCs/>
          <w:sz w:val="20"/>
          <w:szCs w:val="20"/>
        </w:rPr>
        <w:t>p.7</w:t>
      </w:r>
      <w:r w:rsidR="00252EAD" w:rsidRPr="00CC684A">
        <w:rPr>
          <w:rFonts w:ascii="Times New Roman" w:eastAsia="PMingLiU" w:hAnsi="Times New Roman" w:cs="Times New Roman" w:hint="eastAsia"/>
          <w:bCs/>
          <w:sz w:val="20"/>
          <w:szCs w:val="20"/>
        </w:rPr>
        <w:t>6</w:t>
      </w:r>
      <w:r w:rsidR="00252EAD" w:rsidRPr="00CC684A">
        <w:rPr>
          <w:rFonts w:ascii="Times New Roman" w:eastAsia="PMingLiU" w:hAnsi="Times New Roman" w:cs="Times New Roman"/>
          <w:bCs/>
          <w:sz w:val="20"/>
          <w:szCs w:val="20"/>
        </w:rPr>
        <w:t>）</w:t>
      </w:r>
    </w:p>
    <w:p w:rsidR="00252EAD" w:rsidRPr="00CC684A" w:rsidRDefault="00252EAD" w:rsidP="003E26CF">
      <w:pPr>
        <w:spacing w:line="342" w:lineRule="exact"/>
        <w:ind w:leftChars="200" w:left="480"/>
        <w:jc w:val="both"/>
        <w:rPr>
          <w:rFonts w:ascii="Times New Roman" w:eastAsia="PMingLiU" w:hAnsi="Times New Roman" w:cs="Times New Roman"/>
          <w:bCs/>
          <w:szCs w:val="20"/>
          <w:bdr w:val="single" w:sz="4" w:space="0" w:color="auto"/>
        </w:rPr>
      </w:pPr>
      <w:r w:rsidRPr="00CC684A">
        <w:rPr>
          <w:rFonts w:ascii="Times New Roman" w:eastAsia="PMingLiU" w:hAnsi="Times New Roman" w:cs="Times New Roman"/>
          <w:bCs/>
          <w:szCs w:val="24"/>
        </w:rPr>
        <w:t>何以故？凡夫人未入道時，是四法中，邪行起四顛倒：諸不淨法中淨顛倒，苦中樂顛倒，無常中常顛倒，無我中我顛倒。</w:t>
      </w:r>
      <w:r w:rsidRPr="00CC684A">
        <w:rPr>
          <w:rFonts w:ascii="Times New Roman" w:eastAsia="PMingLiU" w:hAnsi="Times New Roman" w:cs="Times New Roman"/>
          <w:szCs w:val="24"/>
          <w:vertAlign w:val="superscript"/>
        </w:rPr>
        <w:footnoteReference w:id="24"/>
      </w:r>
      <w:r w:rsidRPr="00CC684A">
        <w:rPr>
          <w:rFonts w:ascii="Times New Roman" w:eastAsia="PMingLiU" w:hAnsi="Times New Roman" w:cs="Times New Roman"/>
          <w:bCs/>
          <w:szCs w:val="24"/>
        </w:rPr>
        <w:t>破是四顛倒故，說是四念處；破淨倒故說</w:t>
      </w:r>
      <w:r w:rsidRPr="00CC684A">
        <w:rPr>
          <w:rFonts w:ascii="Times New Roman" w:eastAsia="PMingLiU" w:hAnsi="Times New Roman" w:cs="Times New Roman"/>
          <w:bCs/>
          <w:szCs w:val="24"/>
        </w:rPr>
        <w:lastRenderedPageBreak/>
        <w:t>身念處</w:t>
      </w:r>
      <w:r w:rsidRPr="00CC684A">
        <w:rPr>
          <w:rFonts w:ascii="Times New Roman" w:eastAsia="PMingLiU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PMingLiU" w:hAnsi="Times New Roman" w:cs="Times New Roman"/>
          <w:bCs/>
          <w:szCs w:val="24"/>
        </w:rPr>
        <w:t>破樂倒故說受念處</w:t>
      </w:r>
      <w:r w:rsidRPr="00CC684A">
        <w:rPr>
          <w:rFonts w:ascii="Times New Roman" w:eastAsia="PMingLiU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PMingLiU" w:hAnsi="Times New Roman" w:cs="Times New Roman"/>
          <w:bCs/>
          <w:szCs w:val="24"/>
        </w:rPr>
        <w:t>破常倒故說心念處</w:t>
      </w:r>
      <w:r w:rsidRPr="00CC684A">
        <w:rPr>
          <w:rFonts w:ascii="Times New Roman" w:eastAsia="PMingLiU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PMingLiU" w:hAnsi="Times New Roman" w:cs="Times New Roman"/>
          <w:bCs/>
          <w:szCs w:val="24"/>
        </w:rPr>
        <w:t>破我倒故說法念處。以是故說四，不少不多。</w:t>
      </w:r>
      <w:r w:rsidRPr="00CC684A">
        <w:rPr>
          <w:rFonts w:ascii="Times New Roman" w:eastAsia="PMingLiU" w:hAnsi="Times New Roman" w:cs="Times New Roman"/>
          <w:bCs/>
          <w:szCs w:val="24"/>
          <w:vertAlign w:val="superscript"/>
        </w:rPr>
        <w:footnoteReference w:id="25"/>
      </w:r>
    </w:p>
    <w:p w:rsidR="00252EAD" w:rsidRPr="00CC684A" w:rsidRDefault="00E50E7B" w:rsidP="008A6266">
      <w:pPr>
        <w:spacing w:beforeLines="30" w:before="108" w:line="346" w:lineRule="exact"/>
        <w:ind w:leftChars="150" w:left="360"/>
        <w:jc w:val="both"/>
        <w:rPr>
          <w:rFonts w:ascii="Times New Roman" w:eastAsia="PMingLiU" w:hAnsi="Times New Roman" w:cs="Times New Roman"/>
          <w:b/>
          <w:bCs/>
          <w:sz w:val="20"/>
          <w:szCs w:val="20"/>
        </w:rPr>
      </w:pPr>
      <w:r>
        <w:rPr>
          <w:rFonts w:ascii="Times New Roman" w:eastAsia="PMingLiU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CA4F4F">
        <w:rPr>
          <w:rFonts w:ascii="Times New Roman" w:eastAsia="PMingLiU" w:hAnsi="Times New Roman" w:cs="Times New Roman" w:hint="eastAsia"/>
          <w:b/>
          <w:bCs/>
          <w:sz w:val="20"/>
          <w:szCs w:val="20"/>
          <w:bdr w:val="single" w:sz="4" w:space="0" w:color="auto"/>
        </w:rPr>
        <w:t>`503`</w:t>
      </w:r>
      <w:r w:rsidR="00252EAD" w:rsidRPr="00CC684A">
        <w:rPr>
          <w:rFonts w:ascii="Times New Roman" w:eastAsia="PMingLiU" w:hAnsi="Times New Roman" w:cs="Times New Roman" w:hint="eastAsia"/>
          <w:b/>
          <w:bCs/>
          <w:sz w:val="20"/>
          <w:szCs w:val="20"/>
          <w:bdr w:val="single" w:sz="4" w:space="0" w:color="auto"/>
        </w:rPr>
        <w:t>（三）</w:t>
      </w:r>
      <w:r w:rsidR="00252EAD" w:rsidRPr="00CC684A">
        <w:rPr>
          <w:rFonts w:ascii="Times New Roman" w:eastAsia="PMingLiU" w:hAnsi="Times New Roman" w:cs="Times New Roman"/>
          <w:b/>
          <w:bCs/>
          <w:sz w:val="20"/>
          <w:szCs w:val="20"/>
          <w:bdr w:val="single" w:sz="4" w:space="0" w:color="auto"/>
        </w:rPr>
        <w:t>修習四念處的方法</w:t>
      </w:r>
    </w:p>
    <w:p w:rsidR="00252EAD" w:rsidRPr="00CC684A" w:rsidRDefault="00252EAD" w:rsidP="00CC4CAF">
      <w:pPr>
        <w:spacing w:line="346" w:lineRule="exact"/>
        <w:ind w:leftChars="150" w:left="1080" w:hangingChars="300" w:hanging="720"/>
        <w:jc w:val="both"/>
        <w:rPr>
          <w:rFonts w:ascii="Times New Roman" w:eastAsia="PMingLiU" w:hAnsi="Times New Roman" w:cs="Times New Roman"/>
          <w:bCs/>
          <w:szCs w:val="24"/>
        </w:rPr>
      </w:pPr>
      <w:r w:rsidRPr="00CC684A">
        <w:rPr>
          <w:rFonts w:ascii="Times New Roman" w:eastAsia="PMingLiU" w:hAnsi="Times New Roman" w:cs="Times New Roman"/>
          <w:bCs/>
          <w:szCs w:val="24"/>
        </w:rPr>
        <w:t>問曰：云何得是四念處？</w:t>
      </w:r>
      <w:r w:rsidRPr="00CC684A">
        <w:rPr>
          <w:rFonts w:ascii="Times New Roman" w:eastAsia="PMingLiU" w:hAnsi="Times New Roman" w:cs="Times New Roman"/>
          <w:bCs/>
          <w:szCs w:val="24"/>
          <w:vertAlign w:val="superscript"/>
        </w:rPr>
        <w:footnoteReference w:id="26"/>
      </w:r>
    </w:p>
    <w:p w:rsidR="00252EAD" w:rsidRPr="00CC684A" w:rsidRDefault="00252EAD" w:rsidP="00CC4CAF">
      <w:pPr>
        <w:spacing w:line="346" w:lineRule="exact"/>
        <w:ind w:leftChars="150" w:left="1080" w:hangingChars="300" w:hanging="720"/>
        <w:jc w:val="both"/>
        <w:rPr>
          <w:rFonts w:ascii="Times New Roman" w:eastAsia="PMingLiU" w:hAnsi="Times New Roman" w:cs="Times New Roman"/>
          <w:bCs/>
          <w:szCs w:val="24"/>
        </w:rPr>
      </w:pPr>
      <w:r w:rsidRPr="00CC684A">
        <w:rPr>
          <w:rFonts w:ascii="Times New Roman" w:eastAsia="PMingLiU" w:hAnsi="Times New Roman" w:cs="Times New Roman"/>
          <w:bCs/>
          <w:szCs w:val="24"/>
        </w:rPr>
        <w:t>答曰：</w:t>
      </w:r>
    </w:p>
    <w:p w:rsidR="00252EAD" w:rsidRPr="00CC684A" w:rsidRDefault="00E50E7B" w:rsidP="00CC4CAF">
      <w:pPr>
        <w:spacing w:line="346" w:lineRule="exact"/>
        <w:ind w:leftChars="200" w:left="480"/>
        <w:jc w:val="both"/>
        <w:rPr>
          <w:rFonts w:ascii="Times New Roman" w:eastAsia="PMingLiU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PMingLiU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PMingLiU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="00252EAD" w:rsidRPr="00CC684A">
        <w:rPr>
          <w:rFonts w:ascii="Times New Roman" w:eastAsia="PMingLiU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252EAD" w:rsidRPr="00CC684A">
        <w:rPr>
          <w:rFonts w:ascii="Times New Roman" w:eastAsia="PMingLiU" w:hAnsi="Times New Roman" w:cs="Times New Roman"/>
          <w:b/>
          <w:bCs/>
          <w:sz w:val="20"/>
          <w:szCs w:val="20"/>
          <w:bdr w:val="single" w:sz="4" w:space="0" w:color="auto"/>
        </w:rPr>
        <w:t>身念處</w:t>
      </w:r>
    </w:p>
    <w:p w:rsidR="00252EAD" w:rsidRPr="00CC684A" w:rsidRDefault="00E50E7B" w:rsidP="00CC4CAF">
      <w:pPr>
        <w:spacing w:line="346" w:lineRule="exact"/>
        <w:ind w:leftChars="250" w:left="600"/>
        <w:jc w:val="both"/>
        <w:rPr>
          <w:rFonts w:ascii="Times New Roman" w:eastAsia="PMingLiU" w:hAnsi="Times New Roman" w:cs="Times New Roman"/>
          <w:b/>
          <w:bCs/>
          <w:sz w:val="16"/>
          <w:szCs w:val="16"/>
        </w:rPr>
      </w:pPr>
      <w:r>
        <w:rPr>
          <w:rFonts w:ascii="Times New Roman" w:eastAsia="PMingLiU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PMingLiU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252EAD" w:rsidRPr="00CC684A">
        <w:rPr>
          <w:rFonts w:ascii="Times New Roman" w:eastAsia="PMingLiU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="00252EAD" w:rsidRPr="00CC684A">
        <w:rPr>
          <w:rFonts w:ascii="Times New Roman" w:eastAsia="PMingLiU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="00252EAD" w:rsidRPr="00CC684A">
        <w:rPr>
          <w:rFonts w:ascii="Times New Roman" w:eastAsia="PMingLiU" w:hAnsi="Times New Roman" w:cs="Times New Roman"/>
          <w:b/>
          <w:bCs/>
          <w:sz w:val="20"/>
          <w:szCs w:val="20"/>
          <w:bdr w:val="single" w:sz="4" w:space="0" w:color="auto"/>
        </w:rPr>
        <w:t>觀身五種不淨</w:t>
      </w:r>
    </w:p>
    <w:p w:rsidR="00252EAD" w:rsidRPr="00CC684A" w:rsidRDefault="00252EAD" w:rsidP="00CC4CAF">
      <w:pPr>
        <w:spacing w:line="346" w:lineRule="exact"/>
        <w:ind w:leftChars="250" w:left="600"/>
        <w:jc w:val="both"/>
        <w:rPr>
          <w:rFonts w:ascii="Times New Roman" w:eastAsia="PMingLiU" w:hAnsi="Times New Roman" w:cs="Times New Roman"/>
          <w:bCs/>
          <w:szCs w:val="24"/>
        </w:rPr>
      </w:pPr>
      <w:r w:rsidRPr="00CC684A">
        <w:rPr>
          <w:rFonts w:ascii="Times New Roman" w:eastAsia="PMingLiU" w:hAnsi="Times New Roman" w:cs="Times New Roman"/>
          <w:bCs/>
          <w:szCs w:val="24"/>
        </w:rPr>
        <w:t>行者依淨戒住，一心行精進，觀身五種不淨相。</w:t>
      </w:r>
    </w:p>
    <w:p w:rsidR="00252EAD" w:rsidRPr="00CC684A" w:rsidRDefault="00252EAD" w:rsidP="00CC4CAF">
      <w:pPr>
        <w:spacing w:line="346" w:lineRule="exact"/>
        <w:ind w:leftChars="250" w:left="600"/>
        <w:jc w:val="both"/>
        <w:rPr>
          <w:rFonts w:ascii="Times New Roman" w:eastAsia="PMingLiU" w:hAnsi="Times New Roman" w:cs="Times New Roman"/>
          <w:bCs/>
          <w:szCs w:val="24"/>
        </w:rPr>
      </w:pPr>
      <w:r w:rsidRPr="00CC684A">
        <w:rPr>
          <w:rFonts w:ascii="Times New Roman" w:eastAsia="PMingLiU" w:hAnsi="Times New Roman" w:cs="Times New Roman"/>
          <w:bCs/>
          <w:szCs w:val="24"/>
        </w:rPr>
        <w:t>何等五？一者、生處不淨</w:t>
      </w:r>
      <w:r w:rsidR="00051D08" w:rsidRPr="00CC684A">
        <w:rPr>
          <w:rFonts w:ascii="Times New Roman" w:eastAsia="PMingLiU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PMingLiU" w:hAnsi="Times New Roman" w:cs="Times New Roman"/>
          <w:bCs/>
          <w:szCs w:val="24"/>
        </w:rPr>
        <w:t>二者、種子不淨</w:t>
      </w:r>
      <w:r w:rsidR="00051D08" w:rsidRPr="00CC684A">
        <w:rPr>
          <w:rFonts w:ascii="Times New Roman" w:eastAsia="PMingLiU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PMingLiU" w:hAnsi="Times New Roman" w:cs="Times New Roman"/>
          <w:bCs/>
          <w:szCs w:val="24"/>
        </w:rPr>
        <w:t>三者、自性不淨</w:t>
      </w:r>
      <w:r w:rsidR="00051D08" w:rsidRPr="00CC684A">
        <w:rPr>
          <w:rFonts w:ascii="Times New Roman" w:eastAsia="PMingLiU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PMingLiU" w:hAnsi="Times New Roman" w:cs="Times New Roman"/>
          <w:bCs/>
          <w:szCs w:val="24"/>
        </w:rPr>
        <w:t>四者、自相不淨</w:t>
      </w:r>
      <w:r w:rsidR="00051D08" w:rsidRPr="00CC684A">
        <w:rPr>
          <w:rFonts w:ascii="Times New Roman" w:eastAsia="PMingLiU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PMingLiU" w:hAnsi="Times New Roman" w:cs="Times New Roman"/>
          <w:bCs/>
          <w:szCs w:val="24"/>
        </w:rPr>
        <w:t>五者、究竟不淨。</w:t>
      </w:r>
    </w:p>
    <w:p w:rsidR="00252EAD" w:rsidRPr="00CC684A" w:rsidRDefault="00E50E7B" w:rsidP="00CC4CAF">
      <w:pPr>
        <w:spacing w:line="346" w:lineRule="exact"/>
        <w:ind w:leftChars="300" w:left="720"/>
        <w:jc w:val="both"/>
        <w:rPr>
          <w:rFonts w:ascii="Times New Roman" w:eastAsia="PMingLiU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PMingLiU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PMingLiU" w:hAnsi="Times New Roman" w:cs="PMingLiU" w:hint="eastAsia"/>
          <w:b/>
          <w:bCs/>
          <w:sz w:val="20"/>
          <w:szCs w:val="20"/>
          <w:bdr w:val="single" w:sz="4" w:space="0" w:color="auto"/>
        </w:rPr>
        <w:t>A</w:t>
      </w:r>
      <w:r w:rsidR="00252EAD" w:rsidRPr="00CC684A">
        <w:rPr>
          <w:rFonts w:ascii="Times New Roman" w:eastAsia="PMingLiU" w:hAnsi="Times New Roman" w:cs="PMingLiU" w:hint="eastAsia"/>
          <w:b/>
          <w:bCs/>
          <w:sz w:val="20"/>
          <w:szCs w:val="20"/>
          <w:bdr w:val="single" w:sz="4" w:space="0" w:color="auto"/>
        </w:rPr>
        <w:t>、</w:t>
      </w:r>
      <w:r w:rsidR="00252EAD" w:rsidRPr="00CC684A">
        <w:rPr>
          <w:rFonts w:ascii="Times New Roman" w:eastAsia="PMingLiU" w:hAnsi="Times New Roman" w:cs="Times New Roman"/>
          <w:b/>
          <w:bCs/>
          <w:sz w:val="20"/>
          <w:szCs w:val="20"/>
          <w:bdr w:val="single" w:sz="4" w:space="0" w:color="auto"/>
        </w:rPr>
        <w:t>生處不淨</w:t>
      </w:r>
    </w:p>
    <w:p w:rsidR="00252EAD" w:rsidRPr="00CC684A" w:rsidRDefault="00252EAD" w:rsidP="00CC4CAF">
      <w:pPr>
        <w:spacing w:line="346" w:lineRule="exact"/>
        <w:ind w:leftChars="300" w:left="720"/>
        <w:jc w:val="both"/>
        <w:rPr>
          <w:rFonts w:ascii="Times New Roman" w:eastAsia="PMingLiU" w:hAnsi="Times New Roman" w:cs="Times New Roman"/>
          <w:bCs/>
          <w:szCs w:val="24"/>
        </w:rPr>
      </w:pPr>
      <w:r w:rsidRPr="00CC684A">
        <w:rPr>
          <w:rFonts w:ascii="Times New Roman" w:eastAsia="PMingLiU" w:hAnsi="Times New Roman" w:cs="Times New Roman"/>
          <w:bCs/>
          <w:szCs w:val="24"/>
        </w:rPr>
        <w:t>云何名</w:t>
      </w:r>
      <w:r w:rsidRPr="00CC684A">
        <w:rPr>
          <w:rFonts w:ascii="Times New Roman" w:eastAsia="PMingLiU" w:hAnsi="Times New Roman" w:cs="Times New Roman"/>
          <w:b/>
          <w:bCs/>
          <w:szCs w:val="24"/>
        </w:rPr>
        <w:t>生處不淨</w:t>
      </w:r>
      <w:r w:rsidRPr="00CC684A">
        <w:rPr>
          <w:rFonts w:ascii="Times New Roman" w:eastAsia="PMingLiU" w:hAnsi="Times New Roman" w:cs="Times New Roman"/>
          <w:bCs/>
          <w:szCs w:val="24"/>
        </w:rPr>
        <w:t>？</w:t>
      </w:r>
    </w:p>
    <w:p w:rsidR="00252EAD" w:rsidRPr="00CC684A" w:rsidRDefault="00252EAD" w:rsidP="00CC4CAF">
      <w:pPr>
        <w:spacing w:line="346" w:lineRule="exact"/>
        <w:ind w:leftChars="300" w:left="720"/>
        <w:jc w:val="both"/>
        <w:rPr>
          <w:rFonts w:ascii="Times New Roman" w:eastAsia="PMingLiU" w:hAnsi="Times New Roman" w:cs="Times New Roman"/>
          <w:bCs/>
          <w:szCs w:val="24"/>
        </w:rPr>
      </w:pPr>
      <w:r w:rsidRPr="00CC684A">
        <w:rPr>
          <w:rFonts w:ascii="Times New Roman" w:eastAsia="PMingLiU" w:hAnsi="Times New Roman" w:cs="Times New Roman"/>
          <w:bCs/>
          <w:szCs w:val="24"/>
        </w:rPr>
        <w:t>頭、足、腹、脊、</w:t>
      </w:r>
      <w:r w:rsidRPr="00CC684A">
        <w:rPr>
          <w:rFonts w:ascii="Times New Roman" w:eastAsia="PMingLiU" w:hAnsi="Times New Roman" w:cs="Times New Roman" w:hint="eastAsia"/>
          <w:bCs/>
          <w:szCs w:val="24"/>
        </w:rPr>
        <w:t>脇</w:t>
      </w:r>
      <w:r w:rsidRPr="00CC684A">
        <w:rPr>
          <w:rFonts w:ascii="Times New Roman" w:eastAsia="PMingLiU" w:hAnsi="Times New Roman" w:cs="Times New Roman"/>
          <w:bCs/>
          <w:szCs w:val="24"/>
        </w:rPr>
        <w:t>、肋諸不淨物和合，名為女身。內有生藏、熟藏</w:t>
      </w:r>
      <w:r w:rsidRPr="00CC684A">
        <w:rPr>
          <w:rFonts w:ascii="Times New Roman" w:eastAsia="PMingLiU" w:hAnsi="Times New Roman" w:cs="Times New Roman"/>
          <w:bCs/>
          <w:szCs w:val="24"/>
          <w:vertAlign w:val="superscript"/>
        </w:rPr>
        <w:footnoteReference w:id="27"/>
      </w:r>
      <w:r w:rsidRPr="00CC684A">
        <w:rPr>
          <w:rFonts w:ascii="Times New Roman" w:eastAsia="PMingLiU" w:hAnsi="Times New Roman" w:cs="Times New Roman"/>
          <w:bCs/>
          <w:szCs w:val="24"/>
        </w:rPr>
        <w:t>、屎尿不淨，外有煩惱業因緣風，吹識種</w:t>
      </w:r>
      <w:r w:rsidRPr="00CC684A">
        <w:rPr>
          <w:rFonts w:ascii="Times New Roman" w:eastAsia="PMingLiU" w:hAnsi="Times New Roman" w:cs="Times New Roman"/>
          <w:bCs/>
          <w:szCs w:val="24"/>
          <w:vertAlign w:val="superscript"/>
        </w:rPr>
        <w:footnoteReference w:id="28"/>
      </w:r>
      <w:r w:rsidRPr="00CC684A">
        <w:rPr>
          <w:rFonts w:ascii="Times New Roman" w:eastAsia="PMingLiU" w:hAnsi="Times New Roman" w:cs="Times New Roman"/>
          <w:bCs/>
          <w:szCs w:val="24"/>
        </w:rPr>
        <w:t>令入二藏中間。若八月、若九月，如在屎尿坑中。如說：「</w:t>
      </w:r>
      <w:r w:rsidR="00883B58">
        <w:rPr>
          <w:rFonts w:ascii="Times New Roman" w:eastAsia="DFKai-SB" w:hAnsi="DFKai-SB" w:cs="Times New Roman" w:hint="eastAsia"/>
          <w:bCs/>
          <w:szCs w:val="24"/>
        </w:rPr>
        <w:t>^</w:t>
      </w:r>
      <w:r w:rsidRPr="00CC684A">
        <w:rPr>
          <w:rFonts w:ascii="Times New Roman" w:eastAsia="DFKai-SB" w:hAnsi="Times New Roman" w:cs="Times New Roman"/>
          <w:bCs/>
          <w:szCs w:val="24"/>
        </w:rPr>
        <w:t>是身為臭穢，不從花間生，</w:t>
      </w:r>
      <w:r w:rsidRPr="00CC684A">
        <w:rPr>
          <w:rFonts w:ascii="Times New Roman" w:eastAsia="DFKai-SB" w:hAnsi="Times New Roman" w:cs="Times New Roman"/>
          <w:bCs/>
          <w:sz w:val="22"/>
          <w:szCs w:val="24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99"/>
          <w:attr w:name="UnitName" w:val="a"/>
        </w:smartTagPr>
        <w:r w:rsidRPr="00CC684A">
          <w:rPr>
            <w:rFonts w:ascii="Times New Roman" w:eastAsia="PMingLiU" w:hAnsi="Times New Roman" w:cs="Times New Roman"/>
            <w:bCs/>
            <w:sz w:val="22"/>
            <w:szCs w:val="24"/>
            <w:shd w:val="pct15" w:color="auto" w:fill="FFFFFF"/>
          </w:rPr>
          <w:t>199</w:t>
        </w:r>
        <w:r w:rsidRPr="00CC684A">
          <w:rPr>
            <w:rFonts w:ascii="Times New Roman" w:eastAsia="PMingLiU" w:hAnsi="Times New Roman" w:cs="Roman Unicode"/>
            <w:bCs/>
            <w:sz w:val="22"/>
            <w:szCs w:val="24"/>
            <w:shd w:val="pct15" w:color="auto" w:fill="FFFFFF"/>
          </w:rPr>
          <w:t>a</w:t>
        </w:r>
      </w:smartTag>
      <w:r w:rsidRPr="00CC684A">
        <w:rPr>
          <w:rFonts w:ascii="Times New Roman" w:eastAsia="DFKai-SB" w:hAnsi="Times New Roman" w:cs="Times New Roman"/>
          <w:bCs/>
          <w:sz w:val="22"/>
          <w:szCs w:val="24"/>
        </w:rPr>
        <w:t>）</w:t>
      </w:r>
      <w:r w:rsidRPr="00CC684A">
        <w:rPr>
          <w:rFonts w:ascii="Times New Roman" w:eastAsia="DFKai-SB" w:hAnsi="Times New Roman" w:cs="Times New Roman"/>
          <w:bCs/>
          <w:szCs w:val="24"/>
        </w:rPr>
        <w:t>亦不從瞻蔔</w:t>
      </w:r>
      <w:r w:rsidRPr="00CC684A">
        <w:rPr>
          <w:rFonts w:ascii="Times New Roman" w:eastAsia="PMingLiU" w:hAnsi="Times New Roman" w:cs="Times New Roman"/>
          <w:bCs/>
          <w:szCs w:val="24"/>
          <w:vertAlign w:val="superscript"/>
        </w:rPr>
        <w:footnoteReference w:id="29"/>
      </w:r>
      <w:r w:rsidRPr="00CC684A">
        <w:rPr>
          <w:rFonts w:ascii="Times New Roman" w:eastAsia="DFKai-SB" w:hAnsi="Times New Roman" w:cs="Times New Roman"/>
          <w:bCs/>
          <w:szCs w:val="24"/>
        </w:rPr>
        <w:t>，又不出寶山。</w:t>
      </w:r>
      <w:r w:rsidR="00883B58">
        <w:rPr>
          <w:rFonts w:ascii="Times New Roman" w:eastAsia="DFKai-SB" w:hAnsi="DFKai-SB" w:cs="Times New Roman" w:hint="eastAsia"/>
          <w:bCs/>
          <w:szCs w:val="24"/>
        </w:rPr>
        <w:t>^^</w:t>
      </w:r>
      <w:r w:rsidRPr="00CC684A">
        <w:rPr>
          <w:rFonts w:ascii="Times New Roman" w:eastAsia="DFKai-SB" w:hAnsi="Times New Roman" w:cs="Times New Roman"/>
          <w:bCs/>
          <w:szCs w:val="24"/>
        </w:rPr>
        <w:t>」</w:t>
      </w:r>
      <w:r w:rsidRPr="00CC684A">
        <w:rPr>
          <w:rFonts w:ascii="Times New Roman" w:eastAsia="PMingLiU" w:hAnsi="Times New Roman" w:cs="Times New Roman"/>
          <w:bCs/>
          <w:szCs w:val="24"/>
        </w:rPr>
        <w:t>是名生處不淨。</w:t>
      </w:r>
    </w:p>
    <w:p w:rsidR="00252EAD" w:rsidRPr="00CC684A" w:rsidRDefault="00E50E7B" w:rsidP="008A6266">
      <w:pPr>
        <w:spacing w:beforeLines="30" w:before="108" w:line="346" w:lineRule="exact"/>
        <w:ind w:leftChars="300" w:left="720"/>
        <w:jc w:val="both"/>
        <w:rPr>
          <w:rFonts w:ascii="Times New Roman" w:eastAsia="PMingLiU" w:hAnsi="Times New Roman" w:cs="Times New Roman"/>
          <w:b/>
          <w:bCs/>
          <w:sz w:val="20"/>
          <w:szCs w:val="20"/>
        </w:rPr>
      </w:pPr>
      <w:r>
        <w:rPr>
          <w:rFonts w:ascii="Times New Roman" w:eastAsia="PMingLiU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PMingLiU" w:hAnsi="Times New Roman" w:cs="PMingLiU" w:hint="eastAsia"/>
          <w:b/>
          <w:bCs/>
          <w:sz w:val="20"/>
          <w:szCs w:val="20"/>
          <w:bdr w:val="single" w:sz="4" w:space="0" w:color="auto"/>
        </w:rPr>
        <w:t>B</w:t>
      </w:r>
      <w:r w:rsidR="00252EAD" w:rsidRPr="00CC684A">
        <w:rPr>
          <w:rFonts w:ascii="Times New Roman" w:eastAsia="PMingLiU" w:hAnsi="Times New Roman" w:cs="PMingLiU" w:hint="eastAsia"/>
          <w:b/>
          <w:bCs/>
          <w:sz w:val="20"/>
          <w:szCs w:val="20"/>
          <w:bdr w:val="single" w:sz="4" w:space="0" w:color="auto"/>
        </w:rPr>
        <w:t>、</w:t>
      </w:r>
      <w:r w:rsidR="00252EAD" w:rsidRPr="00CC684A">
        <w:rPr>
          <w:rFonts w:ascii="Times New Roman" w:eastAsia="PMingLiU" w:hAnsi="Times New Roman" w:cs="Times New Roman"/>
          <w:b/>
          <w:bCs/>
          <w:sz w:val="20"/>
          <w:szCs w:val="20"/>
          <w:bdr w:val="single" w:sz="4" w:space="0" w:color="auto"/>
        </w:rPr>
        <w:t>種子不淨</w:t>
      </w:r>
    </w:p>
    <w:p w:rsidR="00252EAD" w:rsidRPr="00CC684A" w:rsidRDefault="00252EAD" w:rsidP="00CC4CAF">
      <w:pPr>
        <w:spacing w:line="346" w:lineRule="exact"/>
        <w:ind w:leftChars="300" w:left="720"/>
        <w:jc w:val="both"/>
        <w:rPr>
          <w:rFonts w:ascii="Times New Roman" w:eastAsia="PMingLiU" w:hAnsi="Times New Roman" w:cs="Times New Roman"/>
          <w:bCs/>
          <w:szCs w:val="24"/>
        </w:rPr>
      </w:pPr>
      <w:r w:rsidRPr="00CC684A">
        <w:rPr>
          <w:rFonts w:ascii="Times New Roman" w:eastAsia="PMingLiU" w:hAnsi="Times New Roman" w:cs="Times New Roman"/>
          <w:b/>
          <w:bCs/>
          <w:szCs w:val="24"/>
        </w:rPr>
        <w:t>種子不淨</w:t>
      </w:r>
      <w:r w:rsidRPr="00CC684A">
        <w:rPr>
          <w:rFonts w:ascii="Times New Roman" w:eastAsia="PMingLiU" w:hAnsi="Times New Roman" w:cs="Times New Roman"/>
          <w:bCs/>
          <w:szCs w:val="24"/>
        </w:rPr>
        <w:t>者，父母以妄想邪憶念風吹婬欲火故，血髓膏流，熱變為精。宿業行因緣，識種子在赤白精中住，是名身</w:t>
      </w:r>
      <w:r w:rsidRPr="00CC684A">
        <w:rPr>
          <w:rFonts w:ascii="PMingLiU" w:eastAsia="PMingLiU" w:hAnsi="PMingLiU" w:cs="Times New Roman"/>
          <w:bCs/>
          <w:szCs w:val="24"/>
        </w:rPr>
        <w:t>種</w:t>
      </w:r>
      <w:r w:rsidRPr="00CC684A">
        <w:rPr>
          <w:rFonts w:ascii="Times New Roman" w:eastAsia="PMingLiU" w:hAnsi="Times New Roman" w:cs="Times New Roman"/>
          <w:bCs/>
          <w:szCs w:val="24"/>
        </w:rPr>
        <w:t>子。如說：「</w:t>
      </w:r>
      <w:r w:rsidR="00883B58">
        <w:rPr>
          <w:rFonts w:ascii="Times New Roman" w:eastAsia="DFKai-SB" w:hAnsi="DFKai-SB" w:cs="Times New Roman" w:hint="eastAsia"/>
          <w:bCs/>
          <w:szCs w:val="24"/>
        </w:rPr>
        <w:t>^</w:t>
      </w:r>
      <w:r w:rsidRPr="00CC684A">
        <w:rPr>
          <w:rFonts w:ascii="Times New Roman" w:eastAsia="DFKai-SB" w:hAnsi="Times New Roman" w:cs="Times New Roman"/>
          <w:bCs/>
          <w:szCs w:val="24"/>
        </w:rPr>
        <w:t>是身種不淨，非餘妙寶物，不由淨白生，但從尿道出！</w:t>
      </w:r>
      <w:r w:rsidR="00883B58">
        <w:rPr>
          <w:rFonts w:ascii="Times New Roman" w:eastAsia="DFKai-SB" w:hAnsi="DFKai-SB" w:cs="Times New Roman" w:hint="eastAsia"/>
          <w:bCs/>
          <w:szCs w:val="24"/>
        </w:rPr>
        <w:t>^^</w:t>
      </w:r>
      <w:r w:rsidRPr="00CC684A">
        <w:rPr>
          <w:rFonts w:ascii="Times New Roman" w:eastAsia="PMingLiU" w:hAnsi="Times New Roman" w:cs="Times New Roman"/>
          <w:bCs/>
          <w:szCs w:val="24"/>
        </w:rPr>
        <w:t>」是名種子不淨。</w:t>
      </w:r>
    </w:p>
    <w:p w:rsidR="00252EAD" w:rsidRPr="00CC684A" w:rsidRDefault="00E50E7B" w:rsidP="008A6266">
      <w:pPr>
        <w:spacing w:beforeLines="30" w:before="108" w:line="346" w:lineRule="exact"/>
        <w:ind w:leftChars="300" w:left="720"/>
        <w:jc w:val="both"/>
        <w:rPr>
          <w:rFonts w:ascii="Times New Roman" w:eastAsia="PMingLiU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PMingLiU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PMingLiU" w:hAnsi="Times New Roman" w:cs="PMingLiU" w:hint="eastAsia"/>
          <w:b/>
          <w:bCs/>
          <w:sz w:val="20"/>
          <w:szCs w:val="20"/>
          <w:bdr w:val="single" w:sz="4" w:space="0" w:color="auto"/>
        </w:rPr>
        <w:t>C</w:t>
      </w:r>
      <w:r w:rsidR="00252EAD" w:rsidRPr="00CC684A">
        <w:rPr>
          <w:rFonts w:ascii="Times New Roman" w:eastAsia="PMingLiU" w:hAnsi="Times New Roman" w:cs="PMingLiU" w:hint="eastAsia"/>
          <w:b/>
          <w:bCs/>
          <w:sz w:val="20"/>
          <w:szCs w:val="20"/>
          <w:bdr w:val="single" w:sz="4" w:space="0" w:color="auto"/>
        </w:rPr>
        <w:t>、</w:t>
      </w:r>
      <w:r w:rsidR="00252EAD" w:rsidRPr="00CC684A">
        <w:rPr>
          <w:rFonts w:ascii="Times New Roman" w:eastAsia="PMingLiU" w:hAnsi="Times New Roman" w:cs="Times New Roman"/>
          <w:b/>
          <w:bCs/>
          <w:sz w:val="20"/>
          <w:szCs w:val="20"/>
          <w:bdr w:val="single" w:sz="4" w:space="0" w:color="auto"/>
        </w:rPr>
        <w:t>自性不淨</w:t>
      </w:r>
    </w:p>
    <w:p w:rsidR="00252EAD" w:rsidRPr="00CC684A" w:rsidRDefault="00252EAD" w:rsidP="00CC4CAF">
      <w:pPr>
        <w:spacing w:line="346" w:lineRule="exact"/>
        <w:ind w:leftChars="300" w:left="720"/>
        <w:jc w:val="both"/>
        <w:rPr>
          <w:rFonts w:ascii="Times New Roman" w:eastAsia="PMingLiU" w:hAnsi="Times New Roman" w:cs="Times New Roman"/>
          <w:bCs/>
          <w:szCs w:val="24"/>
        </w:rPr>
      </w:pPr>
      <w:r w:rsidRPr="00CC684A">
        <w:rPr>
          <w:rFonts w:ascii="Times New Roman" w:eastAsia="PMingLiU" w:hAnsi="Times New Roman" w:cs="Times New Roman"/>
          <w:b/>
          <w:bCs/>
          <w:szCs w:val="24"/>
        </w:rPr>
        <w:t>自性不淨</w:t>
      </w:r>
      <w:r w:rsidRPr="00CC684A">
        <w:rPr>
          <w:rFonts w:ascii="Times New Roman" w:eastAsia="PMingLiU" w:hAnsi="Times New Roman" w:cs="Times New Roman"/>
          <w:bCs/>
          <w:szCs w:val="24"/>
        </w:rPr>
        <w:t>者，從足至頂，四邊薄皮，其中所有不淨充滿；飾以衣服，澡浴花香，食以上饌</w:t>
      </w:r>
      <w:r w:rsidR="00A8105A" w:rsidRPr="00CC684A">
        <w:rPr>
          <w:rFonts w:ascii="Times New Roman" w:eastAsia="PMingLiU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PMingLiU" w:hAnsi="Times New Roman" w:cs="Times New Roman"/>
          <w:bCs/>
          <w:szCs w:val="24"/>
        </w:rPr>
        <w:t>眾味餚膳，經宿之間，皆為不淨。假令衣以天衣，食以天食，以身性故亦為不淨，何況人衣食？如說：「</w:t>
      </w:r>
      <w:r w:rsidR="00883B58">
        <w:rPr>
          <w:rFonts w:ascii="Times New Roman" w:eastAsia="DFKai-SB" w:hAnsi="DFKai-SB" w:cs="Times New Roman" w:hint="eastAsia"/>
          <w:bCs/>
          <w:szCs w:val="24"/>
        </w:rPr>
        <w:t>^</w:t>
      </w:r>
      <w:r w:rsidRPr="00CC684A">
        <w:rPr>
          <w:rFonts w:ascii="Times New Roman" w:eastAsia="DFKai-SB" w:hAnsi="Times New Roman" w:cs="Times New Roman"/>
          <w:bCs/>
          <w:szCs w:val="24"/>
        </w:rPr>
        <w:t>地水火風質，能變除不淨，傾海洗此身，不能令香潔！</w:t>
      </w:r>
      <w:r w:rsidR="00883B58">
        <w:rPr>
          <w:rFonts w:ascii="Times New Roman" w:eastAsia="DFKai-SB" w:hAnsi="DFKai-SB" w:cs="Times New Roman" w:hint="eastAsia"/>
          <w:bCs/>
          <w:szCs w:val="24"/>
        </w:rPr>
        <w:t>^^</w:t>
      </w:r>
      <w:r w:rsidRPr="00CC684A">
        <w:rPr>
          <w:rFonts w:ascii="Times New Roman" w:eastAsia="PMingLiU" w:hAnsi="Times New Roman" w:cs="Times New Roman"/>
          <w:bCs/>
          <w:szCs w:val="24"/>
        </w:rPr>
        <w:t>」是名自性不淨。</w:t>
      </w:r>
    </w:p>
    <w:p w:rsidR="00252EAD" w:rsidRPr="00CC684A" w:rsidRDefault="00E50E7B" w:rsidP="008A6266">
      <w:pPr>
        <w:spacing w:beforeLines="30" w:before="108" w:line="346" w:lineRule="exact"/>
        <w:ind w:leftChars="300" w:left="720"/>
        <w:jc w:val="both"/>
        <w:rPr>
          <w:rFonts w:ascii="Times New Roman" w:eastAsia="PMingLiU" w:hAnsi="Times New Roman" w:cs="Times New Roman"/>
          <w:b/>
          <w:bCs/>
          <w:sz w:val="20"/>
          <w:szCs w:val="20"/>
        </w:rPr>
      </w:pPr>
      <w:r>
        <w:rPr>
          <w:rFonts w:ascii="Times New Roman" w:eastAsia="PMingLiU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PMingLiU" w:hAnsi="Times New Roman" w:cs="PMingLiU" w:hint="eastAsia"/>
          <w:b/>
          <w:bCs/>
          <w:sz w:val="20"/>
          <w:szCs w:val="20"/>
          <w:bdr w:val="single" w:sz="4" w:space="0" w:color="auto"/>
        </w:rPr>
        <w:t>D</w:t>
      </w:r>
      <w:r w:rsidR="00252EAD" w:rsidRPr="00CC684A">
        <w:rPr>
          <w:rFonts w:ascii="Times New Roman" w:eastAsia="PMingLiU" w:hAnsi="Times New Roman" w:cs="PMingLiU" w:hint="eastAsia"/>
          <w:b/>
          <w:bCs/>
          <w:sz w:val="20"/>
          <w:szCs w:val="20"/>
          <w:bdr w:val="single" w:sz="4" w:space="0" w:color="auto"/>
        </w:rPr>
        <w:t>、</w:t>
      </w:r>
      <w:r w:rsidR="00252EAD" w:rsidRPr="00CC684A">
        <w:rPr>
          <w:rFonts w:ascii="Times New Roman" w:eastAsia="PMingLiU" w:hAnsi="Times New Roman" w:cs="Times New Roman"/>
          <w:b/>
          <w:bCs/>
          <w:sz w:val="20"/>
          <w:szCs w:val="20"/>
          <w:bdr w:val="single" w:sz="4" w:space="0" w:color="auto"/>
        </w:rPr>
        <w:t>自相不淨</w:t>
      </w:r>
    </w:p>
    <w:p w:rsidR="00252EAD" w:rsidRPr="00CC684A" w:rsidRDefault="00252EAD" w:rsidP="00CC4CAF">
      <w:pPr>
        <w:spacing w:line="346" w:lineRule="exact"/>
        <w:ind w:leftChars="300" w:left="720"/>
        <w:jc w:val="both"/>
        <w:rPr>
          <w:rFonts w:ascii="Times New Roman" w:eastAsia="PMingLiU" w:hAnsi="Times New Roman" w:cs="Times New Roman"/>
          <w:bCs/>
          <w:szCs w:val="24"/>
        </w:rPr>
      </w:pPr>
      <w:r w:rsidRPr="00CC684A">
        <w:rPr>
          <w:rFonts w:ascii="Times New Roman" w:eastAsia="PMingLiU" w:hAnsi="Times New Roman" w:cs="Times New Roman"/>
          <w:bCs/>
          <w:szCs w:val="24"/>
        </w:rPr>
        <w:t>自相不淨者，是身九孔常流不淨，眼流眵</w:t>
      </w:r>
      <w:r w:rsidRPr="00CC684A">
        <w:rPr>
          <w:rFonts w:ascii="Times New Roman" w:eastAsia="PMingLiU" w:hAnsi="Times New Roman" w:cs="Times New Roman"/>
          <w:bCs/>
          <w:szCs w:val="24"/>
          <w:vertAlign w:val="superscript"/>
        </w:rPr>
        <w:footnoteReference w:id="30"/>
      </w:r>
      <w:r w:rsidRPr="00CC684A">
        <w:rPr>
          <w:rFonts w:ascii="Times New Roman" w:eastAsia="PMingLiU" w:hAnsi="Times New Roman" w:cs="Times New Roman"/>
          <w:bCs/>
          <w:szCs w:val="24"/>
        </w:rPr>
        <w:t>、淚，耳出結聹</w:t>
      </w:r>
      <w:r w:rsidRPr="00CC684A">
        <w:rPr>
          <w:rFonts w:ascii="Times New Roman" w:eastAsia="PMingLiU" w:hAnsi="Times New Roman" w:cs="Times New Roman"/>
          <w:bCs/>
          <w:szCs w:val="24"/>
          <w:vertAlign w:val="superscript"/>
        </w:rPr>
        <w:footnoteReference w:id="31"/>
      </w:r>
      <w:r w:rsidRPr="00CC684A">
        <w:rPr>
          <w:rFonts w:ascii="Times New Roman" w:eastAsia="PMingLiU" w:hAnsi="Times New Roman" w:cs="Times New Roman"/>
          <w:bCs/>
          <w:szCs w:val="24"/>
        </w:rPr>
        <w:t>，鼻中涕流，口出</w:t>
      </w:r>
      <w:r w:rsidRPr="00CC684A">
        <w:rPr>
          <w:rFonts w:ascii="Times New Roman" w:eastAsia="PMingLiU" w:hAnsi="Times New Roman" w:cs="Times New Roman"/>
          <w:bCs/>
          <w:szCs w:val="24"/>
        </w:rPr>
        <w:lastRenderedPageBreak/>
        <w:t>涎吐</w:t>
      </w:r>
      <w:r w:rsidRPr="00CC684A">
        <w:rPr>
          <w:rFonts w:ascii="Times New Roman" w:eastAsia="PMingLiU" w:hAnsi="Times New Roman" w:cs="Times New Roman"/>
          <w:bCs/>
          <w:szCs w:val="24"/>
          <w:vertAlign w:val="superscript"/>
        </w:rPr>
        <w:footnoteReference w:id="32"/>
      </w:r>
      <w:r w:rsidRPr="00CC684A">
        <w:rPr>
          <w:rFonts w:ascii="Times New Roman" w:eastAsia="PMingLiU" w:hAnsi="Times New Roman" w:cs="Times New Roman"/>
          <w:bCs/>
          <w:szCs w:val="24"/>
        </w:rPr>
        <w:t>，廁道、水道常出屎、尿，及諸毛孔汗流不淨。如說：「</w:t>
      </w:r>
      <w:r w:rsidR="00883B58">
        <w:rPr>
          <w:rFonts w:ascii="Times New Roman" w:eastAsia="DFKai-SB" w:hAnsi="DFKai-SB" w:cs="Times New Roman" w:hint="eastAsia"/>
          <w:bCs/>
          <w:szCs w:val="24"/>
        </w:rPr>
        <w:t>^</w:t>
      </w:r>
      <w:r w:rsidRPr="00CC684A">
        <w:rPr>
          <w:rFonts w:ascii="Times New Roman" w:eastAsia="DFKai-SB" w:hAnsi="Times New Roman" w:cs="Times New Roman"/>
          <w:bCs/>
          <w:szCs w:val="24"/>
        </w:rPr>
        <w:t>種種不淨物，充滿於身內；常流出不止，如漏囊盛物。</w:t>
      </w:r>
      <w:r w:rsidR="00883B58">
        <w:rPr>
          <w:rFonts w:ascii="Times New Roman" w:eastAsia="DFKai-SB" w:hAnsi="DFKai-SB" w:cs="Times New Roman" w:hint="eastAsia"/>
          <w:bCs/>
          <w:szCs w:val="24"/>
        </w:rPr>
        <w:t>^^</w:t>
      </w:r>
      <w:r w:rsidRPr="00CC684A">
        <w:rPr>
          <w:rFonts w:ascii="Times New Roman" w:eastAsia="PMingLiU" w:hAnsi="Times New Roman" w:cs="Times New Roman"/>
          <w:bCs/>
          <w:szCs w:val="24"/>
        </w:rPr>
        <w:t>」是名自相不淨。</w:t>
      </w:r>
    </w:p>
    <w:p w:rsidR="00252EAD" w:rsidRPr="00CC684A" w:rsidRDefault="00E50E7B" w:rsidP="008A6266">
      <w:pPr>
        <w:spacing w:beforeLines="30" w:before="108"/>
        <w:ind w:leftChars="300" w:left="720"/>
        <w:jc w:val="both"/>
        <w:rPr>
          <w:rFonts w:ascii="Times New Roman" w:eastAsia="PMingLiU" w:hAnsi="Times New Roman" w:cs="Times New Roman"/>
          <w:b/>
          <w:bCs/>
          <w:sz w:val="20"/>
          <w:szCs w:val="20"/>
        </w:rPr>
      </w:pPr>
      <w:r>
        <w:rPr>
          <w:rFonts w:ascii="Times New Roman" w:eastAsia="PMingLiU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CA4F4F">
        <w:rPr>
          <w:rFonts w:ascii="Times New Roman" w:eastAsia="PMingLiU" w:hAnsi="Times New Roman" w:cs="PMingLiU" w:hint="eastAsia"/>
          <w:b/>
          <w:bCs/>
          <w:sz w:val="20"/>
          <w:szCs w:val="20"/>
          <w:bdr w:val="single" w:sz="4" w:space="0" w:color="auto"/>
        </w:rPr>
        <w:t>`504`</w:t>
      </w:r>
      <w:r w:rsidR="00252EAD" w:rsidRPr="00CC684A">
        <w:rPr>
          <w:rFonts w:ascii="Times New Roman" w:eastAsia="PMingLiU" w:hAnsi="Times New Roman" w:cs="PMingLiU" w:hint="eastAsia"/>
          <w:b/>
          <w:bCs/>
          <w:sz w:val="20"/>
          <w:szCs w:val="20"/>
          <w:bdr w:val="single" w:sz="4" w:space="0" w:color="auto"/>
        </w:rPr>
        <w:t>E</w:t>
      </w:r>
      <w:r w:rsidR="00252EAD" w:rsidRPr="00CC684A">
        <w:rPr>
          <w:rFonts w:ascii="Times New Roman" w:eastAsia="PMingLiU" w:hAnsi="Times New Roman" w:cs="PMingLiU" w:hint="eastAsia"/>
          <w:b/>
          <w:bCs/>
          <w:sz w:val="20"/>
          <w:szCs w:val="20"/>
          <w:bdr w:val="single" w:sz="4" w:space="0" w:color="auto"/>
        </w:rPr>
        <w:t>、</w:t>
      </w:r>
      <w:r w:rsidR="00252EAD" w:rsidRPr="00CC684A">
        <w:rPr>
          <w:rFonts w:ascii="Times New Roman" w:eastAsia="PMingLiU" w:hAnsi="Times New Roman" w:cs="Times New Roman"/>
          <w:b/>
          <w:bCs/>
          <w:sz w:val="20"/>
          <w:szCs w:val="20"/>
          <w:bdr w:val="single" w:sz="4" w:space="0" w:color="auto"/>
        </w:rPr>
        <w:t>究竟不淨</w:t>
      </w:r>
    </w:p>
    <w:p w:rsidR="00252EAD" w:rsidRPr="00CC684A" w:rsidRDefault="00252EAD" w:rsidP="00AC5FA2">
      <w:pPr>
        <w:ind w:leftChars="300" w:left="720"/>
        <w:jc w:val="both"/>
        <w:rPr>
          <w:rFonts w:ascii="Times New Roman" w:eastAsia="PMingLiU" w:hAnsi="Times New Roman" w:cs="Times New Roman"/>
          <w:bCs/>
          <w:szCs w:val="24"/>
        </w:rPr>
      </w:pPr>
      <w:r w:rsidRPr="00CC684A">
        <w:rPr>
          <w:rFonts w:ascii="Times New Roman" w:eastAsia="PMingLiU" w:hAnsi="Times New Roman" w:cs="Times New Roman"/>
          <w:bCs/>
          <w:szCs w:val="24"/>
        </w:rPr>
        <w:t>究竟不淨者，是身若投火則為灰，若虫食則為屎，在地則腐壞為土，在水則膖脹爛壞，或為水虫所食。一切死屍中，人身最不淨。不淨法，九相</w:t>
      </w:r>
      <w:r w:rsidRPr="00CC684A">
        <w:rPr>
          <w:rFonts w:ascii="Times New Roman" w:eastAsia="PMingLiU" w:hAnsi="Times New Roman" w:cs="Times New Roman"/>
          <w:bCs/>
          <w:szCs w:val="24"/>
          <w:vertAlign w:val="superscript"/>
        </w:rPr>
        <w:footnoteReference w:id="33"/>
      </w:r>
      <w:r w:rsidRPr="00CC684A">
        <w:rPr>
          <w:rFonts w:ascii="Times New Roman" w:eastAsia="PMingLiU" w:hAnsi="Times New Roman" w:cs="Times New Roman"/>
          <w:bCs/>
          <w:szCs w:val="24"/>
        </w:rPr>
        <w:t>中當廣說。如說：「</w:t>
      </w:r>
      <w:r w:rsidR="00883B58">
        <w:rPr>
          <w:rFonts w:ascii="Times New Roman" w:eastAsia="DFKai-SB" w:hAnsi="DFKai-SB" w:cs="Times New Roman" w:hint="eastAsia"/>
          <w:bCs/>
          <w:szCs w:val="24"/>
        </w:rPr>
        <w:t>^</w:t>
      </w:r>
      <w:r w:rsidRPr="00CC684A">
        <w:rPr>
          <w:rFonts w:ascii="Times New Roman" w:eastAsia="DFKai-SB" w:hAnsi="Times New Roman" w:cs="Times New Roman"/>
          <w:bCs/>
          <w:szCs w:val="24"/>
        </w:rPr>
        <w:t>審諦觀此身，終必歸死處。難御</w:t>
      </w:r>
      <w:r w:rsidRPr="00CC684A">
        <w:rPr>
          <w:rFonts w:ascii="Times New Roman" w:eastAsia="PMingLiU" w:hAnsi="Times New Roman" w:cs="Times New Roman"/>
          <w:bCs/>
          <w:szCs w:val="24"/>
          <w:vertAlign w:val="superscript"/>
        </w:rPr>
        <w:footnoteReference w:id="34"/>
      </w:r>
      <w:r w:rsidRPr="00CC684A">
        <w:rPr>
          <w:rFonts w:ascii="Times New Roman" w:eastAsia="DFKai-SB" w:hAnsi="Times New Roman" w:cs="Times New Roman"/>
          <w:bCs/>
          <w:szCs w:val="24"/>
        </w:rPr>
        <w:t>無反復，背恩如小人。</w:t>
      </w:r>
      <w:r w:rsidR="00883B58">
        <w:rPr>
          <w:rFonts w:ascii="Times New Roman" w:eastAsia="DFKai-SB" w:hAnsi="DFKai-SB" w:cs="Times New Roman" w:hint="eastAsia"/>
          <w:bCs/>
          <w:szCs w:val="24"/>
        </w:rPr>
        <w:t>^^</w:t>
      </w:r>
      <w:r w:rsidRPr="00CC684A">
        <w:rPr>
          <w:rFonts w:ascii="Times New Roman" w:eastAsia="PMingLiU" w:hAnsi="Times New Roman" w:cs="Times New Roman"/>
          <w:bCs/>
          <w:szCs w:val="24"/>
        </w:rPr>
        <w:t>」是名究竟不淨。</w:t>
      </w:r>
    </w:p>
    <w:p w:rsidR="00252EAD" w:rsidRPr="00CC684A" w:rsidRDefault="00E50E7B" w:rsidP="008A6266">
      <w:pPr>
        <w:spacing w:beforeLines="30" w:before="108"/>
        <w:ind w:leftChars="250" w:left="600"/>
        <w:jc w:val="both"/>
        <w:rPr>
          <w:rFonts w:ascii="Times New Roman" w:eastAsia="PMingLiU" w:hAnsi="Times New Roman" w:cs="Times New Roman"/>
          <w:b/>
          <w:bCs/>
          <w:sz w:val="16"/>
          <w:szCs w:val="16"/>
        </w:rPr>
      </w:pPr>
      <w:r>
        <w:rPr>
          <w:rFonts w:ascii="Times New Roman" w:eastAsia="PMingLiU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PMingLiU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252EAD" w:rsidRPr="00CC684A">
        <w:rPr>
          <w:rFonts w:ascii="Times New Roman" w:eastAsia="PMingLiU" w:hAnsi="Times New Roman" w:cs="Times New Roman" w:hint="eastAsia"/>
          <w:b/>
          <w:bCs/>
          <w:sz w:val="20"/>
          <w:szCs w:val="20"/>
          <w:bdr w:val="single" w:sz="4" w:space="0" w:color="auto"/>
        </w:rPr>
        <w:t>2</w:t>
      </w:r>
      <w:r w:rsidR="00252EAD" w:rsidRPr="00CC684A">
        <w:rPr>
          <w:rFonts w:ascii="Times New Roman" w:eastAsia="PMingLiU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="00252EAD" w:rsidRPr="00CC684A">
        <w:rPr>
          <w:rFonts w:ascii="Times New Roman" w:eastAsia="PMingLiU" w:hAnsi="Times New Roman" w:cs="Times New Roman"/>
          <w:b/>
          <w:bCs/>
          <w:sz w:val="20"/>
          <w:szCs w:val="20"/>
          <w:bdr w:val="single" w:sz="4" w:space="0" w:color="auto"/>
        </w:rPr>
        <w:t>觀身不淨、無常、苦、無我</w:t>
      </w:r>
    </w:p>
    <w:p w:rsidR="00252EAD" w:rsidRPr="00CC684A" w:rsidRDefault="00E50E7B" w:rsidP="00AC5FA2">
      <w:pPr>
        <w:ind w:leftChars="300" w:left="720"/>
        <w:jc w:val="both"/>
        <w:rPr>
          <w:rFonts w:ascii="Times New Roman" w:eastAsia="PMingLiU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PMingLiU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PMingLiU" w:hAnsi="Times New Roman" w:cs="Times New Roman" w:hint="eastAsia"/>
          <w:b/>
          <w:bCs/>
          <w:sz w:val="20"/>
          <w:szCs w:val="20"/>
          <w:bdr w:val="single" w:sz="4" w:space="0" w:color="auto"/>
        </w:rPr>
        <w:t>A</w:t>
      </w:r>
      <w:r w:rsidR="00252EAD" w:rsidRPr="00CC684A">
        <w:rPr>
          <w:rFonts w:ascii="Times New Roman" w:eastAsia="PMingLiU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252EAD" w:rsidRPr="00CC684A">
        <w:rPr>
          <w:rFonts w:ascii="Times New Roman" w:eastAsia="PMingLiU" w:hAnsi="Times New Roman" w:cs="Times New Roman"/>
          <w:b/>
          <w:bCs/>
          <w:sz w:val="20"/>
          <w:szCs w:val="20"/>
          <w:bdr w:val="single" w:sz="4" w:space="0" w:color="auto"/>
        </w:rPr>
        <w:t>觀身不淨</w:t>
      </w:r>
    </w:p>
    <w:p w:rsidR="00252EAD" w:rsidRPr="00CC684A" w:rsidRDefault="00252EAD" w:rsidP="00AC5FA2">
      <w:pPr>
        <w:ind w:leftChars="300" w:left="720"/>
        <w:jc w:val="both"/>
        <w:rPr>
          <w:rFonts w:ascii="Times New Roman" w:eastAsia="PMingLiU" w:hAnsi="Times New Roman" w:cs="Times New Roman"/>
          <w:bCs/>
          <w:szCs w:val="24"/>
        </w:rPr>
      </w:pPr>
      <w:r w:rsidRPr="00CC684A">
        <w:rPr>
          <w:rFonts w:ascii="Times New Roman" w:eastAsia="PMingLiU" w:hAnsi="Times New Roman" w:cs="Times New Roman"/>
          <w:bCs/>
          <w:szCs w:val="24"/>
        </w:rPr>
        <w:t>復次，是身生時、死時，所近身物、所安身處，皆為不淨。如香美淨水，隨百</w:t>
      </w:r>
      <w:r w:rsidRPr="00CC684A">
        <w:rPr>
          <w:rFonts w:ascii="Times New Roman" w:eastAsia="PMingLiU" w:hAnsi="Times New Roman" w:cs="Times New Roman"/>
          <w:bCs/>
          <w:sz w:val="22"/>
          <w:szCs w:val="24"/>
        </w:rPr>
        <w:t>（</w:t>
      </w:r>
      <w:r w:rsidRPr="00CC684A">
        <w:rPr>
          <w:rFonts w:ascii="Times New Roman" w:eastAsia="PMingLiU" w:hAnsi="Times New Roman" w:cs="Times New Roman"/>
          <w:bCs/>
          <w:sz w:val="22"/>
          <w:szCs w:val="24"/>
          <w:shd w:val="pct15" w:color="auto" w:fill="FFFFFF"/>
        </w:rPr>
        <w:t>199</w:t>
      </w:r>
      <w:r w:rsidRPr="00CC684A">
        <w:rPr>
          <w:rFonts w:ascii="Times New Roman" w:eastAsia="PMingLiU" w:hAnsi="Times New Roman" w:cs="Roman Unicode"/>
          <w:bCs/>
          <w:sz w:val="22"/>
          <w:szCs w:val="24"/>
          <w:shd w:val="pct15" w:color="auto" w:fill="FFFFFF"/>
        </w:rPr>
        <w:t>b</w:t>
      </w:r>
      <w:r w:rsidRPr="00CC684A">
        <w:rPr>
          <w:rFonts w:ascii="Times New Roman" w:eastAsia="PMingLiU" w:hAnsi="Times New Roman" w:cs="Times New Roman"/>
          <w:bCs/>
          <w:sz w:val="22"/>
          <w:szCs w:val="24"/>
        </w:rPr>
        <w:t>）</w:t>
      </w:r>
      <w:r w:rsidRPr="00CC684A">
        <w:rPr>
          <w:rFonts w:ascii="Times New Roman" w:eastAsia="PMingLiU" w:hAnsi="Times New Roman" w:cs="Times New Roman"/>
          <w:bCs/>
          <w:szCs w:val="24"/>
        </w:rPr>
        <w:t>川流，既入大海，變成醎苦；身所食噉種種美味，好色、好香、細滑上</w:t>
      </w:r>
      <w:r w:rsidRPr="00D0331B">
        <w:rPr>
          <w:rFonts w:ascii="Times New Roman" w:eastAsia="PMingLiU" w:hAnsi="Times New Roman" w:cs="Times New Roman"/>
          <w:bCs/>
          <w:szCs w:val="24"/>
        </w:rPr>
        <w:t>饌</w:t>
      </w:r>
      <w:r w:rsidR="00C62F63" w:rsidRPr="00D0331B">
        <w:rPr>
          <w:rStyle w:val="a6"/>
          <w:rFonts w:ascii="Times New Roman" w:eastAsia="PMingLiU" w:hAnsi="Times New Roman" w:cs="Times New Roman"/>
          <w:bCs/>
          <w:szCs w:val="24"/>
        </w:rPr>
        <w:footnoteReference w:id="35"/>
      </w:r>
      <w:r w:rsidRPr="00D0331B">
        <w:rPr>
          <w:rFonts w:ascii="Times New Roman" w:eastAsia="PMingLiU" w:hAnsi="Times New Roman" w:cs="Times New Roman"/>
          <w:bCs/>
          <w:szCs w:val="24"/>
        </w:rPr>
        <w:t>，入</w:t>
      </w:r>
      <w:r w:rsidRPr="00CC684A">
        <w:rPr>
          <w:rFonts w:ascii="Times New Roman" w:eastAsia="PMingLiU" w:hAnsi="Times New Roman" w:cs="Times New Roman"/>
          <w:bCs/>
          <w:szCs w:val="24"/>
        </w:rPr>
        <w:t>腹海中，變成不淨。是身如是從生至終，常有不淨，甚可患厭！</w:t>
      </w:r>
    </w:p>
    <w:p w:rsidR="00252EAD" w:rsidRPr="00CC684A" w:rsidRDefault="00E50E7B" w:rsidP="008A6266">
      <w:pPr>
        <w:spacing w:beforeLines="30" w:before="108"/>
        <w:ind w:leftChars="300" w:left="720"/>
        <w:jc w:val="both"/>
        <w:rPr>
          <w:rFonts w:ascii="Times New Roman" w:eastAsia="PMingLiU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PMingLiU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PMingLiU" w:hAnsi="Times New Roman" w:cs="Times New Roman" w:hint="eastAsia"/>
          <w:b/>
          <w:bCs/>
          <w:sz w:val="20"/>
          <w:szCs w:val="20"/>
          <w:bdr w:val="single" w:sz="4" w:space="0" w:color="auto"/>
        </w:rPr>
        <w:t>B</w:t>
      </w:r>
      <w:r w:rsidR="00252EAD" w:rsidRPr="00CC684A">
        <w:rPr>
          <w:rFonts w:ascii="Times New Roman" w:eastAsia="PMingLiU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252EAD" w:rsidRPr="00CC684A">
        <w:rPr>
          <w:rFonts w:ascii="Times New Roman" w:eastAsia="PMingLiU" w:hAnsi="Times New Roman" w:cs="Times New Roman"/>
          <w:b/>
          <w:bCs/>
          <w:sz w:val="20"/>
          <w:szCs w:val="20"/>
          <w:bdr w:val="single" w:sz="4" w:space="0" w:color="auto"/>
        </w:rPr>
        <w:t>觀身無常</w:t>
      </w:r>
    </w:p>
    <w:p w:rsidR="00252EAD" w:rsidRPr="00CC684A" w:rsidRDefault="00252EAD" w:rsidP="00AC5FA2">
      <w:pPr>
        <w:ind w:leftChars="300" w:left="720"/>
        <w:jc w:val="both"/>
        <w:rPr>
          <w:rFonts w:ascii="Times New Roman" w:eastAsia="PMingLiU" w:hAnsi="Times New Roman" w:cs="Times New Roman"/>
          <w:bCs/>
          <w:szCs w:val="24"/>
        </w:rPr>
      </w:pPr>
      <w:r w:rsidRPr="00CC684A">
        <w:rPr>
          <w:rFonts w:ascii="Times New Roman" w:eastAsia="PMingLiU" w:hAnsi="Times New Roman" w:cs="Times New Roman"/>
          <w:bCs/>
          <w:szCs w:val="24"/>
        </w:rPr>
        <w:t>行者思惟：是身雖復不淨，若少有常者猶差，而復</w:t>
      </w:r>
      <w:r w:rsidRPr="00CC684A">
        <w:rPr>
          <w:rFonts w:ascii="Times New Roman" w:eastAsia="PMingLiU" w:hAnsi="Times New Roman" w:cs="Times New Roman"/>
          <w:b/>
          <w:bCs/>
          <w:szCs w:val="24"/>
        </w:rPr>
        <w:t>無常</w:t>
      </w:r>
      <w:r w:rsidRPr="00CC684A">
        <w:rPr>
          <w:rFonts w:ascii="Times New Roman" w:eastAsia="PMingLiU" w:hAnsi="Times New Roman" w:cs="Times New Roman"/>
          <w:bCs/>
          <w:szCs w:val="24"/>
        </w:rPr>
        <w:t>。</w:t>
      </w:r>
    </w:p>
    <w:p w:rsidR="00252EAD" w:rsidRPr="00CC684A" w:rsidRDefault="00E50E7B" w:rsidP="008A6266">
      <w:pPr>
        <w:spacing w:beforeLines="30" w:before="108"/>
        <w:ind w:leftChars="300" w:left="720"/>
        <w:jc w:val="both"/>
        <w:rPr>
          <w:rFonts w:ascii="Times New Roman" w:eastAsia="PMingLiU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PMingLiU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PMingLiU" w:hAnsi="Times New Roman" w:cs="Times New Roman" w:hint="eastAsia"/>
          <w:b/>
          <w:bCs/>
          <w:sz w:val="20"/>
          <w:szCs w:val="20"/>
          <w:bdr w:val="single" w:sz="4" w:space="0" w:color="auto"/>
        </w:rPr>
        <w:t>C</w:t>
      </w:r>
      <w:r w:rsidR="00252EAD" w:rsidRPr="00CC684A">
        <w:rPr>
          <w:rFonts w:ascii="Times New Roman" w:eastAsia="PMingLiU" w:hAnsi="Times New Roman" w:cs="Times New Roman" w:hint="eastAsia"/>
          <w:b/>
          <w:bCs/>
          <w:sz w:val="20"/>
          <w:szCs w:val="20"/>
          <w:bdr w:val="single" w:sz="4" w:space="0" w:color="auto"/>
        </w:rPr>
        <w:t>、觀身是</w:t>
      </w:r>
      <w:r w:rsidR="00252EAD" w:rsidRPr="00CC684A">
        <w:rPr>
          <w:rFonts w:ascii="Times New Roman" w:eastAsia="PMingLiU" w:hAnsi="Times New Roman" w:cs="Times New Roman"/>
          <w:b/>
          <w:bCs/>
          <w:sz w:val="20"/>
          <w:szCs w:val="20"/>
          <w:bdr w:val="single" w:sz="4" w:space="0" w:color="auto"/>
        </w:rPr>
        <w:t>苦</w:t>
      </w:r>
    </w:p>
    <w:p w:rsidR="00252EAD" w:rsidRPr="00CC684A" w:rsidRDefault="00252EAD" w:rsidP="00AC5FA2">
      <w:pPr>
        <w:ind w:leftChars="300" w:left="720"/>
        <w:jc w:val="both"/>
        <w:rPr>
          <w:rFonts w:ascii="Times New Roman" w:eastAsia="PMingLiU" w:hAnsi="Times New Roman" w:cs="Times New Roman"/>
          <w:bCs/>
          <w:szCs w:val="24"/>
        </w:rPr>
      </w:pPr>
      <w:r w:rsidRPr="00CC684A">
        <w:rPr>
          <w:rFonts w:ascii="Times New Roman" w:eastAsia="PMingLiU" w:hAnsi="Times New Roman" w:cs="Times New Roman"/>
          <w:bCs/>
          <w:szCs w:val="24"/>
        </w:rPr>
        <w:t>雖復不淨、無常，有少樂者猶差，而復大苦。是身是眾苦生處。如水從地生</w:t>
      </w:r>
      <w:r w:rsidR="00B17775" w:rsidRPr="00CC684A">
        <w:rPr>
          <w:rFonts w:ascii="Times New Roman" w:eastAsia="PMingLiU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PMingLiU" w:hAnsi="Times New Roman" w:cs="Times New Roman"/>
          <w:bCs/>
          <w:szCs w:val="24"/>
        </w:rPr>
        <w:t>風從空出</w:t>
      </w:r>
      <w:r w:rsidR="00B17775" w:rsidRPr="00CC684A">
        <w:rPr>
          <w:rFonts w:ascii="Times New Roman" w:eastAsia="PMingLiU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PMingLiU" w:hAnsi="Times New Roman" w:cs="Times New Roman"/>
          <w:bCs/>
          <w:szCs w:val="24"/>
        </w:rPr>
        <w:t>火因木有；是身如是，內外諸苦皆從身出</w:t>
      </w:r>
      <w:r w:rsidRPr="00CC684A">
        <w:rPr>
          <w:rFonts w:ascii="PMingLiU" w:eastAsia="PMingLiU" w:hAnsi="PMingLiU" w:cs="Times New Roman"/>
          <w:bCs/>
          <w:szCs w:val="24"/>
        </w:rPr>
        <w:t>──</w:t>
      </w:r>
      <w:r w:rsidRPr="00CC684A">
        <w:rPr>
          <w:rFonts w:ascii="Times New Roman" w:eastAsia="PMingLiU" w:hAnsi="Times New Roman" w:cs="Times New Roman"/>
          <w:bCs/>
          <w:szCs w:val="24"/>
        </w:rPr>
        <w:t>內苦名老、病、死等</w:t>
      </w:r>
      <w:r w:rsidRPr="00CC684A">
        <w:rPr>
          <w:rFonts w:ascii="Times New Roman" w:eastAsia="PMingLiU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PMingLiU" w:hAnsi="Times New Roman" w:cs="Times New Roman"/>
          <w:bCs/>
          <w:szCs w:val="24"/>
        </w:rPr>
        <w:t>外苦名刀杖、寒熱、飢渴等</w:t>
      </w:r>
      <w:r w:rsidRPr="00CC684A">
        <w:rPr>
          <w:rFonts w:ascii="PMingLiU" w:eastAsia="PMingLiU" w:hAnsi="PMingLiU" w:cs="Roman Unicode"/>
          <w:bCs/>
          <w:szCs w:val="24"/>
        </w:rPr>
        <w:t>──</w:t>
      </w:r>
      <w:r w:rsidRPr="00CC684A">
        <w:rPr>
          <w:rFonts w:ascii="Times New Roman" w:eastAsia="PMingLiU" w:hAnsi="Times New Roman" w:cs="Times New Roman"/>
          <w:bCs/>
          <w:szCs w:val="24"/>
        </w:rPr>
        <w:t>有此身故有是苦。</w:t>
      </w:r>
      <w:r w:rsidRPr="00CC684A">
        <w:rPr>
          <w:rFonts w:ascii="Times New Roman" w:eastAsia="PMingLiU" w:hAnsi="Times New Roman" w:cs="Times New Roman"/>
          <w:bCs/>
          <w:szCs w:val="24"/>
          <w:vertAlign w:val="superscript"/>
        </w:rPr>
        <w:footnoteReference w:id="36"/>
      </w:r>
    </w:p>
    <w:p w:rsidR="00252EAD" w:rsidRPr="00CC684A" w:rsidRDefault="00E50E7B" w:rsidP="008A6266">
      <w:pPr>
        <w:spacing w:beforeLines="30" w:before="108"/>
        <w:ind w:leftChars="350" w:left="840"/>
        <w:jc w:val="both"/>
        <w:rPr>
          <w:rFonts w:ascii="Times New Roman" w:eastAsia="PMingLiU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PMingLiU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PMingLiU" w:hAnsi="Times New Roman" w:cs="Times New Roman" w:hint="eastAsia"/>
          <w:b/>
          <w:bCs/>
          <w:sz w:val="20"/>
          <w:szCs w:val="20"/>
          <w:bdr w:val="single" w:sz="4" w:space="0" w:color="auto"/>
        </w:rPr>
        <w:t>※</w:t>
      </w:r>
      <w:r w:rsidR="00252EAD" w:rsidRPr="00CC684A">
        <w:rPr>
          <w:rFonts w:ascii="Times New Roman" w:eastAsia="PMingLiU" w:hAnsi="Times New Roman" w:cs="Times New Roman" w:hint="eastAsia"/>
          <w:b/>
          <w:bCs/>
          <w:sz w:val="20"/>
          <w:szCs w:val="20"/>
          <w:bdr w:val="single" w:sz="4" w:space="0" w:color="auto"/>
        </w:rPr>
        <w:t xml:space="preserve"> </w:t>
      </w:r>
      <w:r w:rsidR="00252EAD" w:rsidRPr="00CC684A">
        <w:rPr>
          <w:rFonts w:ascii="Times New Roman" w:eastAsia="PMingLiU" w:hAnsi="Times New Roman" w:cs="Times New Roman"/>
          <w:b/>
          <w:bCs/>
          <w:sz w:val="20"/>
          <w:szCs w:val="20"/>
          <w:bdr w:val="single" w:sz="4" w:space="0" w:color="auto"/>
        </w:rPr>
        <w:t>因論生論：顯身實苦</w:t>
      </w:r>
    </w:p>
    <w:p w:rsidR="00252EAD" w:rsidRPr="00CC684A" w:rsidRDefault="00252EAD" w:rsidP="00AC5FA2">
      <w:pPr>
        <w:ind w:leftChars="350" w:left="1560" w:hangingChars="300" w:hanging="720"/>
        <w:jc w:val="both"/>
        <w:rPr>
          <w:rFonts w:ascii="Times New Roman" w:eastAsia="PMingLiU" w:hAnsi="Times New Roman" w:cs="Times New Roman"/>
          <w:bCs/>
          <w:szCs w:val="24"/>
        </w:rPr>
      </w:pPr>
      <w:r w:rsidRPr="00CC684A">
        <w:rPr>
          <w:rFonts w:ascii="Times New Roman" w:eastAsia="PMingLiU" w:hAnsi="Times New Roman" w:cs="Times New Roman"/>
          <w:bCs/>
          <w:szCs w:val="24"/>
        </w:rPr>
        <w:t>問曰：身非但是苦性，亦從身有樂；若令無身，隨意五欲，誰當受者？</w:t>
      </w:r>
    </w:p>
    <w:p w:rsidR="00252EAD" w:rsidRPr="00CC684A" w:rsidRDefault="00252EAD" w:rsidP="00AC5FA2">
      <w:pPr>
        <w:ind w:leftChars="350" w:left="1560" w:hangingChars="300" w:hanging="720"/>
        <w:jc w:val="both"/>
        <w:rPr>
          <w:rFonts w:ascii="Times New Roman" w:eastAsia="PMingLiU" w:hAnsi="Times New Roman" w:cs="Times New Roman"/>
          <w:bCs/>
          <w:szCs w:val="24"/>
        </w:rPr>
      </w:pPr>
      <w:r w:rsidRPr="00CC684A">
        <w:rPr>
          <w:rFonts w:ascii="Times New Roman" w:eastAsia="PMingLiU" w:hAnsi="Times New Roman" w:cs="Times New Roman"/>
          <w:bCs/>
          <w:szCs w:val="24"/>
        </w:rPr>
        <w:t>答曰：</w:t>
      </w:r>
    </w:p>
    <w:p w:rsidR="00252EAD" w:rsidRPr="00CC684A" w:rsidRDefault="00E50E7B" w:rsidP="00AC5FA2">
      <w:pPr>
        <w:ind w:leftChars="400" w:left="960"/>
        <w:jc w:val="both"/>
        <w:rPr>
          <w:rFonts w:ascii="Times New Roman" w:eastAsia="PMingLiU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PMingLiU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PMingLiU" w:hAnsi="Times New Roman" w:cs="PMingLiU"/>
          <w:b/>
          <w:bCs/>
          <w:sz w:val="20"/>
          <w:szCs w:val="20"/>
          <w:bdr w:val="single" w:sz="4" w:space="0" w:color="auto"/>
        </w:rPr>
        <w:t>（</w:t>
      </w:r>
      <w:r w:rsidR="00252EAD" w:rsidRPr="00CC684A">
        <w:rPr>
          <w:rFonts w:ascii="Times New Roman" w:eastAsia="PMingLiU" w:hAnsi="Times New Roman" w:cs="PMingLiU"/>
          <w:b/>
          <w:bCs/>
          <w:sz w:val="20"/>
          <w:szCs w:val="20"/>
          <w:bdr w:val="single" w:sz="4" w:space="0" w:color="auto"/>
        </w:rPr>
        <w:t>A</w:t>
      </w:r>
      <w:r w:rsidR="00252EAD" w:rsidRPr="00CC684A">
        <w:rPr>
          <w:rFonts w:ascii="Times New Roman" w:eastAsia="PMingLiU" w:hAnsi="Times New Roman" w:cs="PMingLiU"/>
          <w:b/>
          <w:bCs/>
          <w:sz w:val="20"/>
          <w:szCs w:val="20"/>
          <w:bdr w:val="single" w:sz="4" w:space="0" w:color="auto"/>
        </w:rPr>
        <w:t>）</w:t>
      </w:r>
      <w:r w:rsidR="00252EAD" w:rsidRPr="00CC684A">
        <w:rPr>
          <w:rFonts w:ascii="Times New Roman" w:eastAsia="PMingLiU" w:hAnsi="Times New Roman" w:cs="Times New Roman" w:hint="eastAsia"/>
          <w:b/>
          <w:bCs/>
          <w:sz w:val="20"/>
          <w:szCs w:val="20"/>
          <w:bdr w:val="single" w:sz="4" w:space="0" w:color="auto"/>
        </w:rPr>
        <w:t>止大苦故，小苦為樂</w:t>
      </w:r>
      <w:r w:rsidR="00252EAD" w:rsidRPr="00CC684A">
        <w:rPr>
          <w:rFonts w:ascii="Times New Roman" w:eastAsia="PMingLiU" w:hAnsi="Times New Roman" w:cs="Times New Roman"/>
          <w:bCs/>
          <w:szCs w:val="20"/>
          <w:vertAlign w:val="superscript"/>
        </w:rPr>
        <w:footnoteReference w:id="37"/>
      </w:r>
      <w:r w:rsidR="00772128" w:rsidRPr="00CC684A">
        <w:rPr>
          <w:rFonts w:ascii="Times New Roman" w:eastAsia="PMingLiU" w:hAnsi="Times New Roman" w:cs="Times New Roman" w:hint="eastAsia"/>
          <w:sz w:val="20"/>
          <w:szCs w:val="20"/>
        </w:rPr>
        <w:t>（印順法師，《</w:t>
      </w:r>
      <w:r w:rsidR="00252EAD" w:rsidRPr="00CC684A">
        <w:rPr>
          <w:rFonts w:ascii="Times New Roman" w:eastAsia="PMingLiU" w:hAnsi="Times New Roman" w:cs="Times New Roman" w:hint="eastAsia"/>
          <w:sz w:val="20"/>
          <w:szCs w:val="20"/>
        </w:rPr>
        <w:t>大智度論筆記》〔</w:t>
      </w:r>
      <w:r w:rsidR="00252EAD" w:rsidRPr="00CC684A">
        <w:rPr>
          <w:rFonts w:ascii="Times New Roman" w:eastAsia="PMingLiU" w:hAnsi="Times New Roman" w:cs="Times New Roman" w:hint="eastAsia"/>
          <w:sz w:val="20"/>
          <w:szCs w:val="20"/>
        </w:rPr>
        <w:t>A017</w:t>
      </w:r>
      <w:r w:rsidR="00252EAD" w:rsidRPr="00CC684A">
        <w:rPr>
          <w:rFonts w:ascii="Times New Roman" w:eastAsia="PMingLiU" w:hAnsi="Times New Roman" w:cs="Times New Roman" w:hint="eastAsia"/>
          <w:sz w:val="20"/>
          <w:szCs w:val="20"/>
        </w:rPr>
        <w:t>〕</w:t>
      </w:r>
      <w:r w:rsidR="00252EAD" w:rsidRPr="00CC684A">
        <w:rPr>
          <w:rFonts w:ascii="Times New Roman" w:eastAsia="PMingLiU" w:hAnsi="Times New Roman" w:cs="Times New Roman" w:hint="eastAsia"/>
          <w:sz w:val="20"/>
          <w:szCs w:val="20"/>
        </w:rPr>
        <w:t>p.31</w:t>
      </w:r>
      <w:r w:rsidR="00252EAD" w:rsidRPr="00CC684A">
        <w:rPr>
          <w:rFonts w:ascii="Times New Roman" w:eastAsia="PMingLiU" w:hAnsi="Times New Roman" w:cs="Times New Roman" w:hint="eastAsia"/>
          <w:sz w:val="20"/>
          <w:szCs w:val="20"/>
        </w:rPr>
        <w:t>）</w:t>
      </w:r>
    </w:p>
    <w:p w:rsidR="00252EAD" w:rsidRPr="00CC684A" w:rsidRDefault="00252EAD" w:rsidP="00AC5FA2">
      <w:pPr>
        <w:ind w:leftChars="400" w:left="960"/>
        <w:jc w:val="both"/>
        <w:rPr>
          <w:rFonts w:ascii="Times New Roman" w:eastAsia="PMingLiU" w:hAnsi="Times New Roman" w:cs="Times New Roman"/>
          <w:bCs/>
          <w:sz w:val="16"/>
          <w:szCs w:val="16"/>
        </w:rPr>
      </w:pPr>
      <w:r w:rsidRPr="00CC684A">
        <w:rPr>
          <w:rFonts w:ascii="Times New Roman" w:eastAsia="PMingLiU" w:hAnsi="Times New Roman" w:cs="Times New Roman"/>
          <w:bCs/>
          <w:szCs w:val="24"/>
        </w:rPr>
        <w:t>四聖諦苦，聖人知實是苦，愚夫謂之為樂</w:t>
      </w:r>
      <w:r w:rsidRPr="00CC684A">
        <w:rPr>
          <w:rFonts w:ascii="Times New Roman" w:eastAsia="PMingLiU" w:hAnsi="Times New Roman" w:cs="Times New Roman"/>
          <w:bCs/>
          <w:szCs w:val="24"/>
          <w:vertAlign w:val="superscript"/>
        </w:rPr>
        <w:footnoteReference w:id="38"/>
      </w:r>
      <w:r w:rsidRPr="00CC684A">
        <w:rPr>
          <w:rFonts w:ascii="Times New Roman" w:eastAsia="PMingLiU" w:hAnsi="Times New Roman" w:cs="Times New Roman"/>
          <w:bCs/>
          <w:szCs w:val="24"/>
        </w:rPr>
        <w:t>；聖實可依，愚惑宜棄。</w:t>
      </w:r>
      <w:r w:rsidRPr="00CC684A">
        <w:rPr>
          <w:rFonts w:ascii="Times New Roman" w:eastAsia="PMingLiU" w:hAnsi="Times New Roman" w:cs="Times New Roman"/>
          <w:bCs/>
          <w:szCs w:val="24"/>
          <w:vertAlign w:val="superscript"/>
        </w:rPr>
        <w:footnoteReference w:id="39"/>
      </w:r>
    </w:p>
    <w:p w:rsidR="00252EAD" w:rsidRPr="00CC684A" w:rsidRDefault="00252EAD" w:rsidP="00AC5FA2">
      <w:pPr>
        <w:ind w:leftChars="400" w:left="960"/>
        <w:jc w:val="both"/>
        <w:rPr>
          <w:rFonts w:ascii="Times New Roman" w:eastAsia="PMingLiU" w:hAnsi="Times New Roman" w:cs="Times New Roman"/>
          <w:bCs/>
          <w:szCs w:val="24"/>
        </w:rPr>
      </w:pPr>
      <w:r w:rsidRPr="00CC684A">
        <w:rPr>
          <w:rFonts w:ascii="Times New Roman" w:eastAsia="PMingLiU" w:hAnsi="Times New Roman" w:cs="Times New Roman"/>
          <w:bCs/>
          <w:szCs w:val="24"/>
        </w:rPr>
        <w:lastRenderedPageBreak/>
        <w:t>是身實苦，以止大苦故，以小苦為樂。譬如應死之人，得刑罰代命，甚大歡喜；罰實為苦，以代死故，謂之為樂。</w:t>
      </w:r>
    </w:p>
    <w:p w:rsidR="00252EAD" w:rsidRPr="00CC684A" w:rsidRDefault="00E50E7B" w:rsidP="008A6266">
      <w:pPr>
        <w:spacing w:beforeLines="30" w:before="108" w:line="340" w:lineRule="exact"/>
        <w:ind w:leftChars="400" w:left="960"/>
        <w:jc w:val="both"/>
        <w:rPr>
          <w:rFonts w:ascii="Times New Roman" w:eastAsia="PMingLiU" w:hAnsi="Times New Roman" w:cs="Times New Roman"/>
          <w:bCs/>
          <w:szCs w:val="24"/>
        </w:rPr>
      </w:pPr>
      <w:r>
        <w:rPr>
          <w:rFonts w:ascii="Times New Roman" w:eastAsia="PMingLiU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CA4F4F">
        <w:rPr>
          <w:rFonts w:ascii="Times New Roman" w:eastAsia="PMingLiU" w:hAnsi="Times New Roman" w:cs="PMingLiU" w:hint="eastAsia"/>
          <w:b/>
          <w:bCs/>
          <w:sz w:val="20"/>
          <w:szCs w:val="20"/>
          <w:bdr w:val="single" w:sz="4" w:space="0" w:color="auto"/>
        </w:rPr>
        <w:t>`505`</w:t>
      </w:r>
      <w:r w:rsidR="00252EAD" w:rsidRPr="00CC684A">
        <w:rPr>
          <w:rFonts w:ascii="Times New Roman" w:eastAsia="PMingLiU" w:hAnsi="Times New Roman" w:cs="PMingLiU"/>
          <w:b/>
          <w:bCs/>
          <w:sz w:val="20"/>
          <w:szCs w:val="20"/>
          <w:bdr w:val="single" w:sz="4" w:space="0" w:color="auto"/>
        </w:rPr>
        <w:t>（</w:t>
      </w:r>
      <w:r w:rsidR="00252EAD" w:rsidRPr="00CC684A">
        <w:rPr>
          <w:rFonts w:ascii="Times New Roman" w:eastAsia="PMingLiU" w:hAnsi="Times New Roman" w:cs="PMingLiU"/>
          <w:b/>
          <w:bCs/>
          <w:sz w:val="20"/>
          <w:szCs w:val="20"/>
          <w:bdr w:val="single" w:sz="4" w:space="0" w:color="auto"/>
        </w:rPr>
        <w:t>B</w:t>
      </w:r>
      <w:r w:rsidR="00252EAD" w:rsidRPr="00CC684A">
        <w:rPr>
          <w:rFonts w:ascii="Times New Roman" w:eastAsia="PMingLiU" w:hAnsi="Times New Roman" w:cs="PMingLiU"/>
          <w:b/>
          <w:bCs/>
          <w:sz w:val="20"/>
          <w:szCs w:val="20"/>
          <w:bdr w:val="single" w:sz="4" w:space="0" w:color="auto"/>
        </w:rPr>
        <w:t>）</w:t>
      </w:r>
      <w:r w:rsidR="00252EAD" w:rsidRPr="00CC684A">
        <w:rPr>
          <w:rFonts w:ascii="Times New Roman" w:eastAsia="PMingLiU" w:hAnsi="Times New Roman" w:cs="Times New Roman" w:hint="eastAsia"/>
          <w:b/>
          <w:bCs/>
          <w:sz w:val="20"/>
          <w:szCs w:val="20"/>
          <w:bdr w:val="single" w:sz="4" w:space="0" w:color="auto"/>
        </w:rPr>
        <w:t>故苦為苦，新苦為樂</w:t>
      </w:r>
      <w:r w:rsidR="00772128" w:rsidRPr="00CC684A">
        <w:rPr>
          <w:rFonts w:ascii="Times New Roman" w:eastAsia="PMingLiU" w:hAnsi="Times New Roman" w:cs="Times New Roman" w:hint="eastAsia"/>
          <w:sz w:val="20"/>
          <w:szCs w:val="20"/>
        </w:rPr>
        <w:t>（印順法師，《</w:t>
      </w:r>
      <w:r w:rsidR="00252EAD" w:rsidRPr="00CC684A">
        <w:rPr>
          <w:rFonts w:ascii="Times New Roman" w:eastAsia="PMingLiU" w:hAnsi="Times New Roman" w:cs="Times New Roman" w:hint="eastAsia"/>
          <w:sz w:val="20"/>
          <w:szCs w:val="20"/>
        </w:rPr>
        <w:t>大智度論筆記》〔</w:t>
      </w:r>
      <w:r w:rsidR="00252EAD" w:rsidRPr="00CC684A">
        <w:rPr>
          <w:rFonts w:ascii="Times New Roman" w:eastAsia="PMingLiU" w:hAnsi="Times New Roman" w:cs="Times New Roman" w:hint="eastAsia"/>
          <w:sz w:val="20"/>
          <w:szCs w:val="20"/>
        </w:rPr>
        <w:t>A017</w:t>
      </w:r>
      <w:r w:rsidR="00252EAD" w:rsidRPr="00CC684A">
        <w:rPr>
          <w:rFonts w:ascii="Times New Roman" w:eastAsia="PMingLiU" w:hAnsi="Times New Roman" w:cs="Times New Roman" w:hint="eastAsia"/>
          <w:sz w:val="20"/>
          <w:szCs w:val="20"/>
        </w:rPr>
        <w:t>〕</w:t>
      </w:r>
      <w:r w:rsidR="00252EAD" w:rsidRPr="00CC684A">
        <w:rPr>
          <w:rFonts w:ascii="Times New Roman" w:eastAsia="PMingLiU" w:hAnsi="Times New Roman" w:cs="Times New Roman" w:hint="eastAsia"/>
          <w:sz w:val="20"/>
          <w:szCs w:val="20"/>
        </w:rPr>
        <w:t>p.31</w:t>
      </w:r>
      <w:r w:rsidR="00252EAD" w:rsidRPr="00CC684A">
        <w:rPr>
          <w:rFonts w:ascii="Times New Roman" w:eastAsia="PMingLiU" w:hAnsi="Times New Roman" w:cs="Times New Roman" w:hint="eastAsia"/>
          <w:sz w:val="20"/>
          <w:szCs w:val="20"/>
        </w:rPr>
        <w:t>）</w:t>
      </w:r>
    </w:p>
    <w:p w:rsidR="00252EAD" w:rsidRPr="00CC684A" w:rsidRDefault="00252EAD" w:rsidP="00E23F8B">
      <w:pPr>
        <w:spacing w:line="340" w:lineRule="exact"/>
        <w:ind w:leftChars="400" w:left="960"/>
        <w:jc w:val="both"/>
        <w:rPr>
          <w:rFonts w:ascii="Times New Roman" w:eastAsia="PMingLiU" w:hAnsi="Times New Roman" w:cs="Times New Roman"/>
          <w:bCs/>
          <w:szCs w:val="24"/>
        </w:rPr>
      </w:pPr>
      <w:r w:rsidRPr="00CC684A">
        <w:rPr>
          <w:rFonts w:ascii="Times New Roman" w:eastAsia="PMingLiU" w:hAnsi="Times New Roman" w:cs="Times New Roman"/>
          <w:bCs/>
          <w:szCs w:val="24"/>
        </w:rPr>
        <w:t>復次，新苦為樂，故苦為苦。如初坐時樂</w:t>
      </w:r>
      <w:r w:rsidRPr="00CC684A">
        <w:rPr>
          <w:rFonts w:ascii="PMingLiU" w:eastAsia="PMingLiU" w:hAnsi="PMingLiU" w:cs="Times New Roman"/>
          <w:bCs/>
          <w:szCs w:val="24"/>
        </w:rPr>
        <w:t>，久則生苦</w:t>
      </w:r>
      <w:r w:rsidRPr="00CC684A">
        <w:rPr>
          <w:rFonts w:ascii="Times New Roman" w:eastAsia="PMingLiU" w:hAnsi="Times New Roman" w:cs="Times New Roman"/>
          <w:bCs/>
          <w:szCs w:val="24"/>
        </w:rPr>
        <w:t>；初行、立、臥亦樂，久亦為苦。屈申、俯仰，視眴</w:t>
      </w:r>
      <w:r w:rsidRPr="00CC684A">
        <w:rPr>
          <w:rFonts w:ascii="Times New Roman" w:eastAsia="PMingLiU" w:hAnsi="Times New Roman" w:cs="Times New Roman"/>
          <w:bCs/>
          <w:szCs w:val="24"/>
          <w:vertAlign w:val="superscript"/>
        </w:rPr>
        <w:footnoteReference w:id="40"/>
      </w:r>
      <w:r w:rsidRPr="00CC684A">
        <w:rPr>
          <w:rFonts w:ascii="Times New Roman" w:eastAsia="PMingLiU" w:hAnsi="Times New Roman" w:cs="Times New Roman"/>
          <w:bCs/>
          <w:szCs w:val="24"/>
        </w:rPr>
        <w:t>、喘息，苦常隨身；從初受胎，出生至死，無有樂時。</w:t>
      </w:r>
    </w:p>
    <w:p w:rsidR="00252EAD" w:rsidRPr="00CC684A" w:rsidRDefault="00E50E7B" w:rsidP="008A6266">
      <w:pPr>
        <w:spacing w:beforeLines="30" w:before="108" w:line="340" w:lineRule="exact"/>
        <w:ind w:leftChars="400" w:left="960"/>
        <w:jc w:val="both"/>
        <w:rPr>
          <w:rFonts w:ascii="Times New Roman" w:eastAsia="PMingLiU" w:hAnsi="Times New Roman" w:cs="Times New Roman"/>
          <w:bCs/>
          <w:szCs w:val="24"/>
        </w:rPr>
      </w:pPr>
      <w:r>
        <w:rPr>
          <w:rFonts w:ascii="Times New Roman" w:eastAsia="PMingLiU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PMingLiU" w:hAnsi="Times New Roman" w:cs="PMingLiU"/>
          <w:b/>
          <w:bCs/>
          <w:sz w:val="20"/>
          <w:szCs w:val="20"/>
          <w:bdr w:val="single" w:sz="4" w:space="0" w:color="auto"/>
        </w:rPr>
        <w:t>（</w:t>
      </w:r>
      <w:r w:rsidR="00252EAD" w:rsidRPr="00CC684A">
        <w:rPr>
          <w:rFonts w:ascii="Times New Roman" w:eastAsia="PMingLiU" w:hAnsi="Times New Roman" w:cs="PMingLiU" w:hint="eastAsia"/>
          <w:b/>
          <w:bCs/>
          <w:sz w:val="20"/>
          <w:szCs w:val="20"/>
          <w:bdr w:val="single" w:sz="4" w:space="0" w:color="auto"/>
        </w:rPr>
        <w:t>C</w:t>
      </w:r>
      <w:r w:rsidR="00252EAD" w:rsidRPr="00CC684A">
        <w:rPr>
          <w:rFonts w:ascii="Times New Roman" w:eastAsia="PMingLiU" w:hAnsi="Times New Roman" w:cs="PMingLiU"/>
          <w:b/>
          <w:bCs/>
          <w:sz w:val="20"/>
          <w:szCs w:val="20"/>
          <w:bdr w:val="single" w:sz="4" w:space="0" w:color="auto"/>
        </w:rPr>
        <w:t>）</w:t>
      </w:r>
      <w:r w:rsidR="00252EAD" w:rsidRPr="00CC684A">
        <w:rPr>
          <w:rFonts w:ascii="Times New Roman" w:eastAsia="PMingLiU" w:hAnsi="Times New Roman" w:cs="Times New Roman" w:hint="eastAsia"/>
          <w:b/>
          <w:bCs/>
          <w:sz w:val="20"/>
          <w:szCs w:val="20"/>
          <w:bdr w:val="single" w:sz="4" w:space="0" w:color="auto"/>
        </w:rPr>
        <w:t>婬樂似樂</w:t>
      </w:r>
      <w:r w:rsidR="00252EAD" w:rsidRPr="00CC684A">
        <w:rPr>
          <w:rFonts w:ascii="Times New Roman" w:eastAsia="PMingLiU" w:hAnsi="Times New Roman" w:cs="Times New Roman" w:hint="eastAsia"/>
          <w:b/>
          <w:sz w:val="20"/>
          <w:szCs w:val="20"/>
          <w:bdr w:val="single" w:sz="4" w:space="0" w:color="auto"/>
        </w:rPr>
        <w:t>，大苦轉深</w:t>
      </w:r>
      <w:r w:rsidR="00772128" w:rsidRPr="00CC684A">
        <w:rPr>
          <w:rFonts w:ascii="Times New Roman" w:eastAsia="PMingLiU" w:hAnsi="Times New Roman" w:cs="Times New Roman" w:hint="eastAsia"/>
          <w:sz w:val="20"/>
          <w:szCs w:val="20"/>
        </w:rPr>
        <w:t>（印順法師，《</w:t>
      </w:r>
      <w:r w:rsidR="00252EAD" w:rsidRPr="00CC684A">
        <w:rPr>
          <w:rFonts w:ascii="Times New Roman" w:eastAsia="PMingLiU" w:hAnsi="Times New Roman" w:cs="Times New Roman" w:hint="eastAsia"/>
          <w:sz w:val="20"/>
          <w:szCs w:val="20"/>
        </w:rPr>
        <w:t>大智度論筆記》〔</w:t>
      </w:r>
      <w:r w:rsidR="00252EAD" w:rsidRPr="00CC684A">
        <w:rPr>
          <w:rFonts w:ascii="Times New Roman" w:eastAsia="PMingLiU" w:hAnsi="Times New Roman" w:cs="Times New Roman" w:hint="eastAsia"/>
          <w:sz w:val="20"/>
          <w:szCs w:val="20"/>
        </w:rPr>
        <w:t>A017</w:t>
      </w:r>
      <w:r w:rsidR="00252EAD" w:rsidRPr="00CC684A">
        <w:rPr>
          <w:rFonts w:ascii="Times New Roman" w:eastAsia="PMingLiU" w:hAnsi="Times New Roman" w:cs="Times New Roman" w:hint="eastAsia"/>
          <w:sz w:val="20"/>
          <w:szCs w:val="20"/>
        </w:rPr>
        <w:t>〕</w:t>
      </w:r>
      <w:r w:rsidR="00252EAD" w:rsidRPr="00CC684A">
        <w:rPr>
          <w:rFonts w:ascii="Times New Roman" w:eastAsia="PMingLiU" w:hAnsi="Times New Roman" w:cs="Times New Roman" w:hint="eastAsia"/>
          <w:sz w:val="20"/>
          <w:szCs w:val="20"/>
        </w:rPr>
        <w:t>p.31</w:t>
      </w:r>
      <w:r w:rsidR="00252EAD" w:rsidRPr="00CC684A">
        <w:rPr>
          <w:rFonts w:ascii="Times New Roman" w:eastAsia="PMingLiU" w:hAnsi="Times New Roman" w:cs="Times New Roman" w:hint="eastAsia"/>
          <w:sz w:val="20"/>
          <w:szCs w:val="20"/>
        </w:rPr>
        <w:t>）</w:t>
      </w:r>
    </w:p>
    <w:p w:rsidR="00252EAD" w:rsidRPr="00CC684A" w:rsidRDefault="00252EAD" w:rsidP="00E23F8B">
      <w:pPr>
        <w:spacing w:line="340" w:lineRule="exact"/>
        <w:ind w:leftChars="400" w:left="960"/>
        <w:jc w:val="both"/>
        <w:rPr>
          <w:rFonts w:ascii="Times New Roman" w:eastAsia="PMingLiU" w:hAnsi="Times New Roman" w:cs="Times New Roman"/>
          <w:bCs/>
          <w:szCs w:val="24"/>
        </w:rPr>
      </w:pPr>
      <w:r w:rsidRPr="00CC684A">
        <w:rPr>
          <w:rFonts w:ascii="Times New Roman" w:eastAsia="PMingLiU" w:hAnsi="Times New Roman" w:cs="Times New Roman"/>
          <w:bCs/>
          <w:szCs w:val="24"/>
        </w:rPr>
        <w:t>若汝以受婬欲為樂，婬病重故，求外女色，得之愈多，患至愈重；如患疥病，向火揩</w:t>
      </w:r>
      <w:r w:rsidRPr="00CC684A">
        <w:rPr>
          <w:rFonts w:ascii="Times New Roman" w:eastAsia="PMingLiU" w:hAnsi="Times New Roman" w:cs="Times New Roman"/>
          <w:bCs/>
          <w:szCs w:val="24"/>
          <w:vertAlign w:val="superscript"/>
        </w:rPr>
        <w:footnoteReference w:id="41"/>
      </w:r>
      <w:r w:rsidRPr="00CC684A">
        <w:rPr>
          <w:rFonts w:ascii="Times New Roman" w:eastAsia="PMingLiU" w:hAnsi="Times New Roman" w:cs="Times New Roman"/>
          <w:bCs/>
          <w:szCs w:val="24"/>
        </w:rPr>
        <w:t>炙，當時小樂，大痛轉深。如是小樂，亦是病因緣故有，非是實樂，無病觀之，為生慈愍；離欲之人觀婬欲者，亦復如是，愍此狂惑為欲火所燒，多受多苦。</w:t>
      </w:r>
    </w:p>
    <w:p w:rsidR="00252EAD" w:rsidRPr="00CC684A" w:rsidRDefault="00252EAD" w:rsidP="008A6266">
      <w:pPr>
        <w:spacing w:beforeLines="20" w:before="72" w:line="340" w:lineRule="exact"/>
        <w:ind w:leftChars="400" w:left="960"/>
        <w:jc w:val="both"/>
        <w:rPr>
          <w:rFonts w:ascii="Times New Roman" w:eastAsia="PMingLiU" w:hAnsi="Times New Roman" w:cs="Times New Roman"/>
          <w:bCs/>
          <w:szCs w:val="24"/>
        </w:rPr>
      </w:pPr>
      <w:r w:rsidRPr="00CC684A">
        <w:rPr>
          <w:rFonts w:ascii="Times New Roman" w:eastAsia="PMingLiU" w:hAnsi="Times New Roman" w:cs="Times New Roman"/>
          <w:bCs/>
          <w:szCs w:val="24"/>
        </w:rPr>
        <w:t>如是等種種因緣，知身苦相、苦因。</w:t>
      </w:r>
    </w:p>
    <w:p w:rsidR="00252EAD" w:rsidRPr="00CC684A" w:rsidRDefault="00252EAD" w:rsidP="00E23F8B">
      <w:pPr>
        <w:spacing w:line="340" w:lineRule="exact"/>
        <w:ind w:leftChars="400" w:left="960"/>
        <w:jc w:val="both"/>
        <w:rPr>
          <w:rFonts w:ascii="Times New Roman" w:eastAsia="PMingLiU" w:hAnsi="Times New Roman" w:cs="Times New Roman"/>
          <w:bCs/>
          <w:szCs w:val="24"/>
        </w:rPr>
      </w:pPr>
      <w:r w:rsidRPr="00CC684A">
        <w:rPr>
          <w:rFonts w:ascii="Times New Roman" w:eastAsia="PMingLiU" w:hAnsi="Times New Roman" w:cs="Times New Roman"/>
          <w:bCs/>
          <w:szCs w:val="24"/>
        </w:rPr>
        <w:t>行者知身但是不淨、無常、苦物，不得已而養育之；譬如父母生子，子復弊暴，以從己生故，要當養育成就。</w:t>
      </w:r>
    </w:p>
    <w:p w:rsidR="00252EAD" w:rsidRPr="00CC684A" w:rsidRDefault="00E50E7B" w:rsidP="008A6266">
      <w:pPr>
        <w:spacing w:beforeLines="30" w:before="108" w:line="340" w:lineRule="exact"/>
        <w:ind w:leftChars="300" w:left="720"/>
        <w:jc w:val="both"/>
        <w:rPr>
          <w:rFonts w:ascii="Times New Roman" w:eastAsia="PMingLiU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PMingLiU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PMingLiU" w:hAnsi="Times New Roman" w:cs="Times New Roman" w:hint="eastAsia"/>
          <w:b/>
          <w:bCs/>
          <w:sz w:val="20"/>
          <w:szCs w:val="20"/>
          <w:bdr w:val="single" w:sz="4" w:space="0" w:color="auto"/>
        </w:rPr>
        <w:t>D</w:t>
      </w:r>
      <w:r w:rsidR="00252EAD" w:rsidRPr="00CC684A">
        <w:rPr>
          <w:rFonts w:ascii="Times New Roman" w:eastAsia="PMingLiU" w:hAnsi="Times New Roman" w:cs="Times New Roman" w:hint="eastAsia"/>
          <w:b/>
          <w:bCs/>
          <w:sz w:val="20"/>
          <w:szCs w:val="20"/>
          <w:bdr w:val="single" w:sz="4" w:space="0" w:color="auto"/>
        </w:rPr>
        <w:t>、觀身</w:t>
      </w:r>
      <w:r w:rsidR="00252EAD" w:rsidRPr="00CC684A">
        <w:rPr>
          <w:rFonts w:ascii="Times New Roman" w:eastAsia="PMingLiU" w:hAnsi="Times New Roman" w:cs="Times New Roman"/>
          <w:b/>
          <w:bCs/>
          <w:sz w:val="20"/>
          <w:szCs w:val="20"/>
          <w:bdr w:val="single" w:sz="4" w:space="0" w:color="auto"/>
        </w:rPr>
        <w:t>無我</w:t>
      </w:r>
    </w:p>
    <w:p w:rsidR="00252EAD" w:rsidRPr="00CC684A" w:rsidRDefault="00252EAD" w:rsidP="00E23F8B">
      <w:pPr>
        <w:spacing w:line="340" w:lineRule="exact"/>
        <w:ind w:leftChars="300" w:left="720"/>
        <w:jc w:val="both"/>
        <w:rPr>
          <w:rFonts w:ascii="Times New Roman" w:eastAsia="PMingLiU" w:hAnsi="Times New Roman" w:cs="Times New Roman"/>
          <w:bCs/>
          <w:szCs w:val="24"/>
        </w:rPr>
      </w:pPr>
      <w:r w:rsidRPr="00CC684A">
        <w:rPr>
          <w:rFonts w:ascii="Times New Roman" w:eastAsia="PMingLiU" w:hAnsi="Times New Roman" w:cs="Times New Roman"/>
          <w:bCs/>
          <w:szCs w:val="24"/>
        </w:rPr>
        <w:t>身實無我</w:t>
      </w:r>
      <w:r w:rsidR="00A8105A" w:rsidRPr="00CC684A">
        <w:rPr>
          <w:rFonts w:ascii="Times New Roman" w:eastAsia="PMingLiU" w:hAnsi="Times New Roman" w:cs="Times New Roman" w:hint="eastAsia"/>
          <w:bCs/>
          <w:szCs w:val="24"/>
        </w:rPr>
        <w:t>。</w:t>
      </w:r>
      <w:r w:rsidRPr="00CC684A">
        <w:rPr>
          <w:rFonts w:ascii="Times New Roman" w:eastAsia="PMingLiU" w:hAnsi="Times New Roman" w:cs="Times New Roman"/>
          <w:bCs/>
          <w:szCs w:val="24"/>
        </w:rPr>
        <w:t>何以故？不自在故。譬如病風之人，不能俯仰行來；病咽塞者，不能語言。以是故，</w:t>
      </w:r>
      <w:r w:rsidRPr="00CC684A">
        <w:rPr>
          <w:rFonts w:ascii="Times New Roman" w:eastAsia="PMingLiU" w:hAnsi="Times New Roman" w:cs="Times New Roman"/>
          <w:bCs/>
          <w:sz w:val="22"/>
          <w:szCs w:val="24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99"/>
          <w:attr w:name="UnitName" w:val="C"/>
        </w:smartTagPr>
        <w:r w:rsidRPr="00CC684A">
          <w:rPr>
            <w:rFonts w:ascii="Times New Roman" w:eastAsia="PMingLiU" w:hAnsi="Times New Roman" w:cs="Times New Roman"/>
            <w:bCs/>
            <w:sz w:val="22"/>
            <w:szCs w:val="24"/>
            <w:shd w:val="pct15" w:color="auto" w:fill="FFFFFF"/>
          </w:rPr>
          <w:t>199</w:t>
        </w:r>
        <w:r w:rsidRPr="00CC684A">
          <w:rPr>
            <w:rFonts w:ascii="Times New Roman" w:eastAsia="PMingLiU" w:hAnsi="Times New Roman" w:cs="Roman Unicode"/>
            <w:bCs/>
            <w:sz w:val="22"/>
            <w:szCs w:val="24"/>
            <w:shd w:val="pct15" w:color="auto" w:fill="FFFFFF"/>
          </w:rPr>
          <w:t>c</w:t>
        </w:r>
      </w:smartTag>
      <w:r w:rsidRPr="00CC684A">
        <w:rPr>
          <w:rFonts w:ascii="Times New Roman" w:eastAsia="PMingLiU" w:hAnsi="Times New Roman" w:cs="Times New Roman"/>
          <w:bCs/>
          <w:sz w:val="22"/>
          <w:szCs w:val="24"/>
        </w:rPr>
        <w:t>）</w:t>
      </w:r>
      <w:r w:rsidRPr="00CC684A">
        <w:rPr>
          <w:rFonts w:ascii="Times New Roman" w:eastAsia="PMingLiU" w:hAnsi="Times New Roman" w:cs="Times New Roman"/>
          <w:bCs/>
          <w:szCs w:val="24"/>
        </w:rPr>
        <w:t>知身不自在。如人有物，隨意取用；身不得爾，不自在故，審知無我。</w:t>
      </w:r>
    </w:p>
    <w:p w:rsidR="00252EAD" w:rsidRPr="00CC684A" w:rsidRDefault="00E50E7B" w:rsidP="008A6266">
      <w:pPr>
        <w:spacing w:beforeLines="30" w:before="108" w:line="340" w:lineRule="exact"/>
        <w:ind w:leftChars="300" w:left="720"/>
        <w:jc w:val="both"/>
        <w:rPr>
          <w:rFonts w:ascii="Times New Roman" w:eastAsia="PMingLiU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PMingLiU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PMingLiU" w:hAnsi="Times New Roman" w:cs="Times New Roman" w:hint="eastAsia"/>
          <w:b/>
          <w:bCs/>
          <w:sz w:val="20"/>
          <w:szCs w:val="20"/>
          <w:bdr w:val="single" w:sz="4" w:space="0" w:color="auto"/>
        </w:rPr>
        <w:t>E</w:t>
      </w:r>
      <w:r w:rsidR="00252EAD" w:rsidRPr="00CC684A">
        <w:rPr>
          <w:rFonts w:ascii="Times New Roman" w:eastAsia="PMingLiU" w:hAnsi="Times New Roman" w:cs="Times New Roman" w:hint="eastAsia"/>
          <w:b/>
          <w:bCs/>
          <w:sz w:val="20"/>
          <w:szCs w:val="20"/>
          <w:bdr w:val="single" w:sz="4" w:space="0" w:color="auto"/>
        </w:rPr>
        <w:t>、小結</w:t>
      </w:r>
    </w:p>
    <w:p w:rsidR="00252EAD" w:rsidRPr="00CC684A" w:rsidRDefault="00252EAD" w:rsidP="00E23F8B">
      <w:pPr>
        <w:spacing w:line="340" w:lineRule="exact"/>
        <w:ind w:leftChars="300" w:left="720"/>
        <w:jc w:val="both"/>
        <w:rPr>
          <w:rFonts w:ascii="Times New Roman" w:eastAsia="PMingLiU" w:hAnsi="Times New Roman" w:cs="Times New Roman"/>
          <w:bCs/>
          <w:szCs w:val="24"/>
        </w:rPr>
      </w:pPr>
      <w:r w:rsidRPr="00CC684A">
        <w:rPr>
          <w:rFonts w:ascii="Times New Roman" w:eastAsia="PMingLiU" w:hAnsi="Times New Roman" w:cs="Times New Roman"/>
          <w:bCs/>
          <w:szCs w:val="24"/>
        </w:rPr>
        <w:t>行者思惟是身如是不淨、無常、苦、空、無我，有如是等無量過惡。</w:t>
      </w:r>
    </w:p>
    <w:p w:rsidR="00252EAD" w:rsidRPr="00CC684A" w:rsidRDefault="00E50E7B" w:rsidP="008A6266">
      <w:pPr>
        <w:spacing w:beforeLines="30" w:before="108" w:line="340" w:lineRule="exact"/>
        <w:ind w:leftChars="250" w:left="600"/>
        <w:jc w:val="both"/>
        <w:rPr>
          <w:rFonts w:ascii="Times New Roman" w:eastAsia="PMingLiU" w:hAnsi="Times New Roman" w:cs="Times New Roman"/>
          <w:b/>
          <w:bCs/>
          <w:sz w:val="20"/>
          <w:szCs w:val="24"/>
          <w:bdr w:val="single" w:sz="4" w:space="0" w:color="auto"/>
        </w:rPr>
      </w:pPr>
      <w:r>
        <w:rPr>
          <w:rFonts w:ascii="Times New Roman" w:eastAsia="PMingLiU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PMingLiU" w:hAnsi="Times New Roman" w:cs="Times New Roman" w:hint="eastAsia"/>
          <w:b/>
          <w:bCs/>
          <w:sz w:val="20"/>
          <w:szCs w:val="24"/>
          <w:bdr w:val="single" w:sz="4" w:space="0" w:color="auto"/>
        </w:rPr>
        <w:t>（</w:t>
      </w:r>
      <w:r w:rsidR="00252EAD" w:rsidRPr="00CC684A">
        <w:rPr>
          <w:rFonts w:ascii="Times New Roman" w:eastAsia="PMingLiU" w:hAnsi="Times New Roman" w:cs="Times New Roman" w:hint="eastAsia"/>
          <w:b/>
          <w:bCs/>
          <w:sz w:val="20"/>
          <w:szCs w:val="24"/>
          <w:bdr w:val="single" w:sz="4" w:space="0" w:color="auto"/>
        </w:rPr>
        <w:t>3</w:t>
      </w:r>
      <w:r w:rsidR="00252EAD" w:rsidRPr="00CC684A">
        <w:rPr>
          <w:rFonts w:ascii="Times New Roman" w:eastAsia="PMingLiU" w:hAnsi="Times New Roman" w:cs="Times New Roman" w:hint="eastAsia"/>
          <w:b/>
          <w:bCs/>
          <w:sz w:val="20"/>
          <w:szCs w:val="24"/>
          <w:bdr w:val="single" w:sz="4" w:space="0" w:color="auto"/>
        </w:rPr>
        <w:t>）</w:t>
      </w:r>
      <w:r w:rsidR="00252EAD" w:rsidRPr="00CC684A">
        <w:rPr>
          <w:rFonts w:ascii="Times New Roman" w:eastAsia="PMingLiU" w:hAnsi="Times New Roman" w:cs="Times New Roman"/>
          <w:b/>
          <w:bCs/>
          <w:sz w:val="20"/>
          <w:szCs w:val="24"/>
          <w:bdr w:val="single" w:sz="4" w:space="0" w:color="auto"/>
        </w:rPr>
        <w:t>總結「身念處」</w:t>
      </w:r>
    </w:p>
    <w:p w:rsidR="00252EAD" w:rsidRPr="00CC684A" w:rsidRDefault="00252EAD" w:rsidP="00E23F8B">
      <w:pPr>
        <w:spacing w:line="340" w:lineRule="exact"/>
        <w:ind w:leftChars="250" w:left="600"/>
        <w:jc w:val="both"/>
        <w:rPr>
          <w:rFonts w:ascii="Times New Roman" w:eastAsia="PMingLiU" w:hAnsi="Times New Roman" w:cs="Times New Roman"/>
          <w:bCs/>
          <w:szCs w:val="24"/>
        </w:rPr>
      </w:pPr>
      <w:r w:rsidRPr="00CC684A">
        <w:rPr>
          <w:rFonts w:ascii="Times New Roman" w:eastAsia="PMingLiU" w:hAnsi="Times New Roman" w:cs="Times New Roman"/>
          <w:bCs/>
          <w:szCs w:val="24"/>
        </w:rPr>
        <w:t>如是等種種觀身，是名身念處。</w:t>
      </w:r>
    </w:p>
    <w:p w:rsidR="00252EAD" w:rsidRPr="00CC684A" w:rsidRDefault="00E50E7B" w:rsidP="008A6266">
      <w:pPr>
        <w:spacing w:beforeLines="30" w:before="108" w:line="340" w:lineRule="exact"/>
        <w:ind w:leftChars="200" w:left="480"/>
        <w:jc w:val="both"/>
        <w:rPr>
          <w:rFonts w:ascii="Times New Roman" w:eastAsia="PMingLiU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PMingLiU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PMingLiU" w:hAnsi="Times New Roman" w:cs="Times New Roman" w:hint="eastAsia"/>
          <w:b/>
          <w:bCs/>
          <w:sz w:val="20"/>
          <w:szCs w:val="20"/>
          <w:bdr w:val="single" w:sz="4" w:space="0" w:color="auto"/>
        </w:rPr>
        <w:t>2</w:t>
      </w:r>
      <w:r w:rsidR="00252EAD" w:rsidRPr="00CC684A">
        <w:rPr>
          <w:rFonts w:ascii="Times New Roman" w:eastAsia="PMingLiU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252EAD" w:rsidRPr="00CC684A">
        <w:rPr>
          <w:rFonts w:ascii="Times New Roman" w:eastAsia="PMingLiU" w:hAnsi="Times New Roman" w:cs="Times New Roman"/>
          <w:b/>
          <w:bCs/>
          <w:sz w:val="20"/>
          <w:szCs w:val="20"/>
          <w:bdr w:val="single" w:sz="4" w:space="0" w:color="auto"/>
        </w:rPr>
        <w:t>受念處</w:t>
      </w:r>
    </w:p>
    <w:p w:rsidR="00252EAD" w:rsidRPr="00CC684A" w:rsidRDefault="00E50E7B" w:rsidP="00E23F8B">
      <w:pPr>
        <w:spacing w:line="340" w:lineRule="exact"/>
        <w:ind w:leftChars="250" w:left="600"/>
        <w:jc w:val="both"/>
        <w:rPr>
          <w:rFonts w:ascii="Times New Roman" w:eastAsia="PMingLiU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PMingLiU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PMingLiU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252EAD" w:rsidRPr="00CC684A">
        <w:rPr>
          <w:rFonts w:ascii="Times New Roman" w:eastAsia="PMingLiU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="00252EAD" w:rsidRPr="00CC684A">
        <w:rPr>
          <w:rFonts w:ascii="Times New Roman" w:eastAsia="PMingLiU" w:hAnsi="Times New Roman" w:cs="Times New Roman" w:hint="eastAsia"/>
          <w:b/>
          <w:bCs/>
          <w:sz w:val="20"/>
          <w:szCs w:val="20"/>
          <w:bdr w:val="single" w:sz="4" w:space="0" w:color="auto"/>
        </w:rPr>
        <w:t>）眾生以</w:t>
      </w:r>
      <w:r w:rsidR="00252EAD" w:rsidRPr="00CC684A">
        <w:rPr>
          <w:rFonts w:ascii="Times New Roman" w:eastAsia="PMingLiU" w:hAnsi="Times New Roman" w:cs="Times New Roman"/>
          <w:b/>
          <w:bCs/>
          <w:sz w:val="20"/>
          <w:szCs w:val="20"/>
          <w:bdr w:val="single" w:sz="4" w:space="0" w:color="auto"/>
        </w:rPr>
        <w:t>樂</w:t>
      </w:r>
      <w:r w:rsidR="00252EAD" w:rsidRPr="00CC684A">
        <w:rPr>
          <w:rFonts w:ascii="Times New Roman" w:eastAsia="PMingLiU" w:hAnsi="Times New Roman" w:cs="Times New Roman" w:hint="eastAsia"/>
          <w:b/>
          <w:bCs/>
          <w:sz w:val="20"/>
          <w:szCs w:val="20"/>
          <w:bdr w:val="single" w:sz="4" w:space="0" w:color="auto"/>
        </w:rPr>
        <w:t>受</w:t>
      </w:r>
      <w:r w:rsidR="00252EAD" w:rsidRPr="00CC684A">
        <w:rPr>
          <w:rFonts w:ascii="Times New Roman" w:eastAsia="PMingLiU" w:hAnsi="Times New Roman" w:cs="Times New Roman"/>
          <w:b/>
          <w:bCs/>
          <w:sz w:val="20"/>
          <w:szCs w:val="20"/>
          <w:bdr w:val="single" w:sz="4" w:space="0" w:color="auto"/>
        </w:rPr>
        <w:t>故貪</w:t>
      </w:r>
      <w:r w:rsidR="00252EAD" w:rsidRPr="00CC684A">
        <w:rPr>
          <w:rFonts w:ascii="Times New Roman" w:eastAsia="PMingLiU" w:hAnsi="Times New Roman" w:cs="Times New Roman" w:hint="eastAsia"/>
          <w:b/>
          <w:bCs/>
          <w:sz w:val="20"/>
          <w:szCs w:val="20"/>
          <w:bdr w:val="single" w:sz="4" w:space="0" w:color="auto"/>
        </w:rPr>
        <w:t>著此</w:t>
      </w:r>
      <w:r w:rsidR="00252EAD" w:rsidRPr="00CC684A">
        <w:rPr>
          <w:rFonts w:ascii="Times New Roman" w:eastAsia="PMingLiU" w:hAnsi="Times New Roman" w:cs="Times New Roman"/>
          <w:b/>
          <w:bCs/>
          <w:sz w:val="20"/>
          <w:szCs w:val="20"/>
          <w:bdr w:val="single" w:sz="4" w:space="0" w:color="auto"/>
        </w:rPr>
        <w:t>身</w:t>
      </w:r>
    </w:p>
    <w:p w:rsidR="00252EAD" w:rsidRPr="00CC684A" w:rsidRDefault="00252EAD" w:rsidP="00E23F8B">
      <w:pPr>
        <w:spacing w:line="340" w:lineRule="exact"/>
        <w:ind w:leftChars="250" w:left="600"/>
        <w:jc w:val="both"/>
        <w:rPr>
          <w:rFonts w:ascii="Times New Roman" w:eastAsia="PMingLiU" w:hAnsi="Times New Roman" w:cs="Times New Roman"/>
          <w:bCs/>
          <w:szCs w:val="24"/>
        </w:rPr>
      </w:pPr>
      <w:r w:rsidRPr="00CC684A">
        <w:rPr>
          <w:rFonts w:ascii="Times New Roman" w:eastAsia="PMingLiU" w:hAnsi="Times New Roman" w:cs="Times New Roman"/>
          <w:bCs/>
          <w:szCs w:val="24"/>
        </w:rPr>
        <w:t>得是身念處觀已，復思惟：眾生以何因緣故貪著此身？樂受故。</w:t>
      </w:r>
    </w:p>
    <w:p w:rsidR="00252EAD" w:rsidRPr="00CC684A" w:rsidRDefault="00E50E7B" w:rsidP="008A6266">
      <w:pPr>
        <w:spacing w:beforeLines="30" w:before="108" w:line="340" w:lineRule="exact"/>
        <w:ind w:leftChars="250" w:left="600"/>
        <w:jc w:val="both"/>
        <w:rPr>
          <w:rFonts w:ascii="Times New Roman" w:eastAsia="PMingLiU" w:hAnsi="Times New Roman" w:cs="Times New Roman"/>
          <w:b/>
          <w:bCs/>
          <w:szCs w:val="24"/>
        </w:rPr>
      </w:pPr>
      <w:r>
        <w:rPr>
          <w:rFonts w:ascii="Times New Roman" w:eastAsia="PMingLiU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PMingLiU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252EAD" w:rsidRPr="00CC684A">
        <w:rPr>
          <w:rFonts w:ascii="Times New Roman" w:eastAsia="PMingLiU" w:hAnsi="Times New Roman" w:cs="Times New Roman" w:hint="eastAsia"/>
          <w:b/>
          <w:bCs/>
          <w:sz w:val="20"/>
          <w:szCs w:val="20"/>
          <w:bdr w:val="single" w:sz="4" w:space="0" w:color="auto"/>
        </w:rPr>
        <w:t>2</w:t>
      </w:r>
      <w:r w:rsidR="00252EAD" w:rsidRPr="00CC684A">
        <w:rPr>
          <w:rFonts w:ascii="Times New Roman" w:eastAsia="PMingLiU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="00252EAD" w:rsidRPr="00CC684A">
        <w:rPr>
          <w:rFonts w:ascii="Times New Roman" w:eastAsia="PMingLiU" w:hAnsi="Times New Roman" w:cs="Times New Roman" w:hint="eastAsia"/>
          <w:b/>
          <w:sz w:val="20"/>
          <w:szCs w:val="20"/>
          <w:bdr w:val="single" w:sz="4" w:space="0" w:color="auto"/>
        </w:rPr>
        <w:t>樂受何以名苦</w:t>
      </w:r>
      <w:r w:rsidR="00252EAD" w:rsidRPr="00CC684A">
        <w:rPr>
          <w:rFonts w:ascii="Times New Roman" w:eastAsia="PMingLiU" w:hAnsi="Times New Roman" w:cs="Times New Roman"/>
          <w:szCs w:val="24"/>
          <w:vertAlign w:val="superscript"/>
        </w:rPr>
        <w:footnoteReference w:id="42"/>
      </w:r>
      <w:r w:rsidR="00772128" w:rsidRPr="00CC684A">
        <w:rPr>
          <w:rFonts w:ascii="Times New Roman" w:eastAsia="PMingLiU" w:hAnsi="Times New Roman" w:cs="Times New Roman" w:hint="eastAsia"/>
          <w:sz w:val="20"/>
          <w:szCs w:val="20"/>
        </w:rPr>
        <w:t>（印順法師，《</w:t>
      </w:r>
      <w:r w:rsidR="00252EAD" w:rsidRPr="00CC684A">
        <w:rPr>
          <w:rFonts w:ascii="Times New Roman" w:eastAsia="PMingLiU" w:hAnsi="Times New Roman" w:cs="Times New Roman" w:hint="eastAsia"/>
          <w:sz w:val="20"/>
          <w:szCs w:val="20"/>
        </w:rPr>
        <w:t>大智度論筆記》〔</w:t>
      </w:r>
      <w:r w:rsidR="00252EAD" w:rsidRPr="00CC684A">
        <w:rPr>
          <w:rFonts w:ascii="Times New Roman" w:eastAsia="PMingLiU" w:hAnsi="Times New Roman" w:cs="Times New Roman" w:hint="eastAsia"/>
          <w:sz w:val="20"/>
          <w:szCs w:val="20"/>
        </w:rPr>
        <w:t>A017</w:t>
      </w:r>
      <w:r w:rsidR="00252EAD" w:rsidRPr="00CC684A">
        <w:rPr>
          <w:rFonts w:ascii="Times New Roman" w:eastAsia="PMingLiU" w:hAnsi="Times New Roman" w:cs="Times New Roman" w:hint="eastAsia"/>
          <w:sz w:val="20"/>
          <w:szCs w:val="20"/>
        </w:rPr>
        <w:t>〕</w:t>
      </w:r>
      <w:r w:rsidR="00252EAD" w:rsidRPr="00CC684A">
        <w:rPr>
          <w:rFonts w:ascii="Times New Roman" w:eastAsia="PMingLiU" w:hAnsi="Times New Roman" w:cs="Times New Roman" w:hint="eastAsia"/>
          <w:sz w:val="20"/>
          <w:szCs w:val="20"/>
        </w:rPr>
        <w:t>p.32</w:t>
      </w:r>
      <w:r w:rsidR="00252EAD" w:rsidRPr="00CC684A">
        <w:rPr>
          <w:rFonts w:ascii="Times New Roman" w:eastAsia="PMingLiU" w:hAnsi="Times New Roman" w:cs="Times New Roman" w:hint="eastAsia"/>
          <w:sz w:val="20"/>
          <w:szCs w:val="20"/>
        </w:rPr>
        <w:t>）</w:t>
      </w:r>
    </w:p>
    <w:p w:rsidR="00252EAD" w:rsidRPr="00CC684A" w:rsidRDefault="00252EAD" w:rsidP="00E23F8B">
      <w:pPr>
        <w:spacing w:line="340" w:lineRule="exact"/>
        <w:ind w:leftChars="250" w:left="600"/>
        <w:jc w:val="both"/>
        <w:rPr>
          <w:rFonts w:ascii="Times New Roman" w:eastAsia="PMingLiU" w:hAnsi="Times New Roman" w:cs="Times New Roman"/>
          <w:bCs/>
          <w:szCs w:val="24"/>
        </w:rPr>
      </w:pPr>
      <w:r w:rsidRPr="00CC684A">
        <w:rPr>
          <w:rFonts w:ascii="Times New Roman" w:eastAsia="PMingLiU" w:hAnsi="Times New Roman" w:cs="Times New Roman"/>
          <w:bCs/>
          <w:szCs w:val="24"/>
        </w:rPr>
        <w:t>所以者何？</w:t>
      </w:r>
    </w:p>
    <w:p w:rsidR="00252EAD" w:rsidRPr="00CC684A" w:rsidRDefault="00E50E7B" w:rsidP="00E23F8B">
      <w:pPr>
        <w:spacing w:line="340" w:lineRule="exact"/>
        <w:ind w:leftChars="300" w:left="720"/>
        <w:jc w:val="both"/>
        <w:rPr>
          <w:rFonts w:ascii="Times New Roman" w:eastAsia="PMingLiU" w:hAnsi="Times New Roman" w:cs="Times New Roman"/>
          <w:b/>
          <w:bCs/>
          <w:szCs w:val="24"/>
        </w:rPr>
      </w:pPr>
      <w:r>
        <w:rPr>
          <w:rFonts w:ascii="Times New Roman" w:eastAsia="PMingLiU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PMingLiU" w:hAnsi="Times New Roman" w:cs="Times New Roman" w:hint="eastAsia"/>
          <w:b/>
          <w:bCs/>
          <w:sz w:val="20"/>
          <w:szCs w:val="20"/>
          <w:bdr w:val="single" w:sz="4" w:space="0" w:color="auto"/>
        </w:rPr>
        <w:t>A</w:t>
      </w:r>
      <w:r w:rsidR="00252EAD" w:rsidRPr="00CC684A">
        <w:rPr>
          <w:rFonts w:ascii="Times New Roman" w:eastAsia="PMingLiU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252EAD" w:rsidRPr="00CC684A">
        <w:rPr>
          <w:rFonts w:ascii="Times New Roman" w:eastAsia="PMingLiU" w:hAnsi="Times New Roman" w:cs="Times New Roman" w:hint="eastAsia"/>
          <w:b/>
          <w:sz w:val="20"/>
          <w:szCs w:val="20"/>
          <w:bdr w:val="single" w:sz="4" w:space="0" w:color="auto"/>
        </w:rPr>
        <w:t>從顛倒生，無有實故</w:t>
      </w:r>
      <w:r w:rsidR="00772128" w:rsidRPr="00CC684A">
        <w:rPr>
          <w:rFonts w:ascii="Times New Roman" w:eastAsia="PMingLiU" w:hAnsi="Times New Roman" w:cs="Times New Roman" w:hint="eastAsia"/>
          <w:sz w:val="20"/>
          <w:szCs w:val="20"/>
        </w:rPr>
        <w:t>（印順法師，《</w:t>
      </w:r>
      <w:r w:rsidR="00252EAD" w:rsidRPr="00CC684A">
        <w:rPr>
          <w:rFonts w:ascii="Times New Roman" w:eastAsia="PMingLiU" w:hAnsi="Times New Roman" w:cs="Times New Roman" w:hint="eastAsia"/>
          <w:sz w:val="20"/>
          <w:szCs w:val="20"/>
        </w:rPr>
        <w:t>大智度論筆記》〔</w:t>
      </w:r>
      <w:r w:rsidR="00252EAD" w:rsidRPr="00CC684A">
        <w:rPr>
          <w:rFonts w:ascii="Times New Roman" w:eastAsia="PMingLiU" w:hAnsi="Times New Roman" w:cs="Times New Roman" w:hint="eastAsia"/>
          <w:sz w:val="20"/>
          <w:szCs w:val="20"/>
        </w:rPr>
        <w:t>A017</w:t>
      </w:r>
      <w:r w:rsidR="00252EAD" w:rsidRPr="00CC684A">
        <w:rPr>
          <w:rFonts w:ascii="Times New Roman" w:eastAsia="PMingLiU" w:hAnsi="Times New Roman" w:cs="Times New Roman" w:hint="eastAsia"/>
          <w:sz w:val="20"/>
          <w:szCs w:val="20"/>
        </w:rPr>
        <w:t>〕</w:t>
      </w:r>
      <w:r w:rsidR="00252EAD" w:rsidRPr="00CC684A">
        <w:rPr>
          <w:rFonts w:ascii="Times New Roman" w:eastAsia="PMingLiU" w:hAnsi="Times New Roman" w:cs="Times New Roman" w:hint="eastAsia"/>
          <w:sz w:val="20"/>
          <w:szCs w:val="20"/>
        </w:rPr>
        <w:t>p.32</w:t>
      </w:r>
      <w:r w:rsidR="00252EAD" w:rsidRPr="00CC684A">
        <w:rPr>
          <w:rFonts w:ascii="Times New Roman" w:eastAsia="PMingLiU" w:hAnsi="Times New Roman" w:cs="Times New Roman" w:hint="eastAsia"/>
          <w:sz w:val="20"/>
          <w:szCs w:val="20"/>
        </w:rPr>
        <w:t>）</w:t>
      </w:r>
    </w:p>
    <w:p w:rsidR="00252EAD" w:rsidRPr="00CC684A" w:rsidRDefault="00252EAD" w:rsidP="00E23F8B">
      <w:pPr>
        <w:spacing w:line="340" w:lineRule="exact"/>
        <w:ind w:leftChars="300" w:left="720"/>
        <w:jc w:val="both"/>
        <w:rPr>
          <w:rFonts w:ascii="Times New Roman" w:eastAsia="DFKai-SB" w:hAnsi="Times New Roman" w:cs="Times New Roman"/>
          <w:bCs/>
          <w:szCs w:val="24"/>
        </w:rPr>
      </w:pPr>
      <w:r w:rsidRPr="00CC684A">
        <w:rPr>
          <w:rFonts w:ascii="Times New Roman" w:eastAsia="PMingLiU" w:hAnsi="Times New Roman" w:cs="Times New Roman"/>
          <w:bCs/>
          <w:szCs w:val="24"/>
        </w:rPr>
        <w:t>從內六情、外六塵和合故，生六種識；六種識中生三種受：苦受、樂受、不苦不</w:t>
      </w:r>
      <w:r w:rsidRPr="00CC684A">
        <w:rPr>
          <w:rFonts w:ascii="Times New Roman" w:eastAsia="PMingLiU" w:hAnsi="Times New Roman" w:cs="Times New Roman"/>
          <w:bCs/>
          <w:szCs w:val="24"/>
        </w:rPr>
        <w:lastRenderedPageBreak/>
        <w:t>樂受。</w:t>
      </w:r>
      <w:r w:rsidRPr="00CC684A">
        <w:rPr>
          <w:rFonts w:ascii="Times New Roman" w:eastAsia="PMingLiU" w:hAnsi="Times New Roman" w:cs="Times New Roman"/>
          <w:bCs/>
          <w:szCs w:val="24"/>
          <w:vertAlign w:val="superscript"/>
        </w:rPr>
        <w:footnoteReference w:id="43"/>
      </w:r>
      <w:r w:rsidRPr="00CC684A">
        <w:rPr>
          <w:rFonts w:ascii="Times New Roman" w:eastAsia="PMingLiU" w:hAnsi="Times New Roman" w:cs="Times New Roman"/>
          <w:bCs/>
          <w:szCs w:val="24"/>
        </w:rPr>
        <w:t>是樂受，一切眾生所欲；苦受，一切眾生所不欲；不苦不樂受，不取、不棄。如說：「</w:t>
      </w:r>
      <w:r w:rsidR="00883B58">
        <w:rPr>
          <w:rFonts w:ascii="Times New Roman" w:eastAsia="DFKai-SB" w:hAnsi="DFKai-SB" w:cs="Times New Roman" w:hint="eastAsia"/>
          <w:bCs/>
          <w:szCs w:val="24"/>
        </w:rPr>
        <w:t>^</w:t>
      </w:r>
      <w:r w:rsidRPr="00CC684A">
        <w:rPr>
          <w:rFonts w:ascii="Times New Roman" w:eastAsia="DFKai-SB" w:hAnsi="Times New Roman" w:cs="Times New Roman"/>
          <w:bCs/>
          <w:szCs w:val="24"/>
        </w:rPr>
        <w:t>若作惡人及出家，諸天世人及蠕動，一切十方五道中，無不好樂而惡苦。狂惑顛倒無智故，不知涅槃常樂處！</w:t>
      </w:r>
      <w:r w:rsidR="00883B58">
        <w:rPr>
          <w:rFonts w:ascii="Times New Roman" w:eastAsia="DFKai-SB" w:hAnsi="DFKai-SB" w:cs="Times New Roman" w:hint="eastAsia"/>
          <w:bCs/>
          <w:szCs w:val="24"/>
        </w:rPr>
        <w:t>^^</w:t>
      </w:r>
      <w:r w:rsidRPr="00CC684A">
        <w:rPr>
          <w:rFonts w:ascii="Times New Roman" w:eastAsia="PMingLiU" w:hAnsi="Times New Roman" w:cs="Times New Roman"/>
          <w:bCs/>
          <w:szCs w:val="24"/>
        </w:rPr>
        <w:t>」</w:t>
      </w:r>
    </w:p>
    <w:p w:rsidR="00252EAD" w:rsidRPr="00CC684A" w:rsidRDefault="00252EAD" w:rsidP="00E23F8B">
      <w:pPr>
        <w:spacing w:line="340" w:lineRule="exact"/>
        <w:ind w:leftChars="300" w:left="720"/>
        <w:jc w:val="both"/>
        <w:rPr>
          <w:rFonts w:ascii="Times New Roman" w:eastAsia="PMingLiU" w:hAnsi="Times New Roman" w:cs="Times New Roman"/>
          <w:bCs/>
          <w:szCs w:val="24"/>
        </w:rPr>
      </w:pPr>
      <w:r w:rsidRPr="00CC684A">
        <w:rPr>
          <w:rFonts w:ascii="Times New Roman" w:eastAsia="PMingLiU" w:hAnsi="Times New Roman" w:cs="Times New Roman"/>
          <w:bCs/>
          <w:szCs w:val="24"/>
        </w:rPr>
        <w:t>行者觀是樂受，以實知之，無有樂也，但有眾苦。何以故？樂名實樂，無有顛倒</w:t>
      </w:r>
      <w:r w:rsidR="00A8105A" w:rsidRPr="00CC684A">
        <w:rPr>
          <w:rFonts w:ascii="Times New Roman" w:eastAsia="PMingLiU" w:hAnsi="Times New Roman" w:cs="Times New Roman" w:hint="eastAsia"/>
          <w:bCs/>
          <w:szCs w:val="24"/>
        </w:rPr>
        <w:t>。</w:t>
      </w:r>
      <w:r w:rsidRPr="00CC684A">
        <w:rPr>
          <w:rFonts w:ascii="Times New Roman" w:eastAsia="PMingLiU" w:hAnsi="Times New Roman" w:cs="Times New Roman"/>
          <w:bCs/>
          <w:szCs w:val="24"/>
        </w:rPr>
        <w:t>一切世間樂受，皆從顛倒生，無有實者。</w:t>
      </w:r>
    </w:p>
    <w:p w:rsidR="00252EAD" w:rsidRPr="00CC684A" w:rsidRDefault="00E50E7B" w:rsidP="008A6266">
      <w:pPr>
        <w:spacing w:beforeLines="30" w:before="108"/>
        <w:ind w:leftChars="300" w:left="720"/>
        <w:jc w:val="both"/>
        <w:rPr>
          <w:rFonts w:ascii="Times New Roman" w:eastAsia="PMingLiU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PMingLiU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CA4F4F">
        <w:rPr>
          <w:rFonts w:ascii="Times New Roman" w:eastAsia="PMingLiU" w:hAnsi="Times New Roman" w:cs="Times New Roman" w:hint="eastAsia"/>
          <w:b/>
          <w:bCs/>
          <w:sz w:val="20"/>
          <w:szCs w:val="20"/>
          <w:bdr w:val="single" w:sz="4" w:space="0" w:color="auto"/>
        </w:rPr>
        <w:t>`506`</w:t>
      </w:r>
      <w:r w:rsidR="00252EAD" w:rsidRPr="00CC684A">
        <w:rPr>
          <w:rFonts w:ascii="Times New Roman" w:eastAsia="PMingLiU" w:hAnsi="Times New Roman" w:cs="Times New Roman" w:hint="eastAsia"/>
          <w:b/>
          <w:bCs/>
          <w:sz w:val="20"/>
          <w:szCs w:val="20"/>
          <w:bdr w:val="single" w:sz="4" w:space="0" w:color="auto"/>
        </w:rPr>
        <w:t>B</w:t>
      </w:r>
      <w:r w:rsidR="00252EAD" w:rsidRPr="00CC684A">
        <w:rPr>
          <w:rFonts w:ascii="Times New Roman" w:eastAsia="PMingLiU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252EAD" w:rsidRPr="00CC684A">
        <w:rPr>
          <w:rFonts w:ascii="Times New Roman" w:eastAsia="PMingLiU" w:hAnsi="Times New Roman" w:cs="Times New Roman" w:hint="eastAsia"/>
          <w:b/>
          <w:sz w:val="20"/>
          <w:szCs w:val="20"/>
          <w:bdr w:val="single" w:sz="4" w:space="0" w:color="auto"/>
        </w:rPr>
        <w:t>雖欲求樂，能得大苦故</w:t>
      </w:r>
      <w:r w:rsidR="00772128" w:rsidRPr="00CC684A">
        <w:rPr>
          <w:rFonts w:ascii="Times New Roman" w:eastAsia="PMingLiU" w:hAnsi="Times New Roman" w:cs="Times New Roman" w:hint="eastAsia"/>
          <w:sz w:val="20"/>
          <w:szCs w:val="20"/>
        </w:rPr>
        <w:t>（印順法師，《</w:t>
      </w:r>
      <w:r w:rsidR="00252EAD" w:rsidRPr="00CC684A">
        <w:rPr>
          <w:rFonts w:ascii="Times New Roman" w:eastAsia="PMingLiU" w:hAnsi="Times New Roman" w:cs="Times New Roman" w:hint="eastAsia"/>
          <w:sz w:val="20"/>
          <w:szCs w:val="20"/>
        </w:rPr>
        <w:t>大智度論筆記》〔</w:t>
      </w:r>
      <w:r w:rsidR="00252EAD" w:rsidRPr="00CC684A">
        <w:rPr>
          <w:rFonts w:ascii="Times New Roman" w:eastAsia="PMingLiU" w:hAnsi="Times New Roman" w:cs="Times New Roman" w:hint="eastAsia"/>
          <w:sz w:val="20"/>
          <w:szCs w:val="20"/>
        </w:rPr>
        <w:t>A017</w:t>
      </w:r>
      <w:r w:rsidR="00252EAD" w:rsidRPr="00CC684A">
        <w:rPr>
          <w:rFonts w:ascii="Times New Roman" w:eastAsia="PMingLiU" w:hAnsi="Times New Roman" w:cs="Times New Roman" w:hint="eastAsia"/>
          <w:sz w:val="20"/>
          <w:szCs w:val="20"/>
        </w:rPr>
        <w:t>〕</w:t>
      </w:r>
      <w:r w:rsidR="00252EAD" w:rsidRPr="00CC684A">
        <w:rPr>
          <w:rFonts w:ascii="Times New Roman" w:eastAsia="PMingLiU" w:hAnsi="Times New Roman" w:cs="Times New Roman" w:hint="eastAsia"/>
          <w:sz w:val="20"/>
          <w:szCs w:val="20"/>
        </w:rPr>
        <w:t>p.32</w:t>
      </w:r>
      <w:r w:rsidR="00252EAD" w:rsidRPr="00CC684A">
        <w:rPr>
          <w:rFonts w:ascii="Times New Roman" w:eastAsia="PMingLiU" w:hAnsi="Times New Roman" w:cs="Times New Roman" w:hint="eastAsia"/>
          <w:sz w:val="20"/>
          <w:szCs w:val="20"/>
        </w:rPr>
        <w:t>）</w:t>
      </w:r>
    </w:p>
    <w:p w:rsidR="00252EAD" w:rsidRPr="00CC684A" w:rsidRDefault="00252EAD" w:rsidP="00AC5FA2">
      <w:pPr>
        <w:ind w:leftChars="300" w:left="720"/>
        <w:jc w:val="both"/>
        <w:rPr>
          <w:rFonts w:ascii="Times New Roman" w:eastAsia="DFKai-SB" w:hAnsi="Times New Roman" w:cs="Times New Roman"/>
          <w:bCs/>
          <w:szCs w:val="24"/>
        </w:rPr>
      </w:pPr>
      <w:r w:rsidRPr="00CC684A">
        <w:rPr>
          <w:rFonts w:ascii="Times New Roman" w:eastAsia="PMingLiU" w:hAnsi="Times New Roman" w:cs="Times New Roman"/>
          <w:bCs/>
          <w:szCs w:val="24"/>
        </w:rPr>
        <w:t>復次，是樂受雖欲求樂，能得大苦。如說：「</w:t>
      </w:r>
      <w:r w:rsidR="00883B58">
        <w:rPr>
          <w:rFonts w:ascii="Times New Roman" w:eastAsia="DFKai-SB" w:hAnsi="DFKai-SB" w:cs="Times New Roman" w:hint="eastAsia"/>
          <w:bCs/>
          <w:szCs w:val="24"/>
        </w:rPr>
        <w:t>^</w:t>
      </w:r>
      <w:r w:rsidRPr="00CC684A">
        <w:rPr>
          <w:rFonts w:ascii="Times New Roman" w:eastAsia="DFKai-SB" w:hAnsi="Times New Roman" w:cs="Times New Roman"/>
          <w:bCs/>
          <w:szCs w:val="24"/>
        </w:rPr>
        <w:t>若人入海遭惡風，海浪崛起如黑山；若入大陣</w:t>
      </w:r>
      <w:r w:rsidRPr="00CC684A">
        <w:rPr>
          <w:rFonts w:ascii="Times New Roman" w:eastAsia="DFKai-SB" w:hAnsi="Times New Roman" w:cs="Times New Roman" w:hint="eastAsia"/>
          <w:bCs/>
          <w:szCs w:val="24"/>
        </w:rPr>
        <w:t>鬪</w:t>
      </w:r>
      <w:r w:rsidRPr="00CC684A">
        <w:rPr>
          <w:rFonts w:ascii="Times New Roman" w:eastAsia="DFKai-SB" w:hAnsi="Times New Roman" w:cs="Times New Roman"/>
          <w:bCs/>
          <w:szCs w:val="24"/>
        </w:rPr>
        <w:t>戰中，經大險道惡山間。豪貴長者降屈身，親近小人為色欲。如是種種大苦事，皆為著樂貪心故！</w:t>
      </w:r>
      <w:r w:rsidR="00883B58">
        <w:rPr>
          <w:rFonts w:ascii="Times New Roman" w:eastAsia="DFKai-SB" w:hAnsi="DFKai-SB" w:cs="Times New Roman" w:hint="eastAsia"/>
          <w:bCs/>
          <w:szCs w:val="24"/>
        </w:rPr>
        <w:t>^^</w:t>
      </w:r>
      <w:r w:rsidRPr="00CC684A">
        <w:rPr>
          <w:rFonts w:ascii="Times New Roman" w:eastAsia="PMingLiU" w:hAnsi="Times New Roman" w:cs="Times New Roman"/>
          <w:bCs/>
          <w:szCs w:val="24"/>
        </w:rPr>
        <w:t>」</w:t>
      </w:r>
    </w:p>
    <w:p w:rsidR="00252EAD" w:rsidRPr="00CC684A" w:rsidRDefault="00252EAD" w:rsidP="00AC5FA2">
      <w:pPr>
        <w:ind w:leftChars="300" w:left="720"/>
        <w:jc w:val="both"/>
        <w:rPr>
          <w:rFonts w:ascii="Times New Roman" w:eastAsia="PMingLiU" w:hAnsi="Times New Roman" w:cs="Times New Roman"/>
          <w:bCs/>
          <w:szCs w:val="24"/>
        </w:rPr>
      </w:pPr>
      <w:r w:rsidRPr="00CC684A">
        <w:rPr>
          <w:rFonts w:ascii="Times New Roman" w:eastAsia="PMingLiU" w:hAnsi="Times New Roman" w:cs="Times New Roman"/>
          <w:bCs/>
          <w:szCs w:val="24"/>
        </w:rPr>
        <w:t>以是故知樂受能生種種苦。</w:t>
      </w:r>
    </w:p>
    <w:p w:rsidR="00252EAD" w:rsidRPr="00CC684A" w:rsidRDefault="00E50E7B" w:rsidP="008A6266">
      <w:pPr>
        <w:spacing w:beforeLines="30" w:before="108"/>
        <w:ind w:leftChars="300" w:left="720"/>
        <w:jc w:val="both"/>
        <w:rPr>
          <w:rFonts w:ascii="Times New Roman" w:eastAsia="PMingLiU" w:hAnsi="Times New Roman" w:cs="Times New Roman"/>
          <w:b/>
          <w:bCs/>
          <w:sz w:val="20"/>
          <w:szCs w:val="20"/>
        </w:rPr>
      </w:pPr>
      <w:r>
        <w:rPr>
          <w:rFonts w:ascii="Times New Roman" w:eastAsia="PMingLiU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PMingLiU" w:hAnsi="Times New Roman" w:cs="Times New Roman" w:hint="eastAsia"/>
          <w:b/>
          <w:bCs/>
          <w:sz w:val="20"/>
          <w:szCs w:val="20"/>
          <w:bdr w:val="single" w:sz="4" w:space="0" w:color="auto"/>
        </w:rPr>
        <w:t>C</w:t>
      </w:r>
      <w:r w:rsidR="00252EAD" w:rsidRPr="00CC684A">
        <w:rPr>
          <w:rFonts w:ascii="Times New Roman" w:eastAsia="PMingLiU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252EAD" w:rsidRPr="00CC684A">
        <w:rPr>
          <w:rFonts w:ascii="Times New Roman" w:eastAsia="PMingLiU" w:hAnsi="Times New Roman" w:cs="Times New Roman" w:hint="eastAsia"/>
          <w:b/>
          <w:sz w:val="20"/>
          <w:szCs w:val="20"/>
          <w:bdr w:val="single" w:sz="4" w:space="0" w:color="auto"/>
        </w:rPr>
        <w:t>樂受少故</w:t>
      </w:r>
      <w:r w:rsidR="00772128" w:rsidRPr="00CC684A">
        <w:rPr>
          <w:rFonts w:ascii="Times New Roman" w:eastAsia="PMingLiU" w:hAnsi="Times New Roman" w:cs="Times New Roman" w:hint="eastAsia"/>
          <w:sz w:val="20"/>
          <w:szCs w:val="20"/>
        </w:rPr>
        <w:t>（印順法師，《</w:t>
      </w:r>
      <w:r w:rsidR="00252EAD" w:rsidRPr="00CC684A">
        <w:rPr>
          <w:rFonts w:ascii="Times New Roman" w:eastAsia="PMingLiU" w:hAnsi="Times New Roman" w:cs="Times New Roman" w:hint="eastAsia"/>
          <w:sz w:val="20"/>
          <w:szCs w:val="20"/>
        </w:rPr>
        <w:t>大智度論筆記》〔</w:t>
      </w:r>
      <w:r w:rsidR="00252EAD" w:rsidRPr="00CC684A">
        <w:rPr>
          <w:rFonts w:ascii="Times New Roman" w:eastAsia="PMingLiU" w:hAnsi="Times New Roman" w:cs="Times New Roman" w:hint="eastAsia"/>
          <w:sz w:val="20"/>
          <w:szCs w:val="20"/>
        </w:rPr>
        <w:t>A017</w:t>
      </w:r>
      <w:r w:rsidR="00252EAD" w:rsidRPr="00CC684A">
        <w:rPr>
          <w:rFonts w:ascii="Times New Roman" w:eastAsia="PMingLiU" w:hAnsi="Times New Roman" w:cs="Times New Roman" w:hint="eastAsia"/>
          <w:sz w:val="20"/>
          <w:szCs w:val="20"/>
        </w:rPr>
        <w:t>〕</w:t>
      </w:r>
      <w:r w:rsidR="00252EAD" w:rsidRPr="00CC684A">
        <w:rPr>
          <w:rFonts w:ascii="Times New Roman" w:eastAsia="PMingLiU" w:hAnsi="Times New Roman" w:cs="Times New Roman" w:hint="eastAsia"/>
          <w:sz w:val="20"/>
          <w:szCs w:val="20"/>
        </w:rPr>
        <w:t>p.32</w:t>
      </w:r>
      <w:r w:rsidR="00252EAD" w:rsidRPr="00CC684A">
        <w:rPr>
          <w:rFonts w:ascii="Times New Roman" w:eastAsia="PMingLiU" w:hAnsi="Times New Roman" w:cs="Times New Roman" w:hint="eastAsia"/>
          <w:sz w:val="20"/>
          <w:szCs w:val="20"/>
        </w:rPr>
        <w:t>）</w:t>
      </w:r>
    </w:p>
    <w:p w:rsidR="00252EAD" w:rsidRPr="00CC684A" w:rsidRDefault="00252EAD" w:rsidP="00501A6D">
      <w:pPr>
        <w:ind w:leftChars="300" w:left="720"/>
        <w:jc w:val="both"/>
        <w:rPr>
          <w:rFonts w:ascii="Times New Roman" w:eastAsia="PMingLiU" w:hAnsi="Times New Roman" w:cs="Times New Roman"/>
          <w:bCs/>
          <w:szCs w:val="24"/>
        </w:rPr>
      </w:pPr>
      <w:r w:rsidRPr="00CC684A">
        <w:rPr>
          <w:rFonts w:ascii="Times New Roman" w:eastAsia="PMingLiU" w:hAnsi="Times New Roman" w:cs="Times New Roman"/>
          <w:bCs/>
          <w:szCs w:val="24"/>
        </w:rPr>
        <w:t>復次，雖佛說三種受</w:t>
      </w:r>
      <w:r w:rsidRPr="00CC684A">
        <w:rPr>
          <w:rFonts w:ascii="Times New Roman" w:eastAsia="PMingLiU" w:hAnsi="Times New Roman" w:cs="Times New Roman"/>
          <w:bCs/>
          <w:szCs w:val="24"/>
          <w:vertAlign w:val="superscript"/>
        </w:rPr>
        <w:footnoteReference w:id="44"/>
      </w:r>
      <w:r w:rsidRPr="00CC684A">
        <w:rPr>
          <w:rFonts w:ascii="Times New Roman" w:eastAsia="PMingLiU" w:hAnsi="Times New Roman" w:cs="Times New Roman"/>
          <w:bCs/>
          <w:szCs w:val="24"/>
        </w:rPr>
        <w:t>，有樂受，樂少故名為苦；如一斗蜜，投之大河，則失氣味。</w:t>
      </w:r>
    </w:p>
    <w:p w:rsidR="00252EAD" w:rsidRPr="00CC684A" w:rsidRDefault="00E50E7B" w:rsidP="008A6266">
      <w:pPr>
        <w:spacing w:beforeLines="30" w:before="108"/>
        <w:ind w:leftChars="250" w:left="600"/>
        <w:jc w:val="both"/>
        <w:rPr>
          <w:rFonts w:ascii="Times New Roman" w:eastAsia="PMingLiU" w:hAnsi="Times New Roman" w:cs="Times New Roman"/>
          <w:b/>
          <w:bCs/>
          <w:szCs w:val="24"/>
        </w:rPr>
      </w:pPr>
      <w:r>
        <w:rPr>
          <w:rFonts w:ascii="Times New Roman" w:eastAsia="PMingLiU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PMingLiU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252EAD" w:rsidRPr="00CC684A">
        <w:rPr>
          <w:rFonts w:ascii="Times New Roman" w:eastAsia="PMingLiU" w:hAnsi="Times New Roman" w:cs="Times New Roman" w:hint="eastAsia"/>
          <w:b/>
          <w:bCs/>
          <w:sz w:val="20"/>
          <w:szCs w:val="20"/>
          <w:bdr w:val="single" w:sz="4" w:space="0" w:color="auto"/>
        </w:rPr>
        <w:t>3</w:t>
      </w:r>
      <w:r w:rsidR="00252EAD" w:rsidRPr="00CC684A">
        <w:rPr>
          <w:rFonts w:ascii="Times New Roman" w:eastAsia="PMingLiU" w:hAnsi="Times New Roman" w:cs="Times New Roman" w:hint="eastAsia"/>
          <w:b/>
          <w:bCs/>
          <w:sz w:val="20"/>
          <w:szCs w:val="20"/>
          <w:bdr w:val="single" w:sz="4" w:space="0" w:color="auto"/>
        </w:rPr>
        <w:t>）釋疑</w:t>
      </w:r>
    </w:p>
    <w:p w:rsidR="00252EAD" w:rsidRPr="00CC684A" w:rsidRDefault="00E50E7B" w:rsidP="00AC5FA2">
      <w:pPr>
        <w:ind w:leftChars="300" w:left="720"/>
        <w:jc w:val="both"/>
        <w:rPr>
          <w:rFonts w:ascii="Times New Roman" w:eastAsia="PMingLiU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PMingLiU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PMingLiU" w:hAnsi="Times New Roman" w:cs="PMingLiU" w:hint="eastAsia"/>
          <w:b/>
          <w:bCs/>
          <w:sz w:val="20"/>
          <w:szCs w:val="20"/>
          <w:bdr w:val="single" w:sz="4" w:space="0" w:color="auto"/>
        </w:rPr>
        <w:t>A</w:t>
      </w:r>
      <w:r w:rsidR="00252EAD" w:rsidRPr="00CC684A">
        <w:rPr>
          <w:rFonts w:ascii="Times New Roman" w:eastAsia="PMingLiU" w:hAnsi="Times New Roman" w:cs="PMingLiU" w:hint="eastAsia"/>
          <w:b/>
          <w:bCs/>
          <w:sz w:val="20"/>
          <w:szCs w:val="20"/>
          <w:bdr w:val="single" w:sz="4" w:space="0" w:color="auto"/>
        </w:rPr>
        <w:t>、釋</w:t>
      </w:r>
      <w:r w:rsidR="00252EAD" w:rsidRPr="00CC684A">
        <w:rPr>
          <w:rFonts w:ascii="Times New Roman" w:eastAsia="PMingLiU" w:hAnsi="Times New Roman" w:cs="Times New Roman"/>
          <w:b/>
          <w:bCs/>
          <w:sz w:val="20"/>
          <w:szCs w:val="20"/>
          <w:bdr w:val="single" w:sz="4" w:space="0" w:color="auto"/>
        </w:rPr>
        <w:t>疑</w:t>
      </w:r>
      <w:r w:rsidR="00252EAD" w:rsidRPr="00CC684A">
        <w:rPr>
          <w:rFonts w:ascii="Times New Roman" w:eastAsia="PMingLiU" w:hAnsi="Times New Roman" w:cs="Times New Roman" w:hint="eastAsia"/>
          <w:b/>
          <w:sz w:val="20"/>
          <w:szCs w:val="20"/>
          <w:bdr w:val="single" w:sz="4" w:space="0" w:color="auto"/>
        </w:rPr>
        <w:t>：</w:t>
      </w:r>
      <w:r w:rsidR="00252EAD" w:rsidRPr="00CC684A">
        <w:rPr>
          <w:rFonts w:ascii="Times New Roman" w:eastAsia="PMingLiU" w:hAnsi="Times New Roman" w:cs="PMingLiU"/>
          <w:b/>
          <w:sz w:val="20"/>
          <w:szCs w:val="20"/>
          <w:bdr w:val="single" w:sz="4" w:space="0" w:color="auto"/>
        </w:rPr>
        <w:t>「</w:t>
      </w:r>
      <w:r w:rsidR="00252EAD" w:rsidRPr="00CC684A">
        <w:rPr>
          <w:rFonts w:ascii="Times New Roman" w:eastAsia="PMingLiU" w:hAnsi="Times New Roman" w:cs="Times New Roman"/>
          <w:b/>
          <w:bCs/>
          <w:sz w:val="20"/>
          <w:szCs w:val="20"/>
          <w:bdr w:val="single" w:sz="4" w:space="0" w:color="auto"/>
        </w:rPr>
        <w:t>無漏妙樂云</w:t>
      </w:r>
      <w:r w:rsidR="00252EAD" w:rsidRPr="00CC684A">
        <w:rPr>
          <w:rFonts w:ascii="Times New Roman" w:eastAsia="PMingLiU" w:hAnsi="Times New Roman" w:cs="Times New Roman" w:hint="eastAsia"/>
          <w:b/>
          <w:bCs/>
          <w:sz w:val="20"/>
          <w:szCs w:val="20"/>
          <w:bdr w:val="single" w:sz="4" w:space="0" w:color="auto"/>
        </w:rPr>
        <w:t>何</w:t>
      </w:r>
      <w:r w:rsidR="00252EAD" w:rsidRPr="00CC684A">
        <w:rPr>
          <w:rFonts w:ascii="Times New Roman" w:eastAsia="PMingLiU" w:hAnsi="Times New Roman" w:cs="Times New Roman"/>
          <w:b/>
          <w:bCs/>
          <w:sz w:val="20"/>
          <w:szCs w:val="20"/>
          <w:bdr w:val="single" w:sz="4" w:space="0" w:color="auto"/>
        </w:rPr>
        <w:t>是苦」疑</w:t>
      </w:r>
    </w:p>
    <w:p w:rsidR="00252EAD" w:rsidRPr="00CC684A" w:rsidRDefault="00252EAD" w:rsidP="00AC5FA2">
      <w:pPr>
        <w:ind w:leftChars="300" w:left="1440" w:hangingChars="300" w:hanging="720"/>
        <w:jc w:val="both"/>
        <w:rPr>
          <w:rFonts w:ascii="Times New Roman" w:eastAsia="PMingLiU" w:hAnsi="Times New Roman" w:cs="Times New Roman"/>
          <w:bCs/>
          <w:szCs w:val="24"/>
        </w:rPr>
      </w:pPr>
      <w:r w:rsidRPr="00CC684A">
        <w:rPr>
          <w:rFonts w:ascii="Times New Roman" w:eastAsia="PMingLiU" w:hAnsi="Times New Roman" w:cs="Times New Roman"/>
          <w:bCs/>
          <w:szCs w:val="24"/>
        </w:rPr>
        <w:t>問曰：若世間樂顛倒因緣故苦，諸聖人禪定生無漏樂應是實樂。何以故？此樂不從愚癡顛倒有故，此云何是苦？</w:t>
      </w:r>
    </w:p>
    <w:p w:rsidR="00252EAD" w:rsidRPr="00CC684A" w:rsidRDefault="00252EAD" w:rsidP="00AC5FA2">
      <w:pPr>
        <w:ind w:leftChars="300" w:left="1440" w:hangingChars="300" w:hanging="720"/>
        <w:jc w:val="both"/>
        <w:rPr>
          <w:rFonts w:ascii="Times New Roman" w:eastAsia="PMingLiU" w:hAnsi="Times New Roman" w:cs="Times New Roman"/>
          <w:bCs/>
          <w:szCs w:val="24"/>
        </w:rPr>
      </w:pPr>
      <w:r w:rsidRPr="00CC684A">
        <w:rPr>
          <w:rFonts w:ascii="Times New Roman" w:eastAsia="PMingLiU" w:hAnsi="Times New Roman" w:cs="Times New Roman"/>
          <w:bCs/>
          <w:szCs w:val="24"/>
        </w:rPr>
        <w:t>答曰：</w:t>
      </w:r>
    </w:p>
    <w:p w:rsidR="00252EAD" w:rsidRPr="00CC684A" w:rsidRDefault="00E50E7B" w:rsidP="00AC5FA2">
      <w:pPr>
        <w:ind w:leftChars="350" w:left="840"/>
        <w:jc w:val="both"/>
        <w:rPr>
          <w:rFonts w:ascii="Times New Roman" w:eastAsia="PMingLiU" w:hAnsi="Times New Roman" w:cs="Times New Roman"/>
          <w:bCs/>
          <w:sz w:val="16"/>
          <w:szCs w:val="16"/>
        </w:rPr>
      </w:pPr>
      <w:r>
        <w:rPr>
          <w:rFonts w:ascii="Times New Roman" w:eastAsia="PMingLiU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PMingLiU" w:hAnsi="Times New Roman" w:cs="PMingLiU" w:hint="eastAsia"/>
          <w:b/>
          <w:bCs/>
          <w:sz w:val="20"/>
          <w:szCs w:val="20"/>
          <w:bdr w:val="single" w:sz="4" w:space="0" w:color="auto"/>
        </w:rPr>
        <w:t>（</w:t>
      </w:r>
      <w:r w:rsidR="00252EAD" w:rsidRPr="00CC684A">
        <w:rPr>
          <w:rFonts w:ascii="Times New Roman" w:eastAsia="PMingLiU" w:hAnsi="Times New Roman" w:cs="PMingLiU" w:hint="eastAsia"/>
          <w:b/>
          <w:bCs/>
          <w:sz w:val="20"/>
          <w:szCs w:val="20"/>
          <w:bdr w:val="single" w:sz="4" w:space="0" w:color="auto"/>
        </w:rPr>
        <w:t>A</w:t>
      </w:r>
      <w:r w:rsidR="00252EAD" w:rsidRPr="00CC684A">
        <w:rPr>
          <w:rFonts w:ascii="Times New Roman" w:eastAsia="PMingLiU" w:hAnsi="Times New Roman" w:cs="PMingLiU" w:hint="eastAsia"/>
          <w:b/>
          <w:bCs/>
          <w:sz w:val="20"/>
          <w:szCs w:val="20"/>
          <w:bdr w:val="single" w:sz="4" w:space="0" w:color="auto"/>
        </w:rPr>
        <w:t>）</w:t>
      </w:r>
      <w:r w:rsidR="00252EAD" w:rsidRPr="00CC684A">
        <w:rPr>
          <w:rFonts w:ascii="Times New Roman" w:eastAsia="PMingLiU" w:hAnsi="Times New Roman" w:cs="Times New Roman"/>
          <w:b/>
          <w:bCs/>
          <w:sz w:val="20"/>
          <w:szCs w:val="20"/>
          <w:bdr w:val="single" w:sz="4" w:space="0" w:color="auto"/>
        </w:rPr>
        <w:t>「無常故苦」但指有漏</w:t>
      </w:r>
      <w:r w:rsidR="00772128" w:rsidRPr="00CC684A">
        <w:rPr>
          <w:rFonts w:ascii="Times New Roman" w:eastAsia="PMingLiU" w:hAnsi="Times New Roman" w:cs="Times New Roman"/>
          <w:bCs/>
          <w:sz w:val="20"/>
          <w:szCs w:val="20"/>
        </w:rPr>
        <w:t>（印順法師，《</w:t>
      </w:r>
      <w:r w:rsidR="00252EAD" w:rsidRPr="00CC684A">
        <w:rPr>
          <w:rFonts w:ascii="Times New Roman" w:eastAsia="PMingLiU" w:hAnsi="Times New Roman" w:cs="Times New Roman"/>
          <w:bCs/>
          <w:sz w:val="20"/>
          <w:szCs w:val="20"/>
        </w:rPr>
        <w:t>大智度論筆記》［</w:t>
      </w:r>
      <w:r w:rsidR="00252EAD" w:rsidRPr="00CC684A">
        <w:rPr>
          <w:rFonts w:ascii="Times New Roman" w:eastAsia="PMingLiU" w:hAnsi="Times New Roman" w:cs="Roman Unicode"/>
          <w:bCs/>
          <w:sz w:val="20"/>
          <w:szCs w:val="20"/>
        </w:rPr>
        <w:t>C</w:t>
      </w:r>
      <w:r w:rsidR="00252EAD" w:rsidRPr="00CC684A">
        <w:rPr>
          <w:rFonts w:ascii="Times New Roman" w:eastAsia="PMingLiU" w:hAnsi="Times New Roman" w:cs="Times New Roman"/>
          <w:bCs/>
          <w:sz w:val="20"/>
          <w:szCs w:val="20"/>
        </w:rPr>
        <w:t>009</w:t>
      </w:r>
      <w:r w:rsidR="00252EAD" w:rsidRPr="00CC684A">
        <w:rPr>
          <w:rFonts w:ascii="Times New Roman" w:eastAsia="PMingLiU" w:hAnsi="Times New Roman" w:cs="Times New Roman"/>
          <w:bCs/>
          <w:sz w:val="20"/>
          <w:szCs w:val="20"/>
        </w:rPr>
        <w:t>］</w:t>
      </w:r>
      <w:r w:rsidR="00252EAD" w:rsidRPr="00CC684A">
        <w:rPr>
          <w:rFonts w:ascii="Times New Roman" w:eastAsia="PMingLiU" w:hAnsi="Times New Roman" w:cs="Times New Roman"/>
          <w:bCs/>
          <w:sz w:val="20"/>
          <w:szCs w:val="20"/>
        </w:rPr>
        <w:t>p.198</w:t>
      </w:r>
      <w:r w:rsidR="00252EAD" w:rsidRPr="00CC684A">
        <w:rPr>
          <w:rFonts w:ascii="Times New Roman" w:eastAsia="PMingLiU" w:hAnsi="Times New Roman" w:cs="Times New Roman"/>
          <w:bCs/>
          <w:sz w:val="20"/>
          <w:szCs w:val="20"/>
        </w:rPr>
        <w:t>）</w:t>
      </w:r>
    </w:p>
    <w:p w:rsidR="00252EAD" w:rsidRPr="00CC684A" w:rsidRDefault="00252EAD" w:rsidP="00AC5FA2">
      <w:pPr>
        <w:ind w:leftChars="350" w:left="840"/>
        <w:jc w:val="both"/>
        <w:rPr>
          <w:rFonts w:ascii="Times New Roman" w:eastAsia="PMingLiU" w:hAnsi="Times New Roman" w:cs="Times New Roman"/>
          <w:bCs/>
          <w:szCs w:val="24"/>
        </w:rPr>
      </w:pPr>
      <w:r w:rsidRPr="00CC684A">
        <w:rPr>
          <w:rFonts w:ascii="Times New Roman" w:eastAsia="PMingLiU" w:hAnsi="Times New Roman" w:cs="Times New Roman"/>
          <w:bCs/>
          <w:szCs w:val="24"/>
        </w:rPr>
        <w:t>非是苦也！雖佛說無常即是苦</w:t>
      </w:r>
      <w:r w:rsidRPr="00CC684A">
        <w:rPr>
          <w:rFonts w:ascii="Times New Roman" w:eastAsia="PMingLiU" w:hAnsi="Times New Roman" w:cs="Times New Roman"/>
          <w:bCs/>
          <w:szCs w:val="24"/>
          <w:vertAlign w:val="superscript"/>
        </w:rPr>
        <w:footnoteReference w:id="45"/>
      </w:r>
      <w:r w:rsidRPr="00CC684A">
        <w:rPr>
          <w:rFonts w:ascii="Times New Roman" w:eastAsia="PMingLiU" w:hAnsi="Times New Roman" w:cs="Times New Roman"/>
          <w:bCs/>
          <w:szCs w:val="24"/>
        </w:rPr>
        <w:t>，為有漏法故說苦。何以故？凡夫人於有漏法中心著，以有漏法無常失壞故生苦</w:t>
      </w:r>
      <w:r w:rsidR="00B17775" w:rsidRPr="00CC684A">
        <w:rPr>
          <w:rFonts w:ascii="Times New Roman" w:eastAsia="PMingLiU" w:hAnsi="Times New Roman" w:cs="Times New Roman" w:hint="eastAsia"/>
          <w:bCs/>
          <w:szCs w:val="24"/>
        </w:rPr>
        <w:t>。</w:t>
      </w:r>
      <w:r w:rsidRPr="00CC684A">
        <w:rPr>
          <w:rFonts w:ascii="Times New Roman" w:eastAsia="PMingLiU" w:hAnsi="Times New Roman" w:cs="Times New Roman"/>
          <w:bCs/>
          <w:sz w:val="22"/>
          <w:szCs w:val="24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0"/>
          <w:attr w:name="UnitName" w:val="a"/>
        </w:smartTagPr>
        <w:r w:rsidRPr="00CC684A">
          <w:rPr>
            <w:rFonts w:ascii="Times New Roman" w:eastAsia="PMingLiU" w:hAnsi="Times New Roman" w:cs="Times New Roman"/>
            <w:bCs/>
            <w:sz w:val="22"/>
            <w:szCs w:val="24"/>
            <w:shd w:val="pct15" w:color="auto" w:fill="FFFFFF"/>
          </w:rPr>
          <w:t>200</w:t>
        </w:r>
        <w:r w:rsidRPr="00CC684A">
          <w:rPr>
            <w:rFonts w:ascii="Times New Roman" w:eastAsia="PMingLiU" w:hAnsi="Times New Roman" w:cs="Roman Unicode"/>
            <w:bCs/>
            <w:sz w:val="22"/>
            <w:szCs w:val="24"/>
            <w:shd w:val="pct15" w:color="auto" w:fill="FFFFFF"/>
          </w:rPr>
          <w:t>a</w:t>
        </w:r>
      </w:smartTag>
      <w:r w:rsidRPr="00CC684A">
        <w:rPr>
          <w:rFonts w:ascii="Times New Roman" w:eastAsia="PMingLiU" w:hAnsi="Times New Roman" w:cs="Times New Roman"/>
          <w:bCs/>
          <w:sz w:val="22"/>
          <w:szCs w:val="24"/>
        </w:rPr>
        <w:t>）</w:t>
      </w:r>
      <w:r w:rsidRPr="00CC684A">
        <w:rPr>
          <w:rFonts w:ascii="Times New Roman" w:eastAsia="PMingLiU" w:hAnsi="Times New Roman" w:cs="Times New Roman"/>
          <w:bCs/>
          <w:szCs w:val="24"/>
        </w:rPr>
        <w:t>無漏法心不著故，雖無常，不能生憂悲苦惱等故，不名為苦</w:t>
      </w:r>
      <w:r w:rsidRPr="00CC684A">
        <w:rPr>
          <w:rFonts w:ascii="Times New Roman" w:eastAsia="PMingLiU" w:hAnsi="Times New Roman" w:cs="Times New Roman"/>
          <w:bCs/>
          <w:szCs w:val="24"/>
          <w:vertAlign w:val="superscript"/>
        </w:rPr>
        <w:footnoteReference w:id="46"/>
      </w:r>
      <w:r w:rsidR="00B17775" w:rsidRPr="00CC684A">
        <w:rPr>
          <w:rFonts w:ascii="Times New Roman" w:eastAsia="PMingLiU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PMingLiU" w:hAnsi="Times New Roman" w:cs="Times New Roman"/>
          <w:bCs/>
          <w:szCs w:val="24"/>
        </w:rPr>
        <w:t>亦諸使不使故。</w:t>
      </w:r>
    </w:p>
    <w:p w:rsidR="00252EAD" w:rsidRPr="00CC684A" w:rsidRDefault="00E50E7B" w:rsidP="008A6266">
      <w:pPr>
        <w:spacing w:beforeLines="30" w:before="108"/>
        <w:ind w:leftChars="350" w:left="840"/>
        <w:jc w:val="both"/>
        <w:rPr>
          <w:rFonts w:ascii="Times New Roman" w:eastAsia="PMingLiU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PMingLiU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PMingLiU" w:hAnsi="Times New Roman" w:cs="PMingLiU" w:hint="eastAsia"/>
          <w:b/>
          <w:bCs/>
          <w:sz w:val="20"/>
          <w:szCs w:val="20"/>
          <w:bdr w:val="single" w:sz="4" w:space="0" w:color="auto"/>
        </w:rPr>
        <w:t>（</w:t>
      </w:r>
      <w:r w:rsidR="00252EAD" w:rsidRPr="00CC684A">
        <w:rPr>
          <w:rFonts w:ascii="Times New Roman" w:eastAsia="PMingLiU" w:hAnsi="Times New Roman" w:cs="PMingLiU" w:hint="eastAsia"/>
          <w:b/>
          <w:bCs/>
          <w:sz w:val="20"/>
          <w:szCs w:val="20"/>
          <w:bdr w:val="single" w:sz="4" w:space="0" w:color="auto"/>
        </w:rPr>
        <w:t>B</w:t>
      </w:r>
      <w:r w:rsidR="00252EAD" w:rsidRPr="00CC684A">
        <w:rPr>
          <w:rFonts w:ascii="Times New Roman" w:eastAsia="PMingLiU" w:hAnsi="Times New Roman" w:cs="PMingLiU" w:hint="eastAsia"/>
          <w:b/>
          <w:bCs/>
          <w:sz w:val="20"/>
          <w:szCs w:val="20"/>
          <w:bdr w:val="single" w:sz="4" w:space="0" w:color="auto"/>
        </w:rPr>
        <w:t>）</w:t>
      </w:r>
      <w:r w:rsidR="00252EAD" w:rsidRPr="00CC684A">
        <w:rPr>
          <w:rFonts w:ascii="Times New Roman" w:eastAsia="PMingLiU" w:hAnsi="Times New Roman" w:cs="Times New Roman"/>
          <w:b/>
          <w:bCs/>
          <w:sz w:val="20"/>
          <w:szCs w:val="20"/>
          <w:bdr w:val="single" w:sz="4" w:space="0" w:color="auto"/>
        </w:rPr>
        <w:t>無漏樂別屬道諦所攝</w:t>
      </w:r>
    </w:p>
    <w:p w:rsidR="00252EAD" w:rsidRPr="00CC684A" w:rsidRDefault="00252EAD" w:rsidP="00AC5FA2">
      <w:pPr>
        <w:ind w:leftChars="350" w:left="840"/>
        <w:jc w:val="both"/>
        <w:rPr>
          <w:rFonts w:ascii="Times New Roman" w:eastAsia="PMingLiU" w:hAnsi="Times New Roman" w:cs="Times New Roman"/>
          <w:bCs/>
          <w:szCs w:val="24"/>
        </w:rPr>
      </w:pPr>
      <w:r w:rsidRPr="00CC684A">
        <w:rPr>
          <w:rFonts w:ascii="Times New Roman" w:eastAsia="PMingLiU" w:hAnsi="Times New Roman" w:cs="Times New Roman"/>
          <w:bCs/>
          <w:szCs w:val="24"/>
        </w:rPr>
        <w:t>復次，若無漏樂是苦者，佛不別說道諦，苦諦攝故。</w:t>
      </w:r>
    </w:p>
    <w:p w:rsidR="00252EAD" w:rsidRPr="00CC684A" w:rsidRDefault="00E50E7B" w:rsidP="008A6266">
      <w:pPr>
        <w:spacing w:beforeLines="30" w:before="108"/>
        <w:ind w:leftChars="300" w:left="720"/>
        <w:jc w:val="both"/>
        <w:rPr>
          <w:rFonts w:ascii="Times New Roman" w:eastAsia="PMingLiU" w:hAnsi="Times New Roman" w:cs="Times New Roman"/>
          <w:bCs/>
          <w:szCs w:val="24"/>
        </w:rPr>
      </w:pPr>
      <w:r>
        <w:rPr>
          <w:rFonts w:ascii="Times New Roman" w:eastAsia="PMingLiU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PMingLiU" w:hAnsi="Times New Roman" w:cs="Times New Roman" w:hint="eastAsia"/>
          <w:b/>
          <w:bCs/>
          <w:sz w:val="20"/>
          <w:szCs w:val="20"/>
          <w:bdr w:val="single" w:sz="4" w:space="0" w:color="auto"/>
        </w:rPr>
        <w:t>B</w:t>
      </w:r>
      <w:r w:rsidR="00252EAD" w:rsidRPr="00CC684A">
        <w:rPr>
          <w:rFonts w:ascii="Times New Roman" w:eastAsia="PMingLiU" w:hAnsi="Times New Roman" w:cs="Times New Roman" w:hint="eastAsia"/>
          <w:b/>
          <w:bCs/>
          <w:sz w:val="20"/>
          <w:szCs w:val="20"/>
          <w:bdr w:val="single" w:sz="4" w:space="0" w:color="auto"/>
        </w:rPr>
        <w:t>、釋疑：</w:t>
      </w:r>
      <w:r w:rsidR="00252EAD" w:rsidRPr="00CC684A">
        <w:rPr>
          <w:rFonts w:ascii="Times New Roman" w:eastAsia="PMingLiU" w:hAnsi="Times New Roman" w:cs="Times New Roman"/>
          <w:b/>
          <w:bCs/>
          <w:sz w:val="20"/>
          <w:szCs w:val="20"/>
          <w:bdr w:val="single" w:sz="4" w:space="0" w:color="auto"/>
        </w:rPr>
        <w:t>「無漏妙樂應生貪著」疑</w:t>
      </w:r>
      <w:r w:rsidR="00772128" w:rsidRPr="00CC684A">
        <w:rPr>
          <w:rFonts w:ascii="Times New Roman" w:eastAsia="PMingLiU" w:hAnsi="Times New Roman" w:cs="Times New Roman"/>
          <w:bCs/>
          <w:sz w:val="20"/>
          <w:szCs w:val="20"/>
        </w:rPr>
        <w:t>（印順法師，《</w:t>
      </w:r>
      <w:r w:rsidR="00252EAD" w:rsidRPr="00CC684A">
        <w:rPr>
          <w:rFonts w:ascii="Times New Roman" w:eastAsia="PMingLiU" w:hAnsi="Times New Roman" w:cs="Times New Roman"/>
          <w:bCs/>
          <w:sz w:val="20"/>
          <w:szCs w:val="20"/>
        </w:rPr>
        <w:t>大智度論筆記》［</w:t>
      </w:r>
      <w:r w:rsidR="00252EAD" w:rsidRPr="00CC684A">
        <w:rPr>
          <w:rFonts w:ascii="Times New Roman" w:eastAsia="PMingLiU" w:hAnsi="Times New Roman" w:cs="Roman Unicode"/>
          <w:bCs/>
          <w:sz w:val="20"/>
          <w:szCs w:val="20"/>
        </w:rPr>
        <w:t>D</w:t>
      </w:r>
      <w:r w:rsidR="00252EAD" w:rsidRPr="00CC684A">
        <w:rPr>
          <w:rFonts w:ascii="Times New Roman" w:eastAsia="PMingLiU" w:hAnsi="Times New Roman" w:cs="Times New Roman"/>
          <w:bCs/>
          <w:sz w:val="20"/>
          <w:szCs w:val="20"/>
        </w:rPr>
        <w:t>019</w:t>
      </w:r>
      <w:r w:rsidR="00252EAD" w:rsidRPr="00CC684A">
        <w:rPr>
          <w:rFonts w:ascii="Times New Roman" w:eastAsia="PMingLiU" w:hAnsi="Times New Roman" w:cs="Times New Roman"/>
          <w:bCs/>
          <w:sz w:val="20"/>
          <w:szCs w:val="20"/>
        </w:rPr>
        <w:t>］</w:t>
      </w:r>
      <w:r w:rsidR="00252EAD" w:rsidRPr="00CC684A">
        <w:rPr>
          <w:rFonts w:ascii="Times New Roman" w:eastAsia="PMingLiU" w:hAnsi="Times New Roman" w:cs="Times New Roman"/>
          <w:bCs/>
          <w:sz w:val="20"/>
          <w:szCs w:val="20"/>
        </w:rPr>
        <w:t>p.263</w:t>
      </w:r>
      <w:r w:rsidR="00252EAD" w:rsidRPr="00CC684A">
        <w:rPr>
          <w:rFonts w:ascii="Times New Roman" w:eastAsia="PMingLiU" w:hAnsi="Times New Roman" w:cs="Times New Roman"/>
          <w:bCs/>
          <w:sz w:val="20"/>
          <w:szCs w:val="20"/>
        </w:rPr>
        <w:t>）</w:t>
      </w:r>
    </w:p>
    <w:p w:rsidR="00252EAD" w:rsidRPr="00CC684A" w:rsidRDefault="00252EAD" w:rsidP="00501A6D">
      <w:pPr>
        <w:ind w:leftChars="300" w:left="1440" w:hangingChars="300" w:hanging="720"/>
        <w:jc w:val="both"/>
        <w:rPr>
          <w:rFonts w:ascii="Times New Roman" w:eastAsia="PMingLiU" w:hAnsi="Times New Roman" w:cs="Times New Roman"/>
          <w:bCs/>
          <w:szCs w:val="24"/>
        </w:rPr>
      </w:pPr>
      <w:r w:rsidRPr="00CC684A">
        <w:rPr>
          <w:rFonts w:ascii="Times New Roman" w:eastAsia="PMingLiU" w:hAnsi="Times New Roman" w:cs="Times New Roman"/>
          <w:bCs/>
          <w:szCs w:val="24"/>
        </w:rPr>
        <w:t>問曰：有二種樂：有漏樂，無漏樂</w:t>
      </w:r>
      <w:r w:rsidR="00B17775" w:rsidRPr="00CC684A">
        <w:rPr>
          <w:rFonts w:ascii="PMingLiU" w:eastAsia="PMingLiU" w:hAnsi="PMingLiU" w:cs="Times New Roman" w:hint="eastAsia"/>
          <w:bCs/>
          <w:szCs w:val="24"/>
        </w:rPr>
        <w:t>。</w:t>
      </w:r>
      <w:r w:rsidRPr="00CC684A">
        <w:rPr>
          <w:rFonts w:ascii="Times New Roman" w:eastAsia="PMingLiU" w:hAnsi="Times New Roman" w:cs="Times New Roman"/>
          <w:bCs/>
          <w:szCs w:val="24"/>
        </w:rPr>
        <w:t>有漏樂下賤弊惡，無漏樂上妙。何以故於下賤樂中生著，上妙樂中而不生著？上妙樂中生著應多，如金銀寶物，貪著應重，豈同草木？</w:t>
      </w:r>
    </w:p>
    <w:p w:rsidR="00252EAD" w:rsidRPr="00CC684A" w:rsidRDefault="00252EAD" w:rsidP="00501A6D">
      <w:pPr>
        <w:ind w:leftChars="300" w:left="1440" w:hangingChars="300" w:hanging="720"/>
        <w:jc w:val="both"/>
        <w:rPr>
          <w:rFonts w:ascii="Times New Roman" w:eastAsia="PMingLiU" w:hAnsi="Times New Roman" w:cs="Times New Roman"/>
          <w:bCs/>
          <w:szCs w:val="20"/>
          <w:bdr w:val="single" w:sz="4" w:space="0" w:color="auto"/>
        </w:rPr>
      </w:pPr>
      <w:r w:rsidRPr="00CC684A">
        <w:rPr>
          <w:rFonts w:ascii="Times New Roman" w:eastAsia="PMingLiU" w:hAnsi="Times New Roman" w:cs="Times New Roman"/>
          <w:bCs/>
          <w:szCs w:val="24"/>
        </w:rPr>
        <w:t>答曰：</w:t>
      </w:r>
    </w:p>
    <w:p w:rsidR="00252EAD" w:rsidRPr="00CC684A" w:rsidRDefault="00E50E7B" w:rsidP="00BC685A">
      <w:pPr>
        <w:ind w:leftChars="350" w:left="840"/>
        <w:jc w:val="both"/>
        <w:rPr>
          <w:rFonts w:ascii="Times New Roman" w:eastAsia="PMingLiU" w:hAnsi="Times New Roman" w:cs="Times New Roman"/>
          <w:bCs/>
          <w:szCs w:val="24"/>
        </w:rPr>
      </w:pPr>
      <w:r>
        <w:rPr>
          <w:rFonts w:ascii="Times New Roman" w:eastAsia="PMingLiU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lastRenderedPageBreak/>
        <w:t>$</w:t>
      </w:r>
      <w:r w:rsidR="00252EAD" w:rsidRPr="00CC684A">
        <w:rPr>
          <w:rFonts w:ascii="Times New Roman" w:eastAsia="PMingLiU" w:hAnsi="Times New Roman" w:cs="PMingLiU" w:hint="eastAsia"/>
          <w:b/>
          <w:bCs/>
          <w:sz w:val="20"/>
          <w:szCs w:val="20"/>
          <w:bdr w:val="single" w:sz="4" w:space="0" w:color="auto"/>
        </w:rPr>
        <w:t>（</w:t>
      </w:r>
      <w:r w:rsidR="00252EAD" w:rsidRPr="00CC684A">
        <w:rPr>
          <w:rFonts w:ascii="Times New Roman" w:eastAsia="PMingLiU" w:hAnsi="Times New Roman" w:cs="PMingLiU" w:hint="eastAsia"/>
          <w:b/>
          <w:bCs/>
          <w:sz w:val="20"/>
          <w:szCs w:val="20"/>
          <w:bdr w:val="single" w:sz="4" w:space="0" w:color="auto"/>
        </w:rPr>
        <w:t>A</w:t>
      </w:r>
      <w:r w:rsidR="00252EAD" w:rsidRPr="00CC684A">
        <w:rPr>
          <w:rFonts w:ascii="Times New Roman" w:eastAsia="PMingLiU" w:hAnsi="Times New Roman" w:cs="PMingLiU" w:hint="eastAsia"/>
          <w:b/>
          <w:bCs/>
          <w:sz w:val="20"/>
          <w:szCs w:val="20"/>
          <w:bdr w:val="single" w:sz="4" w:space="0" w:color="auto"/>
        </w:rPr>
        <w:t>）</w:t>
      </w:r>
      <w:r w:rsidR="00252EAD" w:rsidRPr="00CC684A">
        <w:rPr>
          <w:rFonts w:ascii="Times New Roman" w:eastAsia="PMingLiU" w:hAnsi="Times New Roman" w:cs="Times New Roman"/>
          <w:b/>
          <w:bCs/>
          <w:sz w:val="20"/>
          <w:szCs w:val="20"/>
          <w:bdr w:val="single" w:sz="4" w:space="0" w:color="auto"/>
        </w:rPr>
        <w:t>無漏樂不著：智慧多故</w:t>
      </w:r>
      <w:r w:rsidR="00772128" w:rsidRPr="00CC684A">
        <w:rPr>
          <w:rFonts w:ascii="Times New Roman" w:eastAsia="PMingLiU" w:hAnsi="Times New Roman" w:cs="Times New Roman"/>
          <w:bCs/>
          <w:sz w:val="20"/>
          <w:szCs w:val="20"/>
        </w:rPr>
        <w:t>（印順法師，《</w:t>
      </w:r>
      <w:r w:rsidR="00252EAD" w:rsidRPr="00CC684A">
        <w:rPr>
          <w:rFonts w:ascii="Times New Roman" w:eastAsia="PMingLiU" w:hAnsi="Times New Roman" w:cs="Times New Roman"/>
          <w:bCs/>
          <w:sz w:val="20"/>
          <w:szCs w:val="20"/>
        </w:rPr>
        <w:t>大智度論筆記》［</w:t>
      </w:r>
      <w:r w:rsidR="00252EAD" w:rsidRPr="00CC684A">
        <w:rPr>
          <w:rFonts w:ascii="Times New Roman" w:eastAsia="PMingLiU" w:hAnsi="Times New Roman" w:cs="Roman Unicode"/>
          <w:bCs/>
          <w:sz w:val="20"/>
          <w:szCs w:val="20"/>
        </w:rPr>
        <w:t>A</w:t>
      </w:r>
      <w:r w:rsidR="00252EAD" w:rsidRPr="00CC684A">
        <w:rPr>
          <w:rFonts w:ascii="Times New Roman" w:eastAsia="PMingLiU" w:hAnsi="Times New Roman" w:cs="Times New Roman"/>
          <w:bCs/>
          <w:sz w:val="20"/>
          <w:szCs w:val="20"/>
        </w:rPr>
        <w:t>059</w:t>
      </w:r>
      <w:r w:rsidR="00252EAD" w:rsidRPr="00CC684A">
        <w:rPr>
          <w:rFonts w:ascii="Times New Roman" w:eastAsia="PMingLiU" w:hAnsi="Times New Roman" w:cs="Times New Roman"/>
          <w:bCs/>
          <w:sz w:val="20"/>
          <w:szCs w:val="20"/>
        </w:rPr>
        <w:t>］</w:t>
      </w:r>
      <w:r w:rsidR="00252EAD" w:rsidRPr="00CC684A">
        <w:rPr>
          <w:rFonts w:ascii="Times New Roman" w:eastAsia="PMingLiU" w:hAnsi="Times New Roman" w:cs="Times New Roman"/>
          <w:bCs/>
          <w:sz w:val="20"/>
          <w:szCs w:val="20"/>
        </w:rPr>
        <w:t>p.100</w:t>
      </w:r>
      <w:r w:rsidR="00252EAD" w:rsidRPr="00CC684A">
        <w:rPr>
          <w:rFonts w:ascii="Times New Roman" w:eastAsia="PMingLiU" w:hAnsi="Times New Roman" w:cs="Times New Roman"/>
          <w:bCs/>
          <w:sz w:val="20"/>
          <w:szCs w:val="20"/>
        </w:rPr>
        <w:t>）</w:t>
      </w:r>
    </w:p>
    <w:p w:rsidR="00252EAD" w:rsidRPr="00CC684A" w:rsidRDefault="00252EAD" w:rsidP="00BC685A">
      <w:pPr>
        <w:ind w:leftChars="350" w:left="840"/>
        <w:jc w:val="both"/>
        <w:rPr>
          <w:rFonts w:ascii="Times New Roman" w:eastAsia="PMingLiU" w:hAnsi="Times New Roman" w:cs="Times New Roman"/>
          <w:bCs/>
          <w:szCs w:val="24"/>
        </w:rPr>
      </w:pPr>
      <w:r w:rsidRPr="00CC684A">
        <w:rPr>
          <w:rFonts w:ascii="Times New Roman" w:eastAsia="PMingLiU" w:hAnsi="Times New Roman" w:cs="Times New Roman"/>
          <w:bCs/>
          <w:szCs w:val="24"/>
        </w:rPr>
        <w:t>無漏樂上妙而智慧多，智慧多故能離此著。有漏樂中愛等結使多，愛為著本；實智慧能離，以是故不著。</w:t>
      </w:r>
    </w:p>
    <w:p w:rsidR="00252EAD" w:rsidRPr="00CC684A" w:rsidRDefault="00E50E7B" w:rsidP="008A6266">
      <w:pPr>
        <w:spacing w:beforeLines="30" w:before="108"/>
        <w:ind w:leftChars="350" w:left="840"/>
        <w:jc w:val="both"/>
        <w:rPr>
          <w:rFonts w:ascii="Times New Roman" w:eastAsia="PMingLiU" w:hAnsi="Times New Roman" w:cs="Times New Roman"/>
          <w:bCs/>
          <w:szCs w:val="24"/>
        </w:rPr>
      </w:pPr>
      <w:r>
        <w:rPr>
          <w:rFonts w:ascii="Times New Roman" w:eastAsia="PMingLiU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PMingLiU" w:hAnsi="Times New Roman" w:cs="PMingLiU" w:hint="eastAsia"/>
          <w:b/>
          <w:bCs/>
          <w:sz w:val="20"/>
          <w:szCs w:val="20"/>
          <w:bdr w:val="single" w:sz="4" w:space="0" w:color="auto"/>
        </w:rPr>
        <w:t>（</w:t>
      </w:r>
      <w:r w:rsidR="00252EAD" w:rsidRPr="00CC684A">
        <w:rPr>
          <w:rFonts w:ascii="Times New Roman" w:eastAsia="PMingLiU" w:hAnsi="Times New Roman" w:cs="PMingLiU" w:hint="eastAsia"/>
          <w:b/>
          <w:bCs/>
          <w:sz w:val="20"/>
          <w:szCs w:val="20"/>
          <w:bdr w:val="single" w:sz="4" w:space="0" w:color="auto"/>
        </w:rPr>
        <w:t>B</w:t>
      </w:r>
      <w:r w:rsidR="00252EAD" w:rsidRPr="00CC684A">
        <w:rPr>
          <w:rFonts w:ascii="Times New Roman" w:eastAsia="PMingLiU" w:hAnsi="Times New Roman" w:cs="PMingLiU" w:hint="eastAsia"/>
          <w:b/>
          <w:bCs/>
          <w:sz w:val="20"/>
          <w:szCs w:val="20"/>
          <w:bdr w:val="single" w:sz="4" w:space="0" w:color="auto"/>
        </w:rPr>
        <w:t>）</w:t>
      </w:r>
      <w:r w:rsidR="00252EAD" w:rsidRPr="00CC684A">
        <w:rPr>
          <w:rFonts w:ascii="Times New Roman" w:eastAsia="PMingLiU" w:hAnsi="Times New Roman" w:cs="Times New Roman"/>
          <w:b/>
          <w:bCs/>
          <w:sz w:val="20"/>
          <w:szCs w:val="20"/>
          <w:bdr w:val="single" w:sz="4" w:space="0" w:color="auto"/>
        </w:rPr>
        <w:t>觀無常故</w:t>
      </w:r>
      <w:r w:rsidR="00772128" w:rsidRPr="00CC684A">
        <w:rPr>
          <w:rFonts w:ascii="Times New Roman" w:eastAsia="PMingLiU" w:hAnsi="Times New Roman" w:cs="Times New Roman"/>
          <w:bCs/>
          <w:sz w:val="20"/>
          <w:szCs w:val="20"/>
        </w:rPr>
        <w:t>（印順法師，《</w:t>
      </w:r>
      <w:r w:rsidR="00252EAD" w:rsidRPr="00CC684A">
        <w:rPr>
          <w:rFonts w:ascii="Times New Roman" w:eastAsia="PMingLiU" w:hAnsi="Times New Roman" w:cs="Times New Roman"/>
          <w:bCs/>
          <w:sz w:val="20"/>
          <w:szCs w:val="20"/>
        </w:rPr>
        <w:t>大智度論筆記》［</w:t>
      </w:r>
      <w:r w:rsidR="00252EAD" w:rsidRPr="00CC684A">
        <w:rPr>
          <w:rFonts w:ascii="Times New Roman" w:eastAsia="PMingLiU" w:hAnsi="Times New Roman" w:cs="Roman Unicode"/>
          <w:bCs/>
          <w:sz w:val="20"/>
          <w:szCs w:val="20"/>
        </w:rPr>
        <w:t>A</w:t>
      </w:r>
      <w:r w:rsidR="00252EAD" w:rsidRPr="00CC684A">
        <w:rPr>
          <w:rFonts w:ascii="Times New Roman" w:eastAsia="PMingLiU" w:hAnsi="Times New Roman" w:cs="Times New Roman"/>
          <w:bCs/>
          <w:sz w:val="20"/>
          <w:szCs w:val="20"/>
        </w:rPr>
        <w:t>059</w:t>
      </w:r>
      <w:r w:rsidR="00252EAD" w:rsidRPr="00CC684A">
        <w:rPr>
          <w:rFonts w:ascii="Times New Roman" w:eastAsia="PMingLiU" w:hAnsi="Times New Roman" w:cs="Times New Roman"/>
          <w:bCs/>
          <w:sz w:val="20"/>
          <w:szCs w:val="20"/>
        </w:rPr>
        <w:t>］</w:t>
      </w:r>
      <w:r w:rsidR="00252EAD" w:rsidRPr="00CC684A">
        <w:rPr>
          <w:rFonts w:ascii="Times New Roman" w:eastAsia="PMingLiU" w:hAnsi="Times New Roman" w:cs="Times New Roman"/>
          <w:bCs/>
          <w:sz w:val="20"/>
          <w:szCs w:val="20"/>
        </w:rPr>
        <w:t>p.100</w:t>
      </w:r>
      <w:r w:rsidR="00252EAD" w:rsidRPr="00CC684A">
        <w:rPr>
          <w:rFonts w:ascii="Times New Roman" w:eastAsia="PMingLiU" w:hAnsi="Times New Roman" w:cs="Times New Roman"/>
          <w:bCs/>
          <w:sz w:val="20"/>
          <w:szCs w:val="20"/>
        </w:rPr>
        <w:t>）</w:t>
      </w:r>
    </w:p>
    <w:p w:rsidR="00252EAD" w:rsidRPr="00CC684A" w:rsidRDefault="00252EAD" w:rsidP="00BC685A">
      <w:pPr>
        <w:ind w:leftChars="350" w:left="840"/>
        <w:jc w:val="both"/>
        <w:rPr>
          <w:rFonts w:ascii="Times New Roman" w:eastAsia="PMingLiU" w:hAnsi="Times New Roman" w:cs="Times New Roman"/>
          <w:bCs/>
          <w:szCs w:val="24"/>
        </w:rPr>
      </w:pPr>
      <w:r w:rsidRPr="00CC684A">
        <w:rPr>
          <w:rFonts w:ascii="Times New Roman" w:eastAsia="PMingLiU" w:hAnsi="Times New Roman" w:cs="Times New Roman"/>
          <w:bCs/>
          <w:szCs w:val="24"/>
        </w:rPr>
        <w:t>復次，無漏智慧常觀一切無常；觀無常故，不生愛等諸結使。譬如羊近於虎，雖得好草美水而不能肥；如是諸聖人雖受無漏樂，無常、空觀故，不生染著脂。</w:t>
      </w:r>
    </w:p>
    <w:p w:rsidR="00252EAD" w:rsidRPr="00CC684A" w:rsidRDefault="00E50E7B" w:rsidP="008A6266">
      <w:pPr>
        <w:spacing w:beforeLines="30" w:before="108"/>
        <w:ind w:leftChars="350" w:left="840"/>
        <w:jc w:val="both"/>
        <w:rPr>
          <w:rFonts w:ascii="Times New Roman" w:eastAsia="PMingLiU" w:hAnsi="Times New Roman" w:cs="Times New Roman"/>
          <w:bCs/>
          <w:szCs w:val="24"/>
        </w:rPr>
      </w:pPr>
      <w:r>
        <w:rPr>
          <w:rFonts w:ascii="Times New Roman" w:eastAsia="PMingLiU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CA4F4F">
        <w:rPr>
          <w:rFonts w:ascii="Times New Roman" w:eastAsia="PMingLiU" w:hAnsi="Times New Roman" w:cs="PMingLiU" w:hint="eastAsia"/>
          <w:b/>
          <w:bCs/>
          <w:sz w:val="20"/>
          <w:szCs w:val="20"/>
          <w:bdr w:val="single" w:sz="4" w:space="0" w:color="auto"/>
        </w:rPr>
        <w:t>`507`</w:t>
      </w:r>
      <w:r w:rsidR="00252EAD" w:rsidRPr="00CC684A">
        <w:rPr>
          <w:rFonts w:ascii="Times New Roman" w:eastAsia="PMingLiU" w:hAnsi="Times New Roman" w:cs="PMingLiU" w:hint="eastAsia"/>
          <w:b/>
          <w:bCs/>
          <w:sz w:val="20"/>
          <w:szCs w:val="20"/>
          <w:bdr w:val="single" w:sz="4" w:space="0" w:color="auto"/>
        </w:rPr>
        <w:t>（</w:t>
      </w:r>
      <w:r w:rsidR="00252EAD" w:rsidRPr="00CC684A">
        <w:rPr>
          <w:rFonts w:ascii="Times New Roman" w:eastAsia="PMingLiU" w:hAnsi="Times New Roman" w:cs="PMingLiU" w:hint="eastAsia"/>
          <w:b/>
          <w:bCs/>
          <w:sz w:val="20"/>
          <w:szCs w:val="20"/>
          <w:bdr w:val="single" w:sz="4" w:space="0" w:color="auto"/>
        </w:rPr>
        <w:t>C</w:t>
      </w:r>
      <w:r w:rsidR="00252EAD" w:rsidRPr="00CC684A">
        <w:rPr>
          <w:rFonts w:ascii="Times New Roman" w:eastAsia="PMingLiU" w:hAnsi="Times New Roman" w:cs="PMingLiU" w:hint="eastAsia"/>
          <w:b/>
          <w:bCs/>
          <w:sz w:val="20"/>
          <w:szCs w:val="20"/>
          <w:bdr w:val="single" w:sz="4" w:space="0" w:color="auto"/>
        </w:rPr>
        <w:t>）</w:t>
      </w:r>
      <w:r w:rsidR="00252EAD" w:rsidRPr="00CC684A">
        <w:rPr>
          <w:rFonts w:ascii="Times New Roman" w:eastAsia="PMingLiU" w:hAnsi="Times New Roman" w:cs="Times New Roman" w:hint="eastAsia"/>
          <w:b/>
          <w:bCs/>
          <w:sz w:val="20"/>
          <w:szCs w:val="20"/>
          <w:bdr w:val="single" w:sz="4" w:space="0" w:color="auto"/>
        </w:rPr>
        <w:t>無眾生相故</w:t>
      </w:r>
      <w:r w:rsidR="00772128" w:rsidRPr="00CC684A">
        <w:rPr>
          <w:rFonts w:ascii="Times New Roman" w:eastAsia="PMingLiU" w:hAnsi="Times New Roman" w:cs="Times New Roman"/>
          <w:bCs/>
          <w:sz w:val="20"/>
          <w:szCs w:val="20"/>
        </w:rPr>
        <w:t>（印順法師，《</w:t>
      </w:r>
      <w:r w:rsidR="00252EAD" w:rsidRPr="00CC684A">
        <w:rPr>
          <w:rFonts w:ascii="Times New Roman" w:eastAsia="PMingLiU" w:hAnsi="Times New Roman" w:cs="Times New Roman"/>
          <w:bCs/>
          <w:sz w:val="20"/>
          <w:szCs w:val="20"/>
        </w:rPr>
        <w:t>大智度論筆記》［</w:t>
      </w:r>
      <w:r w:rsidR="00252EAD" w:rsidRPr="00CC684A">
        <w:rPr>
          <w:rFonts w:ascii="Times New Roman" w:eastAsia="PMingLiU" w:hAnsi="Times New Roman" w:cs="Roman Unicode"/>
          <w:bCs/>
          <w:sz w:val="20"/>
          <w:szCs w:val="20"/>
        </w:rPr>
        <w:t>A</w:t>
      </w:r>
      <w:r w:rsidR="00252EAD" w:rsidRPr="00CC684A">
        <w:rPr>
          <w:rFonts w:ascii="Times New Roman" w:eastAsia="PMingLiU" w:hAnsi="Times New Roman" w:cs="Times New Roman"/>
          <w:bCs/>
          <w:sz w:val="20"/>
          <w:szCs w:val="20"/>
        </w:rPr>
        <w:t>059</w:t>
      </w:r>
      <w:r w:rsidR="00252EAD" w:rsidRPr="00CC684A">
        <w:rPr>
          <w:rFonts w:ascii="Times New Roman" w:eastAsia="PMingLiU" w:hAnsi="Times New Roman" w:cs="Times New Roman"/>
          <w:bCs/>
          <w:sz w:val="20"/>
          <w:szCs w:val="20"/>
        </w:rPr>
        <w:t>］</w:t>
      </w:r>
      <w:r w:rsidR="00252EAD" w:rsidRPr="00CC684A">
        <w:rPr>
          <w:rFonts w:ascii="Times New Roman" w:eastAsia="PMingLiU" w:hAnsi="Times New Roman" w:cs="Times New Roman"/>
          <w:bCs/>
          <w:sz w:val="20"/>
          <w:szCs w:val="20"/>
        </w:rPr>
        <w:t>p.100</w:t>
      </w:r>
      <w:r w:rsidR="00252EAD" w:rsidRPr="00CC684A">
        <w:rPr>
          <w:rFonts w:ascii="Times New Roman" w:eastAsia="PMingLiU" w:hAnsi="Times New Roman" w:cs="Times New Roman"/>
          <w:bCs/>
          <w:sz w:val="20"/>
          <w:szCs w:val="20"/>
        </w:rPr>
        <w:t>）</w:t>
      </w:r>
    </w:p>
    <w:p w:rsidR="00252EAD" w:rsidRPr="00CC684A" w:rsidRDefault="00252EAD" w:rsidP="00CC4CAF">
      <w:pPr>
        <w:ind w:leftChars="350" w:left="840"/>
        <w:jc w:val="both"/>
        <w:rPr>
          <w:rFonts w:ascii="Times New Roman" w:eastAsia="PMingLiU" w:hAnsi="Times New Roman" w:cs="Times New Roman"/>
          <w:bCs/>
          <w:szCs w:val="24"/>
        </w:rPr>
      </w:pPr>
      <w:r w:rsidRPr="00CC684A">
        <w:rPr>
          <w:rFonts w:ascii="Times New Roman" w:eastAsia="PMingLiU" w:hAnsi="Times New Roman" w:cs="Times New Roman"/>
          <w:bCs/>
          <w:szCs w:val="24"/>
        </w:rPr>
        <w:t>復次，無漏樂不離三三昧、十六聖行</w:t>
      </w:r>
      <w:r w:rsidRPr="00CC684A">
        <w:rPr>
          <w:rFonts w:ascii="Times New Roman" w:eastAsia="PMingLiU" w:hAnsi="Times New Roman" w:cs="Times New Roman"/>
          <w:bCs/>
          <w:szCs w:val="24"/>
          <w:vertAlign w:val="superscript"/>
        </w:rPr>
        <w:footnoteReference w:id="47"/>
      </w:r>
      <w:r w:rsidRPr="00CC684A">
        <w:rPr>
          <w:rFonts w:ascii="Times New Roman" w:eastAsia="PMingLiU" w:hAnsi="Times New Roman" w:cs="Times New Roman"/>
          <w:bCs/>
          <w:szCs w:val="24"/>
        </w:rPr>
        <w:t>，常無眾生相；若有眾生相，則生著心。以是故，無漏樂雖復上妙而不生著。</w:t>
      </w:r>
    </w:p>
    <w:p w:rsidR="00252EAD" w:rsidRPr="00CC684A" w:rsidRDefault="00E50E7B" w:rsidP="008A6266">
      <w:pPr>
        <w:spacing w:beforeLines="30" w:before="108"/>
        <w:ind w:leftChars="250" w:left="600"/>
        <w:jc w:val="both"/>
        <w:rPr>
          <w:rFonts w:ascii="Times New Roman" w:eastAsia="PMingLiU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PMingLiU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PMingLiU" w:hAnsi="Times New Roman" w:cs="Times New Roman" w:hint="eastAsia"/>
          <w:b/>
          <w:bCs/>
          <w:sz w:val="20"/>
          <w:szCs w:val="24"/>
          <w:bdr w:val="single" w:sz="4" w:space="0" w:color="auto"/>
        </w:rPr>
        <w:t>（</w:t>
      </w:r>
      <w:r w:rsidR="00252EAD" w:rsidRPr="00CC684A">
        <w:rPr>
          <w:rFonts w:ascii="Times New Roman" w:eastAsia="PMingLiU" w:hAnsi="Times New Roman" w:cs="Times New Roman" w:hint="eastAsia"/>
          <w:b/>
          <w:bCs/>
          <w:sz w:val="20"/>
          <w:szCs w:val="24"/>
          <w:bdr w:val="single" w:sz="4" w:space="0" w:color="auto"/>
        </w:rPr>
        <w:t>4</w:t>
      </w:r>
      <w:r w:rsidR="00252EAD" w:rsidRPr="00CC684A">
        <w:rPr>
          <w:rFonts w:ascii="Times New Roman" w:eastAsia="PMingLiU" w:hAnsi="Times New Roman" w:cs="Times New Roman" w:hint="eastAsia"/>
          <w:b/>
          <w:bCs/>
          <w:sz w:val="20"/>
          <w:szCs w:val="24"/>
          <w:bdr w:val="single" w:sz="4" w:space="0" w:color="auto"/>
        </w:rPr>
        <w:t>）</w:t>
      </w:r>
      <w:r w:rsidR="00252EAD" w:rsidRPr="00CC684A">
        <w:rPr>
          <w:rFonts w:ascii="Times New Roman" w:eastAsia="PMingLiU" w:hAnsi="Times New Roman" w:cs="Times New Roman"/>
          <w:b/>
          <w:bCs/>
          <w:sz w:val="20"/>
          <w:szCs w:val="24"/>
          <w:bdr w:val="single" w:sz="4" w:space="0" w:color="auto"/>
        </w:rPr>
        <w:t>總結「受念處」</w:t>
      </w:r>
    </w:p>
    <w:p w:rsidR="00252EAD" w:rsidRPr="00CC684A" w:rsidRDefault="00252EAD" w:rsidP="00CC4CAF">
      <w:pPr>
        <w:ind w:leftChars="250" w:left="600"/>
        <w:jc w:val="both"/>
        <w:rPr>
          <w:rFonts w:ascii="Times New Roman" w:eastAsia="PMingLiU" w:hAnsi="Times New Roman" w:cs="Times New Roman"/>
          <w:bCs/>
          <w:szCs w:val="24"/>
        </w:rPr>
      </w:pPr>
      <w:r w:rsidRPr="00CC684A">
        <w:rPr>
          <w:rFonts w:ascii="Times New Roman" w:eastAsia="PMingLiU" w:hAnsi="Times New Roman" w:cs="Times New Roman"/>
          <w:bCs/>
          <w:szCs w:val="24"/>
        </w:rPr>
        <w:t>如是種種因緣，觀世間樂受是苦，觀苦受如箭，不苦不樂受觀無常壞敗相；如是則樂受中不生欲著，苦受中不生恚，不苦不樂受中不生愚癡。是名受念處。</w:t>
      </w:r>
      <w:r w:rsidRPr="00CC684A">
        <w:rPr>
          <w:rFonts w:ascii="Times New Roman" w:eastAsia="PMingLiU" w:hAnsi="Times New Roman" w:cs="Times New Roman"/>
          <w:bCs/>
          <w:szCs w:val="24"/>
          <w:vertAlign w:val="superscript"/>
        </w:rPr>
        <w:footnoteReference w:id="48"/>
      </w:r>
    </w:p>
    <w:p w:rsidR="00252EAD" w:rsidRPr="00CC684A" w:rsidRDefault="00E50E7B" w:rsidP="008A6266">
      <w:pPr>
        <w:spacing w:beforeLines="30" w:before="108"/>
        <w:ind w:leftChars="200" w:left="480"/>
        <w:jc w:val="both"/>
        <w:rPr>
          <w:rFonts w:ascii="Times New Roman" w:eastAsia="PMingLiU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PMingLiU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PMingLiU" w:hAnsi="Times New Roman" w:cs="Times New Roman" w:hint="eastAsia"/>
          <w:b/>
          <w:bCs/>
          <w:sz w:val="20"/>
          <w:szCs w:val="20"/>
          <w:bdr w:val="single" w:sz="4" w:space="0" w:color="auto"/>
        </w:rPr>
        <w:t>3</w:t>
      </w:r>
      <w:r w:rsidR="00252EAD" w:rsidRPr="00CC684A">
        <w:rPr>
          <w:rFonts w:ascii="Times New Roman" w:eastAsia="PMingLiU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252EAD" w:rsidRPr="00CC684A">
        <w:rPr>
          <w:rFonts w:ascii="Times New Roman" w:eastAsia="PMingLiU" w:hAnsi="Times New Roman" w:cs="Times New Roman"/>
          <w:b/>
          <w:bCs/>
          <w:sz w:val="20"/>
          <w:szCs w:val="20"/>
          <w:bdr w:val="single" w:sz="4" w:space="0" w:color="auto"/>
        </w:rPr>
        <w:t>心念處</w:t>
      </w:r>
    </w:p>
    <w:p w:rsidR="00252EAD" w:rsidRPr="00CC684A" w:rsidRDefault="00E50E7B" w:rsidP="00CC4CAF">
      <w:pPr>
        <w:ind w:leftChars="250" w:left="600"/>
        <w:jc w:val="both"/>
        <w:rPr>
          <w:rFonts w:ascii="Times New Roman" w:eastAsia="PMingLiU" w:hAnsi="Times New Roman" w:cs="Times New Roman"/>
          <w:b/>
          <w:bCs/>
          <w:szCs w:val="24"/>
        </w:rPr>
      </w:pPr>
      <w:r>
        <w:rPr>
          <w:rFonts w:ascii="Times New Roman" w:eastAsia="PMingLiU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PMingLiU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252EAD" w:rsidRPr="00CC684A">
        <w:rPr>
          <w:rFonts w:ascii="Times New Roman" w:eastAsia="PMingLiU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="00252EAD" w:rsidRPr="00CC684A">
        <w:rPr>
          <w:rFonts w:ascii="Times New Roman" w:eastAsia="PMingLiU" w:hAnsi="Times New Roman" w:cs="Times New Roman" w:hint="eastAsia"/>
          <w:b/>
          <w:bCs/>
          <w:sz w:val="20"/>
          <w:szCs w:val="20"/>
          <w:bdr w:val="single" w:sz="4" w:space="0" w:color="auto"/>
        </w:rPr>
        <w:t>）眾生</w:t>
      </w:r>
      <w:r w:rsidR="00252EAD" w:rsidRPr="00CC684A">
        <w:rPr>
          <w:rFonts w:ascii="Times New Roman" w:eastAsia="PMingLiU" w:hAnsi="Times New Roman" w:cs="Times New Roman"/>
          <w:b/>
          <w:bCs/>
          <w:sz w:val="20"/>
          <w:szCs w:val="20"/>
          <w:bdr w:val="single" w:sz="4" w:space="0" w:color="auto"/>
        </w:rPr>
        <w:t>心顛倒故覺樂受</w:t>
      </w:r>
    </w:p>
    <w:p w:rsidR="00252EAD" w:rsidRPr="00CC684A" w:rsidRDefault="00252EAD" w:rsidP="00CC4CAF">
      <w:pPr>
        <w:ind w:leftChars="250" w:left="600"/>
        <w:jc w:val="both"/>
        <w:rPr>
          <w:rFonts w:ascii="Times New Roman" w:eastAsia="PMingLiU" w:hAnsi="Times New Roman" w:cs="Times New Roman"/>
          <w:bCs/>
          <w:szCs w:val="24"/>
        </w:rPr>
      </w:pPr>
      <w:r w:rsidRPr="00CC684A">
        <w:rPr>
          <w:rFonts w:ascii="Times New Roman" w:eastAsia="PMingLiU" w:hAnsi="Times New Roman" w:cs="Times New Roman"/>
          <w:bCs/>
          <w:szCs w:val="24"/>
        </w:rPr>
        <w:t>行者思惟：</w:t>
      </w:r>
      <w:r w:rsidR="002E4687" w:rsidRPr="00CC684A">
        <w:rPr>
          <w:rFonts w:ascii="Times New Roman" w:eastAsia="PMingLiU" w:hAnsi="Times New Roman" w:cs="Times New Roman" w:hint="eastAsia"/>
          <w:bCs/>
          <w:szCs w:val="24"/>
        </w:rPr>
        <w:t>「</w:t>
      </w:r>
      <w:r w:rsidRPr="00CC684A">
        <w:rPr>
          <w:rFonts w:ascii="Times New Roman" w:eastAsia="PMingLiU" w:hAnsi="Times New Roman" w:cs="Times New Roman"/>
          <w:bCs/>
          <w:szCs w:val="24"/>
        </w:rPr>
        <w:t>以樂故貪身，誰受是樂？</w:t>
      </w:r>
      <w:r w:rsidR="002E4687" w:rsidRPr="00CC684A">
        <w:rPr>
          <w:rFonts w:ascii="Times New Roman" w:eastAsia="PMingLiU" w:hAnsi="Times New Roman" w:cs="Times New Roman" w:hint="eastAsia"/>
          <w:bCs/>
          <w:szCs w:val="24"/>
        </w:rPr>
        <w:t>」</w:t>
      </w:r>
      <w:r w:rsidRPr="00CC684A">
        <w:rPr>
          <w:rFonts w:ascii="Times New Roman" w:eastAsia="PMingLiU" w:hAnsi="Times New Roman" w:cs="Times New Roman"/>
          <w:bCs/>
          <w:szCs w:val="24"/>
        </w:rPr>
        <w:t>思惟已，知從心受，眾生心狂顛倒故而受此樂。</w:t>
      </w:r>
    </w:p>
    <w:p w:rsidR="00252EAD" w:rsidRPr="00CC684A" w:rsidRDefault="00E50E7B" w:rsidP="008A6266">
      <w:pPr>
        <w:spacing w:beforeLines="30" w:before="108"/>
        <w:ind w:leftChars="250" w:left="600"/>
        <w:jc w:val="both"/>
        <w:rPr>
          <w:rFonts w:ascii="Times New Roman" w:eastAsia="PMingLiU" w:hAnsi="Times New Roman" w:cs="Times New Roman"/>
          <w:bCs/>
          <w:szCs w:val="24"/>
        </w:rPr>
      </w:pPr>
      <w:r>
        <w:rPr>
          <w:rFonts w:ascii="Times New Roman" w:eastAsia="PMingLiU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PMingLiU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252EAD" w:rsidRPr="00CC684A">
        <w:rPr>
          <w:rFonts w:ascii="Times New Roman" w:eastAsia="PMingLiU" w:hAnsi="Times New Roman" w:cs="Times New Roman" w:hint="eastAsia"/>
          <w:b/>
          <w:bCs/>
          <w:sz w:val="20"/>
          <w:szCs w:val="20"/>
          <w:bdr w:val="single" w:sz="4" w:space="0" w:color="auto"/>
        </w:rPr>
        <w:t>2</w:t>
      </w:r>
      <w:r w:rsidR="00252EAD" w:rsidRPr="00CC684A">
        <w:rPr>
          <w:rFonts w:ascii="Times New Roman" w:eastAsia="PMingLiU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="00252EAD" w:rsidRPr="00CC684A">
        <w:rPr>
          <w:rFonts w:ascii="Times New Roman" w:eastAsia="PMingLiU" w:hAnsi="Times New Roman" w:cs="Times New Roman"/>
          <w:b/>
          <w:bCs/>
          <w:sz w:val="20"/>
          <w:szCs w:val="20"/>
          <w:bdr w:val="single" w:sz="4" w:space="0" w:color="auto"/>
        </w:rPr>
        <w:t>觀心無常，剎那不住</w:t>
      </w:r>
      <w:r w:rsidR="00772128" w:rsidRPr="00CC684A">
        <w:rPr>
          <w:rFonts w:ascii="Times New Roman" w:eastAsia="PMingLiU" w:hAnsi="Times New Roman" w:cs="Times New Roman"/>
          <w:bCs/>
          <w:sz w:val="20"/>
          <w:szCs w:val="20"/>
        </w:rPr>
        <w:t>（印順法師，《</w:t>
      </w:r>
      <w:r w:rsidR="00252EAD" w:rsidRPr="00CC684A">
        <w:rPr>
          <w:rFonts w:ascii="Times New Roman" w:eastAsia="PMingLiU" w:hAnsi="Times New Roman" w:cs="Times New Roman"/>
          <w:bCs/>
          <w:sz w:val="20"/>
          <w:szCs w:val="20"/>
        </w:rPr>
        <w:t>大智度論筆記》［</w:t>
      </w:r>
      <w:r w:rsidR="00252EAD" w:rsidRPr="00CC684A">
        <w:rPr>
          <w:rFonts w:ascii="Times New Roman" w:eastAsia="PMingLiU" w:hAnsi="Times New Roman" w:cs="Roman Unicode"/>
          <w:bCs/>
          <w:sz w:val="20"/>
          <w:szCs w:val="20"/>
        </w:rPr>
        <w:t>A</w:t>
      </w:r>
      <w:r w:rsidR="00252EAD" w:rsidRPr="00CC684A">
        <w:rPr>
          <w:rFonts w:ascii="Times New Roman" w:eastAsia="PMingLiU" w:hAnsi="Times New Roman" w:cs="Times New Roman"/>
          <w:bCs/>
          <w:sz w:val="20"/>
          <w:szCs w:val="20"/>
        </w:rPr>
        <w:t>040</w:t>
      </w:r>
      <w:r w:rsidR="00252EAD" w:rsidRPr="00CC684A">
        <w:rPr>
          <w:rFonts w:ascii="Times New Roman" w:eastAsia="PMingLiU" w:hAnsi="Times New Roman" w:cs="Times New Roman"/>
          <w:bCs/>
          <w:sz w:val="20"/>
          <w:szCs w:val="20"/>
        </w:rPr>
        <w:t>］</w:t>
      </w:r>
      <w:r w:rsidR="00252EAD" w:rsidRPr="00CC684A">
        <w:rPr>
          <w:rFonts w:ascii="Times New Roman" w:eastAsia="PMingLiU" w:hAnsi="Times New Roman" w:cs="Times New Roman"/>
          <w:bCs/>
          <w:sz w:val="20"/>
          <w:szCs w:val="20"/>
        </w:rPr>
        <w:t>p.77</w:t>
      </w:r>
      <w:r w:rsidR="00252EAD" w:rsidRPr="00CC684A">
        <w:rPr>
          <w:rFonts w:ascii="Times New Roman" w:eastAsia="PMingLiU" w:hAnsi="Times New Roman" w:cs="Times New Roman"/>
          <w:bCs/>
          <w:sz w:val="20"/>
          <w:szCs w:val="20"/>
        </w:rPr>
        <w:t>）</w:t>
      </w:r>
    </w:p>
    <w:p w:rsidR="00252EAD" w:rsidRPr="00CC684A" w:rsidRDefault="00252EAD" w:rsidP="00CC4CAF">
      <w:pPr>
        <w:ind w:leftChars="250" w:left="600"/>
        <w:jc w:val="both"/>
        <w:rPr>
          <w:rFonts w:ascii="Times New Roman" w:eastAsia="PMingLiU" w:hAnsi="Times New Roman" w:cs="Times New Roman"/>
          <w:bCs/>
          <w:szCs w:val="24"/>
        </w:rPr>
      </w:pPr>
      <w:r w:rsidRPr="00CC684A">
        <w:rPr>
          <w:rFonts w:ascii="Times New Roman" w:eastAsia="PMingLiU" w:hAnsi="Times New Roman" w:cs="Times New Roman"/>
          <w:bCs/>
          <w:szCs w:val="24"/>
        </w:rPr>
        <w:t>當觀是心無常生滅相，一念不住，無可受樂；人以顛倒故，謂得受樂。何以故？</w:t>
      </w:r>
    </w:p>
    <w:p w:rsidR="00252EAD" w:rsidRPr="00CC684A" w:rsidRDefault="00252EAD" w:rsidP="00CC4CAF">
      <w:pPr>
        <w:ind w:leftChars="250" w:left="600"/>
        <w:jc w:val="both"/>
        <w:rPr>
          <w:rFonts w:ascii="Times New Roman" w:eastAsia="PMingLiU" w:hAnsi="Times New Roman" w:cs="Times New Roman"/>
          <w:bCs/>
          <w:szCs w:val="24"/>
        </w:rPr>
      </w:pPr>
      <w:r w:rsidRPr="00CC684A">
        <w:rPr>
          <w:rFonts w:ascii="Times New Roman" w:eastAsia="PMingLiU" w:hAnsi="Times New Roman" w:cs="Times New Roman"/>
          <w:bCs/>
          <w:szCs w:val="24"/>
        </w:rPr>
        <w:t>初欲受樂時心生異，樂生時心異，各各不相及，云何言「心受樂」？</w:t>
      </w:r>
    </w:p>
    <w:p w:rsidR="00252EAD" w:rsidRPr="00CC684A" w:rsidRDefault="00252EAD" w:rsidP="00CC4CAF">
      <w:pPr>
        <w:ind w:leftChars="250" w:left="600"/>
        <w:jc w:val="both"/>
        <w:rPr>
          <w:rFonts w:ascii="Times New Roman" w:eastAsia="PMingLiU" w:hAnsi="Times New Roman" w:cs="Times New Roman"/>
          <w:bCs/>
          <w:szCs w:val="24"/>
        </w:rPr>
      </w:pPr>
      <w:r w:rsidRPr="00CC684A">
        <w:rPr>
          <w:rFonts w:ascii="Times New Roman" w:eastAsia="PMingLiU" w:hAnsi="Times New Roman" w:cs="Times New Roman"/>
          <w:bCs/>
          <w:szCs w:val="24"/>
        </w:rPr>
        <w:t>過去心已滅故不受樂，未來心不生故不受樂，現在心一念住</w:t>
      </w:r>
      <w:r w:rsidRPr="00CC684A">
        <w:rPr>
          <w:rFonts w:ascii="Times New Roman" w:eastAsia="PMingLiU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PMingLiU" w:hAnsi="Times New Roman" w:cs="Times New Roman"/>
          <w:bCs/>
          <w:szCs w:val="24"/>
        </w:rPr>
        <w:t>疾故不覺受樂。</w:t>
      </w:r>
    </w:p>
    <w:p w:rsidR="00252EAD" w:rsidRPr="00CC684A" w:rsidRDefault="00E50E7B" w:rsidP="008A6266">
      <w:pPr>
        <w:spacing w:beforeLines="30" w:before="108"/>
        <w:ind w:leftChars="250" w:left="600"/>
        <w:jc w:val="both"/>
        <w:rPr>
          <w:rFonts w:ascii="Times New Roman" w:eastAsia="PMingLiU" w:hAnsi="Times New Roman" w:cs="Times New Roman"/>
          <w:b/>
          <w:bCs/>
          <w:sz w:val="20"/>
          <w:szCs w:val="24"/>
          <w:bdr w:val="single" w:sz="4" w:space="0" w:color="auto"/>
        </w:rPr>
      </w:pPr>
      <w:r>
        <w:rPr>
          <w:rFonts w:ascii="Times New Roman" w:eastAsia="PMingLiU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PMingLiU" w:hAnsi="Times New Roman" w:cs="Times New Roman" w:hint="eastAsia"/>
          <w:b/>
          <w:bCs/>
          <w:sz w:val="20"/>
          <w:szCs w:val="24"/>
          <w:bdr w:val="single" w:sz="4" w:space="0" w:color="auto"/>
        </w:rPr>
        <w:t>（</w:t>
      </w:r>
      <w:r w:rsidR="00252EAD" w:rsidRPr="00CC684A">
        <w:rPr>
          <w:rFonts w:ascii="Times New Roman" w:eastAsia="PMingLiU" w:hAnsi="Times New Roman" w:cs="Times New Roman" w:hint="eastAsia"/>
          <w:b/>
          <w:bCs/>
          <w:sz w:val="20"/>
          <w:szCs w:val="24"/>
          <w:bdr w:val="single" w:sz="4" w:space="0" w:color="auto"/>
        </w:rPr>
        <w:t>3</w:t>
      </w:r>
      <w:r w:rsidR="00252EAD" w:rsidRPr="00CC684A">
        <w:rPr>
          <w:rFonts w:ascii="Times New Roman" w:eastAsia="PMingLiU" w:hAnsi="Times New Roman" w:cs="Times New Roman" w:hint="eastAsia"/>
          <w:b/>
          <w:bCs/>
          <w:sz w:val="20"/>
          <w:szCs w:val="24"/>
          <w:bdr w:val="single" w:sz="4" w:space="0" w:color="auto"/>
        </w:rPr>
        <w:t>）釋疑</w:t>
      </w:r>
    </w:p>
    <w:p w:rsidR="00252EAD" w:rsidRPr="00CC684A" w:rsidRDefault="00E50E7B" w:rsidP="00CC4CAF">
      <w:pPr>
        <w:ind w:leftChars="300" w:left="720"/>
        <w:jc w:val="both"/>
        <w:rPr>
          <w:rFonts w:ascii="Times New Roman" w:eastAsia="PMingLiU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PMingLiU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PMingLiU" w:hAnsi="Times New Roman" w:cs="Times New Roman"/>
          <w:b/>
          <w:bCs/>
          <w:sz w:val="20"/>
          <w:szCs w:val="24"/>
          <w:bdr w:val="single" w:sz="4" w:space="0" w:color="auto"/>
        </w:rPr>
        <w:t>A</w:t>
      </w:r>
      <w:r w:rsidR="00252EAD" w:rsidRPr="00CC684A">
        <w:rPr>
          <w:rFonts w:ascii="Times New Roman" w:eastAsia="PMingLiU" w:hAnsi="Times New Roman" w:cs="Times New Roman" w:hint="eastAsia"/>
          <w:b/>
          <w:bCs/>
          <w:sz w:val="20"/>
          <w:szCs w:val="24"/>
          <w:bdr w:val="single" w:sz="4" w:space="0" w:color="auto"/>
        </w:rPr>
        <w:t>、釋疑：</w:t>
      </w:r>
      <w:r w:rsidR="00252EAD" w:rsidRPr="00CC684A">
        <w:rPr>
          <w:rFonts w:ascii="Times New Roman" w:eastAsia="PMingLiU" w:hAnsi="Times New Roman" w:cs="Times New Roman"/>
          <w:b/>
          <w:bCs/>
          <w:sz w:val="20"/>
          <w:szCs w:val="24"/>
          <w:bdr w:val="single" w:sz="4" w:space="0" w:color="auto"/>
        </w:rPr>
        <w:t>「</w:t>
      </w:r>
      <w:r w:rsidR="00252EAD" w:rsidRPr="00CC684A">
        <w:rPr>
          <w:rFonts w:ascii="Times New Roman" w:eastAsia="PMingLiU" w:hAnsi="Times New Roman" w:cs="Times New Roman"/>
          <w:b/>
          <w:bCs/>
          <w:sz w:val="20"/>
          <w:szCs w:val="20"/>
          <w:bdr w:val="single" w:sz="4" w:space="0" w:color="auto"/>
        </w:rPr>
        <w:t>現在心應可受樂」疑</w:t>
      </w:r>
    </w:p>
    <w:p w:rsidR="00252EAD" w:rsidRPr="00CC684A" w:rsidRDefault="00252EAD" w:rsidP="00CC4CAF">
      <w:pPr>
        <w:ind w:leftChars="300" w:left="1440" w:hangingChars="300" w:hanging="720"/>
        <w:jc w:val="both"/>
        <w:rPr>
          <w:rFonts w:ascii="Times New Roman" w:eastAsia="PMingLiU" w:hAnsi="Times New Roman" w:cs="Times New Roman"/>
          <w:bCs/>
          <w:szCs w:val="24"/>
        </w:rPr>
      </w:pPr>
      <w:r w:rsidRPr="00CC684A">
        <w:rPr>
          <w:rFonts w:ascii="Times New Roman" w:eastAsia="PMingLiU" w:hAnsi="Times New Roman" w:cs="Times New Roman"/>
          <w:bCs/>
          <w:szCs w:val="24"/>
        </w:rPr>
        <w:t>問曰：過去、未來不應受樂，現在心一念住時應受樂，云何言「不受」？</w:t>
      </w:r>
    </w:p>
    <w:p w:rsidR="00252EAD" w:rsidRPr="00CC684A" w:rsidRDefault="00252EAD" w:rsidP="00CC4CAF">
      <w:pPr>
        <w:ind w:leftChars="300" w:left="1440" w:hangingChars="300" w:hanging="720"/>
        <w:jc w:val="both"/>
        <w:rPr>
          <w:rFonts w:ascii="Times New Roman" w:eastAsia="PMingLiU" w:hAnsi="Times New Roman" w:cs="Times New Roman"/>
          <w:bCs/>
          <w:szCs w:val="24"/>
        </w:rPr>
      </w:pPr>
      <w:r w:rsidRPr="00CC684A">
        <w:rPr>
          <w:rFonts w:ascii="Times New Roman" w:eastAsia="PMingLiU" w:hAnsi="Times New Roman" w:cs="Times New Roman"/>
          <w:bCs/>
          <w:szCs w:val="24"/>
        </w:rPr>
        <w:t>答曰：</w:t>
      </w:r>
    </w:p>
    <w:p w:rsidR="00252EAD" w:rsidRPr="00CC684A" w:rsidRDefault="00E50E7B" w:rsidP="00CC4CAF">
      <w:pPr>
        <w:ind w:leftChars="350" w:left="840"/>
        <w:jc w:val="both"/>
        <w:rPr>
          <w:rFonts w:ascii="Times New Roman" w:eastAsia="PMingLiU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PMingLiU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PMingLiU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252EAD" w:rsidRPr="00CC684A">
        <w:rPr>
          <w:rFonts w:ascii="Times New Roman" w:eastAsia="PMingLiU" w:hAnsi="Times New Roman" w:cs="Times New Roman" w:hint="eastAsia"/>
          <w:b/>
          <w:bCs/>
          <w:sz w:val="20"/>
          <w:szCs w:val="20"/>
          <w:bdr w:val="single" w:sz="4" w:space="0" w:color="auto"/>
        </w:rPr>
        <w:t>A</w:t>
      </w:r>
      <w:r w:rsidR="00252EAD" w:rsidRPr="00CC684A">
        <w:rPr>
          <w:rFonts w:ascii="Times New Roman" w:eastAsia="PMingLiU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="00252EAD" w:rsidRPr="00CC684A">
        <w:rPr>
          <w:rFonts w:ascii="Times New Roman" w:eastAsia="PMingLiU" w:hAnsi="Times New Roman" w:cs="Times New Roman"/>
          <w:b/>
          <w:bCs/>
          <w:sz w:val="20"/>
          <w:szCs w:val="20"/>
          <w:bdr w:val="single" w:sz="4" w:space="0" w:color="auto"/>
        </w:rPr>
        <w:t>去疾故，不覺受樂</w:t>
      </w:r>
    </w:p>
    <w:p w:rsidR="00252EAD" w:rsidRPr="00CC684A" w:rsidRDefault="00252EAD" w:rsidP="00CC4CAF">
      <w:pPr>
        <w:ind w:leftChars="350" w:left="840"/>
        <w:jc w:val="both"/>
        <w:rPr>
          <w:rFonts w:ascii="Times New Roman" w:eastAsia="PMingLiU" w:hAnsi="Times New Roman" w:cs="Times New Roman"/>
          <w:bCs/>
          <w:szCs w:val="24"/>
        </w:rPr>
      </w:pPr>
      <w:r w:rsidRPr="00CC684A">
        <w:rPr>
          <w:rFonts w:ascii="Times New Roman" w:eastAsia="PMingLiU" w:hAnsi="Times New Roman" w:cs="Times New Roman"/>
          <w:bCs/>
          <w:szCs w:val="24"/>
        </w:rPr>
        <w:t>我已說：去疾故</w:t>
      </w:r>
      <w:r w:rsidRPr="00CC684A">
        <w:rPr>
          <w:rFonts w:ascii="Times New Roman" w:eastAsia="PMingLiU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PMingLiU" w:hAnsi="Times New Roman" w:cs="Times New Roman"/>
          <w:bCs/>
          <w:szCs w:val="24"/>
        </w:rPr>
        <w:t>不覺受</w:t>
      </w:r>
      <w:r w:rsidRPr="00CC684A">
        <w:rPr>
          <w:rFonts w:ascii="Times New Roman" w:eastAsia="PMingLiU" w:hAnsi="Times New Roman" w:cs="Times New Roman"/>
          <w:bCs/>
          <w:sz w:val="22"/>
          <w:szCs w:val="24"/>
        </w:rPr>
        <w:t>（</w:t>
      </w:r>
      <w:r w:rsidRPr="00CC684A">
        <w:rPr>
          <w:rFonts w:ascii="Times New Roman" w:eastAsia="PMingLiU" w:hAnsi="Times New Roman" w:cs="Times New Roman"/>
          <w:bCs/>
          <w:sz w:val="22"/>
          <w:szCs w:val="24"/>
          <w:shd w:val="pct15" w:color="auto" w:fill="FFFFFF"/>
        </w:rPr>
        <w:t>200</w:t>
      </w:r>
      <w:r w:rsidRPr="00CC684A">
        <w:rPr>
          <w:rFonts w:ascii="Times New Roman" w:eastAsia="PMingLiU" w:hAnsi="Times New Roman" w:cs="Roman Unicode"/>
          <w:bCs/>
          <w:sz w:val="22"/>
          <w:szCs w:val="24"/>
          <w:shd w:val="pct15" w:color="auto" w:fill="FFFFFF"/>
        </w:rPr>
        <w:t>b</w:t>
      </w:r>
      <w:r w:rsidRPr="00CC684A">
        <w:rPr>
          <w:rFonts w:ascii="Times New Roman" w:eastAsia="PMingLiU" w:hAnsi="Times New Roman" w:cs="Times New Roman"/>
          <w:bCs/>
          <w:sz w:val="22"/>
          <w:szCs w:val="24"/>
        </w:rPr>
        <w:t>）</w:t>
      </w:r>
      <w:r w:rsidRPr="00CC684A">
        <w:rPr>
          <w:rFonts w:ascii="Times New Roman" w:eastAsia="PMingLiU" w:hAnsi="Times New Roman" w:cs="Times New Roman"/>
          <w:bCs/>
          <w:szCs w:val="24"/>
        </w:rPr>
        <w:t>樂。</w:t>
      </w:r>
    </w:p>
    <w:p w:rsidR="00252EAD" w:rsidRPr="00CC684A" w:rsidRDefault="00E50E7B" w:rsidP="008A6266">
      <w:pPr>
        <w:spacing w:beforeLines="30" w:before="108"/>
        <w:ind w:leftChars="350" w:left="840"/>
        <w:jc w:val="both"/>
        <w:rPr>
          <w:rFonts w:ascii="Times New Roman" w:eastAsia="PMingLiU" w:hAnsi="Times New Roman" w:cs="Times New Roman"/>
          <w:bCs/>
          <w:szCs w:val="24"/>
        </w:rPr>
      </w:pPr>
      <w:r>
        <w:rPr>
          <w:rFonts w:ascii="Times New Roman" w:eastAsia="PMingLiU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PMingLiU" w:hAnsi="Times New Roman" w:cs="PMingLiU" w:hint="eastAsia"/>
          <w:b/>
          <w:bCs/>
          <w:sz w:val="20"/>
          <w:szCs w:val="20"/>
          <w:bdr w:val="single" w:sz="4" w:space="0" w:color="auto"/>
        </w:rPr>
        <w:t>（</w:t>
      </w:r>
      <w:r w:rsidR="00252EAD" w:rsidRPr="00CC684A">
        <w:rPr>
          <w:rFonts w:ascii="Times New Roman" w:eastAsia="PMingLiU" w:hAnsi="Times New Roman" w:cs="PMingLiU" w:hint="eastAsia"/>
          <w:b/>
          <w:bCs/>
          <w:sz w:val="20"/>
          <w:szCs w:val="20"/>
          <w:bdr w:val="single" w:sz="4" w:space="0" w:color="auto"/>
        </w:rPr>
        <w:t>B</w:t>
      </w:r>
      <w:r w:rsidR="00252EAD" w:rsidRPr="00CC684A">
        <w:rPr>
          <w:rFonts w:ascii="Times New Roman" w:eastAsia="PMingLiU" w:hAnsi="Times New Roman" w:cs="PMingLiU" w:hint="eastAsia"/>
          <w:b/>
          <w:bCs/>
          <w:sz w:val="20"/>
          <w:szCs w:val="20"/>
          <w:bdr w:val="single" w:sz="4" w:space="0" w:color="auto"/>
        </w:rPr>
        <w:t>）</w:t>
      </w:r>
      <w:r w:rsidR="00252EAD" w:rsidRPr="00CC684A">
        <w:rPr>
          <w:rFonts w:ascii="Times New Roman" w:eastAsia="PMingLiU" w:hAnsi="Times New Roman" w:cs="Times New Roman" w:hint="eastAsia"/>
          <w:b/>
          <w:bCs/>
          <w:sz w:val="20"/>
          <w:szCs w:val="20"/>
          <w:bdr w:val="single" w:sz="4" w:space="0" w:color="auto"/>
        </w:rPr>
        <w:t>約三相一時破現在住</w:t>
      </w:r>
      <w:r w:rsidR="00772128" w:rsidRPr="00CC684A">
        <w:rPr>
          <w:rFonts w:ascii="Times New Roman" w:eastAsia="PMingLiU" w:hAnsi="Times New Roman" w:cs="Times New Roman"/>
          <w:bCs/>
          <w:sz w:val="20"/>
          <w:szCs w:val="20"/>
        </w:rPr>
        <w:t>（印順法師，《</w:t>
      </w:r>
      <w:r w:rsidR="00252EAD" w:rsidRPr="00CC684A">
        <w:rPr>
          <w:rFonts w:ascii="Times New Roman" w:eastAsia="PMingLiU" w:hAnsi="Times New Roman" w:cs="Times New Roman"/>
          <w:bCs/>
          <w:sz w:val="20"/>
          <w:szCs w:val="20"/>
        </w:rPr>
        <w:t>大智度論筆記》［</w:t>
      </w:r>
      <w:r w:rsidR="00252EAD" w:rsidRPr="00CC684A">
        <w:rPr>
          <w:rFonts w:ascii="Times New Roman" w:eastAsia="PMingLiU" w:hAnsi="Times New Roman" w:cs="Roman Unicode"/>
          <w:bCs/>
          <w:sz w:val="20"/>
          <w:szCs w:val="20"/>
        </w:rPr>
        <w:t>C</w:t>
      </w:r>
      <w:r w:rsidR="00252EAD" w:rsidRPr="00CC684A">
        <w:rPr>
          <w:rFonts w:ascii="Times New Roman" w:eastAsia="PMingLiU" w:hAnsi="Times New Roman" w:cs="Times New Roman"/>
          <w:bCs/>
          <w:sz w:val="20"/>
          <w:szCs w:val="20"/>
        </w:rPr>
        <w:t>029</w:t>
      </w:r>
      <w:r w:rsidR="00252EAD" w:rsidRPr="00CC684A">
        <w:rPr>
          <w:rFonts w:ascii="Times New Roman" w:eastAsia="PMingLiU" w:hAnsi="Times New Roman" w:cs="Times New Roman"/>
          <w:bCs/>
          <w:sz w:val="20"/>
          <w:szCs w:val="20"/>
        </w:rPr>
        <w:t>］</w:t>
      </w:r>
      <w:r w:rsidR="00252EAD" w:rsidRPr="00CC684A">
        <w:rPr>
          <w:rFonts w:ascii="Times New Roman" w:eastAsia="PMingLiU" w:hAnsi="Times New Roman" w:cs="Times New Roman"/>
          <w:bCs/>
          <w:sz w:val="20"/>
          <w:szCs w:val="20"/>
        </w:rPr>
        <w:t>p.232</w:t>
      </w:r>
      <w:r w:rsidR="00252EAD" w:rsidRPr="00CC684A">
        <w:rPr>
          <w:rFonts w:ascii="Times New Roman" w:eastAsia="PMingLiU" w:hAnsi="Times New Roman" w:cs="Times New Roman"/>
          <w:bCs/>
          <w:sz w:val="20"/>
          <w:szCs w:val="20"/>
        </w:rPr>
        <w:t>）</w:t>
      </w:r>
    </w:p>
    <w:p w:rsidR="00252EAD" w:rsidRPr="00CC684A" w:rsidRDefault="00252EAD" w:rsidP="00CC4CAF">
      <w:pPr>
        <w:ind w:leftChars="350" w:left="840"/>
        <w:jc w:val="both"/>
        <w:rPr>
          <w:rFonts w:ascii="Times New Roman" w:eastAsia="PMingLiU" w:hAnsi="Times New Roman" w:cs="Times New Roman"/>
          <w:bCs/>
          <w:spacing w:val="-2"/>
          <w:szCs w:val="24"/>
        </w:rPr>
      </w:pPr>
      <w:r w:rsidRPr="00CC684A">
        <w:rPr>
          <w:rFonts w:ascii="Times New Roman" w:eastAsia="PMingLiU" w:hAnsi="Times New Roman" w:cs="Times New Roman"/>
          <w:bCs/>
          <w:spacing w:val="-2"/>
          <w:szCs w:val="24"/>
        </w:rPr>
        <w:t>復次，諸法無常相故無住時，若心一念住，第二念時亦應住，是為常住，</w:t>
      </w:r>
      <w:r w:rsidRPr="00CC684A">
        <w:rPr>
          <w:rFonts w:ascii="Times New Roman" w:eastAsia="PMingLiU" w:hAnsi="Times New Roman" w:cs="Times New Roman"/>
          <w:bCs/>
          <w:spacing w:val="-2"/>
          <w:szCs w:val="24"/>
          <w:vertAlign w:val="superscript"/>
        </w:rPr>
        <w:footnoteReference w:id="49"/>
      </w:r>
      <w:r w:rsidRPr="00CC684A">
        <w:rPr>
          <w:rFonts w:ascii="Times New Roman" w:eastAsia="PMingLiU" w:hAnsi="Times New Roman" w:cs="Times New Roman"/>
          <w:bCs/>
          <w:spacing w:val="-2"/>
          <w:szCs w:val="24"/>
        </w:rPr>
        <w:t>無有</w:t>
      </w:r>
      <w:r w:rsidRPr="00CC684A">
        <w:rPr>
          <w:rFonts w:ascii="Times New Roman" w:eastAsia="PMingLiU" w:hAnsi="Times New Roman" w:cs="Times New Roman"/>
          <w:bCs/>
          <w:spacing w:val="-2"/>
          <w:szCs w:val="24"/>
        </w:rPr>
        <w:lastRenderedPageBreak/>
        <w:t>滅相。如佛說：「</w:t>
      </w:r>
      <w:r w:rsidR="00883B58">
        <w:rPr>
          <w:rFonts w:ascii="Times New Roman" w:eastAsia="DFKai-SB" w:hAnsi="DFKai-SB" w:cs="Times New Roman" w:hint="eastAsia"/>
          <w:bCs/>
          <w:szCs w:val="24"/>
        </w:rPr>
        <w:t>^</w:t>
      </w:r>
      <w:r w:rsidRPr="00CC684A">
        <w:rPr>
          <w:rFonts w:ascii="Times New Roman" w:eastAsia="DFKai-SB" w:hAnsi="Times New Roman" w:cs="Times New Roman"/>
          <w:bCs/>
          <w:spacing w:val="-2"/>
          <w:szCs w:val="24"/>
        </w:rPr>
        <w:t>一切有為法三相。</w:t>
      </w:r>
      <w:r w:rsidR="00883B58">
        <w:rPr>
          <w:rFonts w:ascii="Times New Roman" w:eastAsia="DFKai-SB" w:hAnsi="DFKai-SB" w:cs="Times New Roman" w:hint="eastAsia"/>
          <w:bCs/>
          <w:szCs w:val="24"/>
        </w:rPr>
        <w:t>^^</w:t>
      </w:r>
      <w:r w:rsidRPr="00CC684A">
        <w:rPr>
          <w:rFonts w:ascii="Times New Roman" w:eastAsia="PMingLiU" w:hAnsi="Times New Roman" w:cs="Times New Roman"/>
          <w:bCs/>
          <w:spacing w:val="-2"/>
          <w:szCs w:val="24"/>
        </w:rPr>
        <w:t>」</w:t>
      </w:r>
      <w:r w:rsidRPr="00CC684A">
        <w:rPr>
          <w:rFonts w:ascii="Times New Roman" w:eastAsia="PMingLiU" w:hAnsi="Times New Roman" w:cs="Times New Roman"/>
          <w:bCs/>
          <w:spacing w:val="-2"/>
          <w:szCs w:val="24"/>
          <w:vertAlign w:val="superscript"/>
        </w:rPr>
        <w:footnoteReference w:id="50"/>
      </w:r>
      <w:r w:rsidRPr="00CC684A">
        <w:rPr>
          <w:rFonts w:ascii="Times New Roman" w:eastAsia="PMingLiU" w:hAnsi="Times New Roman" w:cs="Times New Roman"/>
          <w:bCs/>
          <w:spacing w:val="-2"/>
          <w:szCs w:val="24"/>
        </w:rPr>
        <w:t>住中亦有滅相，若無滅者，不應是有為相。</w:t>
      </w:r>
    </w:p>
    <w:p w:rsidR="00252EAD" w:rsidRPr="00CC684A" w:rsidRDefault="00E50E7B" w:rsidP="008A6266">
      <w:pPr>
        <w:spacing w:beforeLines="30" w:before="108" w:line="344" w:lineRule="exact"/>
        <w:ind w:leftChars="350" w:left="840"/>
        <w:jc w:val="both"/>
        <w:rPr>
          <w:rFonts w:ascii="Times New Roman" w:eastAsia="PMingLiU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PMingLiU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CA4F4F">
        <w:rPr>
          <w:rFonts w:ascii="Times New Roman" w:eastAsia="PMingLiU" w:hAnsi="Times New Roman" w:cs="Times New Roman" w:hint="eastAsia"/>
          <w:b/>
          <w:bCs/>
          <w:sz w:val="20"/>
          <w:szCs w:val="20"/>
          <w:bdr w:val="single" w:sz="4" w:space="0" w:color="auto"/>
        </w:rPr>
        <w:t>`508`</w:t>
      </w:r>
      <w:r w:rsidR="00252EAD" w:rsidRPr="00CC684A">
        <w:rPr>
          <w:rFonts w:ascii="Times New Roman" w:eastAsia="PMingLiU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252EAD" w:rsidRPr="00CC684A">
        <w:rPr>
          <w:rFonts w:ascii="Times New Roman" w:eastAsia="PMingLiU" w:hAnsi="Times New Roman" w:cs="Times New Roman" w:hint="eastAsia"/>
          <w:b/>
          <w:bCs/>
          <w:sz w:val="20"/>
          <w:szCs w:val="20"/>
          <w:bdr w:val="single" w:sz="4" w:space="0" w:color="auto"/>
        </w:rPr>
        <w:t>C</w:t>
      </w:r>
      <w:r w:rsidR="00252EAD" w:rsidRPr="00CC684A">
        <w:rPr>
          <w:rFonts w:ascii="Times New Roman" w:eastAsia="PMingLiU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="00252EAD" w:rsidRPr="00CC684A">
        <w:rPr>
          <w:rFonts w:ascii="Times New Roman" w:eastAsia="PMingLiU" w:hAnsi="Times New Roman" w:cs="Times New Roman"/>
          <w:b/>
          <w:bCs/>
          <w:sz w:val="20"/>
          <w:szCs w:val="20"/>
          <w:bdr w:val="single" w:sz="4" w:space="0" w:color="auto"/>
        </w:rPr>
        <w:t>知諸法無有住時、無有實受樂者</w:t>
      </w:r>
    </w:p>
    <w:p w:rsidR="00252EAD" w:rsidRPr="00CC684A" w:rsidRDefault="00252EAD" w:rsidP="00CC4CAF">
      <w:pPr>
        <w:spacing w:line="344" w:lineRule="exact"/>
        <w:ind w:leftChars="350" w:left="840"/>
        <w:jc w:val="both"/>
        <w:rPr>
          <w:rFonts w:ascii="Times New Roman" w:eastAsia="PMingLiU" w:hAnsi="Times New Roman" w:cs="Times New Roman"/>
          <w:bCs/>
          <w:szCs w:val="24"/>
        </w:rPr>
      </w:pPr>
      <w:r w:rsidRPr="00CC684A">
        <w:rPr>
          <w:rFonts w:ascii="Times New Roman" w:eastAsia="PMingLiU" w:hAnsi="Times New Roman" w:cs="Times New Roman"/>
          <w:bCs/>
          <w:szCs w:val="24"/>
        </w:rPr>
        <w:t>復次，若法後有滅，當知初已有滅。譬如人著新衣，初著日若不故，第二日亦不應故，如是乃至十歲應常新</w:t>
      </w:r>
      <w:r w:rsidR="006B6E7F" w:rsidRPr="00CC684A">
        <w:rPr>
          <w:rFonts w:ascii="Times New Roman" w:eastAsia="PMingLiU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PMingLiU" w:hAnsi="Times New Roman" w:cs="Times New Roman"/>
          <w:bCs/>
          <w:szCs w:val="24"/>
        </w:rPr>
        <w:t>不應故而實已故。當知與新俱有，微故不覺；故事已成，方乃覺知。以是故知諸法無有住時，云何心住時得受樂？</w:t>
      </w:r>
    </w:p>
    <w:p w:rsidR="00252EAD" w:rsidRPr="00CC684A" w:rsidRDefault="00252EAD" w:rsidP="00CC4CAF">
      <w:pPr>
        <w:spacing w:line="344" w:lineRule="exact"/>
        <w:ind w:leftChars="350" w:left="840"/>
        <w:jc w:val="both"/>
        <w:rPr>
          <w:rFonts w:ascii="Times New Roman" w:eastAsia="PMingLiU" w:hAnsi="Times New Roman" w:cs="Times New Roman"/>
          <w:bCs/>
          <w:szCs w:val="24"/>
        </w:rPr>
      </w:pPr>
      <w:r w:rsidRPr="00CC684A">
        <w:rPr>
          <w:rFonts w:ascii="Times New Roman" w:eastAsia="PMingLiU" w:hAnsi="Times New Roman" w:cs="Times New Roman"/>
          <w:bCs/>
          <w:szCs w:val="24"/>
        </w:rPr>
        <w:t>若無住而受樂，是事不然！</w:t>
      </w:r>
    </w:p>
    <w:p w:rsidR="00252EAD" w:rsidRPr="00CC684A" w:rsidRDefault="00252EAD" w:rsidP="00CC4CAF">
      <w:pPr>
        <w:spacing w:line="344" w:lineRule="exact"/>
        <w:ind w:leftChars="350" w:left="840"/>
        <w:jc w:val="both"/>
        <w:rPr>
          <w:rFonts w:ascii="Times New Roman" w:eastAsia="PMingLiU" w:hAnsi="Times New Roman" w:cs="Times New Roman"/>
          <w:bCs/>
          <w:szCs w:val="24"/>
        </w:rPr>
      </w:pPr>
      <w:r w:rsidRPr="00CC684A">
        <w:rPr>
          <w:rFonts w:ascii="Times New Roman" w:eastAsia="PMingLiU" w:hAnsi="Times New Roman" w:cs="Times New Roman"/>
          <w:bCs/>
          <w:szCs w:val="24"/>
        </w:rPr>
        <w:t>以是故</w:t>
      </w:r>
      <w:r w:rsidR="00434079" w:rsidRPr="00CC684A">
        <w:rPr>
          <w:rFonts w:ascii="Times New Roman" w:eastAsia="PMingLiU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PMingLiU" w:hAnsi="Times New Roman" w:cs="Times New Roman"/>
          <w:bCs/>
          <w:szCs w:val="24"/>
        </w:rPr>
        <w:t>知無有實受樂者；但世俗法以諸心相續故，謂為一相受樂。</w:t>
      </w:r>
    </w:p>
    <w:p w:rsidR="00252EAD" w:rsidRPr="00CC684A" w:rsidRDefault="00E50E7B" w:rsidP="008A6266">
      <w:pPr>
        <w:spacing w:beforeLines="30" w:before="108" w:line="344" w:lineRule="exact"/>
        <w:ind w:leftChars="300" w:left="720"/>
        <w:jc w:val="both"/>
        <w:rPr>
          <w:rFonts w:ascii="Times New Roman" w:eastAsia="PMingLiU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PMingLiU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PMingLiU" w:hAnsi="Times New Roman" w:cs="Times New Roman" w:hint="eastAsia"/>
          <w:b/>
          <w:bCs/>
          <w:sz w:val="20"/>
          <w:szCs w:val="20"/>
          <w:bdr w:val="single" w:sz="4" w:space="0" w:color="auto"/>
        </w:rPr>
        <w:t>B</w:t>
      </w:r>
      <w:r w:rsidR="00252EAD" w:rsidRPr="00CC684A">
        <w:rPr>
          <w:rFonts w:ascii="Times New Roman" w:eastAsia="PMingLiU" w:hAnsi="Times New Roman" w:cs="Times New Roman" w:hint="eastAsia"/>
          <w:b/>
          <w:bCs/>
          <w:sz w:val="20"/>
          <w:szCs w:val="20"/>
          <w:bdr w:val="single" w:sz="4" w:space="0" w:color="auto"/>
        </w:rPr>
        <w:t>、釋疑：云何知</w:t>
      </w:r>
      <w:r w:rsidR="00252EAD" w:rsidRPr="00CC684A">
        <w:rPr>
          <w:rFonts w:ascii="Times New Roman" w:eastAsia="PMingLiU" w:hAnsi="Times New Roman" w:cs="Times New Roman"/>
          <w:b/>
          <w:bCs/>
          <w:sz w:val="20"/>
          <w:szCs w:val="20"/>
          <w:bdr w:val="single" w:sz="4" w:space="0" w:color="auto"/>
        </w:rPr>
        <w:t>一切有為法無常</w:t>
      </w:r>
      <w:r w:rsidR="00252EAD" w:rsidRPr="00CC684A">
        <w:rPr>
          <w:rFonts w:ascii="Times New Roman" w:eastAsia="PMingLiU" w:hAnsi="Times New Roman" w:cs="Times New Roman"/>
          <w:bCs/>
          <w:szCs w:val="24"/>
          <w:vertAlign w:val="superscript"/>
        </w:rPr>
        <w:footnoteReference w:id="51"/>
      </w:r>
    </w:p>
    <w:p w:rsidR="00252EAD" w:rsidRPr="00CC684A" w:rsidRDefault="00252EAD" w:rsidP="00CC4CAF">
      <w:pPr>
        <w:spacing w:line="344" w:lineRule="exact"/>
        <w:ind w:leftChars="300" w:left="1440" w:hangingChars="300" w:hanging="720"/>
        <w:jc w:val="both"/>
        <w:rPr>
          <w:rFonts w:ascii="Times New Roman" w:eastAsia="PMingLiU" w:hAnsi="Times New Roman" w:cs="Times New Roman"/>
          <w:bCs/>
          <w:szCs w:val="24"/>
        </w:rPr>
      </w:pPr>
      <w:r w:rsidRPr="00CC684A">
        <w:rPr>
          <w:rFonts w:ascii="Times New Roman" w:eastAsia="PMingLiU" w:hAnsi="Times New Roman" w:cs="Times New Roman"/>
          <w:bCs/>
          <w:szCs w:val="24"/>
        </w:rPr>
        <w:t>問曰：云何當知一切有為法無常？</w:t>
      </w:r>
    </w:p>
    <w:p w:rsidR="00252EAD" w:rsidRPr="00CC684A" w:rsidRDefault="00252EAD" w:rsidP="00CC4CAF">
      <w:pPr>
        <w:spacing w:line="344" w:lineRule="exact"/>
        <w:ind w:leftChars="300" w:left="1440" w:hangingChars="300" w:hanging="720"/>
        <w:jc w:val="both"/>
        <w:rPr>
          <w:rFonts w:ascii="Times New Roman" w:eastAsia="PMingLiU" w:hAnsi="Times New Roman" w:cs="Times New Roman"/>
          <w:bCs/>
          <w:szCs w:val="24"/>
        </w:rPr>
      </w:pPr>
      <w:r w:rsidRPr="00CC684A">
        <w:rPr>
          <w:rFonts w:ascii="Times New Roman" w:eastAsia="PMingLiU" w:hAnsi="Times New Roman" w:cs="Times New Roman"/>
          <w:bCs/>
          <w:szCs w:val="24"/>
        </w:rPr>
        <w:t>答曰：我先已說，</w:t>
      </w:r>
      <w:r w:rsidRPr="00CC684A">
        <w:rPr>
          <w:rFonts w:ascii="Times New Roman" w:eastAsia="PMingLiU" w:hAnsi="Times New Roman" w:cs="Times New Roman"/>
          <w:bCs/>
          <w:szCs w:val="24"/>
          <w:vertAlign w:val="superscript"/>
        </w:rPr>
        <w:footnoteReference w:id="52"/>
      </w:r>
      <w:r w:rsidRPr="00CC684A">
        <w:rPr>
          <w:rFonts w:ascii="Times New Roman" w:eastAsia="PMingLiU" w:hAnsi="Times New Roman" w:cs="Times New Roman"/>
          <w:bCs/>
          <w:szCs w:val="24"/>
        </w:rPr>
        <w:t>今當更答。</w:t>
      </w:r>
    </w:p>
    <w:p w:rsidR="00252EAD" w:rsidRPr="00CC684A" w:rsidRDefault="00E50E7B" w:rsidP="00CC4CAF">
      <w:pPr>
        <w:spacing w:line="344" w:lineRule="exact"/>
        <w:ind w:leftChars="350" w:left="840"/>
        <w:jc w:val="both"/>
        <w:rPr>
          <w:rFonts w:ascii="Times New Roman" w:eastAsia="PMingLiU" w:hAnsi="Times New Roman" w:cs="Times New Roman"/>
          <w:bCs/>
          <w:sz w:val="20"/>
          <w:szCs w:val="20"/>
        </w:rPr>
      </w:pPr>
      <w:r>
        <w:rPr>
          <w:rFonts w:ascii="Times New Roman" w:eastAsia="PMingLiU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PMingLiU" w:hAnsi="Times New Roman" w:cs="PMingLiU" w:hint="eastAsia"/>
          <w:b/>
          <w:bCs/>
          <w:sz w:val="20"/>
          <w:szCs w:val="20"/>
          <w:bdr w:val="single" w:sz="4" w:space="0" w:color="auto"/>
        </w:rPr>
        <w:t>（</w:t>
      </w:r>
      <w:r w:rsidR="00252EAD" w:rsidRPr="00CC684A">
        <w:rPr>
          <w:rFonts w:ascii="Times New Roman" w:eastAsia="PMingLiU" w:hAnsi="Times New Roman" w:cs="PMingLiU" w:hint="eastAsia"/>
          <w:b/>
          <w:bCs/>
          <w:sz w:val="20"/>
          <w:szCs w:val="20"/>
          <w:bdr w:val="single" w:sz="4" w:space="0" w:color="auto"/>
        </w:rPr>
        <w:t>A</w:t>
      </w:r>
      <w:r w:rsidR="00252EAD" w:rsidRPr="00CC684A">
        <w:rPr>
          <w:rFonts w:ascii="Times New Roman" w:eastAsia="PMingLiU" w:hAnsi="Times New Roman" w:cs="PMingLiU" w:hint="eastAsia"/>
          <w:b/>
          <w:bCs/>
          <w:sz w:val="20"/>
          <w:szCs w:val="20"/>
          <w:bdr w:val="single" w:sz="4" w:space="0" w:color="auto"/>
        </w:rPr>
        <w:t>）</w:t>
      </w:r>
      <w:r w:rsidR="00252EAD" w:rsidRPr="00CC684A">
        <w:rPr>
          <w:rFonts w:ascii="Times New Roman" w:eastAsia="PMingLiU" w:hAnsi="Times New Roman" w:cs="Times New Roman"/>
          <w:b/>
          <w:bCs/>
          <w:sz w:val="20"/>
          <w:szCs w:val="20"/>
          <w:bdr w:val="single" w:sz="4" w:space="0" w:color="auto"/>
        </w:rPr>
        <w:t>屬因緣故</w:t>
      </w:r>
      <w:r w:rsidR="00252EAD" w:rsidRPr="00CC684A">
        <w:rPr>
          <w:rFonts w:ascii="Times New Roman" w:eastAsia="PMingLiU" w:hAnsi="Times New Roman" w:cs="Times New Roman" w:hint="eastAsia"/>
          <w:b/>
          <w:bCs/>
          <w:sz w:val="20"/>
          <w:szCs w:val="20"/>
          <w:bdr w:val="single" w:sz="4" w:space="0" w:color="auto"/>
        </w:rPr>
        <w:t>，</w:t>
      </w:r>
      <w:r w:rsidR="00252EAD" w:rsidRPr="00CC684A">
        <w:rPr>
          <w:rFonts w:ascii="Times New Roman" w:eastAsia="PMingLiU" w:hAnsi="Times New Roman" w:cs="Times New Roman" w:hint="eastAsia"/>
          <w:b/>
          <w:sz w:val="20"/>
          <w:szCs w:val="20"/>
          <w:bdr w:val="single" w:sz="4" w:space="0" w:color="auto"/>
        </w:rPr>
        <w:t>今有後無、本無今有故</w:t>
      </w:r>
      <w:r w:rsidR="00772128" w:rsidRPr="00CC684A">
        <w:rPr>
          <w:rFonts w:ascii="Times New Roman" w:eastAsia="PMingLiU" w:hAnsi="Times New Roman" w:cs="Times New Roman" w:hint="eastAsia"/>
          <w:sz w:val="20"/>
          <w:szCs w:val="20"/>
        </w:rPr>
        <w:t>（印順法師，《</w:t>
      </w:r>
      <w:r w:rsidR="00252EAD" w:rsidRPr="00CC684A">
        <w:rPr>
          <w:rFonts w:ascii="Times New Roman" w:eastAsia="PMingLiU" w:hAnsi="Times New Roman" w:cs="Times New Roman" w:hint="eastAsia"/>
          <w:sz w:val="20"/>
          <w:szCs w:val="20"/>
        </w:rPr>
        <w:t>大智度論筆記》〔</w:t>
      </w:r>
      <w:r w:rsidR="00252EAD" w:rsidRPr="00CC684A">
        <w:rPr>
          <w:rFonts w:ascii="Times New Roman" w:eastAsia="PMingLiU" w:hAnsi="Times New Roman" w:cs="Times New Roman" w:hint="eastAsia"/>
          <w:sz w:val="20"/>
          <w:szCs w:val="20"/>
        </w:rPr>
        <w:t>A018</w:t>
      </w:r>
      <w:r w:rsidR="00252EAD" w:rsidRPr="00CC684A">
        <w:rPr>
          <w:rFonts w:ascii="Times New Roman" w:eastAsia="PMingLiU" w:hAnsi="Times New Roman" w:cs="Times New Roman" w:hint="eastAsia"/>
          <w:sz w:val="20"/>
          <w:szCs w:val="20"/>
        </w:rPr>
        <w:t>〕</w:t>
      </w:r>
      <w:r w:rsidR="00252EAD" w:rsidRPr="00CC684A">
        <w:rPr>
          <w:rFonts w:ascii="Times New Roman" w:eastAsia="PMingLiU" w:hAnsi="Times New Roman" w:cs="Times New Roman" w:hint="eastAsia"/>
          <w:sz w:val="20"/>
          <w:szCs w:val="20"/>
        </w:rPr>
        <w:t>p.33</w:t>
      </w:r>
      <w:r w:rsidR="00252EAD" w:rsidRPr="00CC684A">
        <w:rPr>
          <w:rFonts w:ascii="Times New Roman" w:eastAsia="PMingLiU" w:hAnsi="Times New Roman" w:cs="Times New Roman" w:hint="eastAsia"/>
          <w:sz w:val="20"/>
          <w:szCs w:val="20"/>
        </w:rPr>
        <w:t>）</w:t>
      </w:r>
    </w:p>
    <w:p w:rsidR="00252EAD" w:rsidRPr="00CC684A" w:rsidRDefault="00252EAD" w:rsidP="00CC4CAF">
      <w:pPr>
        <w:spacing w:line="344" w:lineRule="exact"/>
        <w:ind w:leftChars="350" w:left="840"/>
        <w:jc w:val="both"/>
        <w:rPr>
          <w:rFonts w:ascii="Times New Roman" w:eastAsia="PMingLiU" w:hAnsi="Times New Roman" w:cs="Times New Roman"/>
          <w:bCs/>
          <w:szCs w:val="24"/>
        </w:rPr>
      </w:pPr>
      <w:r w:rsidRPr="00CC684A">
        <w:rPr>
          <w:rFonts w:ascii="Times New Roman" w:eastAsia="PMingLiU" w:hAnsi="Times New Roman" w:cs="Times New Roman"/>
          <w:bCs/>
          <w:szCs w:val="24"/>
        </w:rPr>
        <w:t>是有為法一切</w:t>
      </w:r>
      <w:r w:rsidRPr="00CC684A">
        <w:rPr>
          <w:rFonts w:ascii="Times New Roman" w:eastAsia="PMingLiU" w:hAnsi="Times New Roman" w:cs="Times New Roman"/>
          <w:b/>
          <w:bCs/>
          <w:szCs w:val="24"/>
        </w:rPr>
        <w:t>屬因緣故</w:t>
      </w:r>
      <w:r w:rsidRPr="00CC684A">
        <w:rPr>
          <w:rFonts w:ascii="Times New Roman" w:eastAsia="PMingLiU" w:hAnsi="Times New Roman" w:cs="Times New Roman"/>
          <w:bCs/>
          <w:szCs w:val="24"/>
        </w:rPr>
        <w:t>無常，</w:t>
      </w:r>
      <w:r w:rsidRPr="00CC684A">
        <w:rPr>
          <w:rFonts w:ascii="Times New Roman" w:eastAsia="PMingLiU" w:hAnsi="Times New Roman" w:cs="Times New Roman"/>
          <w:b/>
          <w:bCs/>
          <w:szCs w:val="24"/>
        </w:rPr>
        <w:t>先無今有故、今有後無故</w:t>
      </w:r>
      <w:r w:rsidRPr="00CC684A">
        <w:rPr>
          <w:rFonts w:ascii="Times New Roman" w:eastAsia="PMingLiU" w:hAnsi="Times New Roman" w:cs="Times New Roman"/>
          <w:bCs/>
          <w:szCs w:val="24"/>
        </w:rPr>
        <w:t>無常。</w:t>
      </w:r>
    </w:p>
    <w:p w:rsidR="00252EAD" w:rsidRPr="00CC684A" w:rsidRDefault="00E50E7B" w:rsidP="008A6266">
      <w:pPr>
        <w:spacing w:beforeLines="30" w:before="108" w:line="344" w:lineRule="exact"/>
        <w:ind w:leftChars="350" w:left="840"/>
        <w:jc w:val="both"/>
        <w:rPr>
          <w:rFonts w:ascii="Times New Roman" w:eastAsia="PMingLiU" w:hAnsi="Times New Roman" w:cs="Times New Roman"/>
          <w:b/>
          <w:bCs/>
          <w:szCs w:val="24"/>
        </w:rPr>
      </w:pPr>
      <w:r>
        <w:rPr>
          <w:rFonts w:ascii="Times New Roman" w:eastAsia="PMingLiU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PMingLiU" w:hAnsi="Times New Roman" w:cs="PMingLiU" w:hint="eastAsia"/>
          <w:b/>
          <w:bCs/>
          <w:sz w:val="20"/>
          <w:szCs w:val="20"/>
          <w:bdr w:val="single" w:sz="4" w:space="0" w:color="auto"/>
        </w:rPr>
        <w:t>（</w:t>
      </w:r>
      <w:r w:rsidR="00252EAD" w:rsidRPr="00CC684A">
        <w:rPr>
          <w:rFonts w:ascii="Times New Roman" w:eastAsia="PMingLiU" w:hAnsi="Times New Roman" w:cs="PMingLiU" w:hint="eastAsia"/>
          <w:b/>
          <w:bCs/>
          <w:sz w:val="20"/>
          <w:szCs w:val="20"/>
          <w:bdr w:val="single" w:sz="4" w:space="0" w:color="auto"/>
        </w:rPr>
        <w:t>B</w:t>
      </w:r>
      <w:r w:rsidR="00252EAD" w:rsidRPr="00CC684A">
        <w:rPr>
          <w:rFonts w:ascii="Times New Roman" w:eastAsia="PMingLiU" w:hAnsi="Times New Roman" w:cs="PMingLiU" w:hint="eastAsia"/>
          <w:b/>
          <w:bCs/>
          <w:sz w:val="20"/>
          <w:szCs w:val="20"/>
          <w:bdr w:val="single" w:sz="4" w:space="0" w:color="auto"/>
        </w:rPr>
        <w:t>）</w:t>
      </w:r>
      <w:r w:rsidR="00252EAD" w:rsidRPr="00CC684A">
        <w:rPr>
          <w:rFonts w:ascii="Times New Roman" w:eastAsia="PMingLiU" w:hAnsi="Times New Roman" w:cs="Times New Roman"/>
          <w:b/>
          <w:bCs/>
          <w:sz w:val="20"/>
          <w:szCs w:val="20"/>
          <w:bdr w:val="single" w:sz="4" w:space="0" w:color="auto"/>
        </w:rPr>
        <w:t>無常相隨逐故</w:t>
      </w:r>
      <w:r w:rsidR="00252EAD" w:rsidRPr="00CC684A">
        <w:rPr>
          <w:rFonts w:ascii="Times New Roman" w:eastAsia="PMingLiU" w:hAnsi="Times New Roman" w:cs="Times New Roman" w:hint="eastAsia"/>
          <w:b/>
          <w:bCs/>
          <w:sz w:val="20"/>
          <w:szCs w:val="20"/>
          <w:bdr w:val="single" w:sz="4" w:space="0" w:color="auto"/>
        </w:rPr>
        <w:t>，</w:t>
      </w:r>
      <w:r w:rsidR="00252EAD" w:rsidRPr="00CC684A">
        <w:rPr>
          <w:rFonts w:ascii="Times New Roman" w:eastAsia="PMingLiU" w:hAnsi="Times New Roman" w:cs="Times New Roman" w:hint="eastAsia"/>
          <w:b/>
          <w:sz w:val="20"/>
          <w:szCs w:val="20"/>
          <w:bdr w:val="single" w:sz="4" w:space="0" w:color="auto"/>
        </w:rPr>
        <w:t>無有增積故，相侵剋故</w:t>
      </w:r>
      <w:r w:rsidR="00772128" w:rsidRPr="00CC684A">
        <w:rPr>
          <w:rFonts w:ascii="Times New Roman" w:eastAsia="PMingLiU" w:hAnsi="Times New Roman" w:cs="Times New Roman" w:hint="eastAsia"/>
          <w:sz w:val="20"/>
          <w:szCs w:val="20"/>
        </w:rPr>
        <w:t>（印順法師，《</w:t>
      </w:r>
      <w:r w:rsidR="00252EAD" w:rsidRPr="00CC684A">
        <w:rPr>
          <w:rFonts w:ascii="Times New Roman" w:eastAsia="PMingLiU" w:hAnsi="Times New Roman" w:cs="Times New Roman" w:hint="eastAsia"/>
          <w:sz w:val="20"/>
          <w:szCs w:val="20"/>
        </w:rPr>
        <w:t>大智度論筆記》〔</w:t>
      </w:r>
      <w:r w:rsidR="00252EAD" w:rsidRPr="00CC684A">
        <w:rPr>
          <w:rFonts w:ascii="Times New Roman" w:eastAsia="PMingLiU" w:hAnsi="Times New Roman" w:cs="Times New Roman" w:hint="eastAsia"/>
          <w:sz w:val="20"/>
          <w:szCs w:val="20"/>
        </w:rPr>
        <w:t>A018</w:t>
      </w:r>
      <w:r w:rsidR="00252EAD" w:rsidRPr="00CC684A">
        <w:rPr>
          <w:rFonts w:ascii="Times New Roman" w:eastAsia="PMingLiU" w:hAnsi="Times New Roman" w:cs="Times New Roman" w:hint="eastAsia"/>
          <w:sz w:val="20"/>
          <w:szCs w:val="20"/>
        </w:rPr>
        <w:t>〕</w:t>
      </w:r>
      <w:r w:rsidR="00252EAD" w:rsidRPr="00CC684A">
        <w:rPr>
          <w:rFonts w:ascii="Times New Roman" w:eastAsia="PMingLiU" w:hAnsi="Times New Roman" w:cs="Times New Roman" w:hint="eastAsia"/>
          <w:sz w:val="20"/>
          <w:szCs w:val="20"/>
        </w:rPr>
        <w:t>p.33</w:t>
      </w:r>
      <w:r w:rsidR="00252EAD" w:rsidRPr="00CC684A">
        <w:rPr>
          <w:rFonts w:ascii="Times New Roman" w:eastAsia="PMingLiU" w:hAnsi="Times New Roman" w:cs="Times New Roman" w:hint="eastAsia"/>
          <w:sz w:val="20"/>
          <w:szCs w:val="20"/>
        </w:rPr>
        <w:t>）</w:t>
      </w:r>
    </w:p>
    <w:p w:rsidR="00252EAD" w:rsidRPr="00CC684A" w:rsidRDefault="00252EAD" w:rsidP="00CC4CAF">
      <w:pPr>
        <w:spacing w:line="344" w:lineRule="exact"/>
        <w:ind w:leftChars="350" w:left="840"/>
        <w:jc w:val="both"/>
        <w:rPr>
          <w:rFonts w:ascii="Times New Roman" w:eastAsia="PMingLiU" w:hAnsi="Times New Roman" w:cs="Times New Roman"/>
          <w:bCs/>
          <w:spacing w:val="-4"/>
          <w:szCs w:val="24"/>
        </w:rPr>
      </w:pPr>
      <w:r w:rsidRPr="00CC684A">
        <w:rPr>
          <w:rFonts w:ascii="Times New Roman" w:eastAsia="PMingLiU" w:hAnsi="Times New Roman" w:cs="Times New Roman"/>
          <w:bCs/>
          <w:spacing w:val="-4"/>
          <w:szCs w:val="24"/>
        </w:rPr>
        <w:t>復次，</w:t>
      </w:r>
      <w:r w:rsidRPr="00CC684A">
        <w:rPr>
          <w:rFonts w:ascii="Times New Roman" w:eastAsia="PMingLiU" w:hAnsi="Times New Roman" w:cs="Times New Roman"/>
          <w:b/>
          <w:bCs/>
          <w:spacing w:val="-4"/>
          <w:szCs w:val="24"/>
        </w:rPr>
        <w:t>無常相常隨逐有為法故</w:t>
      </w:r>
      <w:r w:rsidRPr="00CC684A">
        <w:rPr>
          <w:rFonts w:ascii="Times New Roman" w:eastAsia="PMingLiU" w:hAnsi="Times New Roman" w:cs="Times New Roman"/>
          <w:bCs/>
          <w:spacing w:val="-4"/>
          <w:szCs w:val="24"/>
        </w:rPr>
        <w:t>，有為法</w:t>
      </w:r>
      <w:r w:rsidRPr="00CC684A">
        <w:rPr>
          <w:rFonts w:ascii="Times New Roman" w:eastAsia="PMingLiU" w:hAnsi="Times New Roman" w:cs="Times New Roman"/>
          <w:b/>
          <w:bCs/>
          <w:spacing w:val="-4"/>
          <w:szCs w:val="24"/>
        </w:rPr>
        <w:t>無有增損</w:t>
      </w:r>
      <w:r w:rsidRPr="00CC684A">
        <w:rPr>
          <w:rFonts w:ascii="Times New Roman" w:eastAsia="PMingLiU" w:hAnsi="Times New Roman" w:cs="Times New Roman"/>
          <w:bCs/>
          <w:spacing w:val="-4"/>
          <w:szCs w:val="24"/>
          <w:vertAlign w:val="superscript"/>
        </w:rPr>
        <w:footnoteReference w:id="53"/>
      </w:r>
      <w:r w:rsidRPr="00CC684A">
        <w:rPr>
          <w:rFonts w:ascii="Times New Roman" w:eastAsia="PMingLiU" w:hAnsi="Times New Roman" w:cs="Times New Roman"/>
          <w:b/>
          <w:bCs/>
          <w:spacing w:val="-4"/>
          <w:szCs w:val="24"/>
        </w:rPr>
        <w:t>故</w:t>
      </w:r>
      <w:r w:rsidRPr="00CC684A">
        <w:rPr>
          <w:rFonts w:ascii="Times New Roman" w:eastAsia="PMingLiU" w:hAnsi="Times New Roman" w:cs="Times New Roman"/>
          <w:bCs/>
          <w:spacing w:val="-4"/>
          <w:szCs w:val="24"/>
        </w:rPr>
        <w:t>，一切</w:t>
      </w:r>
      <w:r w:rsidRPr="00CC684A">
        <w:rPr>
          <w:rFonts w:ascii="Times New Roman" w:eastAsia="PMingLiU" w:hAnsi="Times New Roman" w:cs="Times New Roman"/>
          <w:b/>
          <w:bCs/>
          <w:spacing w:val="-4"/>
          <w:szCs w:val="24"/>
        </w:rPr>
        <w:t>有為法相侵剋</w:t>
      </w:r>
      <w:r w:rsidRPr="00CC684A">
        <w:rPr>
          <w:rFonts w:ascii="Times New Roman" w:eastAsia="PMingLiU" w:hAnsi="Times New Roman" w:cs="Times New Roman"/>
          <w:bCs/>
          <w:spacing w:val="-4"/>
          <w:szCs w:val="24"/>
          <w:vertAlign w:val="superscript"/>
        </w:rPr>
        <w:footnoteReference w:id="54"/>
      </w:r>
      <w:r w:rsidRPr="00CC684A">
        <w:rPr>
          <w:rFonts w:ascii="Times New Roman" w:eastAsia="PMingLiU" w:hAnsi="Times New Roman" w:cs="Times New Roman"/>
          <w:b/>
          <w:bCs/>
          <w:spacing w:val="-4"/>
          <w:szCs w:val="24"/>
        </w:rPr>
        <w:t>故</w:t>
      </w:r>
      <w:r w:rsidRPr="00CC684A">
        <w:rPr>
          <w:rFonts w:ascii="Times New Roman" w:eastAsia="PMingLiU" w:hAnsi="Times New Roman" w:cs="Times New Roman"/>
          <w:bCs/>
          <w:spacing w:val="-4"/>
          <w:szCs w:val="24"/>
        </w:rPr>
        <w:t>無常。</w:t>
      </w:r>
    </w:p>
    <w:p w:rsidR="00252EAD" w:rsidRPr="00CC684A" w:rsidRDefault="00E50E7B" w:rsidP="008A6266">
      <w:pPr>
        <w:spacing w:beforeLines="30" w:before="108" w:line="344" w:lineRule="exact"/>
        <w:ind w:leftChars="350" w:left="840"/>
        <w:jc w:val="both"/>
        <w:rPr>
          <w:rFonts w:ascii="Times New Roman" w:eastAsia="PMingLiU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PMingLiU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PMingLiU" w:hAnsi="Times New Roman" w:cs="PMingLiU"/>
          <w:b/>
          <w:bCs/>
          <w:sz w:val="20"/>
          <w:szCs w:val="20"/>
          <w:bdr w:val="single" w:sz="4" w:space="0" w:color="auto"/>
        </w:rPr>
        <w:t>（</w:t>
      </w:r>
      <w:r w:rsidR="00252EAD" w:rsidRPr="00CC684A">
        <w:rPr>
          <w:rFonts w:ascii="Times New Roman" w:eastAsia="PMingLiU" w:hAnsi="Times New Roman" w:cs="PMingLiU" w:hint="eastAsia"/>
          <w:b/>
          <w:bCs/>
          <w:sz w:val="20"/>
          <w:szCs w:val="20"/>
          <w:bdr w:val="single" w:sz="4" w:space="0" w:color="auto"/>
        </w:rPr>
        <w:t>C</w:t>
      </w:r>
      <w:r w:rsidR="00252EAD" w:rsidRPr="00CC684A">
        <w:rPr>
          <w:rFonts w:ascii="Times New Roman" w:eastAsia="PMingLiU" w:hAnsi="Times New Roman" w:cs="PMingLiU" w:hint="eastAsia"/>
          <w:b/>
          <w:bCs/>
          <w:sz w:val="20"/>
          <w:szCs w:val="20"/>
          <w:bdr w:val="single" w:sz="4" w:space="0" w:color="auto"/>
        </w:rPr>
        <w:t>）</w:t>
      </w:r>
      <w:r w:rsidR="00252EAD" w:rsidRPr="00CC684A">
        <w:rPr>
          <w:rFonts w:ascii="Times New Roman" w:eastAsia="PMingLiU" w:hAnsi="Times New Roman" w:cs="Times New Roman" w:hint="eastAsia"/>
          <w:b/>
          <w:sz w:val="20"/>
          <w:szCs w:val="20"/>
          <w:bdr w:val="single" w:sz="4" w:space="0" w:color="auto"/>
        </w:rPr>
        <w:t>老死常逐故</w:t>
      </w:r>
      <w:r w:rsidR="00772128" w:rsidRPr="00CC684A">
        <w:rPr>
          <w:rFonts w:ascii="Times New Roman" w:eastAsia="PMingLiU" w:hAnsi="Times New Roman" w:cs="Times New Roman" w:hint="eastAsia"/>
          <w:sz w:val="20"/>
          <w:szCs w:val="20"/>
        </w:rPr>
        <w:t>（印順法師，《</w:t>
      </w:r>
      <w:r w:rsidR="00252EAD" w:rsidRPr="00CC684A">
        <w:rPr>
          <w:rFonts w:ascii="Times New Roman" w:eastAsia="PMingLiU" w:hAnsi="Times New Roman" w:cs="Times New Roman" w:hint="eastAsia"/>
          <w:sz w:val="20"/>
          <w:szCs w:val="20"/>
        </w:rPr>
        <w:t>大智度論筆記》〔</w:t>
      </w:r>
      <w:r w:rsidR="00252EAD" w:rsidRPr="00CC684A">
        <w:rPr>
          <w:rFonts w:ascii="Times New Roman" w:eastAsia="PMingLiU" w:hAnsi="Times New Roman" w:cs="Times New Roman" w:hint="eastAsia"/>
          <w:sz w:val="20"/>
          <w:szCs w:val="20"/>
        </w:rPr>
        <w:t>A018</w:t>
      </w:r>
      <w:r w:rsidR="00252EAD" w:rsidRPr="00CC684A">
        <w:rPr>
          <w:rFonts w:ascii="Times New Roman" w:eastAsia="PMingLiU" w:hAnsi="Times New Roman" w:cs="Times New Roman" w:hint="eastAsia"/>
          <w:sz w:val="20"/>
          <w:szCs w:val="20"/>
        </w:rPr>
        <w:t>〕</w:t>
      </w:r>
      <w:r w:rsidR="00252EAD" w:rsidRPr="00CC684A">
        <w:rPr>
          <w:rFonts w:ascii="Times New Roman" w:eastAsia="PMingLiU" w:hAnsi="Times New Roman" w:cs="Times New Roman" w:hint="eastAsia"/>
          <w:sz w:val="20"/>
          <w:szCs w:val="20"/>
        </w:rPr>
        <w:t>p.33</w:t>
      </w:r>
      <w:r w:rsidR="00252EAD" w:rsidRPr="00CC684A">
        <w:rPr>
          <w:rFonts w:ascii="Times New Roman" w:eastAsia="PMingLiU" w:hAnsi="Times New Roman" w:cs="Times New Roman" w:hint="eastAsia"/>
          <w:sz w:val="20"/>
          <w:szCs w:val="20"/>
        </w:rPr>
        <w:t>）</w:t>
      </w:r>
    </w:p>
    <w:p w:rsidR="00252EAD" w:rsidRPr="00CC684A" w:rsidRDefault="00252EAD" w:rsidP="00CC4CAF">
      <w:pPr>
        <w:spacing w:line="344" w:lineRule="exact"/>
        <w:ind w:leftChars="350" w:left="840"/>
        <w:jc w:val="both"/>
        <w:rPr>
          <w:rFonts w:ascii="Times New Roman" w:eastAsia="PMingLiU" w:hAnsi="Times New Roman" w:cs="Times New Roman"/>
          <w:bCs/>
          <w:szCs w:val="24"/>
        </w:rPr>
      </w:pPr>
      <w:r w:rsidRPr="00CC684A">
        <w:rPr>
          <w:rFonts w:ascii="Times New Roman" w:eastAsia="PMingLiU" w:hAnsi="Times New Roman" w:cs="Times New Roman"/>
          <w:bCs/>
          <w:szCs w:val="24"/>
        </w:rPr>
        <w:t>復次，有為法有</w:t>
      </w:r>
      <w:r w:rsidRPr="00CC684A">
        <w:rPr>
          <w:rFonts w:ascii="Times New Roman" w:eastAsia="PMingLiU" w:hAnsi="Times New Roman" w:cs="Times New Roman"/>
          <w:b/>
          <w:bCs/>
          <w:szCs w:val="24"/>
        </w:rPr>
        <w:t>二種老常隨逐故</w:t>
      </w:r>
      <w:r w:rsidRPr="00CC684A">
        <w:rPr>
          <w:rFonts w:ascii="Times New Roman" w:eastAsia="PMingLiU" w:hAnsi="Times New Roman" w:cs="Times New Roman"/>
          <w:bCs/>
          <w:szCs w:val="24"/>
        </w:rPr>
        <w:t>：一者將老</w:t>
      </w:r>
      <w:r w:rsidRPr="00CC684A">
        <w:rPr>
          <w:rFonts w:ascii="Times New Roman" w:eastAsia="PMingLiU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PMingLiU" w:hAnsi="Times New Roman" w:cs="Times New Roman"/>
          <w:bCs/>
          <w:szCs w:val="24"/>
        </w:rPr>
        <w:t>二者壞老。</w:t>
      </w:r>
    </w:p>
    <w:p w:rsidR="00252EAD" w:rsidRPr="00CC684A" w:rsidRDefault="00252EAD" w:rsidP="00CC4CAF">
      <w:pPr>
        <w:spacing w:line="344" w:lineRule="exact"/>
        <w:ind w:leftChars="350" w:left="840"/>
        <w:jc w:val="both"/>
        <w:rPr>
          <w:rFonts w:ascii="Times New Roman" w:eastAsia="PMingLiU" w:hAnsi="Times New Roman" w:cs="Times New Roman"/>
          <w:bCs/>
          <w:szCs w:val="24"/>
        </w:rPr>
      </w:pPr>
      <w:r w:rsidRPr="00CC684A">
        <w:rPr>
          <w:rFonts w:ascii="Times New Roman" w:eastAsia="PMingLiU" w:hAnsi="Times New Roman" w:cs="Times New Roman"/>
          <w:b/>
          <w:bCs/>
          <w:szCs w:val="24"/>
        </w:rPr>
        <w:t>有二種死常隨逐故</w:t>
      </w:r>
      <w:r w:rsidRPr="00CC684A">
        <w:rPr>
          <w:rFonts w:ascii="Times New Roman" w:eastAsia="PMingLiU" w:hAnsi="Times New Roman" w:cs="Times New Roman"/>
          <w:bCs/>
          <w:szCs w:val="24"/>
        </w:rPr>
        <w:t>：一者自死</w:t>
      </w:r>
      <w:r w:rsidRPr="00CC684A">
        <w:rPr>
          <w:rFonts w:ascii="Times New Roman" w:eastAsia="PMingLiU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PMingLiU" w:hAnsi="Times New Roman" w:cs="Times New Roman"/>
          <w:bCs/>
          <w:szCs w:val="24"/>
        </w:rPr>
        <w:t>二者他殺。</w:t>
      </w:r>
      <w:r w:rsidRPr="00CC684A">
        <w:rPr>
          <w:rFonts w:ascii="Times New Roman" w:eastAsia="PMingLiU" w:hAnsi="Times New Roman" w:cs="Times New Roman"/>
          <w:bCs/>
          <w:szCs w:val="24"/>
          <w:vertAlign w:val="superscript"/>
        </w:rPr>
        <w:footnoteReference w:id="55"/>
      </w:r>
    </w:p>
    <w:p w:rsidR="00252EAD" w:rsidRPr="00CC684A" w:rsidRDefault="00252EAD" w:rsidP="00CC4CAF">
      <w:pPr>
        <w:spacing w:line="344" w:lineRule="exact"/>
        <w:ind w:leftChars="350" w:left="840"/>
        <w:jc w:val="both"/>
        <w:rPr>
          <w:rFonts w:ascii="Times New Roman" w:eastAsia="PMingLiU" w:hAnsi="Times New Roman" w:cs="Times New Roman"/>
          <w:bCs/>
          <w:szCs w:val="24"/>
        </w:rPr>
      </w:pPr>
      <w:r w:rsidRPr="00CC684A">
        <w:rPr>
          <w:rFonts w:ascii="Times New Roman" w:eastAsia="PMingLiU" w:hAnsi="Times New Roman" w:cs="Times New Roman"/>
          <w:bCs/>
          <w:szCs w:val="24"/>
        </w:rPr>
        <w:t>以是故，知一切有為法皆無常。</w:t>
      </w:r>
    </w:p>
    <w:p w:rsidR="00252EAD" w:rsidRPr="00CC684A" w:rsidRDefault="00E50E7B" w:rsidP="008A6266">
      <w:pPr>
        <w:spacing w:beforeLines="30" w:before="108" w:line="344" w:lineRule="exact"/>
        <w:ind w:leftChars="250" w:left="600"/>
        <w:jc w:val="both"/>
        <w:rPr>
          <w:rFonts w:ascii="Times New Roman" w:eastAsia="PMingLiU" w:hAnsi="Times New Roman" w:cs="Times New Roman"/>
          <w:b/>
          <w:bCs/>
          <w:szCs w:val="24"/>
        </w:rPr>
      </w:pPr>
      <w:r>
        <w:rPr>
          <w:rFonts w:ascii="Times New Roman" w:eastAsia="PMingLiU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lastRenderedPageBreak/>
        <w:t>$</w:t>
      </w:r>
      <w:r w:rsidR="00252EAD" w:rsidRPr="00CC684A">
        <w:rPr>
          <w:rFonts w:ascii="Times New Roman" w:eastAsia="PMingLiU" w:hAnsi="Times New Roman" w:cs="Times New Roman" w:hint="eastAsia"/>
          <w:b/>
          <w:bCs/>
          <w:sz w:val="20"/>
          <w:szCs w:val="24"/>
          <w:bdr w:val="single" w:sz="4" w:space="0" w:color="auto"/>
        </w:rPr>
        <w:t>（</w:t>
      </w:r>
      <w:r w:rsidR="00252EAD" w:rsidRPr="00CC684A">
        <w:rPr>
          <w:rFonts w:ascii="Times New Roman" w:eastAsia="PMingLiU" w:hAnsi="Times New Roman" w:cs="Times New Roman" w:hint="eastAsia"/>
          <w:b/>
          <w:bCs/>
          <w:sz w:val="20"/>
          <w:szCs w:val="24"/>
          <w:bdr w:val="single" w:sz="4" w:space="0" w:color="auto"/>
        </w:rPr>
        <w:t>4</w:t>
      </w:r>
      <w:r w:rsidR="00252EAD" w:rsidRPr="00CC684A">
        <w:rPr>
          <w:rFonts w:ascii="Times New Roman" w:eastAsia="PMingLiU" w:hAnsi="Times New Roman" w:cs="Times New Roman" w:hint="eastAsia"/>
          <w:b/>
          <w:bCs/>
          <w:sz w:val="20"/>
          <w:szCs w:val="24"/>
          <w:bdr w:val="single" w:sz="4" w:space="0" w:color="auto"/>
        </w:rPr>
        <w:t>）</w:t>
      </w:r>
      <w:r w:rsidR="00252EAD" w:rsidRPr="00CC684A">
        <w:rPr>
          <w:rFonts w:ascii="Times New Roman" w:eastAsia="PMingLiU" w:hAnsi="Times New Roman" w:cs="Times New Roman"/>
          <w:b/>
          <w:bCs/>
          <w:sz w:val="20"/>
          <w:szCs w:val="20"/>
          <w:bdr w:val="single" w:sz="4" w:space="0" w:color="auto"/>
        </w:rPr>
        <w:t>凡夫知身無常而不知心無常</w:t>
      </w:r>
      <w:r w:rsidR="00772128" w:rsidRPr="00CC684A">
        <w:rPr>
          <w:rFonts w:ascii="Times New Roman" w:eastAsia="PMingLiU" w:hAnsi="Times New Roman" w:cs="Times New Roman"/>
          <w:bCs/>
          <w:sz w:val="20"/>
          <w:szCs w:val="20"/>
        </w:rPr>
        <w:t>（印順法師，《</w:t>
      </w:r>
      <w:r w:rsidR="00252EAD" w:rsidRPr="00CC684A">
        <w:rPr>
          <w:rFonts w:ascii="Times New Roman" w:eastAsia="PMingLiU" w:hAnsi="Times New Roman" w:cs="Times New Roman"/>
          <w:bCs/>
          <w:sz w:val="20"/>
          <w:szCs w:val="20"/>
        </w:rPr>
        <w:t>大智度論筆記》［</w:t>
      </w:r>
      <w:r w:rsidR="00252EAD" w:rsidRPr="00CC684A">
        <w:rPr>
          <w:rFonts w:ascii="Times New Roman" w:eastAsia="PMingLiU" w:hAnsi="Times New Roman" w:cs="Roman Unicode"/>
          <w:bCs/>
          <w:sz w:val="20"/>
          <w:szCs w:val="20"/>
        </w:rPr>
        <w:t>H</w:t>
      </w:r>
      <w:r w:rsidR="00252EAD" w:rsidRPr="00CC684A">
        <w:rPr>
          <w:rFonts w:ascii="Times New Roman" w:eastAsia="PMingLiU" w:hAnsi="Times New Roman" w:cs="Times New Roman"/>
          <w:bCs/>
          <w:sz w:val="20"/>
          <w:szCs w:val="20"/>
        </w:rPr>
        <w:t>001</w:t>
      </w:r>
      <w:r w:rsidR="00252EAD" w:rsidRPr="00CC684A">
        <w:rPr>
          <w:rFonts w:ascii="Times New Roman" w:eastAsia="PMingLiU" w:hAnsi="Times New Roman" w:cs="Times New Roman"/>
          <w:bCs/>
          <w:sz w:val="20"/>
          <w:szCs w:val="20"/>
        </w:rPr>
        <w:t>］</w:t>
      </w:r>
      <w:r w:rsidR="00252EAD" w:rsidRPr="00CC684A">
        <w:rPr>
          <w:rFonts w:ascii="Times New Roman" w:eastAsia="PMingLiU" w:hAnsi="Times New Roman" w:cs="Times New Roman"/>
          <w:bCs/>
          <w:sz w:val="20"/>
          <w:szCs w:val="20"/>
        </w:rPr>
        <w:t>p.388</w:t>
      </w:r>
      <w:r w:rsidR="00252EAD" w:rsidRPr="00CC684A">
        <w:rPr>
          <w:rFonts w:ascii="Times New Roman" w:eastAsia="PMingLiU" w:hAnsi="Times New Roman" w:cs="Times New Roman"/>
          <w:bCs/>
          <w:sz w:val="20"/>
          <w:szCs w:val="20"/>
        </w:rPr>
        <w:t>）</w:t>
      </w:r>
    </w:p>
    <w:p w:rsidR="00252EAD" w:rsidRPr="00CC684A" w:rsidRDefault="00252EAD" w:rsidP="00CC4CAF">
      <w:pPr>
        <w:spacing w:line="344" w:lineRule="exact"/>
        <w:ind w:leftChars="250" w:left="600"/>
        <w:jc w:val="both"/>
        <w:rPr>
          <w:rFonts w:ascii="Times New Roman" w:eastAsia="PMingLiU" w:hAnsi="Times New Roman" w:cs="Times New Roman"/>
          <w:bCs/>
          <w:szCs w:val="24"/>
        </w:rPr>
      </w:pPr>
      <w:r w:rsidRPr="00CC684A">
        <w:rPr>
          <w:rFonts w:ascii="Times New Roman" w:eastAsia="PMingLiU" w:hAnsi="Times New Roman" w:cs="Times New Roman"/>
          <w:bCs/>
          <w:szCs w:val="24"/>
        </w:rPr>
        <w:t>於有為法中，心無常最易得</w:t>
      </w:r>
      <w:r w:rsidRPr="00CC684A">
        <w:rPr>
          <w:rFonts w:ascii="Times New Roman" w:eastAsia="PMingLiU" w:hAnsi="Times New Roman" w:cs="Times New Roman"/>
          <w:bCs/>
          <w:szCs w:val="24"/>
          <w:vertAlign w:val="superscript"/>
        </w:rPr>
        <w:footnoteReference w:id="56"/>
      </w:r>
      <w:r w:rsidRPr="00CC684A">
        <w:rPr>
          <w:rFonts w:ascii="Times New Roman" w:eastAsia="PMingLiU" w:hAnsi="Times New Roman" w:cs="Times New Roman"/>
          <w:bCs/>
          <w:szCs w:val="24"/>
        </w:rPr>
        <w:t>。</w:t>
      </w:r>
    </w:p>
    <w:p w:rsidR="00252EAD" w:rsidRPr="00CC684A" w:rsidRDefault="00252EAD" w:rsidP="00CC4CAF">
      <w:pPr>
        <w:spacing w:line="344" w:lineRule="exact"/>
        <w:ind w:leftChars="250" w:left="600"/>
        <w:jc w:val="both"/>
        <w:rPr>
          <w:rFonts w:ascii="Times New Roman" w:eastAsia="PMingLiU" w:hAnsi="Times New Roman" w:cs="Times New Roman"/>
          <w:bCs/>
          <w:szCs w:val="24"/>
        </w:rPr>
      </w:pPr>
      <w:r w:rsidRPr="00CC684A">
        <w:rPr>
          <w:rFonts w:ascii="Times New Roman" w:eastAsia="PMingLiU" w:hAnsi="Times New Roman" w:cs="Times New Roman"/>
          <w:bCs/>
          <w:szCs w:val="24"/>
        </w:rPr>
        <w:t>如佛說：「</w:t>
      </w:r>
      <w:r w:rsidR="00883B58">
        <w:rPr>
          <w:rFonts w:ascii="Times New Roman" w:eastAsia="DFKai-SB" w:hAnsi="DFKai-SB" w:cs="Times New Roman" w:hint="eastAsia"/>
          <w:bCs/>
          <w:szCs w:val="24"/>
        </w:rPr>
        <w:t>^</w:t>
      </w:r>
      <w:r w:rsidRPr="00CC684A">
        <w:rPr>
          <w:rFonts w:ascii="Times New Roman" w:eastAsia="DFKai-SB" w:hAnsi="Times New Roman" w:cs="Times New Roman"/>
          <w:bCs/>
          <w:szCs w:val="24"/>
        </w:rPr>
        <w:t>凡夫人或時知身無常，而不能知心無常。若凡夫言身有常猶差，以心為常是大惑！何以故？身住或十歲、二十歲；是心日月時頃，須臾過去，生、滅各異，念念不停，欲生異生，欲滅異滅。</w:t>
      </w:r>
      <w:r w:rsidR="00883B58">
        <w:rPr>
          <w:rFonts w:ascii="Times New Roman" w:eastAsia="DFKai-SB" w:hAnsi="DFKai-SB" w:cs="Times New Roman" w:hint="eastAsia"/>
          <w:bCs/>
          <w:szCs w:val="24"/>
        </w:rPr>
        <w:t>^^</w:t>
      </w:r>
      <w:r w:rsidRPr="00CC684A">
        <w:rPr>
          <w:rFonts w:ascii="Times New Roman" w:eastAsia="PMingLiU" w:hAnsi="Times New Roman" w:cs="Times New Roman"/>
          <w:bCs/>
          <w:szCs w:val="24"/>
        </w:rPr>
        <w:t>」</w:t>
      </w:r>
      <w:r w:rsidRPr="00CC684A">
        <w:rPr>
          <w:rFonts w:ascii="Times New Roman" w:eastAsia="PMingLiU" w:hAnsi="Times New Roman" w:cs="Times New Roman"/>
          <w:bCs/>
          <w:szCs w:val="24"/>
          <w:vertAlign w:val="superscript"/>
        </w:rPr>
        <w:footnoteReference w:id="57"/>
      </w:r>
      <w:r w:rsidRPr="00CC684A">
        <w:rPr>
          <w:rFonts w:ascii="Times New Roman" w:eastAsia="PMingLiU" w:hAnsi="Times New Roman" w:cs="Times New Roman"/>
          <w:bCs/>
          <w:szCs w:val="24"/>
        </w:rPr>
        <w:t>如幻事，實相不可得。</w:t>
      </w:r>
    </w:p>
    <w:p w:rsidR="00252EAD" w:rsidRPr="00CC684A" w:rsidRDefault="00E50E7B" w:rsidP="008A6266">
      <w:pPr>
        <w:spacing w:beforeLines="30" w:before="108" w:line="344" w:lineRule="exact"/>
        <w:ind w:leftChars="250" w:left="600"/>
        <w:jc w:val="both"/>
        <w:rPr>
          <w:rFonts w:ascii="Times New Roman" w:eastAsia="PMingLiU" w:hAnsi="Times New Roman" w:cs="Times New Roman"/>
          <w:b/>
          <w:bCs/>
          <w:szCs w:val="24"/>
        </w:rPr>
      </w:pPr>
      <w:r>
        <w:rPr>
          <w:rFonts w:ascii="Times New Roman" w:eastAsia="PMingLiU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PMingLiU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252EAD" w:rsidRPr="00CC684A">
        <w:rPr>
          <w:rFonts w:ascii="Times New Roman" w:eastAsia="PMingLiU" w:hAnsi="Times New Roman" w:cs="Times New Roman" w:hint="eastAsia"/>
          <w:b/>
          <w:bCs/>
          <w:sz w:val="20"/>
          <w:szCs w:val="20"/>
          <w:bdr w:val="single" w:sz="4" w:space="0" w:color="auto"/>
        </w:rPr>
        <w:t>5</w:t>
      </w:r>
      <w:r w:rsidR="00252EAD" w:rsidRPr="00CC684A">
        <w:rPr>
          <w:rFonts w:ascii="Times New Roman" w:eastAsia="PMingLiU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="00252EAD" w:rsidRPr="00CC684A">
        <w:rPr>
          <w:rFonts w:ascii="Times New Roman" w:eastAsia="PMingLiU" w:hAnsi="Times New Roman" w:cs="Times New Roman"/>
          <w:b/>
          <w:bCs/>
          <w:sz w:val="20"/>
          <w:szCs w:val="20"/>
          <w:bdr w:val="single" w:sz="4" w:space="0" w:color="auto"/>
        </w:rPr>
        <w:t>總結「心念處」</w:t>
      </w:r>
    </w:p>
    <w:p w:rsidR="00252EAD" w:rsidRPr="00CC684A" w:rsidRDefault="00252EAD" w:rsidP="00CC4CAF">
      <w:pPr>
        <w:spacing w:line="344" w:lineRule="exact"/>
        <w:ind w:leftChars="250" w:left="600"/>
        <w:jc w:val="both"/>
        <w:rPr>
          <w:rFonts w:ascii="Times New Roman" w:eastAsia="PMingLiU" w:hAnsi="Times New Roman" w:cs="Times New Roman"/>
          <w:bCs/>
          <w:szCs w:val="24"/>
        </w:rPr>
      </w:pPr>
      <w:r w:rsidRPr="00CC684A">
        <w:rPr>
          <w:rFonts w:ascii="Times New Roman" w:eastAsia="PMingLiU" w:hAnsi="Times New Roman" w:cs="Times New Roman"/>
          <w:bCs/>
          <w:szCs w:val="24"/>
        </w:rPr>
        <w:t>如是無量因緣故，知心無常</w:t>
      </w:r>
      <w:r w:rsidR="00434079" w:rsidRPr="00CC684A">
        <w:rPr>
          <w:rFonts w:ascii="Times New Roman" w:eastAsia="PMingLiU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PMingLiU" w:hAnsi="Times New Roman" w:cs="Times New Roman"/>
          <w:bCs/>
          <w:szCs w:val="24"/>
        </w:rPr>
        <w:t>是名心念處。</w:t>
      </w:r>
    </w:p>
    <w:p w:rsidR="00252EAD" w:rsidRPr="00CC684A" w:rsidRDefault="00E50E7B" w:rsidP="008A6266">
      <w:pPr>
        <w:spacing w:beforeLines="30" w:before="108" w:line="354" w:lineRule="exact"/>
        <w:ind w:leftChars="200" w:left="480"/>
        <w:jc w:val="both"/>
        <w:rPr>
          <w:rFonts w:ascii="Times New Roman" w:eastAsia="PMingLiU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PMingLiU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CA4F4F">
        <w:rPr>
          <w:rFonts w:ascii="Times New Roman" w:eastAsia="PMingLiU" w:hAnsi="Times New Roman" w:cs="Times New Roman" w:hint="eastAsia"/>
          <w:b/>
          <w:bCs/>
          <w:sz w:val="20"/>
          <w:szCs w:val="20"/>
          <w:bdr w:val="single" w:sz="4" w:space="0" w:color="auto"/>
        </w:rPr>
        <w:t>`509`</w:t>
      </w:r>
      <w:r w:rsidR="00252EAD" w:rsidRPr="00CC684A">
        <w:rPr>
          <w:rFonts w:ascii="Times New Roman" w:eastAsia="PMingLiU" w:hAnsi="Times New Roman" w:cs="Times New Roman" w:hint="eastAsia"/>
          <w:b/>
          <w:bCs/>
          <w:sz w:val="20"/>
          <w:szCs w:val="20"/>
          <w:bdr w:val="single" w:sz="4" w:space="0" w:color="auto"/>
        </w:rPr>
        <w:t>4</w:t>
      </w:r>
      <w:r w:rsidR="00252EAD" w:rsidRPr="00CC684A">
        <w:rPr>
          <w:rFonts w:ascii="Times New Roman" w:eastAsia="PMingLiU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252EAD" w:rsidRPr="00CC684A">
        <w:rPr>
          <w:rFonts w:ascii="Times New Roman" w:eastAsia="PMingLiU" w:hAnsi="Times New Roman" w:cs="Times New Roman"/>
          <w:b/>
          <w:bCs/>
          <w:sz w:val="20"/>
          <w:szCs w:val="20"/>
          <w:bdr w:val="single" w:sz="4" w:space="0" w:color="auto"/>
        </w:rPr>
        <w:t>法念處</w:t>
      </w:r>
    </w:p>
    <w:p w:rsidR="00252EAD" w:rsidRPr="00CC684A" w:rsidRDefault="00E50E7B" w:rsidP="00E23F8B">
      <w:pPr>
        <w:spacing w:line="354" w:lineRule="exact"/>
        <w:ind w:leftChars="250" w:left="600"/>
        <w:jc w:val="both"/>
        <w:rPr>
          <w:rFonts w:ascii="Times New Roman" w:eastAsia="PMingLiU" w:hAnsi="Times New Roman" w:cs="Times New Roman"/>
          <w:bCs/>
          <w:szCs w:val="24"/>
        </w:rPr>
      </w:pPr>
      <w:r>
        <w:rPr>
          <w:rFonts w:ascii="Times New Roman" w:eastAsia="PMingLiU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PMingLiU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252EAD" w:rsidRPr="00CC684A">
        <w:rPr>
          <w:rFonts w:ascii="Times New Roman" w:eastAsia="PMingLiU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="00252EAD" w:rsidRPr="00CC684A">
        <w:rPr>
          <w:rFonts w:ascii="Times New Roman" w:eastAsia="PMingLiU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="00252EAD" w:rsidRPr="00CC684A">
        <w:rPr>
          <w:rFonts w:ascii="Times New Roman" w:eastAsia="PMingLiU" w:hAnsi="Times New Roman" w:cs="Times New Roman"/>
          <w:b/>
          <w:bCs/>
          <w:sz w:val="20"/>
          <w:szCs w:val="20"/>
          <w:bdr w:val="single" w:sz="4" w:space="0" w:color="auto"/>
        </w:rPr>
        <w:t>觀法無我</w:t>
      </w:r>
      <w:r w:rsidR="00772128" w:rsidRPr="00CC684A">
        <w:rPr>
          <w:rFonts w:ascii="Times New Roman" w:eastAsia="PMingLiU" w:hAnsi="Times New Roman" w:cs="Times New Roman"/>
          <w:bCs/>
          <w:sz w:val="20"/>
          <w:szCs w:val="20"/>
        </w:rPr>
        <w:t>（印順法師，《</w:t>
      </w:r>
      <w:r w:rsidR="00252EAD" w:rsidRPr="00CC684A">
        <w:rPr>
          <w:rFonts w:ascii="Times New Roman" w:eastAsia="PMingLiU" w:hAnsi="Times New Roman" w:cs="Times New Roman"/>
          <w:bCs/>
          <w:sz w:val="20"/>
          <w:szCs w:val="20"/>
        </w:rPr>
        <w:t>大智度論筆記》［</w:t>
      </w:r>
      <w:r w:rsidR="00252EAD" w:rsidRPr="00CC684A">
        <w:rPr>
          <w:rFonts w:ascii="Times New Roman" w:eastAsia="PMingLiU" w:hAnsi="Times New Roman" w:cs="Roman Unicode"/>
          <w:bCs/>
          <w:sz w:val="20"/>
          <w:szCs w:val="20"/>
        </w:rPr>
        <w:t>A</w:t>
      </w:r>
      <w:r w:rsidR="00252EAD" w:rsidRPr="00CC684A">
        <w:rPr>
          <w:rFonts w:ascii="Times New Roman" w:eastAsia="PMingLiU" w:hAnsi="Times New Roman" w:cs="Times New Roman"/>
          <w:bCs/>
          <w:sz w:val="20"/>
          <w:szCs w:val="20"/>
        </w:rPr>
        <w:t>040</w:t>
      </w:r>
      <w:r w:rsidR="00252EAD" w:rsidRPr="00CC684A">
        <w:rPr>
          <w:rFonts w:ascii="Times New Roman" w:eastAsia="PMingLiU" w:hAnsi="Times New Roman" w:cs="Times New Roman"/>
          <w:bCs/>
          <w:sz w:val="20"/>
          <w:szCs w:val="20"/>
        </w:rPr>
        <w:t>］</w:t>
      </w:r>
      <w:r w:rsidR="00252EAD" w:rsidRPr="00CC684A">
        <w:rPr>
          <w:rFonts w:ascii="Times New Roman" w:eastAsia="PMingLiU" w:hAnsi="Times New Roman" w:cs="Times New Roman"/>
          <w:bCs/>
          <w:sz w:val="20"/>
          <w:szCs w:val="20"/>
        </w:rPr>
        <w:t>p.77</w:t>
      </w:r>
      <w:r w:rsidR="00252EAD" w:rsidRPr="00CC684A">
        <w:rPr>
          <w:rFonts w:ascii="Times New Roman" w:eastAsia="PMingLiU" w:hAnsi="Times New Roman" w:cs="Times New Roman"/>
          <w:bCs/>
          <w:sz w:val="20"/>
          <w:szCs w:val="20"/>
        </w:rPr>
        <w:t>）</w:t>
      </w:r>
    </w:p>
    <w:p w:rsidR="00252EAD" w:rsidRPr="00CC684A" w:rsidRDefault="00252EAD" w:rsidP="00E23F8B">
      <w:pPr>
        <w:spacing w:line="354" w:lineRule="exact"/>
        <w:ind w:leftChars="250" w:left="600"/>
        <w:jc w:val="both"/>
        <w:rPr>
          <w:rFonts w:ascii="Times New Roman" w:eastAsia="PMingLiU" w:hAnsi="Times New Roman" w:cs="Times New Roman"/>
          <w:bCs/>
          <w:szCs w:val="24"/>
        </w:rPr>
      </w:pPr>
      <w:r w:rsidRPr="00CC684A">
        <w:rPr>
          <w:rFonts w:ascii="Times New Roman" w:eastAsia="PMingLiU" w:hAnsi="Times New Roman" w:cs="Times New Roman"/>
          <w:bCs/>
          <w:szCs w:val="24"/>
        </w:rPr>
        <w:t>行者思惟：「是心屬誰？誰使</w:t>
      </w:r>
      <w:r w:rsidRPr="00CC684A">
        <w:rPr>
          <w:rFonts w:ascii="Times New Roman" w:eastAsia="PMingLiU" w:hAnsi="Times New Roman" w:cs="Times New Roman"/>
          <w:bCs/>
          <w:szCs w:val="24"/>
          <w:vertAlign w:val="superscript"/>
        </w:rPr>
        <w:footnoteReference w:id="58"/>
      </w:r>
      <w:r w:rsidRPr="00CC684A">
        <w:rPr>
          <w:rFonts w:ascii="Times New Roman" w:eastAsia="PMingLiU" w:hAnsi="Times New Roman" w:cs="Times New Roman"/>
          <w:bCs/>
          <w:szCs w:val="24"/>
        </w:rPr>
        <w:t>是心？」觀已，不見有主；一切法因緣和合故不自在，不自在故無自性，無自性故無我。</w:t>
      </w:r>
      <w:r w:rsidRPr="00CC684A">
        <w:rPr>
          <w:rFonts w:ascii="Times New Roman" w:eastAsia="PMingLiU" w:hAnsi="Times New Roman" w:cs="Times New Roman"/>
          <w:bCs/>
          <w:szCs w:val="24"/>
          <w:vertAlign w:val="superscript"/>
        </w:rPr>
        <w:footnoteReference w:id="59"/>
      </w:r>
      <w:r w:rsidRPr="00CC684A">
        <w:rPr>
          <w:rFonts w:ascii="Times New Roman" w:eastAsia="PMingLiU" w:hAnsi="Times New Roman" w:cs="Times New Roman"/>
          <w:bCs/>
          <w:szCs w:val="24"/>
        </w:rPr>
        <w:t>若無我，誰當使是心？</w:t>
      </w:r>
    </w:p>
    <w:p w:rsidR="00252EAD" w:rsidRPr="00CC684A" w:rsidRDefault="00E50E7B" w:rsidP="008A6266">
      <w:pPr>
        <w:spacing w:beforeLines="30" w:before="108" w:line="354" w:lineRule="exact"/>
        <w:ind w:leftChars="250" w:left="600"/>
        <w:jc w:val="both"/>
        <w:rPr>
          <w:rFonts w:ascii="Times New Roman" w:eastAsia="PMingLiU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PMingLiU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PMingLiU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252EAD" w:rsidRPr="00CC684A">
        <w:rPr>
          <w:rFonts w:ascii="Times New Roman" w:eastAsia="PMingLiU" w:hAnsi="Times New Roman" w:cs="Times New Roman" w:hint="eastAsia"/>
          <w:b/>
          <w:bCs/>
          <w:sz w:val="20"/>
          <w:szCs w:val="20"/>
          <w:bdr w:val="single" w:sz="4" w:space="0" w:color="auto"/>
        </w:rPr>
        <w:t>2</w:t>
      </w:r>
      <w:r w:rsidR="00252EAD" w:rsidRPr="00CC684A">
        <w:rPr>
          <w:rFonts w:ascii="Times New Roman" w:eastAsia="PMingLiU" w:hAnsi="Times New Roman" w:cs="Times New Roman" w:hint="eastAsia"/>
          <w:b/>
          <w:bCs/>
          <w:sz w:val="20"/>
          <w:szCs w:val="20"/>
          <w:bdr w:val="single" w:sz="4" w:space="0" w:color="auto"/>
        </w:rPr>
        <w:t>）釋疑</w:t>
      </w:r>
      <w:r w:rsidR="00252EAD" w:rsidRPr="00CC684A">
        <w:rPr>
          <w:rFonts w:ascii="Times New Roman" w:eastAsia="PMingLiU" w:hAnsi="Times New Roman" w:cs="Times New Roman"/>
          <w:b/>
          <w:bCs/>
          <w:sz w:val="20"/>
          <w:szCs w:val="20"/>
          <w:bdr w:val="single" w:sz="4" w:space="0" w:color="auto"/>
        </w:rPr>
        <w:t>：「應有神我」疑</w:t>
      </w:r>
    </w:p>
    <w:p w:rsidR="00252EAD" w:rsidRPr="00CC684A" w:rsidRDefault="00252EAD" w:rsidP="00E23F8B">
      <w:pPr>
        <w:spacing w:line="354" w:lineRule="exact"/>
        <w:ind w:leftChars="250" w:left="1320" w:hangingChars="300" w:hanging="720"/>
        <w:jc w:val="both"/>
        <w:rPr>
          <w:rFonts w:ascii="Times New Roman" w:eastAsia="PMingLiU" w:hAnsi="Times New Roman" w:cs="Times New Roman"/>
          <w:bCs/>
          <w:szCs w:val="24"/>
        </w:rPr>
      </w:pPr>
      <w:r w:rsidRPr="00CC684A">
        <w:rPr>
          <w:rFonts w:ascii="Times New Roman" w:eastAsia="PMingLiU" w:hAnsi="Times New Roman" w:cs="Times New Roman"/>
          <w:bCs/>
          <w:szCs w:val="24"/>
        </w:rPr>
        <w:t>問曰：</w:t>
      </w:r>
    </w:p>
    <w:p w:rsidR="00252EAD" w:rsidRPr="00CC684A" w:rsidRDefault="00E50E7B" w:rsidP="00E23F8B">
      <w:pPr>
        <w:spacing w:line="354" w:lineRule="exact"/>
        <w:ind w:leftChars="300" w:left="720"/>
        <w:jc w:val="both"/>
        <w:rPr>
          <w:rFonts w:ascii="Times New Roman" w:eastAsia="PMingLiU" w:hAnsi="Times New Roman" w:cs="Times New Roman"/>
          <w:b/>
          <w:bCs/>
          <w:szCs w:val="24"/>
        </w:rPr>
      </w:pPr>
      <w:r>
        <w:rPr>
          <w:rFonts w:ascii="Times New Roman" w:eastAsia="PMingLiU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CC4CAF" w:rsidRPr="00CC684A">
        <w:rPr>
          <w:rFonts w:ascii="Times New Roman" w:eastAsia="PMingLiU" w:hAnsi="Times New Roman" w:cs="Times New Roman" w:hint="eastAsia"/>
          <w:b/>
          <w:bCs/>
          <w:sz w:val="20"/>
          <w:szCs w:val="24"/>
          <w:bdr w:val="single" w:sz="4" w:space="0" w:color="auto"/>
        </w:rPr>
        <w:t>※</w:t>
      </w:r>
      <w:r w:rsidR="00CC4CAF" w:rsidRPr="00CC684A">
        <w:rPr>
          <w:rFonts w:ascii="Times New Roman" w:eastAsia="PMingLiU" w:hAnsi="Times New Roman" w:cs="Times New Roman" w:hint="eastAsia"/>
          <w:b/>
          <w:bCs/>
          <w:sz w:val="20"/>
          <w:szCs w:val="24"/>
          <w:bdr w:val="single" w:sz="4" w:space="0" w:color="auto"/>
        </w:rPr>
        <w:t xml:space="preserve"> </w:t>
      </w:r>
      <w:r w:rsidR="00252EAD" w:rsidRPr="00CC684A">
        <w:rPr>
          <w:rFonts w:ascii="Times New Roman" w:eastAsia="PMingLiU" w:hAnsi="Times New Roman" w:cs="Times New Roman" w:hint="eastAsia"/>
          <w:b/>
          <w:bCs/>
          <w:sz w:val="20"/>
          <w:szCs w:val="24"/>
          <w:bdr w:val="single" w:sz="4" w:space="0" w:color="auto"/>
        </w:rPr>
        <w:t>疑一</w:t>
      </w:r>
      <w:r w:rsidR="00252EAD" w:rsidRPr="00CC684A">
        <w:rPr>
          <w:rFonts w:ascii="Times New Roman" w:eastAsia="PMingLiU" w:hAnsi="Times New Roman" w:cs="Times New Roman"/>
          <w:b/>
          <w:bCs/>
          <w:sz w:val="20"/>
          <w:szCs w:val="24"/>
          <w:bdr w:val="single" w:sz="4" w:space="0" w:color="auto"/>
        </w:rPr>
        <w:t>：</w:t>
      </w:r>
      <w:r w:rsidR="00252EAD" w:rsidRPr="00CC684A">
        <w:rPr>
          <w:rFonts w:ascii="Times New Roman" w:eastAsia="PMingLiU" w:hAnsi="Times New Roman" w:cs="Times New Roman" w:hint="eastAsia"/>
          <w:b/>
          <w:bCs/>
          <w:sz w:val="20"/>
          <w:szCs w:val="24"/>
          <w:bdr w:val="single" w:sz="4" w:space="0" w:color="auto"/>
        </w:rPr>
        <w:t>「</w:t>
      </w:r>
      <w:r w:rsidR="00252EAD" w:rsidRPr="00CC684A">
        <w:rPr>
          <w:rFonts w:ascii="Times New Roman" w:eastAsia="PMingLiU" w:hAnsi="Times New Roman" w:cs="Times New Roman"/>
          <w:b/>
          <w:bCs/>
          <w:sz w:val="20"/>
          <w:szCs w:val="24"/>
          <w:bdr w:val="single" w:sz="4" w:space="0" w:color="auto"/>
        </w:rPr>
        <w:t>有使身之心</w:t>
      </w:r>
      <w:r w:rsidR="00252EAD" w:rsidRPr="00CC684A">
        <w:rPr>
          <w:rFonts w:ascii="Times New Roman" w:eastAsia="PMingLiU" w:hAnsi="Times New Roman" w:cs="Times New Roman" w:hint="eastAsia"/>
          <w:b/>
          <w:bCs/>
          <w:sz w:val="20"/>
          <w:szCs w:val="24"/>
          <w:bdr w:val="single" w:sz="4" w:space="0" w:color="auto"/>
        </w:rPr>
        <w:t>，</w:t>
      </w:r>
      <w:r w:rsidR="00252EAD" w:rsidRPr="00CC684A">
        <w:rPr>
          <w:rFonts w:ascii="Times New Roman" w:eastAsia="PMingLiU" w:hAnsi="Times New Roman" w:cs="Times New Roman"/>
          <w:b/>
          <w:bCs/>
          <w:sz w:val="20"/>
          <w:szCs w:val="24"/>
          <w:bdr w:val="single" w:sz="4" w:space="0" w:color="auto"/>
        </w:rPr>
        <w:t>故應有使心之我</w:t>
      </w:r>
      <w:r w:rsidR="00252EAD" w:rsidRPr="00CC684A">
        <w:rPr>
          <w:rFonts w:ascii="Times New Roman" w:eastAsia="PMingLiU" w:hAnsi="Times New Roman" w:cs="Times New Roman" w:hint="eastAsia"/>
          <w:b/>
          <w:bCs/>
          <w:sz w:val="20"/>
          <w:szCs w:val="24"/>
          <w:bdr w:val="single" w:sz="4" w:space="0" w:color="auto"/>
        </w:rPr>
        <w:t>」疑</w:t>
      </w:r>
    </w:p>
    <w:p w:rsidR="00252EAD" w:rsidRPr="00CC684A" w:rsidRDefault="00252EAD" w:rsidP="00E23F8B">
      <w:pPr>
        <w:spacing w:line="354" w:lineRule="exact"/>
        <w:ind w:leftChars="300" w:left="720"/>
        <w:jc w:val="both"/>
        <w:rPr>
          <w:rFonts w:ascii="Times New Roman" w:eastAsia="PMingLiU" w:hAnsi="Times New Roman" w:cs="Times New Roman"/>
          <w:bCs/>
          <w:szCs w:val="24"/>
        </w:rPr>
      </w:pPr>
      <w:r w:rsidRPr="00CC684A">
        <w:rPr>
          <w:rFonts w:ascii="Times New Roman" w:eastAsia="PMingLiU" w:hAnsi="Times New Roman" w:cs="Times New Roman"/>
          <w:bCs/>
          <w:szCs w:val="24"/>
        </w:rPr>
        <w:t>應有我。何以故？心</w:t>
      </w:r>
      <w:r w:rsidRPr="00CC684A">
        <w:rPr>
          <w:rFonts w:ascii="Times New Roman" w:eastAsia="PMingLiU" w:hAnsi="Times New Roman" w:cs="Times New Roman"/>
          <w:bCs/>
          <w:sz w:val="22"/>
          <w:szCs w:val="24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0"/>
          <w:attr w:name="UnitName" w:val="C"/>
        </w:smartTagPr>
        <w:r w:rsidRPr="00CC684A">
          <w:rPr>
            <w:rFonts w:ascii="Times New Roman" w:eastAsia="PMingLiU" w:hAnsi="Times New Roman" w:cs="Times New Roman"/>
            <w:bCs/>
            <w:sz w:val="22"/>
            <w:szCs w:val="24"/>
            <w:shd w:val="pct15" w:color="auto" w:fill="FFFFFF"/>
          </w:rPr>
          <w:t>200</w:t>
        </w:r>
        <w:r w:rsidRPr="00CC684A">
          <w:rPr>
            <w:rFonts w:ascii="Times New Roman" w:eastAsia="PMingLiU" w:hAnsi="Times New Roman" w:cs="Roman Unicode"/>
            <w:bCs/>
            <w:sz w:val="22"/>
            <w:szCs w:val="24"/>
            <w:shd w:val="pct15" w:color="auto" w:fill="FFFFFF"/>
          </w:rPr>
          <w:t>c</w:t>
        </w:r>
      </w:smartTag>
      <w:r w:rsidRPr="00CC684A">
        <w:rPr>
          <w:rFonts w:ascii="Times New Roman" w:eastAsia="PMingLiU" w:hAnsi="Times New Roman" w:cs="Times New Roman"/>
          <w:bCs/>
          <w:sz w:val="22"/>
          <w:szCs w:val="24"/>
        </w:rPr>
        <w:t>）</w:t>
      </w:r>
      <w:r w:rsidRPr="00CC684A">
        <w:rPr>
          <w:rFonts w:ascii="Times New Roman" w:eastAsia="PMingLiU" w:hAnsi="Times New Roman" w:cs="Times New Roman"/>
          <w:bCs/>
          <w:szCs w:val="24"/>
        </w:rPr>
        <w:t>能使身，亦應有我能使心。譬如國主使將，將使兵；如是應有我使心，有心使身，為受五欲樂故。</w:t>
      </w:r>
    </w:p>
    <w:p w:rsidR="00252EAD" w:rsidRPr="00CC684A" w:rsidRDefault="00E50E7B" w:rsidP="008A6266">
      <w:pPr>
        <w:spacing w:beforeLines="30" w:before="108" w:line="354" w:lineRule="exact"/>
        <w:ind w:leftChars="300" w:left="720"/>
        <w:jc w:val="both"/>
        <w:rPr>
          <w:rFonts w:ascii="Times New Roman" w:eastAsia="PMingLiU" w:hAnsi="Times New Roman" w:cs="Times New Roman"/>
          <w:b/>
          <w:bCs/>
          <w:szCs w:val="24"/>
        </w:rPr>
      </w:pPr>
      <w:r>
        <w:rPr>
          <w:rFonts w:ascii="Times New Roman" w:eastAsia="PMingLiU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CC4CAF" w:rsidRPr="00CC684A">
        <w:rPr>
          <w:rFonts w:ascii="Times New Roman" w:eastAsia="PMingLiU" w:hAnsi="Times New Roman" w:cs="Times New Roman" w:hint="eastAsia"/>
          <w:b/>
          <w:bCs/>
          <w:sz w:val="20"/>
          <w:szCs w:val="24"/>
          <w:bdr w:val="single" w:sz="4" w:space="0" w:color="auto"/>
        </w:rPr>
        <w:t>※</w:t>
      </w:r>
      <w:r w:rsidR="00CC4CAF" w:rsidRPr="00CC684A">
        <w:rPr>
          <w:rFonts w:ascii="Times New Roman" w:eastAsia="PMingLiU" w:hAnsi="Times New Roman" w:cs="Times New Roman" w:hint="eastAsia"/>
          <w:b/>
          <w:bCs/>
          <w:sz w:val="20"/>
          <w:szCs w:val="24"/>
          <w:bdr w:val="single" w:sz="4" w:space="0" w:color="auto"/>
        </w:rPr>
        <w:t xml:space="preserve"> </w:t>
      </w:r>
      <w:r w:rsidR="00252EAD" w:rsidRPr="00CC684A">
        <w:rPr>
          <w:rFonts w:ascii="Times New Roman" w:eastAsia="PMingLiU" w:hAnsi="Times New Roman" w:cs="Times New Roman" w:hint="eastAsia"/>
          <w:b/>
          <w:bCs/>
          <w:sz w:val="20"/>
          <w:szCs w:val="24"/>
          <w:bdr w:val="single" w:sz="4" w:space="0" w:color="auto"/>
        </w:rPr>
        <w:t>疑</w:t>
      </w:r>
      <w:r w:rsidR="00252EAD" w:rsidRPr="00CC684A">
        <w:rPr>
          <w:rFonts w:ascii="Times New Roman" w:eastAsia="PMingLiU" w:hAnsi="Times New Roman" w:cs="Times New Roman"/>
          <w:b/>
          <w:bCs/>
          <w:sz w:val="20"/>
          <w:szCs w:val="24"/>
          <w:bdr w:val="single" w:sz="4" w:space="0" w:color="auto"/>
        </w:rPr>
        <w:t>二：</w:t>
      </w:r>
      <w:r w:rsidR="00252EAD" w:rsidRPr="00CC684A">
        <w:rPr>
          <w:rFonts w:ascii="Times New Roman" w:eastAsia="PMingLiU" w:hAnsi="Times New Roman" w:cs="Times New Roman" w:hint="eastAsia"/>
          <w:b/>
          <w:bCs/>
          <w:sz w:val="20"/>
          <w:szCs w:val="24"/>
          <w:bdr w:val="single" w:sz="4" w:space="0" w:color="auto"/>
        </w:rPr>
        <w:t>「</w:t>
      </w:r>
      <w:r w:rsidR="00252EAD" w:rsidRPr="00CC684A">
        <w:rPr>
          <w:rFonts w:ascii="Times New Roman" w:eastAsia="PMingLiU" w:hAnsi="Times New Roman" w:cs="Times New Roman"/>
          <w:b/>
          <w:bCs/>
          <w:sz w:val="20"/>
          <w:szCs w:val="24"/>
          <w:bdr w:val="single" w:sz="4" w:space="0" w:color="auto"/>
        </w:rPr>
        <w:t>何不於他身起計我之執</w:t>
      </w:r>
      <w:r w:rsidR="00252EAD" w:rsidRPr="00CC684A">
        <w:rPr>
          <w:rFonts w:ascii="Times New Roman" w:eastAsia="PMingLiU" w:hAnsi="Times New Roman" w:cs="Times New Roman" w:hint="eastAsia"/>
          <w:b/>
          <w:bCs/>
          <w:sz w:val="20"/>
          <w:szCs w:val="24"/>
          <w:bdr w:val="single" w:sz="4" w:space="0" w:color="auto"/>
        </w:rPr>
        <w:t>」疑</w:t>
      </w:r>
    </w:p>
    <w:p w:rsidR="00252EAD" w:rsidRPr="00CC684A" w:rsidRDefault="00252EAD" w:rsidP="00E23F8B">
      <w:pPr>
        <w:spacing w:line="354" w:lineRule="exact"/>
        <w:ind w:leftChars="300" w:left="720"/>
        <w:jc w:val="both"/>
        <w:rPr>
          <w:rFonts w:ascii="Times New Roman" w:eastAsia="PMingLiU" w:hAnsi="Times New Roman" w:cs="Times New Roman"/>
          <w:bCs/>
          <w:szCs w:val="24"/>
        </w:rPr>
      </w:pPr>
      <w:r w:rsidRPr="00CC684A">
        <w:rPr>
          <w:rFonts w:ascii="Times New Roman" w:eastAsia="PMingLiU" w:hAnsi="Times New Roman" w:cs="Times New Roman"/>
          <w:bCs/>
          <w:szCs w:val="24"/>
        </w:rPr>
        <w:t>復次，各各有我心故，知實有我</w:t>
      </w:r>
      <w:r w:rsidR="00434079" w:rsidRPr="00CC684A">
        <w:rPr>
          <w:rFonts w:ascii="Times New Roman" w:eastAsia="PMingLiU" w:hAnsi="Times New Roman" w:cs="Times New Roman" w:hint="eastAsia"/>
          <w:bCs/>
          <w:szCs w:val="24"/>
        </w:rPr>
        <w:t>。</w:t>
      </w:r>
      <w:r w:rsidRPr="00CC684A">
        <w:rPr>
          <w:rFonts w:ascii="Times New Roman" w:eastAsia="PMingLiU" w:hAnsi="Times New Roman" w:cs="Times New Roman"/>
          <w:bCs/>
          <w:szCs w:val="24"/>
        </w:rPr>
        <w:t>若但有身，心顛倒故計我者，何以故不他身中起我？</w:t>
      </w:r>
    </w:p>
    <w:p w:rsidR="00252EAD" w:rsidRPr="00CC684A" w:rsidRDefault="00252EAD" w:rsidP="00E23F8B">
      <w:pPr>
        <w:spacing w:line="354" w:lineRule="exact"/>
        <w:ind w:leftChars="300" w:left="720"/>
        <w:jc w:val="both"/>
        <w:rPr>
          <w:rFonts w:ascii="Times New Roman" w:eastAsia="PMingLiU" w:hAnsi="Times New Roman" w:cs="Times New Roman"/>
          <w:bCs/>
          <w:szCs w:val="24"/>
        </w:rPr>
      </w:pPr>
      <w:r w:rsidRPr="00CC684A">
        <w:rPr>
          <w:rFonts w:ascii="Times New Roman" w:eastAsia="PMingLiU" w:hAnsi="Times New Roman" w:cs="Times New Roman"/>
          <w:bCs/>
          <w:szCs w:val="24"/>
        </w:rPr>
        <w:t>以是相故，知各各有我。</w:t>
      </w:r>
    </w:p>
    <w:p w:rsidR="00252EAD" w:rsidRPr="00CC684A" w:rsidRDefault="00252EAD" w:rsidP="00E23F8B">
      <w:pPr>
        <w:spacing w:line="354" w:lineRule="exact"/>
        <w:ind w:leftChars="250" w:left="1320" w:hangingChars="300" w:hanging="720"/>
        <w:jc w:val="both"/>
        <w:rPr>
          <w:rFonts w:ascii="Times New Roman" w:eastAsia="PMingLiU" w:hAnsi="Times New Roman" w:cs="Times New Roman"/>
          <w:bCs/>
          <w:szCs w:val="24"/>
        </w:rPr>
      </w:pPr>
      <w:r w:rsidRPr="00CC684A">
        <w:rPr>
          <w:rFonts w:ascii="Times New Roman" w:eastAsia="PMingLiU" w:hAnsi="Times New Roman" w:cs="Times New Roman"/>
          <w:bCs/>
          <w:szCs w:val="24"/>
        </w:rPr>
        <w:t>答曰：</w:t>
      </w:r>
    </w:p>
    <w:p w:rsidR="00252EAD" w:rsidRPr="00CC684A" w:rsidRDefault="00E50E7B" w:rsidP="00E23F8B">
      <w:pPr>
        <w:spacing w:line="354" w:lineRule="exact"/>
        <w:ind w:leftChars="300" w:left="720"/>
        <w:jc w:val="both"/>
        <w:rPr>
          <w:rFonts w:ascii="Times New Roman" w:eastAsia="PMingLiU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PMingLiU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PMingLiU" w:hAnsi="Times New Roman" w:cs="Times New Roman" w:hint="eastAsia"/>
          <w:b/>
          <w:bCs/>
          <w:sz w:val="20"/>
          <w:szCs w:val="20"/>
          <w:bdr w:val="single" w:sz="4" w:space="0" w:color="auto"/>
        </w:rPr>
        <w:t>A</w:t>
      </w:r>
      <w:r w:rsidR="00252EAD" w:rsidRPr="00CC684A">
        <w:rPr>
          <w:rFonts w:ascii="Times New Roman" w:eastAsia="PMingLiU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252EAD" w:rsidRPr="00CC684A">
        <w:rPr>
          <w:rFonts w:ascii="Times New Roman" w:eastAsia="PMingLiU" w:hAnsi="Times New Roman" w:cs="Times New Roman"/>
          <w:b/>
          <w:bCs/>
          <w:sz w:val="20"/>
          <w:szCs w:val="20"/>
          <w:bdr w:val="single" w:sz="4" w:space="0" w:color="auto"/>
        </w:rPr>
        <w:t>釋</w:t>
      </w:r>
      <w:r w:rsidR="00252EAD" w:rsidRPr="00CC684A">
        <w:rPr>
          <w:rFonts w:ascii="Times New Roman" w:eastAsia="PMingLiU" w:hAnsi="Times New Roman" w:cs="Times New Roman" w:hint="eastAsia"/>
          <w:b/>
          <w:bCs/>
          <w:sz w:val="20"/>
          <w:szCs w:val="20"/>
          <w:bdr w:val="single" w:sz="4" w:space="0" w:color="auto"/>
        </w:rPr>
        <w:t>疑</w:t>
      </w:r>
      <w:r w:rsidR="00252EAD" w:rsidRPr="00CC684A">
        <w:rPr>
          <w:rFonts w:ascii="Times New Roman" w:eastAsia="PMingLiU" w:hAnsi="Times New Roman" w:cs="Times New Roman"/>
          <w:b/>
          <w:bCs/>
          <w:sz w:val="20"/>
          <w:szCs w:val="20"/>
          <w:bdr w:val="single" w:sz="4" w:space="0" w:color="auto"/>
        </w:rPr>
        <w:t>一：心能使身、復能識知，不待神我</w:t>
      </w:r>
    </w:p>
    <w:p w:rsidR="00252EAD" w:rsidRPr="00CC684A" w:rsidRDefault="00252EAD" w:rsidP="00E23F8B">
      <w:pPr>
        <w:spacing w:line="354" w:lineRule="exact"/>
        <w:ind w:leftChars="300" w:left="720"/>
        <w:jc w:val="both"/>
        <w:rPr>
          <w:rFonts w:ascii="Times New Roman" w:eastAsia="PMingLiU" w:hAnsi="Times New Roman" w:cs="Times New Roman"/>
          <w:bCs/>
          <w:szCs w:val="24"/>
        </w:rPr>
      </w:pPr>
      <w:r w:rsidRPr="00CC684A">
        <w:rPr>
          <w:rFonts w:ascii="Times New Roman" w:eastAsia="PMingLiU" w:hAnsi="Times New Roman" w:cs="Times New Roman"/>
          <w:bCs/>
          <w:szCs w:val="24"/>
        </w:rPr>
        <w:t>若心使身，有我使心，應更有使我者！</w:t>
      </w:r>
    </w:p>
    <w:p w:rsidR="00252EAD" w:rsidRPr="00CC684A" w:rsidRDefault="00252EAD" w:rsidP="00E23F8B">
      <w:pPr>
        <w:spacing w:line="354" w:lineRule="exact"/>
        <w:ind w:leftChars="400" w:left="960"/>
        <w:jc w:val="both"/>
        <w:rPr>
          <w:rFonts w:ascii="Times New Roman" w:eastAsia="PMingLiU" w:hAnsi="Times New Roman" w:cs="Times New Roman"/>
          <w:bCs/>
          <w:szCs w:val="24"/>
        </w:rPr>
      </w:pPr>
      <w:r w:rsidRPr="00CC684A">
        <w:rPr>
          <w:rFonts w:ascii="Times New Roman" w:eastAsia="PMingLiU" w:hAnsi="Times New Roman" w:cs="Times New Roman"/>
          <w:bCs/>
          <w:szCs w:val="24"/>
        </w:rPr>
        <w:t>若更有使我者，是則無窮；又更有使我者，則有兩神。</w:t>
      </w:r>
    </w:p>
    <w:p w:rsidR="00252EAD" w:rsidRPr="00CC684A" w:rsidRDefault="00252EAD" w:rsidP="00E23F8B">
      <w:pPr>
        <w:spacing w:line="354" w:lineRule="exact"/>
        <w:ind w:leftChars="400" w:left="960"/>
        <w:jc w:val="both"/>
        <w:rPr>
          <w:rFonts w:ascii="Times New Roman" w:eastAsia="PMingLiU" w:hAnsi="Times New Roman" w:cs="Times New Roman"/>
          <w:bCs/>
          <w:szCs w:val="24"/>
        </w:rPr>
      </w:pPr>
      <w:r w:rsidRPr="00CC684A">
        <w:rPr>
          <w:rFonts w:ascii="Times New Roman" w:eastAsia="PMingLiU" w:hAnsi="Times New Roman" w:cs="Times New Roman"/>
          <w:bCs/>
          <w:szCs w:val="24"/>
        </w:rPr>
        <w:t>若更無我，但我能使心，亦應但心能使身。</w:t>
      </w:r>
    </w:p>
    <w:p w:rsidR="00252EAD" w:rsidRPr="00CC684A" w:rsidRDefault="00252EAD" w:rsidP="00E23F8B">
      <w:pPr>
        <w:spacing w:line="354" w:lineRule="exact"/>
        <w:ind w:leftChars="300" w:left="720"/>
        <w:jc w:val="both"/>
        <w:rPr>
          <w:rFonts w:ascii="Times New Roman" w:eastAsia="PMingLiU" w:hAnsi="Times New Roman" w:cs="Times New Roman"/>
          <w:bCs/>
          <w:szCs w:val="24"/>
        </w:rPr>
      </w:pPr>
      <w:r w:rsidRPr="00CC684A">
        <w:rPr>
          <w:rFonts w:ascii="Times New Roman" w:eastAsia="PMingLiU" w:hAnsi="Times New Roman" w:cs="Times New Roman"/>
          <w:bCs/>
          <w:szCs w:val="24"/>
        </w:rPr>
        <w:t>若汝以心屬神，除心則神無所知。</w:t>
      </w:r>
    </w:p>
    <w:p w:rsidR="00252EAD" w:rsidRPr="00CC684A" w:rsidRDefault="00252EAD" w:rsidP="00E23F8B">
      <w:pPr>
        <w:spacing w:line="354" w:lineRule="exact"/>
        <w:ind w:leftChars="400" w:left="960"/>
        <w:jc w:val="both"/>
        <w:rPr>
          <w:rFonts w:ascii="Times New Roman" w:eastAsia="PMingLiU" w:hAnsi="Times New Roman" w:cs="Times New Roman"/>
          <w:bCs/>
          <w:szCs w:val="24"/>
        </w:rPr>
      </w:pPr>
      <w:r w:rsidRPr="00CC684A">
        <w:rPr>
          <w:rFonts w:ascii="Times New Roman" w:eastAsia="PMingLiU" w:hAnsi="Times New Roman" w:cs="Times New Roman"/>
          <w:bCs/>
          <w:szCs w:val="24"/>
        </w:rPr>
        <w:t>若無所知，云何能使心？</w:t>
      </w:r>
    </w:p>
    <w:p w:rsidR="00252EAD" w:rsidRPr="00CC684A" w:rsidRDefault="00252EAD" w:rsidP="00E23F8B">
      <w:pPr>
        <w:spacing w:line="354" w:lineRule="exact"/>
        <w:ind w:leftChars="400" w:left="960"/>
        <w:jc w:val="both"/>
        <w:rPr>
          <w:rFonts w:ascii="Times New Roman" w:eastAsia="PMingLiU" w:hAnsi="Times New Roman" w:cs="Times New Roman"/>
          <w:bCs/>
          <w:szCs w:val="24"/>
        </w:rPr>
      </w:pPr>
      <w:r w:rsidRPr="00CC684A">
        <w:rPr>
          <w:rFonts w:ascii="Times New Roman" w:eastAsia="PMingLiU" w:hAnsi="Times New Roman" w:cs="Times New Roman"/>
          <w:bCs/>
          <w:szCs w:val="24"/>
        </w:rPr>
        <w:t>若神有知相，復何用心為？</w:t>
      </w:r>
    </w:p>
    <w:p w:rsidR="00252EAD" w:rsidRPr="00CC684A" w:rsidRDefault="00252EAD" w:rsidP="00E23F8B">
      <w:pPr>
        <w:spacing w:line="354" w:lineRule="exact"/>
        <w:ind w:leftChars="300" w:left="720"/>
        <w:jc w:val="both"/>
        <w:rPr>
          <w:rFonts w:ascii="Times New Roman" w:eastAsia="PMingLiU" w:hAnsi="Times New Roman" w:cs="Times New Roman"/>
          <w:bCs/>
          <w:szCs w:val="24"/>
        </w:rPr>
      </w:pPr>
      <w:r w:rsidRPr="00CC684A">
        <w:rPr>
          <w:rFonts w:ascii="Times New Roman" w:eastAsia="PMingLiU" w:hAnsi="Times New Roman" w:cs="Times New Roman"/>
          <w:bCs/>
          <w:szCs w:val="24"/>
        </w:rPr>
        <w:t>以是故知但心是識相故，自能使身，不待神也；如火性能燒物，不假於人。</w:t>
      </w:r>
    </w:p>
    <w:p w:rsidR="00252EAD" w:rsidRPr="00CC684A" w:rsidRDefault="00E50E7B" w:rsidP="008A6266">
      <w:pPr>
        <w:spacing w:beforeLines="30" w:before="108" w:line="354" w:lineRule="exact"/>
        <w:ind w:leftChars="350" w:left="840"/>
        <w:jc w:val="both"/>
        <w:rPr>
          <w:rFonts w:ascii="Times New Roman" w:eastAsia="PMingLiU" w:hAnsi="Times New Roman" w:cs="Times New Roman"/>
          <w:b/>
          <w:bCs/>
          <w:sz w:val="20"/>
          <w:szCs w:val="20"/>
        </w:rPr>
      </w:pPr>
      <w:r>
        <w:rPr>
          <w:rFonts w:ascii="Times New Roman" w:eastAsia="PMingLiU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PMingLiU" w:hAnsi="Times New Roman" w:cs="Times New Roman" w:hint="eastAsia"/>
          <w:b/>
          <w:bCs/>
          <w:sz w:val="20"/>
          <w:szCs w:val="20"/>
          <w:bdr w:val="single" w:sz="4" w:space="0" w:color="auto"/>
        </w:rPr>
        <w:t>※</w:t>
      </w:r>
      <w:r w:rsidR="00252EAD" w:rsidRPr="00CC684A">
        <w:rPr>
          <w:rFonts w:ascii="Times New Roman" w:eastAsia="PMingLiU" w:hAnsi="Times New Roman" w:cs="Times New Roman" w:hint="eastAsia"/>
          <w:b/>
          <w:bCs/>
          <w:sz w:val="20"/>
          <w:szCs w:val="20"/>
          <w:bdr w:val="single" w:sz="4" w:space="0" w:color="auto"/>
        </w:rPr>
        <w:t xml:space="preserve"> </w:t>
      </w:r>
      <w:r w:rsidR="00252EAD" w:rsidRPr="00CC684A">
        <w:rPr>
          <w:rFonts w:ascii="Times New Roman" w:eastAsia="PMingLiU" w:hAnsi="Times New Roman" w:cs="Times New Roman"/>
          <w:b/>
          <w:bCs/>
          <w:sz w:val="20"/>
          <w:szCs w:val="20"/>
          <w:bdr w:val="single" w:sz="4" w:space="0" w:color="auto"/>
        </w:rPr>
        <w:t>因論生論</w:t>
      </w:r>
    </w:p>
    <w:p w:rsidR="00252EAD" w:rsidRPr="00CC684A" w:rsidRDefault="00252EAD" w:rsidP="00E23F8B">
      <w:pPr>
        <w:spacing w:line="354" w:lineRule="exact"/>
        <w:ind w:leftChars="350" w:left="1560" w:hangingChars="300" w:hanging="720"/>
        <w:jc w:val="both"/>
        <w:rPr>
          <w:rFonts w:ascii="Times New Roman" w:eastAsia="PMingLiU" w:hAnsi="Times New Roman" w:cs="Times New Roman"/>
          <w:bCs/>
          <w:szCs w:val="24"/>
        </w:rPr>
      </w:pPr>
      <w:r w:rsidRPr="00CC684A">
        <w:rPr>
          <w:rFonts w:ascii="Times New Roman" w:eastAsia="PMingLiU" w:hAnsi="Times New Roman" w:cs="Times New Roman"/>
          <w:bCs/>
          <w:szCs w:val="24"/>
        </w:rPr>
        <w:t>問曰：火雖有燒力，非人不用；心雖有識相，非神不使。</w:t>
      </w:r>
    </w:p>
    <w:p w:rsidR="00252EAD" w:rsidRPr="00CC684A" w:rsidRDefault="00252EAD" w:rsidP="00E23F8B">
      <w:pPr>
        <w:spacing w:line="354" w:lineRule="exact"/>
        <w:ind w:leftChars="350" w:left="1560" w:hangingChars="300" w:hanging="720"/>
        <w:jc w:val="both"/>
        <w:rPr>
          <w:rFonts w:ascii="Times New Roman" w:eastAsia="PMingLiU" w:hAnsi="Times New Roman" w:cs="Times New Roman"/>
          <w:bCs/>
          <w:szCs w:val="24"/>
        </w:rPr>
      </w:pPr>
      <w:r w:rsidRPr="00CC684A">
        <w:rPr>
          <w:rFonts w:ascii="Times New Roman" w:eastAsia="PMingLiU" w:hAnsi="Times New Roman" w:cs="Times New Roman"/>
          <w:bCs/>
          <w:szCs w:val="24"/>
        </w:rPr>
        <w:t>答曰：</w:t>
      </w:r>
    </w:p>
    <w:p w:rsidR="00252EAD" w:rsidRPr="00CC684A" w:rsidRDefault="00E50E7B" w:rsidP="00E23F8B">
      <w:pPr>
        <w:spacing w:line="354" w:lineRule="exact"/>
        <w:ind w:leftChars="400" w:left="960"/>
        <w:jc w:val="both"/>
        <w:rPr>
          <w:rFonts w:ascii="Times New Roman" w:eastAsia="PMingLiU" w:hAnsi="Times New Roman" w:cs="Times New Roman"/>
          <w:b/>
          <w:bCs/>
          <w:sz w:val="20"/>
          <w:szCs w:val="20"/>
        </w:rPr>
      </w:pPr>
      <w:r>
        <w:rPr>
          <w:rFonts w:ascii="Times New Roman" w:eastAsia="PMingLiU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PMingLiU" w:hAnsi="Times New Roman" w:cs="Times New Roman" w:hint="eastAsia"/>
          <w:b/>
          <w:bCs/>
          <w:sz w:val="20"/>
          <w:szCs w:val="24"/>
          <w:bdr w:val="single" w:sz="4" w:space="0" w:color="auto"/>
        </w:rPr>
        <w:t>（</w:t>
      </w:r>
      <w:r w:rsidR="00252EAD" w:rsidRPr="00CC684A">
        <w:rPr>
          <w:rFonts w:ascii="Times New Roman" w:eastAsia="PMingLiU" w:hAnsi="Times New Roman" w:cs="Times New Roman" w:hint="eastAsia"/>
          <w:b/>
          <w:bCs/>
          <w:sz w:val="20"/>
          <w:szCs w:val="24"/>
          <w:bdr w:val="single" w:sz="4" w:space="0" w:color="auto"/>
        </w:rPr>
        <w:t>A</w:t>
      </w:r>
      <w:r w:rsidR="00252EAD" w:rsidRPr="00CC684A">
        <w:rPr>
          <w:rFonts w:ascii="Times New Roman" w:eastAsia="PMingLiU" w:hAnsi="Times New Roman" w:cs="Times New Roman" w:hint="eastAsia"/>
          <w:b/>
          <w:bCs/>
          <w:sz w:val="20"/>
          <w:szCs w:val="24"/>
          <w:bdr w:val="single" w:sz="4" w:space="0" w:color="auto"/>
        </w:rPr>
        <w:t>）</w:t>
      </w:r>
      <w:r w:rsidR="00252EAD" w:rsidRPr="00CC684A">
        <w:rPr>
          <w:rFonts w:ascii="Times New Roman" w:eastAsia="PMingLiU" w:hAnsi="Times New Roman" w:cs="Times New Roman"/>
          <w:b/>
          <w:bCs/>
          <w:sz w:val="20"/>
          <w:szCs w:val="24"/>
          <w:bdr w:val="single" w:sz="4" w:space="0" w:color="auto"/>
        </w:rPr>
        <w:t>以</w:t>
      </w:r>
      <w:r w:rsidR="00252EAD" w:rsidRPr="00CC684A">
        <w:rPr>
          <w:rFonts w:ascii="Times New Roman" w:eastAsia="PMingLiU" w:hAnsi="Times New Roman" w:cs="Times New Roman"/>
          <w:b/>
          <w:bCs/>
          <w:sz w:val="20"/>
          <w:szCs w:val="20"/>
          <w:bdr w:val="single" w:sz="4" w:space="0" w:color="auto"/>
        </w:rPr>
        <w:t>神我無相可表故無</w:t>
      </w:r>
    </w:p>
    <w:p w:rsidR="00252EAD" w:rsidRPr="00CC684A" w:rsidRDefault="00252EAD" w:rsidP="00E23F8B">
      <w:pPr>
        <w:spacing w:line="354" w:lineRule="exact"/>
        <w:ind w:leftChars="400" w:left="960"/>
        <w:jc w:val="both"/>
        <w:rPr>
          <w:rFonts w:ascii="Times New Roman" w:eastAsia="PMingLiU" w:hAnsi="Times New Roman" w:cs="Times New Roman"/>
          <w:bCs/>
          <w:szCs w:val="24"/>
        </w:rPr>
      </w:pPr>
      <w:r w:rsidRPr="00CC684A">
        <w:rPr>
          <w:rFonts w:ascii="Times New Roman" w:eastAsia="PMingLiU" w:hAnsi="Times New Roman" w:cs="Times New Roman"/>
          <w:bCs/>
          <w:szCs w:val="24"/>
        </w:rPr>
        <w:t>諸法有相故有，是神無相故無。</w:t>
      </w:r>
    </w:p>
    <w:p w:rsidR="00252EAD" w:rsidRPr="00CC684A" w:rsidRDefault="00252EAD" w:rsidP="00E23F8B">
      <w:pPr>
        <w:spacing w:line="354" w:lineRule="exact"/>
        <w:ind w:leftChars="400" w:left="960"/>
        <w:jc w:val="both"/>
        <w:rPr>
          <w:rFonts w:ascii="Times New Roman" w:eastAsia="PMingLiU" w:hAnsi="Times New Roman" w:cs="Times New Roman"/>
          <w:bCs/>
          <w:szCs w:val="24"/>
        </w:rPr>
      </w:pPr>
      <w:r w:rsidRPr="00CC684A">
        <w:rPr>
          <w:rFonts w:ascii="Times New Roman" w:eastAsia="PMingLiU" w:hAnsi="Times New Roman" w:cs="Times New Roman"/>
          <w:bCs/>
          <w:szCs w:val="24"/>
        </w:rPr>
        <w:lastRenderedPageBreak/>
        <w:t>汝雖欲以氣息出入、苦樂等為神相，是事不然！何以故？出入息等是身相，受苦樂等是心相，云何以身、心為神相？</w:t>
      </w:r>
    </w:p>
    <w:p w:rsidR="00252EAD" w:rsidRPr="00CC684A" w:rsidRDefault="00E50E7B" w:rsidP="00E23F8B">
      <w:pPr>
        <w:spacing w:line="354" w:lineRule="exact"/>
        <w:ind w:leftChars="400" w:left="960"/>
        <w:jc w:val="both"/>
        <w:rPr>
          <w:rFonts w:ascii="Times New Roman" w:eastAsia="PMingLiU" w:hAnsi="Times New Roman" w:cs="Times New Roman"/>
          <w:b/>
          <w:bCs/>
          <w:sz w:val="20"/>
          <w:szCs w:val="20"/>
        </w:rPr>
      </w:pPr>
      <w:r>
        <w:rPr>
          <w:rFonts w:ascii="Times New Roman" w:eastAsia="PMingLiU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PMingLiU" w:hAnsi="Times New Roman" w:cs="Times New Roman" w:hint="eastAsia"/>
          <w:b/>
          <w:sz w:val="20"/>
          <w:szCs w:val="24"/>
          <w:bdr w:val="single" w:sz="4" w:space="0" w:color="auto"/>
        </w:rPr>
        <w:t>（</w:t>
      </w:r>
      <w:r w:rsidR="00252EAD" w:rsidRPr="00CC684A">
        <w:rPr>
          <w:rFonts w:ascii="Times New Roman" w:eastAsia="PMingLiU" w:hAnsi="Times New Roman" w:cs="Times New Roman" w:hint="eastAsia"/>
          <w:b/>
          <w:sz w:val="20"/>
          <w:szCs w:val="24"/>
          <w:bdr w:val="single" w:sz="4" w:space="0" w:color="auto"/>
        </w:rPr>
        <w:t>B</w:t>
      </w:r>
      <w:r w:rsidR="00252EAD" w:rsidRPr="00CC684A">
        <w:rPr>
          <w:rFonts w:ascii="Times New Roman" w:eastAsia="PMingLiU" w:hAnsi="Times New Roman" w:cs="Times New Roman" w:hint="eastAsia"/>
          <w:b/>
          <w:sz w:val="20"/>
          <w:szCs w:val="24"/>
          <w:bdr w:val="single" w:sz="4" w:space="0" w:color="auto"/>
        </w:rPr>
        <w:t>）</w:t>
      </w:r>
      <w:r w:rsidR="00252EAD" w:rsidRPr="00CC684A">
        <w:rPr>
          <w:rFonts w:ascii="Times New Roman" w:eastAsia="PMingLiU" w:hAnsi="Times New Roman" w:cs="Times New Roman"/>
          <w:b/>
          <w:bCs/>
          <w:sz w:val="20"/>
          <w:szCs w:val="24"/>
          <w:bdr w:val="single" w:sz="4" w:space="0" w:color="auto"/>
        </w:rPr>
        <w:t>以</w:t>
      </w:r>
      <w:r w:rsidR="00252EAD" w:rsidRPr="00CC684A">
        <w:rPr>
          <w:rFonts w:ascii="Times New Roman" w:eastAsia="PMingLiU" w:hAnsi="Times New Roman" w:cs="Times New Roman"/>
          <w:b/>
          <w:bCs/>
          <w:sz w:val="20"/>
          <w:szCs w:val="20"/>
          <w:bdr w:val="single" w:sz="4" w:space="0" w:color="auto"/>
        </w:rPr>
        <w:t>火之喻顯所問非理</w:t>
      </w:r>
    </w:p>
    <w:p w:rsidR="00252EAD" w:rsidRPr="00CC684A" w:rsidRDefault="00252EAD" w:rsidP="00E23F8B">
      <w:pPr>
        <w:spacing w:line="354" w:lineRule="exact"/>
        <w:ind w:leftChars="400" w:left="960"/>
        <w:jc w:val="both"/>
        <w:rPr>
          <w:rFonts w:ascii="Times New Roman" w:eastAsia="PMingLiU" w:hAnsi="Times New Roman" w:cs="Times New Roman"/>
          <w:bCs/>
          <w:szCs w:val="24"/>
        </w:rPr>
      </w:pPr>
      <w:r w:rsidRPr="00CC684A">
        <w:rPr>
          <w:rFonts w:ascii="Times New Roman" w:eastAsia="PMingLiU" w:hAnsi="Times New Roman" w:cs="Times New Roman"/>
          <w:bCs/>
          <w:szCs w:val="24"/>
        </w:rPr>
        <w:t>復次，或時火自能燒，不待於人</w:t>
      </w:r>
      <w:r w:rsidR="00787282" w:rsidRPr="00CC684A">
        <w:rPr>
          <w:rFonts w:ascii="Times New Roman" w:eastAsia="PMingLiU" w:hAnsi="Times New Roman" w:cs="Times New Roman" w:hint="eastAsia"/>
          <w:bCs/>
          <w:szCs w:val="24"/>
        </w:rPr>
        <w:t>。</w:t>
      </w:r>
      <w:r w:rsidRPr="00CC684A">
        <w:rPr>
          <w:rFonts w:ascii="Times New Roman" w:eastAsia="PMingLiU" w:hAnsi="Times New Roman" w:cs="Times New Roman"/>
          <w:bCs/>
          <w:szCs w:val="24"/>
        </w:rPr>
        <w:t>但以名故，名為人燒。</w:t>
      </w:r>
    </w:p>
    <w:p w:rsidR="00252EAD" w:rsidRPr="00CC684A" w:rsidRDefault="00252EAD" w:rsidP="00E23F8B">
      <w:pPr>
        <w:spacing w:line="354" w:lineRule="exact"/>
        <w:ind w:leftChars="400" w:left="960"/>
        <w:jc w:val="both"/>
        <w:rPr>
          <w:rFonts w:ascii="Times New Roman" w:eastAsia="PMingLiU" w:hAnsi="Times New Roman" w:cs="Times New Roman"/>
          <w:bCs/>
          <w:szCs w:val="24"/>
        </w:rPr>
      </w:pPr>
      <w:r w:rsidRPr="00CC684A">
        <w:rPr>
          <w:rFonts w:ascii="Times New Roman" w:eastAsia="PMingLiU" w:hAnsi="Times New Roman" w:cs="Times New Roman"/>
          <w:bCs/>
          <w:szCs w:val="24"/>
        </w:rPr>
        <w:t>汝論墮負處。何以故？神則是人，不應以人</w:t>
      </w:r>
      <w:r w:rsidRPr="00CC684A">
        <w:rPr>
          <w:rFonts w:ascii="Times New Roman" w:eastAsia="PMingLiU" w:hAnsi="Times New Roman" w:cs="Times New Roman"/>
          <w:bCs/>
          <w:szCs w:val="24"/>
          <w:vertAlign w:val="superscript"/>
        </w:rPr>
        <w:footnoteReference w:id="60"/>
      </w:r>
      <w:r w:rsidRPr="00CC684A">
        <w:rPr>
          <w:rFonts w:ascii="Times New Roman" w:eastAsia="PMingLiU" w:hAnsi="Times New Roman" w:cs="Times New Roman"/>
          <w:bCs/>
          <w:szCs w:val="24"/>
        </w:rPr>
        <w:t>喻人。</w:t>
      </w:r>
    </w:p>
    <w:p w:rsidR="00252EAD" w:rsidRPr="00CC684A" w:rsidRDefault="00E50E7B" w:rsidP="008A6266">
      <w:pPr>
        <w:spacing w:beforeLines="30" w:before="108" w:line="354" w:lineRule="exact"/>
        <w:ind w:leftChars="300" w:left="720"/>
        <w:jc w:val="both"/>
        <w:rPr>
          <w:rFonts w:ascii="Times New Roman" w:eastAsia="PMingLiU" w:hAnsi="Times New Roman" w:cs="Times New Roman"/>
          <w:b/>
          <w:bCs/>
          <w:sz w:val="20"/>
          <w:szCs w:val="20"/>
        </w:rPr>
      </w:pPr>
      <w:r>
        <w:rPr>
          <w:rFonts w:ascii="Times New Roman" w:eastAsia="PMingLiU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PMingLiU" w:hAnsi="Times New Roman" w:cs="Times New Roman" w:hint="eastAsia"/>
          <w:b/>
          <w:bCs/>
          <w:sz w:val="20"/>
          <w:szCs w:val="20"/>
          <w:bdr w:val="single" w:sz="4" w:space="0" w:color="auto"/>
        </w:rPr>
        <w:t>B</w:t>
      </w:r>
      <w:r w:rsidR="00252EAD" w:rsidRPr="00CC684A">
        <w:rPr>
          <w:rFonts w:ascii="Times New Roman" w:eastAsia="PMingLiU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252EAD" w:rsidRPr="00CC684A">
        <w:rPr>
          <w:rFonts w:ascii="Times New Roman" w:eastAsia="PMingLiU" w:hAnsi="Times New Roman" w:cs="Times New Roman"/>
          <w:b/>
          <w:bCs/>
          <w:sz w:val="20"/>
          <w:szCs w:val="20"/>
          <w:bdr w:val="single" w:sz="4" w:space="0" w:color="auto"/>
        </w:rPr>
        <w:t>釋</w:t>
      </w:r>
      <w:r w:rsidR="00252EAD" w:rsidRPr="00CC684A">
        <w:rPr>
          <w:rFonts w:ascii="Times New Roman" w:eastAsia="PMingLiU" w:hAnsi="Times New Roman" w:cs="Times New Roman" w:hint="eastAsia"/>
          <w:b/>
          <w:bCs/>
          <w:sz w:val="20"/>
          <w:szCs w:val="20"/>
          <w:bdr w:val="single" w:sz="4" w:space="0" w:color="auto"/>
        </w:rPr>
        <w:t>疑</w:t>
      </w:r>
      <w:r w:rsidR="00252EAD" w:rsidRPr="00CC684A">
        <w:rPr>
          <w:rFonts w:ascii="Times New Roman" w:eastAsia="PMingLiU" w:hAnsi="Times New Roman" w:cs="Times New Roman"/>
          <w:b/>
          <w:bCs/>
          <w:sz w:val="20"/>
          <w:szCs w:val="20"/>
          <w:bdr w:val="single" w:sz="4" w:space="0" w:color="auto"/>
        </w:rPr>
        <w:t>二：所問非理；我相不可得</w:t>
      </w:r>
    </w:p>
    <w:p w:rsidR="00252EAD" w:rsidRPr="00CC684A" w:rsidRDefault="00252EAD" w:rsidP="00E23F8B">
      <w:pPr>
        <w:spacing w:line="354" w:lineRule="exact"/>
        <w:ind w:leftChars="300" w:left="720"/>
        <w:jc w:val="both"/>
        <w:rPr>
          <w:rFonts w:ascii="Times New Roman" w:eastAsia="PMingLiU" w:hAnsi="Times New Roman" w:cs="Times New Roman"/>
          <w:bCs/>
          <w:szCs w:val="24"/>
        </w:rPr>
      </w:pPr>
      <w:r w:rsidRPr="00CC684A">
        <w:rPr>
          <w:rFonts w:ascii="Times New Roman" w:eastAsia="PMingLiU" w:hAnsi="Times New Roman" w:cs="Times New Roman"/>
          <w:bCs/>
          <w:szCs w:val="24"/>
        </w:rPr>
        <w:t>又復汝言：「各各有我心故，知實有我，若但有身，心顛倒故計我者，何以不他身中起我？」</w:t>
      </w:r>
    </w:p>
    <w:p w:rsidR="00252EAD" w:rsidRPr="00CC684A" w:rsidRDefault="00CA4F4F" w:rsidP="002E0AE8">
      <w:pPr>
        <w:spacing w:line="354" w:lineRule="exact"/>
        <w:ind w:leftChars="300" w:left="720"/>
        <w:jc w:val="both"/>
        <w:rPr>
          <w:rFonts w:ascii="Times New Roman" w:eastAsia="PMingLiU" w:hAnsi="Times New Roman" w:cs="Times New Roman"/>
          <w:bCs/>
          <w:szCs w:val="24"/>
        </w:rPr>
      </w:pPr>
      <w:r>
        <w:rPr>
          <w:rFonts w:ascii="Times New Roman" w:eastAsia="PMingLiU" w:hAnsi="Times New Roman" w:cs="Times New Roman" w:hint="eastAsia"/>
          <w:bCs/>
          <w:szCs w:val="24"/>
        </w:rPr>
        <w:t>`510`</w:t>
      </w:r>
      <w:r w:rsidR="00252EAD" w:rsidRPr="00CC684A">
        <w:rPr>
          <w:rFonts w:ascii="Times New Roman" w:eastAsia="PMingLiU" w:hAnsi="Times New Roman" w:cs="Times New Roman"/>
          <w:bCs/>
          <w:szCs w:val="24"/>
        </w:rPr>
        <w:t>汝於有我、無我未了，而問何以不他身中起我</w:t>
      </w:r>
      <w:r w:rsidR="00787282" w:rsidRPr="00CC684A">
        <w:rPr>
          <w:rFonts w:ascii="Times New Roman" w:eastAsia="PMingLiU" w:hAnsi="Times New Roman" w:cs="Times New Roman" w:hint="eastAsia"/>
          <w:bCs/>
          <w:szCs w:val="24"/>
        </w:rPr>
        <w:t>？</w:t>
      </w:r>
    </w:p>
    <w:p w:rsidR="00252EAD" w:rsidRPr="00CC684A" w:rsidRDefault="00252EAD" w:rsidP="002E0AE8">
      <w:pPr>
        <w:spacing w:line="354" w:lineRule="exact"/>
        <w:ind w:leftChars="300" w:left="720"/>
        <w:jc w:val="both"/>
        <w:rPr>
          <w:rFonts w:ascii="Times New Roman" w:eastAsia="PMingLiU" w:hAnsi="Times New Roman" w:cs="Times New Roman"/>
          <w:bCs/>
          <w:szCs w:val="24"/>
        </w:rPr>
      </w:pPr>
      <w:r w:rsidRPr="00CC684A">
        <w:rPr>
          <w:rFonts w:ascii="Times New Roman" w:eastAsia="PMingLiU" w:hAnsi="Times New Roman" w:cs="Times New Roman"/>
          <w:bCs/>
          <w:szCs w:val="24"/>
        </w:rPr>
        <w:t>自身、他身皆從我有，我亦不可得</w:t>
      </w:r>
      <w:r w:rsidR="00787282" w:rsidRPr="00CC684A">
        <w:rPr>
          <w:rFonts w:ascii="PMingLiU" w:eastAsia="PMingLiU" w:hAnsi="PMingLiU" w:cs="Times New Roman" w:hint="eastAsia"/>
          <w:bCs/>
          <w:szCs w:val="24"/>
        </w:rPr>
        <w:t>。</w:t>
      </w:r>
      <w:r w:rsidRPr="00CC684A">
        <w:rPr>
          <w:rFonts w:ascii="Times New Roman" w:eastAsia="PMingLiU" w:hAnsi="Times New Roman" w:cs="Times New Roman"/>
          <w:bCs/>
          <w:szCs w:val="24"/>
        </w:rPr>
        <w:t>若色相、若無色相，若常、無常，有邊、無邊，有去者、不去者，有知者、不知者，有作者、無作者，有自在者、不自在者</w:t>
      </w:r>
      <w:r w:rsidR="00787282" w:rsidRPr="00CC684A">
        <w:rPr>
          <w:rFonts w:ascii="PMingLiU" w:eastAsia="PMingLiU" w:hAnsi="PMingLiU" w:cs="Times New Roman" w:hint="eastAsia"/>
          <w:bCs/>
          <w:szCs w:val="24"/>
        </w:rPr>
        <w:t>，</w:t>
      </w:r>
      <w:r w:rsidRPr="00CC684A">
        <w:rPr>
          <w:rFonts w:ascii="Times New Roman" w:eastAsia="PMingLiU" w:hAnsi="Times New Roman" w:cs="Times New Roman"/>
          <w:bCs/>
          <w:szCs w:val="24"/>
        </w:rPr>
        <w:t>如是等我相皆不可得，如上〈我聞品〉</w:t>
      </w:r>
      <w:r w:rsidRPr="00CC684A">
        <w:rPr>
          <w:rFonts w:ascii="Times New Roman" w:eastAsia="PMingLiU" w:hAnsi="Times New Roman" w:cs="Times New Roman"/>
          <w:bCs/>
          <w:szCs w:val="24"/>
          <w:vertAlign w:val="superscript"/>
        </w:rPr>
        <w:footnoteReference w:id="61"/>
      </w:r>
      <w:r w:rsidRPr="00CC684A">
        <w:rPr>
          <w:rFonts w:ascii="Times New Roman" w:eastAsia="PMingLiU" w:hAnsi="Times New Roman" w:cs="Times New Roman"/>
          <w:bCs/>
          <w:szCs w:val="24"/>
        </w:rPr>
        <w:t>中說。</w:t>
      </w:r>
    </w:p>
    <w:p w:rsidR="00252EAD" w:rsidRPr="00CC684A" w:rsidRDefault="00E50E7B" w:rsidP="008A6266">
      <w:pPr>
        <w:spacing w:beforeLines="30" w:before="108" w:line="354" w:lineRule="exact"/>
        <w:ind w:leftChars="250" w:left="600"/>
        <w:jc w:val="both"/>
        <w:rPr>
          <w:rFonts w:ascii="Times New Roman" w:eastAsia="PMingLiU" w:hAnsi="Times New Roman" w:cs="Times New Roman"/>
          <w:b/>
          <w:bCs/>
          <w:sz w:val="20"/>
          <w:szCs w:val="20"/>
        </w:rPr>
      </w:pPr>
      <w:r>
        <w:rPr>
          <w:rFonts w:ascii="Times New Roman" w:eastAsia="PMingLiU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PMingLiU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252EAD" w:rsidRPr="00CC684A">
        <w:rPr>
          <w:rFonts w:ascii="Times New Roman" w:eastAsia="PMingLiU" w:hAnsi="Times New Roman" w:cs="Times New Roman" w:hint="eastAsia"/>
          <w:b/>
          <w:bCs/>
          <w:sz w:val="20"/>
          <w:szCs w:val="20"/>
          <w:bdr w:val="single" w:sz="4" w:space="0" w:color="auto"/>
        </w:rPr>
        <w:t>3</w:t>
      </w:r>
      <w:r w:rsidR="00252EAD" w:rsidRPr="00CC684A">
        <w:rPr>
          <w:rFonts w:ascii="Times New Roman" w:eastAsia="PMingLiU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="00252EAD" w:rsidRPr="00CC684A">
        <w:rPr>
          <w:rFonts w:ascii="Times New Roman" w:eastAsia="PMingLiU" w:hAnsi="Times New Roman" w:cs="Times New Roman"/>
          <w:b/>
          <w:bCs/>
          <w:sz w:val="20"/>
          <w:szCs w:val="20"/>
          <w:bdr w:val="single" w:sz="4" w:space="0" w:color="auto"/>
        </w:rPr>
        <w:t>總結</w:t>
      </w:r>
      <w:r w:rsidR="00252EAD" w:rsidRPr="00CC684A">
        <w:rPr>
          <w:rFonts w:ascii="Times New Roman" w:eastAsia="PMingLiU" w:hAnsi="Times New Roman" w:cs="Times New Roman"/>
          <w:b/>
          <w:bCs/>
          <w:sz w:val="20"/>
          <w:szCs w:val="24"/>
          <w:bdr w:val="single" w:sz="4" w:space="0" w:color="auto"/>
        </w:rPr>
        <w:t>「法念處」</w:t>
      </w:r>
    </w:p>
    <w:p w:rsidR="00252EAD" w:rsidRPr="00CC684A" w:rsidRDefault="00252EAD" w:rsidP="002E0AE8">
      <w:pPr>
        <w:spacing w:line="354" w:lineRule="exact"/>
        <w:ind w:leftChars="250" w:left="600"/>
        <w:jc w:val="both"/>
        <w:rPr>
          <w:rFonts w:ascii="Times New Roman" w:eastAsia="PMingLiU" w:hAnsi="Times New Roman" w:cs="Times New Roman"/>
          <w:bCs/>
          <w:szCs w:val="24"/>
        </w:rPr>
      </w:pPr>
      <w:r w:rsidRPr="00CC684A">
        <w:rPr>
          <w:rFonts w:ascii="Times New Roman" w:eastAsia="PMingLiU" w:hAnsi="Times New Roman" w:cs="Times New Roman"/>
          <w:bCs/>
          <w:szCs w:val="24"/>
        </w:rPr>
        <w:t>如是等種種因緣，觀諸法和合因緣生，無有實法有我，是名法念處。</w:t>
      </w:r>
    </w:p>
    <w:p w:rsidR="00252EAD" w:rsidRPr="00CC684A" w:rsidRDefault="00E50E7B" w:rsidP="008A6266">
      <w:pPr>
        <w:spacing w:beforeLines="30" w:before="108" w:line="354" w:lineRule="exact"/>
        <w:ind w:leftChars="150" w:left="360"/>
        <w:jc w:val="both"/>
        <w:rPr>
          <w:rFonts w:ascii="Times New Roman" w:eastAsia="PMingLiU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PMingLiU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PMingLiU" w:hAnsi="Times New Roman" w:cs="Times New Roman" w:hint="eastAsia"/>
          <w:b/>
          <w:bCs/>
          <w:sz w:val="20"/>
          <w:szCs w:val="20"/>
          <w:bdr w:val="single" w:sz="4" w:space="0" w:color="auto"/>
        </w:rPr>
        <w:t>（四）</w:t>
      </w:r>
      <w:r w:rsidR="00252EAD" w:rsidRPr="00CC684A">
        <w:rPr>
          <w:rFonts w:ascii="Times New Roman" w:eastAsia="PMingLiU" w:hAnsi="Times New Roman" w:cs="Times New Roman"/>
          <w:b/>
          <w:bCs/>
          <w:sz w:val="20"/>
          <w:szCs w:val="20"/>
          <w:bdr w:val="single" w:sz="4" w:space="0" w:color="auto"/>
        </w:rPr>
        <w:t>三種四念處</w:t>
      </w:r>
      <w:r w:rsidR="00772128" w:rsidRPr="00CC684A">
        <w:rPr>
          <w:rFonts w:ascii="Times New Roman" w:eastAsia="PMingLiU" w:hAnsi="Times New Roman" w:cs="Times New Roman"/>
          <w:bCs/>
          <w:sz w:val="20"/>
          <w:szCs w:val="20"/>
        </w:rPr>
        <w:t>（印順法師，《</w:t>
      </w:r>
      <w:r w:rsidR="00252EAD" w:rsidRPr="00CC684A">
        <w:rPr>
          <w:rFonts w:ascii="Times New Roman" w:eastAsia="PMingLiU" w:hAnsi="Times New Roman" w:cs="Times New Roman"/>
          <w:bCs/>
          <w:sz w:val="20"/>
          <w:szCs w:val="20"/>
        </w:rPr>
        <w:t>大智度論筆記》［</w:t>
      </w:r>
      <w:r w:rsidR="00252EAD" w:rsidRPr="00CC684A">
        <w:rPr>
          <w:rFonts w:ascii="Times New Roman" w:eastAsia="PMingLiU" w:hAnsi="Times New Roman" w:cs="Roman Unicode"/>
          <w:bCs/>
          <w:sz w:val="20"/>
          <w:szCs w:val="20"/>
        </w:rPr>
        <w:t>A</w:t>
      </w:r>
      <w:r w:rsidR="00252EAD" w:rsidRPr="00CC684A">
        <w:rPr>
          <w:rFonts w:ascii="Times New Roman" w:eastAsia="PMingLiU" w:hAnsi="Times New Roman" w:cs="Times New Roman"/>
          <w:bCs/>
          <w:sz w:val="20"/>
          <w:szCs w:val="20"/>
        </w:rPr>
        <w:t>032</w:t>
      </w:r>
      <w:r w:rsidR="00252EAD" w:rsidRPr="00CC684A">
        <w:rPr>
          <w:rFonts w:ascii="Times New Roman" w:eastAsia="PMingLiU" w:hAnsi="Times New Roman" w:cs="Times New Roman"/>
          <w:bCs/>
          <w:sz w:val="20"/>
          <w:szCs w:val="20"/>
        </w:rPr>
        <w:t>］</w:t>
      </w:r>
      <w:r w:rsidR="00252EAD" w:rsidRPr="00CC684A">
        <w:rPr>
          <w:rFonts w:ascii="Times New Roman" w:eastAsia="PMingLiU" w:hAnsi="Times New Roman" w:cs="Times New Roman"/>
          <w:bCs/>
          <w:sz w:val="20"/>
          <w:szCs w:val="20"/>
        </w:rPr>
        <w:t>p.59</w:t>
      </w:r>
      <w:r w:rsidR="00252EAD" w:rsidRPr="00CC684A">
        <w:rPr>
          <w:rFonts w:ascii="Times New Roman" w:eastAsia="PMingLiU" w:hAnsi="Times New Roman" w:cs="Times New Roman"/>
          <w:bCs/>
          <w:sz w:val="20"/>
          <w:szCs w:val="20"/>
        </w:rPr>
        <w:t>）</w:t>
      </w:r>
    </w:p>
    <w:p w:rsidR="00252EAD" w:rsidRPr="00CC684A" w:rsidRDefault="00E50E7B" w:rsidP="002E0AE8">
      <w:pPr>
        <w:spacing w:line="354" w:lineRule="exact"/>
        <w:ind w:leftChars="200" w:left="480"/>
        <w:jc w:val="both"/>
        <w:rPr>
          <w:rFonts w:ascii="Times New Roman" w:eastAsia="PMingLiU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PMingLiU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PMingLiU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="00252EAD" w:rsidRPr="00CC684A">
        <w:rPr>
          <w:rFonts w:ascii="Times New Roman" w:eastAsia="PMingLiU" w:hAnsi="Times New Roman" w:cs="Times New Roman" w:hint="eastAsia"/>
          <w:b/>
          <w:bCs/>
          <w:sz w:val="20"/>
          <w:szCs w:val="20"/>
          <w:bdr w:val="single" w:sz="4" w:space="0" w:color="auto"/>
        </w:rPr>
        <w:t>、出體</w:t>
      </w:r>
    </w:p>
    <w:p w:rsidR="00252EAD" w:rsidRPr="00CC684A" w:rsidRDefault="00252EAD" w:rsidP="002E0AE8">
      <w:pPr>
        <w:spacing w:line="354" w:lineRule="exact"/>
        <w:ind w:leftChars="200" w:left="480"/>
        <w:jc w:val="both"/>
        <w:rPr>
          <w:rFonts w:ascii="Times New Roman" w:eastAsia="PMingLiU" w:hAnsi="Times New Roman" w:cs="Times New Roman"/>
          <w:bCs/>
          <w:szCs w:val="24"/>
        </w:rPr>
      </w:pPr>
      <w:r w:rsidRPr="00CC684A">
        <w:rPr>
          <w:rFonts w:ascii="Times New Roman" w:eastAsia="PMingLiU" w:hAnsi="Times New Roman" w:cs="Times New Roman"/>
          <w:bCs/>
          <w:szCs w:val="24"/>
        </w:rPr>
        <w:t>是四念處有三種：性念處、</w:t>
      </w:r>
      <w:r w:rsidRPr="00CC684A">
        <w:rPr>
          <w:rFonts w:ascii="Times New Roman" w:eastAsia="PMingLiU" w:hAnsi="Times New Roman" w:cs="Times New Roman"/>
          <w:bCs/>
          <w:sz w:val="22"/>
          <w:szCs w:val="24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1"/>
          <w:attr w:name="UnitName" w:val="a"/>
        </w:smartTagPr>
        <w:r w:rsidRPr="00CC684A">
          <w:rPr>
            <w:rFonts w:ascii="Times New Roman" w:eastAsia="PMingLiU" w:hAnsi="Times New Roman" w:cs="Times New Roman"/>
            <w:bCs/>
            <w:sz w:val="22"/>
            <w:szCs w:val="24"/>
            <w:shd w:val="pct15" w:color="auto" w:fill="FFFFFF"/>
          </w:rPr>
          <w:t>201</w:t>
        </w:r>
        <w:r w:rsidRPr="00CC684A">
          <w:rPr>
            <w:rFonts w:ascii="Times New Roman" w:eastAsia="PMingLiU" w:hAnsi="Times New Roman" w:cs="Roman Unicode"/>
            <w:bCs/>
            <w:sz w:val="22"/>
            <w:szCs w:val="24"/>
            <w:shd w:val="pct15" w:color="auto" w:fill="FFFFFF"/>
          </w:rPr>
          <w:t>a</w:t>
        </w:r>
      </w:smartTag>
      <w:r w:rsidRPr="00CC684A">
        <w:rPr>
          <w:rFonts w:ascii="Times New Roman" w:eastAsia="PMingLiU" w:hAnsi="Times New Roman" w:cs="Times New Roman"/>
          <w:bCs/>
          <w:sz w:val="22"/>
          <w:szCs w:val="24"/>
        </w:rPr>
        <w:t>）</w:t>
      </w:r>
      <w:r w:rsidRPr="00CC684A">
        <w:rPr>
          <w:rFonts w:ascii="Times New Roman" w:eastAsia="PMingLiU" w:hAnsi="Times New Roman" w:cs="Times New Roman"/>
          <w:bCs/>
          <w:szCs w:val="24"/>
        </w:rPr>
        <w:t>共念處、緣念處。</w:t>
      </w:r>
      <w:r w:rsidRPr="00CC684A">
        <w:rPr>
          <w:rFonts w:ascii="Times New Roman" w:eastAsia="PMingLiU" w:hAnsi="Times New Roman" w:cs="Times New Roman"/>
          <w:bCs/>
          <w:szCs w:val="24"/>
          <w:vertAlign w:val="superscript"/>
        </w:rPr>
        <w:footnoteReference w:id="62"/>
      </w:r>
    </w:p>
    <w:p w:rsidR="00252EAD" w:rsidRPr="00CC684A" w:rsidRDefault="00E50E7B" w:rsidP="002E0AE8">
      <w:pPr>
        <w:spacing w:line="354" w:lineRule="exact"/>
        <w:ind w:leftChars="250" w:left="600"/>
        <w:jc w:val="both"/>
        <w:rPr>
          <w:rFonts w:ascii="Times New Roman" w:eastAsia="PMingLiU" w:hAnsi="Times New Roman" w:cs="Times New Roman"/>
          <w:b/>
          <w:bCs/>
          <w:sz w:val="20"/>
          <w:szCs w:val="20"/>
        </w:rPr>
      </w:pPr>
      <w:r>
        <w:rPr>
          <w:rFonts w:ascii="Times New Roman" w:eastAsia="PMingLiU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PMingLiU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252EAD" w:rsidRPr="00CC684A">
        <w:rPr>
          <w:rFonts w:ascii="Times New Roman" w:eastAsia="PMingLiU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="00252EAD" w:rsidRPr="00CC684A">
        <w:rPr>
          <w:rFonts w:ascii="Times New Roman" w:eastAsia="PMingLiU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="00252EAD" w:rsidRPr="00CC684A">
        <w:rPr>
          <w:rFonts w:ascii="Times New Roman" w:eastAsia="PMingLiU" w:hAnsi="Times New Roman" w:cs="Times New Roman"/>
          <w:b/>
          <w:bCs/>
          <w:sz w:val="20"/>
          <w:szCs w:val="20"/>
          <w:bdr w:val="single" w:sz="4" w:space="0" w:color="auto"/>
        </w:rPr>
        <w:t>性念處</w:t>
      </w:r>
    </w:p>
    <w:p w:rsidR="00252EAD" w:rsidRPr="00CC684A" w:rsidRDefault="00252EAD" w:rsidP="002E0AE8">
      <w:pPr>
        <w:spacing w:line="354" w:lineRule="exact"/>
        <w:ind w:leftChars="250" w:left="600"/>
        <w:jc w:val="both"/>
        <w:rPr>
          <w:rFonts w:ascii="Times New Roman" w:eastAsia="PMingLiU" w:hAnsi="Times New Roman" w:cs="Times New Roman"/>
          <w:bCs/>
          <w:szCs w:val="24"/>
        </w:rPr>
      </w:pPr>
      <w:r w:rsidRPr="00CC684A">
        <w:rPr>
          <w:rFonts w:ascii="Times New Roman" w:eastAsia="PMingLiU" w:hAnsi="Times New Roman" w:cs="Times New Roman"/>
          <w:bCs/>
          <w:szCs w:val="24"/>
        </w:rPr>
        <w:t>云何為</w:t>
      </w:r>
      <w:r w:rsidRPr="00CC684A">
        <w:rPr>
          <w:rFonts w:ascii="Times New Roman" w:eastAsia="PMingLiU" w:hAnsi="Times New Roman" w:cs="Times New Roman"/>
          <w:b/>
          <w:bCs/>
          <w:szCs w:val="24"/>
        </w:rPr>
        <w:t>性念處</w:t>
      </w:r>
      <w:r w:rsidRPr="00CC684A">
        <w:rPr>
          <w:rFonts w:ascii="Times New Roman" w:eastAsia="PMingLiU" w:hAnsi="Times New Roman" w:cs="Times New Roman"/>
          <w:bCs/>
          <w:szCs w:val="24"/>
        </w:rPr>
        <w:t>？觀身智慧，是身念處；觀諸受智慧，是名受念處；觀諸心智慧，是名心念處；觀諸法智慧，是名法念處。是為性念處。</w:t>
      </w:r>
      <w:r w:rsidRPr="00CC684A">
        <w:rPr>
          <w:rFonts w:ascii="Times New Roman" w:eastAsia="PMingLiU" w:hAnsi="Times New Roman" w:cs="Times New Roman"/>
          <w:bCs/>
          <w:szCs w:val="24"/>
          <w:vertAlign w:val="superscript"/>
        </w:rPr>
        <w:footnoteReference w:id="63"/>
      </w:r>
    </w:p>
    <w:p w:rsidR="00252EAD" w:rsidRPr="00CC684A" w:rsidRDefault="00E50E7B" w:rsidP="008A6266">
      <w:pPr>
        <w:spacing w:beforeLines="30" w:before="108" w:line="354" w:lineRule="exact"/>
        <w:ind w:leftChars="250" w:left="600"/>
        <w:jc w:val="both"/>
        <w:rPr>
          <w:rFonts w:ascii="Times New Roman" w:eastAsia="PMingLiU" w:hAnsi="Times New Roman" w:cs="Times New Roman"/>
          <w:b/>
          <w:bCs/>
          <w:sz w:val="20"/>
          <w:szCs w:val="20"/>
        </w:rPr>
      </w:pPr>
      <w:r>
        <w:rPr>
          <w:rFonts w:ascii="Times New Roman" w:eastAsia="PMingLiU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lastRenderedPageBreak/>
        <w:t>$</w:t>
      </w:r>
      <w:r w:rsidR="00252EAD" w:rsidRPr="00CC684A">
        <w:rPr>
          <w:rFonts w:ascii="Times New Roman" w:eastAsia="PMingLiU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252EAD" w:rsidRPr="00CC684A">
        <w:rPr>
          <w:rFonts w:ascii="Times New Roman" w:eastAsia="PMingLiU" w:hAnsi="Times New Roman" w:cs="Times New Roman" w:hint="eastAsia"/>
          <w:b/>
          <w:bCs/>
          <w:sz w:val="20"/>
          <w:szCs w:val="20"/>
          <w:bdr w:val="single" w:sz="4" w:space="0" w:color="auto"/>
        </w:rPr>
        <w:t>2</w:t>
      </w:r>
      <w:r w:rsidR="00252EAD" w:rsidRPr="00CC684A">
        <w:rPr>
          <w:rFonts w:ascii="Times New Roman" w:eastAsia="PMingLiU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="00252EAD" w:rsidRPr="00CC684A">
        <w:rPr>
          <w:rFonts w:ascii="Times New Roman" w:eastAsia="PMingLiU" w:hAnsi="Times New Roman" w:cs="Times New Roman"/>
          <w:b/>
          <w:bCs/>
          <w:sz w:val="20"/>
          <w:szCs w:val="20"/>
          <w:bdr w:val="single" w:sz="4" w:space="0" w:color="auto"/>
        </w:rPr>
        <w:t>共念處</w:t>
      </w:r>
    </w:p>
    <w:p w:rsidR="00252EAD" w:rsidRPr="00CC684A" w:rsidRDefault="00252EAD" w:rsidP="002E0AE8">
      <w:pPr>
        <w:spacing w:line="354" w:lineRule="exact"/>
        <w:ind w:leftChars="250" w:left="600"/>
        <w:jc w:val="both"/>
        <w:rPr>
          <w:rFonts w:ascii="Times New Roman" w:eastAsia="PMingLiU" w:hAnsi="Times New Roman" w:cs="Times New Roman"/>
          <w:bCs/>
          <w:szCs w:val="24"/>
        </w:rPr>
      </w:pPr>
      <w:r w:rsidRPr="00CC684A">
        <w:rPr>
          <w:rFonts w:ascii="Times New Roman" w:eastAsia="PMingLiU" w:hAnsi="Times New Roman" w:cs="Times New Roman"/>
          <w:bCs/>
          <w:szCs w:val="24"/>
        </w:rPr>
        <w:t>云何名</w:t>
      </w:r>
      <w:r w:rsidRPr="00CC684A">
        <w:rPr>
          <w:rFonts w:ascii="Times New Roman" w:eastAsia="PMingLiU" w:hAnsi="Times New Roman" w:cs="Times New Roman"/>
          <w:b/>
          <w:bCs/>
          <w:szCs w:val="24"/>
        </w:rPr>
        <w:t>共念處</w:t>
      </w:r>
      <w:r w:rsidRPr="00CC684A">
        <w:rPr>
          <w:rFonts w:ascii="Times New Roman" w:eastAsia="PMingLiU" w:hAnsi="Times New Roman" w:cs="Times New Roman"/>
          <w:bCs/>
          <w:szCs w:val="24"/>
        </w:rPr>
        <w:t>？觀身為首因緣生道</w:t>
      </w:r>
      <w:r w:rsidR="00787282" w:rsidRPr="00CC684A">
        <w:rPr>
          <w:rFonts w:ascii="PMingLiU" w:eastAsia="PMingLiU" w:hAnsi="PMingLiU" w:cs="Times New Roman" w:hint="eastAsia"/>
          <w:bCs/>
          <w:szCs w:val="24"/>
        </w:rPr>
        <w:t>，</w:t>
      </w:r>
      <w:r w:rsidRPr="00CC684A">
        <w:rPr>
          <w:rFonts w:ascii="Times New Roman" w:eastAsia="PMingLiU" w:hAnsi="Times New Roman" w:cs="Times New Roman"/>
          <w:bCs/>
          <w:szCs w:val="24"/>
        </w:rPr>
        <w:t>若有漏，若無漏，是身念處；觀受、觀心、觀法為首因緣生道</w:t>
      </w:r>
      <w:r w:rsidR="00787282" w:rsidRPr="00CC684A">
        <w:rPr>
          <w:rFonts w:ascii="PMingLiU" w:eastAsia="PMingLiU" w:hAnsi="PMingLiU" w:cs="Times New Roman" w:hint="eastAsia"/>
          <w:bCs/>
          <w:szCs w:val="24"/>
        </w:rPr>
        <w:t>，</w:t>
      </w:r>
      <w:r w:rsidRPr="00CC684A">
        <w:rPr>
          <w:rFonts w:ascii="Times New Roman" w:eastAsia="PMingLiU" w:hAnsi="Times New Roman" w:cs="Times New Roman"/>
          <w:bCs/>
          <w:szCs w:val="24"/>
        </w:rPr>
        <w:t>若有漏，若無漏，是名受、心、法念處。是為共念處。</w:t>
      </w:r>
      <w:r w:rsidRPr="00CC684A">
        <w:rPr>
          <w:rFonts w:ascii="Times New Roman" w:eastAsia="PMingLiU" w:hAnsi="Times New Roman" w:cs="Times New Roman"/>
          <w:bCs/>
          <w:szCs w:val="24"/>
          <w:vertAlign w:val="superscript"/>
        </w:rPr>
        <w:footnoteReference w:id="64"/>
      </w:r>
    </w:p>
    <w:p w:rsidR="00252EAD" w:rsidRPr="00CC684A" w:rsidRDefault="00E50E7B" w:rsidP="008A6266">
      <w:pPr>
        <w:spacing w:beforeLines="30" w:before="108" w:line="350" w:lineRule="exact"/>
        <w:ind w:leftChars="250" w:left="600"/>
        <w:jc w:val="both"/>
        <w:rPr>
          <w:rFonts w:ascii="Times New Roman" w:eastAsia="PMingLiU" w:hAnsi="Times New Roman" w:cs="Times New Roman"/>
          <w:b/>
          <w:bCs/>
          <w:sz w:val="20"/>
          <w:szCs w:val="20"/>
        </w:rPr>
      </w:pPr>
      <w:r>
        <w:rPr>
          <w:rFonts w:ascii="Times New Roman" w:eastAsia="PMingLiU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CA4F4F">
        <w:rPr>
          <w:rFonts w:ascii="Times New Roman" w:eastAsia="PMingLiU" w:hAnsi="Times New Roman" w:cs="Times New Roman" w:hint="eastAsia"/>
          <w:b/>
          <w:bCs/>
          <w:sz w:val="20"/>
          <w:szCs w:val="20"/>
          <w:bdr w:val="single" w:sz="4" w:space="0" w:color="auto"/>
        </w:rPr>
        <w:t>`511`</w:t>
      </w:r>
      <w:r w:rsidR="00252EAD" w:rsidRPr="00CC684A">
        <w:rPr>
          <w:rFonts w:ascii="Times New Roman" w:eastAsia="PMingLiU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252EAD" w:rsidRPr="00CC684A">
        <w:rPr>
          <w:rFonts w:ascii="Times New Roman" w:eastAsia="PMingLiU" w:hAnsi="Times New Roman" w:cs="Times New Roman" w:hint="eastAsia"/>
          <w:b/>
          <w:bCs/>
          <w:sz w:val="20"/>
          <w:szCs w:val="20"/>
          <w:bdr w:val="single" w:sz="4" w:space="0" w:color="auto"/>
        </w:rPr>
        <w:t>3</w:t>
      </w:r>
      <w:r w:rsidR="00252EAD" w:rsidRPr="00CC684A">
        <w:rPr>
          <w:rFonts w:ascii="Times New Roman" w:eastAsia="PMingLiU" w:hAnsi="Times New Roman" w:cs="Times New Roman" w:hint="eastAsia"/>
          <w:b/>
          <w:bCs/>
          <w:sz w:val="20"/>
          <w:szCs w:val="20"/>
          <w:bdr w:val="single" w:sz="4" w:space="0" w:color="auto"/>
        </w:rPr>
        <w:t>）緣</w:t>
      </w:r>
      <w:r w:rsidR="00252EAD" w:rsidRPr="00CC684A">
        <w:rPr>
          <w:rFonts w:ascii="Times New Roman" w:eastAsia="PMingLiU" w:hAnsi="Times New Roman" w:cs="Times New Roman"/>
          <w:b/>
          <w:bCs/>
          <w:sz w:val="20"/>
          <w:szCs w:val="20"/>
          <w:bdr w:val="single" w:sz="4" w:space="0" w:color="auto"/>
        </w:rPr>
        <w:t>念處</w:t>
      </w:r>
    </w:p>
    <w:p w:rsidR="00252EAD" w:rsidRPr="00CC684A" w:rsidRDefault="00252EAD" w:rsidP="001B4E30">
      <w:pPr>
        <w:spacing w:line="350" w:lineRule="exact"/>
        <w:ind w:leftChars="250" w:left="600"/>
        <w:jc w:val="both"/>
        <w:rPr>
          <w:rFonts w:ascii="Times New Roman" w:eastAsia="PMingLiU" w:hAnsi="Times New Roman" w:cs="Times New Roman"/>
          <w:bCs/>
          <w:szCs w:val="24"/>
        </w:rPr>
      </w:pPr>
      <w:r w:rsidRPr="00CC684A">
        <w:rPr>
          <w:rFonts w:ascii="Times New Roman" w:eastAsia="PMingLiU" w:hAnsi="Times New Roman" w:cs="Times New Roman"/>
          <w:bCs/>
          <w:szCs w:val="24"/>
        </w:rPr>
        <w:t>云何為</w:t>
      </w:r>
      <w:r w:rsidRPr="00CC684A">
        <w:rPr>
          <w:rFonts w:ascii="Times New Roman" w:eastAsia="PMingLiU" w:hAnsi="Times New Roman" w:cs="Times New Roman"/>
          <w:b/>
          <w:bCs/>
          <w:szCs w:val="24"/>
        </w:rPr>
        <w:t>緣念處</w:t>
      </w:r>
      <w:r w:rsidRPr="00CC684A">
        <w:rPr>
          <w:rFonts w:ascii="Times New Roman" w:eastAsia="PMingLiU" w:hAnsi="Times New Roman" w:cs="Times New Roman"/>
          <w:bCs/>
          <w:szCs w:val="24"/>
          <w:vertAlign w:val="superscript"/>
        </w:rPr>
        <w:footnoteReference w:id="65"/>
      </w:r>
      <w:r w:rsidRPr="00CC684A">
        <w:rPr>
          <w:rFonts w:ascii="Times New Roman" w:eastAsia="PMingLiU" w:hAnsi="Times New Roman" w:cs="Times New Roman"/>
          <w:bCs/>
          <w:szCs w:val="24"/>
        </w:rPr>
        <w:t>？一切色法，所謂十入及法入少分，</w:t>
      </w:r>
      <w:r w:rsidRPr="00CC684A">
        <w:rPr>
          <w:rFonts w:ascii="Times New Roman" w:eastAsia="PMingLiU" w:hAnsi="Times New Roman" w:cs="Times New Roman"/>
          <w:bCs/>
          <w:szCs w:val="24"/>
          <w:vertAlign w:val="superscript"/>
        </w:rPr>
        <w:footnoteReference w:id="66"/>
      </w:r>
      <w:r w:rsidRPr="00CC684A">
        <w:rPr>
          <w:rFonts w:ascii="Times New Roman" w:eastAsia="PMingLiU" w:hAnsi="Times New Roman" w:cs="Times New Roman"/>
          <w:bCs/>
          <w:szCs w:val="24"/>
        </w:rPr>
        <w:t>是名身念處；六種受：眼觸生受，耳、鼻、舌、身、意觸生受，是名受念處；六種識：眼識，耳、鼻、舌、身、意識，是名心念處；想眾、行眾及三無為，是名法念處。是名緣念處。</w:t>
      </w:r>
      <w:r w:rsidRPr="00CC684A">
        <w:rPr>
          <w:rFonts w:ascii="Times New Roman" w:eastAsia="PMingLiU" w:hAnsi="Times New Roman" w:cs="Times New Roman"/>
          <w:bCs/>
          <w:szCs w:val="24"/>
          <w:vertAlign w:val="superscript"/>
        </w:rPr>
        <w:footnoteReference w:id="67"/>
      </w:r>
    </w:p>
    <w:p w:rsidR="00252EAD" w:rsidRPr="00CC684A" w:rsidRDefault="00E50E7B" w:rsidP="008A6266">
      <w:pPr>
        <w:spacing w:beforeLines="30" w:before="108" w:line="350" w:lineRule="exact"/>
        <w:ind w:leftChars="200" w:left="480"/>
        <w:jc w:val="both"/>
        <w:rPr>
          <w:rFonts w:ascii="Times New Roman" w:eastAsia="PMingLiU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PMingLiU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PMingLiU" w:hAnsi="Times New Roman" w:cs="Times New Roman" w:hint="eastAsia"/>
          <w:b/>
          <w:bCs/>
          <w:sz w:val="20"/>
          <w:szCs w:val="20"/>
          <w:bdr w:val="single" w:sz="4" w:space="0" w:color="auto"/>
        </w:rPr>
        <w:t>2</w:t>
      </w:r>
      <w:r w:rsidR="00252EAD" w:rsidRPr="00CC684A">
        <w:rPr>
          <w:rFonts w:ascii="Times New Roman" w:eastAsia="PMingLiU" w:hAnsi="Times New Roman" w:cs="Times New Roman" w:hint="eastAsia"/>
          <w:b/>
          <w:bCs/>
          <w:sz w:val="20"/>
          <w:szCs w:val="20"/>
          <w:bdr w:val="single" w:sz="4" w:space="0" w:color="auto"/>
        </w:rPr>
        <w:t>、分別</w:t>
      </w:r>
    </w:p>
    <w:p w:rsidR="00252EAD" w:rsidRPr="00CC684A" w:rsidRDefault="00E50E7B" w:rsidP="001B4E30">
      <w:pPr>
        <w:spacing w:line="350" w:lineRule="exact"/>
        <w:ind w:leftChars="250" w:left="600"/>
        <w:jc w:val="both"/>
        <w:rPr>
          <w:rFonts w:ascii="Times New Roman" w:eastAsia="PMingLiU" w:hAnsi="Times New Roman" w:cs="Times New Roman"/>
          <w:b/>
          <w:bCs/>
          <w:sz w:val="20"/>
          <w:szCs w:val="20"/>
        </w:rPr>
      </w:pPr>
      <w:r>
        <w:rPr>
          <w:rFonts w:ascii="Times New Roman" w:eastAsia="PMingLiU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PMingLiU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252EAD" w:rsidRPr="00CC684A">
        <w:rPr>
          <w:rFonts w:ascii="Times New Roman" w:eastAsia="PMingLiU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="00252EAD" w:rsidRPr="00CC684A">
        <w:rPr>
          <w:rFonts w:ascii="Times New Roman" w:eastAsia="PMingLiU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="00252EAD" w:rsidRPr="00CC684A">
        <w:rPr>
          <w:rFonts w:ascii="Times New Roman" w:eastAsia="PMingLiU" w:hAnsi="Times New Roman" w:cs="Times New Roman"/>
          <w:b/>
          <w:bCs/>
          <w:sz w:val="20"/>
          <w:szCs w:val="20"/>
          <w:bdr w:val="single" w:sz="4" w:space="0" w:color="auto"/>
        </w:rPr>
        <w:t>性念處</w:t>
      </w:r>
    </w:p>
    <w:p w:rsidR="00252EAD" w:rsidRPr="00CC684A" w:rsidRDefault="00252EAD" w:rsidP="001B4E30">
      <w:pPr>
        <w:spacing w:line="350" w:lineRule="exact"/>
        <w:ind w:leftChars="250" w:left="600"/>
        <w:jc w:val="both"/>
        <w:rPr>
          <w:rFonts w:ascii="Times New Roman" w:eastAsia="PMingLiU" w:hAnsi="Times New Roman" w:cs="Times New Roman"/>
          <w:bCs/>
          <w:szCs w:val="24"/>
        </w:rPr>
      </w:pPr>
      <w:r w:rsidRPr="00CC684A">
        <w:rPr>
          <w:rFonts w:ascii="Times New Roman" w:eastAsia="PMingLiU" w:hAnsi="Times New Roman" w:cs="Times New Roman"/>
          <w:bCs/>
          <w:szCs w:val="24"/>
        </w:rPr>
        <w:t>是</w:t>
      </w:r>
      <w:r w:rsidRPr="00CC684A">
        <w:rPr>
          <w:rFonts w:ascii="Times New Roman" w:eastAsia="PMingLiU" w:hAnsi="Times New Roman" w:cs="Times New Roman"/>
          <w:b/>
          <w:bCs/>
          <w:szCs w:val="24"/>
        </w:rPr>
        <w:t>性念處</w:t>
      </w:r>
      <w:r w:rsidRPr="00CC684A">
        <w:rPr>
          <w:rFonts w:ascii="Times New Roman" w:eastAsia="PMingLiU" w:hAnsi="Times New Roman" w:cs="Times New Roman"/>
          <w:bCs/>
          <w:szCs w:val="24"/>
        </w:rPr>
        <w:t>，智慧性故無色；不可見；無對。</w:t>
      </w:r>
      <w:r w:rsidRPr="00CC684A">
        <w:rPr>
          <w:rFonts w:ascii="Times New Roman" w:eastAsia="PMingLiU" w:hAnsi="Times New Roman" w:cs="Times New Roman"/>
          <w:bCs/>
          <w:szCs w:val="24"/>
          <w:vertAlign w:val="superscript"/>
        </w:rPr>
        <w:footnoteReference w:id="68"/>
      </w:r>
    </w:p>
    <w:p w:rsidR="00252EAD" w:rsidRPr="00CC684A" w:rsidRDefault="00252EAD" w:rsidP="001B4E30">
      <w:pPr>
        <w:spacing w:line="350" w:lineRule="exact"/>
        <w:ind w:leftChars="250" w:left="600"/>
        <w:jc w:val="both"/>
        <w:rPr>
          <w:rFonts w:ascii="Times New Roman" w:eastAsia="PMingLiU" w:hAnsi="Times New Roman" w:cs="Times New Roman"/>
          <w:bCs/>
          <w:szCs w:val="24"/>
        </w:rPr>
      </w:pPr>
      <w:r w:rsidRPr="00CC684A">
        <w:rPr>
          <w:rFonts w:ascii="Times New Roman" w:eastAsia="PMingLiU" w:hAnsi="Times New Roman" w:cs="Times New Roman"/>
          <w:bCs/>
          <w:szCs w:val="24"/>
        </w:rPr>
        <w:t>或有漏，或無漏；</w:t>
      </w:r>
      <w:r w:rsidRPr="00CC684A">
        <w:rPr>
          <w:rFonts w:ascii="Times New Roman" w:eastAsia="PMingLiU" w:hAnsi="Times New Roman" w:cs="Times New Roman"/>
          <w:bCs/>
          <w:szCs w:val="24"/>
          <w:vertAlign w:val="superscript"/>
        </w:rPr>
        <w:footnoteReference w:id="69"/>
      </w:r>
      <w:r w:rsidRPr="00CC684A">
        <w:rPr>
          <w:rFonts w:ascii="Times New Roman" w:eastAsia="PMingLiU" w:hAnsi="Times New Roman" w:cs="Times New Roman"/>
          <w:bCs/>
          <w:szCs w:val="24"/>
        </w:rPr>
        <w:t>有漏有報，無漏無報。皆有為，因緣生</w:t>
      </w:r>
      <w:r w:rsidRPr="00CC684A">
        <w:rPr>
          <w:rFonts w:ascii="Times New Roman" w:eastAsia="PMingLiU" w:hAnsi="Times New Roman" w:cs="Times New Roman" w:hint="eastAsia"/>
          <w:bCs/>
          <w:szCs w:val="24"/>
        </w:rPr>
        <w:t>。</w:t>
      </w:r>
      <w:r w:rsidRPr="00CC684A">
        <w:rPr>
          <w:rFonts w:ascii="Times New Roman" w:eastAsia="PMingLiU" w:hAnsi="Times New Roman" w:cs="Times New Roman"/>
          <w:bCs/>
          <w:szCs w:val="24"/>
        </w:rPr>
        <w:t>三世攝</w:t>
      </w:r>
      <w:r w:rsidRPr="00CC684A">
        <w:rPr>
          <w:rFonts w:ascii="Times New Roman" w:eastAsia="PMingLiU" w:hAnsi="Times New Roman" w:cs="Times New Roman" w:hint="eastAsia"/>
          <w:bCs/>
          <w:szCs w:val="24"/>
        </w:rPr>
        <w:t>。</w:t>
      </w:r>
      <w:r w:rsidRPr="00CC684A">
        <w:rPr>
          <w:rFonts w:ascii="Times New Roman" w:eastAsia="PMingLiU" w:hAnsi="Times New Roman" w:cs="Times New Roman"/>
          <w:bCs/>
          <w:szCs w:val="24"/>
          <w:vertAlign w:val="superscript"/>
        </w:rPr>
        <w:footnoteReference w:id="70"/>
      </w:r>
    </w:p>
    <w:p w:rsidR="00252EAD" w:rsidRPr="00CC684A" w:rsidRDefault="00252EAD" w:rsidP="001B4E30">
      <w:pPr>
        <w:spacing w:line="350" w:lineRule="exact"/>
        <w:ind w:leftChars="250" w:left="600"/>
        <w:jc w:val="both"/>
        <w:rPr>
          <w:rFonts w:ascii="Times New Roman" w:eastAsia="PMingLiU" w:hAnsi="Times New Roman" w:cs="Times New Roman"/>
          <w:bCs/>
          <w:szCs w:val="24"/>
        </w:rPr>
      </w:pPr>
      <w:r w:rsidRPr="00CC684A">
        <w:rPr>
          <w:rFonts w:ascii="Times New Roman" w:eastAsia="PMingLiU" w:hAnsi="Times New Roman" w:cs="Times New Roman"/>
          <w:bCs/>
          <w:szCs w:val="24"/>
        </w:rPr>
        <w:t>名攝；外入攝。</w:t>
      </w:r>
      <w:r w:rsidRPr="00CC684A">
        <w:rPr>
          <w:rFonts w:ascii="Times New Roman" w:eastAsia="PMingLiU" w:hAnsi="Times New Roman" w:cs="Times New Roman"/>
          <w:bCs/>
          <w:szCs w:val="24"/>
          <w:vertAlign w:val="superscript"/>
        </w:rPr>
        <w:footnoteReference w:id="71"/>
      </w:r>
    </w:p>
    <w:p w:rsidR="00252EAD" w:rsidRPr="00CC684A" w:rsidRDefault="00252EAD" w:rsidP="001B4E30">
      <w:pPr>
        <w:spacing w:line="350" w:lineRule="exact"/>
        <w:ind w:leftChars="250" w:left="600"/>
        <w:jc w:val="both"/>
        <w:rPr>
          <w:rFonts w:ascii="Times New Roman" w:eastAsia="PMingLiU" w:hAnsi="Times New Roman" w:cs="Times New Roman"/>
          <w:bCs/>
          <w:szCs w:val="24"/>
        </w:rPr>
      </w:pPr>
      <w:r w:rsidRPr="00CC684A">
        <w:rPr>
          <w:rFonts w:ascii="Times New Roman" w:eastAsia="PMingLiU" w:hAnsi="Times New Roman" w:cs="Times New Roman"/>
          <w:bCs/>
          <w:szCs w:val="24"/>
        </w:rPr>
        <w:t>以慧知。</w:t>
      </w:r>
      <w:r w:rsidRPr="00CC684A">
        <w:rPr>
          <w:rFonts w:ascii="Times New Roman" w:eastAsia="PMingLiU" w:hAnsi="Times New Roman" w:cs="Times New Roman"/>
          <w:bCs/>
          <w:szCs w:val="24"/>
          <w:vertAlign w:val="superscript"/>
        </w:rPr>
        <w:footnoteReference w:id="72"/>
      </w:r>
      <w:r w:rsidRPr="00CC684A">
        <w:rPr>
          <w:rFonts w:ascii="Times New Roman" w:eastAsia="PMingLiU" w:hAnsi="Times New Roman" w:cs="Times New Roman"/>
          <w:bCs/>
          <w:szCs w:val="24"/>
        </w:rPr>
        <w:t>有漏是斷知，無漏非斷知。</w:t>
      </w:r>
      <w:r w:rsidRPr="00CC684A">
        <w:rPr>
          <w:rFonts w:ascii="Times New Roman" w:eastAsia="PMingLiU" w:hAnsi="Times New Roman" w:cs="Times New Roman"/>
          <w:bCs/>
          <w:szCs w:val="24"/>
          <w:vertAlign w:val="superscript"/>
        </w:rPr>
        <w:footnoteReference w:id="73"/>
      </w:r>
      <w:r w:rsidRPr="00CC684A">
        <w:rPr>
          <w:rFonts w:ascii="Times New Roman" w:eastAsia="PMingLiU" w:hAnsi="Times New Roman" w:cs="Times New Roman"/>
          <w:bCs/>
          <w:szCs w:val="24"/>
        </w:rPr>
        <w:t>有漏是可斷，無漏非可斷。</w:t>
      </w:r>
      <w:r w:rsidRPr="00CC684A">
        <w:rPr>
          <w:rFonts w:ascii="Times New Roman" w:eastAsia="PMingLiU" w:hAnsi="Times New Roman" w:cs="Times New Roman"/>
          <w:bCs/>
          <w:szCs w:val="24"/>
          <w:vertAlign w:val="superscript"/>
        </w:rPr>
        <w:footnoteReference w:id="74"/>
      </w:r>
    </w:p>
    <w:p w:rsidR="00252EAD" w:rsidRPr="00CC684A" w:rsidRDefault="00252EAD" w:rsidP="001B4E30">
      <w:pPr>
        <w:spacing w:line="350" w:lineRule="exact"/>
        <w:ind w:leftChars="250" w:left="600"/>
        <w:jc w:val="both"/>
        <w:rPr>
          <w:rFonts w:ascii="Times New Roman" w:eastAsia="PMingLiU" w:hAnsi="Times New Roman" w:cs="Times New Roman"/>
          <w:bCs/>
          <w:szCs w:val="24"/>
        </w:rPr>
      </w:pPr>
      <w:r w:rsidRPr="00CC684A">
        <w:rPr>
          <w:rFonts w:ascii="Times New Roman" w:eastAsia="PMingLiU" w:hAnsi="Times New Roman" w:cs="Times New Roman"/>
          <w:bCs/>
          <w:szCs w:val="24"/>
        </w:rPr>
        <w:lastRenderedPageBreak/>
        <w:t>是修法</w:t>
      </w:r>
      <w:r w:rsidRPr="00CC684A">
        <w:rPr>
          <w:rFonts w:ascii="Times New Roman" w:eastAsia="PMingLiU" w:hAnsi="Times New Roman" w:cs="Times New Roman" w:hint="eastAsia"/>
          <w:bCs/>
          <w:szCs w:val="24"/>
        </w:rPr>
        <w:t>。</w:t>
      </w:r>
      <w:r w:rsidRPr="00CC684A">
        <w:rPr>
          <w:rFonts w:ascii="Times New Roman" w:eastAsia="PMingLiU" w:hAnsi="Times New Roman" w:cs="Times New Roman"/>
          <w:bCs/>
          <w:szCs w:val="24"/>
        </w:rPr>
        <w:t>是無垢。</w:t>
      </w:r>
      <w:r w:rsidRPr="00CC684A">
        <w:rPr>
          <w:rFonts w:ascii="Times New Roman" w:eastAsia="PMingLiU" w:hAnsi="Times New Roman" w:cs="Times New Roman"/>
          <w:bCs/>
          <w:szCs w:val="24"/>
          <w:vertAlign w:val="superscript"/>
        </w:rPr>
        <w:footnoteReference w:id="75"/>
      </w:r>
      <w:r w:rsidRPr="00CC684A">
        <w:rPr>
          <w:rFonts w:ascii="Times New Roman" w:eastAsia="PMingLiU" w:hAnsi="Times New Roman" w:cs="Times New Roman"/>
          <w:bCs/>
          <w:szCs w:val="24"/>
        </w:rPr>
        <w:t>是果亦有果。</w:t>
      </w:r>
      <w:r w:rsidRPr="00CC684A">
        <w:rPr>
          <w:rFonts w:ascii="Times New Roman" w:eastAsia="PMingLiU" w:hAnsi="Times New Roman" w:cs="Times New Roman"/>
          <w:bCs/>
          <w:szCs w:val="24"/>
          <w:vertAlign w:val="superscript"/>
        </w:rPr>
        <w:footnoteReference w:id="76"/>
      </w:r>
      <w:r w:rsidRPr="00CC684A">
        <w:rPr>
          <w:rFonts w:ascii="Times New Roman" w:eastAsia="PMingLiU" w:hAnsi="Times New Roman" w:cs="Times New Roman"/>
          <w:bCs/>
          <w:szCs w:val="24"/>
        </w:rPr>
        <w:t>一切非受法</w:t>
      </w:r>
      <w:r w:rsidRPr="00CC684A">
        <w:rPr>
          <w:rFonts w:ascii="Times New Roman" w:eastAsia="PMingLiU" w:hAnsi="Times New Roman" w:cs="Times New Roman" w:hint="eastAsia"/>
          <w:bCs/>
          <w:szCs w:val="24"/>
        </w:rPr>
        <w:t>。</w:t>
      </w:r>
      <w:r w:rsidRPr="00CC684A">
        <w:rPr>
          <w:rFonts w:ascii="Times New Roman" w:eastAsia="PMingLiU" w:hAnsi="Times New Roman" w:cs="Times New Roman"/>
          <w:bCs/>
          <w:szCs w:val="24"/>
          <w:vertAlign w:val="superscript"/>
        </w:rPr>
        <w:footnoteReference w:id="77"/>
      </w:r>
      <w:r w:rsidRPr="00CC684A">
        <w:rPr>
          <w:rFonts w:ascii="Times New Roman" w:eastAsia="PMingLiU" w:hAnsi="Times New Roman" w:cs="Times New Roman"/>
          <w:bCs/>
          <w:szCs w:val="24"/>
        </w:rPr>
        <w:t>非四大造</w:t>
      </w:r>
      <w:r w:rsidRPr="00CC684A">
        <w:rPr>
          <w:rFonts w:ascii="Times New Roman" w:eastAsia="PMingLiU" w:hAnsi="Times New Roman" w:cs="Times New Roman" w:hint="eastAsia"/>
          <w:bCs/>
          <w:szCs w:val="24"/>
        </w:rPr>
        <w:t>。</w:t>
      </w:r>
      <w:r w:rsidRPr="00CC684A">
        <w:rPr>
          <w:rFonts w:ascii="Times New Roman" w:eastAsia="PMingLiU" w:hAnsi="Times New Roman" w:cs="Times New Roman"/>
          <w:bCs/>
          <w:szCs w:val="24"/>
          <w:vertAlign w:val="superscript"/>
        </w:rPr>
        <w:footnoteReference w:id="78"/>
      </w:r>
      <w:r w:rsidRPr="00CC684A">
        <w:rPr>
          <w:rFonts w:ascii="Times New Roman" w:eastAsia="PMingLiU" w:hAnsi="Times New Roman" w:cs="Times New Roman"/>
          <w:bCs/>
          <w:szCs w:val="24"/>
        </w:rPr>
        <w:t>有上法。</w:t>
      </w:r>
      <w:r w:rsidRPr="00CC684A">
        <w:rPr>
          <w:rFonts w:ascii="Times New Roman" w:eastAsia="PMingLiU" w:hAnsi="Times New Roman" w:cs="Times New Roman"/>
          <w:bCs/>
          <w:szCs w:val="24"/>
          <w:vertAlign w:val="superscript"/>
        </w:rPr>
        <w:footnoteReference w:id="79"/>
      </w:r>
    </w:p>
    <w:p w:rsidR="00252EAD" w:rsidRPr="00CC684A" w:rsidRDefault="00CA4F4F" w:rsidP="002E0AE8">
      <w:pPr>
        <w:spacing w:line="354" w:lineRule="exact"/>
        <w:ind w:leftChars="250" w:left="600"/>
        <w:jc w:val="both"/>
        <w:rPr>
          <w:rFonts w:ascii="Times New Roman" w:eastAsia="PMingLiU" w:hAnsi="Times New Roman" w:cs="Times New Roman"/>
          <w:bCs/>
          <w:szCs w:val="24"/>
        </w:rPr>
      </w:pPr>
      <w:r>
        <w:rPr>
          <w:rFonts w:ascii="Times New Roman" w:eastAsia="PMingLiU" w:hAnsi="Times New Roman" w:cs="Times New Roman" w:hint="eastAsia"/>
          <w:bCs/>
          <w:szCs w:val="24"/>
        </w:rPr>
        <w:t>`512`</w:t>
      </w:r>
      <w:r w:rsidR="00252EAD" w:rsidRPr="00CC684A">
        <w:rPr>
          <w:rFonts w:ascii="Times New Roman" w:eastAsia="PMingLiU" w:hAnsi="Times New Roman" w:cs="Times New Roman"/>
          <w:bCs/>
          <w:szCs w:val="24"/>
        </w:rPr>
        <w:t>有漏念處是有，無漏念處是非有。</w:t>
      </w:r>
      <w:r w:rsidR="00252EAD" w:rsidRPr="00CC684A">
        <w:rPr>
          <w:rFonts w:ascii="Times New Roman" w:eastAsia="PMingLiU" w:hAnsi="Times New Roman" w:cs="Times New Roman"/>
          <w:bCs/>
          <w:szCs w:val="24"/>
          <w:vertAlign w:val="superscript"/>
        </w:rPr>
        <w:footnoteReference w:id="80"/>
      </w:r>
    </w:p>
    <w:p w:rsidR="00252EAD" w:rsidRPr="00CC684A" w:rsidRDefault="00252EAD" w:rsidP="002E0AE8">
      <w:pPr>
        <w:spacing w:line="354" w:lineRule="exact"/>
        <w:ind w:leftChars="250" w:left="600"/>
        <w:jc w:val="both"/>
        <w:rPr>
          <w:rFonts w:ascii="Times New Roman" w:eastAsia="PMingLiU" w:hAnsi="Times New Roman" w:cs="Times New Roman"/>
          <w:bCs/>
          <w:szCs w:val="24"/>
        </w:rPr>
      </w:pPr>
      <w:r w:rsidRPr="00CC684A">
        <w:rPr>
          <w:rFonts w:ascii="Times New Roman" w:eastAsia="PMingLiU" w:hAnsi="Times New Roman" w:cs="Times New Roman"/>
          <w:bCs/>
          <w:szCs w:val="24"/>
        </w:rPr>
        <w:t>皆是相應因。</w:t>
      </w:r>
      <w:r w:rsidRPr="00CC684A">
        <w:rPr>
          <w:rFonts w:ascii="Times New Roman" w:eastAsia="PMingLiU" w:hAnsi="Times New Roman" w:cs="Times New Roman"/>
          <w:bCs/>
          <w:szCs w:val="24"/>
          <w:vertAlign w:val="superscript"/>
        </w:rPr>
        <w:footnoteReference w:id="81"/>
      </w:r>
    </w:p>
    <w:p w:rsidR="00252EAD" w:rsidRPr="00CC684A" w:rsidRDefault="00252EAD" w:rsidP="002E0AE8">
      <w:pPr>
        <w:spacing w:line="354" w:lineRule="exact"/>
        <w:ind w:leftChars="250" w:left="600"/>
        <w:jc w:val="both"/>
        <w:rPr>
          <w:rFonts w:ascii="Times New Roman" w:eastAsia="PMingLiU" w:hAnsi="Times New Roman" w:cs="Times New Roman"/>
          <w:bCs/>
          <w:szCs w:val="20"/>
          <w:bdr w:val="single" w:sz="4" w:space="0" w:color="auto"/>
        </w:rPr>
      </w:pPr>
      <w:r w:rsidRPr="00CC684A">
        <w:rPr>
          <w:rFonts w:ascii="Times New Roman" w:eastAsia="PMingLiU" w:hAnsi="Times New Roman" w:cs="Times New Roman"/>
          <w:bCs/>
          <w:szCs w:val="24"/>
        </w:rPr>
        <w:t>四念處攝六種善</w:t>
      </w:r>
      <w:r w:rsidRPr="00CC684A">
        <w:rPr>
          <w:rFonts w:ascii="Times New Roman" w:eastAsia="PMingLiU" w:hAnsi="Times New Roman" w:cs="Times New Roman"/>
          <w:bCs/>
          <w:szCs w:val="24"/>
          <w:vertAlign w:val="superscript"/>
        </w:rPr>
        <w:footnoteReference w:id="82"/>
      </w:r>
      <w:r w:rsidRPr="00CC684A">
        <w:rPr>
          <w:rFonts w:ascii="Times New Roman" w:eastAsia="PMingLiU" w:hAnsi="Times New Roman" w:cs="Times New Roman"/>
          <w:bCs/>
          <w:szCs w:val="24"/>
        </w:rPr>
        <w:t>中一種行眾善分，行眾善分攝四念處</w:t>
      </w:r>
      <w:r w:rsidRPr="00CC684A">
        <w:rPr>
          <w:rFonts w:ascii="Times New Roman" w:eastAsia="PMingLiU" w:hAnsi="Times New Roman" w:cs="Times New Roman" w:hint="eastAsia"/>
          <w:bCs/>
          <w:szCs w:val="24"/>
        </w:rPr>
        <w:t>；</w:t>
      </w:r>
      <w:r w:rsidRPr="00CC684A">
        <w:rPr>
          <w:rFonts w:ascii="Times New Roman" w:eastAsia="PMingLiU" w:hAnsi="Times New Roman" w:cs="Times New Roman"/>
          <w:bCs/>
          <w:szCs w:val="24"/>
          <w:vertAlign w:val="superscript"/>
        </w:rPr>
        <w:footnoteReference w:id="83"/>
      </w:r>
      <w:r w:rsidRPr="00CC684A">
        <w:rPr>
          <w:rFonts w:ascii="Times New Roman" w:eastAsia="PMingLiU" w:hAnsi="Times New Roman" w:cs="Times New Roman"/>
          <w:bCs/>
          <w:szCs w:val="24"/>
        </w:rPr>
        <w:t>不善、無記</w:t>
      </w:r>
      <w:r w:rsidRPr="00CC684A">
        <w:rPr>
          <w:rFonts w:ascii="Times New Roman" w:eastAsia="PMingLiU" w:hAnsi="Times New Roman" w:cs="Times New Roman" w:hint="eastAsia"/>
          <w:bCs/>
          <w:szCs w:val="24"/>
        </w:rPr>
        <w:t>、</w:t>
      </w:r>
      <w:r w:rsidRPr="00CC684A">
        <w:rPr>
          <w:rFonts w:ascii="Times New Roman" w:eastAsia="PMingLiU" w:hAnsi="Times New Roman" w:cs="Times New Roman"/>
          <w:bCs/>
          <w:szCs w:val="24"/>
        </w:rPr>
        <w:t>漏中不相攝。</w:t>
      </w:r>
      <w:r w:rsidRPr="00CC684A">
        <w:rPr>
          <w:rFonts w:ascii="Times New Roman" w:eastAsia="PMingLiU" w:hAnsi="Times New Roman" w:cs="Times New Roman"/>
          <w:bCs/>
          <w:szCs w:val="24"/>
          <w:vertAlign w:val="superscript"/>
        </w:rPr>
        <w:footnoteReference w:id="84"/>
      </w:r>
    </w:p>
    <w:p w:rsidR="00252EAD" w:rsidRPr="00CC684A" w:rsidRDefault="00252EAD" w:rsidP="002E0AE8">
      <w:pPr>
        <w:spacing w:line="354" w:lineRule="exact"/>
        <w:ind w:leftChars="250" w:left="600"/>
        <w:jc w:val="both"/>
        <w:rPr>
          <w:rFonts w:ascii="Times New Roman" w:eastAsia="PMingLiU" w:hAnsi="Times New Roman" w:cs="Times New Roman"/>
          <w:bCs/>
          <w:szCs w:val="24"/>
        </w:rPr>
      </w:pPr>
      <w:r w:rsidRPr="00CC684A">
        <w:rPr>
          <w:rFonts w:ascii="Times New Roman" w:eastAsia="PMingLiU" w:hAnsi="Times New Roman" w:cs="Times New Roman"/>
          <w:bCs/>
          <w:szCs w:val="24"/>
        </w:rPr>
        <w:t>或有四念處非有漏，或有漏非四念處；或有四念處亦有漏，或非四念處亦非有漏。</w:t>
      </w:r>
    </w:p>
    <w:p w:rsidR="00252EAD" w:rsidRPr="00CC684A" w:rsidRDefault="00252EAD" w:rsidP="002E0AE8">
      <w:pPr>
        <w:spacing w:line="354" w:lineRule="exact"/>
        <w:ind w:leftChars="350" w:left="840"/>
        <w:jc w:val="both"/>
        <w:rPr>
          <w:rFonts w:ascii="Times New Roman" w:eastAsia="PMingLiU" w:hAnsi="Times New Roman" w:cs="Times New Roman"/>
          <w:bCs/>
          <w:szCs w:val="24"/>
        </w:rPr>
      </w:pPr>
      <w:r w:rsidRPr="00CC684A">
        <w:rPr>
          <w:rFonts w:ascii="Times New Roman" w:eastAsia="PMingLiU" w:hAnsi="Times New Roman" w:cs="Times New Roman"/>
          <w:bCs/>
          <w:szCs w:val="24"/>
        </w:rPr>
        <w:t>有四念處非有漏者，是無漏性四念處。</w:t>
      </w:r>
    </w:p>
    <w:p w:rsidR="00252EAD" w:rsidRPr="00CC684A" w:rsidRDefault="00252EAD" w:rsidP="002E0AE8">
      <w:pPr>
        <w:spacing w:line="354" w:lineRule="exact"/>
        <w:ind w:leftChars="350" w:left="840"/>
        <w:jc w:val="both"/>
        <w:rPr>
          <w:rFonts w:ascii="Times New Roman" w:eastAsia="PMingLiU" w:hAnsi="Times New Roman" w:cs="Times New Roman"/>
          <w:bCs/>
          <w:szCs w:val="24"/>
        </w:rPr>
      </w:pPr>
      <w:r w:rsidRPr="00CC684A">
        <w:rPr>
          <w:rFonts w:ascii="Times New Roman" w:eastAsia="PMingLiU" w:hAnsi="Times New Roman" w:cs="Times New Roman"/>
          <w:bCs/>
          <w:szCs w:val="24"/>
        </w:rPr>
        <w:t>有漏非四念處者，除有漏性四念處，餘殘有漏分。</w:t>
      </w:r>
    </w:p>
    <w:p w:rsidR="00252EAD" w:rsidRPr="00CC684A" w:rsidRDefault="00252EAD" w:rsidP="002E0AE8">
      <w:pPr>
        <w:spacing w:line="354" w:lineRule="exact"/>
        <w:ind w:leftChars="350" w:left="840"/>
        <w:jc w:val="both"/>
        <w:rPr>
          <w:rFonts w:ascii="Times New Roman" w:eastAsia="PMingLiU" w:hAnsi="Times New Roman" w:cs="Times New Roman"/>
          <w:bCs/>
          <w:szCs w:val="24"/>
        </w:rPr>
      </w:pPr>
      <w:r w:rsidRPr="00CC684A">
        <w:rPr>
          <w:rFonts w:ascii="Times New Roman" w:eastAsia="PMingLiU" w:hAnsi="Times New Roman" w:cs="Times New Roman"/>
          <w:bCs/>
          <w:szCs w:val="24"/>
        </w:rPr>
        <w:t>四念處亦有漏法者，有漏性四念處。</w:t>
      </w:r>
    </w:p>
    <w:p w:rsidR="00252EAD" w:rsidRPr="00CC684A" w:rsidRDefault="00252EAD" w:rsidP="002E0AE8">
      <w:pPr>
        <w:spacing w:line="354" w:lineRule="exact"/>
        <w:ind w:leftChars="350" w:left="840"/>
        <w:jc w:val="both"/>
        <w:rPr>
          <w:rFonts w:ascii="Times New Roman" w:eastAsia="PMingLiU" w:hAnsi="Times New Roman" w:cs="Times New Roman"/>
          <w:bCs/>
          <w:szCs w:val="20"/>
          <w:bdr w:val="single" w:sz="4" w:space="0" w:color="auto"/>
        </w:rPr>
      </w:pPr>
      <w:r w:rsidRPr="00CC684A">
        <w:rPr>
          <w:rFonts w:ascii="Times New Roman" w:eastAsia="PMingLiU" w:hAnsi="Times New Roman" w:cs="Times New Roman"/>
          <w:bCs/>
          <w:szCs w:val="24"/>
        </w:rPr>
        <w:t>非四念處非有漏法者，除無漏性四念處，餘殘無漏法。</w:t>
      </w:r>
      <w:r w:rsidRPr="00CC684A">
        <w:rPr>
          <w:rFonts w:ascii="Times New Roman" w:eastAsia="PMingLiU" w:hAnsi="Times New Roman" w:cs="Times New Roman"/>
          <w:bCs/>
          <w:szCs w:val="24"/>
          <w:vertAlign w:val="superscript"/>
        </w:rPr>
        <w:footnoteReference w:id="85"/>
      </w:r>
    </w:p>
    <w:p w:rsidR="00252EAD" w:rsidRPr="00CC684A" w:rsidRDefault="00252EAD" w:rsidP="002E0AE8">
      <w:pPr>
        <w:spacing w:line="354" w:lineRule="exact"/>
        <w:ind w:leftChars="250" w:left="600"/>
        <w:jc w:val="both"/>
        <w:rPr>
          <w:rFonts w:ascii="Times New Roman" w:eastAsia="PMingLiU" w:hAnsi="Times New Roman" w:cs="Times New Roman"/>
          <w:bCs/>
          <w:szCs w:val="24"/>
        </w:rPr>
      </w:pPr>
      <w:r w:rsidRPr="00CC684A">
        <w:rPr>
          <w:rFonts w:ascii="Times New Roman" w:eastAsia="PMingLiU" w:hAnsi="Times New Roman" w:cs="Times New Roman"/>
          <w:bCs/>
          <w:szCs w:val="24"/>
        </w:rPr>
        <w:lastRenderedPageBreak/>
        <w:t>無漏四句，亦如是。</w:t>
      </w:r>
      <w:r w:rsidRPr="00CC684A">
        <w:rPr>
          <w:rFonts w:ascii="Times New Roman" w:eastAsia="PMingLiU" w:hAnsi="Times New Roman" w:cs="Times New Roman"/>
          <w:bCs/>
          <w:szCs w:val="24"/>
          <w:vertAlign w:val="superscript"/>
        </w:rPr>
        <w:footnoteReference w:id="86"/>
      </w:r>
    </w:p>
    <w:p w:rsidR="00252EAD" w:rsidRPr="00CC684A" w:rsidRDefault="00E50E7B" w:rsidP="008A6266">
      <w:pPr>
        <w:spacing w:beforeLines="30" w:before="108" w:line="354" w:lineRule="exact"/>
        <w:ind w:leftChars="250" w:left="600"/>
        <w:jc w:val="both"/>
        <w:rPr>
          <w:rFonts w:ascii="Times New Roman" w:eastAsia="PMingLiU" w:hAnsi="Times New Roman" w:cs="Times New Roman"/>
          <w:b/>
          <w:bCs/>
          <w:sz w:val="20"/>
          <w:szCs w:val="20"/>
        </w:rPr>
      </w:pPr>
      <w:r>
        <w:rPr>
          <w:rFonts w:ascii="Times New Roman" w:eastAsia="PMingLiU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PMingLiU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252EAD" w:rsidRPr="00CC684A">
        <w:rPr>
          <w:rFonts w:ascii="Times New Roman" w:eastAsia="PMingLiU" w:hAnsi="Times New Roman" w:cs="Times New Roman" w:hint="eastAsia"/>
          <w:b/>
          <w:bCs/>
          <w:sz w:val="20"/>
          <w:szCs w:val="20"/>
          <w:bdr w:val="single" w:sz="4" w:space="0" w:color="auto"/>
        </w:rPr>
        <w:t>2</w:t>
      </w:r>
      <w:r w:rsidR="00252EAD" w:rsidRPr="00CC684A">
        <w:rPr>
          <w:rFonts w:ascii="Times New Roman" w:eastAsia="PMingLiU" w:hAnsi="Times New Roman" w:cs="Times New Roman" w:hint="eastAsia"/>
          <w:b/>
          <w:bCs/>
          <w:sz w:val="20"/>
          <w:szCs w:val="20"/>
          <w:bdr w:val="single" w:sz="4" w:space="0" w:color="auto"/>
        </w:rPr>
        <w:t>）共</w:t>
      </w:r>
      <w:r w:rsidR="00252EAD" w:rsidRPr="00CC684A">
        <w:rPr>
          <w:rFonts w:ascii="Times New Roman" w:eastAsia="PMingLiU" w:hAnsi="Times New Roman" w:cs="Times New Roman"/>
          <w:b/>
          <w:bCs/>
          <w:sz w:val="20"/>
          <w:szCs w:val="20"/>
          <w:bdr w:val="single" w:sz="4" w:space="0" w:color="auto"/>
        </w:rPr>
        <w:t>念處</w:t>
      </w:r>
    </w:p>
    <w:p w:rsidR="00252EAD" w:rsidRPr="00CC684A" w:rsidRDefault="00252EAD" w:rsidP="002E0AE8">
      <w:pPr>
        <w:spacing w:line="354" w:lineRule="exact"/>
        <w:ind w:leftChars="250" w:left="600"/>
        <w:jc w:val="both"/>
        <w:rPr>
          <w:rFonts w:ascii="Times New Roman" w:eastAsia="PMingLiU" w:hAnsi="Times New Roman" w:cs="Times New Roman"/>
          <w:bCs/>
          <w:szCs w:val="24"/>
        </w:rPr>
      </w:pPr>
      <w:r w:rsidRPr="00CC684A">
        <w:rPr>
          <w:rFonts w:ascii="Times New Roman" w:eastAsia="PMingLiU" w:hAnsi="Times New Roman" w:cs="Times New Roman"/>
          <w:bCs/>
          <w:szCs w:val="24"/>
        </w:rPr>
        <w:t>共念處，是共念處中身業、口業是為色，餘殘非色</w:t>
      </w:r>
      <w:r w:rsidRPr="00CC684A">
        <w:rPr>
          <w:rFonts w:ascii="Times New Roman" w:eastAsia="PMingLiU" w:hAnsi="Times New Roman" w:cs="Times New Roman" w:hint="eastAsia"/>
          <w:bCs/>
          <w:szCs w:val="24"/>
        </w:rPr>
        <w:t>。</w:t>
      </w:r>
    </w:p>
    <w:p w:rsidR="00252EAD" w:rsidRPr="00CC684A" w:rsidRDefault="00252EAD" w:rsidP="002E0AE8">
      <w:pPr>
        <w:spacing w:line="354" w:lineRule="exact"/>
        <w:ind w:leftChars="250" w:left="600"/>
        <w:jc w:val="both"/>
        <w:rPr>
          <w:rFonts w:ascii="Times New Roman" w:eastAsia="PMingLiU" w:hAnsi="Times New Roman" w:cs="Times New Roman"/>
          <w:bCs/>
          <w:szCs w:val="24"/>
        </w:rPr>
      </w:pPr>
      <w:r w:rsidRPr="00CC684A">
        <w:rPr>
          <w:rFonts w:ascii="Times New Roman" w:eastAsia="PMingLiU" w:hAnsi="Times New Roman" w:cs="Times New Roman"/>
          <w:bCs/>
          <w:szCs w:val="24"/>
        </w:rPr>
        <w:t>一切不可見；皆無對。</w:t>
      </w:r>
    </w:p>
    <w:p w:rsidR="00252EAD" w:rsidRPr="00CC684A" w:rsidRDefault="00252EAD" w:rsidP="002E0AE8">
      <w:pPr>
        <w:spacing w:line="354" w:lineRule="exact"/>
        <w:ind w:leftChars="250" w:left="600"/>
        <w:jc w:val="both"/>
        <w:rPr>
          <w:rFonts w:ascii="Times New Roman" w:eastAsia="PMingLiU" w:hAnsi="Times New Roman" w:cs="Times New Roman"/>
          <w:bCs/>
          <w:szCs w:val="24"/>
        </w:rPr>
      </w:pPr>
      <w:r w:rsidRPr="00CC684A">
        <w:rPr>
          <w:rFonts w:ascii="Times New Roman" w:eastAsia="PMingLiU" w:hAnsi="Times New Roman" w:cs="Times New Roman"/>
          <w:bCs/>
          <w:szCs w:val="24"/>
        </w:rPr>
        <w:t>或有漏，或無漏。皆有為。</w:t>
      </w:r>
    </w:p>
    <w:p w:rsidR="00252EAD" w:rsidRPr="00CC684A" w:rsidRDefault="00CA4F4F" w:rsidP="002E0AE8">
      <w:pPr>
        <w:ind w:leftChars="250" w:left="600"/>
        <w:jc w:val="both"/>
        <w:rPr>
          <w:rFonts w:ascii="Times New Roman" w:eastAsia="PMingLiU" w:hAnsi="Times New Roman" w:cs="Times New Roman"/>
          <w:bCs/>
          <w:szCs w:val="24"/>
        </w:rPr>
      </w:pPr>
      <w:r>
        <w:rPr>
          <w:rFonts w:ascii="Times New Roman" w:eastAsia="PMingLiU" w:hAnsi="Times New Roman" w:cs="Times New Roman" w:hint="eastAsia"/>
          <w:bCs/>
          <w:szCs w:val="24"/>
        </w:rPr>
        <w:t>`513`</w:t>
      </w:r>
      <w:r w:rsidR="00252EAD" w:rsidRPr="00CC684A">
        <w:rPr>
          <w:rFonts w:ascii="Times New Roman" w:eastAsia="PMingLiU" w:hAnsi="Times New Roman" w:cs="Times New Roman"/>
          <w:bCs/>
          <w:szCs w:val="24"/>
        </w:rPr>
        <w:t>有漏念處有報，無</w:t>
      </w:r>
      <w:r w:rsidR="00252EAD" w:rsidRPr="00CC684A">
        <w:rPr>
          <w:rFonts w:ascii="Times New Roman" w:eastAsia="PMingLiU" w:hAnsi="Times New Roman" w:cs="Times New Roman"/>
          <w:bCs/>
          <w:sz w:val="22"/>
          <w:szCs w:val="24"/>
        </w:rPr>
        <w:t>（</w:t>
      </w:r>
      <w:r w:rsidR="00252EAD" w:rsidRPr="00CC684A">
        <w:rPr>
          <w:rFonts w:ascii="Times New Roman" w:eastAsia="PMingLiU" w:hAnsi="Times New Roman" w:cs="Times New Roman"/>
          <w:bCs/>
          <w:sz w:val="22"/>
          <w:szCs w:val="24"/>
          <w:shd w:val="pct15" w:color="auto" w:fill="FFFFFF"/>
        </w:rPr>
        <w:t>201</w:t>
      </w:r>
      <w:r w:rsidR="00252EAD" w:rsidRPr="00CC684A">
        <w:rPr>
          <w:rFonts w:ascii="Times New Roman" w:eastAsia="PMingLiU" w:hAnsi="Times New Roman" w:cs="Roman Unicode"/>
          <w:bCs/>
          <w:sz w:val="22"/>
          <w:szCs w:val="24"/>
          <w:shd w:val="pct15" w:color="auto" w:fill="FFFFFF"/>
        </w:rPr>
        <w:t>b</w:t>
      </w:r>
      <w:r w:rsidR="00252EAD" w:rsidRPr="00CC684A">
        <w:rPr>
          <w:rFonts w:ascii="Times New Roman" w:eastAsia="PMingLiU" w:hAnsi="Times New Roman" w:cs="Times New Roman"/>
          <w:bCs/>
          <w:sz w:val="22"/>
          <w:szCs w:val="24"/>
        </w:rPr>
        <w:t>）</w:t>
      </w:r>
      <w:r w:rsidR="00252EAD" w:rsidRPr="00CC684A">
        <w:rPr>
          <w:rFonts w:ascii="Times New Roman" w:eastAsia="PMingLiU" w:hAnsi="Times New Roman" w:cs="Times New Roman"/>
          <w:bCs/>
          <w:szCs w:val="24"/>
        </w:rPr>
        <w:t>漏念處無報</w:t>
      </w:r>
      <w:r w:rsidR="00252EAD" w:rsidRPr="00CC684A">
        <w:rPr>
          <w:rFonts w:ascii="Times New Roman" w:eastAsia="PMingLiU" w:hAnsi="Times New Roman" w:cs="Times New Roman" w:hint="eastAsia"/>
          <w:bCs/>
          <w:szCs w:val="24"/>
        </w:rPr>
        <w:t>。</w:t>
      </w:r>
    </w:p>
    <w:p w:rsidR="00252EAD" w:rsidRPr="00CC684A" w:rsidRDefault="00252EAD" w:rsidP="00422948">
      <w:pPr>
        <w:ind w:leftChars="250" w:left="600"/>
        <w:jc w:val="both"/>
        <w:rPr>
          <w:rFonts w:ascii="Times New Roman" w:eastAsia="PMingLiU" w:hAnsi="Times New Roman" w:cs="Times New Roman"/>
          <w:bCs/>
          <w:szCs w:val="24"/>
        </w:rPr>
      </w:pPr>
      <w:r w:rsidRPr="00CC684A">
        <w:rPr>
          <w:rFonts w:ascii="Times New Roman" w:eastAsia="PMingLiU" w:hAnsi="Times New Roman" w:cs="Times New Roman"/>
          <w:bCs/>
          <w:szCs w:val="24"/>
        </w:rPr>
        <w:t>因緣生。三世攝。</w:t>
      </w:r>
    </w:p>
    <w:p w:rsidR="00252EAD" w:rsidRPr="00CC684A" w:rsidRDefault="00252EAD" w:rsidP="00422948">
      <w:pPr>
        <w:ind w:leftChars="250" w:left="600"/>
        <w:jc w:val="both"/>
        <w:rPr>
          <w:rFonts w:ascii="Times New Roman" w:eastAsia="PMingLiU" w:hAnsi="Times New Roman" w:cs="Times New Roman"/>
          <w:bCs/>
          <w:szCs w:val="24"/>
        </w:rPr>
      </w:pPr>
      <w:r w:rsidRPr="00CC684A">
        <w:rPr>
          <w:rFonts w:ascii="Times New Roman" w:eastAsia="PMingLiU" w:hAnsi="Times New Roman" w:cs="Times New Roman"/>
          <w:bCs/>
          <w:szCs w:val="24"/>
        </w:rPr>
        <w:t>身、口業，色攝；餘殘，名攝。</w:t>
      </w:r>
    </w:p>
    <w:p w:rsidR="00252EAD" w:rsidRPr="00CC684A" w:rsidRDefault="00252EAD" w:rsidP="00422948">
      <w:pPr>
        <w:ind w:leftChars="250" w:left="600"/>
        <w:jc w:val="both"/>
        <w:rPr>
          <w:rFonts w:ascii="Times New Roman" w:eastAsia="PMingLiU" w:hAnsi="Times New Roman" w:cs="Times New Roman"/>
          <w:bCs/>
          <w:szCs w:val="24"/>
        </w:rPr>
      </w:pPr>
      <w:r w:rsidRPr="00CC684A">
        <w:rPr>
          <w:rFonts w:ascii="Times New Roman" w:eastAsia="PMingLiU" w:hAnsi="Times New Roman" w:cs="Times New Roman"/>
          <w:bCs/>
          <w:szCs w:val="24"/>
        </w:rPr>
        <w:t>心意識，內入攝；餘殘，外入攝。</w:t>
      </w:r>
    </w:p>
    <w:p w:rsidR="00252EAD" w:rsidRPr="00CC684A" w:rsidRDefault="00252EAD" w:rsidP="00422948">
      <w:pPr>
        <w:ind w:leftChars="250" w:left="600"/>
        <w:jc w:val="both"/>
        <w:rPr>
          <w:rFonts w:ascii="Times New Roman" w:eastAsia="PMingLiU" w:hAnsi="Times New Roman" w:cs="Times New Roman"/>
          <w:bCs/>
          <w:szCs w:val="24"/>
        </w:rPr>
      </w:pPr>
      <w:r w:rsidRPr="00CC684A">
        <w:rPr>
          <w:rFonts w:ascii="Times New Roman" w:eastAsia="PMingLiU" w:hAnsi="Times New Roman" w:cs="Times New Roman"/>
          <w:bCs/>
          <w:szCs w:val="24"/>
        </w:rPr>
        <w:t>以慧知。有漏是斷知，無漏非斷知；有漏可斷，無漏非可斷。</w:t>
      </w:r>
    </w:p>
    <w:p w:rsidR="00252EAD" w:rsidRPr="00CC684A" w:rsidRDefault="00252EAD" w:rsidP="00422948">
      <w:pPr>
        <w:ind w:leftChars="250" w:left="600"/>
        <w:jc w:val="both"/>
        <w:rPr>
          <w:rFonts w:ascii="Times New Roman" w:eastAsia="PMingLiU" w:hAnsi="Times New Roman" w:cs="Times New Roman"/>
          <w:bCs/>
          <w:szCs w:val="24"/>
        </w:rPr>
      </w:pPr>
      <w:r w:rsidRPr="00CC684A">
        <w:rPr>
          <w:rFonts w:ascii="Times New Roman" w:eastAsia="PMingLiU" w:hAnsi="Times New Roman" w:cs="Times New Roman"/>
          <w:bCs/>
          <w:szCs w:val="24"/>
        </w:rPr>
        <w:t>皆修法；皆無垢。</w:t>
      </w:r>
    </w:p>
    <w:p w:rsidR="00252EAD" w:rsidRPr="00CC684A" w:rsidRDefault="00252EAD" w:rsidP="00422948">
      <w:pPr>
        <w:ind w:leftChars="250" w:left="600"/>
        <w:jc w:val="both"/>
        <w:rPr>
          <w:rFonts w:ascii="Times New Roman" w:eastAsia="PMingLiU" w:hAnsi="Times New Roman" w:cs="Times New Roman"/>
          <w:bCs/>
          <w:szCs w:val="24"/>
        </w:rPr>
      </w:pPr>
      <w:r w:rsidRPr="00CC684A">
        <w:rPr>
          <w:rFonts w:ascii="Times New Roman" w:eastAsia="PMingLiU" w:hAnsi="Times New Roman" w:cs="Times New Roman"/>
          <w:bCs/>
          <w:szCs w:val="24"/>
        </w:rPr>
        <w:t>是果亦有果</w:t>
      </w:r>
      <w:r w:rsidRPr="00CC684A">
        <w:rPr>
          <w:rFonts w:ascii="Times New Roman" w:eastAsia="PMingLiU" w:hAnsi="Times New Roman" w:cs="Times New Roman" w:hint="eastAsia"/>
          <w:bCs/>
          <w:szCs w:val="24"/>
        </w:rPr>
        <w:t>。</w:t>
      </w:r>
      <w:r w:rsidRPr="00CC684A">
        <w:rPr>
          <w:rFonts w:ascii="Times New Roman" w:eastAsia="PMingLiU" w:hAnsi="Times New Roman" w:cs="Times New Roman"/>
          <w:bCs/>
          <w:szCs w:val="24"/>
        </w:rPr>
        <w:t>一切非受法。</w:t>
      </w:r>
    </w:p>
    <w:p w:rsidR="00252EAD" w:rsidRPr="00CC684A" w:rsidRDefault="00252EAD" w:rsidP="00422948">
      <w:pPr>
        <w:ind w:leftChars="250" w:left="600"/>
        <w:jc w:val="both"/>
        <w:rPr>
          <w:rFonts w:ascii="Times New Roman" w:eastAsia="PMingLiU" w:hAnsi="Times New Roman" w:cs="Times New Roman"/>
          <w:bCs/>
          <w:szCs w:val="24"/>
        </w:rPr>
      </w:pPr>
      <w:r w:rsidRPr="00CC684A">
        <w:rPr>
          <w:rFonts w:ascii="Times New Roman" w:eastAsia="PMingLiU" w:hAnsi="Times New Roman" w:cs="Times New Roman"/>
          <w:bCs/>
          <w:szCs w:val="24"/>
        </w:rPr>
        <w:t>身、口業是四大造，餘殘非四大造。</w:t>
      </w:r>
    </w:p>
    <w:p w:rsidR="00252EAD" w:rsidRPr="00CC684A" w:rsidRDefault="00252EAD" w:rsidP="00422948">
      <w:pPr>
        <w:ind w:leftChars="250" w:left="600"/>
        <w:jc w:val="both"/>
        <w:rPr>
          <w:rFonts w:ascii="Times New Roman" w:eastAsia="PMingLiU" w:hAnsi="Times New Roman" w:cs="Times New Roman"/>
          <w:bCs/>
          <w:szCs w:val="24"/>
        </w:rPr>
      </w:pPr>
      <w:r w:rsidRPr="00CC684A">
        <w:rPr>
          <w:rFonts w:ascii="Times New Roman" w:eastAsia="PMingLiU" w:hAnsi="Times New Roman" w:cs="Times New Roman"/>
          <w:bCs/>
          <w:szCs w:val="24"/>
        </w:rPr>
        <w:t>皆有上法。</w:t>
      </w:r>
    </w:p>
    <w:p w:rsidR="00252EAD" w:rsidRPr="00CC684A" w:rsidRDefault="00252EAD" w:rsidP="00422948">
      <w:pPr>
        <w:ind w:leftChars="250" w:left="600"/>
        <w:jc w:val="both"/>
        <w:rPr>
          <w:rFonts w:ascii="Times New Roman" w:eastAsia="PMingLiU" w:hAnsi="Times New Roman" w:cs="Times New Roman"/>
          <w:bCs/>
          <w:szCs w:val="24"/>
        </w:rPr>
      </w:pPr>
      <w:r w:rsidRPr="00CC684A">
        <w:rPr>
          <w:rFonts w:ascii="Times New Roman" w:eastAsia="PMingLiU" w:hAnsi="Times New Roman" w:cs="Times New Roman"/>
          <w:bCs/>
          <w:szCs w:val="24"/>
        </w:rPr>
        <w:t>有漏念處是有，無漏念處是非有。</w:t>
      </w:r>
    </w:p>
    <w:p w:rsidR="00252EAD" w:rsidRPr="00CC684A" w:rsidRDefault="00252EAD" w:rsidP="00422948">
      <w:pPr>
        <w:ind w:leftChars="250" w:left="600"/>
        <w:jc w:val="both"/>
        <w:rPr>
          <w:rFonts w:ascii="Times New Roman" w:eastAsia="PMingLiU" w:hAnsi="Times New Roman" w:cs="Times New Roman"/>
          <w:bCs/>
          <w:szCs w:val="24"/>
        </w:rPr>
      </w:pPr>
      <w:r w:rsidRPr="00CC684A">
        <w:rPr>
          <w:rFonts w:ascii="Times New Roman" w:eastAsia="PMingLiU" w:hAnsi="Times New Roman" w:cs="Times New Roman"/>
          <w:bCs/>
          <w:szCs w:val="24"/>
        </w:rPr>
        <w:t>身、口業及心不相應諸行是非相應因</w:t>
      </w:r>
      <w:r w:rsidR="00787282" w:rsidRPr="00CC684A">
        <w:rPr>
          <w:rFonts w:ascii="Times New Roman" w:eastAsia="PMingLiU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PMingLiU" w:hAnsi="Times New Roman" w:cs="Times New Roman"/>
          <w:bCs/>
          <w:szCs w:val="24"/>
        </w:rPr>
        <w:t>餘殘是相應因。</w:t>
      </w:r>
    </w:p>
    <w:p w:rsidR="00252EAD" w:rsidRPr="00CC684A" w:rsidRDefault="00252EAD" w:rsidP="008A6266">
      <w:pPr>
        <w:spacing w:beforeLines="20" w:before="72"/>
        <w:ind w:leftChars="250" w:left="600"/>
        <w:jc w:val="both"/>
        <w:rPr>
          <w:rFonts w:ascii="Times New Roman" w:eastAsia="PMingLiU" w:hAnsi="Times New Roman" w:cs="Times New Roman"/>
          <w:bCs/>
          <w:szCs w:val="20"/>
          <w:bdr w:val="single" w:sz="4" w:space="0" w:color="auto"/>
        </w:rPr>
      </w:pPr>
      <w:r w:rsidRPr="00CC684A">
        <w:rPr>
          <w:rFonts w:ascii="Times New Roman" w:eastAsia="PMingLiU" w:hAnsi="Times New Roman" w:cs="Times New Roman"/>
          <w:bCs/>
          <w:szCs w:val="24"/>
        </w:rPr>
        <w:t>五善分</w:t>
      </w:r>
      <w:r w:rsidRPr="00CC684A">
        <w:rPr>
          <w:rFonts w:ascii="Times New Roman" w:eastAsia="PMingLiU" w:hAnsi="Times New Roman" w:cs="Times New Roman"/>
          <w:bCs/>
          <w:szCs w:val="24"/>
          <w:vertAlign w:val="superscript"/>
        </w:rPr>
        <w:footnoteReference w:id="87"/>
      </w:r>
      <w:r w:rsidRPr="00CC684A">
        <w:rPr>
          <w:rFonts w:ascii="Times New Roman" w:eastAsia="PMingLiU" w:hAnsi="Times New Roman" w:cs="Times New Roman"/>
          <w:bCs/>
          <w:szCs w:val="24"/>
        </w:rPr>
        <w:t>攝四念處，四念處亦攝五善分，餘殘不相攝；不善</w:t>
      </w:r>
      <w:r w:rsidR="00C20EE5" w:rsidRPr="00CC684A">
        <w:rPr>
          <w:rFonts w:ascii="Times New Roman" w:eastAsia="PMingLiU" w:hAnsi="Times New Roman" w:cs="Times New Roman" w:hint="eastAsia"/>
          <w:bCs/>
          <w:szCs w:val="24"/>
        </w:rPr>
        <w:t>、</w:t>
      </w:r>
      <w:r w:rsidRPr="00CC684A">
        <w:rPr>
          <w:rFonts w:ascii="Times New Roman" w:eastAsia="PMingLiU" w:hAnsi="Times New Roman" w:cs="Times New Roman"/>
          <w:bCs/>
          <w:szCs w:val="24"/>
        </w:rPr>
        <w:t>無記</w:t>
      </w:r>
      <w:r w:rsidRPr="00CC684A">
        <w:rPr>
          <w:rFonts w:ascii="Times New Roman" w:eastAsia="PMingLiU" w:hAnsi="Times New Roman" w:cs="Times New Roman" w:hint="eastAsia"/>
          <w:bCs/>
          <w:szCs w:val="24"/>
        </w:rPr>
        <w:t>、</w:t>
      </w:r>
      <w:r w:rsidRPr="00CC684A">
        <w:rPr>
          <w:rFonts w:ascii="Times New Roman" w:eastAsia="PMingLiU" w:hAnsi="Times New Roman" w:cs="Times New Roman"/>
          <w:bCs/>
          <w:szCs w:val="24"/>
        </w:rPr>
        <w:t>漏法不攝。</w:t>
      </w:r>
    </w:p>
    <w:p w:rsidR="00252EAD" w:rsidRPr="00CC684A" w:rsidRDefault="00252EAD" w:rsidP="008A6266">
      <w:pPr>
        <w:spacing w:beforeLines="20" w:before="72"/>
        <w:ind w:leftChars="250" w:left="600"/>
        <w:jc w:val="both"/>
        <w:rPr>
          <w:rFonts w:ascii="Times New Roman" w:eastAsia="PMingLiU" w:hAnsi="Times New Roman" w:cs="Times New Roman"/>
          <w:bCs/>
          <w:szCs w:val="24"/>
        </w:rPr>
      </w:pPr>
      <w:r w:rsidRPr="00CC684A">
        <w:rPr>
          <w:rFonts w:ascii="Times New Roman" w:eastAsia="PMingLiU" w:hAnsi="Times New Roman" w:cs="Times New Roman"/>
          <w:bCs/>
          <w:szCs w:val="24"/>
        </w:rPr>
        <w:t>或有四念處非有漏，或有漏非四念處；或有四念處亦有漏，或非四念處亦非有漏。</w:t>
      </w:r>
    </w:p>
    <w:p w:rsidR="00252EAD" w:rsidRPr="00CC684A" w:rsidRDefault="00252EAD" w:rsidP="00422948">
      <w:pPr>
        <w:ind w:leftChars="350" w:left="840"/>
        <w:jc w:val="both"/>
        <w:rPr>
          <w:rFonts w:ascii="Times New Roman" w:eastAsia="PMingLiU" w:hAnsi="Times New Roman" w:cs="Times New Roman"/>
          <w:bCs/>
          <w:szCs w:val="24"/>
        </w:rPr>
      </w:pPr>
      <w:r w:rsidRPr="00CC684A">
        <w:rPr>
          <w:rFonts w:ascii="Times New Roman" w:eastAsia="PMingLiU" w:hAnsi="Times New Roman" w:cs="Times New Roman"/>
          <w:bCs/>
          <w:szCs w:val="24"/>
        </w:rPr>
        <w:t>有四念處非有漏者，無漏四念處。</w:t>
      </w:r>
    </w:p>
    <w:p w:rsidR="00252EAD" w:rsidRPr="00CC684A" w:rsidRDefault="00252EAD" w:rsidP="00422948">
      <w:pPr>
        <w:ind w:leftChars="350" w:left="840"/>
        <w:jc w:val="both"/>
        <w:rPr>
          <w:rFonts w:ascii="Times New Roman" w:eastAsia="PMingLiU" w:hAnsi="Times New Roman" w:cs="Times New Roman"/>
          <w:bCs/>
          <w:szCs w:val="24"/>
        </w:rPr>
      </w:pPr>
      <w:r w:rsidRPr="00CC684A">
        <w:rPr>
          <w:rFonts w:ascii="Times New Roman" w:eastAsia="PMingLiU" w:hAnsi="Times New Roman" w:cs="Times New Roman"/>
          <w:bCs/>
          <w:szCs w:val="24"/>
        </w:rPr>
        <w:t>有漏非四念處者，除有漏四念處，餘殘有漏法。</w:t>
      </w:r>
    </w:p>
    <w:p w:rsidR="00252EAD" w:rsidRPr="00CC684A" w:rsidRDefault="00252EAD" w:rsidP="00422948">
      <w:pPr>
        <w:ind w:leftChars="350" w:left="840"/>
        <w:jc w:val="both"/>
        <w:rPr>
          <w:rFonts w:ascii="Times New Roman" w:eastAsia="PMingLiU" w:hAnsi="Times New Roman" w:cs="Times New Roman"/>
          <w:bCs/>
          <w:szCs w:val="24"/>
        </w:rPr>
      </w:pPr>
      <w:r w:rsidRPr="00CC684A">
        <w:rPr>
          <w:rFonts w:ascii="Times New Roman" w:eastAsia="PMingLiU" w:hAnsi="Times New Roman" w:cs="Times New Roman"/>
          <w:bCs/>
          <w:szCs w:val="24"/>
        </w:rPr>
        <w:t>有四念處亦有漏者，有漏四念處。</w:t>
      </w:r>
    </w:p>
    <w:p w:rsidR="00252EAD" w:rsidRPr="00CC684A" w:rsidRDefault="00252EAD" w:rsidP="00422948">
      <w:pPr>
        <w:ind w:leftChars="350" w:left="840"/>
        <w:jc w:val="both"/>
        <w:rPr>
          <w:rFonts w:ascii="Times New Roman" w:eastAsia="PMingLiU" w:hAnsi="Times New Roman" w:cs="Times New Roman"/>
          <w:bCs/>
          <w:szCs w:val="20"/>
          <w:bdr w:val="single" w:sz="4" w:space="0" w:color="auto"/>
        </w:rPr>
      </w:pPr>
      <w:r w:rsidRPr="00CC684A">
        <w:rPr>
          <w:rFonts w:ascii="Times New Roman" w:eastAsia="PMingLiU" w:hAnsi="Times New Roman" w:cs="Times New Roman"/>
          <w:bCs/>
          <w:szCs w:val="24"/>
        </w:rPr>
        <w:t>非四念處非有漏者，虛空、數緣盡、非數緣盡。</w:t>
      </w:r>
    </w:p>
    <w:p w:rsidR="00252EAD" w:rsidRPr="00CC684A" w:rsidRDefault="00252EAD" w:rsidP="008A6266">
      <w:pPr>
        <w:spacing w:beforeLines="20" w:before="72"/>
        <w:ind w:leftChars="250" w:left="600"/>
        <w:jc w:val="both"/>
        <w:rPr>
          <w:rFonts w:ascii="Times New Roman" w:eastAsia="PMingLiU" w:hAnsi="Times New Roman" w:cs="Times New Roman"/>
          <w:bCs/>
          <w:szCs w:val="24"/>
        </w:rPr>
      </w:pPr>
      <w:r w:rsidRPr="00CC684A">
        <w:rPr>
          <w:rFonts w:ascii="Times New Roman" w:eastAsia="PMingLiU" w:hAnsi="Times New Roman" w:cs="Times New Roman"/>
          <w:bCs/>
          <w:szCs w:val="24"/>
        </w:rPr>
        <w:t>或有四念處非無漏，或有無漏非四念處；或有四念處亦無漏，或非四念處非無漏。</w:t>
      </w:r>
    </w:p>
    <w:p w:rsidR="00252EAD" w:rsidRPr="00CC684A" w:rsidRDefault="00252EAD" w:rsidP="00422948">
      <w:pPr>
        <w:ind w:leftChars="350" w:left="840"/>
        <w:jc w:val="both"/>
        <w:rPr>
          <w:rFonts w:ascii="Times New Roman" w:eastAsia="PMingLiU" w:hAnsi="Times New Roman" w:cs="Times New Roman"/>
          <w:bCs/>
          <w:szCs w:val="24"/>
        </w:rPr>
      </w:pPr>
      <w:r w:rsidRPr="00CC684A">
        <w:rPr>
          <w:rFonts w:ascii="Times New Roman" w:eastAsia="PMingLiU" w:hAnsi="Times New Roman" w:cs="Times New Roman"/>
          <w:bCs/>
          <w:szCs w:val="24"/>
        </w:rPr>
        <w:t>有四念處非無漏者，有漏四念處。</w:t>
      </w:r>
    </w:p>
    <w:p w:rsidR="00252EAD" w:rsidRPr="00CC684A" w:rsidRDefault="00252EAD" w:rsidP="00422948">
      <w:pPr>
        <w:ind w:leftChars="350" w:left="840"/>
        <w:jc w:val="both"/>
        <w:rPr>
          <w:rFonts w:ascii="Times New Roman" w:eastAsia="PMingLiU" w:hAnsi="Times New Roman" w:cs="Times New Roman"/>
          <w:bCs/>
          <w:szCs w:val="24"/>
        </w:rPr>
      </w:pPr>
      <w:r w:rsidRPr="00CC684A">
        <w:rPr>
          <w:rFonts w:ascii="Times New Roman" w:eastAsia="PMingLiU" w:hAnsi="Times New Roman" w:cs="Times New Roman"/>
          <w:bCs/>
          <w:szCs w:val="24"/>
        </w:rPr>
        <w:t>有無漏非四念處者，三無為法。</w:t>
      </w:r>
    </w:p>
    <w:p w:rsidR="00252EAD" w:rsidRPr="00CC684A" w:rsidRDefault="00252EAD" w:rsidP="00422948">
      <w:pPr>
        <w:ind w:leftChars="350" w:left="840"/>
        <w:jc w:val="both"/>
        <w:rPr>
          <w:rFonts w:ascii="Times New Roman" w:eastAsia="PMingLiU" w:hAnsi="Times New Roman" w:cs="Times New Roman"/>
          <w:bCs/>
          <w:szCs w:val="24"/>
        </w:rPr>
      </w:pPr>
      <w:r w:rsidRPr="00CC684A">
        <w:rPr>
          <w:rFonts w:ascii="Times New Roman" w:eastAsia="PMingLiU" w:hAnsi="Times New Roman" w:cs="Times New Roman"/>
          <w:bCs/>
          <w:szCs w:val="24"/>
        </w:rPr>
        <w:t>有四念處亦無漏者，無漏四念處。</w:t>
      </w:r>
    </w:p>
    <w:p w:rsidR="00252EAD" w:rsidRPr="00CC684A" w:rsidRDefault="00252EAD" w:rsidP="00422948">
      <w:pPr>
        <w:ind w:leftChars="350" w:left="840"/>
        <w:jc w:val="both"/>
        <w:rPr>
          <w:rFonts w:ascii="Times New Roman" w:eastAsia="PMingLiU" w:hAnsi="Times New Roman" w:cs="Times New Roman"/>
          <w:bCs/>
          <w:szCs w:val="24"/>
        </w:rPr>
      </w:pPr>
      <w:r w:rsidRPr="00CC684A">
        <w:rPr>
          <w:rFonts w:ascii="Times New Roman" w:eastAsia="PMingLiU" w:hAnsi="Times New Roman" w:cs="Times New Roman"/>
          <w:bCs/>
          <w:szCs w:val="24"/>
        </w:rPr>
        <w:t>非四念處非無漏者，除有漏四念處，餘殘有漏法。</w:t>
      </w:r>
    </w:p>
    <w:p w:rsidR="00252EAD" w:rsidRPr="00CC684A" w:rsidRDefault="00E50E7B" w:rsidP="008A6266">
      <w:pPr>
        <w:spacing w:beforeLines="30" w:before="108"/>
        <w:ind w:leftChars="250" w:left="600"/>
        <w:jc w:val="both"/>
        <w:rPr>
          <w:rFonts w:ascii="Times New Roman" w:eastAsia="PMingLiU" w:hAnsi="Times New Roman" w:cs="Times New Roman"/>
          <w:b/>
          <w:bCs/>
          <w:sz w:val="20"/>
          <w:szCs w:val="20"/>
        </w:rPr>
      </w:pPr>
      <w:r>
        <w:rPr>
          <w:rFonts w:ascii="Times New Roman" w:eastAsia="PMingLiU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PMingLiU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252EAD" w:rsidRPr="00CC684A">
        <w:rPr>
          <w:rFonts w:ascii="Times New Roman" w:eastAsia="PMingLiU" w:hAnsi="Times New Roman" w:cs="Times New Roman" w:hint="eastAsia"/>
          <w:b/>
          <w:bCs/>
          <w:sz w:val="20"/>
          <w:szCs w:val="20"/>
          <w:bdr w:val="single" w:sz="4" w:space="0" w:color="auto"/>
        </w:rPr>
        <w:t>3</w:t>
      </w:r>
      <w:r w:rsidR="00252EAD" w:rsidRPr="00CC684A">
        <w:rPr>
          <w:rFonts w:ascii="Times New Roman" w:eastAsia="PMingLiU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="00252EAD" w:rsidRPr="00CC684A">
        <w:rPr>
          <w:rFonts w:ascii="Times New Roman" w:eastAsia="PMingLiU" w:hAnsi="Times New Roman" w:cs="Times New Roman"/>
          <w:b/>
          <w:bCs/>
          <w:sz w:val="20"/>
          <w:szCs w:val="20"/>
          <w:bdr w:val="single" w:sz="4" w:space="0" w:color="auto"/>
        </w:rPr>
        <w:t>緣念處</w:t>
      </w:r>
    </w:p>
    <w:p w:rsidR="00252EAD" w:rsidRPr="00CC684A" w:rsidRDefault="00252EAD" w:rsidP="00422948">
      <w:pPr>
        <w:ind w:leftChars="250" w:left="600"/>
        <w:jc w:val="both"/>
        <w:rPr>
          <w:rFonts w:ascii="Times New Roman" w:eastAsia="PMingLiU" w:hAnsi="Times New Roman" w:cs="Times New Roman"/>
          <w:bCs/>
          <w:szCs w:val="20"/>
          <w:bdr w:val="single" w:sz="4" w:space="0" w:color="auto"/>
        </w:rPr>
      </w:pPr>
      <w:r w:rsidRPr="00CC684A">
        <w:rPr>
          <w:rFonts w:ascii="Times New Roman" w:eastAsia="PMingLiU" w:hAnsi="Times New Roman" w:cs="Times New Roman"/>
          <w:bCs/>
          <w:szCs w:val="24"/>
        </w:rPr>
        <w:t>是緣念處，緣念處中</w:t>
      </w:r>
      <w:r w:rsidRPr="00CC684A">
        <w:rPr>
          <w:rFonts w:ascii="Times New Roman" w:eastAsia="PMingLiU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PMingLiU" w:hAnsi="Times New Roman" w:cs="Times New Roman"/>
          <w:bCs/>
          <w:szCs w:val="24"/>
        </w:rPr>
        <w:t>一念處是色，三念處非色。</w:t>
      </w:r>
      <w:r w:rsidRPr="00CC684A">
        <w:rPr>
          <w:rFonts w:ascii="Times New Roman" w:eastAsia="PMingLiU" w:hAnsi="Times New Roman" w:cs="Times New Roman"/>
          <w:bCs/>
          <w:szCs w:val="24"/>
          <w:vertAlign w:val="superscript"/>
        </w:rPr>
        <w:footnoteReference w:id="88"/>
      </w:r>
    </w:p>
    <w:p w:rsidR="00252EAD" w:rsidRPr="00CC684A" w:rsidRDefault="00252EAD" w:rsidP="00422948">
      <w:pPr>
        <w:ind w:leftChars="250" w:left="600"/>
        <w:jc w:val="both"/>
        <w:rPr>
          <w:rFonts w:ascii="Times New Roman" w:eastAsia="PMingLiU" w:hAnsi="Times New Roman" w:cs="Times New Roman"/>
          <w:bCs/>
          <w:szCs w:val="20"/>
          <w:bdr w:val="single" w:sz="4" w:space="0" w:color="auto"/>
        </w:rPr>
      </w:pPr>
      <w:r w:rsidRPr="00CC684A">
        <w:rPr>
          <w:rFonts w:ascii="Times New Roman" w:eastAsia="PMingLiU" w:hAnsi="Times New Roman" w:cs="Times New Roman"/>
          <w:bCs/>
          <w:szCs w:val="24"/>
        </w:rPr>
        <w:t>三不可見，一當分別</w:t>
      </w:r>
      <w:r w:rsidR="00476A78" w:rsidRPr="00CC684A">
        <w:rPr>
          <w:rFonts w:ascii="PMingLiU" w:eastAsia="PMingLiU" w:hAnsi="PMingLiU" w:cs="Times New Roman"/>
          <w:bCs/>
          <w:szCs w:val="24"/>
        </w:rPr>
        <w:t>──</w:t>
      </w:r>
      <w:r w:rsidRPr="00CC684A">
        <w:rPr>
          <w:rFonts w:ascii="Times New Roman" w:eastAsia="PMingLiU" w:hAnsi="Times New Roman" w:cs="Times New Roman"/>
          <w:bCs/>
          <w:szCs w:val="24"/>
        </w:rPr>
        <w:t>身念處：有可見、有不可見；可見者，一入；不可見者，</w:t>
      </w:r>
      <w:r w:rsidRPr="00CC684A">
        <w:rPr>
          <w:rFonts w:ascii="Times New Roman" w:eastAsia="PMingLiU" w:hAnsi="Times New Roman" w:cs="Times New Roman"/>
          <w:bCs/>
          <w:szCs w:val="24"/>
        </w:rPr>
        <w:lastRenderedPageBreak/>
        <w:t>九入</w:t>
      </w:r>
      <w:r w:rsidRPr="00CC684A">
        <w:rPr>
          <w:rFonts w:ascii="Times New Roman" w:eastAsia="PMingLiU" w:hAnsi="Times New Roman" w:cs="Times New Roman"/>
          <w:bCs/>
          <w:szCs w:val="24"/>
          <w:vertAlign w:val="superscript"/>
        </w:rPr>
        <w:footnoteReference w:id="89"/>
      </w:r>
      <w:r w:rsidRPr="00CC684A">
        <w:rPr>
          <w:rFonts w:ascii="Times New Roman" w:eastAsia="PMingLiU" w:hAnsi="Times New Roman" w:cs="Times New Roman"/>
          <w:bCs/>
          <w:szCs w:val="24"/>
        </w:rPr>
        <w:t>及一入少分。</w:t>
      </w:r>
      <w:r w:rsidRPr="00CC684A">
        <w:rPr>
          <w:rFonts w:ascii="Times New Roman" w:eastAsia="PMingLiU" w:hAnsi="Times New Roman" w:cs="Times New Roman"/>
          <w:bCs/>
          <w:szCs w:val="24"/>
          <w:vertAlign w:val="superscript"/>
        </w:rPr>
        <w:footnoteReference w:id="90"/>
      </w:r>
    </w:p>
    <w:p w:rsidR="00252EAD" w:rsidRPr="00CC684A" w:rsidRDefault="00252EAD" w:rsidP="00422948">
      <w:pPr>
        <w:ind w:leftChars="250" w:left="600"/>
        <w:jc w:val="both"/>
        <w:rPr>
          <w:rFonts w:ascii="Times New Roman" w:eastAsia="PMingLiU" w:hAnsi="Times New Roman" w:cs="Times New Roman"/>
          <w:bCs/>
          <w:szCs w:val="20"/>
          <w:bdr w:val="single" w:sz="4" w:space="0" w:color="auto"/>
        </w:rPr>
      </w:pPr>
      <w:r w:rsidRPr="00CC684A">
        <w:rPr>
          <w:rFonts w:ascii="Times New Roman" w:eastAsia="PMingLiU" w:hAnsi="Times New Roman" w:cs="Times New Roman"/>
          <w:bCs/>
          <w:szCs w:val="24"/>
        </w:rPr>
        <w:t>三無對，一當分別</w:t>
      </w:r>
      <w:r w:rsidR="00476A78" w:rsidRPr="00CC684A">
        <w:rPr>
          <w:rFonts w:ascii="PMingLiU" w:eastAsia="PMingLiU" w:hAnsi="PMingLiU" w:cs="Times New Roman"/>
          <w:bCs/>
          <w:szCs w:val="24"/>
        </w:rPr>
        <w:t>──</w:t>
      </w:r>
      <w:r w:rsidRPr="00CC684A">
        <w:rPr>
          <w:rFonts w:ascii="Times New Roman" w:eastAsia="PMingLiU" w:hAnsi="Times New Roman" w:cs="Times New Roman"/>
          <w:bCs/>
          <w:szCs w:val="24"/>
        </w:rPr>
        <w:t>身念處：有對，十入；無對，一入少分。</w:t>
      </w:r>
      <w:r w:rsidRPr="00CC684A">
        <w:rPr>
          <w:rFonts w:ascii="Times New Roman" w:eastAsia="PMingLiU" w:hAnsi="Times New Roman" w:cs="Times New Roman"/>
          <w:bCs/>
          <w:szCs w:val="24"/>
          <w:vertAlign w:val="superscript"/>
        </w:rPr>
        <w:footnoteReference w:id="91"/>
      </w:r>
    </w:p>
    <w:p w:rsidR="00252EAD" w:rsidRPr="00CC684A" w:rsidRDefault="00252EAD" w:rsidP="008A6266">
      <w:pPr>
        <w:spacing w:beforeLines="20" w:before="72"/>
        <w:ind w:leftChars="250" w:left="600"/>
        <w:jc w:val="both"/>
        <w:rPr>
          <w:rFonts w:ascii="Times New Roman" w:eastAsia="PMingLiU" w:hAnsi="Times New Roman" w:cs="Times New Roman"/>
          <w:bCs/>
          <w:szCs w:val="24"/>
        </w:rPr>
      </w:pPr>
      <w:r w:rsidRPr="00CC684A">
        <w:rPr>
          <w:rFonts w:ascii="Times New Roman" w:eastAsia="PMingLiU" w:hAnsi="Times New Roman" w:cs="Times New Roman"/>
          <w:b/>
          <w:bCs/>
          <w:szCs w:val="24"/>
        </w:rPr>
        <w:t>身念處</w:t>
      </w:r>
      <w:r w:rsidRPr="00CC684A">
        <w:rPr>
          <w:rFonts w:ascii="Times New Roman" w:eastAsia="PMingLiU" w:hAnsi="Times New Roman" w:cs="Times New Roman"/>
          <w:bCs/>
          <w:szCs w:val="24"/>
        </w:rPr>
        <w:t>：有漏，十入及一入少分；無漏，一入少分。</w:t>
      </w:r>
    </w:p>
    <w:p w:rsidR="00252EAD" w:rsidRPr="00CC684A" w:rsidRDefault="00252EAD" w:rsidP="00422948">
      <w:pPr>
        <w:ind w:leftChars="250" w:left="600"/>
        <w:jc w:val="both"/>
        <w:rPr>
          <w:rFonts w:ascii="Times New Roman" w:eastAsia="PMingLiU" w:hAnsi="Times New Roman" w:cs="Times New Roman"/>
          <w:bCs/>
          <w:szCs w:val="24"/>
        </w:rPr>
      </w:pPr>
      <w:r w:rsidRPr="00CC684A">
        <w:rPr>
          <w:rFonts w:ascii="Times New Roman" w:eastAsia="PMingLiU" w:hAnsi="Times New Roman" w:cs="Times New Roman"/>
          <w:b/>
          <w:bCs/>
          <w:szCs w:val="24"/>
        </w:rPr>
        <w:t>受念處</w:t>
      </w:r>
      <w:r w:rsidRPr="00CC684A">
        <w:rPr>
          <w:rFonts w:ascii="Times New Roman" w:eastAsia="PMingLiU" w:hAnsi="Times New Roman" w:cs="Times New Roman"/>
          <w:bCs/>
          <w:szCs w:val="24"/>
        </w:rPr>
        <w:t>：有漏意相應，是有漏；無漏意相應，是無漏。</w:t>
      </w:r>
    </w:p>
    <w:p w:rsidR="00252EAD" w:rsidRPr="00CC684A" w:rsidRDefault="00CA4F4F" w:rsidP="00422948">
      <w:pPr>
        <w:ind w:leftChars="250" w:left="600"/>
        <w:jc w:val="both"/>
        <w:rPr>
          <w:rFonts w:ascii="Times New Roman" w:eastAsia="PMingLiU" w:hAnsi="Times New Roman" w:cs="Times New Roman"/>
          <w:bCs/>
          <w:szCs w:val="24"/>
        </w:rPr>
      </w:pPr>
      <w:r>
        <w:rPr>
          <w:rFonts w:ascii="Times New Roman" w:eastAsia="PMingLiU" w:hAnsi="Times New Roman" w:cs="Times New Roman" w:hint="eastAsia"/>
          <w:b/>
          <w:bCs/>
          <w:szCs w:val="24"/>
        </w:rPr>
        <w:t>`514`</w:t>
      </w:r>
      <w:r w:rsidR="00252EAD" w:rsidRPr="00CC684A">
        <w:rPr>
          <w:rFonts w:ascii="Times New Roman" w:eastAsia="PMingLiU" w:hAnsi="Times New Roman" w:cs="Times New Roman"/>
          <w:b/>
          <w:bCs/>
          <w:szCs w:val="24"/>
        </w:rPr>
        <w:t>心念處</w:t>
      </w:r>
      <w:r w:rsidR="00252EAD" w:rsidRPr="00CC684A">
        <w:rPr>
          <w:rFonts w:ascii="Times New Roman" w:eastAsia="PMingLiU" w:hAnsi="Times New Roman" w:cs="Times New Roman"/>
          <w:bCs/>
          <w:szCs w:val="24"/>
        </w:rPr>
        <w:t>亦如是。</w:t>
      </w:r>
    </w:p>
    <w:p w:rsidR="00252EAD" w:rsidRPr="00CC684A" w:rsidRDefault="00252EAD" w:rsidP="00422948">
      <w:pPr>
        <w:ind w:leftChars="250" w:left="600"/>
        <w:jc w:val="both"/>
        <w:rPr>
          <w:rFonts w:ascii="Times New Roman" w:eastAsia="PMingLiU" w:hAnsi="Times New Roman" w:cs="Times New Roman"/>
          <w:bCs/>
          <w:szCs w:val="20"/>
          <w:bdr w:val="single" w:sz="4" w:space="0" w:color="auto"/>
        </w:rPr>
      </w:pPr>
      <w:r w:rsidRPr="00CC684A">
        <w:rPr>
          <w:rFonts w:ascii="Times New Roman" w:eastAsia="PMingLiU" w:hAnsi="Times New Roman" w:cs="Times New Roman"/>
          <w:b/>
          <w:bCs/>
          <w:szCs w:val="24"/>
        </w:rPr>
        <w:t>法念處</w:t>
      </w:r>
      <w:r w:rsidRPr="00CC684A">
        <w:rPr>
          <w:rFonts w:ascii="Times New Roman" w:eastAsia="PMingLiU" w:hAnsi="Times New Roman" w:cs="Times New Roman"/>
          <w:bCs/>
          <w:szCs w:val="24"/>
        </w:rPr>
        <w:t>：有漏想眾、行眾，是有漏；無漏想眾、行眾及無為法，是無漏。</w:t>
      </w:r>
      <w:r w:rsidRPr="00CC684A">
        <w:rPr>
          <w:rFonts w:ascii="Times New Roman" w:eastAsia="PMingLiU" w:hAnsi="Times New Roman" w:cs="Times New Roman"/>
          <w:bCs/>
          <w:szCs w:val="24"/>
          <w:vertAlign w:val="superscript"/>
        </w:rPr>
        <w:footnoteReference w:id="92"/>
      </w:r>
    </w:p>
    <w:p w:rsidR="00252EAD" w:rsidRPr="00CC684A" w:rsidRDefault="00252EAD" w:rsidP="008A6266">
      <w:pPr>
        <w:spacing w:beforeLines="20" w:before="72"/>
        <w:ind w:leftChars="250" w:left="600"/>
        <w:jc w:val="both"/>
        <w:rPr>
          <w:rFonts w:ascii="Times New Roman" w:eastAsia="PMingLiU" w:hAnsi="Times New Roman" w:cs="Times New Roman"/>
          <w:bCs/>
          <w:szCs w:val="20"/>
          <w:bdr w:val="single" w:sz="4" w:space="0" w:color="auto"/>
        </w:rPr>
      </w:pPr>
      <w:r w:rsidRPr="00CC684A">
        <w:rPr>
          <w:rFonts w:ascii="Times New Roman" w:eastAsia="PMingLiU" w:hAnsi="Times New Roman" w:cs="Times New Roman"/>
          <w:bCs/>
          <w:szCs w:val="24"/>
        </w:rPr>
        <w:t>三是有為，一</w:t>
      </w:r>
      <w:r w:rsidRPr="00CC684A">
        <w:rPr>
          <w:rFonts w:ascii="Times New Roman" w:eastAsia="PMingLiU" w:hAnsi="Times New Roman" w:cs="Times New Roman"/>
          <w:bCs/>
          <w:sz w:val="22"/>
          <w:szCs w:val="24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1"/>
          <w:attr w:name="UnitName" w:val="C"/>
        </w:smartTagPr>
        <w:r w:rsidRPr="00CC684A">
          <w:rPr>
            <w:rFonts w:ascii="Times New Roman" w:eastAsia="PMingLiU" w:hAnsi="Times New Roman" w:cs="Times New Roman"/>
            <w:bCs/>
            <w:sz w:val="22"/>
            <w:szCs w:val="24"/>
            <w:shd w:val="pct15" w:color="auto" w:fill="FFFFFF"/>
          </w:rPr>
          <w:t>201</w:t>
        </w:r>
        <w:r w:rsidRPr="00CC684A">
          <w:rPr>
            <w:rFonts w:ascii="Times New Roman" w:eastAsia="PMingLiU" w:hAnsi="Times New Roman" w:cs="Roman Unicode"/>
            <w:bCs/>
            <w:sz w:val="22"/>
            <w:szCs w:val="24"/>
            <w:shd w:val="pct15" w:color="auto" w:fill="FFFFFF"/>
          </w:rPr>
          <w:t>c</w:t>
        </w:r>
      </w:smartTag>
      <w:r w:rsidRPr="00CC684A">
        <w:rPr>
          <w:rFonts w:ascii="Times New Roman" w:eastAsia="PMingLiU" w:hAnsi="Times New Roman" w:cs="Times New Roman"/>
          <w:bCs/>
          <w:sz w:val="22"/>
          <w:szCs w:val="24"/>
        </w:rPr>
        <w:t>）</w:t>
      </w:r>
      <w:r w:rsidRPr="00CC684A">
        <w:rPr>
          <w:rFonts w:ascii="Times New Roman" w:eastAsia="PMingLiU" w:hAnsi="Times New Roman" w:cs="Times New Roman"/>
          <w:bCs/>
          <w:szCs w:val="24"/>
        </w:rPr>
        <w:t>當分別</w:t>
      </w:r>
      <w:r w:rsidR="00476A78" w:rsidRPr="00CC684A">
        <w:rPr>
          <w:rFonts w:ascii="PMingLiU" w:eastAsia="PMingLiU" w:hAnsi="PMingLiU" w:cs="Times New Roman"/>
          <w:bCs/>
          <w:szCs w:val="24"/>
        </w:rPr>
        <w:t>──</w:t>
      </w:r>
      <w:r w:rsidRPr="00CC684A">
        <w:rPr>
          <w:rFonts w:ascii="Times New Roman" w:eastAsia="PMingLiU" w:hAnsi="Times New Roman" w:cs="Times New Roman"/>
          <w:bCs/>
          <w:szCs w:val="24"/>
        </w:rPr>
        <w:t>法念處：想眾、行眾，是有為；三無為法，是無為。</w:t>
      </w:r>
      <w:r w:rsidRPr="00CC684A">
        <w:rPr>
          <w:rFonts w:ascii="Times New Roman" w:eastAsia="PMingLiU" w:hAnsi="Times New Roman" w:cs="Times New Roman"/>
          <w:bCs/>
          <w:szCs w:val="24"/>
          <w:vertAlign w:val="superscript"/>
        </w:rPr>
        <w:footnoteReference w:id="93"/>
      </w:r>
    </w:p>
    <w:p w:rsidR="00252EAD" w:rsidRPr="00CC684A" w:rsidRDefault="00252EAD" w:rsidP="00422948">
      <w:pPr>
        <w:ind w:leftChars="250" w:left="600"/>
        <w:jc w:val="both"/>
        <w:rPr>
          <w:rFonts w:ascii="Times New Roman" w:eastAsia="PMingLiU" w:hAnsi="Times New Roman" w:cs="Times New Roman"/>
          <w:bCs/>
          <w:szCs w:val="20"/>
          <w:bdr w:val="single" w:sz="4" w:space="0" w:color="auto"/>
        </w:rPr>
      </w:pPr>
      <w:r w:rsidRPr="00CC684A">
        <w:rPr>
          <w:rFonts w:ascii="Times New Roman" w:eastAsia="PMingLiU" w:hAnsi="Times New Roman" w:cs="Times New Roman"/>
          <w:bCs/>
          <w:szCs w:val="24"/>
        </w:rPr>
        <w:t>不善身念處及善有漏身念處，是有報；無記身念處及無漏，是無報。受念處、心念處、法念處亦如是。</w:t>
      </w:r>
      <w:r w:rsidRPr="00CC684A">
        <w:rPr>
          <w:rFonts w:ascii="Times New Roman" w:eastAsia="PMingLiU" w:hAnsi="Times New Roman" w:cs="Times New Roman"/>
          <w:bCs/>
          <w:szCs w:val="24"/>
          <w:vertAlign w:val="superscript"/>
        </w:rPr>
        <w:footnoteReference w:id="94"/>
      </w:r>
    </w:p>
    <w:p w:rsidR="00252EAD" w:rsidRPr="00CC684A" w:rsidRDefault="00252EAD" w:rsidP="00422948">
      <w:pPr>
        <w:ind w:leftChars="250" w:left="600"/>
        <w:jc w:val="both"/>
        <w:rPr>
          <w:rFonts w:ascii="Times New Roman" w:eastAsia="PMingLiU" w:hAnsi="Times New Roman" w:cs="Times New Roman"/>
          <w:bCs/>
          <w:szCs w:val="20"/>
          <w:bdr w:val="single" w:sz="4" w:space="0" w:color="auto"/>
        </w:rPr>
      </w:pPr>
      <w:r w:rsidRPr="00CC684A">
        <w:rPr>
          <w:rFonts w:ascii="Times New Roman" w:eastAsia="PMingLiU" w:hAnsi="Times New Roman" w:cs="Times New Roman"/>
          <w:bCs/>
          <w:szCs w:val="24"/>
        </w:rPr>
        <w:t>三從因緣生，一當分別</w:t>
      </w:r>
      <w:r w:rsidR="00476A78" w:rsidRPr="00CC684A">
        <w:rPr>
          <w:rFonts w:ascii="PMingLiU" w:eastAsia="PMingLiU" w:hAnsi="PMingLiU" w:cs="Times New Roman"/>
          <w:bCs/>
          <w:szCs w:val="24"/>
        </w:rPr>
        <w:t>──</w:t>
      </w:r>
      <w:r w:rsidRPr="00CC684A">
        <w:rPr>
          <w:rFonts w:ascii="Times New Roman" w:eastAsia="PMingLiU" w:hAnsi="Times New Roman" w:cs="Times New Roman"/>
          <w:bCs/>
          <w:szCs w:val="24"/>
        </w:rPr>
        <w:t>法念處：有為，從因緣生；無為，不從因緣生。</w:t>
      </w:r>
      <w:r w:rsidRPr="00CC684A">
        <w:rPr>
          <w:rFonts w:ascii="Times New Roman" w:eastAsia="PMingLiU" w:hAnsi="Times New Roman" w:cs="Times New Roman"/>
          <w:bCs/>
          <w:szCs w:val="24"/>
          <w:vertAlign w:val="superscript"/>
        </w:rPr>
        <w:footnoteReference w:id="95"/>
      </w:r>
    </w:p>
    <w:p w:rsidR="00252EAD" w:rsidRPr="00CC684A" w:rsidRDefault="00252EAD" w:rsidP="00422948">
      <w:pPr>
        <w:ind w:leftChars="250" w:left="600"/>
        <w:jc w:val="both"/>
        <w:rPr>
          <w:rFonts w:ascii="Times New Roman" w:eastAsia="PMingLiU" w:hAnsi="Times New Roman" w:cs="Times New Roman"/>
          <w:bCs/>
          <w:szCs w:val="20"/>
          <w:bdr w:val="single" w:sz="4" w:space="0" w:color="auto"/>
        </w:rPr>
      </w:pPr>
      <w:r w:rsidRPr="00CC684A">
        <w:rPr>
          <w:rFonts w:ascii="Times New Roman" w:eastAsia="PMingLiU" w:hAnsi="Times New Roman" w:cs="Times New Roman"/>
          <w:bCs/>
          <w:szCs w:val="24"/>
        </w:rPr>
        <w:t>三三世攝，一當分別</w:t>
      </w:r>
      <w:r w:rsidR="00476A78" w:rsidRPr="00CC684A">
        <w:rPr>
          <w:rFonts w:ascii="PMingLiU" w:eastAsia="PMingLiU" w:hAnsi="PMingLiU" w:cs="Times New Roman"/>
          <w:bCs/>
          <w:szCs w:val="24"/>
        </w:rPr>
        <w:t>──</w:t>
      </w:r>
      <w:r w:rsidRPr="00CC684A">
        <w:rPr>
          <w:rFonts w:ascii="Times New Roman" w:eastAsia="PMingLiU" w:hAnsi="Times New Roman" w:cs="Times New Roman"/>
          <w:bCs/>
          <w:szCs w:val="24"/>
        </w:rPr>
        <w:t>法念處：有為，是三世攝；無為，非三世攝。</w:t>
      </w:r>
    </w:p>
    <w:p w:rsidR="00252EAD" w:rsidRPr="00CC684A" w:rsidRDefault="00252EAD" w:rsidP="00422948">
      <w:pPr>
        <w:ind w:leftChars="250" w:left="600"/>
        <w:jc w:val="both"/>
        <w:rPr>
          <w:rFonts w:ascii="Times New Roman" w:eastAsia="PMingLiU" w:hAnsi="Times New Roman" w:cs="Times New Roman"/>
          <w:bCs/>
          <w:szCs w:val="20"/>
          <w:bdr w:val="single" w:sz="4" w:space="0" w:color="auto"/>
        </w:rPr>
      </w:pPr>
      <w:r w:rsidRPr="00CC684A">
        <w:rPr>
          <w:rFonts w:ascii="Times New Roman" w:eastAsia="PMingLiU" w:hAnsi="Times New Roman" w:cs="Times New Roman"/>
          <w:bCs/>
          <w:szCs w:val="24"/>
        </w:rPr>
        <w:t>一念處攝色，三攝名。</w:t>
      </w:r>
      <w:r w:rsidRPr="00CC684A">
        <w:rPr>
          <w:rFonts w:ascii="Times New Roman" w:eastAsia="PMingLiU" w:hAnsi="Times New Roman" w:cs="Times New Roman"/>
          <w:bCs/>
          <w:szCs w:val="24"/>
          <w:vertAlign w:val="superscript"/>
        </w:rPr>
        <w:footnoteReference w:id="96"/>
      </w:r>
    </w:p>
    <w:p w:rsidR="00252EAD" w:rsidRPr="00CC684A" w:rsidRDefault="00252EAD" w:rsidP="00422948">
      <w:pPr>
        <w:ind w:leftChars="250" w:left="600"/>
        <w:jc w:val="both"/>
        <w:rPr>
          <w:rFonts w:ascii="Times New Roman" w:eastAsia="PMingLiU" w:hAnsi="Times New Roman" w:cs="Times New Roman"/>
          <w:bCs/>
          <w:szCs w:val="20"/>
          <w:bdr w:val="single" w:sz="4" w:space="0" w:color="auto"/>
        </w:rPr>
      </w:pPr>
      <w:r w:rsidRPr="00CC684A">
        <w:rPr>
          <w:rFonts w:ascii="Times New Roman" w:eastAsia="PMingLiU" w:hAnsi="Times New Roman" w:cs="Times New Roman"/>
          <w:bCs/>
          <w:szCs w:val="24"/>
        </w:rPr>
        <w:t>一念處，內入攝；受念處、法念處，外入攝；一當分別</w:t>
      </w:r>
      <w:r w:rsidR="00476A78" w:rsidRPr="00CC684A">
        <w:rPr>
          <w:rFonts w:ascii="PMingLiU" w:eastAsia="PMingLiU" w:hAnsi="PMingLiU" w:cs="Times New Roman"/>
          <w:bCs/>
          <w:szCs w:val="24"/>
        </w:rPr>
        <w:t>──</w:t>
      </w:r>
      <w:r w:rsidRPr="00CC684A">
        <w:rPr>
          <w:rFonts w:ascii="Times New Roman" w:eastAsia="PMingLiU" w:hAnsi="Times New Roman" w:cs="Times New Roman"/>
          <w:bCs/>
          <w:szCs w:val="24"/>
        </w:rPr>
        <w:t>身念處：或內入攝，或外入攝；五內入是內入攝</w:t>
      </w:r>
      <w:r w:rsidR="00C20EE5" w:rsidRPr="00CC684A">
        <w:rPr>
          <w:rFonts w:ascii="Times New Roman" w:eastAsia="PMingLiU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PMingLiU" w:hAnsi="Times New Roman" w:cs="Times New Roman"/>
          <w:bCs/>
          <w:szCs w:val="24"/>
        </w:rPr>
        <w:t>五外入及一入少分是外入攝。</w:t>
      </w:r>
      <w:r w:rsidRPr="00CC684A">
        <w:rPr>
          <w:rFonts w:ascii="Times New Roman" w:eastAsia="PMingLiU" w:hAnsi="Times New Roman" w:cs="Times New Roman"/>
          <w:bCs/>
          <w:szCs w:val="24"/>
          <w:vertAlign w:val="superscript"/>
        </w:rPr>
        <w:footnoteReference w:id="97"/>
      </w:r>
    </w:p>
    <w:p w:rsidR="00252EAD" w:rsidRPr="00CC684A" w:rsidRDefault="00252EAD" w:rsidP="00422948">
      <w:pPr>
        <w:ind w:leftChars="250" w:left="600"/>
        <w:jc w:val="both"/>
        <w:rPr>
          <w:rFonts w:ascii="Times New Roman" w:eastAsia="PMingLiU" w:hAnsi="Times New Roman" w:cs="Times New Roman"/>
          <w:bCs/>
          <w:szCs w:val="24"/>
        </w:rPr>
      </w:pPr>
      <w:r w:rsidRPr="00CC684A">
        <w:rPr>
          <w:rFonts w:ascii="Times New Roman" w:eastAsia="PMingLiU" w:hAnsi="Times New Roman" w:cs="Times New Roman"/>
          <w:bCs/>
          <w:szCs w:val="24"/>
        </w:rPr>
        <w:t>以慧知。</w:t>
      </w:r>
      <w:r w:rsidRPr="00CC684A">
        <w:rPr>
          <w:rFonts w:ascii="Times New Roman" w:eastAsia="PMingLiU" w:hAnsi="Times New Roman" w:cs="Times New Roman"/>
          <w:bCs/>
          <w:szCs w:val="24"/>
          <w:vertAlign w:val="superscript"/>
        </w:rPr>
        <w:footnoteReference w:id="98"/>
      </w:r>
    </w:p>
    <w:p w:rsidR="00252EAD" w:rsidRPr="00CC684A" w:rsidRDefault="00252EAD" w:rsidP="00422948">
      <w:pPr>
        <w:ind w:leftChars="250" w:left="600"/>
        <w:jc w:val="both"/>
        <w:rPr>
          <w:rFonts w:ascii="Times New Roman" w:eastAsia="PMingLiU" w:hAnsi="Times New Roman" w:cs="Times New Roman"/>
          <w:bCs/>
          <w:szCs w:val="20"/>
          <w:bdr w:val="single" w:sz="4" w:space="0" w:color="auto"/>
        </w:rPr>
      </w:pPr>
      <w:r w:rsidRPr="00CC684A">
        <w:rPr>
          <w:rFonts w:ascii="Times New Roman" w:eastAsia="PMingLiU" w:hAnsi="Times New Roman" w:cs="Times New Roman"/>
          <w:bCs/>
          <w:szCs w:val="24"/>
        </w:rPr>
        <w:t>有漏者是斷</w:t>
      </w:r>
      <w:r w:rsidRPr="00CC684A">
        <w:rPr>
          <w:rFonts w:ascii="Times New Roman" w:eastAsia="PMingLiU" w:hAnsi="Times New Roman" w:cs="Times New Roman" w:hint="eastAsia"/>
          <w:bCs/>
          <w:szCs w:val="24"/>
        </w:rPr>
        <w:t>知</w:t>
      </w:r>
      <w:r w:rsidRPr="00CC684A">
        <w:rPr>
          <w:rFonts w:ascii="Times New Roman" w:eastAsia="PMingLiU" w:hAnsi="Times New Roman" w:cs="Times New Roman"/>
          <w:bCs/>
          <w:szCs w:val="24"/>
        </w:rPr>
        <w:t>，無漏者非斷</w:t>
      </w:r>
      <w:r w:rsidRPr="00CC684A">
        <w:rPr>
          <w:rFonts w:ascii="Times New Roman" w:eastAsia="PMingLiU" w:hAnsi="Times New Roman" w:cs="Times New Roman" w:hint="eastAsia"/>
          <w:bCs/>
          <w:szCs w:val="24"/>
        </w:rPr>
        <w:t>知</w:t>
      </w:r>
      <w:r w:rsidRPr="00CC684A">
        <w:rPr>
          <w:rFonts w:ascii="Times New Roman" w:eastAsia="PMingLiU" w:hAnsi="Times New Roman" w:cs="Times New Roman"/>
          <w:bCs/>
          <w:szCs w:val="24"/>
        </w:rPr>
        <w:t>。</w:t>
      </w:r>
      <w:r w:rsidRPr="00CC684A">
        <w:rPr>
          <w:rFonts w:ascii="Times New Roman" w:eastAsia="PMingLiU" w:hAnsi="Times New Roman" w:cs="Times New Roman"/>
          <w:bCs/>
          <w:szCs w:val="24"/>
          <w:vertAlign w:val="superscript"/>
        </w:rPr>
        <w:footnoteReference w:id="99"/>
      </w:r>
      <w:r w:rsidRPr="00CC684A">
        <w:rPr>
          <w:rFonts w:ascii="Times New Roman" w:eastAsia="PMingLiU" w:hAnsi="Times New Roman" w:cs="Times New Roman"/>
          <w:bCs/>
          <w:szCs w:val="24"/>
        </w:rPr>
        <w:t>有漏者可斷，無漏者非可斷。</w:t>
      </w:r>
      <w:r w:rsidRPr="00CC684A">
        <w:rPr>
          <w:rFonts w:ascii="Times New Roman" w:eastAsia="PMingLiU" w:hAnsi="Times New Roman" w:cs="Times New Roman"/>
          <w:bCs/>
          <w:szCs w:val="24"/>
          <w:vertAlign w:val="superscript"/>
        </w:rPr>
        <w:footnoteReference w:id="100"/>
      </w:r>
    </w:p>
    <w:p w:rsidR="00252EAD" w:rsidRPr="00CC684A" w:rsidRDefault="00252EAD" w:rsidP="008A6266">
      <w:pPr>
        <w:spacing w:beforeLines="20" w:before="72"/>
        <w:ind w:leftChars="250" w:left="600"/>
        <w:jc w:val="both"/>
        <w:rPr>
          <w:rFonts w:ascii="Times New Roman" w:eastAsia="PMingLiU" w:hAnsi="Times New Roman" w:cs="Times New Roman"/>
          <w:bCs/>
          <w:szCs w:val="20"/>
        </w:rPr>
      </w:pPr>
      <w:r w:rsidRPr="00CC684A">
        <w:rPr>
          <w:rFonts w:ascii="Times New Roman" w:eastAsia="PMingLiU" w:hAnsi="Times New Roman" w:cs="Times New Roman"/>
          <w:b/>
          <w:bCs/>
          <w:szCs w:val="24"/>
        </w:rPr>
        <w:lastRenderedPageBreak/>
        <w:t>修</w:t>
      </w:r>
      <w:r w:rsidRPr="00CC684A">
        <w:rPr>
          <w:rFonts w:ascii="Times New Roman" w:eastAsia="PMingLiU" w:hAnsi="Times New Roman" w:cs="Times New Roman"/>
          <w:bCs/>
          <w:szCs w:val="24"/>
        </w:rPr>
        <w:t>當分別</w:t>
      </w:r>
      <w:r w:rsidRPr="00CC684A">
        <w:rPr>
          <w:rFonts w:ascii="PMingLiU" w:eastAsia="PMingLiU" w:hAnsi="PMingLiU" w:cs="Times New Roman"/>
          <w:bCs/>
          <w:szCs w:val="24"/>
        </w:rPr>
        <w:t>──</w:t>
      </w:r>
      <w:r w:rsidRPr="00CC684A">
        <w:rPr>
          <w:rFonts w:ascii="Times New Roman" w:eastAsia="PMingLiU" w:hAnsi="Times New Roman" w:cs="Times New Roman"/>
          <w:bCs/>
          <w:szCs w:val="24"/>
        </w:rPr>
        <w:t>身念處：善，應修；不善及無記，不應修。受、心念處亦如是。法念處：有為善法，應修；不善及無記及數緣盡，不應修。</w:t>
      </w:r>
      <w:r w:rsidRPr="00CC684A">
        <w:rPr>
          <w:rFonts w:ascii="Times New Roman" w:eastAsia="PMingLiU" w:hAnsi="Times New Roman" w:cs="Times New Roman"/>
          <w:bCs/>
          <w:szCs w:val="24"/>
          <w:vertAlign w:val="superscript"/>
        </w:rPr>
        <w:footnoteReference w:id="101"/>
      </w:r>
    </w:p>
    <w:p w:rsidR="00252EAD" w:rsidRPr="00CC684A" w:rsidRDefault="00CA4F4F" w:rsidP="008A6266">
      <w:pPr>
        <w:spacing w:beforeLines="20" w:before="72" w:line="354" w:lineRule="exact"/>
        <w:ind w:leftChars="250" w:left="600"/>
        <w:jc w:val="both"/>
        <w:rPr>
          <w:rFonts w:ascii="Times New Roman" w:eastAsia="PMingLiU" w:hAnsi="Times New Roman" w:cs="Times New Roman"/>
          <w:bCs/>
          <w:szCs w:val="20"/>
          <w:bdr w:val="single" w:sz="4" w:space="0" w:color="auto"/>
        </w:rPr>
      </w:pPr>
      <w:r>
        <w:rPr>
          <w:rFonts w:ascii="Times New Roman" w:eastAsia="PMingLiU" w:hAnsi="Times New Roman" w:cs="Times New Roman" w:hint="eastAsia"/>
          <w:b/>
          <w:bCs/>
          <w:szCs w:val="24"/>
        </w:rPr>
        <w:t>`515`</w:t>
      </w:r>
      <w:r w:rsidR="00252EAD" w:rsidRPr="00CC684A">
        <w:rPr>
          <w:rFonts w:ascii="Times New Roman" w:eastAsia="PMingLiU" w:hAnsi="Times New Roman" w:cs="Times New Roman"/>
          <w:b/>
          <w:bCs/>
          <w:szCs w:val="24"/>
        </w:rPr>
        <w:t>垢</w:t>
      </w:r>
      <w:r w:rsidR="00252EAD" w:rsidRPr="00CC684A">
        <w:rPr>
          <w:rFonts w:ascii="Times New Roman" w:eastAsia="PMingLiU" w:hAnsi="Times New Roman" w:cs="Times New Roman"/>
          <w:bCs/>
          <w:szCs w:val="24"/>
        </w:rPr>
        <w:t>當分別</w:t>
      </w:r>
      <w:r w:rsidR="00476A78" w:rsidRPr="00CC684A">
        <w:rPr>
          <w:rFonts w:ascii="PMingLiU" w:eastAsia="PMingLiU" w:hAnsi="PMingLiU" w:cs="Times New Roman"/>
          <w:bCs/>
          <w:szCs w:val="24"/>
        </w:rPr>
        <w:t>──</w:t>
      </w:r>
      <w:r w:rsidR="00252EAD" w:rsidRPr="00CC684A">
        <w:rPr>
          <w:rFonts w:ascii="Times New Roman" w:eastAsia="PMingLiU" w:hAnsi="Times New Roman" w:cs="Times New Roman"/>
          <w:bCs/>
          <w:szCs w:val="24"/>
        </w:rPr>
        <w:t>身念處：隱沒，是垢；不隱沒，非垢。受、心、法念處亦如是。</w:t>
      </w:r>
      <w:r w:rsidR="00252EAD" w:rsidRPr="00CC684A">
        <w:rPr>
          <w:rFonts w:ascii="Times New Roman" w:eastAsia="PMingLiU" w:hAnsi="Times New Roman" w:cs="Times New Roman"/>
          <w:bCs/>
          <w:szCs w:val="24"/>
          <w:vertAlign w:val="superscript"/>
        </w:rPr>
        <w:footnoteReference w:id="102"/>
      </w:r>
    </w:p>
    <w:p w:rsidR="00252EAD" w:rsidRPr="00CC684A" w:rsidRDefault="00252EAD" w:rsidP="008A6266">
      <w:pPr>
        <w:spacing w:beforeLines="20" w:before="72" w:line="354" w:lineRule="exact"/>
        <w:ind w:leftChars="250" w:left="600"/>
        <w:jc w:val="both"/>
        <w:rPr>
          <w:rFonts w:ascii="Times New Roman" w:eastAsia="PMingLiU" w:hAnsi="Times New Roman" w:cs="Times New Roman"/>
          <w:bCs/>
          <w:szCs w:val="20"/>
          <w:bdr w:val="single" w:sz="4" w:space="0" w:color="auto"/>
        </w:rPr>
      </w:pPr>
      <w:r w:rsidRPr="00CC684A">
        <w:rPr>
          <w:rFonts w:ascii="Times New Roman" w:eastAsia="PMingLiU" w:hAnsi="Times New Roman" w:cs="Times New Roman"/>
          <w:bCs/>
          <w:szCs w:val="24"/>
        </w:rPr>
        <w:t>三念處</w:t>
      </w:r>
      <w:r w:rsidRPr="00CC684A">
        <w:rPr>
          <w:rFonts w:ascii="Times New Roman" w:eastAsia="PMingLiU" w:hAnsi="Times New Roman" w:cs="Times New Roman"/>
          <w:b/>
          <w:bCs/>
          <w:szCs w:val="24"/>
        </w:rPr>
        <w:t>是果亦有果</w:t>
      </w:r>
      <w:r w:rsidRPr="00CC684A">
        <w:rPr>
          <w:rFonts w:ascii="Times New Roman" w:eastAsia="PMingLiU" w:hAnsi="Times New Roman" w:cs="Times New Roman"/>
          <w:bCs/>
          <w:szCs w:val="24"/>
        </w:rPr>
        <w:t>，一當分別</w:t>
      </w:r>
      <w:r w:rsidR="00476A78" w:rsidRPr="00CC684A">
        <w:rPr>
          <w:rFonts w:ascii="PMingLiU" w:eastAsia="PMingLiU" w:hAnsi="PMingLiU" w:cs="Times New Roman"/>
          <w:bCs/>
          <w:szCs w:val="24"/>
        </w:rPr>
        <w:t>──</w:t>
      </w:r>
      <w:r w:rsidRPr="00CC684A">
        <w:rPr>
          <w:rFonts w:ascii="Times New Roman" w:eastAsia="PMingLiU" w:hAnsi="Times New Roman" w:cs="Times New Roman"/>
          <w:bCs/>
          <w:szCs w:val="24"/>
        </w:rPr>
        <w:t>法念處：或</w:t>
      </w:r>
      <w:r w:rsidRPr="00CC684A">
        <w:rPr>
          <w:rFonts w:ascii="Times New Roman" w:eastAsia="PMingLiU" w:hAnsi="Times New Roman" w:cs="Times New Roman"/>
          <w:b/>
          <w:bCs/>
          <w:szCs w:val="24"/>
        </w:rPr>
        <w:t>果非有果</w:t>
      </w:r>
      <w:r w:rsidRPr="00CC684A">
        <w:rPr>
          <w:rFonts w:ascii="Times New Roman" w:eastAsia="PMingLiU" w:hAnsi="Times New Roman" w:cs="Times New Roman"/>
          <w:bCs/>
          <w:szCs w:val="24"/>
        </w:rPr>
        <w:t>，或</w:t>
      </w:r>
      <w:r w:rsidRPr="00CC684A">
        <w:rPr>
          <w:rFonts w:ascii="Times New Roman" w:eastAsia="PMingLiU" w:hAnsi="Times New Roman" w:cs="Times New Roman"/>
          <w:b/>
          <w:bCs/>
          <w:szCs w:val="24"/>
        </w:rPr>
        <w:t>果亦有果</w:t>
      </w:r>
      <w:r w:rsidRPr="00CC684A">
        <w:rPr>
          <w:rFonts w:ascii="Times New Roman" w:eastAsia="PMingLiU" w:hAnsi="Times New Roman" w:cs="Times New Roman"/>
          <w:bCs/>
          <w:szCs w:val="24"/>
        </w:rPr>
        <w:t>，或</w:t>
      </w:r>
      <w:r w:rsidRPr="00CC684A">
        <w:rPr>
          <w:rFonts w:ascii="Times New Roman" w:eastAsia="PMingLiU" w:hAnsi="Times New Roman" w:cs="Times New Roman"/>
          <w:b/>
          <w:bCs/>
          <w:szCs w:val="24"/>
        </w:rPr>
        <w:t>非果非有果</w:t>
      </w:r>
      <w:r w:rsidR="00E52D3D" w:rsidRPr="00CC684A">
        <w:rPr>
          <w:rFonts w:ascii="PMingLiU" w:eastAsia="PMingLiU" w:hAnsi="PMingLiU" w:cs="Times New Roman" w:hint="eastAsia"/>
          <w:bCs/>
          <w:szCs w:val="24"/>
        </w:rPr>
        <w:t>。</w:t>
      </w:r>
      <w:r w:rsidRPr="00CC684A">
        <w:rPr>
          <w:rFonts w:ascii="Times New Roman" w:eastAsia="PMingLiU" w:hAnsi="Times New Roman" w:cs="Times New Roman"/>
          <w:bCs/>
          <w:szCs w:val="24"/>
        </w:rPr>
        <w:t>數緣盡，是果非有果；有為法念處，是果亦有果；虛空、非數緣盡，是非果非有果。</w:t>
      </w:r>
      <w:r w:rsidRPr="00CC684A">
        <w:rPr>
          <w:rFonts w:ascii="Times New Roman" w:eastAsia="PMingLiU" w:hAnsi="Times New Roman" w:cs="Times New Roman"/>
          <w:bCs/>
          <w:szCs w:val="20"/>
          <w:vertAlign w:val="superscript"/>
        </w:rPr>
        <w:footnoteReference w:id="103"/>
      </w:r>
    </w:p>
    <w:p w:rsidR="00252EAD" w:rsidRPr="00CC684A" w:rsidRDefault="00252EAD" w:rsidP="001B4E30">
      <w:pPr>
        <w:spacing w:line="354" w:lineRule="exact"/>
        <w:ind w:leftChars="250" w:left="600"/>
        <w:jc w:val="both"/>
        <w:rPr>
          <w:rFonts w:ascii="Times New Roman" w:eastAsia="PMingLiU" w:hAnsi="Times New Roman" w:cs="Times New Roman"/>
          <w:bCs/>
          <w:szCs w:val="20"/>
          <w:bdr w:val="single" w:sz="4" w:space="0" w:color="auto"/>
        </w:rPr>
      </w:pPr>
      <w:r w:rsidRPr="00CC684A">
        <w:rPr>
          <w:rFonts w:ascii="Times New Roman" w:eastAsia="PMingLiU" w:hAnsi="Times New Roman" w:cs="Times New Roman"/>
          <w:bCs/>
          <w:szCs w:val="24"/>
        </w:rPr>
        <w:t>三不受，一當分別</w:t>
      </w:r>
      <w:r w:rsidR="00476A78" w:rsidRPr="00CC684A">
        <w:rPr>
          <w:rFonts w:ascii="PMingLiU" w:eastAsia="PMingLiU" w:hAnsi="PMingLiU" w:cs="Times New Roman"/>
          <w:bCs/>
          <w:szCs w:val="24"/>
        </w:rPr>
        <w:t>──</w:t>
      </w:r>
      <w:r w:rsidRPr="00CC684A">
        <w:rPr>
          <w:rFonts w:ascii="Times New Roman" w:eastAsia="PMingLiU" w:hAnsi="Times New Roman" w:cs="Times New Roman"/>
          <w:bCs/>
          <w:szCs w:val="24"/>
        </w:rPr>
        <w:t>身念處：墮身數是受</w:t>
      </w:r>
      <w:r w:rsidR="00C20EE5" w:rsidRPr="00CC684A">
        <w:rPr>
          <w:rFonts w:ascii="Times New Roman" w:eastAsia="PMingLiU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PMingLiU" w:hAnsi="Times New Roman" w:cs="Times New Roman"/>
          <w:bCs/>
          <w:szCs w:val="24"/>
        </w:rPr>
        <w:t>不墮身數非受。</w:t>
      </w:r>
      <w:r w:rsidRPr="00CC684A">
        <w:rPr>
          <w:rFonts w:ascii="Times New Roman" w:eastAsia="PMingLiU" w:hAnsi="Times New Roman" w:cs="Times New Roman"/>
          <w:bCs/>
          <w:szCs w:val="20"/>
          <w:vertAlign w:val="superscript"/>
        </w:rPr>
        <w:footnoteReference w:id="104"/>
      </w:r>
    </w:p>
    <w:p w:rsidR="00252EAD" w:rsidRPr="00CC684A" w:rsidRDefault="00252EAD" w:rsidP="001B4E30">
      <w:pPr>
        <w:spacing w:line="354" w:lineRule="exact"/>
        <w:ind w:leftChars="250" w:left="600"/>
        <w:jc w:val="both"/>
        <w:rPr>
          <w:rFonts w:ascii="Times New Roman" w:eastAsia="PMingLiU" w:hAnsi="Times New Roman" w:cs="Times New Roman"/>
          <w:bCs/>
          <w:szCs w:val="20"/>
          <w:bdr w:val="single" w:sz="4" w:space="0" w:color="auto"/>
        </w:rPr>
      </w:pPr>
      <w:r w:rsidRPr="00CC684A">
        <w:rPr>
          <w:rFonts w:ascii="Times New Roman" w:eastAsia="PMingLiU" w:hAnsi="Times New Roman" w:cs="Times New Roman"/>
          <w:bCs/>
          <w:szCs w:val="24"/>
        </w:rPr>
        <w:t>三非四大造，一當分別</w:t>
      </w:r>
      <w:r w:rsidR="00476A78" w:rsidRPr="00CC684A">
        <w:rPr>
          <w:rFonts w:ascii="PMingLiU" w:eastAsia="PMingLiU" w:hAnsi="PMingLiU" w:cs="Times New Roman"/>
          <w:bCs/>
          <w:szCs w:val="24"/>
        </w:rPr>
        <w:t>──</w:t>
      </w:r>
      <w:r w:rsidRPr="00CC684A">
        <w:rPr>
          <w:rFonts w:ascii="Times New Roman" w:eastAsia="PMingLiU" w:hAnsi="Times New Roman" w:cs="Times New Roman"/>
          <w:bCs/>
          <w:szCs w:val="24"/>
        </w:rPr>
        <w:t>身念處：九入及二入少分</w:t>
      </w:r>
      <w:r w:rsidRPr="00CC684A">
        <w:rPr>
          <w:rFonts w:ascii="Times New Roman" w:eastAsia="PMingLiU" w:hAnsi="Times New Roman" w:cs="Times New Roman"/>
          <w:bCs/>
          <w:szCs w:val="24"/>
          <w:vertAlign w:val="superscript"/>
        </w:rPr>
        <w:footnoteReference w:id="105"/>
      </w:r>
      <w:r w:rsidRPr="00CC684A">
        <w:rPr>
          <w:rFonts w:ascii="Times New Roman" w:eastAsia="PMingLiU" w:hAnsi="Times New Roman" w:cs="Times New Roman"/>
          <w:bCs/>
          <w:szCs w:val="24"/>
        </w:rPr>
        <w:t>，四大造；一入少分，非四大造。</w:t>
      </w:r>
      <w:r w:rsidRPr="00CC684A">
        <w:rPr>
          <w:rFonts w:ascii="Times New Roman" w:eastAsia="PMingLiU" w:hAnsi="Times New Roman" w:cs="Times New Roman"/>
          <w:bCs/>
          <w:szCs w:val="24"/>
          <w:vertAlign w:val="superscript"/>
        </w:rPr>
        <w:footnoteReference w:id="106"/>
      </w:r>
    </w:p>
    <w:p w:rsidR="00252EAD" w:rsidRPr="00CC684A" w:rsidRDefault="00252EAD" w:rsidP="001B4E30">
      <w:pPr>
        <w:spacing w:line="354" w:lineRule="exact"/>
        <w:ind w:leftChars="250" w:left="600"/>
        <w:jc w:val="both"/>
        <w:rPr>
          <w:rFonts w:ascii="Times New Roman" w:eastAsia="PMingLiU" w:hAnsi="Times New Roman" w:cs="Times New Roman"/>
          <w:bCs/>
          <w:spacing w:val="-4"/>
          <w:szCs w:val="20"/>
          <w:bdr w:val="single" w:sz="4" w:space="0" w:color="auto"/>
        </w:rPr>
      </w:pPr>
      <w:r w:rsidRPr="00CC684A">
        <w:rPr>
          <w:rFonts w:ascii="Times New Roman" w:eastAsia="PMingLiU" w:hAnsi="Times New Roman" w:cs="Times New Roman"/>
          <w:bCs/>
          <w:spacing w:val="-4"/>
          <w:szCs w:val="24"/>
        </w:rPr>
        <w:t>三念處有上，一當分別</w:t>
      </w:r>
      <w:r w:rsidR="00476A78" w:rsidRPr="00CC684A">
        <w:rPr>
          <w:rFonts w:ascii="PMingLiU" w:eastAsia="PMingLiU" w:hAnsi="PMingLiU" w:cs="Times New Roman"/>
          <w:bCs/>
          <w:spacing w:val="-4"/>
          <w:szCs w:val="24"/>
        </w:rPr>
        <w:t>──</w:t>
      </w:r>
      <w:r w:rsidRPr="00CC684A">
        <w:rPr>
          <w:rFonts w:ascii="Times New Roman" w:eastAsia="PMingLiU" w:hAnsi="Times New Roman" w:cs="Times New Roman"/>
          <w:bCs/>
          <w:spacing w:val="-4"/>
          <w:szCs w:val="24"/>
        </w:rPr>
        <w:t>法念處：有為及虛空、非數緣盡是有上</w:t>
      </w:r>
      <w:r w:rsidR="00E52D3D" w:rsidRPr="00CC684A">
        <w:rPr>
          <w:rFonts w:ascii="Times New Roman" w:eastAsia="PMingLiU" w:hAnsi="Times New Roman" w:cs="Times New Roman" w:hint="eastAsia"/>
          <w:bCs/>
          <w:spacing w:val="-4"/>
          <w:szCs w:val="24"/>
        </w:rPr>
        <w:t>，</w:t>
      </w:r>
      <w:r w:rsidRPr="00CC684A">
        <w:rPr>
          <w:rFonts w:ascii="Times New Roman" w:eastAsia="PMingLiU" w:hAnsi="Times New Roman" w:cs="Times New Roman"/>
          <w:bCs/>
          <w:spacing w:val="-4"/>
          <w:szCs w:val="24"/>
        </w:rPr>
        <w:t>涅槃是無上。</w:t>
      </w:r>
      <w:r w:rsidRPr="00CC684A">
        <w:rPr>
          <w:rFonts w:ascii="Times New Roman" w:eastAsia="PMingLiU" w:hAnsi="Times New Roman" w:cs="Times New Roman"/>
          <w:bCs/>
          <w:spacing w:val="-4"/>
          <w:szCs w:val="20"/>
          <w:vertAlign w:val="superscript"/>
        </w:rPr>
        <w:footnoteReference w:id="107"/>
      </w:r>
    </w:p>
    <w:p w:rsidR="00252EAD" w:rsidRPr="00CC684A" w:rsidRDefault="00252EAD" w:rsidP="001B4E30">
      <w:pPr>
        <w:spacing w:line="354" w:lineRule="exact"/>
        <w:ind w:leftChars="250" w:left="600"/>
        <w:jc w:val="both"/>
        <w:rPr>
          <w:rFonts w:ascii="Times New Roman" w:eastAsia="PMingLiU" w:hAnsi="Times New Roman" w:cs="Times New Roman"/>
          <w:bCs/>
          <w:szCs w:val="20"/>
          <w:bdr w:val="single" w:sz="4" w:space="0" w:color="auto"/>
        </w:rPr>
      </w:pPr>
      <w:r w:rsidRPr="00CC684A">
        <w:rPr>
          <w:rFonts w:ascii="Times New Roman" w:eastAsia="PMingLiU" w:hAnsi="Times New Roman" w:cs="Times New Roman"/>
          <w:bCs/>
          <w:szCs w:val="24"/>
        </w:rPr>
        <w:t>四念處若有漏是有，若無漏是非有。</w:t>
      </w:r>
      <w:r w:rsidRPr="00CC684A">
        <w:rPr>
          <w:rFonts w:ascii="Times New Roman" w:eastAsia="PMingLiU" w:hAnsi="Times New Roman" w:cs="Times New Roman"/>
          <w:bCs/>
          <w:szCs w:val="24"/>
          <w:vertAlign w:val="superscript"/>
        </w:rPr>
        <w:footnoteReference w:id="108"/>
      </w:r>
    </w:p>
    <w:p w:rsidR="00252EAD" w:rsidRPr="00CC684A" w:rsidRDefault="00252EAD" w:rsidP="001B4E30">
      <w:pPr>
        <w:spacing w:line="354" w:lineRule="exact"/>
        <w:ind w:leftChars="250" w:left="600"/>
        <w:jc w:val="both"/>
        <w:rPr>
          <w:rFonts w:ascii="Times New Roman" w:eastAsia="PMingLiU" w:hAnsi="Times New Roman" w:cs="Times New Roman"/>
          <w:bCs/>
          <w:szCs w:val="20"/>
          <w:bdr w:val="single" w:sz="4" w:space="0" w:color="auto"/>
        </w:rPr>
      </w:pPr>
      <w:r w:rsidRPr="00CC684A">
        <w:rPr>
          <w:rFonts w:ascii="Times New Roman" w:eastAsia="PMingLiU" w:hAnsi="Times New Roman" w:cs="Times New Roman"/>
          <w:bCs/>
          <w:szCs w:val="24"/>
        </w:rPr>
        <w:lastRenderedPageBreak/>
        <w:t>二念處相應因，一念處不相應因</w:t>
      </w:r>
      <w:r w:rsidRPr="00CC684A">
        <w:rPr>
          <w:rFonts w:ascii="Times New Roman" w:eastAsia="PMingLiU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PMingLiU" w:hAnsi="Times New Roman" w:cs="Times New Roman"/>
          <w:bCs/>
          <w:szCs w:val="24"/>
        </w:rPr>
        <w:t>一當分別</w:t>
      </w:r>
      <w:r w:rsidRPr="00CC684A">
        <w:rPr>
          <w:rFonts w:ascii="Times New Roman" w:eastAsia="PMingLiU" w:hAnsi="Times New Roman" w:cs="Times New Roman" w:hint="eastAsia"/>
          <w:bCs/>
          <w:szCs w:val="24"/>
        </w:rPr>
        <w:t>。</w:t>
      </w:r>
      <w:r w:rsidRPr="00CC684A">
        <w:rPr>
          <w:rFonts w:ascii="Times New Roman" w:eastAsia="PMingLiU" w:hAnsi="Times New Roman" w:cs="Times New Roman"/>
          <w:bCs/>
          <w:szCs w:val="24"/>
        </w:rPr>
        <w:t>受念處、心念處，相應因；身念處，不相應因；法念處</w:t>
      </w:r>
      <w:r w:rsidR="00C20EE5" w:rsidRPr="00CC684A">
        <w:rPr>
          <w:rFonts w:ascii="PMingLiU" w:eastAsia="PMingLiU" w:hAnsi="PMingLiU" w:cs="Times New Roman" w:hint="eastAsia"/>
          <w:bCs/>
          <w:szCs w:val="24"/>
        </w:rPr>
        <w:t>：</w:t>
      </w:r>
      <w:r w:rsidRPr="00CC684A">
        <w:rPr>
          <w:rFonts w:ascii="Times New Roman" w:eastAsia="PMingLiU" w:hAnsi="Times New Roman" w:cs="Times New Roman"/>
          <w:bCs/>
          <w:szCs w:val="24"/>
        </w:rPr>
        <w:t>想眾及相應行眾是相應因</w:t>
      </w:r>
      <w:r w:rsidRPr="00CC684A">
        <w:rPr>
          <w:rFonts w:ascii="Times New Roman" w:eastAsia="PMingLiU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PMingLiU" w:hAnsi="Times New Roman" w:cs="Times New Roman"/>
          <w:bCs/>
          <w:szCs w:val="24"/>
        </w:rPr>
        <w:t>餘殘是不相應因。</w:t>
      </w:r>
      <w:r w:rsidRPr="00CC684A">
        <w:rPr>
          <w:rFonts w:ascii="Times New Roman" w:eastAsia="PMingLiU" w:hAnsi="Times New Roman" w:cs="Times New Roman"/>
          <w:bCs/>
          <w:szCs w:val="24"/>
          <w:vertAlign w:val="superscript"/>
        </w:rPr>
        <w:footnoteReference w:id="109"/>
      </w:r>
    </w:p>
    <w:p w:rsidR="00252EAD" w:rsidRPr="00CC684A" w:rsidRDefault="00252EAD" w:rsidP="008A6266">
      <w:pPr>
        <w:spacing w:beforeLines="20" w:before="72" w:line="354" w:lineRule="exact"/>
        <w:ind w:leftChars="250" w:left="600"/>
        <w:jc w:val="both"/>
        <w:rPr>
          <w:rFonts w:ascii="Times New Roman" w:eastAsia="PMingLiU" w:hAnsi="Times New Roman" w:cs="Times New Roman"/>
          <w:bCs/>
          <w:szCs w:val="20"/>
          <w:bdr w:val="single" w:sz="4" w:space="0" w:color="auto"/>
        </w:rPr>
      </w:pPr>
      <w:r w:rsidRPr="00CC684A">
        <w:rPr>
          <w:rFonts w:ascii="Times New Roman" w:eastAsia="PMingLiU" w:hAnsi="Times New Roman" w:cs="Times New Roman"/>
          <w:bCs/>
          <w:szCs w:val="24"/>
        </w:rPr>
        <w:t>四念處分攝六善法，六善</w:t>
      </w:r>
      <w:r w:rsidRPr="00CC684A">
        <w:rPr>
          <w:rFonts w:ascii="Times New Roman" w:eastAsia="PMingLiU" w:hAnsi="Times New Roman" w:cs="Times New Roman"/>
          <w:bCs/>
          <w:sz w:val="22"/>
          <w:szCs w:val="24"/>
        </w:rPr>
        <w:t>（</w:t>
      </w:r>
      <w:smartTag w:uri="urn:schemas-microsoft-com:office:smarttags" w:element="chmetcnv">
        <w:smartTagPr>
          <w:attr w:name="UnitName" w:val="a"/>
          <w:attr w:name="SourceValue" w:val="202"/>
          <w:attr w:name="HasSpace" w:val="False"/>
          <w:attr w:name="Negative" w:val="False"/>
          <w:attr w:name="NumberType" w:val="1"/>
          <w:attr w:name="TCSC" w:val="0"/>
        </w:smartTagPr>
        <w:r w:rsidRPr="00CC684A">
          <w:rPr>
            <w:rFonts w:ascii="Times New Roman" w:eastAsia="PMingLiU" w:hAnsi="Times New Roman" w:cs="Times New Roman"/>
            <w:bCs/>
            <w:sz w:val="22"/>
            <w:szCs w:val="24"/>
            <w:shd w:val="pct15" w:color="auto" w:fill="FFFFFF"/>
          </w:rPr>
          <w:t>202</w:t>
        </w:r>
        <w:r w:rsidRPr="00CC684A">
          <w:rPr>
            <w:rFonts w:ascii="Times New Roman" w:eastAsia="PMingLiU" w:hAnsi="Times New Roman" w:cs="Roman Unicode"/>
            <w:bCs/>
            <w:sz w:val="22"/>
            <w:szCs w:val="24"/>
            <w:shd w:val="pct15" w:color="auto" w:fill="FFFFFF"/>
          </w:rPr>
          <w:t>a</w:t>
        </w:r>
      </w:smartTag>
      <w:r w:rsidRPr="00CC684A">
        <w:rPr>
          <w:rFonts w:ascii="Times New Roman" w:eastAsia="PMingLiU" w:hAnsi="Times New Roman" w:cs="Times New Roman"/>
          <w:bCs/>
          <w:sz w:val="22"/>
          <w:szCs w:val="24"/>
        </w:rPr>
        <w:t>）</w:t>
      </w:r>
      <w:r w:rsidRPr="00CC684A">
        <w:rPr>
          <w:rFonts w:ascii="Times New Roman" w:eastAsia="PMingLiU" w:hAnsi="Times New Roman" w:cs="Times New Roman"/>
          <w:bCs/>
          <w:szCs w:val="24"/>
        </w:rPr>
        <w:t>法亦攝四念處分。不善分、無記分，亦如是隨種相攝。</w:t>
      </w:r>
      <w:r w:rsidRPr="00CC684A">
        <w:rPr>
          <w:rFonts w:ascii="Times New Roman" w:eastAsia="PMingLiU" w:hAnsi="Times New Roman" w:cs="Times New Roman"/>
          <w:bCs/>
          <w:szCs w:val="24"/>
          <w:vertAlign w:val="superscript"/>
        </w:rPr>
        <w:footnoteReference w:id="110"/>
      </w:r>
    </w:p>
    <w:p w:rsidR="00252EAD" w:rsidRPr="00CC684A" w:rsidRDefault="00252EAD" w:rsidP="001B4E30">
      <w:pPr>
        <w:spacing w:line="354" w:lineRule="exact"/>
        <w:ind w:leftChars="250" w:left="600"/>
        <w:jc w:val="both"/>
        <w:rPr>
          <w:rFonts w:ascii="Times New Roman" w:eastAsia="PMingLiU" w:hAnsi="Times New Roman" w:cs="Times New Roman"/>
          <w:bCs/>
          <w:szCs w:val="24"/>
        </w:rPr>
      </w:pPr>
      <w:r w:rsidRPr="00CC684A">
        <w:rPr>
          <w:rFonts w:ascii="Times New Roman" w:eastAsia="PMingLiU" w:hAnsi="Times New Roman" w:cs="Times New Roman"/>
          <w:bCs/>
          <w:szCs w:val="24"/>
        </w:rPr>
        <w:t>三漏</w:t>
      </w:r>
      <w:r w:rsidRPr="00CC684A">
        <w:rPr>
          <w:rFonts w:ascii="Times New Roman" w:eastAsia="PMingLiU" w:hAnsi="Times New Roman" w:cs="Times New Roman"/>
          <w:bCs/>
          <w:szCs w:val="24"/>
          <w:vertAlign w:val="superscript"/>
        </w:rPr>
        <w:footnoteReference w:id="111"/>
      </w:r>
      <w:r w:rsidRPr="00CC684A">
        <w:rPr>
          <w:rFonts w:ascii="Times New Roman" w:eastAsia="PMingLiU" w:hAnsi="Times New Roman" w:cs="Times New Roman"/>
          <w:bCs/>
          <w:szCs w:val="24"/>
        </w:rPr>
        <w:t>攝一念處分，一念處分亦攝三漏。</w:t>
      </w:r>
      <w:r w:rsidRPr="00CC684A">
        <w:rPr>
          <w:rFonts w:ascii="Times New Roman" w:eastAsia="PMingLiU" w:hAnsi="Times New Roman" w:cs="Times New Roman"/>
          <w:bCs/>
          <w:szCs w:val="24"/>
          <w:vertAlign w:val="superscript"/>
        </w:rPr>
        <w:footnoteReference w:id="112"/>
      </w:r>
    </w:p>
    <w:p w:rsidR="00252EAD" w:rsidRPr="00CC684A" w:rsidRDefault="00CA4F4F" w:rsidP="00066C30">
      <w:pPr>
        <w:spacing w:line="356" w:lineRule="exact"/>
        <w:ind w:leftChars="250" w:left="600"/>
        <w:jc w:val="both"/>
        <w:rPr>
          <w:rFonts w:ascii="Times New Roman" w:eastAsia="PMingLiU" w:hAnsi="Times New Roman" w:cs="Times New Roman"/>
          <w:bCs/>
          <w:szCs w:val="24"/>
        </w:rPr>
      </w:pPr>
      <w:r>
        <w:rPr>
          <w:rFonts w:ascii="Times New Roman" w:eastAsia="PMingLiU" w:hAnsi="Times New Roman" w:cs="Times New Roman" w:hint="eastAsia"/>
          <w:bCs/>
          <w:szCs w:val="24"/>
        </w:rPr>
        <w:t>`516`</w:t>
      </w:r>
      <w:r w:rsidR="00252EAD" w:rsidRPr="00CC684A">
        <w:rPr>
          <w:rFonts w:ascii="Times New Roman" w:eastAsia="PMingLiU" w:hAnsi="Times New Roman" w:cs="Times New Roman"/>
          <w:bCs/>
          <w:szCs w:val="24"/>
        </w:rPr>
        <w:t>有漏攝四念處分，四念處分亦攝有漏。</w:t>
      </w:r>
      <w:r w:rsidR="00252EAD" w:rsidRPr="00CC684A">
        <w:rPr>
          <w:rFonts w:ascii="Times New Roman" w:eastAsia="PMingLiU" w:hAnsi="Times New Roman" w:cs="Times New Roman"/>
          <w:bCs/>
          <w:szCs w:val="24"/>
          <w:vertAlign w:val="superscript"/>
        </w:rPr>
        <w:footnoteReference w:id="113"/>
      </w:r>
    </w:p>
    <w:p w:rsidR="00252EAD" w:rsidRPr="00CC684A" w:rsidRDefault="00252EAD" w:rsidP="00066C30">
      <w:pPr>
        <w:spacing w:line="356" w:lineRule="exact"/>
        <w:ind w:leftChars="250" w:left="600"/>
        <w:jc w:val="both"/>
        <w:rPr>
          <w:rFonts w:ascii="Times New Roman" w:eastAsia="PMingLiU" w:hAnsi="Times New Roman" w:cs="Times New Roman"/>
          <w:bCs/>
          <w:szCs w:val="20"/>
        </w:rPr>
      </w:pPr>
      <w:r w:rsidRPr="00CC684A">
        <w:rPr>
          <w:rFonts w:ascii="Times New Roman" w:eastAsia="PMingLiU" w:hAnsi="Times New Roman" w:cs="Times New Roman"/>
          <w:bCs/>
          <w:szCs w:val="24"/>
        </w:rPr>
        <w:t>無漏攝四念處分，四念處分亦攝無漏。</w:t>
      </w:r>
      <w:r w:rsidRPr="00CC684A">
        <w:rPr>
          <w:rFonts w:ascii="Times New Roman" w:eastAsia="PMingLiU" w:hAnsi="Times New Roman" w:cs="Times New Roman"/>
          <w:bCs/>
          <w:szCs w:val="24"/>
          <w:vertAlign w:val="superscript"/>
        </w:rPr>
        <w:footnoteReference w:id="114"/>
      </w:r>
    </w:p>
    <w:p w:rsidR="00252EAD" w:rsidRPr="00CC684A" w:rsidRDefault="00252EAD" w:rsidP="00066C30">
      <w:pPr>
        <w:spacing w:line="356" w:lineRule="exact"/>
        <w:ind w:leftChars="250" w:left="600"/>
        <w:jc w:val="both"/>
        <w:rPr>
          <w:rFonts w:ascii="Times New Roman" w:eastAsia="PMingLiU" w:hAnsi="Times New Roman" w:cs="Times New Roman"/>
          <w:bCs/>
          <w:szCs w:val="24"/>
        </w:rPr>
      </w:pPr>
      <w:r w:rsidRPr="00CC684A">
        <w:rPr>
          <w:rFonts w:ascii="Times New Roman" w:eastAsia="PMingLiU" w:hAnsi="Times New Roman" w:cs="Times New Roman"/>
          <w:bCs/>
          <w:szCs w:val="24"/>
        </w:rPr>
        <w:t>如是等義，〈千難〉中廣說。</w:t>
      </w:r>
      <w:r w:rsidRPr="00CC684A">
        <w:rPr>
          <w:rFonts w:ascii="Times New Roman" w:eastAsia="PMingLiU" w:hAnsi="Times New Roman" w:cs="Times New Roman"/>
          <w:bCs/>
          <w:szCs w:val="24"/>
          <w:vertAlign w:val="superscript"/>
        </w:rPr>
        <w:footnoteReference w:id="115"/>
      </w:r>
    </w:p>
    <w:p w:rsidR="00252EAD" w:rsidRPr="00CC684A" w:rsidRDefault="00E50E7B" w:rsidP="008A6266">
      <w:pPr>
        <w:spacing w:beforeLines="30" w:before="108" w:line="356" w:lineRule="exact"/>
        <w:ind w:leftChars="150" w:left="360"/>
        <w:jc w:val="both"/>
        <w:rPr>
          <w:rFonts w:ascii="Times New Roman" w:eastAsia="PMingLiU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PMingLiU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PMingLiU" w:hAnsi="Times New Roman" w:cs="Times New Roman" w:hint="eastAsia"/>
          <w:b/>
          <w:bCs/>
          <w:sz w:val="20"/>
          <w:szCs w:val="20"/>
          <w:bdr w:val="single" w:sz="4" w:space="0" w:color="auto"/>
        </w:rPr>
        <w:t>（五）</w:t>
      </w:r>
      <w:r w:rsidR="00252EAD" w:rsidRPr="00CC684A">
        <w:rPr>
          <w:rFonts w:ascii="Times New Roman" w:eastAsia="PMingLiU" w:hAnsi="Times New Roman" w:cs="Times New Roman"/>
          <w:b/>
          <w:bCs/>
          <w:sz w:val="20"/>
          <w:szCs w:val="20"/>
          <w:bdr w:val="single" w:sz="4" w:space="0" w:color="auto"/>
        </w:rPr>
        <w:t>四念處之內外觀</w:t>
      </w:r>
      <w:r w:rsidR="00252EAD" w:rsidRPr="00CC684A">
        <w:rPr>
          <w:rFonts w:ascii="Times New Roman" w:eastAsia="PMingLiU" w:hAnsi="Times New Roman" w:cs="Times New Roman"/>
          <w:bCs/>
          <w:szCs w:val="24"/>
          <w:vertAlign w:val="superscript"/>
        </w:rPr>
        <w:footnoteReference w:id="116"/>
      </w:r>
      <w:r w:rsidR="00772128" w:rsidRPr="00CC684A">
        <w:rPr>
          <w:rFonts w:ascii="Times New Roman" w:eastAsia="PMingLiU" w:hAnsi="Times New Roman" w:cs="Times New Roman"/>
          <w:bCs/>
          <w:sz w:val="20"/>
          <w:szCs w:val="20"/>
        </w:rPr>
        <w:t>（印順法師，《</w:t>
      </w:r>
      <w:r w:rsidR="00252EAD" w:rsidRPr="00CC684A">
        <w:rPr>
          <w:rFonts w:ascii="Times New Roman" w:eastAsia="PMingLiU" w:hAnsi="Times New Roman" w:cs="Times New Roman"/>
          <w:bCs/>
          <w:sz w:val="20"/>
          <w:szCs w:val="20"/>
        </w:rPr>
        <w:t>大智度論筆記》［</w:t>
      </w:r>
      <w:r w:rsidR="00252EAD" w:rsidRPr="00CC684A">
        <w:rPr>
          <w:rFonts w:ascii="Times New Roman" w:eastAsia="PMingLiU" w:hAnsi="Times New Roman" w:cs="Roman Unicode"/>
          <w:bCs/>
          <w:sz w:val="20"/>
          <w:szCs w:val="20"/>
        </w:rPr>
        <w:t>A</w:t>
      </w:r>
      <w:r w:rsidR="00252EAD" w:rsidRPr="00CC684A">
        <w:rPr>
          <w:rFonts w:ascii="Times New Roman" w:eastAsia="PMingLiU" w:hAnsi="Times New Roman" w:cs="Times New Roman"/>
          <w:bCs/>
          <w:sz w:val="20"/>
          <w:szCs w:val="20"/>
        </w:rPr>
        <w:t>032</w:t>
      </w:r>
      <w:r w:rsidR="00252EAD" w:rsidRPr="00CC684A">
        <w:rPr>
          <w:rFonts w:ascii="Times New Roman" w:eastAsia="PMingLiU" w:hAnsi="Times New Roman" w:cs="Times New Roman"/>
          <w:bCs/>
          <w:sz w:val="20"/>
          <w:szCs w:val="20"/>
        </w:rPr>
        <w:t>］</w:t>
      </w:r>
      <w:r w:rsidR="00252EAD" w:rsidRPr="00CC684A">
        <w:rPr>
          <w:rFonts w:ascii="Times New Roman" w:eastAsia="PMingLiU" w:hAnsi="Times New Roman" w:cs="Times New Roman"/>
          <w:bCs/>
          <w:sz w:val="20"/>
          <w:szCs w:val="20"/>
        </w:rPr>
        <w:t>p.60</w:t>
      </w:r>
      <w:r w:rsidR="00252EAD" w:rsidRPr="00CC684A">
        <w:rPr>
          <w:rFonts w:ascii="Times New Roman" w:eastAsia="PMingLiU" w:hAnsi="Times New Roman" w:cs="Times New Roman"/>
          <w:bCs/>
          <w:sz w:val="20"/>
          <w:szCs w:val="20"/>
        </w:rPr>
        <w:t>）</w:t>
      </w:r>
    </w:p>
    <w:p w:rsidR="00252EAD" w:rsidRPr="00CC684A" w:rsidRDefault="00E50E7B" w:rsidP="00066C30">
      <w:pPr>
        <w:spacing w:line="356" w:lineRule="exact"/>
        <w:ind w:leftChars="200" w:left="480"/>
        <w:jc w:val="both"/>
        <w:rPr>
          <w:rFonts w:ascii="Times New Roman" w:eastAsia="PMingLiU" w:hAnsi="Times New Roman" w:cs="Times New Roman"/>
          <w:b/>
          <w:bCs/>
          <w:szCs w:val="24"/>
        </w:rPr>
      </w:pPr>
      <w:r>
        <w:rPr>
          <w:rFonts w:ascii="Times New Roman" w:eastAsia="PMingLiU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PMingLiU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="00252EAD" w:rsidRPr="00CC684A">
        <w:rPr>
          <w:rFonts w:ascii="Times New Roman" w:eastAsia="PMingLiU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252EAD" w:rsidRPr="00CC684A">
        <w:rPr>
          <w:rFonts w:ascii="Times New Roman" w:eastAsia="PMingLiU" w:hAnsi="Times New Roman" w:cs="Times New Roman"/>
          <w:b/>
          <w:bCs/>
          <w:sz w:val="20"/>
          <w:szCs w:val="20"/>
          <w:bdr w:val="single" w:sz="4" w:space="0" w:color="auto"/>
        </w:rPr>
        <w:t>身念處</w:t>
      </w:r>
      <w:r w:rsidR="00252EAD" w:rsidRPr="00CC684A">
        <w:rPr>
          <w:rFonts w:ascii="Times New Roman" w:eastAsia="PMingLiU" w:hAnsi="Times New Roman" w:cs="Times New Roman" w:hint="eastAsia"/>
          <w:b/>
          <w:bCs/>
          <w:sz w:val="20"/>
          <w:szCs w:val="20"/>
          <w:bdr w:val="single" w:sz="4" w:space="0" w:color="auto"/>
        </w:rPr>
        <w:t>之內外觀</w:t>
      </w:r>
    </w:p>
    <w:p w:rsidR="00252EAD" w:rsidRPr="00CC684A" w:rsidRDefault="00252EAD" w:rsidP="00066C30">
      <w:pPr>
        <w:spacing w:line="356" w:lineRule="exact"/>
        <w:ind w:leftChars="200" w:left="1200" w:hangingChars="300" w:hanging="720"/>
        <w:jc w:val="both"/>
        <w:rPr>
          <w:rFonts w:ascii="Times New Roman" w:eastAsia="PMingLiU" w:hAnsi="Times New Roman" w:cs="Times New Roman"/>
          <w:bCs/>
          <w:szCs w:val="24"/>
        </w:rPr>
      </w:pPr>
      <w:r w:rsidRPr="00CC684A">
        <w:rPr>
          <w:rFonts w:ascii="Times New Roman" w:eastAsia="PMingLiU" w:hAnsi="Times New Roman" w:cs="Times New Roman"/>
          <w:bCs/>
          <w:szCs w:val="24"/>
        </w:rPr>
        <w:t>問曰：何等為內身？何等為外身？如內身、外身皆已攝盡，何以復說內外身觀？</w:t>
      </w:r>
    </w:p>
    <w:p w:rsidR="00252EAD" w:rsidRPr="00CC684A" w:rsidRDefault="00252EAD" w:rsidP="00066C30">
      <w:pPr>
        <w:spacing w:line="356" w:lineRule="exact"/>
        <w:ind w:leftChars="200" w:left="1200" w:hangingChars="300" w:hanging="720"/>
        <w:jc w:val="both"/>
        <w:rPr>
          <w:rFonts w:ascii="Times New Roman" w:eastAsia="PMingLiU" w:hAnsi="Times New Roman" w:cs="Times New Roman"/>
          <w:bCs/>
          <w:szCs w:val="24"/>
        </w:rPr>
      </w:pPr>
      <w:r w:rsidRPr="00CC684A">
        <w:rPr>
          <w:rFonts w:ascii="Times New Roman" w:eastAsia="PMingLiU" w:hAnsi="Times New Roman" w:cs="Times New Roman"/>
          <w:bCs/>
          <w:szCs w:val="24"/>
        </w:rPr>
        <w:t>答曰：</w:t>
      </w:r>
    </w:p>
    <w:p w:rsidR="00252EAD" w:rsidRPr="00CC684A" w:rsidRDefault="00E50E7B" w:rsidP="00066C30">
      <w:pPr>
        <w:spacing w:line="356" w:lineRule="exact"/>
        <w:ind w:leftChars="250" w:left="600"/>
        <w:jc w:val="both"/>
        <w:rPr>
          <w:rFonts w:ascii="Times New Roman" w:eastAsia="PMingLiU" w:hAnsi="Times New Roman" w:cs="Times New Roman"/>
          <w:b/>
          <w:bCs/>
          <w:sz w:val="20"/>
          <w:szCs w:val="20"/>
        </w:rPr>
      </w:pPr>
      <w:r>
        <w:rPr>
          <w:rFonts w:ascii="Times New Roman" w:eastAsia="PMingLiU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PMingLiU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252EAD" w:rsidRPr="00CC684A">
        <w:rPr>
          <w:rFonts w:ascii="Times New Roman" w:eastAsia="PMingLiU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="00252EAD" w:rsidRPr="00CC684A">
        <w:rPr>
          <w:rFonts w:ascii="Times New Roman" w:eastAsia="PMingLiU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="00252EAD" w:rsidRPr="00CC684A">
        <w:rPr>
          <w:rFonts w:ascii="Times New Roman" w:eastAsia="PMingLiU" w:hAnsi="Times New Roman" w:cs="Times New Roman"/>
          <w:b/>
          <w:bCs/>
          <w:sz w:val="20"/>
          <w:szCs w:val="20"/>
          <w:bdr w:val="single" w:sz="4" w:space="0" w:color="auto"/>
        </w:rPr>
        <w:t>釋內身、外身</w:t>
      </w:r>
    </w:p>
    <w:p w:rsidR="00252EAD" w:rsidRPr="00CC684A" w:rsidRDefault="00E50E7B" w:rsidP="00066C30">
      <w:pPr>
        <w:spacing w:line="356" w:lineRule="exact"/>
        <w:ind w:leftChars="300" w:left="720"/>
        <w:jc w:val="both"/>
        <w:rPr>
          <w:rFonts w:ascii="Times New Roman" w:eastAsia="PMingLiU" w:hAnsi="Times New Roman" w:cs="Times New Roman"/>
          <w:b/>
          <w:bCs/>
          <w:szCs w:val="24"/>
        </w:rPr>
      </w:pPr>
      <w:r>
        <w:rPr>
          <w:rFonts w:ascii="Times New Roman" w:eastAsia="PMingLiU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PMingLiU" w:hAnsi="Times New Roman" w:cs="Times New Roman" w:hint="eastAsia"/>
          <w:b/>
          <w:bCs/>
          <w:sz w:val="20"/>
          <w:szCs w:val="24"/>
          <w:bdr w:val="single" w:sz="4" w:space="0" w:color="auto"/>
        </w:rPr>
        <w:t>A</w:t>
      </w:r>
      <w:r w:rsidR="00252EAD" w:rsidRPr="00CC684A">
        <w:rPr>
          <w:rFonts w:ascii="Times New Roman" w:eastAsia="PMingLiU" w:hAnsi="Times New Roman" w:cs="Times New Roman" w:hint="eastAsia"/>
          <w:b/>
          <w:bCs/>
          <w:sz w:val="20"/>
          <w:szCs w:val="24"/>
          <w:bdr w:val="single" w:sz="4" w:space="0" w:color="auto"/>
        </w:rPr>
        <w:t>、</w:t>
      </w:r>
      <w:r w:rsidR="00252EAD" w:rsidRPr="00CC684A">
        <w:rPr>
          <w:rFonts w:ascii="Times New Roman" w:eastAsia="PMingLiU" w:hAnsi="Times New Roman" w:cs="Times New Roman"/>
          <w:b/>
          <w:bCs/>
          <w:sz w:val="20"/>
          <w:szCs w:val="24"/>
          <w:bdr w:val="single" w:sz="4" w:space="0" w:color="auto"/>
        </w:rPr>
        <w:t>自身、他身</w:t>
      </w:r>
    </w:p>
    <w:p w:rsidR="00252EAD" w:rsidRPr="00CC684A" w:rsidRDefault="00252EAD" w:rsidP="00066C30">
      <w:pPr>
        <w:spacing w:line="356" w:lineRule="exact"/>
        <w:ind w:leftChars="300" w:left="720"/>
        <w:jc w:val="both"/>
        <w:rPr>
          <w:rFonts w:ascii="Times New Roman" w:eastAsia="PMingLiU" w:hAnsi="Times New Roman" w:cs="Times New Roman"/>
          <w:bCs/>
          <w:szCs w:val="24"/>
        </w:rPr>
      </w:pPr>
      <w:r w:rsidRPr="00CC684A">
        <w:rPr>
          <w:rFonts w:ascii="Times New Roman" w:eastAsia="PMingLiU" w:hAnsi="Times New Roman" w:cs="Times New Roman"/>
          <w:bCs/>
          <w:szCs w:val="24"/>
        </w:rPr>
        <w:t>內名</w:t>
      </w:r>
      <w:r w:rsidRPr="00CC684A">
        <w:rPr>
          <w:rFonts w:ascii="Times New Roman" w:eastAsia="PMingLiU" w:hAnsi="Times New Roman" w:cs="Times New Roman"/>
          <w:b/>
          <w:bCs/>
          <w:szCs w:val="24"/>
        </w:rPr>
        <w:t>自身</w:t>
      </w:r>
      <w:r w:rsidRPr="00CC684A">
        <w:rPr>
          <w:rFonts w:ascii="Times New Roman" w:eastAsia="PMingLiU" w:hAnsi="Times New Roman" w:cs="Times New Roman"/>
          <w:bCs/>
          <w:szCs w:val="24"/>
        </w:rPr>
        <w:t>，外名</w:t>
      </w:r>
      <w:r w:rsidRPr="00CC684A">
        <w:rPr>
          <w:rFonts w:ascii="Times New Roman" w:eastAsia="PMingLiU" w:hAnsi="Times New Roman" w:cs="Times New Roman"/>
          <w:b/>
          <w:bCs/>
          <w:szCs w:val="24"/>
        </w:rPr>
        <w:t>他身</w:t>
      </w:r>
      <w:r w:rsidRPr="00CC684A">
        <w:rPr>
          <w:rFonts w:ascii="Times New Roman" w:eastAsia="PMingLiU" w:hAnsi="Times New Roman" w:cs="Times New Roman"/>
          <w:bCs/>
          <w:szCs w:val="24"/>
        </w:rPr>
        <w:t>。</w:t>
      </w:r>
    </w:p>
    <w:p w:rsidR="00252EAD" w:rsidRPr="00CC684A" w:rsidRDefault="00252EAD" w:rsidP="00066C30">
      <w:pPr>
        <w:spacing w:line="356" w:lineRule="exact"/>
        <w:ind w:leftChars="300" w:left="720"/>
        <w:jc w:val="both"/>
        <w:rPr>
          <w:rFonts w:ascii="Times New Roman" w:eastAsia="PMingLiU" w:hAnsi="Times New Roman" w:cs="Times New Roman"/>
          <w:bCs/>
          <w:sz w:val="16"/>
          <w:szCs w:val="16"/>
        </w:rPr>
      </w:pPr>
      <w:r w:rsidRPr="00CC684A">
        <w:rPr>
          <w:rFonts w:ascii="Times New Roman" w:eastAsia="PMingLiU" w:hAnsi="Times New Roman" w:cs="Times New Roman"/>
          <w:b/>
          <w:bCs/>
          <w:szCs w:val="24"/>
        </w:rPr>
        <w:t>自身</w:t>
      </w:r>
      <w:r w:rsidRPr="00CC684A">
        <w:rPr>
          <w:rFonts w:ascii="Times New Roman" w:eastAsia="PMingLiU" w:hAnsi="Times New Roman" w:cs="Times New Roman"/>
          <w:bCs/>
          <w:szCs w:val="24"/>
        </w:rPr>
        <w:t>有二種：一者、身內不淨</w:t>
      </w:r>
      <w:r w:rsidR="006D3916" w:rsidRPr="00CC684A">
        <w:rPr>
          <w:rFonts w:ascii="Times New Roman" w:eastAsia="PMingLiU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PMingLiU" w:hAnsi="Times New Roman" w:cs="Times New Roman"/>
          <w:bCs/>
          <w:szCs w:val="24"/>
        </w:rPr>
        <w:t>二者、身外皮、毛、爪、髮等。</w:t>
      </w:r>
    </w:p>
    <w:p w:rsidR="00252EAD" w:rsidRPr="00CC684A" w:rsidRDefault="00252EAD" w:rsidP="008A6266">
      <w:pPr>
        <w:spacing w:beforeLines="20" w:before="72" w:line="356" w:lineRule="exact"/>
        <w:ind w:leftChars="300" w:left="720"/>
        <w:jc w:val="both"/>
        <w:rPr>
          <w:rFonts w:ascii="Times New Roman" w:eastAsia="PMingLiU" w:hAnsi="Times New Roman" w:cs="Times New Roman"/>
          <w:bCs/>
          <w:szCs w:val="24"/>
        </w:rPr>
      </w:pPr>
      <w:r w:rsidRPr="00CC684A">
        <w:rPr>
          <w:rFonts w:ascii="Times New Roman" w:eastAsia="PMingLiU" w:hAnsi="Times New Roman" w:cs="Times New Roman"/>
          <w:bCs/>
          <w:szCs w:val="24"/>
        </w:rPr>
        <w:t>復次，</w:t>
      </w:r>
      <w:r w:rsidRPr="00CC684A">
        <w:rPr>
          <w:rFonts w:ascii="PMingLiU" w:eastAsia="PMingLiU" w:hAnsi="PMingLiU" w:cs="Times New Roman"/>
          <w:bCs/>
          <w:szCs w:val="24"/>
        </w:rPr>
        <w:t>行者觀死屍膖、</w:t>
      </w:r>
      <w:r w:rsidRPr="00CC684A">
        <w:rPr>
          <w:rFonts w:ascii="Times New Roman" w:eastAsia="PMingLiU" w:hAnsi="Times New Roman" w:cs="Times New Roman"/>
          <w:bCs/>
          <w:szCs w:val="24"/>
        </w:rPr>
        <w:t>脹、爛、壞，取是相，自觀身亦如是相，如是事，我未離此法。</w:t>
      </w:r>
      <w:r w:rsidRPr="00CC684A">
        <w:rPr>
          <w:rFonts w:ascii="Times New Roman" w:eastAsia="PMingLiU" w:hAnsi="Times New Roman" w:cs="Times New Roman"/>
          <w:b/>
          <w:bCs/>
          <w:szCs w:val="24"/>
        </w:rPr>
        <w:t>死屍是外身，行者身是內身</w:t>
      </w:r>
      <w:r w:rsidRPr="00CC684A">
        <w:rPr>
          <w:rFonts w:ascii="Times New Roman" w:eastAsia="PMingLiU" w:hAnsi="Times New Roman" w:cs="Times New Roman"/>
          <w:bCs/>
          <w:szCs w:val="24"/>
        </w:rPr>
        <w:t>。如行者或時見端政女人心著，即時觀其身不</w:t>
      </w:r>
      <w:r w:rsidRPr="00CC684A">
        <w:rPr>
          <w:rFonts w:ascii="Times New Roman" w:eastAsia="PMingLiU" w:hAnsi="Times New Roman" w:cs="Times New Roman"/>
          <w:bCs/>
          <w:szCs w:val="24"/>
        </w:rPr>
        <w:lastRenderedPageBreak/>
        <w:t>淨，是為外；自知我身亦爾，是為內。</w:t>
      </w:r>
      <w:r w:rsidRPr="00CC684A">
        <w:rPr>
          <w:rFonts w:ascii="Times New Roman" w:eastAsia="PMingLiU" w:hAnsi="Times New Roman" w:cs="Times New Roman"/>
          <w:bCs/>
          <w:szCs w:val="24"/>
          <w:vertAlign w:val="superscript"/>
        </w:rPr>
        <w:footnoteReference w:id="117"/>
      </w:r>
    </w:p>
    <w:p w:rsidR="00252EAD" w:rsidRPr="00CC684A" w:rsidRDefault="00E50E7B" w:rsidP="008A6266">
      <w:pPr>
        <w:spacing w:beforeLines="30" w:before="108" w:line="356" w:lineRule="exact"/>
        <w:ind w:leftChars="300" w:left="720"/>
        <w:jc w:val="both"/>
        <w:rPr>
          <w:rFonts w:ascii="Times New Roman" w:eastAsia="PMingLiU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PMingLiU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PMingLiU" w:hAnsi="Times New Roman" w:cs="Times New Roman" w:hint="eastAsia"/>
          <w:b/>
          <w:bCs/>
          <w:sz w:val="20"/>
          <w:szCs w:val="20"/>
          <w:bdr w:val="single" w:sz="4" w:space="0" w:color="auto"/>
        </w:rPr>
        <w:t>B</w:t>
      </w:r>
      <w:r w:rsidR="00252EAD" w:rsidRPr="00CC684A">
        <w:rPr>
          <w:rFonts w:ascii="Times New Roman" w:eastAsia="PMingLiU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252EAD" w:rsidRPr="00CC684A">
        <w:rPr>
          <w:rFonts w:ascii="Times New Roman" w:eastAsia="PMingLiU" w:hAnsi="Times New Roman" w:cs="Times New Roman"/>
          <w:b/>
          <w:bCs/>
          <w:sz w:val="20"/>
          <w:szCs w:val="20"/>
          <w:bdr w:val="single" w:sz="4" w:space="0" w:color="auto"/>
        </w:rPr>
        <w:t>五情、五塵</w:t>
      </w:r>
    </w:p>
    <w:p w:rsidR="00252EAD" w:rsidRPr="00CC684A" w:rsidRDefault="00252EAD" w:rsidP="00066C30">
      <w:pPr>
        <w:spacing w:line="356" w:lineRule="exact"/>
        <w:ind w:leftChars="300" w:left="720"/>
        <w:jc w:val="both"/>
        <w:rPr>
          <w:rFonts w:ascii="Times New Roman" w:eastAsia="PMingLiU" w:hAnsi="Times New Roman" w:cs="Times New Roman"/>
          <w:bCs/>
          <w:szCs w:val="24"/>
        </w:rPr>
      </w:pPr>
      <w:r w:rsidRPr="00CC684A">
        <w:rPr>
          <w:rFonts w:ascii="Times New Roman" w:eastAsia="PMingLiU" w:hAnsi="Times New Roman" w:cs="Times New Roman"/>
          <w:bCs/>
          <w:szCs w:val="24"/>
        </w:rPr>
        <w:t>復次，眼等五情</w:t>
      </w:r>
      <w:r w:rsidRPr="00CC684A">
        <w:rPr>
          <w:rFonts w:ascii="PMingLiU" w:eastAsia="PMingLiU" w:hAnsi="PMingLiU" w:cs="Times New Roman"/>
          <w:bCs/>
          <w:szCs w:val="24"/>
        </w:rPr>
        <w:t>為內身，</w:t>
      </w:r>
      <w:r w:rsidRPr="00CC684A">
        <w:rPr>
          <w:rFonts w:ascii="Times New Roman" w:eastAsia="PMingLiU" w:hAnsi="Times New Roman" w:cs="Times New Roman"/>
          <w:bCs/>
          <w:szCs w:val="24"/>
        </w:rPr>
        <w:t>色等五塵為外身。</w:t>
      </w:r>
    </w:p>
    <w:p w:rsidR="00252EAD" w:rsidRPr="00CC684A" w:rsidRDefault="00E50E7B" w:rsidP="008A6266">
      <w:pPr>
        <w:spacing w:beforeLines="30" w:before="108" w:line="356" w:lineRule="exact"/>
        <w:ind w:leftChars="300" w:left="720"/>
        <w:jc w:val="both"/>
        <w:rPr>
          <w:rFonts w:ascii="Times New Roman" w:eastAsia="PMingLiU" w:hAnsi="Times New Roman" w:cs="Times New Roman"/>
          <w:b/>
          <w:bCs/>
          <w:sz w:val="20"/>
          <w:szCs w:val="20"/>
        </w:rPr>
      </w:pPr>
      <w:r>
        <w:rPr>
          <w:rFonts w:ascii="Times New Roman" w:eastAsia="PMingLiU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PMingLiU" w:hAnsi="Times New Roman" w:cs="Times New Roman" w:hint="eastAsia"/>
          <w:b/>
          <w:bCs/>
          <w:sz w:val="20"/>
          <w:szCs w:val="20"/>
          <w:bdr w:val="single" w:sz="4" w:space="0" w:color="auto"/>
        </w:rPr>
        <w:t>C</w:t>
      </w:r>
      <w:r w:rsidR="00252EAD" w:rsidRPr="00CC684A">
        <w:rPr>
          <w:rFonts w:ascii="Times New Roman" w:eastAsia="PMingLiU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252EAD" w:rsidRPr="00CC684A">
        <w:rPr>
          <w:rFonts w:ascii="Times New Roman" w:eastAsia="PMingLiU" w:hAnsi="Times New Roman" w:cs="Times New Roman"/>
          <w:b/>
          <w:bCs/>
          <w:sz w:val="20"/>
          <w:szCs w:val="20"/>
          <w:bdr w:val="single" w:sz="4" w:space="0" w:color="auto"/>
        </w:rPr>
        <w:t>四大、造色</w:t>
      </w:r>
    </w:p>
    <w:p w:rsidR="00252EAD" w:rsidRPr="00CC684A" w:rsidRDefault="00252EAD" w:rsidP="00066C30">
      <w:pPr>
        <w:spacing w:line="356" w:lineRule="exact"/>
        <w:ind w:leftChars="300" w:left="720"/>
        <w:jc w:val="both"/>
        <w:rPr>
          <w:rFonts w:ascii="Times New Roman" w:eastAsia="PMingLiU" w:hAnsi="Times New Roman" w:cs="Times New Roman"/>
          <w:bCs/>
          <w:szCs w:val="24"/>
        </w:rPr>
      </w:pPr>
      <w:r w:rsidRPr="00CC684A">
        <w:rPr>
          <w:rFonts w:ascii="Times New Roman" w:eastAsia="PMingLiU" w:hAnsi="Times New Roman" w:cs="Times New Roman"/>
          <w:bCs/>
          <w:szCs w:val="24"/>
        </w:rPr>
        <w:t>四大為內身，四大造色為外身。</w:t>
      </w:r>
    </w:p>
    <w:p w:rsidR="00252EAD" w:rsidRPr="00CC684A" w:rsidRDefault="00E50E7B" w:rsidP="008A6266">
      <w:pPr>
        <w:spacing w:beforeLines="30" w:before="108" w:line="356" w:lineRule="exact"/>
        <w:ind w:leftChars="300" w:left="720"/>
        <w:jc w:val="both"/>
        <w:rPr>
          <w:rFonts w:ascii="Times New Roman" w:eastAsia="PMingLiU" w:hAnsi="Times New Roman" w:cs="Times New Roman"/>
          <w:b/>
          <w:bCs/>
          <w:sz w:val="20"/>
          <w:szCs w:val="20"/>
        </w:rPr>
      </w:pPr>
      <w:r>
        <w:rPr>
          <w:rFonts w:ascii="Times New Roman" w:eastAsia="PMingLiU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PMingLiU" w:hAnsi="Times New Roman" w:cs="Times New Roman" w:hint="eastAsia"/>
          <w:b/>
          <w:bCs/>
          <w:sz w:val="20"/>
          <w:szCs w:val="20"/>
          <w:bdr w:val="single" w:sz="4" w:space="0" w:color="auto"/>
        </w:rPr>
        <w:t>D</w:t>
      </w:r>
      <w:r w:rsidR="00252EAD" w:rsidRPr="00CC684A">
        <w:rPr>
          <w:rFonts w:ascii="Times New Roman" w:eastAsia="PMingLiU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252EAD" w:rsidRPr="00CC684A">
        <w:rPr>
          <w:rFonts w:ascii="Times New Roman" w:eastAsia="PMingLiU" w:hAnsi="Times New Roman" w:cs="Times New Roman"/>
          <w:b/>
          <w:bCs/>
          <w:sz w:val="20"/>
          <w:szCs w:val="20"/>
          <w:bdr w:val="single" w:sz="4" w:space="0" w:color="auto"/>
        </w:rPr>
        <w:t>覺受、不覺受</w:t>
      </w:r>
    </w:p>
    <w:p w:rsidR="00252EAD" w:rsidRPr="00CC684A" w:rsidRDefault="00252EAD" w:rsidP="00066C30">
      <w:pPr>
        <w:spacing w:line="356" w:lineRule="exact"/>
        <w:ind w:leftChars="300" w:left="720"/>
        <w:jc w:val="both"/>
        <w:rPr>
          <w:rFonts w:ascii="Times New Roman" w:eastAsia="PMingLiU" w:hAnsi="Times New Roman" w:cs="Times New Roman"/>
          <w:bCs/>
          <w:szCs w:val="24"/>
        </w:rPr>
      </w:pPr>
      <w:r w:rsidRPr="00CC684A">
        <w:rPr>
          <w:rFonts w:ascii="Times New Roman" w:eastAsia="PMingLiU" w:hAnsi="Times New Roman" w:cs="Times New Roman"/>
          <w:bCs/>
          <w:szCs w:val="24"/>
        </w:rPr>
        <w:t>覺苦樂處為內身，不覺苦樂處為外身。</w:t>
      </w:r>
    </w:p>
    <w:p w:rsidR="00252EAD" w:rsidRPr="00CC684A" w:rsidRDefault="00E50E7B" w:rsidP="008A6266">
      <w:pPr>
        <w:spacing w:beforeLines="30" w:before="108" w:line="356" w:lineRule="exact"/>
        <w:ind w:leftChars="300" w:left="720"/>
        <w:jc w:val="both"/>
        <w:rPr>
          <w:rFonts w:ascii="Times New Roman" w:eastAsia="PMingLiU" w:hAnsi="Times New Roman" w:cs="Times New Roman"/>
          <w:b/>
          <w:bCs/>
          <w:sz w:val="20"/>
          <w:szCs w:val="20"/>
        </w:rPr>
      </w:pPr>
      <w:r>
        <w:rPr>
          <w:rFonts w:ascii="Times New Roman" w:eastAsia="PMingLiU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PMingLiU" w:hAnsi="Times New Roman" w:cs="Times New Roman" w:hint="eastAsia"/>
          <w:b/>
          <w:bCs/>
          <w:sz w:val="20"/>
          <w:szCs w:val="20"/>
          <w:bdr w:val="single" w:sz="4" w:space="0" w:color="auto"/>
        </w:rPr>
        <w:t>E</w:t>
      </w:r>
      <w:r w:rsidR="00252EAD" w:rsidRPr="00CC684A">
        <w:rPr>
          <w:rFonts w:ascii="Times New Roman" w:eastAsia="PMingLiU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252EAD" w:rsidRPr="00CC684A">
        <w:rPr>
          <w:rFonts w:ascii="Times New Roman" w:eastAsia="PMingLiU" w:hAnsi="Times New Roman" w:cs="Times New Roman"/>
          <w:b/>
          <w:bCs/>
          <w:sz w:val="20"/>
          <w:szCs w:val="20"/>
          <w:bdr w:val="single" w:sz="4" w:space="0" w:color="auto"/>
        </w:rPr>
        <w:t>自身、外人事物</w:t>
      </w:r>
    </w:p>
    <w:p w:rsidR="00252EAD" w:rsidRPr="00CC684A" w:rsidRDefault="00252EAD" w:rsidP="00066C30">
      <w:pPr>
        <w:spacing w:line="356" w:lineRule="exact"/>
        <w:ind w:leftChars="300" w:left="720"/>
        <w:jc w:val="both"/>
        <w:rPr>
          <w:rFonts w:ascii="Times New Roman" w:eastAsia="PMingLiU" w:hAnsi="Times New Roman" w:cs="Times New Roman"/>
          <w:bCs/>
          <w:szCs w:val="24"/>
        </w:rPr>
      </w:pPr>
      <w:r w:rsidRPr="00CC684A">
        <w:rPr>
          <w:rFonts w:ascii="Times New Roman" w:eastAsia="PMingLiU" w:hAnsi="Times New Roman" w:cs="Times New Roman"/>
          <w:bCs/>
          <w:szCs w:val="24"/>
        </w:rPr>
        <w:t>自身及眼等諸根，是為內身；妻子、財寶、田宅、所用之物，是為外身。所以者何？一切色法，盡是身念處故。</w:t>
      </w:r>
    </w:p>
    <w:p w:rsidR="00252EAD" w:rsidRPr="00CC684A" w:rsidRDefault="00E50E7B" w:rsidP="008A6266">
      <w:pPr>
        <w:spacing w:beforeLines="30" w:before="108" w:line="356" w:lineRule="exact"/>
        <w:ind w:leftChars="250" w:left="600"/>
        <w:jc w:val="both"/>
        <w:rPr>
          <w:rFonts w:ascii="Times New Roman" w:eastAsia="PMingLiU" w:hAnsi="Times New Roman" w:cs="Times New Roman"/>
          <w:b/>
          <w:bCs/>
          <w:sz w:val="20"/>
          <w:szCs w:val="20"/>
        </w:rPr>
      </w:pPr>
      <w:r>
        <w:rPr>
          <w:rFonts w:ascii="Times New Roman" w:eastAsia="PMingLiU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814519" w:rsidRPr="00814519">
        <w:rPr>
          <w:rFonts w:ascii="Times New Roman" w:eastAsia="PMingLiU" w:hAnsi="Times New Roman" w:cs="Times New Roman" w:hint="eastAsia"/>
          <w:bCs/>
          <w:szCs w:val="24"/>
          <w:bdr w:val="single" w:sz="4" w:space="0" w:color="auto"/>
        </w:rPr>
        <w:t>`517`</w:t>
      </w:r>
      <w:r w:rsidR="00252EAD" w:rsidRPr="00CC684A">
        <w:rPr>
          <w:rFonts w:ascii="Times New Roman" w:eastAsia="PMingLiU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252EAD" w:rsidRPr="00CC684A">
        <w:rPr>
          <w:rFonts w:ascii="Times New Roman" w:eastAsia="PMingLiU" w:hAnsi="Times New Roman" w:cs="Times New Roman" w:hint="eastAsia"/>
          <w:b/>
          <w:bCs/>
          <w:sz w:val="20"/>
          <w:szCs w:val="20"/>
          <w:bdr w:val="single" w:sz="4" w:space="0" w:color="auto"/>
        </w:rPr>
        <w:t>2</w:t>
      </w:r>
      <w:r w:rsidR="00252EAD" w:rsidRPr="00CC684A">
        <w:rPr>
          <w:rFonts w:ascii="Times New Roman" w:eastAsia="PMingLiU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="00252EAD" w:rsidRPr="00CC684A">
        <w:rPr>
          <w:rFonts w:ascii="Times New Roman" w:eastAsia="PMingLiU" w:hAnsi="Times New Roman" w:cs="Times New Roman"/>
          <w:b/>
          <w:bCs/>
          <w:sz w:val="20"/>
          <w:szCs w:val="20"/>
          <w:bdr w:val="single" w:sz="4" w:space="0" w:color="auto"/>
        </w:rPr>
        <w:t>復說「</w:t>
      </w:r>
      <w:r w:rsidR="00252EAD" w:rsidRPr="00CC684A">
        <w:rPr>
          <w:rFonts w:ascii="PMingLiU" w:eastAsia="PMingLiU" w:hAnsi="PMingLiU" w:cs="Times New Roman"/>
          <w:b/>
          <w:bCs/>
          <w:sz w:val="20"/>
          <w:szCs w:val="20"/>
          <w:bdr w:val="single" w:sz="4" w:space="0" w:color="auto"/>
        </w:rPr>
        <w:t>內</w:t>
      </w:r>
      <w:r w:rsidR="00252EAD" w:rsidRPr="00CC684A">
        <w:rPr>
          <w:rFonts w:ascii="Times New Roman" w:eastAsia="PMingLiU" w:hAnsi="Times New Roman" w:cs="Times New Roman"/>
          <w:b/>
          <w:bCs/>
          <w:sz w:val="20"/>
          <w:szCs w:val="20"/>
          <w:bdr w:val="single" w:sz="4" w:space="0" w:color="auto"/>
        </w:rPr>
        <w:t>外身觀」之理</w:t>
      </w:r>
      <w:r w:rsidR="00252EAD" w:rsidRPr="00CC684A">
        <w:rPr>
          <w:rFonts w:ascii="Times New Roman" w:eastAsia="PMingLiU" w:hAnsi="Times New Roman" w:cs="Times New Roman" w:hint="eastAsia"/>
          <w:b/>
          <w:bCs/>
          <w:sz w:val="20"/>
          <w:szCs w:val="20"/>
          <w:bdr w:val="single" w:sz="4" w:space="0" w:color="auto"/>
        </w:rPr>
        <w:t>由</w:t>
      </w:r>
    </w:p>
    <w:p w:rsidR="00252EAD" w:rsidRPr="00CC684A" w:rsidRDefault="00252EAD" w:rsidP="00A226D1">
      <w:pPr>
        <w:spacing w:line="356" w:lineRule="exact"/>
        <w:ind w:leftChars="250" w:left="600"/>
        <w:jc w:val="both"/>
        <w:rPr>
          <w:rFonts w:ascii="Times New Roman" w:eastAsia="PMingLiU" w:hAnsi="Times New Roman" w:cs="Times New Roman"/>
          <w:bCs/>
          <w:szCs w:val="24"/>
        </w:rPr>
      </w:pPr>
      <w:r w:rsidRPr="00CC684A">
        <w:rPr>
          <w:rFonts w:ascii="PMingLiU" w:eastAsia="PMingLiU" w:hAnsi="PMingLiU" w:cs="Times New Roman"/>
          <w:bCs/>
          <w:szCs w:val="24"/>
        </w:rPr>
        <w:t>行</w:t>
      </w:r>
      <w:r w:rsidRPr="00CC684A">
        <w:rPr>
          <w:rFonts w:ascii="Times New Roman" w:eastAsia="PMingLiU" w:hAnsi="Times New Roman" w:cs="Times New Roman"/>
          <w:bCs/>
          <w:szCs w:val="24"/>
        </w:rPr>
        <w:t>者求是內身，有淨、常、樂、我？審悉求之，都不可得</w:t>
      </w:r>
      <w:r w:rsidR="00C20EE5" w:rsidRPr="00CC684A">
        <w:rPr>
          <w:rFonts w:ascii="Times New Roman" w:eastAsia="PMingLiU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PMingLiU" w:hAnsi="Times New Roman" w:cs="Times New Roman"/>
          <w:bCs/>
          <w:szCs w:val="24"/>
        </w:rPr>
        <w:t>如先說觀法。內觀不得，外或當有耶？何以故？外物是一切眾生著處。</w:t>
      </w:r>
      <w:r w:rsidRPr="00CC684A">
        <w:rPr>
          <w:rFonts w:ascii="Times New Roman" w:eastAsia="PMingLiU" w:hAnsi="Times New Roman" w:cs="Times New Roman"/>
          <w:bCs/>
          <w:szCs w:val="24"/>
          <w:vertAlign w:val="superscript"/>
        </w:rPr>
        <w:footnoteReference w:id="118"/>
      </w:r>
      <w:r w:rsidRPr="00CC684A">
        <w:rPr>
          <w:rFonts w:ascii="Times New Roman" w:eastAsia="PMingLiU" w:hAnsi="Times New Roman" w:cs="Times New Roman"/>
          <w:bCs/>
          <w:szCs w:val="24"/>
        </w:rPr>
        <w:t>外身觀時</w:t>
      </w:r>
      <w:r w:rsidRPr="00CC684A">
        <w:rPr>
          <w:rFonts w:ascii="PMingLiU" w:eastAsia="PMingLiU" w:hAnsi="PMingLiU" w:cs="Times New Roman"/>
          <w:bCs/>
          <w:szCs w:val="24"/>
        </w:rPr>
        <w:t>，</w:t>
      </w:r>
      <w:r w:rsidRPr="00CC684A">
        <w:rPr>
          <w:rFonts w:ascii="Times New Roman" w:eastAsia="PMingLiU" w:hAnsi="Times New Roman" w:cs="Times New Roman"/>
          <w:bCs/>
          <w:szCs w:val="24"/>
        </w:rPr>
        <w:t>亦不可得。</w:t>
      </w:r>
    </w:p>
    <w:p w:rsidR="00252EAD" w:rsidRPr="00CC684A" w:rsidRDefault="00252EAD" w:rsidP="00A226D1">
      <w:pPr>
        <w:spacing w:line="356" w:lineRule="exact"/>
        <w:ind w:leftChars="250" w:left="600"/>
        <w:jc w:val="both"/>
        <w:rPr>
          <w:rFonts w:ascii="Times New Roman" w:eastAsia="PMingLiU" w:hAnsi="Times New Roman" w:cs="Times New Roman"/>
          <w:bCs/>
          <w:szCs w:val="24"/>
        </w:rPr>
      </w:pPr>
      <w:r w:rsidRPr="00CC684A">
        <w:rPr>
          <w:rFonts w:ascii="Times New Roman" w:eastAsia="PMingLiU" w:hAnsi="Times New Roman" w:cs="Times New Roman"/>
          <w:bCs/>
          <w:szCs w:val="24"/>
        </w:rPr>
        <w:t>復作是念：「我內觀不得，外或有耶？」外觀亦復不得！自念：「我或誤錯，今當總觀內外。」</w:t>
      </w:r>
    </w:p>
    <w:p w:rsidR="00252EAD" w:rsidRPr="00CC684A" w:rsidRDefault="00252EAD" w:rsidP="008A6266">
      <w:pPr>
        <w:spacing w:beforeLines="20" w:before="72" w:line="356" w:lineRule="exact"/>
        <w:ind w:leftChars="250" w:left="600"/>
        <w:jc w:val="both"/>
        <w:rPr>
          <w:rFonts w:ascii="Times New Roman" w:eastAsia="PMingLiU" w:hAnsi="Times New Roman" w:cs="Times New Roman"/>
          <w:bCs/>
          <w:szCs w:val="24"/>
        </w:rPr>
      </w:pPr>
      <w:r w:rsidRPr="00CC684A">
        <w:rPr>
          <w:rFonts w:ascii="Times New Roman" w:eastAsia="PMingLiU" w:hAnsi="Times New Roman" w:cs="Times New Roman"/>
          <w:bCs/>
          <w:szCs w:val="24"/>
        </w:rPr>
        <w:t>觀內、觀外，是為別相；一時俱觀，是為總相。</w:t>
      </w:r>
    </w:p>
    <w:p w:rsidR="00252EAD" w:rsidRPr="00CC684A" w:rsidRDefault="00252EAD" w:rsidP="00A226D1">
      <w:pPr>
        <w:spacing w:line="356" w:lineRule="exact"/>
        <w:ind w:leftChars="250" w:left="600"/>
        <w:jc w:val="both"/>
        <w:rPr>
          <w:rFonts w:ascii="Times New Roman" w:eastAsia="PMingLiU" w:hAnsi="Times New Roman" w:cs="Times New Roman"/>
          <w:bCs/>
          <w:szCs w:val="24"/>
        </w:rPr>
      </w:pPr>
      <w:r w:rsidRPr="00CC684A">
        <w:rPr>
          <w:rFonts w:ascii="Times New Roman" w:eastAsia="PMingLiU" w:hAnsi="Times New Roman" w:cs="Times New Roman"/>
          <w:bCs/>
          <w:szCs w:val="24"/>
        </w:rPr>
        <w:t>總觀、別觀，了不可得，所觀已竟。</w:t>
      </w:r>
      <w:r w:rsidRPr="00CC684A">
        <w:rPr>
          <w:rFonts w:ascii="Times New Roman" w:eastAsia="PMingLiU" w:hAnsi="Times New Roman" w:cs="Times New Roman"/>
          <w:bCs/>
          <w:szCs w:val="24"/>
          <w:vertAlign w:val="superscript"/>
        </w:rPr>
        <w:footnoteReference w:id="119"/>
      </w:r>
    </w:p>
    <w:p w:rsidR="00252EAD" w:rsidRPr="00CC684A" w:rsidRDefault="00E50E7B" w:rsidP="008A6266">
      <w:pPr>
        <w:spacing w:beforeLines="30" w:before="108" w:line="356" w:lineRule="exact"/>
        <w:ind w:leftChars="200" w:left="480"/>
        <w:jc w:val="both"/>
        <w:rPr>
          <w:rFonts w:ascii="Times New Roman" w:eastAsia="PMingLiU" w:hAnsi="Times New Roman" w:cs="Times New Roman"/>
          <w:b/>
          <w:bCs/>
          <w:szCs w:val="24"/>
        </w:rPr>
      </w:pPr>
      <w:r>
        <w:rPr>
          <w:rFonts w:ascii="Times New Roman" w:eastAsia="PMingLiU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PMingLiU" w:hAnsi="Times New Roman" w:cs="Times New Roman" w:hint="eastAsia"/>
          <w:b/>
          <w:bCs/>
          <w:sz w:val="20"/>
          <w:szCs w:val="20"/>
          <w:bdr w:val="single" w:sz="4" w:space="0" w:color="auto"/>
        </w:rPr>
        <w:t>2</w:t>
      </w:r>
      <w:r w:rsidR="00252EAD" w:rsidRPr="00CC684A">
        <w:rPr>
          <w:rFonts w:ascii="Times New Roman" w:eastAsia="PMingLiU" w:hAnsi="Times New Roman" w:cs="Times New Roman" w:hint="eastAsia"/>
          <w:b/>
          <w:bCs/>
          <w:sz w:val="20"/>
          <w:szCs w:val="20"/>
          <w:bdr w:val="single" w:sz="4" w:space="0" w:color="auto"/>
        </w:rPr>
        <w:t>、受念</w:t>
      </w:r>
      <w:r w:rsidR="00252EAD" w:rsidRPr="00CC684A">
        <w:rPr>
          <w:rFonts w:ascii="Times New Roman" w:eastAsia="PMingLiU" w:hAnsi="Times New Roman" w:cs="Times New Roman"/>
          <w:b/>
          <w:bCs/>
          <w:sz w:val="20"/>
          <w:szCs w:val="20"/>
          <w:bdr w:val="single" w:sz="4" w:space="0" w:color="auto"/>
        </w:rPr>
        <w:t>處</w:t>
      </w:r>
      <w:r w:rsidR="00252EAD" w:rsidRPr="00CC684A">
        <w:rPr>
          <w:rFonts w:ascii="Times New Roman" w:eastAsia="PMingLiU" w:hAnsi="Times New Roman" w:cs="Times New Roman" w:hint="eastAsia"/>
          <w:b/>
          <w:bCs/>
          <w:sz w:val="20"/>
          <w:szCs w:val="20"/>
          <w:bdr w:val="single" w:sz="4" w:space="0" w:color="auto"/>
        </w:rPr>
        <w:t>之內外觀</w:t>
      </w:r>
    </w:p>
    <w:p w:rsidR="00252EAD" w:rsidRPr="00CC684A" w:rsidRDefault="00252EAD" w:rsidP="00A226D1">
      <w:pPr>
        <w:spacing w:line="356" w:lineRule="exact"/>
        <w:ind w:leftChars="200" w:left="1200" w:hangingChars="300" w:hanging="720"/>
        <w:jc w:val="both"/>
        <w:rPr>
          <w:rFonts w:ascii="Times New Roman" w:eastAsia="PMingLiU" w:hAnsi="Times New Roman" w:cs="Times New Roman"/>
          <w:bCs/>
          <w:szCs w:val="24"/>
        </w:rPr>
      </w:pPr>
      <w:r w:rsidRPr="00CC684A">
        <w:rPr>
          <w:rFonts w:ascii="Times New Roman" w:eastAsia="PMingLiU" w:hAnsi="Times New Roman" w:cs="Times New Roman"/>
          <w:bCs/>
          <w:szCs w:val="24"/>
        </w:rPr>
        <w:t>問曰：身念處可得內外，諸受是外入</w:t>
      </w:r>
      <w:r w:rsidRPr="00CC684A">
        <w:rPr>
          <w:rFonts w:ascii="Times New Roman" w:eastAsia="PMingLiU" w:hAnsi="Times New Roman" w:cs="Times New Roman"/>
          <w:bCs/>
          <w:szCs w:val="24"/>
          <w:vertAlign w:val="superscript"/>
        </w:rPr>
        <w:footnoteReference w:id="120"/>
      </w:r>
      <w:r w:rsidRPr="00CC684A">
        <w:rPr>
          <w:rFonts w:ascii="Times New Roman" w:eastAsia="PMingLiU" w:hAnsi="Times New Roman" w:cs="Times New Roman"/>
          <w:bCs/>
          <w:szCs w:val="24"/>
        </w:rPr>
        <w:t>攝，云何分別有內受、外受？</w:t>
      </w:r>
    </w:p>
    <w:p w:rsidR="00252EAD" w:rsidRPr="00CC684A" w:rsidRDefault="00252EAD" w:rsidP="00A226D1">
      <w:pPr>
        <w:spacing w:line="356" w:lineRule="exact"/>
        <w:ind w:leftChars="200" w:left="1200" w:hangingChars="300" w:hanging="720"/>
        <w:jc w:val="both"/>
        <w:rPr>
          <w:rFonts w:ascii="Times New Roman" w:eastAsia="PMingLiU" w:hAnsi="Times New Roman" w:cs="Times New Roman"/>
          <w:bCs/>
          <w:szCs w:val="24"/>
        </w:rPr>
      </w:pPr>
      <w:r w:rsidRPr="00CC684A">
        <w:rPr>
          <w:rFonts w:ascii="Times New Roman" w:eastAsia="PMingLiU" w:hAnsi="Times New Roman" w:cs="Times New Roman"/>
          <w:bCs/>
          <w:szCs w:val="24"/>
        </w:rPr>
        <w:t>答曰：</w:t>
      </w:r>
    </w:p>
    <w:p w:rsidR="00252EAD" w:rsidRPr="00CC684A" w:rsidRDefault="00E50E7B" w:rsidP="00A226D1">
      <w:pPr>
        <w:spacing w:line="356" w:lineRule="exact"/>
        <w:ind w:leftChars="250" w:left="600"/>
        <w:jc w:val="both"/>
        <w:rPr>
          <w:rFonts w:ascii="Times New Roman" w:eastAsia="PMingLiU" w:hAnsi="Times New Roman" w:cs="Times New Roman"/>
          <w:b/>
          <w:bCs/>
          <w:sz w:val="20"/>
          <w:szCs w:val="20"/>
        </w:rPr>
      </w:pPr>
      <w:r>
        <w:rPr>
          <w:rFonts w:ascii="Times New Roman" w:eastAsia="PMingLiU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PMingLiU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252EAD" w:rsidRPr="00CC684A">
        <w:rPr>
          <w:rFonts w:ascii="Times New Roman" w:eastAsia="PMingLiU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="00252EAD" w:rsidRPr="00CC684A">
        <w:rPr>
          <w:rFonts w:ascii="Times New Roman" w:eastAsia="PMingLiU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="00252EAD" w:rsidRPr="00CC684A">
        <w:rPr>
          <w:rFonts w:ascii="Times New Roman" w:eastAsia="PMingLiU" w:hAnsi="Times New Roman" w:cs="Times New Roman"/>
          <w:b/>
          <w:bCs/>
          <w:sz w:val="20"/>
          <w:szCs w:val="20"/>
          <w:bdr w:val="single" w:sz="4" w:space="0" w:color="auto"/>
        </w:rPr>
        <w:t>心受、身受</w:t>
      </w:r>
    </w:p>
    <w:p w:rsidR="00252EAD" w:rsidRPr="00CC684A" w:rsidRDefault="00252EAD" w:rsidP="00A226D1">
      <w:pPr>
        <w:spacing w:line="356" w:lineRule="exact"/>
        <w:ind w:leftChars="250" w:left="600"/>
        <w:jc w:val="both"/>
        <w:rPr>
          <w:rFonts w:ascii="Times New Roman" w:eastAsia="PMingLiU" w:hAnsi="Times New Roman" w:cs="Times New Roman"/>
          <w:bCs/>
          <w:szCs w:val="24"/>
        </w:rPr>
      </w:pPr>
      <w:r w:rsidRPr="00CC684A">
        <w:rPr>
          <w:rFonts w:ascii="Times New Roman" w:eastAsia="PMingLiU" w:hAnsi="Times New Roman" w:cs="Times New Roman"/>
          <w:bCs/>
          <w:szCs w:val="24"/>
        </w:rPr>
        <w:t>佛說有二種受：身受、心受</w:t>
      </w:r>
      <w:r w:rsidR="00C20EE5" w:rsidRPr="00CC684A">
        <w:rPr>
          <w:rFonts w:ascii="Times New Roman" w:eastAsia="PMingLiU" w:hAnsi="Times New Roman" w:cs="Times New Roman" w:hint="eastAsia"/>
          <w:bCs/>
          <w:szCs w:val="24"/>
        </w:rPr>
        <w:t>。</w:t>
      </w:r>
      <w:r w:rsidRPr="00CC684A">
        <w:rPr>
          <w:rFonts w:ascii="Times New Roman" w:eastAsia="PMingLiU" w:hAnsi="Times New Roman" w:cs="Times New Roman"/>
          <w:bCs/>
          <w:szCs w:val="24"/>
        </w:rPr>
        <w:t>身受是外，心受是內。</w:t>
      </w:r>
    </w:p>
    <w:p w:rsidR="00252EAD" w:rsidRPr="00CC684A" w:rsidRDefault="00E50E7B" w:rsidP="008A6266">
      <w:pPr>
        <w:spacing w:beforeLines="30" w:before="108" w:line="356" w:lineRule="exact"/>
        <w:ind w:leftChars="250" w:left="600"/>
        <w:jc w:val="both"/>
        <w:rPr>
          <w:rFonts w:ascii="Times New Roman" w:eastAsia="PMingLiU" w:hAnsi="Times New Roman" w:cs="Times New Roman"/>
          <w:b/>
          <w:bCs/>
          <w:szCs w:val="24"/>
        </w:rPr>
      </w:pPr>
      <w:r>
        <w:rPr>
          <w:rFonts w:ascii="Times New Roman" w:eastAsia="PMingLiU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PMingLiU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252EAD" w:rsidRPr="00CC684A">
        <w:rPr>
          <w:rFonts w:ascii="Times New Roman" w:eastAsia="PMingLiU" w:hAnsi="Times New Roman" w:cs="Times New Roman" w:hint="eastAsia"/>
          <w:b/>
          <w:bCs/>
          <w:sz w:val="20"/>
          <w:szCs w:val="20"/>
          <w:bdr w:val="single" w:sz="4" w:space="0" w:color="auto"/>
        </w:rPr>
        <w:t>2</w:t>
      </w:r>
      <w:r w:rsidR="00252EAD" w:rsidRPr="00CC684A">
        <w:rPr>
          <w:rFonts w:ascii="Times New Roman" w:eastAsia="PMingLiU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="00252EAD" w:rsidRPr="00CC684A">
        <w:rPr>
          <w:rFonts w:ascii="Times New Roman" w:eastAsia="PMingLiU" w:hAnsi="Times New Roman" w:cs="Times New Roman"/>
          <w:b/>
          <w:bCs/>
          <w:sz w:val="20"/>
          <w:szCs w:val="20"/>
          <w:bdr w:val="single" w:sz="4" w:space="0" w:color="auto"/>
        </w:rPr>
        <w:t>意識相應受、五識相應受</w:t>
      </w:r>
    </w:p>
    <w:p w:rsidR="00252EAD" w:rsidRPr="00CC684A" w:rsidRDefault="00252EAD" w:rsidP="00A226D1">
      <w:pPr>
        <w:spacing w:line="356" w:lineRule="exact"/>
        <w:ind w:leftChars="250" w:left="600"/>
        <w:jc w:val="both"/>
        <w:rPr>
          <w:rFonts w:ascii="Times New Roman" w:eastAsia="PMingLiU" w:hAnsi="Times New Roman" w:cs="Times New Roman"/>
          <w:bCs/>
          <w:szCs w:val="24"/>
        </w:rPr>
      </w:pPr>
      <w:r w:rsidRPr="00CC684A">
        <w:rPr>
          <w:rFonts w:ascii="Times New Roman" w:eastAsia="PMingLiU" w:hAnsi="Times New Roman" w:cs="Times New Roman"/>
          <w:bCs/>
          <w:szCs w:val="24"/>
        </w:rPr>
        <w:t>復有五識相應受是外，意識相應受是內。</w:t>
      </w:r>
    </w:p>
    <w:p w:rsidR="00252EAD" w:rsidRPr="00CC684A" w:rsidRDefault="00E50E7B" w:rsidP="008A6266">
      <w:pPr>
        <w:spacing w:beforeLines="30" w:before="108" w:line="356" w:lineRule="exact"/>
        <w:ind w:leftChars="250" w:left="600"/>
        <w:jc w:val="both"/>
        <w:rPr>
          <w:rFonts w:ascii="Times New Roman" w:eastAsia="PMingLiU" w:hAnsi="Times New Roman" w:cs="Times New Roman"/>
          <w:b/>
          <w:bCs/>
          <w:szCs w:val="24"/>
        </w:rPr>
      </w:pPr>
      <w:r>
        <w:rPr>
          <w:rFonts w:ascii="Times New Roman" w:eastAsia="PMingLiU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PMingLiU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252EAD" w:rsidRPr="00CC684A">
        <w:rPr>
          <w:rFonts w:ascii="Times New Roman" w:eastAsia="PMingLiU" w:hAnsi="Times New Roman" w:cs="Times New Roman" w:hint="eastAsia"/>
          <w:b/>
          <w:bCs/>
          <w:sz w:val="20"/>
          <w:szCs w:val="20"/>
          <w:bdr w:val="single" w:sz="4" w:space="0" w:color="auto"/>
        </w:rPr>
        <w:t>3</w:t>
      </w:r>
      <w:r w:rsidR="00252EAD" w:rsidRPr="00CC684A">
        <w:rPr>
          <w:rFonts w:ascii="Times New Roman" w:eastAsia="PMingLiU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="00252EAD" w:rsidRPr="00CC684A">
        <w:rPr>
          <w:rFonts w:ascii="Times New Roman" w:eastAsia="PMingLiU" w:hAnsi="Times New Roman" w:cs="Times New Roman"/>
          <w:b/>
          <w:bCs/>
          <w:sz w:val="20"/>
          <w:szCs w:val="20"/>
          <w:bdr w:val="single" w:sz="4" w:space="0" w:color="auto"/>
        </w:rPr>
        <w:t>內六入生受、外六入生受</w:t>
      </w:r>
    </w:p>
    <w:p w:rsidR="00252EAD" w:rsidRPr="00CC684A" w:rsidRDefault="00252EAD" w:rsidP="00A226D1">
      <w:pPr>
        <w:spacing w:line="356" w:lineRule="exact"/>
        <w:ind w:leftChars="250" w:left="600"/>
        <w:jc w:val="both"/>
        <w:rPr>
          <w:rFonts w:ascii="Times New Roman" w:eastAsia="PMingLiU" w:hAnsi="Times New Roman" w:cs="Times New Roman"/>
          <w:bCs/>
          <w:szCs w:val="24"/>
        </w:rPr>
      </w:pPr>
      <w:r w:rsidRPr="00CC684A">
        <w:rPr>
          <w:rFonts w:ascii="Times New Roman" w:eastAsia="PMingLiU" w:hAnsi="Times New Roman" w:cs="Times New Roman"/>
          <w:bCs/>
          <w:szCs w:val="24"/>
        </w:rPr>
        <w:t>十二入因緣故諸受生。內六入分生受是</w:t>
      </w:r>
      <w:r w:rsidRPr="00CC684A">
        <w:rPr>
          <w:rFonts w:ascii="Times New Roman" w:eastAsia="PMingLiU" w:hAnsi="Times New Roman" w:cs="Times New Roman"/>
          <w:bCs/>
          <w:sz w:val="22"/>
          <w:szCs w:val="24"/>
        </w:rPr>
        <w:t>（</w:t>
      </w:r>
      <w:r w:rsidRPr="00CC684A">
        <w:rPr>
          <w:rFonts w:ascii="Times New Roman" w:eastAsia="PMingLiU" w:hAnsi="Times New Roman" w:cs="Times New Roman"/>
          <w:bCs/>
          <w:sz w:val="22"/>
          <w:szCs w:val="24"/>
          <w:shd w:val="pct15" w:color="auto" w:fill="FFFFFF"/>
        </w:rPr>
        <w:t>202</w:t>
      </w:r>
      <w:r w:rsidRPr="00CC684A">
        <w:rPr>
          <w:rFonts w:ascii="Times New Roman" w:eastAsia="PMingLiU" w:hAnsi="Times New Roman" w:cs="Roman Unicode"/>
          <w:bCs/>
          <w:sz w:val="22"/>
          <w:szCs w:val="24"/>
          <w:shd w:val="pct15" w:color="auto" w:fill="FFFFFF"/>
        </w:rPr>
        <w:t>b</w:t>
      </w:r>
      <w:r w:rsidRPr="00CC684A">
        <w:rPr>
          <w:rFonts w:ascii="Times New Roman" w:eastAsia="PMingLiU" w:hAnsi="Times New Roman" w:cs="Times New Roman"/>
          <w:bCs/>
          <w:sz w:val="22"/>
          <w:szCs w:val="24"/>
        </w:rPr>
        <w:t>）</w:t>
      </w:r>
      <w:r w:rsidRPr="00CC684A">
        <w:rPr>
          <w:rFonts w:ascii="Times New Roman" w:eastAsia="PMingLiU" w:hAnsi="Times New Roman" w:cs="Times New Roman"/>
          <w:bCs/>
          <w:szCs w:val="24"/>
        </w:rPr>
        <w:t>為內，外六入分生受是為外。</w:t>
      </w:r>
    </w:p>
    <w:p w:rsidR="00252EAD" w:rsidRPr="00CC684A" w:rsidRDefault="00E50E7B" w:rsidP="008A6266">
      <w:pPr>
        <w:spacing w:beforeLines="30" w:before="108" w:line="356" w:lineRule="exact"/>
        <w:ind w:leftChars="250" w:left="600"/>
        <w:jc w:val="both"/>
        <w:rPr>
          <w:rFonts w:ascii="Times New Roman" w:eastAsia="PMingLiU" w:hAnsi="Times New Roman" w:cs="Times New Roman"/>
          <w:b/>
          <w:bCs/>
          <w:szCs w:val="24"/>
        </w:rPr>
      </w:pPr>
      <w:r>
        <w:rPr>
          <w:rFonts w:ascii="Times New Roman" w:eastAsia="PMingLiU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PMingLiU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252EAD" w:rsidRPr="00CC684A">
        <w:rPr>
          <w:rFonts w:ascii="Times New Roman" w:eastAsia="PMingLiU" w:hAnsi="Times New Roman" w:cs="Times New Roman" w:hint="eastAsia"/>
          <w:b/>
          <w:bCs/>
          <w:sz w:val="20"/>
          <w:szCs w:val="20"/>
          <w:bdr w:val="single" w:sz="4" w:space="0" w:color="auto"/>
        </w:rPr>
        <w:t>4</w:t>
      </w:r>
      <w:r w:rsidR="00252EAD" w:rsidRPr="00CC684A">
        <w:rPr>
          <w:rFonts w:ascii="Times New Roman" w:eastAsia="PMingLiU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="00252EAD" w:rsidRPr="00CC684A">
        <w:rPr>
          <w:rFonts w:ascii="Times New Roman" w:eastAsia="PMingLiU" w:hAnsi="Times New Roman" w:cs="Times New Roman"/>
          <w:b/>
          <w:bCs/>
          <w:sz w:val="20"/>
          <w:szCs w:val="20"/>
          <w:bdr w:val="single" w:sz="4" w:space="0" w:color="auto"/>
        </w:rPr>
        <w:t>細、粗</w:t>
      </w:r>
    </w:p>
    <w:p w:rsidR="00252EAD" w:rsidRPr="00CC684A" w:rsidRDefault="00252EAD" w:rsidP="00A226D1">
      <w:pPr>
        <w:spacing w:line="356" w:lineRule="exact"/>
        <w:ind w:leftChars="250" w:left="600"/>
        <w:jc w:val="both"/>
        <w:rPr>
          <w:rFonts w:ascii="Times New Roman" w:eastAsia="PMingLiU" w:hAnsi="Times New Roman" w:cs="Times New Roman"/>
          <w:bCs/>
          <w:szCs w:val="24"/>
        </w:rPr>
      </w:pPr>
      <w:r w:rsidRPr="00CC684A">
        <w:rPr>
          <w:rFonts w:ascii="PMingLiU" w:eastAsia="PMingLiU" w:hAnsi="PMingLiU" w:cs="Times New Roman"/>
          <w:szCs w:val="24"/>
        </w:rPr>
        <w:t>麁</w:t>
      </w:r>
      <w:r w:rsidRPr="00CC684A">
        <w:rPr>
          <w:rFonts w:ascii="Times New Roman" w:eastAsia="PMingLiU" w:hAnsi="Times New Roman" w:cs="Times New Roman"/>
          <w:bCs/>
          <w:szCs w:val="24"/>
        </w:rPr>
        <w:t>受是為外，細受是為內。</w:t>
      </w:r>
    </w:p>
    <w:p w:rsidR="00252EAD" w:rsidRPr="00CC684A" w:rsidRDefault="00E50E7B" w:rsidP="008A6266">
      <w:pPr>
        <w:spacing w:beforeLines="30" w:before="108" w:line="356" w:lineRule="exact"/>
        <w:ind w:leftChars="250" w:left="600"/>
        <w:jc w:val="both"/>
        <w:rPr>
          <w:rFonts w:ascii="Times New Roman" w:eastAsia="PMingLiU" w:hAnsi="Times New Roman" w:cs="Times New Roman"/>
          <w:b/>
          <w:bCs/>
          <w:sz w:val="20"/>
          <w:szCs w:val="20"/>
        </w:rPr>
      </w:pPr>
      <w:r>
        <w:rPr>
          <w:rFonts w:ascii="Times New Roman" w:eastAsia="PMingLiU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PMingLiU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252EAD" w:rsidRPr="00CC684A">
        <w:rPr>
          <w:rFonts w:ascii="Times New Roman" w:eastAsia="PMingLiU" w:hAnsi="Times New Roman" w:cs="Times New Roman" w:hint="eastAsia"/>
          <w:b/>
          <w:bCs/>
          <w:sz w:val="20"/>
          <w:szCs w:val="20"/>
          <w:bdr w:val="single" w:sz="4" w:space="0" w:color="auto"/>
        </w:rPr>
        <w:t>5</w:t>
      </w:r>
      <w:r w:rsidR="00252EAD" w:rsidRPr="00CC684A">
        <w:rPr>
          <w:rFonts w:ascii="Times New Roman" w:eastAsia="PMingLiU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="00252EAD" w:rsidRPr="00CC684A">
        <w:rPr>
          <w:rFonts w:ascii="Times New Roman" w:eastAsia="PMingLiU" w:hAnsi="Times New Roman" w:cs="Times New Roman"/>
          <w:b/>
          <w:bCs/>
          <w:sz w:val="20"/>
          <w:szCs w:val="20"/>
          <w:bdr w:val="single" w:sz="4" w:space="0" w:color="auto"/>
        </w:rPr>
        <w:t>自己、外在</w:t>
      </w:r>
    </w:p>
    <w:p w:rsidR="00252EAD" w:rsidRPr="00CC684A" w:rsidRDefault="00252EAD" w:rsidP="00A226D1">
      <w:pPr>
        <w:spacing w:line="356" w:lineRule="exact"/>
        <w:ind w:leftChars="250" w:left="600"/>
        <w:jc w:val="both"/>
        <w:rPr>
          <w:rFonts w:ascii="Times New Roman" w:eastAsia="PMingLiU" w:hAnsi="Times New Roman" w:cs="Times New Roman"/>
          <w:bCs/>
          <w:szCs w:val="24"/>
        </w:rPr>
      </w:pPr>
      <w:r w:rsidRPr="00CC684A">
        <w:rPr>
          <w:rFonts w:ascii="Times New Roman" w:eastAsia="PMingLiU" w:hAnsi="Times New Roman" w:cs="Times New Roman"/>
          <w:bCs/>
          <w:szCs w:val="24"/>
        </w:rPr>
        <w:t>二種苦：內苦、外苦。</w:t>
      </w:r>
      <w:r w:rsidRPr="00CC684A">
        <w:rPr>
          <w:rFonts w:ascii="Times New Roman" w:eastAsia="PMingLiU" w:hAnsi="Times New Roman" w:cs="Times New Roman"/>
          <w:bCs/>
          <w:szCs w:val="24"/>
          <w:vertAlign w:val="superscript"/>
        </w:rPr>
        <w:footnoteReference w:id="121"/>
      </w:r>
    </w:p>
    <w:p w:rsidR="00252EAD" w:rsidRPr="00CC684A" w:rsidRDefault="00252EAD" w:rsidP="00A226D1">
      <w:pPr>
        <w:spacing w:line="356" w:lineRule="exact"/>
        <w:ind w:leftChars="250" w:left="600"/>
        <w:jc w:val="both"/>
        <w:rPr>
          <w:rFonts w:ascii="Times New Roman" w:eastAsia="PMingLiU" w:hAnsi="Times New Roman" w:cs="Times New Roman"/>
          <w:bCs/>
          <w:szCs w:val="24"/>
        </w:rPr>
      </w:pPr>
      <w:r w:rsidRPr="00CC684A">
        <w:rPr>
          <w:rFonts w:ascii="Times New Roman" w:eastAsia="PMingLiU" w:hAnsi="Times New Roman" w:cs="Times New Roman"/>
          <w:b/>
          <w:bCs/>
          <w:szCs w:val="24"/>
        </w:rPr>
        <w:lastRenderedPageBreak/>
        <w:t>內苦</w:t>
      </w:r>
      <w:r w:rsidRPr="00CC684A">
        <w:rPr>
          <w:rFonts w:ascii="Times New Roman" w:eastAsia="PMingLiU" w:hAnsi="Times New Roman" w:cs="Times New Roman"/>
          <w:bCs/>
          <w:szCs w:val="24"/>
        </w:rPr>
        <w:t>有二種：身苦、心苦。</w:t>
      </w:r>
    </w:p>
    <w:p w:rsidR="00252EAD" w:rsidRPr="00CC684A" w:rsidRDefault="00252EAD" w:rsidP="00A226D1">
      <w:pPr>
        <w:spacing w:line="356" w:lineRule="exact"/>
        <w:ind w:leftChars="350" w:left="840"/>
        <w:jc w:val="both"/>
        <w:rPr>
          <w:rFonts w:ascii="Times New Roman" w:eastAsia="PMingLiU" w:hAnsi="Times New Roman" w:cs="Times New Roman"/>
          <w:bCs/>
          <w:szCs w:val="24"/>
        </w:rPr>
      </w:pPr>
      <w:r w:rsidRPr="00CC684A">
        <w:rPr>
          <w:rFonts w:ascii="Times New Roman" w:eastAsia="PMingLiU" w:hAnsi="Times New Roman" w:cs="Times New Roman"/>
          <w:bCs/>
          <w:szCs w:val="24"/>
        </w:rPr>
        <w:t>身苦者，身痛、頭痛等四百四種病，是為身苦</w:t>
      </w:r>
      <w:r w:rsidRPr="00CC684A">
        <w:rPr>
          <w:rFonts w:ascii="Times New Roman" w:eastAsia="PMingLiU" w:hAnsi="Times New Roman" w:cs="Times New Roman" w:hint="eastAsia"/>
          <w:bCs/>
          <w:szCs w:val="24"/>
        </w:rPr>
        <w:t>。</w:t>
      </w:r>
    </w:p>
    <w:p w:rsidR="00252EAD" w:rsidRPr="00CC684A" w:rsidRDefault="00252EAD" w:rsidP="00A226D1">
      <w:pPr>
        <w:spacing w:line="356" w:lineRule="exact"/>
        <w:ind w:leftChars="350" w:left="840"/>
        <w:jc w:val="both"/>
        <w:rPr>
          <w:rFonts w:ascii="Times New Roman" w:eastAsia="PMingLiU" w:hAnsi="Times New Roman" w:cs="Times New Roman"/>
          <w:bCs/>
          <w:szCs w:val="24"/>
        </w:rPr>
      </w:pPr>
      <w:r w:rsidRPr="00CC684A">
        <w:rPr>
          <w:rFonts w:ascii="Times New Roman" w:eastAsia="PMingLiU" w:hAnsi="Times New Roman" w:cs="Times New Roman"/>
          <w:bCs/>
          <w:szCs w:val="24"/>
        </w:rPr>
        <w:t>心苦者，憂、愁、瞋、怖、嫉</w:t>
      </w:r>
      <w:r w:rsidRPr="00CC684A">
        <w:rPr>
          <w:rFonts w:ascii="Times New Roman" w:eastAsia="PMingLiU" w:hAnsi="Times New Roman" w:cs="Times New Roman" w:hint="eastAsia"/>
          <w:bCs/>
          <w:szCs w:val="24"/>
        </w:rPr>
        <w:t>妬</w:t>
      </w:r>
      <w:r w:rsidRPr="00CC684A">
        <w:rPr>
          <w:rFonts w:ascii="Times New Roman" w:eastAsia="PMingLiU" w:hAnsi="Times New Roman" w:cs="Times New Roman"/>
          <w:bCs/>
          <w:szCs w:val="24"/>
        </w:rPr>
        <w:t>、疑，如是等是為心苦</w:t>
      </w:r>
      <w:r w:rsidRPr="00CC684A">
        <w:rPr>
          <w:rFonts w:ascii="Times New Roman" w:eastAsia="PMingLiU" w:hAnsi="Times New Roman" w:cs="Times New Roman" w:hint="eastAsia"/>
          <w:bCs/>
          <w:szCs w:val="24"/>
        </w:rPr>
        <w:t>。</w:t>
      </w:r>
    </w:p>
    <w:p w:rsidR="00252EAD" w:rsidRPr="00CC684A" w:rsidRDefault="00252EAD" w:rsidP="00A226D1">
      <w:pPr>
        <w:spacing w:line="356" w:lineRule="exact"/>
        <w:ind w:leftChars="350" w:left="840"/>
        <w:jc w:val="both"/>
        <w:rPr>
          <w:rFonts w:ascii="Times New Roman" w:eastAsia="PMingLiU" w:hAnsi="Times New Roman" w:cs="Times New Roman"/>
          <w:bCs/>
          <w:szCs w:val="24"/>
        </w:rPr>
      </w:pPr>
      <w:r w:rsidRPr="00CC684A">
        <w:rPr>
          <w:rFonts w:ascii="Times New Roman" w:eastAsia="PMingLiU" w:hAnsi="Times New Roman" w:cs="Times New Roman"/>
          <w:bCs/>
          <w:szCs w:val="24"/>
        </w:rPr>
        <w:t>二苦和合，是為內苦。</w:t>
      </w:r>
    </w:p>
    <w:p w:rsidR="00252EAD" w:rsidRPr="00CC684A" w:rsidRDefault="00252EAD" w:rsidP="00A226D1">
      <w:pPr>
        <w:spacing w:line="356" w:lineRule="exact"/>
        <w:ind w:leftChars="250" w:left="600"/>
        <w:jc w:val="both"/>
        <w:rPr>
          <w:rFonts w:ascii="Times New Roman" w:eastAsia="PMingLiU" w:hAnsi="Times New Roman" w:cs="Times New Roman"/>
          <w:bCs/>
          <w:szCs w:val="24"/>
        </w:rPr>
      </w:pPr>
      <w:r w:rsidRPr="00CC684A">
        <w:rPr>
          <w:rFonts w:ascii="Times New Roman" w:eastAsia="PMingLiU" w:hAnsi="Times New Roman" w:cs="Times New Roman"/>
          <w:b/>
          <w:bCs/>
          <w:szCs w:val="24"/>
        </w:rPr>
        <w:t>外苦</w:t>
      </w:r>
      <w:r w:rsidRPr="00CC684A">
        <w:rPr>
          <w:rFonts w:ascii="Times New Roman" w:eastAsia="PMingLiU" w:hAnsi="Times New Roman" w:cs="Times New Roman"/>
          <w:bCs/>
          <w:szCs w:val="24"/>
        </w:rPr>
        <w:t>有二種：一者、王者</w:t>
      </w:r>
      <w:r w:rsidRPr="00CC684A">
        <w:rPr>
          <w:rFonts w:ascii="Times New Roman" w:eastAsia="PMingLiU" w:hAnsi="Times New Roman" w:cs="Times New Roman" w:hint="eastAsia"/>
          <w:bCs/>
          <w:szCs w:val="24"/>
        </w:rPr>
        <w:t>、</w:t>
      </w:r>
      <w:r w:rsidRPr="00CC684A">
        <w:rPr>
          <w:rFonts w:ascii="Times New Roman" w:eastAsia="PMingLiU" w:hAnsi="Times New Roman" w:cs="Times New Roman"/>
          <w:bCs/>
          <w:szCs w:val="24"/>
        </w:rPr>
        <w:t>勝己，惡賊、師子、虎狼、蚖蛇等逼害；二者、風雨、寒熱、雷電、</w:t>
      </w:r>
      <w:r w:rsidRPr="00CC684A">
        <w:rPr>
          <w:rFonts w:ascii="PMingLiU" w:eastAsia="PMingLiU" w:hAnsi="PMingLiU" w:cs="Times New Roman"/>
          <w:szCs w:val="24"/>
        </w:rPr>
        <w:t>礔礰</w:t>
      </w:r>
      <w:r w:rsidRPr="00CC684A">
        <w:rPr>
          <w:rFonts w:ascii="Times New Roman" w:eastAsia="PMingLiU" w:hAnsi="Times New Roman" w:cs="Times New Roman"/>
          <w:bCs/>
          <w:szCs w:val="24"/>
          <w:vertAlign w:val="superscript"/>
        </w:rPr>
        <w:footnoteReference w:id="122"/>
      </w:r>
      <w:r w:rsidRPr="00CC684A">
        <w:rPr>
          <w:rFonts w:ascii="Times New Roman" w:eastAsia="PMingLiU" w:hAnsi="Times New Roman" w:cs="Times New Roman"/>
          <w:bCs/>
          <w:szCs w:val="24"/>
        </w:rPr>
        <w:t>等</w:t>
      </w:r>
      <w:r w:rsidR="00B47578" w:rsidRPr="00CC684A">
        <w:rPr>
          <w:rFonts w:ascii="PMingLiU" w:eastAsia="PMingLiU" w:hAnsi="PMingLiU" w:cs="Times New Roman" w:hint="eastAsia"/>
          <w:bCs/>
          <w:szCs w:val="24"/>
        </w:rPr>
        <w:t>。</w:t>
      </w:r>
      <w:r w:rsidRPr="00CC684A">
        <w:rPr>
          <w:rFonts w:ascii="Times New Roman" w:eastAsia="PMingLiU" w:hAnsi="Times New Roman" w:cs="Times New Roman"/>
          <w:bCs/>
          <w:szCs w:val="24"/>
        </w:rPr>
        <w:t>是二種苦，名為外受。</w:t>
      </w:r>
    </w:p>
    <w:p w:rsidR="00252EAD" w:rsidRPr="00CC684A" w:rsidRDefault="00252EAD" w:rsidP="008A6266">
      <w:pPr>
        <w:spacing w:beforeLines="20" w:before="72" w:line="356" w:lineRule="exact"/>
        <w:ind w:leftChars="250" w:left="600"/>
        <w:jc w:val="both"/>
        <w:rPr>
          <w:rFonts w:ascii="Times New Roman" w:eastAsia="PMingLiU" w:hAnsi="Times New Roman" w:cs="Times New Roman"/>
          <w:bCs/>
          <w:szCs w:val="24"/>
        </w:rPr>
      </w:pPr>
      <w:r w:rsidRPr="00CC684A">
        <w:rPr>
          <w:rFonts w:ascii="Times New Roman" w:eastAsia="PMingLiU" w:hAnsi="Times New Roman" w:cs="Times New Roman"/>
          <w:bCs/>
          <w:szCs w:val="24"/>
        </w:rPr>
        <w:t>樂受、不苦不樂受，亦如是。</w:t>
      </w:r>
    </w:p>
    <w:p w:rsidR="00252EAD" w:rsidRPr="00CC684A" w:rsidRDefault="00E50E7B" w:rsidP="008A6266">
      <w:pPr>
        <w:spacing w:beforeLines="30" w:before="108" w:line="356" w:lineRule="exact"/>
        <w:ind w:leftChars="250" w:left="600"/>
        <w:jc w:val="both"/>
        <w:rPr>
          <w:rFonts w:ascii="Times New Roman" w:eastAsia="PMingLiU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PMingLiU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PMingLiU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252EAD" w:rsidRPr="00CC684A">
        <w:rPr>
          <w:rFonts w:ascii="Times New Roman" w:eastAsia="PMingLiU" w:hAnsi="Times New Roman" w:cs="Times New Roman" w:hint="eastAsia"/>
          <w:b/>
          <w:bCs/>
          <w:sz w:val="20"/>
          <w:szCs w:val="20"/>
          <w:bdr w:val="single" w:sz="4" w:space="0" w:color="auto"/>
        </w:rPr>
        <w:t>6</w:t>
      </w:r>
      <w:r w:rsidR="00252EAD" w:rsidRPr="00CC684A">
        <w:rPr>
          <w:rFonts w:ascii="Times New Roman" w:eastAsia="PMingLiU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="00252EAD" w:rsidRPr="00CC684A">
        <w:rPr>
          <w:rFonts w:ascii="Times New Roman" w:eastAsia="PMingLiU" w:hAnsi="Times New Roman" w:cs="Times New Roman"/>
          <w:b/>
          <w:bCs/>
          <w:sz w:val="20"/>
          <w:szCs w:val="20"/>
          <w:bdr w:val="single" w:sz="4" w:space="0" w:color="auto"/>
        </w:rPr>
        <w:t>緣內、緣外</w:t>
      </w:r>
    </w:p>
    <w:p w:rsidR="00252EAD" w:rsidRPr="00CC684A" w:rsidRDefault="00252EAD" w:rsidP="00A226D1">
      <w:pPr>
        <w:spacing w:line="356" w:lineRule="exact"/>
        <w:ind w:leftChars="250" w:left="600"/>
        <w:jc w:val="both"/>
        <w:rPr>
          <w:rFonts w:ascii="Times New Roman" w:eastAsia="PMingLiU" w:hAnsi="Times New Roman" w:cs="Times New Roman"/>
          <w:bCs/>
          <w:szCs w:val="24"/>
        </w:rPr>
      </w:pPr>
      <w:r w:rsidRPr="00CC684A">
        <w:rPr>
          <w:rFonts w:ascii="Times New Roman" w:eastAsia="PMingLiU" w:hAnsi="Times New Roman" w:cs="Times New Roman"/>
          <w:bCs/>
          <w:szCs w:val="24"/>
        </w:rPr>
        <w:t>復次，緣內法，是為內受；緣外法，是為外受。</w:t>
      </w:r>
    </w:p>
    <w:p w:rsidR="00252EAD" w:rsidRPr="00CC684A" w:rsidRDefault="00E50E7B" w:rsidP="008A6266">
      <w:pPr>
        <w:spacing w:beforeLines="30" w:before="108" w:line="348" w:lineRule="exact"/>
        <w:ind w:leftChars="250" w:left="600"/>
        <w:jc w:val="both"/>
        <w:rPr>
          <w:rFonts w:ascii="Times New Roman" w:eastAsia="PMingLiU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PMingLiU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814519">
        <w:rPr>
          <w:rFonts w:ascii="Times New Roman" w:eastAsia="PMingLiU" w:hAnsi="Times New Roman" w:cs="Times New Roman" w:hint="eastAsia"/>
          <w:b/>
          <w:bCs/>
          <w:sz w:val="20"/>
          <w:szCs w:val="20"/>
          <w:bdr w:val="single" w:sz="4" w:space="0" w:color="auto"/>
        </w:rPr>
        <w:t>`518`</w:t>
      </w:r>
      <w:r w:rsidR="00252EAD" w:rsidRPr="00CC684A">
        <w:rPr>
          <w:rFonts w:ascii="Times New Roman" w:eastAsia="PMingLiU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252EAD" w:rsidRPr="00CC684A">
        <w:rPr>
          <w:rFonts w:ascii="Times New Roman" w:eastAsia="PMingLiU" w:hAnsi="Times New Roman" w:cs="Times New Roman" w:hint="eastAsia"/>
          <w:b/>
          <w:bCs/>
          <w:sz w:val="20"/>
          <w:szCs w:val="20"/>
          <w:bdr w:val="single" w:sz="4" w:space="0" w:color="auto"/>
        </w:rPr>
        <w:t>7</w:t>
      </w:r>
      <w:r w:rsidR="00252EAD" w:rsidRPr="00CC684A">
        <w:rPr>
          <w:rFonts w:ascii="Times New Roman" w:eastAsia="PMingLiU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="00252EAD" w:rsidRPr="00CC684A">
        <w:rPr>
          <w:rFonts w:ascii="Times New Roman" w:eastAsia="PMingLiU" w:hAnsi="Times New Roman" w:cs="Times New Roman"/>
          <w:b/>
          <w:bCs/>
          <w:sz w:val="20"/>
          <w:szCs w:val="20"/>
          <w:bdr w:val="single" w:sz="4" w:space="0" w:color="auto"/>
        </w:rPr>
        <w:t>一百八受、餘受</w:t>
      </w:r>
    </w:p>
    <w:p w:rsidR="00252EAD" w:rsidRPr="00CC684A" w:rsidRDefault="00252EAD" w:rsidP="00EA3E31">
      <w:pPr>
        <w:spacing w:line="348" w:lineRule="exact"/>
        <w:ind w:leftChars="250" w:left="600"/>
        <w:jc w:val="both"/>
        <w:rPr>
          <w:rFonts w:ascii="Times New Roman" w:eastAsia="PMingLiU" w:hAnsi="Times New Roman" w:cs="Times New Roman"/>
          <w:bCs/>
          <w:szCs w:val="24"/>
        </w:rPr>
      </w:pPr>
      <w:r w:rsidRPr="00CC684A">
        <w:rPr>
          <w:rFonts w:ascii="Times New Roman" w:eastAsia="PMingLiU" w:hAnsi="Times New Roman" w:cs="Times New Roman"/>
          <w:bCs/>
          <w:szCs w:val="24"/>
        </w:rPr>
        <w:t>復次，一百八受，</w:t>
      </w:r>
      <w:r w:rsidRPr="00CC684A">
        <w:rPr>
          <w:rFonts w:ascii="Times New Roman" w:eastAsia="PMingLiU" w:hAnsi="Times New Roman" w:cs="Times New Roman"/>
          <w:bCs/>
          <w:szCs w:val="24"/>
          <w:vertAlign w:val="superscript"/>
        </w:rPr>
        <w:footnoteReference w:id="123"/>
      </w:r>
      <w:r w:rsidRPr="00CC684A">
        <w:rPr>
          <w:rFonts w:ascii="Times New Roman" w:eastAsia="PMingLiU" w:hAnsi="Times New Roman" w:cs="Times New Roman"/>
          <w:bCs/>
          <w:szCs w:val="24"/>
        </w:rPr>
        <w:t>是為內受；餘殘是外受。</w:t>
      </w:r>
    </w:p>
    <w:p w:rsidR="00252EAD" w:rsidRPr="00CC684A" w:rsidRDefault="00E50E7B" w:rsidP="008A6266">
      <w:pPr>
        <w:spacing w:beforeLines="30" w:before="108" w:line="348" w:lineRule="exact"/>
        <w:ind w:leftChars="200" w:left="480"/>
        <w:jc w:val="both"/>
        <w:rPr>
          <w:rFonts w:ascii="Times New Roman" w:eastAsia="PMingLiU" w:hAnsi="Times New Roman" w:cs="Times New Roman"/>
          <w:b/>
          <w:bCs/>
          <w:szCs w:val="24"/>
        </w:rPr>
      </w:pPr>
      <w:r>
        <w:rPr>
          <w:rFonts w:ascii="Times New Roman" w:eastAsia="PMingLiU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PMingLiU" w:hAnsi="Times New Roman" w:cs="Times New Roman" w:hint="eastAsia"/>
          <w:b/>
          <w:bCs/>
          <w:sz w:val="20"/>
          <w:szCs w:val="20"/>
          <w:bdr w:val="single" w:sz="4" w:space="0" w:color="auto"/>
        </w:rPr>
        <w:t>3</w:t>
      </w:r>
      <w:r w:rsidR="00252EAD" w:rsidRPr="00CC684A">
        <w:rPr>
          <w:rFonts w:ascii="Times New Roman" w:eastAsia="PMingLiU" w:hAnsi="Times New Roman" w:cs="Times New Roman" w:hint="eastAsia"/>
          <w:b/>
          <w:bCs/>
          <w:sz w:val="20"/>
          <w:szCs w:val="20"/>
          <w:bdr w:val="single" w:sz="4" w:space="0" w:color="auto"/>
        </w:rPr>
        <w:t>、心念</w:t>
      </w:r>
      <w:r w:rsidR="00252EAD" w:rsidRPr="00CC684A">
        <w:rPr>
          <w:rFonts w:ascii="Times New Roman" w:eastAsia="PMingLiU" w:hAnsi="Times New Roman" w:cs="Times New Roman"/>
          <w:b/>
          <w:bCs/>
          <w:sz w:val="20"/>
          <w:szCs w:val="20"/>
          <w:bdr w:val="single" w:sz="4" w:space="0" w:color="auto"/>
        </w:rPr>
        <w:t>處</w:t>
      </w:r>
      <w:r w:rsidR="00252EAD" w:rsidRPr="00CC684A">
        <w:rPr>
          <w:rFonts w:ascii="Times New Roman" w:eastAsia="PMingLiU" w:hAnsi="Times New Roman" w:cs="Times New Roman" w:hint="eastAsia"/>
          <w:b/>
          <w:bCs/>
          <w:sz w:val="20"/>
          <w:szCs w:val="20"/>
          <w:bdr w:val="single" w:sz="4" w:space="0" w:color="auto"/>
        </w:rPr>
        <w:t>之內外觀</w:t>
      </w:r>
    </w:p>
    <w:p w:rsidR="00252EAD" w:rsidRPr="00CC684A" w:rsidRDefault="00252EAD" w:rsidP="00EA3E31">
      <w:pPr>
        <w:spacing w:line="348" w:lineRule="exact"/>
        <w:ind w:leftChars="200" w:left="1200" w:hangingChars="300" w:hanging="720"/>
        <w:jc w:val="both"/>
        <w:rPr>
          <w:rFonts w:ascii="Times New Roman" w:eastAsia="PMingLiU" w:hAnsi="Times New Roman" w:cs="Times New Roman"/>
          <w:bCs/>
          <w:szCs w:val="24"/>
        </w:rPr>
      </w:pPr>
      <w:r w:rsidRPr="00CC684A">
        <w:rPr>
          <w:rFonts w:ascii="Times New Roman" w:eastAsia="PMingLiU" w:hAnsi="Times New Roman" w:cs="Times New Roman"/>
          <w:bCs/>
          <w:szCs w:val="24"/>
        </w:rPr>
        <w:t>問曰：心是內入攝，云何言「觀外心」？</w:t>
      </w:r>
    </w:p>
    <w:p w:rsidR="00252EAD" w:rsidRPr="00CC684A" w:rsidRDefault="00252EAD" w:rsidP="00EA3E31">
      <w:pPr>
        <w:spacing w:line="348" w:lineRule="exact"/>
        <w:ind w:leftChars="200" w:left="1200" w:hangingChars="300" w:hanging="720"/>
        <w:jc w:val="both"/>
        <w:rPr>
          <w:rFonts w:ascii="Times New Roman" w:eastAsia="PMingLiU" w:hAnsi="Times New Roman" w:cs="Times New Roman"/>
          <w:bCs/>
          <w:szCs w:val="24"/>
        </w:rPr>
      </w:pPr>
      <w:r w:rsidRPr="00CC684A">
        <w:rPr>
          <w:rFonts w:ascii="Times New Roman" w:eastAsia="PMingLiU" w:hAnsi="Times New Roman" w:cs="Times New Roman"/>
          <w:bCs/>
          <w:szCs w:val="24"/>
        </w:rPr>
        <w:t>答曰：</w:t>
      </w:r>
    </w:p>
    <w:p w:rsidR="00252EAD" w:rsidRPr="00CC684A" w:rsidRDefault="00E50E7B" w:rsidP="00EA3E31">
      <w:pPr>
        <w:spacing w:line="348" w:lineRule="exact"/>
        <w:ind w:leftChars="250" w:left="600"/>
        <w:jc w:val="both"/>
        <w:rPr>
          <w:rFonts w:ascii="Times New Roman" w:eastAsia="PMingLiU" w:hAnsi="Times New Roman" w:cs="Times New Roman"/>
          <w:b/>
          <w:bCs/>
          <w:sz w:val="20"/>
          <w:szCs w:val="20"/>
        </w:rPr>
      </w:pPr>
      <w:r>
        <w:rPr>
          <w:rFonts w:ascii="Times New Roman" w:eastAsia="PMingLiU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PMingLiU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252EAD" w:rsidRPr="00CC684A">
        <w:rPr>
          <w:rFonts w:ascii="Times New Roman" w:eastAsia="PMingLiU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="00252EAD" w:rsidRPr="00CC684A">
        <w:rPr>
          <w:rFonts w:ascii="Times New Roman" w:eastAsia="PMingLiU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="00252EAD" w:rsidRPr="00CC684A">
        <w:rPr>
          <w:rFonts w:ascii="Times New Roman" w:eastAsia="PMingLiU" w:hAnsi="Times New Roman" w:cs="Times New Roman"/>
          <w:b/>
          <w:bCs/>
          <w:sz w:val="20"/>
          <w:szCs w:val="20"/>
          <w:bdr w:val="single" w:sz="4" w:space="0" w:color="auto"/>
        </w:rPr>
        <w:t>緣內、緣外</w:t>
      </w:r>
    </w:p>
    <w:p w:rsidR="00252EAD" w:rsidRPr="00CC684A" w:rsidRDefault="00252EAD" w:rsidP="00EA3E31">
      <w:pPr>
        <w:spacing w:line="348" w:lineRule="exact"/>
        <w:ind w:leftChars="250" w:left="600"/>
        <w:jc w:val="both"/>
        <w:rPr>
          <w:rFonts w:ascii="Times New Roman" w:eastAsia="PMingLiU" w:hAnsi="Times New Roman" w:cs="Times New Roman"/>
          <w:bCs/>
          <w:szCs w:val="24"/>
        </w:rPr>
      </w:pPr>
      <w:r w:rsidRPr="00CC684A">
        <w:rPr>
          <w:rFonts w:ascii="Times New Roman" w:eastAsia="PMingLiU" w:hAnsi="Times New Roman" w:cs="Times New Roman"/>
          <w:bCs/>
          <w:szCs w:val="24"/>
        </w:rPr>
        <w:t>心雖內入攝，緣外法故名為外心，緣內法故是為內心。</w:t>
      </w:r>
    </w:p>
    <w:p w:rsidR="00252EAD" w:rsidRPr="00CC684A" w:rsidRDefault="00E50E7B" w:rsidP="008A6266">
      <w:pPr>
        <w:spacing w:beforeLines="30" w:before="108" w:line="348" w:lineRule="exact"/>
        <w:ind w:leftChars="250" w:left="600"/>
        <w:jc w:val="both"/>
        <w:rPr>
          <w:rFonts w:ascii="Times New Roman" w:eastAsia="PMingLiU" w:hAnsi="Times New Roman" w:cs="Times New Roman"/>
          <w:b/>
          <w:bCs/>
          <w:szCs w:val="24"/>
        </w:rPr>
      </w:pPr>
      <w:r>
        <w:rPr>
          <w:rFonts w:ascii="Times New Roman" w:eastAsia="PMingLiU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PMingLiU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252EAD" w:rsidRPr="00CC684A">
        <w:rPr>
          <w:rFonts w:ascii="Times New Roman" w:eastAsia="PMingLiU" w:hAnsi="Times New Roman" w:cs="Times New Roman" w:hint="eastAsia"/>
          <w:b/>
          <w:bCs/>
          <w:sz w:val="20"/>
          <w:szCs w:val="20"/>
          <w:bdr w:val="single" w:sz="4" w:space="0" w:color="auto"/>
        </w:rPr>
        <w:t>2</w:t>
      </w:r>
      <w:r w:rsidR="00252EAD" w:rsidRPr="00CC684A">
        <w:rPr>
          <w:rFonts w:ascii="Times New Roman" w:eastAsia="PMingLiU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="00252EAD" w:rsidRPr="00CC684A">
        <w:rPr>
          <w:rFonts w:ascii="Times New Roman" w:eastAsia="PMingLiU" w:hAnsi="Times New Roman" w:cs="Times New Roman"/>
          <w:b/>
          <w:bCs/>
          <w:sz w:val="20"/>
          <w:szCs w:val="20"/>
          <w:bdr w:val="single" w:sz="4" w:space="0" w:color="auto"/>
        </w:rPr>
        <w:t>意識、五識</w:t>
      </w:r>
    </w:p>
    <w:p w:rsidR="00252EAD" w:rsidRPr="00CC684A" w:rsidRDefault="00252EAD" w:rsidP="00EA3E31">
      <w:pPr>
        <w:spacing w:line="348" w:lineRule="exact"/>
        <w:ind w:leftChars="250" w:left="600"/>
        <w:jc w:val="both"/>
        <w:rPr>
          <w:rFonts w:ascii="Times New Roman" w:eastAsia="PMingLiU" w:hAnsi="Times New Roman" w:cs="Times New Roman"/>
          <w:bCs/>
          <w:szCs w:val="24"/>
        </w:rPr>
      </w:pPr>
      <w:r w:rsidRPr="00CC684A">
        <w:rPr>
          <w:rFonts w:ascii="Times New Roman" w:eastAsia="PMingLiU" w:hAnsi="Times New Roman" w:cs="Times New Roman"/>
          <w:bCs/>
          <w:szCs w:val="24"/>
        </w:rPr>
        <w:t>意識是內心，五識是外心。</w:t>
      </w:r>
    </w:p>
    <w:p w:rsidR="00252EAD" w:rsidRPr="00CC684A" w:rsidRDefault="00E50E7B" w:rsidP="008A6266">
      <w:pPr>
        <w:spacing w:beforeLines="30" w:before="108" w:line="348" w:lineRule="exact"/>
        <w:ind w:leftChars="250" w:left="600"/>
        <w:jc w:val="both"/>
        <w:rPr>
          <w:rFonts w:ascii="Times New Roman" w:eastAsia="PMingLiU" w:hAnsi="Times New Roman" w:cs="Times New Roman"/>
          <w:b/>
          <w:bCs/>
          <w:szCs w:val="24"/>
        </w:rPr>
      </w:pPr>
      <w:r>
        <w:rPr>
          <w:rFonts w:ascii="Times New Roman" w:eastAsia="PMingLiU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PMingLiU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252EAD" w:rsidRPr="00CC684A">
        <w:rPr>
          <w:rFonts w:ascii="Times New Roman" w:eastAsia="PMingLiU" w:hAnsi="Times New Roman" w:cs="Times New Roman" w:hint="eastAsia"/>
          <w:b/>
          <w:bCs/>
          <w:sz w:val="20"/>
          <w:szCs w:val="20"/>
          <w:bdr w:val="single" w:sz="4" w:space="0" w:color="auto"/>
        </w:rPr>
        <w:t>3</w:t>
      </w:r>
      <w:r w:rsidR="00252EAD" w:rsidRPr="00CC684A">
        <w:rPr>
          <w:rFonts w:ascii="Times New Roman" w:eastAsia="PMingLiU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="00252EAD" w:rsidRPr="00CC684A">
        <w:rPr>
          <w:rFonts w:ascii="Times New Roman" w:eastAsia="PMingLiU" w:hAnsi="Times New Roman" w:cs="Times New Roman"/>
          <w:b/>
          <w:bCs/>
          <w:sz w:val="20"/>
          <w:szCs w:val="20"/>
          <w:bdr w:val="single" w:sz="4" w:space="0" w:color="auto"/>
        </w:rPr>
        <w:t>攝心、亂心</w:t>
      </w:r>
    </w:p>
    <w:p w:rsidR="00252EAD" w:rsidRPr="00CC684A" w:rsidRDefault="00252EAD" w:rsidP="00EA3E31">
      <w:pPr>
        <w:spacing w:line="348" w:lineRule="exact"/>
        <w:ind w:leftChars="250" w:left="600"/>
        <w:jc w:val="both"/>
        <w:rPr>
          <w:rFonts w:ascii="Times New Roman" w:eastAsia="PMingLiU" w:hAnsi="Times New Roman" w:cs="Times New Roman"/>
          <w:bCs/>
          <w:szCs w:val="24"/>
        </w:rPr>
      </w:pPr>
      <w:r w:rsidRPr="00CC684A">
        <w:rPr>
          <w:rFonts w:ascii="Times New Roman" w:eastAsia="PMingLiU" w:hAnsi="Times New Roman" w:cs="Times New Roman"/>
          <w:bCs/>
          <w:szCs w:val="24"/>
        </w:rPr>
        <w:t>攝心入禪是內心，散亂心是外心。</w:t>
      </w:r>
    </w:p>
    <w:p w:rsidR="00252EAD" w:rsidRPr="00CC684A" w:rsidRDefault="00E50E7B" w:rsidP="008A6266">
      <w:pPr>
        <w:spacing w:beforeLines="30" w:before="108" w:line="348" w:lineRule="exact"/>
        <w:ind w:leftChars="250" w:left="600"/>
        <w:jc w:val="both"/>
        <w:rPr>
          <w:rFonts w:ascii="Times New Roman" w:eastAsia="PMingLiU" w:hAnsi="Times New Roman" w:cs="Times New Roman"/>
          <w:b/>
          <w:bCs/>
          <w:szCs w:val="24"/>
        </w:rPr>
      </w:pPr>
      <w:r>
        <w:rPr>
          <w:rFonts w:ascii="Times New Roman" w:eastAsia="PMingLiU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PMingLiU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252EAD" w:rsidRPr="00CC684A">
        <w:rPr>
          <w:rFonts w:ascii="Times New Roman" w:eastAsia="PMingLiU" w:hAnsi="Times New Roman" w:cs="Times New Roman" w:hint="eastAsia"/>
          <w:b/>
          <w:bCs/>
          <w:sz w:val="20"/>
          <w:szCs w:val="20"/>
          <w:bdr w:val="single" w:sz="4" w:space="0" w:color="auto"/>
        </w:rPr>
        <w:t>4</w:t>
      </w:r>
      <w:r w:rsidR="00252EAD" w:rsidRPr="00CC684A">
        <w:rPr>
          <w:rFonts w:ascii="Times New Roman" w:eastAsia="PMingLiU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="00252EAD" w:rsidRPr="00CC684A">
        <w:rPr>
          <w:rFonts w:ascii="Times New Roman" w:eastAsia="PMingLiU" w:hAnsi="Times New Roman" w:cs="Times New Roman"/>
          <w:b/>
          <w:bCs/>
          <w:sz w:val="20"/>
          <w:szCs w:val="20"/>
          <w:bdr w:val="single" w:sz="4" w:space="0" w:color="auto"/>
        </w:rPr>
        <w:t>內五蓋、七覺相應；外五蓋、七覺相應</w:t>
      </w:r>
    </w:p>
    <w:p w:rsidR="00252EAD" w:rsidRPr="00CC684A" w:rsidRDefault="00252EAD" w:rsidP="00EA3E31">
      <w:pPr>
        <w:spacing w:line="348" w:lineRule="exact"/>
        <w:ind w:leftChars="250" w:left="600"/>
        <w:jc w:val="both"/>
        <w:rPr>
          <w:rFonts w:ascii="Times New Roman" w:eastAsia="PMingLiU" w:hAnsi="Times New Roman" w:cs="Times New Roman"/>
          <w:bCs/>
          <w:szCs w:val="24"/>
        </w:rPr>
      </w:pPr>
      <w:r w:rsidRPr="00CC684A">
        <w:rPr>
          <w:rFonts w:ascii="Times New Roman" w:eastAsia="PMingLiU" w:hAnsi="Times New Roman" w:cs="Times New Roman"/>
          <w:bCs/>
          <w:szCs w:val="24"/>
        </w:rPr>
        <w:t>內五蓋、內七覺相應心，是為內心；外五蓋、外七覺相應心，是為外心。</w:t>
      </w:r>
    </w:p>
    <w:p w:rsidR="00252EAD" w:rsidRPr="00CC684A" w:rsidRDefault="00252EAD" w:rsidP="008A6266">
      <w:pPr>
        <w:spacing w:beforeLines="20" w:before="72" w:line="348" w:lineRule="exact"/>
        <w:ind w:leftChars="250" w:left="600"/>
        <w:jc w:val="both"/>
        <w:rPr>
          <w:rFonts w:ascii="Times New Roman" w:eastAsia="PMingLiU" w:hAnsi="Times New Roman" w:cs="Times New Roman"/>
          <w:bCs/>
          <w:szCs w:val="24"/>
        </w:rPr>
      </w:pPr>
      <w:r w:rsidRPr="00CC684A">
        <w:rPr>
          <w:rFonts w:ascii="Times New Roman" w:eastAsia="PMingLiU" w:hAnsi="Times New Roman" w:cs="Times New Roman"/>
          <w:bCs/>
          <w:szCs w:val="24"/>
        </w:rPr>
        <w:t>如是等種種分別內、外，是為內、外心。</w:t>
      </w:r>
    </w:p>
    <w:p w:rsidR="00252EAD" w:rsidRPr="00CC684A" w:rsidRDefault="00E50E7B" w:rsidP="008A6266">
      <w:pPr>
        <w:spacing w:beforeLines="30" w:before="108" w:line="348" w:lineRule="exact"/>
        <w:ind w:leftChars="200" w:left="480"/>
        <w:jc w:val="both"/>
        <w:rPr>
          <w:rFonts w:ascii="Times New Roman" w:eastAsia="PMingLiU" w:hAnsi="Times New Roman" w:cs="Times New Roman"/>
          <w:b/>
          <w:bCs/>
          <w:szCs w:val="24"/>
        </w:rPr>
      </w:pPr>
      <w:r>
        <w:rPr>
          <w:rFonts w:ascii="Times New Roman" w:eastAsia="PMingLiU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PMingLiU" w:hAnsi="Times New Roman" w:cs="Times New Roman" w:hint="eastAsia"/>
          <w:b/>
          <w:bCs/>
          <w:sz w:val="20"/>
          <w:szCs w:val="20"/>
          <w:bdr w:val="single" w:sz="4" w:space="0" w:color="auto"/>
        </w:rPr>
        <w:t>4</w:t>
      </w:r>
      <w:r w:rsidR="00252EAD" w:rsidRPr="00CC684A">
        <w:rPr>
          <w:rFonts w:ascii="Times New Roman" w:eastAsia="PMingLiU" w:hAnsi="Times New Roman" w:cs="Times New Roman" w:hint="eastAsia"/>
          <w:b/>
          <w:bCs/>
          <w:sz w:val="20"/>
          <w:szCs w:val="20"/>
          <w:bdr w:val="single" w:sz="4" w:space="0" w:color="auto"/>
        </w:rPr>
        <w:t>、法念</w:t>
      </w:r>
      <w:r w:rsidR="00252EAD" w:rsidRPr="00CC684A">
        <w:rPr>
          <w:rFonts w:ascii="Times New Roman" w:eastAsia="PMingLiU" w:hAnsi="Times New Roman" w:cs="Times New Roman"/>
          <w:b/>
          <w:bCs/>
          <w:sz w:val="20"/>
          <w:szCs w:val="20"/>
          <w:bdr w:val="single" w:sz="4" w:space="0" w:color="auto"/>
        </w:rPr>
        <w:t>處</w:t>
      </w:r>
      <w:r w:rsidR="00252EAD" w:rsidRPr="00CC684A">
        <w:rPr>
          <w:rFonts w:ascii="Times New Roman" w:eastAsia="PMingLiU" w:hAnsi="Times New Roman" w:cs="Times New Roman" w:hint="eastAsia"/>
          <w:b/>
          <w:bCs/>
          <w:sz w:val="20"/>
          <w:szCs w:val="20"/>
          <w:bdr w:val="single" w:sz="4" w:space="0" w:color="auto"/>
        </w:rPr>
        <w:t>之內外觀</w:t>
      </w:r>
    </w:p>
    <w:p w:rsidR="00252EAD" w:rsidRPr="00CC684A" w:rsidRDefault="00252EAD" w:rsidP="00EA3E31">
      <w:pPr>
        <w:spacing w:line="348" w:lineRule="exact"/>
        <w:ind w:leftChars="200" w:left="1200" w:hangingChars="300" w:hanging="720"/>
        <w:jc w:val="both"/>
        <w:rPr>
          <w:rFonts w:ascii="Times New Roman" w:eastAsia="PMingLiU" w:hAnsi="Times New Roman" w:cs="Times New Roman"/>
          <w:bCs/>
          <w:szCs w:val="24"/>
        </w:rPr>
      </w:pPr>
      <w:r w:rsidRPr="00CC684A">
        <w:rPr>
          <w:rFonts w:ascii="Times New Roman" w:eastAsia="PMingLiU" w:hAnsi="Times New Roman" w:cs="Times New Roman"/>
          <w:bCs/>
          <w:szCs w:val="24"/>
        </w:rPr>
        <w:t>問曰：法念處是外入攝，云何言「觀內法」？</w:t>
      </w:r>
    </w:p>
    <w:p w:rsidR="00252EAD" w:rsidRPr="00CC684A" w:rsidRDefault="00252EAD" w:rsidP="00EA3E31">
      <w:pPr>
        <w:spacing w:line="348" w:lineRule="exact"/>
        <w:ind w:leftChars="200" w:left="1200" w:hangingChars="300" w:hanging="720"/>
        <w:jc w:val="both"/>
        <w:rPr>
          <w:rFonts w:ascii="Times New Roman" w:eastAsia="PMingLiU" w:hAnsi="Times New Roman" w:cs="Times New Roman"/>
          <w:bCs/>
          <w:szCs w:val="24"/>
        </w:rPr>
      </w:pPr>
      <w:r w:rsidRPr="00CC684A">
        <w:rPr>
          <w:rFonts w:ascii="Times New Roman" w:eastAsia="PMingLiU" w:hAnsi="Times New Roman" w:cs="Times New Roman"/>
          <w:bCs/>
          <w:szCs w:val="24"/>
        </w:rPr>
        <w:t>答曰：</w:t>
      </w:r>
    </w:p>
    <w:p w:rsidR="00252EAD" w:rsidRPr="00CC684A" w:rsidRDefault="00E50E7B" w:rsidP="00EA3E31">
      <w:pPr>
        <w:spacing w:line="348" w:lineRule="exact"/>
        <w:ind w:leftChars="250" w:left="600"/>
        <w:jc w:val="both"/>
        <w:rPr>
          <w:rFonts w:ascii="Times New Roman" w:eastAsia="PMingLiU" w:hAnsi="Times New Roman" w:cs="Times New Roman"/>
          <w:b/>
          <w:bCs/>
          <w:szCs w:val="24"/>
          <w:bdr w:val="single" w:sz="4" w:space="0" w:color="auto"/>
        </w:rPr>
      </w:pPr>
      <w:r>
        <w:rPr>
          <w:rFonts w:ascii="Times New Roman" w:eastAsia="PMingLiU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PMingLiU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252EAD" w:rsidRPr="00CC684A">
        <w:rPr>
          <w:rFonts w:ascii="Times New Roman" w:eastAsia="PMingLiU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="00252EAD" w:rsidRPr="00CC684A">
        <w:rPr>
          <w:rFonts w:ascii="Times New Roman" w:eastAsia="PMingLiU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="00252EAD" w:rsidRPr="00CC684A">
        <w:rPr>
          <w:rFonts w:ascii="Times New Roman" w:eastAsia="PMingLiU" w:hAnsi="Times New Roman" w:cs="Times New Roman"/>
          <w:b/>
          <w:bCs/>
          <w:sz w:val="20"/>
          <w:szCs w:val="20"/>
          <w:bdr w:val="single" w:sz="4" w:space="0" w:color="auto"/>
        </w:rPr>
        <w:t>緣內</w:t>
      </w:r>
      <w:r w:rsidR="00252EAD" w:rsidRPr="00CC684A">
        <w:rPr>
          <w:rFonts w:ascii="Times New Roman" w:eastAsia="PMingLiU" w:hAnsi="Times New Roman" w:cs="Times New Roman" w:hint="eastAsia"/>
          <w:b/>
          <w:bCs/>
          <w:sz w:val="20"/>
          <w:szCs w:val="20"/>
          <w:bdr w:val="single" w:sz="4" w:space="0" w:color="auto"/>
        </w:rPr>
        <w:t>，</w:t>
      </w:r>
      <w:r w:rsidR="00252EAD" w:rsidRPr="00CC684A">
        <w:rPr>
          <w:rFonts w:ascii="Times New Roman" w:eastAsia="PMingLiU" w:hAnsi="Times New Roman" w:cs="Times New Roman"/>
          <w:b/>
          <w:bCs/>
          <w:sz w:val="20"/>
          <w:szCs w:val="20"/>
          <w:bdr w:val="single" w:sz="4" w:space="0" w:color="auto"/>
        </w:rPr>
        <w:t>緣外、無為、不相應</w:t>
      </w:r>
    </w:p>
    <w:p w:rsidR="00252EAD" w:rsidRPr="00CC684A" w:rsidRDefault="00252EAD" w:rsidP="00EA3E31">
      <w:pPr>
        <w:spacing w:line="348" w:lineRule="exact"/>
        <w:ind w:leftChars="250" w:left="600"/>
        <w:jc w:val="both"/>
        <w:rPr>
          <w:rFonts w:ascii="Times New Roman" w:eastAsia="PMingLiU" w:hAnsi="Times New Roman" w:cs="Times New Roman"/>
          <w:bCs/>
          <w:szCs w:val="24"/>
        </w:rPr>
      </w:pPr>
      <w:r w:rsidRPr="00CC684A">
        <w:rPr>
          <w:rFonts w:ascii="Times New Roman" w:eastAsia="PMingLiU" w:hAnsi="Times New Roman" w:cs="Times New Roman"/>
          <w:bCs/>
          <w:szCs w:val="24"/>
        </w:rPr>
        <w:t>除受，餘心數法能緣內法心數法是內法；緣外法心數法及無為、心不相應行，是為外法。</w:t>
      </w:r>
    </w:p>
    <w:p w:rsidR="00252EAD" w:rsidRPr="00CC684A" w:rsidRDefault="00E50E7B" w:rsidP="008A6266">
      <w:pPr>
        <w:spacing w:beforeLines="30" w:before="108" w:line="348" w:lineRule="exact"/>
        <w:ind w:leftChars="250" w:left="600"/>
        <w:jc w:val="both"/>
        <w:rPr>
          <w:rFonts w:ascii="Times New Roman" w:eastAsia="PMingLiU" w:hAnsi="Times New Roman" w:cs="Times New Roman"/>
          <w:b/>
          <w:bCs/>
          <w:szCs w:val="24"/>
        </w:rPr>
      </w:pPr>
      <w:r>
        <w:rPr>
          <w:rFonts w:ascii="Times New Roman" w:eastAsia="PMingLiU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lastRenderedPageBreak/>
        <w:t>$</w:t>
      </w:r>
      <w:r w:rsidR="00252EAD" w:rsidRPr="00CC684A">
        <w:rPr>
          <w:rFonts w:ascii="Times New Roman" w:eastAsia="PMingLiU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252EAD" w:rsidRPr="00CC684A">
        <w:rPr>
          <w:rFonts w:ascii="Times New Roman" w:eastAsia="PMingLiU" w:hAnsi="Times New Roman" w:cs="Times New Roman" w:hint="eastAsia"/>
          <w:b/>
          <w:bCs/>
          <w:sz w:val="20"/>
          <w:szCs w:val="20"/>
          <w:bdr w:val="single" w:sz="4" w:space="0" w:color="auto"/>
        </w:rPr>
        <w:t>2</w:t>
      </w:r>
      <w:r w:rsidR="00252EAD" w:rsidRPr="00CC684A">
        <w:rPr>
          <w:rFonts w:ascii="Times New Roman" w:eastAsia="PMingLiU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="00252EAD" w:rsidRPr="00CC684A">
        <w:rPr>
          <w:rFonts w:ascii="Times New Roman" w:eastAsia="PMingLiU" w:hAnsi="Times New Roman" w:cs="Times New Roman"/>
          <w:b/>
          <w:bCs/>
          <w:sz w:val="20"/>
          <w:szCs w:val="20"/>
          <w:bdr w:val="single" w:sz="4" w:space="0" w:color="auto"/>
        </w:rPr>
        <w:t>心所</w:t>
      </w:r>
      <w:r w:rsidR="00252EAD" w:rsidRPr="00CC684A">
        <w:rPr>
          <w:rFonts w:ascii="Times New Roman" w:eastAsia="PMingLiU" w:hAnsi="Times New Roman" w:cs="Times New Roman" w:hint="eastAsia"/>
          <w:b/>
          <w:bCs/>
          <w:sz w:val="20"/>
          <w:szCs w:val="20"/>
          <w:bdr w:val="single" w:sz="4" w:space="0" w:color="auto"/>
        </w:rPr>
        <w:t>，</w:t>
      </w:r>
      <w:r w:rsidR="00252EAD" w:rsidRPr="00CC684A">
        <w:rPr>
          <w:rFonts w:ascii="Times New Roman" w:eastAsia="PMingLiU" w:hAnsi="Times New Roman" w:cs="Times New Roman"/>
          <w:b/>
          <w:bCs/>
          <w:sz w:val="20"/>
          <w:szCs w:val="20"/>
          <w:bdr w:val="single" w:sz="4" w:space="0" w:color="auto"/>
        </w:rPr>
        <w:t>無為、不相應</w:t>
      </w:r>
    </w:p>
    <w:p w:rsidR="00252EAD" w:rsidRPr="00CC684A" w:rsidRDefault="00252EAD" w:rsidP="00EA3E31">
      <w:pPr>
        <w:spacing w:line="348" w:lineRule="exact"/>
        <w:ind w:leftChars="250" w:left="600"/>
        <w:jc w:val="both"/>
        <w:rPr>
          <w:rFonts w:ascii="Times New Roman" w:eastAsia="PMingLiU" w:hAnsi="Times New Roman" w:cs="Times New Roman"/>
          <w:bCs/>
          <w:szCs w:val="24"/>
        </w:rPr>
      </w:pPr>
      <w:r w:rsidRPr="00CC684A">
        <w:rPr>
          <w:rFonts w:ascii="Times New Roman" w:eastAsia="PMingLiU" w:hAnsi="Times New Roman" w:cs="Times New Roman"/>
          <w:bCs/>
          <w:szCs w:val="24"/>
        </w:rPr>
        <w:t>復次，意識所緣法，是名為法，如佛所說：「</w:t>
      </w:r>
      <w:r w:rsidR="00883B58">
        <w:rPr>
          <w:rFonts w:ascii="Times New Roman" w:eastAsia="DFKai-SB" w:hAnsi="DFKai-SB" w:cs="Times New Roman" w:hint="eastAsia"/>
          <w:bCs/>
          <w:szCs w:val="24"/>
        </w:rPr>
        <w:t>^</w:t>
      </w:r>
      <w:r w:rsidRPr="00CC684A">
        <w:rPr>
          <w:rFonts w:ascii="Times New Roman" w:eastAsia="DFKai-SB" w:hAnsi="Times New Roman" w:cs="Times New Roman"/>
          <w:bCs/>
          <w:szCs w:val="24"/>
        </w:rPr>
        <w:t>依緣生意識</w:t>
      </w:r>
      <w:r w:rsidR="00883B58">
        <w:rPr>
          <w:rFonts w:ascii="Times New Roman" w:eastAsia="DFKai-SB" w:hAnsi="DFKai-SB" w:cs="Times New Roman" w:hint="eastAsia"/>
          <w:bCs/>
          <w:szCs w:val="24"/>
        </w:rPr>
        <w:t>^^</w:t>
      </w:r>
      <w:r w:rsidRPr="00CC684A">
        <w:rPr>
          <w:rFonts w:ascii="Times New Roman" w:eastAsia="PMingLiU" w:hAnsi="Times New Roman" w:cs="Times New Roman"/>
          <w:bCs/>
          <w:szCs w:val="24"/>
        </w:rPr>
        <w:t>。」是中除受，餘心數法是為內法；餘心不相應行及無為法，是為外法。</w:t>
      </w:r>
    </w:p>
    <w:p w:rsidR="00252EAD" w:rsidRPr="00CC684A" w:rsidRDefault="00E50E7B" w:rsidP="008A6266">
      <w:pPr>
        <w:spacing w:beforeLines="30" w:before="108" w:line="348" w:lineRule="exact"/>
        <w:ind w:leftChars="100" w:left="240"/>
        <w:jc w:val="both"/>
        <w:rPr>
          <w:rFonts w:ascii="Times New Roman" w:eastAsia="PMingLiU" w:hAnsi="Times New Roman" w:cs="Times New Roman"/>
          <w:b/>
          <w:bCs/>
          <w:szCs w:val="24"/>
        </w:rPr>
      </w:pPr>
      <w:r>
        <w:rPr>
          <w:rFonts w:ascii="Times New Roman" w:eastAsia="PMingLiU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PMingLiU" w:hAnsi="Times New Roman" w:cs="Times New Roman" w:hint="eastAsia"/>
          <w:b/>
          <w:bCs/>
          <w:sz w:val="20"/>
          <w:szCs w:val="20"/>
          <w:bdr w:val="single" w:sz="4" w:space="0" w:color="auto"/>
        </w:rPr>
        <w:t>二、</w:t>
      </w:r>
      <w:r w:rsidR="00252EAD" w:rsidRPr="00CC684A">
        <w:rPr>
          <w:rFonts w:ascii="Times New Roman" w:eastAsia="PMingLiU" w:hAnsi="Times New Roman" w:cs="Times New Roman"/>
          <w:b/>
          <w:bCs/>
          <w:sz w:val="20"/>
          <w:szCs w:val="20"/>
          <w:bdr w:val="single" w:sz="4" w:space="0" w:color="auto"/>
        </w:rPr>
        <w:t>四正懃</w:t>
      </w:r>
    </w:p>
    <w:p w:rsidR="00252EAD" w:rsidRPr="00CC684A" w:rsidRDefault="00E50E7B" w:rsidP="00EA3E31">
      <w:pPr>
        <w:spacing w:line="348" w:lineRule="exact"/>
        <w:ind w:leftChars="150" w:left="360"/>
        <w:jc w:val="both"/>
        <w:rPr>
          <w:rFonts w:ascii="Times New Roman" w:eastAsia="PMingLiU" w:hAnsi="Times New Roman" w:cs="Times New Roman"/>
          <w:bCs/>
          <w:sz w:val="20"/>
          <w:szCs w:val="20"/>
          <w:bdr w:val="single" w:sz="4" w:space="0" w:color="auto"/>
        </w:rPr>
      </w:pPr>
      <w:r>
        <w:rPr>
          <w:rFonts w:ascii="Times New Roman" w:eastAsia="PMingLiU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PMingLiU" w:hAnsi="Times New Roman" w:cs="Times New Roman" w:hint="eastAsia"/>
          <w:b/>
          <w:bCs/>
          <w:sz w:val="20"/>
          <w:szCs w:val="20"/>
          <w:bdr w:val="single" w:sz="4" w:space="0" w:color="auto"/>
        </w:rPr>
        <w:t>（一）</w:t>
      </w:r>
      <w:r w:rsidR="00252EAD" w:rsidRPr="00CC684A">
        <w:rPr>
          <w:rFonts w:ascii="Times New Roman" w:eastAsia="PMingLiU" w:hAnsi="Times New Roman" w:cs="Times New Roman"/>
          <w:b/>
          <w:bCs/>
          <w:sz w:val="20"/>
          <w:szCs w:val="20"/>
          <w:bdr w:val="single" w:sz="4" w:space="0" w:color="auto"/>
        </w:rPr>
        <w:t>二種四正勤</w:t>
      </w:r>
      <w:r w:rsidR="00772128" w:rsidRPr="00CC684A">
        <w:rPr>
          <w:rFonts w:ascii="Times New Roman" w:eastAsia="PMingLiU" w:hAnsi="Times New Roman" w:cs="Times New Roman"/>
          <w:bCs/>
          <w:sz w:val="20"/>
          <w:szCs w:val="20"/>
        </w:rPr>
        <w:t>（印順法師，《</w:t>
      </w:r>
      <w:r w:rsidR="00252EAD" w:rsidRPr="00CC684A">
        <w:rPr>
          <w:rFonts w:ascii="Times New Roman" w:eastAsia="PMingLiU" w:hAnsi="Times New Roman" w:cs="Times New Roman"/>
          <w:bCs/>
          <w:sz w:val="20"/>
          <w:szCs w:val="20"/>
        </w:rPr>
        <w:t>大智度論筆記》［</w:t>
      </w:r>
      <w:r w:rsidR="00252EAD" w:rsidRPr="00CC684A">
        <w:rPr>
          <w:rFonts w:ascii="Times New Roman" w:eastAsia="PMingLiU" w:hAnsi="Times New Roman" w:cs="Roman Unicode"/>
          <w:bCs/>
          <w:sz w:val="20"/>
          <w:szCs w:val="20"/>
        </w:rPr>
        <w:t>A</w:t>
      </w:r>
      <w:r w:rsidR="00252EAD" w:rsidRPr="00CC684A">
        <w:rPr>
          <w:rFonts w:ascii="Times New Roman" w:eastAsia="PMingLiU" w:hAnsi="Times New Roman" w:cs="Times New Roman"/>
          <w:bCs/>
          <w:sz w:val="20"/>
          <w:szCs w:val="20"/>
        </w:rPr>
        <w:t>040</w:t>
      </w:r>
      <w:r w:rsidR="00252EAD" w:rsidRPr="00CC684A">
        <w:rPr>
          <w:rFonts w:ascii="Times New Roman" w:eastAsia="PMingLiU" w:hAnsi="Times New Roman" w:cs="Times New Roman"/>
          <w:bCs/>
          <w:sz w:val="20"/>
          <w:szCs w:val="20"/>
        </w:rPr>
        <w:t>］</w:t>
      </w:r>
      <w:r w:rsidR="00252EAD" w:rsidRPr="00CC684A">
        <w:rPr>
          <w:rFonts w:ascii="Times New Roman" w:eastAsia="PMingLiU" w:hAnsi="Times New Roman" w:cs="Times New Roman"/>
          <w:bCs/>
          <w:sz w:val="20"/>
          <w:szCs w:val="20"/>
        </w:rPr>
        <w:t>p.77</w:t>
      </w:r>
      <w:r w:rsidR="00252EAD" w:rsidRPr="00CC684A">
        <w:rPr>
          <w:rFonts w:ascii="Times New Roman" w:eastAsia="PMingLiU" w:hAnsi="Times New Roman" w:cs="Times New Roman"/>
          <w:bCs/>
          <w:sz w:val="20"/>
          <w:szCs w:val="20"/>
        </w:rPr>
        <w:t>）</w:t>
      </w:r>
    </w:p>
    <w:p w:rsidR="00252EAD" w:rsidRPr="00CC684A" w:rsidRDefault="00252EAD" w:rsidP="00EA3E31">
      <w:pPr>
        <w:spacing w:line="348" w:lineRule="exact"/>
        <w:ind w:leftChars="150" w:left="360"/>
        <w:jc w:val="both"/>
        <w:rPr>
          <w:rFonts w:ascii="Times New Roman" w:eastAsia="PMingLiU" w:hAnsi="Times New Roman" w:cs="Times New Roman"/>
          <w:bCs/>
          <w:szCs w:val="24"/>
        </w:rPr>
      </w:pPr>
      <w:r w:rsidRPr="00CC684A">
        <w:rPr>
          <w:rFonts w:ascii="Times New Roman" w:eastAsia="PMingLiU" w:hAnsi="Times New Roman" w:cs="Times New Roman"/>
          <w:bCs/>
          <w:szCs w:val="24"/>
        </w:rPr>
        <w:t>四正懃有二種：一者、性正懃</w:t>
      </w:r>
      <w:r w:rsidR="008E6491" w:rsidRPr="00CC684A">
        <w:rPr>
          <w:rFonts w:ascii="Times New Roman" w:eastAsia="PMingLiU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PMingLiU" w:hAnsi="Times New Roman" w:cs="Times New Roman"/>
          <w:bCs/>
          <w:szCs w:val="24"/>
        </w:rPr>
        <w:t>二者、共正懃。</w:t>
      </w:r>
    </w:p>
    <w:p w:rsidR="00252EAD" w:rsidRPr="00CC684A" w:rsidRDefault="00E50E7B" w:rsidP="008A6266">
      <w:pPr>
        <w:spacing w:beforeLines="30" w:before="108" w:line="348" w:lineRule="exact"/>
        <w:ind w:leftChars="150" w:left="360"/>
        <w:jc w:val="both"/>
        <w:rPr>
          <w:rFonts w:ascii="Times New Roman" w:eastAsia="PMingLiU" w:hAnsi="Times New Roman" w:cs="Times New Roman"/>
          <w:bCs/>
          <w:szCs w:val="24"/>
        </w:rPr>
      </w:pPr>
      <w:r>
        <w:rPr>
          <w:rFonts w:ascii="Times New Roman" w:eastAsia="PMingLiU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PMingLiU" w:hAnsi="Times New Roman" w:cs="Times New Roman" w:hint="eastAsia"/>
          <w:b/>
          <w:bCs/>
          <w:sz w:val="20"/>
          <w:szCs w:val="20"/>
          <w:bdr w:val="single" w:sz="4" w:space="0" w:color="auto"/>
        </w:rPr>
        <w:t>（二）出體</w:t>
      </w:r>
      <w:r w:rsidR="00772128" w:rsidRPr="00CC684A">
        <w:rPr>
          <w:rFonts w:ascii="Times New Roman" w:eastAsia="PMingLiU" w:hAnsi="Times New Roman" w:cs="Times New Roman"/>
          <w:bCs/>
          <w:sz w:val="20"/>
          <w:szCs w:val="20"/>
        </w:rPr>
        <w:t>（印順法師，《</w:t>
      </w:r>
      <w:r w:rsidR="00252EAD" w:rsidRPr="00CC684A">
        <w:rPr>
          <w:rFonts w:ascii="Times New Roman" w:eastAsia="PMingLiU" w:hAnsi="Times New Roman" w:cs="Times New Roman"/>
          <w:bCs/>
          <w:sz w:val="20"/>
          <w:szCs w:val="20"/>
        </w:rPr>
        <w:t>大智度論筆記》［</w:t>
      </w:r>
      <w:r w:rsidR="00252EAD" w:rsidRPr="00CC684A">
        <w:rPr>
          <w:rFonts w:ascii="Times New Roman" w:eastAsia="PMingLiU" w:hAnsi="Times New Roman" w:cs="Roman Unicode"/>
          <w:bCs/>
          <w:sz w:val="20"/>
          <w:szCs w:val="20"/>
        </w:rPr>
        <w:t>A</w:t>
      </w:r>
      <w:r w:rsidR="00252EAD" w:rsidRPr="00CC684A">
        <w:rPr>
          <w:rFonts w:ascii="Times New Roman" w:eastAsia="PMingLiU" w:hAnsi="Times New Roman" w:cs="Times New Roman"/>
          <w:bCs/>
          <w:sz w:val="20"/>
          <w:szCs w:val="20"/>
        </w:rPr>
        <w:t>040</w:t>
      </w:r>
      <w:r w:rsidR="00252EAD" w:rsidRPr="00CC684A">
        <w:rPr>
          <w:rFonts w:ascii="Times New Roman" w:eastAsia="PMingLiU" w:hAnsi="Times New Roman" w:cs="Times New Roman"/>
          <w:bCs/>
          <w:sz w:val="20"/>
          <w:szCs w:val="20"/>
        </w:rPr>
        <w:t>］</w:t>
      </w:r>
      <w:r w:rsidR="00252EAD" w:rsidRPr="00CC684A">
        <w:rPr>
          <w:rFonts w:ascii="Times New Roman" w:eastAsia="PMingLiU" w:hAnsi="Times New Roman" w:cs="Times New Roman"/>
          <w:bCs/>
          <w:sz w:val="20"/>
          <w:szCs w:val="20"/>
        </w:rPr>
        <w:t>p.77</w:t>
      </w:r>
      <w:r w:rsidR="00252EAD" w:rsidRPr="00CC684A">
        <w:rPr>
          <w:rFonts w:ascii="Times New Roman" w:eastAsia="PMingLiU" w:hAnsi="Times New Roman" w:cs="Times New Roman"/>
          <w:bCs/>
          <w:sz w:val="20"/>
          <w:szCs w:val="20"/>
        </w:rPr>
        <w:t>）</w:t>
      </w:r>
    </w:p>
    <w:p w:rsidR="00252EAD" w:rsidRPr="00CC684A" w:rsidRDefault="00252EAD" w:rsidP="00EA3E31">
      <w:pPr>
        <w:spacing w:line="348" w:lineRule="exact"/>
        <w:ind w:leftChars="150" w:left="360"/>
        <w:jc w:val="both"/>
        <w:rPr>
          <w:rFonts w:ascii="Times New Roman" w:eastAsia="PMingLiU" w:hAnsi="Times New Roman" w:cs="Times New Roman"/>
          <w:bCs/>
          <w:szCs w:val="24"/>
        </w:rPr>
      </w:pPr>
      <w:r w:rsidRPr="00CC684A">
        <w:rPr>
          <w:rFonts w:ascii="Times New Roman" w:eastAsia="PMingLiU" w:hAnsi="Times New Roman" w:cs="Times New Roman"/>
          <w:b/>
          <w:bCs/>
          <w:szCs w:val="24"/>
        </w:rPr>
        <w:t>性正懃</w:t>
      </w:r>
      <w:r w:rsidRPr="00CC684A">
        <w:rPr>
          <w:rFonts w:ascii="Times New Roman" w:eastAsia="PMingLiU" w:hAnsi="Times New Roman" w:cs="Times New Roman"/>
          <w:bCs/>
          <w:szCs w:val="24"/>
        </w:rPr>
        <w:t>者，為道故四種精進，遮二種不善法</w:t>
      </w:r>
      <w:r w:rsidRPr="00CC684A">
        <w:rPr>
          <w:rFonts w:ascii="Times New Roman" w:eastAsia="PMingLiU" w:hAnsi="Times New Roman" w:cs="Times New Roman"/>
          <w:bCs/>
          <w:szCs w:val="24"/>
          <w:vertAlign w:val="superscript"/>
        </w:rPr>
        <w:footnoteReference w:id="124"/>
      </w:r>
      <w:r w:rsidRPr="00CC684A">
        <w:rPr>
          <w:rFonts w:ascii="Times New Roman" w:eastAsia="PMingLiU" w:hAnsi="Times New Roman" w:cs="Times New Roman"/>
          <w:bCs/>
          <w:szCs w:val="24"/>
        </w:rPr>
        <w:t>，集二種善法</w:t>
      </w:r>
      <w:r w:rsidRPr="00CC684A">
        <w:rPr>
          <w:rFonts w:ascii="Times New Roman" w:eastAsia="PMingLiU" w:hAnsi="Times New Roman" w:cs="Times New Roman"/>
          <w:bCs/>
          <w:szCs w:val="24"/>
          <w:vertAlign w:val="superscript"/>
        </w:rPr>
        <w:footnoteReference w:id="125"/>
      </w:r>
      <w:r w:rsidRPr="00CC684A">
        <w:rPr>
          <w:rFonts w:ascii="Times New Roman" w:eastAsia="PMingLiU" w:hAnsi="Times New Roman" w:cs="Times New Roman"/>
          <w:bCs/>
          <w:szCs w:val="24"/>
        </w:rPr>
        <w:t>。</w:t>
      </w:r>
    </w:p>
    <w:p w:rsidR="00252EAD" w:rsidRPr="00CC684A" w:rsidRDefault="00252EAD" w:rsidP="00EA3E31">
      <w:pPr>
        <w:spacing w:line="348" w:lineRule="exact"/>
        <w:ind w:leftChars="150" w:left="360"/>
        <w:jc w:val="both"/>
        <w:rPr>
          <w:rFonts w:ascii="Times New Roman" w:eastAsia="PMingLiU" w:hAnsi="Times New Roman" w:cs="Times New Roman"/>
          <w:bCs/>
          <w:szCs w:val="24"/>
        </w:rPr>
      </w:pPr>
      <w:r w:rsidRPr="00CC684A">
        <w:rPr>
          <w:rFonts w:ascii="Times New Roman" w:eastAsia="PMingLiU" w:hAnsi="Times New Roman" w:cs="Times New Roman"/>
          <w:bCs/>
          <w:szCs w:val="24"/>
        </w:rPr>
        <w:t>四念處觀時，若有懈怠心、五蓋等諸煩惱覆心，離五種信等善根</w:t>
      </w:r>
      <w:r w:rsidRPr="00CC684A">
        <w:rPr>
          <w:rFonts w:ascii="Times New Roman" w:eastAsia="PMingLiU" w:hAnsi="Times New Roman" w:cs="Times New Roman"/>
          <w:bCs/>
          <w:szCs w:val="24"/>
          <w:vertAlign w:val="superscript"/>
        </w:rPr>
        <w:footnoteReference w:id="126"/>
      </w:r>
      <w:r w:rsidRPr="00CC684A">
        <w:rPr>
          <w:rFonts w:ascii="Times New Roman" w:eastAsia="PMingLiU" w:hAnsi="Times New Roman" w:cs="Times New Roman"/>
          <w:bCs/>
          <w:szCs w:val="24"/>
        </w:rPr>
        <w:t>時，不善法若已生為斷故、未生不令生故懃精進。</w:t>
      </w:r>
      <w:r w:rsidRPr="00CC684A">
        <w:rPr>
          <w:rFonts w:ascii="Times New Roman" w:eastAsia="PMingLiU" w:hAnsi="Times New Roman" w:cs="Times New Roman"/>
          <w:bCs/>
          <w:szCs w:val="24"/>
          <w:vertAlign w:val="superscript"/>
        </w:rPr>
        <w:footnoteReference w:id="127"/>
      </w:r>
    </w:p>
    <w:p w:rsidR="00252EAD" w:rsidRPr="00CC684A" w:rsidRDefault="00814519" w:rsidP="00517379">
      <w:pPr>
        <w:ind w:leftChars="150" w:left="360"/>
        <w:jc w:val="both"/>
        <w:rPr>
          <w:rFonts w:ascii="Times New Roman" w:eastAsia="PMingLiU" w:hAnsi="Times New Roman" w:cs="Times New Roman"/>
          <w:bCs/>
          <w:szCs w:val="24"/>
        </w:rPr>
      </w:pPr>
      <w:r>
        <w:rPr>
          <w:rFonts w:ascii="Times New Roman" w:eastAsia="PMingLiU" w:hAnsi="Times New Roman" w:cs="Times New Roman" w:hint="eastAsia"/>
          <w:bCs/>
          <w:szCs w:val="24"/>
        </w:rPr>
        <w:t>`519`</w:t>
      </w:r>
      <w:r w:rsidR="00252EAD" w:rsidRPr="00CC684A">
        <w:rPr>
          <w:rFonts w:ascii="Times New Roman" w:eastAsia="PMingLiU" w:hAnsi="Times New Roman" w:cs="Times New Roman"/>
          <w:bCs/>
          <w:szCs w:val="24"/>
        </w:rPr>
        <w:t>信等善根未生為生故、已生為增長故懃精進。</w:t>
      </w:r>
    </w:p>
    <w:p w:rsidR="00252EAD" w:rsidRPr="00CC684A" w:rsidRDefault="00252EAD" w:rsidP="00517379">
      <w:pPr>
        <w:ind w:leftChars="150" w:left="360"/>
        <w:jc w:val="both"/>
        <w:rPr>
          <w:rFonts w:ascii="Times New Roman" w:eastAsia="PMingLiU" w:hAnsi="Times New Roman" w:cs="Times New Roman"/>
          <w:bCs/>
          <w:szCs w:val="24"/>
        </w:rPr>
      </w:pPr>
      <w:r w:rsidRPr="00CC684A">
        <w:rPr>
          <w:rFonts w:ascii="Times New Roman" w:eastAsia="PMingLiU" w:hAnsi="Times New Roman" w:cs="Times New Roman"/>
          <w:bCs/>
          <w:szCs w:val="24"/>
        </w:rPr>
        <w:t>精進法於四念處多故，得名正懃。</w:t>
      </w:r>
    </w:p>
    <w:p w:rsidR="00252EAD" w:rsidRPr="00CC684A" w:rsidRDefault="00E50E7B" w:rsidP="008A6266">
      <w:pPr>
        <w:spacing w:beforeLines="30" w:before="108"/>
        <w:ind w:leftChars="200" w:left="480"/>
        <w:jc w:val="both"/>
        <w:rPr>
          <w:rFonts w:ascii="Times New Roman" w:eastAsia="PMingLiU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PMingLiU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PMingLiU" w:hAnsi="Times New Roman" w:cs="Times New Roman" w:hint="eastAsia"/>
          <w:b/>
          <w:bCs/>
          <w:sz w:val="20"/>
          <w:szCs w:val="20"/>
          <w:bdr w:val="single" w:sz="4" w:space="0" w:color="auto"/>
        </w:rPr>
        <w:t>※</w:t>
      </w:r>
      <w:r w:rsidR="00252EAD" w:rsidRPr="00CC684A">
        <w:rPr>
          <w:rFonts w:ascii="Times New Roman" w:eastAsia="PMingLiU" w:hAnsi="Times New Roman" w:cs="Times New Roman" w:hint="eastAsia"/>
          <w:b/>
          <w:bCs/>
          <w:sz w:val="20"/>
          <w:szCs w:val="20"/>
          <w:bdr w:val="single" w:sz="4" w:space="0" w:color="auto"/>
        </w:rPr>
        <w:t xml:space="preserve"> </w:t>
      </w:r>
      <w:r w:rsidR="00252EAD" w:rsidRPr="00CC684A">
        <w:rPr>
          <w:rFonts w:ascii="Times New Roman" w:eastAsia="PMingLiU" w:hAnsi="Times New Roman" w:cs="Times New Roman"/>
          <w:b/>
          <w:bCs/>
          <w:sz w:val="20"/>
          <w:szCs w:val="20"/>
          <w:bdr w:val="single" w:sz="4" w:space="0" w:color="auto"/>
        </w:rPr>
        <w:t>因論生論：七聚中四正懃與八正道名為「正」之理由</w:t>
      </w:r>
      <w:r w:rsidR="00252EAD" w:rsidRPr="00CC684A">
        <w:rPr>
          <w:rFonts w:ascii="Times New Roman" w:eastAsia="PMingLiU" w:hAnsi="Times New Roman" w:cs="Times New Roman"/>
          <w:bCs/>
          <w:szCs w:val="24"/>
          <w:vertAlign w:val="superscript"/>
        </w:rPr>
        <w:footnoteReference w:id="128"/>
      </w:r>
    </w:p>
    <w:p w:rsidR="00252EAD" w:rsidRPr="00CC684A" w:rsidRDefault="00252EAD" w:rsidP="00517379">
      <w:pPr>
        <w:ind w:leftChars="200" w:left="1200" w:hangingChars="300" w:hanging="720"/>
        <w:jc w:val="both"/>
        <w:rPr>
          <w:rFonts w:ascii="Times New Roman" w:eastAsia="PMingLiU" w:hAnsi="Times New Roman" w:cs="Times New Roman"/>
          <w:bCs/>
          <w:szCs w:val="24"/>
        </w:rPr>
      </w:pPr>
      <w:r w:rsidRPr="00CC684A">
        <w:rPr>
          <w:rFonts w:ascii="Times New Roman" w:eastAsia="PMingLiU" w:hAnsi="Times New Roman" w:cs="Times New Roman"/>
          <w:bCs/>
          <w:szCs w:val="24"/>
        </w:rPr>
        <w:t>問</w:t>
      </w:r>
      <w:r w:rsidRPr="00CC684A">
        <w:rPr>
          <w:rFonts w:ascii="Times New Roman" w:eastAsia="PMingLiU" w:hAnsi="Times New Roman" w:cs="Times New Roman"/>
          <w:bCs/>
          <w:sz w:val="22"/>
          <w:szCs w:val="24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2"/>
          <w:attr w:name="UnitName" w:val="C"/>
        </w:smartTagPr>
        <w:r w:rsidRPr="00CC684A">
          <w:rPr>
            <w:rFonts w:ascii="Times New Roman" w:eastAsia="PMingLiU" w:hAnsi="Times New Roman" w:cs="Times New Roman"/>
            <w:bCs/>
            <w:sz w:val="22"/>
            <w:szCs w:val="24"/>
            <w:shd w:val="pct15" w:color="auto" w:fill="FFFFFF"/>
          </w:rPr>
          <w:t>202</w:t>
        </w:r>
        <w:r w:rsidRPr="00CC684A">
          <w:rPr>
            <w:rFonts w:ascii="Times New Roman" w:eastAsia="PMingLiU" w:hAnsi="Times New Roman" w:cs="Roman Unicode"/>
            <w:bCs/>
            <w:sz w:val="22"/>
            <w:szCs w:val="24"/>
            <w:shd w:val="pct15" w:color="auto" w:fill="FFFFFF"/>
          </w:rPr>
          <w:t>c</w:t>
        </w:r>
      </w:smartTag>
      <w:r w:rsidRPr="00CC684A">
        <w:rPr>
          <w:rFonts w:ascii="Times New Roman" w:eastAsia="PMingLiU" w:hAnsi="Times New Roman" w:cs="Times New Roman"/>
          <w:bCs/>
          <w:sz w:val="22"/>
          <w:szCs w:val="24"/>
        </w:rPr>
        <w:t>）</w:t>
      </w:r>
      <w:r w:rsidRPr="00CC684A">
        <w:rPr>
          <w:rFonts w:ascii="Times New Roman" w:eastAsia="PMingLiU" w:hAnsi="Times New Roman" w:cs="Times New Roman"/>
          <w:bCs/>
          <w:szCs w:val="24"/>
        </w:rPr>
        <w:t>曰：何以故於七種法中，此四名正懃，後八名正道，餘者不名「正」？</w:t>
      </w:r>
    </w:p>
    <w:p w:rsidR="00252EAD" w:rsidRPr="00CC684A" w:rsidRDefault="00252EAD" w:rsidP="00517379">
      <w:pPr>
        <w:ind w:leftChars="200" w:left="1200" w:hangingChars="300" w:hanging="720"/>
        <w:jc w:val="both"/>
        <w:rPr>
          <w:rFonts w:ascii="Times New Roman" w:eastAsia="PMingLiU" w:hAnsi="Times New Roman" w:cs="Times New Roman"/>
          <w:bCs/>
          <w:szCs w:val="24"/>
        </w:rPr>
      </w:pPr>
      <w:r w:rsidRPr="00CC684A">
        <w:rPr>
          <w:rFonts w:ascii="Times New Roman" w:eastAsia="PMingLiU" w:hAnsi="Times New Roman" w:cs="Times New Roman"/>
          <w:bCs/>
          <w:szCs w:val="24"/>
        </w:rPr>
        <w:t>答曰：四種精進，心勇發動，畏錯誤故言正懃；行道趣法故，畏墮邪法故言正道。</w:t>
      </w:r>
    </w:p>
    <w:p w:rsidR="00252EAD" w:rsidRPr="00CC684A" w:rsidRDefault="00252EAD" w:rsidP="008A6266">
      <w:pPr>
        <w:spacing w:beforeLines="20" w:before="72"/>
        <w:ind w:leftChars="150" w:left="360"/>
        <w:jc w:val="both"/>
        <w:rPr>
          <w:rFonts w:ascii="Times New Roman" w:eastAsia="PMingLiU" w:hAnsi="Times New Roman" w:cs="Times New Roman"/>
          <w:bCs/>
          <w:szCs w:val="24"/>
        </w:rPr>
      </w:pPr>
      <w:r w:rsidRPr="00CC684A">
        <w:rPr>
          <w:rFonts w:ascii="Times New Roman" w:eastAsia="PMingLiU" w:hAnsi="Times New Roman" w:cs="Times New Roman"/>
          <w:b/>
          <w:bCs/>
          <w:szCs w:val="24"/>
        </w:rPr>
        <w:t>性</w:t>
      </w:r>
      <w:r w:rsidRPr="00CC684A">
        <w:rPr>
          <w:rFonts w:ascii="Times New Roman" w:eastAsia="PMingLiU" w:hAnsi="Times New Roman" w:cs="Times New Roman"/>
          <w:bCs/>
          <w:szCs w:val="24"/>
        </w:rPr>
        <w:t>者，四種精進性</w:t>
      </w:r>
      <w:r w:rsidRPr="00CC684A">
        <w:rPr>
          <w:rFonts w:ascii="Times New Roman" w:eastAsia="PMingLiU" w:hAnsi="Times New Roman" w:cs="Times New Roman" w:hint="eastAsia"/>
          <w:bCs/>
          <w:szCs w:val="24"/>
        </w:rPr>
        <w:t>。</w:t>
      </w:r>
    </w:p>
    <w:p w:rsidR="00252EAD" w:rsidRPr="00CC684A" w:rsidRDefault="00252EAD" w:rsidP="00517379">
      <w:pPr>
        <w:ind w:leftChars="150" w:left="360"/>
        <w:jc w:val="both"/>
        <w:rPr>
          <w:rFonts w:ascii="Times New Roman" w:eastAsia="PMingLiU" w:hAnsi="Times New Roman" w:cs="Times New Roman"/>
          <w:bCs/>
          <w:szCs w:val="24"/>
        </w:rPr>
      </w:pPr>
      <w:r w:rsidRPr="00CC684A">
        <w:rPr>
          <w:rFonts w:ascii="Times New Roman" w:eastAsia="PMingLiU" w:hAnsi="Times New Roman" w:cs="Times New Roman"/>
          <w:b/>
          <w:bCs/>
          <w:szCs w:val="24"/>
        </w:rPr>
        <w:t>共</w:t>
      </w:r>
      <w:r w:rsidRPr="00CC684A">
        <w:rPr>
          <w:rFonts w:ascii="Times New Roman" w:eastAsia="PMingLiU" w:hAnsi="Times New Roman" w:cs="Times New Roman"/>
          <w:bCs/>
          <w:szCs w:val="24"/>
        </w:rPr>
        <w:t>者，四種精進性為首因緣生道</w:t>
      </w:r>
      <w:r w:rsidR="00141C07" w:rsidRPr="00CC684A">
        <w:rPr>
          <w:rFonts w:ascii="Times New Roman" w:eastAsia="PMingLiU" w:hAnsi="Times New Roman" w:cs="Times New Roman" w:hint="eastAsia"/>
          <w:bCs/>
          <w:szCs w:val="24"/>
        </w:rPr>
        <w:t>。</w:t>
      </w:r>
    </w:p>
    <w:p w:rsidR="00252EAD" w:rsidRPr="00CC684A" w:rsidRDefault="00E50E7B" w:rsidP="008A6266">
      <w:pPr>
        <w:spacing w:beforeLines="30" w:before="108"/>
        <w:ind w:leftChars="150" w:left="360"/>
        <w:jc w:val="both"/>
        <w:rPr>
          <w:rFonts w:ascii="Times New Roman" w:eastAsia="PMingLiU" w:hAnsi="Times New Roman" w:cs="Times New Roman"/>
          <w:b/>
          <w:bCs/>
          <w:sz w:val="20"/>
          <w:szCs w:val="20"/>
        </w:rPr>
      </w:pPr>
      <w:r>
        <w:rPr>
          <w:rFonts w:ascii="Times New Roman" w:eastAsia="PMingLiU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PMingLiU" w:hAnsi="Times New Roman" w:cs="Times New Roman" w:hint="eastAsia"/>
          <w:b/>
          <w:bCs/>
          <w:sz w:val="20"/>
          <w:szCs w:val="20"/>
          <w:bdr w:val="single" w:sz="4" w:space="0" w:color="auto"/>
        </w:rPr>
        <w:t>（三）法門</w:t>
      </w:r>
      <w:r w:rsidR="00252EAD" w:rsidRPr="00CC684A">
        <w:rPr>
          <w:rFonts w:ascii="Times New Roman" w:eastAsia="PMingLiU" w:hAnsi="Times New Roman" w:cs="Times New Roman"/>
          <w:b/>
          <w:bCs/>
          <w:sz w:val="20"/>
          <w:szCs w:val="20"/>
          <w:bdr w:val="single" w:sz="4" w:space="0" w:color="auto"/>
        </w:rPr>
        <w:t>分別</w:t>
      </w:r>
    </w:p>
    <w:p w:rsidR="00252EAD" w:rsidRPr="00CC684A" w:rsidRDefault="00141C07" w:rsidP="00517379">
      <w:pPr>
        <w:ind w:leftChars="150" w:left="360"/>
        <w:jc w:val="both"/>
        <w:rPr>
          <w:rFonts w:ascii="Times New Roman" w:eastAsia="PMingLiU" w:hAnsi="Times New Roman" w:cs="Times New Roman"/>
          <w:bCs/>
          <w:szCs w:val="24"/>
        </w:rPr>
      </w:pPr>
      <w:r w:rsidRPr="00CC684A">
        <w:rPr>
          <w:rFonts w:ascii="Times New Roman" w:eastAsia="PMingLiU" w:hAnsi="Times New Roman" w:cs="Times New Roman"/>
          <w:bCs/>
          <w:szCs w:val="24"/>
        </w:rPr>
        <w:t>若有漏、若無漏</w:t>
      </w:r>
      <w:r w:rsidRPr="00CC684A">
        <w:rPr>
          <w:rFonts w:ascii="Times New Roman" w:eastAsia="PMingLiU" w:hAnsi="Times New Roman" w:cs="Times New Roman" w:hint="eastAsia"/>
          <w:bCs/>
          <w:szCs w:val="24"/>
        </w:rPr>
        <w:t>，</w:t>
      </w:r>
      <w:r w:rsidR="00252EAD" w:rsidRPr="00CC684A">
        <w:rPr>
          <w:rFonts w:ascii="Times New Roman" w:eastAsia="PMingLiU" w:hAnsi="Times New Roman" w:cs="Times New Roman"/>
          <w:bCs/>
          <w:szCs w:val="24"/>
        </w:rPr>
        <w:t>若有色、若無色，如上說。</w:t>
      </w:r>
    </w:p>
    <w:p w:rsidR="00252EAD" w:rsidRPr="00CC684A" w:rsidRDefault="00E50E7B" w:rsidP="008A6266">
      <w:pPr>
        <w:spacing w:beforeLines="30" w:before="108"/>
        <w:ind w:leftChars="100" w:left="240"/>
        <w:jc w:val="both"/>
        <w:rPr>
          <w:rFonts w:ascii="Times New Roman" w:eastAsia="PMingLiU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PMingLiU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PMingLiU" w:hAnsi="Times New Roman" w:cs="Times New Roman"/>
          <w:b/>
          <w:bCs/>
          <w:sz w:val="20"/>
          <w:szCs w:val="20"/>
          <w:bdr w:val="single" w:sz="4" w:space="0" w:color="auto"/>
        </w:rPr>
        <w:t>三</w:t>
      </w:r>
      <w:r w:rsidR="00252EAD" w:rsidRPr="00CC684A">
        <w:rPr>
          <w:rFonts w:ascii="Times New Roman" w:eastAsia="PMingLiU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252EAD" w:rsidRPr="00CC684A">
        <w:rPr>
          <w:rFonts w:ascii="Times New Roman" w:eastAsia="PMingLiU" w:hAnsi="Times New Roman" w:cs="Times New Roman"/>
          <w:b/>
          <w:bCs/>
          <w:sz w:val="20"/>
          <w:szCs w:val="20"/>
          <w:bdr w:val="single" w:sz="4" w:space="0" w:color="auto"/>
        </w:rPr>
        <w:t>四如意足</w:t>
      </w:r>
    </w:p>
    <w:p w:rsidR="00252EAD" w:rsidRPr="00CC684A" w:rsidRDefault="00E50E7B" w:rsidP="00517379">
      <w:pPr>
        <w:ind w:leftChars="150" w:left="360"/>
        <w:jc w:val="both"/>
        <w:rPr>
          <w:rFonts w:ascii="Times New Roman" w:eastAsia="PMingLiU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PMingLiU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PMingLiU" w:hAnsi="Times New Roman" w:cs="Times New Roman" w:hint="eastAsia"/>
          <w:b/>
          <w:bCs/>
          <w:sz w:val="20"/>
          <w:szCs w:val="20"/>
          <w:bdr w:val="single" w:sz="4" w:space="0" w:color="auto"/>
        </w:rPr>
        <w:t>（一）釋名</w:t>
      </w:r>
      <w:r w:rsidR="00772128" w:rsidRPr="00CC684A">
        <w:rPr>
          <w:rFonts w:ascii="Times New Roman" w:eastAsia="PMingLiU" w:hAnsi="Times New Roman" w:cs="Times New Roman"/>
          <w:bCs/>
          <w:sz w:val="20"/>
          <w:szCs w:val="20"/>
        </w:rPr>
        <w:t>（印順法師，《</w:t>
      </w:r>
      <w:r w:rsidR="00252EAD" w:rsidRPr="00CC684A">
        <w:rPr>
          <w:rFonts w:ascii="Times New Roman" w:eastAsia="PMingLiU" w:hAnsi="Times New Roman" w:cs="Times New Roman"/>
          <w:bCs/>
          <w:sz w:val="20"/>
          <w:szCs w:val="20"/>
        </w:rPr>
        <w:t>大智度論筆記》［</w:t>
      </w:r>
      <w:r w:rsidR="00252EAD" w:rsidRPr="00CC684A">
        <w:rPr>
          <w:rFonts w:ascii="Times New Roman" w:eastAsia="PMingLiU" w:hAnsi="Times New Roman" w:cs="Roman Unicode"/>
          <w:bCs/>
          <w:sz w:val="20"/>
          <w:szCs w:val="20"/>
        </w:rPr>
        <w:t>A</w:t>
      </w:r>
      <w:r w:rsidR="00252EAD" w:rsidRPr="00CC684A">
        <w:rPr>
          <w:rFonts w:ascii="Times New Roman" w:eastAsia="PMingLiU" w:hAnsi="Times New Roman" w:cs="Times New Roman"/>
          <w:bCs/>
          <w:sz w:val="20"/>
          <w:szCs w:val="20"/>
        </w:rPr>
        <w:t>041</w:t>
      </w:r>
      <w:r w:rsidR="00252EAD" w:rsidRPr="00CC684A">
        <w:rPr>
          <w:rFonts w:ascii="Times New Roman" w:eastAsia="PMingLiU" w:hAnsi="Times New Roman" w:cs="Times New Roman"/>
          <w:bCs/>
          <w:sz w:val="20"/>
          <w:szCs w:val="20"/>
        </w:rPr>
        <w:t>］</w:t>
      </w:r>
      <w:r w:rsidR="00252EAD" w:rsidRPr="00CC684A">
        <w:rPr>
          <w:rFonts w:ascii="Times New Roman" w:eastAsia="PMingLiU" w:hAnsi="Times New Roman" w:cs="Times New Roman"/>
          <w:bCs/>
          <w:sz w:val="20"/>
          <w:szCs w:val="20"/>
        </w:rPr>
        <w:t>p.78</w:t>
      </w:r>
      <w:r w:rsidR="00252EAD" w:rsidRPr="00CC684A">
        <w:rPr>
          <w:rFonts w:ascii="Times New Roman" w:eastAsia="PMingLiU" w:hAnsi="Times New Roman" w:cs="Times New Roman"/>
          <w:bCs/>
          <w:sz w:val="20"/>
          <w:szCs w:val="20"/>
        </w:rPr>
        <w:t>）</w:t>
      </w:r>
    </w:p>
    <w:p w:rsidR="00252EAD" w:rsidRPr="00CC684A" w:rsidRDefault="00252EAD" w:rsidP="00517379">
      <w:pPr>
        <w:ind w:leftChars="150" w:left="360"/>
        <w:jc w:val="both"/>
        <w:rPr>
          <w:rFonts w:ascii="Times New Roman" w:eastAsia="PMingLiU" w:hAnsi="Times New Roman" w:cs="Times New Roman"/>
          <w:bCs/>
          <w:szCs w:val="24"/>
        </w:rPr>
      </w:pPr>
      <w:r w:rsidRPr="00CC684A">
        <w:rPr>
          <w:rFonts w:ascii="Times New Roman" w:eastAsia="PMingLiU" w:hAnsi="Times New Roman" w:cs="Times New Roman"/>
          <w:bCs/>
          <w:szCs w:val="24"/>
        </w:rPr>
        <w:t>行四正懃時心小散故，以定攝心，故名「如意足」。譬如美食，少鹽則無味，得鹽則味足如意。又如人有二足，復得好馬好車，如意所至。</w:t>
      </w:r>
    </w:p>
    <w:p w:rsidR="00252EAD" w:rsidRPr="00CC684A" w:rsidRDefault="00252EAD" w:rsidP="00501A6D">
      <w:pPr>
        <w:ind w:leftChars="150" w:left="360"/>
        <w:jc w:val="both"/>
        <w:rPr>
          <w:rFonts w:ascii="Times New Roman" w:eastAsia="PMingLiU" w:hAnsi="Times New Roman" w:cs="Times New Roman"/>
          <w:bCs/>
          <w:szCs w:val="24"/>
        </w:rPr>
      </w:pPr>
      <w:r w:rsidRPr="00CC684A">
        <w:rPr>
          <w:rFonts w:ascii="Times New Roman" w:eastAsia="PMingLiU" w:hAnsi="Times New Roman" w:cs="Times New Roman"/>
          <w:bCs/>
          <w:szCs w:val="24"/>
        </w:rPr>
        <w:t>行者如是得四念處實智慧、四正懃中正精進，精進故智慧增多</w:t>
      </w:r>
      <w:r w:rsidR="00B47578" w:rsidRPr="00CC684A">
        <w:rPr>
          <w:rFonts w:ascii="Times New Roman" w:eastAsia="PMingLiU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PMingLiU" w:hAnsi="Times New Roman" w:cs="Times New Roman"/>
          <w:bCs/>
          <w:szCs w:val="24"/>
        </w:rPr>
        <w:t>定力小弱，得四種定攝心故，智、定力等，所願皆得故，名如意足。</w:t>
      </w:r>
      <w:r w:rsidRPr="00CC684A">
        <w:rPr>
          <w:rFonts w:ascii="Times New Roman" w:eastAsia="PMingLiU" w:hAnsi="Times New Roman" w:cs="Times New Roman"/>
          <w:bCs/>
          <w:szCs w:val="24"/>
          <w:vertAlign w:val="superscript"/>
        </w:rPr>
        <w:footnoteReference w:id="129"/>
      </w:r>
    </w:p>
    <w:p w:rsidR="00252EAD" w:rsidRPr="00CC684A" w:rsidRDefault="00E50E7B" w:rsidP="008A6266">
      <w:pPr>
        <w:spacing w:beforeLines="30" w:before="108"/>
        <w:ind w:leftChars="200" w:left="480"/>
        <w:jc w:val="both"/>
        <w:rPr>
          <w:rFonts w:ascii="Times New Roman" w:eastAsia="PMingLiU" w:hAnsi="Times New Roman" w:cs="Times New Roman"/>
          <w:b/>
          <w:bCs/>
          <w:sz w:val="20"/>
          <w:szCs w:val="20"/>
        </w:rPr>
      </w:pPr>
      <w:r>
        <w:rPr>
          <w:rFonts w:ascii="Times New Roman" w:eastAsia="PMingLiU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PMingLiU" w:eastAsia="PMingLiU" w:hAnsi="PMingLiU" w:cs="PMingLiU" w:hint="eastAsia"/>
          <w:b/>
          <w:bCs/>
          <w:sz w:val="20"/>
          <w:szCs w:val="20"/>
          <w:bdr w:val="single" w:sz="4" w:space="0" w:color="auto"/>
        </w:rPr>
        <w:t xml:space="preserve">※ </w:t>
      </w:r>
      <w:r w:rsidR="00252EAD" w:rsidRPr="00CC684A">
        <w:rPr>
          <w:rFonts w:ascii="Times New Roman" w:eastAsia="PMingLiU" w:hAnsi="Times New Roman" w:cs="Times New Roman"/>
          <w:b/>
          <w:bCs/>
          <w:sz w:val="20"/>
          <w:szCs w:val="20"/>
          <w:bdr w:val="single" w:sz="4" w:space="0" w:color="auto"/>
        </w:rPr>
        <w:t>因論生論</w:t>
      </w:r>
      <w:r w:rsidR="00252EAD" w:rsidRPr="00CC684A">
        <w:rPr>
          <w:rFonts w:ascii="Times New Roman" w:eastAsia="PMingLiU" w:hAnsi="Times New Roman" w:cs="Times New Roman" w:hint="eastAsia"/>
          <w:b/>
          <w:bCs/>
          <w:sz w:val="20"/>
          <w:szCs w:val="20"/>
          <w:bdr w:val="single" w:sz="4" w:space="0" w:color="auto"/>
        </w:rPr>
        <w:t>：</w:t>
      </w:r>
      <w:r w:rsidR="00252EAD" w:rsidRPr="00CC684A">
        <w:rPr>
          <w:rFonts w:ascii="Times New Roman" w:eastAsia="PMingLiU" w:hAnsi="Times New Roman" w:cs="Times New Roman"/>
          <w:b/>
          <w:bCs/>
          <w:sz w:val="20"/>
          <w:szCs w:val="20"/>
          <w:bdr w:val="single" w:sz="4" w:space="0" w:color="auto"/>
        </w:rPr>
        <w:t>四念處、四正懃之定</w:t>
      </w:r>
      <w:r w:rsidR="00252EAD" w:rsidRPr="00CC684A">
        <w:rPr>
          <w:rFonts w:ascii="Times New Roman" w:eastAsia="PMingLiU" w:hAnsi="Times New Roman" w:cs="Times New Roman" w:hint="eastAsia"/>
          <w:b/>
          <w:bCs/>
          <w:sz w:val="20"/>
          <w:szCs w:val="20"/>
          <w:bdr w:val="single" w:sz="4" w:space="0" w:color="auto"/>
        </w:rPr>
        <w:t>何故</w:t>
      </w:r>
      <w:r w:rsidR="00252EAD" w:rsidRPr="00CC684A">
        <w:rPr>
          <w:rFonts w:ascii="Times New Roman" w:eastAsia="PMingLiU" w:hAnsi="Times New Roman" w:cs="Times New Roman"/>
          <w:b/>
          <w:bCs/>
          <w:sz w:val="20"/>
          <w:szCs w:val="20"/>
          <w:bdr w:val="single" w:sz="4" w:space="0" w:color="auto"/>
        </w:rPr>
        <w:t>不名如意足</w:t>
      </w:r>
    </w:p>
    <w:p w:rsidR="00252EAD" w:rsidRPr="00CC684A" w:rsidRDefault="00252EAD" w:rsidP="00517379">
      <w:pPr>
        <w:ind w:leftChars="200" w:left="1200" w:hangingChars="300" w:hanging="720"/>
        <w:jc w:val="both"/>
        <w:rPr>
          <w:rFonts w:ascii="Times New Roman" w:eastAsia="PMingLiU" w:hAnsi="Times New Roman" w:cs="Times New Roman"/>
          <w:bCs/>
          <w:szCs w:val="24"/>
        </w:rPr>
      </w:pPr>
      <w:r w:rsidRPr="00CC684A">
        <w:rPr>
          <w:rFonts w:ascii="Times New Roman" w:eastAsia="PMingLiU" w:hAnsi="Times New Roman" w:cs="Times New Roman"/>
          <w:bCs/>
          <w:szCs w:val="24"/>
        </w:rPr>
        <w:t>問曰：四念處、四正懃中已有定，何以故不名如意足？</w:t>
      </w:r>
    </w:p>
    <w:p w:rsidR="00252EAD" w:rsidRPr="00CC684A" w:rsidRDefault="00252EAD" w:rsidP="00517379">
      <w:pPr>
        <w:ind w:leftChars="200" w:left="1200" w:hangingChars="300" w:hanging="720"/>
        <w:jc w:val="both"/>
        <w:rPr>
          <w:rFonts w:ascii="Times New Roman" w:eastAsia="PMingLiU" w:hAnsi="Times New Roman" w:cs="Times New Roman"/>
          <w:bCs/>
          <w:szCs w:val="24"/>
        </w:rPr>
      </w:pPr>
      <w:r w:rsidRPr="00CC684A">
        <w:rPr>
          <w:rFonts w:ascii="Times New Roman" w:eastAsia="PMingLiU" w:hAnsi="Times New Roman" w:cs="Times New Roman"/>
          <w:bCs/>
          <w:szCs w:val="24"/>
        </w:rPr>
        <w:t>答曰：彼雖有定，智慧、精進力多，定力弱故，行者不得如意願。</w:t>
      </w:r>
    </w:p>
    <w:p w:rsidR="00252EAD" w:rsidRPr="00CC684A" w:rsidRDefault="00E50E7B" w:rsidP="008A6266">
      <w:pPr>
        <w:spacing w:beforeLines="30" w:before="108"/>
        <w:ind w:leftChars="150" w:left="360"/>
        <w:jc w:val="both"/>
        <w:rPr>
          <w:rFonts w:ascii="Times New Roman" w:eastAsia="PMingLiU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PMingLiU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PMingLiU" w:hAnsi="Times New Roman" w:cs="Times New Roman" w:hint="eastAsia"/>
          <w:b/>
          <w:bCs/>
          <w:sz w:val="20"/>
          <w:szCs w:val="20"/>
          <w:bdr w:val="single" w:sz="4" w:space="0" w:color="auto"/>
        </w:rPr>
        <w:t>（二）出體</w:t>
      </w:r>
      <w:r w:rsidR="00772128" w:rsidRPr="00CC684A">
        <w:rPr>
          <w:rFonts w:ascii="Times New Roman" w:eastAsia="PMingLiU" w:hAnsi="Times New Roman" w:cs="Times New Roman"/>
          <w:bCs/>
          <w:sz w:val="20"/>
          <w:szCs w:val="20"/>
        </w:rPr>
        <w:t>（印順法師，《</w:t>
      </w:r>
      <w:r w:rsidR="00252EAD" w:rsidRPr="00CC684A">
        <w:rPr>
          <w:rFonts w:ascii="Times New Roman" w:eastAsia="PMingLiU" w:hAnsi="Times New Roman" w:cs="Times New Roman"/>
          <w:bCs/>
          <w:sz w:val="20"/>
          <w:szCs w:val="20"/>
        </w:rPr>
        <w:t>大智度論筆記》［</w:t>
      </w:r>
      <w:r w:rsidR="00252EAD" w:rsidRPr="00CC684A">
        <w:rPr>
          <w:rFonts w:ascii="Times New Roman" w:eastAsia="PMingLiU" w:hAnsi="Times New Roman" w:cs="Roman Unicode"/>
          <w:bCs/>
          <w:sz w:val="20"/>
          <w:szCs w:val="20"/>
        </w:rPr>
        <w:t>A</w:t>
      </w:r>
      <w:r w:rsidR="00252EAD" w:rsidRPr="00CC684A">
        <w:rPr>
          <w:rFonts w:ascii="Times New Roman" w:eastAsia="PMingLiU" w:hAnsi="Times New Roman" w:cs="Times New Roman"/>
          <w:bCs/>
          <w:sz w:val="20"/>
          <w:szCs w:val="20"/>
        </w:rPr>
        <w:t>041</w:t>
      </w:r>
      <w:r w:rsidR="00252EAD" w:rsidRPr="00CC684A">
        <w:rPr>
          <w:rFonts w:ascii="Times New Roman" w:eastAsia="PMingLiU" w:hAnsi="Times New Roman" w:cs="Times New Roman"/>
          <w:bCs/>
          <w:sz w:val="20"/>
          <w:szCs w:val="20"/>
        </w:rPr>
        <w:t>］</w:t>
      </w:r>
      <w:r w:rsidR="00252EAD" w:rsidRPr="00CC684A">
        <w:rPr>
          <w:rFonts w:ascii="Times New Roman" w:eastAsia="PMingLiU" w:hAnsi="Times New Roman" w:cs="Times New Roman"/>
          <w:bCs/>
          <w:sz w:val="20"/>
          <w:szCs w:val="20"/>
        </w:rPr>
        <w:t>p.78</w:t>
      </w:r>
      <w:r w:rsidR="00252EAD" w:rsidRPr="00CC684A">
        <w:rPr>
          <w:rFonts w:ascii="Times New Roman" w:eastAsia="PMingLiU" w:hAnsi="Times New Roman" w:cs="Times New Roman"/>
          <w:bCs/>
          <w:sz w:val="20"/>
          <w:szCs w:val="20"/>
        </w:rPr>
        <w:t>）</w:t>
      </w:r>
    </w:p>
    <w:p w:rsidR="00252EAD" w:rsidRPr="00CC684A" w:rsidRDefault="00252EAD" w:rsidP="00517379">
      <w:pPr>
        <w:ind w:leftChars="150" w:left="360"/>
        <w:jc w:val="both"/>
        <w:rPr>
          <w:rFonts w:ascii="Times New Roman" w:eastAsia="PMingLiU" w:hAnsi="Times New Roman" w:cs="Times New Roman"/>
          <w:bCs/>
          <w:szCs w:val="24"/>
        </w:rPr>
      </w:pPr>
      <w:r w:rsidRPr="00CC684A">
        <w:rPr>
          <w:rFonts w:ascii="Times New Roman" w:eastAsia="PMingLiU" w:hAnsi="Times New Roman" w:cs="Times New Roman"/>
          <w:bCs/>
          <w:szCs w:val="24"/>
        </w:rPr>
        <w:t>四種定者，</w:t>
      </w:r>
      <w:r w:rsidRPr="00CC684A">
        <w:rPr>
          <w:rFonts w:ascii="Times New Roman" w:eastAsia="PMingLiU" w:hAnsi="Times New Roman" w:cs="Times New Roman" w:hint="eastAsia"/>
          <w:bCs/>
          <w:szCs w:val="24"/>
          <w:vertAlign w:val="superscript"/>
        </w:rPr>
        <w:t>（</w:t>
      </w:r>
      <w:r w:rsidRPr="00CC684A">
        <w:rPr>
          <w:rFonts w:ascii="Times New Roman" w:eastAsia="PMingLiU" w:hAnsi="Times New Roman" w:cs="Times New Roman"/>
          <w:bCs/>
          <w:szCs w:val="24"/>
          <w:vertAlign w:val="superscript"/>
        </w:rPr>
        <w:t>1</w:t>
      </w:r>
      <w:r w:rsidRPr="00CC684A">
        <w:rPr>
          <w:rFonts w:ascii="Times New Roman" w:eastAsia="PMingLiU" w:hAnsi="Times New Roman" w:cs="Times New Roman" w:hint="eastAsia"/>
          <w:bCs/>
          <w:szCs w:val="24"/>
          <w:vertAlign w:val="superscript"/>
        </w:rPr>
        <w:t>）</w:t>
      </w:r>
      <w:r w:rsidRPr="00CC684A">
        <w:rPr>
          <w:rFonts w:ascii="Times New Roman" w:eastAsia="PMingLiU" w:hAnsi="Times New Roman" w:cs="Times New Roman"/>
          <w:b/>
          <w:bCs/>
          <w:szCs w:val="24"/>
        </w:rPr>
        <w:t>欲</w:t>
      </w:r>
      <w:r w:rsidRPr="00CC684A">
        <w:rPr>
          <w:rFonts w:ascii="Times New Roman" w:eastAsia="PMingLiU" w:hAnsi="Times New Roman" w:cs="Times New Roman"/>
          <w:bCs/>
          <w:szCs w:val="24"/>
        </w:rPr>
        <w:t>為主得定、</w:t>
      </w:r>
      <w:r w:rsidRPr="00CC684A">
        <w:rPr>
          <w:rFonts w:ascii="Times New Roman" w:eastAsia="PMingLiU" w:hAnsi="Times New Roman" w:cs="Times New Roman" w:hint="eastAsia"/>
          <w:bCs/>
          <w:szCs w:val="24"/>
          <w:vertAlign w:val="superscript"/>
        </w:rPr>
        <w:t>（</w:t>
      </w:r>
      <w:r w:rsidRPr="00CC684A">
        <w:rPr>
          <w:rFonts w:ascii="Times New Roman" w:eastAsia="PMingLiU" w:hAnsi="Times New Roman" w:cs="Times New Roman"/>
          <w:bCs/>
          <w:szCs w:val="24"/>
          <w:vertAlign w:val="superscript"/>
        </w:rPr>
        <w:t>2</w:t>
      </w:r>
      <w:r w:rsidRPr="00CC684A">
        <w:rPr>
          <w:rFonts w:ascii="Times New Roman" w:eastAsia="PMingLiU" w:hAnsi="Times New Roman" w:cs="Times New Roman" w:hint="eastAsia"/>
          <w:bCs/>
          <w:szCs w:val="24"/>
          <w:vertAlign w:val="superscript"/>
        </w:rPr>
        <w:t>）</w:t>
      </w:r>
      <w:r w:rsidRPr="00CC684A">
        <w:rPr>
          <w:rFonts w:ascii="Times New Roman" w:eastAsia="PMingLiU" w:hAnsi="Times New Roman" w:cs="Times New Roman"/>
          <w:b/>
          <w:bCs/>
          <w:szCs w:val="24"/>
        </w:rPr>
        <w:t>精進</w:t>
      </w:r>
      <w:r w:rsidRPr="00CC684A">
        <w:rPr>
          <w:rFonts w:ascii="Times New Roman" w:eastAsia="PMingLiU" w:hAnsi="Times New Roman" w:cs="Times New Roman"/>
          <w:bCs/>
          <w:szCs w:val="24"/>
        </w:rPr>
        <w:t>為主得定，定因緣生道</w:t>
      </w:r>
      <w:r w:rsidR="00B47578" w:rsidRPr="00CC684A">
        <w:rPr>
          <w:rFonts w:ascii="PMingLiU" w:eastAsia="PMingLiU" w:hAnsi="PMingLiU" w:cs="Times New Roman" w:hint="eastAsia"/>
          <w:bCs/>
          <w:szCs w:val="24"/>
        </w:rPr>
        <w:t>，</w:t>
      </w:r>
      <w:r w:rsidRPr="00CC684A">
        <w:rPr>
          <w:rFonts w:ascii="Times New Roman" w:eastAsia="PMingLiU" w:hAnsi="Times New Roman" w:cs="Times New Roman"/>
          <w:bCs/>
          <w:szCs w:val="24"/>
        </w:rPr>
        <w:t>若有漏、若無漏</w:t>
      </w:r>
      <w:r w:rsidRPr="00CC684A">
        <w:rPr>
          <w:rFonts w:ascii="Times New Roman" w:eastAsia="PMingLiU" w:hAnsi="Times New Roman" w:cs="Times New Roman" w:hint="eastAsia"/>
          <w:bCs/>
          <w:szCs w:val="24"/>
        </w:rPr>
        <w:t>。</w:t>
      </w:r>
    </w:p>
    <w:p w:rsidR="00252EAD" w:rsidRPr="00CC684A" w:rsidRDefault="00252EAD" w:rsidP="00517379">
      <w:pPr>
        <w:ind w:leftChars="630" w:left="1512"/>
        <w:jc w:val="both"/>
        <w:rPr>
          <w:rFonts w:ascii="Times New Roman" w:eastAsia="PMingLiU" w:hAnsi="Times New Roman" w:cs="Times New Roman"/>
          <w:bCs/>
          <w:szCs w:val="24"/>
        </w:rPr>
      </w:pPr>
      <w:r w:rsidRPr="00CC684A">
        <w:rPr>
          <w:rFonts w:ascii="Times New Roman" w:eastAsia="PMingLiU" w:hAnsi="Times New Roman" w:cs="Times New Roman" w:hint="eastAsia"/>
          <w:bCs/>
          <w:szCs w:val="24"/>
          <w:vertAlign w:val="superscript"/>
        </w:rPr>
        <w:t>（</w:t>
      </w:r>
      <w:r w:rsidRPr="00CC684A">
        <w:rPr>
          <w:rFonts w:ascii="Times New Roman" w:eastAsia="PMingLiU" w:hAnsi="Times New Roman" w:cs="Times New Roman"/>
          <w:bCs/>
          <w:szCs w:val="24"/>
          <w:vertAlign w:val="superscript"/>
        </w:rPr>
        <w:t>3</w:t>
      </w:r>
      <w:r w:rsidRPr="00CC684A">
        <w:rPr>
          <w:rFonts w:ascii="Times New Roman" w:eastAsia="PMingLiU" w:hAnsi="Times New Roman" w:cs="Times New Roman" w:hint="eastAsia"/>
          <w:bCs/>
          <w:szCs w:val="24"/>
          <w:vertAlign w:val="superscript"/>
        </w:rPr>
        <w:t>）</w:t>
      </w:r>
      <w:r w:rsidRPr="00CC684A">
        <w:rPr>
          <w:rFonts w:ascii="Times New Roman" w:eastAsia="PMingLiU" w:hAnsi="Times New Roman" w:cs="Times New Roman"/>
          <w:b/>
          <w:bCs/>
          <w:szCs w:val="24"/>
        </w:rPr>
        <w:t>心</w:t>
      </w:r>
      <w:r w:rsidRPr="00CC684A">
        <w:rPr>
          <w:rFonts w:ascii="Times New Roman" w:eastAsia="PMingLiU" w:hAnsi="Times New Roman" w:cs="Times New Roman"/>
          <w:bCs/>
          <w:szCs w:val="24"/>
        </w:rPr>
        <w:t>為主得定、</w:t>
      </w:r>
      <w:r w:rsidRPr="00CC684A">
        <w:rPr>
          <w:rFonts w:ascii="Times New Roman" w:eastAsia="PMingLiU" w:hAnsi="Times New Roman" w:cs="Times New Roman" w:hint="eastAsia"/>
          <w:bCs/>
          <w:szCs w:val="24"/>
          <w:vertAlign w:val="superscript"/>
        </w:rPr>
        <w:t>（</w:t>
      </w:r>
      <w:r w:rsidRPr="00CC684A">
        <w:rPr>
          <w:rFonts w:ascii="Times New Roman" w:eastAsia="PMingLiU" w:hAnsi="Times New Roman" w:cs="Times New Roman"/>
          <w:bCs/>
          <w:szCs w:val="24"/>
          <w:vertAlign w:val="superscript"/>
        </w:rPr>
        <w:t>4</w:t>
      </w:r>
      <w:r w:rsidRPr="00CC684A">
        <w:rPr>
          <w:rFonts w:ascii="Times New Roman" w:eastAsia="PMingLiU" w:hAnsi="Times New Roman" w:cs="Times New Roman" w:hint="eastAsia"/>
          <w:bCs/>
          <w:szCs w:val="24"/>
          <w:vertAlign w:val="superscript"/>
        </w:rPr>
        <w:t>）</w:t>
      </w:r>
      <w:r w:rsidRPr="00CC684A">
        <w:rPr>
          <w:rFonts w:ascii="Times New Roman" w:eastAsia="PMingLiU" w:hAnsi="Times New Roman" w:cs="Times New Roman"/>
          <w:b/>
          <w:bCs/>
          <w:szCs w:val="24"/>
        </w:rPr>
        <w:t>思惟</w:t>
      </w:r>
      <w:r w:rsidRPr="00CC684A">
        <w:rPr>
          <w:rFonts w:ascii="Times New Roman" w:eastAsia="PMingLiU" w:hAnsi="Times New Roman" w:cs="Times New Roman"/>
          <w:bCs/>
          <w:szCs w:val="24"/>
        </w:rPr>
        <w:t>為主得定，定因緣生道</w:t>
      </w:r>
      <w:r w:rsidR="00B47578" w:rsidRPr="00CC684A">
        <w:rPr>
          <w:rFonts w:ascii="PMingLiU" w:eastAsia="PMingLiU" w:hAnsi="PMingLiU" w:cs="Times New Roman" w:hint="eastAsia"/>
          <w:bCs/>
          <w:szCs w:val="24"/>
        </w:rPr>
        <w:t>，</w:t>
      </w:r>
      <w:r w:rsidRPr="00CC684A">
        <w:rPr>
          <w:rFonts w:ascii="Times New Roman" w:eastAsia="PMingLiU" w:hAnsi="Times New Roman" w:cs="Times New Roman"/>
          <w:bCs/>
          <w:szCs w:val="24"/>
        </w:rPr>
        <w:t>若有漏、若無漏。</w:t>
      </w:r>
    </w:p>
    <w:p w:rsidR="00252EAD" w:rsidRPr="00CC684A" w:rsidRDefault="00E50E7B" w:rsidP="008A6266">
      <w:pPr>
        <w:spacing w:beforeLines="30" w:before="108"/>
        <w:ind w:leftChars="150" w:left="360"/>
        <w:jc w:val="both"/>
        <w:rPr>
          <w:rFonts w:ascii="Times New Roman" w:eastAsia="PMingLiU" w:hAnsi="Times New Roman" w:cs="Times New Roman"/>
          <w:bCs/>
          <w:sz w:val="16"/>
          <w:szCs w:val="16"/>
        </w:rPr>
      </w:pPr>
      <w:r>
        <w:rPr>
          <w:rFonts w:ascii="Times New Roman" w:eastAsia="PMingLiU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lastRenderedPageBreak/>
        <w:t>$</w:t>
      </w:r>
      <w:r w:rsidR="00252EAD" w:rsidRPr="00CC684A">
        <w:rPr>
          <w:rFonts w:ascii="Times New Roman" w:eastAsia="PMingLiU" w:hAnsi="Times New Roman" w:cs="Times New Roman" w:hint="eastAsia"/>
          <w:b/>
          <w:bCs/>
          <w:sz w:val="20"/>
          <w:szCs w:val="20"/>
          <w:bdr w:val="single" w:sz="4" w:space="0" w:color="auto"/>
        </w:rPr>
        <w:t>（三）</w:t>
      </w:r>
      <w:r w:rsidR="00252EAD" w:rsidRPr="00CC684A">
        <w:rPr>
          <w:rFonts w:ascii="Times New Roman" w:eastAsia="PMingLiU" w:hAnsi="Times New Roman" w:cs="Times New Roman"/>
          <w:b/>
          <w:bCs/>
          <w:sz w:val="20"/>
          <w:szCs w:val="20"/>
          <w:bdr w:val="single" w:sz="4" w:space="0" w:color="auto"/>
        </w:rPr>
        <w:t>二種四如意足</w:t>
      </w:r>
      <w:r w:rsidR="00772128" w:rsidRPr="00CC684A">
        <w:rPr>
          <w:rFonts w:ascii="Times New Roman" w:eastAsia="PMingLiU" w:hAnsi="Times New Roman" w:cs="Times New Roman"/>
          <w:bCs/>
          <w:sz w:val="20"/>
          <w:szCs w:val="20"/>
        </w:rPr>
        <w:t>（印順法師，《</w:t>
      </w:r>
      <w:r w:rsidR="00252EAD" w:rsidRPr="00CC684A">
        <w:rPr>
          <w:rFonts w:ascii="Times New Roman" w:eastAsia="PMingLiU" w:hAnsi="Times New Roman" w:cs="Times New Roman"/>
          <w:bCs/>
          <w:sz w:val="20"/>
          <w:szCs w:val="20"/>
        </w:rPr>
        <w:t>大智度論筆記》［</w:t>
      </w:r>
      <w:r w:rsidR="00252EAD" w:rsidRPr="00CC684A">
        <w:rPr>
          <w:rFonts w:ascii="Times New Roman" w:eastAsia="PMingLiU" w:hAnsi="Times New Roman" w:cs="Roman Unicode"/>
          <w:bCs/>
          <w:sz w:val="20"/>
          <w:szCs w:val="20"/>
        </w:rPr>
        <w:t>A</w:t>
      </w:r>
      <w:r w:rsidR="00252EAD" w:rsidRPr="00CC684A">
        <w:rPr>
          <w:rFonts w:ascii="Times New Roman" w:eastAsia="PMingLiU" w:hAnsi="Times New Roman" w:cs="Times New Roman"/>
          <w:bCs/>
          <w:sz w:val="20"/>
          <w:szCs w:val="20"/>
        </w:rPr>
        <w:t>041</w:t>
      </w:r>
      <w:r w:rsidR="00252EAD" w:rsidRPr="00CC684A">
        <w:rPr>
          <w:rFonts w:ascii="Times New Roman" w:eastAsia="PMingLiU" w:hAnsi="Times New Roman" w:cs="Times New Roman"/>
          <w:bCs/>
          <w:sz w:val="20"/>
          <w:szCs w:val="20"/>
        </w:rPr>
        <w:t>］</w:t>
      </w:r>
      <w:r w:rsidR="00252EAD" w:rsidRPr="00CC684A">
        <w:rPr>
          <w:rFonts w:ascii="Times New Roman" w:eastAsia="PMingLiU" w:hAnsi="Times New Roman" w:cs="Times New Roman"/>
          <w:bCs/>
          <w:sz w:val="20"/>
          <w:szCs w:val="20"/>
        </w:rPr>
        <w:t>p.78</w:t>
      </w:r>
      <w:r w:rsidR="00252EAD" w:rsidRPr="00CC684A">
        <w:rPr>
          <w:rFonts w:ascii="Times New Roman" w:eastAsia="PMingLiU" w:hAnsi="Times New Roman" w:cs="Times New Roman"/>
          <w:bCs/>
          <w:sz w:val="20"/>
          <w:szCs w:val="20"/>
        </w:rPr>
        <w:t>）</w:t>
      </w:r>
    </w:p>
    <w:p w:rsidR="00252EAD" w:rsidRPr="00CC684A" w:rsidRDefault="00E50E7B" w:rsidP="00A272FA">
      <w:pPr>
        <w:ind w:leftChars="200" w:left="480"/>
        <w:jc w:val="both"/>
        <w:rPr>
          <w:rFonts w:ascii="Times New Roman" w:eastAsia="PMingLiU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PMingLiU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PMingLiU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="00252EAD" w:rsidRPr="00CC684A">
        <w:rPr>
          <w:rFonts w:ascii="Times New Roman" w:eastAsia="PMingLiU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252EAD" w:rsidRPr="00CC684A">
        <w:rPr>
          <w:rFonts w:ascii="Times New Roman" w:eastAsia="PMingLiU" w:hAnsi="Times New Roman" w:cs="Times New Roman"/>
          <w:b/>
          <w:bCs/>
          <w:sz w:val="20"/>
          <w:szCs w:val="20"/>
          <w:bdr w:val="single" w:sz="4" w:space="0" w:color="auto"/>
        </w:rPr>
        <w:t>共如意</w:t>
      </w:r>
      <w:r w:rsidR="00252EAD" w:rsidRPr="00CC684A">
        <w:rPr>
          <w:rFonts w:ascii="Times New Roman" w:eastAsia="PMingLiU" w:hAnsi="Times New Roman" w:cs="Times New Roman" w:hint="eastAsia"/>
          <w:b/>
          <w:bCs/>
          <w:sz w:val="20"/>
          <w:szCs w:val="20"/>
          <w:bdr w:val="single" w:sz="4" w:space="0" w:color="auto"/>
        </w:rPr>
        <w:t>足</w:t>
      </w:r>
    </w:p>
    <w:p w:rsidR="00252EAD" w:rsidRPr="00CC684A" w:rsidRDefault="00252EAD" w:rsidP="00A272FA">
      <w:pPr>
        <w:ind w:leftChars="200" w:left="480"/>
        <w:jc w:val="both"/>
        <w:rPr>
          <w:rFonts w:ascii="Times New Roman" w:eastAsia="PMingLiU" w:hAnsi="Times New Roman" w:cs="Times New Roman"/>
          <w:bCs/>
          <w:szCs w:val="24"/>
        </w:rPr>
      </w:pPr>
      <w:r w:rsidRPr="00CC684A">
        <w:rPr>
          <w:rFonts w:ascii="Times New Roman" w:eastAsia="PMingLiU" w:hAnsi="Times New Roman" w:cs="Times New Roman"/>
          <w:bCs/>
          <w:szCs w:val="24"/>
        </w:rPr>
        <w:t>共善五眾，名為</w:t>
      </w:r>
      <w:r w:rsidRPr="00CC684A">
        <w:rPr>
          <w:rFonts w:ascii="Times New Roman" w:eastAsia="PMingLiU" w:hAnsi="Times New Roman" w:cs="Times New Roman"/>
          <w:b/>
          <w:bCs/>
          <w:szCs w:val="24"/>
        </w:rPr>
        <w:t>共如意</w:t>
      </w:r>
      <w:r w:rsidRPr="00CC684A">
        <w:rPr>
          <w:rFonts w:ascii="Times New Roman" w:eastAsia="PMingLiU" w:hAnsi="Times New Roman" w:cs="Times New Roman"/>
          <w:bCs/>
          <w:szCs w:val="24"/>
        </w:rPr>
        <w:t>。</w:t>
      </w:r>
    </w:p>
    <w:p w:rsidR="00252EAD" w:rsidRPr="00CC684A" w:rsidRDefault="00E50E7B" w:rsidP="008A6266">
      <w:pPr>
        <w:spacing w:beforeLines="30" w:before="108"/>
        <w:ind w:leftChars="200" w:left="480"/>
        <w:jc w:val="both"/>
        <w:rPr>
          <w:rFonts w:ascii="Times New Roman" w:eastAsia="PMingLiU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PMingLiU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PMingLiU" w:hAnsi="Times New Roman" w:cs="Times New Roman" w:hint="eastAsia"/>
          <w:b/>
          <w:bCs/>
          <w:sz w:val="20"/>
          <w:szCs w:val="20"/>
          <w:bdr w:val="single" w:sz="4" w:space="0" w:color="auto"/>
        </w:rPr>
        <w:t>2</w:t>
      </w:r>
      <w:r w:rsidR="00252EAD" w:rsidRPr="00CC684A">
        <w:rPr>
          <w:rFonts w:ascii="Times New Roman" w:eastAsia="PMingLiU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252EAD" w:rsidRPr="00CC684A">
        <w:rPr>
          <w:rFonts w:ascii="Times New Roman" w:eastAsia="PMingLiU" w:hAnsi="Times New Roman" w:cs="Times New Roman"/>
          <w:b/>
          <w:bCs/>
          <w:sz w:val="20"/>
          <w:szCs w:val="20"/>
          <w:bdr w:val="single" w:sz="4" w:space="0" w:color="auto"/>
        </w:rPr>
        <w:t>性如意</w:t>
      </w:r>
      <w:r w:rsidR="00252EAD" w:rsidRPr="00CC684A">
        <w:rPr>
          <w:rFonts w:ascii="Times New Roman" w:eastAsia="PMingLiU" w:hAnsi="Times New Roman" w:cs="Times New Roman" w:hint="eastAsia"/>
          <w:b/>
          <w:bCs/>
          <w:sz w:val="20"/>
          <w:szCs w:val="20"/>
          <w:bdr w:val="single" w:sz="4" w:space="0" w:color="auto"/>
        </w:rPr>
        <w:t>足</w:t>
      </w:r>
    </w:p>
    <w:p w:rsidR="00252EAD" w:rsidRPr="00CC684A" w:rsidRDefault="00252EAD" w:rsidP="00A272FA">
      <w:pPr>
        <w:ind w:leftChars="200" w:left="480"/>
        <w:jc w:val="both"/>
        <w:rPr>
          <w:rFonts w:ascii="Times New Roman" w:eastAsia="PMingLiU" w:hAnsi="Times New Roman" w:cs="Times New Roman"/>
          <w:bCs/>
          <w:szCs w:val="24"/>
        </w:rPr>
      </w:pPr>
      <w:r w:rsidRPr="00CC684A">
        <w:rPr>
          <w:rFonts w:ascii="Times New Roman" w:eastAsia="PMingLiU" w:hAnsi="Times New Roman" w:cs="Times New Roman"/>
          <w:bCs/>
          <w:szCs w:val="24"/>
        </w:rPr>
        <w:t>欲主等四種定，名為</w:t>
      </w:r>
      <w:r w:rsidRPr="00CC684A">
        <w:rPr>
          <w:rFonts w:ascii="Times New Roman" w:eastAsia="PMingLiU" w:hAnsi="Times New Roman" w:cs="Times New Roman"/>
          <w:b/>
          <w:bCs/>
          <w:szCs w:val="24"/>
        </w:rPr>
        <w:t>性如意</w:t>
      </w:r>
      <w:r w:rsidRPr="00CC684A">
        <w:rPr>
          <w:rFonts w:ascii="Times New Roman" w:eastAsia="PMingLiU" w:hAnsi="Times New Roman" w:cs="Times New Roman"/>
          <w:bCs/>
          <w:szCs w:val="24"/>
        </w:rPr>
        <w:t>。</w:t>
      </w:r>
    </w:p>
    <w:p w:rsidR="00252EAD" w:rsidRPr="00CC684A" w:rsidRDefault="00E50E7B" w:rsidP="008A6266">
      <w:pPr>
        <w:spacing w:beforeLines="30" w:before="108"/>
        <w:ind w:leftChars="150" w:left="360"/>
        <w:jc w:val="both"/>
        <w:rPr>
          <w:rFonts w:ascii="Times New Roman" w:eastAsia="PMingLiU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PMingLiU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PMingLiU" w:hAnsi="Times New Roman" w:cs="Times New Roman" w:hint="eastAsia"/>
          <w:b/>
          <w:bCs/>
          <w:sz w:val="20"/>
          <w:szCs w:val="20"/>
          <w:bdr w:val="single" w:sz="4" w:space="0" w:color="auto"/>
        </w:rPr>
        <w:t>（四）法門分別</w:t>
      </w:r>
    </w:p>
    <w:p w:rsidR="00252EAD" w:rsidRPr="00CC684A" w:rsidRDefault="00252EAD" w:rsidP="00A272FA">
      <w:pPr>
        <w:ind w:leftChars="150" w:left="360"/>
        <w:jc w:val="both"/>
        <w:rPr>
          <w:rFonts w:ascii="Times New Roman" w:eastAsia="PMingLiU" w:hAnsi="Times New Roman" w:cs="Times New Roman"/>
          <w:bCs/>
          <w:szCs w:val="24"/>
        </w:rPr>
      </w:pPr>
      <w:r w:rsidRPr="00CC684A">
        <w:rPr>
          <w:rFonts w:ascii="Times New Roman" w:eastAsia="PMingLiU" w:hAnsi="Times New Roman" w:cs="Times New Roman"/>
          <w:bCs/>
          <w:szCs w:val="24"/>
        </w:rPr>
        <w:t>四正懃、四如意足，如性念處、共念處中，廣分別說。</w:t>
      </w:r>
    </w:p>
    <w:p w:rsidR="00252EAD" w:rsidRPr="00CC684A" w:rsidRDefault="00E50E7B" w:rsidP="008A6266">
      <w:pPr>
        <w:spacing w:beforeLines="30" w:before="108"/>
        <w:ind w:leftChars="100" w:left="240"/>
        <w:jc w:val="both"/>
        <w:rPr>
          <w:rFonts w:ascii="Times New Roman" w:eastAsia="PMingLiU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PMingLiU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PMingLiU" w:hAnsi="Times New Roman" w:cs="Times New Roman" w:hint="eastAsia"/>
          <w:b/>
          <w:bCs/>
          <w:sz w:val="20"/>
          <w:szCs w:val="20"/>
          <w:bdr w:val="single" w:sz="4" w:space="0" w:color="auto"/>
        </w:rPr>
        <w:t>四、</w:t>
      </w:r>
      <w:r w:rsidR="00252EAD" w:rsidRPr="00CC684A">
        <w:rPr>
          <w:rFonts w:ascii="Times New Roman" w:eastAsia="PMingLiU" w:hAnsi="Times New Roman" w:cs="Times New Roman"/>
          <w:b/>
          <w:bCs/>
          <w:sz w:val="20"/>
          <w:szCs w:val="20"/>
          <w:bdr w:val="single" w:sz="4" w:space="0" w:color="auto"/>
        </w:rPr>
        <w:t>五根</w:t>
      </w:r>
      <w:r w:rsidR="00252EAD" w:rsidRPr="00CC684A">
        <w:rPr>
          <w:rFonts w:ascii="Times New Roman" w:eastAsia="PMingLiU" w:hAnsi="Times New Roman" w:cs="Times New Roman" w:hint="eastAsia"/>
          <w:b/>
          <w:bCs/>
          <w:sz w:val="20"/>
          <w:szCs w:val="20"/>
          <w:bdr w:val="single" w:sz="4" w:space="0" w:color="auto"/>
        </w:rPr>
        <w:t>，</w:t>
      </w:r>
      <w:r w:rsidR="00252EAD" w:rsidRPr="00CC684A">
        <w:rPr>
          <w:rFonts w:ascii="Times New Roman" w:eastAsia="PMingLiU" w:hAnsi="Times New Roman" w:cs="Times New Roman"/>
          <w:b/>
          <w:bCs/>
          <w:sz w:val="20"/>
          <w:szCs w:val="20"/>
          <w:bdr w:val="single" w:sz="4" w:space="0" w:color="auto"/>
        </w:rPr>
        <w:t>五</w:t>
      </w:r>
      <w:r w:rsidR="00252EAD" w:rsidRPr="00CC684A">
        <w:rPr>
          <w:rFonts w:ascii="Times New Roman" w:eastAsia="PMingLiU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252EAD" w:rsidRPr="00CC684A">
        <w:rPr>
          <w:rFonts w:ascii="Times New Roman" w:eastAsia="PMingLiU" w:hAnsi="Times New Roman" w:cs="Times New Roman"/>
          <w:b/>
          <w:bCs/>
          <w:sz w:val="20"/>
          <w:szCs w:val="20"/>
          <w:bdr w:val="single" w:sz="4" w:space="0" w:color="auto"/>
        </w:rPr>
        <w:t>五力</w:t>
      </w:r>
    </w:p>
    <w:p w:rsidR="00252EAD" w:rsidRPr="00CC684A" w:rsidRDefault="00E50E7B" w:rsidP="00A272FA">
      <w:pPr>
        <w:ind w:leftChars="150" w:left="360"/>
        <w:jc w:val="both"/>
        <w:rPr>
          <w:rFonts w:ascii="Times New Roman" w:eastAsia="PMingLiU" w:hAnsi="Times New Roman" w:cs="Times New Roman"/>
          <w:bCs/>
          <w:szCs w:val="24"/>
        </w:rPr>
      </w:pPr>
      <w:r>
        <w:rPr>
          <w:rFonts w:ascii="Times New Roman" w:eastAsia="PMingLiU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PMingLiU" w:hAnsi="Times New Roman" w:cs="Times New Roman" w:hint="eastAsia"/>
          <w:b/>
          <w:bCs/>
          <w:sz w:val="20"/>
          <w:szCs w:val="20"/>
          <w:bdr w:val="single" w:sz="4" w:space="0" w:color="auto"/>
        </w:rPr>
        <w:t>（一）</w:t>
      </w:r>
      <w:r w:rsidR="00252EAD" w:rsidRPr="00CC684A">
        <w:rPr>
          <w:rFonts w:ascii="Times New Roman" w:eastAsia="PMingLiU" w:hAnsi="Times New Roman" w:cs="Times New Roman"/>
          <w:b/>
          <w:bCs/>
          <w:sz w:val="20"/>
          <w:szCs w:val="20"/>
          <w:bdr w:val="single" w:sz="4" w:space="0" w:color="auto"/>
        </w:rPr>
        <w:t>五根別相</w:t>
      </w:r>
      <w:r w:rsidR="00772128" w:rsidRPr="00CC684A">
        <w:rPr>
          <w:rFonts w:ascii="Times New Roman" w:eastAsia="PMingLiU" w:hAnsi="Times New Roman" w:cs="Times New Roman"/>
          <w:bCs/>
          <w:sz w:val="20"/>
          <w:szCs w:val="20"/>
        </w:rPr>
        <w:t>（印順法師，《</w:t>
      </w:r>
      <w:r w:rsidR="00252EAD" w:rsidRPr="00CC684A">
        <w:rPr>
          <w:rFonts w:ascii="Times New Roman" w:eastAsia="PMingLiU" w:hAnsi="Times New Roman" w:cs="Times New Roman"/>
          <w:bCs/>
          <w:sz w:val="20"/>
          <w:szCs w:val="20"/>
        </w:rPr>
        <w:t>大智度論筆記》［</w:t>
      </w:r>
      <w:r w:rsidR="00252EAD" w:rsidRPr="00CC684A">
        <w:rPr>
          <w:rFonts w:ascii="Times New Roman" w:eastAsia="PMingLiU" w:hAnsi="Times New Roman" w:cs="Roman Unicode"/>
          <w:bCs/>
          <w:sz w:val="20"/>
          <w:szCs w:val="20"/>
        </w:rPr>
        <w:t>A</w:t>
      </w:r>
      <w:r w:rsidR="00252EAD" w:rsidRPr="00CC684A">
        <w:rPr>
          <w:rFonts w:ascii="Times New Roman" w:eastAsia="PMingLiU" w:hAnsi="Times New Roman" w:cs="Times New Roman"/>
          <w:bCs/>
          <w:sz w:val="20"/>
          <w:szCs w:val="20"/>
        </w:rPr>
        <w:t>041</w:t>
      </w:r>
      <w:r w:rsidR="00252EAD" w:rsidRPr="00CC684A">
        <w:rPr>
          <w:rFonts w:ascii="Times New Roman" w:eastAsia="PMingLiU" w:hAnsi="Times New Roman" w:cs="Times New Roman"/>
          <w:bCs/>
          <w:sz w:val="20"/>
          <w:szCs w:val="20"/>
        </w:rPr>
        <w:t>］</w:t>
      </w:r>
      <w:r w:rsidR="00252EAD" w:rsidRPr="00CC684A">
        <w:rPr>
          <w:rFonts w:ascii="Times New Roman" w:eastAsia="PMingLiU" w:hAnsi="Times New Roman" w:cs="Times New Roman"/>
          <w:bCs/>
          <w:sz w:val="20"/>
          <w:szCs w:val="20"/>
        </w:rPr>
        <w:t>p.78</w:t>
      </w:r>
      <w:r w:rsidR="00252EAD" w:rsidRPr="00CC684A">
        <w:rPr>
          <w:rFonts w:ascii="Times New Roman" w:eastAsia="PMingLiU" w:hAnsi="Times New Roman" w:cs="Times New Roman"/>
          <w:bCs/>
          <w:sz w:val="20"/>
          <w:szCs w:val="20"/>
        </w:rPr>
        <w:t>）</w:t>
      </w:r>
    </w:p>
    <w:p w:rsidR="00252EAD" w:rsidRPr="00CC684A" w:rsidRDefault="00252EAD" w:rsidP="00A272FA">
      <w:pPr>
        <w:ind w:leftChars="150" w:left="360"/>
        <w:jc w:val="both"/>
        <w:rPr>
          <w:rFonts w:ascii="Times New Roman" w:eastAsia="PMingLiU" w:hAnsi="Times New Roman" w:cs="Times New Roman"/>
          <w:bCs/>
          <w:szCs w:val="24"/>
        </w:rPr>
      </w:pPr>
      <w:r w:rsidRPr="00CC684A">
        <w:rPr>
          <w:rFonts w:ascii="Times New Roman" w:eastAsia="PMingLiU" w:hAnsi="Times New Roman" w:cs="Times New Roman"/>
          <w:bCs/>
          <w:szCs w:val="24"/>
        </w:rPr>
        <w:t>五根者，</w:t>
      </w:r>
      <w:r w:rsidRPr="00CC684A">
        <w:rPr>
          <w:rFonts w:ascii="Times New Roman" w:eastAsia="PMingLiU" w:hAnsi="Times New Roman" w:cs="Times New Roman"/>
          <w:bCs/>
          <w:szCs w:val="24"/>
          <w:vertAlign w:val="superscript"/>
        </w:rPr>
        <w:footnoteReference w:id="130"/>
      </w:r>
    </w:p>
    <w:p w:rsidR="00252EAD" w:rsidRPr="00CC684A" w:rsidRDefault="00252EAD" w:rsidP="00A272FA">
      <w:pPr>
        <w:ind w:leftChars="150" w:left="360"/>
        <w:jc w:val="both"/>
        <w:rPr>
          <w:rFonts w:ascii="Times New Roman" w:eastAsia="PMingLiU" w:hAnsi="Times New Roman" w:cs="Times New Roman"/>
          <w:bCs/>
          <w:szCs w:val="24"/>
        </w:rPr>
      </w:pPr>
      <w:r w:rsidRPr="00CC684A">
        <w:rPr>
          <w:rFonts w:ascii="Times New Roman" w:eastAsia="PMingLiU" w:hAnsi="Times New Roman" w:cs="Times New Roman"/>
          <w:bCs/>
          <w:szCs w:val="24"/>
        </w:rPr>
        <w:t>信道及助道善法，是名信根。</w:t>
      </w:r>
    </w:p>
    <w:p w:rsidR="00252EAD" w:rsidRPr="00CC684A" w:rsidRDefault="00814519" w:rsidP="00A272FA">
      <w:pPr>
        <w:ind w:leftChars="150" w:left="360"/>
        <w:jc w:val="both"/>
        <w:rPr>
          <w:rFonts w:ascii="Times New Roman" w:eastAsia="PMingLiU" w:hAnsi="Times New Roman" w:cs="Times New Roman"/>
          <w:bCs/>
          <w:szCs w:val="24"/>
        </w:rPr>
      </w:pPr>
      <w:r>
        <w:rPr>
          <w:rFonts w:ascii="Times New Roman" w:eastAsia="PMingLiU" w:hAnsi="Times New Roman" w:cs="Times New Roman" w:hint="eastAsia"/>
          <w:bCs/>
          <w:szCs w:val="24"/>
        </w:rPr>
        <w:t>`520`</w:t>
      </w:r>
      <w:r w:rsidR="00252EAD" w:rsidRPr="00CC684A">
        <w:rPr>
          <w:rFonts w:ascii="Times New Roman" w:eastAsia="PMingLiU" w:hAnsi="Times New Roman" w:cs="Times New Roman"/>
          <w:bCs/>
          <w:szCs w:val="24"/>
        </w:rPr>
        <w:t>行者行是道、助道法時，懃求不息，是名精進根。</w:t>
      </w:r>
    </w:p>
    <w:p w:rsidR="00252EAD" w:rsidRPr="00CC684A" w:rsidRDefault="00252EAD" w:rsidP="00A272FA">
      <w:pPr>
        <w:ind w:leftChars="150" w:left="360"/>
        <w:jc w:val="both"/>
        <w:rPr>
          <w:rFonts w:ascii="Times New Roman" w:eastAsia="PMingLiU" w:hAnsi="Times New Roman" w:cs="Times New Roman"/>
          <w:bCs/>
          <w:szCs w:val="24"/>
        </w:rPr>
      </w:pPr>
      <w:r w:rsidRPr="00CC684A">
        <w:rPr>
          <w:rFonts w:ascii="Times New Roman" w:eastAsia="PMingLiU" w:hAnsi="Times New Roman" w:cs="Times New Roman"/>
          <w:bCs/>
          <w:szCs w:val="24"/>
        </w:rPr>
        <w:t>念道及助道法，更無他念，是名念根。</w:t>
      </w:r>
    </w:p>
    <w:p w:rsidR="00252EAD" w:rsidRPr="00CC684A" w:rsidRDefault="00252EAD" w:rsidP="00A272FA">
      <w:pPr>
        <w:ind w:leftChars="150" w:left="360"/>
        <w:jc w:val="both"/>
        <w:rPr>
          <w:rFonts w:ascii="Times New Roman" w:eastAsia="PMingLiU" w:hAnsi="Times New Roman" w:cs="Times New Roman"/>
          <w:bCs/>
          <w:szCs w:val="24"/>
        </w:rPr>
      </w:pPr>
      <w:r w:rsidRPr="00CC684A">
        <w:rPr>
          <w:rFonts w:ascii="Times New Roman" w:eastAsia="PMingLiU" w:hAnsi="Times New Roman" w:cs="Times New Roman"/>
          <w:bCs/>
          <w:szCs w:val="24"/>
        </w:rPr>
        <w:t>一心念不散，是名定根。</w:t>
      </w:r>
    </w:p>
    <w:p w:rsidR="00252EAD" w:rsidRPr="00CC684A" w:rsidRDefault="00252EAD" w:rsidP="00A272FA">
      <w:pPr>
        <w:ind w:leftChars="150" w:left="360"/>
        <w:jc w:val="both"/>
        <w:rPr>
          <w:rFonts w:ascii="Times New Roman" w:eastAsia="PMingLiU" w:hAnsi="Times New Roman" w:cs="Times New Roman"/>
          <w:bCs/>
          <w:szCs w:val="24"/>
        </w:rPr>
      </w:pPr>
      <w:r w:rsidRPr="00CC684A">
        <w:rPr>
          <w:rFonts w:ascii="Times New Roman" w:eastAsia="PMingLiU" w:hAnsi="Times New Roman" w:cs="Times New Roman"/>
          <w:bCs/>
          <w:szCs w:val="24"/>
        </w:rPr>
        <w:t>為道及助道法，觀無常等十六行</w:t>
      </w:r>
      <w:r w:rsidRPr="00CC684A">
        <w:rPr>
          <w:rFonts w:ascii="Times New Roman" w:eastAsia="PMingLiU" w:hAnsi="Times New Roman" w:cs="Times New Roman"/>
          <w:bCs/>
          <w:szCs w:val="24"/>
          <w:vertAlign w:val="superscript"/>
        </w:rPr>
        <w:footnoteReference w:id="131"/>
      </w:r>
      <w:r w:rsidRPr="00CC684A">
        <w:rPr>
          <w:rFonts w:ascii="Times New Roman" w:eastAsia="PMingLiU" w:hAnsi="Times New Roman" w:cs="Times New Roman"/>
          <w:bCs/>
          <w:szCs w:val="24"/>
        </w:rPr>
        <w:t>，是名慧根。</w:t>
      </w:r>
    </w:p>
    <w:p w:rsidR="00252EAD" w:rsidRPr="00CC684A" w:rsidRDefault="00E50E7B" w:rsidP="008A6266">
      <w:pPr>
        <w:spacing w:beforeLines="30" w:before="108"/>
        <w:ind w:leftChars="150" w:left="360"/>
        <w:jc w:val="both"/>
        <w:rPr>
          <w:rFonts w:ascii="Times New Roman" w:eastAsia="PMingLiU" w:hAnsi="Times New Roman" w:cs="Times New Roman"/>
          <w:bCs/>
          <w:szCs w:val="24"/>
        </w:rPr>
      </w:pPr>
      <w:r>
        <w:rPr>
          <w:rFonts w:ascii="Times New Roman" w:eastAsia="PMingLiU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PMingLiU" w:hAnsi="Times New Roman" w:cs="Times New Roman" w:hint="eastAsia"/>
          <w:b/>
          <w:bCs/>
          <w:sz w:val="20"/>
          <w:szCs w:val="20"/>
          <w:bdr w:val="single" w:sz="4" w:space="0" w:color="auto"/>
        </w:rPr>
        <w:t>（二）</w:t>
      </w:r>
      <w:r w:rsidR="00252EAD" w:rsidRPr="00CC684A">
        <w:rPr>
          <w:rFonts w:ascii="Times New Roman" w:eastAsia="PMingLiU" w:hAnsi="Times New Roman" w:cs="Times New Roman"/>
          <w:b/>
          <w:bCs/>
          <w:sz w:val="20"/>
          <w:szCs w:val="20"/>
          <w:bdr w:val="single" w:sz="4" w:space="0" w:color="auto"/>
        </w:rPr>
        <w:t>力義</w:t>
      </w:r>
      <w:r w:rsidR="00772128" w:rsidRPr="00CC684A">
        <w:rPr>
          <w:rFonts w:ascii="Times New Roman" w:eastAsia="PMingLiU" w:hAnsi="Times New Roman" w:cs="Times New Roman"/>
          <w:bCs/>
          <w:sz w:val="20"/>
          <w:szCs w:val="20"/>
        </w:rPr>
        <w:t>（印順法師，《</w:t>
      </w:r>
      <w:r w:rsidR="00252EAD" w:rsidRPr="00CC684A">
        <w:rPr>
          <w:rFonts w:ascii="Times New Roman" w:eastAsia="PMingLiU" w:hAnsi="Times New Roman" w:cs="Times New Roman"/>
          <w:bCs/>
          <w:sz w:val="20"/>
          <w:szCs w:val="20"/>
        </w:rPr>
        <w:t>大智度論筆記》［</w:t>
      </w:r>
      <w:r w:rsidR="00252EAD" w:rsidRPr="00CC684A">
        <w:rPr>
          <w:rFonts w:ascii="Times New Roman" w:eastAsia="PMingLiU" w:hAnsi="Times New Roman" w:cs="Roman Unicode"/>
          <w:bCs/>
          <w:sz w:val="20"/>
          <w:szCs w:val="20"/>
        </w:rPr>
        <w:t>A</w:t>
      </w:r>
      <w:r w:rsidR="00252EAD" w:rsidRPr="00CC684A">
        <w:rPr>
          <w:rFonts w:ascii="Times New Roman" w:eastAsia="PMingLiU" w:hAnsi="Times New Roman" w:cs="Times New Roman"/>
          <w:bCs/>
          <w:sz w:val="20"/>
          <w:szCs w:val="20"/>
        </w:rPr>
        <w:t>041</w:t>
      </w:r>
      <w:r w:rsidR="00252EAD" w:rsidRPr="00CC684A">
        <w:rPr>
          <w:rFonts w:ascii="Times New Roman" w:eastAsia="PMingLiU" w:hAnsi="Times New Roman" w:cs="Times New Roman"/>
          <w:bCs/>
          <w:sz w:val="20"/>
          <w:szCs w:val="20"/>
        </w:rPr>
        <w:t>］</w:t>
      </w:r>
      <w:r w:rsidR="00252EAD" w:rsidRPr="00CC684A">
        <w:rPr>
          <w:rFonts w:ascii="Times New Roman" w:eastAsia="PMingLiU" w:hAnsi="Times New Roman" w:cs="Times New Roman"/>
          <w:bCs/>
          <w:sz w:val="20"/>
          <w:szCs w:val="20"/>
        </w:rPr>
        <w:t>p.78</w:t>
      </w:r>
      <w:r w:rsidR="00252EAD" w:rsidRPr="00CC684A">
        <w:rPr>
          <w:rFonts w:ascii="Times New Roman" w:eastAsia="PMingLiU" w:hAnsi="Times New Roman" w:cs="Times New Roman"/>
          <w:bCs/>
          <w:sz w:val="20"/>
          <w:szCs w:val="20"/>
        </w:rPr>
        <w:t>）</w:t>
      </w:r>
    </w:p>
    <w:p w:rsidR="00252EAD" w:rsidRPr="00CC684A" w:rsidRDefault="00252EAD" w:rsidP="00A272FA">
      <w:pPr>
        <w:ind w:leftChars="150" w:left="360"/>
        <w:jc w:val="both"/>
        <w:rPr>
          <w:rFonts w:ascii="Times New Roman" w:eastAsia="PMingLiU" w:hAnsi="Times New Roman" w:cs="Times New Roman"/>
          <w:bCs/>
          <w:szCs w:val="24"/>
        </w:rPr>
      </w:pPr>
      <w:r w:rsidRPr="00CC684A">
        <w:rPr>
          <w:rFonts w:ascii="Times New Roman" w:eastAsia="PMingLiU" w:hAnsi="Times New Roman" w:cs="Times New Roman"/>
          <w:bCs/>
          <w:szCs w:val="24"/>
        </w:rPr>
        <w:t>是五根增長，不為煩惱所壞，是名為力，</w:t>
      </w:r>
      <w:r w:rsidRPr="00CC684A">
        <w:rPr>
          <w:rFonts w:ascii="Times New Roman" w:eastAsia="PMingLiU" w:hAnsi="Times New Roman" w:cs="Times New Roman"/>
          <w:bCs/>
          <w:szCs w:val="24"/>
          <w:vertAlign w:val="superscript"/>
        </w:rPr>
        <w:footnoteReference w:id="132"/>
      </w:r>
      <w:r w:rsidRPr="00CC684A">
        <w:rPr>
          <w:rFonts w:ascii="Times New Roman" w:eastAsia="PMingLiU" w:hAnsi="Times New Roman" w:cs="Times New Roman"/>
          <w:bCs/>
          <w:szCs w:val="24"/>
        </w:rPr>
        <w:t>如五根中說。</w:t>
      </w:r>
    </w:p>
    <w:p w:rsidR="00252EAD" w:rsidRPr="00CC684A" w:rsidRDefault="00E50E7B" w:rsidP="008A6266">
      <w:pPr>
        <w:spacing w:beforeLines="30" w:before="108"/>
        <w:ind w:leftChars="150" w:left="360"/>
        <w:jc w:val="both"/>
        <w:rPr>
          <w:rFonts w:ascii="Times New Roman" w:eastAsia="PMingLiU" w:hAnsi="Times New Roman" w:cs="Times New Roman"/>
          <w:b/>
          <w:bCs/>
          <w:sz w:val="16"/>
          <w:szCs w:val="16"/>
        </w:rPr>
      </w:pPr>
      <w:r>
        <w:rPr>
          <w:rFonts w:ascii="Times New Roman" w:eastAsia="PMingLiU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PMingLiU" w:hAnsi="Times New Roman" w:cs="Times New Roman" w:hint="eastAsia"/>
          <w:b/>
          <w:bCs/>
          <w:sz w:val="20"/>
          <w:szCs w:val="20"/>
          <w:bdr w:val="single" w:sz="4" w:space="0" w:color="auto"/>
        </w:rPr>
        <w:t>（三）</w:t>
      </w:r>
      <w:r w:rsidR="00252EAD" w:rsidRPr="00CC684A">
        <w:rPr>
          <w:rFonts w:ascii="Times New Roman" w:eastAsia="PMingLiU" w:hAnsi="Times New Roman" w:cs="Times New Roman"/>
          <w:b/>
          <w:bCs/>
          <w:sz w:val="20"/>
          <w:szCs w:val="20"/>
          <w:bdr w:val="single" w:sz="4" w:space="0" w:color="auto"/>
        </w:rPr>
        <w:t>諸門分別</w:t>
      </w:r>
    </w:p>
    <w:p w:rsidR="00252EAD" w:rsidRPr="00CC684A" w:rsidRDefault="00252EAD" w:rsidP="00A272FA">
      <w:pPr>
        <w:ind w:leftChars="150" w:left="360"/>
        <w:jc w:val="both"/>
        <w:rPr>
          <w:rFonts w:ascii="Times New Roman" w:eastAsia="PMingLiU" w:hAnsi="Times New Roman" w:cs="Times New Roman"/>
          <w:bCs/>
          <w:szCs w:val="24"/>
        </w:rPr>
      </w:pPr>
      <w:r w:rsidRPr="00CC684A">
        <w:rPr>
          <w:rFonts w:ascii="Times New Roman" w:eastAsia="PMingLiU" w:hAnsi="Times New Roman" w:cs="Times New Roman"/>
          <w:bCs/>
          <w:szCs w:val="24"/>
        </w:rPr>
        <w:t>是五根、五力，行眾中攝；常共相應，隨心行，心數法，共心生，共心住，共心滅。</w:t>
      </w:r>
    </w:p>
    <w:p w:rsidR="00252EAD" w:rsidRPr="00CC684A" w:rsidRDefault="00252EAD" w:rsidP="00A272FA">
      <w:pPr>
        <w:ind w:leftChars="150" w:left="360"/>
        <w:jc w:val="both"/>
        <w:rPr>
          <w:rFonts w:ascii="Times New Roman" w:eastAsia="PMingLiU" w:hAnsi="Times New Roman" w:cs="Times New Roman"/>
          <w:bCs/>
          <w:szCs w:val="24"/>
        </w:rPr>
      </w:pPr>
      <w:r w:rsidRPr="00CC684A">
        <w:rPr>
          <w:rFonts w:ascii="Times New Roman" w:eastAsia="PMingLiU" w:hAnsi="Times New Roman" w:cs="Times New Roman"/>
          <w:bCs/>
          <w:szCs w:val="24"/>
        </w:rPr>
        <w:t>若有是法，心墮正定；若無是法，心墮邪定。</w:t>
      </w:r>
      <w:r w:rsidRPr="00CC684A">
        <w:rPr>
          <w:rFonts w:ascii="Times New Roman" w:eastAsia="PMingLiU" w:hAnsi="Times New Roman" w:cs="Times New Roman"/>
          <w:bCs/>
          <w:szCs w:val="24"/>
          <w:vertAlign w:val="superscript"/>
        </w:rPr>
        <w:footnoteReference w:id="133"/>
      </w:r>
    </w:p>
    <w:p w:rsidR="00252EAD" w:rsidRPr="00CC684A" w:rsidRDefault="00E50E7B" w:rsidP="008A6266">
      <w:pPr>
        <w:spacing w:beforeLines="30" w:before="108"/>
        <w:ind w:leftChars="100" w:left="240"/>
        <w:jc w:val="both"/>
        <w:rPr>
          <w:rFonts w:ascii="Times New Roman" w:eastAsia="PMingLiU" w:hAnsi="Times New Roman" w:cs="Times New Roman"/>
          <w:b/>
          <w:bCs/>
          <w:sz w:val="20"/>
          <w:szCs w:val="20"/>
        </w:rPr>
      </w:pPr>
      <w:r>
        <w:rPr>
          <w:rFonts w:ascii="Times New Roman" w:eastAsia="PMingLiU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PMingLiU" w:hAnsi="Times New Roman" w:cs="Times New Roman" w:hint="eastAsia"/>
          <w:b/>
          <w:bCs/>
          <w:sz w:val="20"/>
          <w:szCs w:val="20"/>
          <w:bdr w:val="single" w:sz="4" w:space="0" w:color="auto"/>
        </w:rPr>
        <w:t>六、</w:t>
      </w:r>
      <w:r w:rsidR="00252EAD" w:rsidRPr="00CC684A">
        <w:rPr>
          <w:rFonts w:ascii="Times New Roman" w:eastAsia="PMingLiU" w:hAnsi="Times New Roman" w:cs="Times New Roman"/>
          <w:b/>
          <w:bCs/>
          <w:sz w:val="20"/>
          <w:szCs w:val="20"/>
          <w:bdr w:val="single" w:sz="4" w:space="0" w:color="auto"/>
        </w:rPr>
        <w:t>七覺分</w:t>
      </w:r>
    </w:p>
    <w:p w:rsidR="00252EAD" w:rsidRPr="00CC684A" w:rsidRDefault="00252EAD" w:rsidP="00A272FA">
      <w:pPr>
        <w:ind w:leftChars="100" w:left="240"/>
        <w:jc w:val="both"/>
        <w:rPr>
          <w:rFonts w:ascii="Times New Roman" w:eastAsia="PMingLiU" w:hAnsi="Times New Roman" w:cs="Times New Roman"/>
          <w:bCs/>
          <w:szCs w:val="24"/>
        </w:rPr>
      </w:pPr>
      <w:r w:rsidRPr="00CC684A">
        <w:rPr>
          <w:rFonts w:ascii="Times New Roman" w:eastAsia="PMingLiU" w:hAnsi="Times New Roman" w:cs="Times New Roman"/>
          <w:bCs/>
          <w:szCs w:val="24"/>
        </w:rPr>
        <w:t>七覺，如先說義。</w:t>
      </w:r>
      <w:r w:rsidRPr="00CC684A">
        <w:rPr>
          <w:rFonts w:ascii="Times New Roman" w:eastAsia="PMingLiU" w:hAnsi="Times New Roman" w:cs="Times New Roman"/>
          <w:bCs/>
          <w:szCs w:val="24"/>
          <w:vertAlign w:val="superscript"/>
        </w:rPr>
        <w:footnoteReference w:id="134"/>
      </w:r>
    </w:p>
    <w:p w:rsidR="00252EAD" w:rsidRPr="00CC684A" w:rsidRDefault="00252EAD" w:rsidP="008A6266">
      <w:pPr>
        <w:spacing w:beforeLines="20" w:before="72"/>
        <w:ind w:leftChars="200" w:left="1200" w:hangingChars="300" w:hanging="720"/>
        <w:jc w:val="both"/>
        <w:rPr>
          <w:rFonts w:ascii="Times New Roman" w:eastAsia="PMingLiU" w:hAnsi="Times New Roman" w:cs="Times New Roman"/>
          <w:bCs/>
          <w:szCs w:val="24"/>
        </w:rPr>
      </w:pPr>
      <w:r w:rsidRPr="00CC684A">
        <w:rPr>
          <w:rFonts w:ascii="Times New Roman" w:eastAsia="PMingLiU" w:hAnsi="Times New Roman" w:cs="Times New Roman"/>
          <w:bCs/>
          <w:szCs w:val="24"/>
        </w:rPr>
        <w:t>問曰：先雖說</w:t>
      </w:r>
      <w:r w:rsidRPr="00CC684A">
        <w:rPr>
          <w:rFonts w:ascii="Times New Roman" w:eastAsia="PMingLiU" w:hAnsi="PMingLiU" w:cs="Times New Roman"/>
          <w:bCs/>
          <w:sz w:val="22"/>
          <w:szCs w:val="24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3"/>
          <w:attr w:name="UnitName" w:val="a"/>
        </w:smartTagPr>
        <w:r w:rsidRPr="00CC684A">
          <w:rPr>
            <w:rFonts w:ascii="Times New Roman" w:eastAsia="PMingLiU" w:hAnsi="Times New Roman" w:cs="Times New Roman"/>
            <w:bCs/>
            <w:sz w:val="22"/>
            <w:szCs w:val="24"/>
            <w:shd w:val="pct15" w:color="auto" w:fill="FFFFFF"/>
          </w:rPr>
          <w:t>203</w:t>
        </w:r>
        <w:r w:rsidRPr="00CC684A">
          <w:rPr>
            <w:rFonts w:ascii="Times New Roman" w:eastAsia="PMingLiU" w:hAnsi="Times New Roman" w:cs="Roman Unicode"/>
            <w:bCs/>
            <w:sz w:val="22"/>
            <w:szCs w:val="24"/>
            <w:shd w:val="pct15" w:color="auto" w:fill="FFFFFF"/>
          </w:rPr>
          <w:t>a</w:t>
        </w:r>
      </w:smartTag>
      <w:r w:rsidRPr="00CC684A">
        <w:rPr>
          <w:rFonts w:ascii="Times New Roman" w:eastAsia="PMingLiU" w:hAnsi="PMingLiU" w:cs="Times New Roman"/>
          <w:bCs/>
          <w:sz w:val="22"/>
          <w:szCs w:val="24"/>
        </w:rPr>
        <w:t>）</w:t>
      </w:r>
      <w:r w:rsidRPr="00CC684A">
        <w:rPr>
          <w:rFonts w:ascii="Times New Roman" w:eastAsia="PMingLiU" w:hAnsi="Times New Roman" w:cs="Times New Roman"/>
          <w:bCs/>
          <w:szCs w:val="24"/>
        </w:rPr>
        <w:t>義，非以阿毘曇法說。</w:t>
      </w:r>
    </w:p>
    <w:p w:rsidR="00252EAD" w:rsidRPr="00CC684A" w:rsidRDefault="00252EAD" w:rsidP="00A272FA">
      <w:pPr>
        <w:ind w:leftChars="200" w:left="1200" w:hangingChars="300" w:hanging="720"/>
        <w:jc w:val="both"/>
        <w:rPr>
          <w:rFonts w:ascii="Times New Roman" w:eastAsia="PMingLiU" w:hAnsi="Times New Roman" w:cs="Times New Roman"/>
          <w:bCs/>
          <w:szCs w:val="24"/>
        </w:rPr>
      </w:pPr>
      <w:r w:rsidRPr="00CC684A">
        <w:rPr>
          <w:rFonts w:ascii="Times New Roman" w:eastAsia="PMingLiU" w:hAnsi="Times New Roman" w:cs="Times New Roman"/>
          <w:bCs/>
          <w:szCs w:val="24"/>
        </w:rPr>
        <w:t>答曰：今當更說，如四念處義。</w:t>
      </w:r>
    </w:p>
    <w:p w:rsidR="00252EAD" w:rsidRPr="00CC684A" w:rsidRDefault="00252EAD" w:rsidP="00A272FA">
      <w:pPr>
        <w:ind w:leftChars="500" w:left="1200"/>
        <w:jc w:val="both"/>
        <w:rPr>
          <w:rFonts w:ascii="Times New Roman" w:eastAsia="PMingLiU" w:hAnsi="Times New Roman" w:cs="Times New Roman"/>
          <w:bCs/>
          <w:szCs w:val="24"/>
        </w:rPr>
      </w:pPr>
      <w:r w:rsidRPr="00CC684A">
        <w:rPr>
          <w:rFonts w:ascii="Times New Roman" w:eastAsia="PMingLiU" w:hAnsi="Times New Roman" w:cs="Times New Roman"/>
          <w:bCs/>
          <w:szCs w:val="24"/>
        </w:rPr>
        <w:t>是七覺分，無色，不可見，無對，無漏，有為，因緣生，三世攝，名攝，外入攝。慧知</w:t>
      </w:r>
      <w:r w:rsidRPr="00CC684A">
        <w:rPr>
          <w:rFonts w:ascii="Times New Roman" w:eastAsia="PMingLiU" w:hAnsi="Times New Roman" w:cs="Times New Roman" w:hint="eastAsia"/>
          <w:bCs/>
          <w:szCs w:val="24"/>
        </w:rPr>
        <w:t>。</w:t>
      </w:r>
      <w:r w:rsidRPr="00CC684A">
        <w:rPr>
          <w:rFonts w:ascii="Times New Roman" w:eastAsia="PMingLiU" w:hAnsi="Times New Roman" w:cs="Times New Roman"/>
          <w:bCs/>
          <w:szCs w:val="24"/>
          <w:vertAlign w:val="superscript"/>
        </w:rPr>
        <w:footnoteReference w:id="135"/>
      </w:r>
    </w:p>
    <w:p w:rsidR="00252EAD" w:rsidRPr="00CC684A" w:rsidRDefault="00252EAD" w:rsidP="00A272FA">
      <w:pPr>
        <w:ind w:leftChars="500" w:left="1200"/>
        <w:jc w:val="both"/>
        <w:rPr>
          <w:rFonts w:ascii="Times New Roman" w:eastAsia="PMingLiU" w:hAnsi="Times New Roman" w:cs="Times New Roman"/>
          <w:bCs/>
          <w:szCs w:val="24"/>
        </w:rPr>
      </w:pPr>
      <w:r w:rsidRPr="00CC684A">
        <w:rPr>
          <w:rFonts w:ascii="Times New Roman" w:eastAsia="PMingLiU" w:hAnsi="Times New Roman" w:cs="Times New Roman"/>
          <w:bCs/>
          <w:szCs w:val="24"/>
        </w:rPr>
        <w:lastRenderedPageBreak/>
        <w:t>非斷見，不可斷，修法，無垢法，是果亦有果，非受法，非四大造，有上法，非有，相應因。</w:t>
      </w:r>
      <w:r w:rsidRPr="00CC684A">
        <w:rPr>
          <w:rFonts w:ascii="Times New Roman" w:eastAsia="PMingLiU" w:hAnsi="Times New Roman" w:cs="Times New Roman"/>
          <w:bCs/>
          <w:szCs w:val="24"/>
          <w:vertAlign w:val="superscript"/>
        </w:rPr>
        <w:footnoteReference w:id="136"/>
      </w:r>
    </w:p>
    <w:p w:rsidR="00252EAD" w:rsidRPr="00CC684A" w:rsidRDefault="00252EAD" w:rsidP="00A272FA">
      <w:pPr>
        <w:ind w:leftChars="500" w:left="1200"/>
        <w:jc w:val="both"/>
        <w:rPr>
          <w:rFonts w:ascii="Times New Roman" w:eastAsia="PMingLiU" w:hAnsi="Times New Roman" w:cs="Times New Roman"/>
          <w:bCs/>
          <w:szCs w:val="24"/>
        </w:rPr>
      </w:pPr>
      <w:r w:rsidRPr="00CC684A">
        <w:rPr>
          <w:rFonts w:ascii="Times New Roman" w:eastAsia="PMingLiU" w:hAnsi="Times New Roman" w:cs="Times New Roman"/>
          <w:bCs/>
          <w:szCs w:val="24"/>
        </w:rPr>
        <w:t>二善分</w:t>
      </w:r>
      <w:r w:rsidRPr="00CC684A">
        <w:rPr>
          <w:rFonts w:ascii="Times New Roman" w:eastAsia="PMingLiU" w:hAnsi="Times New Roman" w:cs="Times New Roman"/>
          <w:bCs/>
          <w:szCs w:val="24"/>
          <w:vertAlign w:val="superscript"/>
        </w:rPr>
        <w:footnoteReference w:id="137"/>
      </w:r>
      <w:r w:rsidRPr="00CC684A">
        <w:rPr>
          <w:rFonts w:ascii="Times New Roman" w:eastAsia="PMingLiU" w:hAnsi="Times New Roman" w:cs="Times New Roman"/>
          <w:bCs/>
          <w:szCs w:val="24"/>
        </w:rPr>
        <w:t>攝七覺分</w:t>
      </w:r>
      <w:r w:rsidRPr="00CC684A">
        <w:rPr>
          <w:rFonts w:ascii="Times New Roman" w:eastAsia="PMingLiU" w:hAnsi="Times New Roman" w:cs="Times New Roman"/>
          <w:bCs/>
          <w:szCs w:val="24"/>
          <w:vertAlign w:val="superscript"/>
        </w:rPr>
        <w:footnoteReference w:id="138"/>
      </w:r>
      <w:r w:rsidRPr="00CC684A">
        <w:rPr>
          <w:rFonts w:ascii="Times New Roman" w:eastAsia="PMingLiU" w:hAnsi="Times New Roman" w:cs="Times New Roman"/>
          <w:bCs/>
          <w:szCs w:val="24"/>
        </w:rPr>
        <w:t>，七覺分攝二善分</w:t>
      </w:r>
      <w:r w:rsidR="002666CF" w:rsidRPr="00CC684A">
        <w:rPr>
          <w:rFonts w:ascii="Times New Roman" w:eastAsia="PMingLiU" w:hAnsi="Times New Roman" w:cs="Times New Roman" w:hint="eastAsia"/>
          <w:bCs/>
          <w:szCs w:val="24"/>
        </w:rPr>
        <w:t>；</w:t>
      </w:r>
      <w:r w:rsidRPr="00CC684A">
        <w:rPr>
          <w:rFonts w:ascii="Times New Roman" w:eastAsia="PMingLiU" w:hAnsi="Times New Roman" w:cs="Times New Roman"/>
          <w:bCs/>
          <w:szCs w:val="24"/>
        </w:rPr>
        <w:t>不善、無記、漏、有漏法不相攝。無漏二分攝七覺分，七覺分攝無漏二分。</w:t>
      </w:r>
      <w:r w:rsidRPr="00CC684A">
        <w:rPr>
          <w:rFonts w:ascii="Times New Roman" w:eastAsia="PMingLiU" w:hAnsi="Times New Roman" w:cs="Times New Roman"/>
          <w:bCs/>
          <w:szCs w:val="24"/>
          <w:vertAlign w:val="superscript"/>
        </w:rPr>
        <w:footnoteReference w:id="139"/>
      </w:r>
    </w:p>
    <w:p w:rsidR="00252EAD" w:rsidRPr="00CC684A" w:rsidRDefault="00814519" w:rsidP="00EA3E31">
      <w:pPr>
        <w:spacing w:line="354" w:lineRule="exact"/>
        <w:ind w:leftChars="500" w:left="1200"/>
        <w:jc w:val="both"/>
        <w:rPr>
          <w:rFonts w:ascii="Times New Roman" w:eastAsia="PMingLiU" w:hAnsi="Times New Roman" w:cs="Times New Roman"/>
          <w:bCs/>
          <w:szCs w:val="24"/>
        </w:rPr>
      </w:pPr>
      <w:r>
        <w:rPr>
          <w:rFonts w:ascii="Times New Roman" w:eastAsia="PMingLiU" w:hAnsi="Times New Roman" w:cs="Times New Roman" w:hint="eastAsia"/>
          <w:bCs/>
          <w:szCs w:val="24"/>
        </w:rPr>
        <w:t>`521`</w:t>
      </w:r>
      <w:r w:rsidR="00252EAD" w:rsidRPr="00CC684A">
        <w:rPr>
          <w:rFonts w:ascii="Times New Roman" w:eastAsia="PMingLiU" w:hAnsi="Times New Roman" w:cs="Times New Roman"/>
          <w:bCs/>
          <w:szCs w:val="24"/>
        </w:rPr>
        <w:t>如是等種種，如〈千難〉中廣說。</w:t>
      </w:r>
      <w:r w:rsidR="00252EAD" w:rsidRPr="00CC684A">
        <w:rPr>
          <w:rFonts w:ascii="Times New Roman" w:eastAsia="PMingLiU" w:hAnsi="Times New Roman" w:cs="Times New Roman"/>
          <w:bCs/>
          <w:szCs w:val="24"/>
          <w:vertAlign w:val="superscript"/>
        </w:rPr>
        <w:footnoteReference w:id="140"/>
      </w:r>
    </w:p>
    <w:p w:rsidR="00252EAD" w:rsidRPr="00CC684A" w:rsidRDefault="00E50E7B" w:rsidP="008A6266">
      <w:pPr>
        <w:spacing w:beforeLines="30" w:before="108" w:line="354" w:lineRule="exact"/>
        <w:ind w:leftChars="100" w:left="240"/>
        <w:jc w:val="both"/>
        <w:rPr>
          <w:rFonts w:ascii="Times New Roman" w:eastAsia="PMingLiU" w:hAnsi="Times New Roman" w:cs="Times New Roman"/>
          <w:b/>
          <w:bCs/>
          <w:sz w:val="20"/>
          <w:szCs w:val="20"/>
        </w:rPr>
      </w:pPr>
      <w:r>
        <w:rPr>
          <w:rFonts w:ascii="Times New Roman" w:eastAsia="PMingLiU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PMingLiU" w:hAnsi="Times New Roman" w:cs="Times New Roman"/>
          <w:b/>
          <w:bCs/>
          <w:sz w:val="20"/>
          <w:szCs w:val="20"/>
          <w:bdr w:val="single" w:sz="4" w:space="0" w:color="auto"/>
        </w:rPr>
        <w:t>七</w:t>
      </w:r>
      <w:r w:rsidR="00252EAD" w:rsidRPr="00CC684A">
        <w:rPr>
          <w:rFonts w:ascii="Times New Roman" w:eastAsia="PMingLiU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252EAD" w:rsidRPr="00CC684A">
        <w:rPr>
          <w:rFonts w:ascii="Times New Roman" w:eastAsia="PMingLiU" w:hAnsi="Times New Roman" w:cs="Times New Roman"/>
          <w:b/>
          <w:bCs/>
          <w:sz w:val="20"/>
          <w:szCs w:val="20"/>
          <w:bdr w:val="single" w:sz="4" w:space="0" w:color="auto"/>
        </w:rPr>
        <w:t>八聖道分</w:t>
      </w:r>
    </w:p>
    <w:p w:rsidR="00252EAD" w:rsidRPr="00CC684A" w:rsidRDefault="00252EAD" w:rsidP="00EA3E31">
      <w:pPr>
        <w:spacing w:line="354" w:lineRule="exact"/>
        <w:ind w:leftChars="100" w:left="240"/>
        <w:jc w:val="both"/>
        <w:rPr>
          <w:rFonts w:ascii="Times New Roman" w:eastAsia="PMingLiU" w:hAnsi="Times New Roman" w:cs="Times New Roman"/>
          <w:bCs/>
          <w:szCs w:val="24"/>
        </w:rPr>
      </w:pPr>
      <w:r w:rsidRPr="00CC684A">
        <w:rPr>
          <w:rFonts w:ascii="Times New Roman" w:eastAsia="PMingLiU" w:hAnsi="Times New Roman" w:cs="Times New Roman"/>
          <w:bCs/>
          <w:szCs w:val="24"/>
        </w:rPr>
        <w:t>八聖道分，如先說。</w:t>
      </w:r>
      <w:r w:rsidRPr="00CC684A">
        <w:rPr>
          <w:rFonts w:ascii="Times New Roman" w:eastAsia="PMingLiU" w:hAnsi="Times New Roman" w:cs="Times New Roman"/>
          <w:bCs/>
          <w:szCs w:val="24"/>
          <w:vertAlign w:val="superscript"/>
        </w:rPr>
        <w:footnoteReference w:id="141"/>
      </w:r>
    </w:p>
    <w:p w:rsidR="00252EAD" w:rsidRPr="00CC684A" w:rsidRDefault="00E50E7B" w:rsidP="00EA3E31">
      <w:pPr>
        <w:spacing w:line="354" w:lineRule="exact"/>
        <w:ind w:leftChars="150" w:left="360"/>
        <w:jc w:val="both"/>
        <w:rPr>
          <w:rFonts w:ascii="Times New Roman" w:eastAsia="PMingLiU" w:hAnsi="Times New Roman" w:cs="Times New Roman"/>
          <w:bCs/>
          <w:szCs w:val="24"/>
        </w:rPr>
      </w:pPr>
      <w:r>
        <w:rPr>
          <w:rFonts w:ascii="Times New Roman" w:eastAsia="PMingLiU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PMingLiU" w:hAnsi="Times New Roman" w:cs="Times New Roman" w:hint="eastAsia"/>
          <w:b/>
          <w:bCs/>
          <w:sz w:val="20"/>
          <w:szCs w:val="20"/>
          <w:bdr w:val="single" w:sz="4" w:space="0" w:color="auto"/>
        </w:rPr>
        <w:t>（一）出體</w:t>
      </w:r>
      <w:r w:rsidR="00772128" w:rsidRPr="00CC684A">
        <w:rPr>
          <w:rFonts w:ascii="Times New Roman" w:eastAsia="PMingLiU" w:hAnsi="Times New Roman" w:cs="Times New Roman"/>
          <w:bCs/>
          <w:sz w:val="20"/>
          <w:szCs w:val="20"/>
        </w:rPr>
        <w:t>（印順法師，《</w:t>
      </w:r>
      <w:r w:rsidR="00252EAD" w:rsidRPr="00CC684A">
        <w:rPr>
          <w:rFonts w:ascii="Times New Roman" w:eastAsia="PMingLiU" w:hAnsi="Times New Roman" w:cs="Times New Roman"/>
          <w:bCs/>
          <w:sz w:val="20"/>
          <w:szCs w:val="20"/>
        </w:rPr>
        <w:t>大智度論筆記》［</w:t>
      </w:r>
      <w:r w:rsidR="00252EAD" w:rsidRPr="00CC684A">
        <w:rPr>
          <w:rFonts w:ascii="Times New Roman" w:eastAsia="PMingLiU" w:hAnsi="Times New Roman" w:cs="Roman Unicode"/>
          <w:bCs/>
          <w:sz w:val="20"/>
          <w:szCs w:val="20"/>
        </w:rPr>
        <w:t>A</w:t>
      </w:r>
      <w:r w:rsidR="00252EAD" w:rsidRPr="00CC684A">
        <w:rPr>
          <w:rFonts w:ascii="Times New Roman" w:eastAsia="PMingLiU" w:hAnsi="Times New Roman" w:cs="Times New Roman"/>
          <w:bCs/>
          <w:sz w:val="20"/>
          <w:szCs w:val="20"/>
        </w:rPr>
        <w:t>041</w:t>
      </w:r>
      <w:r w:rsidR="00252EAD" w:rsidRPr="00CC684A">
        <w:rPr>
          <w:rFonts w:ascii="Times New Roman" w:eastAsia="PMingLiU" w:hAnsi="Times New Roman" w:cs="Times New Roman"/>
          <w:bCs/>
          <w:sz w:val="20"/>
          <w:szCs w:val="20"/>
        </w:rPr>
        <w:t>］</w:t>
      </w:r>
      <w:r w:rsidR="00252EAD" w:rsidRPr="00CC684A">
        <w:rPr>
          <w:rFonts w:ascii="Times New Roman" w:eastAsia="PMingLiU" w:hAnsi="Times New Roman" w:cs="Times New Roman"/>
          <w:bCs/>
          <w:sz w:val="20"/>
          <w:szCs w:val="20"/>
        </w:rPr>
        <w:t>p.79</w:t>
      </w:r>
      <w:r w:rsidR="00252EAD" w:rsidRPr="00CC684A">
        <w:rPr>
          <w:rFonts w:ascii="Times New Roman" w:eastAsia="PMingLiU" w:hAnsi="Times New Roman" w:cs="Times New Roman"/>
          <w:bCs/>
          <w:sz w:val="20"/>
          <w:szCs w:val="20"/>
        </w:rPr>
        <w:t>）</w:t>
      </w:r>
    </w:p>
    <w:p w:rsidR="00252EAD" w:rsidRPr="00CC684A" w:rsidRDefault="00252EAD" w:rsidP="00EA3E31">
      <w:pPr>
        <w:spacing w:line="354" w:lineRule="exact"/>
        <w:ind w:leftChars="150" w:left="360"/>
        <w:jc w:val="both"/>
        <w:rPr>
          <w:rFonts w:ascii="Times New Roman" w:eastAsia="PMingLiU" w:hAnsi="Times New Roman" w:cs="Times New Roman"/>
          <w:bCs/>
          <w:szCs w:val="24"/>
        </w:rPr>
      </w:pPr>
      <w:r w:rsidRPr="00CC684A">
        <w:rPr>
          <w:rFonts w:ascii="Times New Roman" w:eastAsia="PMingLiU" w:hAnsi="Times New Roman" w:cs="Times New Roman" w:hint="eastAsia"/>
          <w:bCs/>
          <w:szCs w:val="24"/>
          <w:vertAlign w:val="superscript"/>
        </w:rPr>
        <w:t>（</w:t>
      </w:r>
      <w:r w:rsidRPr="00CC684A">
        <w:rPr>
          <w:rFonts w:ascii="Times New Roman" w:eastAsia="PMingLiU" w:hAnsi="Times New Roman" w:cs="Times New Roman"/>
          <w:bCs/>
          <w:szCs w:val="24"/>
          <w:vertAlign w:val="superscript"/>
        </w:rPr>
        <w:t>1</w:t>
      </w:r>
      <w:r w:rsidRPr="00CC684A">
        <w:rPr>
          <w:rFonts w:ascii="Times New Roman" w:eastAsia="PMingLiU" w:hAnsi="Times New Roman" w:cs="Times New Roman" w:hint="eastAsia"/>
          <w:bCs/>
          <w:szCs w:val="24"/>
          <w:vertAlign w:val="superscript"/>
        </w:rPr>
        <w:t>）</w:t>
      </w:r>
      <w:r w:rsidRPr="00CC684A">
        <w:rPr>
          <w:rFonts w:ascii="Times New Roman" w:eastAsia="PMingLiU" w:hAnsi="Times New Roman" w:cs="Times New Roman"/>
          <w:b/>
          <w:bCs/>
          <w:szCs w:val="24"/>
        </w:rPr>
        <w:t>正見</w:t>
      </w:r>
      <w:r w:rsidRPr="00CC684A">
        <w:rPr>
          <w:rFonts w:ascii="Times New Roman" w:eastAsia="PMingLiU" w:hAnsi="Times New Roman" w:cs="Times New Roman"/>
          <w:bCs/>
          <w:szCs w:val="24"/>
        </w:rPr>
        <w:t>是智慧，如四念處、慧根、慧力、擇法覺中說。</w:t>
      </w:r>
    </w:p>
    <w:p w:rsidR="00252EAD" w:rsidRPr="00CC684A" w:rsidRDefault="00252EAD" w:rsidP="00EA3E31">
      <w:pPr>
        <w:spacing w:line="354" w:lineRule="exact"/>
        <w:ind w:leftChars="150" w:left="360"/>
        <w:jc w:val="both"/>
        <w:rPr>
          <w:rFonts w:ascii="Times New Roman" w:eastAsia="PMingLiU" w:hAnsi="Times New Roman" w:cs="Times New Roman"/>
          <w:bCs/>
          <w:szCs w:val="24"/>
        </w:rPr>
      </w:pPr>
      <w:r w:rsidRPr="00CC684A">
        <w:rPr>
          <w:rFonts w:ascii="Times New Roman" w:eastAsia="PMingLiU" w:hAnsi="Times New Roman" w:cs="Times New Roman" w:hint="eastAsia"/>
          <w:bCs/>
          <w:szCs w:val="24"/>
          <w:vertAlign w:val="superscript"/>
        </w:rPr>
        <w:t>（</w:t>
      </w:r>
      <w:r w:rsidRPr="00CC684A">
        <w:rPr>
          <w:rFonts w:ascii="Times New Roman" w:eastAsia="PMingLiU" w:hAnsi="Times New Roman" w:cs="Times New Roman"/>
          <w:bCs/>
          <w:szCs w:val="24"/>
          <w:vertAlign w:val="superscript"/>
        </w:rPr>
        <w:t>2</w:t>
      </w:r>
      <w:r w:rsidRPr="00CC684A">
        <w:rPr>
          <w:rFonts w:ascii="Times New Roman" w:eastAsia="PMingLiU" w:hAnsi="Times New Roman" w:cs="Times New Roman" w:hint="eastAsia"/>
          <w:bCs/>
          <w:szCs w:val="24"/>
          <w:vertAlign w:val="superscript"/>
        </w:rPr>
        <w:t>）</w:t>
      </w:r>
      <w:r w:rsidRPr="00CC684A">
        <w:rPr>
          <w:rFonts w:ascii="Times New Roman" w:eastAsia="PMingLiU" w:hAnsi="Times New Roman" w:cs="Times New Roman"/>
          <w:b/>
          <w:bCs/>
          <w:szCs w:val="24"/>
        </w:rPr>
        <w:t>正思惟</w:t>
      </w:r>
      <w:r w:rsidRPr="00CC684A">
        <w:rPr>
          <w:rFonts w:ascii="Times New Roman" w:eastAsia="PMingLiU" w:hAnsi="Times New Roman" w:cs="Times New Roman"/>
          <w:bCs/>
          <w:szCs w:val="24"/>
        </w:rPr>
        <w:t>，觀四諦時無漏心相應，思惟動發，覺知籌量。</w:t>
      </w:r>
    </w:p>
    <w:p w:rsidR="00252EAD" w:rsidRPr="00CC684A" w:rsidRDefault="00252EAD" w:rsidP="00EA3E31">
      <w:pPr>
        <w:spacing w:line="354" w:lineRule="exact"/>
        <w:ind w:leftChars="150" w:left="360"/>
        <w:jc w:val="both"/>
        <w:rPr>
          <w:rFonts w:ascii="Times New Roman" w:eastAsia="PMingLiU" w:hAnsi="Times New Roman" w:cs="Times New Roman"/>
          <w:bCs/>
          <w:szCs w:val="24"/>
        </w:rPr>
      </w:pPr>
      <w:r w:rsidRPr="00CC684A">
        <w:rPr>
          <w:rFonts w:ascii="Times New Roman" w:eastAsia="PMingLiU" w:hAnsi="Times New Roman" w:cs="Times New Roman" w:hint="eastAsia"/>
          <w:bCs/>
          <w:szCs w:val="24"/>
          <w:vertAlign w:val="superscript"/>
        </w:rPr>
        <w:t>（</w:t>
      </w:r>
      <w:r w:rsidRPr="00CC684A">
        <w:rPr>
          <w:rFonts w:ascii="Times New Roman" w:eastAsia="PMingLiU" w:hAnsi="Times New Roman" w:cs="Times New Roman"/>
          <w:bCs/>
          <w:szCs w:val="24"/>
          <w:vertAlign w:val="superscript"/>
        </w:rPr>
        <w:t>3</w:t>
      </w:r>
      <w:r w:rsidRPr="00CC684A">
        <w:rPr>
          <w:rFonts w:ascii="Times New Roman" w:eastAsia="PMingLiU" w:hAnsi="Times New Roman" w:cs="Times New Roman" w:hint="eastAsia"/>
          <w:bCs/>
          <w:szCs w:val="24"/>
          <w:vertAlign w:val="superscript"/>
        </w:rPr>
        <w:t>）</w:t>
      </w:r>
      <w:r w:rsidRPr="00CC684A">
        <w:rPr>
          <w:rFonts w:ascii="Times New Roman" w:eastAsia="PMingLiU" w:hAnsi="Times New Roman" w:cs="Times New Roman"/>
          <w:b/>
          <w:bCs/>
          <w:szCs w:val="24"/>
        </w:rPr>
        <w:t>正方便</w:t>
      </w:r>
      <w:r w:rsidRPr="00CC684A">
        <w:rPr>
          <w:rFonts w:ascii="Times New Roman" w:eastAsia="PMingLiU" w:hAnsi="Times New Roman" w:cs="Times New Roman"/>
          <w:bCs/>
          <w:szCs w:val="24"/>
        </w:rPr>
        <w:t>，如四正懃、精進根、精進力、精進覺中說。</w:t>
      </w:r>
    </w:p>
    <w:p w:rsidR="00252EAD" w:rsidRPr="00CC684A" w:rsidRDefault="00252EAD" w:rsidP="00EA3E31">
      <w:pPr>
        <w:spacing w:line="354" w:lineRule="exact"/>
        <w:ind w:leftChars="150" w:left="360"/>
        <w:jc w:val="both"/>
        <w:rPr>
          <w:rFonts w:ascii="Times New Roman" w:eastAsia="PMingLiU" w:hAnsi="Times New Roman" w:cs="Times New Roman"/>
          <w:bCs/>
          <w:szCs w:val="24"/>
        </w:rPr>
      </w:pPr>
      <w:r w:rsidRPr="00CC684A">
        <w:rPr>
          <w:rFonts w:ascii="Times New Roman" w:eastAsia="PMingLiU" w:hAnsi="Times New Roman" w:cs="Times New Roman" w:hint="eastAsia"/>
          <w:bCs/>
          <w:szCs w:val="24"/>
          <w:vertAlign w:val="superscript"/>
        </w:rPr>
        <w:t>（</w:t>
      </w:r>
      <w:r w:rsidRPr="00CC684A">
        <w:rPr>
          <w:rFonts w:ascii="Times New Roman" w:eastAsia="PMingLiU" w:hAnsi="Times New Roman" w:cs="Times New Roman"/>
          <w:bCs/>
          <w:szCs w:val="24"/>
          <w:vertAlign w:val="superscript"/>
        </w:rPr>
        <w:t>4</w:t>
      </w:r>
      <w:r w:rsidRPr="00CC684A">
        <w:rPr>
          <w:rFonts w:ascii="Times New Roman" w:eastAsia="PMingLiU" w:hAnsi="Times New Roman" w:cs="Times New Roman" w:hint="eastAsia"/>
          <w:bCs/>
          <w:szCs w:val="24"/>
          <w:vertAlign w:val="superscript"/>
        </w:rPr>
        <w:t>）</w:t>
      </w:r>
      <w:r w:rsidRPr="00CC684A">
        <w:rPr>
          <w:rFonts w:ascii="Times New Roman" w:eastAsia="PMingLiU" w:hAnsi="Times New Roman" w:cs="Times New Roman"/>
          <w:b/>
          <w:bCs/>
          <w:szCs w:val="24"/>
        </w:rPr>
        <w:t>正念</w:t>
      </w:r>
      <w:r w:rsidRPr="00CC684A">
        <w:rPr>
          <w:rFonts w:ascii="Times New Roman" w:eastAsia="PMingLiU" w:hAnsi="Times New Roman" w:cs="Times New Roman"/>
          <w:bCs/>
          <w:szCs w:val="24"/>
        </w:rPr>
        <w:t>，如念根、念力、念覺中說。</w:t>
      </w:r>
    </w:p>
    <w:p w:rsidR="00252EAD" w:rsidRPr="00CC684A" w:rsidRDefault="00252EAD" w:rsidP="00EA3E31">
      <w:pPr>
        <w:spacing w:line="354" w:lineRule="exact"/>
        <w:ind w:leftChars="150" w:left="360"/>
        <w:jc w:val="both"/>
        <w:rPr>
          <w:rFonts w:ascii="Times New Roman" w:eastAsia="PMingLiU" w:hAnsi="Times New Roman" w:cs="Times New Roman"/>
          <w:bCs/>
          <w:szCs w:val="24"/>
        </w:rPr>
      </w:pPr>
      <w:r w:rsidRPr="00CC684A">
        <w:rPr>
          <w:rFonts w:ascii="Times New Roman" w:eastAsia="PMingLiU" w:hAnsi="Times New Roman" w:cs="Times New Roman" w:hint="eastAsia"/>
          <w:bCs/>
          <w:szCs w:val="24"/>
          <w:vertAlign w:val="superscript"/>
        </w:rPr>
        <w:t>（</w:t>
      </w:r>
      <w:r w:rsidRPr="00CC684A">
        <w:rPr>
          <w:rFonts w:ascii="Times New Roman" w:eastAsia="PMingLiU" w:hAnsi="Times New Roman" w:cs="Times New Roman"/>
          <w:bCs/>
          <w:szCs w:val="24"/>
          <w:vertAlign w:val="superscript"/>
        </w:rPr>
        <w:t>5</w:t>
      </w:r>
      <w:r w:rsidRPr="00CC684A">
        <w:rPr>
          <w:rFonts w:ascii="Times New Roman" w:eastAsia="PMingLiU" w:hAnsi="Times New Roman" w:cs="Times New Roman" w:hint="eastAsia"/>
          <w:bCs/>
          <w:szCs w:val="24"/>
          <w:vertAlign w:val="superscript"/>
        </w:rPr>
        <w:t>）</w:t>
      </w:r>
      <w:r w:rsidRPr="00CC684A">
        <w:rPr>
          <w:rFonts w:ascii="Times New Roman" w:eastAsia="PMingLiU" w:hAnsi="Times New Roman" w:cs="Times New Roman"/>
          <w:b/>
          <w:bCs/>
          <w:szCs w:val="24"/>
        </w:rPr>
        <w:t>正定</w:t>
      </w:r>
      <w:r w:rsidRPr="00CC684A">
        <w:rPr>
          <w:rFonts w:ascii="Times New Roman" w:eastAsia="PMingLiU" w:hAnsi="Times New Roman" w:cs="Times New Roman"/>
          <w:bCs/>
          <w:szCs w:val="24"/>
        </w:rPr>
        <w:t>，如如意足、定根、定力、定覺中說。</w:t>
      </w:r>
    </w:p>
    <w:p w:rsidR="00252EAD" w:rsidRPr="00CC684A" w:rsidRDefault="00252EAD" w:rsidP="008A6266">
      <w:pPr>
        <w:spacing w:beforeLines="20" w:before="72" w:line="354" w:lineRule="exact"/>
        <w:ind w:leftChars="150" w:left="360"/>
        <w:jc w:val="both"/>
        <w:rPr>
          <w:rFonts w:ascii="Times New Roman" w:eastAsia="PMingLiU" w:hAnsi="Times New Roman" w:cs="Times New Roman"/>
          <w:bCs/>
          <w:szCs w:val="24"/>
        </w:rPr>
      </w:pPr>
      <w:r w:rsidRPr="00CC684A">
        <w:rPr>
          <w:rFonts w:ascii="Times New Roman" w:eastAsia="PMingLiU" w:hAnsi="Times New Roman" w:cs="Times New Roman"/>
          <w:bCs/>
          <w:szCs w:val="24"/>
        </w:rPr>
        <w:t>正語、正業、正命，今當說：</w:t>
      </w:r>
    </w:p>
    <w:p w:rsidR="00252EAD" w:rsidRPr="00CC684A" w:rsidRDefault="00252EAD" w:rsidP="00EA3E31">
      <w:pPr>
        <w:spacing w:line="354" w:lineRule="exact"/>
        <w:ind w:leftChars="150" w:left="360"/>
        <w:jc w:val="both"/>
        <w:rPr>
          <w:rFonts w:ascii="Times New Roman" w:eastAsia="PMingLiU" w:hAnsi="Times New Roman" w:cs="Times New Roman"/>
          <w:bCs/>
          <w:szCs w:val="24"/>
        </w:rPr>
      </w:pPr>
      <w:r w:rsidRPr="00CC684A">
        <w:rPr>
          <w:rFonts w:ascii="Times New Roman" w:eastAsia="PMingLiU" w:hAnsi="Times New Roman" w:cs="Times New Roman" w:hint="eastAsia"/>
          <w:bCs/>
          <w:szCs w:val="24"/>
          <w:vertAlign w:val="superscript"/>
        </w:rPr>
        <w:t>（</w:t>
      </w:r>
      <w:r w:rsidRPr="00CC684A">
        <w:rPr>
          <w:rFonts w:ascii="Times New Roman" w:eastAsia="PMingLiU" w:hAnsi="Times New Roman" w:cs="Times New Roman"/>
          <w:bCs/>
          <w:szCs w:val="24"/>
          <w:vertAlign w:val="superscript"/>
        </w:rPr>
        <w:t>6</w:t>
      </w:r>
      <w:r w:rsidRPr="00CC684A">
        <w:rPr>
          <w:rFonts w:ascii="Times New Roman" w:eastAsia="PMingLiU" w:hAnsi="Times New Roman" w:cs="Times New Roman" w:hint="eastAsia"/>
          <w:bCs/>
          <w:szCs w:val="24"/>
          <w:vertAlign w:val="superscript"/>
        </w:rPr>
        <w:t>）</w:t>
      </w:r>
      <w:r w:rsidRPr="00CC684A">
        <w:rPr>
          <w:rFonts w:ascii="Times New Roman" w:eastAsia="PMingLiU" w:hAnsi="Times New Roman" w:cs="Times New Roman"/>
          <w:bCs/>
          <w:szCs w:val="24"/>
        </w:rPr>
        <w:t>除四種邪命攝口業，以無漏智慧除、捨、離餘口邪業，是名</w:t>
      </w:r>
      <w:r w:rsidRPr="00CC684A">
        <w:rPr>
          <w:rFonts w:ascii="Times New Roman" w:eastAsia="PMingLiU" w:hAnsi="Times New Roman" w:cs="Times New Roman"/>
          <w:b/>
          <w:bCs/>
          <w:szCs w:val="24"/>
        </w:rPr>
        <w:t>正語</w:t>
      </w:r>
      <w:r w:rsidRPr="00CC684A">
        <w:rPr>
          <w:rFonts w:ascii="Times New Roman" w:eastAsia="PMingLiU" w:hAnsi="Times New Roman" w:cs="Times New Roman"/>
          <w:bCs/>
          <w:szCs w:val="24"/>
        </w:rPr>
        <w:t>。</w:t>
      </w:r>
    </w:p>
    <w:p w:rsidR="00252EAD" w:rsidRPr="00CC684A" w:rsidRDefault="00252EAD" w:rsidP="00EA3E31">
      <w:pPr>
        <w:spacing w:line="354" w:lineRule="exact"/>
        <w:ind w:leftChars="150" w:left="360"/>
        <w:jc w:val="both"/>
        <w:rPr>
          <w:rFonts w:ascii="Times New Roman" w:eastAsia="PMingLiU" w:hAnsi="Times New Roman" w:cs="Times New Roman"/>
          <w:bCs/>
          <w:szCs w:val="24"/>
        </w:rPr>
      </w:pPr>
      <w:r w:rsidRPr="00CC684A">
        <w:rPr>
          <w:rFonts w:ascii="Times New Roman" w:eastAsia="PMingLiU" w:hAnsi="Times New Roman" w:cs="Times New Roman" w:hint="eastAsia"/>
          <w:bCs/>
          <w:szCs w:val="24"/>
          <w:vertAlign w:val="superscript"/>
        </w:rPr>
        <w:t>（</w:t>
      </w:r>
      <w:r w:rsidRPr="00CC684A">
        <w:rPr>
          <w:rFonts w:ascii="Times New Roman" w:eastAsia="PMingLiU" w:hAnsi="Times New Roman" w:cs="Times New Roman"/>
          <w:bCs/>
          <w:szCs w:val="24"/>
          <w:vertAlign w:val="superscript"/>
        </w:rPr>
        <w:t>7</w:t>
      </w:r>
      <w:r w:rsidRPr="00CC684A">
        <w:rPr>
          <w:rFonts w:ascii="Times New Roman" w:eastAsia="PMingLiU" w:hAnsi="Times New Roman" w:cs="Times New Roman" w:hint="eastAsia"/>
          <w:bCs/>
          <w:szCs w:val="24"/>
          <w:vertAlign w:val="superscript"/>
        </w:rPr>
        <w:t>）</w:t>
      </w:r>
      <w:r w:rsidRPr="00CC684A">
        <w:rPr>
          <w:rFonts w:ascii="Times New Roman" w:eastAsia="PMingLiU" w:hAnsi="Times New Roman" w:cs="Times New Roman"/>
          <w:b/>
          <w:bCs/>
          <w:szCs w:val="24"/>
        </w:rPr>
        <w:t>正業</w:t>
      </w:r>
      <w:r w:rsidRPr="00CC684A">
        <w:rPr>
          <w:rFonts w:ascii="Times New Roman" w:eastAsia="PMingLiU" w:hAnsi="Times New Roman" w:cs="Times New Roman"/>
          <w:bCs/>
          <w:szCs w:val="24"/>
        </w:rPr>
        <w:t>亦如是。</w:t>
      </w:r>
    </w:p>
    <w:p w:rsidR="00252EAD" w:rsidRPr="00CC684A" w:rsidRDefault="00252EAD" w:rsidP="00EA3E31">
      <w:pPr>
        <w:spacing w:line="354" w:lineRule="exact"/>
        <w:ind w:leftChars="150" w:left="360"/>
        <w:jc w:val="both"/>
        <w:rPr>
          <w:rFonts w:ascii="Times New Roman" w:eastAsia="PMingLiU" w:hAnsi="Times New Roman" w:cs="Times New Roman"/>
          <w:bCs/>
          <w:szCs w:val="24"/>
        </w:rPr>
      </w:pPr>
      <w:r w:rsidRPr="00CC684A">
        <w:rPr>
          <w:rFonts w:ascii="Times New Roman" w:eastAsia="PMingLiU" w:hAnsi="Times New Roman" w:cs="Times New Roman" w:hint="eastAsia"/>
          <w:bCs/>
          <w:szCs w:val="24"/>
          <w:vertAlign w:val="superscript"/>
        </w:rPr>
        <w:t>（</w:t>
      </w:r>
      <w:r w:rsidRPr="00CC684A">
        <w:rPr>
          <w:rFonts w:ascii="Times New Roman" w:eastAsia="PMingLiU" w:hAnsi="Times New Roman" w:cs="Times New Roman"/>
          <w:bCs/>
          <w:szCs w:val="24"/>
          <w:vertAlign w:val="superscript"/>
        </w:rPr>
        <w:t>8</w:t>
      </w:r>
      <w:r w:rsidRPr="00CC684A">
        <w:rPr>
          <w:rFonts w:ascii="Times New Roman" w:eastAsia="PMingLiU" w:hAnsi="Times New Roman" w:cs="Times New Roman" w:hint="eastAsia"/>
          <w:bCs/>
          <w:szCs w:val="24"/>
          <w:vertAlign w:val="superscript"/>
        </w:rPr>
        <w:t>）</w:t>
      </w:r>
      <w:r w:rsidRPr="00CC684A">
        <w:rPr>
          <w:rFonts w:ascii="Times New Roman" w:eastAsia="PMingLiU" w:hAnsi="Times New Roman" w:cs="Times New Roman"/>
          <w:bCs/>
          <w:szCs w:val="24"/>
        </w:rPr>
        <w:t>五種邪命，以無漏智慧除、捨、離，是為</w:t>
      </w:r>
      <w:r w:rsidRPr="00CC684A">
        <w:rPr>
          <w:rFonts w:ascii="Times New Roman" w:eastAsia="PMingLiU" w:hAnsi="Times New Roman" w:cs="Times New Roman"/>
          <w:b/>
          <w:bCs/>
          <w:szCs w:val="24"/>
        </w:rPr>
        <w:t>正命</w:t>
      </w:r>
      <w:r w:rsidRPr="00CC684A">
        <w:rPr>
          <w:rFonts w:ascii="Times New Roman" w:eastAsia="PMingLiU" w:hAnsi="Times New Roman" w:cs="Times New Roman"/>
          <w:bCs/>
          <w:szCs w:val="24"/>
        </w:rPr>
        <w:t>。</w:t>
      </w:r>
    </w:p>
    <w:p w:rsidR="00252EAD" w:rsidRPr="00CC684A" w:rsidRDefault="00E50E7B" w:rsidP="008A6266">
      <w:pPr>
        <w:spacing w:beforeLines="30" w:before="108" w:line="354" w:lineRule="exact"/>
        <w:ind w:leftChars="200" w:left="480"/>
        <w:jc w:val="both"/>
        <w:rPr>
          <w:rFonts w:ascii="Times New Roman" w:eastAsia="PMingLiU" w:hAnsi="Times New Roman" w:cs="Times New Roman"/>
          <w:bCs/>
          <w:sz w:val="20"/>
          <w:szCs w:val="20"/>
        </w:rPr>
      </w:pPr>
      <w:r>
        <w:rPr>
          <w:rFonts w:ascii="Times New Roman" w:eastAsia="PMingLiU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PMingLiU" w:eastAsia="PMingLiU" w:hAnsi="PMingLiU" w:cs="PMingLiU" w:hint="eastAsia"/>
          <w:b/>
          <w:bCs/>
          <w:sz w:val="20"/>
          <w:szCs w:val="20"/>
          <w:bdr w:val="single" w:sz="4" w:space="0" w:color="auto"/>
        </w:rPr>
        <w:t>※</w:t>
      </w:r>
      <w:r w:rsidR="00FB4E8F" w:rsidRPr="00CC684A">
        <w:rPr>
          <w:rFonts w:ascii="PMingLiU" w:eastAsia="PMingLiU" w:hAnsi="PMingLiU" w:cs="PMingLiU" w:hint="eastAsia"/>
          <w:b/>
          <w:bCs/>
          <w:sz w:val="20"/>
          <w:szCs w:val="20"/>
          <w:bdr w:val="single" w:sz="4" w:space="0" w:color="auto"/>
        </w:rPr>
        <w:t xml:space="preserve"> </w:t>
      </w:r>
      <w:r w:rsidR="00252EAD" w:rsidRPr="00CC684A">
        <w:rPr>
          <w:rFonts w:ascii="Times New Roman" w:eastAsia="PMingLiU" w:hAnsi="Times New Roman" w:cs="Times New Roman"/>
          <w:b/>
          <w:bCs/>
          <w:sz w:val="20"/>
          <w:szCs w:val="20"/>
          <w:bdr w:val="single" w:sz="4" w:space="0" w:color="auto"/>
        </w:rPr>
        <w:t>因論生論：五種邪命</w:t>
      </w:r>
      <w:r w:rsidR="00772128" w:rsidRPr="00CC684A">
        <w:rPr>
          <w:rFonts w:ascii="Times New Roman" w:eastAsia="PMingLiU" w:hAnsi="Times New Roman" w:cs="Times New Roman"/>
          <w:bCs/>
          <w:sz w:val="20"/>
          <w:szCs w:val="20"/>
        </w:rPr>
        <w:t>（印順法師，《</w:t>
      </w:r>
      <w:r w:rsidR="00252EAD" w:rsidRPr="00CC684A">
        <w:rPr>
          <w:rFonts w:ascii="Times New Roman" w:eastAsia="PMingLiU" w:hAnsi="Times New Roman" w:cs="Times New Roman"/>
          <w:bCs/>
          <w:sz w:val="20"/>
          <w:szCs w:val="20"/>
        </w:rPr>
        <w:t>大智度論筆記》［</w:t>
      </w:r>
      <w:r w:rsidR="00252EAD" w:rsidRPr="00CC684A">
        <w:rPr>
          <w:rFonts w:ascii="Times New Roman" w:eastAsia="PMingLiU" w:hAnsi="Times New Roman" w:cs="Times New Roman"/>
          <w:bCs/>
          <w:sz w:val="20"/>
          <w:szCs w:val="20"/>
        </w:rPr>
        <w:t>I080</w:t>
      </w:r>
      <w:r w:rsidR="00252EAD" w:rsidRPr="00CC684A">
        <w:rPr>
          <w:rFonts w:ascii="Times New Roman" w:eastAsia="PMingLiU" w:hAnsi="Times New Roman" w:cs="Times New Roman"/>
          <w:bCs/>
          <w:sz w:val="20"/>
          <w:szCs w:val="20"/>
        </w:rPr>
        <w:t>］</w:t>
      </w:r>
      <w:r w:rsidR="00252EAD" w:rsidRPr="00CC684A">
        <w:rPr>
          <w:rFonts w:ascii="Times New Roman" w:eastAsia="PMingLiU" w:hAnsi="Times New Roman" w:cs="Times New Roman"/>
          <w:bCs/>
          <w:sz w:val="20"/>
          <w:szCs w:val="20"/>
        </w:rPr>
        <w:t>p.487</w:t>
      </w:r>
      <w:r w:rsidR="00252EAD" w:rsidRPr="00CC684A">
        <w:rPr>
          <w:rFonts w:ascii="Times New Roman" w:eastAsia="PMingLiU" w:hAnsi="Times New Roman" w:cs="Times New Roman"/>
          <w:bCs/>
          <w:sz w:val="20"/>
          <w:szCs w:val="20"/>
        </w:rPr>
        <w:t>）</w:t>
      </w:r>
    </w:p>
    <w:p w:rsidR="00252EAD" w:rsidRPr="00CC684A" w:rsidRDefault="00252EAD" w:rsidP="00EA3E31">
      <w:pPr>
        <w:spacing w:line="354" w:lineRule="exact"/>
        <w:ind w:leftChars="200" w:left="1200" w:hangingChars="300" w:hanging="720"/>
        <w:jc w:val="both"/>
        <w:rPr>
          <w:rFonts w:ascii="Times New Roman" w:eastAsia="PMingLiU" w:hAnsi="Times New Roman" w:cs="Times New Roman"/>
          <w:bCs/>
          <w:szCs w:val="24"/>
        </w:rPr>
      </w:pPr>
      <w:r w:rsidRPr="00CC684A">
        <w:rPr>
          <w:rFonts w:ascii="Times New Roman" w:eastAsia="PMingLiU" w:hAnsi="Times New Roman" w:cs="Times New Roman"/>
          <w:bCs/>
          <w:szCs w:val="24"/>
        </w:rPr>
        <w:t>問曰：何等是五種邪命？</w:t>
      </w:r>
      <w:r w:rsidRPr="00CC684A">
        <w:rPr>
          <w:rFonts w:ascii="Times New Roman" w:eastAsia="PMingLiU" w:hAnsi="Times New Roman" w:cs="Times New Roman"/>
          <w:bCs/>
          <w:szCs w:val="24"/>
          <w:vertAlign w:val="superscript"/>
        </w:rPr>
        <w:footnoteReference w:id="142"/>
      </w:r>
    </w:p>
    <w:p w:rsidR="00252EAD" w:rsidRPr="00CC684A" w:rsidRDefault="00252EAD" w:rsidP="00EA3E31">
      <w:pPr>
        <w:spacing w:line="354" w:lineRule="exact"/>
        <w:ind w:leftChars="200" w:left="1200" w:hangingChars="300" w:hanging="720"/>
        <w:jc w:val="both"/>
        <w:rPr>
          <w:rFonts w:ascii="Times New Roman" w:eastAsia="PMingLiU" w:hAnsi="Times New Roman" w:cs="Times New Roman"/>
          <w:bCs/>
          <w:szCs w:val="24"/>
        </w:rPr>
      </w:pPr>
      <w:r w:rsidRPr="00CC684A">
        <w:rPr>
          <w:rFonts w:ascii="Times New Roman" w:eastAsia="PMingLiU" w:hAnsi="Times New Roman" w:cs="Times New Roman"/>
          <w:bCs/>
          <w:szCs w:val="24"/>
        </w:rPr>
        <w:t>答曰：一者、若行者為利養故，詐現異相奇特；</w:t>
      </w:r>
    </w:p>
    <w:p w:rsidR="00252EAD" w:rsidRPr="00CC684A" w:rsidRDefault="00252EAD" w:rsidP="00EA3E31">
      <w:pPr>
        <w:spacing w:line="354" w:lineRule="exact"/>
        <w:ind w:leftChars="500" w:left="1200"/>
        <w:jc w:val="both"/>
        <w:rPr>
          <w:rFonts w:ascii="Times New Roman" w:eastAsia="PMingLiU" w:hAnsi="Times New Roman" w:cs="Times New Roman"/>
          <w:bCs/>
          <w:szCs w:val="24"/>
        </w:rPr>
      </w:pPr>
      <w:r w:rsidRPr="00CC684A">
        <w:rPr>
          <w:rFonts w:ascii="Times New Roman" w:eastAsia="PMingLiU" w:hAnsi="Times New Roman" w:cs="Times New Roman"/>
          <w:bCs/>
          <w:szCs w:val="24"/>
        </w:rPr>
        <w:t>二者、為利養故，自說功德；</w:t>
      </w:r>
    </w:p>
    <w:p w:rsidR="00252EAD" w:rsidRPr="00CC684A" w:rsidRDefault="00252EAD" w:rsidP="00EA3E31">
      <w:pPr>
        <w:spacing w:line="354" w:lineRule="exact"/>
        <w:ind w:leftChars="500" w:left="1200"/>
        <w:jc w:val="both"/>
        <w:rPr>
          <w:rFonts w:ascii="Times New Roman" w:eastAsia="PMingLiU" w:hAnsi="Times New Roman" w:cs="Times New Roman"/>
          <w:bCs/>
          <w:szCs w:val="24"/>
        </w:rPr>
      </w:pPr>
      <w:r w:rsidRPr="00CC684A">
        <w:rPr>
          <w:rFonts w:ascii="Times New Roman" w:eastAsia="PMingLiU" w:hAnsi="Times New Roman" w:cs="Times New Roman"/>
          <w:bCs/>
          <w:szCs w:val="24"/>
        </w:rPr>
        <w:t>三者、為利養故，占相吉凶為人說；</w:t>
      </w:r>
    </w:p>
    <w:p w:rsidR="00252EAD" w:rsidRPr="00CC684A" w:rsidRDefault="00252EAD" w:rsidP="00EA3E31">
      <w:pPr>
        <w:spacing w:line="354" w:lineRule="exact"/>
        <w:ind w:leftChars="500" w:left="1200"/>
        <w:jc w:val="both"/>
        <w:rPr>
          <w:rFonts w:ascii="Times New Roman" w:eastAsia="PMingLiU" w:hAnsi="Times New Roman" w:cs="Times New Roman"/>
          <w:bCs/>
          <w:szCs w:val="24"/>
        </w:rPr>
      </w:pPr>
      <w:r w:rsidRPr="00CC684A">
        <w:rPr>
          <w:rFonts w:ascii="Times New Roman" w:eastAsia="PMingLiU" w:hAnsi="Times New Roman" w:cs="Times New Roman"/>
          <w:bCs/>
          <w:szCs w:val="24"/>
        </w:rPr>
        <w:lastRenderedPageBreak/>
        <w:t>四者、為利養故，高聲現威令人畏敬；</w:t>
      </w:r>
    </w:p>
    <w:p w:rsidR="00252EAD" w:rsidRPr="00CC684A" w:rsidRDefault="00252EAD" w:rsidP="00EA3E31">
      <w:pPr>
        <w:spacing w:line="354" w:lineRule="exact"/>
        <w:ind w:leftChars="500" w:left="1200"/>
        <w:jc w:val="both"/>
        <w:rPr>
          <w:rFonts w:ascii="Times New Roman" w:eastAsia="PMingLiU" w:hAnsi="Times New Roman" w:cs="Times New Roman"/>
          <w:bCs/>
          <w:szCs w:val="24"/>
        </w:rPr>
      </w:pPr>
      <w:r w:rsidRPr="00CC684A">
        <w:rPr>
          <w:rFonts w:ascii="Times New Roman" w:eastAsia="PMingLiU" w:hAnsi="Times New Roman" w:cs="Times New Roman"/>
          <w:bCs/>
          <w:szCs w:val="24"/>
        </w:rPr>
        <w:t>五者、為利養故，稱說所得供養以動人心。</w:t>
      </w:r>
    </w:p>
    <w:p w:rsidR="00252EAD" w:rsidRPr="00CC684A" w:rsidRDefault="00252EAD" w:rsidP="00EA3E31">
      <w:pPr>
        <w:spacing w:line="354" w:lineRule="exact"/>
        <w:ind w:leftChars="500" w:left="1200"/>
        <w:jc w:val="both"/>
        <w:rPr>
          <w:rFonts w:ascii="Times New Roman" w:eastAsia="PMingLiU" w:hAnsi="Times New Roman" w:cs="Times New Roman"/>
          <w:bCs/>
          <w:szCs w:val="24"/>
        </w:rPr>
      </w:pPr>
      <w:r w:rsidRPr="00CC684A">
        <w:rPr>
          <w:rFonts w:ascii="Times New Roman" w:eastAsia="PMingLiU" w:hAnsi="Times New Roman" w:cs="Times New Roman"/>
          <w:bCs/>
          <w:szCs w:val="24"/>
        </w:rPr>
        <w:t>邪因緣活命故，是為邪命。</w:t>
      </w:r>
    </w:p>
    <w:p w:rsidR="00252EAD" w:rsidRPr="00CC684A" w:rsidRDefault="00E50E7B" w:rsidP="008A6266">
      <w:pPr>
        <w:spacing w:beforeLines="30" w:before="108" w:line="354" w:lineRule="exact"/>
        <w:ind w:leftChars="150" w:left="360"/>
        <w:jc w:val="both"/>
        <w:rPr>
          <w:rFonts w:ascii="Times New Roman" w:eastAsia="PMingLiU" w:hAnsi="Times New Roman" w:cs="Times New Roman"/>
          <w:bCs/>
          <w:sz w:val="28"/>
          <w:szCs w:val="28"/>
        </w:rPr>
      </w:pPr>
      <w:r>
        <w:rPr>
          <w:rFonts w:ascii="Times New Roman" w:eastAsia="PMingLiU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PMingLiU" w:hAnsi="Times New Roman" w:cs="Times New Roman" w:hint="eastAsia"/>
          <w:b/>
          <w:bCs/>
          <w:sz w:val="20"/>
          <w:szCs w:val="20"/>
          <w:bdr w:val="single" w:sz="4" w:space="0" w:color="auto"/>
        </w:rPr>
        <w:t>（二）</w:t>
      </w:r>
      <w:r w:rsidR="00252EAD" w:rsidRPr="00CC684A">
        <w:rPr>
          <w:rFonts w:ascii="Times New Roman" w:eastAsia="PMingLiU" w:hAnsi="Times New Roman" w:cs="Times New Roman"/>
          <w:b/>
          <w:bCs/>
          <w:sz w:val="20"/>
          <w:szCs w:val="20"/>
          <w:bdr w:val="single" w:sz="4" w:space="0" w:color="auto"/>
        </w:rPr>
        <w:t>三分八正道</w:t>
      </w:r>
      <w:r w:rsidR="00772128" w:rsidRPr="00CC684A">
        <w:rPr>
          <w:rFonts w:ascii="Times New Roman" w:eastAsia="PMingLiU" w:hAnsi="Times New Roman" w:cs="Times New Roman"/>
          <w:bCs/>
          <w:sz w:val="20"/>
          <w:szCs w:val="20"/>
        </w:rPr>
        <w:t>（印順法師，《</w:t>
      </w:r>
      <w:r w:rsidR="00252EAD" w:rsidRPr="00CC684A">
        <w:rPr>
          <w:rFonts w:ascii="Times New Roman" w:eastAsia="PMingLiU" w:hAnsi="Times New Roman" w:cs="Times New Roman"/>
          <w:bCs/>
          <w:sz w:val="20"/>
          <w:szCs w:val="20"/>
        </w:rPr>
        <w:t>大智度論筆記》［</w:t>
      </w:r>
      <w:r w:rsidR="00252EAD" w:rsidRPr="00CC684A">
        <w:rPr>
          <w:rFonts w:ascii="Times New Roman" w:eastAsia="PMingLiU" w:hAnsi="Times New Roman" w:cs="Roman Unicode"/>
          <w:bCs/>
          <w:sz w:val="20"/>
          <w:szCs w:val="20"/>
        </w:rPr>
        <w:t>I</w:t>
      </w:r>
      <w:r w:rsidR="00252EAD" w:rsidRPr="00CC684A">
        <w:rPr>
          <w:rFonts w:ascii="Times New Roman" w:eastAsia="PMingLiU" w:hAnsi="Times New Roman" w:cs="Times New Roman"/>
          <w:bCs/>
          <w:sz w:val="20"/>
          <w:szCs w:val="20"/>
        </w:rPr>
        <w:t>080</w:t>
      </w:r>
      <w:r w:rsidR="00252EAD" w:rsidRPr="00CC684A">
        <w:rPr>
          <w:rFonts w:ascii="Times New Roman" w:eastAsia="PMingLiU" w:hAnsi="Times New Roman" w:cs="Times New Roman"/>
          <w:bCs/>
          <w:sz w:val="20"/>
          <w:szCs w:val="20"/>
        </w:rPr>
        <w:t>］</w:t>
      </w:r>
      <w:r w:rsidR="00252EAD" w:rsidRPr="00CC684A">
        <w:rPr>
          <w:rFonts w:ascii="Times New Roman" w:eastAsia="PMingLiU" w:hAnsi="Times New Roman" w:cs="Times New Roman"/>
          <w:bCs/>
          <w:sz w:val="20"/>
          <w:szCs w:val="20"/>
        </w:rPr>
        <w:t>p.487</w:t>
      </w:r>
      <w:r w:rsidR="00252EAD" w:rsidRPr="00CC684A">
        <w:rPr>
          <w:rFonts w:ascii="Times New Roman" w:eastAsia="PMingLiU" w:hAnsi="Times New Roman" w:cs="Times New Roman"/>
          <w:bCs/>
          <w:sz w:val="20"/>
          <w:szCs w:val="20"/>
        </w:rPr>
        <w:t>）</w:t>
      </w:r>
    </w:p>
    <w:p w:rsidR="00252EAD" w:rsidRPr="00CC684A" w:rsidRDefault="00252EAD" w:rsidP="00EA3E31">
      <w:pPr>
        <w:spacing w:line="354" w:lineRule="exact"/>
        <w:ind w:leftChars="150" w:left="360"/>
        <w:jc w:val="both"/>
        <w:rPr>
          <w:rFonts w:ascii="Times New Roman" w:eastAsia="PMingLiU" w:hAnsi="Times New Roman" w:cs="Times New Roman"/>
          <w:bCs/>
          <w:szCs w:val="24"/>
        </w:rPr>
      </w:pPr>
      <w:r w:rsidRPr="00CC684A">
        <w:rPr>
          <w:rFonts w:ascii="Times New Roman" w:eastAsia="PMingLiU" w:hAnsi="Times New Roman" w:cs="Times New Roman"/>
          <w:bCs/>
          <w:szCs w:val="24"/>
        </w:rPr>
        <w:t>是八正道有三分：三種為戒分</w:t>
      </w:r>
      <w:r w:rsidRPr="00CC684A">
        <w:rPr>
          <w:rFonts w:ascii="Times New Roman" w:eastAsia="PMingLiU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PMingLiU" w:hAnsi="Times New Roman" w:cs="Times New Roman"/>
          <w:bCs/>
          <w:szCs w:val="24"/>
        </w:rPr>
        <w:t>三種為定分</w:t>
      </w:r>
      <w:r w:rsidRPr="00CC684A">
        <w:rPr>
          <w:rFonts w:ascii="Times New Roman" w:eastAsia="PMingLiU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PMingLiU" w:hAnsi="Times New Roman" w:cs="Times New Roman"/>
          <w:bCs/>
          <w:szCs w:val="24"/>
        </w:rPr>
        <w:t>二種為慧分。</w:t>
      </w:r>
      <w:r w:rsidRPr="00CC684A">
        <w:rPr>
          <w:rFonts w:ascii="Times New Roman" w:eastAsia="PMingLiU" w:hAnsi="Times New Roman" w:cs="Times New Roman"/>
          <w:bCs/>
          <w:szCs w:val="24"/>
          <w:vertAlign w:val="superscript"/>
        </w:rPr>
        <w:footnoteReference w:id="143"/>
      </w:r>
    </w:p>
    <w:p w:rsidR="00252EAD" w:rsidRPr="00CC684A" w:rsidRDefault="00E50E7B" w:rsidP="008A6266">
      <w:pPr>
        <w:spacing w:beforeLines="30" w:before="108" w:line="336" w:lineRule="exact"/>
        <w:ind w:leftChars="150" w:left="360"/>
        <w:jc w:val="both"/>
        <w:rPr>
          <w:rFonts w:ascii="Times New Roman" w:eastAsia="PMingLiU" w:hAnsi="Times New Roman" w:cs="Times New Roman"/>
          <w:bCs/>
          <w:szCs w:val="24"/>
        </w:rPr>
      </w:pPr>
      <w:r>
        <w:rPr>
          <w:rFonts w:ascii="Times New Roman" w:eastAsia="PMingLiU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CA4F4F">
        <w:rPr>
          <w:rFonts w:ascii="Times New Roman" w:eastAsia="PMingLiU" w:hAnsi="Times New Roman" w:cs="Times New Roman" w:hint="eastAsia"/>
          <w:b/>
          <w:bCs/>
          <w:sz w:val="20"/>
          <w:szCs w:val="20"/>
          <w:bdr w:val="single" w:sz="4" w:space="0" w:color="auto"/>
        </w:rPr>
        <w:t>`522`</w:t>
      </w:r>
      <w:r w:rsidR="00252EAD" w:rsidRPr="00CC684A">
        <w:rPr>
          <w:rFonts w:ascii="Times New Roman" w:eastAsia="PMingLiU" w:hAnsi="Times New Roman" w:cs="Times New Roman" w:hint="eastAsia"/>
          <w:b/>
          <w:bCs/>
          <w:sz w:val="20"/>
          <w:szCs w:val="20"/>
          <w:bdr w:val="single" w:sz="4" w:space="0" w:color="auto"/>
        </w:rPr>
        <w:t>（三）</w:t>
      </w:r>
      <w:r w:rsidR="00252EAD" w:rsidRPr="00CC684A">
        <w:rPr>
          <w:rFonts w:ascii="Times New Roman" w:eastAsia="PMingLiU" w:hAnsi="Times New Roman" w:cs="Times New Roman"/>
          <w:b/>
          <w:bCs/>
          <w:sz w:val="20"/>
          <w:szCs w:val="20"/>
          <w:bdr w:val="single" w:sz="4" w:space="0" w:color="auto"/>
        </w:rPr>
        <w:t>八</w:t>
      </w:r>
      <w:r w:rsidR="00252EAD" w:rsidRPr="00CC684A">
        <w:rPr>
          <w:rFonts w:ascii="Times New Roman" w:eastAsia="PMingLiU" w:hAnsi="Times New Roman" w:cs="Times New Roman" w:hint="eastAsia"/>
          <w:b/>
          <w:bCs/>
          <w:sz w:val="20"/>
          <w:szCs w:val="20"/>
          <w:bdr w:val="single" w:sz="4" w:space="0" w:color="auto"/>
        </w:rPr>
        <w:t>聖</w:t>
      </w:r>
      <w:r w:rsidR="00252EAD" w:rsidRPr="00CC684A">
        <w:rPr>
          <w:rFonts w:ascii="Times New Roman" w:eastAsia="PMingLiU" w:hAnsi="Times New Roman" w:cs="Times New Roman"/>
          <w:b/>
          <w:bCs/>
          <w:sz w:val="20"/>
          <w:szCs w:val="20"/>
          <w:bdr w:val="single" w:sz="4" w:space="0" w:color="auto"/>
        </w:rPr>
        <w:t>道</w:t>
      </w:r>
      <w:r w:rsidR="00252EAD" w:rsidRPr="00CC684A">
        <w:rPr>
          <w:rFonts w:ascii="Times New Roman" w:eastAsia="PMingLiU" w:hAnsi="Times New Roman" w:cs="Times New Roman" w:hint="eastAsia"/>
          <w:b/>
          <w:bCs/>
          <w:sz w:val="20"/>
          <w:szCs w:val="20"/>
          <w:bdr w:val="single" w:sz="4" w:space="0" w:color="auto"/>
        </w:rPr>
        <w:t>分：</w:t>
      </w:r>
      <w:r w:rsidR="00252EAD" w:rsidRPr="00CC684A">
        <w:rPr>
          <w:rFonts w:ascii="Times New Roman" w:eastAsia="PMingLiU" w:hAnsi="Times New Roman" w:cs="Times New Roman"/>
          <w:b/>
          <w:bCs/>
          <w:sz w:val="20"/>
          <w:szCs w:val="20"/>
          <w:bdr w:val="single" w:sz="4" w:space="0" w:color="auto"/>
        </w:rPr>
        <w:t>分別</w:t>
      </w:r>
      <w:r w:rsidR="00772128" w:rsidRPr="00CC684A">
        <w:rPr>
          <w:rFonts w:ascii="Times New Roman" w:eastAsia="PMingLiU" w:hAnsi="Times New Roman" w:cs="Times New Roman"/>
          <w:bCs/>
          <w:sz w:val="20"/>
          <w:szCs w:val="20"/>
        </w:rPr>
        <w:t>（印順法師，《</w:t>
      </w:r>
      <w:r w:rsidR="00252EAD" w:rsidRPr="00CC684A">
        <w:rPr>
          <w:rFonts w:ascii="Times New Roman" w:eastAsia="PMingLiU" w:hAnsi="Times New Roman" w:cs="Times New Roman"/>
          <w:bCs/>
          <w:sz w:val="20"/>
          <w:szCs w:val="20"/>
        </w:rPr>
        <w:t>大智度論筆記》［</w:t>
      </w:r>
      <w:r w:rsidR="00252EAD" w:rsidRPr="00CC684A">
        <w:rPr>
          <w:rFonts w:ascii="Times New Roman" w:eastAsia="PMingLiU" w:hAnsi="Times New Roman" w:cs="Roman Unicode"/>
          <w:bCs/>
          <w:sz w:val="20"/>
          <w:szCs w:val="20"/>
        </w:rPr>
        <w:t>A</w:t>
      </w:r>
      <w:r w:rsidR="00252EAD" w:rsidRPr="00CC684A">
        <w:rPr>
          <w:rFonts w:ascii="Times New Roman" w:eastAsia="PMingLiU" w:hAnsi="Times New Roman" w:cs="Times New Roman"/>
          <w:bCs/>
          <w:sz w:val="20"/>
          <w:szCs w:val="20"/>
        </w:rPr>
        <w:t>041</w:t>
      </w:r>
      <w:r w:rsidR="00252EAD" w:rsidRPr="00CC684A">
        <w:rPr>
          <w:rFonts w:ascii="Times New Roman" w:eastAsia="PMingLiU" w:hAnsi="Times New Roman" w:cs="Times New Roman"/>
          <w:bCs/>
          <w:sz w:val="20"/>
          <w:szCs w:val="20"/>
        </w:rPr>
        <w:t>］</w:t>
      </w:r>
      <w:r w:rsidR="00252EAD" w:rsidRPr="00CC684A">
        <w:rPr>
          <w:rFonts w:ascii="Times New Roman" w:eastAsia="PMingLiU" w:hAnsi="Times New Roman" w:cs="Times New Roman"/>
          <w:bCs/>
          <w:sz w:val="20"/>
          <w:szCs w:val="20"/>
        </w:rPr>
        <w:t>p.79</w:t>
      </w:r>
      <w:r w:rsidR="00252EAD" w:rsidRPr="00CC684A">
        <w:rPr>
          <w:rFonts w:ascii="Times New Roman" w:eastAsia="PMingLiU" w:hAnsi="Times New Roman" w:cs="Times New Roman"/>
          <w:bCs/>
          <w:sz w:val="20"/>
          <w:szCs w:val="20"/>
        </w:rPr>
        <w:t>）</w:t>
      </w:r>
    </w:p>
    <w:p w:rsidR="00252EAD" w:rsidRPr="00CC684A" w:rsidRDefault="00252EAD" w:rsidP="0028737B">
      <w:pPr>
        <w:spacing w:line="336" w:lineRule="exact"/>
        <w:ind w:leftChars="150" w:left="360"/>
        <w:jc w:val="both"/>
        <w:rPr>
          <w:rFonts w:ascii="Times New Roman" w:eastAsia="PMingLiU" w:hAnsi="Times New Roman" w:cs="Times New Roman"/>
          <w:bCs/>
          <w:szCs w:val="20"/>
          <w:bdr w:val="single" w:sz="4" w:space="0" w:color="auto"/>
        </w:rPr>
      </w:pPr>
      <w:r w:rsidRPr="00CC684A">
        <w:rPr>
          <w:rFonts w:ascii="Times New Roman" w:eastAsia="PMingLiU" w:hAnsi="Times New Roman" w:cs="Times New Roman"/>
          <w:b/>
          <w:bCs/>
          <w:szCs w:val="24"/>
        </w:rPr>
        <w:t>慧分、定分</w:t>
      </w:r>
      <w:r w:rsidRPr="00CC684A">
        <w:rPr>
          <w:rFonts w:ascii="Times New Roman" w:eastAsia="PMingLiU" w:hAnsi="Times New Roman" w:cs="Times New Roman"/>
          <w:bCs/>
          <w:szCs w:val="24"/>
        </w:rPr>
        <w:t>分別，如先說。</w:t>
      </w:r>
      <w:r w:rsidRPr="00CC684A">
        <w:rPr>
          <w:rFonts w:ascii="Times New Roman" w:eastAsia="PMingLiU" w:hAnsi="Times New Roman" w:cs="Times New Roman"/>
          <w:bCs/>
          <w:szCs w:val="24"/>
          <w:vertAlign w:val="superscript"/>
        </w:rPr>
        <w:footnoteReference w:id="144"/>
      </w:r>
    </w:p>
    <w:p w:rsidR="00252EAD" w:rsidRPr="00CC684A" w:rsidRDefault="00252EAD" w:rsidP="008A6266">
      <w:pPr>
        <w:spacing w:beforeLines="10" w:before="36" w:line="336" w:lineRule="exact"/>
        <w:ind w:leftChars="150" w:left="360"/>
        <w:jc w:val="both"/>
        <w:rPr>
          <w:rFonts w:ascii="Times New Roman" w:eastAsia="PMingLiU" w:hAnsi="Times New Roman" w:cs="Times New Roman"/>
          <w:bCs/>
          <w:szCs w:val="24"/>
        </w:rPr>
      </w:pPr>
      <w:r w:rsidRPr="00CC684A">
        <w:rPr>
          <w:rFonts w:ascii="Times New Roman" w:eastAsia="PMingLiU" w:hAnsi="Times New Roman" w:cs="Times New Roman"/>
          <w:b/>
          <w:bCs/>
          <w:szCs w:val="24"/>
        </w:rPr>
        <w:t>戒分</w:t>
      </w:r>
      <w:r w:rsidRPr="00CC684A">
        <w:rPr>
          <w:rFonts w:ascii="Times New Roman" w:eastAsia="PMingLiU" w:hAnsi="Times New Roman" w:cs="Times New Roman"/>
          <w:bCs/>
          <w:szCs w:val="24"/>
        </w:rPr>
        <w:t>，今當說：戒分是色性，不可見，無對，無漏，有為，無報，因緣生，三世攝，色攝非名攝，外入攝。慧知，非斷見，不可斷，修法，無垢法，是果亦有果，非受法，四大造，有上法，非有法，</w:t>
      </w:r>
      <w:r w:rsidR="00562C71" w:rsidRPr="00CC684A">
        <w:rPr>
          <w:rFonts w:ascii="Times New Roman" w:eastAsia="PMingLiU" w:hAnsi="Times New Roman" w:cs="Times New Roman" w:hint="eastAsia"/>
          <w:bCs/>
          <w:szCs w:val="24"/>
        </w:rPr>
        <w:t>非</w:t>
      </w:r>
      <w:r w:rsidRPr="00CC684A">
        <w:rPr>
          <w:rFonts w:ascii="Times New Roman" w:eastAsia="PMingLiU" w:hAnsi="Times New Roman" w:cs="Times New Roman"/>
          <w:bCs/>
          <w:szCs w:val="24"/>
        </w:rPr>
        <w:t>相</w:t>
      </w:r>
      <w:r w:rsidR="00562C71" w:rsidRPr="00CC684A">
        <w:rPr>
          <w:rStyle w:val="a6"/>
          <w:rFonts w:ascii="Times New Roman" w:eastAsia="PMingLiU" w:hAnsi="Times New Roman" w:cs="Times New Roman"/>
          <w:bCs/>
        </w:rPr>
        <w:footnoteReference w:id="145"/>
      </w:r>
      <w:r w:rsidRPr="00CC684A">
        <w:rPr>
          <w:rFonts w:ascii="Times New Roman" w:eastAsia="PMingLiU" w:hAnsi="Times New Roman" w:cs="Times New Roman"/>
          <w:bCs/>
          <w:szCs w:val="24"/>
        </w:rPr>
        <w:t>應因。</w:t>
      </w:r>
    </w:p>
    <w:p w:rsidR="00252EAD" w:rsidRPr="00CC684A" w:rsidRDefault="00252EAD" w:rsidP="008A6266">
      <w:pPr>
        <w:spacing w:beforeLines="20" w:before="72" w:line="336" w:lineRule="exact"/>
        <w:ind w:leftChars="150" w:left="360"/>
        <w:jc w:val="both"/>
        <w:rPr>
          <w:rFonts w:ascii="Times New Roman" w:eastAsia="PMingLiU" w:hAnsi="Times New Roman" w:cs="Times New Roman"/>
          <w:bCs/>
          <w:szCs w:val="24"/>
        </w:rPr>
      </w:pPr>
      <w:r w:rsidRPr="00CC684A">
        <w:rPr>
          <w:rFonts w:ascii="Times New Roman" w:eastAsia="PMingLiU" w:hAnsi="Times New Roman" w:cs="Times New Roman"/>
          <w:bCs/>
          <w:szCs w:val="24"/>
        </w:rPr>
        <w:t>一善分攝</w:t>
      </w:r>
      <w:r w:rsidRPr="00CC684A">
        <w:rPr>
          <w:rFonts w:ascii="PMingLiU" w:eastAsia="PMingLiU" w:hAnsi="PMingLiU" w:cs="Times New Roman"/>
          <w:bCs/>
          <w:szCs w:val="24"/>
        </w:rPr>
        <w:t>三正</w:t>
      </w:r>
      <w:r w:rsidRPr="00CC684A">
        <w:rPr>
          <w:rFonts w:ascii="Times New Roman" w:eastAsia="PMingLiU" w:hAnsi="Times New Roman" w:cs="Times New Roman"/>
          <w:bCs/>
          <w:szCs w:val="24"/>
          <w:vertAlign w:val="superscript"/>
        </w:rPr>
        <w:footnoteReference w:id="146"/>
      </w:r>
      <w:r w:rsidRPr="00CC684A">
        <w:rPr>
          <w:rFonts w:ascii="Times New Roman" w:eastAsia="PMingLiU" w:hAnsi="Times New Roman" w:cs="Times New Roman"/>
          <w:bCs/>
          <w:szCs w:val="24"/>
        </w:rPr>
        <w:t>，三正攝一善分；不</w:t>
      </w:r>
      <w:r w:rsidRPr="00CC684A">
        <w:rPr>
          <w:rFonts w:ascii="Times New Roman" w:eastAsia="PMingLiU" w:hAnsi="Times New Roman" w:cs="Times New Roman"/>
          <w:bCs/>
          <w:sz w:val="22"/>
          <w:szCs w:val="24"/>
        </w:rPr>
        <w:t>（</w:t>
      </w:r>
      <w:r w:rsidRPr="00CC684A">
        <w:rPr>
          <w:rFonts w:ascii="Times New Roman" w:eastAsia="PMingLiU" w:hAnsi="Times New Roman" w:cs="Times New Roman"/>
          <w:bCs/>
          <w:sz w:val="22"/>
          <w:szCs w:val="24"/>
          <w:shd w:val="pct15" w:color="auto" w:fill="FFFFFF"/>
        </w:rPr>
        <w:t>203</w:t>
      </w:r>
      <w:r w:rsidRPr="00CC684A">
        <w:rPr>
          <w:rFonts w:ascii="Times New Roman" w:eastAsia="PMingLiU" w:hAnsi="Times New Roman" w:cs="Roman Unicode"/>
          <w:bCs/>
          <w:sz w:val="22"/>
          <w:szCs w:val="24"/>
          <w:shd w:val="pct15" w:color="auto" w:fill="FFFFFF"/>
        </w:rPr>
        <w:t>b</w:t>
      </w:r>
      <w:r w:rsidRPr="00CC684A">
        <w:rPr>
          <w:rFonts w:ascii="Times New Roman" w:eastAsia="PMingLiU" w:hAnsi="Times New Roman" w:cs="Times New Roman"/>
          <w:bCs/>
          <w:sz w:val="22"/>
          <w:szCs w:val="24"/>
        </w:rPr>
        <w:t>）</w:t>
      </w:r>
      <w:r w:rsidRPr="00CC684A">
        <w:rPr>
          <w:rFonts w:ascii="Times New Roman" w:eastAsia="PMingLiU" w:hAnsi="Times New Roman" w:cs="Times New Roman"/>
          <w:bCs/>
          <w:szCs w:val="24"/>
        </w:rPr>
        <w:t>善、無記、漏</w:t>
      </w:r>
      <w:r w:rsidRPr="00CC684A">
        <w:rPr>
          <w:rFonts w:ascii="PMingLiU" w:eastAsia="PMingLiU" w:hAnsi="PMingLiU" w:cs="Times New Roman"/>
          <w:bCs/>
          <w:szCs w:val="24"/>
        </w:rPr>
        <w:t>、有漏</w:t>
      </w:r>
      <w:r w:rsidRPr="00CC684A">
        <w:rPr>
          <w:rFonts w:ascii="Times New Roman" w:eastAsia="PMingLiU" w:hAnsi="Times New Roman" w:cs="Times New Roman"/>
          <w:bCs/>
          <w:szCs w:val="24"/>
        </w:rPr>
        <w:t>不相攝。</w:t>
      </w:r>
    </w:p>
    <w:p w:rsidR="00252EAD" w:rsidRPr="00CC684A" w:rsidRDefault="00252EAD" w:rsidP="0028737B">
      <w:pPr>
        <w:spacing w:line="336" w:lineRule="exact"/>
        <w:ind w:leftChars="150" w:left="360"/>
        <w:jc w:val="both"/>
        <w:rPr>
          <w:rFonts w:ascii="Times New Roman" w:eastAsia="PMingLiU" w:hAnsi="Times New Roman" w:cs="Times New Roman"/>
          <w:bCs/>
          <w:szCs w:val="24"/>
        </w:rPr>
      </w:pPr>
      <w:r w:rsidRPr="00CC684A">
        <w:rPr>
          <w:rFonts w:ascii="Times New Roman" w:eastAsia="PMingLiU" w:hAnsi="Times New Roman" w:cs="Times New Roman"/>
          <w:bCs/>
          <w:szCs w:val="24"/>
        </w:rPr>
        <w:t>無漏一法攝三正，三正亦攝無漏一法。</w:t>
      </w:r>
    </w:p>
    <w:p w:rsidR="00252EAD" w:rsidRPr="00CC684A" w:rsidRDefault="00252EAD" w:rsidP="008A6266">
      <w:pPr>
        <w:spacing w:beforeLines="20" w:before="72" w:line="336" w:lineRule="exact"/>
        <w:ind w:leftChars="150" w:left="360"/>
        <w:jc w:val="both"/>
        <w:rPr>
          <w:rFonts w:ascii="Times New Roman" w:eastAsia="PMingLiU" w:hAnsi="Times New Roman" w:cs="Times New Roman"/>
          <w:bCs/>
          <w:szCs w:val="24"/>
        </w:rPr>
      </w:pPr>
      <w:r w:rsidRPr="00CC684A">
        <w:rPr>
          <w:rFonts w:ascii="Times New Roman" w:eastAsia="PMingLiU" w:hAnsi="Times New Roman" w:cs="Times New Roman"/>
          <w:bCs/>
          <w:szCs w:val="24"/>
        </w:rPr>
        <w:t>如是等種種分別，如</w:t>
      </w:r>
      <w:r w:rsidR="005E48AE" w:rsidRPr="00CC684A">
        <w:rPr>
          <w:rFonts w:ascii="Times New Roman" w:eastAsia="PMingLiU" w:hAnsi="Times New Roman" w:cs="Times New Roman" w:hint="eastAsia"/>
          <w:bCs/>
          <w:szCs w:val="24"/>
        </w:rPr>
        <w:t>《</w:t>
      </w:r>
      <w:r w:rsidRPr="00CC684A">
        <w:rPr>
          <w:rFonts w:ascii="Times New Roman" w:eastAsia="PMingLiU" w:hAnsi="Times New Roman" w:cs="Times New Roman"/>
          <w:bCs/>
          <w:szCs w:val="24"/>
        </w:rPr>
        <w:t>阿毘曇</w:t>
      </w:r>
      <w:r w:rsidR="005E48AE" w:rsidRPr="00CC684A">
        <w:rPr>
          <w:rFonts w:ascii="Times New Roman" w:eastAsia="PMingLiU" w:hAnsi="Times New Roman" w:cs="Times New Roman" w:hint="eastAsia"/>
          <w:bCs/>
          <w:szCs w:val="24"/>
        </w:rPr>
        <w:t>》</w:t>
      </w:r>
      <w:r w:rsidRPr="00CC684A">
        <w:rPr>
          <w:rFonts w:ascii="Times New Roman" w:eastAsia="PMingLiU" w:hAnsi="Times New Roman" w:cs="Times New Roman"/>
          <w:bCs/>
          <w:szCs w:val="24"/>
        </w:rPr>
        <w:t>廣說。</w:t>
      </w:r>
    </w:p>
    <w:p w:rsidR="00252EAD" w:rsidRPr="00CC684A" w:rsidRDefault="00E50E7B" w:rsidP="008A6266">
      <w:pPr>
        <w:spacing w:beforeLines="30" w:before="108" w:line="336" w:lineRule="exact"/>
        <w:ind w:leftChars="100" w:left="240"/>
        <w:jc w:val="both"/>
        <w:rPr>
          <w:rFonts w:ascii="Times New Roman" w:eastAsia="PMingLiU" w:hAnsi="Times New Roman" w:cs="Times New Roman"/>
          <w:bCs/>
          <w:szCs w:val="20"/>
        </w:rPr>
      </w:pPr>
      <w:r>
        <w:rPr>
          <w:rFonts w:ascii="Times New Roman" w:eastAsia="PMingLiU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PMingLiU" w:hAnsi="Times New Roman" w:cs="Times New Roman" w:hint="eastAsia"/>
          <w:b/>
          <w:bCs/>
          <w:sz w:val="20"/>
          <w:szCs w:val="20"/>
          <w:bdr w:val="single" w:sz="4" w:space="0" w:color="auto"/>
        </w:rPr>
        <w:t>八</w:t>
      </w:r>
      <w:r w:rsidR="00252EAD" w:rsidRPr="00CC684A">
        <w:rPr>
          <w:rFonts w:ascii="Times New Roman" w:eastAsia="PMingLiU" w:hAnsi="Times New Roman" w:cs="Times New Roman"/>
          <w:b/>
          <w:bCs/>
          <w:sz w:val="20"/>
          <w:szCs w:val="20"/>
          <w:bdr w:val="single" w:sz="4" w:space="0" w:color="auto"/>
        </w:rPr>
        <w:t>、總明三十七道品</w:t>
      </w:r>
      <w:r w:rsidR="00252EAD" w:rsidRPr="00CC684A">
        <w:rPr>
          <w:rFonts w:ascii="Times New Roman" w:eastAsia="PMingLiU" w:hAnsi="Times New Roman" w:cs="Times New Roman" w:hint="eastAsia"/>
          <w:b/>
          <w:bCs/>
          <w:sz w:val="20"/>
          <w:szCs w:val="20"/>
          <w:bdr w:val="single" w:sz="4" w:space="0" w:color="auto"/>
        </w:rPr>
        <w:t>之</w:t>
      </w:r>
      <w:r w:rsidR="00252EAD" w:rsidRPr="00CC684A">
        <w:rPr>
          <w:rFonts w:ascii="Times New Roman" w:eastAsia="PMingLiU" w:hAnsi="Times New Roman" w:cs="Times New Roman"/>
          <w:b/>
          <w:bCs/>
          <w:sz w:val="20"/>
          <w:szCs w:val="20"/>
          <w:bdr w:val="single" w:sz="4" w:space="0" w:color="auto"/>
        </w:rPr>
        <w:t>諸地分別</w:t>
      </w:r>
      <w:r w:rsidR="00252EAD" w:rsidRPr="00CC684A">
        <w:rPr>
          <w:rFonts w:ascii="Times New Roman" w:eastAsia="PMingLiU" w:hAnsi="Times New Roman" w:cs="Times New Roman"/>
          <w:bCs/>
          <w:szCs w:val="24"/>
          <w:vertAlign w:val="superscript"/>
        </w:rPr>
        <w:footnoteReference w:id="147"/>
      </w:r>
    </w:p>
    <w:p w:rsidR="00252EAD" w:rsidRPr="00CC684A" w:rsidRDefault="00252EAD" w:rsidP="0028737B">
      <w:pPr>
        <w:spacing w:line="336" w:lineRule="exact"/>
        <w:ind w:leftChars="100" w:left="240"/>
        <w:jc w:val="both"/>
        <w:rPr>
          <w:rFonts w:ascii="Times New Roman" w:eastAsia="PMingLiU" w:hAnsi="Times New Roman" w:cs="Times New Roman"/>
          <w:bCs/>
          <w:szCs w:val="24"/>
        </w:rPr>
      </w:pPr>
      <w:r w:rsidRPr="00CC684A">
        <w:rPr>
          <w:rFonts w:ascii="Times New Roman" w:eastAsia="PMingLiU" w:hAnsi="Times New Roman" w:cs="Times New Roman"/>
          <w:bCs/>
          <w:szCs w:val="24"/>
        </w:rPr>
        <w:t>是三十七品，</w:t>
      </w:r>
      <w:r w:rsidRPr="00CC684A">
        <w:rPr>
          <w:rFonts w:ascii="Times New Roman" w:eastAsia="PMingLiU" w:hAnsi="Times New Roman" w:cs="Times New Roman"/>
          <w:b/>
          <w:bCs/>
          <w:szCs w:val="24"/>
        </w:rPr>
        <w:t>初禪地</w:t>
      </w:r>
      <w:r w:rsidRPr="00CC684A">
        <w:rPr>
          <w:rFonts w:ascii="Times New Roman" w:eastAsia="PMingLiU" w:hAnsi="Times New Roman" w:cs="Times New Roman"/>
          <w:bCs/>
          <w:szCs w:val="24"/>
        </w:rPr>
        <w:t>具有</w:t>
      </w:r>
      <w:r w:rsidRPr="00CC684A">
        <w:rPr>
          <w:rFonts w:ascii="Times New Roman" w:eastAsia="PMingLiU" w:hAnsi="Times New Roman" w:cs="Times New Roman" w:hint="eastAsia"/>
          <w:bCs/>
          <w:szCs w:val="24"/>
        </w:rPr>
        <w:t>。</w:t>
      </w:r>
    </w:p>
    <w:p w:rsidR="00252EAD" w:rsidRPr="00CC684A" w:rsidRDefault="00252EAD" w:rsidP="0028737B">
      <w:pPr>
        <w:spacing w:line="336" w:lineRule="exact"/>
        <w:ind w:leftChars="100" w:left="240"/>
        <w:jc w:val="both"/>
        <w:rPr>
          <w:rFonts w:ascii="Times New Roman" w:eastAsia="PMingLiU" w:hAnsi="Times New Roman" w:cs="Times New Roman"/>
          <w:bCs/>
          <w:szCs w:val="24"/>
        </w:rPr>
      </w:pPr>
      <w:r w:rsidRPr="00CC684A">
        <w:rPr>
          <w:rFonts w:ascii="Times New Roman" w:eastAsia="PMingLiU" w:hAnsi="Times New Roman" w:cs="Times New Roman"/>
          <w:b/>
          <w:bCs/>
          <w:szCs w:val="24"/>
        </w:rPr>
        <w:t>未到地</w:t>
      </w:r>
      <w:r w:rsidRPr="00CC684A">
        <w:rPr>
          <w:rFonts w:ascii="Times New Roman" w:eastAsia="PMingLiU" w:hAnsi="Times New Roman" w:cs="Times New Roman"/>
          <w:bCs/>
          <w:szCs w:val="24"/>
        </w:rPr>
        <w:t>中三十六，除喜覺</w:t>
      </w:r>
      <w:r w:rsidRPr="00CC684A">
        <w:rPr>
          <w:rFonts w:ascii="Times New Roman" w:eastAsia="PMingLiU" w:hAnsi="Times New Roman" w:cs="Times New Roman" w:hint="eastAsia"/>
          <w:bCs/>
          <w:szCs w:val="24"/>
        </w:rPr>
        <w:t>。</w:t>
      </w:r>
    </w:p>
    <w:p w:rsidR="00252EAD" w:rsidRPr="00CC684A" w:rsidRDefault="00252EAD" w:rsidP="0028737B">
      <w:pPr>
        <w:spacing w:line="336" w:lineRule="exact"/>
        <w:ind w:leftChars="100" w:left="240"/>
        <w:jc w:val="both"/>
        <w:rPr>
          <w:rFonts w:ascii="Times New Roman" w:eastAsia="PMingLiU" w:hAnsi="Times New Roman" w:cs="Times New Roman"/>
          <w:bCs/>
          <w:szCs w:val="24"/>
        </w:rPr>
      </w:pPr>
      <w:r w:rsidRPr="00CC684A">
        <w:rPr>
          <w:rFonts w:ascii="Times New Roman" w:eastAsia="PMingLiU" w:hAnsi="Times New Roman" w:cs="Times New Roman"/>
          <w:b/>
          <w:bCs/>
          <w:szCs w:val="24"/>
        </w:rPr>
        <w:t>第二禪</w:t>
      </w:r>
      <w:r w:rsidRPr="00CC684A">
        <w:rPr>
          <w:rFonts w:ascii="Times New Roman" w:eastAsia="PMingLiU" w:hAnsi="Times New Roman" w:cs="Times New Roman"/>
          <w:bCs/>
          <w:szCs w:val="24"/>
        </w:rPr>
        <w:t>中亦三十六，除正行</w:t>
      </w:r>
      <w:r w:rsidRPr="00CC684A">
        <w:rPr>
          <w:rFonts w:ascii="Times New Roman" w:eastAsia="PMingLiU" w:hAnsi="Times New Roman" w:cs="Times New Roman" w:hint="eastAsia"/>
          <w:bCs/>
          <w:szCs w:val="24"/>
        </w:rPr>
        <w:t>。</w:t>
      </w:r>
    </w:p>
    <w:p w:rsidR="00252EAD" w:rsidRPr="00CC684A" w:rsidRDefault="00252EAD" w:rsidP="0028737B">
      <w:pPr>
        <w:spacing w:line="336" w:lineRule="exact"/>
        <w:ind w:leftChars="100" w:left="240"/>
        <w:jc w:val="both"/>
        <w:rPr>
          <w:rFonts w:ascii="Times New Roman" w:eastAsia="PMingLiU" w:hAnsi="Times New Roman" w:cs="Times New Roman"/>
          <w:bCs/>
          <w:szCs w:val="24"/>
        </w:rPr>
      </w:pPr>
      <w:r w:rsidRPr="00CC684A">
        <w:rPr>
          <w:rFonts w:ascii="Times New Roman" w:eastAsia="PMingLiU" w:hAnsi="Times New Roman" w:cs="Times New Roman"/>
          <w:b/>
          <w:bCs/>
          <w:szCs w:val="24"/>
        </w:rPr>
        <w:t>禪中間、第三、第四禪</w:t>
      </w:r>
      <w:r w:rsidRPr="00CC684A">
        <w:rPr>
          <w:rFonts w:ascii="Times New Roman" w:eastAsia="PMingLiU" w:hAnsi="Times New Roman" w:cs="Times New Roman"/>
          <w:bCs/>
          <w:szCs w:val="24"/>
        </w:rPr>
        <w:t>三十五，除喜覺，除正行。</w:t>
      </w:r>
    </w:p>
    <w:p w:rsidR="00252EAD" w:rsidRPr="00CC684A" w:rsidRDefault="00252EAD" w:rsidP="0028737B">
      <w:pPr>
        <w:spacing w:line="336" w:lineRule="exact"/>
        <w:ind w:leftChars="100" w:left="240"/>
        <w:jc w:val="both"/>
        <w:rPr>
          <w:rFonts w:ascii="Times New Roman" w:eastAsia="PMingLiU" w:hAnsi="Times New Roman" w:cs="Times New Roman"/>
          <w:bCs/>
          <w:szCs w:val="24"/>
        </w:rPr>
      </w:pPr>
      <w:r w:rsidRPr="00CC684A">
        <w:rPr>
          <w:rFonts w:ascii="Times New Roman" w:eastAsia="PMingLiU" w:hAnsi="Times New Roman" w:cs="Times New Roman"/>
          <w:b/>
          <w:bCs/>
          <w:szCs w:val="24"/>
        </w:rPr>
        <w:t>三無色定</w:t>
      </w:r>
      <w:r w:rsidRPr="00CC684A">
        <w:rPr>
          <w:rFonts w:ascii="Times New Roman" w:eastAsia="PMingLiU" w:hAnsi="Times New Roman" w:cs="Times New Roman"/>
          <w:bCs/>
          <w:szCs w:val="24"/>
        </w:rPr>
        <w:t>中三十二，除喜覺、正行、正語、正業、正命</w:t>
      </w:r>
      <w:r w:rsidRPr="00CC684A">
        <w:rPr>
          <w:rFonts w:ascii="Times New Roman" w:eastAsia="PMingLiU" w:hAnsi="Times New Roman" w:cs="Times New Roman" w:hint="eastAsia"/>
          <w:bCs/>
          <w:szCs w:val="24"/>
        </w:rPr>
        <w:t>。</w:t>
      </w:r>
    </w:p>
    <w:p w:rsidR="00252EAD" w:rsidRPr="00CC684A" w:rsidRDefault="00252EAD" w:rsidP="0028737B">
      <w:pPr>
        <w:spacing w:line="336" w:lineRule="exact"/>
        <w:ind w:leftChars="100" w:left="240"/>
        <w:jc w:val="both"/>
        <w:rPr>
          <w:rFonts w:ascii="Times New Roman" w:eastAsia="PMingLiU" w:hAnsi="Times New Roman" w:cs="Times New Roman"/>
          <w:bCs/>
          <w:szCs w:val="24"/>
        </w:rPr>
      </w:pPr>
      <w:r w:rsidRPr="00CC684A">
        <w:rPr>
          <w:rFonts w:ascii="Times New Roman" w:eastAsia="PMingLiU" w:hAnsi="Times New Roman" w:cs="Times New Roman"/>
          <w:b/>
          <w:bCs/>
          <w:szCs w:val="24"/>
        </w:rPr>
        <w:t>有頂</w:t>
      </w:r>
      <w:r w:rsidRPr="00CC684A">
        <w:rPr>
          <w:rFonts w:ascii="Times New Roman" w:eastAsia="PMingLiU" w:hAnsi="Times New Roman" w:cs="Times New Roman"/>
          <w:bCs/>
          <w:szCs w:val="24"/>
        </w:rPr>
        <w:t>中二十二，除七覺分、八聖道分。</w:t>
      </w:r>
    </w:p>
    <w:p w:rsidR="00252EAD" w:rsidRPr="00CC684A" w:rsidRDefault="00252EAD" w:rsidP="0028737B">
      <w:pPr>
        <w:spacing w:line="336" w:lineRule="exact"/>
        <w:ind w:leftChars="100" w:left="240"/>
        <w:jc w:val="both"/>
        <w:rPr>
          <w:rFonts w:ascii="Times New Roman" w:eastAsia="PMingLiU" w:hAnsi="Times New Roman" w:cs="Times New Roman"/>
          <w:bCs/>
          <w:szCs w:val="24"/>
        </w:rPr>
      </w:pPr>
      <w:r w:rsidRPr="00CC684A">
        <w:rPr>
          <w:rFonts w:ascii="Times New Roman" w:eastAsia="PMingLiU" w:hAnsi="Times New Roman" w:cs="Times New Roman"/>
          <w:b/>
          <w:bCs/>
          <w:szCs w:val="24"/>
        </w:rPr>
        <w:t>欲界</w:t>
      </w:r>
      <w:r w:rsidRPr="00CC684A">
        <w:rPr>
          <w:rFonts w:ascii="Times New Roman" w:eastAsia="PMingLiU" w:hAnsi="Times New Roman" w:cs="Times New Roman"/>
          <w:bCs/>
          <w:szCs w:val="24"/>
        </w:rPr>
        <w:t>中二十二，亦如是。</w:t>
      </w:r>
    </w:p>
    <w:p w:rsidR="00252EAD" w:rsidRPr="00CC684A" w:rsidRDefault="00252EAD" w:rsidP="008A6266">
      <w:pPr>
        <w:spacing w:beforeLines="20" w:before="72" w:line="336" w:lineRule="exact"/>
        <w:ind w:leftChars="100" w:left="240"/>
        <w:jc w:val="both"/>
        <w:rPr>
          <w:rFonts w:ascii="Times New Roman" w:eastAsia="PMingLiU" w:hAnsi="Times New Roman" w:cs="Times New Roman"/>
          <w:bCs/>
          <w:szCs w:val="24"/>
          <w:bdr w:val="single" w:sz="4" w:space="0" w:color="auto"/>
        </w:rPr>
      </w:pPr>
      <w:r w:rsidRPr="00CC684A">
        <w:rPr>
          <w:rFonts w:ascii="Times New Roman" w:eastAsia="PMingLiU" w:hAnsi="Times New Roman" w:cs="Times New Roman"/>
          <w:bCs/>
          <w:szCs w:val="24"/>
        </w:rPr>
        <w:t>是為聲聞法中分別義。</w:t>
      </w:r>
    </w:p>
    <w:p w:rsidR="00252EAD" w:rsidRPr="00CC684A" w:rsidRDefault="00E50E7B" w:rsidP="008A6266">
      <w:pPr>
        <w:spacing w:beforeLines="30" w:before="108" w:line="336" w:lineRule="exact"/>
        <w:ind w:leftChars="50" w:left="120"/>
        <w:jc w:val="both"/>
        <w:rPr>
          <w:rFonts w:ascii="Times New Roman" w:eastAsia="PMingLiU" w:hAnsi="Times New Roman" w:cs="Times New Roman"/>
          <w:b/>
          <w:sz w:val="20"/>
          <w:szCs w:val="24"/>
          <w:bdr w:val="single" w:sz="4" w:space="0" w:color="auto"/>
        </w:rPr>
      </w:pPr>
      <w:r>
        <w:rPr>
          <w:rFonts w:ascii="Times New Roman" w:eastAsia="PMingLiU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lastRenderedPageBreak/>
        <w:t>$</w:t>
      </w:r>
      <w:r w:rsidR="00252EAD" w:rsidRPr="00CC684A">
        <w:rPr>
          <w:rFonts w:ascii="Times New Roman" w:eastAsia="PMingLiU" w:hAnsi="Times New Roman" w:cs="Times New Roman" w:hint="eastAsia"/>
          <w:b/>
          <w:sz w:val="20"/>
          <w:szCs w:val="24"/>
          <w:bdr w:val="single" w:sz="4" w:space="0" w:color="auto"/>
        </w:rPr>
        <w:t>（</w:t>
      </w:r>
      <w:r w:rsidR="00252EAD" w:rsidRPr="00CC684A">
        <w:rPr>
          <w:rFonts w:ascii="Times New Roman" w:eastAsia="PMingLiU" w:hAnsi="Times New Roman" w:cs="Times New Roman"/>
          <w:b/>
          <w:sz w:val="20"/>
          <w:szCs w:val="24"/>
          <w:bdr w:val="single" w:sz="4" w:space="0" w:color="auto"/>
        </w:rPr>
        <w:t>陸</w:t>
      </w:r>
      <w:r w:rsidR="00252EAD" w:rsidRPr="00CC684A">
        <w:rPr>
          <w:rFonts w:ascii="Times New Roman" w:eastAsia="PMingLiU" w:hAnsi="Times New Roman" w:cs="Times New Roman" w:hint="eastAsia"/>
          <w:b/>
          <w:sz w:val="20"/>
          <w:szCs w:val="24"/>
          <w:bdr w:val="single" w:sz="4" w:space="0" w:color="auto"/>
        </w:rPr>
        <w:t>）</w:t>
      </w:r>
      <w:r w:rsidR="00252EAD" w:rsidRPr="00CC684A">
        <w:rPr>
          <w:rFonts w:ascii="Times New Roman" w:eastAsia="PMingLiU" w:hAnsi="Times New Roman" w:cs="Times New Roman"/>
          <w:b/>
          <w:sz w:val="20"/>
          <w:szCs w:val="24"/>
          <w:bdr w:val="single" w:sz="4" w:space="0" w:color="auto"/>
        </w:rPr>
        <w:t>大乘法</w:t>
      </w:r>
      <w:r w:rsidR="00252EAD" w:rsidRPr="00CC684A">
        <w:rPr>
          <w:rFonts w:ascii="Times New Roman" w:eastAsia="PMingLiU" w:hAnsi="Times New Roman" w:cs="Times New Roman" w:hint="eastAsia"/>
          <w:b/>
          <w:sz w:val="20"/>
          <w:szCs w:val="24"/>
          <w:bdr w:val="single" w:sz="4" w:space="0" w:color="auto"/>
        </w:rPr>
        <w:t>之</w:t>
      </w:r>
      <w:r w:rsidR="00252EAD" w:rsidRPr="00CC684A">
        <w:rPr>
          <w:rFonts w:ascii="Times New Roman" w:eastAsia="PMingLiU" w:hAnsi="Times New Roman" w:cs="Times New Roman"/>
          <w:b/>
          <w:sz w:val="20"/>
          <w:szCs w:val="24"/>
          <w:bdr w:val="single" w:sz="4" w:space="0" w:color="auto"/>
        </w:rPr>
        <w:t>三十七</w:t>
      </w:r>
      <w:r w:rsidR="00252EAD" w:rsidRPr="00CC684A">
        <w:rPr>
          <w:rFonts w:ascii="Times New Roman" w:eastAsia="PMingLiU" w:hAnsi="Times New Roman" w:cs="Times New Roman" w:hint="eastAsia"/>
          <w:b/>
          <w:sz w:val="20"/>
          <w:szCs w:val="24"/>
          <w:bdr w:val="single" w:sz="4" w:space="0" w:color="auto"/>
        </w:rPr>
        <w:t>道</w:t>
      </w:r>
      <w:r w:rsidR="00252EAD" w:rsidRPr="00CC684A">
        <w:rPr>
          <w:rFonts w:ascii="Times New Roman" w:eastAsia="PMingLiU" w:hAnsi="Times New Roman" w:cs="Times New Roman"/>
          <w:b/>
          <w:sz w:val="20"/>
          <w:szCs w:val="24"/>
          <w:bdr w:val="single" w:sz="4" w:space="0" w:color="auto"/>
        </w:rPr>
        <w:t>品</w:t>
      </w:r>
    </w:p>
    <w:p w:rsidR="00252EAD" w:rsidRPr="00CC684A" w:rsidRDefault="00252EAD" w:rsidP="0028737B">
      <w:pPr>
        <w:spacing w:line="336" w:lineRule="exact"/>
        <w:ind w:leftChars="50" w:left="840" w:hangingChars="300" w:hanging="720"/>
        <w:jc w:val="both"/>
        <w:rPr>
          <w:rFonts w:ascii="Times New Roman" w:eastAsia="PMingLiU" w:hAnsi="Times New Roman" w:cs="Times New Roman"/>
          <w:b/>
          <w:bCs/>
          <w:szCs w:val="24"/>
          <w:bdr w:val="single" w:sz="4" w:space="0" w:color="auto"/>
        </w:rPr>
      </w:pPr>
      <w:r w:rsidRPr="00CC684A">
        <w:rPr>
          <w:rFonts w:ascii="Times New Roman" w:eastAsia="PMingLiU" w:hAnsi="Times New Roman" w:cs="Times New Roman"/>
          <w:szCs w:val="24"/>
        </w:rPr>
        <w:t>問曰：摩訶衍所說三十七品義云何？</w:t>
      </w:r>
    </w:p>
    <w:p w:rsidR="00252EAD" w:rsidRPr="00CC684A" w:rsidRDefault="00252EAD" w:rsidP="0028737B">
      <w:pPr>
        <w:spacing w:line="336" w:lineRule="exact"/>
        <w:ind w:leftChars="50" w:left="840" w:hangingChars="300" w:hanging="720"/>
        <w:jc w:val="both"/>
        <w:rPr>
          <w:rFonts w:ascii="Times New Roman" w:eastAsia="PMingLiU" w:hAnsi="Times New Roman" w:cs="Times New Roman"/>
          <w:bCs/>
          <w:szCs w:val="24"/>
        </w:rPr>
      </w:pPr>
      <w:r w:rsidRPr="00CC684A">
        <w:rPr>
          <w:rFonts w:ascii="Times New Roman" w:eastAsia="PMingLiU" w:hAnsi="Times New Roman" w:cs="Times New Roman"/>
          <w:bCs/>
          <w:szCs w:val="24"/>
        </w:rPr>
        <w:t>答曰：</w:t>
      </w:r>
    </w:p>
    <w:p w:rsidR="00252EAD" w:rsidRPr="00CC684A" w:rsidRDefault="00E50E7B" w:rsidP="0028737B">
      <w:pPr>
        <w:spacing w:line="336" w:lineRule="exact"/>
        <w:ind w:leftChars="100" w:left="240"/>
        <w:jc w:val="both"/>
        <w:rPr>
          <w:rFonts w:ascii="Times New Roman" w:eastAsia="PMingLiU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PMingLiU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PMingLiU" w:hAnsi="Times New Roman" w:cs="Times New Roman"/>
          <w:b/>
          <w:bCs/>
          <w:sz w:val="20"/>
          <w:szCs w:val="20"/>
          <w:bdr w:val="single" w:sz="4" w:space="0" w:color="auto"/>
        </w:rPr>
        <w:t>一、大乘四念處</w:t>
      </w:r>
    </w:p>
    <w:p w:rsidR="00252EAD" w:rsidRPr="00CC684A" w:rsidRDefault="00252EAD" w:rsidP="0028737B">
      <w:pPr>
        <w:spacing w:line="336" w:lineRule="exact"/>
        <w:ind w:leftChars="100" w:left="240"/>
        <w:jc w:val="both"/>
        <w:rPr>
          <w:rFonts w:ascii="Times New Roman" w:eastAsia="PMingLiU" w:hAnsi="Times New Roman" w:cs="Times New Roman"/>
          <w:bCs/>
          <w:szCs w:val="20"/>
          <w:bdr w:val="single" w:sz="4" w:space="0" w:color="auto"/>
        </w:rPr>
      </w:pPr>
      <w:r w:rsidRPr="00CC684A">
        <w:rPr>
          <w:rFonts w:ascii="Times New Roman" w:eastAsia="PMingLiU" w:hAnsi="Times New Roman" w:cs="Times New Roman"/>
          <w:bCs/>
          <w:szCs w:val="24"/>
        </w:rPr>
        <w:t>菩薩摩訶薩行四念處，</w:t>
      </w:r>
    </w:p>
    <w:p w:rsidR="00252EAD" w:rsidRPr="00CC684A" w:rsidRDefault="00E50E7B" w:rsidP="0028737B">
      <w:pPr>
        <w:spacing w:line="336" w:lineRule="exact"/>
        <w:ind w:leftChars="150" w:left="360"/>
        <w:jc w:val="both"/>
        <w:rPr>
          <w:rFonts w:ascii="Times New Roman" w:eastAsia="PMingLiU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PMingLiU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PMingLiU" w:hAnsi="Times New Roman" w:cs="Times New Roman"/>
          <w:b/>
          <w:bCs/>
          <w:sz w:val="20"/>
          <w:szCs w:val="20"/>
          <w:bdr w:val="single" w:sz="4" w:space="0" w:color="auto"/>
        </w:rPr>
        <w:t>（一）</w:t>
      </w:r>
      <w:r w:rsidR="00252EAD" w:rsidRPr="00CC684A">
        <w:rPr>
          <w:rFonts w:ascii="Times New Roman" w:eastAsia="PMingLiU" w:hAnsi="Times New Roman" w:cs="Times New Roman" w:hint="eastAsia"/>
          <w:b/>
          <w:bCs/>
          <w:sz w:val="20"/>
          <w:szCs w:val="20"/>
          <w:bdr w:val="single" w:sz="4" w:space="0" w:color="auto"/>
        </w:rPr>
        <w:t>大乘</w:t>
      </w:r>
      <w:r w:rsidR="00252EAD" w:rsidRPr="00CC684A">
        <w:rPr>
          <w:rFonts w:ascii="Times New Roman" w:eastAsia="PMingLiU" w:hAnsi="Times New Roman" w:cs="Times New Roman"/>
          <w:b/>
          <w:bCs/>
          <w:sz w:val="20"/>
          <w:szCs w:val="20"/>
          <w:bdr w:val="single" w:sz="4" w:space="0" w:color="auto"/>
        </w:rPr>
        <w:t>身念處</w:t>
      </w:r>
      <w:r w:rsidR="00252EAD" w:rsidRPr="00CC684A">
        <w:rPr>
          <w:rFonts w:ascii="Times New Roman" w:eastAsia="PMingLiU" w:hAnsi="Times New Roman" w:cs="Times New Roman"/>
          <w:bCs/>
          <w:szCs w:val="20"/>
          <w:vertAlign w:val="superscript"/>
        </w:rPr>
        <w:footnoteReference w:id="148"/>
      </w:r>
    </w:p>
    <w:p w:rsidR="00252EAD" w:rsidRPr="00CC684A" w:rsidRDefault="00E50E7B" w:rsidP="0028737B">
      <w:pPr>
        <w:spacing w:line="336" w:lineRule="exact"/>
        <w:ind w:leftChars="200" w:left="480"/>
        <w:jc w:val="both"/>
        <w:rPr>
          <w:rFonts w:ascii="Times New Roman" w:eastAsia="PMingLiU" w:hAnsi="Times New Roman" w:cs="Times New Roman"/>
          <w:b/>
          <w:bCs/>
          <w:szCs w:val="24"/>
        </w:rPr>
      </w:pPr>
      <w:r>
        <w:rPr>
          <w:rFonts w:ascii="Times New Roman" w:eastAsia="PMingLiU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PMingLiU" w:hAnsi="Times New Roman" w:cs="Times New Roman"/>
          <w:b/>
          <w:bCs/>
          <w:sz w:val="20"/>
          <w:szCs w:val="24"/>
          <w:bdr w:val="single" w:sz="4" w:space="0" w:color="auto"/>
        </w:rPr>
        <w:t>1</w:t>
      </w:r>
      <w:r w:rsidR="00252EAD" w:rsidRPr="00CC684A">
        <w:rPr>
          <w:rFonts w:ascii="Times New Roman" w:eastAsia="PMingLiU" w:hAnsi="Times New Roman" w:cs="Times New Roman"/>
          <w:b/>
          <w:bCs/>
          <w:sz w:val="20"/>
          <w:szCs w:val="24"/>
          <w:bdr w:val="single" w:sz="4" w:space="0" w:color="auto"/>
        </w:rPr>
        <w:t>、觀內身</w:t>
      </w:r>
    </w:p>
    <w:p w:rsidR="00252EAD" w:rsidRPr="00CC684A" w:rsidRDefault="00E50E7B" w:rsidP="0028737B">
      <w:pPr>
        <w:spacing w:line="336" w:lineRule="exact"/>
        <w:ind w:leftChars="250" w:left="600"/>
        <w:jc w:val="both"/>
        <w:rPr>
          <w:rFonts w:ascii="Times New Roman" w:eastAsia="PMingLiU" w:hAnsi="Times New Roman" w:cs="Times New Roman"/>
          <w:b/>
          <w:bCs/>
          <w:szCs w:val="24"/>
        </w:rPr>
      </w:pPr>
      <w:r>
        <w:rPr>
          <w:rFonts w:ascii="Times New Roman" w:eastAsia="PMingLiU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PMingLiU" w:hAnsi="Times New Roman" w:cs="Times New Roman"/>
          <w:b/>
          <w:bCs/>
          <w:sz w:val="20"/>
          <w:szCs w:val="24"/>
          <w:bdr w:val="single" w:sz="4" w:space="0" w:color="auto"/>
        </w:rPr>
        <w:t>（</w:t>
      </w:r>
      <w:r w:rsidR="00252EAD" w:rsidRPr="00CC684A">
        <w:rPr>
          <w:rFonts w:ascii="Times New Roman" w:eastAsia="PMingLiU" w:hAnsi="Times New Roman" w:cs="Times New Roman"/>
          <w:b/>
          <w:bCs/>
          <w:sz w:val="20"/>
          <w:szCs w:val="24"/>
          <w:bdr w:val="single" w:sz="4" w:space="0" w:color="auto"/>
        </w:rPr>
        <w:t>1</w:t>
      </w:r>
      <w:r w:rsidR="00252EAD" w:rsidRPr="00CC684A">
        <w:rPr>
          <w:rFonts w:ascii="Times New Roman" w:eastAsia="PMingLiU" w:hAnsi="Times New Roman" w:cs="Times New Roman"/>
          <w:b/>
          <w:bCs/>
          <w:sz w:val="20"/>
          <w:szCs w:val="24"/>
          <w:bdr w:val="single" w:sz="4" w:space="0" w:color="auto"/>
        </w:rPr>
        <w:t>）無常乃至假有</w:t>
      </w:r>
    </w:p>
    <w:p w:rsidR="00252EAD" w:rsidRPr="00CC684A" w:rsidRDefault="00252EAD" w:rsidP="0028737B">
      <w:pPr>
        <w:spacing w:line="336" w:lineRule="exact"/>
        <w:ind w:leftChars="250" w:left="600"/>
        <w:jc w:val="both"/>
        <w:rPr>
          <w:rFonts w:ascii="Times New Roman" w:eastAsia="PMingLiU" w:hAnsi="Times New Roman" w:cs="Times New Roman"/>
          <w:bCs/>
          <w:szCs w:val="24"/>
        </w:rPr>
      </w:pPr>
      <w:r w:rsidRPr="00CC684A">
        <w:rPr>
          <w:rFonts w:ascii="Times New Roman" w:eastAsia="PMingLiU" w:hAnsi="Times New Roman" w:cs="Times New Roman"/>
          <w:bCs/>
          <w:szCs w:val="24"/>
        </w:rPr>
        <w:t>觀是內身無常、苦、如病、如癰，</w:t>
      </w:r>
      <w:r w:rsidRPr="00CC684A">
        <w:rPr>
          <w:rFonts w:ascii="Times New Roman" w:eastAsia="PMingLiU" w:hAnsi="Times New Roman" w:cs="Times New Roman"/>
          <w:szCs w:val="24"/>
        </w:rPr>
        <w:t>焰</w:t>
      </w:r>
      <w:r w:rsidRPr="00CC684A">
        <w:rPr>
          <w:rFonts w:ascii="Times New Roman" w:eastAsia="PMingLiU" w:hAnsi="Times New Roman" w:cs="Times New Roman"/>
          <w:bCs/>
          <w:szCs w:val="24"/>
          <w:vertAlign w:val="superscript"/>
        </w:rPr>
        <w:footnoteReference w:id="149"/>
      </w:r>
      <w:r w:rsidRPr="00CC684A">
        <w:rPr>
          <w:rFonts w:ascii="Times New Roman" w:eastAsia="PMingLiU" w:hAnsi="Times New Roman" w:cs="Times New Roman"/>
          <w:bCs/>
          <w:szCs w:val="24"/>
        </w:rPr>
        <w:t>聚敗壞</w:t>
      </w:r>
      <w:r w:rsidRPr="00CC684A">
        <w:rPr>
          <w:rFonts w:ascii="Times New Roman" w:eastAsia="PMingLiU" w:hAnsi="Times New Roman" w:cs="Times New Roman" w:hint="eastAsia"/>
          <w:bCs/>
          <w:szCs w:val="24"/>
        </w:rPr>
        <w:t>。</w:t>
      </w:r>
    </w:p>
    <w:p w:rsidR="00252EAD" w:rsidRPr="00CC684A" w:rsidRDefault="00252EAD" w:rsidP="0028737B">
      <w:pPr>
        <w:spacing w:line="336" w:lineRule="exact"/>
        <w:ind w:leftChars="250" w:left="600"/>
        <w:jc w:val="both"/>
        <w:rPr>
          <w:rFonts w:ascii="Times New Roman" w:eastAsia="PMingLiU" w:hAnsi="Times New Roman" w:cs="Times New Roman"/>
          <w:bCs/>
          <w:szCs w:val="24"/>
        </w:rPr>
      </w:pPr>
      <w:r w:rsidRPr="00CC684A">
        <w:rPr>
          <w:rFonts w:ascii="Times New Roman" w:eastAsia="PMingLiU" w:hAnsi="Times New Roman" w:cs="Times New Roman"/>
          <w:bCs/>
          <w:szCs w:val="24"/>
        </w:rPr>
        <w:t>不淨充滿，九孔流出，是為行廁。如是觀身惡露，無一淨處</w:t>
      </w:r>
      <w:r w:rsidRPr="00CC684A">
        <w:rPr>
          <w:rFonts w:ascii="Times New Roman" w:eastAsia="PMingLiU" w:hAnsi="Times New Roman" w:cs="Times New Roman" w:hint="eastAsia"/>
          <w:bCs/>
          <w:szCs w:val="24"/>
        </w:rPr>
        <w:t>。</w:t>
      </w:r>
    </w:p>
    <w:p w:rsidR="00252EAD" w:rsidRPr="00CC684A" w:rsidRDefault="00252EAD" w:rsidP="0028737B">
      <w:pPr>
        <w:spacing w:line="336" w:lineRule="exact"/>
        <w:ind w:leftChars="250" w:left="600"/>
        <w:jc w:val="both"/>
        <w:rPr>
          <w:rFonts w:ascii="Times New Roman" w:eastAsia="PMingLiU" w:hAnsi="Times New Roman" w:cs="Times New Roman"/>
          <w:bCs/>
          <w:szCs w:val="24"/>
        </w:rPr>
      </w:pPr>
      <w:r w:rsidRPr="00CC684A">
        <w:rPr>
          <w:rFonts w:ascii="Times New Roman" w:eastAsia="PMingLiU" w:hAnsi="Times New Roman" w:cs="Times New Roman"/>
          <w:bCs/>
          <w:szCs w:val="24"/>
        </w:rPr>
        <w:t>骨幹肉塗，筋纏皮裹。</w:t>
      </w:r>
    </w:p>
    <w:p w:rsidR="00252EAD" w:rsidRPr="00CC684A" w:rsidRDefault="00252EAD" w:rsidP="0028737B">
      <w:pPr>
        <w:spacing w:line="336" w:lineRule="exact"/>
        <w:ind w:leftChars="250" w:left="600"/>
        <w:jc w:val="both"/>
        <w:rPr>
          <w:rFonts w:ascii="Times New Roman" w:eastAsia="PMingLiU" w:hAnsi="Times New Roman" w:cs="Times New Roman"/>
          <w:bCs/>
          <w:szCs w:val="24"/>
        </w:rPr>
      </w:pPr>
      <w:r w:rsidRPr="00CC684A">
        <w:rPr>
          <w:rFonts w:ascii="Times New Roman" w:eastAsia="PMingLiU" w:hAnsi="Times New Roman" w:cs="Times New Roman"/>
          <w:bCs/>
          <w:szCs w:val="24"/>
        </w:rPr>
        <w:t>先世受有漏業因緣，今世沐浴、華香、衣服、飲食、臥具、醫藥等所成。如車有兩輪，牛力牽故，能有所至；二世因緣以成身車，識牛所牽，周旋往反。</w:t>
      </w:r>
    </w:p>
    <w:p w:rsidR="00252EAD" w:rsidRPr="00CC684A" w:rsidRDefault="00814519" w:rsidP="00A272FA">
      <w:pPr>
        <w:ind w:leftChars="250" w:left="600"/>
        <w:jc w:val="both"/>
        <w:rPr>
          <w:rFonts w:ascii="Times New Roman" w:eastAsia="PMingLiU" w:hAnsi="Times New Roman" w:cs="Times New Roman"/>
          <w:bCs/>
          <w:szCs w:val="24"/>
        </w:rPr>
      </w:pPr>
      <w:r>
        <w:rPr>
          <w:rFonts w:ascii="Times New Roman" w:eastAsia="PMingLiU" w:hAnsi="Times New Roman" w:cs="Times New Roman" w:hint="eastAsia"/>
          <w:bCs/>
          <w:szCs w:val="24"/>
        </w:rPr>
        <w:t>`523`</w:t>
      </w:r>
      <w:r w:rsidR="00252EAD" w:rsidRPr="00CC684A">
        <w:rPr>
          <w:rFonts w:ascii="Times New Roman" w:eastAsia="PMingLiU" w:hAnsi="Times New Roman" w:cs="Times New Roman"/>
          <w:bCs/>
          <w:szCs w:val="24"/>
        </w:rPr>
        <w:t>是身四大和合造，如水沫聚，虛無堅固。是身無常，久必破壞。</w:t>
      </w:r>
    </w:p>
    <w:p w:rsidR="00252EAD" w:rsidRPr="00CC684A" w:rsidRDefault="00252EAD" w:rsidP="00A272FA">
      <w:pPr>
        <w:ind w:leftChars="250" w:left="600"/>
        <w:jc w:val="both"/>
        <w:rPr>
          <w:rFonts w:ascii="Times New Roman" w:eastAsia="PMingLiU" w:hAnsi="Times New Roman" w:cs="Times New Roman"/>
          <w:bCs/>
          <w:szCs w:val="24"/>
        </w:rPr>
      </w:pPr>
      <w:r w:rsidRPr="00CC684A">
        <w:rPr>
          <w:rFonts w:ascii="Times New Roman" w:eastAsia="PMingLiU" w:hAnsi="Times New Roman" w:cs="Times New Roman"/>
          <w:bCs/>
          <w:szCs w:val="24"/>
        </w:rPr>
        <w:t>是身相，身中不可得，亦不在外，亦不在中間。</w:t>
      </w:r>
    </w:p>
    <w:p w:rsidR="00252EAD" w:rsidRPr="00CC684A" w:rsidRDefault="00252EAD" w:rsidP="00A272FA">
      <w:pPr>
        <w:ind w:leftChars="250" w:left="600"/>
        <w:jc w:val="both"/>
        <w:rPr>
          <w:rFonts w:ascii="Times New Roman" w:eastAsia="PMingLiU" w:hAnsi="Times New Roman" w:cs="Times New Roman"/>
          <w:bCs/>
          <w:szCs w:val="24"/>
        </w:rPr>
      </w:pPr>
      <w:r w:rsidRPr="00CC684A">
        <w:rPr>
          <w:rFonts w:ascii="Times New Roman" w:eastAsia="PMingLiU" w:hAnsi="Times New Roman" w:cs="Times New Roman"/>
          <w:bCs/>
          <w:szCs w:val="24"/>
        </w:rPr>
        <w:t>身不自覺，無知無作，如牆壁瓦石。</w:t>
      </w:r>
    </w:p>
    <w:p w:rsidR="00252EAD" w:rsidRPr="00CC684A" w:rsidRDefault="00252EAD" w:rsidP="00A272FA">
      <w:pPr>
        <w:ind w:leftChars="250" w:left="600"/>
        <w:jc w:val="both"/>
        <w:rPr>
          <w:rFonts w:ascii="Times New Roman" w:eastAsia="PMingLiU" w:hAnsi="Times New Roman" w:cs="Times New Roman"/>
          <w:bCs/>
          <w:szCs w:val="24"/>
        </w:rPr>
      </w:pPr>
      <w:r w:rsidRPr="00CC684A">
        <w:rPr>
          <w:rFonts w:ascii="Times New Roman" w:eastAsia="PMingLiU" w:hAnsi="Times New Roman" w:cs="Times New Roman"/>
          <w:bCs/>
          <w:szCs w:val="24"/>
        </w:rPr>
        <w:t>是身中無定身相，無有作是身者，亦無使作者。</w:t>
      </w:r>
    </w:p>
    <w:p w:rsidR="00252EAD" w:rsidRPr="00CC684A" w:rsidRDefault="00252EAD" w:rsidP="00A272FA">
      <w:pPr>
        <w:ind w:leftChars="250" w:left="600"/>
        <w:jc w:val="both"/>
        <w:rPr>
          <w:rFonts w:ascii="Times New Roman" w:eastAsia="PMingLiU" w:hAnsi="Times New Roman" w:cs="Times New Roman"/>
          <w:bCs/>
          <w:szCs w:val="24"/>
        </w:rPr>
      </w:pPr>
      <w:r w:rsidRPr="00CC684A">
        <w:rPr>
          <w:rFonts w:ascii="Times New Roman" w:eastAsia="PMingLiU" w:hAnsi="Times New Roman" w:cs="Times New Roman"/>
          <w:bCs/>
          <w:szCs w:val="24"/>
        </w:rPr>
        <w:t>是身先際、後際、中際皆不可得。</w:t>
      </w:r>
    </w:p>
    <w:p w:rsidR="00252EAD" w:rsidRPr="00CC684A" w:rsidRDefault="00252EAD" w:rsidP="00A272FA">
      <w:pPr>
        <w:ind w:leftChars="250" w:left="600"/>
        <w:jc w:val="both"/>
        <w:rPr>
          <w:rFonts w:ascii="Times New Roman" w:eastAsia="PMingLiU" w:hAnsi="Times New Roman" w:cs="Times New Roman"/>
          <w:bCs/>
          <w:szCs w:val="24"/>
        </w:rPr>
      </w:pPr>
      <w:r w:rsidRPr="00CC684A">
        <w:rPr>
          <w:rFonts w:ascii="Times New Roman" w:eastAsia="PMingLiU" w:hAnsi="Times New Roman" w:cs="Times New Roman"/>
          <w:bCs/>
          <w:szCs w:val="24"/>
        </w:rPr>
        <w:t>八萬戶虫、無量諸病及諸飢渴、寒熱、刑殘等，常惱此身。</w:t>
      </w:r>
    </w:p>
    <w:p w:rsidR="00252EAD" w:rsidRPr="00CC684A" w:rsidRDefault="00E50E7B" w:rsidP="008A6266">
      <w:pPr>
        <w:spacing w:beforeLines="30" w:before="108"/>
        <w:ind w:leftChars="250" w:left="600"/>
        <w:jc w:val="both"/>
        <w:rPr>
          <w:rFonts w:ascii="Times New Roman" w:eastAsia="PMingLiU" w:hAnsi="Times New Roman" w:cs="Times New Roman"/>
          <w:bCs/>
          <w:sz w:val="20"/>
          <w:szCs w:val="20"/>
          <w:bdr w:val="single" w:sz="4" w:space="0" w:color="auto"/>
        </w:rPr>
      </w:pPr>
      <w:r>
        <w:rPr>
          <w:rFonts w:ascii="Times New Roman" w:eastAsia="PMingLiU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PMingLiU" w:hAnsi="Times New Roman" w:cs="Times New Roman"/>
          <w:b/>
          <w:bCs/>
          <w:sz w:val="20"/>
          <w:szCs w:val="20"/>
          <w:bdr w:val="single" w:sz="4" w:space="0" w:color="auto"/>
        </w:rPr>
        <w:t>（</w:t>
      </w:r>
      <w:r w:rsidR="00252EAD" w:rsidRPr="00CC684A">
        <w:rPr>
          <w:rFonts w:ascii="Times New Roman" w:eastAsia="PMingLiU" w:hAnsi="Times New Roman" w:cs="Times New Roman"/>
          <w:b/>
          <w:bCs/>
          <w:sz w:val="20"/>
          <w:szCs w:val="20"/>
          <w:bdr w:val="single" w:sz="4" w:space="0" w:color="auto"/>
        </w:rPr>
        <w:t>2</w:t>
      </w:r>
      <w:r w:rsidR="00252EAD" w:rsidRPr="00CC684A">
        <w:rPr>
          <w:rFonts w:ascii="Times New Roman" w:eastAsia="PMingLiU" w:hAnsi="Times New Roman" w:cs="Times New Roman"/>
          <w:b/>
          <w:bCs/>
          <w:sz w:val="20"/>
          <w:szCs w:val="20"/>
          <w:bdr w:val="single" w:sz="4" w:space="0" w:color="auto"/>
        </w:rPr>
        <w:t>）</w:t>
      </w:r>
      <w:r w:rsidR="00252EAD" w:rsidRPr="00CC684A">
        <w:rPr>
          <w:rFonts w:ascii="Times New Roman" w:eastAsia="PMingLiU" w:hAnsi="Times New Roman" w:cs="Times New Roman" w:hint="eastAsia"/>
          <w:b/>
          <w:bCs/>
          <w:sz w:val="20"/>
          <w:szCs w:val="20"/>
          <w:bdr w:val="single" w:sz="4" w:space="0" w:color="auto"/>
        </w:rPr>
        <w:t>得三解脫門，入無生無相門</w:t>
      </w:r>
      <w:r w:rsidR="00772128" w:rsidRPr="00CC684A">
        <w:rPr>
          <w:rFonts w:ascii="Times New Roman" w:eastAsia="PMingLiU" w:hAnsi="Times New Roman" w:cs="Times New Roman"/>
          <w:bCs/>
          <w:sz w:val="20"/>
          <w:szCs w:val="20"/>
        </w:rPr>
        <w:t>（印順法師，《</w:t>
      </w:r>
      <w:r w:rsidR="00252EAD" w:rsidRPr="00CC684A">
        <w:rPr>
          <w:rFonts w:ascii="Times New Roman" w:eastAsia="PMingLiU" w:hAnsi="Times New Roman" w:cs="Times New Roman"/>
          <w:bCs/>
          <w:sz w:val="20"/>
          <w:szCs w:val="20"/>
        </w:rPr>
        <w:t>大智度論筆記》［</w:t>
      </w:r>
      <w:r w:rsidR="00252EAD" w:rsidRPr="00CC684A">
        <w:rPr>
          <w:rFonts w:ascii="Times New Roman" w:eastAsia="PMingLiU" w:hAnsi="Times New Roman" w:cs="Roman Unicode"/>
          <w:bCs/>
          <w:sz w:val="20"/>
          <w:szCs w:val="20"/>
        </w:rPr>
        <w:t>A</w:t>
      </w:r>
      <w:r w:rsidR="00252EAD" w:rsidRPr="00CC684A">
        <w:rPr>
          <w:rFonts w:ascii="Times New Roman" w:eastAsia="PMingLiU" w:hAnsi="Times New Roman" w:cs="Times New Roman"/>
          <w:bCs/>
          <w:sz w:val="20"/>
          <w:szCs w:val="20"/>
        </w:rPr>
        <w:t>040</w:t>
      </w:r>
      <w:r w:rsidR="00252EAD" w:rsidRPr="00CC684A">
        <w:rPr>
          <w:rFonts w:ascii="Times New Roman" w:eastAsia="PMingLiU" w:hAnsi="Times New Roman" w:cs="Times New Roman"/>
          <w:bCs/>
          <w:sz w:val="20"/>
          <w:szCs w:val="20"/>
        </w:rPr>
        <w:t>］</w:t>
      </w:r>
      <w:r w:rsidR="00252EAD" w:rsidRPr="00CC684A">
        <w:rPr>
          <w:rFonts w:ascii="Times New Roman" w:eastAsia="PMingLiU" w:hAnsi="Times New Roman" w:cs="Times New Roman"/>
          <w:bCs/>
          <w:sz w:val="20"/>
          <w:szCs w:val="20"/>
        </w:rPr>
        <w:t>p.77</w:t>
      </w:r>
      <w:r w:rsidR="00252EAD" w:rsidRPr="00CC684A">
        <w:rPr>
          <w:rFonts w:ascii="Times New Roman" w:eastAsia="PMingLiU" w:hAnsi="Times New Roman" w:cs="Times New Roman"/>
          <w:bCs/>
          <w:sz w:val="20"/>
          <w:szCs w:val="20"/>
        </w:rPr>
        <w:t>）</w:t>
      </w:r>
    </w:p>
    <w:p w:rsidR="00252EAD" w:rsidRPr="00CC684A" w:rsidRDefault="00252EAD" w:rsidP="00A272FA">
      <w:pPr>
        <w:ind w:leftChars="250" w:left="600"/>
        <w:jc w:val="both"/>
        <w:rPr>
          <w:rFonts w:ascii="Times New Roman" w:eastAsia="PMingLiU" w:hAnsi="Times New Roman" w:cs="Times New Roman"/>
          <w:bCs/>
          <w:szCs w:val="24"/>
        </w:rPr>
      </w:pPr>
      <w:r w:rsidRPr="00CC684A">
        <w:rPr>
          <w:rFonts w:ascii="Times New Roman" w:eastAsia="PMingLiU" w:hAnsi="Times New Roman" w:cs="Times New Roman"/>
          <w:bCs/>
          <w:szCs w:val="24"/>
        </w:rPr>
        <w:t>菩薩摩訶薩觀身如是，知非我身，亦非他有；不得自在有作及所不作。</w:t>
      </w:r>
    </w:p>
    <w:p w:rsidR="00252EAD" w:rsidRPr="00CC684A" w:rsidRDefault="00252EAD" w:rsidP="00A272FA">
      <w:pPr>
        <w:ind w:leftChars="250" w:left="600"/>
        <w:jc w:val="both"/>
        <w:rPr>
          <w:rFonts w:ascii="Times New Roman" w:eastAsia="PMingLiU" w:hAnsi="Times New Roman" w:cs="Times New Roman"/>
          <w:bCs/>
          <w:szCs w:val="24"/>
        </w:rPr>
      </w:pPr>
      <w:r w:rsidRPr="00CC684A">
        <w:rPr>
          <w:rFonts w:ascii="Times New Roman" w:eastAsia="PMingLiU" w:hAnsi="Times New Roman" w:cs="Times New Roman"/>
          <w:bCs/>
          <w:szCs w:val="24"/>
        </w:rPr>
        <w:t>是身，身相空，從虛妄因緣生；是身假有，屬本業因緣。</w:t>
      </w:r>
    </w:p>
    <w:p w:rsidR="00252EAD" w:rsidRPr="00CC684A" w:rsidRDefault="00252EAD" w:rsidP="00A272FA">
      <w:pPr>
        <w:ind w:leftChars="250" w:left="600"/>
        <w:jc w:val="both"/>
        <w:rPr>
          <w:rFonts w:ascii="Times New Roman" w:eastAsia="PMingLiU" w:hAnsi="Times New Roman" w:cs="Times New Roman"/>
          <w:bCs/>
          <w:szCs w:val="24"/>
        </w:rPr>
      </w:pPr>
      <w:r w:rsidRPr="00CC684A">
        <w:rPr>
          <w:rFonts w:ascii="Times New Roman" w:eastAsia="PMingLiU" w:hAnsi="Times New Roman" w:cs="Times New Roman"/>
          <w:bCs/>
          <w:szCs w:val="24"/>
        </w:rPr>
        <w:t>菩薩自念：我不應惜身命。何以故？是身相不合不散，不來不去，不生不滅，不依猗</w:t>
      </w:r>
      <w:r w:rsidRPr="00CC684A">
        <w:rPr>
          <w:rFonts w:ascii="Times New Roman" w:eastAsia="PMingLiU" w:hAnsi="Times New Roman" w:cs="Times New Roman"/>
          <w:bCs/>
          <w:szCs w:val="24"/>
          <w:vertAlign w:val="superscript"/>
        </w:rPr>
        <w:footnoteReference w:id="150"/>
      </w:r>
      <w:r w:rsidRPr="00CC684A">
        <w:rPr>
          <w:rFonts w:ascii="Times New Roman" w:eastAsia="PMingLiU" w:hAnsi="Times New Roman" w:cs="Times New Roman"/>
          <w:bCs/>
          <w:szCs w:val="24"/>
        </w:rPr>
        <w:t>。循身觀是身無我、無我所故</w:t>
      </w:r>
      <w:r w:rsidRPr="00CC684A">
        <w:rPr>
          <w:rFonts w:ascii="Times New Roman" w:eastAsia="PMingLiU" w:hAnsi="Times New Roman" w:cs="Times New Roman"/>
          <w:b/>
          <w:bCs/>
          <w:szCs w:val="24"/>
        </w:rPr>
        <w:t>空</w:t>
      </w:r>
      <w:r w:rsidRPr="00CC684A">
        <w:rPr>
          <w:rFonts w:ascii="Times New Roman" w:eastAsia="PMingLiU" w:hAnsi="Times New Roman" w:cs="Times New Roman"/>
          <w:bCs/>
          <w:szCs w:val="24"/>
        </w:rPr>
        <w:t>，空故</w:t>
      </w:r>
      <w:r w:rsidRPr="00CC684A">
        <w:rPr>
          <w:rFonts w:ascii="Times New Roman" w:eastAsia="PMingLiU" w:hAnsi="Times New Roman" w:cs="Times New Roman"/>
          <w:b/>
          <w:szCs w:val="24"/>
        </w:rPr>
        <w:t>無</w:t>
      </w:r>
      <w:r w:rsidRPr="00CC684A">
        <w:rPr>
          <w:rFonts w:ascii="Times New Roman" w:eastAsia="PMingLiU" w:hAnsi="Times New Roman" w:cs="Times New Roman"/>
          <w:b/>
          <w:bCs/>
          <w:szCs w:val="24"/>
        </w:rPr>
        <w:t>男女等諸</w:t>
      </w:r>
      <w:r w:rsidRPr="00CC684A">
        <w:rPr>
          <w:rFonts w:ascii="Times New Roman" w:eastAsia="PMingLiU" w:hAnsi="Times New Roman" w:cs="Times New Roman"/>
          <w:b/>
          <w:szCs w:val="24"/>
        </w:rPr>
        <w:t>相</w:t>
      </w:r>
      <w:r w:rsidRPr="00CC684A">
        <w:rPr>
          <w:rFonts w:ascii="Times New Roman" w:eastAsia="PMingLiU" w:hAnsi="Times New Roman" w:cs="Times New Roman"/>
          <w:bCs/>
          <w:szCs w:val="24"/>
        </w:rPr>
        <w:t>，</w:t>
      </w:r>
      <w:r w:rsidRPr="00CC684A">
        <w:rPr>
          <w:rFonts w:ascii="Times New Roman" w:eastAsia="PMingLiU" w:hAnsi="Times New Roman" w:cs="Times New Roman"/>
          <w:b/>
          <w:bCs/>
          <w:szCs w:val="24"/>
        </w:rPr>
        <w:t>無相</w:t>
      </w:r>
      <w:r w:rsidRPr="00CC684A">
        <w:rPr>
          <w:rFonts w:ascii="Times New Roman" w:eastAsia="PMingLiU" w:hAnsi="Times New Roman" w:cs="Times New Roman"/>
          <w:bCs/>
          <w:szCs w:val="24"/>
        </w:rPr>
        <w:t>故</w:t>
      </w:r>
      <w:r w:rsidRPr="00CC684A">
        <w:rPr>
          <w:rFonts w:ascii="Times New Roman" w:eastAsia="PMingLiU" w:hAnsi="Times New Roman" w:cs="Times New Roman"/>
          <w:b/>
          <w:bCs/>
          <w:szCs w:val="24"/>
        </w:rPr>
        <w:t>不作願</w:t>
      </w:r>
      <w:r w:rsidRPr="00CC684A">
        <w:rPr>
          <w:rFonts w:ascii="Times New Roman" w:eastAsia="PMingLiU" w:hAnsi="Times New Roman" w:cs="Times New Roman"/>
          <w:bCs/>
          <w:szCs w:val="24"/>
        </w:rPr>
        <w:t>。如是觀者，得</w:t>
      </w:r>
      <w:r w:rsidRPr="00CC684A">
        <w:rPr>
          <w:rFonts w:ascii="Times New Roman" w:eastAsia="PMingLiU" w:hAnsi="Times New Roman" w:cs="Times New Roman"/>
          <w:b/>
          <w:bCs/>
          <w:szCs w:val="24"/>
        </w:rPr>
        <w:t>入無</w:t>
      </w:r>
      <w:r w:rsidRPr="00CC684A">
        <w:rPr>
          <w:rFonts w:ascii="Times New Roman" w:eastAsia="PMingLiU" w:hAnsi="Times New Roman" w:cs="Times New Roman"/>
          <w:bCs/>
          <w:sz w:val="22"/>
          <w:szCs w:val="24"/>
        </w:rPr>
        <w:t>（</w:t>
      </w:r>
      <w:smartTag w:uri="urn:schemas-microsoft-com:office:smarttags" w:element="chmetcnv">
        <w:smartTagPr>
          <w:attr w:name="UnitName" w:val="C"/>
          <w:attr w:name="SourceValue" w:val="203"/>
          <w:attr w:name="HasSpace" w:val="False"/>
          <w:attr w:name="Negative" w:val="False"/>
          <w:attr w:name="NumberType" w:val="1"/>
          <w:attr w:name="TCSC" w:val="0"/>
        </w:smartTagPr>
        <w:r w:rsidRPr="00CC684A">
          <w:rPr>
            <w:rFonts w:ascii="Times New Roman" w:eastAsia="PMingLiU" w:hAnsi="Times New Roman" w:cs="Times New Roman"/>
            <w:bCs/>
            <w:sz w:val="22"/>
            <w:szCs w:val="24"/>
            <w:shd w:val="pct15" w:color="auto" w:fill="FFFFFF"/>
          </w:rPr>
          <w:t>203</w:t>
        </w:r>
        <w:r w:rsidRPr="00CC684A">
          <w:rPr>
            <w:rFonts w:ascii="Times New Roman" w:eastAsia="PMingLiU" w:hAnsi="Times New Roman" w:cs="Roman Unicode"/>
            <w:bCs/>
            <w:sz w:val="22"/>
            <w:szCs w:val="24"/>
            <w:shd w:val="pct15" w:color="auto" w:fill="FFFFFF"/>
          </w:rPr>
          <w:t>c</w:t>
        </w:r>
      </w:smartTag>
      <w:r w:rsidRPr="00CC684A">
        <w:rPr>
          <w:rFonts w:ascii="Times New Roman" w:eastAsia="PMingLiU" w:hAnsi="Times New Roman" w:cs="Times New Roman"/>
          <w:bCs/>
          <w:sz w:val="22"/>
          <w:szCs w:val="24"/>
        </w:rPr>
        <w:t>）</w:t>
      </w:r>
      <w:r w:rsidRPr="00CC684A">
        <w:rPr>
          <w:rFonts w:ascii="Times New Roman" w:eastAsia="PMingLiU" w:hAnsi="Times New Roman" w:cs="Times New Roman"/>
          <w:b/>
          <w:bCs/>
          <w:szCs w:val="24"/>
        </w:rPr>
        <w:t>作智門</w:t>
      </w:r>
      <w:r w:rsidRPr="00CC684A">
        <w:rPr>
          <w:rFonts w:ascii="Times New Roman" w:eastAsia="PMingLiU" w:hAnsi="Times New Roman" w:cs="Times New Roman"/>
          <w:bCs/>
          <w:szCs w:val="24"/>
        </w:rPr>
        <w:t>。</w:t>
      </w:r>
    </w:p>
    <w:p w:rsidR="00252EAD" w:rsidRPr="00CC684A" w:rsidRDefault="00252EAD" w:rsidP="00A272FA">
      <w:pPr>
        <w:ind w:leftChars="250" w:left="600"/>
        <w:jc w:val="both"/>
        <w:rPr>
          <w:rFonts w:ascii="Times New Roman" w:eastAsia="PMingLiU" w:hAnsi="Times New Roman" w:cs="Times New Roman"/>
          <w:bCs/>
          <w:szCs w:val="24"/>
        </w:rPr>
      </w:pPr>
      <w:r w:rsidRPr="00CC684A">
        <w:rPr>
          <w:rFonts w:ascii="Times New Roman" w:eastAsia="PMingLiU" w:hAnsi="Times New Roman" w:cs="Times New Roman"/>
          <w:bCs/>
          <w:szCs w:val="24"/>
        </w:rPr>
        <w:t>知身無作、無作者，但從諸法因緣和合生。是諸因緣作是身者，亦從虛妄顛倒故有，是因緣中亦無因緣相，是因緣生亦</w:t>
      </w:r>
      <w:r w:rsidRPr="00CC684A">
        <w:rPr>
          <w:rFonts w:ascii="Times New Roman" w:eastAsia="PMingLiU" w:hAnsi="Times New Roman" w:cs="Times New Roman"/>
          <w:b/>
          <w:bCs/>
          <w:szCs w:val="24"/>
        </w:rPr>
        <w:t>無生相</w:t>
      </w:r>
      <w:r w:rsidRPr="00CC684A">
        <w:rPr>
          <w:rFonts w:ascii="Times New Roman" w:eastAsia="PMingLiU" w:hAnsi="Times New Roman" w:cs="Times New Roman"/>
          <w:bCs/>
          <w:szCs w:val="24"/>
        </w:rPr>
        <w:t>。如是思惟，知是身從本以來無有生相，知是身無相無可取。</w:t>
      </w:r>
      <w:r w:rsidRPr="00CC684A">
        <w:rPr>
          <w:rFonts w:ascii="Times New Roman" w:eastAsia="PMingLiU" w:hAnsi="Times New Roman" w:cs="Times New Roman"/>
          <w:b/>
          <w:bCs/>
          <w:szCs w:val="24"/>
        </w:rPr>
        <w:t>無生</w:t>
      </w:r>
      <w:r w:rsidRPr="00CC684A">
        <w:rPr>
          <w:rFonts w:ascii="Times New Roman" w:eastAsia="PMingLiU" w:hAnsi="Times New Roman" w:cs="Times New Roman"/>
          <w:bCs/>
          <w:szCs w:val="24"/>
        </w:rPr>
        <w:t>故</w:t>
      </w:r>
      <w:r w:rsidRPr="00CC684A">
        <w:rPr>
          <w:rFonts w:ascii="Times New Roman" w:eastAsia="PMingLiU" w:hAnsi="Times New Roman" w:cs="Times New Roman"/>
          <w:b/>
          <w:bCs/>
          <w:szCs w:val="24"/>
        </w:rPr>
        <w:t>無相</w:t>
      </w:r>
      <w:r w:rsidR="00CD5895" w:rsidRPr="00CC684A">
        <w:rPr>
          <w:rFonts w:ascii="Times New Roman" w:eastAsia="PMingLiU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PMingLiU" w:hAnsi="Times New Roman" w:cs="Times New Roman"/>
          <w:b/>
          <w:bCs/>
          <w:szCs w:val="24"/>
        </w:rPr>
        <w:t>無相</w:t>
      </w:r>
      <w:r w:rsidRPr="00CC684A">
        <w:rPr>
          <w:rFonts w:ascii="Times New Roman" w:eastAsia="PMingLiU" w:hAnsi="Times New Roman" w:cs="Times New Roman"/>
          <w:bCs/>
          <w:szCs w:val="24"/>
        </w:rPr>
        <w:t>故</w:t>
      </w:r>
      <w:r w:rsidRPr="00CC684A">
        <w:rPr>
          <w:rFonts w:ascii="Times New Roman" w:eastAsia="PMingLiU" w:hAnsi="Times New Roman" w:cs="Times New Roman"/>
          <w:b/>
          <w:bCs/>
          <w:szCs w:val="24"/>
        </w:rPr>
        <w:t>無生</w:t>
      </w:r>
      <w:r w:rsidRPr="00CC684A">
        <w:rPr>
          <w:rFonts w:ascii="Times New Roman" w:eastAsia="PMingLiU" w:hAnsi="Times New Roman" w:cs="Times New Roman"/>
          <w:bCs/>
          <w:szCs w:val="24"/>
        </w:rPr>
        <w:t>，但誑凡夫故名為身。</w:t>
      </w:r>
    </w:p>
    <w:p w:rsidR="002666CF" w:rsidRPr="00CC684A" w:rsidRDefault="00252EAD" w:rsidP="00A272FA">
      <w:pPr>
        <w:ind w:leftChars="250" w:left="600"/>
        <w:jc w:val="both"/>
        <w:rPr>
          <w:rFonts w:ascii="Times New Roman" w:eastAsia="PMingLiU" w:hAnsi="Times New Roman" w:cs="Times New Roman"/>
          <w:bCs/>
          <w:szCs w:val="24"/>
        </w:rPr>
      </w:pPr>
      <w:r w:rsidRPr="00CC684A">
        <w:rPr>
          <w:rFonts w:ascii="Times New Roman" w:eastAsia="PMingLiU" w:hAnsi="Times New Roman" w:cs="Times New Roman"/>
          <w:bCs/>
          <w:szCs w:val="24"/>
        </w:rPr>
        <w:t>菩薩如是觀身實相時，離諸染欲著</w:t>
      </w:r>
      <w:r w:rsidR="004773F6" w:rsidRPr="00CC684A">
        <w:rPr>
          <w:rFonts w:ascii="Times New Roman" w:eastAsia="PMingLiU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PMingLiU" w:hAnsi="Times New Roman" w:cs="Times New Roman"/>
          <w:bCs/>
          <w:szCs w:val="24"/>
        </w:rPr>
        <w:t>心常繫念在身</w:t>
      </w:r>
      <w:r w:rsidR="004773F6" w:rsidRPr="00CC684A">
        <w:rPr>
          <w:rFonts w:ascii="Times New Roman" w:eastAsia="PMingLiU" w:hAnsi="Times New Roman" w:cs="Times New Roman" w:hint="eastAsia"/>
          <w:bCs/>
          <w:szCs w:val="24"/>
        </w:rPr>
        <w:t>。</w:t>
      </w:r>
    </w:p>
    <w:p w:rsidR="00252EAD" w:rsidRPr="00CC684A" w:rsidRDefault="00252EAD" w:rsidP="00A272FA">
      <w:pPr>
        <w:ind w:leftChars="250" w:left="600"/>
        <w:jc w:val="both"/>
        <w:rPr>
          <w:rFonts w:ascii="Times New Roman" w:eastAsia="PMingLiU" w:hAnsi="Times New Roman" w:cs="Times New Roman"/>
          <w:bCs/>
          <w:szCs w:val="24"/>
        </w:rPr>
      </w:pPr>
      <w:r w:rsidRPr="00CC684A">
        <w:rPr>
          <w:rFonts w:ascii="Times New Roman" w:eastAsia="PMingLiU" w:hAnsi="Times New Roman" w:cs="Times New Roman"/>
          <w:bCs/>
          <w:szCs w:val="24"/>
        </w:rPr>
        <w:t>循身觀如是</w:t>
      </w:r>
      <w:r w:rsidR="004773F6" w:rsidRPr="00CC684A">
        <w:rPr>
          <w:rFonts w:ascii="Times New Roman" w:eastAsia="PMingLiU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PMingLiU" w:hAnsi="Times New Roman" w:cs="Times New Roman"/>
          <w:bCs/>
          <w:szCs w:val="24"/>
        </w:rPr>
        <w:t>名為菩薩身念處。</w:t>
      </w:r>
    </w:p>
    <w:p w:rsidR="00252EAD" w:rsidRPr="00CC684A" w:rsidRDefault="00E50E7B" w:rsidP="008A6266">
      <w:pPr>
        <w:spacing w:beforeLines="30" w:before="108"/>
        <w:ind w:leftChars="200" w:left="480"/>
        <w:jc w:val="both"/>
        <w:rPr>
          <w:rFonts w:ascii="Times New Roman" w:eastAsia="PMingLiU" w:hAnsi="Times New Roman" w:cs="Times New Roman"/>
          <w:b/>
          <w:bCs/>
          <w:szCs w:val="24"/>
        </w:rPr>
      </w:pPr>
      <w:r>
        <w:rPr>
          <w:rFonts w:ascii="Times New Roman" w:eastAsia="PMingLiU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PMingLiU" w:hAnsi="Times New Roman" w:cs="Times New Roman"/>
          <w:b/>
          <w:bCs/>
          <w:sz w:val="20"/>
          <w:szCs w:val="24"/>
          <w:bdr w:val="single" w:sz="4" w:space="0" w:color="auto"/>
        </w:rPr>
        <w:t>2</w:t>
      </w:r>
      <w:r w:rsidR="00252EAD" w:rsidRPr="00CC684A">
        <w:rPr>
          <w:rFonts w:ascii="Times New Roman" w:eastAsia="PMingLiU" w:hAnsi="Times New Roman" w:cs="Times New Roman"/>
          <w:b/>
          <w:bCs/>
          <w:sz w:val="20"/>
          <w:szCs w:val="24"/>
          <w:bdr w:val="single" w:sz="4" w:space="0" w:color="auto"/>
        </w:rPr>
        <w:t>、例餘二觀</w:t>
      </w:r>
    </w:p>
    <w:p w:rsidR="00252EAD" w:rsidRPr="00CC684A" w:rsidRDefault="00252EAD" w:rsidP="00A272FA">
      <w:pPr>
        <w:ind w:leftChars="200" w:left="480"/>
        <w:jc w:val="both"/>
        <w:rPr>
          <w:rFonts w:ascii="Times New Roman" w:eastAsia="PMingLiU" w:hAnsi="Times New Roman" w:cs="Times New Roman"/>
          <w:bCs/>
          <w:szCs w:val="24"/>
        </w:rPr>
      </w:pPr>
      <w:r w:rsidRPr="00CC684A">
        <w:rPr>
          <w:rFonts w:ascii="Times New Roman" w:eastAsia="PMingLiU" w:hAnsi="Times New Roman" w:cs="Times New Roman"/>
          <w:bCs/>
          <w:szCs w:val="24"/>
        </w:rPr>
        <w:t>觀外身、觀內外身亦如是。</w:t>
      </w:r>
    </w:p>
    <w:p w:rsidR="00252EAD" w:rsidRPr="00CC684A" w:rsidRDefault="00E50E7B" w:rsidP="008A6266">
      <w:pPr>
        <w:spacing w:beforeLines="30" w:before="108"/>
        <w:ind w:leftChars="150" w:left="360"/>
        <w:jc w:val="both"/>
        <w:rPr>
          <w:rFonts w:ascii="Times New Roman" w:eastAsia="PMingLiU" w:hAnsi="Times New Roman" w:cs="Times New Roman"/>
          <w:b/>
          <w:bCs/>
          <w:sz w:val="20"/>
          <w:szCs w:val="20"/>
        </w:rPr>
      </w:pPr>
      <w:r>
        <w:rPr>
          <w:rFonts w:ascii="Times New Roman" w:eastAsia="PMingLiU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PMingLiU" w:hAnsi="Times New Roman" w:cs="Times New Roman"/>
          <w:b/>
          <w:bCs/>
          <w:sz w:val="20"/>
          <w:szCs w:val="20"/>
          <w:bdr w:val="single" w:sz="4" w:space="0" w:color="auto"/>
        </w:rPr>
        <w:t>（二）</w:t>
      </w:r>
      <w:r w:rsidR="00252EAD" w:rsidRPr="00CC684A">
        <w:rPr>
          <w:rFonts w:ascii="Times New Roman" w:eastAsia="PMingLiU" w:hAnsi="Times New Roman" w:cs="Times New Roman" w:hint="eastAsia"/>
          <w:b/>
          <w:bCs/>
          <w:sz w:val="20"/>
          <w:szCs w:val="20"/>
          <w:bdr w:val="single" w:sz="4" w:space="0" w:color="auto"/>
        </w:rPr>
        <w:t>大乘</w:t>
      </w:r>
      <w:r w:rsidR="00252EAD" w:rsidRPr="00CC684A">
        <w:rPr>
          <w:rFonts w:ascii="Times New Roman" w:eastAsia="PMingLiU" w:hAnsi="Times New Roman" w:cs="Times New Roman"/>
          <w:b/>
          <w:bCs/>
          <w:sz w:val="20"/>
          <w:szCs w:val="20"/>
          <w:bdr w:val="single" w:sz="4" w:space="0" w:color="auto"/>
        </w:rPr>
        <w:t>受念處</w:t>
      </w:r>
    </w:p>
    <w:p w:rsidR="00252EAD" w:rsidRPr="00CC684A" w:rsidRDefault="00252EAD" w:rsidP="00A272FA">
      <w:pPr>
        <w:ind w:leftChars="150" w:left="360"/>
        <w:jc w:val="both"/>
        <w:rPr>
          <w:rFonts w:ascii="Times New Roman" w:eastAsia="PMingLiU" w:hAnsi="Times New Roman" w:cs="Times New Roman"/>
          <w:bCs/>
          <w:szCs w:val="24"/>
        </w:rPr>
      </w:pPr>
      <w:r w:rsidRPr="00CC684A">
        <w:rPr>
          <w:rFonts w:ascii="Times New Roman" w:eastAsia="PMingLiU" w:hAnsi="Times New Roman" w:cs="Times New Roman"/>
          <w:bCs/>
          <w:szCs w:val="24"/>
        </w:rPr>
        <w:t>菩薩云何觀諸受？</w:t>
      </w:r>
    </w:p>
    <w:p w:rsidR="00252EAD" w:rsidRPr="00CC684A" w:rsidRDefault="00E50E7B" w:rsidP="00A272FA">
      <w:pPr>
        <w:ind w:leftChars="200" w:left="480"/>
        <w:jc w:val="both"/>
        <w:rPr>
          <w:rFonts w:ascii="Times New Roman" w:eastAsia="PMingLiU" w:hAnsi="Times New Roman" w:cs="Times New Roman"/>
          <w:b/>
          <w:bCs/>
          <w:szCs w:val="24"/>
        </w:rPr>
      </w:pPr>
      <w:r>
        <w:rPr>
          <w:rFonts w:ascii="Times New Roman" w:eastAsia="PMingLiU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PMingLiU" w:hAnsi="Times New Roman" w:cs="Times New Roman"/>
          <w:b/>
          <w:bCs/>
          <w:sz w:val="20"/>
          <w:szCs w:val="24"/>
          <w:bdr w:val="single" w:sz="4" w:space="0" w:color="auto"/>
        </w:rPr>
        <w:t>1</w:t>
      </w:r>
      <w:r w:rsidR="00252EAD" w:rsidRPr="00CC684A">
        <w:rPr>
          <w:rFonts w:ascii="Times New Roman" w:eastAsia="PMingLiU" w:hAnsi="Times New Roman" w:cs="Times New Roman"/>
          <w:b/>
          <w:bCs/>
          <w:sz w:val="20"/>
          <w:szCs w:val="24"/>
          <w:bdr w:val="single" w:sz="4" w:space="0" w:color="auto"/>
        </w:rPr>
        <w:t>、觀內受</w:t>
      </w:r>
    </w:p>
    <w:p w:rsidR="00252EAD" w:rsidRPr="00CC684A" w:rsidRDefault="00252EAD" w:rsidP="00A272FA">
      <w:pPr>
        <w:ind w:leftChars="200" w:left="480"/>
        <w:jc w:val="both"/>
        <w:rPr>
          <w:rFonts w:ascii="Times New Roman" w:eastAsia="PMingLiU" w:hAnsi="Times New Roman" w:cs="Times New Roman"/>
          <w:bCs/>
          <w:szCs w:val="24"/>
        </w:rPr>
      </w:pPr>
      <w:r w:rsidRPr="00CC684A">
        <w:rPr>
          <w:rFonts w:ascii="Times New Roman" w:eastAsia="PMingLiU" w:hAnsi="Times New Roman" w:cs="Times New Roman"/>
          <w:bCs/>
          <w:szCs w:val="24"/>
        </w:rPr>
        <w:lastRenderedPageBreak/>
        <w:t>觀內受</w:t>
      </w:r>
      <w:r w:rsidR="004773F6" w:rsidRPr="00CC684A">
        <w:rPr>
          <w:rFonts w:ascii="PMingLiU" w:eastAsia="PMingLiU" w:hAnsi="PMingLiU" w:cs="Times New Roman" w:hint="eastAsia"/>
          <w:bCs/>
          <w:szCs w:val="24"/>
        </w:rPr>
        <w:t>，</w:t>
      </w:r>
      <w:r w:rsidRPr="00CC684A">
        <w:rPr>
          <w:rFonts w:ascii="Times New Roman" w:eastAsia="PMingLiU" w:hAnsi="Times New Roman" w:cs="Times New Roman"/>
          <w:bCs/>
          <w:szCs w:val="24"/>
        </w:rPr>
        <w:t>是受有三種：若苦、若樂、若不苦不樂。</w:t>
      </w:r>
    </w:p>
    <w:p w:rsidR="00252EAD" w:rsidRPr="00CC684A" w:rsidRDefault="00252EAD" w:rsidP="00A272FA">
      <w:pPr>
        <w:ind w:leftChars="200" w:left="480"/>
        <w:jc w:val="both"/>
        <w:rPr>
          <w:rFonts w:ascii="Times New Roman" w:eastAsia="PMingLiU" w:hAnsi="Times New Roman" w:cs="Times New Roman"/>
          <w:bCs/>
          <w:szCs w:val="24"/>
        </w:rPr>
      </w:pPr>
      <w:r w:rsidRPr="00CC684A">
        <w:rPr>
          <w:rFonts w:ascii="Times New Roman" w:eastAsia="PMingLiU" w:hAnsi="Times New Roman" w:cs="Times New Roman"/>
          <w:bCs/>
          <w:szCs w:val="24"/>
        </w:rPr>
        <w:t>是諸受無所從來</w:t>
      </w:r>
      <w:r w:rsidR="00A84D65" w:rsidRPr="00CC684A">
        <w:rPr>
          <w:rFonts w:ascii="Times New Roman" w:eastAsia="PMingLiU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PMingLiU" w:hAnsi="Times New Roman" w:cs="Times New Roman"/>
          <w:bCs/>
          <w:szCs w:val="24"/>
        </w:rPr>
        <w:t>滅無所至，但從虛誑顛倒妄想生，是報果，屬先世業因緣。</w:t>
      </w:r>
    </w:p>
    <w:p w:rsidR="00252EAD" w:rsidRPr="00CC684A" w:rsidRDefault="00252EAD" w:rsidP="00A272FA">
      <w:pPr>
        <w:ind w:leftChars="200" w:left="480"/>
        <w:jc w:val="both"/>
        <w:rPr>
          <w:rFonts w:ascii="Times New Roman" w:eastAsia="PMingLiU" w:hAnsi="Times New Roman" w:cs="Times New Roman"/>
          <w:bCs/>
          <w:szCs w:val="24"/>
        </w:rPr>
      </w:pPr>
      <w:r w:rsidRPr="00CC684A">
        <w:rPr>
          <w:rFonts w:ascii="Times New Roman" w:eastAsia="PMingLiU" w:hAnsi="Times New Roman" w:cs="Times New Roman"/>
          <w:bCs/>
          <w:szCs w:val="24"/>
        </w:rPr>
        <w:t>是菩薩如是求諸受，不在過去</w:t>
      </w:r>
      <w:r w:rsidR="003E226C" w:rsidRPr="00CC684A">
        <w:rPr>
          <w:rFonts w:ascii="Times New Roman" w:eastAsia="PMingLiU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PMingLiU" w:hAnsi="Times New Roman" w:cs="Times New Roman"/>
          <w:bCs/>
          <w:szCs w:val="24"/>
        </w:rPr>
        <w:t>不在未來</w:t>
      </w:r>
      <w:r w:rsidR="003E226C" w:rsidRPr="00CC684A">
        <w:rPr>
          <w:rFonts w:ascii="Times New Roman" w:eastAsia="PMingLiU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PMingLiU" w:hAnsi="Times New Roman" w:cs="Times New Roman"/>
          <w:bCs/>
          <w:szCs w:val="24"/>
        </w:rPr>
        <w:t>不在現在；知是諸受空、無我、無我所、無常、破壞法。</w:t>
      </w:r>
    </w:p>
    <w:p w:rsidR="00252EAD" w:rsidRPr="00CC684A" w:rsidRDefault="00252EAD" w:rsidP="00A272FA">
      <w:pPr>
        <w:ind w:leftChars="200" w:left="480"/>
        <w:jc w:val="both"/>
        <w:rPr>
          <w:rFonts w:ascii="Times New Roman" w:eastAsia="PMingLiU" w:hAnsi="Times New Roman" w:cs="Times New Roman"/>
          <w:bCs/>
          <w:szCs w:val="24"/>
        </w:rPr>
      </w:pPr>
      <w:r w:rsidRPr="00CC684A">
        <w:rPr>
          <w:rFonts w:ascii="Times New Roman" w:eastAsia="PMingLiU" w:hAnsi="Times New Roman" w:cs="Times New Roman"/>
          <w:bCs/>
          <w:szCs w:val="24"/>
        </w:rPr>
        <w:t>觀是三世諸受</w:t>
      </w:r>
      <w:r w:rsidRPr="00CC684A">
        <w:rPr>
          <w:rFonts w:ascii="Times New Roman" w:eastAsia="PMingLiU" w:hAnsi="Times New Roman" w:cs="Times New Roman"/>
          <w:b/>
          <w:bCs/>
          <w:szCs w:val="24"/>
        </w:rPr>
        <w:t>空、無相、無作，入解脫門</w:t>
      </w:r>
      <w:r w:rsidRPr="00CC684A">
        <w:rPr>
          <w:rFonts w:ascii="Times New Roman" w:eastAsia="PMingLiU" w:hAnsi="Times New Roman" w:cs="Times New Roman"/>
          <w:bCs/>
          <w:szCs w:val="24"/>
        </w:rPr>
        <w:t>。</w:t>
      </w:r>
    </w:p>
    <w:p w:rsidR="00252EAD" w:rsidRPr="00CC684A" w:rsidRDefault="00252EAD" w:rsidP="00A272FA">
      <w:pPr>
        <w:ind w:leftChars="200" w:left="480"/>
        <w:jc w:val="both"/>
        <w:rPr>
          <w:rFonts w:ascii="Times New Roman" w:eastAsia="PMingLiU" w:hAnsi="Times New Roman" w:cs="Times New Roman"/>
          <w:bCs/>
          <w:szCs w:val="24"/>
        </w:rPr>
      </w:pPr>
      <w:r w:rsidRPr="00CC684A">
        <w:rPr>
          <w:rFonts w:ascii="Times New Roman" w:eastAsia="PMingLiU" w:hAnsi="Times New Roman" w:cs="Times New Roman"/>
          <w:bCs/>
          <w:szCs w:val="24"/>
        </w:rPr>
        <w:t>亦觀諸受生滅，亦知諸受不合不散</w:t>
      </w:r>
      <w:r w:rsidR="003E226C" w:rsidRPr="00CC684A">
        <w:rPr>
          <w:rFonts w:ascii="Times New Roman" w:eastAsia="PMingLiU" w:hAnsi="Times New Roman" w:cs="Times New Roman" w:hint="eastAsia"/>
          <w:bCs/>
          <w:szCs w:val="24"/>
        </w:rPr>
        <w:t>、</w:t>
      </w:r>
      <w:r w:rsidRPr="00CC684A">
        <w:rPr>
          <w:rFonts w:ascii="Times New Roman" w:eastAsia="PMingLiU" w:hAnsi="Times New Roman" w:cs="Times New Roman"/>
          <w:bCs/>
          <w:szCs w:val="24"/>
        </w:rPr>
        <w:t>不生不滅</w:t>
      </w:r>
      <w:r w:rsidR="004773F6" w:rsidRPr="00CC684A">
        <w:rPr>
          <w:rFonts w:ascii="Times New Roman" w:eastAsia="PMingLiU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PMingLiU" w:hAnsi="Times New Roman" w:cs="Times New Roman"/>
          <w:bCs/>
          <w:szCs w:val="24"/>
        </w:rPr>
        <w:t>如是</w:t>
      </w:r>
      <w:r w:rsidRPr="00CC684A">
        <w:rPr>
          <w:rFonts w:ascii="Times New Roman" w:eastAsia="PMingLiU" w:hAnsi="Times New Roman" w:cs="Times New Roman"/>
          <w:b/>
          <w:bCs/>
          <w:szCs w:val="24"/>
        </w:rPr>
        <w:t>入不生門</w:t>
      </w:r>
      <w:r w:rsidRPr="00CC684A">
        <w:rPr>
          <w:rFonts w:ascii="Times New Roman" w:eastAsia="PMingLiU" w:hAnsi="Times New Roman" w:cs="Times New Roman"/>
          <w:bCs/>
          <w:szCs w:val="24"/>
        </w:rPr>
        <w:t>。</w:t>
      </w:r>
      <w:r w:rsidRPr="00CC684A">
        <w:rPr>
          <w:rFonts w:ascii="Times New Roman" w:eastAsia="PMingLiU" w:hAnsi="Times New Roman" w:cs="Times New Roman"/>
          <w:bCs/>
          <w:szCs w:val="24"/>
          <w:vertAlign w:val="superscript"/>
        </w:rPr>
        <w:footnoteReference w:id="151"/>
      </w:r>
    </w:p>
    <w:p w:rsidR="00252EAD" w:rsidRPr="00CC684A" w:rsidRDefault="00252EAD" w:rsidP="00A272FA">
      <w:pPr>
        <w:ind w:leftChars="200" w:left="480"/>
        <w:jc w:val="both"/>
        <w:rPr>
          <w:rFonts w:ascii="Times New Roman" w:eastAsia="PMingLiU" w:hAnsi="Times New Roman" w:cs="Times New Roman"/>
          <w:bCs/>
          <w:szCs w:val="24"/>
        </w:rPr>
      </w:pPr>
      <w:r w:rsidRPr="00CC684A">
        <w:rPr>
          <w:rFonts w:ascii="Times New Roman" w:eastAsia="PMingLiU" w:hAnsi="Times New Roman" w:cs="Times New Roman"/>
          <w:bCs/>
          <w:szCs w:val="24"/>
        </w:rPr>
        <w:t>知諸受不生故無相，無相故不生</w:t>
      </w:r>
      <w:r w:rsidRPr="00CC684A">
        <w:rPr>
          <w:rFonts w:ascii="Times New Roman" w:eastAsia="PMingLiU" w:hAnsi="Times New Roman" w:cs="Times New Roman" w:hint="eastAsia"/>
          <w:bCs/>
          <w:szCs w:val="24"/>
        </w:rPr>
        <w:t>。</w:t>
      </w:r>
    </w:p>
    <w:p w:rsidR="00252EAD" w:rsidRPr="00CC684A" w:rsidRDefault="00252EAD" w:rsidP="00A272FA">
      <w:pPr>
        <w:ind w:leftChars="200" w:left="480"/>
        <w:jc w:val="both"/>
        <w:rPr>
          <w:rFonts w:ascii="Times New Roman" w:eastAsia="PMingLiU" w:hAnsi="Times New Roman" w:cs="Times New Roman"/>
          <w:bCs/>
          <w:szCs w:val="24"/>
        </w:rPr>
      </w:pPr>
      <w:r w:rsidRPr="00CC684A">
        <w:rPr>
          <w:rFonts w:ascii="Times New Roman" w:eastAsia="PMingLiU" w:hAnsi="Times New Roman" w:cs="Times New Roman"/>
          <w:bCs/>
          <w:szCs w:val="24"/>
        </w:rPr>
        <w:t>如是知已，繫心緣中。若有苦、樂、不苦不樂來，心不受不著，不作依止。如是等因緣觀諸受，是名受念處。</w:t>
      </w:r>
    </w:p>
    <w:p w:rsidR="00252EAD" w:rsidRPr="00CC684A" w:rsidRDefault="00E50E7B" w:rsidP="008A6266">
      <w:pPr>
        <w:spacing w:beforeLines="30" w:before="108"/>
        <w:ind w:leftChars="200" w:left="480"/>
        <w:jc w:val="both"/>
        <w:rPr>
          <w:rFonts w:ascii="Times New Roman" w:eastAsia="PMingLiU" w:hAnsi="Times New Roman" w:cs="Times New Roman"/>
          <w:b/>
          <w:bCs/>
          <w:szCs w:val="24"/>
        </w:rPr>
      </w:pPr>
      <w:r>
        <w:rPr>
          <w:rFonts w:ascii="Times New Roman" w:eastAsia="PMingLiU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PMingLiU" w:hAnsi="Times New Roman" w:cs="Times New Roman"/>
          <w:b/>
          <w:bCs/>
          <w:sz w:val="20"/>
          <w:szCs w:val="24"/>
          <w:bdr w:val="single" w:sz="4" w:space="0" w:color="auto"/>
        </w:rPr>
        <w:t>2</w:t>
      </w:r>
      <w:r w:rsidR="00252EAD" w:rsidRPr="00CC684A">
        <w:rPr>
          <w:rFonts w:ascii="Times New Roman" w:eastAsia="PMingLiU" w:hAnsi="Times New Roman" w:cs="Times New Roman"/>
          <w:b/>
          <w:bCs/>
          <w:sz w:val="20"/>
          <w:szCs w:val="24"/>
          <w:bdr w:val="single" w:sz="4" w:space="0" w:color="auto"/>
        </w:rPr>
        <w:t>、例餘二觀</w:t>
      </w:r>
    </w:p>
    <w:p w:rsidR="00252EAD" w:rsidRPr="00CC684A" w:rsidRDefault="00252EAD" w:rsidP="00A272FA">
      <w:pPr>
        <w:ind w:leftChars="200" w:left="480"/>
        <w:jc w:val="both"/>
        <w:rPr>
          <w:rFonts w:ascii="Times New Roman" w:eastAsia="PMingLiU" w:hAnsi="Times New Roman" w:cs="Times New Roman"/>
          <w:bCs/>
          <w:szCs w:val="24"/>
        </w:rPr>
      </w:pPr>
      <w:r w:rsidRPr="00CC684A">
        <w:rPr>
          <w:rFonts w:ascii="Times New Roman" w:eastAsia="PMingLiU" w:hAnsi="Times New Roman" w:cs="Times New Roman"/>
          <w:bCs/>
          <w:szCs w:val="24"/>
        </w:rPr>
        <w:t>觀外受、觀內外受亦如是。</w:t>
      </w:r>
    </w:p>
    <w:p w:rsidR="00252EAD" w:rsidRPr="00CC684A" w:rsidRDefault="00E50E7B" w:rsidP="008A6266">
      <w:pPr>
        <w:widowControl/>
        <w:spacing w:beforeLines="30" w:before="108"/>
        <w:ind w:leftChars="150" w:left="360"/>
        <w:jc w:val="both"/>
        <w:rPr>
          <w:rFonts w:ascii="Times New Roman" w:eastAsia="PMingLiU" w:hAnsi="Times New Roman" w:cs="Times New Roman"/>
          <w:b/>
          <w:bCs/>
          <w:sz w:val="20"/>
          <w:szCs w:val="20"/>
        </w:rPr>
      </w:pPr>
      <w:r>
        <w:rPr>
          <w:rFonts w:ascii="Times New Roman" w:eastAsia="PMingLiU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PMingLiU" w:hAnsi="Times New Roman" w:cs="Times New Roman"/>
          <w:b/>
          <w:bCs/>
          <w:sz w:val="20"/>
          <w:szCs w:val="20"/>
          <w:bdr w:val="single" w:sz="4" w:space="0" w:color="auto"/>
        </w:rPr>
        <w:t>（三）</w:t>
      </w:r>
      <w:r w:rsidR="00252EAD" w:rsidRPr="00CC684A">
        <w:rPr>
          <w:rFonts w:ascii="Times New Roman" w:eastAsia="PMingLiU" w:hAnsi="Times New Roman" w:cs="Times New Roman" w:hint="eastAsia"/>
          <w:b/>
          <w:bCs/>
          <w:sz w:val="20"/>
          <w:szCs w:val="20"/>
          <w:bdr w:val="single" w:sz="4" w:space="0" w:color="auto"/>
        </w:rPr>
        <w:t>大乘</w:t>
      </w:r>
      <w:r w:rsidR="00252EAD" w:rsidRPr="00CC684A">
        <w:rPr>
          <w:rFonts w:ascii="Times New Roman" w:eastAsia="PMingLiU" w:hAnsi="Times New Roman" w:cs="Times New Roman"/>
          <w:b/>
          <w:bCs/>
          <w:sz w:val="20"/>
          <w:szCs w:val="20"/>
          <w:bdr w:val="single" w:sz="4" w:space="0" w:color="auto"/>
        </w:rPr>
        <w:t>心念處</w:t>
      </w:r>
    </w:p>
    <w:p w:rsidR="00252EAD" w:rsidRPr="00CC684A" w:rsidRDefault="00252EAD" w:rsidP="00A272FA">
      <w:pPr>
        <w:widowControl/>
        <w:ind w:leftChars="150" w:left="360"/>
        <w:jc w:val="both"/>
        <w:rPr>
          <w:rFonts w:ascii="Times New Roman" w:eastAsia="PMingLiU" w:hAnsi="Times New Roman" w:cs="Times New Roman"/>
          <w:bCs/>
          <w:szCs w:val="24"/>
        </w:rPr>
      </w:pPr>
      <w:r w:rsidRPr="00CC684A">
        <w:rPr>
          <w:rFonts w:ascii="Times New Roman" w:eastAsia="PMingLiU" w:hAnsi="Times New Roman" w:cs="Times New Roman"/>
          <w:bCs/>
          <w:szCs w:val="24"/>
        </w:rPr>
        <w:t>菩薩云何觀心念處？</w:t>
      </w:r>
    </w:p>
    <w:p w:rsidR="00252EAD" w:rsidRPr="00CC684A" w:rsidRDefault="00E50E7B" w:rsidP="00EA3E31">
      <w:pPr>
        <w:spacing w:line="336" w:lineRule="exact"/>
        <w:ind w:leftChars="200" w:left="480"/>
        <w:jc w:val="both"/>
        <w:rPr>
          <w:rFonts w:ascii="Times New Roman" w:eastAsia="PMingLiU" w:hAnsi="Times New Roman" w:cs="Times New Roman"/>
          <w:b/>
          <w:bCs/>
          <w:sz w:val="16"/>
          <w:szCs w:val="16"/>
        </w:rPr>
      </w:pPr>
      <w:r>
        <w:rPr>
          <w:rFonts w:ascii="Times New Roman" w:eastAsia="PMingLiU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814519">
        <w:rPr>
          <w:rFonts w:ascii="Times New Roman" w:eastAsia="PMingLiU" w:hAnsi="Times New Roman" w:cs="Times New Roman" w:hint="eastAsia"/>
          <w:b/>
          <w:bCs/>
          <w:sz w:val="20"/>
          <w:szCs w:val="24"/>
          <w:bdr w:val="single" w:sz="4" w:space="0" w:color="auto"/>
        </w:rPr>
        <w:t>`524`</w:t>
      </w:r>
      <w:r w:rsidR="00252EAD" w:rsidRPr="00CC684A">
        <w:rPr>
          <w:rFonts w:ascii="Times New Roman" w:eastAsia="PMingLiU" w:hAnsi="Times New Roman" w:cs="Times New Roman"/>
          <w:b/>
          <w:bCs/>
          <w:sz w:val="20"/>
          <w:szCs w:val="20"/>
          <w:bdr w:val="single" w:sz="4" w:space="0" w:color="auto"/>
        </w:rPr>
        <w:t>1</w:t>
      </w:r>
      <w:r w:rsidR="00252EAD" w:rsidRPr="00CC684A">
        <w:rPr>
          <w:rFonts w:ascii="Times New Roman" w:eastAsia="PMingLiU" w:hAnsi="Times New Roman" w:cs="Times New Roman"/>
          <w:b/>
          <w:bCs/>
          <w:sz w:val="20"/>
          <w:szCs w:val="20"/>
          <w:bdr w:val="single" w:sz="4" w:space="0" w:color="auto"/>
        </w:rPr>
        <w:t>、</w:t>
      </w:r>
      <w:r w:rsidR="00252EAD" w:rsidRPr="00CC684A">
        <w:rPr>
          <w:rFonts w:ascii="Times New Roman" w:eastAsia="PMingLiU" w:hAnsi="Times New Roman" w:cs="Times New Roman"/>
          <w:b/>
          <w:bCs/>
          <w:sz w:val="20"/>
          <w:szCs w:val="24"/>
          <w:bdr w:val="single" w:sz="4" w:space="0" w:color="auto"/>
        </w:rPr>
        <w:t>觀內心</w:t>
      </w:r>
    </w:p>
    <w:p w:rsidR="00252EAD" w:rsidRPr="00CC684A" w:rsidRDefault="00252EAD" w:rsidP="00EA3E31">
      <w:pPr>
        <w:spacing w:line="336" w:lineRule="exact"/>
        <w:ind w:leftChars="200" w:left="480"/>
        <w:jc w:val="both"/>
        <w:rPr>
          <w:rFonts w:ascii="Times New Roman" w:eastAsia="PMingLiU" w:hAnsi="Times New Roman" w:cs="Times New Roman"/>
          <w:bCs/>
          <w:szCs w:val="24"/>
        </w:rPr>
      </w:pPr>
      <w:r w:rsidRPr="00CC684A">
        <w:rPr>
          <w:rFonts w:ascii="Times New Roman" w:eastAsia="PMingLiU" w:hAnsi="Times New Roman" w:cs="Times New Roman"/>
          <w:bCs/>
          <w:szCs w:val="24"/>
        </w:rPr>
        <w:t>菩薩觀內心，是內心有三相：生、住、滅；作是念：是心無所從來，滅亦無所至，但從內外因緣和合生。</w:t>
      </w:r>
    </w:p>
    <w:p w:rsidR="00252EAD" w:rsidRPr="00CC684A" w:rsidRDefault="00252EAD" w:rsidP="00EA3E31">
      <w:pPr>
        <w:spacing w:line="336" w:lineRule="exact"/>
        <w:ind w:leftChars="200" w:left="480"/>
        <w:jc w:val="both"/>
        <w:rPr>
          <w:rFonts w:ascii="Times New Roman" w:eastAsia="PMingLiU" w:hAnsi="Times New Roman" w:cs="Times New Roman"/>
          <w:bCs/>
          <w:szCs w:val="24"/>
        </w:rPr>
      </w:pPr>
      <w:r w:rsidRPr="00CC684A">
        <w:rPr>
          <w:rFonts w:ascii="Times New Roman" w:eastAsia="PMingLiU" w:hAnsi="Times New Roman" w:cs="Times New Roman"/>
          <w:bCs/>
          <w:szCs w:val="24"/>
        </w:rPr>
        <w:t>是心無有定實相，亦無實生、住、滅，亦不在過去、未來、現在世中。</w:t>
      </w:r>
    </w:p>
    <w:p w:rsidR="00252EAD" w:rsidRPr="00CC684A" w:rsidRDefault="00252EAD" w:rsidP="00EA3E31">
      <w:pPr>
        <w:spacing w:line="336" w:lineRule="exact"/>
        <w:ind w:leftChars="200" w:left="480"/>
        <w:jc w:val="both"/>
        <w:rPr>
          <w:rFonts w:ascii="Times New Roman" w:eastAsia="PMingLiU" w:hAnsi="Times New Roman" w:cs="Times New Roman"/>
          <w:bCs/>
          <w:szCs w:val="24"/>
        </w:rPr>
      </w:pPr>
      <w:r w:rsidRPr="00CC684A">
        <w:rPr>
          <w:rFonts w:ascii="Times New Roman" w:eastAsia="PMingLiU" w:hAnsi="Times New Roman" w:cs="Times New Roman"/>
          <w:bCs/>
          <w:szCs w:val="24"/>
        </w:rPr>
        <w:t>是心不在內、不在外、不在中間。是心亦無性無相；亦無生者，無使生者。</w:t>
      </w:r>
    </w:p>
    <w:p w:rsidR="00252EAD" w:rsidRPr="00CC684A" w:rsidRDefault="00252EAD" w:rsidP="00EA3E31">
      <w:pPr>
        <w:spacing w:line="336" w:lineRule="exact"/>
        <w:ind w:leftChars="200" w:left="480"/>
        <w:jc w:val="both"/>
        <w:rPr>
          <w:rFonts w:ascii="Times New Roman" w:eastAsia="PMingLiU" w:hAnsi="Times New Roman" w:cs="Times New Roman"/>
          <w:bCs/>
          <w:szCs w:val="24"/>
        </w:rPr>
      </w:pPr>
      <w:r w:rsidRPr="00CC684A">
        <w:rPr>
          <w:rFonts w:ascii="Times New Roman" w:eastAsia="PMingLiU" w:hAnsi="Times New Roman" w:cs="Times New Roman"/>
          <w:bCs/>
          <w:szCs w:val="24"/>
        </w:rPr>
        <w:t>外有種種雜六塵因緣，內有顛倒心相</w:t>
      </w:r>
      <w:r w:rsidRPr="00CC684A">
        <w:rPr>
          <w:rFonts w:ascii="Times New Roman" w:eastAsia="PMingLiU" w:hAnsi="Times New Roman" w:cs="Times New Roman"/>
          <w:bCs/>
          <w:szCs w:val="24"/>
          <w:vertAlign w:val="superscript"/>
        </w:rPr>
        <w:footnoteReference w:id="152"/>
      </w:r>
      <w:r w:rsidRPr="00CC684A">
        <w:rPr>
          <w:rFonts w:ascii="Times New Roman" w:eastAsia="PMingLiU" w:hAnsi="Times New Roman" w:cs="Times New Roman"/>
          <w:bCs/>
          <w:szCs w:val="24"/>
        </w:rPr>
        <w:t>生滅相續故，強名為心。</w:t>
      </w:r>
    </w:p>
    <w:p w:rsidR="00252EAD" w:rsidRPr="00CC684A" w:rsidRDefault="00252EAD" w:rsidP="00EA3E31">
      <w:pPr>
        <w:spacing w:line="336" w:lineRule="exact"/>
        <w:ind w:leftChars="200" w:left="480"/>
        <w:jc w:val="both"/>
        <w:rPr>
          <w:rFonts w:ascii="Times New Roman" w:eastAsia="PMingLiU" w:hAnsi="Times New Roman" w:cs="Times New Roman"/>
          <w:bCs/>
          <w:szCs w:val="24"/>
        </w:rPr>
      </w:pPr>
      <w:r w:rsidRPr="00CC684A">
        <w:rPr>
          <w:rFonts w:ascii="Times New Roman" w:eastAsia="PMingLiU" w:hAnsi="Times New Roman" w:cs="Times New Roman"/>
          <w:bCs/>
          <w:szCs w:val="24"/>
        </w:rPr>
        <w:t>如是心中實心相不可得。</w:t>
      </w:r>
    </w:p>
    <w:p w:rsidR="00252EAD" w:rsidRPr="00CC684A" w:rsidRDefault="00252EAD" w:rsidP="008A6266">
      <w:pPr>
        <w:spacing w:beforeLines="20" w:before="72" w:line="336" w:lineRule="exact"/>
        <w:ind w:leftChars="200" w:left="480"/>
        <w:jc w:val="both"/>
        <w:rPr>
          <w:rFonts w:ascii="Times New Roman" w:eastAsia="PMingLiU" w:hAnsi="Times New Roman" w:cs="Times New Roman"/>
          <w:bCs/>
          <w:sz w:val="16"/>
          <w:szCs w:val="16"/>
        </w:rPr>
      </w:pPr>
      <w:r w:rsidRPr="00CC684A">
        <w:rPr>
          <w:rFonts w:ascii="Times New Roman" w:eastAsia="PMingLiU" w:hAnsi="Times New Roman" w:cs="Times New Roman"/>
          <w:bCs/>
          <w:szCs w:val="24"/>
        </w:rPr>
        <w:t>是心性不生不滅</w:t>
      </w:r>
      <w:r w:rsidR="003E226C" w:rsidRPr="00CC684A">
        <w:rPr>
          <w:rFonts w:ascii="Times New Roman" w:eastAsia="PMingLiU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PMingLiU" w:hAnsi="Times New Roman" w:cs="Times New Roman"/>
          <w:bCs/>
          <w:szCs w:val="24"/>
        </w:rPr>
        <w:t>常是淨相，客</w:t>
      </w:r>
      <w:r w:rsidRPr="00CC684A">
        <w:rPr>
          <w:rFonts w:ascii="Times New Roman" w:eastAsia="PMingLiU" w:hAnsi="Times New Roman" w:cs="Times New Roman"/>
          <w:bCs/>
          <w:sz w:val="22"/>
          <w:szCs w:val="24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4"/>
          <w:attr w:name="UnitName" w:val="a"/>
        </w:smartTagPr>
        <w:r w:rsidRPr="00CC684A">
          <w:rPr>
            <w:rFonts w:ascii="Times New Roman" w:eastAsia="PMingLiU" w:hAnsi="Times New Roman" w:cs="Times New Roman"/>
            <w:bCs/>
            <w:sz w:val="22"/>
            <w:szCs w:val="24"/>
            <w:shd w:val="pct15" w:color="auto" w:fill="FFFFFF"/>
          </w:rPr>
          <w:t>204</w:t>
        </w:r>
        <w:r w:rsidRPr="00CC684A">
          <w:rPr>
            <w:rFonts w:ascii="Times New Roman" w:eastAsia="PMingLiU" w:hAnsi="Times New Roman" w:cs="Roman Unicode"/>
            <w:bCs/>
            <w:sz w:val="22"/>
            <w:szCs w:val="24"/>
            <w:shd w:val="pct15" w:color="auto" w:fill="FFFFFF"/>
          </w:rPr>
          <w:t>a</w:t>
        </w:r>
      </w:smartTag>
      <w:r w:rsidRPr="00CC684A">
        <w:rPr>
          <w:rFonts w:ascii="Times New Roman" w:eastAsia="PMingLiU" w:hAnsi="Times New Roman" w:cs="Times New Roman"/>
          <w:bCs/>
          <w:sz w:val="22"/>
          <w:szCs w:val="24"/>
        </w:rPr>
        <w:t>）</w:t>
      </w:r>
      <w:r w:rsidRPr="00CC684A">
        <w:rPr>
          <w:rFonts w:ascii="Times New Roman" w:eastAsia="PMingLiU" w:hAnsi="Times New Roman" w:cs="Times New Roman"/>
          <w:bCs/>
          <w:szCs w:val="24"/>
        </w:rPr>
        <w:t>煩惱相著故，名為不淨心。</w:t>
      </w:r>
      <w:r w:rsidRPr="00CC684A">
        <w:rPr>
          <w:rFonts w:ascii="Times New Roman" w:eastAsia="PMingLiU" w:hAnsi="Times New Roman" w:cs="Times New Roman"/>
          <w:bCs/>
          <w:szCs w:val="24"/>
          <w:vertAlign w:val="superscript"/>
        </w:rPr>
        <w:footnoteReference w:id="153"/>
      </w:r>
    </w:p>
    <w:p w:rsidR="00252EAD" w:rsidRPr="00CC684A" w:rsidRDefault="00252EAD" w:rsidP="00F54E0B">
      <w:pPr>
        <w:spacing w:line="336" w:lineRule="exact"/>
        <w:ind w:leftChars="300" w:left="720"/>
        <w:jc w:val="both"/>
        <w:rPr>
          <w:rFonts w:ascii="Times New Roman" w:eastAsia="PMingLiU" w:hAnsi="Times New Roman" w:cs="Times New Roman"/>
          <w:bCs/>
          <w:szCs w:val="24"/>
        </w:rPr>
      </w:pPr>
      <w:r w:rsidRPr="00CC684A">
        <w:rPr>
          <w:rFonts w:ascii="Times New Roman" w:eastAsia="PMingLiU" w:hAnsi="Times New Roman" w:cs="Times New Roman"/>
          <w:bCs/>
          <w:szCs w:val="24"/>
        </w:rPr>
        <w:t>心不自知，何以故？是心，心相空故。是心本末無有實法，是心與諸法無合無散，亦無前際、後際、中際，無色、無形、無對，但顛倒虛誑生。是心空，無我、無我所，無常無實。是名隨順心觀。</w:t>
      </w:r>
    </w:p>
    <w:p w:rsidR="00252EAD" w:rsidRPr="00CC684A" w:rsidRDefault="00252EAD" w:rsidP="00EA3E31">
      <w:pPr>
        <w:spacing w:line="336" w:lineRule="exact"/>
        <w:ind w:leftChars="200" w:left="480"/>
        <w:jc w:val="both"/>
        <w:rPr>
          <w:rFonts w:ascii="Times New Roman" w:eastAsia="PMingLiU" w:hAnsi="Times New Roman" w:cs="Times New Roman"/>
          <w:bCs/>
          <w:szCs w:val="24"/>
        </w:rPr>
      </w:pPr>
      <w:r w:rsidRPr="00CC684A">
        <w:rPr>
          <w:rFonts w:ascii="Times New Roman" w:eastAsia="PMingLiU" w:hAnsi="Times New Roman" w:cs="Times New Roman"/>
          <w:bCs/>
          <w:szCs w:val="24"/>
        </w:rPr>
        <w:t>知心相無生，</w:t>
      </w:r>
      <w:r w:rsidRPr="00CC684A">
        <w:rPr>
          <w:rFonts w:ascii="Times New Roman" w:eastAsia="PMingLiU" w:hAnsi="Times New Roman" w:cs="Times New Roman"/>
          <w:b/>
          <w:bCs/>
          <w:szCs w:val="24"/>
        </w:rPr>
        <w:t>入無生法中</w:t>
      </w:r>
      <w:r w:rsidRPr="00CC684A">
        <w:rPr>
          <w:rFonts w:ascii="Times New Roman" w:eastAsia="PMingLiU" w:hAnsi="Times New Roman" w:cs="Times New Roman"/>
          <w:bCs/>
          <w:szCs w:val="24"/>
        </w:rPr>
        <w:t>。何以故？是心無生，無性無相，智者能知。</w:t>
      </w:r>
    </w:p>
    <w:p w:rsidR="00252EAD" w:rsidRPr="00CC684A" w:rsidRDefault="00252EAD" w:rsidP="00EA3E31">
      <w:pPr>
        <w:spacing w:line="336" w:lineRule="exact"/>
        <w:ind w:leftChars="200" w:left="480"/>
        <w:jc w:val="both"/>
        <w:rPr>
          <w:rFonts w:ascii="Times New Roman" w:eastAsia="PMingLiU" w:hAnsi="Times New Roman" w:cs="Times New Roman"/>
          <w:bCs/>
          <w:szCs w:val="24"/>
        </w:rPr>
      </w:pPr>
      <w:r w:rsidRPr="00CC684A">
        <w:rPr>
          <w:rFonts w:ascii="Times New Roman" w:eastAsia="PMingLiU" w:hAnsi="Times New Roman" w:cs="Times New Roman"/>
          <w:bCs/>
          <w:szCs w:val="24"/>
        </w:rPr>
        <w:t>智者雖觀是心生滅相，亦不得實生滅法，</w:t>
      </w:r>
      <w:r w:rsidRPr="00CC684A">
        <w:rPr>
          <w:rFonts w:ascii="Times New Roman" w:eastAsia="PMingLiU" w:hAnsi="Times New Roman" w:cs="Times New Roman"/>
          <w:bCs/>
          <w:szCs w:val="24"/>
          <w:vertAlign w:val="superscript"/>
        </w:rPr>
        <w:footnoteReference w:id="154"/>
      </w:r>
      <w:r w:rsidRPr="00CC684A">
        <w:rPr>
          <w:rFonts w:ascii="Times New Roman" w:eastAsia="PMingLiU" w:hAnsi="Times New Roman" w:cs="Times New Roman"/>
          <w:bCs/>
          <w:szCs w:val="24"/>
        </w:rPr>
        <w:t>不分別垢淨而得心清淨</w:t>
      </w:r>
      <w:r w:rsidRPr="00CC684A">
        <w:rPr>
          <w:rFonts w:ascii="Times New Roman" w:eastAsia="PMingLiU" w:hAnsi="Times New Roman" w:cs="Times New Roman" w:hint="eastAsia"/>
          <w:bCs/>
          <w:szCs w:val="24"/>
        </w:rPr>
        <w:t>。</w:t>
      </w:r>
    </w:p>
    <w:p w:rsidR="00252EAD" w:rsidRPr="00CC684A" w:rsidRDefault="00252EAD" w:rsidP="00EA3E31">
      <w:pPr>
        <w:spacing w:line="336" w:lineRule="exact"/>
        <w:ind w:leftChars="200" w:left="480"/>
        <w:jc w:val="both"/>
        <w:rPr>
          <w:rFonts w:ascii="Times New Roman" w:eastAsia="PMingLiU" w:hAnsi="Times New Roman" w:cs="Times New Roman"/>
          <w:bCs/>
          <w:szCs w:val="24"/>
        </w:rPr>
      </w:pPr>
      <w:r w:rsidRPr="00CC684A">
        <w:rPr>
          <w:rFonts w:ascii="Times New Roman" w:eastAsia="PMingLiU" w:hAnsi="Times New Roman" w:cs="Times New Roman"/>
          <w:bCs/>
          <w:szCs w:val="24"/>
        </w:rPr>
        <w:t>以是心清淨故，不為客煩惱所染。</w:t>
      </w:r>
      <w:r w:rsidRPr="00CC684A">
        <w:rPr>
          <w:rFonts w:ascii="Times New Roman" w:eastAsia="PMingLiU" w:hAnsi="Times New Roman" w:cs="Times New Roman"/>
          <w:bCs/>
          <w:szCs w:val="24"/>
          <w:vertAlign w:val="superscript"/>
        </w:rPr>
        <w:footnoteReference w:id="155"/>
      </w:r>
    </w:p>
    <w:p w:rsidR="00252EAD" w:rsidRPr="00CC684A" w:rsidRDefault="00252EAD" w:rsidP="00EA3E31">
      <w:pPr>
        <w:spacing w:line="336" w:lineRule="exact"/>
        <w:ind w:leftChars="200" w:left="480"/>
        <w:jc w:val="both"/>
        <w:rPr>
          <w:rFonts w:ascii="Times New Roman" w:eastAsia="PMingLiU" w:hAnsi="Times New Roman" w:cs="Times New Roman"/>
          <w:bCs/>
          <w:szCs w:val="24"/>
        </w:rPr>
      </w:pPr>
      <w:r w:rsidRPr="00CC684A">
        <w:rPr>
          <w:rFonts w:ascii="Times New Roman" w:eastAsia="PMingLiU" w:hAnsi="Times New Roman" w:cs="Times New Roman"/>
          <w:bCs/>
          <w:szCs w:val="24"/>
        </w:rPr>
        <w:t>如是等觀內心。</w:t>
      </w:r>
    </w:p>
    <w:p w:rsidR="00252EAD" w:rsidRPr="00CC684A" w:rsidRDefault="00E50E7B" w:rsidP="008A6266">
      <w:pPr>
        <w:spacing w:beforeLines="30" w:before="108" w:line="336" w:lineRule="exact"/>
        <w:ind w:leftChars="200" w:left="480"/>
        <w:jc w:val="both"/>
        <w:rPr>
          <w:rFonts w:ascii="Times New Roman" w:eastAsia="PMingLiU" w:hAnsi="Times New Roman" w:cs="Times New Roman"/>
          <w:b/>
          <w:bCs/>
          <w:szCs w:val="24"/>
        </w:rPr>
      </w:pPr>
      <w:r>
        <w:rPr>
          <w:rFonts w:ascii="Times New Roman" w:eastAsia="PMingLiU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PMingLiU" w:hAnsi="Times New Roman" w:cs="Times New Roman"/>
          <w:b/>
          <w:bCs/>
          <w:sz w:val="20"/>
          <w:szCs w:val="24"/>
          <w:bdr w:val="single" w:sz="4" w:space="0" w:color="auto"/>
        </w:rPr>
        <w:t>2</w:t>
      </w:r>
      <w:r w:rsidR="00252EAD" w:rsidRPr="00CC684A">
        <w:rPr>
          <w:rFonts w:ascii="Times New Roman" w:eastAsia="PMingLiU" w:hAnsi="Times New Roman" w:cs="Times New Roman"/>
          <w:b/>
          <w:bCs/>
          <w:sz w:val="20"/>
          <w:szCs w:val="24"/>
          <w:bdr w:val="single" w:sz="4" w:space="0" w:color="auto"/>
        </w:rPr>
        <w:t>、例餘二觀</w:t>
      </w:r>
    </w:p>
    <w:p w:rsidR="00252EAD" w:rsidRPr="00CC684A" w:rsidRDefault="00252EAD" w:rsidP="00EA3E31">
      <w:pPr>
        <w:spacing w:line="336" w:lineRule="exact"/>
        <w:ind w:leftChars="200" w:left="480"/>
        <w:jc w:val="both"/>
        <w:rPr>
          <w:rFonts w:ascii="Times New Roman" w:eastAsia="PMingLiU" w:hAnsi="Times New Roman" w:cs="Times New Roman"/>
          <w:bCs/>
          <w:szCs w:val="24"/>
        </w:rPr>
      </w:pPr>
      <w:r w:rsidRPr="00CC684A">
        <w:rPr>
          <w:rFonts w:ascii="Times New Roman" w:eastAsia="PMingLiU" w:hAnsi="Times New Roman" w:cs="Times New Roman"/>
          <w:bCs/>
          <w:szCs w:val="24"/>
        </w:rPr>
        <w:t>觀外心、觀內外心亦如是。</w:t>
      </w:r>
    </w:p>
    <w:p w:rsidR="00252EAD" w:rsidRPr="00CC684A" w:rsidRDefault="00E50E7B" w:rsidP="008A6266">
      <w:pPr>
        <w:spacing w:beforeLines="30" w:before="108" w:line="336" w:lineRule="exact"/>
        <w:ind w:leftChars="150" w:left="360"/>
        <w:jc w:val="both"/>
        <w:rPr>
          <w:rFonts w:ascii="Times New Roman" w:eastAsia="PMingLiU" w:hAnsi="Times New Roman" w:cs="Times New Roman"/>
          <w:b/>
          <w:bCs/>
          <w:sz w:val="20"/>
          <w:szCs w:val="20"/>
        </w:rPr>
      </w:pPr>
      <w:r>
        <w:rPr>
          <w:rFonts w:ascii="Times New Roman" w:eastAsia="PMingLiU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PMingLiU" w:hAnsi="Times New Roman" w:cs="Times New Roman"/>
          <w:b/>
          <w:bCs/>
          <w:sz w:val="20"/>
          <w:szCs w:val="20"/>
          <w:bdr w:val="single" w:sz="4" w:space="0" w:color="auto"/>
        </w:rPr>
        <w:t>（四）</w:t>
      </w:r>
      <w:r w:rsidR="00252EAD" w:rsidRPr="00CC684A">
        <w:rPr>
          <w:rFonts w:ascii="Times New Roman" w:eastAsia="PMingLiU" w:hAnsi="Times New Roman" w:cs="Times New Roman" w:hint="eastAsia"/>
          <w:b/>
          <w:bCs/>
          <w:sz w:val="20"/>
          <w:szCs w:val="20"/>
          <w:bdr w:val="single" w:sz="4" w:space="0" w:color="auto"/>
        </w:rPr>
        <w:t>大乘</w:t>
      </w:r>
      <w:r w:rsidR="00252EAD" w:rsidRPr="00CC684A">
        <w:rPr>
          <w:rFonts w:ascii="Times New Roman" w:eastAsia="PMingLiU" w:hAnsi="Times New Roman" w:cs="Times New Roman"/>
          <w:b/>
          <w:bCs/>
          <w:sz w:val="20"/>
          <w:szCs w:val="20"/>
          <w:bdr w:val="single" w:sz="4" w:space="0" w:color="auto"/>
        </w:rPr>
        <w:t>法念處</w:t>
      </w:r>
    </w:p>
    <w:p w:rsidR="00252EAD" w:rsidRPr="00CC684A" w:rsidRDefault="00252EAD" w:rsidP="00EA3E31">
      <w:pPr>
        <w:spacing w:line="336" w:lineRule="exact"/>
        <w:ind w:leftChars="150" w:left="360"/>
        <w:jc w:val="both"/>
        <w:rPr>
          <w:rFonts w:ascii="Times New Roman" w:eastAsia="PMingLiU" w:hAnsi="Times New Roman" w:cs="Times New Roman"/>
          <w:bCs/>
          <w:szCs w:val="24"/>
        </w:rPr>
      </w:pPr>
      <w:r w:rsidRPr="00CC684A">
        <w:rPr>
          <w:rFonts w:ascii="Times New Roman" w:eastAsia="PMingLiU" w:hAnsi="Times New Roman" w:cs="Times New Roman"/>
          <w:bCs/>
          <w:szCs w:val="24"/>
        </w:rPr>
        <w:t>菩薩云何觀法念處？</w:t>
      </w:r>
    </w:p>
    <w:p w:rsidR="00252EAD" w:rsidRPr="00CC684A" w:rsidRDefault="00E50E7B" w:rsidP="00EA3E31">
      <w:pPr>
        <w:spacing w:line="336" w:lineRule="exact"/>
        <w:ind w:leftChars="200" w:left="480"/>
        <w:jc w:val="both"/>
        <w:rPr>
          <w:rFonts w:ascii="Times New Roman" w:eastAsia="PMingLiU" w:hAnsi="Times New Roman" w:cs="Times New Roman"/>
          <w:b/>
          <w:bCs/>
          <w:sz w:val="20"/>
          <w:szCs w:val="24"/>
          <w:bdr w:val="single" w:sz="4" w:space="0" w:color="auto"/>
        </w:rPr>
      </w:pPr>
      <w:r>
        <w:rPr>
          <w:rFonts w:ascii="Times New Roman" w:eastAsia="PMingLiU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PMingLiU" w:hAnsi="Times New Roman" w:cs="Times New Roman"/>
          <w:b/>
          <w:bCs/>
          <w:sz w:val="20"/>
          <w:szCs w:val="24"/>
          <w:bdr w:val="single" w:sz="4" w:space="0" w:color="auto"/>
        </w:rPr>
        <w:t>1</w:t>
      </w:r>
      <w:r w:rsidR="00252EAD" w:rsidRPr="00CC684A">
        <w:rPr>
          <w:rFonts w:ascii="Times New Roman" w:eastAsia="PMingLiU" w:hAnsi="Times New Roman" w:cs="Times New Roman"/>
          <w:b/>
          <w:bCs/>
          <w:sz w:val="20"/>
          <w:szCs w:val="24"/>
          <w:bdr w:val="single" w:sz="4" w:space="0" w:color="auto"/>
        </w:rPr>
        <w:t>、觀內</w:t>
      </w:r>
      <w:r w:rsidR="00252EAD" w:rsidRPr="00CC684A">
        <w:rPr>
          <w:rFonts w:ascii="Times New Roman" w:eastAsia="PMingLiU" w:hAnsi="Times New Roman" w:cs="Times New Roman" w:hint="eastAsia"/>
          <w:b/>
          <w:bCs/>
          <w:sz w:val="20"/>
          <w:szCs w:val="24"/>
          <w:bdr w:val="single" w:sz="4" w:space="0" w:color="auto"/>
        </w:rPr>
        <w:t>法</w:t>
      </w:r>
    </w:p>
    <w:p w:rsidR="00252EAD" w:rsidRPr="00CC684A" w:rsidRDefault="00252EAD" w:rsidP="00EA3E31">
      <w:pPr>
        <w:spacing w:line="336" w:lineRule="exact"/>
        <w:ind w:leftChars="200" w:left="480"/>
        <w:jc w:val="both"/>
        <w:rPr>
          <w:rFonts w:ascii="Times New Roman" w:eastAsia="PMingLiU" w:hAnsi="Times New Roman" w:cs="Times New Roman"/>
          <w:bCs/>
          <w:szCs w:val="24"/>
        </w:rPr>
      </w:pPr>
      <w:r w:rsidRPr="00CC684A">
        <w:rPr>
          <w:rFonts w:ascii="Times New Roman" w:eastAsia="PMingLiU" w:hAnsi="Times New Roman" w:cs="Times New Roman"/>
          <w:bCs/>
          <w:szCs w:val="24"/>
        </w:rPr>
        <w:t>觀一切法</w:t>
      </w:r>
      <w:r w:rsidR="00A84D65" w:rsidRPr="00CC684A">
        <w:rPr>
          <w:rFonts w:ascii="Times New Roman" w:eastAsia="PMingLiU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PMingLiU" w:hAnsi="Times New Roman" w:cs="Times New Roman"/>
          <w:bCs/>
          <w:szCs w:val="24"/>
        </w:rPr>
        <w:t>不在內、不在外、不在中間，不過去、未來、現在世中，但從因緣和合</w:t>
      </w:r>
      <w:r w:rsidRPr="00CC684A">
        <w:rPr>
          <w:rFonts w:ascii="Times New Roman" w:eastAsia="PMingLiU" w:hAnsi="Times New Roman" w:cs="Times New Roman"/>
          <w:bCs/>
          <w:szCs w:val="24"/>
        </w:rPr>
        <w:lastRenderedPageBreak/>
        <w:t>妄見生，無有實定，無有是法、是誰法。諸法中法相不可得，亦無法若合若散。一切法無所有如虛空</w:t>
      </w:r>
      <w:r w:rsidRPr="00CC684A">
        <w:rPr>
          <w:rFonts w:ascii="Times New Roman" w:eastAsia="PMingLiU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PMingLiU" w:hAnsi="Times New Roman" w:cs="Times New Roman"/>
          <w:bCs/>
          <w:szCs w:val="24"/>
        </w:rPr>
        <w:t>一切法虛誑如幻。諸法性淨，不相污染</w:t>
      </w:r>
      <w:r w:rsidR="003E226C" w:rsidRPr="00CC684A">
        <w:rPr>
          <w:rFonts w:ascii="Times New Roman" w:eastAsia="PMingLiU" w:hAnsi="Times New Roman" w:cs="Times New Roman" w:hint="eastAsia"/>
          <w:bCs/>
          <w:szCs w:val="24"/>
        </w:rPr>
        <w:t>。</w:t>
      </w:r>
      <w:r w:rsidRPr="00CC684A">
        <w:rPr>
          <w:rFonts w:ascii="Times New Roman" w:eastAsia="PMingLiU" w:hAnsi="Times New Roman" w:cs="Times New Roman"/>
          <w:bCs/>
          <w:szCs w:val="24"/>
        </w:rPr>
        <w:t>諸法無所受，諸受無所有故；諸法無所知，心心數法虛誑故。</w:t>
      </w:r>
    </w:p>
    <w:p w:rsidR="00252EAD" w:rsidRPr="00CC684A" w:rsidRDefault="00252EAD" w:rsidP="00EA3E31">
      <w:pPr>
        <w:spacing w:line="336" w:lineRule="exact"/>
        <w:ind w:leftChars="200" w:left="480"/>
        <w:jc w:val="both"/>
        <w:rPr>
          <w:rFonts w:ascii="Times New Roman" w:eastAsia="PMingLiU" w:hAnsi="Times New Roman" w:cs="Times New Roman"/>
          <w:bCs/>
          <w:szCs w:val="24"/>
        </w:rPr>
      </w:pPr>
      <w:r w:rsidRPr="00CC684A">
        <w:rPr>
          <w:rFonts w:ascii="Times New Roman" w:eastAsia="PMingLiU" w:hAnsi="Times New Roman" w:cs="Times New Roman"/>
          <w:bCs/>
          <w:szCs w:val="24"/>
        </w:rPr>
        <w:t>如是觀時，不見有法若一相、若異相，觀一切法空無我。</w:t>
      </w:r>
    </w:p>
    <w:p w:rsidR="00252EAD" w:rsidRPr="00CC684A" w:rsidRDefault="00252EAD" w:rsidP="00EA3E31">
      <w:pPr>
        <w:spacing w:line="336" w:lineRule="exact"/>
        <w:ind w:leftChars="200" w:left="480"/>
        <w:jc w:val="both"/>
        <w:rPr>
          <w:rFonts w:ascii="Times New Roman" w:eastAsia="PMingLiU" w:hAnsi="Times New Roman" w:cs="Times New Roman"/>
          <w:bCs/>
          <w:szCs w:val="24"/>
        </w:rPr>
      </w:pPr>
      <w:r w:rsidRPr="00CC684A">
        <w:rPr>
          <w:rFonts w:ascii="Times New Roman" w:eastAsia="PMingLiU" w:hAnsi="Times New Roman" w:cs="Times New Roman"/>
          <w:bCs/>
          <w:szCs w:val="24"/>
        </w:rPr>
        <w:t>是時作是念：一切諸法因緣生故，無有自性，是為實</w:t>
      </w:r>
      <w:r w:rsidRPr="00CC684A">
        <w:rPr>
          <w:rFonts w:ascii="Times New Roman" w:eastAsia="PMingLiU" w:hAnsi="Times New Roman" w:cs="Times New Roman"/>
          <w:b/>
          <w:bCs/>
          <w:szCs w:val="24"/>
        </w:rPr>
        <w:t>空</w:t>
      </w:r>
      <w:r w:rsidRPr="00CC684A">
        <w:rPr>
          <w:rFonts w:ascii="Times New Roman" w:eastAsia="PMingLiU" w:hAnsi="Times New Roman" w:cs="Times New Roman"/>
          <w:bCs/>
          <w:szCs w:val="24"/>
        </w:rPr>
        <w:t>，實空故</w:t>
      </w:r>
      <w:r w:rsidRPr="00CC684A">
        <w:rPr>
          <w:rFonts w:ascii="Times New Roman" w:eastAsia="PMingLiU" w:hAnsi="Times New Roman" w:cs="Times New Roman"/>
          <w:b/>
          <w:bCs/>
          <w:szCs w:val="24"/>
        </w:rPr>
        <w:t>無有相</w:t>
      </w:r>
      <w:r w:rsidRPr="00CC684A">
        <w:rPr>
          <w:rFonts w:ascii="Times New Roman" w:eastAsia="PMingLiU" w:hAnsi="Times New Roman" w:cs="Times New Roman"/>
          <w:bCs/>
          <w:szCs w:val="24"/>
        </w:rPr>
        <w:t>，無有相故</w:t>
      </w:r>
      <w:r w:rsidRPr="00CC684A">
        <w:rPr>
          <w:rFonts w:ascii="Times New Roman" w:eastAsia="PMingLiU" w:hAnsi="Times New Roman" w:cs="Times New Roman"/>
          <w:b/>
          <w:bCs/>
          <w:szCs w:val="24"/>
        </w:rPr>
        <w:t>無作</w:t>
      </w:r>
      <w:r w:rsidRPr="00CC684A">
        <w:rPr>
          <w:rFonts w:ascii="Times New Roman" w:eastAsia="PMingLiU" w:hAnsi="Times New Roman" w:cs="Times New Roman" w:hint="eastAsia"/>
          <w:bCs/>
          <w:szCs w:val="24"/>
        </w:rPr>
        <w:t>。</w:t>
      </w:r>
    </w:p>
    <w:p w:rsidR="00252EAD" w:rsidRPr="00CC684A" w:rsidRDefault="00252EAD" w:rsidP="00EA3E31">
      <w:pPr>
        <w:spacing w:line="336" w:lineRule="exact"/>
        <w:ind w:leftChars="200" w:left="480"/>
        <w:jc w:val="both"/>
        <w:rPr>
          <w:rFonts w:ascii="Times New Roman" w:eastAsia="PMingLiU" w:hAnsi="Times New Roman" w:cs="Times New Roman"/>
          <w:bCs/>
          <w:szCs w:val="24"/>
        </w:rPr>
      </w:pPr>
      <w:r w:rsidRPr="00CC684A">
        <w:rPr>
          <w:rFonts w:ascii="Times New Roman" w:eastAsia="PMingLiU" w:hAnsi="Times New Roman" w:cs="Times New Roman"/>
          <w:bCs/>
          <w:szCs w:val="24"/>
        </w:rPr>
        <w:t>無作故不見法若生若滅</w:t>
      </w:r>
      <w:r w:rsidR="009F7D67" w:rsidRPr="00CC684A">
        <w:rPr>
          <w:rFonts w:ascii="Times New Roman" w:eastAsia="PMingLiU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PMingLiU" w:hAnsi="Times New Roman" w:cs="Times New Roman"/>
          <w:bCs/>
          <w:szCs w:val="24"/>
        </w:rPr>
        <w:t>住是智慧中，</w:t>
      </w:r>
      <w:r w:rsidRPr="00CC684A">
        <w:rPr>
          <w:rFonts w:ascii="Times New Roman" w:eastAsia="PMingLiU" w:hAnsi="Times New Roman" w:cs="Times New Roman"/>
          <w:b/>
          <w:bCs/>
          <w:szCs w:val="24"/>
        </w:rPr>
        <w:t>入無生法忍門</w:t>
      </w:r>
      <w:r w:rsidRPr="00CC684A">
        <w:rPr>
          <w:rFonts w:ascii="Times New Roman" w:eastAsia="PMingLiU" w:hAnsi="Times New Roman" w:cs="Times New Roman"/>
          <w:bCs/>
          <w:szCs w:val="24"/>
        </w:rPr>
        <w:t>。爾時雖觀諸法生滅，亦</w:t>
      </w:r>
      <w:r w:rsidRPr="00CC684A">
        <w:rPr>
          <w:rFonts w:ascii="Times New Roman" w:eastAsia="PMingLiU" w:hAnsi="Times New Roman" w:cs="Times New Roman"/>
          <w:b/>
          <w:bCs/>
          <w:szCs w:val="24"/>
        </w:rPr>
        <w:t>入無相門</w:t>
      </w:r>
      <w:r w:rsidRPr="00CC684A">
        <w:rPr>
          <w:rFonts w:ascii="Times New Roman" w:eastAsia="PMingLiU" w:hAnsi="Times New Roman" w:cs="Times New Roman"/>
          <w:bCs/>
          <w:szCs w:val="24"/>
        </w:rPr>
        <w:t>。</w:t>
      </w:r>
      <w:r w:rsidRPr="00CC684A">
        <w:rPr>
          <w:rFonts w:ascii="Times New Roman" w:eastAsia="PMingLiU" w:hAnsi="Times New Roman" w:cs="Times New Roman"/>
          <w:bCs/>
          <w:szCs w:val="24"/>
          <w:vertAlign w:val="superscript"/>
        </w:rPr>
        <w:footnoteReference w:id="156"/>
      </w:r>
      <w:r w:rsidRPr="00CC684A">
        <w:rPr>
          <w:rFonts w:ascii="Times New Roman" w:eastAsia="PMingLiU" w:hAnsi="Times New Roman" w:cs="Times New Roman"/>
          <w:bCs/>
          <w:szCs w:val="24"/>
        </w:rPr>
        <w:t>何以故？一切法離諸相，智者之所解。</w:t>
      </w:r>
    </w:p>
    <w:p w:rsidR="00252EAD" w:rsidRPr="00CC684A" w:rsidRDefault="00252EAD" w:rsidP="00EA3E31">
      <w:pPr>
        <w:spacing w:line="336" w:lineRule="exact"/>
        <w:ind w:leftChars="200" w:left="480"/>
        <w:jc w:val="both"/>
        <w:rPr>
          <w:rFonts w:ascii="Times New Roman" w:eastAsia="PMingLiU" w:hAnsi="Times New Roman" w:cs="Times New Roman"/>
          <w:bCs/>
          <w:szCs w:val="24"/>
        </w:rPr>
      </w:pPr>
      <w:r w:rsidRPr="00CC684A">
        <w:rPr>
          <w:rFonts w:ascii="Times New Roman" w:eastAsia="PMingLiU" w:hAnsi="Times New Roman" w:cs="Times New Roman"/>
          <w:bCs/>
          <w:szCs w:val="24"/>
        </w:rPr>
        <w:t>如是觀時，繫心緣中，隨順諸法相，不念身、受、心、法，知是四法無處所。</w:t>
      </w:r>
    </w:p>
    <w:p w:rsidR="00252EAD" w:rsidRPr="00CC684A" w:rsidRDefault="00252EAD" w:rsidP="00EA3E31">
      <w:pPr>
        <w:spacing w:line="336" w:lineRule="exact"/>
        <w:ind w:leftChars="200" w:left="480"/>
        <w:jc w:val="both"/>
        <w:rPr>
          <w:rFonts w:ascii="Times New Roman" w:eastAsia="PMingLiU" w:hAnsi="Times New Roman" w:cs="Times New Roman"/>
          <w:bCs/>
          <w:szCs w:val="24"/>
        </w:rPr>
      </w:pPr>
      <w:r w:rsidRPr="00CC684A">
        <w:rPr>
          <w:rFonts w:ascii="Times New Roman" w:eastAsia="PMingLiU" w:hAnsi="Times New Roman" w:cs="Times New Roman"/>
          <w:bCs/>
          <w:szCs w:val="24"/>
        </w:rPr>
        <w:t>是為內法念處。</w:t>
      </w:r>
    </w:p>
    <w:p w:rsidR="00252EAD" w:rsidRPr="00CC684A" w:rsidRDefault="00E50E7B" w:rsidP="008A6266">
      <w:pPr>
        <w:spacing w:beforeLines="30" w:before="108" w:line="336" w:lineRule="exact"/>
        <w:ind w:leftChars="200" w:left="480"/>
        <w:jc w:val="both"/>
        <w:rPr>
          <w:rFonts w:ascii="Times New Roman" w:eastAsia="PMingLiU" w:hAnsi="Times New Roman" w:cs="Times New Roman"/>
          <w:b/>
          <w:bCs/>
          <w:szCs w:val="24"/>
        </w:rPr>
      </w:pPr>
      <w:r>
        <w:rPr>
          <w:rFonts w:ascii="Times New Roman" w:eastAsia="PMingLiU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PMingLiU" w:hAnsi="Times New Roman" w:cs="Times New Roman"/>
          <w:b/>
          <w:bCs/>
          <w:sz w:val="20"/>
          <w:szCs w:val="24"/>
          <w:bdr w:val="single" w:sz="4" w:space="0" w:color="auto"/>
        </w:rPr>
        <w:t>2</w:t>
      </w:r>
      <w:r w:rsidR="00252EAD" w:rsidRPr="00CC684A">
        <w:rPr>
          <w:rFonts w:ascii="Times New Roman" w:eastAsia="PMingLiU" w:hAnsi="Times New Roman" w:cs="Times New Roman"/>
          <w:b/>
          <w:bCs/>
          <w:sz w:val="20"/>
          <w:szCs w:val="24"/>
          <w:bdr w:val="single" w:sz="4" w:space="0" w:color="auto"/>
        </w:rPr>
        <w:t>、例餘二觀</w:t>
      </w:r>
    </w:p>
    <w:p w:rsidR="00252EAD" w:rsidRPr="00CC684A" w:rsidRDefault="00252EAD" w:rsidP="00EA3E31">
      <w:pPr>
        <w:spacing w:line="336" w:lineRule="exact"/>
        <w:ind w:leftChars="200" w:left="480"/>
        <w:jc w:val="both"/>
        <w:rPr>
          <w:rFonts w:ascii="Times New Roman" w:eastAsia="PMingLiU" w:hAnsi="Times New Roman" w:cs="Times New Roman"/>
          <w:bCs/>
          <w:szCs w:val="24"/>
        </w:rPr>
      </w:pPr>
      <w:r w:rsidRPr="00CC684A">
        <w:rPr>
          <w:rFonts w:ascii="Times New Roman" w:eastAsia="PMingLiU" w:hAnsi="Times New Roman" w:cs="Times New Roman"/>
          <w:bCs/>
          <w:szCs w:val="24"/>
        </w:rPr>
        <w:t>外法念處、內外法念處亦如是。</w:t>
      </w:r>
    </w:p>
    <w:p w:rsidR="00252EAD" w:rsidRPr="00CC684A" w:rsidRDefault="00E50E7B" w:rsidP="008A6266">
      <w:pPr>
        <w:spacing w:beforeLines="30" w:before="108" w:line="336" w:lineRule="exact"/>
        <w:ind w:leftChars="100" w:left="240"/>
        <w:jc w:val="both"/>
        <w:rPr>
          <w:rFonts w:ascii="Times New Roman" w:eastAsia="PMingLiU" w:hAnsi="Times New Roman" w:cs="Times New Roman"/>
          <w:b/>
          <w:bCs/>
          <w:sz w:val="20"/>
          <w:szCs w:val="20"/>
          <w:bdr w:val="single" w:sz="4" w:space="0" w:color="auto"/>
        </w:rPr>
      </w:pPr>
      <w:r w:rsidRPr="00E50E7B">
        <w:rPr>
          <w:rFonts w:ascii="Times New Roman" w:eastAsia="PMingLiU" w:hAnsi="Times New Roman" w:cs="Times New Roman" w:hint="eastAsia"/>
          <w:b/>
          <w:kern w:val="0"/>
          <w:sz w:val="20"/>
          <w:szCs w:val="20"/>
          <w:bdr w:val="single" w:sz="4" w:space="0" w:color="auto"/>
        </w:rPr>
        <w:t>$</w:t>
      </w:r>
      <w:r w:rsidR="00252EAD" w:rsidRPr="00CC684A">
        <w:rPr>
          <w:rFonts w:ascii="Times New Roman" w:eastAsia="PMingLiU" w:hAnsi="Times New Roman" w:cs="Times New Roman"/>
          <w:b/>
          <w:bCs/>
          <w:sz w:val="20"/>
          <w:szCs w:val="20"/>
          <w:bdr w:val="single" w:sz="4" w:space="0" w:color="auto"/>
        </w:rPr>
        <w:t>二</w:t>
      </w:r>
      <w:r w:rsidR="00252EAD" w:rsidRPr="00CC684A">
        <w:rPr>
          <w:rFonts w:ascii="Times New Roman" w:eastAsia="PMingLiU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252EAD" w:rsidRPr="00CC684A">
        <w:rPr>
          <w:rFonts w:ascii="Times New Roman" w:eastAsia="PMingLiU" w:hAnsi="Times New Roman" w:cs="Times New Roman"/>
          <w:b/>
          <w:bCs/>
          <w:sz w:val="20"/>
          <w:szCs w:val="20"/>
          <w:bdr w:val="single" w:sz="4" w:space="0" w:color="auto"/>
        </w:rPr>
        <w:t>大乘四正勤</w:t>
      </w:r>
      <w:r w:rsidR="00252EAD" w:rsidRPr="00CC684A">
        <w:rPr>
          <w:rFonts w:ascii="Times New Roman" w:eastAsia="PMingLiU" w:hAnsi="Times New Roman" w:cs="Times New Roman" w:hint="eastAsia"/>
          <w:b/>
          <w:bCs/>
          <w:sz w:val="20"/>
          <w:szCs w:val="20"/>
          <w:bdr w:val="single" w:sz="4" w:space="0" w:color="auto"/>
        </w:rPr>
        <w:t>，</w:t>
      </w:r>
      <w:r w:rsidR="00252EAD" w:rsidRPr="00CC684A">
        <w:rPr>
          <w:rFonts w:ascii="Times New Roman" w:eastAsia="PMingLiU" w:hAnsi="Times New Roman" w:cs="Times New Roman"/>
          <w:b/>
          <w:bCs/>
          <w:sz w:val="20"/>
          <w:szCs w:val="20"/>
          <w:bdr w:val="single" w:sz="4" w:space="0" w:color="auto"/>
        </w:rPr>
        <w:t>三、大乘四如意足</w:t>
      </w:r>
    </w:p>
    <w:p w:rsidR="00252EAD" w:rsidRPr="00CC684A" w:rsidRDefault="00252EAD" w:rsidP="00EA3E31">
      <w:pPr>
        <w:spacing w:line="336" w:lineRule="exact"/>
        <w:ind w:leftChars="100" w:left="240"/>
        <w:jc w:val="both"/>
        <w:rPr>
          <w:rFonts w:ascii="Times New Roman" w:eastAsia="PMingLiU" w:hAnsi="Times New Roman" w:cs="Times New Roman"/>
          <w:bCs/>
          <w:szCs w:val="24"/>
        </w:rPr>
      </w:pPr>
      <w:r w:rsidRPr="00CC684A">
        <w:rPr>
          <w:rFonts w:ascii="Times New Roman" w:eastAsia="PMingLiU" w:hAnsi="Times New Roman" w:cs="Times New Roman"/>
          <w:bCs/>
          <w:szCs w:val="24"/>
        </w:rPr>
        <w:t>四正懃，四如意足，亦如是應分別，觀空無處所。</w:t>
      </w:r>
    </w:p>
    <w:p w:rsidR="00252EAD" w:rsidRPr="00CC684A" w:rsidRDefault="00E50E7B" w:rsidP="008A6266">
      <w:pPr>
        <w:spacing w:beforeLines="30" w:before="108"/>
        <w:ind w:leftChars="100" w:left="240"/>
        <w:jc w:val="both"/>
        <w:rPr>
          <w:rFonts w:ascii="Times New Roman" w:eastAsia="PMingLiU" w:hAnsi="Times New Roman" w:cs="Times New Roman"/>
          <w:bCs/>
          <w:szCs w:val="24"/>
        </w:rPr>
      </w:pPr>
      <w:r>
        <w:rPr>
          <w:rFonts w:ascii="Times New Roman" w:eastAsia="PMingLiU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814519">
        <w:rPr>
          <w:rFonts w:ascii="Times New Roman" w:eastAsia="PMingLiU" w:hAnsi="Times New Roman" w:cs="Times New Roman" w:hint="eastAsia"/>
          <w:b/>
          <w:bCs/>
          <w:sz w:val="20"/>
          <w:szCs w:val="24"/>
          <w:bdr w:val="single" w:sz="4" w:space="0" w:color="auto"/>
        </w:rPr>
        <w:t>`525`</w:t>
      </w:r>
      <w:r w:rsidR="00252EAD" w:rsidRPr="00CC684A">
        <w:rPr>
          <w:rFonts w:ascii="Times New Roman" w:eastAsia="PMingLiU" w:hAnsi="Times New Roman" w:cs="Times New Roman"/>
          <w:b/>
          <w:bCs/>
          <w:sz w:val="20"/>
          <w:szCs w:val="20"/>
          <w:bdr w:val="single" w:sz="4" w:space="0" w:color="auto"/>
        </w:rPr>
        <w:t>四</w:t>
      </w:r>
      <w:r w:rsidR="00252EAD" w:rsidRPr="00CC684A">
        <w:rPr>
          <w:rFonts w:ascii="Times New Roman" w:eastAsia="PMingLiU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252EAD" w:rsidRPr="00CC684A">
        <w:rPr>
          <w:rFonts w:ascii="Times New Roman" w:eastAsia="PMingLiU" w:hAnsi="Times New Roman" w:cs="Times New Roman"/>
          <w:b/>
          <w:bCs/>
          <w:sz w:val="20"/>
          <w:szCs w:val="20"/>
          <w:bdr w:val="single" w:sz="4" w:space="0" w:color="auto"/>
        </w:rPr>
        <w:t>大乘五根</w:t>
      </w:r>
      <w:r w:rsidR="00772128" w:rsidRPr="00CC684A">
        <w:rPr>
          <w:rFonts w:ascii="Times New Roman" w:eastAsia="PMingLiU" w:hAnsi="Times New Roman" w:cs="Times New Roman"/>
          <w:bCs/>
          <w:sz w:val="20"/>
          <w:szCs w:val="20"/>
        </w:rPr>
        <w:t>（印順法師，《</w:t>
      </w:r>
      <w:r w:rsidR="00252EAD" w:rsidRPr="00CC684A">
        <w:rPr>
          <w:rFonts w:ascii="Times New Roman" w:eastAsia="PMingLiU" w:hAnsi="Times New Roman" w:cs="Times New Roman"/>
          <w:bCs/>
          <w:sz w:val="20"/>
          <w:szCs w:val="20"/>
        </w:rPr>
        <w:t>大智度論筆記》［</w:t>
      </w:r>
      <w:r w:rsidR="00252EAD" w:rsidRPr="00CC684A">
        <w:rPr>
          <w:rFonts w:ascii="Times New Roman" w:eastAsia="PMingLiU" w:hAnsi="Times New Roman" w:cs="Roman Unicode"/>
          <w:bCs/>
          <w:sz w:val="20"/>
          <w:szCs w:val="20"/>
        </w:rPr>
        <w:t>A</w:t>
      </w:r>
      <w:r w:rsidR="00252EAD" w:rsidRPr="00CC684A">
        <w:rPr>
          <w:rFonts w:ascii="Times New Roman" w:eastAsia="PMingLiU" w:hAnsi="Times New Roman" w:cs="Times New Roman"/>
          <w:bCs/>
          <w:sz w:val="20"/>
          <w:szCs w:val="20"/>
        </w:rPr>
        <w:t>041</w:t>
      </w:r>
      <w:r w:rsidR="00252EAD" w:rsidRPr="00CC684A">
        <w:rPr>
          <w:rFonts w:ascii="Times New Roman" w:eastAsia="PMingLiU" w:hAnsi="Times New Roman" w:cs="Times New Roman"/>
          <w:bCs/>
          <w:sz w:val="20"/>
          <w:szCs w:val="20"/>
        </w:rPr>
        <w:t>］</w:t>
      </w:r>
      <w:r w:rsidR="00252EAD" w:rsidRPr="00CC684A">
        <w:rPr>
          <w:rFonts w:ascii="Times New Roman" w:eastAsia="PMingLiU" w:hAnsi="Times New Roman" w:cs="Times New Roman"/>
          <w:bCs/>
          <w:sz w:val="20"/>
          <w:szCs w:val="20"/>
        </w:rPr>
        <w:t>p.78</w:t>
      </w:r>
      <w:r w:rsidR="00252EAD" w:rsidRPr="00CC684A">
        <w:rPr>
          <w:rFonts w:ascii="Times New Roman" w:eastAsia="PMingLiU" w:hAnsi="Times New Roman" w:cs="Times New Roman"/>
          <w:bCs/>
          <w:sz w:val="20"/>
          <w:szCs w:val="20"/>
        </w:rPr>
        <w:t>）</w:t>
      </w:r>
    </w:p>
    <w:p w:rsidR="00252EAD" w:rsidRPr="00CC684A" w:rsidRDefault="00252EAD" w:rsidP="00A272FA">
      <w:pPr>
        <w:ind w:leftChars="100" w:left="240"/>
        <w:jc w:val="both"/>
        <w:rPr>
          <w:rFonts w:ascii="Times New Roman" w:eastAsia="PMingLiU" w:hAnsi="Times New Roman" w:cs="Times New Roman"/>
          <w:bCs/>
          <w:szCs w:val="24"/>
        </w:rPr>
      </w:pPr>
      <w:r w:rsidRPr="00CC684A">
        <w:rPr>
          <w:rFonts w:ascii="Times New Roman" w:eastAsia="PMingLiU" w:hAnsi="Times New Roman" w:cs="Times New Roman"/>
          <w:bCs/>
          <w:szCs w:val="24"/>
        </w:rPr>
        <w:t>云何為菩薩所行五根？</w:t>
      </w:r>
    </w:p>
    <w:p w:rsidR="00252EAD" w:rsidRPr="00CC684A" w:rsidRDefault="00E50E7B" w:rsidP="00A272FA">
      <w:pPr>
        <w:ind w:leftChars="150" w:left="360"/>
        <w:jc w:val="both"/>
        <w:rPr>
          <w:rFonts w:ascii="Times New Roman" w:eastAsia="PMingLiU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PMingLiU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PMingLiU" w:hAnsi="Times New Roman" w:cs="Times New Roman"/>
          <w:b/>
          <w:bCs/>
          <w:sz w:val="20"/>
          <w:szCs w:val="20"/>
          <w:bdr w:val="single" w:sz="4" w:space="0" w:color="auto"/>
        </w:rPr>
        <w:t>（一）五根</w:t>
      </w:r>
    </w:p>
    <w:p w:rsidR="00252EAD" w:rsidRPr="00CC684A" w:rsidRDefault="00E50E7B" w:rsidP="00A272FA">
      <w:pPr>
        <w:ind w:leftChars="200" w:left="480"/>
        <w:jc w:val="both"/>
        <w:rPr>
          <w:rFonts w:ascii="Times New Roman" w:eastAsia="PMingLiU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PMingLiU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PMingLiU" w:hAnsi="Times New Roman" w:cs="Times New Roman"/>
          <w:b/>
          <w:bCs/>
          <w:sz w:val="20"/>
          <w:szCs w:val="20"/>
          <w:bdr w:val="single" w:sz="4" w:space="0" w:color="auto"/>
        </w:rPr>
        <w:t>1</w:t>
      </w:r>
      <w:r w:rsidR="00252EAD" w:rsidRPr="00CC684A">
        <w:rPr>
          <w:rFonts w:ascii="Times New Roman" w:eastAsia="PMingLiU" w:hAnsi="Times New Roman" w:cs="Times New Roman"/>
          <w:b/>
          <w:bCs/>
          <w:sz w:val="20"/>
          <w:szCs w:val="20"/>
          <w:bdr w:val="single" w:sz="4" w:space="0" w:color="auto"/>
        </w:rPr>
        <w:t>、五根之義</w:t>
      </w:r>
    </w:p>
    <w:p w:rsidR="00252EAD" w:rsidRPr="00CC684A" w:rsidRDefault="00252EAD" w:rsidP="00A272FA">
      <w:pPr>
        <w:ind w:leftChars="200" w:left="480"/>
        <w:jc w:val="both"/>
        <w:rPr>
          <w:rFonts w:ascii="Times New Roman" w:eastAsia="PMingLiU" w:hAnsi="Times New Roman" w:cs="Times New Roman"/>
          <w:bCs/>
          <w:szCs w:val="24"/>
        </w:rPr>
      </w:pPr>
      <w:r w:rsidRPr="00CC684A">
        <w:rPr>
          <w:rFonts w:ascii="Times New Roman" w:eastAsia="PMingLiU" w:hAnsi="Times New Roman" w:cs="Times New Roman"/>
          <w:bCs/>
          <w:szCs w:val="24"/>
        </w:rPr>
        <w:t>菩薩摩訶薩觀五根、修五根。</w:t>
      </w:r>
    </w:p>
    <w:p w:rsidR="00252EAD" w:rsidRPr="00CC684A" w:rsidRDefault="00E50E7B" w:rsidP="00A272FA">
      <w:pPr>
        <w:ind w:leftChars="250" w:left="600"/>
        <w:jc w:val="both"/>
        <w:rPr>
          <w:rFonts w:ascii="Times New Roman" w:eastAsia="PMingLiU" w:hAnsi="Times New Roman" w:cs="Times New Roman"/>
          <w:b/>
          <w:bCs/>
          <w:sz w:val="20"/>
          <w:szCs w:val="20"/>
        </w:rPr>
      </w:pPr>
      <w:r>
        <w:rPr>
          <w:rFonts w:ascii="Times New Roman" w:eastAsia="PMingLiU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PMingLiU" w:hAnsi="Times New Roman" w:cs="Times New Roman"/>
          <w:b/>
          <w:bCs/>
          <w:sz w:val="20"/>
          <w:szCs w:val="20"/>
          <w:bdr w:val="single" w:sz="4" w:space="0" w:color="auto"/>
        </w:rPr>
        <w:t>（</w:t>
      </w:r>
      <w:r w:rsidR="00252EAD" w:rsidRPr="00CC684A">
        <w:rPr>
          <w:rFonts w:ascii="Times New Roman" w:eastAsia="PMingLiU" w:hAnsi="Times New Roman" w:cs="Times New Roman"/>
          <w:b/>
          <w:bCs/>
          <w:sz w:val="20"/>
          <w:szCs w:val="20"/>
          <w:bdr w:val="single" w:sz="4" w:space="0" w:color="auto"/>
        </w:rPr>
        <w:t>1</w:t>
      </w:r>
      <w:r w:rsidR="00252EAD" w:rsidRPr="00CC684A">
        <w:rPr>
          <w:rFonts w:ascii="Times New Roman" w:eastAsia="PMingLiU" w:hAnsi="Times New Roman" w:cs="Times New Roman"/>
          <w:b/>
          <w:bCs/>
          <w:sz w:val="20"/>
          <w:szCs w:val="20"/>
          <w:bdr w:val="single" w:sz="4" w:space="0" w:color="auto"/>
        </w:rPr>
        <w:t>）信根</w:t>
      </w:r>
    </w:p>
    <w:p w:rsidR="00252EAD" w:rsidRPr="00CC684A" w:rsidRDefault="00252EAD" w:rsidP="00A272FA">
      <w:pPr>
        <w:ind w:leftChars="250" w:left="600"/>
        <w:jc w:val="both"/>
        <w:rPr>
          <w:rFonts w:ascii="Times New Roman" w:eastAsia="PMingLiU" w:hAnsi="Times New Roman" w:cs="Times New Roman"/>
          <w:bCs/>
          <w:szCs w:val="24"/>
        </w:rPr>
      </w:pPr>
      <w:r w:rsidRPr="00CC684A">
        <w:rPr>
          <w:rFonts w:ascii="Times New Roman" w:eastAsia="PMingLiU" w:hAnsi="Times New Roman" w:cs="Times New Roman"/>
          <w:bCs/>
          <w:szCs w:val="24"/>
        </w:rPr>
        <w:t>信根者，信一切法從因緣生，顛倒妄見</w:t>
      </w:r>
      <w:r w:rsidRPr="00CC684A">
        <w:rPr>
          <w:rFonts w:ascii="Times New Roman" w:eastAsia="PMingLiU" w:hAnsi="Times New Roman" w:cs="Times New Roman"/>
          <w:bCs/>
          <w:sz w:val="22"/>
          <w:szCs w:val="24"/>
        </w:rPr>
        <w:t>（</w:t>
      </w:r>
      <w:r w:rsidRPr="00CC684A">
        <w:rPr>
          <w:rFonts w:ascii="Times New Roman" w:eastAsia="PMingLiU" w:hAnsi="Times New Roman" w:cs="Times New Roman"/>
          <w:bCs/>
          <w:sz w:val="22"/>
          <w:szCs w:val="24"/>
          <w:shd w:val="pct15" w:color="auto" w:fill="FFFFFF"/>
        </w:rPr>
        <w:t>204</w:t>
      </w:r>
      <w:r w:rsidRPr="00CC684A">
        <w:rPr>
          <w:rFonts w:ascii="Times New Roman" w:eastAsia="PMingLiU" w:hAnsi="Times New Roman" w:cs="Roman Unicode"/>
          <w:bCs/>
          <w:sz w:val="22"/>
          <w:szCs w:val="24"/>
          <w:shd w:val="pct15" w:color="auto" w:fill="FFFFFF"/>
        </w:rPr>
        <w:t>b</w:t>
      </w:r>
      <w:r w:rsidRPr="00CC684A">
        <w:rPr>
          <w:rFonts w:ascii="Times New Roman" w:eastAsia="PMingLiU" w:hAnsi="Times New Roman" w:cs="Times New Roman"/>
          <w:bCs/>
          <w:sz w:val="22"/>
          <w:szCs w:val="24"/>
        </w:rPr>
        <w:t>）</w:t>
      </w:r>
      <w:r w:rsidRPr="00CC684A">
        <w:rPr>
          <w:rFonts w:ascii="Times New Roman" w:eastAsia="PMingLiU" w:hAnsi="Times New Roman" w:cs="Times New Roman"/>
          <w:bCs/>
          <w:szCs w:val="24"/>
        </w:rPr>
        <w:t>心生，如旋火輪，如夢、如幻；信諸法不淨，無常、苦、無我，如病、如癰、如刺，災變敗壞；信諸法無所有，如空拳誑小兒；</w:t>
      </w:r>
      <w:r w:rsidRPr="00CC684A">
        <w:rPr>
          <w:rFonts w:ascii="Times New Roman" w:eastAsia="PMingLiU" w:hAnsi="Times New Roman" w:cs="Times New Roman"/>
          <w:bCs/>
          <w:szCs w:val="24"/>
          <w:vertAlign w:val="superscript"/>
        </w:rPr>
        <w:footnoteReference w:id="157"/>
      </w:r>
      <w:r w:rsidRPr="00CC684A">
        <w:rPr>
          <w:rFonts w:ascii="Times New Roman" w:eastAsia="PMingLiU" w:hAnsi="Times New Roman" w:cs="Times New Roman"/>
          <w:bCs/>
          <w:szCs w:val="24"/>
        </w:rPr>
        <w:t>信諸法不在過去、不在未來、不在現在，無所從來、滅無所至；信諸法空、無相、無作，不生不滅，無信相</w:t>
      </w:r>
      <w:r w:rsidRPr="00CC684A">
        <w:rPr>
          <w:rFonts w:ascii="Times New Roman" w:eastAsia="PMingLiU" w:hAnsi="Times New Roman" w:cs="Times New Roman"/>
          <w:bCs/>
          <w:szCs w:val="24"/>
          <w:vertAlign w:val="superscript"/>
        </w:rPr>
        <w:footnoteReference w:id="158"/>
      </w:r>
      <w:r w:rsidRPr="00CC684A">
        <w:rPr>
          <w:rFonts w:ascii="Times New Roman" w:eastAsia="PMingLiU" w:hAnsi="Times New Roman" w:cs="Times New Roman"/>
          <w:bCs/>
          <w:szCs w:val="24"/>
        </w:rPr>
        <w:t>；無相而信持戒、禪定、智慧、解脫、解脫知見。得是信根故，不復退轉。</w:t>
      </w:r>
    </w:p>
    <w:p w:rsidR="00252EAD" w:rsidRPr="00CC684A" w:rsidRDefault="00252EAD" w:rsidP="00A272FA">
      <w:pPr>
        <w:ind w:leftChars="250" w:left="600"/>
        <w:jc w:val="both"/>
        <w:rPr>
          <w:rFonts w:ascii="Times New Roman" w:eastAsia="PMingLiU" w:hAnsi="Times New Roman" w:cs="Times New Roman"/>
          <w:bCs/>
          <w:szCs w:val="24"/>
        </w:rPr>
      </w:pPr>
      <w:r w:rsidRPr="00CC684A">
        <w:rPr>
          <w:rFonts w:ascii="Times New Roman" w:eastAsia="PMingLiU" w:hAnsi="Times New Roman" w:cs="Times New Roman"/>
          <w:bCs/>
          <w:szCs w:val="24"/>
        </w:rPr>
        <w:t>以信根為首，善住持戒；住持戒已，信心不動不轉。一心信依業果報，離諸邪見</w:t>
      </w:r>
      <w:r w:rsidR="00F24108" w:rsidRPr="00CC684A">
        <w:rPr>
          <w:rFonts w:ascii="Times New Roman" w:eastAsia="PMingLiU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PMingLiU" w:hAnsi="Times New Roman" w:cs="Times New Roman"/>
          <w:bCs/>
          <w:szCs w:val="24"/>
        </w:rPr>
        <w:t>更不信餘語，但受佛法</w:t>
      </w:r>
      <w:r w:rsidR="009F7D67" w:rsidRPr="00CC684A">
        <w:rPr>
          <w:rFonts w:ascii="Times New Roman" w:eastAsia="PMingLiU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PMingLiU" w:hAnsi="Times New Roman" w:cs="Times New Roman"/>
          <w:bCs/>
          <w:szCs w:val="24"/>
        </w:rPr>
        <w:t>信眾僧</w:t>
      </w:r>
      <w:r w:rsidR="009F7D67" w:rsidRPr="00CC684A">
        <w:rPr>
          <w:rFonts w:ascii="Times New Roman" w:eastAsia="PMingLiU" w:hAnsi="Times New Roman" w:cs="Times New Roman" w:hint="eastAsia"/>
          <w:bCs/>
          <w:szCs w:val="24"/>
        </w:rPr>
        <w:t>。</w:t>
      </w:r>
      <w:r w:rsidRPr="00CC684A">
        <w:rPr>
          <w:rFonts w:ascii="Times New Roman" w:eastAsia="PMingLiU" w:hAnsi="Times New Roman" w:cs="Times New Roman"/>
          <w:bCs/>
          <w:szCs w:val="24"/>
        </w:rPr>
        <w:t>住實道中，直心柔軟能忍，通達無礙，不動不壞，得力自在，是名信根。</w:t>
      </w:r>
    </w:p>
    <w:p w:rsidR="00252EAD" w:rsidRPr="00CC684A" w:rsidRDefault="00E50E7B" w:rsidP="008A6266">
      <w:pPr>
        <w:spacing w:beforeLines="30" w:before="108"/>
        <w:ind w:leftChars="250" w:left="600"/>
        <w:jc w:val="both"/>
        <w:rPr>
          <w:rFonts w:ascii="Times New Roman" w:eastAsia="PMingLiU" w:hAnsi="Times New Roman" w:cs="Times New Roman"/>
          <w:b/>
          <w:bCs/>
          <w:sz w:val="20"/>
          <w:szCs w:val="20"/>
        </w:rPr>
      </w:pPr>
      <w:r>
        <w:rPr>
          <w:rFonts w:ascii="Times New Roman" w:eastAsia="PMingLiU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PMingLiU" w:hAnsi="Times New Roman" w:cs="Times New Roman"/>
          <w:b/>
          <w:bCs/>
          <w:sz w:val="20"/>
          <w:szCs w:val="20"/>
          <w:bdr w:val="single" w:sz="4" w:space="0" w:color="auto"/>
        </w:rPr>
        <w:t>（</w:t>
      </w:r>
      <w:r w:rsidR="00252EAD" w:rsidRPr="00CC684A">
        <w:rPr>
          <w:rFonts w:ascii="Times New Roman" w:eastAsia="PMingLiU" w:hAnsi="Times New Roman" w:cs="Times New Roman"/>
          <w:b/>
          <w:bCs/>
          <w:sz w:val="20"/>
          <w:szCs w:val="20"/>
          <w:bdr w:val="single" w:sz="4" w:space="0" w:color="auto"/>
        </w:rPr>
        <w:t>2</w:t>
      </w:r>
      <w:r w:rsidR="00252EAD" w:rsidRPr="00CC684A">
        <w:rPr>
          <w:rFonts w:ascii="Times New Roman" w:eastAsia="PMingLiU" w:hAnsi="Times New Roman" w:cs="Times New Roman"/>
          <w:b/>
          <w:bCs/>
          <w:sz w:val="20"/>
          <w:szCs w:val="20"/>
          <w:bdr w:val="single" w:sz="4" w:space="0" w:color="auto"/>
        </w:rPr>
        <w:t>）精進根</w:t>
      </w:r>
    </w:p>
    <w:p w:rsidR="00252EAD" w:rsidRPr="00CC684A" w:rsidRDefault="00252EAD" w:rsidP="00A272FA">
      <w:pPr>
        <w:ind w:leftChars="250" w:left="600"/>
        <w:jc w:val="both"/>
        <w:rPr>
          <w:rFonts w:ascii="Times New Roman" w:eastAsia="PMingLiU" w:hAnsi="Times New Roman" w:cs="Times New Roman"/>
          <w:bCs/>
          <w:szCs w:val="24"/>
        </w:rPr>
      </w:pPr>
      <w:r w:rsidRPr="00CC684A">
        <w:rPr>
          <w:rFonts w:ascii="Times New Roman" w:eastAsia="PMingLiU" w:hAnsi="Times New Roman" w:cs="Times New Roman"/>
          <w:bCs/>
          <w:szCs w:val="24"/>
        </w:rPr>
        <w:t>精進根者，晝夜常行精進，除却五蓋，攝護五根。諸深經法，欲得、欲知、欲行、</w:t>
      </w:r>
      <w:r w:rsidRPr="00CC684A">
        <w:rPr>
          <w:rFonts w:ascii="Times New Roman" w:eastAsia="PMingLiU" w:hAnsi="Times New Roman" w:cs="Times New Roman"/>
          <w:bCs/>
          <w:szCs w:val="24"/>
        </w:rPr>
        <w:lastRenderedPageBreak/>
        <w:t>欲誦、欲讀，乃至欲聞。若諸不善惡法起令疾滅</w:t>
      </w:r>
      <w:r w:rsidRPr="00CC684A">
        <w:rPr>
          <w:rFonts w:ascii="Times New Roman" w:eastAsia="PMingLiU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PMingLiU" w:hAnsi="Times New Roman" w:cs="Times New Roman"/>
          <w:bCs/>
          <w:szCs w:val="24"/>
        </w:rPr>
        <w:t>未生者令不生；未生諸善法令生</w:t>
      </w:r>
      <w:r w:rsidRPr="00CC684A">
        <w:rPr>
          <w:rFonts w:ascii="Times New Roman" w:eastAsia="PMingLiU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PMingLiU" w:hAnsi="Times New Roman" w:cs="Times New Roman"/>
          <w:bCs/>
          <w:szCs w:val="24"/>
        </w:rPr>
        <w:t>已生令增廣。亦不惡不善法，亦不愛善法，得等精進，直進不轉。</w:t>
      </w:r>
    </w:p>
    <w:p w:rsidR="00252EAD" w:rsidRPr="00CC684A" w:rsidRDefault="00252EAD" w:rsidP="00A272FA">
      <w:pPr>
        <w:ind w:leftChars="250" w:left="600"/>
        <w:jc w:val="both"/>
        <w:rPr>
          <w:rFonts w:ascii="Times New Roman" w:eastAsia="PMingLiU" w:hAnsi="Times New Roman" w:cs="Times New Roman"/>
          <w:bCs/>
          <w:szCs w:val="24"/>
        </w:rPr>
      </w:pPr>
      <w:r w:rsidRPr="00CC684A">
        <w:rPr>
          <w:rFonts w:ascii="Times New Roman" w:eastAsia="PMingLiU" w:hAnsi="Times New Roman" w:cs="Times New Roman"/>
          <w:bCs/>
          <w:szCs w:val="24"/>
        </w:rPr>
        <w:t>得正精進定心故，名為精進根。</w:t>
      </w:r>
    </w:p>
    <w:p w:rsidR="00252EAD" w:rsidRPr="00CC684A" w:rsidRDefault="00E50E7B" w:rsidP="008A6266">
      <w:pPr>
        <w:spacing w:beforeLines="30" w:before="108"/>
        <w:ind w:leftChars="250" w:left="600"/>
        <w:jc w:val="both"/>
        <w:rPr>
          <w:rFonts w:ascii="Times New Roman" w:eastAsia="PMingLiU" w:hAnsi="Times New Roman" w:cs="Times New Roman"/>
          <w:b/>
          <w:bCs/>
          <w:sz w:val="20"/>
          <w:szCs w:val="20"/>
        </w:rPr>
      </w:pPr>
      <w:r>
        <w:rPr>
          <w:rFonts w:ascii="Times New Roman" w:eastAsia="PMingLiU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PMingLiU" w:hAnsi="Times New Roman" w:cs="Times New Roman"/>
          <w:b/>
          <w:bCs/>
          <w:sz w:val="20"/>
          <w:szCs w:val="20"/>
          <w:bdr w:val="single" w:sz="4" w:space="0" w:color="auto"/>
        </w:rPr>
        <w:t>（</w:t>
      </w:r>
      <w:r w:rsidR="00252EAD" w:rsidRPr="00CC684A">
        <w:rPr>
          <w:rFonts w:ascii="Times New Roman" w:eastAsia="PMingLiU" w:hAnsi="Times New Roman" w:cs="Times New Roman"/>
          <w:b/>
          <w:bCs/>
          <w:sz w:val="20"/>
          <w:szCs w:val="20"/>
          <w:bdr w:val="single" w:sz="4" w:space="0" w:color="auto"/>
        </w:rPr>
        <w:t>3</w:t>
      </w:r>
      <w:r w:rsidR="00252EAD" w:rsidRPr="00CC684A">
        <w:rPr>
          <w:rFonts w:ascii="Times New Roman" w:eastAsia="PMingLiU" w:hAnsi="Times New Roman" w:cs="Times New Roman"/>
          <w:b/>
          <w:bCs/>
          <w:sz w:val="20"/>
          <w:szCs w:val="20"/>
          <w:bdr w:val="single" w:sz="4" w:space="0" w:color="auto"/>
        </w:rPr>
        <w:t>）念根</w:t>
      </w:r>
    </w:p>
    <w:p w:rsidR="00252EAD" w:rsidRPr="00CC684A" w:rsidRDefault="00252EAD" w:rsidP="00A272FA">
      <w:pPr>
        <w:ind w:leftChars="250" w:left="600"/>
        <w:jc w:val="both"/>
        <w:rPr>
          <w:rFonts w:ascii="Times New Roman" w:eastAsia="PMingLiU" w:hAnsi="Times New Roman" w:cs="Times New Roman"/>
          <w:bCs/>
          <w:szCs w:val="24"/>
        </w:rPr>
      </w:pPr>
      <w:r w:rsidRPr="00CC684A">
        <w:rPr>
          <w:rFonts w:ascii="Times New Roman" w:eastAsia="PMingLiU" w:hAnsi="Times New Roman" w:cs="Times New Roman"/>
          <w:bCs/>
          <w:szCs w:val="24"/>
        </w:rPr>
        <w:t>念根者，菩薩常一心念，欲具足布施、持戒、禪定、智慧、解脫；欲淨身口意業，諸法生滅住異智中，常一心念。</w:t>
      </w:r>
    </w:p>
    <w:p w:rsidR="00252EAD" w:rsidRPr="00CC684A" w:rsidRDefault="00252EAD" w:rsidP="00A272FA">
      <w:pPr>
        <w:ind w:leftChars="250" w:left="600"/>
        <w:jc w:val="both"/>
        <w:rPr>
          <w:rFonts w:ascii="Times New Roman" w:eastAsia="PMingLiU" w:hAnsi="Times New Roman" w:cs="Times New Roman"/>
          <w:bCs/>
          <w:szCs w:val="24"/>
        </w:rPr>
      </w:pPr>
      <w:r w:rsidRPr="00CC684A">
        <w:rPr>
          <w:rFonts w:ascii="Times New Roman" w:eastAsia="PMingLiU" w:hAnsi="Times New Roman" w:cs="Times New Roman"/>
          <w:bCs/>
          <w:szCs w:val="24"/>
        </w:rPr>
        <w:t>一心念苦、集、盡、道；一心念分別根、力、覺、道、禪定、解脫，生滅入出；一心念諸法不生不滅，無作無說，為得無生智慧、具足諸佛法故；一心念不令聲聞、辟支佛心得入。</w:t>
      </w:r>
    </w:p>
    <w:p w:rsidR="00252EAD" w:rsidRPr="00CC684A" w:rsidRDefault="00252EAD" w:rsidP="00A272FA">
      <w:pPr>
        <w:ind w:leftChars="250" w:left="600"/>
        <w:jc w:val="both"/>
        <w:rPr>
          <w:rFonts w:ascii="Times New Roman" w:eastAsia="PMingLiU" w:hAnsi="Times New Roman" w:cs="Times New Roman"/>
          <w:bCs/>
          <w:szCs w:val="24"/>
        </w:rPr>
      </w:pPr>
      <w:r w:rsidRPr="00CC684A">
        <w:rPr>
          <w:rFonts w:ascii="Times New Roman" w:eastAsia="PMingLiU" w:hAnsi="Times New Roman" w:cs="Times New Roman"/>
          <w:bCs/>
          <w:szCs w:val="24"/>
        </w:rPr>
        <w:t>常念不忘如是諸法甚深清淨，觀行得故</w:t>
      </w:r>
      <w:r w:rsidR="0001472F" w:rsidRPr="00CC684A">
        <w:rPr>
          <w:rFonts w:ascii="Times New Roman" w:eastAsia="PMingLiU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PMingLiU" w:hAnsi="Times New Roman" w:cs="Times New Roman"/>
          <w:bCs/>
          <w:szCs w:val="24"/>
        </w:rPr>
        <w:t>得如是自在念，是名念根。</w:t>
      </w:r>
    </w:p>
    <w:p w:rsidR="00252EAD" w:rsidRPr="00CC684A" w:rsidRDefault="00E50E7B" w:rsidP="008A6266">
      <w:pPr>
        <w:spacing w:beforeLines="30" w:before="108"/>
        <w:ind w:leftChars="250" w:left="600"/>
        <w:jc w:val="both"/>
        <w:rPr>
          <w:rFonts w:ascii="Times New Roman" w:eastAsia="PMingLiU" w:hAnsi="Times New Roman" w:cs="Times New Roman"/>
          <w:b/>
          <w:bCs/>
          <w:sz w:val="20"/>
          <w:szCs w:val="20"/>
        </w:rPr>
      </w:pPr>
      <w:r>
        <w:rPr>
          <w:rFonts w:ascii="Times New Roman" w:eastAsia="PMingLiU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PMingLiU" w:hAnsi="Times New Roman" w:cs="Times New Roman"/>
          <w:b/>
          <w:bCs/>
          <w:sz w:val="20"/>
          <w:szCs w:val="20"/>
          <w:bdr w:val="single" w:sz="4" w:space="0" w:color="auto"/>
        </w:rPr>
        <w:t>（</w:t>
      </w:r>
      <w:r w:rsidR="00252EAD" w:rsidRPr="00CC684A">
        <w:rPr>
          <w:rFonts w:ascii="Times New Roman" w:eastAsia="PMingLiU" w:hAnsi="Times New Roman" w:cs="Times New Roman"/>
          <w:b/>
          <w:bCs/>
          <w:sz w:val="20"/>
          <w:szCs w:val="20"/>
          <w:bdr w:val="single" w:sz="4" w:space="0" w:color="auto"/>
        </w:rPr>
        <w:t>4</w:t>
      </w:r>
      <w:r w:rsidR="00252EAD" w:rsidRPr="00CC684A">
        <w:rPr>
          <w:rFonts w:ascii="Times New Roman" w:eastAsia="PMingLiU" w:hAnsi="Times New Roman" w:cs="Times New Roman"/>
          <w:b/>
          <w:bCs/>
          <w:sz w:val="20"/>
          <w:szCs w:val="20"/>
          <w:bdr w:val="single" w:sz="4" w:space="0" w:color="auto"/>
        </w:rPr>
        <w:t>）定根</w:t>
      </w:r>
    </w:p>
    <w:p w:rsidR="00252EAD" w:rsidRPr="00CC684A" w:rsidRDefault="00252EAD" w:rsidP="00A272FA">
      <w:pPr>
        <w:ind w:leftChars="250" w:left="600"/>
        <w:jc w:val="both"/>
        <w:rPr>
          <w:rFonts w:ascii="Times New Roman" w:eastAsia="PMingLiU" w:hAnsi="Times New Roman" w:cs="Times New Roman"/>
          <w:bCs/>
          <w:szCs w:val="24"/>
        </w:rPr>
      </w:pPr>
      <w:r w:rsidRPr="00CC684A">
        <w:rPr>
          <w:rFonts w:ascii="Times New Roman" w:eastAsia="PMingLiU" w:hAnsi="Times New Roman" w:cs="Times New Roman"/>
          <w:bCs/>
          <w:szCs w:val="24"/>
        </w:rPr>
        <w:t>定根者，菩薩善取定相，能生種種禪定。了了知定門，善知入定</w:t>
      </w:r>
      <w:r w:rsidR="00F93A91" w:rsidRPr="00CC684A">
        <w:rPr>
          <w:rFonts w:ascii="Times New Roman" w:eastAsia="PMingLiU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PMingLiU" w:hAnsi="Times New Roman" w:cs="Times New Roman"/>
          <w:bCs/>
          <w:szCs w:val="24"/>
        </w:rPr>
        <w:t>善知住定</w:t>
      </w:r>
      <w:r w:rsidR="00F93A91" w:rsidRPr="00CC684A">
        <w:rPr>
          <w:rFonts w:ascii="Times New Roman" w:eastAsia="PMingLiU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PMingLiU" w:hAnsi="Times New Roman" w:cs="Times New Roman"/>
          <w:bCs/>
          <w:szCs w:val="24"/>
        </w:rPr>
        <w:t>善知出定。於定不著不味，不作依止。善知所緣</w:t>
      </w:r>
      <w:r w:rsidR="00F93A91" w:rsidRPr="00CC684A">
        <w:rPr>
          <w:rFonts w:ascii="Times New Roman" w:eastAsia="PMingLiU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PMingLiU" w:hAnsi="Times New Roman" w:cs="Times New Roman"/>
          <w:bCs/>
          <w:szCs w:val="24"/>
        </w:rPr>
        <w:t>善知壞緣，</w:t>
      </w:r>
      <w:r w:rsidRPr="00CC684A">
        <w:rPr>
          <w:rFonts w:ascii="Times New Roman" w:eastAsia="PMingLiU" w:hAnsi="Times New Roman" w:cs="Times New Roman"/>
          <w:bCs/>
          <w:szCs w:val="24"/>
          <w:vertAlign w:val="superscript"/>
        </w:rPr>
        <w:footnoteReference w:id="159"/>
      </w:r>
      <w:r w:rsidR="00F6796C" w:rsidRPr="00CC684A">
        <w:rPr>
          <w:rFonts w:ascii="Times New Roman" w:eastAsia="PMingLiU" w:hAnsi="Times New Roman" w:cs="Times New Roman"/>
          <w:bCs/>
          <w:szCs w:val="24"/>
        </w:rPr>
        <w:t>自在遊戲諸禪定</w:t>
      </w:r>
      <w:r w:rsidR="00F6796C" w:rsidRPr="00CC684A">
        <w:rPr>
          <w:rFonts w:ascii="Times New Roman" w:eastAsia="PMingLiU" w:hAnsi="Times New Roman" w:cs="Times New Roman" w:hint="eastAsia"/>
          <w:bCs/>
          <w:szCs w:val="24"/>
        </w:rPr>
        <w:t>，</w:t>
      </w:r>
      <w:r w:rsidR="00814519" w:rsidRPr="00814519">
        <w:rPr>
          <w:rFonts w:ascii="Times New Roman" w:eastAsia="PMingLiU" w:hAnsi="Times New Roman" w:cs="Times New Roman" w:hint="eastAsia"/>
          <w:b/>
          <w:bCs/>
          <w:sz w:val="20"/>
          <w:szCs w:val="20"/>
        </w:rPr>
        <w:t>`526`</w:t>
      </w:r>
      <w:r w:rsidRPr="00CC684A">
        <w:rPr>
          <w:rFonts w:ascii="Times New Roman" w:eastAsia="PMingLiU" w:hAnsi="Times New Roman" w:cs="Times New Roman"/>
          <w:bCs/>
          <w:szCs w:val="24"/>
        </w:rPr>
        <w:t>亦知無緣定。不隨他語，不專隨禪</w:t>
      </w:r>
      <w:r w:rsidRPr="00CC684A">
        <w:rPr>
          <w:rFonts w:ascii="Times New Roman" w:eastAsia="PMingLiU" w:hAnsi="Times New Roman" w:cs="Times New Roman"/>
          <w:bCs/>
          <w:sz w:val="22"/>
          <w:szCs w:val="24"/>
        </w:rPr>
        <w:t>（</w:t>
      </w:r>
      <w:smartTag w:uri="urn:schemas-microsoft-com:office:smarttags" w:element="chmetcnv">
        <w:smartTagPr>
          <w:attr w:name="UnitName" w:val="C"/>
          <w:attr w:name="SourceValue" w:val="204"/>
          <w:attr w:name="HasSpace" w:val="False"/>
          <w:attr w:name="Negative" w:val="False"/>
          <w:attr w:name="NumberType" w:val="1"/>
          <w:attr w:name="TCSC" w:val="0"/>
        </w:smartTagPr>
        <w:r w:rsidRPr="00CC684A">
          <w:rPr>
            <w:rFonts w:ascii="Times New Roman" w:eastAsia="PMingLiU" w:hAnsi="Times New Roman" w:cs="Times New Roman"/>
            <w:bCs/>
            <w:sz w:val="22"/>
            <w:szCs w:val="24"/>
            <w:shd w:val="pct15" w:color="auto" w:fill="FFFFFF"/>
          </w:rPr>
          <w:t>204</w:t>
        </w:r>
        <w:r w:rsidRPr="00CC684A">
          <w:rPr>
            <w:rFonts w:ascii="Times New Roman" w:eastAsia="PMingLiU" w:hAnsi="Times New Roman" w:cs="Roman Unicode"/>
            <w:bCs/>
            <w:sz w:val="22"/>
            <w:szCs w:val="24"/>
            <w:shd w:val="pct15" w:color="auto" w:fill="FFFFFF"/>
          </w:rPr>
          <w:t>c</w:t>
        </w:r>
      </w:smartTag>
      <w:r w:rsidRPr="00CC684A">
        <w:rPr>
          <w:rFonts w:ascii="Times New Roman" w:eastAsia="PMingLiU" w:hAnsi="Times New Roman" w:cs="Times New Roman"/>
          <w:bCs/>
          <w:sz w:val="22"/>
          <w:szCs w:val="24"/>
        </w:rPr>
        <w:t>）</w:t>
      </w:r>
      <w:r w:rsidRPr="00CC684A">
        <w:rPr>
          <w:rFonts w:ascii="Times New Roman" w:eastAsia="PMingLiU" w:hAnsi="Times New Roman" w:cs="Times New Roman"/>
          <w:bCs/>
          <w:szCs w:val="24"/>
        </w:rPr>
        <w:t>定行</w:t>
      </w:r>
      <w:r w:rsidR="00F93A91" w:rsidRPr="00CC684A">
        <w:rPr>
          <w:rFonts w:ascii="Times New Roman" w:eastAsia="PMingLiU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PMingLiU" w:hAnsi="Times New Roman" w:cs="Times New Roman"/>
          <w:bCs/>
          <w:szCs w:val="24"/>
        </w:rPr>
        <w:t>自在出入無礙，是名為定根。</w:t>
      </w:r>
    </w:p>
    <w:p w:rsidR="00252EAD" w:rsidRPr="00CC684A" w:rsidRDefault="00E50E7B" w:rsidP="008A6266">
      <w:pPr>
        <w:spacing w:beforeLines="30" w:before="108"/>
        <w:ind w:leftChars="250" w:left="600"/>
        <w:jc w:val="both"/>
        <w:rPr>
          <w:rFonts w:ascii="Times New Roman" w:eastAsia="PMingLiU" w:hAnsi="Times New Roman" w:cs="Times New Roman"/>
          <w:b/>
          <w:bCs/>
          <w:sz w:val="20"/>
          <w:szCs w:val="20"/>
        </w:rPr>
      </w:pPr>
      <w:r>
        <w:rPr>
          <w:rFonts w:ascii="Times New Roman" w:eastAsia="PMingLiU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PMingLiU" w:hAnsi="Times New Roman" w:cs="Times New Roman"/>
          <w:b/>
          <w:bCs/>
          <w:sz w:val="20"/>
          <w:szCs w:val="20"/>
          <w:bdr w:val="single" w:sz="4" w:space="0" w:color="auto"/>
        </w:rPr>
        <w:t>（</w:t>
      </w:r>
      <w:r w:rsidR="00252EAD" w:rsidRPr="00CC684A">
        <w:rPr>
          <w:rFonts w:ascii="Times New Roman" w:eastAsia="PMingLiU" w:hAnsi="Times New Roman" w:cs="Times New Roman"/>
          <w:b/>
          <w:bCs/>
          <w:sz w:val="20"/>
          <w:szCs w:val="20"/>
          <w:bdr w:val="single" w:sz="4" w:space="0" w:color="auto"/>
        </w:rPr>
        <w:t>5</w:t>
      </w:r>
      <w:r w:rsidR="00252EAD" w:rsidRPr="00CC684A">
        <w:rPr>
          <w:rFonts w:ascii="Times New Roman" w:eastAsia="PMingLiU" w:hAnsi="Times New Roman" w:cs="Times New Roman"/>
          <w:b/>
          <w:bCs/>
          <w:sz w:val="20"/>
          <w:szCs w:val="20"/>
          <w:bdr w:val="single" w:sz="4" w:space="0" w:color="auto"/>
        </w:rPr>
        <w:t>）慧根</w:t>
      </w:r>
    </w:p>
    <w:p w:rsidR="00252EAD" w:rsidRPr="00CC684A" w:rsidRDefault="00252EAD" w:rsidP="00A272FA">
      <w:pPr>
        <w:ind w:leftChars="250" w:left="600"/>
        <w:jc w:val="both"/>
        <w:rPr>
          <w:rFonts w:ascii="Times New Roman" w:eastAsia="PMingLiU" w:hAnsi="Times New Roman" w:cs="Times New Roman"/>
          <w:bCs/>
          <w:szCs w:val="24"/>
        </w:rPr>
      </w:pPr>
      <w:r w:rsidRPr="00CC684A">
        <w:rPr>
          <w:rFonts w:ascii="Times New Roman" w:eastAsia="PMingLiU" w:hAnsi="Times New Roman" w:cs="Times New Roman"/>
          <w:bCs/>
          <w:szCs w:val="24"/>
        </w:rPr>
        <w:t>慧根者，菩薩為盡苦，聖智慧成就。是智慧為離諸法、為涅槃。以智慧觀一切三界無常，為三衰、三毒火所燒。</w:t>
      </w:r>
      <w:r w:rsidRPr="00CC684A">
        <w:rPr>
          <w:rFonts w:ascii="Times New Roman" w:eastAsia="PMingLiU" w:hAnsi="Times New Roman" w:cs="Times New Roman"/>
          <w:bCs/>
          <w:szCs w:val="24"/>
          <w:vertAlign w:val="superscript"/>
        </w:rPr>
        <w:footnoteReference w:id="160"/>
      </w:r>
    </w:p>
    <w:p w:rsidR="00252EAD" w:rsidRPr="00CC684A" w:rsidRDefault="00252EAD" w:rsidP="00A272FA">
      <w:pPr>
        <w:ind w:leftChars="250" w:left="600"/>
        <w:jc w:val="both"/>
        <w:rPr>
          <w:rFonts w:ascii="Times New Roman" w:eastAsia="PMingLiU" w:hAnsi="Times New Roman" w:cs="Times New Roman"/>
          <w:bCs/>
          <w:szCs w:val="24"/>
        </w:rPr>
      </w:pPr>
      <w:r w:rsidRPr="00CC684A">
        <w:rPr>
          <w:rFonts w:ascii="Times New Roman" w:eastAsia="PMingLiU" w:hAnsi="Times New Roman" w:cs="Times New Roman"/>
          <w:bCs/>
          <w:szCs w:val="24"/>
        </w:rPr>
        <w:t>觀已，於三界中，智慧亦不著一切三界，</w:t>
      </w:r>
      <w:r w:rsidRPr="00CC684A">
        <w:rPr>
          <w:rFonts w:ascii="Times New Roman" w:eastAsia="PMingLiU" w:hAnsi="Times New Roman" w:cs="Times New Roman"/>
          <w:b/>
          <w:bCs/>
          <w:szCs w:val="24"/>
        </w:rPr>
        <w:t>轉為空、無相、無作解脫門</w:t>
      </w:r>
      <w:r w:rsidRPr="00CC684A">
        <w:rPr>
          <w:rFonts w:ascii="Times New Roman" w:eastAsia="PMingLiU" w:hAnsi="Times New Roman" w:cs="Times New Roman"/>
          <w:bCs/>
          <w:szCs w:val="24"/>
        </w:rPr>
        <w:t>。一心為求佛法，如救頭然。是菩薩智慧無能壞者</w:t>
      </w:r>
      <w:r w:rsidR="00F93A91" w:rsidRPr="00CC684A">
        <w:rPr>
          <w:rFonts w:ascii="Times New Roman" w:eastAsia="PMingLiU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PMingLiU" w:hAnsi="Times New Roman" w:cs="Times New Roman"/>
          <w:bCs/>
          <w:szCs w:val="24"/>
        </w:rPr>
        <w:t>於三界無所依</w:t>
      </w:r>
      <w:r w:rsidR="00F93A91" w:rsidRPr="00CC684A">
        <w:rPr>
          <w:rFonts w:ascii="Times New Roman" w:eastAsia="PMingLiU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PMingLiU" w:hAnsi="Times New Roman" w:cs="Times New Roman"/>
          <w:bCs/>
          <w:szCs w:val="24"/>
        </w:rPr>
        <w:t>於隨意五欲中心常離之。慧根力故，積聚無量功德，於諸法實相利入無疑無難</w:t>
      </w:r>
      <w:r w:rsidR="00F93A91" w:rsidRPr="00CC684A">
        <w:rPr>
          <w:rFonts w:ascii="Times New Roman" w:eastAsia="PMingLiU" w:hAnsi="Times New Roman" w:cs="Times New Roman" w:hint="eastAsia"/>
          <w:bCs/>
          <w:szCs w:val="24"/>
        </w:rPr>
        <w:t>。</w:t>
      </w:r>
      <w:r w:rsidRPr="00CC684A">
        <w:rPr>
          <w:rFonts w:ascii="Times New Roman" w:eastAsia="PMingLiU" w:hAnsi="Times New Roman" w:cs="Times New Roman"/>
          <w:b/>
          <w:bCs/>
          <w:szCs w:val="24"/>
        </w:rPr>
        <w:t>於世間無憂</w:t>
      </w:r>
      <w:r w:rsidR="00F93A91" w:rsidRPr="00CC684A">
        <w:rPr>
          <w:rFonts w:ascii="Times New Roman" w:eastAsia="PMingLiU" w:hAnsi="Times New Roman" w:cs="Times New Roman" w:hint="eastAsia"/>
          <w:b/>
          <w:bCs/>
          <w:szCs w:val="24"/>
        </w:rPr>
        <w:t>，</w:t>
      </w:r>
      <w:r w:rsidRPr="00CC684A">
        <w:rPr>
          <w:rFonts w:ascii="Times New Roman" w:eastAsia="PMingLiU" w:hAnsi="Times New Roman" w:cs="Times New Roman"/>
          <w:b/>
          <w:bCs/>
          <w:szCs w:val="24"/>
        </w:rPr>
        <w:t>於涅槃無喜</w:t>
      </w:r>
      <w:r w:rsidR="00F93A91" w:rsidRPr="00CC684A">
        <w:rPr>
          <w:rFonts w:ascii="Times New Roman" w:eastAsia="PMingLiU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PMingLiU" w:hAnsi="Times New Roman" w:cs="Times New Roman"/>
          <w:bCs/>
          <w:szCs w:val="24"/>
        </w:rPr>
        <w:t>得自在智慧故，名為慧根。</w:t>
      </w:r>
    </w:p>
    <w:p w:rsidR="00252EAD" w:rsidRPr="00CC684A" w:rsidRDefault="00E50E7B" w:rsidP="008A6266">
      <w:pPr>
        <w:spacing w:beforeLines="30" w:before="108"/>
        <w:ind w:leftChars="200" w:left="480"/>
        <w:jc w:val="both"/>
        <w:rPr>
          <w:rFonts w:ascii="Times New Roman" w:eastAsia="PMingLiU" w:hAnsi="Times New Roman" w:cs="Times New Roman"/>
          <w:b/>
          <w:bCs/>
          <w:sz w:val="20"/>
          <w:szCs w:val="20"/>
        </w:rPr>
      </w:pPr>
      <w:r>
        <w:rPr>
          <w:rFonts w:ascii="Times New Roman" w:eastAsia="PMingLiU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PMingLiU" w:hAnsi="Times New Roman" w:cs="Times New Roman"/>
          <w:b/>
          <w:bCs/>
          <w:sz w:val="20"/>
          <w:szCs w:val="20"/>
          <w:bdr w:val="single" w:sz="4" w:space="0" w:color="auto"/>
        </w:rPr>
        <w:t>2</w:t>
      </w:r>
      <w:r w:rsidR="00252EAD" w:rsidRPr="00CC684A">
        <w:rPr>
          <w:rFonts w:ascii="Times New Roman" w:eastAsia="PMingLiU" w:hAnsi="Times New Roman" w:cs="Times New Roman"/>
          <w:b/>
          <w:bCs/>
          <w:sz w:val="20"/>
          <w:szCs w:val="20"/>
          <w:bdr w:val="single" w:sz="4" w:space="0" w:color="auto"/>
        </w:rPr>
        <w:t>、五根之用</w:t>
      </w:r>
      <w:r w:rsidR="00252EAD" w:rsidRPr="00CC684A">
        <w:rPr>
          <w:rFonts w:ascii="PMingLiU" w:eastAsia="PMingLiU" w:hAnsi="PMingLiU" w:cs="Times New Roman"/>
          <w:b/>
          <w:bCs/>
          <w:sz w:val="20"/>
          <w:szCs w:val="20"/>
          <w:bdr w:val="single" w:sz="4" w:space="0" w:color="auto"/>
        </w:rPr>
        <w:t>──</w:t>
      </w:r>
      <w:r w:rsidR="00252EAD" w:rsidRPr="00CC684A">
        <w:rPr>
          <w:rFonts w:ascii="Times New Roman" w:eastAsia="PMingLiU" w:hAnsi="Times New Roman" w:cs="Times New Roman"/>
          <w:b/>
          <w:bCs/>
          <w:sz w:val="20"/>
          <w:szCs w:val="20"/>
          <w:bdr w:val="single" w:sz="4" w:space="0" w:color="auto"/>
        </w:rPr>
        <w:t>善知眾生諸根相</w:t>
      </w:r>
    </w:p>
    <w:p w:rsidR="00252EAD" w:rsidRPr="00CC684A" w:rsidRDefault="00252EAD" w:rsidP="00A272FA">
      <w:pPr>
        <w:ind w:leftChars="200" w:left="480"/>
        <w:jc w:val="both"/>
        <w:rPr>
          <w:rFonts w:ascii="Times New Roman" w:eastAsia="PMingLiU" w:hAnsi="Times New Roman" w:cs="Times New Roman"/>
          <w:bCs/>
          <w:szCs w:val="24"/>
        </w:rPr>
      </w:pPr>
      <w:r w:rsidRPr="00CC684A">
        <w:rPr>
          <w:rFonts w:ascii="Times New Roman" w:eastAsia="PMingLiU" w:hAnsi="Times New Roman" w:cs="Times New Roman"/>
          <w:bCs/>
          <w:szCs w:val="24"/>
        </w:rPr>
        <w:t>菩薩得是五根，善知眾生諸根相：</w:t>
      </w:r>
    </w:p>
    <w:p w:rsidR="00252EAD" w:rsidRPr="00CC684A" w:rsidRDefault="00252EAD" w:rsidP="00A272FA">
      <w:pPr>
        <w:ind w:leftChars="200" w:left="480"/>
        <w:jc w:val="both"/>
        <w:rPr>
          <w:rFonts w:ascii="Times New Roman" w:eastAsia="PMingLiU" w:hAnsi="Times New Roman" w:cs="Times New Roman"/>
          <w:bCs/>
          <w:szCs w:val="24"/>
        </w:rPr>
      </w:pPr>
      <w:r w:rsidRPr="00CC684A">
        <w:rPr>
          <w:rFonts w:ascii="Times New Roman" w:eastAsia="PMingLiU" w:hAnsi="Times New Roman" w:cs="Times New Roman"/>
          <w:bCs/>
          <w:szCs w:val="24"/>
        </w:rPr>
        <w:t>知染欲眾生根，知離欲眾生根；知瞋恚眾生根，亦知離瞋恚眾生根；知愚癡眾生根，亦知離愚癡眾生根；知欲墮惡道眾生根，知欲生人中眾生根，知欲生天上眾生根；知鈍眾生根，知利眾生根；知上、中、下眾生根；知罪眾生根，知無罪眾生根；知逆、順眾生根；知常生欲界、色界、無色界眾生根；知厚善根、薄善根眾生根；知正定、邪定、不定眾生根；</w:t>
      </w:r>
      <w:r w:rsidRPr="00CC684A">
        <w:rPr>
          <w:rFonts w:ascii="Times New Roman" w:eastAsia="PMingLiU" w:hAnsi="Times New Roman" w:cs="Times New Roman"/>
          <w:bCs/>
          <w:szCs w:val="24"/>
          <w:vertAlign w:val="superscript"/>
        </w:rPr>
        <w:footnoteReference w:id="161"/>
      </w:r>
      <w:r w:rsidRPr="00CC684A">
        <w:rPr>
          <w:rFonts w:ascii="Times New Roman" w:eastAsia="PMingLiU" w:hAnsi="Times New Roman" w:cs="Times New Roman"/>
          <w:bCs/>
          <w:szCs w:val="24"/>
        </w:rPr>
        <w:t>知輕躁眾生根，知持重</w:t>
      </w:r>
      <w:r w:rsidRPr="00CC684A">
        <w:rPr>
          <w:rFonts w:ascii="Times New Roman" w:eastAsia="PMingLiU" w:hAnsi="Times New Roman" w:cs="Times New Roman"/>
          <w:bCs/>
          <w:szCs w:val="24"/>
          <w:vertAlign w:val="superscript"/>
        </w:rPr>
        <w:footnoteReference w:id="162"/>
      </w:r>
      <w:r w:rsidRPr="00CC684A">
        <w:rPr>
          <w:rFonts w:ascii="Times New Roman" w:eastAsia="PMingLiU" w:hAnsi="Times New Roman" w:cs="Times New Roman"/>
          <w:bCs/>
          <w:szCs w:val="24"/>
        </w:rPr>
        <w:t>眾生根；知慳貪眾生根，知</w:t>
      </w:r>
      <w:r w:rsidRPr="00CC684A">
        <w:rPr>
          <w:rFonts w:ascii="Times New Roman" w:eastAsia="PMingLiU" w:hAnsi="Times New Roman" w:cs="Times New Roman"/>
          <w:bCs/>
          <w:szCs w:val="24"/>
        </w:rPr>
        <w:lastRenderedPageBreak/>
        <w:t>能捨眾生根；知恭敬眾生根，知不恭敬眾生根；知淨戒、不淨戒眾生根；知瞋恚、忍辱眾生根；知精進、懈怠眾生根；知亂心、攝心</w:t>
      </w:r>
      <w:r w:rsidRPr="00CC684A">
        <w:rPr>
          <w:rFonts w:ascii="Times New Roman" w:eastAsia="PMingLiU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PMingLiU" w:hAnsi="Times New Roman" w:cs="Times New Roman"/>
          <w:bCs/>
          <w:szCs w:val="24"/>
        </w:rPr>
        <w:t>愚癡、智慧眾生根；知無畏、有畏眾生根；知增上慢、不增上慢眾生根；知正道、邪道眾生根；知守根、不守根眾生根；知求聲聞眾生根，知求辟支佛眾生根，知求佛道眾生根。</w:t>
      </w:r>
    </w:p>
    <w:p w:rsidR="00252EAD" w:rsidRPr="00CC684A" w:rsidRDefault="00252EAD" w:rsidP="00A272FA">
      <w:pPr>
        <w:ind w:leftChars="200" w:left="480"/>
        <w:jc w:val="both"/>
        <w:rPr>
          <w:rFonts w:ascii="Times New Roman" w:eastAsia="PMingLiU" w:hAnsi="Times New Roman" w:cs="Times New Roman"/>
          <w:bCs/>
          <w:szCs w:val="24"/>
        </w:rPr>
      </w:pPr>
      <w:r w:rsidRPr="00CC684A">
        <w:rPr>
          <w:rFonts w:ascii="Times New Roman" w:eastAsia="PMingLiU" w:hAnsi="Times New Roman" w:cs="Times New Roman"/>
          <w:bCs/>
          <w:szCs w:val="24"/>
        </w:rPr>
        <w:t>於知眾生根中得自在方便力故，名為知根。</w:t>
      </w:r>
    </w:p>
    <w:p w:rsidR="00252EAD" w:rsidRPr="00CC684A" w:rsidRDefault="00E50E7B" w:rsidP="008A6266">
      <w:pPr>
        <w:spacing w:beforeLines="30" w:before="108"/>
        <w:ind w:leftChars="100" w:left="240"/>
        <w:jc w:val="both"/>
        <w:rPr>
          <w:rFonts w:ascii="Times New Roman" w:eastAsia="PMingLiU" w:hAnsi="Times New Roman" w:cs="Times New Roman"/>
          <w:bCs/>
          <w:szCs w:val="24"/>
        </w:rPr>
      </w:pPr>
      <w:r>
        <w:rPr>
          <w:rFonts w:ascii="Times New Roman" w:eastAsia="PMingLiU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PMingLiU" w:hAnsi="Times New Roman" w:cs="Times New Roman" w:hint="eastAsia"/>
          <w:b/>
          <w:bCs/>
          <w:sz w:val="20"/>
          <w:szCs w:val="20"/>
          <w:bdr w:val="single" w:sz="4" w:space="0" w:color="auto"/>
        </w:rPr>
        <w:t>五、</w:t>
      </w:r>
      <w:r w:rsidR="00252EAD" w:rsidRPr="00CC684A">
        <w:rPr>
          <w:rFonts w:ascii="Times New Roman" w:eastAsia="PMingLiU" w:hAnsi="Times New Roman" w:cs="Times New Roman"/>
          <w:b/>
          <w:bCs/>
          <w:sz w:val="20"/>
          <w:szCs w:val="20"/>
          <w:bdr w:val="single" w:sz="4" w:space="0" w:color="auto"/>
        </w:rPr>
        <w:t>大乘五</w:t>
      </w:r>
      <w:r w:rsidR="00252EAD" w:rsidRPr="00CC684A">
        <w:rPr>
          <w:rFonts w:ascii="Times New Roman" w:eastAsia="PMingLiU" w:hAnsi="Times New Roman" w:cs="Times New Roman" w:hint="eastAsia"/>
          <w:b/>
          <w:bCs/>
          <w:sz w:val="20"/>
          <w:szCs w:val="20"/>
          <w:bdr w:val="single" w:sz="4" w:space="0" w:color="auto"/>
        </w:rPr>
        <w:t>力</w:t>
      </w:r>
    </w:p>
    <w:p w:rsidR="00252EAD" w:rsidRPr="00CC684A" w:rsidRDefault="00252EAD" w:rsidP="00A272FA">
      <w:pPr>
        <w:ind w:leftChars="100" w:left="240"/>
        <w:jc w:val="both"/>
        <w:rPr>
          <w:rFonts w:ascii="Times New Roman" w:eastAsia="PMingLiU" w:hAnsi="Times New Roman" w:cs="Times New Roman"/>
          <w:bCs/>
          <w:szCs w:val="24"/>
        </w:rPr>
      </w:pPr>
      <w:r w:rsidRPr="00CC684A">
        <w:rPr>
          <w:rFonts w:ascii="Times New Roman" w:eastAsia="PMingLiU" w:hAnsi="Times New Roman" w:cs="Times New Roman"/>
          <w:bCs/>
          <w:szCs w:val="24"/>
        </w:rPr>
        <w:t>菩薩行是五根增長，能破煩惱</w:t>
      </w:r>
      <w:r w:rsidR="00F93A91" w:rsidRPr="00CC684A">
        <w:rPr>
          <w:rFonts w:ascii="Times New Roman" w:eastAsia="PMingLiU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PMingLiU" w:hAnsi="Times New Roman" w:cs="Times New Roman"/>
          <w:bCs/>
          <w:szCs w:val="24"/>
        </w:rPr>
        <w:t>度眾生</w:t>
      </w:r>
      <w:r w:rsidRPr="00CC684A">
        <w:rPr>
          <w:rFonts w:ascii="Times New Roman" w:eastAsia="PMingLiU" w:hAnsi="Times New Roman" w:cs="Times New Roman"/>
          <w:bCs/>
          <w:sz w:val="22"/>
          <w:szCs w:val="24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5"/>
          <w:attr w:name="UnitName" w:val="a"/>
        </w:smartTagPr>
        <w:r w:rsidRPr="00CC684A">
          <w:rPr>
            <w:rFonts w:ascii="Times New Roman" w:eastAsia="PMingLiU" w:hAnsi="Times New Roman" w:cs="Times New Roman"/>
            <w:bCs/>
            <w:sz w:val="22"/>
            <w:szCs w:val="24"/>
            <w:shd w:val="pct15" w:color="auto" w:fill="FFFFFF"/>
          </w:rPr>
          <w:t>205</w:t>
        </w:r>
        <w:r w:rsidRPr="00CC684A">
          <w:rPr>
            <w:rFonts w:ascii="Times New Roman" w:eastAsia="PMingLiU" w:hAnsi="Times New Roman" w:cs="Roman Unicode"/>
            <w:bCs/>
            <w:sz w:val="22"/>
            <w:szCs w:val="24"/>
            <w:shd w:val="pct15" w:color="auto" w:fill="FFFFFF"/>
          </w:rPr>
          <w:t>a</w:t>
        </w:r>
      </w:smartTag>
      <w:r w:rsidRPr="00CC684A">
        <w:rPr>
          <w:rFonts w:ascii="Times New Roman" w:eastAsia="PMingLiU" w:hAnsi="Times New Roman" w:cs="Times New Roman"/>
          <w:bCs/>
          <w:sz w:val="22"/>
          <w:szCs w:val="24"/>
        </w:rPr>
        <w:t>）</w:t>
      </w:r>
      <w:r w:rsidR="00F93A91" w:rsidRPr="00CC684A">
        <w:rPr>
          <w:rFonts w:ascii="Times New Roman" w:eastAsia="PMingLiU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PMingLiU" w:hAnsi="Times New Roman" w:cs="Times New Roman"/>
          <w:bCs/>
          <w:szCs w:val="24"/>
        </w:rPr>
        <w:t>得無生法忍，是名五力。</w:t>
      </w:r>
    </w:p>
    <w:p w:rsidR="00252EAD" w:rsidRPr="00CC684A" w:rsidRDefault="00252EAD" w:rsidP="00A272FA">
      <w:pPr>
        <w:ind w:leftChars="100" w:left="240"/>
        <w:jc w:val="both"/>
        <w:rPr>
          <w:rFonts w:ascii="Times New Roman" w:eastAsia="PMingLiU" w:hAnsi="Times New Roman" w:cs="Times New Roman"/>
          <w:bCs/>
          <w:szCs w:val="24"/>
        </w:rPr>
      </w:pPr>
      <w:r w:rsidRPr="00CC684A">
        <w:rPr>
          <w:rFonts w:ascii="Times New Roman" w:eastAsia="PMingLiU" w:hAnsi="Times New Roman" w:cs="Times New Roman"/>
          <w:bCs/>
          <w:szCs w:val="24"/>
        </w:rPr>
        <w:t>復次，天魔、外道不能沮壞，是名為力。</w:t>
      </w:r>
    </w:p>
    <w:p w:rsidR="00252EAD" w:rsidRPr="00CC684A" w:rsidRDefault="00E50E7B" w:rsidP="008A6266">
      <w:pPr>
        <w:keepNext/>
        <w:spacing w:beforeLines="30" w:before="108" w:line="356" w:lineRule="exact"/>
        <w:ind w:leftChars="100" w:left="240"/>
        <w:jc w:val="both"/>
        <w:rPr>
          <w:rFonts w:ascii="Times New Roman" w:eastAsia="PMingLiU" w:hAnsi="Times New Roman" w:cs="Times New Roman"/>
          <w:bCs/>
          <w:szCs w:val="24"/>
        </w:rPr>
      </w:pPr>
      <w:r>
        <w:rPr>
          <w:rFonts w:ascii="Times New Roman" w:eastAsia="PMingLiU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814519">
        <w:rPr>
          <w:rFonts w:ascii="Times New Roman" w:eastAsia="PMingLiU" w:hAnsi="Times New Roman" w:cs="Times New Roman" w:hint="eastAsia"/>
          <w:b/>
          <w:bCs/>
          <w:sz w:val="20"/>
          <w:szCs w:val="20"/>
          <w:bdr w:val="single" w:sz="4" w:space="0" w:color="auto"/>
        </w:rPr>
        <w:t>`527`</w:t>
      </w:r>
      <w:r w:rsidR="00252EAD" w:rsidRPr="00CC684A">
        <w:rPr>
          <w:rFonts w:ascii="Times New Roman" w:eastAsia="PMingLiU" w:hAnsi="Times New Roman" w:cs="Times New Roman"/>
          <w:b/>
          <w:bCs/>
          <w:sz w:val="20"/>
          <w:szCs w:val="20"/>
          <w:bdr w:val="single" w:sz="4" w:space="0" w:color="auto"/>
        </w:rPr>
        <w:t>六、大乘七覺分</w:t>
      </w:r>
      <w:r w:rsidR="00772128" w:rsidRPr="00CC684A">
        <w:rPr>
          <w:rFonts w:ascii="Times New Roman" w:eastAsia="PMingLiU" w:hAnsi="Times New Roman" w:cs="Times New Roman"/>
          <w:bCs/>
          <w:sz w:val="20"/>
          <w:szCs w:val="20"/>
        </w:rPr>
        <w:t>（印順法師，《</w:t>
      </w:r>
      <w:r w:rsidR="00252EAD" w:rsidRPr="00CC684A">
        <w:rPr>
          <w:rFonts w:ascii="Times New Roman" w:eastAsia="PMingLiU" w:hAnsi="Times New Roman" w:cs="Times New Roman"/>
          <w:bCs/>
          <w:sz w:val="20"/>
          <w:szCs w:val="20"/>
        </w:rPr>
        <w:t>大智度論筆記》［</w:t>
      </w:r>
      <w:r w:rsidR="00252EAD" w:rsidRPr="00CC684A">
        <w:rPr>
          <w:rFonts w:ascii="Times New Roman" w:eastAsia="PMingLiU" w:hAnsi="Times New Roman" w:cs="Roman Unicode"/>
          <w:bCs/>
          <w:sz w:val="20"/>
          <w:szCs w:val="20"/>
        </w:rPr>
        <w:t>A</w:t>
      </w:r>
      <w:r w:rsidR="00252EAD" w:rsidRPr="00CC684A">
        <w:rPr>
          <w:rFonts w:ascii="Times New Roman" w:eastAsia="PMingLiU" w:hAnsi="Times New Roman" w:cs="Times New Roman"/>
          <w:bCs/>
          <w:sz w:val="20"/>
          <w:szCs w:val="20"/>
        </w:rPr>
        <w:t>041</w:t>
      </w:r>
      <w:r w:rsidR="00252EAD" w:rsidRPr="00CC684A">
        <w:rPr>
          <w:rFonts w:ascii="Times New Roman" w:eastAsia="PMingLiU" w:hAnsi="Times New Roman" w:cs="Times New Roman"/>
          <w:bCs/>
          <w:sz w:val="20"/>
          <w:szCs w:val="20"/>
        </w:rPr>
        <w:t>］</w:t>
      </w:r>
      <w:r w:rsidR="00252EAD" w:rsidRPr="00CC684A">
        <w:rPr>
          <w:rFonts w:ascii="Times New Roman" w:eastAsia="PMingLiU" w:hAnsi="Times New Roman" w:cs="Times New Roman"/>
          <w:bCs/>
          <w:sz w:val="20"/>
          <w:szCs w:val="20"/>
        </w:rPr>
        <w:t>p.78</w:t>
      </w:r>
      <w:r w:rsidR="00252EAD" w:rsidRPr="00CC684A">
        <w:rPr>
          <w:rFonts w:ascii="Times New Roman" w:eastAsia="PMingLiU" w:hAnsi="Times New Roman" w:cs="Times New Roman"/>
          <w:bCs/>
          <w:sz w:val="20"/>
          <w:szCs w:val="20"/>
        </w:rPr>
        <w:t>）</w:t>
      </w:r>
    </w:p>
    <w:p w:rsidR="00252EAD" w:rsidRPr="00CC684A" w:rsidRDefault="00E50E7B" w:rsidP="00740251">
      <w:pPr>
        <w:spacing w:line="356" w:lineRule="exact"/>
        <w:ind w:leftChars="150" w:left="360"/>
        <w:jc w:val="both"/>
        <w:rPr>
          <w:rFonts w:ascii="Times New Roman" w:eastAsia="PMingLiU" w:hAnsi="Times New Roman" w:cs="Times New Roman"/>
          <w:b/>
          <w:bCs/>
          <w:szCs w:val="24"/>
        </w:rPr>
      </w:pPr>
      <w:r>
        <w:rPr>
          <w:rFonts w:ascii="Times New Roman" w:eastAsia="PMingLiU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PMingLiU" w:hAnsi="Times New Roman" w:cs="Times New Roman"/>
          <w:b/>
          <w:bCs/>
          <w:sz w:val="20"/>
          <w:szCs w:val="20"/>
          <w:bdr w:val="single" w:sz="4" w:space="0" w:color="auto"/>
        </w:rPr>
        <w:t>（一）</w:t>
      </w:r>
      <w:r w:rsidR="00252EAD" w:rsidRPr="00CC684A">
        <w:rPr>
          <w:rFonts w:ascii="Times New Roman" w:eastAsia="PMingLiU" w:hAnsi="Times New Roman" w:cs="Times New Roman" w:hint="eastAsia"/>
          <w:b/>
          <w:bCs/>
          <w:sz w:val="20"/>
          <w:szCs w:val="20"/>
          <w:bdr w:val="single" w:sz="4" w:space="0" w:color="auto"/>
        </w:rPr>
        <w:t>略說</w:t>
      </w:r>
      <w:r w:rsidR="00252EAD" w:rsidRPr="00CC684A">
        <w:rPr>
          <w:rFonts w:ascii="Times New Roman" w:eastAsia="PMingLiU" w:hAnsi="Times New Roman" w:cs="Times New Roman"/>
          <w:b/>
          <w:bCs/>
          <w:sz w:val="20"/>
          <w:szCs w:val="20"/>
          <w:bdr w:val="single" w:sz="4" w:space="0" w:color="auto"/>
        </w:rPr>
        <w:t>七覺分</w:t>
      </w:r>
      <w:r w:rsidR="00252EAD" w:rsidRPr="00CC684A">
        <w:rPr>
          <w:rFonts w:ascii="Times New Roman" w:eastAsia="PMingLiU" w:hAnsi="Times New Roman" w:cs="Times New Roman" w:hint="eastAsia"/>
          <w:b/>
          <w:bCs/>
          <w:sz w:val="20"/>
          <w:szCs w:val="20"/>
          <w:bdr w:val="single" w:sz="4" w:space="0" w:color="auto"/>
        </w:rPr>
        <w:t>義</w:t>
      </w:r>
    </w:p>
    <w:p w:rsidR="00252EAD" w:rsidRPr="00CC684A" w:rsidRDefault="00252EAD" w:rsidP="00740251">
      <w:pPr>
        <w:spacing w:line="356" w:lineRule="exact"/>
        <w:ind w:leftChars="150" w:left="360"/>
        <w:jc w:val="both"/>
        <w:rPr>
          <w:rFonts w:ascii="Times New Roman" w:eastAsia="PMingLiU" w:hAnsi="Times New Roman" w:cs="Times New Roman"/>
          <w:bCs/>
          <w:szCs w:val="24"/>
        </w:rPr>
      </w:pPr>
      <w:r w:rsidRPr="00CC684A">
        <w:rPr>
          <w:rFonts w:ascii="Times New Roman" w:eastAsia="PMingLiU" w:hAnsi="Times New Roman" w:cs="Times New Roman"/>
          <w:bCs/>
          <w:szCs w:val="24"/>
        </w:rPr>
        <w:t>七覺分者</w:t>
      </w:r>
      <w:r w:rsidRPr="00CC684A">
        <w:rPr>
          <w:rFonts w:ascii="Times New Roman" w:eastAsia="PMingLiU" w:hAnsi="Times New Roman" w:cs="Times New Roman"/>
          <w:bCs/>
          <w:szCs w:val="24"/>
          <w:vertAlign w:val="superscript"/>
        </w:rPr>
        <w:footnoteReference w:id="163"/>
      </w:r>
      <w:r w:rsidRPr="00CC684A">
        <w:rPr>
          <w:rFonts w:ascii="Times New Roman" w:eastAsia="PMingLiU" w:hAnsi="Times New Roman" w:cs="Times New Roman"/>
          <w:bCs/>
          <w:szCs w:val="24"/>
        </w:rPr>
        <w:t>，菩薩於一切法，不憶不念，是名念覺分。</w:t>
      </w:r>
    </w:p>
    <w:p w:rsidR="00252EAD" w:rsidRPr="00CC684A" w:rsidRDefault="00252EAD" w:rsidP="00740251">
      <w:pPr>
        <w:spacing w:line="356" w:lineRule="exact"/>
        <w:ind w:leftChars="150" w:left="360"/>
        <w:jc w:val="both"/>
        <w:rPr>
          <w:rFonts w:ascii="Times New Roman" w:eastAsia="PMingLiU" w:hAnsi="Times New Roman" w:cs="Times New Roman"/>
          <w:bCs/>
          <w:szCs w:val="24"/>
        </w:rPr>
      </w:pPr>
      <w:r w:rsidRPr="00CC684A">
        <w:rPr>
          <w:rFonts w:ascii="Times New Roman" w:eastAsia="PMingLiU" w:hAnsi="Times New Roman" w:cs="Times New Roman"/>
          <w:bCs/>
          <w:szCs w:val="24"/>
        </w:rPr>
        <w:t>一切法中，求索善法、不善法、無記法不可得，是名擇法覺分。</w:t>
      </w:r>
    </w:p>
    <w:p w:rsidR="00252EAD" w:rsidRPr="00CC684A" w:rsidRDefault="00252EAD" w:rsidP="00740251">
      <w:pPr>
        <w:spacing w:line="356" w:lineRule="exact"/>
        <w:ind w:leftChars="150" w:left="360"/>
        <w:jc w:val="both"/>
        <w:rPr>
          <w:rFonts w:ascii="Times New Roman" w:eastAsia="PMingLiU" w:hAnsi="Times New Roman" w:cs="Times New Roman"/>
          <w:bCs/>
          <w:szCs w:val="24"/>
        </w:rPr>
      </w:pPr>
      <w:r w:rsidRPr="00CC684A">
        <w:rPr>
          <w:rFonts w:ascii="Times New Roman" w:eastAsia="PMingLiU" w:hAnsi="Times New Roman" w:cs="Times New Roman"/>
          <w:bCs/>
          <w:szCs w:val="24"/>
        </w:rPr>
        <w:t>不入三界，破壞諸界相，是名精進覺分。</w:t>
      </w:r>
    </w:p>
    <w:p w:rsidR="00252EAD" w:rsidRPr="00CC684A" w:rsidRDefault="00252EAD" w:rsidP="00740251">
      <w:pPr>
        <w:spacing w:line="356" w:lineRule="exact"/>
        <w:ind w:leftChars="150" w:left="360"/>
        <w:jc w:val="both"/>
        <w:rPr>
          <w:rFonts w:ascii="Times New Roman" w:eastAsia="PMingLiU" w:hAnsi="Times New Roman" w:cs="Times New Roman"/>
          <w:bCs/>
          <w:szCs w:val="24"/>
        </w:rPr>
      </w:pPr>
      <w:r w:rsidRPr="00CC684A">
        <w:rPr>
          <w:rFonts w:ascii="Times New Roman" w:eastAsia="PMingLiU" w:hAnsi="Times New Roman" w:cs="Times New Roman"/>
          <w:bCs/>
          <w:szCs w:val="24"/>
        </w:rPr>
        <w:t>於一切作法不生著樂，憂喜相壞故，是名喜覺分。</w:t>
      </w:r>
    </w:p>
    <w:p w:rsidR="00252EAD" w:rsidRPr="00CC684A" w:rsidRDefault="00252EAD" w:rsidP="00740251">
      <w:pPr>
        <w:spacing w:line="356" w:lineRule="exact"/>
        <w:ind w:leftChars="150" w:left="360"/>
        <w:jc w:val="both"/>
        <w:rPr>
          <w:rFonts w:ascii="Times New Roman" w:eastAsia="PMingLiU" w:hAnsi="Times New Roman" w:cs="Times New Roman"/>
          <w:b/>
          <w:bCs/>
          <w:szCs w:val="24"/>
        </w:rPr>
      </w:pPr>
      <w:r w:rsidRPr="00CC684A">
        <w:rPr>
          <w:rFonts w:ascii="Times New Roman" w:eastAsia="PMingLiU" w:hAnsi="Times New Roman" w:cs="Times New Roman" w:hint="eastAsia"/>
          <w:bCs/>
          <w:szCs w:val="24"/>
        </w:rPr>
        <w:t>於一切法中除心</w:t>
      </w:r>
      <w:r w:rsidR="00E61C2C" w:rsidRPr="00CC684A">
        <w:rPr>
          <w:rFonts w:ascii="Times New Roman" w:eastAsia="PMingLiU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PMingLiU" w:hAnsi="Times New Roman" w:cs="Times New Roman" w:hint="eastAsia"/>
          <w:bCs/>
          <w:szCs w:val="24"/>
        </w:rPr>
        <w:t>緣不可得故，是名除覺分</w:t>
      </w:r>
      <w:r w:rsidRPr="00CC684A">
        <w:rPr>
          <w:rFonts w:ascii="Times New Roman" w:eastAsia="PMingLiU" w:hAnsi="Times New Roman" w:cs="Times New Roman"/>
          <w:bCs/>
          <w:szCs w:val="24"/>
        </w:rPr>
        <w:t>。</w:t>
      </w:r>
      <w:r w:rsidRPr="00CC684A">
        <w:rPr>
          <w:rFonts w:ascii="Times New Roman" w:eastAsia="PMingLiU" w:hAnsi="Times New Roman" w:cs="Times New Roman" w:hint="eastAsia"/>
          <w:bCs/>
          <w:szCs w:val="24"/>
          <w:vertAlign w:val="superscript"/>
        </w:rPr>
        <w:t>＊（</w:t>
      </w:r>
      <w:r w:rsidRPr="00CC684A">
        <w:rPr>
          <w:rFonts w:ascii="Times New Roman" w:eastAsia="PMingLiU" w:hAnsi="Times New Roman" w:cs="Times New Roman"/>
          <w:bCs/>
          <w:szCs w:val="24"/>
          <w:vertAlign w:val="superscript"/>
        </w:rPr>
        <w:t>163-1</w:t>
      </w:r>
      <w:r w:rsidRPr="00CC684A">
        <w:rPr>
          <w:rFonts w:ascii="Times New Roman" w:eastAsia="PMingLiU" w:hAnsi="Times New Roman" w:cs="Times New Roman" w:hint="eastAsia"/>
          <w:bCs/>
          <w:szCs w:val="24"/>
          <w:vertAlign w:val="superscript"/>
        </w:rPr>
        <w:t>）</w:t>
      </w:r>
    </w:p>
    <w:p w:rsidR="00252EAD" w:rsidRPr="00CC684A" w:rsidRDefault="00252EAD" w:rsidP="00740251">
      <w:pPr>
        <w:spacing w:line="356" w:lineRule="exact"/>
        <w:ind w:leftChars="150" w:left="360"/>
        <w:jc w:val="both"/>
        <w:rPr>
          <w:rFonts w:ascii="Times New Roman" w:eastAsia="PMingLiU" w:hAnsi="Times New Roman" w:cs="Times New Roman"/>
          <w:bCs/>
          <w:szCs w:val="24"/>
        </w:rPr>
      </w:pPr>
      <w:r w:rsidRPr="00CC684A">
        <w:rPr>
          <w:rFonts w:ascii="Times New Roman" w:eastAsia="PMingLiU" w:hAnsi="Times New Roman" w:cs="Times New Roman"/>
          <w:bCs/>
          <w:szCs w:val="24"/>
        </w:rPr>
        <w:t>知一切法常定相，不亂不定，是名定覺分。</w:t>
      </w:r>
    </w:p>
    <w:p w:rsidR="00252EAD" w:rsidRPr="00CC684A" w:rsidRDefault="00252EAD" w:rsidP="00740251">
      <w:pPr>
        <w:spacing w:line="356" w:lineRule="exact"/>
        <w:ind w:leftChars="150" w:left="360"/>
        <w:jc w:val="both"/>
        <w:rPr>
          <w:rFonts w:ascii="Times New Roman" w:eastAsia="PMingLiU" w:hAnsi="Times New Roman" w:cs="Times New Roman"/>
          <w:bCs/>
          <w:szCs w:val="24"/>
        </w:rPr>
      </w:pPr>
      <w:r w:rsidRPr="00CC684A">
        <w:rPr>
          <w:rFonts w:ascii="Times New Roman" w:eastAsia="PMingLiU" w:hAnsi="Times New Roman" w:cs="Times New Roman"/>
          <w:bCs/>
          <w:szCs w:val="24"/>
        </w:rPr>
        <w:t>於一切法不著不依止，亦不見是捨心，是名捨覺分。</w:t>
      </w:r>
    </w:p>
    <w:p w:rsidR="00252EAD" w:rsidRPr="00CC684A" w:rsidRDefault="00252EAD" w:rsidP="00740251">
      <w:pPr>
        <w:spacing w:line="356" w:lineRule="exact"/>
        <w:ind w:leftChars="150" w:left="360"/>
        <w:jc w:val="both"/>
        <w:rPr>
          <w:rFonts w:ascii="Times New Roman" w:eastAsia="PMingLiU" w:hAnsi="Times New Roman" w:cs="Times New Roman"/>
          <w:bCs/>
          <w:szCs w:val="24"/>
        </w:rPr>
      </w:pPr>
      <w:r w:rsidRPr="00CC684A">
        <w:rPr>
          <w:rFonts w:ascii="Times New Roman" w:eastAsia="PMingLiU" w:hAnsi="Times New Roman" w:cs="Times New Roman"/>
          <w:bCs/>
          <w:szCs w:val="24"/>
        </w:rPr>
        <w:t>菩薩觀七覺分空如是。</w:t>
      </w:r>
    </w:p>
    <w:p w:rsidR="00252EAD" w:rsidRPr="00CC684A" w:rsidRDefault="00E50E7B" w:rsidP="008A6266">
      <w:pPr>
        <w:spacing w:beforeLines="30" w:before="108" w:line="356" w:lineRule="exact"/>
        <w:ind w:leftChars="150" w:left="360"/>
        <w:jc w:val="both"/>
        <w:rPr>
          <w:rFonts w:ascii="Times New Roman" w:eastAsia="PMingLiU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PMingLiU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PMingLiU" w:hAnsi="Times New Roman" w:cs="Times New Roman"/>
          <w:b/>
          <w:bCs/>
          <w:sz w:val="20"/>
          <w:szCs w:val="20"/>
          <w:bdr w:val="single" w:sz="4" w:space="0" w:color="auto"/>
        </w:rPr>
        <w:t>（二）</w:t>
      </w:r>
      <w:r w:rsidR="00252EAD" w:rsidRPr="00CC684A">
        <w:rPr>
          <w:rFonts w:ascii="Times New Roman" w:eastAsia="PMingLiU" w:hAnsi="Times New Roman" w:cs="Times New Roman" w:hint="eastAsia"/>
          <w:b/>
          <w:bCs/>
          <w:sz w:val="20"/>
          <w:szCs w:val="20"/>
          <w:bdr w:val="single" w:sz="4" w:space="0" w:color="auto"/>
        </w:rPr>
        <w:t>別說喜覺分、除覺分、捨覺分</w:t>
      </w:r>
    </w:p>
    <w:p w:rsidR="00252EAD" w:rsidRPr="00CC684A" w:rsidRDefault="00252EAD" w:rsidP="00740251">
      <w:pPr>
        <w:spacing w:line="356" w:lineRule="exact"/>
        <w:ind w:leftChars="150" w:left="1080" w:hangingChars="300" w:hanging="720"/>
        <w:jc w:val="both"/>
        <w:rPr>
          <w:rFonts w:ascii="Times New Roman" w:eastAsia="PMingLiU" w:hAnsi="Times New Roman" w:cs="Times New Roman"/>
          <w:bCs/>
          <w:szCs w:val="24"/>
        </w:rPr>
      </w:pPr>
      <w:r w:rsidRPr="00CC684A">
        <w:rPr>
          <w:rFonts w:ascii="Times New Roman" w:eastAsia="PMingLiU" w:hAnsi="Times New Roman" w:cs="Times New Roman"/>
          <w:bCs/>
          <w:szCs w:val="24"/>
        </w:rPr>
        <w:t>問曰：此七覺分何以略說？</w:t>
      </w:r>
    </w:p>
    <w:p w:rsidR="00252EAD" w:rsidRPr="00CC684A" w:rsidRDefault="00252EAD" w:rsidP="00740251">
      <w:pPr>
        <w:spacing w:line="356" w:lineRule="exact"/>
        <w:ind w:leftChars="150" w:left="1080" w:hangingChars="300" w:hanging="720"/>
        <w:jc w:val="both"/>
        <w:rPr>
          <w:rFonts w:ascii="Times New Roman" w:eastAsia="PMingLiU" w:hAnsi="Times New Roman" w:cs="Times New Roman"/>
          <w:bCs/>
          <w:szCs w:val="24"/>
        </w:rPr>
      </w:pPr>
      <w:r w:rsidRPr="00CC684A">
        <w:rPr>
          <w:rFonts w:ascii="Times New Roman" w:eastAsia="PMingLiU" w:hAnsi="Times New Roman" w:cs="Times New Roman"/>
          <w:bCs/>
          <w:szCs w:val="24"/>
        </w:rPr>
        <w:t>答曰：七覺分中念、慧、精進、定，上已廣說。</w:t>
      </w:r>
      <w:r w:rsidRPr="00CC684A">
        <w:rPr>
          <w:rFonts w:ascii="Times New Roman" w:eastAsia="PMingLiU" w:hAnsi="Times New Roman" w:cs="Times New Roman"/>
          <w:bCs/>
          <w:szCs w:val="24"/>
          <w:vertAlign w:val="superscript"/>
        </w:rPr>
        <w:footnoteReference w:id="164"/>
      </w:r>
      <w:r w:rsidRPr="00CC684A">
        <w:rPr>
          <w:rFonts w:ascii="Times New Roman" w:eastAsia="PMingLiU" w:hAnsi="Times New Roman" w:cs="Times New Roman"/>
          <w:bCs/>
          <w:szCs w:val="24"/>
        </w:rPr>
        <w:t>三覺今當說</w:t>
      </w:r>
      <w:r w:rsidRPr="00CC684A">
        <w:rPr>
          <w:rFonts w:ascii="Times New Roman" w:eastAsia="PMingLiU" w:hAnsi="Times New Roman" w:cs="Times New Roman" w:hint="eastAsia"/>
          <w:bCs/>
          <w:szCs w:val="24"/>
        </w:rPr>
        <w:t>。</w:t>
      </w:r>
    </w:p>
    <w:p w:rsidR="00252EAD" w:rsidRPr="00CC684A" w:rsidRDefault="00E50E7B" w:rsidP="00740251">
      <w:pPr>
        <w:spacing w:line="356" w:lineRule="exact"/>
        <w:ind w:leftChars="200" w:left="480"/>
        <w:jc w:val="both"/>
        <w:rPr>
          <w:rFonts w:ascii="Times New Roman" w:eastAsia="PMingLiU" w:hAnsi="Times New Roman" w:cs="Times New Roman"/>
          <w:b/>
          <w:bCs/>
          <w:sz w:val="20"/>
          <w:szCs w:val="20"/>
        </w:rPr>
      </w:pPr>
      <w:r>
        <w:rPr>
          <w:rFonts w:ascii="Times New Roman" w:eastAsia="PMingLiU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PMingLiU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="00252EAD" w:rsidRPr="00CC684A">
        <w:rPr>
          <w:rFonts w:ascii="Times New Roman" w:eastAsia="PMingLiU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252EAD" w:rsidRPr="00CC684A">
        <w:rPr>
          <w:rFonts w:ascii="Times New Roman" w:eastAsia="PMingLiU" w:hAnsi="Times New Roman" w:cs="Times New Roman"/>
          <w:b/>
          <w:bCs/>
          <w:sz w:val="20"/>
          <w:szCs w:val="20"/>
          <w:bdr w:val="single" w:sz="4" w:space="0" w:color="auto"/>
        </w:rPr>
        <w:t>喜覺分</w:t>
      </w:r>
    </w:p>
    <w:p w:rsidR="00252EAD" w:rsidRPr="00CC684A" w:rsidRDefault="00252EAD" w:rsidP="00740251">
      <w:pPr>
        <w:spacing w:line="356" w:lineRule="exact"/>
        <w:ind w:leftChars="200" w:left="480"/>
        <w:jc w:val="both"/>
        <w:rPr>
          <w:rFonts w:ascii="Times New Roman" w:eastAsia="PMingLiU" w:hAnsi="Times New Roman" w:cs="Times New Roman"/>
          <w:bCs/>
          <w:szCs w:val="24"/>
        </w:rPr>
      </w:pPr>
      <w:r w:rsidRPr="00CC684A">
        <w:rPr>
          <w:rFonts w:ascii="Times New Roman" w:eastAsia="PMingLiU" w:hAnsi="Times New Roman" w:cs="Times New Roman"/>
          <w:bCs/>
          <w:szCs w:val="24"/>
        </w:rPr>
        <w:t>菩薩行喜覺分，觀是喜非實。何以故？是喜從因緣生，作法、有法、無常法，可著</w:t>
      </w:r>
      <w:r w:rsidRPr="00CC684A">
        <w:rPr>
          <w:rFonts w:ascii="Times New Roman" w:eastAsia="PMingLiU" w:hAnsi="Times New Roman" w:cs="Times New Roman"/>
          <w:bCs/>
          <w:szCs w:val="24"/>
        </w:rPr>
        <w:lastRenderedPageBreak/>
        <w:t>法。若生著，是無常相，變壞則生憂，凡夫人以顛倒故心著。若知諸法實空，是時心悔，我則受虛誑。如人闇中飢渴所逼，食不淨物，晝日觀知，乃覺其非。</w:t>
      </w:r>
    </w:p>
    <w:p w:rsidR="00252EAD" w:rsidRPr="00CC684A" w:rsidRDefault="00252EAD" w:rsidP="00740251">
      <w:pPr>
        <w:spacing w:line="356" w:lineRule="exact"/>
        <w:ind w:leftChars="200" w:left="480"/>
        <w:jc w:val="both"/>
        <w:rPr>
          <w:rFonts w:ascii="Times New Roman" w:eastAsia="PMingLiU" w:hAnsi="Times New Roman" w:cs="Times New Roman"/>
          <w:bCs/>
          <w:szCs w:val="24"/>
        </w:rPr>
      </w:pPr>
      <w:r w:rsidRPr="00CC684A">
        <w:rPr>
          <w:rFonts w:ascii="Times New Roman" w:eastAsia="PMingLiU" w:hAnsi="Times New Roman" w:cs="Times New Roman"/>
          <w:bCs/>
          <w:szCs w:val="24"/>
        </w:rPr>
        <w:t>若如是觀，於實智慧中生喜，是為真喜。</w:t>
      </w:r>
    </w:p>
    <w:p w:rsidR="00252EAD" w:rsidRPr="00CC684A" w:rsidRDefault="00E50E7B" w:rsidP="008A6266">
      <w:pPr>
        <w:spacing w:beforeLines="30" w:before="108" w:line="356" w:lineRule="exact"/>
        <w:ind w:leftChars="200" w:left="480"/>
        <w:jc w:val="both"/>
        <w:rPr>
          <w:rFonts w:ascii="Times New Roman" w:eastAsia="PMingLiU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PMingLiU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PMingLiU" w:hAnsi="Times New Roman" w:cs="Times New Roman" w:hint="eastAsia"/>
          <w:b/>
          <w:bCs/>
          <w:sz w:val="20"/>
          <w:szCs w:val="20"/>
          <w:bdr w:val="single" w:sz="4" w:space="0" w:color="auto"/>
        </w:rPr>
        <w:t>2</w:t>
      </w:r>
      <w:r w:rsidR="00252EAD" w:rsidRPr="00CC684A">
        <w:rPr>
          <w:rFonts w:ascii="Times New Roman" w:eastAsia="PMingLiU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252EAD" w:rsidRPr="00CC684A">
        <w:rPr>
          <w:rFonts w:ascii="Times New Roman" w:eastAsia="PMingLiU" w:hAnsi="Times New Roman" w:cs="Times New Roman"/>
          <w:b/>
          <w:bCs/>
          <w:sz w:val="20"/>
          <w:szCs w:val="20"/>
          <w:bdr w:val="single" w:sz="4" w:space="0" w:color="auto"/>
        </w:rPr>
        <w:t>除覺分</w:t>
      </w:r>
    </w:p>
    <w:p w:rsidR="00252EAD" w:rsidRPr="00CC684A" w:rsidRDefault="00252EAD" w:rsidP="00740251">
      <w:pPr>
        <w:spacing w:line="356" w:lineRule="exact"/>
        <w:ind w:leftChars="200" w:left="480"/>
        <w:jc w:val="both"/>
        <w:rPr>
          <w:rFonts w:ascii="Times New Roman" w:eastAsia="PMingLiU" w:hAnsi="Times New Roman" w:cs="Times New Roman"/>
          <w:bCs/>
          <w:szCs w:val="24"/>
        </w:rPr>
      </w:pPr>
      <w:r w:rsidRPr="00CC684A">
        <w:rPr>
          <w:rFonts w:ascii="Times New Roman" w:eastAsia="PMingLiU" w:hAnsi="Times New Roman" w:cs="Times New Roman"/>
          <w:bCs/>
          <w:szCs w:val="24"/>
        </w:rPr>
        <w:t>得是真喜，先除身麁，次除心麁，然後除一切法相，得快樂遍身心中，是為除覺分。</w:t>
      </w:r>
    </w:p>
    <w:p w:rsidR="00252EAD" w:rsidRPr="00CC684A" w:rsidRDefault="00E50E7B" w:rsidP="008A6266">
      <w:pPr>
        <w:spacing w:beforeLines="30" w:before="108" w:line="356" w:lineRule="exact"/>
        <w:ind w:leftChars="200" w:left="480"/>
        <w:jc w:val="both"/>
        <w:rPr>
          <w:rFonts w:ascii="Times New Roman" w:eastAsia="PMingLiU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PMingLiU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PMingLiU" w:hAnsi="Times New Roman" w:cs="Times New Roman" w:hint="eastAsia"/>
          <w:b/>
          <w:bCs/>
          <w:sz w:val="20"/>
          <w:szCs w:val="20"/>
          <w:bdr w:val="single" w:sz="4" w:space="0" w:color="auto"/>
        </w:rPr>
        <w:t>3</w:t>
      </w:r>
      <w:r w:rsidR="00252EAD" w:rsidRPr="00CC684A">
        <w:rPr>
          <w:rFonts w:ascii="Times New Roman" w:eastAsia="PMingLiU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252EAD" w:rsidRPr="00CC684A">
        <w:rPr>
          <w:rFonts w:ascii="Times New Roman" w:eastAsia="PMingLiU" w:hAnsi="Times New Roman" w:cs="Times New Roman"/>
          <w:b/>
          <w:bCs/>
          <w:sz w:val="20"/>
          <w:szCs w:val="20"/>
          <w:bdr w:val="single" w:sz="4" w:space="0" w:color="auto"/>
        </w:rPr>
        <w:t>捨覺分</w:t>
      </w:r>
    </w:p>
    <w:p w:rsidR="00252EAD" w:rsidRPr="00CC684A" w:rsidRDefault="00252EAD" w:rsidP="00740251">
      <w:pPr>
        <w:spacing w:line="356" w:lineRule="exact"/>
        <w:ind w:leftChars="200" w:left="480"/>
        <w:jc w:val="both"/>
        <w:rPr>
          <w:rFonts w:ascii="Times New Roman" w:eastAsia="PMingLiU" w:hAnsi="Times New Roman" w:cs="Times New Roman"/>
          <w:bCs/>
          <w:szCs w:val="24"/>
        </w:rPr>
      </w:pPr>
      <w:r w:rsidRPr="00CC684A">
        <w:rPr>
          <w:rFonts w:ascii="Times New Roman" w:eastAsia="PMingLiU" w:hAnsi="Times New Roman" w:cs="Times New Roman"/>
          <w:bCs/>
          <w:szCs w:val="24"/>
        </w:rPr>
        <w:t>既得喜、除，捨諸觀行，所謂無常觀、苦觀、空無我觀、生滅觀、不生不滅觀，有觀無觀，非有非無觀；如是等戲論盡捨。何以故？無相、無緣、無作，無戲論；常寂滅是實法相。</w:t>
      </w:r>
      <w:r w:rsidRPr="00CC684A">
        <w:rPr>
          <w:rFonts w:ascii="Times New Roman" w:eastAsia="PMingLiU" w:hAnsi="Times New Roman" w:cs="Times New Roman"/>
          <w:bCs/>
          <w:szCs w:val="24"/>
          <w:vertAlign w:val="superscript"/>
        </w:rPr>
        <w:footnoteReference w:id="165"/>
      </w:r>
    </w:p>
    <w:p w:rsidR="00252EAD" w:rsidRPr="00CC684A" w:rsidRDefault="00252EAD" w:rsidP="00740251">
      <w:pPr>
        <w:spacing w:line="356" w:lineRule="exact"/>
        <w:ind w:leftChars="200" w:left="480"/>
        <w:jc w:val="both"/>
        <w:rPr>
          <w:rFonts w:ascii="Times New Roman" w:eastAsia="PMingLiU" w:hAnsi="Times New Roman" w:cs="Times New Roman"/>
          <w:bCs/>
          <w:szCs w:val="24"/>
        </w:rPr>
      </w:pPr>
      <w:r w:rsidRPr="00CC684A">
        <w:rPr>
          <w:rFonts w:ascii="Times New Roman" w:eastAsia="PMingLiU" w:hAnsi="Times New Roman" w:cs="Times New Roman"/>
          <w:bCs/>
          <w:szCs w:val="24"/>
        </w:rPr>
        <w:t>若不行捨，便有諸諍</w:t>
      </w:r>
      <w:r w:rsidRPr="00CC684A">
        <w:rPr>
          <w:rFonts w:ascii="Times New Roman" w:eastAsia="PMingLiU" w:hAnsi="Times New Roman" w:cs="Times New Roman"/>
          <w:bCs/>
          <w:szCs w:val="24"/>
          <w:vertAlign w:val="superscript"/>
        </w:rPr>
        <w:footnoteReference w:id="166"/>
      </w:r>
      <w:r w:rsidRPr="00CC684A">
        <w:rPr>
          <w:rFonts w:ascii="Times New Roman" w:eastAsia="PMingLiU" w:hAnsi="Times New Roman" w:cs="Times New Roman"/>
          <w:bCs/>
          <w:szCs w:val="24"/>
        </w:rPr>
        <w:t>：若以有為實，則以無為虛；若以無為實，則以有為虛；若以非有非無為實，則以有無為虛</w:t>
      </w:r>
      <w:r w:rsidR="00DE6363" w:rsidRPr="00CC684A">
        <w:rPr>
          <w:rFonts w:ascii="PMingLiU" w:eastAsia="PMingLiU" w:hAnsi="PMingLiU" w:cs="Times New Roman" w:hint="eastAsia"/>
          <w:bCs/>
          <w:szCs w:val="24"/>
        </w:rPr>
        <w:t>。</w:t>
      </w:r>
      <w:r w:rsidRPr="00CC684A">
        <w:rPr>
          <w:rFonts w:ascii="Times New Roman" w:eastAsia="PMingLiU" w:hAnsi="Times New Roman" w:cs="Times New Roman"/>
          <w:bCs/>
          <w:szCs w:val="24"/>
        </w:rPr>
        <w:t>於實愛著</w:t>
      </w:r>
      <w:r w:rsidR="000F7F19" w:rsidRPr="00CC684A">
        <w:rPr>
          <w:rFonts w:ascii="Times New Roman" w:eastAsia="PMingLiU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PMingLiU" w:hAnsi="Times New Roman" w:cs="Times New Roman"/>
          <w:bCs/>
          <w:szCs w:val="24"/>
        </w:rPr>
        <w:t>於虛恚憎</w:t>
      </w:r>
      <w:r w:rsidRPr="00CC684A">
        <w:rPr>
          <w:rFonts w:ascii="Times New Roman" w:eastAsia="PMingLiU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PMingLiU" w:hAnsi="Times New Roman" w:cs="Times New Roman"/>
          <w:bCs/>
          <w:szCs w:val="24"/>
        </w:rPr>
        <w:t>生憂喜處，云何不捨？</w:t>
      </w:r>
    </w:p>
    <w:p w:rsidR="00252EAD" w:rsidRPr="00CC684A" w:rsidRDefault="00252EAD" w:rsidP="00740251">
      <w:pPr>
        <w:spacing w:line="356" w:lineRule="exact"/>
        <w:ind w:leftChars="200" w:left="480"/>
        <w:jc w:val="both"/>
        <w:rPr>
          <w:rFonts w:ascii="Times New Roman" w:eastAsia="PMingLiU" w:hAnsi="Times New Roman" w:cs="Times New Roman"/>
          <w:bCs/>
          <w:szCs w:val="24"/>
        </w:rPr>
      </w:pPr>
      <w:r w:rsidRPr="00CC684A">
        <w:rPr>
          <w:rFonts w:ascii="Times New Roman" w:eastAsia="PMingLiU" w:hAnsi="Times New Roman" w:cs="Times New Roman"/>
          <w:bCs/>
          <w:szCs w:val="24"/>
        </w:rPr>
        <w:t>得如是喜、除、捨，七覺分則具足滿。</w:t>
      </w:r>
    </w:p>
    <w:p w:rsidR="00252EAD" w:rsidRPr="00CC684A" w:rsidRDefault="00E50E7B" w:rsidP="008A6266">
      <w:pPr>
        <w:spacing w:beforeLines="30" w:before="108"/>
        <w:ind w:leftChars="100" w:left="240"/>
        <w:jc w:val="both"/>
        <w:rPr>
          <w:rFonts w:ascii="Times New Roman" w:eastAsia="PMingLiU" w:hAnsi="Times New Roman" w:cs="Times New Roman"/>
          <w:b/>
          <w:bCs/>
          <w:sz w:val="20"/>
          <w:szCs w:val="20"/>
        </w:rPr>
      </w:pPr>
      <w:r>
        <w:rPr>
          <w:rFonts w:ascii="Times New Roman" w:eastAsia="PMingLiU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814519" w:rsidRPr="00814519">
        <w:rPr>
          <w:rFonts w:ascii="Times New Roman" w:eastAsia="PMingLiU" w:hAnsi="Times New Roman" w:cs="Times New Roman" w:hint="eastAsia"/>
          <w:bCs/>
          <w:szCs w:val="24"/>
          <w:bdr w:val="single" w:sz="4" w:space="0" w:color="auto"/>
        </w:rPr>
        <w:t>`528`</w:t>
      </w:r>
      <w:r w:rsidR="00252EAD" w:rsidRPr="00CC684A">
        <w:rPr>
          <w:rFonts w:ascii="Times New Roman" w:eastAsia="PMingLiU" w:hAnsi="Times New Roman" w:cs="Times New Roman"/>
          <w:b/>
          <w:bCs/>
          <w:sz w:val="20"/>
          <w:szCs w:val="20"/>
          <w:bdr w:val="single" w:sz="4" w:space="0" w:color="auto"/>
        </w:rPr>
        <w:t>七、大乘八聖道分</w:t>
      </w:r>
      <w:r w:rsidR="00772128" w:rsidRPr="00CC684A">
        <w:rPr>
          <w:rFonts w:ascii="Times New Roman" w:eastAsia="PMingLiU" w:hAnsi="Times New Roman" w:cs="Times New Roman"/>
          <w:bCs/>
          <w:sz w:val="20"/>
          <w:szCs w:val="20"/>
        </w:rPr>
        <w:t>（印順法師，《</w:t>
      </w:r>
      <w:r w:rsidR="00252EAD" w:rsidRPr="00CC684A">
        <w:rPr>
          <w:rFonts w:ascii="Times New Roman" w:eastAsia="PMingLiU" w:hAnsi="Times New Roman" w:cs="Times New Roman"/>
          <w:bCs/>
          <w:sz w:val="20"/>
          <w:szCs w:val="20"/>
        </w:rPr>
        <w:t>大智度論筆記》［</w:t>
      </w:r>
      <w:r w:rsidR="00252EAD" w:rsidRPr="00CC684A">
        <w:rPr>
          <w:rFonts w:ascii="Times New Roman" w:eastAsia="PMingLiU" w:hAnsi="Times New Roman" w:cs="Roman Unicode"/>
          <w:bCs/>
          <w:sz w:val="20"/>
          <w:szCs w:val="20"/>
        </w:rPr>
        <w:t>A</w:t>
      </w:r>
      <w:r w:rsidR="00252EAD" w:rsidRPr="00CC684A">
        <w:rPr>
          <w:rFonts w:ascii="Times New Roman" w:eastAsia="PMingLiU" w:hAnsi="Times New Roman" w:cs="Times New Roman"/>
          <w:bCs/>
          <w:sz w:val="20"/>
          <w:szCs w:val="20"/>
        </w:rPr>
        <w:t>041</w:t>
      </w:r>
      <w:r w:rsidR="00252EAD" w:rsidRPr="00CC684A">
        <w:rPr>
          <w:rFonts w:ascii="Times New Roman" w:eastAsia="PMingLiU" w:hAnsi="Times New Roman" w:cs="Times New Roman"/>
          <w:bCs/>
          <w:sz w:val="20"/>
          <w:szCs w:val="20"/>
        </w:rPr>
        <w:t>］</w:t>
      </w:r>
      <w:r w:rsidR="00252EAD" w:rsidRPr="00CC684A">
        <w:rPr>
          <w:rFonts w:ascii="Times New Roman" w:eastAsia="PMingLiU" w:hAnsi="Times New Roman" w:cs="Times New Roman"/>
          <w:bCs/>
          <w:sz w:val="20"/>
          <w:szCs w:val="20"/>
        </w:rPr>
        <w:t>p.7</w:t>
      </w:r>
      <w:r w:rsidR="00252EAD" w:rsidRPr="00CC684A">
        <w:rPr>
          <w:rFonts w:ascii="Times New Roman" w:eastAsia="PMingLiU" w:hAnsi="Times New Roman" w:cs="Times New Roman" w:hint="eastAsia"/>
          <w:bCs/>
          <w:sz w:val="20"/>
          <w:szCs w:val="20"/>
        </w:rPr>
        <w:t>9</w:t>
      </w:r>
      <w:r w:rsidR="00252EAD" w:rsidRPr="00CC684A">
        <w:rPr>
          <w:rFonts w:ascii="Times New Roman" w:eastAsia="PMingLiU" w:hAnsi="Times New Roman" w:cs="Times New Roman"/>
          <w:bCs/>
          <w:sz w:val="20"/>
          <w:szCs w:val="20"/>
        </w:rPr>
        <w:t>）</w:t>
      </w:r>
    </w:p>
    <w:p w:rsidR="00252EAD" w:rsidRPr="00CC684A" w:rsidRDefault="00252EAD" w:rsidP="00226701">
      <w:pPr>
        <w:ind w:leftChars="100" w:left="240"/>
        <w:jc w:val="both"/>
        <w:rPr>
          <w:rFonts w:ascii="Times New Roman" w:eastAsia="PMingLiU" w:hAnsi="Times New Roman" w:cs="Times New Roman"/>
          <w:bCs/>
          <w:szCs w:val="24"/>
        </w:rPr>
      </w:pPr>
      <w:r w:rsidRPr="00CC684A">
        <w:rPr>
          <w:rFonts w:ascii="Times New Roman" w:eastAsia="PMingLiU" w:hAnsi="Times New Roman" w:cs="Times New Roman"/>
          <w:bCs/>
          <w:szCs w:val="24"/>
        </w:rPr>
        <w:t>八聖道分者，正見、正方便、正念、正定，上</w:t>
      </w:r>
      <w:r w:rsidRPr="00CC684A">
        <w:rPr>
          <w:rFonts w:ascii="Times New Roman" w:eastAsia="PMingLiU" w:hAnsi="Times New Roman" w:cs="Times New Roman"/>
          <w:bCs/>
          <w:sz w:val="22"/>
          <w:szCs w:val="24"/>
        </w:rPr>
        <w:t>（</w:t>
      </w:r>
      <w:r w:rsidRPr="00CC684A">
        <w:rPr>
          <w:rFonts w:ascii="Times New Roman" w:eastAsia="PMingLiU" w:hAnsi="Times New Roman" w:cs="Times New Roman"/>
          <w:bCs/>
          <w:sz w:val="22"/>
          <w:szCs w:val="24"/>
          <w:shd w:val="pct15" w:color="auto" w:fill="FFFFFF"/>
        </w:rPr>
        <w:t>205</w:t>
      </w:r>
      <w:r w:rsidRPr="00CC684A">
        <w:rPr>
          <w:rFonts w:ascii="Times New Roman" w:eastAsia="PMingLiU" w:hAnsi="Times New Roman" w:cs="Roman Unicode"/>
          <w:bCs/>
          <w:sz w:val="22"/>
          <w:szCs w:val="24"/>
          <w:shd w:val="pct15" w:color="auto" w:fill="FFFFFF"/>
        </w:rPr>
        <w:t>b</w:t>
      </w:r>
      <w:r w:rsidRPr="00CC684A">
        <w:rPr>
          <w:rFonts w:ascii="Times New Roman" w:eastAsia="PMingLiU" w:hAnsi="Times New Roman" w:cs="Times New Roman"/>
          <w:bCs/>
          <w:sz w:val="22"/>
          <w:szCs w:val="24"/>
        </w:rPr>
        <w:t>）</w:t>
      </w:r>
      <w:r w:rsidRPr="00CC684A">
        <w:rPr>
          <w:rFonts w:ascii="Times New Roman" w:eastAsia="PMingLiU" w:hAnsi="Times New Roman" w:cs="Times New Roman"/>
          <w:bCs/>
          <w:szCs w:val="24"/>
        </w:rPr>
        <w:t>已說。</w:t>
      </w:r>
      <w:r w:rsidRPr="00CC684A">
        <w:rPr>
          <w:rFonts w:ascii="Times New Roman" w:eastAsia="PMingLiU" w:hAnsi="Times New Roman" w:cs="Times New Roman"/>
          <w:bCs/>
          <w:szCs w:val="24"/>
          <w:vertAlign w:val="superscript"/>
        </w:rPr>
        <w:footnoteReference w:id="167"/>
      </w:r>
    </w:p>
    <w:p w:rsidR="00252EAD" w:rsidRPr="00CC684A" w:rsidRDefault="00E50E7B" w:rsidP="00A411A3">
      <w:pPr>
        <w:ind w:leftChars="150" w:left="360"/>
        <w:jc w:val="both"/>
        <w:rPr>
          <w:rFonts w:ascii="Times New Roman" w:eastAsia="PMingLiU" w:hAnsi="Times New Roman" w:cs="Times New Roman"/>
          <w:b/>
          <w:bCs/>
          <w:sz w:val="20"/>
          <w:szCs w:val="20"/>
        </w:rPr>
      </w:pPr>
      <w:r>
        <w:rPr>
          <w:rFonts w:ascii="Times New Roman" w:eastAsia="PMingLiU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PMingLiU" w:hAnsi="Times New Roman" w:cs="Times New Roman"/>
          <w:b/>
          <w:bCs/>
          <w:sz w:val="20"/>
          <w:szCs w:val="20"/>
          <w:bdr w:val="single" w:sz="4" w:space="0" w:color="auto"/>
        </w:rPr>
        <w:t>（一）正思惟</w:t>
      </w:r>
    </w:p>
    <w:p w:rsidR="00252EAD" w:rsidRPr="00CC684A" w:rsidRDefault="00252EAD" w:rsidP="00226701">
      <w:pPr>
        <w:ind w:leftChars="150" w:left="360"/>
        <w:jc w:val="both"/>
        <w:rPr>
          <w:rFonts w:ascii="Times New Roman" w:eastAsia="PMingLiU" w:hAnsi="Times New Roman" w:cs="Times New Roman"/>
          <w:bCs/>
          <w:szCs w:val="24"/>
        </w:rPr>
      </w:pPr>
      <w:r w:rsidRPr="00CC684A">
        <w:rPr>
          <w:rFonts w:ascii="Times New Roman" w:eastAsia="PMingLiU" w:hAnsi="Times New Roman" w:cs="Times New Roman"/>
          <w:bCs/>
          <w:szCs w:val="24"/>
        </w:rPr>
        <w:t>正思惟今當說</w:t>
      </w:r>
      <w:r w:rsidR="005A450D" w:rsidRPr="00CC684A">
        <w:rPr>
          <w:rFonts w:ascii="Times New Roman" w:eastAsia="PMingLiU" w:hAnsi="Times New Roman" w:cs="Times New Roman" w:hint="eastAsia"/>
          <w:bCs/>
          <w:szCs w:val="24"/>
        </w:rPr>
        <w:t>。</w:t>
      </w:r>
      <w:r w:rsidRPr="00CC684A">
        <w:rPr>
          <w:rFonts w:ascii="Times New Roman" w:eastAsia="PMingLiU" w:hAnsi="Times New Roman" w:cs="Times New Roman"/>
          <w:bCs/>
          <w:szCs w:val="24"/>
        </w:rPr>
        <w:t>菩薩於諸法空無所得，住如是正見中，觀正思惟相。知一切思惟，皆是邪思惟，乃至思惟涅槃、思惟佛皆亦如是。何以故？斷一切思惟分別，是名正思惟。諸思惟分別皆從不實虛誑顛倒故有，分別思惟相皆無。</w:t>
      </w:r>
    </w:p>
    <w:p w:rsidR="00252EAD" w:rsidRPr="00CC684A" w:rsidRDefault="00252EAD" w:rsidP="008A6266">
      <w:pPr>
        <w:spacing w:beforeLines="20" w:before="72"/>
        <w:ind w:leftChars="150" w:left="360"/>
        <w:jc w:val="both"/>
        <w:rPr>
          <w:rFonts w:ascii="Times New Roman" w:eastAsia="PMingLiU" w:hAnsi="Times New Roman" w:cs="Times New Roman"/>
          <w:bCs/>
          <w:szCs w:val="24"/>
        </w:rPr>
      </w:pPr>
      <w:r w:rsidRPr="00CC684A">
        <w:rPr>
          <w:rFonts w:ascii="Times New Roman" w:eastAsia="PMingLiU" w:hAnsi="Times New Roman" w:cs="Times New Roman"/>
          <w:bCs/>
          <w:szCs w:val="24"/>
        </w:rPr>
        <w:t>菩薩住如是正思惟中，不見是正是邪，過諸思惟分別，是為正思惟。一切思惟分別皆悉平等，悉平等故心不著。如是等名為菩薩正思惟相。</w:t>
      </w:r>
    </w:p>
    <w:p w:rsidR="00252EAD" w:rsidRPr="00CC684A" w:rsidRDefault="00E50E7B" w:rsidP="008A6266">
      <w:pPr>
        <w:spacing w:beforeLines="30" w:before="108"/>
        <w:ind w:leftChars="150" w:left="360"/>
        <w:jc w:val="both"/>
        <w:rPr>
          <w:rFonts w:ascii="Times New Roman" w:eastAsia="PMingLiU" w:hAnsi="Times New Roman" w:cs="Times New Roman"/>
          <w:b/>
          <w:bCs/>
          <w:sz w:val="20"/>
          <w:szCs w:val="20"/>
        </w:rPr>
      </w:pPr>
      <w:r>
        <w:rPr>
          <w:rFonts w:ascii="Times New Roman" w:eastAsia="PMingLiU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lastRenderedPageBreak/>
        <w:t>$</w:t>
      </w:r>
      <w:r w:rsidR="00252EAD" w:rsidRPr="00CC684A">
        <w:rPr>
          <w:rFonts w:ascii="Times New Roman" w:eastAsia="PMingLiU" w:hAnsi="Times New Roman" w:cs="Times New Roman"/>
          <w:b/>
          <w:bCs/>
          <w:sz w:val="20"/>
          <w:szCs w:val="20"/>
          <w:bdr w:val="single" w:sz="4" w:space="0" w:color="auto"/>
        </w:rPr>
        <w:t>（二）正語</w:t>
      </w:r>
    </w:p>
    <w:p w:rsidR="00252EAD" w:rsidRPr="00CC684A" w:rsidRDefault="00252EAD" w:rsidP="00226701">
      <w:pPr>
        <w:ind w:leftChars="150" w:left="360"/>
        <w:jc w:val="both"/>
        <w:rPr>
          <w:rFonts w:ascii="Times New Roman" w:eastAsia="PMingLiU" w:hAnsi="Times New Roman" w:cs="Times New Roman"/>
          <w:bCs/>
          <w:szCs w:val="24"/>
        </w:rPr>
      </w:pPr>
      <w:r w:rsidRPr="00CC684A">
        <w:rPr>
          <w:rFonts w:ascii="Times New Roman" w:eastAsia="PMingLiU" w:hAnsi="Times New Roman" w:cs="Times New Roman"/>
          <w:bCs/>
          <w:szCs w:val="24"/>
        </w:rPr>
        <w:t>正語者，菩薩知一切語皆從虛妄不實顛倒取相分別生，是時菩薩作是念：語中無語相，一切口業滅，知諸語實相</w:t>
      </w:r>
      <w:r w:rsidRPr="00CC684A">
        <w:rPr>
          <w:rFonts w:ascii="Times New Roman" w:eastAsia="PMingLiU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PMingLiU" w:hAnsi="Times New Roman" w:cs="Times New Roman"/>
          <w:bCs/>
          <w:szCs w:val="24"/>
        </w:rPr>
        <w:t>是為正語。是諸語皆無所從來</w:t>
      </w:r>
      <w:r w:rsidR="00072800" w:rsidRPr="00CC684A">
        <w:rPr>
          <w:rFonts w:ascii="Times New Roman" w:eastAsia="PMingLiU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PMingLiU" w:hAnsi="Times New Roman" w:cs="Times New Roman"/>
          <w:bCs/>
          <w:szCs w:val="24"/>
        </w:rPr>
        <w:t>滅亦無所去</w:t>
      </w:r>
      <w:r w:rsidR="005A450D" w:rsidRPr="00CC684A">
        <w:rPr>
          <w:rFonts w:ascii="Times New Roman" w:eastAsia="PMingLiU" w:hAnsi="Times New Roman" w:cs="Times New Roman" w:hint="eastAsia"/>
          <w:bCs/>
          <w:szCs w:val="24"/>
        </w:rPr>
        <w:t>。</w:t>
      </w:r>
      <w:r w:rsidRPr="00CC684A">
        <w:rPr>
          <w:rFonts w:ascii="Times New Roman" w:eastAsia="PMingLiU" w:hAnsi="Times New Roman" w:cs="Times New Roman"/>
          <w:bCs/>
          <w:szCs w:val="24"/>
        </w:rPr>
        <w:t>是菩薩行正語法</w:t>
      </w:r>
      <w:r w:rsidR="005A450D" w:rsidRPr="00CC684A">
        <w:rPr>
          <w:rFonts w:ascii="Times New Roman" w:eastAsia="PMingLiU" w:hAnsi="Times New Roman" w:cs="Times New Roman" w:hint="eastAsia"/>
          <w:bCs/>
          <w:szCs w:val="24"/>
        </w:rPr>
        <w:t>。</w:t>
      </w:r>
      <w:r w:rsidRPr="00CC684A">
        <w:rPr>
          <w:rFonts w:ascii="Times New Roman" w:eastAsia="PMingLiU" w:hAnsi="Times New Roman" w:cs="Times New Roman"/>
          <w:bCs/>
          <w:szCs w:val="24"/>
        </w:rPr>
        <w:t>諸有所語，皆住實相中說</w:t>
      </w:r>
      <w:r w:rsidR="005A450D" w:rsidRPr="00CC684A">
        <w:rPr>
          <w:rFonts w:ascii="Times New Roman" w:eastAsia="PMingLiU" w:hAnsi="Times New Roman" w:cs="Times New Roman" w:hint="eastAsia"/>
          <w:bCs/>
          <w:szCs w:val="24"/>
        </w:rPr>
        <w:t>；</w:t>
      </w:r>
      <w:r w:rsidRPr="00CC684A">
        <w:rPr>
          <w:rFonts w:ascii="Times New Roman" w:eastAsia="PMingLiU" w:hAnsi="Times New Roman" w:cs="Times New Roman"/>
          <w:bCs/>
          <w:szCs w:val="24"/>
        </w:rPr>
        <w:t>以是故諸經說：「</w:t>
      </w:r>
      <w:r w:rsidR="00883B58">
        <w:rPr>
          <w:rFonts w:ascii="Times New Roman" w:eastAsia="DFKai-SB" w:hAnsi="DFKai-SB" w:cs="Times New Roman" w:hint="eastAsia"/>
          <w:bCs/>
          <w:szCs w:val="24"/>
        </w:rPr>
        <w:t>^</w:t>
      </w:r>
      <w:r w:rsidRPr="00CC684A">
        <w:rPr>
          <w:rFonts w:ascii="Times New Roman" w:eastAsia="DFKai-SB" w:hAnsi="Times New Roman" w:cs="Times New Roman"/>
          <w:bCs/>
          <w:szCs w:val="24"/>
        </w:rPr>
        <w:t>菩薩住正語中，能作清淨口業。</w:t>
      </w:r>
      <w:r w:rsidR="00883B58">
        <w:rPr>
          <w:rFonts w:ascii="Times New Roman" w:eastAsia="DFKai-SB" w:hAnsi="DFKai-SB" w:cs="Times New Roman" w:hint="eastAsia"/>
          <w:bCs/>
          <w:szCs w:val="24"/>
        </w:rPr>
        <w:t>^^</w:t>
      </w:r>
      <w:r w:rsidRPr="00CC684A">
        <w:rPr>
          <w:rFonts w:ascii="Times New Roman" w:eastAsia="PMingLiU" w:hAnsi="Times New Roman" w:cs="Times New Roman"/>
          <w:bCs/>
          <w:szCs w:val="24"/>
        </w:rPr>
        <w:t>」知一切語言真相</w:t>
      </w:r>
      <w:r w:rsidR="00072800" w:rsidRPr="00CC684A">
        <w:rPr>
          <w:rFonts w:ascii="Times New Roman" w:eastAsia="PMingLiU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PMingLiU" w:hAnsi="Times New Roman" w:cs="Times New Roman"/>
          <w:bCs/>
          <w:szCs w:val="24"/>
        </w:rPr>
        <w:t>雖有所說，不墮邪語。</w:t>
      </w:r>
    </w:p>
    <w:p w:rsidR="00252EAD" w:rsidRPr="00CC684A" w:rsidRDefault="00E50E7B" w:rsidP="008A6266">
      <w:pPr>
        <w:spacing w:beforeLines="30" w:before="108"/>
        <w:ind w:leftChars="150" w:left="360"/>
        <w:jc w:val="both"/>
        <w:rPr>
          <w:rFonts w:ascii="Times New Roman" w:eastAsia="PMingLiU" w:hAnsi="Times New Roman" w:cs="Times New Roman"/>
          <w:b/>
          <w:bCs/>
          <w:sz w:val="20"/>
          <w:szCs w:val="20"/>
        </w:rPr>
      </w:pPr>
      <w:r>
        <w:rPr>
          <w:rFonts w:ascii="Times New Roman" w:eastAsia="PMingLiU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PMingLiU" w:hAnsi="Times New Roman" w:cs="Times New Roman"/>
          <w:b/>
          <w:bCs/>
          <w:sz w:val="20"/>
          <w:szCs w:val="20"/>
          <w:bdr w:val="single" w:sz="4" w:space="0" w:color="auto"/>
        </w:rPr>
        <w:t>（三）正業</w:t>
      </w:r>
    </w:p>
    <w:p w:rsidR="00252EAD" w:rsidRPr="00CC684A" w:rsidRDefault="00E50E7B" w:rsidP="00226701">
      <w:pPr>
        <w:ind w:leftChars="200" w:left="480"/>
        <w:jc w:val="both"/>
        <w:rPr>
          <w:rFonts w:ascii="Times New Roman" w:eastAsia="PMingLiU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PMingLiU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PMingLiU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="00252EAD" w:rsidRPr="00CC684A">
        <w:rPr>
          <w:rFonts w:ascii="Times New Roman" w:eastAsia="PMingLiU" w:hAnsi="Times New Roman" w:cs="Times New Roman" w:hint="eastAsia"/>
          <w:b/>
          <w:bCs/>
          <w:sz w:val="20"/>
          <w:szCs w:val="20"/>
          <w:bdr w:val="single" w:sz="4" w:space="0" w:color="auto"/>
        </w:rPr>
        <w:t>、知一切業皆</w:t>
      </w:r>
      <w:r w:rsidR="00252EAD" w:rsidRPr="00CC684A">
        <w:rPr>
          <w:rFonts w:ascii="Times New Roman" w:eastAsia="PMingLiU" w:hAnsi="Times New Roman" w:cs="Times New Roman"/>
          <w:b/>
          <w:bCs/>
          <w:sz w:val="20"/>
          <w:szCs w:val="20"/>
          <w:bdr w:val="single" w:sz="4" w:space="0" w:color="auto"/>
        </w:rPr>
        <w:t>空</w:t>
      </w:r>
      <w:r w:rsidR="00252EAD" w:rsidRPr="00CC684A">
        <w:rPr>
          <w:rFonts w:ascii="Times New Roman" w:eastAsia="PMingLiU" w:hAnsi="Times New Roman" w:cs="Times New Roman" w:hint="eastAsia"/>
          <w:b/>
          <w:bCs/>
          <w:sz w:val="20"/>
          <w:szCs w:val="20"/>
          <w:bdr w:val="single" w:sz="4" w:space="0" w:color="auto"/>
        </w:rPr>
        <w:t>、虛妄無實</w:t>
      </w:r>
    </w:p>
    <w:p w:rsidR="00252EAD" w:rsidRPr="00CC684A" w:rsidRDefault="00252EAD" w:rsidP="00226701">
      <w:pPr>
        <w:ind w:leftChars="200" w:left="480"/>
        <w:jc w:val="both"/>
        <w:rPr>
          <w:rFonts w:ascii="Times New Roman" w:eastAsia="PMingLiU" w:hAnsi="Times New Roman" w:cs="Times New Roman"/>
          <w:bCs/>
          <w:szCs w:val="24"/>
        </w:rPr>
      </w:pPr>
      <w:r w:rsidRPr="00CC684A">
        <w:rPr>
          <w:rFonts w:ascii="Times New Roman" w:eastAsia="PMingLiU" w:hAnsi="Times New Roman" w:cs="Times New Roman"/>
          <w:bCs/>
          <w:szCs w:val="24"/>
        </w:rPr>
        <w:t>正業者，菩薩知一切業邪相，虛妄無實，皆無作相。何以故？無有一業可得定相。</w:t>
      </w:r>
    </w:p>
    <w:p w:rsidR="00252EAD" w:rsidRPr="00CC684A" w:rsidRDefault="00E50E7B" w:rsidP="00226701">
      <w:pPr>
        <w:ind w:leftChars="250" w:left="600"/>
        <w:jc w:val="both"/>
        <w:rPr>
          <w:rFonts w:ascii="Times New Roman" w:eastAsia="PMingLiU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PMingLiU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PMingLiU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252EAD" w:rsidRPr="00CC684A">
        <w:rPr>
          <w:rFonts w:ascii="Times New Roman" w:eastAsia="PMingLiU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="00252EAD" w:rsidRPr="00CC684A">
        <w:rPr>
          <w:rFonts w:ascii="Times New Roman" w:eastAsia="PMingLiU" w:hAnsi="Times New Roman" w:cs="Times New Roman" w:hint="eastAsia"/>
          <w:b/>
          <w:bCs/>
          <w:sz w:val="20"/>
          <w:szCs w:val="20"/>
          <w:bdr w:val="single" w:sz="4" w:space="0" w:color="auto"/>
        </w:rPr>
        <w:t>）釋疑：「應有善業、惡業、無記業，云何</w:t>
      </w:r>
      <w:r w:rsidR="00252EAD" w:rsidRPr="00CC684A">
        <w:rPr>
          <w:rFonts w:ascii="Times New Roman" w:eastAsia="PMingLiU" w:hAnsi="Times New Roman" w:cs="Times New Roman"/>
          <w:b/>
          <w:bCs/>
          <w:sz w:val="20"/>
          <w:szCs w:val="20"/>
          <w:bdr w:val="single" w:sz="4" w:space="0" w:color="auto"/>
        </w:rPr>
        <w:t>一切業皆空</w:t>
      </w:r>
      <w:r w:rsidR="00252EAD" w:rsidRPr="00CC684A">
        <w:rPr>
          <w:rFonts w:ascii="Times New Roman" w:eastAsia="PMingLiU" w:hAnsi="Times New Roman" w:cs="Times New Roman" w:hint="eastAsia"/>
          <w:b/>
          <w:bCs/>
          <w:sz w:val="20"/>
          <w:szCs w:val="20"/>
          <w:bdr w:val="single" w:sz="4" w:space="0" w:color="auto"/>
        </w:rPr>
        <w:t>」疑</w:t>
      </w:r>
    </w:p>
    <w:p w:rsidR="00252EAD" w:rsidRPr="00CC684A" w:rsidRDefault="00252EAD" w:rsidP="00226701">
      <w:pPr>
        <w:ind w:leftChars="250" w:left="1320" w:hangingChars="300" w:hanging="720"/>
        <w:jc w:val="both"/>
        <w:rPr>
          <w:rFonts w:ascii="Times New Roman" w:eastAsia="PMingLiU" w:hAnsi="Times New Roman" w:cs="Times New Roman"/>
          <w:bCs/>
          <w:szCs w:val="24"/>
        </w:rPr>
      </w:pPr>
      <w:r w:rsidRPr="00CC684A">
        <w:rPr>
          <w:rFonts w:ascii="Times New Roman" w:eastAsia="PMingLiU" w:hAnsi="Times New Roman" w:cs="Times New Roman"/>
          <w:bCs/>
          <w:szCs w:val="24"/>
        </w:rPr>
        <w:t>問曰：若一切業皆空，云何佛說</w:t>
      </w:r>
      <w:r w:rsidRPr="00CC684A">
        <w:rPr>
          <w:rFonts w:ascii="Times New Roman" w:eastAsia="PMingLiU" w:hAnsi="Times New Roman" w:cs="Times New Roman" w:hint="eastAsia"/>
          <w:bCs/>
          <w:szCs w:val="24"/>
        </w:rPr>
        <w:t>「</w:t>
      </w:r>
      <w:r w:rsidRPr="00CC684A">
        <w:rPr>
          <w:rFonts w:ascii="Times New Roman" w:eastAsia="PMingLiU" w:hAnsi="Times New Roman" w:cs="Times New Roman"/>
          <w:bCs/>
          <w:szCs w:val="24"/>
        </w:rPr>
        <w:t>布施等是善業，殺害等是不善業，餘事動作是無記業</w:t>
      </w:r>
      <w:r w:rsidRPr="00CC684A">
        <w:rPr>
          <w:rFonts w:ascii="Times New Roman" w:eastAsia="PMingLiU" w:hAnsi="Times New Roman" w:cs="Times New Roman" w:hint="eastAsia"/>
          <w:bCs/>
          <w:szCs w:val="24"/>
        </w:rPr>
        <w:t>」</w:t>
      </w:r>
      <w:r w:rsidRPr="00CC684A">
        <w:rPr>
          <w:rFonts w:ascii="Times New Roman" w:eastAsia="PMingLiU" w:hAnsi="Times New Roman" w:cs="Times New Roman"/>
          <w:bCs/>
          <w:szCs w:val="24"/>
        </w:rPr>
        <w:t>？</w:t>
      </w:r>
      <w:r w:rsidRPr="00CC684A">
        <w:rPr>
          <w:rFonts w:ascii="Times New Roman" w:eastAsia="PMingLiU" w:hAnsi="Times New Roman" w:cs="Times New Roman"/>
          <w:bCs/>
          <w:szCs w:val="24"/>
          <w:vertAlign w:val="superscript"/>
        </w:rPr>
        <w:footnoteReference w:id="168"/>
      </w:r>
    </w:p>
    <w:p w:rsidR="00252EAD" w:rsidRPr="00CC684A" w:rsidRDefault="00252EAD" w:rsidP="00226701">
      <w:pPr>
        <w:ind w:leftChars="250" w:left="1320" w:hangingChars="300" w:hanging="720"/>
        <w:jc w:val="both"/>
        <w:rPr>
          <w:rFonts w:ascii="Times New Roman" w:eastAsia="PMingLiU" w:hAnsi="Times New Roman" w:cs="Times New Roman"/>
          <w:bCs/>
          <w:szCs w:val="24"/>
        </w:rPr>
      </w:pPr>
      <w:r w:rsidRPr="00CC684A">
        <w:rPr>
          <w:rFonts w:ascii="Times New Roman" w:eastAsia="PMingLiU" w:hAnsi="Times New Roman" w:cs="Times New Roman"/>
          <w:bCs/>
          <w:szCs w:val="24"/>
        </w:rPr>
        <w:t>答曰：諸業中尚無有一，何況有三！何以故？如行時已過則無去業，未至亦無去</w:t>
      </w:r>
      <w:r w:rsidR="00814519">
        <w:rPr>
          <w:rFonts w:ascii="Times New Roman" w:eastAsia="PMingLiU" w:hAnsi="Times New Roman" w:cs="Times New Roman" w:hint="eastAsia"/>
          <w:bCs/>
          <w:szCs w:val="24"/>
        </w:rPr>
        <w:t>`529`</w:t>
      </w:r>
      <w:r w:rsidRPr="00CC684A">
        <w:rPr>
          <w:rFonts w:ascii="Times New Roman" w:eastAsia="PMingLiU" w:hAnsi="Times New Roman" w:cs="Times New Roman"/>
          <w:bCs/>
          <w:szCs w:val="24"/>
        </w:rPr>
        <w:t>業，現在去時亦無去業；以是故無去業。</w:t>
      </w:r>
      <w:r w:rsidRPr="00CC684A">
        <w:rPr>
          <w:rFonts w:ascii="Times New Roman" w:eastAsia="PMingLiU" w:hAnsi="Times New Roman" w:cs="Times New Roman"/>
          <w:bCs/>
          <w:szCs w:val="24"/>
          <w:vertAlign w:val="superscript"/>
        </w:rPr>
        <w:footnoteReference w:id="169"/>
      </w:r>
    </w:p>
    <w:p w:rsidR="00252EAD" w:rsidRPr="00CC684A" w:rsidRDefault="00E50E7B" w:rsidP="008A6266">
      <w:pPr>
        <w:spacing w:beforeLines="30" w:before="108"/>
        <w:ind w:leftChars="250" w:left="600"/>
        <w:jc w:val="both"/>
        <w:rPr>
          <w:rFonts w:ascii="Times New Roman" w:eastAsia="PMingLiU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PMingLiU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PMingLiU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252EAD" w:rsidRPr="00CC684A">
        <w:rPr>
          <w:rFonts w:ascii="Times New Roman" w:eastAsia="PMingLiU" w:hAnsi="Times New Roman" w:cs="Times New Roman" w:hint="eastAsia"/>
          <w:b/>
          <w:bCs/>
          <w:sz w:val="20"/>
          <w:szCs w:val="20"/>
          <w:bdr w:val="single" w:sz="4" w:space="0" w:color="auto"/>
        </w:rPr>
        <w:t>2</w:t>
      </w:r>
      <w:r w:rsidR="00252EAD" w:rsidRPr="00CC684A">
        <w:rPr>
          <w:rFonts w:ascii="Times New Roman" w:eastAsia="PMingLiU" w:hAnsi="Times New Roman" w:cs="Times New Roman" w:hint="eastAsia"/>
          <w:b/>
          <w:bCs/>
          <w:sz w:val="20"/>
          <w:szCs w:val="20"/>
          <w:bdr w:val="single" w:sz="4" w:space="0" w:color="auto"/>
        </w:rPr>
        <w:t>）釋疑：「已去、未去雖無去，今去處應有去」疑</w:t>
      </w:r>
    </w:p>
    <w:p w:rsidR="00252EAD" w:rsidRPr="00CC684A" w:rsidRDefault="00252EAD" w:rsidP="00CD2588">
      <w:pPr>
        <w:ind w:leftChars="250" w:left="1320" w:hangingChars="300" w:hanging="720"/>
        <w:jc w:val="both"/>
        <w:rPr>
          <w:rFonts w:ascii="Times New Roman" w:eastAsia="PMingLiU" w:hAnsi="Times New Roman" w:cs="Times New Roman"/>
          <w:bCs/>
          <w:szCs w:val="24"/>
        </w:rPr>
      </w:pPr>
      <w:r w:rsidRPr="00CC684A">
        <w:rPr>
          <w:rFonts w:ascii="Times New Roman" w:eastAsia="PMingLiU" w:hAnsi="Times New Roman" w:cs="Times New Roman"/>
          <w:bCs/>
          <w:szCs w:val="24"/>
        </w:rPr>
        <w:t>問曰：已過處則應無，未至處亦應無，今去處應是有去！</w:t>
      </w:r>
      <w:r w:rsidRPr="00CC684A">
        <w:rPr>
          <w:rFonts w:ascii="Times New Roman" w:eastAsia="PMingLiU" w:hAnsi="Times New Roman" w:cs="Times New Roman"/>
          <w:bCs/>
          <w:szCs w:val="24"/>
          <w:vertAlign w:val="superscript"/>
        </w:rPr>
        <w:footnoteReference w:id="170"/>
      </w:r>
    </w:p>
    <w:p w:rsidR="00252EAD" w:rsidRPr="00CC684A" w:rsidRDefault="00252EAD" w:rsidP="00CD2588">
      <w:pPr>
        <w:ind w:leftChars="250" w:left="1320" w:hangingChars="300" w:hanging="720"/>
        <w:jc w:val="both"/>
        <w:rPr>
          <w:rFonts w:ascii="Times New Roman" w:eastAsia="PMingLiU" w:hAnsi="Times New Roman" w:cs="Times New Roman"/>
          <w:bCs/>
          <w:szCs w:val="24"/>
        </w:rPr>
      </w:pPr>
      <w:r w:rsidRPr="00CC684A">
        <w:rPr>
          <w:rFonts w:ascii="Times New Roman" w:eastAsia="PMingLiU" w:hAnsi="Times New Roman" w:cs="Times New Roman"/>
          <w:bCs/>
          <w:szCs w:val="24"/>
        </w:rPr>
        <w:t>答曰：今去處亦無去</w:t>
      </w:r>
      <w:r w:rsidRPr="00CC684A">
        <w:rPr>
          <w:rFonts w:ascii="Times New Roman" w:eastAsia="PMingLiU" w:hAnsi="Times New Roman" w:cs="Times New Roman" w:hint="eastAsia"/>
          <w:bCs/>
          <w:szCs w:val="24"/>
        </w:rPr>
        <w:t>。</w:t>
      </w:r>
      <w:r w:rsidRPr="00CC684A">
        <w:rPr>
          <w:rFonts w:ascii="Times New Roman" w:eastAsia="PMingLiU" w:hAnsi="Times New Roman" w:cs="Times New Roman"/>
          <w:bCs/>
          <w:szCs w:val="24"/>
        </w:rPr>
        <w:t>何以故？除去業，今去處不可得；若除去業，今去處可得者，是中應有去，而不然。除今去處則無去業，除去業則無今去處；是相與共緣故，不得但言今去處有去。</w:t>
      </w:r>
    </w:p>
    <w:p w:rsidR="00252EAD" w:rsidRPr="00CC684A" w:rsidRDefault="00252EAD" w:rsidP="008A6266">
      <w:pPr>
        <w:spacing w:beforeLines="20" w:before="72"/>
        <w:ind w:leftChars="550" w:left="1320"/>
        <w:jc w:val="both"/>
        <w:rPr>
          <w:rFonts w:ascii="Times New Roman" w:eastAsia="PMingLiU" w:hAnsi="Times New Roman" w:cs="Times New Roman"/>
          <w:bCs/>
          <w:szCs w:val="24"/>
        </w:rPr>
      </w:pPr>
      <w:r w:rsidRPr="00CC684A">
        <w:rPr>
          <w:rFonts w:ascii="Times New Roman" w:eastAsia="PMingLiU" w:hAnsi="Times New Roman" w:cs="Times New Roman"/>
          <w:bCs/>
          <w:szCs w:val="24"/>
        </w:rPr>
        <w:t>復次，若今去處有去業，離</w:t>
      </w:r>
      <w:r w:rsidRPr="00CC684A">
        <w:rPr>
          <w:rFonts w:ascii="Times New Roman" w:eastAsia="PMingLiU" w:hAnsi="Times New Roman" w:cs="Times New Roman"/>
          <w:bCs/>
          <w:sz w:val="22"/>
          <w:szCs w:val="24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5"/>
          <w:attr w:name="UnitName" w:val="C"/>
        </w:smartTagPr>
        <w:r w:rsidRPr="00CC684A">
          <w:rPr>
            <w:rFonts w:ascii="Times New Roman" w:eastAsia="PMingLiU" w:hAnsi="Times New Roman" w:cs="Times New Roman"/>
            <w:bCs/>
            <w:sz w:val="22"/>
            <w:szCs w:val="24"/>
            <w:shd w:val="pct15" w:color="auto" w:fill="FFFFFF"/>
          </w:rPr>
          <w:t>205</w:t>
        </w:r>
        <w:r w:rsidRPr="00CC684A">
          <w:rPr>
            <w:rFonts w:ascii="Times New Roman" w:eastAsia="PMingLiU" w:hAnsi="Times New Roman" w:cs="Roman Unicode"/>
            <w:bCs/>
            <w:sz w:val="22"/>
            <w:szCs w:val="24"/>
            <w:shd w:val="pct15" w:color="auto" w:fill="FFFFFF"/>
          </w:rPr>
          <w:t>c</w:t>
        </w:r>
      </w:smartTag>
      <w:r w:rsidRPr="00CC684A">
        <w:rPr>
          <w:rFonts w:ascii="Times New Roman" w:eastAsia="PMingLiU" w:hAnsi="Times New Roman" w:cs="Times New Roman"/>
          <w:bCs/>
          <w:sz w:val="22"/>
          <w:szCs w:val="24"/>
        </w:rPr>
        <w:t>）</w:t>
      </w:r>
      <w:r w:rsidRPr="00CC684A">
        <w:rPr>
          <w:rFonts w:ascii="Times New Roman" w:eastAsia="PMingLiU" w:hAnsi="Times New Roman" w:cs="Times New Roman"/>
          <w:bCs/>
          <w:szCs w:val="24"/>
        </w:rPr>
        <w:t>去業應當有今去處，離今去處應當有去業。</w:t>
      </w:r>
      <w:r w:rsidRPr="00CC684A">
        <w:rPr>
          <w:rFonts w:ascii="Times New Roman" w:eastAsia="PMingLiU" w:hAnsi="Times New Roman" w:cs="Times New Roman"/>
          <w:bCs/>
          <w:szCs w:val="24"/>
          <w:vertAlign w:val="superscript"/>
        </w:rPr>
        <w:footnoteReference w:id="171"/>
      </w:r>
    </w:p>
    <w:p w:rsidR="00252EAD" w:rsidRPr="00CC684A" w:rsidRDefault="00E50E7B" w:rsidP="008A6266">
      <w:pPr>
        <w:spacing w:beforeLines="30" w:before="108"/>
        <w:ind w:leftChars="250" w:left="600"/>
        <w:jc w:val="both"/>
        <w:rPr>
          <w:rFonts w:ascii="Times New Roman" w:eastAsia="PMingLiU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PMingLiU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lastRenderedPageBreak/>
        <w:t>$</w:t>
      </w:r>
      <w:r w:rsidR="00252EAD" w:rsidRPr="00CC684A">
        <w:rPr>
          <w:rFonts w:ascii="Times New Roman" w:eastAsia="PMingLiU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252EAD" w:rsidRPr="00CC684A">
        <w:rPr>
          <w:rFonts w:ascii="Times New Roman" w:eastAsia="PMingLiU" w:hAnsi="Times New Roman" w:cs="Times New Roman" w:hint="eastAsia"/>
          <w:b/>
          <w:bCs/>
          <w:sz w:val="20"/>
          <w:szCs w:val="20"/>
          <w:bdr w:val="single" w:sz="4" w:space="0" w:color="auto"/>
        </w:rPr>
        <w:t>3</w:t>
      </w:r>
      <w:r w:rsidR="00252EAD" w:rsidRPr="00CC684A">
        <w:rPr>
          <w:rFonts w:ascii="Times New Roman" w:eastAsia="PMingLiU" w:hAnsi="Times New Roman" w:cs="Times New Roman" w:hint="eastAsia"/>
          <w:b/>
          <w:bCs/>
          <w:sz w:val="20"/>
          <w:szCs w:val="20"/>
          <w:bdr w:val="single" w:sz="4" w:space="0" w:color="auto"/>
        </w:rPr>
        <w:t>）釋疑：「若</w:t>
      </w:r>
      <w:r w:rsidR="00252EAD" w:rsidRPr="00CC684A">
        <w:rPr>
          <w:rFonts w:ascii="Times New Roman" w:eastAsia="PMingLiU" w:hAnsi="Times New Roman" w:cs="Times New Roman"/>
          <w:b/>
          <w:sz w:val="20"/>
          <w:szCs w:val="20"/>
          <w:bdr w:val="single" w:sz="4" w:space="0" w:color="auto"/>
        </w:rPr>
        <w:t>今去處與去業</w:t>
      </w:r>
      <w:r w:rsidR="00252EAD" w:rsidRPr="00CC684A">
        <w:rPr>
          <w:rFonts w:ascii="Times New Roman" w:eastAsia="PMingLiU" w:hAnsi="Times New Roman" w:cs="Times New Roman" w:hint="eastAsia"/>
          <w:b/>
          <w:sz w:val="20"/>
          <w:szCs w:val="20"/>
          <w:bdr w:val="single" w:sz="4" w:space="0" w:color="auto"/>
        </w:rPr>
        <w:t>相</w:t>
      </w:r>
      <w:r w:rsidR="00252EAD" w:rsidRPr="00CC684A">
        <w:rPr>
          <w:rFonts w:ascii="Times New Roman" w:eastAsia="PMingLiU" w:hAnsi="Times New Roman" w:cs="Times New Roman"/>
          <w:b/>
          <w:sz w:val="20"/>
          <w:szCs w:val="20"/>
          <w:bdr w:val="single" w:sz="4" w:space="0" w:color="auto"/>
        </w:rPr>
        <w:t>異</w:t>
      </w:r>
      <w:r w:rsidR="00252EAD" w:rsidRPr="00CC684A">
        <w:rPr>
          <w:rFonts w:ascii="Times New Roman" w:eastAsia="PMingLiU" w:hAnsi="Times New Roman" w:cs="Times New Roman" w:hint="eastAsia"/>
          <w:b/>
          <w:sz w:val="20"/>
          <w:szCs w:val="20"/>
          <w:bdr w:val="single" w:sz="4" w:space="0" w:color="auto"/>
        </w:rPr>
        <w:t>有何咎</w:t>
      </w:r>
      <w:r w:rsidR="00252EAD" w:rsidRPr="00CC684A">
        <w:rPr>
          <w:rFonts w:ascii="Times New Roman" w:eastAsia="PMingLiU" w:hAnsi="Times New Roman" w:cs="Times New Roman" w:hint="eastAsia"/>
          <w:b/>
          <w:bCs/>
          <w:sz w:val="20"/>
          <w:szCs w:val="20"/>
          <w:bdr w:val="single" w:sz="4" w:space="0" w:color="auto"/>
        </w:rPr>
        <w:t>」疑</w:t>
      </w:r>
    </w:p>
    <w:p w:rsidR="00252EAD" w:rsidRPr="00CC684A" w:rsidRDefault="00252EAD" w:rsidP="00CD2588">
      <w:pPr>
        <w:ind w:leftChars="250" w:left="1320" w:hangingChars="300" w:hanging="720"/>
        <w:jc w:val="both"/>
        <w:rPr>
          <w:rFonts w:ascii="Times New Roman" w:eastAsia="PMingLiU" w:hAnsi="Times New Roman" w:cs="Times New Roman"/>
          <w:bCs/>
          <w:szCs w:val="24"/>
        </w:rPr>
      </w:pPr>
      <w:r w:rsidRPr="00CC684A">
        <w:rPr>
          <w:rFonts w:ascii="Times New Roman" w:eastAsia="PMingLiU" w:hAnsi="Times New Roman" w:cs="Times New Roman"/>
          <w:bCs/>
          <w:szCs w:val="24"/>
        </w:rPr>
        <w:t>問曰：若爾者</w:t>
      </w:r>
      <w:r w:rsidRPr="00CC684A">
        <w:rPr>
          <w:rFonts w:ascii="Times New Roman" w:eastAsia="PMingLiU" w:hAnsi="Times New Roman" w:cs="Times New Roman"/>
          <w:bCs/>
          <w:szCs w:val="24"/>
          <w:vertAlign w:val="superscript"/>
        </w:rPr>
        <w:footnoteReference w:id="172"/>
      </w:r>
      <w:r w:rsidRPr="00CC684A">
        <w:rPr>
          <w:rFonts w:ascii="Times New Roman" w:eastAsia="PMingLiU" w:hAnsi="Times New Roman" w:cs="Times New Roman"/>
          <w:bCs/>
          <w:szCs w:val="24"/>
        </w:rPr>
        <w:t>，有何咎？</w:t>
      </w:r>
    </w:p>
    <w:p w:rsidR="00252EAD" w:rsidRPr="00CC684A" w:rsidRDefault="00252EAD" w:rsidP="00CD2588">
      <w:pPr>
        <w:ind w:leftChars="250" w:left="1320" w:hangingChars="300" w:hanging="720"/>
        <w:jc w:val="both"/>
        <w:rPr>
          <w:rFonts w:ascii="Times New Roman" w:eastAsia="PMingLiU" w:hAnsi="Times New Roman" w:cs="Times New Roman"/>
          <w:bCs/>
          <w:szCs w:val="24"/>
        </w:rPr>
      </w:pPr>
      <w:r w:rsidRPr="00CC684A">
        <w:rPr>
          <w:rFonts w:ascii="Times New Roman" w:eastAsia="PMingLiU" w:hAnsi="Times New Roman" w:cs="Times New Roman"/>
          <w:bCs/>
          <w:szCs w:val="24"/>
        </w:rPr>
        <w:t>答曰：一時有二去業故。若有二去業，則有二去者。何以故？除去者則無去。</w:t>
      </w:r>
    </w:p>
    <w:p w:rsidR="00252EAD" w:rsidRPr="00CC684A" w:rsidRDefault="00252EAD" w:rsidP="00CD2588">
      <w:pPr>
        <w:ind w:leftChars="550" w:left="1320"/>
        <w:jc w:val="both"/>
        <w:rPr>
          <w:rFonts w:ascii="Times New Roman" w:eastAsia="PMingLiU" w:hAnsi="Times New Roman" w:cs="Times New Roman"/>
          <w:bCs/>
          <w:szCs w:val="24"/>
        </w:rPr>
      </w:pPr>
      <w:r w:rsidRPr="00CC684A">
        <w:rPr>
          <w:rFonts w:ascii="Times New Roman" w:eastAsia="PMingLiU" w:hAnsi="Times New Roman" w:cs="Times New Roman"/>
          <w:bCs/>
          <w:szCs w:val="24"/>
        </w:rPr>
        <w:t>若除去者，今去處不可得；無今去處故，亦無去者。</w:t>
      </w:r>
      <w:r w:rsidRPr="00CC684A">
        <w:rPr>
          <w:rFonts w:ascii="Times New Roman" w:eastAsia="PMingLiU" w:hAnsi="Times New Roman" w:cs="Times New Roman"/>
          <w:bCs/>
          <w:szCs w:val="24"/>
          <w:vertAlign w:val="superscript"/>
        </w:rPr>
        <w:footnoteReference w:id="173"/>
      </w:r>
    </w:p>
    <w:p w:rsidR="00252EAD" w:rsidRPr="00CC684A" w:rsidRDefault="00814519" w:rsidP="008A6266">
      <w:pPr>
        <w:spacing w:beforeLines="20" w:before="72" w:line="350" w:lineRule="exact"/>
        <w:ind w:leftChars="500" w:left="1200" w:firstLineChars="100" w:firstLine="240"/>
        <w:jc w:val="both"/>
        <w:rPr>
          <w:rFonts w:ascii="Times New Roman" w:eastAsia="PMingLiU" w:hAnsi="Times New Roman" w:cs="Times New Roman"/>
          <w:bCs/>
          <w:szCs w:val="24"/>
        </w:rPr>
      </w:pPr>
      <w:r>
        <w:rPr>
          <w:rFonts w:ascii="Times New Roman" w:eastAsia="PMingLiU" w:hAnsi="Times New Roman" w:cs="Times New Roman" w:hint="eastAsia"/>
          <w:bCs/>
          <w:szCs w:val="24"/>
        </w:rPr>
        <w:t>`530`</w:t>
      </w:r>
      <w:r w:rsidR="00252EAD" w:rsidRPr="00CC684A">
        <w:rPr>
          <w:rFonts w:ascii="Times New Roman" w:eastAsia="PMingLiU" w:hAnsi="Times New Roman" w:cs="Times New Roman"/>
          <w:bCs/>
          <w:szCs w:val="24"/>
        </w:rPr>
        <w:t>復次，不去者亦不去，故無去業。若除去者、不去者，更無第三去者。</w:t>
      </w:r>
      <w:r w:rsidR="00252EAD" w:rsidRPr="00CC684A">
        <w:rPr>
          <w:rFonts w:ascii="Times New Roman" w:eastAsia="PMingLiU" w:hAnsi="Times New Roman" w:cs="Times New Roman"/>
          <w:bCs/>
          <w:szCs w:val="24"/>
          <w:vertAlign w:val="superscript"/>
        </w:rPr>
        <w:footnoteReference w:id="174"/>
      </w:r>
    </w:p>
    <w:p w:rsidR="00252EAD" w:rsidRPr="00CC684A" w:rsidRDefault="00E50E7B" w:rsidP="008A6266">
      <w:pPr>
        <w:spacing w:beforeLines="30" w:before="108" w:line="350" w:lineRule="exact"/>
        <w:ind w:leftChars="250" w:left="600"/>
        <w:jc w:val="both"/>
        <w:rPr>
          <w:rFonts w:ascii="Times New Roman" w:eastAsia="PMingLiU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PMingLiU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lastRenderedPageBreak/>
        <w:t>$</w:t>
      </w:r>
      <w:r w:rsidR="00252EAD" w:rsidRPr="00CC684A">
        <w:rPr>
          <w:rFonts w:ascii="Times New Roman" w:eastAsia="PMingLiU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252EAD" w:rsidRPr="00CC684A">
        <w:rPr>
          <w:rFonts w:ascii="Times New Roman" w:eastAsia="PMingLiU" w:hAnsi="Times New Roman" w:cs="Times New Roman" w:hint="eastAsia"/>
          <w:b/>
          <w:bCs/>
          <w:sz w:val="20"/>
          <w:szCs w:val="20"/>
          <w:bdr w:val="single" w:sz="4" w:space="0" w:color="auto"/>
        </w:rPr>
        <w:t>4</w:t>
      </w:r>
      <w:r w:rsidR="00252EAD" w:rsidRPr="00CC684A">
        <w:rPr>
          <w:rFonts w:ascii="Times New Roman" w:eastAsia="PMingLiU" w:hAnsi="Times New Roman" w:cs="Times New Roman" w:hint="eastAsia"/>
          <w:b/>
          <w:bCs/>
          <w:sz w:val="20"/>
          <w:szCs w:val="20"/>
          <w:bdr w:val="single" w:sz="4" w:space="0" w:color="auto"/>
        </w:rPr>
        <w:t>）釋疑：「不去者雖不去，去者何故言不去」疑</w:t>
      </w:r>
    </w:p>
    <w:p w:rsidR="00252EAD" w:rsidRPr="00CC684A" w:rsidRDefault="00252EAD" w:rsidP="00740251">
      <w:pPr>
        <w:spacing w:line="350" w:lineRule="exact"/>
        <w:ind w:leftChars="250" w:left="1320" w:hangingChars="300" w:hanging="720"/>
        <w:jc w:val="both"/>
        <w:rPr>
          <w:rFonts w:ascii="Times New Roman" w:eastAsia="PMingLiU" w:hAnsi="Times New Roman" w:cs="Times New Roman"/>
          <w:bCs/>
          <w:szCs w:val="24"/>
        </w:rPr>
      </w:pPr>
      <w:r w:rsidRPr="00CC684A">
        <w:rPr>
          <w:rFonts w:ascii="Times New Roman" w:eastAsia="PMingLiU" w:hAnsi="Times New Roman" w:cs="Times New Roman"/>
          <w:bCs/>
          <w:szCs w:val="24"/>
        </w:rPr>
        <w:t>問曰：不去者不去應爾，去者何以故言不去？</w:t>
      </w:r>
    </w:p>
    <w:p w:rsidR="00252EAD" w:rsidRPr="00CC684A" w:rsidRDefault="00252EAD" w:rsidP="00740251">
      <w:pPr>
        <w:spacing w:line="350" w:lineRule="exact"/>
        <w:ind w:leftChars="250" w:left="1320" w:hangingChars="300" w:hanging="720"/>
        <w:jc w:val="both"/>
        <w:rPr>
          <w:rFonts w:ascii="Times New Roman" w:eastAsia="PMingLiU" w:hAnsi="Times New Roman" w:cs="Times New Roman"/>
          <w:bCs/>
          <w:szCs w:val="24"/>
        </w:rPr>
      </w:pPr>
      <w:r w:rsidRPr="00CC684A">
        <w:rPr>
          <w:rFonts w:ascii="Times New Roman" w:eastAsia="PMingLiU" w:hAnsi="Times New Roman" w:cs="Times New Roman"/>
          <w:bCs/>
          <w:szCs w:val="24"/>
        </w:rPr>
        <w:t>答曰：除去業，去者不可得；</w:t>
      </w:r>
      <w:r w:rsidRPr="00CC684A">
        <w:rPr>
          <w:rFonts w:ascii="Times New Roman" w:eastAsia="PMingLiU" w:hAnsi="Times New Roman" w:cs="Times New Roman"/>
          <w:bCs/>
          <w:szCs w:val="24"/>
          <w:vertAlign w:val="superscript"/>
        </w:rPr>
        <w:footnoteReference w:id="175"/>
      </w:r>
      <w:r w:rsidRPr="00CC684A">
        <w:rPr>
          <w:rFonts w:ascii="Times New Roman" w:eastAsia="PMingLiU" w:hAnsi="Times New Roman" w:cs="Times New Roman"/>
          <w:bCs/>
          <w:szCs w:val="24"/>
        </w:rPr>
        <w:t>除去者，去業不可得。</w:t>
      </w:r>
    </w:p>
    <w:p w:rsidR="00252EAD" w:rsidRPr="00CC684A" w:rsidRDefault="00252EAD" w:rsidP="008A6266">
      <w:pPr>
        <w:spacing w:beforeLines="20" w:before="72" w:line="350" w:lineRule="exact"/>
        <w:ind w:leftChars="200" w:left="480"/>
        <w:jc w:val="both"/>
        <w:rPr>
          <w:rFonts w:ascii="Times New Roman" w:eastAsia="PMingLiU" w:hAnsi="Times New Roman" w:cs="Times New Roman"/>
          <w:bCs/>
          <w:szCs w:val="24"/>
        </w:rPr>
      </w:pPr>
      <w:r w:rsidRPr="00CC684A">
        <w:rPr>
          <w:rFonts w:ascii="Times New Roman" w:eastAsia="PMingLiU" w:hAnsi="Times New Roman" w:cs="Times New Roman"/>
          <w:bCs/>
          <w:szCs w:val="24"/>
        </w:rPr>
        <w:t>如是等一切業空，是名正業。</w:t>
      </w:r>
    </w:p>
    <w:p w:rsidR="00252EAD" w:rsidRPr="00CC684A" w:rsidRDefault="00E50E7B" w:rsidP="008A6266">
      <w:pPr>
        <w:spacing w:beforeLines="30" w:before="108" w:line="350" w:lineRule="exact"/>
        <w:ind w:leftChars="200" w:left="480"/>
        <w:jc w:val="both"/>
        <w:rPr>
          <w:rFonts w:ascii="Times New Roman" w:eastAsia="PMingLiU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PMingLiU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PMingLiU" w:hAnsi="Times New Roman" w:cs="Times New Roman" w:hint="eastAsia"/>
          <w:b/>
          <w:bCs/>
          <w:sz w:val="20"/>
          <w:szCs w:val="20"/>
          <w:bdr w:val="single" w:sz="4" w:space="0" w:color="auto"/>
        </w:rPr>
        <w:t>2</w:t>
      </w:r>
      <w:r w:rsidR="00252EAD" w:rsidRPr="00CC684A">
        <w:rPr>
          <w:rFonts w:ascii="Times New Roman" w:eastAsia="PMingLiU" w:hAnsi="Times New Roman" w:cs="Times New Roman" w:hint="eastAsia"/>
          <w:b/>
          <w:bCs/>
          <w:sz w:val="20"/>
          <w:szCs w:val="20"/>
          <w:bdr w:val="single" w:sz="4" w:space="0" w:color="auto"/>
        </w:rPr>
        <w:t>、知邪業、正業平等，不作不分別</w:t>
      </w:r>
    </w:p>
    <w:p w:rsidR="00252EAD" w:rsidRPr="00CC684A" w:rsidRDefault="00252EAD" w:rsidP="00740251">
      <w:pPr>
        <w:spacing w:line="350" w:lineRule="exact"/>
        <w:ind w:leftChars="200" w:left="480"/>
        <w:jc w:val="both"/>
        <w:rPr>
          <w:rFonts w:ascii="Times New Roman" w:eastAsia="PMingLiU" w:hAnsi="Times New Roman" w:cs="Times New Roman"/>
          <w:bCs/>
          <w:szCs w:val="24"/>
        </w:rPr>
      </w:pPr>
      <w:r w:rsidRPr="00CC684A">
        <w:rPr>
          <w:rFonts w:ascii="Times New Roman" w:eastAsia="PMingLiU" w:hAnsi="Times New Roman" w:cs="Times New Roman"/>
          <w:bCs/>
          <w:szCs w:val="24"/>
        </w:rPr>
        <w:t>諸菩薩入一切諸業平等，不以邪業為惡</w:t>
      </w:r>
      <w:r w:rsidR="00072800" w:rsidRPr="00CC684A">
        <w:rPr>
          <w:rFonts w:ascii="Times New Roman" w:eastAsia="PMingLiU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PMingLiU" w:hAnsi="Times New Roman" w:cs="Times New Roman"/>
          <w:bCs/>
          <w:szCs w:val="24"/>
        </w:rPr>
        <w:t>不以正業為善；無所作</w:t>
      </w:r>
      <w:r w:rsidR="005A450D" w:rsidRPr="00CC684A">
        <w:rPr>
          <w:rFonts w:ascii="PMingLiU" w:eastAsia="PMingLiU" w:hAnsi="PMingLiU" w:cs="Times New Roman" w:hint="eastAsia"/>
          <w:bCs/>
          <w:szCs w:val="24"/>
        </w:rPr>
        <w:t>，</w:t>
      </w:r>
      <w:r w:rsidRPr="00CC684A">
        <w:rPr>
          <w:rFonts w:ascii="Times New Roman" w:eastAsia="PMingLiU" w:hAnsi="Times New Roman" w:cs="Times New Roman"/>
          <w:bCs/>
          <w:szCs w:val="24"/>
        </w:rPr>
        <w:t>不作正業，不作邪業，是名實智慧，即是正業。</w:t>
      </w:r>
    </w:p>
    <w:p w:rsidR="00252EAD" w:rsidRPr="00CC684A" w:rsidRDefault="00E50E7B" w:rsidP="008A6266">
      <w:pPr>
        <w:spacing w:beforeLines="30" w:before="108" w:line="350" w:lineRule="exact"/>
        <w:ind w:leftChars="200" w:left="480"/>
        <w:jc w:val="both"/>
        <w:rPr>
          <w:rFonts w:ascii="Times New Roman" w:eastAsia="PMingLiU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PMingLiU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PMingLiU" w:hAnsi="Times New Roman" w:cs="Times New Roman" w:hint="eastAsia"/>
          <w:b/>
          <w:bCs/>
          <w:sz w:val="20"/>
          <w:szCs w:val="20"/>
          <w:bdr w:val="single" w:sz="4" w:space="0" w:color="auto"/>
        </w:rPr>
        <w:t>3</w:t>
      </w:r>
      <w:r w:rsidR="00252EAD" w:rsidRPr="00CC684A">
        <w:rPr>
          <w:rFonts w:ascii="Times New Roman" w:eastAsia="PMingLiU" w:hAnsi="Times New Roman" w:cs="Times New Roman" w:hint="eastAsia"/>
          <w:b/>
          <w:bCs/>
          <w:sz w:val="20"/>
          <w:szCs w:val="20"/>
          <w:bdr w:val="single" w:sz="4" w:space="0" w:color="auto"/>
        </w:rPr>
        <w:t>、知諸業無正無邪，而</w:t>
      </w:r>
      <w:r w:rsidR="00252EAD" w:rsidRPr="00CC684A">
        <w:rPr>
          <w:rFonts w:ascii="Times New Roman" w:eastAsia="PMingLiU" w:hAnsi="Times New Roman" w:cs="Times New Roman"/>
          <w:b/>
          <w:bCs/>
          <w:sz w:val="20"/>
          <w:szCs w:val="20"/>
          <w:bdr w:val="single" w:sz="4" w:space="0" w:color="auto"/>
        </w:rPr>
        <w:t>常有正業、無邪業</w:t>
      </w:r>
    </w:p>
    <w:p w:rsidR="00252EAD" w:rsidRPr="00CC684A" w:rsidRDefault="00252EAD" w:rsidP="00740251">
      <w:pPr>
        <w:spacing w:line="350" w:lineRule="exact"/>
        <w:ind w:leftChars="200" w:left="480"/>
        <w:jc w:val="both"/>
        <w:rPr>
          <w:rFonts w:ascii="Times New Roman" w:eastAsia="PMingLiU" w:hAnsi="Times New Roman" w:cs="Times New Roman"/>
          <w:bCs/>
          <w:szCs w:val="24"/>
        </w:rPr>
      </w:pPr>
      <w:r w:rsidRPr="00CC684A">
        <w:rPr>
          <w:rFonts w:ascii="Times New Roman" w:eastAsia="PMingLiU" w:hAnsi="Times New Roman" w:cs="Times New Roman"/>
          <w:bCs/>
          <w:szCs w:val="24"/>
        </w:rPr>
        <w:t>復次，諸法等中無正無邪，如實知諸業；如實知已，不造不休。如是智人常有正業</w:t>
      </w:r>
      <w:r w:rsidR="00072800" w:rsidRPr="00CC684A">
        <w:rPr>
          <w:rFonts w:ascii="Times New Roman" w:eastAsia="PMingLiU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PMingLiU" w:hAnsi="Times New Roman" w:cs="Times New Roman"/>
          <w:bCs/>
          <w:szCs w:val="24"/>
        </w:rPr>
        <w:t>無邪業</w:t>
      </w:r>
      <w:r w:rsidR="00072800" w:rsidRPr="00CC684A">
        <w:rPr>
          <w:rFonts w:ascii="Times New Roman" w:eastAsia="PMingLiU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PMingLiU" w:hAnsi="Times New Roman" w:cs="Times New Roman"/>
          <w:bCs/>
          <w:szCs w:val="24"/>
        </w:rPr>
        <w:t>是名為菩薩正業。</w:t>
      </w:r>
    </w:p>
    <w:p w:rsidR="00252EAD" w:rsidRPr="00CC684A" w:rsidRDefault="00E50E7B" w:rsidP="008A6266">
      <w:pPr>
        <w:spacing w:beforeLines="30" w:before="108"/>
        <w:ind w:leftChars="150" w:left="360"/>
        <w:jc w:val="both"/>
        <w:rPr>
          <w:rFonts w:ascii="Times New Roman" w:eastAsia="PMingLiU" w:hAnsi="Times New Roman" w:cs="Times New Roman"/>
          <w:b/>
          <w:bCs/>
          <w:sz w:val="20"/>
          <w:szCs w:val="20"/>
        </w:rPr>
      </w:pPr>
      <w:r>
        <w:rPr>
          <w:rFonts w:ascii="Times New Roman" w:eastAsia="PMingLiU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814519" w:rsidRPr="00814519">
        <w:rPr>
          <w:rFonts w:ascii="Times New Roman" w:eastAsia="PMingLiU" w:hAnsi="Times New Roman" w:cs="Times New Roman" w:hint="eastAsia"/>
          <w:bCs/>
          <w:szCs w:val="24"/>
          <w:bdr w:val="single" w:sz="4" w:space="0" w:color="auto"/>
        </w:rPr>
        <w:t>`531`</w:t>
      </w:r>
      <w:r w:rsidR="00252EAD" w:rsidRPr="00CC684A">
        <w:rPr>
          <w:rFonts w:ascii="Times New Roman" w:eastAsia="PMingLiU" w:hAnsi="Times New Roman" w:cs="Times New Roman"/>
          <w:b/>
          <w:bCs/>
          <w:sz w:val="20"/>
          <w:szCs w:val="20"/>
          <w:bdr w:val="single" w:sz="4" w:space="0" w:color="auto"/>
        </w:rPr>
        <w:t>（四）正命</w:t>
      </w:r>
    </w:p>
    <w:p w:rsidR="00252EAD" w:rsidRPr="00CC684A" w:rsidRDefault="00252EAD" w:rsidP="00CD2588">
      <w:pPr>
        <w:ind w:leftChars="150" w:left="360"/>
        <w:jc w:val="both"/>
        <w:rPr>
          <w:rFonts w:ascii="Times New Roman" w:eastAsia="PMingLiU" w:hAnsi="Times New Roman" w:cs="Times New Roman"/>
          <w:bCs/>
          <w:szCs w:val="24"/>
        </w:rPr>
      </w:pPr>
      <w:r w:rsidRPr="00CC684A">
        <w:rPr>
          <w:rFonts w:ascii="Times New Roman" w:eastAsia="PMingLiU" w:hAnsi="Times New Roman" w:cs="Times New Roman"/>
          <w:bCs/>
          <w:szCs w:val="24"/>
        </w:rPr>
        <w:t>正命者，一切資生活命之具，悉正不邪。住不戲論智中，不取正命，不捨邪命，亦不住正法中，亦不住邪法中。常住清淨智中，入平等正命，不見命，不見非命。行如是實智慧，以是故名正命。</w:t>
      </w:r>
    </w:p>
    <w:p w:rsidR="00252EAD" w:rsidRPr="00CC684A" w:rsidRDefault="00E50E7B" w:rsidP="008A6266">
      <w:pPr>
        <w:spacing w:beforeLines="60" w:before="216"/>
        <w:ind w:leftChars="100" w:left="240"/>
        <w:jc w:val="both"/>
        <w:rPr>
          <w:rFonts w:ascii="Times New Roman" w:eastAsia="PMingLiU" w:hAnsi="Times New Roman" w:cs="Times New Roman"/>
          <w:bCs/>
          <w:szCs w:val="24"/>
        </w:rPr>
      </w:pPr>
      <w:r>
        <w:rPr>
          <w:rFonts w:ascii="Times New Roman" w:eastAsia="PMingLiU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PMingLiU" w:hAnsi="Times New Roman" w:cs="Times New Roman" w:hint="eastAsia"/>
          <w:b/>
          <w:bCs/>
          <w:sz w:val="20"/>
          <w:szCs w:val="20"/>
          <w:bdr w:val="single" w:sz="4" w:space="0" w:color="auto"/>
        </w:rPr>
        <w:t>八、</w:t>
      </w:r>
      <w:r w:rsidR="00252EAD" w:rsidRPr="00CC684A">
        <w:rPr>
          <w:rFonts w:ascii="Times New Roman" w:eastAsia="PMingLiU" w:hAnsi="Times New Roman" w:cs="Times New Roman"/>
          <w:b/>
          <w:bCs/>
          <w:sz w:val="20"/>
          <w:szCs w:val="20"/>
          <w:bdr w:val="single" w:sz="4" w:space="0" w:color="auto"/>
        </w:rPr>
        <w:t>菩薩得三十七品，過二地，入菩薩位</w:t>
      </w:r>
      <w:r w:rsidR="00772128" w:rsidRPr="00CC684A">
        <w:rPr>
          <w:rFonts w:ascii="Times New Roman" w:eastAsia="PMingLiU" w:hAnsi="Times New Roman" w:cs="Times New Roman"/>
          <w:bCs/>
          <w:sz w:val="20"/>
          <w:szCs w:val="20"/>
        </w:rPr>
        <w:t>（印順法師，《</w:t>
      </w:r>
      <w:r w:rsidR="00252EAD" w:rsidRPr="00CC684A">
        <w:rPr>
          <w:rFonts w:ascii="Times New Roman" w:eastAsia="PMingLiU" w:hAnsi="Times New Roman" w:cs="Times New Roman"/>
          <w:bCs/>
          <w:sz w:val="20"/>
          <w:szCs w:val="20"/>
        </w:rPr>
        <w:t>大智度論筆記》［</w:t>
      </w:r>
      <w:r w:rsidR="00252EAD" w:rsidRPr="00CC684A">
        <w:rPr>
          <w:rFonts w:ascii="Times New Roman" w:eastAsia="PMingLiU" w:hAnsi="Times New Roman" w:cs="Roman Unicode"/>
          <w:bCs/>
          <w:sz w:val="20"/>
          <w:szCs w:val="20"/>
        </w:rPr>
        <w:t>A</w:t>
      </w:r>
      <w:r w:rsidR="00252EAD" w:rsidRPr="00CC684A">
        <w:rPr>
          <w:rFonts w:ascii="Times New Roman" w:eastAsia="PMingLiU" w:hAnsi="Times New Roman" w:cs="Times New Roman"/>
          <w:bCs/>
          <w:sz w:val="20"/>
          <w:szCs w:val="20"/>
        </w:rPr>
        <w:t>040</w:t>
      </w:r>
      <w:r w:rsidR="00252EAD" w:rsidRPr="00CC684A">
        <w:rPr>
          <w:rFonts w:ascii="Times New Roman" w:eastAsia="PMingLiU" w:hAnsi="Times New Roman" w:cs="Times New Roman"/>
          <w:bCs/>
          <w:sz w:val="20"/>
          <w:szCs w:val="20"/>
        </w:rPr>
        <w:t>］</w:t>
      </w:r>
      <w:r w:rsidR="00252EAD" w:rsidRPr="00CC684A">
        <w:rPr>
          <w:rFonts w:ascii="Times New Roman" w:eastAsia="PMingLiU" w:hAnsi="Times New Roman" w:cs="Times New Roman"/>
          <w:bCs/>
          <w:sz w:val="20"/>
          <w:szCs w:val="20"/>
        </w:rPr>
        <w:t>p.76</w:t>
      </w:r>
      <w:r w:rsidR="00252EAD" w:rsidRPr="00CC684A">
        <w:rPr>
          <w:rFonts w:ascii="Times New Roman" w:eastAsia="PMingLiU" w:hAnsi="Times New Roman" w:cs="Times New Roman"/>
          <w:bCs/>
          <w:sz w:val="20"/>
          <w:szCs w:val="20"/>
        </w:rPr>
        <w:t>）</w:t>
      </w:r>
    </w:p>
    <w:p w:rsidR="00252EAD" w:rsidRPr="00CC684A" w:rsidRDefault="00252EAD" w:rsidP="00CD2588">
      <w:pPr>
        <w:ind w:leftChars="100" w:left="240"/>
        <w:jc w:val="both"/>
        <w:rPr>
          <w:rFonts w:ascii="Times New Roman" w:eastAsia="PMingLiU" w:hAnsi="Times New Roman" w:cs="Times New Roman"/>
          <w:bCs/>
          <w:szCs w:val="24"/>
        </w:rPr>
      </w:pPr>
      <w:r w:rsidRPr="00CC684A">
        <w:rPr>
          <w:rFonts w:ascii="Times New Roman" w:eastAsia="PMingLiU" w:hAnsi="Times New Roman" w:cs="Times New Roman"/>
          <w:bCs/>
          <w:szCs w:val="24"/>
        </w:rPr>
        <w:t>若菩薩摩訶薩能觀是三十七品，得過聲聞、辟支佛地，入菩薩位中，漸漸得成一切種智。</w:t>
      </w:r>
    </w:p>
    <w:p w:rsidR="003D58C4" w:rsidRDefault="003D58C4" w:rsidP="003D58C4">
      <w:pPr>
        <w:widowControl/>
        <w:rPr>
          <w:rFonts w:ascii="Times New Roman" w:eastAsia="PMingLiU" w:hAnsi="Times New Roman" w:cs="Times New Roman"/>
          <w:sz w:val="22"/>
        </w:rPr>
      </w:pPr>
    </w:p>
    <w:p w:rsidR="003D58C4" w:rsidRDefault="003D58C4" w:rsidP="003D58C4">
      <w:pPr>
        <w:widowControl/>
        <w:rPr>
          <w:rFonts w:ascii="Times New Roman" w:eastAsia="PMingLiU" w:hAnsi="Times New Roman" w:cs="Times New Roman"/>
          <w:sz w:val="22"/>
        </w:rPr>
      </w:pPr>
    </w:p>
    <w:p w:rsidR="003D58C4" w:rsidRDefault="003D58C4" w:rsidP="003D58C4">
      <w:pPr>
        <w:widowControl/>
        <w:rPr>
          <w:rFonts w:ascii="Times New Roman" w:eastAsia="PMingLiU" w:hAnsi="Times New Roman" w:cs="Times New Roman"/>
          <w:sz w:val="22"/>
        </w:rPr>
      </w:pPr>
    </w:p>
    <w:p w:rsidR="003D58C4" w:rsidRDefault="003D58C4" w:rsidP="003D58C4">
      <w:pPr>
        <w:widowControl/>
        <w:rPr>
          <w:rFonts w:ascii="Times New Roman" w:eastAsia="PMingLiU" w:hAnsi="Times New Roman" w:cs="Times New Roman"/>
          <w:sz w:val="22"/>
        </w:rPr>
      </w:pPr>
    </w:p>
    <w:p w:rsidR="003D58C4" w:rsidRDefault="003D58C4" w:rsidP="003D58C4">
      <w:pPr>
        <w:widowControl/>
        <w:rPr>
          <w:rFonts w:ascii="Times New Roman" w:eastAsia="PMingLiU" w:hAnsi="Times New Roman" w:cs="Times New Roman"/>
          <w:sz w:val="22"/>
        </w:rPr>
      </w:pPr>
    </w:p>
    <w:p w:rsidR="003D58C4" w:rsidRDefault="003D58C4" w:rsidP="003D58C4">
      <w:pPr>
        <w:widowControl/>
        <w:rPr>
          <w:rFonts w:ascii="Times New Roman" w:eastAsia="PMingLiU" w:hAnsi="Times New Roman" w:cs="Times New Roman"/>
          <w:sz w:val="22"/>
        </w:rPr>
      </w:pPr>
    </w:p>
    <w:p w:rsidR="003D58C4" w:rsidRDefault="003D58C4" w:rsidP="003D58C4">
      <w:pPr>
        <w:widowControl/>
        <w:rPr>
          <w:rFonts w:ascii="Times New Roman" w:eastAsia="PMingLiU" w:hAnsi="Times New Roman" w:cs="Times New Roman"/>
          <w:sz w:val="22"/>
        </w:rPr>
      </w:pPr>
    </w:p>
    <w:p w:rsidR="003D58C4" w:rsidRDefault="003D58C4" w:rsidP="003D58C4">
      <w:pPr>
        <w:widowControl/>
        <w:rPr>
          <w:rFonts w:ascii="Times New Roman" w:eastAsia="PMingLiU" w:hAnsi="Times New Roman" w:cs="Times New Roman"/>
          <w:sz w:val="22"/>
        </w:rPr>
      </w:pPr>
    </w:p>
    <w:p w:rsidR="003D58C4" w:rsidRDefault="003D58C4" w:rsidP="003D58C4">
      <w:pPr>
        <w:widowControl/>
        <w:rPr>
          <w:rFonts w:ascii="Times New Roman" w:eastAsia="PMingLiU" w:hAnsi="Times New Roman" w:cs="Times New Roman"/>
          <w:sz w:val="22"/>
        </w:rPr>
      </w:pPr>
    </w:p>
    <w:p w:rsidR="003D58C4" w:rsidRDefault="003D58C4" w:rsidP="003D58C4">
      <w:pPr>
        <w:widowControl/>
        <w:rPr>
          <w:rFonts w:ascii="Times New Roman" w:eastAsia="PMingLiU" w:hAnsi="Times New Roman" w:cs="Times New Roman"/>
          <w:sz w:val="22"/>
        </w:rPr>
      </w:pPr>
    </w:p>
    <w:p w:rsidR="003D58C4" w:rsidRDefault="003D58C4" w:rsidP="003D58C4">
      <w:pPr>
        <w:widowControl/>
        <w:rPr>
          <w:rFonts w:ascii="Times New Roman" w:eastAsia="PMingLiU" w:hAnsi="Times New Roman" w:cs="Times New Roman"/>
          <w:sz w:val="22"/>
        </w:rPr>
      </w:pPr>
    </w:p>
    <w:p w:rsidR="003D58C4" w:rsidRDefault="003D58C4" w:rsidP="003D58C4">
      <w:pPr>
        <w:widowControl/>
        <w:rPr>
          <w:rFonts w:ascii="Times New Roman" w:eastAsia="PMingLiU" w:hAnsi="Times New Roman" w:cs="Times New Roman"/>
          <w:sz w:val="22"/>
        </w:rPr>
      </w:pPr>
    </w:p>
    <w:p w:rsidR="003D58C4" w:rsidRPr="003D58C4" w:rsidRDefault="00CA4F4F" w:rsidP="003D58C4">
      <w:pPr>
        <w:widowControl/>
        <w:rPr>
          <w:rFonts w:ascii="Times New Roman" w:eastAsia="PMingLiU" w:hAnsi="Times New Roman" w:cs="Times New Roman"/>
          <w:sz w:val="22"/>
        </w:rPr>
      </w:pPr>
      <w:r>
        <w:rPr>
          <w:rFonts w:ascii="Times New Roman" w:eastAsia="PMingLiU" w:hAnsi="Times New Roman" w:cs="Times New Roman" w:hint="eastAsia"/>
          <w:szCs w:val="24"/>
        </w:rPr>
        <w:t>`532`</w:t>
      </w:r>
    </w:p>
    <w:p w:rsidR="00252EAD" w:rsidRPr="00CC684A" w:rsidRDefault="003D58C4" w:rsidP="00252EAD">
      <w:pPr>
        <w:rPr>
          <w:rFonts w:ascii="Times New Roman" w:eastAsia="PMingLiU" w:hAnsi="Times New Roman" w:cs="Times New Roman"/>
          <w:szCs w:val="24"/>
        </w:rPr>
      </w:pPr>
      <w:r w:rsidRPr="006B53DA">
        <w:rPr>
          <w:rFonts w:ascii="Calibri" w:eastAsia="PMingLiU" w:hAnsi="Calibri" w:cs="Calibri"/>
          <w:color w:val="FF0000"/>
          <w:sz w:val="20"/>
          <w:szCs w:val="20"/>
        </w:rPr>
        <w:lastRenderedPageBreak/>
        <w:t>&lt;</w:t>
      </w:r>
      <w:proofErr w:type="spellStart"/>
      <w:r w:rsidRPr="006B53DA">
        <w:rPr>
          <w:rFonts w:ascii="Calibri" w:eastAsia="PMingLiU" w:hAnsi="Calibri" w:cs="Calibri"/>
          <w:color w:val="FF0000"/>
          <w:sz w:val="20"/>
          <w:szCs w:val="20"/>
        </w:rPr>
        <w:t>svg</w:t>
      </w:r>
      <w:proofErr w:type="spellEnd"/>
      <w:r w:rsidRPr="006B53DA">
        <w:rPr>
          <w:rFonts w:ascii="Calibri" w:eastAsia="PMingLiU" w:hAnsi="Calibri" w:cs="Calibri"/>
          <w:color w:val="FF0000"/>
          <w:sz w:val="20"/>
          <w:szCs w:val="20"/>
        </w:rPr>
        <w:t xml:space="preserve"> </w:t>
      </w:r>
      <w:proofErr w:type="spellStart"/>
      <w:r w:rsidRPr="006B53DA">
        <w:rPr>
          <w:rFonts w:ascii="Calibri" w:eastAsia="PMingLiU" w:hAnsi="Calibri" w:cs="Calibri"/>
          <w:color w:val="FF0000"/>
          <w:sz w:val="20"/>
          <w:szCs w:val="20"/>
        </w:rPr>
        <w:t>src</w:t>
      </w:r>
      <w:proofErr w:type="spellEnd"/>
      <w:r w:rsidRPr="006B53DA">
        <w:rPr>
          <w:rFonts w:ascii="Calibri" w:eastAsia="PMingLiU" w:hAnsi="Calibri" w:cs="Calibri"/>
          <w:color w:val="FF0000"/>
          <w:sz w:val="20"/>
          <w:szCs w:val="20"/>
        </w:rPr>
        <w:t>="</w:t>
      </w:r>
      <w:r w:rsidRPr="003D58C4">
        <w:t xml:space="preserve"> </w:t>
      </w:r>
      <w:r w:rsidRPr="003D58C4">
        <w:rPr>
          <w:rFonts w:ascii="Calibri" w:eastAsia="PMingLiU" w:hAnsi="Calibri" w:cs="Calibri"/>
          <w:color w:val="FF0000"/>
          <w:sz w:val="20"/>
          <w:szCs w:val="20"/>
        </w:rPr>
        <w:t>M019.p532</w:t>
      </w:r>
      <w:r w:rsidRPr="006B53DA">
        <w:rPr>
          <w:rFonts w:ascii="Calibri" w:eastAsia="PMingLiU" w:hAnsi="Calibri" w:cs="Calibri"/>
          <w:color w:val="FF0000"/>
          <w:sz w:val="20"/>
          <w:szCs w:val="20"/>
        </w:rPr>
        <w:t>.svg"&gt;</w:t>
      </w:r>
      <w:r w:rsidR="00252EAD" w:rsidRPr="00CC684A">
        <w:rPr>
          <w:rFonts w:ascii="Times New Roman" w:eastAsia="PMingLiU" w:hAnsi="Times New Roman" w:cs="Times New Roman"/>
          <w:szCs w:val="24"/>
        </w:rPr>
        <w:tab/>
        <w:t xml:space="preserve">        1.          2.          3.          4.          5.          </w:t>
      </w:r>
      <w:r w:rsidR="00252EAD" w:rsidRPr="00CC684A">
        <w:rPr>
          <w:rFonts w:ascii="PMingLiU" w:eastAsia="PMingLiU" w:hAnsi="PMingLiU" w:cs="PMingLiU" w:hint="eastAsia"/>
          <w:szCs w:val="24"/>
        </w:rPr>
        <w:t>◎</w:t>
      </w:r>
    </w:p>
    <w:p w:rsidR="00252EAD" w:rsidRPr="00CC684A" w:rsidRDefault="008A6266" w:rsidP="00252EAD">
      <w:pPr>
        <w:rPr>
          <w:rFonts w:ascii="Times New Roman" w:eastAsia="PMingLiU" w:hAnsi="Times New Roman" w:cs="Times New Roman"/>
          <w:szCs w:val="24"/>
        </w:rPr>
      </w:pPr>
      <w:r>
        <w:rPr>
          <w:rFonts w:ascii="Times New Roman" w:eastAsia="PMingLiU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0" allowOverlap="1">
                <wp:simplePos x="0" y="0"/>
                <wp:positionH relativeFrom="column">
                  <wp:posOffset>1631315</wp:posOffset>
                </wp:positionH>
                <wp:positionV relativeFrom="paragraph">
                  <wp:posOffset>0</wp:posOffset>
                </wp:positionV>
                <wp:extent cx="381000" cy="457200"/>
                <wp:effectExtent l="0" t="0" r="0" b="0"/>
                <wp:wrapNone/>
                <wp:docPr id="131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966BB" w:rsidRDefault="00A966BB" w:rsidP="00252EAD">
                            <w:r>
                              <w:rPr>
                                <w:rFonts w:hint="eastAsia"/>
                              </w:rPr>
                              <w:t>受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蘊</w:t>
                            </w:r>
                            <w:proofErr w:type="gramEnd"/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128.45pt;margin-top:0;width:30pt;height:3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" o:allowincell="f" filled="f" stroked="f">
                <v:textbox style="layout-flow:vertical-ideographic">
                  <w:txbxContent>
                    <w:p w:rsidR="00A966BB" w:rsidRDefault="00A966BB" w:rsidP="00252EAD">
                      <w:r>
                        <w:rPr>
                          <w:rFonts w:hint="eastAsia"/>
                        </w:rPr>
                        <w:t>受蘊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PMingLiU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>
                <wp:simplePos x="0" y="0"/>
                <wp:positionH relativeFrom="column">
                  <wp:posOffset>4267200</wp:posOffset>
                </wp:positionH>
                <wp:positionV relativeFrom="paragraph">
                  <wp:posOffset>0</wp:posOffset>
                </wp:positionV>
                <wp:extent cx="381000" cy="457200"/>
                <wp:effectExtent l="0" t="0" r="0" b="0"/>
                <wp:wrapNone/>
                <wp:docPr id="130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966BB" w:rsidRDefault="00A966BB" w:rsidP="00252EAD">
                            <w:r>
                              <w:rPr>
                                <w:rFonts w:hint="eastAsia"/>
                              </w:rPr>
                              <w:t>識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蘊</w:t>
                            </w:r>
                            <w:proofErr w:type="gramEnd"/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id="Text Box 4" o:spid="_x0000_s1027" type="#_x0000_t202" style="position:absolute;margin-left:336pt;margin-top:0;width:30pt;height:3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" o:allowincell="f" filled="f" stroked="f">
                <v:textbox style="layout-flow:vertical-ideographic">
                  <w:txbxContent>
                    <w:p w:rsidR="00A966BB" w:rsidRDefault="00A966BB" w:rsidP="00252EAD">
                      <w:r>
                        <w:rPr>
                          <w:rFonts w:hint="eastAsia"/>
                        </w:rPr>
                        <w:t>識蘊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PMingLiU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>
                <wp:simplePos x="0" y="0"/>
                <wp:positionH relativeFrom="column">
                  <wp:posOffset>3402330</wp:posOffset>
                </wp:positionH>
                <wp:positionV relativeFrom="paragraph">
                  <wp:posOffset>0</wp:posOffset>
                </wp:positionV>
                <wp:extent cx="381000" cy="457200"/>
                <wp:effectExtent l="0" t="0" r="0" b="0"/>
                <wp:wrapNone/>
                <wp:docPr id="129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966BB" w:rsidRDefault="00A966BB" w:rsidP="00252EAD">
                            <w:r>
                              <w:rPr>
                                <w:rFonts w:hint="eastAsia"/>
                              </w:rPr>
                              <w:t>行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蘊</w:t>
                            </w:r>
                            <w:proofErr w:type="gramEnd"/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id="Text Box 5" o:spid="_x0000_s1028" type="#_x0000_t202" style="position:absolute;margin-left:267.9pt;margin-top:0;width:30pt;height:3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" o:allowincell="f" filled="f" stroked="f">
                <v:textbox style="layout-flow:vertical-ideographic">
                  <w:txbxContent>
                    <w:p w:rsidR="00A966BB" w:rsidRDefault="00A966BB" w:rsidP="00252EAD">
                      <w:r>
                        <w:rPr>
                          <w:rFonts w:hint="eastAsia"/>
                        </w:rPr>
                        <w:t>行蘊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PMingLiU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0" allowOverlap="1">
                <wp:simplePos x="0" y="0"/>
                <wp:positionH relativeFrom="column">
                  <wp:posOffset>2514600</wp:posOffset>
                </wp:positionH>
                <wp:positionV relativeFrom="paragraph">
                  <wp:posOffset>0</wp:posOffset>
                </wp:positionV>
                <wp:extent cx="381000" cy="457200"/>
                <wp:effectExtent l="0" t="0" r="0" b="0"/>
                <wp:wrapNone/>
                <wp:docPr id="128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966BB" w:rsidRDefault="00A966BB" w:rsidP="00252EAD">
                            <w:r>
                              <w:rPr>
                                <w:rFonts w:hint="eastAsia"/>
                              </w:rPr>
                              <w:t>想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蘊</w:t>
                            </w:r>
                            <w:proofErr w:type="gramEnd"/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id="Text Box 6" o:spid="_x0000_s1029" type="#_x0000_t202" style="position:absolute;margin-left:198pt;margin-top:0;width:30pt;height:3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" o:allowincell="f" filled="f" stroked="f">
                <v:textbox style="layout-flow:vertical-ideographic">
                  <w:txbxContent>
                    <w:p w:rsidR="00A966BB" w:rsidRDefault="00A966BB" w:rsidP="00252EAD">
                      <w:r>
                        <w:rPr>
                          <w:rFonts w:hint="eastAsia"/>
                        </w:rPr>
                        <w:t>想蘊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PMingLiU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0" allowOverlap="1">
                <wp:simplePos x="0" y="0"/>
                <wp:positionH relativeFrom="column">
                  <wp:posOffset>774065</wp:posOffset>
                </wp:positionH>
                <wp:positionV relativeFrom="paragraph">
                  <wp:posOffset>0</wp:posOffset>
                </wp:positionV>
                <wp:extent cx="381000" cy="457200"/>
                <wp:effectExtent l="0" t="0" r="0" b="0"/>
                <wp:wrapNone/>
                <wp:docPr id="127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966BB" w:rsidRDefault="00A966BB" w:rsidP="00252EAD">
                            <w:r>
                              <w:rPr>
                                <w:rFonts w:hint="eastAsia"/>
                              </w:rPr>
                              <w:t>色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蘊</w:t>
                            </w:r>
                            <w:proofErr w:type="gramEnd"/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id="Text Box 8" o:spid="_x0000_s1030" type="#_x0000_t202" style="position:absolute;margin-left:60.95pt;margin-top:0;width:30pt;height:3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" o:allowincell="f" filled="f" stroked="f">
                <v:textbox style="layout-flow:vertical-ideographic">
                  <w:txbxContent>
                    <w:p w:rsidR="00A966BB" w:rsidRDefault="00A966BB" w:rsidP="00252EAD">
                      <w:r>
                        <w:rPr>
                          <w:rFonts w:hint="eastAsia"/>
                        </w:rPr>
                        <w:t>色蘊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PMingLiU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>
                <wp:simplePos x="0" y="0"/>
                <wp:positionH relativeFrom="column">
                  <wp:posOffset>5181600</wp:posOffset>
                </wp:positionH>
                <wp:positionV relativeFrom="paragraph">
                  <wp:posOffset>0</wp:posOffset>
                </wp:positionV>
                <wp:extent cx="381000" cy="457200"/>
                <wp:effectExtent l="0" t="0" r="0" b="0"/>
                <wp:wrapNone/>
                <wp:docPr id="126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966BB" w:rsidRDefault="00A966BB" w:rsidP="00252EAD">
                            <w:r>
                              <w:rPr>
                                <w:rFonts w:hint="eastAsia"/>
                              </w:rPr>
                              <w:t>無為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id="Text Box 3" o:spid="_x0000_s1031" type="#_x0000_t202" style="position:absolute;margin-left:408pt;margin-top:0;width:30pt;height:3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" o:allowincell="f" filled="f" stroked="f">
                <v:textbox style="layout-flow:vertical-ideographic">
                  <w:txbxContent>
                    <w:p w:rsidR="00A966BB" w:rsidRDefault="00A966BB" w:rsidP="00252EAD">
                      <w:r>
                        <w:rPr>
                          <w:rFonts w:hint="eastAsia"/>
                        </w:rPr>
                        <w:t>無為</w:t>
                      </w:r>
                    </w:p>
                  </w:txbxContent>
                </v:textbox>
              </v:shape>
            </w:pict>
          </mc:Fallback>
        </mc:AlternateContent>
      </w:r>
    </w:p>
    <w:p w:rsidR="00252EAD" w:rsidRPr="00CC684A" w:rsidRDefault="00883B58" w:rsidP="00252EAD">
      <w:pPr>
        <w:rPr>
          <w:rFonts w:ascii="Times New Roman" w:eastAsia="DFKai-SB" w:hAnsi="Times New Roman" w:cs="Times New Roman"/>
          <w:b/>
          <w:szCs w:val="24"/>
        </w:rPr>
      </w:pPr>
      <w:r>
        <w:rPr>
          <w:rFonts w:ascii="Times New Roman" w:eastAsia="DFKai-SB" w:hAnsi="DFKai-SB" w:cs="Times New Roman" w:hint="eastAsia"/>
          <w:bCs/>
          <w:szCs w:val="24"/>
        </w:rPr>
        <w:t>^</w:t>
      </w:r>
      <w:r w:rsidR="008A6266">
        <w:rPr>
          <w:rFonts w:ascii="Times New Roman" w:eastAsia="DFKai-SB" w:hAnsi="Times New Roman" w:cs="Times New Roman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0" allowOverlap="1">
                <wp:simplePos x="0" y="0"/>
                <wp:positionH relativeFrom="column">
                  <wp:posOffset>5181600</wp:posOffset>
                </wp:positionH>
                <wp:positionV relativeFrom="paragraph">
                  <wp:posOffset>114300</wp:posOffset>
                </wp:positionV>
                <wp:extent cx="381000" cy="342900"/>
                <wp:effectExtent l="0" t="0" r="0" b="0"/>
                <wp:wrapNone/>
                <wp:docPr id="125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966BB" w:rsidRPr="003A6931" w:rsidRDefault="00A966BB" w:rsidP="00252EA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A6931"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r w:rsidRPr="00D44B56">
                              <w:rPr>
                                <w:rFonts w:ascii="Times New Roman" w:eastAsia="PMingLiU" w:hAnsi="Times New Roman" w:cs="Times New Roman"/>
                              </w:rPr>
                              <w:t>3</w:t>
                            </w:r>
                            <w:r w:rsidRPr="003A6931">
                              <w:rPr>
                                <w:rFonts w:ascii="Times New Roman" w:hAnsi="Times New Roman" w:cs="Times New Roman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id="Text Box 14" o:spid="_x0000_s1032" type="#_x0000_t202" style="position:absolute;margin-left:408pt;margin-top:9pt;width:30pt;height:2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" o:allowincell="f" filled="f" stroked="f">
                <v:textbox>
                  <w:txbxContent>
                    <w:p w:rsidR="00A966BB" w:rsidRPr="003A6931" w:rsidRDefault="00A966BB" w:rsidP="00252EAD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3A6931">
                        <w:rPr>
                          <w:rFonts w:ascii="Times New Roman" w:hAnsi="Times New Roman" w:cs="Times New Roman"/>
                        </w:rPr>
                        <w:t>(</w:t>
                      </w:r>
                      <w:r w:rsidRPr="00D44B56">
                        <w:rPr>
                          <w:rFonts w:ascii="Times New Roman" w:eastAsia="新細明體" w:hAnsi="Times New Roman" w:cs="Times New Roman"/>
                        </w:rPr>
                        <w:t>3</w:t>
                      </w:r>
                      <w:r w:rsidRPr="003A6931">
                        <w:rPr>
                          <w:rFonts w:ascii="Times New Roman" w:hAnsi="Times New Roman" w:cs="Times New Roman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8A6266">
        <w:rPr>
          <w:rFonts w:ascii="Times New Roman" w:eastAsia="DFKai-SB" w:hAnsi="Times New Roman" w:cs="Times New Roman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0" allowOverlap="1">
                <wp:simplePos x="0" y="0"/>
                <wp:positionH relativeFrom="column">
                  <wp:posOffset>2514600</wp:posOffset>
                </wp:positionH>
                <wp:positionV relativeFrom="paragraph">
                  <wp:posOffset>114300</wp:posOffset>
                </wp:positionV>
                <wp:extent cx="381000" cy="342900"/>
                <wp:effectExtent l="0" t="0" r="0" b="0"/>
                <wp:wrapNone/>
                <wp:docPr id="124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966BB" w:rsidRPr="003A6931" w:rsidRDefault="00A966BB" w:rsidP="00252EA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A6931"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r w:rsidRPr="00D44B56">
                              <w:rPr>
                                <w:rFonts w:ascii="Times New Roman" w:eastAsia="PMingLiU" w:hAnsi="Times New Roman" w:cs="Times New Roman"/>
                              </w:rPr>
                              <w:t>1</w:t>
                            </w:r>
                            <w:r w:rsidRPr="003A6931">
                              <w:rPr>
                                <w:rFonts w:ascii="Times New Roman" w:hAnsi="Times New Roman" w:cs="Times New Roman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id="Text Box 11" o:spid="_x0000_s1033" type="#_x0000_t202" style="position:absolute;margin-left:198pt;margin-top:9pt;width:30pt;height:2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" o:allowincell="f" filled="f" stroked="f">
                <v:textbox>
                  <w:txbxContent>
                    <w:p w:rsidR="00A966BB" w:rsidRPr="003A6931" w:rsidRDefault="00A966BB" w:rsidP="00252EAD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3A6931">
                        <w:rPr>
                          <w:rFonts w:ascii="Times New Roman" w:hAnsi="Times New Roman" w:cs="Times New Roman"/>
                        </w:rPr>
                        <w:t>(</w:t>
                      </w:r>
                      <w:r w:rsidRPr="00D44B56">
                        <w:rPr>
                          <w:rFonts w:ascii="Times New Roman" w:eastAsia="新細明體" w:hAnsi="Times New Roman" w:cs="Times New Roman"/>
                        </w:rPr>
                        <w:t>1</w:t>
                      </w:r>
                      <w:r w:rsidRPr="003A6931">
                        <w:rPr>
                          <w:rFonts w:ascii="Times New Roman" w:hAnsi="Times New Roman" w:cs="Times New Roman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8A6266">
        <w:rPr>
          <w:rFonts w:ascii="Times New Roman" w:eastAsia="DFKai-SB" w:hAnsi="Times New Roman" w:cs="Times New Roman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0" allowOverlap="1">
                <wp:simplePos x="0" y="0"/>
                <wp:positionH relativeFrom="column">
                  <wp:posOffset>1620520</wp:posOffset>
                </wp:positionH>
                <wp:positionV relativeFrom="paragraph">
                  <wp:posOffset>114300</wp:posOffset>
                </wp:positionV>
                <wp:extent cx="381000" cy="342900"/>
                <wp:effectExtent l="0" t="0" r="0" b="0"/>
                <wp:wrapNone/>
                <wp:docPr id="123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966BB" w:rsidRPr="003A6931" w:rsidRDefault="00A966BB" w:rsidP="00252EA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A6931"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r w:rsidRPr="00D44B56">
                              <w:rPr>
                                <w:rFonts w:ascii="Times New Roman" w:eastAsia="PMingLiU" w:hAnsi="Times New Roman" w:cs="Times New Roman"/>
                              </w:rPr>
                              <w:t>1</w:t>
                            </w:r>
                            <w:r w:rsidRPr="003A6931">
                              <w:rPr>
                                <w:rFonts w:ascii="Times New Roman" w:hAnsi="Times New Roman" w:cs="Times New Roman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id="Text Box 10" o:spid="_x0000_s1034" type="#_x0000_t202" style="position:absolute;margin-left:127.6pt;margin-top:9pt;width:30pt;height:2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" o:allowincell="f" filled="f" stroked="f">
                <v:textbox>
                  <w:txbxContent>
                    <w:p w:rsidR="00A966BB" w:rsidRPr="003A6931" w:rsidRDefault="00A966BB" w:rsidP="00252EAD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3A6931">
                        <w:rPr>
                          <w:rFonts w:ascii="Times New Roman" w:hAnsi="Times New Roman" w:cs="Times New Roman"/>
                        </w:rPr>
                        <w:t>(</w:t>
                      </w:r>
                      <w:r w:rsidRPr="00D44B56">
                        <w:rPr>
                          <w:rFonts w:ascii="Times New Roman" w:eastAsia="新細明體" w:hAnsi="Times New Roman" w:cs="Times New Roman"/>
                        </w:rPr>
                        <w:t>1</w:t>
                      </w:r>
                      <w:r w:rsidRPr="003A6931">
                        <w:rPr>
                          <w:rFonts w:ascii="Times New Roman" w:hAnsi="Times New Roman" w:cs="Times New Roman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252EAD" w:rsidRPr="00CC684A">
        <w:rPr>
          <w:rFonts w:ascii="Times New Roman" w:eastAsia="DFKai-SB" w:hAnsi="Times New Roman" w:cs="Times New Roman"/>
          <w:b/>
          <w:szCs w:val="24"/>
        </w:rPr>
        <w:t>五</w:t>
      </w:r>
      <w:r>
        <w:rPr>
          <w:rFonts w:ascii="Times New Roman" w:eastAsia="DFKai-SB" w:hAnsi="DFKai-SB" w:cs="Times New Roman" w:hint="eastAsia"/>
          <w:bCs/>
          <w:szCs w:val="24"/>
        </w:rPr>
        <w:t>^^</w:t>
      </w:r>
    </w:p>
    <w:p w:rsidR="00252EAD" w:rsidRPr="00CC684A" w:rsidRDefault="008A6266" w:rsidP="00252EAD">
      <w:pPr>
        <w:rPr>
          <w:rFonts w:ascii="Times New Roman" w:eastAsia="DFKai-SB" w:hAnsi="Times New Roman" w:cs="Times New Roman"/>
          <w:b/>
          <w:szCs w:val="24"/>
        </w:rPr>
      </w:pPr>
      <w:r>
        <w:rPr>
          <w:rFonts w:ascii="Times New Roman" w:eastAsia="DFKai-SB" w:hAnsi="Times New Roman" w:cs="Times New Roman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0" allowOverlap="1">
                <wp:simplePos x="0" y="0"/>
                <wp:positionH relativeFrom="column">
                  <wp:posOffset>4267200</wp:posOffset>
                </wp:positionH>
                <wp:positionV relativeFrom="paragraph">
                  <wp:posOffset>-114300</wp:posOffset>
                </wp:positionV>
                <wp:extent cx="457200" cy="342900"/>
                <wp:effectExtent l="0" t="0" r="0" b="0"/>
                <wp:wrapNone/>
                <wp:docPr id="122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966BB" w:rsidRPr="003A6931" w:rsidRDefault="00A966BB" w:rsidP="00252EA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A6931"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r w:rsidRPr="00D44B56">
                              <w:rPr>
                                <w:rFonts w:ascii="Times New Roman" w:eastAsia="PMingLiU" w:hAnsi="Times New Roman" w:cs="Times New Roman"/>
                              </w:rPr>
                              <w:t>1</w:t>
                            </w:r>
                            <w:r w:rsidRPr="003A6931">
                              <w:rPr>
                                <w:rFonts w:ascii="Times New Roman" w:hAnsi="Times New Roman" w:cs="Times New Roman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id="Text Box 13" o:spid="_x0000_s1035" type="#_x0000_t202" style="position:absolute;margin-left:336pt;margin-top:-9pt;width:36pt;height:2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" o:allowincell="f" filled="f" stroked="f">
                <v:textbox>
                  <w:txbxContent>
                    <w:p w:rsidR="00A966BB" w:rsidRPr="003A6931" w:rsidRDefault="00A966BB" w:rsidP="00252EAD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3A6931">
                        <w:rPr>
                          <w:rFonts w:ascii="Times New Roman" w:hAnsi="Times New Roman" w:cs="Times New Roman"/>
                        </w:rPr>
                        <w:t>(</w:t>
                      </w:r>
                      <w:r w:rsidRPr="00D44B56">
                        <w:rPr>
                          <w:rFonts w:ascii="Times New Roman" w:eastAsia="新細明體" w:hAnsi="Times New Roman" w:cs="Times New Roman"/>
                        </w:rPr>
                        <w:t>1</w:t>
                      </w:r>
                      <w:r w:rsidRPr="003A6931">
                        <w:rPr>
                          <w:rFonts w:ascii="Times New Roman" w:hAnsi="Times New Roman" w:cs="Times New Roman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DFKai-SB" w:hAnsi="Times New Roman" w:cs="Times New Roman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0" allowOverlap="1">
                <wp:simplePos x="0" y="0"/>
                <wp:positionH relativeFrom="column">
                  <wp:posOffset>3352800</wp:posOffset>
                </wp:positionH>
                <wp:positionV relativeFrom="paragraph">
                  <wp:posOffset>-114300</wp:posOffset>
                </wp:positionV>
                <wp:extent cx="457200" cy="342900"/>
                <wp:effectExtent l="0" t="0" r="0" b="0"/>
                <wp:wrapNone/>
                <wp:docPr id="121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966BB" w:rsidRPr="003A6931" w:rsidRDefault="00A966BB" w:rsidP="00252EA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A6931"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r w:rsidRPr="00D44B56">
                              <w:rPr>
                                <w:rFonts w:ascii="Times New Roman" w:eastAsia="PMingLiU" w:hAnsi="Times New Roman" w:cs="Times New Roman"/>
                              </w:rPr>
                              <w:t>58</w:t>
                            </w:r>
                            <w:r w:rsidRPr="003A6931">
                              <w:rPr>
                                <w:rFonts w:ascii="Times New Roman" w:hAnsi="Times New Roman" w:cs="Times New Roman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id="Text Box 12" o:spid="_x0000_s1036" type="#_x0000_t202" style="position:absolute;margin-left:264pt;margin-top:-9pt;width:36pt;height:2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" o:allowincell="f" filled="f" stroked="f">
                <v:textbox>
                  <w:txbxContent>
                    <w:p w:rsidR="00A966BB" w:rsidRPr="003A6931" w:rsidRDefault="00A966BB" w:rsidP="00252EAD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3A6931">
                        <w:rPr>
                          <w:rFonts w:ascii="Times New Roman" w:hAnsi="Times New Roman" w:cs="Times New Roman"/>
                        </w:rPr>
                        <w:t>(</w:t>
                      </w:r>
                      <w:r w:rsidRPr="00D44B56">
                        <w:rPr>
                          <w:rFonts w:ascii="Times New Roman" w:eastAsia="新細明體" w:hAnsi="Times New Roman" w:cs="Times New Roman"/>
                        </w:rPr>
                        <w:t>58</w:t>
                      </w:r>
                      <w:r w:rsidRPr="003A6931">
                        <w:rPr>
                          <w:rFonts w:ascii="Times New Roman" w:hAnsi="Times New Roman" w:cs="Times New Roman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DFKai-SB" w:hAnsi="Times New Roman" w:cs="Times New Roman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0" allowOverlap="1">
                <wp:simplePos x="0" y="0"/>
                <wp:positionH relativeFrom="column">
                  <wp:posOffset>748665</wp:posOffset>
                </wp:positionH>
                <wp:positionV relativeFrom="paragraph">
                  <wp:posOffset>-114300</wp:posOffset>
                </wp:positionV>
                <wp:extent cx="457200" cy="342900"/>
                <wp:effectExtent l="0" t="0" r="0" b="0"/>
                <wp:wrapNone/>
                <wp:docPr id="120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966BB" w:rsidRPr="003A6931" w:rsidRDefault="00A966BB" w:rsidP="00252EA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A6931"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r w:rsidRPr="00D44B56">
                              <w:rPr>
                                <w:rFonts w:ascii="Times New Roman" w:eastAsia="PMingLiU" w:hAnsi="Times New Roman" w:cs="Times New Roman"/>
                              </w:rPr>
                              <w:t>11</w:t>
                            </w:r>
                            <w:r w:rsidRPr="003A6931">
                              <w:rPr>
                                <w:rFonts w:ascii="Times New Roman" w:hAnsi="Times New Roman" w:cs="Times New Roman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id="Text Box 9" o:spid="_x0000_s1037" type="#_x0000_t202" style="position:absolute;margin-left:58.95pt;margin-top:-9pt;width:36pt;height:2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" o:allowincell="f" filled="f" stroked="f">
                <v:textbox>
                  <w:txbxContent>
                    <w:p w:rsidR="00A966BB" w:rsidRPr="003A6931" w:rsidRDefault="00A966BB" w:rsidP="00252EAD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3A6931">
                        <w:rPr>
                          <w:rFonts w:ascii="Times New Roman" w:hAnsi="Times New Roman" w:cs="Times New Roman"/>
                        </w:rPr>
                        <w:t>(</w:t>
                      </w:r>
                      <w:r w:rsidRPr="00D44B56">
                        <w:rPr>
                          <w:rFonts w:ascii="Times New Roman" w:eastAsia="新細明體" w:hAnsi="Times New Roman" w:cs="Times New Roman"/>
                        </w:rPr>
                        <w:t>11</w:t>
                      </w:r>
                      <w:r w:rsidRPr="003A6931">
                        <w:rPr>
                          <w:rFonts w:ascii="Times New Roman" w:hAnsi="Times New Roman" w:cs="Times New Roman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252EAD" w:rsidRPr="00CC684A" w:rsidRDefault="00883B58" w:rsidP="00252EAD">
      <w:pPr>
        <w:rPr>
          <w:rFonts w:ascii="Times New Roman" w:eastAsia="DFKai-SB" w:hAnsi="Times New Roman" w:cs="Times New Roman"/>
          <w:b/>
          <w:szCs w:val="24"/>
        </w:rPr>
      </w:pPr>
      <w:r>
        <w:rPr>
          <w:rFonts w:ascii="Times New Roman" w:eastAsia="DFKai-SB" w:hAnsi="DFKai-SB" w:cs="Times New Roman" w:hint="eastAsia"/>
          <w:bCs/>
          <w:szCs w:val="24"/>
        </w:rPr>
        <w:t>^</w:t>
      </w:r>
      <w:r w:rsidR="008A6266">
        <w:rPr>
          <w:rFonts w:ascii="Times New Roman" w:eastAsia="DFKai-SB" w:hAnsi="Times New Roman" w:cs="Times New Roman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0</wp:posOffset>
                </wp:positionV>
                <wp:extent cx="152400" cy="1143000"/>
                <wp:effectExtent l="0" t="0" r="19050" b="19050"/>
                <wp:wrapNone/>
                <wp:docPr id="119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2400" cy="1143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60E120AB" id="Line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in,0" to="228pt,9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" o:allowincell="f"/>
            </w:pict>
          </mc:Fallback>
        </mc:AlternateContent>
      </w:r>
      <w:r w:rsidR="008A6266">
        <w:rPr>
          <w:rFonts w:ascii="Times New Roman" w:eastAsia="DFKai-SB" w:hAnsi="Times New Roman" w:cs="Times New Roman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765760" behindDoc="0" locked="0" layoutInCell="0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0</wp:posOffset>
                </wp:positionV>
                <wp:extent cx="990600" cy="1257300"/>
                <wp:effectExtent l="0" t="0" r="19050" b="19050"/>
                <wp:wrapNone/>
                <wp:docPr id="118" name="Line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90600" cy="1257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3BA69CD6" id="Line 106" o:spid="_x0000_s1026" style="position:absolute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in,0" to="222pt,9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" o:allowincell="f"/>
            </w:pict>
          </mc:Fallback>
        </mc:AlternateContent>
      </w:r>
      <w:r w:rsidR="008A6266">
        <w:rPr>
          <w:rFonts w:ascii="Times New Roman" w:eastAsia="DFKai-SB" w:hAnsi="Times New Roman" w:cs="Times New Roman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766784" behindDoc="0" locked="0" layoutInCell="0" allowOverlap="1">
                <wp:simplePos x="0" y="0"/>
                <wp:positionH relativeFrom="column">
                  <wp:posOffset>4724400</wp:posOffset>
                </wp:positionH>
                <wp:positionV relativeFrom="paragraph">
                  <wp:posOffset>0</wp:posOffset>
                </wp:positionV>
                <wp:extent cx="609600" cy="2514600"/>
                <wp:effectExtent l="0" t="0" r="19050" b="19050"/>
                <wp:wrapNone/>
                <wp:docPr id="117" name="Line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09600" cy="2514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7A6D11C7" id="Line 107" o:spid="_x0000_s1026" style="position:absolute;flip:x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2pt,0" to="420pt,19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" o:allowincell="f"/>
            </w:pict>
          </mc:Fallback>
        </mc:AlternateContent>
      </w:r>
      <w:r w:rsidR="008A6266">
        <w:rPr>
          <w:rFonts w:ascii="Times New Roman" w:eastAsia="DFKai-SB" w:hAnsi="Times New Roman" w:cs="Times New Roman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764736" behindDoc="0" locked="0" layoutInCell="0" allowOverlap="1">
                <wp:simplePos x="0" y="0"/>
                <wp:positionH relativeFrom="column">
                  <wp:posOffset>3048000</wp:posOffset>
                </wp:positionH>
                <wp:positionV relativeFrom="paragraph">
                  <wp:posOffset>0</wp:posOffset>
                </wp:positionV>
                <wp:extent cx="1371600" cy="2514600"/>
                <wp:effectExtent l="0" t="0" r="19050" b="19050"/>
                <wp:wrapNone/>
                <wp:docPr id="116" name="Line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371600" cy="2514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31FF3E75" id="Line 105" o:spid="_x0000_s1026" style="position:absolute;flip:x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0pt,0" to="348pt,19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" o:allowincell="f"/>
            </w:pict>
          </mc:Fallback>
        </mc:AlternateContent>
      </w:r>
      <w:r w:rsidR="008A6266">
        <w:rPr>
          <w:rFonts w:ascii="Times New Roman" w:eastAsia="DFKai-SB" w:hAnsi="Times New Roman" w:cs="Times New Roman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81792" behindDoc="1" locked="0" layoutInCell="0" allowOverlap="1">
                <wp:simplePos x="0" y="0"/>
                <wp:positionH relativeFrom="column">
                  <wp:posOffset>3124200</wp:posOffset>
                </wp:positionH>
                <wp:positionV relativeFrom="paragraph">
                  <wp:posOffset>114300</wp:posOffset>
                </wp:positionV>
                <wp:extent cx="381000" cy="1257300"/>
                <wp:effectExtent l="0" t="0" r="0" b="0"/>
                <wp:wrapNone/>
                <wp:docPr id="115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1257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966BB" w:rsidRDefault="00A966BB" w:rsidP="00252EAD">
                            <w:proofErr w:type="gramStart"/>
                            <w:r>
                              <w:rPr>
                                <w:rFonts w:hint="eastAsia"/>
                              </w:rPr>
                              <w:t>受想以外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之心所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id="Text Box 24" o:spid="_x0000_s1038" type="#_x0000_t202" style="position:absolute;margin-left:246pt;margin-top:9pt;width:30pt;height:99pt;z-index:-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" o:allowincell="f" filled="f" stroked="f">
                <v:textbox style="layout-flow:vertical-ideographic">
                  <w:txbxContent>
                    <w:p w:rsidR="00A966BB" w:rsidRDefault="00A966BB" w:rsidP="00252EAD">
                      <w:r>
                        <w:rPr>
                          <w:rFonts w:hint="eastAsia"/>
                        </w:rPr>
                        <w:t>受想以外之心所</w:t>
                      </w:r>
                    </w:p>
                  </w:txbxContent>
                </v:textbox>
              </v:shape>
            </w:pict>
          </mc:Fallback>
        </mc:AlternateContent>
      </w:r>
      <w:r w:rsidR="008A6266">
        <w:rPr>
          <w:rFonts w:ascii="Times New Roman" w:eastAsia="DFKai-SB" w:hAnsi="Times New Roman" w:cs="Times New Roman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0" allowOverlap="1">
                <wp:simplePos x="0" y="0"/>
                <wp:positionH relativeFrom="column">
                  <wp:posOffset>3657600</wp:posOffset>
                </wp:positionH>
                <wp:positionV relativeFrom="paragraph">
                  <wp:posOffset>114300</wp:posOffset>
                </wp:positionV>
                <wp:extent cx="381000" cy="800100"/>
                <wp:effectExtent l="0" t="0" r="0" b="0"/>
                <wp:wrapNone/>
                <wp:docPr id="114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966BB" w:rsidRDefault="00A966BB" w:rsidP="00252EAD">
                            <w:r>
                              <w:rPr>
                                <w:rFonts w:hint="eastAsia"/>
                              </w:rPr>
                              <w:t>不相應行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id="Text Box 25" o:spid="_x0000_s1039" type="#_x0000_t202" style="position:absolute;margin-left:4in;margin-top:9pt;width:30pt;height:63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" o:allowincell="f" filled="f" stroked="f">
                <v:textbox style="layout-flow:vertical-ideographic">
                  <w:txbxContent>
                    <w:p w:rsidR="00A966BB" w:rsidRDefault="00A966BB" w:rsidP="00252EAD">
                      <w:r>
                        <w:rPr>
                          <w:rFonts w:hint="eastAsia"/>
                        </w:rPr>
                        <w:t>不相應行</w:t>
                      </w:r>
                    </w:p>
                  </w:txbxContent>
                </v:textbox>
              </v:shape>
            </w:pict>
          </mc:Fallback>
        </mc:AlternateContent>
      </w:r>
      <w:r w:rsidR="008A6266">
        <w:rPr>
          <w:rFonts w:ascii="Times New Roman" w:eastAsia="DFKai-SB" w:hAnsi="Times New Roman" w:cs="Times New Roman"/>
          <w:b/>
          <w:noProof/>
          <w:szCs w:val="24"/>
        </w:rPr>
        <mc:AlternateContent>
          <mc:Choice Requires="wps">
            <w:drawing>
              <wp:anchor distT="0" distB="0" distL="114299" distR="114299" simplePos="0" relativeHeight="251680768" behindDoc="0" locked="0" layoutInCell="0" allowOverlap="1">
                <wp:simplePos x="0" y="0"/>
                <wp:positionH relativeFrom="column">
                  <wp:posOffset>3845559</wp:posOffset>
                </wp:positionH>
                <wp:positionV relativeFrom="paragraph">
                  <wp:posOffset>0</wp:posOffset>
                </wp:positionV>
                <wp:extent cx="0" cy="114300"/>
                <wp:effectExtent l="0" t="0" r="19050" b="19050"/>
                <wp:wrapNone/>
                <wp:docPr id="113" name="Lin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1FEAD9EB" id="Line 23" o:spid="_x0000_s1026" style="position:absolute;z-index:25168076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02.8pt,0" to="302.8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" o:allowincell="f"/>
            </w:pict>
          </mc:Fallback>
        </mc:AlternateContent>
      </w:r>
      <w:r w:rsidR="008A6266">
        <w:rPr>
          <w:rFonts w:ascii="Times New Roman" w:eastAsia="DFKai-SB" w:hAnsi="Times New Roman" w:cs="Times New Roman"/>
          <w:b/>
          <w:noProof/>
          <w:szCs w:val="24"/>
        </w:rPr>
        <mc:AlternateContent>
          <mc:Choice Requires="wps">
            <w:drawing>
              <wp:anchor distT="0" distB="0" distL="114299" distR="114299" simplePos="0" relativeHeight="251679744" behindDoc="0" locked="0" layoutInCell="0" allowOverlap="1">
                <wp:simplePos x="0" y="0"/>
                <wp:positionH relativeFrom="column">
                  <wp:posOffset>3312159</wp:posOffset>
                </wp:positionH>
                <wp:positionV relativeFrom="paragraph">
                  <wp:posOffset>0</wp:posOffset>
                </wp:positionV>
                <wp:extent cx="0" cy="114300"/>
                <wp:effectExtent l="0" t="0" r="19050" b="19050"/>
                <wp:wrapNone/>
                <wp:docPr id="112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50A28277" id="Line 22" o:spid="_x0000_s1026" style="position:absolute;z-index:25167974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60.8pt,0" to="260.8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" o:allowincell="f"/>
            </w:pict>
          </mc:Fallback>
        </mc:AlternateContent>
      </w:r>
      <w:r w:rsidR="008A6266">
        <w:rPr>
          <w:rFonts w:ascii="Times New Roman" w:eastAsia="DFKai-SB" w:hAnsi="Times New Roman" w:cs="Times New Roman"/>
          <w:b/>
          <w:noProof/>
          <w:szCs w:val="24"/>
        </w:rPr>
        <mc:AlternateContent>
          <mc:Choice Requires="wps">
            <w:drawing>
              <wp:anchor distT="4294967295" distB="4294967295" distL="114300" distR="114300" simplePos="0" relativeHeight="251678720" behindDoc="0" locked="0" layoutInCell="0" allowOverlap="1">
                <wp:simplePos x="0" y="0"/>
                <wp:positionH relativeFrom="column">
                  <wp:posOffset>3312160</wp:posOffset>
                </wp:positionH>
                <wp:positionV relativeFrom="paragraph">
                  <wp:posOffset>-1</wp:posOffset>
                </wp:positionV>
                <wp:extent cx="533400" cy="0"/>
                <wp:effectExtent l="0" t="0" r="19050" b="19050"/>
                <wp:wrapNone/>
                <wp:docPr id="111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3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2E82F8F8" id="Line 21" o:spid="_x0000_s1026" style="position:absolute;z-index:25167872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60.8pt,0" to="302.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" o:allowincell="f"/>
            </w:pict>
          </mc:Fallback>
        </mc:AlternateContent>
      </w:r>
      <w:r w:rsidR="008A6266">
        <w:rPr>
          <w:rFonts w:ascii="Times New Roman" w:eastAsia="DFKai-SB" w:hAnsi="Times New Roman" w:cs="Times New Roman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0" allowOverlap="1">
                <wp:simplePos x="0" y="0"/>
                <wp:positionH relativeFrom="column">
                  <wp:posOffset>533400</wp:posOffset>
                </wp:positionH>
                <wp:positionV relativeFrom="paragraph">
                  <wp:posOffset>114300</wp:posOffset>
                </wp:positionV>
                <wp:extent cx="381000" cy="457200"/>
                <wp:effectExtent l="0" t="0" r="0" b="0"/>
                <wp:wrapNone/>
                <wp:docPr id="110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966BB" w:rsidRDefault="00A966BB" w:rsidP="00252EAD">
                            <w:r>
                              <w:rPr>
                                <w:rFonts w:hint="eastAsia"/>
                              </w:rPr>
                              <w:t>五根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id="Text Box 19" o:spid="_x0000_s1040" type="#_x0000_t202" style="position:absolute;margin-left:42pt;margin-top:9pt;width:30pt;height:3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" o:allowincell="f" filled="f" stroked="f">
                <v:textbox style="layout-flow:vertical-ideographic">
                  <w:txbxContent>
                    <w:p w:rsidR="00A966BB" w:rsidRDefault="00A966BB" w:rsidP="00252EAD">
                      <w:r>
                        <w:rPr>
                          <w:rFonts w:hint="eastAsia"/>
                        </w:rPr>
                        <w:t>五根</w:t>
                      </w:r>
                    </w:p>
                  </w:txbxContent>
                </v:textbox>
              </v:shape>
            </w:pict>
          </mc:Fallback>
        </mc:AlternateContent>
      </w:r>
      <w:r w:rsidR="008A6266">
        <w:rPr>
          <w:rFonts w:ascii="Times New Roman" w:eastAsia="DFKai-SB" w:hAnsi="Times New Roman" w:cs="Times New Roman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0" allowOverlap="1">
                <wp:simplePos x="0" y="0"/>
                <wp:positionH relativeFrom="column">
                  <wp:posOffset>1043940</wp:posOffset>
                </wp:positionH>
                <wp:positionV relativeFrom="paragraph">
                  <wp:posOffset>114300</wp:posOffset>
                </wp:positionV>
                <wp:extent cx="381000" cy="571500"/>
                <wp:effectExtent l="0" t="0" r="0" b="0"/>
                <wp:wrapNone/>
                <wp:docPr id="109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966BB" w:rsidRDefault="00A966BB" w:rsidP="00252EAD">
                            <w:r>
                              <w:rPr>
                                <w:rFonts w:hint="eastAsia"/>
                              </w:rPr>
                              <w:t>無表色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id="Text Box 18" o:spid="_x0000_s1041" type="#_x0000_t202" style="position:absolute;margin-left:82.2pt;margin-top:9pt;width:30pt;height:4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" o:allowincell="f" filled="f" stroked="f">
                <v:textbox style="layout-flow:vertical-ideographic">
                  <w:txbxContent>
                    <w:p w:rsidR="00A966BB" w:rsidRDefault="00A966BB" w:rsidP="00252EAD">
                      <w:r>
                        <w:rPr>
                          <w:rFonts w:hint="eastAsia"/>
                        </w:rPr>
                        <w:t>無表色</w:t>
                      </w:r>
                    </w:p>
                  </w:txbxContent>
                </v:textbox>
              </v:shape>
            </w:pict>
          </mc:Fallback>
        </mc:AlternateContent>
      </w:r>
      <w:r w:rsidR="008A6266">
        <w:rPr>
          <w:rFonts w:ascii="Times New Roman" w:eastAsia="DFKai-SB" w:hAnsi="Times New Roman" w:cs="Times New Roman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0" allowOverlap="1">
                <wp:simplePos x="0" y="0"/>
                <wp:positionH relativeFrom="column">
                  <wp:posOffset>784860</wp:posOffset>
                </wp:positionH>
                <wp:positionV relativeFrom="paragraph">
                  <wp:posOffset>114300</wp:posOffset>
                </wp:positionV>
                <wp:extent cx="381000" cy="457200"/>
                <wp:effectExtent l="0" t="0" r="0" b="0"/>
                <wp:wrapNone/>
                <wp:docPr id="108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966BB" w:rsidRDefault="00A966BB" w:rsidP="00252EAD">
                            <w:r>
                              <w:rPr>
                                <w:rFonts w:hint="eastAsia"/>
                              </w:rPr>
                              <w:t>五境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id="Text Box 20" o:spid="_x0000_s1042" type="#_x0000_t202" style="position:absolute;margin-left:61.8pt;margin-top:9pt;width:30pt;height:3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" o:allowincell="f" filled="f" stroked="f">
                <v:textbox style="layout-flow:vertical-ideographic">
                  <w:txbxContent>
                    <w:p w:rsidR="00A966BB" w:rsidRDefault="00A966BB" w:rsidP="00252EAD">
                      <w:r>
                        <w:rPr>
                          <w:rFonts w:hint="eastAsia"/>
                        </w:rPr>
                        <w:t>五境</w:t>
                      </w:r>
                    </w:p>
                  </w:txbxContent>
                </v:textbox>
              </v:shape>
            </w:pict>
          </mc:Fallback>
        </mc:AlternateContent>
      </w:r>
      <w:r w:rsidR="008A6266">
        <w:rPr>
          <w:rFonts w:ascii="Times New Roman" w:eastAsia="DFKai-SB" w:hAnsi="Times New Roman" w:cs="Times New Roman"/>
          <w:b/>
          <w:noProof/>
          <w:szCs w:val="24"/>
        </w:rPr>
        <mc:AlternateContent>
          <mc:Choice Requires="wps">
            <w:drawing>
              <wp:anchor distT="0" distB="0" distL="114299" distR="114299" simplePos="0" relativeHeight="251674624" behindDoc="0" locked="0" layoutInCell="0" allowOverlap="1">
                <wp:simplePos x="0" y="0"/>
                <wp:positionH relativeFrom="column">
                  <wp:posOffset>685799</wp:posOffset>
                </wp:positionH>
                <wp:positionV relativeFrom="paragraph">
                  <wp:posOffset>0</wp:posOffset>
                </wp:positionV>
                <wp:extent cx="0" cy="114300"/>
                <wp:effectExtent l="0" t="0" r="19050" b="19050"/>
                <wp:wrapNone/>
                <wp:docPr id="107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094FEC8E" id="Line 17" o:spid="_x0000_s1026" style="position:absolute;z-index:25167462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54pt,0" to="54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" o:allowincell="f"/>
            </w:pict>
          </mc:Fallback>
        </mc:AlternateContent>
      </w:r>
      <w:r w:rsidR="008A6266">
        <w:rPr>
          <w:rFonts w:ascii="Times New Roman" w:eastAsia="DFKai-SB" w:hAnsi="Times New Roman" w:cs="Times New Roman"/>
          <w:b/>
          <w:noProof/>
          <w:szCs w:val="24"/>
        </w:rPr>
        <mc:AlternateContent>
          <mc:Choice Requires="wps">
            <w:drawing>
              <wp:anchor distT="0" distB="0" distL="114299" distR="114299" simplePos="0" relativeHeight="251673600" behindDoc="0" locked="0" layoutInCell="0" allowOverlap="1">
                <wp:simplePos x="0" y="0"/>
                <wp:positionH relativeFrom="column">
                  <wp:posOffset>1219199</wp:posOffset>
                </wp:positionH>
                <wp:positionV relativeFrom="paragraph">
                  <wp:posOffset>0</wp:posOffset>
                </wp:positionV>
                <wp:extent cx="0" cy="114300"/>
                <wp:effectExtent l="0" t="0" r="19050" b="19050"/>
                <wp:wrapNone/>
                <wp:docPr id="106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020DF097" id="Line 16" o:spid="_x0000_s1026" style="position:absolute;z-index:25167360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96pt,0" to="96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" o:allowincell="f"/>
            </w:pict>
          </mc:Fallback>
        </mc:AlternateContent>
      </w:r>
      <w:r w:rsidR="008A6266">
        <w:rPr>
          <w:rFonts w:ascii="Times New Roman" w:eastAsia="DFKai-SB" w:hAnsi="Times New Roman" w:cs="Times New Roman"/>
          <w:b/>
          <w:noProof/>
          <w:szCs w:val="24"/>
        </w:rPr>
        <mc:AlternateContent>
          <mc:Choice Requires="wps">
            <w:drawing>
              <wp:anchor distT="4294967295" distB="4294967295" distL="114300" distR="114300" simplePos="0" relativeHeight="251672576" behindDoc="0" locked="0" layoutInCell="0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-1</wp:posOffset>
                </wp:positionV>
                <wp:extent cx="533400" cy="0"/>
                <wp:effectExtent l="0" t="0" r="19050" b="19050"/>
                <wp:wrapNone/>
                <wp:docPr id="105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3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6ED0FEA7" id="Line 15" o:spid="_x0000_s1026" style="position:absolute;z-index:2516725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54pt,0" to="9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sMMEwIAACo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" o:allowincell="f"/>
            </w:pict>
          </mc:Fallback>
        </mc:AlternateContent>
      </w:r>
      <w:r w:rsidR="00252EAD" w:rsidRPr="00CC684A">
        <w:rPr>
          <w:rFonts w:ascii="Times New Roman" w:eastAsia="DFKai-SB" w:hAnsi="Times New Roman" w:cs="Times New Roman"/>
          <w:b/>
          <w:szCs w:val="24"/>
        </w:rPr>
        <w:t>蘊</w:t>
      </w:r>
      <w:r>
        <w:rPr>
          <w:rFonts w:ascii="Times New Roman" w:eastAsia="DFKai-SB" w:hAnsi="DFKai-SB" w:cs="Times New Roman" w:hint="eastAsia"/>
          <w:bCs/>
          <w:szCs w:val="24"/>
        </w:rPr>
        <w:t>^^</w:t>
      </w:r>
    </w:p>
    <w:p w:rsidR="00252EAD" w:rsidRPr="00CC684A" w:rsidRDefault="00252EAD" w:rsidP="00252EAD">
      <w:pPr>
        <w:rPr>
          <w:rFonts w:ascii="Times New Roman" w:eastAsia="PMingLiU" w:hAnsi="Times New Roman" w:cs="Times New Roman"/>
          <w:szCs w:val="24"/>
        </w:rPr>
      </w:pPr>
    </w:p>
    <w:p w:rsidR="00252EAD" w:rsidRPr="00CC684A" w:rsidRDefault="008A6266" w:rsidP="00252EAD">
      <w:pPr>
        <w:rPr>
          <w:rFonts w:ascii="Times New Roman" w:eastAsia="PMingLiU" w:hAnsi="Times New Roman" w:cs="Times New Roman"/>
          <w:szCs w:val="24"/>
        </w:rPr>
      </w:pPr>
      <w:r>
        <w:rPr>
          <w:rFonts w:ascii="Times New Roman" w:eastAsia="PMingLiU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762688" behindDoc="0" locked="0" layoutInCell="0" allowOverlap="1">
                <wp:simplePos x="0" y="0"/>
                <wp:positionH relativeFrom="column">
                  <wp:posOffset>990600</wp:posOffset>
                </wp:positionH>
                <wp:positionV relativeFrom="paragraph">
                  <wp:posOffset>114300</wp:posOffset>
                </wp:positionV>
                <wp:extent cx="2514600" cy="1828800"/>
                <wp:effectExtent l="0" t="0" r="19050" b="19050"/>
                <wp:wrapNone/>
                <wp:docPr id="104" name="Line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14600" cy="18288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1AF56A8C" id="Line 103" o:spid="_x0000_s1026" style="position:absolute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8pt,9pt" to="276pt,15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" o:allowincell="f"/>
            </w:pict>
          </mc:Fallback>
        </mc:AlternateContent>
      </w:r>
      <w:r>
        <w:rPr>
          <w:rFonts w:ascii="Times New Roman" w:eastAsia="PMingLiU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761664" behindDoc="0" locked="0" layoutInCell="0" allowOverlap="1">
                <wp:simplePos x="0" y="0"/>
                <wp:positionH relativeFrom="column">
                  <wp:posOffset>762000</wp:posOffset>
                </wp:positionH>
                <wp:positionV relativeFrom="paragraph">
                  <wp:posOffset>114300</wp:posOffset>
                </wp:positionV>
                <wp:extent cx="1219200" cy="1828800"/>
                <wp:effectExtent l="0" t="0" r="19050" b="19050"/>
                <wp:wrapNone/>
                <wp:docPr id="103" name="Line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19200" cy="18288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21B1A3B4" id="Line 102" o:spid="_x0000_s1026" style="position:absolute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0pt,9pt" to="156pt,15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" o:allowincell="f"/>
            </w:pict>
          </mc:Fallback>
        </mc:AlternateContent>
      </w:r>
    </w:p>
    <w:p w:rsidR="00252EAD" w:rsidRPr="00CC684A" w:rsidRDefault="008A6266" w:rsidP="00252EAD">
      <w:pPr>
        <w:rPr>
          <w:rFonts w:ascii="Times New Roman" w:eastAsia="PMingLiU" w:hAnsi="Times New Roman" w:cs="Times New Roman"/>
          <w:szCs w:val="24"/>
        </w:rPr>
      </w:pPr>
      <w:r>
        <w:rPr>
          <w:rFonts w:ascii="Times New Roman" w:eastAsia="PMingLiU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763712" behindDoc="0" locked="0" layoutInCell="0" allowOverlap="1">
                <wp:simplePos x="0" y="0"/>
                <wp:positionH relativeFrom="column">
                  <wp:posOffset>1295400</wp:posOffset>
                </wp:positionH>
                <wp:positionV relativeFrom="paragraph">
                  <wp:posOffset>0</wp:posOffset>
                </wp:positionV>
                <wp:extent cx="3429000" cy="1828800"/>
                <wp:effectExtent l="0" t="0" r="19050" b="19050"/>
                <wp:wrapNone/>
                <wp:docPr id="102" name="Line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0" cy="18288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4E94F20E" id="Line 104" o:spid="_x0000_s1026" style="position:absolute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2pt,0" to="372pt,2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" o:allowincell="f"/>
            </w:pict>
          </mc:Fallback>
        </mc:AlternateContent>
      </w:r>
      <w:r>
        <w:rPr>
          <w:rFonts w:ascii="Times New Roman" w:eastAsia="PMingLiU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0" allowOverlap="1">
                <wp:simplePos x="0" y="0"/>
                <wp:positionH relativeFrom="column">
                  <wp:posOffset>3618230</wp:posOffset>
                </wp:positionH>
                <wp:positionV relativeFrom="paragraph">
                  <wp:posOffset>0</wp:posOffset>
                </wp:positionV>
                <wp:extent cx="457200" cy="342900"/>
                <wp:effectExtent l="0" t="0" r="0" b="0"/>
                <wp:wrapNone/>
                <wp:docPr id="101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966BB" w:rsidRPr="003A6931" w:rsidRDefault="00A966BB" w:rsidP="00252EA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A6931"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r w:rsidRPr="00D44B56">
                              <w:rPr>
                                <w:rFonts w:ascii="Times New Roman" w:eastAsia="PMingLiU" w:hAnsi="Times New Roman" w:cs="Times New Roman"/>
                              </w:rPr>
                              <w:t>14</w:t>
                            </w:r>
                            <w:r w:rsidRPr="003A6931">
                              <w:rPr>
                                <w:rFonts w:ascii="Times New Roman" w:hAnsi="Times New Roman" w:cs="Times New Roman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id="Text Box 27" o:spid="_x0000_s1043" type="#_x0000_t202" style="position:absolute;margin-left:284.9pt;margin-top:0;width:36pt;height:27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" o:allowincell="f" filled="f" stroked="f">
                <v:textbox>
                  <w:txbxContent>
                    <w:p w:rsidR="00A966BB" w:rsidRPr="003A6931" w:rsidRDefault="00A966BB" w:rsidP="00252EAD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3A6931">
                        <w:rPr>
                          <w:rFonts w:ascii="Times New Roman" w:hAnsi="Times New Roman" w:cs="Times New Roman"/>
                        </w:rPr>
                        <w:t>(</w:t>
                      </w:r>
                      <w:r w:rsidRPr="00D44B56">
                        <w:rPr>
                          <w:rFonts w:ascii="Times New Roman" w:eastAsia="新細明體" w:hAnsi="Times New Roman" w:cs="Times New Roman"/>
                        </w:rPr>
                        <w:t>14</w:t>
                      </w:r>
                      <w:r w:rsidRPr="003A6931">
                        <w:rPr>
                          <w:rFonts w:ascii="Times New Roman" w:hAnsi="Times New Roman" w:cs="Times New Roman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252EAD" w:rsidRPr="00CC684A" w:rsidRDefault="008A6266" w:rsidP="00252EAD">
      <w:pPr>
        <w:rPr>
          <w:rFonts w:ascii="Times New Roman" w:eastAsia="PMingLiU" w:hAnsi="Times New Roman" w:cs="Times New Roman"/>
          <w:szCs w:val="24"/>
        </w:rPr>
      </w:pPr>
      <w:r>
        <w:rPr>
          <w:rFonts w:ascii="Times New Roman" w:eastAsia="PMingLiU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789312" behindDoc="0" locked="0" layoutInCell="0" allowOverlap="1">
                <wp:simplePos x="0" y="0"/>
                <wp:positionH relativeFrom="column">
                  <wp:posOffset>3886200</wp:posOffset>
                </wp:positionH>
                <wp:positionV relativeFrom="paragraph">
                  <wp:posOffset>0</wp:posOffset>
                </wp:positionV>
                <wp:extent cx="838200" cy="1600200"/>
                <wp:effectExtent l="0" t="0" r="19050" b="19050"/>
                <wp:wrapNone/>
                <wp:docPr id="100" name="Line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8200" cy="1600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75560C0F" id="Line 129" o:spid="_x0000_s1026" style="position:absolute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6pt,0" to="372pt,1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" o:allowincell="f"/>
            </w:pict>
          </mc:Fallback>
        </mc:AlternateContent>
      </w:r>
      <w:r>
        <w:rPr>
          <w:rFonts w:ascii="Times New Roman" w:eastAsia="PMingLiU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0" allowOverlap="1">
                <wp:simplePos x="0" y="0"/>
                <wp:positionH relativeFrom="column">
                  <wp:posOffset>3078480</wp:posOffset>
                </wp:positionH>
                <wp:positionV relativeFrom="paragraph">
                  <wp:posOffset>228600</wp:posOffset>
                </wp:positionV>
                <wp:extent cx="457200" cy="342900"/>
                <wp:effectExtent l="0" t="0" r="0" b="0"/>
                <wp:wrapNone/>
                <wp:docPr id="99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966BB" w:rsidRPr="003A6931" w:rsidRDefault="00A966BB" w:rsidP="00252EA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A6931"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r w:rsidRPr="00D44B56">
                              <w:rPr>
                                <w:rFonts w:ascii="Times New Roman" w:eastAsia="PMingLiU" w:hAnsi="Times New Roman" w:cs="Times New Roman"/>
                              </w:rPr>
                              <w:t>44</w:t>
                            </w:r>
                            <w:r w:rsidRPr="003A6931">
                              <w:rPr>
                                <w:rFonts w:ascii="Times New Roman" w:hAnsi="Times New Roman" w:cs="Times New Roman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id="Text Box 26" o:spid="_x0000_s1044" type="#_x0000_t202" style="position:absolute;margin-left:242.4pt;margin-top:18pt;width:36pt;height:2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" o:allowincell="f" filled="f" stroked="f">
                <v:textbox>
                  <w:txbxContent>
                    <w:p w:rsidR="00A966BB" w:rsidRPr="003A6931" w:rsidRDefault="00A966BB" w:rsidP="00252EAD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3A6931">
                        <w:rPr>
                          <w:rFonts w:ascii="Times New Roman" w:hAnsi="Times New Roman" w:cs="Times New Roman"/>
                        </w:rPr>
                        <w:t>(</w:t>
                      </w:r>
                      <w:r w:rsidRPr="00D44B56">
                        <w:rPr>
                          <w:rFonts w:ascii="Times New Roman" w:eastAsia="新細明體" w:hAnsi="Times New Roman" w:cs="Times New Roman"/>
                        </w:rPr>
                        <w:t>44</w:t>
                      </w:r>
                      <w:r w:rsidRPr="003A6931">
                        <w:rPr>
                          <w:rFonts w:ascii="Times New Roman" w:hAnsi="Times New Roman" w:cs="Times New Roman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252EAD" w:rsidRPr="00CC684A" w:rsidRDefault="008A6266" w:rsidP="00252EAD">
      <w:pPr>
        <w:rPr>
          <w:rFonts w:ascii="Times New Roman" w:eastAsia="PMingLiU" w:hAnsi="Times New Roman" w:cs="Times New Roman"/>
          <w:szCs w:val="24"/>
        </w:rPr>
      </w:pPr>
      <w:r>
        <w:rPr>
          <w:rFonts w:ascii="Times New Roman" w:eastAsia="PMingLiU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786240" behindDoc="0" locked="0" layoutInCell="0" allowOverlap="1">
                <wp:simplePos x="0" y="0"/>
                <wp:positionH relativeFrom="column">
                  <wp:posOffset>2895600</wp:posOffset>
                </wp:positionH>
                <wp:positionV relativeFrom="paragraph">
                  <wp:posOffset>0</wp:posOffset>
                </wp:positionV>
                <wp:extent cx="1828800" cy="1371600"/>
                <wp:effectExtent l="0" t="0" r="19050" b="19050"/>
                <wp:wrapNone/>
                <wp:docPr id="98" name="Line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8800" cy="1371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6021B4DA" id="Line 126" o:spid="_x0000_s1026" style="position:absolute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8pt,0" to="372pt,10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" o:allowincell="f"/>
            </w:pict>
          </mc:Fallback>
        </mc:AlternateContent>
      </w:r>
      <w:r>
        <w:rPr>
          <w:rFonts w:ascii="Times New Roman" w:eastAsia="PMingLiU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787264" behindDoc="0" locked="0" layoutInCell="0" allowOverlap="1">
                <wp:simplePos x="0" y="0"/>
                <wp:positionH relativeFrom="column">
                  <wp:posOffset>2819400</wp:posOffset>
                </wp:positionH>
                <wp:positionV relativeFrom="paragraph">
                  <wp:posOffset>114300</wp:posOffset>
                </wp:positionV>
                <wp:extent cx="1905000" cy="1257300"/>
                <wp:effectExtent l="0" t="0" r="19050" b="19050"/>
                <wp:wrapNone/>
                <wp:docPr id="97" name="Line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000" cy="1257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7F460B16" id="Line 127" o:spid="_x0000_s1026" style="position:absolute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2pt,9pt" to="372pt,10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" o:allowincell="f"/>
            </w:pict>
          </mc:Fallback>
        </mc:AlternateContent>
      </w:r>
    </w:p>
    <w:p w:rsidR="00252EAD" w:rsidRPr="00CC684A" w:rsidRDefault="008A6266" w:rsidP="00252EAD">
      <w:pPr>
        <w:rPr>
          <w:rFonts w:ascii="Times New Roman" w:eastAsia="PMingLiU" w:hAnsi="Times New Roman" w:cs="Times New Roman"/>
          <w:szCs w:val="24"/>
        </w:rPr>
      </w:pPr>
      <w:r>
        <w:rPr>
          <w:rFonts w:ascii="Times New Roman" w:eastAsia="PMingLiU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790336" behindDoc="0" locked="0" layoutInCell="0" allowOverlap="1">
                <wp:simplePos x="0" y="0"/>
                <wp:positionH relativeFrom="column">
                  <wp:posOffset>3429000</wp:posOffset>
                </wp:positionH>
                <wp:positionV relativeFrom="paragraph">
                  <wp:posOffset>0</wp:posOffset>
                </wp:positionV>
                <wp:extent cx="1295400" cy="1143000"/>
                <wp:effectExtent l="0" t="0" r="19050" b="19050"/>
                <wp:wrapNone/>
                <wp:docPr id="96" name="Line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95400" cy="1143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3D1155E0" id="Line 130" o:spid="_x0000_s1026" style="position:absolute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0pt,0" to="372pt,9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" o:allowincell="f"/>
            </w:pict>
          </mc:Fallback>
        </mc:AlternateContent>
      </w:r>
    </w:p>
    <w:p w:rsidR="00252EAD" w:rsidRPr="00CC684A" w:rsidRDefault="00252EAD" w:rsidP="00252EAD">
      <w:pPr>
        <w:rPr>
          <w:rFonts w:ascii="Times New Roman" w:eastAsia="PMingLiU" w:hAnsi="Times New Roman" w:cs="Times New Roman"/>
          <w:szCs w:val="24"/>
        </w:rPr>
      </w:pPr>
    </w:p>
    <w:p w:rsidR="00252EAD" w:rsidRPr="00CC684A" w:rsidRDefault="00252EAD" w:rsidP="00252EAD">
      <w:pPr>
        <w:rPr>
          <w:rFonts w:ascii="Times New Roman" w:eastAsia="PMingLiU" w:hAnsi="Times New Roman" w:cs="Times New Roman"/>
          <w:szCs w:val="24"/>
        </w:rPr>
      </w:pPr>
    </w:p>
    <w:p w:rsidR="00252EAD" w:rsidRPr="00CC684A" w:rsidRDefault="00252EAD" w:rsidP="00252EAD">
      <w:pPr>
        <w:rPr>
          <w:rFonts w:ascii="Times New Roman" w:eastAsia="PMingLiU" w:hAnsi="Times New Roman" w:cs="Times New Roman"/>
          <w:szCs w:val="24"/>
        </w:rPr>
      </w:pPr>
    </w:p>
    <w:p w:rsidR="00252EAD" w:rsidRPr="00CC684A" w:rsidRDefault="008A6266" w:rsidP="00252EAD">
      <w:pPr>
        <w:rPr>
          <w:rFonts w:ascii="Times New Roman" w:eastAsia="PMingLiU" w:hAnsi="Times New Roman" w:cs="Times New Roman"/>
          <w:szCs w:val="24"/>
        </w:rPr>
      </w:pPr>
      <w:r>
        <w:rPr>
          <w:rFonts w:ascii="Times New Roman" w:eastAsia="PMingLiU" w:hAnsi="Times New Roman" w:cs="Times New Roman"/>
          <w:noProof/>
          <w:szCs w:val="24"/>
        </w:rPr>
        <mc:AlternateContent>
          <mc:Choice Requires="wps">
            <w:drawing>
              <wp:anchor distT="4294967295" distB="4294967295" distL="114300" distR="114300" simplePos="0" relativeHeight="251685888" behindDoc="0" locked="0" layoutInCell="0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114299</wp:posOffset>
                </wp:positionV>
                <wp:extent cx="1066800" cy="0"/>
                <wp:effectExtent l="0" t="0" r="19050" b="19050"/>
                <wp:wrapNone/>
                <wp:docPr id="95" name="Lin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66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56462E65" id="Line 28" o:spid="_x0000_s1026" style="position:absolute;z-index:2516858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26pt,9pt" to="210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feoEgIAACo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" o:allowincell="f"/>
            </w:pict>
          </mc:Fallback>
        </mc:AlternateContent>
      </w:r>
      <w:r>
        <w:rPr>
          <w:rFonts w:ascii="Times New Roman" w:eastAsia="PMingLiU" w:hAnsi="Times New Roman" w:cs="Times New Roman"/>
          <w:noProof/>
          <w:szCs w:val="24"/>
        </w:rPr>
        <mc:AlternateContent>
          <mc:Choice Requires="wps">
            <w:drawing>
              <wp:anchor distT="0" distB="0" distL="114299" distR="114299" simplePos="0" relativeHeight="251687936" behindDoc="0" locked="0" layoutInCell="0" allowOverlap="1">
                <wp:simplePos x="0" y="0"/>
                <wp:positionH relativeFrom="column">
                  <wp:posOffset>1600199</wp:posOffset>
                </wp:positionH>
                <wp:positionV relativeFrom="paragraph">
                  <wp:posOffset>114300</wp:posOffset>
                </wp:positionV>
                <wp:extent cx="0" cy="114300"/>
                <wp:effectExtent l="0" t="0" r="19050" b="19050"/>
                <wp:wrapNone/>
                <wp:docPr id="94" name="Lin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04C69370" id="Line 30" o:spid="_x0000_s1026" style="position:absolute;z-index:25168793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26pt,9pt" to="126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" o:allowincell="f"/>
            </w:pict>
          </mc:Fallback>
        </mc:AlternateContent>
      </w:r>
      <w:r>
        <w:rPr>
          <w:rFonts w:ascii="Times New Roman" w:eastAsia="PMingLiU" w:hAnsi="Times New Roman" w:cs="Times New Roman"/>
          <w:noProof/>
          <w:szCs w:val="24"/>
        </w:rPr>
        <mc:AlternateContent>
          <mc:Choice Requires="wps">
            <w:drawing>
              <wp:anchor distT="0" distB="0" distL="114299" distR="114299" simplePos="0" relativeHeight="251688960" behindDoc="0" locked="0" layoutInCell="0" allowOverlap="1">
                <wp:simplePos x="0" y="0"/>
                <wp:positionH relativeFrom="column">
                  <wp:posOffset>2666999</wp:posOffset>
                </wp:positionH>
                <wp:positionV relativeFrom="paragraph">
                  <wp:posOffset>114300</wp:posOffset>
                </wp:positionV>
                <wp:extent cx="0" cy="114300"/>
                <wp:effectExtent l="0" t="0" r="19050" b="19050"/>
                <wp:wrapNone/>
                <wp:docPr id="93" name="Lin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43F72652" id="Line 31" o:spid="_x0000_s1026" style="position:absolute;z-index:25168896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10pt,9pt" to="210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" o:allowincell="f"/>
            </w:pict>
          </mc:Fallback>
        </mc:AlternateContent>
      </w:r>
      <w:r>
        <w:rPr>
          <w:rFonts w:ascii="Times New Roman" w:eastAsia="PMingLiU" w:hAnsi="Times New Roman" w:cs="Times New Roman"/>
          <w:noProof/>
          <w:szCs w:val="24"/>
        </w:rPr>
        <mc:AlternateContent>
          <mc:Choice Requires="wps">
            <w:drawing>
              <wp:anchor distT="0" distB="0" distL="114299" distR="114299" simplePos="0" relativeHeight="251689984" behindDoc="0" locked="0" layoutInCell="0" allowOverlap="1">
                <wp:simplePos x="0" y="0"/>
                <wp:positionH relativeFrom="column">
                  <wp:posOffset>3200399</wp:posOffset>
                </wp:positionH>
                <wp:positionV relativeFrom="paragraph">
                  <wp:posOffset>114300</wp:posOffset>
                </wp:positionV>
                <wp:extent cx="0" cy="114300"/>
                <wp:effectExtent l="0" t="0" r="19050" b="19050"/>
                <wp:wrapNone/>
                <wp:docPr id="92" name="Lin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3E5F5AB3" id="Line 32" o:spid="_x0000_s1026" style="position:absolute;z-index:25168998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52pt,9pt" to="25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" o:allowincell="f"/>
            </w:pict>
          </mc:Fallback>
        </mc:AlternateContent>
      </w:r>
      <w:r>
        <w:rPr>
          <w:rFonts w:ascii="Times New Roman" w:eastAsia="PMingLiU" w:hAnsi="Times New Roman" w:cs="Times New Roman"/>
          <w:noProof/>
          <w:szCs w:val="24"/>
        </w:rPr>
        <mc:AlternateContent>
          <mc:Choice Requires="wps">
            <w:drawing>
              <wp:anchor distT="0" distB="0" distL="114299" distR="114299" simplePos="0" relativeHeight="251691008" behindDoc="0" locked="0" layoutInCell="0" allowOverlap="1">
                <wp:simplePos x="0" y="0"/>
                <wp:positionH relativeFrom="column">
                  <wp:posOffset>4419599</wp:posOffset>
                </wp:positionH>
                <wp:positionV relativeFrom="paragraph">
                  <wp:posOffset>114300</wp:posOffset>
                </wp:positionV>
                <wp:extent cx="0" cy="114300"/>
                <wp:effectExtent l="0" t="0" r="19050" b="19050"/>
                <wp:wrapNone/>
                <wp:docPr id="91" name="Lin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1310232D" id="Line 33" o:spid="_x0000_s1026" style="position:absolute;z-index:25169100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48pt,9pt" to="348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" o:allowincell="f"/>
            </w:pict>
          </mc:Fallback>
        </mc:AlternateContent>
      </w:r>
      <w:r>
        <w:rPr>
          <w:rFonts w:ascii="Times New Roman" w:eastAsia="PMingLiU" w:hAnsi="Times New Roman" w:cs="Times New Roman"/>
          <w:noProof/>
          <w:szCs w:val="24"/>
        </w:rPr>
        <mc:AlternateContent>
          <mc:Choice Requires="wps">
            <w:drawing>
              <wp:anchor distT="4294967295" distB="4294967295" distL="114300" distR="114300" simplePos="0" relativeHeight="251686912" behindDoc="0" locked="0" layoutInCell="0" allowOverlap="1">
                <wp:simplePos x="0" y="0"/>
                <wp:positionH relativeFrom="column">
                  <wp:posOffset>3200400</wp:posOffset>
                </wp:positionH>
                <wp:positionV relativeFrom="paragraph">
                  <wp:posOffset>114299</wp:posOffset>
                </wp:positionV>
                <wp:extent cx="1219200" cy="0"/>
                <wp:effectExtent l="0" t="0" r="19050" b="19050"/>
                <wp:wrapNone/>
                <wp:docPr id="90" name="Lin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19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650BDAD6" id="Line 29" o:spid="_x0000_s1026" style="position:absolute;z-index:2516869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52pt,9pt" to="348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jl7EwIAACo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" o:allowincell="f"/>
            </w:pict>
          </mc:Fallback>
        </mc:AlternateContent>
      </w:r>
    </w:p>
    <w:p w:rsidR="00252EAD" w:rsidRPr="00CC684A" w:rsidRDefault="00883B58" w:rsidP="004B5C15">
      <w:pPr>
        <w:spacing w:line="360" w:lineRule="exact"/>
        <w:rPr>
          <w:rFonts w:ascii="Times New Roman" w:eastAsia="PMingLiU" w:hAnsi="Times New Roman" w:cs="Times New Roman"/>
          <w:szCs w:val="24"/>
        </w:rPr>
      </w:pPr>
      <w:r>
        <w:rPr>
          <w:rFonts w:ascii="Times New Roman" w:eastAsia="DFKai-SB" w:hAnsi="DFKai-SB" w:cs="Times New Roman" w:hint="eastAsia"/>
          <w:bCs/>
          <w:szCs w:val="24"/>
        </w:rPr>
        <w:t>^</w:t>
      </w:r>
      <w:r w:rsidR="00252EAD" w:rsidRPr="00CC684A">
        <w:rPr>
          <w:rFonts w:ascii="Times New Roman" w:eastAsia="DFKai-SB" w:hAnsi="Times New Roman" w:cs="Times New Roman"/>
          <w:b/>
          <w:szCs w:val="24"/>
        </w:rPr>
        <w:t>十</w:t>
      </w:r>
      <w:r>
        <w:rPr>
          <w:rFonts w:ascii="Times New Roman" w:eastAsia="DFKai-SB" w:hAnsi="DFKai-SB" w:cs="Times New Roman" w:hint="eastAsia"/>
          <w:bCs/>
          <w:szCs w:val="24"/>
        </w:rPr>
        <w:t>^^</w:t>
      </w:r>
      <w:r w:rsidR="00252EAD" w:rsidRPr="00CC684A">
        <w:rPr>
          <w:rFonts w:ascii="Times New Roman" w:eastAsia="PMingLiU" w:hAnsi="Times New Roman" w:cs="Times New Roman"/>
          <w:szCs w:val="24"/>
        </w:rPr>
        <w:t xml:space="preserve">                   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="00252EAD" w:rsidRPr="00CC684A">
          <w:rPr>
            <w:rFonts w:ascii="Times New Roman" w:eastAsia="PMingLiU" w:hAnsi="Times New Roman" w:cs="Times New Roman"/>
            <w:szCs w:val="24"/>
          </w:rPr>
          <w:t>1.  2.  3</w:t>
        </w:r>
      </w:smartTag>
      <w:r w:rsidR="00252EAD" w:rsidRPr="00CC684A">
        <w:rPr>
          <w:rFonts w:ascii="Times New Roman" w:eastAsia="PMingLiU" w:hAnsi="Times New Roman" w:cs="Times New Roman"/>
          <w:szCs w:val="24"/>
        </w:rPr>
        <w:t xml:space="preserve">.  4.  5.  6.  7.  8.  9.  10.  11.  12. </w:t>
      </w:r>
    </w:p>
    <w:p w:rsidR="00252EAD" w:rsidRPr="00CC684A" w:rsidRDefault="00883B58" w:rsidP="00252EAD">
      <w:pPr>
        <w:rPr>
          <w:rFonts w:ascii="Times New Roman" w:eastAsia="DFKai-SB" w:hAnsi="Times New Roman" w:cs="Times New Roman"/>
          <w:b/>
          <w:szCs w:val="24"/>
        </w:rPr>
      </w:pPr>
      <w:r>
        <w:rPr>
          <w:rFonts w:ascii="Times New Roman" w:eastAsia="DFKai-SB" w:hAnsi="DFKai-SB" w:cs="Times New Roman" w:hint="eastAsia"/>
          <w:bCs/>
          <w:szCs w:val="24"/>
        </w:rPr>
        <w:t>^</w:t>
      </w:r>
      <w:r w:rsidR="008A6266">
        <w:rPr>
          <w:rFonts w:ascii="Times New Roman" w:eastAsia="DFKai-SB" w:hAnsi="Times New Roman" w:cs="Times New Roman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0" allowOverlap="1">
                <wp:simplePos x="0" y="0"/>
                <wp:positionH relativeFrom="column">
                  <wp:posOffset>1447800</wp:posOffset>
                </wp:positionH>
                <wp:positionV relativeFrom="paragraph">
                  <wp:posOffset>0</wp:posOffset>
                </wp:positionV>
                <wp:extent cx="381000" cy="459105"/>
                <wp:effectExtent l="0" t="0" r="0" b="0"/>
                <wp:wrapNone/>
                <wp:docPr id="89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459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966BB" w:rsidRDefault="00A966BB" w:rsidP="00252EAD">
                            <w:r>
                              <w:rPr>
                                <w:rFonts w:hint="eastAsia"/>
                              </w:rPr>
                              <w:t>眼處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id="Text Box 34" o:spid="_x0000_s1045" type="#_x0000_t202" style="position:absolute;margin-left:114pt;margin-top:0;width:30pt;height:36.1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" o:allowincell="f" filled="f" stroked="f">
                <v:textbox style="layout-flow:vertical-ideographic">
                  <w:txbxContent>
                    <w:p w:rsidR="00A966BB" w:rsidRDefault="00A966BB" w:rsidP="00252EAD">
                      <w:r>
                        <w:rPr>
                          <w:rFonts w:hint="eastAsia"/>
                        </w:rPr>
                        <w:t>眼處</w:t>
                      </w:r>
                    </w:p>
                  </w:txbxContent>
                </v:textbox>
              </v:shape>
            </w:pict>
          </mc:Fallback>
        </mc:AlternateContent>
      </w:r>
      <w:r w:rsidR="008A6266">
        <w:rPr>
          <w:rFonts w:ascii="Times New Roman" w:eastAsia="DFKai-SB" w:hAnsi="Times New Roman" w:cs="Times New Roman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0" allowOverlap="1">
                <wp:simplePos x="0" y="0"/>
                <wp:positionH relativeFrom="column">
                  <wp:posOffset>1728470</wp:posOffset>
                </wp:positionH>
                <wp:positionV relativeFrom="paragraph">
                  <wp:posOffset>0</wp:posOffset>
                </wp:positionV>
                <wp:extent cx="381000" cy="457200"/>
                <wp:effectExtent l="0" t="0" r="0" b="0"/>
                <wp:wrapNone/>
                <wp:docPr id="88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966BB" w:rsidRDefault="00A966BB" w:rsidP="00252EAD">
                            <w:r>
                              <w:rPr>
                                <w:rFonts w:hint="eastAsia"/>
                              </w:rPr>
                              <w:t>耳處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id="Text Box 35" o:spid="_x0000_s1046" type="#_x0000_t202" style="position:absolute;margin-left:136.1pt;margin-top:0;width:30pt;height:36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" o:allowincell="f" filled="f" stroked="f">
                <v:textbox style="layout-flow:vertical-ideographic">
                  <w:txbxContent>
                    <w:p w:rsidR="00A966BB" w:rsidRDefault="00A966BB" w:rsidP="00252EAD">
                      <w:r>
                        <w:rPr>
                          <w:rFonts w:hint="eastAsia"/>
                        </w:rPr>
                        <w:t>耳處</w:t>
                      </w:r>
                    </w:p>
                  </w:txbxContent>
                </v:textbox>
              </v:shape>
            </w:pict>
          </mc:Fallback>
        </mc:AlternateContent>
      </w:r>
      <w:r w:rsidR="008A6266">
        <w:rPr>
          <w:rFonts w:ascii="Times New Roman" w:eastAsia="DFKai-SB" w:hAnsi="Times New Roman" w:cs="Times New Roman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0" allowOverlap="1">
                <wp:simplePos x="0" y="0"/>
                <wp:positionH relativeFrom="column">
                  <wp:posOffset>1998345</wp:posOffset>
                </wp:positionH>
                <wp:positionV relativeFrom="paragraph">
                  <wp:posOffset>0</wp:posOffset>
                </wp:positionV>
                <wp:extent cx="381000" cy="457200"/>
                <wp:effectExtent l="0" t="0" r="0" b="0"/>
                <wp:wrapNone/>
                <wp:docPr id="87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966BB" w:rsidRDefault="00A966BB" w:rsidP="00252EAD">
                            <w:r>
                              <w:rPr>
                                <w:rFonts w:hint="eastAsia"/>
                              </w:rPr>
                              <w:t>鼻處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id="Text Box 36" o:spid="_x0000_s1047" type="#_x0000_t202" style="position:absolute;margin-left:157.35pt;margin-top:0;width:30pt;height:36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" o:allowincell="f" filled="f" stroked="f">
                <v:textbox style="layout-flow:vertical-ideographic">
                  <w:txbxContent>
                    <w:p w:rsidR="00A966BB" w:rsidRDefault="00A966BB" w:rsidP="00252EAD">
                      <w:r>
                        <w:rPr>
                          <w:rFonts w:hint="eastAsia"/>
                        </w:rPr>
                        <w:t>鼻處</w:t>
                      </w:r>
                    </w:p>
                  </w:txbxContent>
                </v:textbox>
              </v:shape>
            </w:pict>
          </mc:Fallback>
        </mc:AlternateContent>
      </w:r>
      <w:r w:rsidR="008A6266">
        <w:rPr>
          <w:rFonts w:ascii="Times New Roman" w:eastAsia="DFKai-SB" w:hAnsi="Times New Roman" w:cs="Times New Roman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0" allowOverlap="1">
                <wp:simplePos x="0" y="0"/>
                <wp:positionH relativeFrom="column">
                  <wp:posOffset>2268220</wp:posOffset>
                </wp:positionH>
                <wp:positionV relativeFrom="paragraph">
                  <wp:posOffset>0</wp:posOffset>
                </wp:positionV>
                <wp:extent cx="381000" cy="457200"/>
                <wp:effectExtent l="0" t="0" r="0" b="0"/>
                <wp:wrapNone/>
                <wp:docPr id="86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966BB" w:rsidRDefault="00A966BB" w:rsidP="00252EAD">
                            <w:r>
                              <w:rPr>
                                <w:rFonts w:hint="eastAsia"/>
                              </w:rPr>
                              <w:t>舌處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id="Text Box 37" o:spid="_x0000_s1048" type="#_x0000_t202" style="position:absolute;margin-left:178.6pt;margin-top:0;width:30pt;height:3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" o:allowincell="f" filled="f" stroked="f">
                <v:textbox style="layout-flow:vertical-ideographic">
                  <w:txbxContent>
                    <w:p w:rsidR="00A966BB" w:rsidRDefault="00A966BB" w:rsidP="00252EAD">
                      <w:r>
                        <w:rPr>
                          <w:rFonts w:hint="eastAsia"/>
                        </w:rPr>
                        <w:t>舌處</w:t>
                      </w:r>
                    </w:p>
                  </w:txbxContent>
                </v:textbox>
              </v:shape>
            </w:pict>
          </mc:Fallback>
        </mc:AlternateContent>
      </w:r>
      <w:r w:rsidR="008A6266">
        <w:rPr>
          <w:rFonts w:ascii="Times New Roman" w:eastAsia="DFKai-SB" w:hAnsi="Times New Roman" w:cs="Times New Roman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0" allowOverlap="1">
                <wp:simplePos x="0" y="0"/>
                <wp:positionH relativeFrom="column">
                  <wp:posOffset>2514600</wp:posOffset>
                </wp:positionH>
                <wp:positionV relativeFrom="paragraph">
                  <wp:posOffset>0</wp:posOffset>
                </wp:positionV>
                <wp:extent cx="381000" cy="457200"/>
                <wp:effectExtent l="0" t="0" r="0" b="0"/>
                <wp:wrapNone/>
                <wp:docPr id="85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966BB" w:rsidRDefault="00A966BB" w:rsidP="00252EAD">
                            <w:r>
                              <w:rPr>
                                <w:rFonts w:hint="eastAsia"/>
                              </w:rPr>
                              <w:t>身處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id="Text Box 38" o:spid="_x0000_s1049" type="#_x0000_t202" style="position:absolute;margin-left:198pt;margin-top:0;width:30pt;height:36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" o:allowincell="f" filled="f" stroked="f">
                <v:textbox style="layout-flow:vertical-ideographic">
                  <w:txbxContent>
                    <w:p w:rsidR="00A966BB" w:rsidRDefault="00A966BB" w:rsidP="00252EAD">
                      <w:r>
                        <w:rPr>
                          <w:rFonts w:hint="eastAsia"/>
                        </w:rPr>
                        <w:t>身處</w:t>
                      </w:r>
                    </w:p>
                  </w:txbxContent>
                </v:textbox>
              </v:shape>
            </w:pict>
          </mc:Fallback>
        </mc:AlternateContent>
      </w:r>
      <w:r w:rsidR="008A6266">
        <w:rPr>
          <w:rFonts w:ascii="Times New Roman" w:eastAsia="DFKai-SB" w:hAnsi="Times New Roman" w:cs="Times New Roman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0" allowOverlap="1">
                <wp:simplePos x="0" y="0"/>
                <wp:positionH relativeFrom="column">
                  <wp:posOffset>2800985</wp:posOffset>
                </wp:positionH>
                <wp:positionV relativeFrom="paragraph">
                  <wp:posOffset>0</wp:posOffset>
                </wp:positionV>
                <wp:extent cx="381000" cy="457200"/>
                <wp:effectExtent l="0" t="0" r="0" b="0"/>
                <wp:wrapNone/>
                <wp:docPr id="84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966BB" w:rsidRDefault="00A966BB" w:rsidP="00252EAD">
                            <w:r>
                              <w:rPr>
                                <w:rFonts w:hint="eastAsia"/>
                              </w:rPr>
                              <w:t>意處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id="Text Box 39" o:spid="_x0000_s1050" type="#_x0000_t202" style="position:absolute;margin-left:220.55pt;margin-top:0;width:30pt;height:3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" o:allowincell="f" filled="f" stroked="f">
                <v:textbox style="layout-flow:vertical-ideographic">
                  <w:txbxContent>
                    <w:p w:rsidR="00A966BB" w:rsidRDefault="00A966BB" w:rsidP="00252EAD">
                      <w:r>
                        <w:rPr>
                          <w:rFonts w:hint="eastAsia"/>
                        </w:rPr>
                        <w:t>意處</w:t>
                      </w:r>
                    </w:p>
                  </w:txbxContent>
                </v:textbox>
              </v:shape>
            </w:pict>
          </mc:Fallback>
        </mc:AlternateContent>
      </w:r>
      <w:r w:rsidR="008A6266">
        <w:rPr>
          <w:rFonts w:ascii="Times New Roman" w:eastAsia="DFKai-SB" w:hAnsi="Times New Roman" w:cs="Times New Roman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0" allowOverlap="1">
                <wp:simplePos x="0" y="0"/>
                <wp:positionH relativeFrom="column">
                  <wp:posOffset>3060700</wp:posOffset>
                </wp:positionH>
                <wp:positionV relativeFrom="paragraph">
                  <wp:posOffset>0</wp:posOffset>
                </wp:positionV>
                <wp:extent cx="381000" cy="457200"/>
                <wp:effectExtent l="0" t="0" r="0" b="0"/>
                <wp:wrapNone/>
                <wp:docPr id="83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966BB" w:rsidRDefault="00A966BB" w:rsidP="00252EAD">
                            <w:r>
                              <w:rPr>
                                <w:rFonts w:hint="eastAsia"/>
                              </w:rPr>
                              <w:t>色處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id="Text Box 40" o:spid="_x0000_s1051" type="#_x0000_t202" style="position:absolute;margin-left:241pt;margin-top:0;width:30pt;height:36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" o:allowincell="f" filled="f" stroked="f">
                <v:textbox style="layout-flow:vertical-ideographic">
                  <w:txbxContent>
                    <w:p w:rsidR="00A966BB" w:rsidRDefault="00A966BB" w:rsidP="00252EAD">
                      <w:r>
                        <w:rPr>
                          <w:rFonts w:hint="eastAsia"/>
                        </w:rPr>
                        <w:t>色處</w:t>
                      </w:r>
                    </w:p>
                  </w:txbxContent>
                </v:textbox>
              </v:shape>
            </w:pict>
          </mc:Fallback>
        </mc:AlternateContent>
      </w:r>
      <w:r w:rsidR="008A6266">
        <w:rPr>
          <w:rFonts w:ascii="Times New Roman" w:eastAsia="DFKai-SB" w:hAnsi="Times New Roman" w:cs="Times New Roman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0" allowOverlap="1">
                <wp:simplePos x="0" y="0"/>
                <wp:positionH relativeFrom="column">
                  <wp:posOffset>3330575</wp:posOffset>
                </wp:positionH>
                <wp:positionV relativeFrom="paragraph">
                  <wp:posOffset>0</wp:posOffset>
                </wp:positionV>
                <wp:extent cx="381000" cy="457200"/>
                <wp:effectExtent l="0" t="0" r="0" b="0"/>
                <wp:wrapNone/>
                <wp:docPr id="82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966BB" w:rsidRDefault="00A966BB" w:rsidP="00252EAD">
                            <w:r>
                              <w:rPr>
                                <w:rFonts w:hint="eastAsia"/>
                              </w:rPr>
                              <w:t>聲處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id="Text Box 41" o:spid="_x0000_s1052" type="#_x0000_t202" style="position:absolute;margin-left:262.25pt;margin-top:0;width:30pt;height:36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" o:allowincell="f" filled="f" stroked="f">
                <v:textbox style="layout-flow:vertical-ideographic">
                  <w:txbxContent>
                    <w:p w:rsidR="00A966BB" w:rsidRDefault="00A966BB" w:rsidP="00252EAD">
                      <w:r>
                        <w:rPr>
                          <w:rFonts w:hint="eastAsia"/>
                        </w:rPr>
                        <w:t>聲處</w:t>
                      </w:r>
                    </w:p>
                  </w:txbxContent>
                </v:textbox>
              </v:shape>
            </w:pict>
          </mc:Fallback>
        </mc:AlternateContent>
      </w:r>
      <w:r w:rsidR="008A6266">
        <w:rPr>
          <w:rFonts w:ascii="Times New Roman" w:eastAsia="DFKai-SB" w:hAnsi="Times New Roman" w:cs="Times New Roman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0" allowOverlap="1">
                <wp:simplePos x="0" y="0"/>
                <wp:positionH relativeFrom="column">
                  <wp:posOffset>3636645</wp:posOffset>
                </wp:positionH>
                <wp:positionV relativeFrom="paragraph">
                  <wp:posOffset>0</wp:posOffset>
                </wp:positionV>
                <wp:extent cx="369570" cy="457200"/>
                <wp:effectExtent l="0" t="0" r="0" b="0"/>
                <wp:wrapNone/>
                <wp:docPr id="81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957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966BB" w:rsidRDefault="00A966BB" w:rsidP="00252EAD">
                            <w:r>
                              <w:rPr>
                                <w:rFonts w:hint="eastAsia"/>
                              </w:rPr>
                              <w:t>香處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id="Text Box 42" o:spid="_x0000_s1053" type="#_x0000_t202" style="position:absolute;margin-left:286.35pt;margin-top:0;width:29.1pt;height:36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" o:allowincell="f" filled="f" stroked="f">
                <v:textbox style="layout-flow:vertical-ideographic">
                  <w:txbxContent>
                    <w:p w:rsidR="00A966BB" w:rsidRDefault="00A966BB" w:rsidP="00252EAD">
                      <w:r>
                        <w:rPr>
                          <w:rFonts w:hint="eastAsia"/>
                        </w:rPr>
                        <w:t>香處</w:t>
                      </w:r>
                    </w:p>
                  </w:txbxContent>
                </v:textbox>
              </v:shape>
            </w:pict>
          </mc:Fallback>
        </mc:AlternateContent>
      </w:r>
      <w:r w:rsidR="008A6266">
        <w:rPr>
          <w:rFonts w:ascii="Times New Roman" w:eastAsia="DFKai-SB" w:hAnsi="Times New Roman" w:cs="Times New Roman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0" allowOverlap="1">
                <wp:simplePos x="0" y="0"/>
                <wp:positionH relativeFrom="column">
                  <wp:posOffset>3924300</wp:posOffset>
                </wp:positionH>
                <wp:positionV relativeFrom="paragraph">
                  <wp:posOffset>0</wp:posOffset>
                </wp:positionV>
                <wp:extent cx="381000" cy="457200"/>
                <wp:effectExtent l="0" t="0" r="0" b="0"/>
                <wp:wrapNone/>
                <wp:docPr id="80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966BB" w:rsidRDefault="00A966BB" w:rsidP="00252EAD">
                            <w:r>
                              <w:rPr>
                                <w:rFonts w:hint="eastAsia"/>
                              </w:rPr>
                              <w:t>味處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id="Text Box 43" o:spid="_x0000_s1054" type="#_x0000_t202" style="position:absolute;margin-left:309pt;margin-top:0;width:30pt;height:36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" o:allowincell="f" filled="f" stroked="f">
                <v:textbox style="layout-flow:vertical-ideographic">
                  <w:txbxContent>
                    <w:p w:rsidR="00A966BB" w:rsidRDefault="00A966BB" w:rsidP="00252EAD">
                      <w:r>
                        <w:rPr>
                          <w:rFonts w:hint="eastAsia"/>
                        </w:rPr>
                        <w:t>味處</w:t>
                      </w:r>
                    </w:p>
                  </w:txbxContent>
                </v:textbox>
              </v:shape>
            </w:pict>
          </mc:Fallback>
        </mc:AlternateContent>
      </w:r>
      <w:r w:rsidR="008A6266">
        <w:rPr>
          <w:rFonts w:ascii="Times New Roman" w:eastAsia="DFKai-SB" w:hAnsi="Times New Roman" w:cs="Times New Roman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0" allowOverlap="1">
                <wp:simplePos x="0" y="0"/>
                <wp:positionH relativeFrom="column">
                  <wp:posOffset>4248785</wp:posOffset>
                </wp:positionH>
                <wp:positionV relativeFrom="paragraph">
                  <wp:posOffset>0</wp:posOffset>
                </wp:positionV>
                <wp:extent cx="381000" cy="457200"/>
                <wp:effectExtent l="0" t="0" r="0" b="0"/>
                <wp:wrapNone/>
                <wp:docPr id="79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966BB" w:rsidRDefault="00A966BB" w:rsidP="00252EAD">
                            <w:r>
                              <w:rPr>
                                <w:rFonts w:hint="eastAsia"/>
                              </w:rPr>
                              <w:t>觸處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id="Text Box 44" o:spid="_x0000_s1055" type="#_x0000_t202" style="position:absolute;margin-left:334.55pt;margin-top:0;width:30pt;height:3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" o:allowincell="f" filled="f" stroked="f">
                <v:textbox style="layout-flow:vertical-ideographic">
                  <w:txbxContent>
                    <w:p w:rsidR="00A966BB" w:rsidRDefault="00A966BB" w:rsidP="00252EAD">
                      <w:r>
                        <w:rPr>
                          <w:rFonts w:hint="eastAsia"/>
                        </w:rPr>
                        <w:t>觸處</w:t>
                      </w:r>
                    </w:p>
                  </w:txbxContent>
                </v:textbox>
              </v:shape>
            </w:pict>
          </mc:Fallback>
        </mc:AlternateContent>
      </w:r>
      <w:r w:rsidR="008A6266">
        <w:rPr>
          <w:rFonts w:ascii="Times New Roman" w:eastAsia="DFKai-SB" w:hAnsi="Times New Roman" w:cs="Times New Roman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0" allowOverlap="1">
                <wp:simplePos x="0" y="0"/>
                <wp:positionH relativeFrom="column">
                  <wp:posOffset>4572000</wp:posOffset>
                </wp:positionH>
                <wp:positionV relativeFrom="paragraph">
                  <wp:posOffset>0</wp:posOffset>
                </wp:positionV>
                <wp:extent cx="381000" cy="457200"/>
                <wp:effectExtent l="0" t="0" r="0" b="0"/>
                <wp:wrapNone/>
                <wp:docPr id="78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966BB" w:rsidRDefault="00A966BB" w:rsidP="00252EAD">
                            <w:r>
                              <w:rPr>
                                <w:rFonts w:hint="eastAsia"/>
                              </w:rPr>
                              <w:t>法處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id="Text Box 45" o:spid="_x0000_s1056" type="#_x0000_t202" style="position:absolute;margin-left:5in;margin-top:0;width:30pt;height:36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" o:allowincell="f" filled="f" stroked="f">
                <v:textbox style="layout-flow:vertical-ideographic">
                  <w:txbxContent>
                    <w:p w:rsidR="00A966BB" w:rsidRDefault="00A966BB" w:rsidP="00252EAD">
                      <w:r>
                        <w:rPr>
                          <w:rFonts w:hint="eastAsia"/>
                        </w:rPr>
                        <w:t>法處</w:t>
                      </w:r>
                    </w:p>
                  </w:txbxContent>
                </v:textbox>
              </v:shape>
            </w:pict>
          </mc:Fallback>
        </mc:AlternateContent>
      </w:r>
      <w:r w:rsidR="00252EAD" w:rsidRPr="00CC684A">
        <w:rPr>
          <w:rFonts w:ascii="Times New Roman" w:eastAsia="DFKai-SB" w:hAnsi="Times New Roman" w:cs="Times New Roman"/>
          <w:b/>
          <w:szCs w:val="24"/>
        </w:rPr>
        <w:t>二</w:t>
      </w:r>
      <w:r>
        <w:rPr>
          <w:rFonts w:ascii="Times New Roman" w:eastAsia="DFKai-SB" w:hAnsi="DFKai-SB" w:cs="Times New Roman" w:hint="eastAsia"/>
          <w:bCs/>
          <w:szCs w:val="24"/>
        </w:rPr>
        <w:t>^^</w:t>
      </w:r>
    </w:p>
    <w:p w:rsidR="00252EAD" w:rsidRPr="00CC684A" w:rsidRDefault="00883B58" w:rsidP="00252EAD">
      <w:pPr>
        <w:rPr>
          <w:rFonts w:ascii="Times New Roman" w:eastAsia="DFKai-SB" w:hAnsi="Times New Roman" w:cs="Times New Roman"/>
          <w:b/>
          <w:szCs w:val="24"/>
        </w:rPr>
      </w:pPr>
      <w:r>
        <w:rPr>
          <w:rFonts w:ascii="Times New Roman" w:eastAsia="DFKai-SB" w:hAnsi="DFKai-SB" w:cs="Times New Roman" w:hint="eastAsia"/>
          <w:bCs/>
          <w:szCs w:val="24"/>
        </w:rPr>
        <w:t>^</w:t>
      </w:r>
      <w:r w:rsidR="00252EAD" w:rsidRPr="00CC684A">
        <w:rPr>
          <w:rFonts w:ascii="Times New Roman" w:eastAsia="DFKai-SB" w:hAnsi="Times New Roman" w:cs="Times New Roman"/>
          <w:b/>
          <w:szCs w:val="24"/>
        </w:rPr>
        <w:t>處</w:t>
      </w:r>
      <w:r>
        <w:rPr>
          <w:rFonts w:ascii="Times New Roman" w:eastAsia="DFKai-SB" w:hAnsi="DFKai-SB" w:cs="Times New Roman" w:hint="eastAsia"/>
          <w:bCs/>
          <w:szCs w:val="24"/>
        </w:rPr>
        <w:t>^^</w:t>
      </w:r>
    </w:p>
    <w:p w:rsidR="00252EAD" w:rsidRPr="00CC684A" w:rsidRDefault="008A6266" w:rsidP="00252EAD">
      <w:pPr>
        <w:rPr>
          <w:rFonts w:ascii="Times New Roman" w:eastAsia="PMingLiU" w:hAnsi="Times New Roman" w:cs="Times New Roman"/>
          <w:szCs w:val="24"/>
        </w:rPr>
      </w:pPr>
      <w:r>
        <w:rPr>
          <w:rFonts w:ascii="Times New Roman" w:eastAsia="DFKai-SB" w:hAnsi="Times New Roman" w:cs="Times New Roman"/>
          <w:b/>
          <w:noProof/>
          <w:szCs w:val="24"/>
        </w:rPr>
        <mc:AlternateContent>
          <mc:Choice Requires="wps">
            <w:drawing>
              <wp:anchor distT="0" distB="0" distL="114299" distR="114299" simplePos="0" relativeHeight="251788288" behindDoc="0" locked="0" layoutInCell="0" allowOverlap="1">
                <wp:simplePos x="0" y="0"/>
                <wp:positionH relativeFrom="column">
                  <wp:posOffset>2971799</wp:posOffset>
                </wp:positionH>
                <wp:positionV relativeFrom="paragraph">
                  <wp:posOffset>0</wp:posOffset>
                </wp:positionV>
                <wp:extent cx="0" cy="457200"/>
                <wp:effectExtent l="0" t="0" r="19050" b="19050"/>
                <wp:wrapNone/>
                <wp:docPr id="77" name="Line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2738E8B2" id="Line 128" o:spid="_x0000_s1026" style="position:absolute;z-index:25178828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34pt,0" to="234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" o:allowincell="f"/>
            </w:pict>
          </mc:Fallback>
        </mc:AlternateContent>
      </w:r>
      <w:r>
        <w:rPr>
          <w:rFonts w:ascii="Times New Roman" w:eastAsia="DFKai-SB" w:hAnsi="Times New Roman" w:cs="Times New Roman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791360" behindDoc="0" locked="0" layoutInCell="0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0</wp:posOffset>
                </wp:positionV>
                <wp:extent cx="914400" cy="1143000"/>
                <wp:effectExtent l="0" t="0" r="19050" b="19050"/>
                <wp:wrapNone/>
                <wp:docPr id="76" name="Line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14400" cy="1143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0E31DF08" id="Line 131" o:spid="_x0000_s1026" style="position:absolute;flip:x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2pt,0" to="234pt,9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" o:allowincell="f"/>
            </w:pict>
          </mc:Fallback>
        </mc:AlternateContent>
      </w:r>
      <w:r>
        <w:rPr>
          <w:rFonts w:ascii="Times New Roman" w:eastAsia="PMingLiU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767808" behindDoc="0" locked="0" layoutInCell="0" allowOverlap="1">
                <wp:simplePos x="0" y="0"/>
                <wp:positionH relativeFrom="column">
                  <wp:posOffset>2895600</wp:posOffset>
                </wp:positionH>
                <wp:positionV relativeFrom="paragraph">
                  <wp:posOffset>114300</wp:posOffset>
                </wp:positionV>
                <wp:extent cx="990600" cy="914400"/>
                <wp:effectExtent l="0" t="0" r="19050" b="19050"/>
                <wp:wrapNone/>
                <wp:docPr id="75" name="Line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90600" cy="914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38ACEEAC" id="Line 108" o:spid="_x0000_s1026" style="position:absolute;flip:x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8pt,9pt" to="306pt,8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" o:allowincell="f"/>
            </w:pict>
          </mc:Fallback>
        </mc:AlternateContent>
      </w:r>
      <w:r>
        <w:rPr>
          <w:rFonts w:ascii="Times New Roman" w:eastAsia="PMingLiU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769856" behindDoc="0" locked="0" layoutInCell="0" allowOverlap="1">
                <wp:simplePos x="0" y="0"/>
                <wp:positionH relativeFrom="column">
                  <wp:posOffset>3962400</wp:posOffset>
                </wp:positionH>
                <wp:positionV relativeFrom="paragraph">
                  <wp:posOffset>0</wp:posOffset>
                </wp:positionV>
                <wp:extent cx="762000" cy="1143000"/>
                <wp:effectExtent l="0" t="0" r="19050" b="19050"/>
                <wp:wrapNone/>
                <wp:docPr id="74" name="Line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62000" cy="1143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0CE9B2E6" id="Line 110" o:spid="_x0000_s1026" style="position:absolute;flip:x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2pt,0" to="372pt,9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" o:allowincell="f"/>
            </w:pict>
          </mc:Fallback>
        </mc:AlternateContent>
      </w:r>
      <w:r>
        <w:rPr>
          <w:rFonts w:ascii="Times New Roman" w:eastAsia="PMingLiU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768832" behindDoc="0" locked="0" layoutInCell="0" allowOverlap="1">
                <wp:simplePos x="0" y="0"/>
                <wp:positionH relativeFrom="column">
                  <wp:posOffset>1219200</wp:posOffset>
                </wp:positionH>
                <wp:positionV relativeFrom="paragraph">
                  <wp:posOffset>114300</wp:posOffset>
                </wp:positionV>
                <wp:extent cx="914400" cy="914400"/>
                <wp:effectExtent l="0" t="0" r="19050" b="19050"/>
                <wp:wrapNone/>
                <wp:docPr id="73" name="Line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14400" cy="914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27B677C3" id="Line 109" o:spid="_x0000_s1026" style="position:absolute;flip:x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6pt,9pt" to="168pt,8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" o:allowincell="f"/>
            </w:pict>
          </mc:Fallback>
        </mc:AlternateContent>
      </w:r>
      <w:r>
        <w:rPr>
          <w:rFonts w:ascii="Times New Roman" w:eastAsia="PMingLiU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0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114300</wp:posOffset>
                </wp:positionV>
                <wp:extent cx="1066800" cy="1905"/>
                <wp:effectExtent l="0" t="0" r="19050" b="36195"/>
                <wp:wrapNone/>
                <wp:docPr id="72" name="Lin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66800" cy="190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6CE61374" id="Line 46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6pt,9pt" to="210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" o:allowincell="f"/>
            </w:pict>
          </mc:Fallback>
        </mc:AlternateContent>
      </w:r>
      <w:r>
        <w:rPr>
          <w:rFonts w:ascii="Times New Roman" w:eastAsia="PMingLiU" w:hAnsi="Times New Roman" w:cs="Times New Roman"/>
          <w:noProof/>
          <w:szCs w:val="24"/>
        </w:rPr>
        <mc:AlternateContent>
          <mc:Choice Requires="wps">
            <w:drawing>
              <wp:anchor distT="0" distB="0" distL="114299" distR="114299" simplePos="0" relativeHeight="251705344" behindDoc="0" locked="0" layoutInCell="0" allowOverlap="1">
                <wp:simplePos x="0" y="0"/>
                <wp:positionH relativeFrom="column">
                  <wp:posOffset>2666999</wp:posOffset>
                </wp:positionH>
                <wp:positionV relativeFrom="paragraph">
                  <wp:posOffset>0</wp:posOffset>
                </wp:positionV>
                <wp:extent cx="0" cy="114300"/>
                <wp:effectExtent l="0" t="0" r="19050" b="19050"/>
                <wp:wrapNone/>
                <wp:docPr id="71" name="Lin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7A07A23A" id="Line 47" o:spid="_x0000_s1026" style="position:absolute;z-index:25170534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10pt,0" to="210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" o:allowincell="f"/>
            </w:pict>
          </mc:Fallback>
        </mc:AlternateContent>
      </w:r>
      <w:r>
        <w:rPr>
          <w:rFonts w:ascii="Times New Roman" w:eastAsia="PMingLiU" w:hAnsi="Times New Roman" w:cs="Times New Roman"/>
          <w:noProof/>
          <w:szCs w:val="24"/>
        </w:rPr>
        <mc:AlternateContent>
          <mc:Choice Requires="wps">
            <w:drawing>
              <wp:anchor distT="0" distB="0" distL="114299" distR="114299" simplePos="0" relativeHeight="251706368" behindDoc="0" locked="0" layoutInCell="0" allowOverlap="1">
                <wp:simplePos x="0" y="0"/>
                <wp:positionH relativeFrom="column">
                  <wp:posOffset>1600199</wp:posOffset>
                </wp:positionH>
                <wp:positionV relativeFrom="paragraph">
                  <wp:posOffset>0</wp:posOffset>
                </wp:positionV>
                <wp:extent cx="0" cy="114300"/>
                <wp:effectExtent l="0" t="0" r="19050" b="19050"/>
                <wp:wrapNone/>
                <wp:docPr id="70" name="Lin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0C029F24" id="Line 48" o:spid="_x0000_s1026" style="position:absolute;z-index:25170636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26pt,0" to="126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37CEwIAACkEAAAOAAAAZHJzL2Uyb0RvYy54bWysU8GO2jAQvVfqP1i+QxI2sB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" o:allowincell="f"/>
            </w:pict>
          </mc:Fallback>
        </mc:AlternateContent>
      </w:r>
      <w:r>
        <w:rPr>
          <w:rFonts w:ascii="Times New Roman" w:eastAsia="PMingLiU" w:hAnsi="Times New Roman" w:cs="Times New Roman"/>
          <w:noProof/>
          <w:szCs w:val="24"/>
        </w:rPr>
        <mc:AlternateContent>
          <mc:Choice Requires="wps">
            <w:drawing>
              <wp:anchor distT="0" distB="0" distL="114299" distR="114299" simplePos="0" relativeHeight="251709440" behindDoc="0" locked="0" layoutInCell="0" allowOverlap="1">
                <wp:simplePos x="0" y="0"/>
                <wp:positionH relativeFrom="column">
                  <wp:posOffset>4495799</wp:posOffset>
                </wp:positionH>
                <wp:positionV relativeFrom="paragraph">
                  <wp:posOffset>0</wp:posOffset>
                </wp:positionV>
                <wp:extent cx="0" cy="114300"/>
                <wp:effectExtent l="0" t="0" r="19050" b="19050"/>
                <wp:wrapNone/>
                <wp:docPr id="69" name="Lin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72C41EF6" id="Line 51" o:spid="_x0000_s1026" style="position:absolute;z-index:25170944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54pt,0" to="354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" o:allowincell="f"/>
            </w:pict>
          </mc:Fallback>
        </mc:AlternateContent>
      </w:r>
      <w:r>
        <w:rPr>
          <w:rFonts w:ascii="Times New Roman" w:eastAsia="PMingLiU" w:hAnsi="Times New Roman" w:cs="Times New Roman"/>
          <w:noProof/>
          <w:szCs w:val="24"/>
        </w:rPr>
        <mc:AlternateContent>
          <mc:Choice Requires="wps">
            <w:drawing>
              <wp:anchor distT="4294967295" distB="4294967295" distL="114300" distR="114300" simplePos="0" relativeHeight="251707392" behindDoc="0" locked="0" layoutInCell="0" allowOverlap="1">
                <wp:simplePos x="0" y="0"/>
                <wp:positionH relativeFrom="column">
                  <wp:posOffset>3200400</wp:posOffset>
                </wp:positionH>
                <wp:positionV relativeFrom="paragraph">
                  <wp:posOffset>114299</wp:posOffset>
                </wp:positionV>
                <wp:extent cx="1295400" cy="0"/>
                <wp:effectExtent l="0" t="0" r="19050" b="19050"/>
                <wp:wrapNone/>
                <wp:docPr id="68" name="Lin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95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0609608A" id="Line 49" o:spid="_x0000_s1026" style="position:absolute;z-index:25170739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52pt,9pt" to="354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hnKEwIAACo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" o:allowincell="f"/>
            </w:pict>
          </mc:Fallback>
        </mc:AlternateContent>
      </w:r>
      <w:r>
        <w:rPr>
          <w:rFonts w:ascii="Times New Roman" w:eastAsia="PMingLiU" w:hAnsi="Times New Roman" w:cs="Times New Roman"/>
          <w:noProof/>
          <w:szCs w:val="24"/>
        </w:rPr>
        <mc:AlternateContent>
          <mc:Choice Requires="wps">
            <w:drawing>
              <wp:anchor distT="0" distB="0" distL="114299" distR="114299" simplePos="0" relativeHeight="251708416" behindDoc="0" locked="0" layoutInCell="0" allowOverlap="1">
                <wp:simplePos x="0" y="0"/>
                <wp:positionH relativeFrom="column">
                  <wp:posOffset>3200399</wp:posOffset>
                </wp:positionH>
                <wp:positionV relativeFrom="paragraph">
                  <wp:posOffset>0</wp:posOffset>
                </wp:positionV>
                <wp:extent cx="0" cy="114300"/>
                <wp:effectExtent l="0" t="0" r="19050" b="19050"/>
                <wp:wrapNone/>
                <wp:docPr id="67" name="Lin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4EC3C74A" id="Line 50" o:spid="_x0000_s1026" style="position:absolute;z-index:25170841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52pt,0" to="252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" o:allowincell="f"/>
            </w:pict>
          </mc:Fallback>
        </mc:AlternateContent>
      </w:r>
    </w:p>
    <w:p w:rsidR="00252EAD" w:rsidRPr="00CC684A" w:rsidRDefault="00252EAD" w:rsidP="00252EAD">
      <w:pPr>
        <w:rPr>
          <w:rFonts w:ascii="Times New Roman" w:eastAsia="PMingLiU" w:hAnsi="Times New Roman" w:cs="Times New Roman"/>
          <w:szCs w:val="24"/>
        </w:rPr>
      </w:pPr>
    </w:p>
    <w:p w:rsidR="00252EAD" w:rsidRPr="00CC684A" w:rsidRDefault="008A6266" w:rsidP="00252EAD">
      <w:pPr>
        <w:rPr>
          <w:rFonts w:ascii="Times New Roman" w:eastAsia="PMingLiU" w:hAnsi="Times New Roman" w:cs="Times New Roman"/>
          <w:szCs w:val="24"/>
        </w:rPr>
      </w:pPr>
      <w:r>
        <w:rPr>
          <w:rFonts w:ascii="Times New Roman" w:eastAsia="PMingLiU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777024" behindDoc="0" locked="0" layoutInCell="0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0</wp:posOffset>
                </wp:positionV>
                <wp:extent cx="1981200" cy="571500"/>
                <wp:effectExtent l="0" t="0" r="19050" b="19050"/>
                <wp:wrapNone/>
                <wp:docPr id="66" name="Line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81200" cy="5715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7D16FC7A" id="Line 117" o:spid="_x0000_s1026" style="position:absolute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4pt,0" to="390pt,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" o:allowincell="f"/>
            </w:pict>
          </mc:Fallback>
        </mc:AlternateContent>
      </w:r>
    </w:p>
    <w:p w:rsidR="00252EAD" w:rsidRPr="00CC684A" w:rsidRDefault="00252EAD" w:rsidP="00252EAD">
      <w:pPr>
        <w:rPr>
          <w:rFonts w:ascii="Times New Roman" w:eastAsia="PMingLiU" w:hAnsi="Times New Roman" w:cs="Times New Roman"/>
          <w:szCs w:val="24"/>
        </w:rPr>
      </w:pPr>
    </w:p>
    <w:p w:rsidR="00252EAD" w:rsidRPr="00CC684A" w:rsidRDefault="008A6266" w:rsidP="00252EAD">
      <w:pPr>
        <w:rPr>
          <w:rFonts w:ascii="Times New Roman" w:eastAsia="PMingLiU" w:hAnsi="Times New Roman" w:cs="Times New Roman"/>
          <w:szCs w:val="24"/>
        </w:rPr>
      </w:pPr>
      <w:r>
        <w:rPr>
          <w:rFonts w:ascii="Times New Roman" w:eastAsia="PMingLiU" w:hAnsi="Times New Roman" w:cs="Times New Roman"/>
          <w:noProof/>
          <w:szCs w:val="24"/>
        </w:rPr>
        <mc:AlternateContent>
          <mc:Choice Requires="wps">
            <w:drawing>
              <wp:anchor distT="0" distB="0" distL="114299" distR="114299" simplePos="0" relativeHeight="251772928" behindDoc="0" locked="0" layoutInCell="0" allowOverlap="1">
                <wp:simplePos x="0" y="0"/>
                <wp:positionH relativeFrom="column">
                  <wp:posOffset>4419599</wp:posOffset>
                </wp:positionH>
                <wp:positionV relativeFrom="paragraph">
                  <wp:posOffset>114300</wp:posOffset>
                </wp:positionV>
                <wp:extent cx="0" cy="114300"/>
                <wp:effectExtent l="0" t="0" r="19050" b="19050"/>
                <wp:wrapNone/>
                <wp:docPr id="65" name="Line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7F4E20A1" id="Line 113" o:spid="_x0000_s1026" style="position:absolute;z-index:25177292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48pt,9pt" to="348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" o:allowincell="f"/>
            </w:pict>
          </mc:Fallback>
        </mc:AlternateContent>
      </w:r>
      <w:r>
        <w:rPr>
          <w:rFonts w:ascii="Times New Roman" w:eastAsia="PMingLiU" w:hAnsi="Times New Roman" w:cs="Times New Roman"/>
          <w:noProof/>
          <w:szCs w:val="24"/>
        </w:rPr>
        <mc:AlternateContent>
          <mc:Choice Requires="wps">
            <w:drawing>
              <wp:anchor distT="0" distB="0" distL="114299" distR="114299" simplePos="0" relativeHeight="251771904" behindDoc="0" locked="0" layoutInCell="0" allowOverlap="1">
                <wp:simplePos x="0" y="0"/>
                <wp:positionH relativeFrom="column">
                  <wp:posOffset>5562599</wp:posOffset>
                </wp:positionH>
                <wp:positionV relativeFrom="paragraph">
                  <wp:posOffset>114300</wp:posOffset>
                </wp:positionV>
                <wp:extent cx="0" cy="114300"/>
                <wp:effectExtent l="0" t="0" r="19050" b="19050"/>
                <wp:wrapNone/>
                <wp:docPr id="64" name="Line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12B75196" id="Line 112" o:spid="_x0000_s1026" style="position:absolute;z-index:25177190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438pt,9pt" to="438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" o:allowincell="f"/>
            </w:pict>
          </mc:Fallback>
        </mc:AlternateContent>
      </w:r>
      <w:r>
        <w:rPr>
          <w:rFonts w:ascii="Times New Roman" w:eastAsia="PMingLiU" w:hAnsi="Times New Roman" w:cs="Times New Roman"/>
          <w:noProof/>
          <w:szCs w:val="24"/>
        </w:rPr>
        <mc:AlternateContent>
          <mc:Choice Requires="wps">
            <w:drawing>
              <wp:anchor distT="0" distB="0" distL="114299" distR="114299" simplePos="0" relativeHeight="251714560" behindDoc="0" locked="0" layoutInCell="0" allowOverlap="1">
                <wp:simplePos x="0" y="0"/>
                <wp:positionH relativeFrom="column">
                  <wp:posOffset>2285999</wp:posOffset>
                </wp:positionH>
                <wp:positionV relativeFrom="paragraph">
                  <wp:posOffset>114300</wp:posOffset>
                </wp:positionV>
                <wp:extent cx="0" cy="114300"/>
                <wp:effectExtent l="0" t="0" r="19050" b="19050"/>
                <wp:wrapNone/>
                <wp:docPr id="63" name="Lin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155E0A1D" id="Line 56" o:spid="_x0000_s1026" style="position:absolute;z-index:25171456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80pt,9pt" to="180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" o:allowincell="f"/>
            </w:pict>
          </mc:Fallback>
        </mc:AlternateContent>
      </w:r>
      <w:r>
        <w:rPr>
          <w:rFonts w:ascii="Times New Roman" w:eastAsia="PMingLiU" w:hAnsi="Times New Roman" w:cs="Times New Roman"/>
          <w:noProof/>
          <w:szCs w:val="24"/>
        </w:rPr>
        <mc:AlternateContent>
          <mc:Choice Requires="wps">
            <w:drawing>
              <wp:anchor distT="4294967295" distB="4294967295" distL="114300" distR="114300" simplePos="0" relativeHeight="251770880" behindDoc="0" locked="0" layoutInCell="0" allowOverlap="1">
                <wp:simplePos x="0" y="0"/>
                <wp:positionH relativeFrom="column">
                  <wp:posOffset>4419600</wp:posOffset>
                </wp:positionH>
                <wp:positionV relativeFrom="paragraph">
                  <wp:posOffset>114299</wp:posOffset>
                </wp:positionV>
                <wp:extent cx="1143000" cy="0"/>
                <wp:effectExtent l="0" t="0" r="19050" b="19050"/>
                <wp:wrapNone/>
                <wp:docPr id="62" name="Lin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6561B611" id="Line 111" o:spid="_x0000_s1026" style="position:absolute;z-index:25177088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48pt,9pt" to="438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" o:allowincell="f"/>
            </w:pict>
          </mc:Fallback>
        </mc:AlternateContent>
      </w:r>
      <w:r>
        <w:rPr>
          <w:rFonts w:ascii="Times New Roman" w:eastAsia="PMingLiU" w:hAnsi="Times New Roman" w:cs="Times New Roman"/>
          <w:noProof/>
          <w:szCs w:val="24"/>
        </w:rPr>
        <mc:AlternateContent>
          <mc:Choice Requires="wps">
            <w:drawing>
              <wp:anchor distT="4294967295" distB="4294967295" distL="114300" distR="114300" simplePos="0" relativeHeight="251711488" behindDoc="0" locked="0" layoutInCell="0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114299</wp:posOffset>
                </wp:positionV>
                <wp:extent cx="1219200" cy="0"/>
                <wp:effectExtent l="0" t="0" r="19050" b="19050"/>
                <wp:wrapNone/>
                <wp:docPr id="61" name="Lin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19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05A0A2FD" id="Line 53" o:spid="_x0000_s1026" style="position:absolute;z-index:2517114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80pt,9pt" to="276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1q4EwIAACo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" o:allowincell="f"/>
            </w:pict>
          </mc:Fallback>
        </mc:AlternateContent>
      </w:r>
      <w:r>
        <w:rPr>
          <w:rFonts w:ascii="Times New Roman" w:eastAsia="PMingLiU" w:hAnsi="Times New Roman" w:cs="Times New Roman"/>
          <w:noProof/>
          <w:szCs w:val="24"/>
        </w:rPr>
        <mc:AlternateContent>
          <mc:Choice Requires="wps">
            <w:drawing>
              <wp:anchor distT="0" distB="0" distL="114299" distR="114299" simplePos="0" relativeHeight="251715584" behindDoc="0" locked="0" layoutInCell="0" allowOverlap="1">
                <wp:simplePos x="0" y="0"/>
                <wp:positionH relativeFrom="column">
                  <wp:posOffset>3505199</wp:posOffset>
                </wp:positionH>
                <wp:positionV relativeFrom="paragraph">
                  <wp:posOffset>114300</wp:posOffset>
                </wp:positionV>
                <wp:extent cx="0" cy="114300"/>
                <wp:effectExtent l="0" t="0" r="19050" b="19050"/>
                <wp:wrapNone/>
                <wp:docPr id="60" name="Lin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62787F9A" id="Line 57" o:spid="_x0000_s1026" style="position:absolute;z-index:25171558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76pt,9pt" to="276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ERlEwIAACkEAAAOAAAAZHJzL2Uyb0RvYy54bWysU8GO2jAQvVfqP1i+QxI2sB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" o:allowincell="f"/>
            </w:pict>
          </mc:Fallback>
        </mc:AlternateContent>
      </w:r>
      <w:r>
        <w:rPr>
          <w:rFonts w:ascii="Times New Roman" w:eastAsia="PMingLiU" w:hAnsi="Times New Roman" w:cs="Times New Roman"/>
          <w:noProof/>
          <w:szCs w:val="24"/>
        </w:rPr>
        <mc:AlternateContent>
          <mc:Choice Requires="wps">
            <w:drawing>
              <wp:anchor distT="0" distB="0" distL="114299" distR="114299" simplePos="0" relativeHeight="251713536" behindDoc="0" locked="0" layoutInCell="0" allowOverlap="1">
                <wp:simplePos x="0" y="0"/>
                <wp:positionH relativeFrom="column">
                  <wp:posOffset>1828799</wp:posOffset>
                </wp:positionH>
                <wp:positionV relativeFrom="paragraph">
                  <wp:posOffset>114300</wp:posOffset>
                </wp:positionV>
                <wp:extent cx="0" cy="114300"/>
                <wp:effectExtent l="0" t="0" r="19050" b="19050"/>
                <wp:wrapNone/>
                <wp:docPr id="59" name="Lin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717440F9" id="Line 55" o:spid="_x0000_s1026" style="position:absolute;z-index:25171353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in,9pt" to="2in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" o:allowincell="f"/>
            </w:pict>
          </mc:Fallback>
        </mc:AlternateContent>
      </w:r>
      <w:r>
        <w:rPr>
          <w:rFonts w:ascii="Times New Roman" w:eastAsia="PMingLiU" w:hAnsi="Times New Roman" w:cs="Times New Roman"/>
          <w:noProof/>
          <w:szCs w:val="24"/>
        </w:rPr>
        <mc:AlternateContent>
          <mc:Choice Requires="wps">
            <w:drawing>
              <wp:anchor distT="4294967295" distB="4294967295" distL="114300" distR="114300" simplePos="0" relativeHeight="251710464" behindDoc="0" locked="0" layoutInCell="0" allowOverlap="1">
                <wp:simplePos x="0" y="0"/>
                <wp:positionH relativeFrom="column">
                  <wp:posOffset>720090</wp:posOffset>
                </wp:positionH>
                <wp:positionV relativeFrom="paragraph">
                  <wp:posOffset>114299</wp:posOffset>
                </wp:positionV>
                <wp:extent cx="1108710" cy="0"/>
                <wp:effectExtent l="0" t="0" r="15240" b="19050"/>
                <wp:wrapNone/>
                <wp:docPr id="58" name="Lin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087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35D578E8" id="Line 52" o:spid="_x0000_s1026" style="position:absolute;z-index:2517104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56.7pt,9pt" to="2in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34oEwIAACo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" o:allowincell="f"/>
            </w:pict>
          </mc:Fallback>
        </mc:AlternateContent>
      </w:r>
      <w:r>
        <w:rPr>
          <w:rFonts w:ascii="Times New Roman" w:eastAsia="PMingLiU" w:hAnsi="Times New Roman" w:cs="Times New Roman"/>
          <w:noProof/>
          <w:szCs w:val="24"/>
        </w:rPr>
        <mc:AlternateContent>
          <mc:Choice Requires="wps">
            <w:drawing>
              <wp:anchor distT="0" distB="0" distL="114299" distR="114299" simplePos="0" relativeHeight="251712512" behindDoc="0" locked="0" layoutInCell="0" allowOverlap="1">
                <wp:simplePos x="0" y="0"/>
                <wp:positionH relativeFrom="column">
                  <wp:posOffset>720089</wp:posOffset>
                </wp:positionH>
                <wp:positionV relativeFrom="paragraph">
                  <wp:posOffset>114300</wp:posOffset>
                </wp:positionV>
                <wp:extent cx="0" cy="114300"/>
                <wp:effectExtent l="0" t="0" r="19050" b="19050"/>
                <wp:wrapNone/>
                <wp:docPr id="57" name="Lin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34F10577" id="Line 54" o:spid="_x0000_s1026" style="position:absolute;z-index:25171251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56.7pt,9pt" to="56.7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5rt1EwIAACkEAAAOAAAAZHJzL2Uyb0RvYy54bWysU8GO2jAQvVfqP1i+QxI2sB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" o:allowincell="f"/>
            </w:pict>
          </mc:Fallback>
        </mc:AlternateContent>
      </w:r>
    </w:p>
    <w:p w:rsidR="00252EAD" w:rsidRPr="00CC684A" w:rsidRDefault="00883B58" w:rsidP="004B5C15">
      <w:pPr>
        <w:spacing w:line="360" w:lineRule="exact"/>
        <w:rPr>
          <w:rFonts w:ascii="Times New Roman" w:eastAsia="PMingLiU" w:hAnsi="Times New Roman" w:cs="Times New Roman"/>
          <w:szCs w:val="24"/>
        </w:rPr>
      </w:pPr>
      <w:r>
        <w:rPr>
          <w:rFonts w:ascii="Times New Roman" w:eastAsia="DFKai-SB" w:hAnsi="DFKai-SB" w:cs="Times New Roman" w:hint="eastAsia"/>
          <w:bCs/>
          <w:szCs w:val="24"/>
        </w:rPr>
        <w:t>^</w:t>
      </w:r>
      <w:r w:rsidR="008A6266">
        <w:rPr>
          <w:rFonts w:ascii="Times New Roman" w:eastAsia="DFKai-SB" w:hAnsi="Times New Roman" w:cs="Times New Roman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727872" behindDoc="0" locked="0" layoutInCell="0" allowOverlap="1">
                <wp:simplePos x="0" y="0"/>
                <wp:positionH relativeFrom="column">
                  <wp:posOffset>3810000</wp:posOffset>
                </wp:positionH>
                <wp:positionV relativeFrom="paragraph">
                  <wp:posOffset>226695</wp:posOffset>
                </wp:positionV>
                <wp:extent cx="381000" cy="457200"/>
                <wp:effectExtent l="0" t="0" r="0" b="0"/>
                <wp:wrapNone/>
                <wp:docPr id="56" name="Text Box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966BB" w:rsidRDefault="00A966BB" w:rsidP="00252EAD">
                            <w:r>
                              <w:rPr>
                                <w:rFonts w:hint="eastAsia"/>
                              </w:rPr>
                              <w:t>法界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id="Text Box 69" o:spid="_x0000_s1057" type="#_x0000_t202" style="position:absolute;margin-left:300pt;margin-top:17.85pt;width:30pt;height:36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" o:allowincell="f" filled="f" stroked="f">
                <v:textbox style="layout-flow:vertical-ideographic">
                  <w:txbxContent>
                    <w:p w:rsidR="00A966BB" w:rsidRDefault="00A966BB" w:rsidP="00252EAD">
                      <w:r>
                        <w:rPr>
                          <w:rFonts w:hint="eastAsia"/>
                        </w:rPr>
                        <w:t>法界</w:t>
                      </w:r>
                    </w:p>
                  </w:txbxContent>
                </v:textbox>
              </v:shape>
            </w:pict>
          </mc:Fallback>
        </mc:AlternateContent>
      </w:r>
      <w:r w:rsidR="008A6266">
        <w:rPr>
          <w:rFonts w:ascii="Times New Roman" w:eastAsia="DFKai-SB" w:hAnsi="Times New Roman" w:cs="Times New Roman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0" allowOverlap="1">
                <wp:simplePos x="0" y="0"/>
                <wp:positionH relativeFrom="column">
                  <wp:posOffset>791845</wp:posOffset>
                </wp:positionH>
                <wp:positionV relativeFrom="paragraph">
                  <wp:posOffset>226695</wp:posOffset>
                </wp:positionV>
                <wp:extent cx="381000" cy="457200"/>
                <wp:effectExtent l="0" t="0" r="0" b="0"/>
                <wp:wrapNone/>
                <wp:docPr id="55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966BB" w:rsidRDefault="00A966BB" w:rsidP="00252EAD">
                            <w:r>
                              <w:rPr>
                                <w:rFonts w:hint="eastAsia"/>
                              </w:rPr>
                              <w:t>耳界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id="Text Box 59" o:spid="_x0000_s1058" type="#_x0000_t202" style="position:absolute;margin-left:62.35pt;margin-top:17.85pt;width:30pt;height:36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" o:allowincell="f" filled="f" stroked="f">
                <v:textbox style="layout-flow:vertical-ideographic">
                  <w:txbxContent>
                    <w:p w:rsidR="00A966BB" w:rsidRDefault="00A966BB" w:rsidP="00252EAD">
                      <w:r>
                        <w:rPr>
                          <w:rFonts w:hint="eastAsia"/>
                        </w:rPr>
                        <w:t>耳界</w:t>
                      </w:r>
                    </w:p>
                  </w:txbxContent>
                </v:textbox>
              </v:shape>
            </w:pict>
          </mc:Fallback>
        </mc:AlternateContent>
      </w:r>
      <w:r w:rsidR="008A6266">
        <w:rPr>
          <w:rFonts w:ascii="Times New Roman" w:eastAsia="DFKai-SB" w:hAnsi="Times New Roman" w:cs="Times New Roman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718656" behindDoc="0" locked="0" layoutInCell="0" allowOverlap="1">
                <wp:simplePos x="0" y="0"/>
                <wp:positionH relativeFrom="column">
                  <wp:posOffset>1066800</wp:posOffset>
                </wp:positionH>
                <wp:positionV relativeFrom="paragraph">
                  <wp:posOffset>226695</wp:posOffset>
                </wp:positionV>
                <wp:extent cx="381000" cy="457200"/>
                <wp:effectExtent l="0" t="0" r="0" b="0"/>
                <wp:wrapNone/>
                <wp:docPr id="54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966BB" w:rsidRDefault="00A966BB" w:rsidP="00252EAD">
                            <w:r>
                              <w:rPr>
                                <w:rFonts w:hint="eastAsia"/>
                              </w:rPr>
                              <w:t>鼻界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id="Text Box 60" o:spid="_x0000_s1059" type="#_x0000_t202" style="position:absolute;margin-left:84pt;margin-top:17.85pt;width:30pt;height:36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" o:allowincell="f" filled="f" stroked="f">
                <v:textbox style="layout-flow:vertical-ideographic">
                  <w:txbxContent>
                    <w:p w:rsidR="00A966BB" w:rsidRDefault="00A966BB" w:rsidP="00252EAD">
                      <w:r>
                        <w:rPr>
                          <w:rFonts w:hint="eastAsia"/>
                        </w:rPr>
                        <w:t>鼻界</w:t>
                      </w:r>
                    </w:p>
                  </w:txbxContent>
                </v:textbox>
              </v:shape>
            </w:pict>
          </mc:Fallback>
        </mc:AlternateContent>
      </w:r>
      <w:r w:rsidR="008A6266">
        <w:rPr>
          <w:rFonts w:ascii="Times New Roman" w:eastAsia="DFKai-SB" w:hAnsi="Times New Roman" w:cs="Times New Roman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0" allowOverlap="1">
                <wp:simplePos x="0" y="0"/>
                <wp:positionH relativeFrom="column">
                  <wp:posOffset>1332230</wp:posOffset>
                </wp:positionH>
                <wp:positionV relativeFrom="paragraph">
                  <wp:posOffset>226695</wp:posOffset>
                </wp:positionV>
                <wp:extent cx="381000" cy="457200"/>
                <wp:effectExtent l="0" t="0" r="0" b="0"/>
                <wp:wrapNone/>
                <wp:docPr id="53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966BB" w:rsidRDefault="00A966BB" w:rsidP="00252EAD">
                            <w:r>
                              <w:rPr>
                                <w:rFonts w:hint="eastAsia"/>
                              </w:rPr>
                              <w:t>舌界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id="Text Box 61" o:spid="_x0000_s1060" type="#_x0000_t202" style="position:absolute;margin-left:104.9pt;margin-top:17.85pt;width:30pt;height:36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" o:allowincell="f" filled="f" stroked="f">
                <v:textbox style="layout-flow:vertical-ideographic">
                  <w:txbxContent>
                    <w:p w:rsidR="00A966BB" w:rsidRDefault="00A966BB" w:rsidP="00252EAD">
                      <w:r>
                        <w:rPr>
                          <w:rFonts w:hint="eastAsia"/>
                        </w:rPr>
                        <w:t>舌界</w:t>
                      </w:r>
                    </w:p>
                  </w:txbxContent>
                </v:textbox>
              </v:shape>
            </w:pict>
          </mc:Fallback>
        </mc:AlternateContent>
      </w:r>
      <w:r w:rsidR="008A6266">
        <w:rPr>
          <w:rFonts w:ascii="Times New Roman" w:eastAsia="DFKai-SB" w:hAnsi="Times New Roman" w:cs="Times New Roman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721728" behindDoc="0" locked="0" layoutInCell="0" allowOverlap="1">
                <wp:simplePos x="0" y="0"/>
                <wp:positionH relativeFrom="column">
                  <wp:posOffset>1871980</wp:posOffset>
                </wp:positionH>
                <wp:positionV relativeFrom="paragraph">
                  <wp:posOffset>226695</wp:posOffset>
                </wp:positionV>
                <wp:extent cx="381000" cy="457200"/>
                <wp:effectExtent l="0" t="0" r="0" b="0"/>
                <wp:wrapNone/>
                <wp:docPr id="52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966BB" w:rsidRDefault="00A966BB" w:rsidP="00252EAD">
                            <w:r>
                              <w:rPr>
                                <w:rFonts w:hint="eastAsia"/>
                              </w:rPr>
                              <w:t>意界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id="Text Box 63" o:spid="_x0000_s1061" type="#_x0000_t202" style="position:absolute;margin-left:147.4pt;margin-top:17.85pt;width:30pt;height:36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" o:allowincell="f" filled="f" stroked="f">
                <v:textbox style="layout-flow:vertical-ideographic">
                  <w:txbxContent>
                    <w:p w:rsidR="00A966BB" w:rsidRDefault="00A966BB" w:rsidP="00252EAD">
                      <w:r>
                        <w:rPr>
                          <w:rFonts w:hint="eastAsia"/>
                        </w:rPr>
                        <w:t>意界</w:t>
                      </w:r>
                    </w:p>
                  </w:txbxContent>
                </v:textbox>
              </v:shape>
            </w:pict>
          </mc:Fallback>
        </mc:AlternateContent>
      </w:r>
      <w:r w:rsidR="008A6266">
        <w:rPr>
          <w:rFonts w:ascii="Times New Roman" w:eastAsia="DFKai-SB" w:hAnsi="Times New Roman" w:cs="Times New Roman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722752" behindDoc="0" locked="0" layoutInCell="0" allowOverlap="1">
                <wp:simplePos x="0" y="0"/>
                <wp:positionH relativeFrom="column">
                  <wp:posOffset>2133600</wp:posOffset>
                </wp:positionH>
                <wp:positionV relativeFrom="paragraph">
                  <wp:posOffset>226695</wp:posOffset>
                </wp:positionV>
                <wp:extent cx="381000" cy="457200"/>
                <wp:effectExtent l="0" t="0" r="0" b="0"/>
                <wp:wrapNone/>
                <wp:docPr id="51" name="Text 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966BB" w:rsidRDefault="00A966BB" w:rsidP="00252EAD">
                            <w:r>
                              <w:rPr>
                                <w:rFonts w:hint="eastAsia"/>
                              </w:rPr>
                              <w:t>色界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id="Text Box 64" o:spid="_x0000_s1062" type="#_x0000_t202" style="position:absolute;margin-left:168pt;margin-top:17.85pt;width:30pt;height:36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" o:allowincell="f" filled="f" stroked="f">
                <v:textbox style="layout-flow:vertical-ideographic">
                  <w:txbxContent>
                    <w:p w:rsidR="00A966BB" w:rsidRDefault="00A966BB" w:rsidP="00252EAD">
                      <w:r>
                        <w:rPr>
                          <w:rFonts w:hint="eastAsia"/>
                        </w:rPr>
                        <w:t>色界</w:t>
                      </w:r>
                    </w:p>
                  </w:txbxContent>
                </v:textbox>
              </v:shape>
            </w:pict>
          </mc:Fallback>
        </mc:AlternateContent>
      </w:r>
      <w:r w:rsidR="008A6266">
        <w:rPr>
          <w:rFonts w:ascii="Times New Roman" w:eastAsia="DFKai-SB" w:hAnsi="Times New Roman" w:cs="Times New Roman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723776" behindDoc="0" locked="0" layoutInCell="0" allowOverlap="1">
                <wp:simplePos x="0" y="0"/>
                <wp:positionH relativeFrom="column">
                  <wp:posOffset>2412365</wp:posOffset>
                </wp:positionH>
                <wp:positionV relativeFrom="paragraph">
                  <wp:posOffset>226695</wp:posOffset>
                </wp:positionV>
                <wp:extent cx="381000" cy="457200"/>
                <wp:effectExtent l="0" t="0" r="0" b="0"/>
                <wp:wrapNone/>
                <wp:docPr id="50" name="Text Box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966BB" w:rsidRDefault="00A966BB" w:rsidP="00252EAD">
                            <w:r>
                              <w:rPr>
                                <w:rFonts w:hint="eastAsia"/>
                              </w:rPr>
                              <w:t>聲界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id="Text Box 65" o:spid="_x0000_s1063" type="#_x0000_t202" style="position:absolute;margin-left:189.95pt;margin-top:17.85pt;width:30pt;height:36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" o:allowincell="f" filled="f" stroked="f">
                <v:textbox style="layout-flow:vertical-ideographic">
                  <w:txbxContent>
                    <w:p w:rsidR="00A966BB" w:rsidRDefault="00A966BB" w:rsidP="00252EAD">
                      <w:r>
                        <w:rPr>
                          <w:rFonts w:hint="eastAsia"/>
                        </w:rPr>
                        <w:t>聲界</w:t>
                      </w:r>
                    </w:p>
                  </w:txbxContent>
                </v:textbox>
              </v:shape>
            </w:pict>
          </mc:Fallback>
        </mc:AlternateContent>
      </w:r>
      <w:r w:rsidR="008A6266">
        <w:rPr>
          <w:rFonts w:ascii="Times New Roman" w:eastAsia="DFKai-SB" w:hAnsi="Times New Roman" w:cs="Times New Roman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724800" behindDoc="0" locked="0" layoutInCell="0" allowOverlap="1">
                <wp:simplePos x="0" y="0"/>
                <wp:positionH relativeFrom="column">
                  <wp:posOffset>2667000</wp:posOffset>
                </wp:positionH>
                <wp:positionV relativeFrom="paragraph">
                  <wp:posOffset>226695</wp:posOffset>
                </wp:positionV>
                <wp:extent cx="369570" cy="457200"/>
                <wp:effectExtent l="0" t="0" r="0" b="0"/>
                <wp:wrapNone/>
                <wp:docPr id="49" name="Text Box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957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966BB" w:rsidRDefault="00A966BB" w:rsidP="00252EAD">
                            <w:r>
                              <w:rPr>
                                <w:rFonts w:hint="eastAsia"/>
                              </w:rPr>
                              <w:t>香界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id="Text Box 66" o:spid="_x0000_s1064" type="#_x0000_t202" style="position:absolute;margin-left:210pt;margin-top:17.85pt;width:29.1pt;height:36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" o:allowincell="f" filled="f" stroked="f">
                <v:textbox style="layout-flow:vertical-ideographic">
                  <w:txbxContent>
                    <w:p w:rsidR="00A966BB" w:rsidRDefault="00A966BB" w:rsidP="00252EAD">
                      <w:r>
                        <w:rPr>
                          <w:rFonts w:hint="eastAsia"/>
                        </w:rPr>
                        <w:t>香界</w:t>
                      </w:r>
                    </w:p>
                  </w:txbxContent>
                </v:textbox>
              </v:shape>
            </w:pict>
          </mc:Fallback>
        </mc:AlternateContent>
      </w:r>
      <w:r w:rsidR="008A6266">
        <w:rPr>
          <w:rFonts w:ascii="Times New Roman" w:eastAsia="DFKai-SB" w:hAnsi="Times New Roman" w:cs="Times New Roman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725824" behindDoc="0" locked="0" layoutInCell="0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226695</wp:posOffset>
                </wp:positionV>
                <wp:extent cx="381000" cy="457200"/>
                <wp:effectExtent l="0" t="0" r="0" b="0"/>
                <wp:wrapNone/>
                <wp:docPr id="48" name="Text 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966BB" w:rsidRDefault="00A966BB" w:rsidP="00252EAD">
                            <w:r>
                              <w:rPr>
                                <w:rFonts w:hint="eastAsia"/>
                              </w:rPr>
                              <w:t>味界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id="Text Box 67" o:spid="_x0000_s1065" type="#_x0000_t202" style="position:absolute;margin-left:234pt;margin-top:17.85pt;width:30pt;height:36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" o:allowincell="f" filled="f" stroked="f">
                <v:textbox style="layout-flow:vertical-ideographic">
                  <w:txbxContent>
                    <w:p w:rsidR="00A966BB" w:rsidRDefault="00A966BB" w:rsidP="00252EAD">
                      <w:r>
                        <w:rPr>
                          <w:rFonts w:hint="eastAsia"/>
                        </w:rPr>
                        <w:t>味界</w:t>
                      </w:r>
                    </w:p>
                  </w:txbxContent>
                </v:textbox>
              </v:shape>
            </w:pict>
          </mc:Fallback>
        </mc:AlternateContent>
      </w:r>
      <w:r w:rsidR="008A6266">
        <w:rPr>
          <w:rFonts w:ascii="Times New Roman" w:eastAsia="DFKai-SB" w:hAnsi="Times New Roman" w:cs="Times New Roman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726848" behindDoc="0" locked="0" layoutInCell="0" allowOverlap="1">
                <wp:simplePos x="0" y="0"/>
                <wp:positionH relativeFrom="column">
                  <wp:posOffset>3312160</wp:posOffset>
                </wp:positionH>
                <wp:positionV relativeFrom="paragraph">
                  <wp:posOffset>226695</wp:posOffset>
                </wp:positionV>
                <wp:extent cx="381000" cy="457200"/>
                <wp:effectExtent l="0" t="0" r="0" b="0"/>
                <wp:wrapNone/>
                <wp:docPr id="47" name="Text Box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966BB" w:rsidRDefault="00A966BB" w:rsidP="00252EAD">
                            <w:r>
                              <w:rPr>
                                <w:rFonts w:hint="eastAsia"/>
                              </w:rPr>
                              <w:t>觸界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id="Text Box 68" o:spid="_x0000_s1066" type="#_x0000_t202" style="position:absolute;margin-left:260.8pt;margin-top:17.85pt;width:30pt;height:36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" o:allowincell="f" filled="f" stroked="f">
                <v:textbox style="layout-flow:vertical-ideographic">
                  <w:txbxContent>
                    <w:p w:rsidR="00A966BB" w:rsidRDefault="00A966BB" w:rsidP="00252EAD">
                      <w:r>
                        <w:rPr>
                          <w:rFonts w:hint="eastAsia"/>
                        </w:rPr>
                        <w:t>觸界</w:t>
                      </w:r>
                    </w:p>
                  </w:txbxContent>
                </v:textbox>
              </v:shape>
            </w:pict>
          </mc:Fallback>
        </mc:AlternateContent>
      </w:r>
      <w:r w:rsidR="008A6266">
        <w:rPr>
          <w:rFonts w:ascii="Times New Roman" w:eastAsia="DFKai-SB" w:hAnsi="Times New Roman" w:cs="Times New Roman"/>
          <w:b/>
          <w:noProof/>
          <w:szCs w:val="24"/>
        </w:rPr>
        <mc:AlternateContent>
          <mc:Choice Requires="wps">
            <w:drawing>
              <wp:anchor distT="0" distB="0" distL="114299" distR="114299" simplePos="0" relativeHeight="251730944" behindDoc="0" locked="0" layoutInCell="0" allowOverlap="1">
                <wp:simplePos x="0" y="0"/>
                <wp:positionH relativeFrom="column">
                  <wp:posOffset>720089</wp:posOffset>
                </wp:positionH>
                <wp:positionV relativeFrom="paragraph">
                  <wp:posOffset>685800</wp:posOffset>
                </wp:positionV>
                <wp:extent cx="0" cy="114300"/>
                <wp:effectExtent l="0" t="0" r="19050" b="19050"/>
                <wp:wrapNone/>
                <wp:docPr id="46" name="Lin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215E61D3" id="Line 72" o:spid="_x0000_s1026" style="position:absolute;z-index:25173094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56.7pt,54pt" to="56.7pt,6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R20EwIAACkEAAAOAAAAZHJzL2Uyb0RvYy54bWysU8GO2jAQvVfqP1i+QxI2sB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" o:allowincell="f"/>
            </w:pict>
          </mc:Fallback>
        </mc:AlternateContent>
      </w:r>
      <w:r w:rsidR="008A6266">
        <w:rPr>
          <w:rFonts w:ascii="Times New Roman" w:eastAsia="DFKai-SB" w:hAnsi="Times New Roman" w:cs="Times New Roman"/>
          <w:b/>
          <w:noProof/>
          <w:szCs w:val="24"/>
        </w:rPr>
        <mc:AlternateContent>
          <mc:Choice Requires="wps">
            <w:drawing>
              <wp:anchor distT="0" distB="0" distL="114299" distR="114299" simplePos="0" relativeHeight="251729920" behindDoc="0" locked="0" layoutInCell="0" allowOverlap="1">
                <wp:simplePos x="0" y="0"/>
                <wp:positionH relativeFrom="column">
                  <wp:posOffset>1828799</wp:posOffset>
                </wp:positionH>
                <wp:positionV relativeFrom="paragraph">
                  <wp:posOffset>685800</wp:posOffset>
                </wp:positionV>
                <wp:extent cx="0" cy="114300"/>
                <wp:effectExtent l="0" t="0" r="19050" b="19050"/>
                <wp:wrapNone/>
                <wp:docPr id="45" name="Lin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533BA235" id="Line 71" o:spid="_x0000_s1026" style="position:absolute;z-index:25172992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in,54pt" to="2in,6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" o:allowincell="f"/>
            </w:pict>
          </mc:Fallback>
        </mc:AlternateContent>
      </w:r>
      <w:r w:rsidR="008A6266">
        <w:rPr>
          <w:rFonts w:ascii="Times New Roman" w:eastAsia="DFKai-SB" w:hAnsi="Times New Roman" w:cs="Times New Roman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728896" behindDoc="0" locked="0" layoutInCell="0" allowOverlap="1">
                <wp:simplePos x="0" y="0"/>
                <wp:positionH relativeFrom="column">
                  <wp:posOffset>720090</wp:posOffset>
                </wp:positionH>
                <wp:positionV relativeFrom="paragraph">
                  <wp:posOffset>798195</wp:posOffset>
                </wp:positionV>
                <wp:extent cx="1108710" cy="1905"/>
                <wp:effectExtent l="0" t="0" r="15240" b="36195"/>
                <wp:wrapNone/>
                <wp:docPr id="44" name="Lin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08710" cy="190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397B3743" id="Line 70" o:spid="_x0000_s1026" style="position:absolute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6.7pt,62.85pt" to="2in,6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" o:allowincell="f"/>
            </w:pict>
          </mc:Fallback>
        </mc:AlternateContent>
      </w:r>
      <w:r w:rsidR="008A6266">
        <w:rPr>
          <w:rFonts w:ascii="Times New Roman" w:eastAsia="DFKai-SB" w:hAnsi="Times New Roman" w:cs="Times New Roman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0" allowOverlap="1">
                <wp:simplePos x="0" y="0"/>
                <wp:positionH relativeFrom="column">
                  <wp:posOffset>533400</wp:posOffset>
                </wp:positionH>
                <wp:positionV relativeFrom="paragraph">
                  <wp:posOffset>226695</wp:posOffset>
                </wp:positionV>
                <wp:extent cx="381000" cy="459105"/>
                <wp:effectExtent l="0" t="0" r="0" b="0"/>
                <wp:wrapNone/>
                <wp:docPr id="43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459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966BB" w:rsidRDefault="00A966BB" w:rsidP="00252EAD">
                            <w:r>
                              <w:rPr>
                                <w:rFonts w:hint="eastAsia"/>
                              </w:rPr>
                              <w:t>眼界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id="Text Box 58" o:spid="_x0000_s1067" type="#_x0000_t202" style="position:absolute;margin-left:42pt;margin-top:17.85pt;width:30pt;height:36.1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" o:allowincell="f" filled="f" stroked="f">
                <v:textbox style="layout-flow:vertical-ideographic">
                  <w:txbxContent>
                    <w:p w:rsidR="00A966BB" w:rsidRDefault="00A966BB" w:rsidP="00252EAD">
                      <w:r>
                        <w:rPr>
                          <w:rFonts w:hint="eastAsia"/>
                        </w:rPr>
                        <w:t>眼界</w:t>
                      </w:r>
                    </w:p>
                  </w:txbxContent>
                </v:textbox>
              </v:shape>
            </w:pict>
          </mc:Fallback>
        </mc:AlternateContent>
      </w:r>
      <w:r w:rsidR="00252EAD" w:rsidRPr="00CC684A">
        <w:rPr>
          <w:rFonts w:ascii="Times New Roman" w:eastAsia="DFKai-SB" w:hAnsi="Times New Roman" w:cs="Times New Roman"/>
          <w:b/>
          <w:szCs w:val="24"/>
        </w:rPr>
        <w:t>十</w:t>
      </w:r>
      <w:r>
        <w:rPr>
          <w:rFonts w:ascii="Times New Roman" w:eastAsia="DFKai-SB" w:hAnsi="DFKai-SB" w:cs="Times New Roman" w:hint="eastAsia"/>
          <w:bCs/>
          <w:szCs w:val="24"/>
        </w:rPr>
        <w:t>^^</w:t>
      </w:r>
      <w:r w:rsidR="00252EAD" w:rsidRPr="00CC684A">
        <w:rPr>
          <w:rFonts w:ascii="Times New Roman" w:eastAsia="PMingLiU" w:hAnsi="Times New Roman" w:cs="Times New Roman"/>
          <w:szCs w:val="24"/>
        </w:rPr>
        <w:t xml:space="preserve">       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="00252EAD" w:rsidRPr="00CC684A">
          <w:rPr>
            <w:rFonts w:ascii="Times New Roman" w:eastAsia="PMingLiU" w:hAnsi="Times New Roman" w:cs="Times New Roman"/>
            <w:szCs w:val="24"/>
          </w:rPr>
          <w:t>1.  2.  3</w:t>
        </w:r>
      </w:smartTag>
      <w:r w:rsidR="00252EAD" w:rsidRPr="00CC684A">
        <w:rPr>
          <w:rFonts w:ascii="Times New Roman" w:eastAsia="PMingLiU" w:hAnsi="Times New Roman" w:cs="Times New Roman"/>
          <w:szCs w:val="24"/>
        </w:rPr>
        <w:t xml:space="preserve">.  4.  5.  6.  7.  8.  9.  10.  11.    12.   13. 14. 15. 16. 17. 18. </w:t>
      </w:r>
    </w:p>
    <w:p w:rsidR="00252EAD" w:rsidRPr="00CC684A" w:rsidRDefault="00883B58" w:rsidP="00252EAD">
      <w:pPr>
        <w:rPr>
          <w:rFonts w:ascii="Times New Roman" w:eastAsia="DFKai-SB" w:hAnsi="Times New Roman" w:cs="Times New Roman"/>
          <w:b/>
          <w:szCs w:val="24"/>
        </w:rPr>
      </w:pPr>
      <w:r>
        <w:rPr>
          <w:rFonts w:ascii="Times New Roman" w:eastAsia="DFKai-SB" w:hAnsi="DFKai-SB" w:cs="Times New Roman" w:hint="eastAsia"/>
          <w:bCs/>
          <w:szCs w:val="24"/>
        </w:rPr>
        <w:t>^</w:t>
      </w:r>
      <w:r w:rsidR="008A6266">
        <w:rPr>
          <w:rFonts w:ascii="Times New Roman" w:eastAsia="DFKai-SB" w:hAnsi="Times New Roman" w:cs="Times New Roman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735040" behindDoc="0" locked="0" layoutInCell="0" allowOverlap="1">
                <wp:simplePos x="0" y="0"/>
                <wp:positionH relativeFrom="column">
                  <wp:posOffset>4241165</wp:posOffset>
                </wp:positionH>
                <wp:positionV relativeFrom="paragraph">
                  <wp:posOffset>0</wp:posOffset>
                </wp:positionV>
                <wp:extent cx="381000" cy="571500"/>
                <wp:effectExtent l="0" t="0" r="0" b="0"/>
                <wp:wrapNone/>
                <wp:docPr id="42" name="Text Box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966BB" w:rsidRDefault="00A966BB" w:rsidP="00252EAD">
                            <w:r>
                              <w:rPr>
                                <w:rFonts w:hint="eastAsia"/>
                              </w:rPr>
                              <w:t>眼識界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id="Text Box 76" o:spid="_x0000_s1068" type="#_x0000_t202" style="position:absolute;margin-left:333.95pt;margin-top:0;width:30pt;height:4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" o:allowincell="f" filled="f" stroked="f">
                <v:textbox style="layout-flow:vertical-ideographic">
                  <w:txbxContent>
                    <w:p w:rsidR="00A966BB" w:rsidRDefault="00A966BB" w:rsidP="00252EAD">
                      <w:r>
                        <w:rPr>
                          <w:rFonts w:hint="eastAsia"/>
                        </w:rPr>
                        <w:t>眼識界</w:t>
                      </w:r>
                    </w:p>
                  </w:txbxContent>
                </v:textbox>
              </v:shape>
            </w:pict>
          </mc:Fallback>
        </mc:AlternateContent>
      </w:r>
      <w:r w:rsidR="008A6266">
        <w:rPr>
          <w:rFonts w:ascii="Times New Roman" w:eastAsia="DFKai-SB" w:hAnsi="Times New Roman" w:cs="Times New Roman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736064" behindDoc="0" locked="0" layoutInCell="0" allowOverlap="1">
                <wp:simplePos x="0" y="0"/>
                <wp:positionH relativeFrom="column">
                  <wp:posOffset>4464685</wp:posOffset>
                </wp:positionH>
                <wp:positionV relativeFrom="paragraph">
                  <wp:posOffset>0</wp:posOffset>
                </wp:positionV>
                <wp:extent cx="381000" cy="571500"/>
                <wp:effectExtent l="0" t="0" r="0" b="0"/>
                <wp:wrapNone/>
                <wp:docPr id="41" name="Text Box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966BB" w:rsidRDefault="00A966BB" w:rsidP="00252EAD">
                            <w:proofErr w:type="gramStart"/>
                            <w:r>
                              <w:rPr>
                                <w:rFonts w:hint="eastAsia"/>
                              </w:rPr>
                              <w:t>耳識界</w:t>
                            </w:r>
                            <w:proofErr w:type="gramEnd"/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id="Text Box 77" o:spid="_x0000_s1069" type="#_x0000_t202" style="position:absolute;margin-left:351.55pt;margin-top:0;width:30pt;height:4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" o:allowincell="f" filled="f" stroked="f">
                <v:textbox style="layout-flow:vertical-ideographic">
                  <w:txbxContent>
                    <w:p w:rsidR="00A966BB" w:rsidRDefault="00A966BB" w:rsidP="00252EAD">
                      <w:r>
                        <w:rPr>
                          <w:rFonts w:hint="eastAsia"/>
                        </w:rPr>
                        <w:t>耳識界</w:t>
                      </w:r>
                    </w:p>
                  </w:txbxContent>
                </v:textbox>
              </v:shape>
            </w:pict>
          </mc:Fallback>
        </mc:AlternateContent>
      </w:r>
      <w:r w:rsidR="008A6266">
        <w:rPr>
          <w:rFonts w:ascii="Times New Roman" w:eastAsia="DFKai-SB" w:hAnsi="Times New Roman" w:cs="Times New Roman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737088" behindDoc="0" locked="0" layoutInCell="0" allowOverlap="1">
                <wp:simplePos x="0" y="0"/>
                <wp:positionH relativeFrom="column">
                  <wp:posOffset>4698365</wp:posOffset>
                </wp:positionH>
                <wp:positionV relativeFrom="paragraph">
                  <wp:posOffset>0</wp:posOffset>
                </wp:positionV>
                <wp:extent cx="381000" cy="571500"/>
                <wp:effectExtent l="0" t="0" r="0" b="0"/>
                <wp:wrapNone/>
                <wp:docPr id="40" name="Text Box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966BB" w:rsidRDefault="00A966BB" w:rsidP="00252EAD">
                            <w:proofErr w:type="gramStart"/>
                            <w:r>
                              <w:rPr>
                                <w:rFonts w:hint="eastAsia"/>
                              </w:rPr>
                              <w:t>鼻識界</w:t>
                            </w:r>
                            <w:proofErr w:type="gramEnd"/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id="Text Box 78" o:spid="_x0000_s1070" type="#_x0000_t202" style="position:absolute;margin-left:369.95pt;margin-top:0;width:30pt;height:4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" o:allowincell="f" filled="f" stroked="f">
                <v:textbox style="layout-flow:vertical-ideographic">
                  <w:txbxContent>
                    <w:p w:rsidR="00A966BB" w:rsidRDefault="00A966BB" w:rsidP="00252EAD">
                      <w:r>
                        <w:rPr>
                          <w:rFonts w:hint="eastAsia"/>
                        </w:rPr>
                        <w:t>鼻識界</w:t>
                      </w:r>
                    </w:p>
                  </w:txbxContent>
                </v:textbox>
              </v:shape>
            </w:pict>
          </mc:Fallback>
        </mc:AlternateContent>
      </w:r>
      <w:r w:rsidR="008A6266">
        <w:rPr>
          <w:rFonts w:ascii="Times New Roman" w:eastAsia="DFKai-SB" w:hAnsi="Times New Roman" w:cs="Times New Roman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740160" behindDoc="0" locked="0" layoutInCell="0" allowOverlap="1">
                <wp:simplePos x="0" y="0"/>
                <wp:positionH relativeFrom="column">
                  <wp:posOffset>5382895</wp:posOffset>
                </wp:positionH>
                <wp:positionV relativeFrom="paragraph">
                  <wp:posOffset>0</wp:posOffset>
                </wp:positionV>
                <wp:extent cx="381000" cy="571500"/>
                <wp:effectExtent l="0" t="0" r="0" b="0"/>
                <wp:wrapNone/>
                <wp:docPr id="39" name="Text Box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966BB" w:rsidRDefault="00A966BB" w:rsidP="00252EAD">
                            <w:r>
                              <w:rPr>
                                <w:rFonts w:hint="eastAsia"/>
                              </w:rPr>
                              <w:t>意識界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id="Text Box 81" o:spid="_x0000_s1071" type="#_x0000_t202" style="position:absolute;margin-left:423.85pt;margin-top:0;width:30pt;height:4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" o:allowincell="f" filled="f" stroked="f">
                <v:textbox style="layout-flow:vertical-ideographic">
                  <w:txbxContent>
                    <w:p w:rsidR="00A966BB" w:rsidRDefault="00A966BB" w:rsidP="00252EAD">
                      <w:r>
                        <w:rPr>
                          <w:rFonts w:hint="eastAsia"/>
                        </w:rPr>
                        <w:t>意識界</w:t>
                      </w:r>
                    </w:p>
                  </w:txbxContent>
                </v:textbox>
              </v:shape>
            </w:pict>
          </mc:Fallback>
        </mc:AlternateContent>
      </w:r>
      <w:r w:rsidR="008A6266">
        <w:rPr>
          <w:rFonts w:ascii="Times New Roman" w:eastAsia="DFKai-SB" w:hAnsi="Times New Roman" w:cs="Times New Roman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738112" behindDoc="0" locked="0" layoutInCell="0" allowOverlap="1">
                <wp:simplePos x="0" y="0"/>
                <wp:positionH relativeFrom="column">
                  <wp:posOffset>4932680</wp:posOffset>
                </wp:positionH>
                <wp:positionV relativeFrom="paragraph">
                  <wp:posOffset>0</wp:posOffset>
                </wp:positionV>
                <wp:extent cx="381000" cy="571500"/>
                <wp:effectExtent l="0" t="0" r="0" b="0"/>
                <wp:wrapNone/>
                <wp:docPr id="38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966BB" w:rsidRDefault="00A966BB" w:rsidP="00252EAD">
                            <w:proofErr w:type="gramStart"/>
                            <w:r>
                              <w:rPr>
                                <w:rFonts w:hint="eastAsia"/>
                              </w:rPr>
                              <w:t>舌識界</w:t>
                            </w:r>
                            <w:proofErr w:type="gramEnd"/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id="Text Box 79" o:spid="_x0000_s1072" type="#_x0000_t202" style="position:absolute;margin-left:388.4pt;margin-top:0;width:30pt;height:4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" o:allowincell="f" filled="f" stroked="f">
                <v:textbox style="layout-flow:vertical-ideographic">
                  <w:txbxContent>
                    <w:p w:rsidR="00A966BB" w:rsidRDefault="00A966BB" w:rsidP="00252EAD">
                      <w:r>
                        <w:rPr>
                          <w:rFonts w:hint="eastAsia"/>
                        </w:rPr>
                        <w:t>舌識界</w:t>
                      </w:r>
                    </w:p>
                  </w:txbxContent>
                </v:textbox>
              </v:shape>
            </w:pict>
          </mc:Fallback>
        </mc:AlternateContent>
      </w:r>
      <w:r w:rsidR="008A6266">
        <w:rPr>
          <w:rFonts w:ascii="Times New Roman" w:eastAsia="DFKai-SB" w:hAnsi="Times New Roman" w:cs="Times New Roman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739136" behindDoc="0" locked="0" layoutInCell="0" allowOverlap="1">
                <wp:simplePos x="0" y="0"/>
                <wp:positionH relativeFrom="column">
                  <wp:posOffset>5148580</wp:posOffset>
                </wp:positionH>
                <wp:positionV relativeFrom="paragraph">
                  <wp:posOffset>0</wp:posOffset>
                </wp:positionV>
                <wp:extent cx="381000" cy="571500"/>
                <wp:effectExtent l="0" t="0" r="0" b="0"/>
                <wp:wrapNone/>
                <wp:docPr id="37" name="Text Box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966BB" w:rsidRDefault="00A966BB" w:rsidP="00252EAD">
                            <w:proofErr w:type="gramStart"/>
                            <w:r>
                              <w:rPr>
                                <w:rFonts w:hint="eastAsia"/>
                              </w:rPr>
                              <w:t>身識界</w:t>
                            </w:r>
                            <w:proofErr w:type="gramEnd"/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id="Text Box 80" o:spid="_x0000_s1073" type="#_x0000_t202" style="position:absolute;margin-left:405.4pt;margin-top:0;width:30pt;height:4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" o:allowincell="f" filled="f" stroked="f">
                <v:textbox style="layout-flow:vertical-ideographic">
                  <w:txbxContent>
                    <w:p w:rsidR="00A966BB" w:rsidRDefault="00A966BB" w:rsidP="00252EAD">
                      <w:r>
                        <w:rPr>
                          <w:rFonts w:hint="eastAsia"/>
                        </w:rPr>
                        <w:t>身識界</w:t>
                      </w:r>
                    </w:p>
                  </w:txbxContent>
                </v:textbox>
              </v:shape>
            </w:pict>
          </mc:Fallback>
        </mc:AlternateContent>
      </w:r>
      <w:r w:rsidR="008A6266">
        <w:rPr>
          <w:rFonts w:ascii="Times New Roman" w:eastAsia="DFKai-SB" w:hAnsi="Times New Roman" w:cs="Times New Roman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720704" behindDoc="0" locked="0" layoutInCell="0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-1905</wp:posOffset>
                </wp:positionV>
                <wp:extent cx="381000" cy="457200"/>
                <wp:effectExtent l="0" t="0" r="0" b="0"/>
                <wp:wrapNone/>
                <wp:docPr id="36" name="Text Box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966BB" w:rsidRDefault="00A966BB" w:rsidP="00252EAD">
                            <w:r>
                              <w:rPr>
                                <w:rFonts w:hint="eastAsia"/>
                              </w:rPr>
                              <w:t>身界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id="Text Box 62" o:spid="_x0000_s1074" type="#_x0000_t202" style="position:absolute;margin-left:126pt;margin-top:-.15pt;width:30pt;height:36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" o:allowincell="f" filled="f" stroked="f">
                <v:textbox style="layout-flow:vertical-ideographic">
                  <w:txbxContent>
                    <w:p w:rsidR="00A966BB" w:rsidRDefault="00A966BB" w:rsidP="00252EAD">
                      <w:r>
                        <w:rPr>
                          <w:rFonts w:hint="eastAsia"/>
                        </w:rPr>
                        <w:t>身界</w:t>
                      </w:r>
                    </w:p>
                  </w:txbxContent>
                </v:textbox>
              </v:shape>
            </w:pict>
          </mc:Fallback>
        </mc:AlternateContent>
      </w:r>
      <w:r w:rsidR="00252EAD" w:rsidRPr="00CC684A">
        <w:rPr>
          <w:rFonts w:ascii="Times New Roman" w:eastAsia="DFKai-SB" w:hAnsi="Times New Roman" w:cs="Times New Roman"/>
          <w:b/>
          <w:szCs w:val="24"/>
        </w:rPr>
        <w:t>八</w:t>
      </w:r>
      <w:r>
        <w:rPr>
          <w:rFonts w:ascii="Times New Roman" w:eastAsia="DFKai-SB" w:hAnsi="DFKai-SB" w:cs="Times New Roman" w:hint="eastAsia"/>
          <w:bCs/>
          <w:szCs w:val="24"/>
        </w:rPr>
        <w:t>^^</w:t>
      </w:r>
    </w:p>
    <w:p w:rsidR="00252EAD" w:rsidRPr="00CC684A" w:rsidRDefault="00883B58" w:rsidP="00252EAD">
      <w:pPr>
        <w:rPr>
          <w:rFonts w:ascii="Times New Roman" w:eastAsia="DFKai-SB" w:hAnsi="Times New Roman" w:cs="Times New Roman"/>
          <w:b/>
          <w:szCs w:val="24"/>
        </w:rPr>
      </w:pPr>
      <w:r>
        <w:rPr>
          <w:rFonts w:ascii="Times New Roman" w:eastAsia="DFKai-SB" w:hAnsi="DFKai-SB" w:cs="Times New Roman" w:hint="eastAsia"/>
          <w:bCs/>
          <w:szCs w:val="24"/>
        </w:rPr>
        <w:t>^</w:t>
      </w:r>
      <w:r w:rsidR="00252EAD" w:rsidRPr="00CC684A">
        <w:rPr>
          <w:rFonts w:ascii="Times New Roman" w:eastAsia="DFKai-SB" w:hAnsi="Times New Roman" w:cs="Times New Roman"/>
          <w:b/>
          <w:szCs w:val="24"/>
        </w:rPr>
        <w:t>界</w:t>
      </w:r>
      <w:r>
        <w:rPr>
          <w:rFonts w:ascii="Times New Roman" w:eastAsia="DFKai-SB" w:hAnsi="DFKai-SB" w:cs="Times New Roman" w:hint="eastAsia"/>
          <w:bCs/>
          <w:szCs w:val="24"/>
        </w:rPr>
        <w:t>^^</w:t>
      </w:r>
    </w:p>
    <w:p w:rsidR="00252EAD" w:rsidRPr="00CC684A" w:rsidRDefault="008A6266" w:rsidP="00252EAD">
      <w:pPr>
        <w:rPr>
          <w:rFonts w:ascii="Times New Roman" w:eastAsia="PMingLiU" w:hAnsi="Times New Roman" w:cs="Times New Roman"/>
          <w:szCs w:val="24"/>
        </w:rPr>
      </w:pPr>
      <w:r>
        <w:rPr>
          <w:rFonts w:ascii="Times New Roman" w:eastAsia="PMingLiU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792384" behindDoc="0" locked="0" layoutInCell="0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0</wp:posOffset>
                </wp:positionV>
                <wp:extent cx="152400" cy="1828800"/>
                <wp:effectExtent l="0" t="0" r="19050" b="19050"/>
                <wp:wrapNone/>
                <wp:docPr id="35" name="Line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2400" cy="18288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598EBD1A" id="Line 132" o:spid="_x0000_s1026" style="position:absolute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2pt,0" to="174pt,2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" o:allowincell="f"/>
            </w:pict>
          </mc:Fallback>
        </mc:AlternateContent>
      </w:r>
      <w:r>
        <w:rPr>
          <w:rFonts w:ascii="Times New Roman" w:eastAsia="PMingLiU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779072" behindDoc="0" locked="0" layoutInCell="0" allowOverlap="1">
                <wp:simplePos x="0" y="0"/>
                <wp:positionH relativeFrom="column">
                  <wp:posOffset>1219200</wp:posOffset>
                </wp:positionH>
                <wp:positionV relativeFrom="paragraph">
                  <wp:posOffset>114300</wp:posOffset>
                </wp:positionV>
                <wp:extent cx="1600200" cy="1714500"/>
                <wp:effectExtent l="0" t="0" r="19050" b="19050"/>
                <wp:wrapNone/>
                <wp:docPr id="34" name="Line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600200" cy="17145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21D1CD87" id="Line 119" o:spid="_x0000_s1026" style="position:absolute;flip:x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6pt,9pt" to="222pt,2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" o:allowincell="f"/>
            </w:pict>
          </mc:Fallback>
        </mc:AlternateContent>
      </w:r>
      <w:r>
        <w:rPr>
          <w:rFonts w:ascii="Times New Roman" w:eastAsia="PMingLiU" w:hAnsi="Times New Roman" w:cs="Times New Roman"/>
          <w:noProof/>
          <w:szCs w:val="24"/>
        </w:rPr>
        <mc:AlternateContent>
          <mc:Choice Requires="wps">
            <w:drawing>
              <wp:anchor distT="0" distB="0" distL="114299" distR="114299" simplePos="0" relativeHeight="251778048" behindDoc="0" locked="0" layoutInCell="0" allowOverlap="1">
                <wp:simplePos x="0" y="0"/>
                <wp:positionH relativeFrom="column">
                  <wp:posOffset>1219199</wp:posOffset>
                </wp:positionH>
                <wp:positionV relativeFrom="paragraph">
                  <wp:posOffset>114300</wp:posOffset>
                </wp:positionV>
                <wp:extent cx="0" cy="1714500"/>
                <wp:effectExtent l="0" t="0" r="19050" b="19050"/>
                <wp:wrapNone/>
                <wp:docPr id="33" name="Line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145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129A4853" id="Line 118" o:spid="_x0000_s1026" style="position:absolute;z-index:25177804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96pt,9pt" to="96pt,2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" o:allowincell="f"/>
            </w:pict>
          </mc:Fallback>
        </mc:AlternateContent>
      </w:r>
      <w:r>
        <w:rPr>
          <w:rFonts w:ascii="Times New Roman" w:eastAsia="PMingLiU" w:hAnsi="Times New Roman" w:cs="Times New Roman"/>
          <w:noProof/>
          <w:szCs w:val="24"/>
        </w:rPr>
        <mc:AlternateContent>
          <mc:Choice Requires="wps">
            <w:drawing>
              <wp:anchor distT="0" distB="0" distL="114299" distR="114299" simplePos="0" relativeHeight="251774976" behindDoc="0" locked="0" layoutInCell="0" allowOverlap="1">
                <wp:simplePos x="0" y="0"/>
                <wp:positionH relativeFrom="column">
                  <wp:posOffset>4419599</wp:posOffset>
                </wp:positionH>
                <wp:positionV relativeFrom="paragraph">
                  <wp:posOffset>114300</wp:posOffset>
                </wp:positionV>
                <wp:extent cx="0" cy="114300"/>
                <wp:effectExtent l="0" t="0" r="19050" b="19050"/>
                <wp:wrapNone/>
                <wp:docPr id="32" name="Line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4FF44ECA" id="Line 115" o:spid="_x0000_s1026" style="position:absolute;z-index:25177497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48pt,9pt" to="348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" o:allowincell="f"/>
            </w:pict>
          </mc:Fallback>
        </mc:AlternateContent>
      </w:r>
      <w:r>
        <w:rPr>
          <w:rFonts w:ascii="Times New Roman" w:eastAsia="PMingLiU" w:hAnsi="Times New Roman" w:cs="Times New Roman"/>
          <w:noProof/>
          <w:szCs w:val="24"/>
        </w:rPr>
        <mc:AlternateContent>
          <mc:Choice Requires="wps">
            <w:drawing>
              <wp:anchor distT="0" distB="0" distL="114299" distR="114299" simplePos="0" relativeHeight="251776000" behindDoc="0" locked="0" layoutInCell="0" allowOverlap="1">
                <wp:simplePos x="0" y="0"/>
                <wp:positionH relativeFrom="column">
                  <wp:posOffset>5562599</wp:posOffset>
                </wp:positionH>
                <wp:positionV relativeFrom="paragraph">
                  <wp:posOffset>114300</wp:posOffset>
                </wp:positionV>
                <wp:extent cx="0" cy="114300"/>
                <wp:effectExtent l="0" t="0" r="19050" b="19050"/>
                <wp:wrapNone/>
                <wp:docPr id="31" name="Line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2388EA05" id="Line 116" o:spid="_x0000_s1026" style="position:absolute;z-index:25177600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438pt,9pt" to="438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" o:allowincell="f"/>
            </w:pict>
          </mc:Fallback>
        </mc:AlternateContent>
      </w:r>
      <w:r>
        <w:rPr>
          <w:rFonts w:ascii="Times New Roman" w:eastAsia="PMingLiU" w:hAnsi="Times New Roman" w:cs="Times New Roman"/>
          <w:noProof/>
          <w:szCs w:val="24"/>
        </w:rPr>
        <mc:AlternateContent>
          <mc:Choice Requires="wps">
            <w:drawing>
              <wp:anchor distT="0" distB="0" distL="114299" distR="114299" simplePos="0" relativeHeight="251750400" behindDoc="0" locked="0" layoutInCell="0" allowOverlap="1">
                <wp:simplePos x="0" y="0"/>
                <wp:positionH relativeFrom="column">
                  <wp:posOffset>3996689</wp:posOffset>
                </wp:positionH>
                <wp:positionV relativeFrom="paragraph">
                  <wp:posOffset>114300</wp:posOffset>
                </wp:positionV>
                <wp:extent cx="0" cy="228600"/>
                <wp:effectExtent l="0" t="0" r="19050" b="19050"/>
                <wp:wrapNone/>
                <wp:docPr id="30" name="Line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22A94F48" id="Line 91" o:spid="_x0000_s1026" style="position:absolute;z-index:25175040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14.7pt,9pt" to="314.7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" o:allowincell="f"/>
            </w:pict>
          </mc:Fallback>
        </mc:AlternateContent>
      </w:r>
      <w:r>
        <w:rPr>
          <w:rFonts w:ascii="Times New Roman" w:eastAsia="PMingLiU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741184" behindDoc="0" locked="0" layoutInCell="0" allowOverlap="1">
                <wp:simplePos x="0" y="0"/>
                <wp:positionH relativeFrom="column">
                  <wp:posOffset>3780790</wp:posOffset>
                </wp:positionH>
                <wp:positionV relativeFrom="paragraph">
                  <wp:posOffset>-144145</wp:posOffset>
                </wp:positionV>
                <wp:extent cx="457200" cy="342900"/>
                <wp:effectExtent l="0" t="0" r="0" b="0"/>
                <wp:wrapNone/>
                <wp:docPr id="29" name="Text Box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966BB" w:rsidRPr="003A6931" w:rsidRDefault="00A966BB" w:rsidP="00252EA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A6931"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r w:rsidRPr="00D44B56">
                              <w:rPr>
                                <w:rFonts w:ascii="Times New Roman" w:eastAsia="PMingLiU" w:hAnsi="Times New Roman" w:cs="Times New Roman"/>
                              </w:rPr>
                              <w:t>64</w:t>
                            </w:r>
                            <w:r w:rsidRPr="003A6931">
                              <w:rPr>
                                <w:rFonts w:ascii="Times New Roman" w:hAnsi="Times New Roman" w:cs="Times New Roman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id="Text Box 82" o:spid="_x0000_s1075" type="#_x0000_t202" style="position:absolute;margin-left:297.7pt;margin-top:-11.35pt;width:36pt;height:27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" o:allowincell="f" filled="f" stroked="f">
                <v:textbox>
                  <w:txbxContent>
                    <w:p w:rsidR="00A966BB" w:rsidRPr="003A6931" w:rsidRDefault="00A966BB" w:rsidP="00252EAD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3A6931">
                        <w:rPr>
                          <w:rFonts w:ascii="Times New Roman" w:hAnsi="Times New Roman" w:cs="Times New Roman"/>
                        </w:rPr>
                        <w:t>(</w:t>
                      </w:r>
                      <w:r w:rsidRPr="00D44B56">
                        <w:rPr>
                          <w:rFonts w:ascii="Times New Roman" w:eastAsia="新細明體" w:hAnsi="Times New Roman" w:cs="Times New Roman"/>
                        </w:rPr>
                        <w:t>64</w:t>
                      </w:r>
                      <w:r w:rsidRPr="003A6931">
                        <w:rPr>
                          <w:rFonts w:ascii="Times New Roman" w:hAnsi="Times New Roman" w:cs="Times New Roman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PMingLiU" w:hAnsi="Times New Roman" w:cs="Times New Roman"/>
          <w:noProof/>
          <w:szCs w:val="24"/>
        </w:rPr>
        <mc:AlternateContent>
          <mc:Choice Requires="wps">
            <w:drawing>
              <wp:anchor distT="0" distB="0" distL="114299" distR="114299" simplePos="0" relativeHeight="251732992" behindDoc="0" locked="0" layoutInCell="0" allowOverlap="1">
                <wp:simplePos x="0" y="0"/>
                <wp:positionH relativeFrom="column">
                  <wp:posOffset>2285999</wp:posOffset>
                </wp:positionH>
                <wp:positionV relativeFrom="paragraph">
                  <wp:posOffset>0</wp:posOffset>
                </wp:positionV>
                <wp:extent cx="0" cy="114300"/>
                <wp:effectExtent l="0" t="0" r="19050" b="19050"/>
                <wp:wrapNone/>
                <wp:docPr id="28" name="Lin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7429F674" id="Line 74" o:spid="_x0000_s1026" style="position:absolute;z-index:25173299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80pt,0" to="180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eOVEwIAACkEAAAOAAAAZHJzL2Uyb0RvYy54bWysU8GO2jAQvVfqP1i+QxI2sB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" o:allowincell="f"/>
            </w:pict>
          </mc:Fallback>
        </mc:AlternateContent>
      </w:r>
      <w:r>
        <w:rPr>
          <w:rFonts w:ascii="Times New Roman" w:eastAsia="PMingLiU" w:hAnsi="Times New Roman" w:cs="Times New Roman"/>
          <w:noProof/>
          <w:szCs w:val="24"/>
        </w:rPr>
        <mc:AlternateContent>
          <mc:Choice Requires="wps">
            <w:drawing>
              <wp:anchor distT="4294967295" distB="4294967295" distL="114300" distR="114300" simplePos="0" relativeHeight="251731968" behindDoc="0" locked="0" layoutInCell="0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114299</wp:posOffset>
                </wp:positionV>
                <wp:extent cx="1219200" cy="0"/>
                <wp:effectExtent l="0" t="0" r="19050" b="19050"/>
                <wp:wrapNone/>
                <wp:docPr id="27" name="Lin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19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28DCEEFB" id="Line 73" o:spid="_x0000_s1026" style="position:absolute;z-index:25173196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80pt,9pt" to="276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" o:allowincell="f"/>
            </w:pict>
          </mc:Fallback>
        </mc:AlternateContent>
      </w:r>
      <w:r>
        <w:rPr>
          <w:rFonts w:ascii="Times New Roman" w:eastAsia="PMingLiU" w:hAnsi="Times New Roman" w:cs="Times New Roman"/>
          <w:noProof/>
          <w:szCs w:val="24"/>
        </w:rPr>
        <mc:AlternateContent>
          <mc:Choice Requires="wps">
            <w:drawing>
              <wp:anchor distT="0" distB="0" distL="114299" distR="114299" simplePos="0" relativeHeight="251734016" behindDoc="0" locked="0" layoutInCell="0" allowOverlap="1">
                <wp:simplePos x="0" y="0"/>
                <wp:positionH relativeFrom="column">
                  <wp:posOffset>3505199</wp:posOffset>
                </wp:positionH>
                <wp:positionV relativeFrom="paragraph">
                  <wp:posOffset>0</wp:posOffset>
                </wp:positionV>
                <wp:extent cx="0" cy="114300"/>
                <wp:effectExtent l="0" t="0" r="19050" b="19050"/>
                <wp:wrapNone/>
                <wp:docPr id="26" name="Lin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70832A25" id="Line 75" o:spid="_x0000_s1026" style="position:absolute;z-index:25173401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76pt,0" to="276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tycFAIAACkEAAAOAAAAZHJzL2Uyb0RvYy54bWysU8GO2jAQvVfqP1i+QxI2sB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" o:allowincell="f"/>
            </w:pict>
          </mc:Fallback>
        </mc:AlternateContent>
      </w:r>
    </w:p>
    <w:p w:rsidR="00252EAD" w:rsidRPr="00CC684A" w:rsidRDefault="008A6266" w:rsidP="00252EAD">
      <w:pPr>
        <w:rPr>
          <w:rFonts w:ascii="Times New Roman" w:eastAsia="PMingLiU" w:hAnsi="Times New Roman" w:cs="Times New Roman"/>
          <w:szCs w:val="24"/>
        </w:rPr>
      </w:pPr>
      <w:r>
        <w:rPr>
          <w:rFonts w:ascii="Times New Roman" w:eastAsia="PMingLiU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782144" behindDoc="0" locked="0" layoutInCell="0" allowOverlap="1">
                <wp:simplePos x="0" y="0"/>
                <wp:positionH relativeFrom="column">
                  <wp:posOffset>4343400</wp:posOffset>
                </wp:positionH>
                <wp:positionV relativeFrom="paragraph">
                  <wp:posOffset>0</wp:posOffset>
                </wp:positionV>
                <wp:extent cx="609600" cy="1143000"/>
                <wp:effectExtent l="0" t="0" r="19050" b="19050"/>
                <wp:wrapNone/>
                <wp:docPr id="25" name="Line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09600" cy="1143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5E12E31B" id="Line 122" o:spid="_x0000_s1026" style="position:absolute;flip:x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2pt,0" to="390pt,9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" o:allowincell="f"/>
            </w:pict>
          </mc:Fallback>
        </mc:AlternateContent>
      </w:r>
      <w:r>
        <w:rPr>
          <w:rFonts w:ascii="Times New Roman" w:eastAsia="PMingLiU" w:hAnsi="Times New Roman" w:cs="Times New Roman"/>
          <w:noProof/>
          <w:szCs w:val="24"/>
        </w:rPr>
        <mc:AlternateContent>
          <mc:Choice Requires="wps">
            <w:drawing>
              <wp:anchor distT="4294967295" distB="4294967295" distL="114300" distR="114300" simplePos="0" relativeHeight="251773952" behindDoc="0" locked="0" layoutInCell="0" allowOverlap="1">
                <wp:simplePos x="0" y="0"/>
                <wp:positionH relativeFrom="column">
                  <wp:posOffset>4419600</wp:posOffset>
                </wp:positionH>
                <wp:positionV relativeFrom="paragraph">
                  <wp:posOffset>-1</wp:posOffset>
                </wp:positionV>
                <wp:extent cx="1143000" cy="0"/>
                <wp:effectExtent l="0" t="0" r="19050" b="19050"/>
                <wp:wrapNone/>
                <wp:docPr id="24" name="Line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4A642F6C" id="Line 114" o:spid="_x0000_s1026" style="position:absolute;z-index:2517739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48pt,0" to="43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fq6EwIAACs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" o:allowincell="f"/>
            </w:pict>
          </mc:Fallback>
        </mc:AlternateContent>
      </w:r>
      <w:r>
        <w:rPr>
          <w:rFonts w:ascii="Times New Roman" w:eastAsia="PMingLiU" w:hAnsi="Times New Roman" w:cs="Times New Roman"/>
          <w:noProof/>
          <w:szCs w:val="24"/>
        </w:rPr>
        <mc:AlternateContent>
          <mc:Choice Requires="wps">
            <w:drawing>
              <wp:anchor distT="0" distB="0" distL="114299" distR="114299" simplePos="0" relativeHeight="251748352" behindDoc="0" locked="0" layoutInCell="0" allowOverlap="1">
                <wp:simplePos x="0" y="0"/>
                <wp:positionH relativeFrom="column">
                  <wp:posOffset>4356734</wp:posOffset>
                </wp:positionH>
                <wp:positionV relativeFrom="paragraph">
                  <wp:posOffset>114300</wp:posOffset>
                </wp:positionV>
                <wp:extent cx="0" cy="114300"/>
                <wp:effectExtent l="0" t="0" r="19050" b="19050"/>
                <wp:wrapNone/>
                <wp:docPr id="23" name="Lin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1F998B3B" id="Line 89" o:spid="_x0000_s1026" style="position:absolute;z-index:25174835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43.05pt,9pt" to="343.0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" o:allowincell="f"/>
            </w:pict>
          </mc:Fallback>
        </mc:AlternateContent>
      </w:r>
      <w:r>
        <w:rPr>
          <w:rFonts w:ascii="Times New Roman" w:eastAsia="PMingLiU" w:hAnsi="Times New Roman" w:cs="Times New Roman"/>
          <w:noProof/>
          <w:szCs w:val="24"/>
        </w:rPr>
        <mc:AlternateContent>
          <mc:Choice Requires="wps">
            <w:drawing>
              <wp:anchor distT="4294967295" distB="4294967295" distL="114300" distR="114300" simplePos="0" relativeHeight="251747328" behindDoc="0" locked="0" layoutInCell="0" allowOverlap="1">
                <wp:simplePos x="0" y="0"/>
                <wp:positionH relativeFrom="column">
                  <wp:posOffset>3600450</wp:posOffset>
                </wp:positionH>
                <wp:positionV relativeFrom="paragraph">
                  <wp:posOffset>114299</wp:posOffset>
                </wp:positionV>
                <wp:extent cx="762000" cy="0"/>
                <wp:effectExtent l="0" t="0" r="19050" b="19050"/>
                <wp:wrapNone/>
                <wp:docPr id="22" name="Lin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2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77C2C6D1" id="Line 88" o:spid="_x0000_s1026" style="position:absolute;z-index:2517473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83.5pt,9pt" to="343.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FecEgIAACkEAAAOAAAAZHJzL2Uyb0RvYy54bWysU02P2jAQvVfqf7B8h3wUW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" o:allowincell="f"/>
            </w:pict>
          </mc:Fallback>
        </mc:AlternateContent>
      </w:r>
      <w:r>
        <w:rPr>
          <w:rFonts w:ascii="Times New Roman" w:eastAsia="PMingLiU" w:hAnsi="Times New Roman" w:cs="Times New Roman"/>
          <w:noProof/>
          <w:szCs w:val="24"/>
        </w:rPr>
        <mc:AlternateContent>
          <mc:Choice Requires="wps">
            <w:drawing>
              <wp:anchor distT="0" distB="0" distL="114299" distR="114299" simplePos="0" relativeHeight="251749376" behindDoc="0" locked="0" layoutInCell="0" allowOverlap="1">
                <wp:simplePos x="0" y="0"/>
                <wp:positionH relativeFrom="column">
                  <wp:posOffset>3600449</wp:posOffset>
                </wp:positionH>
                <wp:positionV relativeFrom="paragraph">
                  <wp:posOffset>114300</wp:posOffset>
                </wp:positionV>
                <wp:extent cx="0" cy="114300"/>
                <wp:effectExtent l="0" t="0" r="19050" b="19050"/>
                <wp:wrapNone/>
                <wp:docPr id="21" name="Lin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4DC19DA0" id="Line 90" o:spid="_x0000_s1026" style="position:absolute;z-index:25174937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83.5pt,9pt" to="283.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" o:allowincell="f"/>
            </w:pict>
          </mc:Fallback>
        </mc:AlternateContent>
      </w:r>
    </w:p>
    <w:p w:rsidR="00252EAD" w:rsidRPr="00CC684A" w:rsidRDefault="008A6266" w:rsidP="00252EAD">
      <w:pPr>
        <w:rPr>
          <w:rFonts w:ascii="Times New Roman" w:eastAsia="PMingLiU" w:hAnsi="Times New Roman" w:cs="Times New Roman"/>
          <w:szCs w:val="24"/>
        </w:rPr>
      </w:pPr>
      <w:r>
        <w:rPr>
          <w:rFonts w:ascii="Times New Roman" w:eastAsia="PMingLiU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742208" behindDoc="1" locked="0" layoutInCell="0" allowOverlap="1">
                <wp:simplePos x="0" y="0"/>
                <wp:positionH relativeFrom="column">
                  <wp:posOffset>3456305</wp:posOffset>
                </wp:positionH>
                <wp:positionV relativeFrom="paragraph">
                  <wp:posOffset>0</wp:posOffset>
                </wp:positionV>
                <wp:extent cx="1066800" cy="800100"/>
                <wp:effectExtent l="0" t="0" r="0" b="0"/>
                <wp:wrapSquare wrapText="bothSides"/>
                <wp:docPr id="20" name="Text 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A966BB" w:rsidRDefault="00A966BB" w:rsidP="00252EAD">
                            <w:r>
                              <w:rPr>
                                <w:rFonts w:hint="eastAsia"/>
                              </w:rPr>
                              <w:t>無為</w:t>
                            </w:r>
                          </w:p>
                          <w:p w:rsidR="00A966BB" w:rsidRDefault="00A966BB" w:rsidP="00252EAD">
                            <w:r>
                              <w:rPr>
                                <w:rFonts w:hint="eastAsia"/>
                              </w:rPr>
                              <w:t>不相應行</w:t>
                            </w:r>
                          </w:p>
                          <w:p w:rsidR="00A966BB" w:rsidRDefault="00A966BB" w:rsidP="00252EAD">
                            <w:r>
                              <w:rPr>
                                <w:rFonts w:hint="eastAsia"/>
                              </w:rPr>
                              <w:t>一切心所</w:t>
                            </w:r>
                          </w:p>
                          <w:p w:rsidR="00A966BB" w:rsidRDefault="00A966BB" w:rsidP="00252EAD">
                            <w:r>
                              <w:rPr>
                                <w:rFonts w:hint="eastAsia"/>
                              </w:rPr>
                              <w:t>無表色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id="Text Box 83" o:spid="_x0000_s1076" type="#_x0000_t202" style="position:absolute;margin-left:272.15pt;margin-top:0;width:84pt;height:63pt;z-index:-251574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" o:allowincell="f" filled="f" stroked="f">
                <v:textbox style="layout-flow:vertical-ideographic">
                  <w:txbxContent>
                    <w:p w:rsidR="00A966BB" w:rsidRDefault="00A966BB" w:rsidP="00252EAD">
                      <w:r>
                        <w:rPr>
                          <w:rFonts w:hint="eastAsia"/>
                        </w:rPr>
                        <w:t>無為</w:t>
                      </w:r>
                    </w:p>
                    <w:p w:rsidR="00A966BB" w:rsidRDefault="00A966BB" w:rsidP="00252EAD">
                      <w:r>
                        <w:rPr>
                          <w:rFonts w:hint="eastAsia"/>
                        </w:rPr>
                        <w:t>不相應行</w:t>
                      </w:r>
                    </w:p>
                    <w:p w:rsidR="00A966BB" w:rsidRDefault="00A966BB" w:rsidP="00252EAD">
                      <w:r>
                        <w:rPr>
                          <w:rFonts w:hint="eastAsia"/>
                        </w:rPr>
                        <w:t>一切心所</w:t>
                      </w:r>
                    </w:p>
                    <w:p w:rsidR="00A966BB" w:rsidRDefault="00A966BB" w:rsidP="00252EAD">
                      <w:r>
                        <w:rPr>
                          <w:rFonts w:hint="eastAsia"/>
                        </w:rPr>
                        <w:t>無表色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52EAD" w:rsidRPr="00CC684A" w:rsidRDefault="008A6266" w:rsidP="00252EAD">
      <w:pPr>
        <w:rPr>
          <w:rFonts w:ascii="Times New Roman" w:eastAsia="PMingLiU" w:hAnsi="Times New Roman" w:cs="Times New Roman"/>
          <w:szCs w:val="24"/>
        </w:rPr>
      </w:pPr>
      <w:r>
        <w:rPr>
          <w:rFonts w:ascii="Times New Roman" w:eastAsia="PMingLiU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743232" behindDoc="0" locked="0" layoutInCell="0" allowOverlap="1">
                <wp:simplePos x="0" y="0"/>
                <wp:positionH relativeFrom="column">
                  <wp:posOffset>4140835</wp:posOffset>
                </wp:positionH>
                <wp:positionV relativeFrom="paragraph">
                  <wp:posOffset>36195</wp:posOffset>
                </wp:positionV>
                <wp:extent cx="381000" cy="342900"/>
                <wp:effectExtent l="0" t="0" r="0" b="0"/>
                <wp:wrapNone/>
                <wp:docPr id="19" name="Text Box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966BB" w:rsidRPr="003A6931" w:rsidRDefault="00A966BB" w:rsidP="00252EA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A6931"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r w:rsidRPr="00D44B56">
                              <w:rPr>
                                <w:rFonts w:ascii="Times New Roman" w:eastAsia="PMingLiU" w:hAnsi="Times New Roman" w:cs="Times New Roman"/>
                              </w:rPr>
                              <w:t>3</w:t>
                            </w:r>
                            <w:r w:rsidRPr="003A6931">
                              <w:rPr>
                                <w:rFonts w:ascii="Times New Roman" w:hAnsi="Times New Roman" w:cs="Times New Roman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id="Text Box 84" o:spid="_x0000_s1077" type="#_x0000_t202" style="position:absolute;margin-left:326.05pt;margin-top:2.85pt;width:30pt;height:27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" o:allowincell="f" filled="f" stroked="f">
                <v:textbox>
                  <w:txbxContent>
                    <w:p w:rsidR="00A966BB" w:rsidRPr="003A6931" w:rsidRDefault="00A966BB" w:rsidP="00252EAD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3A6931">
                        <w:rPr>
                          <w:rFonts w:ascii="Times New Roman" w:hAnsi="Times New Roman" w:cs="Times New Roman"/>
                        </w:rPr>
                        <w:t>(</w:t>
                      </w:r>
                      <w:r w:rsidRPr="00D44B56">
                        <w:rPr>
                          <w:rFonts w:ascii="Times New Roman" w:eastAsia="新細明體" w:hAnsi="Times New Roman" w:cs="Times New Roman"/>
                        </w:rPr>
                        <w:t>3</w:t>
                      </w:r>
                      <w:r w:rsidRPr="003A6931">
                        <w:rPr>
                          <w:rFonts w:ascii="Times New Roman" w:hAnsi="Times New Roman" w:cs="Times New Roman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252EAD" w:rsidRPr="00CC684A" w:rsidRDefault="008A6266" w:rsidP="00252EAD">
      <w:pPr>
        <w:rPr>
          <w:rFonts w:ascii="Times New Roman" w:eastAsia="PMingLiU" w:hAnsi="Times New Roman" w:cs="Times New Roman"/>
          <w:szCs w:val="24"/>
        </w:rPr>
      </w:pPr>
      <w:r>
        <w:rPr>
          <w:rFonts w:ascii="Times New Roman" w:eastAsia="PMingLiU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784192" behindDoc="0" locked="0" layoutInCell="0" allowOverlap="1">
                <wp:simplePos x="0" y="0"/>
                <wp:positionH relativeFrom="column">
                  <wp:posOffset>4343400</wp:posOffset>
                </wp:positionH>
                <wp:positionV relativeFrom="paragraph">
                  <wp:posOffset>114300</wp:posOffset>
                </wp:positionV>
                <wp:extent cx="838200" cy="800100"/>
                <wp:effectExtent l="0" t="0" r="19050" b="19050"/>
                <wp:wrapNone/>
                <wp:docPr id="18" name="Line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8200" cy="8001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5CE6794D" id="Line 124" o:spid="_x0000_s1026" style="position:absolute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2pt,9pt" to="408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" o:allowincell="f"/>
            </w:pict>
          </mc:Fallback>
        </mc:AlternateContent>
      </w:r>
      <w:r>
        <w:rPr>
          <w:rFonts w:ascii="Times New Roman" w:eastAsia="PMingLiU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746304" behindDoc="0" locked="0" layoutInCell="0" allowOverlap="1">
                <wp:simplePos x="0" y="0"/>
                <wp:positionH relativeFrom="column">
                  <wp:posOffset>3456305</wp:posOffset>
                </wp:positionH>
                <wp:positionV relativeFrom="paragraph">
                  <wp:posOffset>0</wp:posOffset>
                </wp:positionV>
                <wp:extent cx="381000" cy="342900"/>
                <wp:effectExtent l="0" t="0" r="0" b="0"/>
                <wp:wrapNone/>
                <wp:docPr id="17" name="Text Box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966BB" w:rsidRPr="003A6931" w:rsidRDefault="00A966BB" w:rsidP="00252EA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A6931"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r w:rsidRPr="00D44B56">
                              <w:rPr>
                                <w:rFonts w:ascii="Times New Roman" w:eastAsia="PMingLiU" w:hAnsi="Times New Roman" w:cs="Times New Roman"/>
                              </w:rPr>
                              <w:t>1</w:t>
                            </w:r>
                            <w:r w:rsidRPr="003A6931">
                              <w:rPr>
                                <w:rFonts w:ascii="Times New Roman" w:hAnsi="Times New Roman" w:cs="Times New Roman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id="Text Box 87" o:spid="_x0000_s1078" type="#_x0000_t202" style="position:absolute;margin-left:272.15pt;margin-top:0;width:30pt;height:27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" o:allowincell="f" filled="f" stroked="f">
                <v:textbox>
                  <w:txbxContent>
                    <w:p w:rsidR="00A966BB" w:rsidRPr="003A6931" w:rsidRDefault="00A966BB" w:rsidP="00252EAD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3A6931">
                        <w:rPr>
                          <w:rFonts w:ascii="Times New Roman" w:hAnsi="Times New Roman" w:cs="Times New Roman"/>
                        </w:rPr>
                        <w:t>(</w:t>
                      </w:r>
                      <w:r w:rsidRPr="00D44B56">
                        <w:rPr>
                          <w:rFonts w:ascii="Times New Roman" w:eastAsia="新細明體" w:hAnsi="Times New Roman" w:cs="Times New Roman"/>
                        </w:rPr>
                        <w:t>1</w:t>
                      </w:r>
                      <w:r w:rsidRPr="003A6931">
                        <w:rPr>
                          <w:rFonts w:ascii="Times New Roman" w:hAnsi="Times New Roman" w:cs="Times New Roman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PMingLiU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745280" behindDoc="0" locked="0" layoutInCell="0" allowOverlap="1">
                <wp:simplePos x="0" y="0"/>
                <wp:positionH relativeFrom="column">
                  <wp:posOffset>3888740</wp:posOffset>
                </wp:positionH>
                <wp:positionV relativeFrom="paragraph">
                  <wp:posOffset>114300</wp:posOffset>
                </wp:positionV>
                <wp:extent cx="457200" cy="342900"/>
                <wp:effectExtent l="0" t="0" r="0" b="0"/>
                <wp:wrapNone/>
                <wp:docPr id="16" name="Text Box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966BB" w:rsidRPr="003A6931" w:rsidRDefault="00A966BB" w:rsidP="00252EA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A6931"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r w:rsidRPr="00D44B56">
                              <w:rPr>
                                <w:rFonts w:ascii="Times New Roman" w:eastAsia="PMingLiU" w:hAnsi="Times New Roman" w:cs="Times New Roman"/>
                              </w:rPr>
                              <w:t>14</w:t>
                            </w:r>
                            <w:r w:rsidRPr="003A6931">
                              <w:rPr>
                                <w:rFonts w:ascii="Times New Roman" w:hAnsi="Times New Roman" w:cs="Times New Roman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id="Text Box 86" o:spid="_x0000_s1079" type="#_x0000_t202" style="position:absolute;margin-left:306.2pt;margin-top:9pt;width:36pt;height:27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" o:allowincell="f" filled="f" stroked="f">
                <v:textbox>
                  <w:txbxContent>
                    <w:p w:rsidR="00A966BB" w:rsidRPr="003A6931" w:rsidRDefault="00A966BB" w:rsidP="00252EAD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3A6931">
                        <w:rPr>
                          <w:rFonts w:ascii="Times New Roman" w:hAnsi="Times New Roman" w:cs="Times New Roman"/>
                        </w:rPr>
                        <w:t>(</w:t>
                      </w:r>
                      <w:r w:rsidRPr="00D44B56">
                        <w:rPr>
                          <w:rFonts w:ascii="Times New Roman" w:eastAsia="新細明體" w:hAnsi="Times New Roman" w:cs="Times New Roman"/>
                        </w:rPr>
                        <w:t>14</w:t>
                      </w:r>
                      <w:r w:rsidRPr="003A6931">
                        <w:rPr>
                          <w:rFonts w:ascii="Times New Roman" w:hAnsi="Times New Roman" w:cs="Times New Roman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252EAD" w:rsidRPr="00CC684A" w:rsidRDefault="008A6266" w:rsidP="00252EAD">
      <w:pPr>
        <w:rPr>
          <w:rFonts w:ascii="Times New Roman" w:eastAsia="PMingLiU" w:hAnsi="Times New Roman" w:cs="Times New Roman"/>
          <w:szCs w:val="24"/>
        </w:rPr>
      </w:pPr>
      <w:r>
        <w:rPr>
          <w:rFonts w:ascii="Times New Roman" w:eastAsia="PMingLiU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785216" behindDoc="0" locked="0" layoutInCell="0" allowOverlap="1">
                <wp:simplePos x="0" y="0"/>
                <wp:positionH relativeFrom="column">
                  <wp:posOffset>3276600</wp:posOffset>
                </wp:positionH>
                <wp:positionV relativeFrom="paragraph">
                  <wp:posOffset>114300</wp:posOffset>
                </wp:positionV>
                <wp:extent cx="609600" cy="571500"/>
                <wp:effectExtent l="0" t="0" r="19050" b="19050"/>
                <wp:wrapNone/>
                <wp:docPr id="15" name="Line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09600" cy="5715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0E80F337" id="Line 125" o:spid="_x0000_s1026" style="position:absolute;flip:x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8pt,9pt" to="306pt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" o:allowincell="f"/>
            </w:pict>
          </mc:Fallback>
        </mc:AlternateContent>
      </w:r>
      <w:r>
        <w:rPr>
          <w:rFonts w:ascii="Times New Roman" w:eastAsia="PMingLiU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783168" behindDoc="0" locked="0" layoutInCell="0" allowOverlap="1">
                <wp:simplePos x="0" y="0"/>
                <wp:positionH relativeFrom="column">
                  <wp:posOffset>4114800</wp:posOffset>
                </wp:positionH>
                <wp:positionV relativeFrom="paragraph">
                  <wp:posOffset>114300</wp:posOffset>
                </wp:positionV>
                <wp:extent cx="76200" cy="571500"/>
                <wp:effectExtent l="0" t="0" r="19050" b="19050"/>
                <wp:wrapNone/>
                <wp:docPr id="14" name="Line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200" cy="5715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307F96E6" id="Line 123" o:spid="_x0000_s1026" style="position:absolute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4pt,9pt" to="330pt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" o:allowincell="f"/>
            </w:pict>
          </mc:Fallback>
        </mc:AlternateContent>
      </w:r>
      <w:r>
        <w:rPr>
          <w:rFonts w:ascii="Times New Roman" w:eastAsia="PMingLiU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780096" behindDoc="0" locked="0" layoutInCell="0" allowOverlap="1">
                <wp:simplePos x="0" y="0"/>
                <wp:positionH relativeFrom="column">
                  <wp:posOffset>1219200</wp:posOffset>
                </wp:positionH>
                <wp:positionV relativeFrom="paragraph">
                  <wp:posOffset>0</wp:posOffset>
                </wp:positionV>
                <wp:extent cx="2362200" cy="685800"/>
                <wp:effectExtent l="0" t="0" r="19050" b="19050"/>
                <wp:wrapNone/>
                <wp:docPr id="13" name="Line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362200" cy="6858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4AB344C4" id="Line 120" o:spid="_x0000_s1026" style="position:absolute;flip:x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6pt,0" to="282pt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" o:allowincell="f"/>
            </w:pict>
          </mc:Fallback>
        </mc:AlternateContent>
      </w:r>
      <w:r>
        <w:rPr>
          <w:rFonts w:ascii="Times New Roman" w:eastAsia="PMingLiU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744256" behindDoc="0" locked="0" layoutInCell="0" allowOverlap="1">
                <wp:simplePos x="0" y="0"/>
                <wp:positionH relativeFrom="column">
                  <wp:posOffset>3636645</wp:posOffset>
                </wp:positionH>
                <wp:positionV relativeFrom="paragraph">
                  <wp:posOffset>-114300</wp:posOffset>
                </wp:positionV>
                <wp:extent cx="457200" cy="342900"/>
                <wp:effectExtent l="0" t="0" r="0" b="0"/>
                <wp:wrapNone/>
                <wp:docPr id="12" name="Text Box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966BB" w:rsidRDefault="00A966BB" w:rsidP="00252EAD">
                            <w:r w:rsidRPr="003A6931"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r w:rsidRPr="00D44B56">
                              <w:rPr>
                                <w:rFonts w:ascii="Times New Roman" w:eastAsia="PMingLiU" w:hAnsi="Times New Roman" w:cs="Times New Roman"/>
                              </w:rPr>
                              <w:t>46</w:t>
                            </w:r>
                            <w:r w:rsidRPr="003A6931">
                              <w:rPr>
                                <w:rFonts w:ascii="Times New Roman" w:hAnsi="Times New Roman" w:cs="Times New Roman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id="Text Box 85" o:spid="_x0000_s1080" type="#_x0000_t202" style="position:absolute;margin-left:286.35pt;margin-top:-9pt;width:36pt;height:27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" o:allowincell="f" filled="f" stroked="f">
                <v:textbox>
                  <w:txbxContent>
                    <w:p w:rsidR="00A966BB" w:rsidRDefault="00A966BB" w:rsidP="00252EAD">
                      <w:r w:rsidRPr="003A6931">
                        <w:rPr>
                          <w:rFonts w:ascii="Times New Roman" w:hAnsi="Times New Roman" w:cs="Times New Roman"/>
                        </w:rPr>
                        <w:t>(</w:t>
                      </w:r>
                      <w:r w:rsidRPr="00D44B56">
                        <w:rPr>
                          <w:rFonts w:ascii="Times New Roman" w:eastAsia="新細明體" w:hAnsi="Times New Roman" w:cs="Times New Roman"/>
                        </w:rPr>
                        <w:t>46</w:t>
                      </w:r>
                      <w:r w:rsidRPr="003A6931">
                        <w:rPr>
                          <w:rFonts w:ascii="Times New Roman" w:hAnsi="Times New Roman" w:cs="Times New Roman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252EAD" w:rsidRPr="00CC684A" w:rsidRDefault="008A6266" w:rsidP="00252EAD">
      <w:pPr>
        <w:rPr>
          <w:rFonts w:ascii="Times New Roman" w:eastAsia="PMingLiU" w:hAnsi="Times New Roman" w:cs="Times New Roman"/>
          <w:szCs w:val="24"/>
        </w:rPr>
      </w:pPr>
      <w:r>
        <w:rPr>
          <w:rFonts w:ascii="Times New Roman" w:eastAsia="PMingLiU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781120" behindDoc="0" locked="0" layoutInCell="0" allowOverlap="1">
                <wp:simplePos x="0" y="0"/>
                <wp:positionH relativeFrom="column">
                  <wp:posOffset>2209800</wp:posOffset>
                </wp:positionH>
                <wp:positionV relativeFrom="paragraph">
                  <wp:posOffset>0</wp:posOffset>
                </wp:positionV>
                <wp:extent cx="2133600" cy="457200"/>
                <wp:effectExtent l="0" t="0" r="19050" b="19050"/>
                <wp:wrapNone/>
                <wp:docPr id="11" name="Line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133600" cy="45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28E8CFBA" id="Line 121" o:spid="_x0000_s1026" style="position:absolute;flip:x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4pt,0" to="342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" o:allowincell="f"/>
            </w:pict>
          </mc:Fallback>
        </mc:AlternateContent>
      </w:r>
    </w:p>
    <w:p w:rsidR="00252EAD" w:rsidRPr="00CC684A" w:rsidRDefault="00252EAD" w:rsidP="00252EAD">
      <w:pPr>
        <w:rPr>
          <w:rFonts w:ascii="Times New Roman" w:eastAsia="PMingLiU" w:hAnsi="Times New Roman" w:cs="Times New Roman"/>
          <w:szCs w:val="24"/>
        </w:rPr>
      </w:pPr>
    </w:p>
    <w:p w:rsidR="00252EAD" w:rsidRPr="00CC684A" w:rsidRDefault="008A6266" w:rsidP="004B5C15">
      <w:pPr>
        <w:spacing w:line="320" w:lineRule="exact"/>
        <w:rPr>
          <w:rFonts w:ascii="Times New Roman" w:eastAsia="PMingLiU" w:hAnsi="Times New Roman" w:cs="Times New Roman"/>
          <w:szCs w:val="24"/>
        </w:rPr>
      </w:pPr>
      <w:r>
        <w:rPr>
          <w:rFonts w:ascii="Times New Roman" w:eastAsia="DFKai-SB" w:hAnsi="Times New Roman" w:cs="Times New Roman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752448" behindDoc="0" locked="0" layoutInCell="0" allowOverlap="1">
                <wp:simplePos x="0" y="0"/>
                <wp:positionH relativeFrom="column">
                  <wp:posOffset>4008755</wp:posOffset>
                </wp:positionH>
                <wp:positionV relativeFrom="paragraph">
                  <wp:posOffset>203200</wp:posOffset>
                </wp:positionV>
                <wp:extent cx="381000" cy="914400"/>
                <wp:effectExtent l="0" t="0" r="0" b="0"/>
                <wp:wrapNone/>
                <wp:docPr id="9" name="Text Box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966BB" w:rsidRDefault="00A966BB" w:rsidP="00252EAD">
                            <w:r>
                              <w:rPr>
                                <w:rFonts w:hint="eastAsia"/>
                              </w:rPr>
                              <w:t>不相應行法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id="Text Box 93" o:spid="_x0000_s1081" type="#_x0000_t202" style="position:absolute;margin-left:315.65pt;margin-top:16pt;width:30pt;height:1in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" o:allowincell="f" filled="f" stroked="f">
                <v:textbox style="layout-flow:vertical-ideographic">
                  <w:txbxContent>
                    <w:p w:rsidR="00A966BB" w:rsidRDefault="00A966BB" w:rsidP="00252EAD">
                      <w:r>
                        <w:rPr>
                          <w:rFonts w:hint="eastAsia"/>
                        </w:rPr>
                        <w:t>不相應行法</w:t>
                      </w:r>
                    </w:p>
                  </w:txbxContent>
                </v:textbox>
              </v:shape>
            </w:pict>
          </mc:Fallback>
        </mc:AlternateContent>
      </w:r>
      <w:r w:rsidR="00252EAD" w:rsidRPr="00CC684A">
        <w:rPr>
          <w:rFonts w:ascii="Times New Roman" w:eastAsia="PMingLiU" w:hAnsi="Times New Roman" w:cs="Times New Roman"/>
          <w:szCs w:val="24"/>
        </w:rPr>
        <w:tab/>
      </w:r>
      <w:r w:rsidR="00252EAD" w:rsidRPr="00CC684A">
        <w:rPr>
          <w:rFonts w:ascii="Times New Roman" w:eastAsia="PMingLiU" w:hAnsi="Times New Roman" w:cs="Times New Roman"/>
          <w:szCs w:val="24"/>
        </w:rPr>
        <w:tab/>
        <w:t xml:space="preserve">     </w:t>
      </w:r>
      <w:r w:rsidR="00252EAD" w:rsidRPr="00CC684A">
        <w:rPr>
          <w:rFonts w:ascii="Times New Roman" w:eastAsia="PMingLiU" w:hAnsi="Times New Roman" w:cs="Times New Roman"/>
          <w:szCs w:val="24"/>
        </w:rPr>
        <w:tab/>
        <w:t xml:space="preserve">1.           2.            3.           4.            5.         </w:t>
      </w:r>
    </w:p>
    <w:p w:rsidR="00252EAD" w:rsidRPr="00CC684A" w:rsidRDefault="00883B58" w:rsidP="00252EAD">
      <w:pPr>
        <w:rPr>
          <w:rFonts w:ascii="Times New Roman" w:eastAsia="DFKai-SB" w:hAnsi="Times New Roman" w:cs="Times New Roman"/>
          <w:b/>
          <w:szCs w:val="24"/>
        </w:rPr>
      </w:pPr>
      <w:r>
        <w:rPr>
          <w:rFonts w:ascii="Times New Roman" w:eastAsia="DFKai-SB" w:hAnsi="DFKai-SB" w:cs="Times New Roman" w:hint="eastAsia"/>
          <w:bCs/>
          <w:szCs w:val="24"/>
        </w:rPr>
        <w:t>^</w:t>
      </w:r>
      <w:r w:rsidR="008A6266">
        <w:rPr>
          <w:rFonts w:ascii="Times New Roman" w:eastAsia="DFKai-SB" w:hAnsi="Times New Roman" w:cs="Times New Roman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753472" behindDoc="0" locked="0" layoutInCell="0" allowOverlap="1">
                <wp:simplePos x="0" y="0"/>
                <wp:positionH relativeFrom="column">
                  <wp:posOffset>3048000</wp:posOffset>
                </wp:positionH>
                <wp:positionV relativeFrom="paragraph">
                  <wp:posOffset>0</wp:posOffset>
                </wp:positionV>
                <wp:extent cx="381000" cy="685800"/>
                <wp:effectExtent l="0" t="0" r="0" b="0"/>
                <wp:wrapNone/>
                <wp:docPr id="10" name="Text Box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966BB" w:rsidRDefault="00A966BB" w:rsidP="00252EAD">
                            <w:r>
                              <w:rPr>
                                <w:rFonts w:hint="eastAsia"/>
                              </w:rPr>
                              <w:t>心所法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id="Text Box 94" o:spid="_x0000_s1082" type="#_x0000_t202" style="position:absolute;margin-left:240pt;margin-top:0;width:30pt;height:54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" o:allowincell="f" filled="f" stroked="f">
                <v:textbox style="layout-flow:vertical-ideographic">
                  <w:txbxContent>
                    <w:p w:rsidR="00A966BB" w:rsidRDefault="00A966BB" w:rsidP="00252EAD">
                      <w:r>
                        <w:rPr>
                          <w:rFonts w:hint="eastAsia"/>
                        </w:rPr>
                        <w:t>心所法</w:t>
                      </w:r>
                    </w:p>
                  </w:txbxContent>
                </v:textbox>
              </v:shape>
            </w:pict>
          </mc:Fallback>
        </mc:AlternateContent>
      </w:r>
      <w:r w:rsidR="008A6266">
        <w:rPr>
          <w:rFonts w:ascii="Times New Roman" w:eastAsia="DFKai-SB" w:hAnsi="Times New Roman" w:cs="Times New Roman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751424" behindDoc="0" locked="0" layoutInCell="0" allowOverlap="1">
                <wp:simplePos x="0" y="0"/>
                <wp:positionH relativeFrom="column">
                  <wp:posOffset>5029200</wp:posOffset>
                </wp:positionH>
                <wp:positionV relativeFrom="paragraph">
                  <wp:posOffset>0</wp:posOffset>
                </wp:positionV>
                <wp:extent cx="381000" cy="571500"/>
                <wp:effectExtent l="0" t="0" r="0" b="0"/>
                <wp:wrapNone/>
                <wp:docPr id="8" name="Text Box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966BB" w:rsidRDefault="00A966BB" w:rsidP="00252EAD">
                            <w:r>
                              <w:rPr>
                                <w:rFonts w:hint="eastAsia"/>
                              </w:rPr>
                              <w:t>無為法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id="Text Box 92" o:spid="_x0000_s1083" type="#_x0000_t202" style="position:absolute;margin-left:396pt;margin-top:0;width:30pt;height:4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" o:allowincell="f" filled="f" stroked="f">
                <v:textbox style="layout-flow:vertical-ideographic">
                  <w:txbxContent>
                    <w:p w:rsidR="00A966BB" w:rsidRDefault="00A966BB" w:rsidP="00252EAD">
                      <w:r>
                        <w:rPr>
                          <w:rFonts w:hint="eastAsia"/>
                        </w:rPr>
                        <w:t>無為法</w:t>
                      </w:r>
                    </w:p>
                  </w:txbxContent>
                </v:textbox>
              </v:shape>
            </w:pict>
          </mc:Fallback>
        </mc:AlternateContent>
      </w:r>
      <w:r w:rsidR="008A6266">
        <w:rPr>
          <w:rFonts w:ascii="Times New Roman" w:eastAsia="DFKai-SB" w:hAnsi="Times New Roman" w:cs="Times New Roman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754496" behindDoc="0" locked="0" layoutInCell="0" allowOverlap="1">
                <wp:simplePos x="0" y="0"/>
                <wp:positionH relativeFrom="column">
                  <wp:posOffset>2016125</wp:posOffset>
                </wp:positionH>
                <wp:positionV relativeFrom="paragraph">
                  <wp:posOffset>0</wp:posOffset>
                </wp:positionV>
                <wp:extent cx="381000" cy="457200"/>
                <wp:effectExtent l="0" t="0" r="0" b="0"/>
                <wp:wrapNone/>
                <wp:docPr id="7" name="Text Box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966BB" w:rsidRDefault="00A966BB" w:rsidP="00252EAD">
                            <w:r>
                              <w:rPr>
                                <w:rFonts w:hint="eastAsia"/>
                              </w:rPr>
                              <w:t>心法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id="Text Box 95" o:spid="_x0000_s1084" type="#_x0000_t202" style="position:absolute;margin-left:158.75pt;margin-top:0;width:30pt;height:36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" o:allowincell="f" filled="f" stroked="f">
                <v:textbox style="layout-flow:vertical-ideographic">
                  <w:txbxContent>
                    <w:p w:rsidR="00A966BB" w:rsidRDefault="00A966BB" w:rsidP="00252EAD">
                      <w:r>
                        <w:rPr>
                          <w:rFonts w:hint="eastAsia"/>
                        </w:rPr>
                        <w:t>心法</w:t>
                      </w:r>
                    </w:p>
                  </w:txbxContent>
                </v:textbox>
              </v:shape>
            </w:pict>
          </mc:Fallback>
        </mc:AlternateContent>
      </w:r>
      <w:r w:rsidR="008A6266">
        <w:rPr>
          <w:rFonts w:ascii="Times New Roman" w:eastAsia="DFKai-SB" w:hAnsi="Times New Roman" w:cs="Times New Roman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755520" behindDoc="0" locked="0" layoutInCell="0" allowOverlap="1">
                <wp:simplePos x="0" y="0"/>
                <wp:positionH relativeFrom="column">
                  <wp:posOffset>1066800</wp:posOffset>
                </wp:positionH>
                <wp:positionV relativeFrom="paragraph">
                  <wp:posOffset>0</wp:posOffset>
                </wp:positionV>
                <wp:extent cx="381000" cy="457200"/>
                <wp:effectExtent l="0" t="0" r="0" b="0"/>
                <wp:wrapNone/>
                <wp:docPr id="6" name="Text Box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966BB" w:rsidRDefault="00A966BB" w:rsidP="00252EAD">
                            <w:r>
                              <w:rPr>
                                <w:rFonts w:hint="eastAsia"/>
                              </w:rPr>
                              <w:t>色法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id="Text Box 96" o:spid="_x0000_s1085" type="#_x0000_t202" style="position:absolute;margin-left:84pt;margin-top:0;width:30pt;height:36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" o:allowincell="f" filled="f" stroked="f">
                <v:textbox style="layout-flow:vertical-ideographic">
                  <w:txbxContent>
                    <w:p w:rsidR="00A966BB" w:rsidRDefault="00A966BB" w:rsidP="00252EAD">
                      <w:r>
                        <w:rPr>
                          <w:rFonts w:hint="eastAsia"/>
                        </w:rPr>
                        <w:t>色法</w:t>
                      </w:r>
                    </w:p>
                  </w:txbxContent>
                </v:textbox>
              </v:shape>
            </w:pict>
          </mc:Fallback>
        </mc:AlternateContent>
      </w:r>
      <w:r w:rsidR="00252EAD" w:rsidRPr="00CC684A">
        <w:rPr>
          <w:rFonts w:ascii="Times New Roman" w:eastAsia="DFKai-SB" w:hAnsi="Times New Roman" w:cs="Times New Roman"/>
          <w:b/>
          <w:szCs w:val="24"/>
        </w:rPr>
        <w:t>五</w:t>
      </w:r>
      <w:r>
        <w:rPr>
          <w:rFonts w:ascii="Times New Roman" w:eastAsia="DFKai-SB" w:hAnsi="DFKai-SB" w:cs="Times New Roman" w:hint="eastAsia"/>
          <w:bCs/>
          <w:szCs w:val="24"/>
        </w:rPr>
        <w:t>^^</w:t>
      </w:r>
    </w:p>
    <w:p w:rsidR="00252EAD" w:rsidRPr="00CC684A" w:rsidRDefault="008A6266" w:rsidP="00252EAD">
      <w:pPr>
        <w:rPr>
          <w:rFonts w:ascii="Times New Roman" w:eastAsia="PMingLiU" w:hAnsi="Times New Roman" w:cs="Times New Roman"/>
          <w:szCs w:val="24"/>
        </w:rPr>
      </w:pPr>
      <w:r>
        <w:rPr>
          <w:rFonts w:ascii="Times New Roman" w:eastAsia="PMingLiU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756544" behindDoc="0" locked="0" layoutInCell="0" allowOverlap="1">
                <wp:simplePos x="0" y="0"/>
                <wp:positionH relativeFrom="column">
                  <wp:posOffset>2016125</wp:posOffset>
                </wp:positionH>
                <wp:positionV relativeFrom="paragraph">
                  <wp:posOffset>114300</wp:posOffset>
                </wp:positionV>
                <wp:extent cx="381000" cy="342900"/>
                <wp:effectExtent l="0" t="0" r="0" b="0"/>
                <wp:wrapNone/>
                <wp:docPr id="5" name="Text Box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966BB" w:rsidRPr="003A6931" w:rsidRDefault="00A966BB" w:rsidP="00252EA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A6931"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r w:rsidRPr="00D44B56">
                              <w:rPr>
                                <w:rFonts w:ascii="Times New Roman" w:eastAsia="PMingLiU" w:hAnsi="Times New Roman" w:cs="Times New Roman"/>
                              </w:rPr>
                              <w:t>1</w:t>
                            </w:r>
                            <w:r w:rsidRPr="003A6931">
                              <w:rPr>
                                <w:rFonts w:ascii="Times New Roman" w:hAnsi="Times New Roman" w:cs="Times New Roman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id="Text Box 97" o:spid="_x0000_s1086" type="#_x0000_t202" style="position:absolute;margin-left:158.75pt;margin-top:9pt;width:30pt;height:27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" o:allowincell="f" filled="f" stroked="f">
                <v:textbox>
                  <w:txbxContent>
                    <w:p w:rsidR="00A966BB" w:rsidRPr="003A6931" w:rsidRDefault="00A966BB" w:rsidP="00252EAD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3A6931">
                        <w:rPr>
                          <w:rFonts w:ascii="Times New Roman" w:hAnsi="Times New Roman" w:cs="Times New Roman"/>
                        </w:rPr>
                        <w:t>(</w:t>
                      </w:r>
                      <w:r w:rsidRPr="00D44B56">
                        <w:rPr>
                          <w:rFonts w:ascii="Times New Roman" w:eastAsia="新細明體" w:hAnsi="Times New Roman" w:cs="Times New Roman"/>
                        </w:rPr>
                        <w:t>1</w:t>
                      </w:r>
                      <w:r w:rsidRPr="003A6931">
                        <w:rPr>
                          <w:rFonts w:ascii="Times New Roman" w:hAnsi="Times New Roman" w:cs="Times New Roman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PMingLiU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758592" behindDoc="0" locked="0" layoutInCell="0" allowOverlap="1">
                <wp:simplePos x="0" y="0"/>
                <wp:positionH relativeFrom="column">
                  <wp:posOffset>1008380</wp:posOffset>
                </wp:positionH>
                <wp:positionV relativeFrom="paragraph">
                  <wp:posOffset>114300</wp:posOffset>
                </wp:positionV>
                <wp:extent cx="457200" cy="342900"/>
                <wp:effectExtent l="0" t="0" r="0" b="0"/>
                <wp:wrapNone/>
                <wp:docPr id="4" name="Text Box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966BB" w:rsidRPr="003A6931" w:rsidRDefault="00A966BB" w:rsidP="00252EA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A6931"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r w:rsidRPr="00D44B56">
                              <w:rPr>
                                <w:rFonts w:ascii="Times New Roman" w:eastAsia="PMingLiU" w:hAnsi="Times New Roman" w:cs="Times New Roman"/>
                              </w:rPr>
                              <w:t>11</w:t>
                            </w:r>
                            <w:r w:rsidRPr="003A6931">
                              <w:rPr>
                                <w:rFonts w:ascii="Times New Roman" w:hAnsi="Times New Roman" w:cs="Times New Roman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id="Text Box 99" o:spid="_x0000_s1087" type="#_x0000_t202" style="position:absolute;margin-left:79.4pt;margin-top:9pt;width:36pt;height:27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" o:allowincell="f" filled="f" stroked="f">
                <v:textbox>
                  <w:txbxContent>
                    <w:p w:rsidR="00A966BB" w:rsidRPr="003A6931" w:rsidRDefault="00A966BB" w:rsidP="00252EAD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3A6931">
                        <w:rPr>
                          <w:rFonts w:ascii="Times New Roman" w:hAnsi="Times New Roman" w:cs="Times New Roman"/>
                        </w:rPr>
                        <w:t>(</w:t>
                      </w:r>
                      <w:r w:rsidRPr="00D44B56">
                        <w:rPr>
                          <w:rFonts w:ascii="Times New Roman" w:eastAsia="新細明體" w:hAnsi="Times New Roman" w:cs="Times New Roman"/>
                        </w:rPr>
                        <w:t>11</w:t>
                      </w:r>
                      <w:r w:rsidRPr="003A6931">
                        <w:rPr>
                          <w:rFonts w:ascii="Times New Roman" w:hAnsi="Times New Roman" w:cs="Times New Roman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252EAD" w:rsidRPr="00CC684A" w:rsidRDefault="003D58C4" w:rsidP="00252EAD">
      <w:pPr>
        <w:rPr>
          <w:rFonts w:ascii="Times New Roman" w:eastAsia="DFKai-SB" w:hAnsi="Times New Roman" w:cs="Times New Roman"/>
          <w:b/>
          <w:szCs w:val="24"/>
        </w:rPr>
      </w:pPr>
      <w:r>
        <w:rPr>
          <w:rFonts w:ascii="Times New Roman" w:eastAsia="PMingLiU" w:hAnsi="Times New Roman" w:cs="Times New Roman"/>
          <w:noProof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8752" behindDoc="0" locked="0" layoutInCell="0" allowOverlap="1">
                <wp:simplePos x="0" y="0"/>
                <wp:positionH relativeFrom="column">
                  <wp:posOffset>3962400</wp:posOffset>
                </wp:positionH>
                <wp:positionV relativeFrom="paragraph">
                  <wp:posOffset>192405</wp:posOffset>
                </wp:positionV>
                <wp:extent cx="457200" cy="262255"/>
                <wp:effectExtent l="0" t="0" r="0" b="4445"/>
                <wp:wrapNone/>
                <wp:docPr id="1" name="Text Box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62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966BB" w:rsidRPr="003A6931" w:rsidRDefault="00A966BB" w:rsidP="00252EA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A6931"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r w:rsidRPr="00D44B56">
                              <w:rPr>
                                <w:rFonts w:ascii="Times New Roman" w:eastAsia="PMingLiU" w:hAnsi="Times New Roman" w:cs="Times New Roman"/>
                              </w:rPr>
                              <w:t>14</w:t>
                            </w:r>
                            <w:r w:rsidRPr="003A6931">
                              <w:rPr>
                                <w:rFonts w:ascii="Times New Roman" w:hAnsi="Times New Roman" w:cs="Times New Roman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id="Text Box 100" o:spid="_x0000_s1088" type="#_x0000_t202" style="position:absolute;margin-left:312pt;margin-top:15.15pt;width:36pt;height:20.6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" o:allowincell="f" filled="f" stroked="f">
                <v:textbox inset=",0">
                  <w:txbxContent>
                    <w:p w:rsidR="00A966BB" w:rsidRPr="003A6931" w:rsidRDefault="00A966BB" w:rsidP="00252EAD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3A6931">
                        <w:rPr>
                          <w:rFonts w:ascii="Times New Roman" w:hAnsi="Times New Roman" w:cs="Times New Roman"/>
                        </w:rPr>
                        <w:t>(</w:t>
                      </w:r>
                      <w:r w:rsidRPr="00D44B56">
                        <w:rPr>
                          <w:rFonts w:ascii="Times New Roman" w:eastAsia="新細明體" w:hAnsi="Times New Roman" w:cs="Times New Roman"/>
                        </w:rPr>
                        <w:t>14</w:t>
                      </w:r>
                      <w:r w:rsidRPr="003A6931">
                        <w:rPr>
                          <w:rFonts w:ascii="Times New Roman" w:hAnsi="Times New Roman" w:cs="Times New Roman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883B58">
        <w:rPr>
          <w:rFonts w:ascii="Times New Roman" w:eastAsia="DFKai-SB" w:hAnsi="DFKai-SB" w:cs="Times New Roman" w:hint="eastAsia"/>
          <w:bCs/>
          <w:szCs w:val="24"/>
        </w:rPr>
        <w:t>^</w:t>
      </w:r>
      <w:r w:rsidR="008A6266">
        <w:rPr>
          <w:rFonts w:ascii="Times New Roman" w:eastAsia="DFKai-SB" w:hAnsi="Times New Roman" w:cs="Times New Roman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55680" behindDoc="0" locked="0" layoutInCell="0" allowOverlap="1">
                <wp:simplePos x="0" y="0"/>
                <wp:positionH relativeFrom="column">
                  <wp:posOffset>2988310</wp:posOffset>
                </wp:positionH>
                <wp:positionV relativeFrom="paragraph">
                  <wp:posOffset>0</wp:posOffset>
                </wp:positionV>
                <wp:extent cx="457200" cy="342900"/>
                <wp:effectExtent l="0" t="0" r="0" b="0"/>
                <wp:wrapNone/>
                <wp:docPr id="3" name="Text Box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966BB" w:rsidRPr="003A6931" w:rsidRDefault="00A966BB" w:rsidP="00252EA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A6931"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r w:rsidRPr="00D44B56">
                              <w:rPr>
                                <w:rFonts w:ascii="Times New Roman" w:eastAsia="PMingLiU" w:hAnsi="Times New Roman" w:cs="Times New Roman"/>
                              </w:rPr>
                              <w:t>46</w:t>
                            </w:r>
                            <w:r w:rsidRPr="003A6931">
                              <w:rPr>
                                <w:rFonts w:ascii="Times New Roman" w:hAnsi="Times New Roman" w:cs="Times New Roman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id="Text Box 98" o:spid="_x0000_s1089" type="#_x0000_t202" style="position:absolute;margin-left:235.3pt;margin-top:0;width:36pt;height:27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" o:allowincell="f" filled="f" stroked="f">
                <v:textbox>
                  <w:txbxContent>
                    <w:p w:rsidR="00A966BB" w:rsidRPr="003A6931" w:rsidRDefault="00A966BB" w:rsidP="00252EAD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3A6931">
                        <w:rPr>
                          <w:rFonts w:ascii="Times New Roman" w:hAnsi="Times New Roman" w:cs="Times New Roman"/>
                        </w:rPr>
                        <w:t>(</w:t>
                      </w:r>
                      <w:r w:rsidRPr="00D44B56">
                        <w:rPr>
                          <w:rFonts w:ascii="Times New Roman" w:eastAsia="新細明體" w:hAnsi="Times New Roman" w:cs="Times New Roman"/>
                        </w:rPr>
                        <w:t>46</w:t>
                      </w:r>
                      <w:r w:rsidRPr="003A6931">
                        <w:rPr>
                          <w:rFonts w:ascii="Times New Roman" w:hAnsi="Times New Roman" w:cs="Times New Roman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8A6266">
        <w:rPr>
          <w:rFonts w:ascii="Times New Roman" w:eastAsia="DFKai-SB" w:hAnsi="Times New Roman" w:cs="Times New Roman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59776" behindDoc="0" locked="0" layoutInCell="0" allowOverlap="1">
                <wp:simplePos x="0" y="0"/>
                <wp:positionH relativeFrom="column">
                  <wp:posOffset>5029200</wp:posOffset>
                </wp:positionH>
                <wp:positionV relativeFrom="paragraph">
                  <wp:posOffset>0</wp:posOffset>
                </wp:positionV>
                <wp:extent cx="381000" cy="342900"/>
                <wp:effectExtent l="0" t="0" r="0" b="0"/>
                <wp:wrapNone/>
                <wp:docPr id="2" name="Text Box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966BB" w:rsidRPr="003A6931" w:rsidRDefault="00A966BB" w:rsidP="00252EA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A6931"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r w:rsidRPr="00D44B56">
                              <w:rPr>
                                <w:rFonts w:ascii="Times New Roman" w:eastAsia="PMingLiU" w:hAnsi="Times New Roman" w:cs="Times New Roman"/>
                              </w:rPr>
                              <w:t>3</w:t>
                            </w:r>
                            <w:r w:rsidRPr="003A6931">
                              <w:rPr>
                                <w:rFonts w:ascii="Times New Roman" w:hAnsi="Times New Roman" w:cs="Times New Roman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id="Text Box 101" o:spid="_x0000_s1090" type="#_x0000_t202" style="position:absolute;margin-left:396pt;margin-top:0;width:30pt;height:27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" o:allowincell="f" filled="f" stroked="f">
                <v:textbox>
                  <w:txbxContent>
                    <w:p w:rsidR="00A966BB" w:rsidRPr="003A6931" w:rsidRDefault="00A966BB" w:rsidP="00252EAD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3A6931">
                        <w:rPr>
                          <w:rFonts w:ascii="Times New Roman" w:hAnsi="Times New Roman" w:cs="Times New Roman"/>
                        </w:rPr>
                        <w:t>(</w:t>
                      </w:r>
                      <w:r w:rsidRPr="00D44B56">
                        <w:rPr>
                          <w:rFonts w:ascii="Times New Roman" w:eastAsia="新細明體" w:hAnsi="Times New Roman" w:cs="Times New Roman"/>
                        </w:rPr>
                        <w:t>3</w:t>
                      </w:r>
                      <w:r w:rsidRPr="003A6931">
                        <w:rPr>
                          <w:rFonts w:ascii="Times New Roman" w:hAnsi="Times New Roman" w:cs="Times New Roman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252EAD" w:rsidRPr="00CC684A">
        <w:rPr>
          <w:rFonts w:ascii="Times New Roman" w:eastAsia="DFKai-SB" w:hAnsi="Times New Roman" w:cs="Times New Roman"/>
          <w:b/>
          <w:szCs w:val="24"/>
        </w:rPr>
        <w:t>位</w:t>
      </w:r>
      <w:r w:rsidR="00883B58">
        <w:rPr>
          <w:rFonts w:ascii="Times New Roman" w:eastAsia="DFKai-SB" w:hAnsi="DFKai-SB" w:cs="Times New Roman" w:hint="eastAsia"/>
          <w:bCs/>
          <w:szCs w:val="24"/>
        </w:rPr>
        <w:t>^^</w:t>
      </w:r>
    </w:p>
    <w:p w:rsidR="003D58C4" w:rsidRDefault="003D58C4" w:rsidP="005B1EAB">
      <w:pPr>
        <w:jc w:val="right"/>
        <w:rPr>
          <w:rFonts w:ascii="Times New Roman" w:hAnsi="Times New Roman" w:cs="Times New Roman"/>
          <w:color w:val="FF0000"/>
          <w:highlight w:val="yellow"/>
        </w:rPr>
      </w:pPr>
    </w:p>
    <w:p w:rsidR="00004900" w:rsidRPr="002A7D7D" w:rsidRDefault="003D58C4" w:rsidP="003D58C4">
      <w:pPr>
        <w:rPr>
          <w:rFonts w:ascii="Times New Roman" w:hAnsi="Times New Roman" w:cs="Times New Roman"/>
        </w:rPr>
      </w:pPr>
      <w:r w:rsidRPr="003D58C4">
        <w:rPr>
          <w:rFonts w:ascii="Times New Roman" w:hAnsi="Times New Roman" w:cs="Times New Roman"/>
          <w:color w:val="FF0000"/>
          <w:highlight w:val="yellow"/>
        </w:rPr>
        <w:t>&lt;/</w:t>
      </w:r>
      <w:proofErr w:type="spellStart"/>
      <w:r w:rsidRPr="003D58C4">
        <w:rPr>
          <w:rFonts w:ascii="Times New Roman" w:hAnsi="Times New Roman" w:cs="Times New Roman"/>
          <w:color w:val="FF0000"/>
          <w:highlight w:val="yellow"/>
        </w:rPr>
        <w:t>svg</w:t>
      </w:r>
      <w:proofErr w:type="spellEnd"/>
      <w:r w:rsidRPr="003D58C4">
        <w:rPr>
          <w:rFonts w:ascii="Times New Roman" w:hAnsi="Times New Roman" w:cs="Times New Roman"/>
          <w:color w:val="FF0000"/>
          <w:highlight w:val="yellow"/>
        </w:rPr>
        <w:t>&gt;</w:t>
      </w:r>
    </w:p>
    <w:sectPr w:rsidR="00004900" w:rsidRPr="002A7D7D" w:rsidSect="00110D9E">
      <w:headerReference w:type="even" r:id="rId9"/>
      <w:headerReference w:type="default" r:id="rId10"/>
      <w:footerReference w:type="even" r:id="rId11"/>
      <w:footerReference w:type="default" r:id="rId12"/>
      <w:pgSz w:w="11906" w:h="16838" w:code="9"/>
      <w:pgMar w:top="1418" w:right="1418" w:bottom="1418" w:left="1418" w:header="851" w:footer="992" w:gutter="0"/>
      <w:pgNumType w:start="497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26DF" w:rsidRDefault="00C126DF" w:rsidP="00252EAD">
      <w:r>
        <w:separator/>
      </w:r>
    </w:p>
  </w:endnote>
  <w:endnote w:type="continuationSeparator" w:id="0">
    <w:p w:rsidR="00C126DF" w:rsidRDefault="00C126DF" w:rsidP="00252E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oman Unicode">
    <w:altName w:val="Arial Unicode MS"/>
    <w:charset w:val="88"/>
    <w:family w:val="auto"/>
    <w:pitch w:val="variable"/>
    <w:sig w:usb0="00000000" w:usb1="FBDFFFFF" w:usb2="FFFFFFFF" w:usb3="00000000" w:csb0="803F01FF" w:csb1="00000000"/>
  </w:font>
  <w:font w:name="DFKai-SB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372281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966BB" w:rsidRDefault="00A966BB" w:rsidP="00110D9E">
        <w:pPr>
          <w:pStyle w:val="a7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418A4">
          <w:rPr>
            <w:noProof/>
          </w:rPr>
          <w:t>518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4683946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966BB" w:rsidRDefault="00A966BB" w:rsidP="00110D9E">
        <w:pPr>
          <w:pStyle w:val="a7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418A4">
          <w:rPr>
            <w:noProof/>
          </w:rPr>
          <w:t>519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26DF" w:rsidRDefault="00C126DF" w:rsidP="00252EAD">
      <w:r>
        <w:separator/>
      </w:r>
    </w:p>
  </w:footnote>
  <w:footnote w:type="continuationSeparator" w:id="0">
    <w:p w:rsidR="00C126DF" w:rsidRDefault="00C126DF" w:rsidP="00252EAD">
      <w:r>
        <w:continuationSeparator/>
      </w:r>
    </w:p>
  </w:footnote>
  <w:footnote w:id="1">
    <w:p w:rsidR="00A966BB" w:rsidRPr="002A7D7D" w:rsidRDefault="00A966BB" w:rsidP="00A44D74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《大智度論》卷</w:t>
      </w:r>
      <w:r w:rsidRPr="00D44B56">
        <w:rPr>
          <w:rFonts w:hint="eastAsia"/>
          <w:sz w:val="22"/>
          <w:szCs w:val="22"/>
        </w:rPr>
        <w:t>11</w:t>
      </w:r>
      <w:r w:rsidRPr="002A7D7D">
        <w:rPr>
          <w:rFonts w:hint="eastAsia"/>
          <w:sz w:val="22"/>
          <w:szCs w:val="22"/>
        </w:rPr>
        <w:t>：「</w:t>
      </w:r>
      <w:r>
        <w:rPr>
          <w:rFonts w:eastAsia="DFKai-SB" w:hAnsi="DFKai-SB" w:hint="eastAsia"/>
          <w:bCs/>
          <w:szCs w:val="24"/>
        </w:rPr>
        <w:t>^</w:t>
      </w:r>
      <w:proofErr w:type="gramStart"/>
      <w:r w:rsidRPr="002A7D7D">
        <w:rPr>
          <w:rFonts w:ascii="DFKai-SB" w:eastAsia="DFKai-SB" w:hAnsi="DFKai-SB" w:cs="PMingLiU"/>
          <w:kern w:val="0"/>
          <w:sz w:val="22"/>
          <w:szCs w:val="22"/>
        </w:rPr>
        <w:t>問</w:t>
      </w:r>
      <w:bookmarkStart w:id="0" w:name="0140a06"/>
      <w:r w:rsidRPr="002A7D7D">
        <w:rPr>
          <w:rFonts w:ascii="DFKai-SB" w:eastAsia="DFKai-SB" w:hAnsi="DFKai-SB" w:cs="PMingLiU"/>
          <w:kern w:val="0"/>
          <w:sz w:val="22"/>
          <w:szCs w:val="22"/>
        </w:rPr>
        <w:t>曰</w:t>
      </w:r>
      <w:proofErr w:type="gramEnd"/>
      <w:r w:rsidRPr="002A7D7D">
        <w:rPr>
          <w:rFonts w:ascii="DFKai-SB" w:eastAsia="DFKai-SB" w:hAnsi="DFKai-SB" w:cs="PMingLiU"/>
          <w:kern w:val="0"/>
          <w:sz w:val="22"/>
          <w:szCs w:val="22"/>
        </w:rPr>
        <w:t>：</w:t>
      </w:r>
      <w:proofErr w:type="gramStart"/>
      <w:r w:rsidRPr="002A7D7D">
        <w:rPr>
          <w:rFonts w:ascii="DFKai-SB" w:eastAsia="DFKai-SB" w:hAnsi="DFKai-SB" w:cs="PMingLiU"/>
          <w:kern w:val="0"/>
          <w:sz w:val="22"/>
          <w:szCs w:val="22"/>
        </w:rPr>
        <w:t>云何名</w:t>
      </w:r>
      <w:proofErr w:type="gramEnd"/>
      <w:r w:rsidRPr="002A7D7D">
        <w:rPr>
          <w:rFonts w:ascii="DFKai-SB" w:eastAsia="DFKai-SB" w:hAnsi="DFKai-SB" w:cs="PMingLiU"/>
          <w:kern w:val="0"/>
          <w:sz w:val="22"/>
          <w:szCs w:val="22"/>
        </w:rPr>
        <w:t>不住法住般若波羅蜜中，能具</w:t>
      </w:r>
      <w:bookmarkStart w:id="1" w:name="0140a07"/>
      <w:bookmarkEnd w:id="0"/>
      <w:r w:rsidRPr="002A7D7D">
        <w:rPr>
          <w:rFonts w:ascii="DFKai-SB" w:eastAsia="DFKai-SB" w:hAnsi="DFKai-SB" w:cs="PMingLiU"/>
          <w:kern w:val="0"/>
          <w:sz w:val="22"/>
          <w:szCs w:val="22"/>
        </w:rPr>
        <w:t>足六波羅蜜？</w:t>
      </w:r>
      <w:proofErr w:type="gramStart"/>
      <w:r w:rsidRPr="002A7D7D">
        <w:rPr>
          <w:rFonts w:ascii="DFKai-SB" w:eastAsia="DFKai-SB" w:hAnsi="DFKai-SB"/>
          <w:kern w:val="0"/>
          <w:sz w:val="22"/>
          <w:szCs w:val="22"/>
        </w:rPr>
        <w:t>答曰</w:t>
      </w:r>
      <w:proofErr w:type="gramEnd"/>
      <w:r w:rsidRPr="002A7D7D">
        <w:rPr>
          <w:rFonts w:ascii="DFKai-SB" w:eastAsia="DFKai-SB" w:hAnsi="DFKai-SB"/>
          <w:kern w:val="0"/>
          <w:sz w:val="22"/>
          <w:szCs w:val="22"/>
        </w:rPr>
        <w:t>：如是菩薩觀一切法，非常</w:t>
      </w:r>
      <w:bookmarkStart w:id="2" w:name="0140a08"/>
      <w:bookmarkEnd w:id="1"/>
      <w:r w:rsidRPr="002A7D7D">
        <w:rPr>
          <w:rFonts w:ascii="DFKai-SB" w:eastAsia="DFKai-SB" w:hAnsi="DFKai-SB"/>
          <w:kern w:val="0"/>
          <w:sz w:val="22"/>
          <w:szCs w:val="22"/>
        </w:rPr>
        <w:t>非無常，非</w:t>
      </w:r>
      <w:proofErr w:type="gramStart"/>
      <w:r w:rsidRPr="002A7D7D">
        <w:rPr>
          <w:rFonts w:ascii="DFKai-SB" w:eastAsia="DFKai-SB" w:hAnsi="DFKai-SB"/>
          <w:kern w:val="0"/>
          <w:sz w:val="22"/>
          <w:szCs w:val="22"/>
        </w:rPr>
        <w:t>苦非</w:t>
      </w:r>
      <w:proofErr w:type="gramEnd"/>
      <w:r w:rsidRPr="002A7D7D">
        <w:rPr>
          <w:rFonts w:ascii="DFKai-SB" w:eastAsia="DFKai-SB" w:hAnsi="DFKai-SB"/>
          <w:kern w:val="0"/>
          <w:sz w:val="22"/>
          <w:szCs w:val="22"/>
        </w:rPr>
        <w:t>樂，</w:t>
      </w:r>
      <w:proofErr w:type="gramStart"/>
      <w:r w:rsidRPr="002A7D7D">
        <w:rPr>
          <w:rFonts w:ascii="DFKai-SB" w:eastAsia="DFKai-SB" w:hAnsi="DFKai-SB"/>
          <w:kern w:val="0"/>
          <w:sz w:val="22"/>
          <w:szCs w:val="22"/>
        </w:rPr>
        <w:t>非空非實</w:t>
      </w:r>
      <w:proofErr w:type="gramEnd"/>
      <w:r w:rsidRPr="002A7D7D">
        <w:rPr>
          <w:rFonts w:ascii="DFKai-SB" w:eastAsia="DFKai-SB" w:hAnsi="DFKai-SB"/>
          <w:kern w:val="0"/>
          <w:sz w:val="22"/>
          <w:szCs w:val="22"/>
        </w:rPr>
        <w:t>，非我非無</w:t>
      </w:r>
      <w:bookmarkStart w:id="3" w:name="0140a09"/>
      <w:bookmarkEnd w:id="2"/>
      <w:r w:rsidRPr="002A7D7D">
        <w:rPr>
          <w:rFonts w:ascii="DFKai-SB" w:eastAsia="DFKai-SB" w:hAnsi="DFKai-SB"/>
          <w:kern w:val="0"/>
          <w:sz w:val="22"/>
          <w:szCs w:val="22"/>
        </w:rPr>
        <w:t>我，非</w:t>
      </w:r>
      <w:proofErr w:type="gramStart"/>
      <w:r w:rsidRPr="002A7D7D">
        <w:rPr>
          <w:rFonts w:ascii="DFKai-SB" w:eastAsia="DFKai-SB" w:hAnsi="DFKai-SB"/>
          <w:kern w:val="0"/>
          <w:sz w:val="22"/>
          <w:szCs w:val="22"/>
        </w:rPr>
        <w:t>生滅非不生滅</w:t>
      </w:r>
      <w:proofErr w:type="gramEnd"/>
      <w:r w:rsidRPr="002A7D7D">
        <w:rPr>
          <w:rFonts w:ascii="DFKai-SB" w:eastAsia="DFKai-SB" w:hAnsi="DFKai-SB" w:hint="eastAsia"/>
          <w:kern w:val="0"/>
          <w:sz w:val="22"/>
          <w:szCs w:val="22"/>
        </w:rPr>
        <w:t>。</w:t>
      </w:r>
      <w:proofErr w:type="gramStart"/>
      <w:r w:rsidRPr="002A7D7D">
        <w:rPr>
          <w:rFonts w:ascii="DFKai-SB" w:eastAsia="DFKai-SB" w:hAnsi="DFKai-SB"/>
          <w:kern w:val="0"/>
          <w:sz w:val="22"/>
          <w:szCs w:val="22"/>
        </w:rPr>
        <w:t>如是住甚深</w:t>
      </w:r>
      <w:proofErr w:type="gramEnd"/>
      <w:r w:rsidRPr="002A7D7D">
        <w:rPr>
          <w:rFonts w:ascii="DFKai-SB" w:eastAsia="DFKai-SB" w:hAnsi="DFKai-SB"/>
          <w:kern w:val="0"/>
          <w:sz w:val="22"/>
          <w:szCs w:val="22"/>
        </w:rPr>
        <w:t>般若</w:t>
      </w:r>
      <w:bookmarkStart w:id="4" w:name="0140a10"/>
      <w:bookmarkEnd w:id="3"/>
      <w:r w:rsidRPr="002A7D7D">
        <w:rPr>
          <w:rFonts w:ascii="DFKai-SB" w:eastAsia="DFKai-SB" w:hAnsi="DFKai-SB"/>
          <w:kern w:val="0"/>
          <w:sz w:val="22"/>
          <w:szCs w:val="22"/>
        </w:rPr>
        <w:t>波羅蜜中，於般若波羅蜜相亦不取，是名</w:t>
      </w:r>
      <w:bookmarkStart w:id="5" w:name="0140a11"/>
      <w:bookmarkEnd w:id="4"/>
      <w:r w:rsidRPr="000F7F19">
        <w:rPr>
          <w:rFonts w:ascii="DFKai-SB" w:eastAsia="DFKai-SB" w:hAnsi="DFKai-SB"/>
          <w:b/>
          <w:kern w:val="0"/>
          <w:sz w:val="22"/>
          <w:szCs w:val="22"/>
        </w:rPr>
        <w:t>不住法住</w:t>
      </w:r>
      <w:r w:rsidRPr="000F7F19">
        <w:rPr>
          <w:rFonts w:ascii="DFKai-SB" w:eastAsia="DFKai-SB" w:hAnsi="DFKai-SB" w:hint="eastAsia"/>
          <w:kern w:val="0"/>
          <w:sz w:val="22"/>
          <w:szCs w:val="22"/>
        </w:rPr>
        <w:t>；</w:t>
      </w:r>
      <w:r w:rsidRPr="000F7F19">
        <w:rPr>
          <w:rFonts w:ascii="DFKai-SB" w:eastAsia="DFKai-SB" w:hAnsi="DFKai-SB"/>
          <w:kern w:val="0"/>
          <w:sz w:val="22"/>
          <w:szCs w:val="22"/>
        </w:rPr>
        <w:t>若取般若波羅蜜相，是</w:t>
      </w:r>
      <w:proofErr w:type="gramStart"/>
      <w:r w:rsidRPr="000F7F19">
        <w:rPr>
          <w:rFonts w:ascii="DFKai-SB" w:eastAsia="DFKai-SB" w:hAnsi="DFKai-SB"/>
          <w:kern w:val="0"/>
          <w:sz w:val="22"/>
          <w:szCs w:val="22"/>
        </w:rPr>
        <w:t>為</w:t>
      </w:r>
      <w:r w:rsidRPr="000F7F19">
        <w:rPr>
          <w:rFonts w:ascii="DFKai-SB" w:eastAsia="DFKai-SB" w:hAnsi="DFKai-SB"/>
          <w:b/>
          <w:kern w:val="0"/>
          <w:sz w:val="22"/>
          <w:szCs w:val="22"/>
        </w:rPr>
        <w:t>住法</w:t>
      </w:r>
      <w:bookmarkStart w:id="6" w:name="0140a12"/>
      <w:bookmarkEnd w:id="5"/>
      <w:r w:rsidRPr="000F7F19">
        <w:rPr>
          <w:rFonts w:ascii="DFKai-SB" w:eastAsia="DFKai-SB" w:hAnsi="DFKai-SB"/>
          <w:b/>
          <w:kern w:val="0"/>
          <w:sz w:val="22"/>
          <w:szCs w:val="22"/>
        </w:rPr>
        <w:t>住</w:t>
      </w:r>
      <w:bookmarkEnd w:id="6"/>
      <w:proofErr w:type="gramEnd"/>
      <w:r w:rsidRPr="002A7D7D">
        <w:rPr>
          <w:rFonts w:ascii="DFKai-SB" w:eastAsia="DFKai-SB" w:hAnsi="DFKai-SB"/>
          <w:kern w:val="0"/>
          <w:sz w:val="22"/>
          <w:szCs w:val="22"/>
        </w:rPr>
        <w:t>。</w:t>
      </w:r>
      <w:r>
        <w:rPr>
          <w:rFonts w:eastAsia="DFKai-SB" w:hAnsi="DFKai-SB" w:hint="eastAsia"/>
          <w:bCs/>
          <w:szCs w:val="24"/>
        </w:rPr>
        <w:t>^^</w:t>
      </w:r>
      <w:r w:rsidRPr="002A7D7D">
        <w:rPr>
          <w:rFonts w:hint="eastAsia"/>
          <w:kern w:val="0"/>
          <w:sz w:val="22"/>
          <w:szCs w:val="22"/>
        </w:rPr>
        <w:t>」</w:t>
      </w:r>
      <w:r w:rsidRPr="002A7D7D">
        <w:rPr>
          <w:rFonts w:hint="eastAsia"/>
          <w:sz w:val="22"/>
          <w:szCs w:val="22"/>
        </w:rPr>
        <w:t>（大正</w:t>
      </w:r>
      <w:r w:rsidRPr="00D44B56">
        <w:rPr>
          <w:rFonts w:hint="eastAsia"/>
          <w:sz w:val="22"/>
          <w:szCs w:val="22"/>
        </w:rPr>
        <w:t>25</w:t>
      </w:r>
      <w:r w:rsidRPr="002A7D7D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40"/>
          <w:attr w:name="UnitName" w:val="a"/>
        </w:smartTagPr>
        <w:r w:rsidRPr="00D44B56">
          <w:rPr>
            <w:rFonts w:hint="eastAsia"/>
            <w:sz w:val="22"/>
            <w:szCs w:val="22"/>
          </w:rPr>
          <w:t>140a</w:t>
        </w:r>
      </w:smartTag>
      <w:r w:rsidRPr="00D44B56">
        <w:rPr>
          <w:rFonts w:hint="eastAsia"/>
          <w:sz w:val="22"/>
          <w:szCs w:val="22"/>
        </w:rPr>
        <w:t>5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12</w:t>
      </w:r>
      <w:r w:rsidRPr="002A7D7D">
        <w:rPr>
          <w:rFonts w:hint="eastAsia"/>
          <w:sz w:val="22"/>
          <w:szCs w:val="22"/>
        </w:rPr>
        <w:t>）</w:t>
      </w:r>
    </w:p>
  </w:footnote>
  <w:footnote w:id="2">
    <w:p w:rsidR="00A966BB" w:rsidRPr="002A7D7D" w:rsidRDefault="00A966BB" w:rsidP="00A44D74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《摩訶般若波羅蜜經》卷</w:t>
      </w:r>
      <w:r w:rsidRPr="00D44B56">
        <w:rPr>
          <w:rFonts w:hint="eastAsia"/>
          <w:sz w:val="22"/>
          <w:szCs w:val="22"/>
        </w:rPr>
        <w:t>1</w:t>
      </w:r>
      <w:r w:rsidRPr="002A7D7D">
        <w:rPr>
          <w:rFonts w:hint="eastAsia"/>
          <w:sz w:val="22"/>
          <w:szCs w:val="22"/>
        </w:rPr>
        <w:t>〈</w:t>
      </w:r>
      <w:r w:rsidRPr="00D44B56">
        <w:rPr>
          <w:rFonts w:hint="eastAsia"/>
          <w:sz w:val="22"/>
          <w:szCs w:val="22"/>
        </w:rPr>
        <w:t>1</w:t>
      </w:r>
      <w:r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序品〉：「</w:t>
      </w:r>
      <w:r>
        <w:rPr>
          <w:rFonts w:eastAsia="DFKai-SB" w:hAnsi="DFKai-SB" w:hint="eastAsia"/>
          <w:bCs/>
          <w:szCs w:val="24"/>
        </w:rPr>
        <w:t>^</w:t>
      </w:r>
      <w:r w:rsidRPr="002A7D7D">
        <w:rPr>
          <w:rFonts w:ascii="DFKai-SB" w:eastAsia="DFKai-SB" w:hAnsi="DFKai-SB" w:cs="PMingLiU" w:hint="eastAsia"/>
          <w:kern w:val="0"/>
          <w:sz w:val="22"/>
          <w:szCs w:val="22"/>
        </w:rPr>
        <w:t>菩薩摩訶薩以不住法住般若波羅蜜中，</w:t>
      </w:r>
      <w:proofErr w:type="gramStart"/>
      <w:r w:rsidRPr="002A7D7D">
        <w:rPr>
          <w:rFonts w:ascii="DFKai-SB" w:eastAsia="DFKai-SB" w:hAnsi="DFKai-SB" w:cs="PMingLiU" w:hint="eastAsia"/>
          <w:kern w:val="0"/>
          <w:sz w:val="22"/>
          <w:szCs w:val="22"/>
        </w:rPr>
        <w:t>不生故</w:t>
      </w:r>
      <w:proofErr w:type="gramEnd"/>
      <w:r w:rsidRPr="002A7D7D">
        <w:rPr>
          <w:rFonts w:ascii="DFKai-SB" w:eastAsia="DFKai-SB" w:hAnsi="DFKai-SB" w:cs="PMingLiU" w:hint="eastAsia"/>
          <w:kern w:val="0"/>
          <w:sz w:val="22"/>
          <w:szCs w:val="22"/>
        </w:rPr>
        <w:t>，應具足四</w:t>
      </w:r>
      <w:proofErr w:type="gramStart"/>
      <w:r w:rsidRPr="002A7D7D">
        <w:rPr>
          <w:rFonts w:ascii="DFKai-SB" w:eastAsia="DFKai-SB" w:hAnsi="DFKai-SB" w:cs="PMingLiU" w:hint="eastAsia"/>
          <w:kern w:val="0"/>
          <w:sz w:val="22"/>
          <w:szCs w:val="22"/>
        </w:rPr>
        <w:t>念處</w:t>
      </w:r>
      <w:proofErr w:type="gramEnd"/>
      <w:r w:rsidRPr="002A7D7D">
        <w:rPr>
          <w:rFonts w:ascii="DFKai-SB" w:eastAsia="DFKai-SB" w:hAnsi="DFKai-SB" w:cs="PMingLiU" w:hint="eastAsia"/>
          <w:kern w:val="0"/>
          <w:sz w:val="22"/>
          <w:szCs w:val="22"/>
        </w:rPr>
        <w:t>、四正</w:t>
      </w:r>
      <w:proofErr w:type="gramStart"/>
      <w:r w:rsidRPr="002A7D7D">
        <w:rPr>
          <w:rFonts w:ascii="DFKai-SB" w:eastAsia="DFKai-SB" w:hAnsi="DFKai-SB" w:cs="PMingLiU" w:hint="eastAsia"/>
          <w:kern w:val="0"/>
          <w:sz w:val="22"/>
          <w:szCs w:val="22"/>
        </w:rPr>
        <w:t>懃</w:t>
      </w:r>
      <w:proofErr w:type="gramEnd"/>
      <w:r w:rsidRPr="002A7D7D">
        <w:rPr>
          <w:rFonts w:ascii="DFKai-SB" w:eastAsia="DFKai-SB" w:hAnsi="DFKai-SB" w:cs="PMingLiU" w:hint="eastAsia"/>
          <w:kern w:val="0"/>
          <w:sz w:val="22"/>
          <w:szCs w:val="22"/>
        </w:rPr>
        <w:t>、四如意足、五根、五力、七</w:t>
      </w:r>
      <w:proofErr w:type="gramStart"/>
      <w:r w:rsidRPr="002A7D7D">
        <w:rPr>
          <w:rFonts w:ascii="DFKai-SB" w:eastAsia="DFKai-SB" w:hAnsi="DFKai-SB" w:cs="PMingLiU" w:hint="eastAsia"/>
          <w:kern w:val="0"/>
          <w:sz w:val="22"/>
          <w:szCs w:val="22"/>
        </w:rPr>
        <w:t>覺分</w:t>
      </w:r>
      <w:proofErr w:type="gramEnd"/>
      <w:r w:rsidRPr="002A7D7D">
        <w:rPr>
          <w:rFonts w:ascii="DFKai-SB" w:eastAsia="DFKai-SB" w:hAnsi="DFKai-SB" w:cs="PMingLiU" w:hint="eastAsia"/>
          <w:kern w:val="0"/>
          <w:sz w:val="22"/>
          <w:szCs w:val="22"/>
        </w:rPr>
        <w:t>、八</w:t>
      </w:r>
      <w:proofErr w:type="gramStart"/>
      <w:r w:rsidRPr="002A7D7D">
        <w:rPr>
          <w:rFonts w:ascii="DFKai-SB" w:eastAsia="DFKai-SB" w:hAnsi="DFKai-SB" w:cs="PMingLiU" w:hint="eastAsia"/>
          <w:kern w:val="0"/>
          <w:sz w:val="22"/>
          <w:szCs w:val="22"/>
        </w:rPr>
        <w:t>聖道分</w:t>
      </w:r>
      <w:proofErr w:type="gramEnd"/>
      <w:r w:rsidRPr="002A7D7D">
        <w:rPr>
          <w:rFonts w:ascii="DFKai-SB" w:eastAsia="DFKai-SB" w:hAnsi="DFKai-SB" w:cs="PMingLiU" w:hint="eastAsia"/>
          <w:kern w:val="0"/>
          <w:sz w:val="22"/>
          <w:szCs w:val="22"/>
        </w:rPr>
        <w:t>，空三昧、無相三昧、無作三昧，四禪、四無量心、四無色定、八背</w:t>
      </w:r>
      <w:proofErr w:type="gramStart"/>
      <w:r w:rsidRPr="002A7D7D">
        <w:rPr>
          <w:rFonts w:ascii="DFKai-SB" w:eastAsia="DFKai-SB" w:hAnsi="DFKai-SB" w:cs="PMingLiU" w:hint="eastAsia"/>
          <w:kern w:val="0"/>
          <w:sz w:val="22"/>
          <w:szCs w:val="22"/>
        </w:rPr>
        <w:t>捨</w:t>
      </w:r>
      <w:proofErr w:type="gramEnd"/>
      <w:r w:rsidRPr="002A7D7D">
        <w:rPr>
          <w:rFonts w:ascii="DFKai-SB" w:eastAsia="DFKai-SB" w:hAnsi="DFKai-SB" w:cs="PMingLiU" w:hint="eastAsia"/>
          <w:kern w:val="0"/>
          <w:sz w:val="22"/>
          <w:szCs w:val="22"/>
        </w:rPr>
        <w:t>、八</w:t>
      </w:r>
      <w:proofErr w:type="gramStart"/>
      <w:r w:rsidRPr="002A7D7D">
        <w:rPr>
          <w:rFonts w:ascii="DFKai-SB" w:eastAsia="DFKai-SB" w:hAnsi="DFKai-SB" w:cs="PMingLiU" w:hint="eastAsia"/>
          <w:kern w:val="0"/>
          <w:sz w:val="22"/>
          <w:szCs w:val="22"/>
        </w:rPr>
        <w:t>勝處</w:t>
      </w:r>
      <w:proofErr w:type="gramEnd"/>
      <w:r w:rsidRPr="002A7D7D">
        <w:rPr>
          <w:rFonts w:ascii="DFKai-SB" w:eastAsia="DFKai-SB" w:hAnsi="DFKai-SB" w:cs="PMingLiU" w:hint="eastAsia"/>
          <w:kern w:val="0"/>
          <w:sz w:val="22"/>
          <w:szCs w:val="22"/>
        </w:rPr>
        <w:t>、九次第定、十一切處，九相</w:t>
      </w:r>
      <w:proofErr w:type="gramStart"/>
      <w:r w:rsidRPr="002A7D7D">
        <w:rPr>
          <w:rFonts w:ascii="DFKai-SB" w:eastAsia="DFKai-SB" w:hAnsi="DFKai-SB" w:cs="PMingLiU" w:hint="eastAsia"/>
          <w:kern w:val="0"/>
          <w:sz w:val="22"/>
          <w:szCs w:val="22"/>
        </w:rPr>
        <w:t>──脹相、壞相</w:t>
      </w:r>
      <w:proofErr w:type="gramEnd"/>
      <w:r w:rsidRPr="002A7D7D">
        <w:rPr>
          <w:rFonts w:ascii="DFKai-SB" w:eastAsia="DFKai-SB" w:hAnsi="DFKai-SB" w:cs="PMingLiU" w:hint="eastAsia"/>
          <w:kern w:val="0"/>
          <w:sz w:val="22"/>
          <w:szCs w:val="22"/>
        </w:rPr>
        <w:t>、血</w:t>
      </w:r>
      <w:proofErr w:type="gramStart"/>
      <w:r w:rsidRPr="002A7D7D">
        <w:rPr>
          <w:rFonts w:ascii="DFKai-SB" w:eastAsia="DFKai-SB" w:hAnsi="DFKai-SB" w:cs="PMingLiU" w:hint="eastAsia"/>
          <w:kern w:val="0"/>
          <w:sz w:val="22"/>
          <w:szCs w:val="22"/>
        </w:rPr>
        <w:t>塗相、膿爛相、青相、噉</w:t>
      </w:r>
      <w:proofErr w:type="gramEnd"/>
      <w:r w:rsidRPr="002A7D7D">
        <w:rPr>
          <w:rFonts w:ascii="DFKai-SB" w:eastAsia="DFKai-SB" w:hAnsi="DFKai-SB" w:cs="PMingLiU" w:hint="eastAsia"/>
          <w:kern w:val="0"/>
          <w:sz w:val="22"/>
          <w:szCs w:val="22"/>
        </w:rPr>
        <w:t>相、</w:t>
      </w:r>
      <w:proofErr w:type="gramStart"/>
      <w:r w:rsidRPr="002A7D7D">
        <w:rPr>
          <w:rFonts w:ascii="DFKai-SB" w:eastAsia="DFKai-SB" w:hAnsi="DFKai-SB" w:cs="PMingLiU" w:hint="eastAsia"/>
          <w:kern w:val="0"/>
          <w:sz w:val="22"/>
          <w:szCs w:val="22"/>
        </w:rPr>
        <w:t>散相、骨相、燒相</w:t>
      </w:r>
      <w:proofErr w:type="gramEnd"/>
      <w:r w:rsidRPr="002A7D7D">
        <w:rPr>
          <w:rFonts w:ascii="DFKai-SB" w:eastAsia="DFKai-SB" w:hAnsi="DFKai-SB" w:cs="PMingLiU" w:hint="eastAsia"/>
          <w:kern w:val="0"/>
          <w:sz w:val="22"/>
          <w:szCs w:val="22"/>
        </w:rPr>
        <w:t>，念佛、念法、</w:t>
      </w:r>
      <w:proofErr w:type="gramStart"/>
      <w:r w:rsidRPr="002A7D7D">
        <w:rPr>
          <w:rFonts w:ascii="DFKai-SB" w:eastAsia="DFKai-SB" w:hAnsi="DFKai-SB" w:cs="PMingLiU" w:hint="eastAsia"/>
          <w:kern w:val="0"/>
          <w:sz w:val="22"/>
          <w:szCs w:val="22"/>
        </w:rPr>
        <w:t>念僧、念戒</w:t>
      </w:r>
      <w:proofErr w:type="gramEnd"/>
      <w:r w:rsidRPr="002A7D7D">
        <w:rPr>
          <w:rFonts w:ascii="DFKai-SB" w:eastAsia="DFKai-SB" w:hAnsi="DFKai-SB" w:cs="PMingLiU" w:hint="eastAsia"/>
          <w:kern w:val="0"/>
          <w:sz w:val="22"/>
          <w:szCs w:val="22"/>
        </w:rPr>
        <w:t>、念</w:t>
      </w:r>
      <w:proofErr w:type="gramStart"/>
      <w:r w:rsidRPr="002A7D7D">
        <w:rPr>
          <w:rFonts w:ascii="DFKai-SB" w:eastAsia="DFKai-SB" w:hAnsi="DFKai-SB" w:cs="PMingLiU" w:hint="eastAsia"/>
          <w:kern w:val="0"/>
          <w:sz w:val="22"/>
          <w:szCs w:val="22"/>
        </w:rPr>
        <w:t>捨</w:t>
      </w:r>
      <w:proofErr w:type="gramEnd"/>
      <w:r w:rsidRPr="002A7D7D">
        <w:rPr>
          <w:rFonts w:ascii="DFKai-SB" w:eastAsia="DFKai-SB" w:hAnsi="DFKai-SB" w:cs="PMingLiU" w:hint="eastAsia"/>
          <w:kern w:val="0"/>
          <w:sz w:val="22"/>
          <w:szCs w:val="22"/>
        </w:rPr>
        <w:t>、念天、</w:t>
      </w:r>
      <w:proofErr w:type="gramStart"/>
      <w:r w:rsidRPr="002A7D7D">
        <w:rPr>
          <w:rFonts w:ascii="DFKai-SB" w:eastAsia="DFKai-SB" w:hAnsi="DFKai-SB" w:cs="PMingLiU" w:hint="eastAsia"/>
          <w:kern w:val="0"/>
          <w:sz w:val="22"/>
          <w:szCs w:val="22"/>
        </w:rPr>
        <w:t>念入出息</w:t>
      </w:r>
      <w:proofErr w:type="gramEnd"/>
      <w:r w:rsidRPr="002A7D7D">
        <w:rPr>
          <w:rFonts w:ascii="DFKai-SB" w:eastAsia="DFKai-SB" w:hAnsi="DFKai-SB" w:cs="PMingLiU" w:hint="eastAsia"/>
          <w:kern w:val="0"/>
          <w:sz w:val="22"/>
          <w:szCs w:val="22"/>
        </w:rPr>
        <w:t>、</w:t>
      </w:r>
      <w:proofErr w:type="gramStart"/>
      <w:r w:rsidRPr="002A7D7D">
        <w:rPr>
          <w:rFonts w:ascii="DFKai-SB" w:eastAsia="DFKai-SB" w:hAnsi="DFKai-SB" w:cs="PMingLiU" w:hint="eastAsia"/>
          <w:kern w:val="0"/>
          <w:sz w:val="22"/>
          <w:szCs w:val="22"/>
        </w:rPr>
        <w:t>念死</w:t>
      </w:r>
      <w:proofErr w:type="gramEnd"/>
      <w:r w:rsidRPr="002A7D7D">
        <w:rPr>
          <w:rFonts w:ascii="DFKai-SB" w:eastAsia="DFKai-SB" w:hAnsi="DFKai-SB" w:cs="PMingLiU" w:hint="eastAsia"/>
          <w:kern w:val="0"/>
          <w:sz w:val="22"/>
          <w:szCs w:val="22"/>
        </w:rPr>
        <w:t>，十想</w:t>
      </w:r>
      <w:proofErr w:type="gramStart"/>
      <w:r w:rsidRPr="002A7D7D">
        <w:rPr>
          <w:rFonts w:ascii="DFKai-SB" w:eastAsia="DFKai-SB" w:hAnsi="DFKai-SB" w:cs="PMingLiU" w:hint="eastAsia"/>
          <w:kern w:val="0"/>
          <w:sz w:val="22"/>
          <w:szCs w:val="22"/>
        </w:rPr>
        <w:t>──</w:t>
      </w:r>
      <w:proofErr w:type="gramEnd"/>
      <w:r w:rsidRPr="002A7D7D">
        <w:rPr>
          <w:rFonts w:ascii="DFKai-SB" w:eastAsia="DFKai-SB" w:hAnsi="DFKai-SB" w:cs="PMingLiU" w:hint="eastAsia"/>
          <w:kern w:val="0"/>
          <w:sz w:val="22"/>
          <w:szCs w:val="22"/>
        </w:rPr>
        <w:t>無常想、苦想、無我想、食</w:t>
      </w:r>
      <w:proofErr w:type="gramStart"/>
      <w:r w:rsidRPr="002A7D7D">
        <w:rPr>
          <w:rFonts w:ascii="DFKai-SB" w:eastAsia="DFKai-SB" w:hAnsi="DFKai-SB" w:cs="PMingLiU" w:hint="eastAsia"/>
          <w:kern w:val="0"/>
          <w:sz w:val="22"/>
          <w:szCs w:val="22"/>
        </w:rPr>
        <w:t>不淨想</w:t>
      </w:r>
      <w:proofErr w:type="gramEnd"/>
      <w:r w:rsidRPr="002A7D7D">
        <w:rPr>
          <w:rFonts w:ascii="DFKai-SB" w:eastAsia="DFKai-SB" w:hAnsi="DFKai-SB" w:cs="PMingLiU" w:hint="eastAsia"/>
          <w:kern w:val="0"/>
          <w:sz w:val="22"/>
          <w:szCs w:val="22"/>
        </w:rPr>
        <w:t>、一切世間</w:t>
      </w:r>
      <w:proofErr w:type="gramStart"/>
      <w:r w:rsidRPr="002A7D7D">
        <w:rPr>
          <w:rFonts w:ascii="DFKai-SB" w:eastAsia="DFKai-SB" w:hAnsi="DFKai-SB" w:cs="PMingLiU" w:hint="eastAsia"/>
          <w:kern w:val="0"/>
          <w:sz w:val="22"/>
          <w:szCs w:val="22"/>
        </w:rPr>
        <w:t>不</w:t>
      </w:r>
      <w:proofErr w:type="gramEnd"/>
      <w:r w:rsidRPr="002A7D7D">
        <w:rPr>
          <w:rFonts w:ascii="DFKai-SB" w:eastAsia="DFKai-SB" w:hAnsi="DFKai-SB" w:cs="PMingLiU" w:hint="eastAsia"/>
          <w:kern w:val="0"/>
          <w:sz w:val="22"/>
          <w:szCs w:val="22"/>
        </w:rPr>
        <w:t>可樂想、</w:t>
      </w:r>
      <w:proofErr w:type="gramStart"/>
      <w:r w:rsidRPr="002A7D7D">
        <w:rPr>
          <w:rFonts w:ascii="DFKai-SB" w:eastAsia="DFKai-SB" w:hAnsi="DFKai-SB" w:cs="PMingLiU" w:hint="eastAsia"/>
          <w:kern w:val="0"/>
          <w:sz w:val="22"/>
          <w:szCs w:val="22"/>
        </w:rPr>
        <w:t>死想、不淨想</w:t>
      </w:r>
      <w:proofErr w:type="gramEnd"/>
      <w:r w:rsidRPr="002A7D7D">
        <w:rPr>
          <w:rFonts w:ascii="DFKai-SB" w:eastAsia="DFKai-SB" w:hAnsi="DFKai-SB" w:cs="PMingLiU" w:hint="eastAsia"/>
          <w:kern w:val="0"/>
          <w:sz w:val="22"/>
          <w:szCs w:val="22"/>
        </w:rPr>
        <w:t>、斷想、離欲想、盡想，十一智──法智、比智、他心智、世智、苦智、集智、滅智、道智、盡智、無生智、如實智，三三昧──有覺有觀三昧、無覺有觀三昧、無覺無觀三昧，三根──未知欲知根、知根、知已根。</w:t>
      </w:r>
      <w:r>
        <w:rPr>
          <w:rFonts w:eastAsia="DFKai-SB" w:hAnsi="DFKai-SB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」（大正</w:t>
      </w:r>
      <w:r w:rsidRPr="00D44B56">
        <w:rPr>
          <w:rFonts w:hint="eastAsia"/>
          <w:sz w:val="22"/>
          <w:szCs w:val="22"/>
        </w:rPr>
        <w:t>8</w:t>
      </w:r>
      <w:r w:rsidRPr="002A7D7D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19"/>
          <w:attr w:name="UnitName" w:val="a"/>
        </w:smartTagPr>
        <w:r w:rsidRPr="00D44B56">
          <w:rPr>
            <w:rFonts w:hint="eastAsia"/>
            <w:sz w:val="22"/>
            <w:szCs w:val="22"/>
          </w:rPr>
          <w:t>219a</w:t>
        </w:r>
      </w:smartTag>
      <w:r w:rsidRPr="00D44B56">
        <w:rPr>
          <w:rFonts w:hint="eastAsia"/>
          <w:sz w:val="22"/>
          <w:szCs w:val="22"/>
        </w:rPr>
        <w:t>4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17</w:t>
      </w:r>
      <w:r w:rsidRPr="002A7D7D">
        <w:rPr>
          <w:rFonts w:hint="eastAsia"/>
          <w:sz w:val="22"/>
          <w:szCs w:val="22"/>
        </w:rPr>
        <w:t>）</w:t>
      </w:r>
    </w:p>
    <w:p w:rsidR="00A966BB" w:rsidRPr="002A7D7D" w:rsidRDefault="00A966BB" w:rsidP="00A44D74">
      <w:pPr>
        <w:pStyle w:val="a4"/>
        <w:spacing w:line="0" w:lineRule="atLeast"/>
        <w:ind w:leftChars="75" w:left="180"/>
        <w:jc w:val="both"/>
        <w:rPr>
          <w:sz w:val="22"/>
          <w:szCs w:val="22"/>
        </w:rPr>
      </w:pPr>
      <w:r w:rsidRPr="002A7D7D">
        <w:rPr>
          <w:rFonts w:hAnsi="PMingLiU" w:hint="eastAsia"/>
          <w:sz w:val="22"/>
          <w:szCs w:val="22"/>
        </w:rPr>
        <w:t>此中</w:t>
      </w:r>
      <w:r w:rsidRPr="002A7D7D">
        <w:rPr>
          <w:rFonts w:hAnsi="PMingLiU"/>
          <w:sz w:val="22"/>
          <w:szCs w:val="22"/>
        </w:rPr>
        <w:t>「</w:t>
      </w:r>
      <w:r w:rsidRPr="002A7D7D">
        <w:rPr>
          <w:rFonts w:hAnsi="PMingLiU"/>
          <w:bCs/>
          <w:sz w:val="22"/>
          <w:szCs w:val="22"/>
        </w:rPr>
        <w:t>菩薩摩訶薩以不住法住般若波羅蜜中，</w:t>
      </w:r>
      <w:proofErr w:type="gramStart"/>
      <w:r w:rsidRPr="002A7D7D">
        <w:rPr>
          <w:rFonts w:hAnsi="PMingLiU"/>
          <w:bCs/>
          <w:sz w:val="22"/>
          <w:szCs w:val="22"/>
        </w:rPr>
        <w:t>不生故</w:t>
      </w:r>
      <w:proofErr w:type="gramEnd"/>
      <w:r w:rsidRPr="002A7D7D">
        <w:rPr>
          <w:rFonts w:hAnsi="PMingLiU"/>
          <w:bCs/>
          <w:sz w:val="22"/>
          <w:szCs w:val="22"/>
        </w:rPr>
        <w:t>，應具足</w:t>
      </w:r>
      <w:r w:rsidRPr="002A7D7D">
        <w:rPr>
          <w:rFonts w:hAnsi="PMingLiU"/>
          <w:sz w:val="22"/>
          <w:szCs w:val="22"/>
        </w:rPr>
        <w:t>」以下，言菩薩所應具足者，</w:t>
      </w:r>
      <w:proofErr w:type="gramStart"/>
      <w:r w:rsidRPr="002A7D7D">
        <w:rPr>
          <w:rFonts w:hAnsi="PMingLiU"/>
          <w:sz w:val="22"/>
          <w:szCs w:val="22"/>
        </w:rPr>
        <w:t>論共分為</w:t>
      </w:r>
      <w:proofErr w:type="gramEnd"/>
      <w:r w:rsidRPr="002A7D7D">
        <w:rPr>
          <w:rFonts w:hAnsi="PMingLiU"/>
          <w:sz w:val="22"/>
          <w:szCs w:val="22"/>
        </w:rPr>
        <w:t>八大類：</w:t>
      </w:r>
      <w:r w:rsidRPr="002A7D7D">
        <w:rPr>
          <w:rFonts w:hAnsi="PMingLiU" w:hint="eastAsia"/>
          <w:bCs/>
          <w:sz w:val="22"/>
          <w:szCs w:val="22"/>
        </w:rPr>
        <w:t>一</w:t>
      </w:r>
      <w:r w:rsidRPr="002A7D7D">
        <w:rPr>
          <w:rFonts w:hAnsi="PMingLiU"/>
          <w:sz w:val="22"/>
          <w:szCs w:val="22"/>
        </w:rPr>
        <w:t>、三十七道品，</w:t>
      </w:r>
      <w:r w:rsidRPr="002A7D7D">
        <w:rPr>
          <w:rFonts w:hAnsi="PMingLiU" w:hint="eastAsia"/>
          <w:sz w:val="22"/>
          <w:szCs w:val="22"/>
        </w:rPr>
        <w:t>二</w:t>
      </w:r>
      <w:r w:rsidRPr="002A7D7D">
        <w:rPr>
          <w:rFonts w:hAnsi="PMingLiU"/>
          <w:sz w:val="22"/>
          <w:szCs w:val="22"/>
        </w:rPr>
        <w:t>、空三昧等八種定法（</w:t>
      </w:r>
      <w:r w:rsidRPr="00D44B56">
        <w:rPr>
          <w:sz w:val="22"/>
          <w:szCs w:val="22"/>
        </w:rPr>
        <w:t>1</w:t>
      </w:r>
      <w:r w:rsidRPr="002A7D7D">
        <w:rPr>
          <w:rFonts w:hAnsi="PMingLiU"/>
          <w:sz w:val="22"/>
          <w:szCs w:val="22"/>
        </w:rPr>
        <w:t>、空等三三昧，</w:t>
      </w:r>
      <w:r w:rsidRPr="00D44B56">
        <w:rPr>
          <w:sz w:val="22"/>
          <w:szCs w:val="22"/>
        </w:rPr>
        <w:t>2</w:t>
      </w:r>
      <w:r w:rsidRPr="002A7D7D">
        <w:rPr>
          <w:rFonts w:hAnsi="PMingLiU"/>
          <w:sz w:val="22"/>
          <w:szCs w:val="22"/>
        </w:rPr>
        <w:t>、四禪，</w:t>
      </w:r>
      <w:r w:rsidRPr="00D44B56">
        <w:rPr>
          <w:sz w:val="22"/>
          <w:szCs w:val="22"/>
        </w:rPr>
        <w:t>3</w:t>
      </w:r>
      <w:r w:rsidRPr="002A7D7D">
        <w:rPr>
          <w:rFonts w:hAnsi="PMingLiU"/>
          <w:sz w:val="22"/>
          <w:szCs w:val="22"/>
        </w:rPr>
        <w:t>、四無量心，</w:t>
      </w:r>
      <w:r w:rsidRPr="00D44B56">
        <w:rPr>
          <w:sz w:val="22"/>
          <w:szCs w:val="22"/>
        </w:rPr>
        <w:t>4</w:t>
      </w:r>
      <w:r w:rsidRPr="002A7D7D">
        <w:rPr>
          <w:rFonts w:hAnsi="PMingLiU"/>
          <w:sz w:val="22"/>
          <w:szCs w:val="22"/>
        </w:rPr>
        <w:t>、四無色定，</w:t>
      </w:r>
      <w:r w:rsidRPr="00D44B56">
        <w:rPr>
          <w:sz w:val="22"/>
          <w:szCs w:val="22"/>
        </w:rPr>
        <w:t>5</w:t>
      </w:r>
      <w:r w:rsidRPr="002A7D7D">
        <w:rPr>
          <w:rFonts w:hAnsi="PMingLiU"/>
          <w:sz w:val="22"/>
          <w:szCs w:val="22"/>
        </w:rPr>
        <w:t>、八背</w:t>
      </w:r>
      <w:proofErr w:type="gramStart"/>
      <w:r w:rsidRPr="002A7D7D">
        <w:rPr>
          <w:rFonts w:hAnsi="PMingLiU"/>
          <w:sz w:val="22"/>
          <w:szCs w:val="22"/>
        </w:rPr>
        <w:t>捨</w:t>
      </w:r>
      <w:proofErr w:type="gramEnd"/>
      <w:r w:rsidRPr="002A7D7D">
        <w:rPr>
          <w:rFonts w:hAnsi="PMingLiU"/>
          <w:sz w:val="22"/>
          <w:szCs w:val="22"/>
        </w:rPr>
        <w:t>，</w:t>
      </w:r>
      <w:r w:rsidRPr="00D44B56">
        <w:rPr>
          <w:sz w:val="22"/>
          <w:szCs w:val="22"/>
        </w:rPr>
        <w:t>6</w:t>
      </w:r>
      <w:r w:rsidRPr="002A7D7D">
        <w:rPr>
          <w:rFonts w:hAnsi="PMingLiU"/>
          <w:sz w:val="22"/>
          <w:szCs w:val="22"/>
        </w:rPr>
        <w:t>、八勝處，</w:t>
      </w:r>
      <w:r w:rsidRPr="00D44B56">
        <w:rPr>
          <w:sz w:val="22"/>
          <w:szCs w:val="22"/>
        </w:rPr>
        <w:t>7</w:t>
      </w:r>
      <w:r w:rsidRPr="002A7D7D">
        <w:rPr>
          <w:rFonts w:hAnsi="PMingLiU"/>
          <w:sz w:val="22"/>
          <w:szCs w:val="22"/>
        </w:rPr>
        <w:t>、九次第定，</w:t>
      </w:r>
      <w:r w:rsidRPr="00D44B56">
        <w:rPr>
          <w:sz w:val="22"/>
          <w:szCs w:val="22"/>
        </w:rPr>
        <w:t>8</w:t>
      </w:r>
      <w:r w:rsidRPr="002A7D7D">
        <w:rPr>
          <w:rFonts w:hAnsi="PMingLiU"/>
          <w:sz w:val="22"/>
          <w:szCs w:val="22"/>
        </w:rPr>
        <w:t>、十一切處），</w:t>
      </w:r>
      <w:r w:rsidRPr="002A7D7D">
        <w:rPr>
          <w:rFonts w:hAnsi="PMingLiU" w:hint="eastAsia"/>
          <w:sz w:val="22"/>
          <w:szCs w:val="22"/>
        </w:rPr>
        <w:t>三</w:t>
      </w:r>
      <w:r w:rsidRPr="002A7D7D">
        <w:rPr>
          <w:rFonts w:hAnsi="PMingLiU"/>
          <w:sz w:val="22"/>
          <w:szCs w:val="22"/>
        </w:rPr>
        <w:t>、九相，</w:t>
      </w:r>
      <w:r w:rsidRPr="002A7D7D">
        <w:rPr>
          <w:rFonts w:hAnsi="PMingLiU" w:hint="eastAsia"/>
          <w:sz w:val="22"/>
          <w:szCs w:val="22"/>
        </w:rPr>
        <w:t>四</w:t>
      </w:r>
      <w:r w:rsidRPr="002A7D7D">
        <w:rPr>
          <w:rFonts w:hAnsi="PMingLiU"/>
          <w:sz w:val="22"/>
          <w:szCs w:val="22"/>
        </w:rPr>
        <w:t>、八念，</w:t>
      </w:r>
      <w:r w:rsidRPr="002A7D7D">
        <w:rPr>
          <w:rFonts w:hAnsi="PMingLiU" w:hint="eastAsia"/>
          <w:sz w:val="22"/>
          <w:szCs w:val="22"/>
        </w:rPr>
        <w:t>五</w:t>
      </w:r>
      <w:r w:rsidRPr="002A7D7D">
        <w:rPr>
          <w:rFonts w:hAnsi="PMingLiU"/>
          <w:sz w:val="22"/>
          <w:szCs w:val="22"/>
        </w:rPr>
        <w:t>、十想，</w:t>
      </w:r>
      <w:r w:rsidRPr="002A7D7D">
        <w:rPr>
          <w:rFonts w:hAnsi="PMingLiU" w:hint="eastAsia"/>
          <w:sz w:val="22"/>
          <w:szCs w:val="22"/>
        </w:rPr>
        <w:t>六</w:t>
      </w:r>
      <w:r w:rsidRPr="002A7D7D">
        <w:rPr>
          <w:rFonts w:hAnsi="PMingLiU"/>
          <w:sz w:val="22"/>
          <w:szCs w:val="22"/>
        </w:rPr>
        <w:t>、十一智，</w:t>
      </w:r>
      <w:r w:rsidRPr="002A7D7D">
        <w:rPr>
          <w:rFonts w:hAnsi="PMingLiU" w:hint="eastAsia"/>
          <w:sz w:val="22"/>
          <w:szCs w:val="22"/>
        </w:rPr>
        <w:t>七</w:t>
      </w:r>
      <w:r w:rsidRPr="002A7D7D">
        <w:rPr>
          <w:rFonts w:hAnsi="PMingLiU"/>
          <w:sz w:val="22"/>
          <w:szCs w:val="22"/>
        </w:rPr>
        <w:t>、</w:t>
      </w:r>
      <w:proofErr w:type="gramStart"/>
      <w:r w:rsidRPr="002A7D7D">
        <w:rPr>
          <w:rFonts w:hAnsi="PMingLiU"/>
          <w:sz w:val="22"/>
          <w:szCs w:val="22"/>
        </w:rPr>
        <w:t>有覺有觀等</w:t>
      </w:r>
      <w:proofErr w:type="gramEnd"/>
      <w:r w:rsidRPr="002A7D7D">
        <w:rPr>
          <w:rFonts w:hAnsi="PMingLiU"/>
          <w:sz w:val="22"/>
          <w:szCs w:val="22"/>
        </w:rPr>
        <w:t>三三昧，</w:t>
      </w:r>
      <w:r w:rsidRPr="002A7D7D">
        <w:rPr>
          <w:rFonts w:hAnsi="PMingLiU" w:hint="eastAsia"/>
          <w:sz w:val="22"/>
          <w:szCs w:val="22"/>
        </w:rPr>
        <w:t>八</w:t>
      </w:r>
      <w:r w:rsidRPr="002A7D7D">
        <w:rPr>
          <w:rFonts w:hAnsi="PMingLiU"/>
          <w:sz w:val="22"/>
          <w:szCs w:val="22"/>
        </w:rPr>
        <w:t>、三根</w:t>
      </w:r>
      <w:r w:rsidRPr="002A7D7D">
        <w:rPr>
          <w:rFonts w:hAnsi="PMingLiU" w:hint="eastAsia"/>
          <w:sz w:val="22"/>
          <w:szCs w:val="22"/>
        </w:rPr>
        <w:t>（</w:t>
      </w:r>
      <w:r w:rsidRPr="002A7D7D">
        <w:rPr>
          <w:sz w:val="22"/>
          <w:szCs w:val="22"/>
        </w:rPr>
        <w:t>未知欲知根</w:t>
      </w:r>
      <w:r w:rsidRPr="002A7D7D">
        <w:rPr>
          <w:rFonts w:hint="eastAsia"/>
          <w:sz w:val="22"/>
          <w:szCs w:val="22"/>
        </w:rPr>
        <w:t>、</w:t>
      </w:r>
      <w:r w:rsidRPr="002A7D7D">
        <w:rPr>
          <w:sz w:val="22"/>
          <w:szCs w:val="22"/>
        </w:rPr>
        <w:t>知根</w:t>
      </w:r>
      <w:r w:rsidRPr="002A7D7D">
        <w:rPr>
          <w:rFonts w:hint="eastAsia"/>
          <w:sz w:val="22"/>
          <w:szCs w:val="22"/>
        </w:rPr>
        <w:t>、</w:t>
      </w:r>
      <w:r w:rsidRPr="002A7D7D">
        <w:rPr>
          <w:sz w:val="22"/>
          <w:szCs w:val="22"/>
        </w:rPr>
        <w:t>知已根</w:t>
      </w:r>
      <w:r w:rsidRPr="002A7D7D">
        <w:rPr>
          <w:rFonts w:hAnsi="PMingLiU" w:hint="eastAsia"/>
          <w:sz w:val="22"/>
          <w:szCs w:val="22"/>
        </w:rPr>
        <w:t>）</w:t>
      </w:r>
      <w:r w:rsidRPr="002A7D7D">
        <w:rPr>
          <w:rFonts w:hAnsi="PMingLiU"/>
          <w:sz w:val="22"/>
          <w:szCs w:val="22"/>
        </w:rPr>
        <w:t>。</w:t>
      </w:r>
    </w:p>
  </w:footnote>
  <w:footnote w:id="3">
    <w:p w:rsidR="00A966BB" w:rsidRPr="002A7D7D" w:rsidRDefault="00A966BB" w:rsidP="00A44D74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A7D7D">
        <w:rPr>
          <w:sz w:val="22"/>
          <w:szCs w:val="22"/>
        </w:rPr>
        <w:t>《摩訶般若波羅蜜經》卷</w:t>
      </w:r>
      <w:r w:rsidRPr="00D44B56">
        <w:rPr>
          <w:sz w:val="22"/>
          <w:szCs w:val="22"/>
        </w:rPr>
        <w:t>6</w:t>
      </w:r>
      <w:r w:rsidRPr="002A7D7D">
        <w:rPr>
          <w:sz w:val="22"/>
          <w:szCs w:val="22"/>
        </w:rPr>
        <w:t>〈</w:t>
      </w:r>
      <w:r w:rsidRPr="00D44B56">
        <w:rPr>
          <w:rFonts w:hint="eastAsia"/>
          <w:sz w:val="22"/>
          <w:szCs w:val="22"/>
        </w:rPr>
        <w:t>20</w:t>
      </w:r>
      <w:r>
        <w:rPr>
          <w:rFonts w:hint="eastAsia"/>
          <w:sz w:val="22"/>
          <w:szCs w:val="22"/>
        </w:rPr>
        <w:t xml:space="preserve"> </w:t>
      </w:r>
      <w:r w:rsidRPr="002A7D7D">
        <w:rPr>
          <w:sz w:val="22"/>
          <w:szCs w:val="22"/>
        </w:rPr>
        <w:t>發趣品〉：「</w:t>
      </w:r>
      <w:r>
        <w:rPr>
          <w:rFonts w:eastAsia="DFKai-SB" w:hAnsi="DFKai-SB" w:hint="eastAsia"/>
          <w:bCs/>
          <w:szCs w:val="24"/>
        </w:rPr>
        <w:t>^</w:t>
      </w:r>
      <w:r w:rsidRPr="002A7D7D">
        <w:rPr>
          <w:rFonts w:eastAsia="DFKai-SB"/>
          <w:sz w:val="22"/>
          <w:szCs w:val="22"/>
        </w:rPr>
        <w:t>菩薩摩訶薩住是十地中，以方便力故，行六波羅蜜，行四</w:t>
      </w:r>
      <w:proofErr w:type="gramStart"/>
      <w:r w:rsidRPr="002A7D7D">
        <w:rPr>
          <w:rFonts w:eastAsia="DFKai-SB"/>
          <w:sz w:val="22"/>
          <w:szCs w:val="22"/>
        </w:rPr>
        <w:t>念處乃至</w:t>
      </w:r>
      <w:proofErr w:type="gramEnd"/>
      <w:r w:rsidRPr="002A7D7D">
        <w:rPr>
          <w:rFonts w:eastAsia="DFKai-SB"/>
          <w:sz w:val="22"/>
          <w:szCs w:val="22"/>
        </w:rPr>
        <w:t>十八</w:t>
      </w:r>
      <w:proofErr w:type="gramStart"/>
      <w:r w:rsidRPr="002A7D7D">
        <w:rPr>
          <w:rFonts w:eastAsia="DFKai-SB"/>
          <w:sz w:val="22"/>
          <w:szCs w:val="22"/>
        </w:rPr>
        <w:t>不共法</w:t>
      </w:r>
      <w:proofErr w:type="gramEnd"/>
      <w:r w:rsidRPr="002A7D7D">
        <w:rPr>
          <w:rFonts w:eastAsia="DFKai-SB"/>
          <w:sz w:val="22"/>
          <w:szCs w:val="22"/>
        </w:rPr>
        <w:t>，過</w:t>
      </w:r>
      <w:proofErr w:type="gramStart"/>
      <w:r w:rsidRPr="002A7D7D">
        <w:rPr>
          <w:rFonts w:eastAsia="DFKai-SB"/>
          <w:sz w:val="22"/>
          <w:szCs w:val="22"/>
        </w:rPr>
        <w:t>乾慧地</w:t>
      </w:r>
      <w:proofErr w:type="gramEnd"/>
      <w:r w:rsidRPr="002A7D7D">
        <w:rPr>
          <w:rFonts w:eastAsia="DFKai-SB"/>
          <w:sz w:val="22"/>
          <w:szCs w:val="22"/>
        </w:rPr>
        <w:t>、性地、八人地、見地、薄地、</w:t>
      </w:r>
      <w:proofErr w:type="gramStart"/>
      <w:r w:rsidRPr="002A7D7D">
        <w:rPr>
          <w:rFonts w:eastAsia="DFKai-SB"/>
          <w:sz w:val="22"/>
          <w:szCs w:val="22"/>
        </w:rPr>
        <w:t>離欲地</w:t>
      </w:r>
      <w:proofErr w:type="gramEnd"/>
      <w:r w:rsidRPr="002A7D7D">
        <w:rPr>
          <w:rFonts w:eastAsia="DFKai-SB"/>
          <w:sz w:val="22"/>
          <w:szCs w:val="22"/>
        </w:rPr>
        <w:t>、已作地、</w:t>
      </w:r>
      <w:proofErr w:type="gramStart"/>
      <w:r w:rsidRPr="002A7D7D">
        <w:rPr>
          <w:rFonts w:eastAsia="DFKai-SB"/>
          <w:sz w:val="22"/>
          <w:szCs w:val="22"/>
        </w:rPr>
        <w:t>辟支佛地</w:t>
      </w:r>
      <w:proofErr w:type="gramEnd"/>
      <w:r w:rsidRPr="002A7D7D">
        <w:rPr>
          <w:rFonts w:eastAsia="DFKai-SB"/>
          <w:sz w:val="22"/>
          <w:szCs w:val="22"/>
        </w:rPr>
        <w:t>、菩薩地</w:t>
      </w:r>
      <w:proofErr w:type="gramStart"/>
      <w:r w:rsidRPr="002A7D7D">
        <w:rPr>
          <w:rFonts w:ascii="PMingLiU" w:hAnsi="PMingLiU"/>
          <w:sz w:val="22"/>
          <w:szCs w:val="22"/>
        </w:rPr>
        <w:t>──</w:t>
      </w:r>
      <w:proofErr w:type="gramEnd"/>
      <w:r w:rsidRPr="002A7D7D">
        <w:rPr>
          <w:rFonts w:eastAsia="DFKai-SB"/>
          <w:sz w:val="22"/>
          <w:szCs w:val="22"/>
        </w:rPr>
        <w:t>過是九地，住</w:t>
      </w:r>
      <w:proofErr w:type="gramStart"/>
      <w:r w:rsidRPr="002A7D7D">
        <w:rPr>
          <w:rFonts w:eastAsia="DFKai-SB"/>
          <w:sz w:val="22"/>
          <w:szCs w:val="22"/>
        </w:rPr>
        <w:t>於佛地</w:t>
      </w:r>
      <w:proofErr w:type="gramEnd"/>
      <w:r w:rsidRPr="002A7D7D">
        <w:rPr>
          <w:rFonts w:eastAsia="DFKai-SB"/>
          <w:sz w:val="22"/>
          <w:szCs w:val="22"/>
        </w:rPr>
        <w:t>。</w:t>
      </w:r>
      <w:r>
        <w:rPr>
          <w:rFonts w:eastAsia="DFKai-SB" w:hAnsi="DFKai-SB" w:hint="eastAsia"/>
          <w:bCs/>
          <w:szCs w:val="24"/>
        </w:rPr>
        <w:t>^^</w:t>
      </w:r>
      <w:r w:rsidRPr="002A7D7D">
        <w:rPr>
          <w:sz w:val="22"/>
          <w:szCs w:val="22"/>
        </w:rPr>
        <w:t>」（大正</w:t>
      </w:r>
      <w:r w:rsidRPr="00D44B56">
        <w:rPr>
          <w:sz w:val="22"/>
          <w:szCs w:val="22"/>
        </w:rPr>
        <w:t>8</w:t>
      </w:r>
      <w:r w:rsidRPr="002A7D7D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59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sz w:val="22"/>
            <w:szCs w:val="22"/>
          </w:rPr>
          <w:t>259</w:t>
        </w:r>
        <w:r w:rsidRPr="00D44B56">
          <w:rPr>
            <w:rFonts w:cs="Roman Unicode"/>
            <w:sz w:val="22"/>
            <w:szCs w:val="22"/>
          </w:rPr>
          <w:t>c</w:t>
        </w:r>
      </w:smartTag>
      <w:r w:rsidRPr="00D44B56">
        <w:rPr>
          <w:sz w:val="22"/>
          <w:szCs w:val="22"/>
        </w:rPr>
        <w:t>10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sz w:val="22"/>
          <w:szCs w:val="22"/>
        </w:rPr>
        <w:t>14</w:t>
      </w:r>
      <w:r w:rsidRPr="002A7D7D">
        <w:rPr>
          <w:sz w:val="22"/>
          <w:szCs w:val="22"/>
        </w:rPr>
        <w:t>）</w:t>
      </w:r>
    </w:p>
  </w:footnote>
  <w:footnote w:id="4">
    <w:p w:rsidR="00A966BB" w:rsidRPr="002A7D7D" w:rsidRDefault="00A966BB" w:rsidP="00A44D74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sz w:val="22"/>
          <w:szCs w:val="22"/>
        </w:rPr>
        <w:t xml:space="preserve"> </w:t>
      </w:r>
      <w:r w:rsidRPr="002A7D7D">
        <w:rPr>
          <w:sz w:val="22"/>
          <w:szCs w:val="22"/>
        </w:rPr>
        <w:t>參見《摩訶般若波羅蜜經》卷</w:t>
      </w:r>
      <w:r w:rsidRPr="00D44B56">
        <w:rPr>
          <w:sz w:val="22"/>
          <w:szCs w:val="22"/>
        </w:rPr>
        <w:t>6</w:t>
      </w:r>
      <w:r w:rsidRPr="002A7D7D">
        <w:rPr>
          <w:sz w:val="22"/>
          <w:szCs w:val="22"/>
        </w:rPr>
        <w:t>〈</w:t>
      </w:r>
      <w:r w:rsidRPr="00D44B56">
        <w:rPr>
          <w:rFonts w:hint="eastAsia"/>
          <w:sz w:val="22"/>
          <w:szCs w:val="22"/>
        </w:rPr>
        <w:t>20</w:t>
      </w:r>
      <w:r>
        <w:rPr>
          <w:rFonts w:hint="eastAsia"/>
          <w:sz w:val="22"/>
          <w:szCs w:val="22"/>
        </w:rPr>
        <w:t xml:space="preserve"> </w:t>
      </w:r>
      <w:r w:rsidRPr="002A7D7D">
        <w:rPr>
          <w:sz w:val="22"/>
          <w:szCs w:val="22"/>
        </w:rPr>
        <w:t>發趣品〉（大正</w:t>
      </w:r>
      <w:r w:rsidRPr="00D44B56">
        <w:rPr>
          <w:sz w:val="22"/>
          <w:szCs w:val="22"/>
        </w:rPr>
        <w:t>8</w:t>
      </w:r>
      <w:r w:rsidRPr="002A7D7D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59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sz w:val="22"/>
            <w:szCs w:val="22"/>
          </w:rPr>
          <w:t>259</w:t>
        </w:r>
        <w:r w:rsidRPr="00D44B56">
          <w:rPr>
            <w:rFonts w:cs="Roman Unicode"/>
            <w:sz w:val="22"/>
            <w:szCs w:val="22"/>
          </w:rPr>
          <w:t>c</w:t>
        </w:r>
      </w:smartTag>
      <w:r w:rsidRPr="00D44B56">
        <w:rPr>
          <w:sz w:val="22"/>
          <w:szCs w:val="22"/>
        </w:rPr>
        <w:t>10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sz w:val="22"/>
          <w:szCs w:val="22"/>
        </w:rPr>
        <w:t>14</w:t>
      </w:r>
      <w:r w:rsidRPr="002A7D7D">
        <w:rPr>
          <w:sz w:val="22"/>
          <w:szCs w:val="22"/>
        </w:rPr>
        <w:t>）</w:t>
      </w:r>
      <w:r w:rsidRPr="002A7D7D">
        <w:rPr>
          <w:rFonts w:hint="eastAsia"/>
          <w:sz w:val="22"/>
          <w:szCs w:val="22"/>
        </w:rPr>
        <w:t>，</w:t>
      </w:r>
      <w:r w:rsidRPr="002A7D7D">
        <w:rPr>
          <w:sz w:val="22"/>
          <w:szCs w:val="22"/>
        </w:rPr>
        <w:t>《放光般若經》卷</w:t>
      </w:r>
      <w:r w:rsidRPr="00D44B56">
        <w:rPr>
          <w:sz w:val="22"/>
          <w:szCs w:val="22"/>
        </w:rPr>
        <w:t>4</w:t>
      </w:r>
      <w:r w:rsidRPr="002A7D7D">
        <w:rPr>
          <w:sz w:val="22"/>
          <w:szCs w:val="22"/>
        </w:rPr>
        <w:t>〈</w:t>
      </w:r>
      <w:r w:rsidRPr="00D44B56">
        <w:rPr>
          <w:rFonts w:hint="eastAsia"/>
          <w:sz w:val="22"/>
          <w:szCs w:val="22"/>
        </w:rPr>
        <w:t>21</w:t>
      </w:r>
      <w:r w:rsidRPr="002A7D7D">
        <w:rPr>
          <w:sz w:val="22"/>
          <w:szCs w:val="22"/>
        </w:rPr>
        <w:t>治地品〉（大正</w:t>
      </w:r>
      <w:r w:rsidRPr="00D44B56">
        <w:rPr>
          <w:sz w:val="22"/>
          <w:szCs w:val="22"/>
        </w:rPr>
        <w:t>8</w:t>
      </w:r>
      <w:r w:rsidRPr="002A7D7D">
        <w:rPr>
          <w:sz w:val="22"/>
          <w:szCs w:val="22"/>
        </w:rPr>
        <w:t>，</w:t>
      </w:r>
      <w:r w:rsidRPr="00D44B56">
        <w:rPr>
          <w:sz w:val="22"/>
          <w:szCs w:val="22"/>
        </w:rPr>
        <w:t>29</w:t>
      </w:r>
      <w:r w:rsidRPr="00D44B56">
        <w:rPr>
          <w:rFonts w:cs="Roman Unicode"/>
          <w:sz w:val="22"/>
          <w:szCs w:val="22"/>
        </w:rPr>
        <w:t>b</w:t>
      </w:r>
      <w:r w:rsidRPr="00D44B56">
        <w:rPr>
          <w:sz w:val="22"/>
          <w:szCs w:val="22"/>
        </w:rPr>
        <w:t>23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sz w:val="22"/>
          <w:szCs w:val="22"/>
        </w:rPr>
        <w:t>29</w:t>
      </w:r>
      <w:r w:rsidRPr="002A7D7D">
        <w:rPr>
          <w:sz w:val="22"/>
          <w:szCs w:val="22"/>
        </w:rPr>
        <w:t>）</w:t>
      </w:r>
      <w:r w:rsidRPr="002A7D7D">
        <w:rPr>
          <w:rFonts w:hint="eastAsia"/>
          <w:sz w:val="22"/>
          <w:szCs w:val="22"/>
        </w:rPr>
        <w:t>，</w:t>
      </w:r>
      <w:r w:rsidRPr="002A7D7D">
        <w:rPr>
          <w:sz w:val="22"/>
          <w:szCs w:val="22"/>
        </w:rPr>
        <w:t>《光讚經》卷</w:t>
      </w:r>
      <w:r w:rsidRPr="00D44B56">
        <w:rPr>
          <w:sz w:val="22"/>
          <w:szCs w:val="22"/>
        </w:rPr>
        <w:t>7</w:t>
      </w:r>
      <w:r w:rsidRPr="002A7D7D">
        <w:rPr>
          <w:sz w:val="22"/>
          <w:szCs w:val="22"/>
        </w:rPr>
        <w:t>〈</w:t>
      </w:r>
      <w:r w:rsidRPr="00D44B56">
        <w:rPr>
          <w:rFonts w:hint="eastAsia"/>
          <w:sz w:val="22"/>
          <w:szCs w:val="22"/>
        </w:rPr>
        <w:t>18</w:t>
      </w:r>
      <w:r>
        <w:rPr>
          <w:rFonts w:hint="eastAsia"/>
          <w:sz w:val="22"/>
          <w:szCs w:val="22"/>
        </w:rPr>
        <w:t xml:space="preserve"> </w:t>
      </w:r>
      <w:r w:rsidRPr="002A7D7D">
        <w:rPr>
          <w:sz w:val="22"/>
          <w:szCs w:val="22"/>
        </w:rPr>
        <w:t>十住品〉（大正</w:t>
      </w:r>
      <w:r w:rsidRPr="00D44B56">
        <w:rPr>
          <w:sz w:val="22"/>
          <w:szCs w:val="22"/>
        </w:rPr>
        <w:t>8</w:t>
      </w:r>
      <w:r w:rsidRPr="002A7D7D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98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sz w:val="22"/>
            <w:szCs w:val="22"/>
          </w:rPr>
          <w:t>198</w:t>
        </w:r>
        <w:r w:rsidRPr="00D44B56">
          <w:rPr>
            <w:rFonts w:cs="Roman Unicode"/>
            <w:sz w:val="22"/>
            <w:szCs w:val="22"/>
          </w:rPr>
          <w:t>c</w:t>
        </w:r>
      </w:smartTag>
      <w:r w:rsidRPr="00D44B56">
        <w:rPr>
          <w:sz w:val="22"/>
          <w:szCs w:val="22"/>
        </w:rPr>
        <w:t>27</w:t>
      </w:r>
      <w:smartTag w:uri="urn:schemas-microsoft-com:office:smarttags" w:element="chmetcnv">
        <w:smartTagPr>
          <w:attr w:name="UnitName" w:val="a"/>
          <w:attr w:name="SourceValue" w:val="199"/>
          <w:attr w:name="HasSpace" w:val="False"/>
          <w:attr w:name="Negative" w:val="True"/>
          <w:attr w:name="NumberType" w:val="1"/>
          <w:attr w:name="TCSC" w:val="0"/>
        </w:smartTagPr>
        <w:r w:rsidRPr="002A7D7D">
          <w:rPr>
            <w:sz w:val="22"/>
            <w:szCs w:val="22"/>
          </w:rPr>
          <w:t>-</w:t>
        </w:r>
        <w:smartTag w:uri="urn:schemas-microsoft-com:office:smarttags" w:element="chmetcnv">
          <w:smartTagPr>
            <w:attr w:name="UnitName" w:val="a"/>
            <w:attr w:name="SourceValue" w:val="199"/>
            <w:attr w:name="HasSpace" w:val="False"/>
            <w:attr w:name="Negative" w:val="False"/>
            <w:attr w:name="NumberType" w:val="1"/>
            <w:attr w:name="TCSC" w:val="0"/>
          </w:smartTagPr>
          <w:r w:rsidRPr="00D44B56">
            <w:rPr>
              <w:sz w:val="22"/>
              <w:szCs w:val="22"/>
            </w:rPr>
            <w:t>199</w:t>
          </w:r>
          <w:r w:rsidRPr="00D44B56">
            <w:rPr>
              <w:rFonts w:cs="Roman Unicode"/>
              <w:sz w:val="22"/>
              <w:szCs w:val="22"/>
            </w:rPr>
            <w:t>a</w:t>
          </w:r>
        </w:smartTag>
      </w:smartTag>
      <w:r w:rsidRPr="00D44B56">
        <w:rPr>
          <w:sz w:val="22"/>
          <w:szCs w:val="22"/>
        </w:rPr>
        <w:t>5</w:t>
      </w:r>
      <w:r w:rsidRPr="002A7D7D">
        <w:rPr>
          <w:sz w:val="22"/>
          <w:szCs w:val="22"/>
        </w:rPr>
        <w:t>）。</w:t>
      </w:r>
    </w:p>
  </w:footnote>
  <w:footnote w:id="5">
    <w:p w:rsidR="00A966BB" w:rsidRPr="002A7D7D" w:rsidRDefault="00A966BB" w:rsidP="00A44D74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sz w:val="22"/>
          <w:szCs w:val="22"/>
        </w:rPr>
        <w:t xml:space="preserve"> </w:t>
      </w:r>
      <w:r w:rsidRPr="002A7D7D">
        <w:rPr>
          <w:rStyle w:val="aa"/>
          <w:sz w:val="22"/>
          <w:szCs w:val="22"/>
        </w:rPr>
        <w:t>參見</w:t>
      </w:r>
      <w:r w:rsidRPr="002A7D7D">
        <w:rPr>
          <w:sz w:val="22"/>
          <w:szCs w:val="22"/>
        </w:rPr>
        <w:t>《摩訶般若波羅蜜經》卷</w:t>
      </w:r>
      <w:r w:rsidRPr="00D44B56">
        <w:rPr>
          <w:sz w:val="22"/>
          <w:szCs w:val="22"/>
        </w:rPr>
        <w:t>5</w:t>
      </w:r>
      <w:r w:rsidRPr="002A7D7D">
        <w:rPr>
          <w:sz w:val="22"/>
          <w:szCs w:val="22"/>
        </w:rPr>
        <w:t>〈</w:t>
      </w:r>
      <w:r w:rsidRPr="00D44B56">
        <w:rPr>
          <w:rFonts w:hint="eastAsia"/>
          <w:sz w:val="22"/>
          <w:szCs w:val="22"/>
        </w:rPr>
        <w:t>19</w:t>
      </w:r>
      <w:r>
        <w:rPr>
          <w:rFonts w:hint="eastAsia"/>
          <w:sz w:val="22"/>
          <w:szCs w:val="22"/>
        </w:rPr>
        <w:t xml:space="preserve"> </w:t>
      </w:r>
      <w:r w:rsidRPr="002A7D7D">
        <w:rPr>
          <w:sz w:val="22"/>
          <w:szCs w:val="22"/>
        </w:rPr>
        <w:t>廣乘品〉（大正</w:t>
      </w:r>
      <w:r w:rsidRPr="00D44B56">
        <w:rPr>
          <w:sz w:val="22"/>
          <w:szCs w:val="22"/>
        </w:rPr>
        <w:t>8</w:t>
      </w:r>
      <w:r w:rsidRPr="002A7D7D">
        <w:rPr>
          <w:sz w:val="22"/>
          <w:szCs w:val="22"/>
        </w:rPr>
        <w:t>，</w:t>
      </w:r>
      <w:r w:rsidRPr="00D44B56">
        <w:rPr>
          <w:sz w:val="22"/>
          <w:szCs w:val="22"/>
        </w:rPr>
        <w:t>253</w:t>
      </w:r>
      <w:r w:rsidRPr="00D44B56">
        <w:rPr>
          <w:rFonts w:cs="Roman Unicode"/>
          <w:sz w:val="22"/>
          <w:szCs w:val="22"/>
        </w:rPr>
        <w:t>b</w:t>
      </w:r>
      <w:smartTag w:uri="urn:schemas-microsoft-com:office:smarttags" w:element="chmetcnv">
        <w:smartTagPr>
          <w:attr w:name="UnitName" w:val="C"/>
          <w:attr w:name="SourceValue" w:val="254"/>
          <w:attr w:name="HasSpace" w:val="False"/>
          <w:attr w:name="Negative" w:val="True"/>
          <w:attr w:name="NumberType" w:val="1"/>
          <w:attr w:name="TCSC" w:val="0"/>
        </w:smartTagPr>
        <w:r w:rsidRPr="002A7D7D">
          <w:rPr>
            <w:sz w:val="22"/>
            <w:szCs w:val="22"/>
          </w:rPr>
          <w:t>-</w:t>
        </w:r>
        <w:smartTag w:uri="urn:schemas-microsoft-com:office:smarttags" w:element="chmetcnv">
          <w:smartTagPr>
            <w:attr w:name="UnitName" w:val="C"/>
            <w:attr w:name="SourceValue" w:val="254"/>
            <w:attr w:name="HasSpace" w:val="False"/>
            <w:attr w:name="Negative" w:val="False"/>
            <w:attr w:name="NumberType" w:val="1"/>
            <w:attr w:name="TCSC" w:val="0"/>
          </w:smartTagPr>
          <w:r w:rsidRPr="00D44B56">
            <w:rPr>
              <w:sz w:val="22"/>
              <w:szCs w:val="22"/>
            </w:rPr>
            <w:t>254</w:t>
          </w:r>
          <w:r w:rsidRPr="00D44B56">
            <w:rPr>
              <w:rFonts w:cs="Roman Unicode"/>
              <w:sz w:val="22"/>
              <w:szCs w:val="22"/>
            </w:rPr>
            <w:t>c</w:t>
          </w:r>
        </w:smartTag>
      </w:smartTag>
      <w:r w:rsidRPr="002A7D7D">
        <w:rPr>
          <w:rFonts w:ascii="PMingLiU" w:hAnsi="PMingLiU" w:cs="PMingLiU" w:hint="eastAsia"/>
          <w:sz w:val="22"/>
          <w:szCs w:val="22"/>
        </w:rPr>
        <w:t>）</w:t>
      </w:r>
      <w:r w:rsidRPr="002A7D7D">
        <w:rPr>
          <w:sz w:val="22"/>
          <w:szCs w:val="22"/>
        </w:rPr>
        <w:t>。</w:t>
      </w:r>
    </w:p>
    <w:p w:rsidR="00A966BB" w:rsidRPr="002A7D7D" w:rsidRDefault="00A966BB" w:rsidP="00A44D74">
      <w:pPr>
        <w:pStyle w:val="a4"/>
        <w:spacing w:line="0" w:lineRule="atLeast"/>
        <w:ind w:leftChars="75" w:left="180"/>
        <w:jc w:val="both"/>
        <w:rPr>
          <w:sz w:val="22"/>
          <w:szCs w:val="22"/>
        </w:rPr>
      </w:pPr>
      <w:r w:rsidRPr="002A7D7D">
        <w:rPr>
          <w:rFonts w:hint="eastAsia"/>
          <w:sz w:val="22"/>
          <w:szCs w:val="22"/>
        </w:rPr>
        <w:t>另參見</w:t>
      </w:r>
      <w:r w:rsidRPr="002A7D7D">
        <w:rPr>
          <w:sz w:val="22"/>
          <w:szCs w:val="22"/>
        </w:rPr>
        <w:t>《大智度論》卷</w:t>
      </w:r>
      <w:r w:rsidRPr="00D44B56">
        <w:rPr>
          <w:sz w:val="22"/>
          <w:szCs w:val="22"/>
        </w:rPr>
        <w:t>24</w:t>
      </w:r>
      <w:r w:rsidRPr="002A7D7D">
        <w:rPr>
          <w:sz w:val="22"/>
          <w:szCs w:val="22"/>
        </w:rPr>
        <w:t>：「</w:t>
      </w:r>
      <w:r>
        <w:rPr>
          <w:rFonts w:eastAsia="DFKai-SB" w:hAnsi="DFKai-SB" w:hint="eastAsia"/>
          <w:bCs/>
          <w:szCs w:val="24"/>
        </w:rPr>
        <w:t>^</w:t>
      </w:r>
      <w:r w:rsidRPr="002A7D7D">
        <w:rPr>
          <w:rFonts w:eastAsia="DFKai-SB"/>
          <w:sz w:val="22"/>
          <w:szCs w:val="22"/>
        </w:rPr>
        <w:t>此［三十七道品］非但是聲聞法，是法中和合不</w:t>
      </w:r>
      <w:proofErr w:type="gramStart"/>
      <w:r w:rsidRPr="002A7D7D">
        <w:rPr>
          <w:rFonts w:eastAsia="DFKai-SB"/>
          <w:sz w:val="22"/>
          <w:szCs w:val="22"/>
        </w:rPr>
        <w:t>捨</w:t>
      </w:r>
      <w:proofErr w:type="gramEnd"/>
      <w:r w:rsidRPr="002A7D7D">
        <w:rPr>
          <w:rFonts w:eastAsia="DFKai-SB"/>
          <w:sz w:val="22"/>
          <w:szCs w:val="22"/>
        </w:rPr>
        <w:t>眾生意，具足一切佛法，以不可得空智，故名菩薩法。</w:t>
      </w:r>
      <w:r>
        <w:rPr>
          <w:rFonts w:eastAsia="DFKai-SB" w:hAnsi="DFKai-SB" w:hint="eastAsia"/>
          <w:bCs/>
          <w:szCs w:val="24"/>
        </w:rPr>
        <w:t>^^</w:t>
      </w:r>
      <w:r w:rsidRPr="002A7D7D">
        <w:rPr>
          <w:sz w:val="22"/>
          <w:szCs w:val="22"/>
        </w:rPr>
        <w:t>」（大正</w:t>
      </w:r>
      <w:r w:rsidRPr="00D44B56">
        <w:rPr>
          <w:sz w:val="22"/>
          <w:szCs w:val="22"/>
        </w:rPr>
        <w:t>25</w:t>
      </w:r>
      <w:r w:rsidRPr="002A7D7D">
        <w:rPr>
          <w:sz w:val="22"/>
          <w:szCs w:val="22"/>
        </w:rPr>
        <w:t>，</w:t>
      </w:r>
      <w:r w:rsidRPr="00D44B56">
        <w:rPr>
          <w:sz w:val="22"/>
          <w:szCs w:val="22"/>
        </w:rPr>
        <w:t>235</w:t>
      </w:r>
      <w:r w:rsidRPr="00D44B56">
        <w:rPr>
          <w:rFonts w:cs="Roman Unicode"/>
          <w:sz w:val="22"/>
          <w:szCs w:val="22"/>
        </w:rPr>
        <w:t>b</w:t>
      </w:r>
      <w:r w:rsidRPr="00D44B56">
        <w:rPr>
          <w:sz w:val="22"/>
          <w:szCs w:val="22"/>
        </w:rPr>
        <w:t>19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sz w:val="22"/>
          <w:szCs w:val="22"/>
        </w:rPr>
        <w:t>21</w:t>
      </w:r>
      <w:r w:rsidRPr="002A7D7D">
        <w:rPr>
          <w:sz w:val="22"/>
          <w:szCs w:val="22"/>
        </w:rPr>
        <w:t>）</w:t>
      </w:r>
    </w:p>
  </w:footnote>
  <w:footnote w:id="6">
    <w:p w:rsidR="00A966BB" w:rsidRPr="002A7D7D" w:rsidRDefault="00A966BB" w:rsidP="00A44D74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rFonts w:hint="eastAsia"/>
          <w:sz w:val="22"/>
          <w:szCs w:val="22"/>
        </w:rPr>
        <w:t xml:space="preserve"> </w:t>
      </w:r>
      <w:proofErr w:type="gramStart"/>
      <w:r w:rsidRPr="002A7D7D">
        <w:rPr>
          <w:rFonts w:hint="eastAsia"/>
          <w:sz w:val="22"/>
          <w:szCs w:val="22"/>
        </w:rPr>
        <w:t>一</w:t>
      </w:r>
      <w:proofErr w:type="gramEnd"/>
      <w:r w:rsidRPr="002A7D7D">
        <w:rPr>
          <w:rFonts w:hint="eastAsia"/>
          <w:sz w:val="22"/>
          <w:szCs w:val="22"/>
        </w:rPr>
        <w:t>雨普</w:t>
      </w:r>
      <w:proofErr w:type="gramStart"/>
      <w:r w:rsidRPr="002A7D7D">
        <w:rPr>
          <w:rFonts w:hint="eastAsia"/>
          <w:sz w:val="22"/>
          <w:szCs w:val="22"/>
        </w:rPr>
        <w:t>澍隨根成益</w:t>
      </w:r>
      <w:proofErr w:type="gramEnd"/>
      <w:r w:rsidRPr="002A7D7D">
        <w:rPr>
          <w:rFonts w:hint="eastAsia"/>
          <w:sz w:val="22"/>
          <w:szCs w:val="22"/>
        </w:rPr>
        <w:t>，</w:t>
      </w:r>
      <w:proofErr w:type="gramStart"/>
      <w:r w:rsidRPr="002A7D7D">
        <w:rPr>
          <w:rFonts w:hint="eastAsia"/>
          <w:sz w:val="22"/>
          <w:szCs w:val="22"/>
        </w:rPr>
        <w:t>可通法華</w:t>
      </w:r>
      <w:proofErr w:type="gramEnd"/>
      <w:r w:rsidRPr="002A7D7D">
        <w:rPr>
          <w:rFonts w:hint="eastAsia"/>
          <w:sz w:val="22"/>
          <w:szCs w:val="22"/>
        </w:rPr>
        <w:t>。</w:t>
      </w:r>
      <w:proofErr w:type="gramStart"/>
      <w:r w:rsidRPr="002A7D7D">
        <w:rPr>
          <w:rFonts w:hint="eastAsia"/>
          <w:sz w:val="22"/>
          <w:szCs w:val="22"/>
        </w:rPr>
        <w:t>（</w:t>
      </w:r>
      <w:proofErr w:type="gramEnd"/>
      <w:r w:rsidRPr="002A7D7D">
        <w:rPr>
          <w:rFonts w:hint="eastAsia"/>
          <w:sz w:val="22"/>
          <w:szCs w:val="22"/>
        </w:rPr>
        <w:t>印順法師，《大智度論筆記》［</w:t>
      </w:r>
      <w:r w:rsidRPr="00D44B56">
        <w:rPr>
          <w:sz w:val="22"/>
          <w:szCs w:val="22"/>
        </w:rPr>
        <w:t>C022</w:t>
      </w:r>
      <w:r w:rsidRPr="002A7D7D">
        <w:rPr>
          <w:rFonts w:hint="eastAsia"/>
          <w:sz w:val="22"/>
          <w:szCs w:val="22"/>
        </w:rPr>
        <w:t>］</w:t>
      </w:r>
      <w:r w:rsidRPr="00D44B56">
        <w:rPr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224</w:t>
      </w:r>
      <w:proofErr w:type="gramStart"/>
      <w:r w:rsidRPr="002A7D7D">
        <w:rPr>
          <w:rFonts w:hint="eastAsia"/>
          <w:sz w:val="22"/>
          <w:szCs w:val="22"/>
        </w:rPr>
        <w:t>）</w:t>
      </w:r>
      <w:proofErr w:type="gramEnd"/>
    </w:p>
  </w:footnote>
  <w:footnote w:id="7">
    <w:p w:rsidR="00A966BB" w:rsidRPr="002A7D7D" w:rsidRDefault="00A966BB" w:rsidP="00A44D74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sz w:val="22"/>
          <w:szCs w:val="22"/>
        </w:rPr>
        <w:t xml:space="preserve"> </w:t>
      </w:r>
      <w:r w:rsidRPr="002A7D7D">
        <w:rPr>
          <w:sz w:val="22"/>
          <w:szCs w:val="22"/>
        </w:rPr>
        <w:t>柱＝拄【宋】【元】【明】【宮】，＝注【石】</w:t>
      </w:r>
      <w:r w:rsidRPr="002A7D7D">
        <w:rPr>
          <w:rFonts w:hint="eastAsia"/>
          <w:sz w:val="22"/>
          <w:szCs w:val="22"/>
        </w:rPr>
        <w:t>。</w:t>
      </w:r>
      <w:proofErr w:type="gramStart"/>
      <w:r w:rsidRPr="002A7D7D">
        <w:rPr>
          <w:rFonts w:hint="eastAsia"/>
          <w:sz w:val="22"/>
          <w:szCs w:val="22"/>
        </w:rPr>
        <w:t>（</w:t>
      </w:r>
      <w:proofErr w:type="gramEnd"/>
      <w:r w:rsidRPr="002A7D7D">
        <w:rPr>
          <w:rFonts w:hint="eastAsia"/>
          <w:sz w:val="22"/>
          <w:szCs w:val="22"/>
        </w:rPr>
        <w:t>大正</w:t>
      </w:r>
      <w:r w:rsidRPr="00D44B56">
        <w:rPr>
          <w:rFonts w:hint="eastAsia"/>
          <w:sz w:val="22"/>
          <w:szCs w:val="22"/>
        </w:rPr>
        <w:t>25</w:t>
      </w:r>
      <w:r w:rsidRPr="002A7D7D">
        <w:rPr>
          <w:rFonts w:hint="eastAsia"/>
          <w:sz w:val="22"/>
          <w:szCs w:val="22"/>
        </w:rPr>
        <w:t>，</w:t>
      </w:r>
      <w:r w:rsidRPr="00D44B56">
        <w:rPr>
          <w:sz w:val="22"/>
          <w:szCs w:val="22"/>
        </w:rPr>
        <w:t>197</w:t>
      </w:r>
      <w:r w:rsidRPr="00D44B56">
        <w:rPr>
          <w:rFonts w:hint="eastAsia"/>
          <w:sz w:val="22"/>
          <w:szCs w:val="22"/>
        </w:rPr>
        <w:t>d</w:t>
      </w:r>
      <w:r w:rsidRPr="002A7D7D">
        <w:rPr>
          <w:rFonts w:hint="eastAsia"/>
          <w:sz w:val="22"/>
          <w:szCs w:val="22"/>
        </w:rPr>
        <w:t>，</w:t>
      </w:r>
      <w:r w:rsidRPr="00D44B56">
        <w:rPr>
          <w:rFonts w:hint="eastAsia"/>
          <w:sz w:val="22"/>
          <w:szCs w:val="22"/>
        </w:rPr>
        <w:t>n</w:t>
      </w:r>
      <w:r w:rsidRPr="002A7D7D">
        <w:rPr>
          <w:rFonts w:hint="eastAsia"/>
          <w:sz w:val="22"/>
          <w:szCs w:val="22"/>
        </w:rPr>
        <w:t>.</w:t>
      </w:r>
      <w:r w:rsidRPr="00D44B56">
        <w:rPr>
          <w:sz w:val="22"/>
          <w:szCs w:val="22"/>
        </w:rPr>
        <w:t>12</w:t>
      </w:r>
      <w:proofErr w:type="gramStart"/>
      <w:r w:rsidRPr="002A7D7D">
        <w:rPr>
          <w:rFonts w:hint="eastAsia"/>
          <w:sz w:val="22"/>
          <w:szCs w:val="22"/>
        </w:rPr>
        <w:t>）</w:t>
      </w:r>
      <w:proofErr w:type="gramEnd"/>
    </w:p>
    <w:p w:rsidR="00A966BB" w:rsidRPr="002A7D7D" w:rsidRDefault="00A966BB" w:rsidP="00A44D74">
      <w:pPr>
        <w:pStyle w:val="a4"/>
        <w:spacing w:line="0" w:lineRule="atLeast"/>
        <w:ind w:leftChars="75" w:left="180"/>
        <w:jc w:val="both"/>
        <w:rPr>
          <w:sz w:val="22"/>
          <w:szCs w:val="22"/>
        </w:rPr>
      </w:pPr>
      <w:r w:rsidRPr="002A7D7D">
        <w:rPr>
          <w:rFonts w:hint="eastAsia"/>
          <w:sz w:val="22"/>
          <w:szCs w:val="22"/>
        </w:rPr>
        <w:t>柱（</w:t>
      </w:r>
      <w:r>
        <w:rPr>
          <w:rFonts w:eastAsia="DFKai-SB" w:hAnsi="DFKai-SB" w:hint="eastAsia"/>
          <w:bCs/>
          <w:szCs w:val="24"/>
        </w:rPr>
        <w:t>^</w:t>
      </w:r>
      <w:proofErr w:type="gramStart"/>
      <w:r w:rsidRPr="002A7D7D">
        <w:rPr>
          <w:rFonts w:ascii="DFKai-SB" w:eastAsia="DFKai-SB" w:hAnsi="DFKai-SB" w:hint="eastAsia"/>
          <w:sz w:val="22"/>
          <w:szCs w:val="22"/>
        </w:rPr>
        <w:t>ㄓㄨˇ</w:t>
      </w:r>
      <w:proofErr w:type="gramEnd"/>
      <w:r>
        <w:rPr>
          <w:rFonts w:eastAsia="DFKai-SB" w:hAnsi="DFKai-SB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）：</w:t>
      </w:r>
      <w:r w:rsidRPr="00D44B56">
        <w:rPr>
          <w:rFonts w:hint="eastAsia"/>
          <w:sz w:val="22"/>
          <w:szCs w:val="22"/>
        </w:rPr>
        <w:t>2</w:t>
      </w:r>
      <w:r w:rsidRPr="002A7D7D">
        <w:rPr>
          <w:rFonts w:hint="eastAsia"/>
          <w:sz w:val="22"/>
          <w:szCs w:val="22"/>
        </w:rPr>
        <w:t>.</w:t>
      </w:r>
      <w:r w:rsidRPr="002A7D7D">
        <w:rPr>
          <w:rFonts w:hint="eastAsia"/>
          <w:sz w:val="22"/>
          <w:szCs w:val="22"/>
        </w:rPr>
        <w:t>支撐，</w:t>
      </w:r>
      <w:proofErr w:type="gramStart"/>
      <w:r w:rsidRPr="002A7D7D">
        <w:rPr>
          <w:rFonts w:hint="eastAsia"/>
          <w:sz w:val="22"/>
          <w:szCs w:val="22"/>
        </w:rPr>
        <w:t>拄持</w:t>
      </w:r>
      <w:proofErr w:type="gramEnd"/>
      <w:r w:rsidRPr="002A7D7D">
        <w:rPr>
          <w:rFonts w:hint="eastAsia"/>
          <w:sz w:val="22"/>
          <w:szCs w:val="22"/>
        </w:rPr>
        <w:t>。</w:t>
      </w:r>
      <w:proofErr w:type="gramStart"/>
      <w:r w:rsidRPr="002A7D7D">
        <w:rPr>
          <w:rFonts w:hint="eastAsia"/>
          <w:sz w:val="22"/>
          <w:szCs w:val="22"/>
        </w:rPr>
        <w:t>（</w:t>
      </w:r>
      <w:proofErr w:type="gramEnd"/>
      <w:r w:rsidRPr="002A7D7D">
        <w:rPr>
          <w:rFonts w:hint="eastAsia"/>
          <w:sz w:val="22"/>
          <w:szCs w:val="22"/>
        </w:rPr>
        <w:t>《漢語大詞典》</w:t>
      </w:r>
      <w:proofErr w:type="gramStart"/>
      <w:r w:rsidRPr="002A7D7D">
        <w:rPr>
          <w:rFonts w:hint="eastAsia"/>
          <w:sz w:val="22"/>
          <w:szCs w:val="22"/>
        </w:rPr>
        <w:t>（</w:t>
      </w:r>
      <w:proofErr w:type="gramEnd"/>
      <w:r w:rsidRPr="002A7D7D">
        <w:rPr>
          <w:rFonts w:hint="eastAsia"/>
          <w:sz w:val="22"/>
          <w:szCs w:val="22"/>
        </w:rPr>
        <w:t>四</w:t>
      </w:r>
      <w:proofErr w:type="gramStart"/>
      <w:r w:rsidRPr="002A7D7D">
        <w:rPr>
          <w:rFonts w:hint="eastAsia"/>
          <w:sz w:val="22"/>
          <w:szCs w:val="22"/>
        </w:rPr>
        <w:t>）</w:t>
      </w:r>
      <w:proofErr w:type="gramEnd"/>
      <w:r w:rsidRPr="002A7D7D">
        <w:rPr>
          <w:sz w:val="22"/>
          <w:szCs w:val="22"/>
        </w:rPr>
        <w:t>，</w:t>
      </w:r>
      <w:r w:rsidRPr="00D44B56">
        <w:rPr>
          <w:rFonts w:cs="Roman Unicode"/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rFonts w:hint="eastAsia"/>
          <w:sz w:val="22"/>
          <w:szCs w:val="22"/>
        </w:rPr>
        <w:t>932</w:t>
      </w:r>
      <w:proofErr w:type="gramStart"/>
      <w:r w:rsidRPr="002A7D7D">
        <w:rPr>
          <w:sz w:val="22"/>
          <w:szCs w:val="22"/>
        </w:rPr>
        <w:t>）</w:t>
      </w:r>
      <w:proofErr w:type="gramEnd"/>
    </w:p>
    <w:p w:rsidR="00A966BB" w:rsidRPr="002A7D7D" w:rsidRDefault="00A966BB" w:rsidP="00A44D74">
      <w:pPr>
        <w:pStyle w:val="a4"/>
        <w:spacing w:line="0" w:lineRule="atLeast"/>
        <w:ind w:leftChars="75" w:left="180"/>
        <w:jc w:val="both"/>
        <w:rPr>
          <w:sz w:val="22"/>
          <w:szCs w:val="22"/>
        </w:rPr>
      </w:pPr>
      <w:r w:rsidRPr="002A7D7D">
        <w:rPr>
          <w:rFonts w:hint="eastAsia"/>
          <w:sz w:val="22"/>
          <w:szCs w:val="22"/>
        </w:rPr>
        <w:t>拄（</w:t>
      </w:r>
      <w:r>
        <w:rPr>
          <w:rFonts w:eastAsia="DFKai-SB" w:hAnsi="DFKai-SB" w:hint="eastAsia"/>
          <w:bCs/>
          <w:szCs w:val="24"/>
        </w:rPr>
        <w:t>^</w:t>
      </w:r>
      <w:proofErr w:type="gramStart"/>
      <w:r w:rsidRPr="002A7D7D">
        <w:rPr>
          <w:rFonts w:ascii="DFKai-SB" w:eastAsia="DFKai-SB" w:hAnsi="DFKai-SB" w:hint="eastAsia"/>
          <w:sz w:val="22"/>
          <w:szCs w:val="22"/>
        </w:rPr>
        <w:t>ㄓㄨˇ</w:t>
      </w:r>
      <w:proofErr w:type="gramEnd"/>
      <w:r>
        <w:rPr>
          <w:rFonts w:eastAsia="DFKai-SB" w:hAnsi="DFKai-SB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）：</w:t>
      </w:r>
      <w:r w:rsidRPr="00D44B56">
        <w:rPr>
          <w:rFonts w:hint="eastAsia"/>
          <w:sz w:val="22"/>
          <w:szCs w:val="22"/>
        </w:rPr>
        <w:t>1</w:t>
      </w:r>
      <w:r w:rsidRPr="002A7D7D">
        <w:rPr>
          <w:rFonts w:hint="eastAsia"/>
          <w:sz w:val="22"/>
          <w:szCs w:val="22"/>
        </w:rPr>
        <w:t>.</w:t>
      </w:r>
      <w:r w:rsidRPr="002A7D7D">
        <w:rPr>
          <w:rFonts w:hint="eastAsia"/>
          <w:sz w:val="22"/>
          <w:szCs w:val="22"/>
        </w:rPr>
        <w:t>支撐，頂著</w:t>
      </w:r>
      <w:r w:rsidRPr="002A7D7D">
        <w:rPr>
          <w:rFonts w:ascii="PMingLiU" w:hAnsi="PMingLiU" w:cs="PMingLiU" w:hint="eastAsia"/>
          <w:sz w:val="22"/>
          <w:szCs w:val="22"/>
        </w:rPr>
        <w:t>。</w:t>
      </w:r>
      <w:proofErr w:type="gramStart"/>
      <w:r w:rsidRPr="002A7D7D">
        <w:rPr>
          <w:rFonts w:hint="eastAsia"/>
          <w:sz w:val="22"/>
          <w:szCs w:val="22"/>
        </w:rPr>
        <w:t>（</w:t>
      </w:r>
      <w:proofErr w:type="gramEnd"/>
      <w:r w:rsidRPr="002A7D7D">
        <w:rPr>
          <w:rFonts w:hint="eastAsia"/>
          <w:sz w:val="22"/>
          <w:szCs w:val="22"/>
        </w:rPr>
        <w:t>《漢語大詞典》</w:t>
      </w:r>
      <w:proofErr w:type="gramStart"/>
      <w:r w:rsidRPr="002A7D7D">
        <w:rPr>
          <w:rFonts w:hint="eastAsia"/>
          <w:sz w:val="22"/>
          <w:szCs w:val="22"/>
        </w:rPr>
        <w:t>（</w:t>
      </w:r>
      <w:proofErr w:type="gramEnd"/>
      <w:r w:rsidRPr="002A7D7D">
        <w:rPr>
          <w:rFonts w:hint="eastAsia"/>
          <w:sz w:val="22"/>
          <w:szCs w:val="22"/>
        </w:rPr>
        <w:t>六</w:t>
      </w:r>
      <w:proofErr w:type="gramStart"/>
      <w:r w:rsidRPr="002A7D7D">
        <w:rPr>
          <w:rFonts w:hint="eastAsia"/>
          <w:sz w:val="22"/>
          <w:szCs w:val="22"/>
        </w:rPr>
        <w:t>）</w:t>
      </w:r>
      <w:proofErr w:type="gramEnd"/>
      <w:r w:rsidRPr="002A7D7D">
        <w:rPr>
          <w:sz w:val="22"/>
          <w:szCs w:val="22"/>
        </w:rPr>
        <w:t>，</w:t>
      </w:r>
      <w:r w:rsidRPr="00D44B56">
        <w:rPr>
          <w:rFonts w:cs="Roman Unicode"/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rFonts w:hint="eastAsia"/>
          <w:sz w:val="22"/>
          <w:szCs w:val="22"/>
        </w:rPr>
        <w:t>496</w:t>
      </w:r>
      <w:proofErr w:type="gramStart"/>
      <w:r w:rsidRPr="002A7D7D">
        <w:rPr>
          <w:sz w:val="22"/>
          <w:szCs w:val="22"/>
        </w:rPr>
        <w:t>）</w:t>
      </w:r>
      <w:proofErr w:type="gramEnd"/>
    </w:p>
  </w:footnote>
  <w:footnote w:id="8">
    <w:p w:rsidR="00A966BB" w:rsidRPr="002A7D7D" w:rsidRDefault="00A966BB" w:rsidP="00A44D74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sz w:val="22"/>
          <w:szCs w:val="22"/>
        </w:rPr>
        <w:t xml:space="preserve"> </w:t>
      </w:r>
      <w:r w:rsidRPr="00BC3436">
        <w:rPr>
          <w:sz w:val="22"/>
          <w:szCs w:val="22"/>
        </w:rPr>
        <w:t>參見</w:t>
      </w:r>
      <w:r w:rsidRPr="002A7D7D">
        <w:rPr>
          <w:rFonts w:hAnsi="PMingLiU" w:hint="eastAsia"/>
          <w:sz w:val="22"/>
          <w:szCs w:val="22"/>
        </w:rPr>
        <w:t>《小品般若波羅蜜經》卷</w:t>
      </w:r>
      <w:r w:rsidRPr="00D44B56">
        <w:rPr>
          <w:rFonts w:hint="eastAsia"/>
          <w:sz w:val="22"/>
          <w:szCs w:val="22"/>
        </w:rPr>
        <w:t>7</w:t>
      </w:r>
      <w:r w:rsidRPr="002A7D7D">
        <w:rPr>
          <w:rFonts w:hAnsi="PMingLiU" w:hint="eastAsia"/>
          <w:sz w:val="22"/>
          <w:szCs w:val="22"/>
        </w:rPr>
        <w:t>〈</w:t>
      </w:r>
      <w:r w:rsidRPr="00D44B56">
        <w:rPr>
          <w:rFonts w:hint="eastAsia"/>
          <w:sz w:val="22"/>
          <w:szCs w:val="22"/>
        </w:rPr>
        <w:t>18</w:t>
      </w:r>
      <w:r w:rsidRPr="002A7D7D">
        <w:rPr>
          <w:rFonts w:hAnsi="PMingLiU" w:hint="eastAsia"/>
          <w:sz w:val="22"/>
          <w:szCs w:val="22"/>
        </w:rPr>
        <w:t xml:space="preserve"> </w:t>
      </w:r>
      <w:r w:rsidRPr="002A7D7D">
        <w:rPr>
          <w:rFonts w:hAnsi="PMingLiU" w:hint="eastAsia"/>
          <w:sz w:val="22"/>
          <w:szCs w:val="22"/>
        </w:rPr>
        <w:t>伽提婆品〉</w:t>
      </w:r>
      <w:r w:rsidRPr="002A7D7D">
        <w:rPr>
          <w:rFonts w:hAnsi="PMingLiU"/>
          <w:sz w:val="22"/>
          <w:szCs w:val="22"/>
        </w:rPr>
        <w:t>（大正</w:t>
      </w:r>
      <w:r w:rsidRPr="00D44B56">
        <w:rPr>
          <w:sz w:val="22"/>
          <w:szCs w:val="22"/>
        </w:rPr>
        <w:t>8</w:t>
      </w:r>
      <w:r w:rsidRPr="002A7D7D">
        <w:rPr>
          <w:rFonts w:hAnsi="PMingLiU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569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sz w:val="22"/>
            <w:szCs w:val="22"/>
          </w:rPr>
          <w:t>569a</w:t>
        </w:r>
      </w:smartTag>
      <w:r w:rsidRPr="00D44B56">
        <w:rPr>
          <w:sz w:val="22"/>
          <w:szCs w:val="22"/>
        </w:rPr>
        <w:t>1</w:t>
      </w:r>
      <w:r w:rsidRPr="00D44B56">
        <w:rPr>
          <w:rFonts w:hint="eastAsia"/>
          <w:sz w:val="22"/>
          <w:szCs w:val="22"/>
        </w:rPr>
        <w:t>6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22</w:t>
      </w:r>
      <w:r w:rsidRPr="002A7D7D">
        <w:rPr>
          <w:rFonts w:hAnsi="PMingLiU"/>
          <w:sz w:val="22"/>
          <w:szCs w:val="22"/>
        </w:rPr>
        <w:t>），</w:t>
      </w:r>
      <w:r w:rsidRPr="002A7D7D">
        <w:rPr>
          <w:rFonts w:hAnsi="PMingLiU" w:hint="eastAsia"/>
          <w:sz w:val="22"/>
          <w:szCs w:val="22"/>
        </w:rPr>
        <w:t>《摩訶般若波羅蜜經》卷</w:t>
      </w:r>
      <w:r w:rsidRPr="00D44B56">
        <w:rPr>
          <w:rFonts w:hint="eastAsia"/>
          <w:sz w:val="22"/>
          <w:szCs w:val="22"/>
        </w:rPr>
        <w:t>18</w:t>
      </w:r>
      <w:r w:rsidRPr="002A7D7D">
        <w:rPr>
          <w:rFonts w:hAnsi="PMingLiU" w:hint="eastAsia"/>
          <w:sz w:val="22"/>
          <w:szCs w:val="22"/>
        </w:rPr>
        <w:t>〈</w:t>
      </w:r>
      <w:r w:rsidRPr="00D44B56">
        <w:rPr>
          <w:rFonts w:hint="eastAsia"/>
          <w:sz w:val="22"/>
          <w:szCs w:val="22"/>
        </w:rPr>
        <w:t>60</w:t>
      </w:r>
      <w:r w:rsidRPr="002A7D7D">
        <w:rPr>
          <w:rFonts w:hAnsi="PMingLiU" w:hint="eastAsia"/>
          <w:sz w:val="22"/>
          <w:szCs w:val="22"/>
        </w:rPr>
        <w:t xml:space="preserve"> </w:t>
      </w:r>
      <w:r w:rsidRPr="002A7D7D">
        <w:rPr>
          <w:rFonts w:hAnsi="PMingLiU" w:hint="eastAsia"/>
          <w:sz w:val="22"/>
          <w:szCs w:val="22"/>
        </w:rPr>
        <w:t>不證品〉</w:t>
      </w:r>
      <w:r w:rsidRPr="002A7D7D">
        <w:rPr>
          <w:rFonts w:hAnsi="PMingLiU"/>
          <w:sz w:val="22"/>
          <w:szCs w:val="22"/>
        </w:rPr>
        <w:t>（大正</w:t>
      </w:r>
      <w:r w:rsidRPr="00D44B56">
        <w:rPr>
          <w:sz w:val="22"/>
          <w:szCs w:val="22"/>
        </w:rPr>
        <w:t>8</w:t>
      </w:r>
      <w:r w:rsidRPr="002A7D7D">
        <w:rPr>
          <w:rFonts w:hAnsi="PMingLiU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50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sz w:val="22"/>
            <w:szCs w:val="22"/>
          </w:rPr>
          <w:t>350c</w:t>
        </w:r>
      </w:smartTag>
      <w:r w:rsidRPr="00D44B56">
        <w:rPr>
          <w:rFonts w:hint="eastAsia"/>
          <w:sz w:val="22"/>
          <w:szCs w:val="22"/>
        </w:rPr>
        <w:t>2</w:t>
      </w:r>
      <w:r w:rsidRPr="002A7D7D">
        <w:rPr>
          <w:rFonts w:hAnsi="PMingLiU"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9</w:t>
      </w:r>
      <w:r w:rsidRPr="002A7D7D">
        <w:rPr>
          <w:rFonts w:hAnsi="PMingLiU"/>
          <w:sz w:val="22"/>
          <w:szCs w:val="22"/>
        </w:rPr>
        <w:t>）。</w:t>
      </w:r>
    </w:p>
    <w:p w:rsidR="00A966BB" w:rsidRPr="002A7D7D" w:rsidRDefault="00A966BB" w:rsidP="00A44D74">
      <w:pPr>
        <w:pStyle w:val="a4"/>
        <w:spacing w:line="0" w:lineRule="atLeast"/>
        <w:ind w:leftChars="75" w:left="180"/>
        <w:jc w:val="both"/>
        <w:rPr>
          <w:sz w:val="22"/>
          <w:szCs w:val="22"/>
        </w:rPr>
      </w:pPr>
      <w:r w:rsidRPr="002A7D7D">
        <w:rPr>
          <w:rFonts w:hAnsi="PMingLiU"/>
          <w:sz w:val="22"/>
          <w:szCs w:val="22"/>
        </w:rPr>
        <w:t>三空二箭一地。</w:t>
      </w:r>
      <w:proofErr w:type="gramStart"/>
      <w:r w:rsidRPr="002A7D7D">
        <w:rPr>
          <w:rFonts w:hAnsi="PMingLiU"/>
          <w:sz w:val="22"/>
          <w:szCs w:val="22"/>
        </w:rPr>
        <w:t>（</w:t>
      </w:r>
      <w:proofErr w:type="gramEnd"/>
      <w:r w:rsidRPr="002A7D7D">
        <w:rPr>
          <w:rFonts w:hAnsi="PMingLiU"/>
          <w:sz w:val="22"/>
          <w:szCs w:val="22"/>
        </w:rPr>
        <w:t>印順法師，《大智度論筆記》［</w:t>
      </w:r>
      <w:r w:rsidRPr="00D44B56">
        <w:rPr>
          <w:sz w:val="22"/>
          <w:szCs w:val="22"/>
        </w:rPr>
        <w:t>I080</w:t>
      </w:r>
      <w:r w:rsidRPr="002A7D7D">
        <w:rPr>
          <w:rFonts w:hAnsi="PMingLiU"/>
          <w:sz w:val="22"/>
          <w:szCs w:val="22"/>
        </w:rPr>
        <w:t>］</w:t>
      </w:r>
      <w:r w:rsidRPr="00D44B56">
        <w:rPr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485</w:t>
      </w:r>
      <w:proofErr w:type="gramStart"/>
      <w:r w:rsidRPr="002A7D7D">
        <w:rPr>
          <w:rFonts w:hAnsi="PMingLiU"/>
          <w:sz w:val="22"/>
          <w:szCs w:val="22"/>
        </w:rPr>
        <w:t>）</w:t>
      </w:r>
      <w:proofErr w:type="gramEnd"/>
    </w:p>
  </w:footnote>
  <w:footnote w:id="9">
    <w:p w:rsidR="00A966BB" w:rsidRPr="002A7D7D" w:rsidRDefault="00A966BB" w:rsidP="00A44D74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rFonts w:hint="eastAsia"/>
          <w:sz w:val="22"/>
          <w:szCs w:val="22"/>
        </w:rPr>
        <w:t xml:space="preserve"> </w:t>
      </w:r>
      <w:proofErr w:type="gramStart"/>
      <w:r w:rsidRPr="00F34E24">
        <w:rPr>
          <w:sz w:val="22"/>
          <w:szCs w:val="22"/>
        </w:rPr>
        <w:t>緣生無</w:t>
      </w:r>
      <w:proofErr w:type="gramEnd"/>
      <w:r w:rsidRPr="00F34E24">
        <w:rPr>
          <w:sz w:val="22"/>
          <w:szCs w:val="22"/>
        </w:rPr>
        <w:t>自性，無性則為空，空故不可取，不可取相是</w:t>
      </w:r>
      <w:proofErr w:type="gramStart"/>
      <w:r w:rsidRPr="00F34E24">
        <w:rPr>
          <w:sz w:val="22"/>
          <w:szCs w:val="22"/>
        </w:rPr>
        <w:t>涅槃</w:t>
      </w:r>
      <w:proofErr w:type="gramEnd"/>
      <w:r w:rsidRPr="00F34E24">
        <w:rPr>
          <w:sz w:val="22"/>
          <w:szCs w:val="22"/>
        </w:rPr>
        <w:t>。</w:t>
      </w:r>
      <w:proofErr w:type="gramStart"/>
      <w:r w:rsidRPr="00F34E24">
        <w:rPr>
          <w:rFonts w:hAnsi="PMingLiU"/>
          <w:sz w:val="22"/>
          <w:szCs w:val="22"/>
        </w:rPr>
        <w:t>（</w:t>
      </w:r>
      <w:proofErr w:type="gramEnd"/>
      <w:r w:rsidRPr="00F34E24">
        <w:rPr>
          <w:rFonts w:hAnsi="PMingLiU"/>
          <w:sz w:val="22"/>
          <w:szCs w:val="22"/>
        </w:rPr>
        <w:t>印順法師，《大智度論筆記》〔</w:t>
      </w:r>
      <w:r w:rsidRPr="00F34E24">
        <w:rPr>
          <w:sz w:val="22"/>
          <w:szCs w:val="22"/>
        </w:rPr>
        <w:t>C022</w:t>
      </w:r>
      <w:r w:rsidRPr="00F34E24">
        <w:rPr>
          <w:sz w:val="22"/>
          <w:szCs w:val="22"/>
        </w:rPr>
        <w:t>〕</w:t>
      </w:r>
      <w:r w:rsidRPr="00F34E24">
        <w:rPr>
          <w:sz w:val="22"/>
          <w:szCs w:val="22"/>
        </w:rPr>
        <w:t>p.224</w:t>
      </w:r>
      <w:proofErr w:type="gramStart"/>
      <w:r w:rsidRPr="00F34E24">
        <w:rPr>
          <w:rFonts w:hAnsi="PMingLiU"/>
          <w:sz w:val="22"/>
          <w:szCs w:val="22"/>
        </w:rPr>
        <w:t>）</w:t>
      </w:r>
      <w:proofErr w:type="gramEnd"/>
    </w:p>
    <w:p w:rsidR="00A966BB" w:rsidRPr="002A7D7D" w:rsidRDefault="00A966BB" w:rsidP="00A44D74">
      <w:pPr>
        <w:pStyle w:val="a4"/>
        <w:spacing w:line="0" w:lineRule="atLeast"/>
        <w:ind w:leftChars="75" w:left="180"/>
        <w:jc w:val="both"/>
        <w:rPr>
          <w:sz w:val="22"/>
          <w:szCs w:val="22"/>
        </w:rPr>
      </w:pPr>
      <w:r w:rsidRPr="00BC3436">
        <w:rPr>
          <w:sz w:val="22"/>
          <w:szCs w:val="22"/>
        </w:rPr>
        <w:t>如</w:t>
      </w:r>
      <w:proofErr w:type="gramStart"/>
      <w:r w:rsidRPr="00BC3436">
        <w:rPr>
          <w:sz w:val="22"/>
          <w:szCs w:val="22"/>
        </w:rPr>
        <w:t>涅槃</w:t>
      </w:r>
      <w:proofErr w:type="gramEnd"/>
      <w:r w:rsidRPr="002A7D7D">
        <w:rPr>
          <w:bCs/>
          <w:sz w:val="22"/>
          <w:szCs w:val="22"/>
        </w:rPr>
        <w:t>相：</w:t>
      </w:r>
      <w:proofErr w:type="gramStart"/>
      <w:r w:rsidRPr="002A7D7D">
        <w:rPr>
          <w:sz w:val="22"/>
          <w:szCs w:val="22"/>
        </w:rPr>
        <w:t>和合生無</w:t>
      </w:r>
      <w:proofErr w:type="gramEnd"/>
      <w:r w:rsidRPr="002A7D7D">
        <w:rPr>
          <w:sz w:val="22"/>
          <w:szCs w:val="22"/>
        </w:rPr>
        <w:t>自性，</w:t>
      </w:r>
      <w:proofErr w:type="gramStart"/>
      <w:r w:rsidRPr="002A7D7D">
        <w:rPr>
          <w:sz w:val="22"/>
          <w:szCs w:val="22"/>
        </w:rPr>
        <w:t>無性故空</w:t>
      </w:r>
      <w:proofErr w:type="gramEnd"/>
      <w:r w:rsidRPr="002A7D7D">
        <w:rPr>
          <w:sz w:val="22"/>
          <w:szCs w:val="22"/>
        </w:rPr>
        <w:t>，空故不可取，不可取相是</w:t>
      </w:r>
      <w:proofErr w:type="gramStart"/>
      <w:r w:rsidRPr="002A7D7D">
        <w:rPr>
          <w:sz w:val="22"/>
          <w:szCs w:val="22"/>
        </w:rPr>
        <w:t>涅槃</w:t>
      </w:r>
      <w:proofErr w:type="gramEnd"/>
      <w:r w:rsidRPr="002A7D7D">
        <w:rPr>
          <w:sz w:val="22"/>
          <w:szCs w:val="22"/>
        </w:rPr>
        <w:t>。</w:t>
      </w:r>
      <w:proofErr w:type="gramStart"/>
      <w:r w:rsidRPr="002A7D7D">
        <w:rPr>
          <w:rFonts w:hAnsi="PMingLiU"/>
          <w:sz w:val="22"/>
          <w:szCs w:val="22"/>
        </w:rPr>
        <w:t>（</w:t>
      </w:r>
      <w:proofErr w:type="gramEnd"/>
      <w:r w:rsidRPr="002A7D7D">
        <w:rPr>
          <w:rFonts w:hAnsi="PMingLiU"/>
          <w:sz w:val="22"/>
          <w:szCs w:val="22"/>
        </w:rPr>
        <w:t>印順法師，《大智度論筆記》〔</w:t>
      </w:r>
      <w:r w:rsidRPr="00D44B56">
        <w:rPr>
          <w:sz w:val="22"/>
          <w:szCs w:val="22"/>
        </w:rPr>
        <w:t>D026</w:t>
      </w:r>
      <w:r w:rsidRPr="002A7D7D">
        <w:rPr>
          <w:sz w:val="22"/>
          <w:szCs w:val="22"/>
        </w:rPr>
        <w:t>〕</w:t>
      </w:r>
      <w:r w:rsidRPr="00D44B56">
        <w:rPr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276</w:t>
      </w:r>
      <w:proofErr w:type="gramStart"/>
      <w:r w:rsidRPr="002A7D7D">
        <w:rPr>
          <w:rFonts w:hAnsi="PMingLiU"/>
          <w:sz w:val="22"/>
          <w:szCs w:val="22"/>
        </w:rPr>
        <w:t>）</w:t>
      </w:r>
      <w:proofErr w:type="gramEnd"/>
    </w:p>
  </w:footnote>
  <w:footnote w:id="10">
    <w:p w:rsidR="00A966BB" w:rsidRPr="002A7D7D" w:rsidRDefault="00A966BB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sz w:val="22"/>
          <w:szCs w:val="22"/>
        </w:rPr>
        <w:t xml:space="preserve"> </w:t>
      </w:r>
      <w:r w:rsidRPr="002A7D7D">
        <w:rPr>
          <w:sz w:val="22"/>
          <w:szCs w:val="22"/>
        </w:rPr>
        <w:t>參見《摩訶般若波羅蜜經》卷</w:t>
      </w:r>
      <w:r w:rsidRPr="00D44B56">
        <w:rPr>
          <w:sz w:val="22"/>
          <w:szCs w:val="22"/>
        </w:rPr>
        <w:t>1</w:t>
      </w:r>
      <w:r w:rsidRPr="002A7D7D">
        <w:rPr>
          <w:sz w:val="22"/>
          <w:szCs w:val="22"/>
        </w:rPr>
        <w:t>（大正</w:t>
      </w:r>
      <w:r w:rsidRPr="00D44B56">
        <w:rPr>
          <w:sz w:val="22"/>
          <w:szCs w:val="22"/>
        </w:rPr>
        <w:t>8</w:t>
      </w:r>
      <w:r w:rsidRPr="002A7D7D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21"/>
          <w:attr w:name="UnitName" w:val="C"/>
        </w:smartTagPr>
        <w:r w:rsidRPr="00D44B56">
          <w:rPr>
            <w:sz w:val="22"/>
            <w:szCs w:val="22"/>
          </w:rPr>
          <w:t>221</w:t>
        </w:r>
        <w:r w:rsidRPr="00D44B56">
          <w:rPr>
            <w:rFonts w:hint="eastAsia"/>
            <w:sz w:val="22"/>
            <w:szCs w:val="22"/>
          </w:rPr>
          <w:t>c</w:t>
        </w:r>
      </w:smartTag>
      <w:r w:rsidRPr="00D44B56">
        <w:rPr>
          <w:rFonts w:hint="eastAsia"/>
          <w:sz w:val="22"/>
          <w:szCs w:val="22"/>
        </w:rPr>
        <w:t>1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2</w:t>
      </w:r>
      <w:r w:rsidRPr="00D44B56">
        <w:rPr>
          <w:sz w:val="22"/>
          <w:szCs w:val="22"/>
        </w:rPr>
        <w:t>1</w:t>
      </w:r>
      <w:r w:rsidRPr="002A7D7D">
        <w:rPr>
          <w:rFonts w:hint="eastAsia"/>
          <w:sz w:val="22"/>
          <w:szCs w:val="22"/>
        </w:rPr>
        <w:t>），卷</w:t>
      </w:r>
      <w:r w:rsidRPr="00D44B56">
        <w:rPr>
          <w:rFonts w:hint="eastAsia"/>
          <w:sz w:val="22"/>
          <w:szCs w:val="22"/>
        </w:rPr>
        <w:t>4</w:t>
      </w:r>
      <w:r w:rsidRPr="002A7D7D">
        <w:rPr>
          <w:rFonts w:hint="eastAsia"/>
          <w:sz w:val="22"/>
          <w:szCs w:val="22"/>
        </w:rPr>
        <w:t>（</w:t>
      </w:r>
      <w:r w:rsidRPr="002A7D7D">
        <w:rPr>
          <w:sz w:val="22"/>
          <w:szCs w:val="22"/>
        </w:rPr>
        <w:t>大正</w:t>
      </w:r>
      <w:r w:rsidRPr="00D44B56">
        <w:rPr>
          <w:sz w:val="22"/>
          <w:szCs w:val="22"/>
        </w:rPr>
        <w:t>8</w:t>
      </w:r>
      <w:r w:rsidRPr="002A7D7D">
        <w:rPr>
          <w:rFonts w:hint="eastAsia"/>
          <w:sz w:val="22"/>
          <w:szCs w:val="22"/>
        </w:rPr>
        <w:t>，</w:t>
      </w:r>
      <w:r w:rsidRPr="00D44B56">
        <w:rPr>
          <w:rFonts w:hint="eastAsia"/>
          <w:sz w:val="22"/>
          <w:szCs w:val="22"/>
        </w:rPr>
        <w:t>240b28</w:t>
      </w:r>
      <w:r w:rsidRPr="002A7D7D">
        <w:rPr>
          <w:rFonts w:hint="eastAsia"/>
          <w:sz w:val="22"/>
          <w:szCs w:val="22"/>
        </w:rPr>
        <w:t>）。</w:t>
      </w:r>
    </w:p>
  </w:footnote>
  <w:footnote w:id="11">
    <w:p w:rsidR="00A966BB" w:rsidRPr="002A7D7D" w:rsidRDefault="00A966BB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《摩訶般若波羅蜜經》卷</w:t>
      </w:r>
      <w:r w:rsidRPr="00D44B56">
        <w:rPr>
          <w:rFonts w:hint="eastAsia"/>
          <w:sz w:val="22"/>
          <w:szCs w:val="22"/>
        </w:rPr>
        <w:t>25</w:t>
      </w:r>
      <w:r w:rsidRPr="002A7D7D">
        <w:rPr>
          <w:rFonts w:hint="eastAsia"/>
          <w:sz w:val="22"/>
          <w:szCs w:val="22"/>
        </w:rPr>
        <w:t>：「</w:t>
      </w:r>
      <w:r>
        <w:rPr>
          <w:rFonts w:eastAsia="DFKai-SB" w:hAnsi="DFKai-SB" w:hint="eastAsia"/>
          <w:bCs/>
          <w:szCs w:val="24"/>
        </w:rPr>
        <w:t>^</w:t>
      </w:r>
      <w:r w:rsidRPr="002A7D7D">
        <w:rPr>
          <w:rFonts w:ascii="DFKai-SB" w:eastAsia="DFKai-SB" w:hAnsi="DFKai-SB" w:cs="PMingLiU" w:hint="eastAsia"/>
          <w:kern w:val="0"/>
          <w:sz w:val="22"/>
          <w:szCs w:val="22"/>
        </w:rPr>
        <w:t>諸法畢竟空即是</w:t>
      </w:r>
      <w:proofErr w:type="gramStart"/>
      <w:r w:rsidRPr="002A7D7D">
        <w:rPr>
          <w:rFonts w:ascii="DFKai-SB" w:eastAsia="DFKai-SB" w:hAnsi="DFKai-SB" w:cs="PMingLiU" w:hint="eastAsia"/>
          <w:kern w:val="0"/>
          <w:sz w:val="22"/>
          <w:szCs w:val="22"/>
        </w:rPr>
        <w:t>涅槃</w:t>
      </w:r>
      <w:proofErr w:type="gramEnd"/>
      <w:r w:rsidRPr="002A7D7D">
        <w:rPr>
          <w:rFonts w:ascii="DFKai-SB" w:eastAsia="DFKai-SB" w:hAnsi="DFKai-SB" w:cs="PMingLiU" w:hint="eastAsia"/>
          <w:kern w:val="0"/>
          <w:sz w:val="22"/>
          <w:szCs w:val="22"/>
        </w:rPr>
        <w:t>。</w:t>
      </w:r>
      <w:r>
        <w:rPr>
          <w:rFonts w:eastAsia="DFKai-SB" w:hAnsi="DFKai-SB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」（大正</w:t>
      </w:r>
      <w:r w:rsidRPr="00D44B56">
        <w:rPr>
          <w:rFonts w:hint="eastAsia"/>
          <w:sz w:val="22"/>
          <w:szCs w:val="22"/>
        </w:rPr>
        <w:t>8</w:t>
      </w:r>
      <w:r w:rsidRPr="002A7D7D">
        <w:rPr>
          <w:rFonts w:hint="eastAsia"/>
          <w:sz w:val="22"/>
          <w:szCs w:val="22"/>
        </w:rPr>
        <w:t>，</w:t>
      </w:r>
      <w:r w:rsidRPr="00D44B56">
        <w:rPr>
          <w:rFonts w:hint="eastAsia"/>
          <w:sz w:val="22"/>
          <w:szCs w:val="22"/>
        </w:rPr>
        <w:t>401b10</w:t>
      </w:r>
      <w:r w:rsidRPr="002A7D7D">
        <w:rPr>
          <w:rFonts w:hint="eastAsia"/>
          <w:sz w:val="22"/>
          <w:szCs w:val="22"/>
        </w:rPr>
        <w:t>）</w:t>
      </w:r>
    </w:p>
    <w:p w:rsidR="00A966BB" w:rsidRPr="002A7D7D" w:rsidRDefault="00A966BB" w:rsidP="00A44D74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2A7D7D">
        <w:rPr>
          <w:rFonts w:hint="eastAsia"/>
          <w:sz w:val="22"/>
          <w:szCs w:val="22"/>
        </w:rPr>
        <w:t>《摩訶般若波羅蜜經》卷</w:t>
      </w:r>
      <w:r w:rsidRPr="00D44B56">
        <w:rPr>
          <w:rFonts w:hint="eastAsia"/>
          <w:sz w:val="22"/>
          <w:szCs w:val="22"/>
        </w:rPr>
        <w:t>26</w:t>
      </w:r>
      <w:r w:rsidRPr="002A7D7D">
        <w:rPr>
          <w:rFonts w:hint="eastAsia"/>
          <w:sz w:val="22"/>
          <w:szCs w:val="22"/>
        </w:rPr>
        <w:t>：「</w:t>
      </w:r>
      <w:r>
        <w:rPr>
          <w:rFonts w:eastAsia="DFKai-SB" w:hAnsi="DFKai-SB" w:hint="eastAsia"/>
          <w:bCs/>
          <w:szCs w:val="24"/>
        </w:rPr>
        <w:t>^</w:t>
      </w:r>
      <w:r w:rsidRPr="002A7D7D">
        <w:rPr>
          <w:rFonts w:ascii="DFKai-SB" w:eastAsia="DFKai-SB" w:hAnsi="DFKai-SB" w:cs="PMingLiU" w:hint="eastAsia"/>
          <w:kern w:val="0"/>
          <w:sz w:val="22"/>
          <w:szCs w:val="22"/>
        </w:rPr>
        <w:t>諸法平等，非聲聞所作乃至性空即是</w:t>
      </w:r>
      <w:proofErr w:type="gramStart"/>
      <w:r w:rsidRPr="002A7D7D">
        <w:rPr>
          <w:rFonts w:ascii="DFKai-SB" w:eastAsia="DFKai-SB" w:hAnsi="DFKai-SB" w:cs="PMingLiU" w:hint="eastAsia"/>
          <w:kern w:val="0"/>
          <w:sz w:val="22"/>
          <w:szCs w:val="22"/>
        </w:rPr>
        <w:t>涅槃</w:t>
      </w:r>
      <w:proofErr w:type="gramEnd"/>
      <w:r w:rsidRPr="002A7D7D">
        <w:rPr>
          <w:rFonts w:ascii="DFKai-SB" w:eastAsia="DFKai-SB" w:hAnsi="DFKai-SB" w:cs="PMingLiU" w:hint="eastAsia"/>
          <w:kern w:val="0"/>
          <w:sz w:val="22"/>
          <w:szCs w:val="22"/>
        </w:rPr>
        <w:t>。</w:t>
      </w:r>
      <w:r>
        <w:rPr>
          <w:rFonts w:eastAsia="DFKai-SB" w:hAnsi="DFKai-SB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」（大正</w:t>
      </w:r>
      <w:r w:rsidRPr="00D44B56">
        <w:rPr>
          <w:rFonts w:hint="eastAsia"/>
          <w:sz w:val="22"/>
          <w:szCs w:val="22"/>
        </w:rPr>
        <w:t>8</w:t>
      </w:r>
      <w:r w:rsidRPr="002A7D7D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16"/>
          <w:attr w:name="UnitName" w:val="a"/>
        </w:smartTagPr>
        <w:r w:rsidRPr="00D44B56">
          <w:rPr>
            <w:rFonts w:hint="eastAsia"/>
            <w:sz w:val="22"/>
            <w:szCs w:val="22"/>
          </w:rPr>
          <w:t>416a</w:t>
        </w:r>
      </w:smartTag>
      <w:r w:rsidRPr="00D44B56">
        <w:rPr>
          <w:rFonts w:hint="eastAsia"/>
          <w:sz w:val="22"/>
          <w:szCs w:val="22"/>
        </w:rPr>
        <w:t>10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11</w:t>
      </w:r>
      <w:r w:rsidRPr="002A7D7D">
        <w:rPr>
          <w:rFonts w:hint="eastAsia"/>
          <w:sz w:val="22"/>
          <w:szCs w:val="22"/>
        </w:rPr>
        <w:t>）</w:t>
      </w:r>
    </w:p>
  </w:footnote>
  <w:footnote w:id="12">
    <w:p w:rsidR="00A966BB" w:rsidRPr="002A7D7D" w:rsidRDefault="00A966BB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sz w:val="22"/>
          <w:szCs w:val="22"/>
        </w:rPr>
        <w:t xml:space="preserve"> </w:t>
      </w:r>
      <w:r w:rsidRPr="002A7D7D">
        <w:rPr>
          <w:sz w:val="22"/>
          <w:szCs w:val="22"/>
        </w:rPr>
        <w:t>參見</w:t>
      </w:r>
      <w:r w:rsidRPr="002A7D7D">
        <w:rPr>
          <w:rFonts w:hint="eastAsia"/>
          <w:sz w:val="22"/>
          <w:szCs w:val="22"/>
        </w:rPr>
        <w:t>《中論》卷</w:t>
      </w:r>
      <w:r w:rsidRPr="00D44B56">
        <w:rPr>
          <w:rFonts w:hint="eastAsia"/>
          <w:sz w:val="22"/>
          <w:szCs w:val="22"/>
        </w:rPr>
        <w:t>4</w:t>
      </w:r>
      <w:r w:rsidRPr="002A7D7D">
        <w:rPr>
          <w:rFonts w:hint="eastAsia"/>
          <w:sz w:val="22"/>
          <w:szCs w:val="22"/>
        </w:rPr>
        <w:t>〈</w:t>
      </w:r>
      <w:r w:rsidRPr="00D44B56">
        <w:rPr>
          <w:rFonts w:hint="eastAsia"/>
          <w:sz w:val="22"/>
          <w:szCs w:val="22"/>
        </w:rPr>
        <w:t>25</w:t>
      </w:r>
      <w:r w:rsidRPr="002A7D7D"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觀涅槃品〉：「</w:t>
      </w:r>
      <w:r>
        <w:rPr>
          <w:rFonts w:eastAsia="DFKai-SB" w:hAnsi="DFKai-SB" w:hint="eastAsia"/>
          <w:bCs/>
          <w:szCs w:val="24"/>
        </w:rPr>
        <w:t>^</w:t>
      </w:r>
      <w:proofErr w:type="gramStart"/>
      <w:r w:rsidRPr="002A7D7D">
        <w:rPr>
          <w:rFonts w:ascii="DFKai-SB" w:eastAsia="DFKai-SB" w:hAnsi="DFKai-SB" w:cs="PMingLiU" w:hint="eastAsia"/>
          <w:kern w:val="0"/>
          <w:sz w:val="22"/>
          <w:szCs w:val="22"/>
        </w:rPr>
        <w:t>涅槃</w:t>
      </w:r>
      <w:proofErr w:type="gramEnd"/>
      <w:r w:rsidRPr="002A7D7D">
        <w:rPr>
          <w:rFonts w:ascii="DFKai-SB" w:eastAsia="DFKai-SB" w:hAnsi="DFKai-SB" w:cs="PMingLiU" w:hint="eastAsia"/>
          <w:kern w:val="0"/>
          <w:sz w:val="22"/>
          <w:szCs w:val="22"/>
        </w:rPr>
        <w:t>與世間，無有少分別；世間與</w:t>
      </w:r>
      <w:proofErr w:type="gramStart"/>
      <w:r w:rsidRPr="002A7D7D">
        <w:rPr>
          <w:rFonts w:ascii="DFKai-SB" w:eastAsia="DFKai-SB" w:hAnsi="DFKai-SB" w:cs="PMingLiU" w:hint="eastAsia"/>
          <w:kern w:val="0"/>
          <w:sz w:val="22"/>
          <w:szCs w:val="22"/>
        </w:rPr>
        <w:t>涅槃</w:t>
      </w:r>
      <w:proofErr w:type="gramEnd"/>
      <w:r w:rsidRPr="002A7D7D">
        <w:rPr>
          <w:rFonts w:ascii="DFKai-SB" w:eastAsia="DFKai-SB" w:hAnsi="DFKai-SB" w:cs="PMingLiU" w:hint="eastAsia"/>
          <w:kern w:val="0"/>
          <w:sz w:val="22"/>
          <w:szCs w:val="22"/>
        </w:rPr>
        <w:t>，亦無少分別。</w:t>
      </w:r>
      <w:r>
        <w:rPr>
          <w:rFonts w:eastAsia="DFKai-SB" w:hAnsi="DFKai-SB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</w:t>
      </w:r>
      <w:r w:rsidRPr="002A7D7D">
        <w:rPr>
          <w:sz w:val="22"/>
          <w:szCs w:val="22"/>
        </w:rPr>
        <w:t>（大正</w:t>
      </w:r>
      <w:r w:rsidRPr="00D44B56">
        <w:rPr>
          <w:sz w:val="22"/>
          <w:szCs w:val="22"/>
        </w:rPr>
        <w:t>30</w:t>
      </w:r>
      <w:r w:rsidRPr="002A7D7D">
        <w:rPr>
          <w:sz w:val="22"/>
          <w:szCs w:val="22"/>
        </w:rPr>
        <w:t>，</w:t>
      </w:r>
      <w:r w:rsidRPr="00D44B56">
        <w:rPr>
          <w:sz w:val="22"/>
          <w:szCs w:val="22"/>
        </w:rPr>
        <w:t>36</w:t>
      </w:r>
      <w:r w:rsidRPr="00D44B56">
        <w:rPr>
          <w:rFonts w:cs="Roman Unicode"/>
          <w:sz w:val="22"/>
          <w:szCs w:val="22"/>
        </w:rPr>
        <w:t>a</w:t>
      </w:r>
      <w:r w:rsidRPr="00D44B56">
        <w:rPr>
          <w:rFonts w:hint="eastAsia"/>
          <w:sz w:val="22"/>
          <w:szCs w:val="22"/>
        </w:rPr>
        <w:t>4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5</w:t>
      </w:r>
      <w:r w:rsidRPr="002A7D7D">
        <w:rPr>
          <w:sz w:val="22"/>
          <w:szCs w:val="22"/>
        </w:rPr>
        <w:t>）</w:t>
      </w:r>
      <w:r w:rsidRPr="002A7D7D">
        <w:rPr>
          <w:rFonts w:hint="eastAsia"/>
          <w:sz w:val="22"/>
          <w:szCs w:val="22"/>
        </w:rPr>
        <w:t>「</w:t>
      </w:r>
      <w:r>
        <w:rPr>
          <w:rFonts w:eastAsia="DFKai-SB" w:hAnsi="DFKai-SB" w:hint="eastAsia"/>
          <w:bCs/>
          <w:szCs w:val="24"/>
        </w:rPr>
        <w:t>^</w:t>
      </w:r>
      <w:proofErr w:type="gramStart"/>
      <w:r w:rsidRPr="002A7D7D">
        <w:rPr>
          <w:rFonts w:ascii="DFKai-SB" w:eastAsia="DFKai-SB" w:hAnsi="DFKai-SB" w:cs="PMingLiU" w:hint="eastAsia"/>
          <w:kern w:val="0"/>
          <w:sz w:val="22"/>
          <w:szCs w:val="22"/>
        </w:rPr>
        <w:t>涅槃</w:t>
      </w:r>
      <w:proofErr w:type="gramEnd"/>
      <w:r w:rsidRPr="002A7D7D">
        <w:rPr>
          <w:rFonts w:ascii="DFKai-SB" w:eastAsia="DFKai-SB" w:hAnsi="DFKai-SB" w:cs="PMingLiU" w:hint="eastAsia"/>
          <w:kern w:val="0"/>
          <w:sz w:val="22"/>
          <w:szCs w:val="22"/>
        </w:rPr>
        <w:t>之</w:t>
      </w:r>
      <w:proofErr w:type="gramStart"/>
      <w:r w:rsidRPr="002A7D7D">
        <w:rPr>
          <w:rFonts w:ascii="DFKai-SB" w:eastAsia="DFKai-SB" w:hAnsi="DFKai-SB" w:cs="PMingLiU" w:hint="eastAsia"/>
          <w:kern w:val="0"/>
          <w:sz w:val="22"/>
          <w:szCs w:val="22"/>
        </w:rPr>
        <w:t>實際，</w:t>
      </w:r>
      <w:proofErr w:type="gramEnd"/>
      <w:r w:rsidRPr="002A7D7D">
        <w:rPr>
          <w:rFonts w:ascii="DFKai-SB" w:eastAsia="DFKai-SB" w:hAnsi="DFKai-SB" w:cs="PMingLiU" w:hint="eastAsia"/>
          <w:kern w:val="0"/>
          <w:sz w:val="22"/>
          <w:szCs w:val="22"/>
        </w:rPr>
        <w:t>及與世間際，如是二</w:t>
      </w:r>
      <w:proofErr w:type="gramStart"/>
      <w:r w:rsidRPr="002A7D7D">
        <w:rPr>
          <w:rFonts w:ascii="DFKai-SB" w:eastAsia="DFKai-SB" w:hAnsi="DFKai-SB" w:cs="PMingLiU" w:hint="eastAsia"/>
          <w:kern w:val="0"/>
          <w:sz w:val="22"/>
          <w:szCs w:val="22"/>
        </w:rPr>
        <w:t>際者</w:t>
      </w:r>
      <w:proofErr w:type="gramEnd"/>
      <w:r w:rsidRPr="002A7D7D">
        <w:rPr>
          <w:rFonts w:ascii="DFKai-SB" w:eastAsia="DFKai-SB" w:hAnsi="DFKai-SB" w:cs="PMingLiU" w:hint="eastAsia"/>
          <w:kern w:val="0"/>
          <w:sz w:val="22"/>
          <w:szCs w:val="22"/>
        </w:rPr>
        <w:t>，無毫釐差別。</w:t>
      </w:r>
      <w:r>
        <w:rPr>
          <w:rFonts w:eastAsia="DFKai-SB" w:hAnsi="DFKai-SB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</w:t>
      </w:r>
      <w:r w:rsidRPr="002A7D7D">
        <w:rPr>
          <w:sz w:val="22"/>
          <w:szCs w:val="22"/>
        </w:rPr>
        <w:t>（大正</w:t>
      </w:r>
      <w:r w:rsidRPr="00D44B56">
        <w:rPr>
          <w:sz w:val="22"/>
          <w:szCs w:val="22"/>
        </w:rPr>
        <w:t>30</w:t>
      </w:r>
      <w:r w:rsidRPr="002A7D7D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6"/>
          <w:attr w:name="UnitName" w:val="a"/>
        </w:smartTagPr>
        <w:r w:rsidRPr="00D44B56">
          <w:rPr>
            <w:sz w:val="22"/>
            <w:szCs w:val="22"/>
          </w:rPr>
          <w:t>36</w:t>
        </w:r>
        <w:r w:rsidRPr="00D44B56">
          <w:rPr>
            <w:rFonts w:cs="Roman Unicode"/>
            <w:sz w:val="22"/>
            <w:szCs w:val="22"/>
          </w:rPr>
          <w:t>a</w:t>
        </w:r>
      </w:smartTag>
      <w:r w:rsidRPr="00D44B56">
        <w:rPr>
          <w:rFonts w:hint="eastAsia"/>
          <w:sz w:val="22"/>
          <w:szCs w:val="22"/>
        </w:rPr>
        <w:t>10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sz w:val="22"/>
          <w:szCs w:val="22"/>
        </w:rPr>
        <w:t>11</w:t>
      </w:r>
      <w:r w:rsidRPr="002A7D7D">
        <w:rPr>
          <w:sz w:val="22"/>
          <w:szCs w:val="22"/>
        </w:rPr>
        <w:t>）</w:t>
      </w:r>
    </w:p>
  </w:footnote>
  <w:footnote w:id="13">
    <w:p w:rsidR="00A966BB" w:rsidRPr="002A7D7D" w:rsidRDefault="00A966BB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rFonts w:hint="eastAsia"/>
          <w:b/>
          <w:sz w:val="22"/>
          <w:szCs w:val="22"/>
        </w:rPr>
        <w:t xml:space="preserve"> </w:t>
      </w:r>
      <w:r w:rsidRPr="00F34E24">
        <w:rPr>
          <w:rFonts w:hint="eastAsia"/>
          <w:spacing w:val="-2"/>
          <w:sz w:val="22"/>
          <w:szCs w:val="22"/>
        </w:rPr>
        <w:t>不厭世間不樂</w:t>
      </w:r>
      <w:proofErr w:type="gramStart"/>
      <w:r w:rsidRPr="00F34E24">
        <w:rPr>
          <w:rFonts w:hint="eastAsia"/>
          <w:spacing w:val="-2"/>
          <w:sz w:val="22"/>
          <w:szCs w:val="22"/>
        </w:rPr>
        <w:t>涅槃</w:t>
      </w:r>
      <w:proofErr w:type="gramEnd"/>
      <w:r w:rsidRPr="00F34E24">
        <w:rPr>
          <w:rFonts w:hint="eastAsia"/>
          <w:spacing w:val="-2"/>
          <w:sz w:val="22"/>
          <w:szCs w:val="22"/>
        </w:rPr>
        <w:t>：通達世間即為</w:t>
      </w:r>
      <w:proofErr w:type="gramStart"/>
      <w:r w:rsidRPr="00F34E24">
        <w:rPr>
          <w:rFonts w:hint="eastAsia"/>
          <w:spacing w:val="-2"/>
          <w:sz w:val="22"/>
          <w:szCs w:val="22"/>
        </w:rPr>
        <w:t>涅槃</w:t>
      </w:r>
      <w:proofErr w:type="gramEnd"/>
      <w:r w:rsidRPr="00F34E24">
        <w:rPr>
          <w:rFonts w:hint="eastAsia"/>
          <w:spacing w:val="-2"/>
          <w:sz w:val="22"/>
          <w:szCs w:val="22"/>
        </w:rPr>
        <w:t>（實相）故。</w:t>
      </w:r>
      <w:proofErr w:type="gramStart"/>
      <w:r w:rsidRPr="00F34E24">
        <w:rPr>
          <w:rFonts w:ascii="PMingLiU" w:hAnsi="PMingLiU" w:cs="PMingLiU" w:hint="eastAsia"/>
          <w:spacing w:val="-2"/>
          <w:sz w:val="22"/>
          <w:szCs w:val="22"/>
        </w:rPr>
        <w:t>（</w:t>
      </w:r>
      <w:proofErr w:type="gramEnd"/>
      <w:r w:rsidRPr="00F34E24">
        <w:rPr>
          <w:rFonts w:ascii="PMingLiU" w:hAnsi="PMingLiU" w:cs="PMingLiU" w:hint="eastAsia"/>
          <w:spacing w:val="-2"/>
          <w:sz w:val="22"/>
          <w:szCs w:val="22"/>
        </w:rPr>
        <w:t>印順法師，《大智度論筆記》〔</w:t>
      </w:r>
      <w:r w:rsidRPr="00F34E24">
        <w:rPr>
          <w:rFonts w:hint="eastAsia"/>
          <w:spacing w:val="-2"/>
          <w:sz w:val="22"/>
          <w:szCs w:val="22"/>
        </w:rPr>
        <w:t>D010</w:t>
      </w:r>
      <w:r w:rsidRPr="00F34E24">
        <w:rPr>
          <w:rFonts w:hint="eastAsia"/>
          <w:spacing w:val="-2"/>
          <w:sz w:val="22"/>
          <w:szCs w:val="22"/>
        </w:rPr>
        <w:t>〕</w:t>
      </w:r>
      <w:r w:rsidRPr="00F34E24">
        <w:rPr>
          <w:rFonts w:hint="eastAsia"/>
          <w:spacing w:val="-2"/>
          <w:sz w:val="22"/>
          <w:szCs w:val="22"/>
        </w:rPr>
        <w:t>p.253</w:t>
      </w:r>
      <w:proofErr w:type="gramStart"/>
      <w:r w:rsidRPr="00F34E24">
        <w:rPr>
          <w:rFonts w:ascii="PMingLiU" w:hAnsi="PMingLiU" w:cs="PMingLiU" w:hint="eastAsia"/>
          <w:spacing w:val="-2"/>
          <w:sz w:val="22"/>
          <w:szCs w:val="22"/>
        </w:rPr>
        <w:t>）</w:t>
      </w:r>
      <w:proofErr w:type="gramEnd"/>
    </w:p>
  </w:footnote>
  <w:footnote w:id="14">
    <w:p w:rsidR="00A966BB" w:rsidRPr="002A7D7D" w:rsidRDefault="00A966BB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四</w:t>
      </w:r>
      <w:proofErr w:type="gramStart"/>
      <w:r w:rsidRPr="002A7D7D">
        <w:rPr>
          <w:rFonts w:hint="eastAsia"/>
          <w:sz w:val="22"/>
          <w:szCs w:val="22"/>
        </w:rPr>
        <w:t>念處能</w:t>
      </w:r>
      <w:proofErr w:type="gramEnd"/>
      <w:r w:rsidRPr="002A7D7D">
        <w:rPr>
          <w:rFonts w:hint="eastAsia"/>
          <w:sz w:val="22"/>
          <w:szCs w:val="22"/>
        </w:rPr>
        <w:t>得道，隨機更</w:t>
      </w:r>
      <w:proofErr w:type="gramStart"/>
      <w:r w:rsidRPr="002A7D7D">
        <w:rPr>
          <w:rFonts w:hint="eastAsia"/>
          <w:sz w:val="22"/>
          <w:szCs w:val="22"/>
        </w:rPr>
        <w:t>說餘法</w:t>
      </w:r>
      <w:proofErr w:type="gramEnd"/>
      <w:r w:rsidRPr="002A7D7D">
        <w:rPr>
          <w:rFonts w:hint="eastAsia"/>
          <w:sz w:val="22"/>
          <w:szCs w:val="22"/>
        </w:rPr>
        <w:t>。</w:t>
      </w:r>
      <w:proofErr w:type="gramStart"/>
      <w:r w:rsidRPr="002A7D7D">
        <w:rPr>
          <w:rFonts w:hint="eastAsia"/>
          <w:sz w:val="22"/>
          <w:szCs w:val="22"/>
        </w:rPr>
        <w:t>（</w:t>
      </w:r>
      <w:proofErr w:type="gramEnd"/>
      <w:r w:rsidRPr="002A7D7D">
        <w:rPr>
          <w:rFonts w:hint="eastAsia"/>
          <w:sz w:val="22"/>
          <w:szCs w:val="22"/>
        </w:rPr>
        <w:t>印順法師，《大智度論筆記》［</w:t>
      </w:r>
      <w:r w:rsidRPr="00D44B56">
        <w:rPr>
          <w:sz w:val="22"/>
          <w:szCs w:val="22"/>
        </w:rPr>
        <w:t>A040</w:t>
      </w:r>
      <w:r w:rsidRPr="002A7D7D">
        <w:rPr>
          <w:rFonts w:hint="eastAsia"/>
          <w:sz w:val="22"/>
          <w:szCs w:val="22"/>
        </w:rPr>
        <w:t>］</w:t>
      </w:r>
      <w:r w:rsidRPr="00D44B56">
        <w:rPr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76</w:t>
      </w:r>
      <w:proofErr w:type="gramStart"/>
      <w:r w:rsidRPr="002A7D7D">
        <w:rPr>
          <w:rFonts w:hint="eastAsia"/>
          <w:sz w:val="22"/>
          <w:szCs w:val="22"/>
        </w:rPr>
        <w:t>）</w:t>
      </w:r>
      <w:proofErr w:type="gramEnd"/>
    </w:p>
  </w:footnote>
  <w:footnote w:id="15">
    <w:p w:rsidR="00A966BB" w:rsidRPr="002A7D7D" w:rsidRDefault="00A966BB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sz w:val="22"/>
          <w:szCs w:val="22"/>
        </w:rPr>
        <w:t xml:space="preserve"> </w:t>
      </w:r>
      <w:r w:rsidRPr="009D06C3">
        <w:rPr>
          <w:sz w:val="22"/>
          <w:szCs w:val="22"/>
        </w:rPr>
        <w:t>參見</w:t>
      </w:r>
      <w:proofErr w:type="spellStart"/>
      <w:r w:rsidRPr="00D44B56">
        <w:rPr>
          <w:sz w:val="22"/>
          <w:szCs w:val="22"/>
        </w:rPr>
        <w:t>Lamotte</w:t>
      </w:r>
      <w:proofErr w:type="spellEnd"/>
      <w:proofErr w:type="gramStart"/>
      <w:r w:rsidRPr="002A7D7D">
        <w:rPr>
          <w:rFonts w:eastAsiaTheme="minorEastAsia"/>
          <w:sz w:val="22"/>
          <w:szCs w:val="22"/>
        </w:rPr>
        <w:t>（</w:t>
      </w:r>
      <w:proofErr w:type="gramEnd"/>
      <w:r w:rsidRPr="00D44B56">
        <w:rPr>
          <w:sz w:val="22"/>
          <w:szCs w:val="22"/>
        </w:rPr>
        <w:t>1970</w:t>
      </w:r>
      <w:r w:rsidRPr="002A7D7D">
        <w:rPr>
          <w:rFonts w:eastAsiaTheme="minorEastAsia"/>
          <w:sz w:val="22"/>
          <w:szCs w:val="22"/>
        </w:rPr>
        <w:t xml:space="preserve">, </w:t>
      </w:r>
      <w:r w:rsidRPr="00D44B56">
        <w:rPr>
          <w:sz w:val="22"/>
          <w:szCs w:val="22"/>
        </w:rPr>
        <w:t>p</w:t>
      </w:r>
      <w:r w:rsidRPr="002A7D7D">
        <w:rPr>
          <w:rFonts w:eastAsiaTheme="minorEastAsia"/>
          <w:sz w:val="22"/>
          <w:szCs w:val="22"/>
        </w:rPr>
        <w:t>.</w:t>
      </w:r>
      <w:r w:rsidRPr="00D44B56">
        <w:rPr>
          <w:sz w:val="22"/>
          <w:szCs w:val="22"/>
        </w:rPr>
        <w:t>1145</w:t>
      </w:r>
      <w:r w:rsidRPr="002A7D7D">
        <w:rPr>
          <w:rFonts w:eastAsiaTheme="minorEastAsia"/>
          <w:sz w:val="22"/>
          <w:szCs w:val="22"/>
        </w:rPr>
        <w:t xml:space="preserve">, </w:t>
      </w:r>
      <w:r w:rsidRPr="00D44B56">
        <w:rPr>
          <w:sz w:val="22"/>
          <w:szCs w:val="22"/>
        </w:rPr>
        <w:t>n</w:t>
      </w:r>
      <w:r w:rsidRPr="002A7D7D">
        <w:rPr>
          <w:rFonts w:eastAsiaTheme="minorEastAsia"/>
          <w:sz w:val="22"/>
          <w:szCs w:val="22"/>
        </w:rPr>
        <w:t>.</w:t>
      </w:r>
      <w:r w:rsidRPr="00D44B56">
        <w:rPr>
          <w:sz w:val="22"/>
          <w:szCs w:val="22"/>
        </w:rPr>
        <w:t>1</w:t>
      </w:r>
      <w:proofErr w:type="gramStart"/>
      <w:r w:rsidRPr="002A7D7D">
        <w:rPr>
          <w:rFonts w:eastAsiaTheme="minorEastAsia"/>
          <w:sz w:val="22"/>
          <w:szCs w:val="22"/>
        </w:rPr>
        <w:t>）</w:t>
      </w:r>
      <w:proofErr w:type="gramEnd"/>
      <w:r w:rsidRPr="002A7D7D">
        <w:rPr>
          <w:rFonts w:eastAsiaTheme="minorEastAsia"/>
          <w:sz w:val="22"/>
          <w:szCs w:val="22"/>
        </w:rPr>
        <w:t>：</w:t>
      </w:r>
      <w:proofErr w:type="spellStart"/>
      <w:r w:rsidRPr="00D44B56">
        <w:rPr>
          <w:sz w:val="22"/>
          <w:szCs w:val="22"/>
        </w:rPr>
        <w:t>Saṃyutta</w:t>
      </w:r>
      <w:proofErr w:type="spellEnd"/>
      <w:r w:rsidRPr="002A7D7D">
        <w:rPr>
          <w:rFonts w:eastAsiaTheme="minorEastAsia" w:hint="eastAsia"/>
          <w:sz w:val="22"/>
          <w:szCs w:val="22"/>
        </w:rPr>
        <w:t>（</w:t>
      </w:r>
      <w:r w:rsidRPr="002A7D7D">
        <w:rPr>
          <w:rFonts w:asciiTheme="minorEastAsia" w:eastAsiaTheme="minorEastAsia" w:hAnsiTheme="minorEastAsia" w:hint="eastAsia"/>
          <w:sz w:val="22"/>
          <w:szCs w:val="22"/>
        </w:rPr>
        <w:t>《</w:t>
      </w:r>
      <w:r w:rsidRPr="002A7D7D">
        <w:rPr>
          <w:rFonts w:eastAsiaTheme="minorEastAsia"/>
          <w:sz w:val="22"/>
          <w:szCs w:val="22"/>
        </w:rPr>
        <w:t>相應部</w:t>
      </w:r>
      <w:r w:rsidRPr="002A7D7D">
        <w:rPr>
          <w:rFonts w:asciiTheme="minorEastAsia" w:eastAsiaTheme="minorEastAsia" w:hAnsiTheme="minorEastAsia" w:hint="eastAsia"/>
          <w:sz w:val="22"/>
          <w:szCs w:val="22"/>
        </w:rPr>
        <w:t>》</w:t>
      </w:r>
      <w:r w:rsidRPr="002A7D7D">
        <w:rPr>
          <w:rFonts w:eastAsiaTheme="minorEastAsia" w:hint="eastAsia"/>
          <w:sz w:val="22"/>
          <w:szCs w:val="22"/>
        </w:rPr>
        <w:t>）</w:t>
      </w:r>
      <w:r w:rsidRPr="002A7D7D">
        <w:rPr>
          <w:rFonts w:eastAsiaTheme="minorEastAsia"/>
          <w:sz w:val="22"/>
          <w:szCs w:val="22"/>
        </w:rPr>
        <w:t>之《</w:t>
      </w:r>
      <w:proofErr w:type="spellStart"/>
      <w:r w:rsidRPr="00D44B56">
        <w:rPr>
          <w:sz w:val="22"/>
          <w:szCs w:val="22"/>
        </w:rPr>
        <w:t>Natumhākasutta</w:t>
      </w:r>
      <w:proofErr w:type="spellEnd"/>
      <w:r w:rsidRPr="002A7D7D">
        <w:rPr>
          <w:rFonts w:eastAsiaTheme="minorEastAsia"/>
          <w:sz w:val="22"/>
          <w:szCs w:val="22"/>
        </w:rPr>
        <w:t>》（《非汝等有經》），以及《雜阿含經》卷</w:t>
      </w:r>
      <w:r w:rsidRPr="00D44B56">
        <w:rPr>
          <w:sz w:val="22"/>
          <w:szCs w:val="22"/>
        </w:rPr>
        <w:t>10</w:t>
      </w:r>
      <w:r w:rsidRPr="002A7D7D">
        <w:rPr>
          <w:rFonts w:eastAsiaTheme="minorEastAsia"/>
          <w:sz w:val="22"/>
          <w:szCs w:val="22"/>
        </w:rPr>
        <w:t>（</w:t>
      </w:r>
      <w:r w:rsidRPr="00D44B56">
        <w:rPr>
          <w:sz w:val="22"/>
          <w:szCs w:val="22"/>
        </w:rPr>
        <w:t>269</w:t>
      </w:r>
      <w:r w:rsidRPr="002A7D7D">
        <w:rPr>
          <w:rFonts w:eastAsiaTheme="minorEastAsia"/>
          <w:sz w:val="22"/>
          <w:szCs w:val="22"/>
        </w:rPr>
        <w:t>經）（大正</w:t>
      </w:r>
      <w:r w:rsidRPr="00D44B56">
        <w:rPr>
          <w:sz w:val="22"/>
          <w:szCs w:val="22"/>
        </w:rPr>
        <w:t>2</w:t>
      </w:r>
      <w:r w:rsidRPr="002A7D7D">
        <w:rPr>
          <w:rFonts w:eastAsiaTheme="minorEastAsia"/>
          <w:sz w:val="22"/>
          <w:szCs w:val="22"/>
        </w:rPr>
        <w:t>，</w:t>
      </w:r>
      <w:r w:rsidRPr="00D44B56">
        <w:rPr>
          <w:sz w:val="22"/>
          <w:szCs w:val="22"/>
        </w:rPr>
        <w:t>70b</w:t>
      </w:r>
      <w:r w:rsidRPr="002A7D7D">
        <w:rPr>
          <w:rFonts w:eastAsiaTheme="minorEastAsia"/>
          <w:sz w:val="22"/>
          <w:szCs w:val="22"/>
        </w:rPr>
        <w:t>），並為</w:t>
      </w:r>
      <w:proofErr w:type="spellStart"/>
      <w:r w:rsidRPr="00D44B56">
        <w:rPr>
          <w:sz w:val="22"/>
          <w:szCs w:val="22"/>
        </w:rPr>
        <w:t>Majjhima</w:t>
      </w:r>
      <w:proofErr w:type="spellEnd"/>
      <w:r w:rsidRPr="002A7D7D">
        <w:rPr>
          <w:rFonts w:eastAsiaTheme="minorEastAsia" w:hint="eastAsia"/>
          <w:sz w:val="22"/>
          <w:szCs w:val="22"/>
        </w:rPr>
        <w:t>（《中部》）</w:t>
      </w:r>
      <w:r w:rsidRPr="002A7D7D">
        <w:rPr>
          <w:rFonts w:eastAsiaTheme="minorEastAsia" w:hint="eastAsia"/>
          <w:sz w:val="22"/>
          <w:szCs w:val="22"/>
        </w:rPr>
        <w:t xml:space="preserve">, </w:t>
      </w:r>
      <w:r w:rsidRPr="00D44B56">
        <w:rPr>
          <w:sz w:val="22"/>
          <w:szCs w:val="22"/>
        </w:rPr>
        <w:t>I</w:t>
      </w:r>
      <w:r w:rsidRPr="002A7D7D">
        <w:rPr>
          <w:rFonts w:eastAsiaTheme="minorEastAsia" w:hint="eastAsia"/>
          <w:sz w:val="22"/>
          <w:szCs w:val="22"/>
        </w:rPr>
        <w:t xml:space="preserve">, </w:t>
      </w:r>
      <w:r w:rsidRPr="00D44B56">
        <w:rPr>
          <w:sz w:val="22"/>
          <w:szCs w:val="22"/>
        </w:rPr>
        <w:t>pp</w:t>
      </w:r>
      <w:r w:rsidRPr="002A7D7D">
        <w:rPr>
          <w:rFonts w:eastAsiaTheme="minorEastAsia"/>
          <w:sz w:val="22"/>
          <w:szCs w:val="22"/>
        </w:rPr>
        <w:t>.</w:t>
      </w:r>
      <w:r w:rsidRPr="00D44B56">
        <w:rPr>
          <w:sz w:val="22"/>
          <w:szCs w:val="22"/>
        </w:rPr>
        <w:t>140</w:t>
      </w:r>
      <w:r w:rsidRPr="002A7D7D">
        <w:rPr>
          <w:rFonts w:eastAsiaTheme="minorEastAsia"/>
          <w:sz w:val="22"/>
          <w:szCs w:val="22"/>
        </w:rPr>
        <w:t>-</w:t>
      </w:r>
      <w:r w:rsidRPr="00D44B56">
        <w:rPr>
          <w:sz w:val="22"/>
          <w:szCs w:val="22"/>
        </w:rPr>
        <w:t>141</w:t>
      </w:r>
      <w:r w:rsidRPr="002A7D7D">
        <w:rPr>
          <w:rFonts w:eastAsiaTheme="minorEastAsia"/>
          <w:sz w:val="22"/>
          <w:szCs w:val="22"/>
        </w:rPr>
        <w:t>之</w:t>
      </w:r>
      <w:proofErr w:type="gramStart"/>
      <w:r w:rsidRPr="002A7D7D">
        <w:rPr>
          <w:rFonts w:eastAsiaTheme="minorEastAsia"/>
          <w:sz w:val="22"/>
          <w:szCs w:val="22"/>
        </w:rPr>
        <w:t>《</w:t>
      </w:r>
      <w:proofErr w:type="spellStart"/>
      <w:proofErr w:type="gramEnd"/>
      <w:r w:rsidRPr="00D44B56">
        <w:rPr>
          <w:sz w:val="22"/>
          <w:szCs w:val="22"/>
        </w:rPr>
        <w:t>Alagaddūpamasutta</w:t>
      </w:r>
      <w:proofErr w:type="spellEnd"/>
      <w:r w:rsidRPr="002A7D7D">
        <w:rPr>
          <w:rFonts w:eastAsiaTheme="minorEastAsia"/>
          <w:sz w:val="22"/>
          <w:szCs w:val="22"/>
        </w:rPr>
        <w:t>》（《蛇喻經》</w:t>
      </w:r>
      <w:r w:rsidRPr="002A7D7D">
        <w:rPr>
          <w:sz w:val="22"/>
          <w:szCs w:val="22"/>
        </w:rPr>
        <w:t>）所引。</w:t>
      </w:r>
    </w:p>
  </w:footnote>
  <w:footnote w:id="16">
    <w:p w:rsidR="00A966BB" w:rsidRPr="002A7D7D" w:rsidRDefault="00A966BB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sz w:val="22"/>
          <w:szCs w:val="22"/>
        </w:rPr>
        <w:t xml:space="preserve"> </w:t>
      </w:r>
      <w:r w:rsidRPr="002A7D7D">
        <w:rPr>
          <w:sz w:val="22"/>
          <w:szCs w:val="22"/>
        </w:rPr>
        <w:t>十想等皆三十七品</w:t>
      </w:r>
      <w:proofErr w:type="gramStart"/>
      <w:r w:rsidRPr="002A7D7D">
        <w:rPr>
          <w:sz w:val="22"/>
          <w:szCs w:val="22"/>
        </w:rPr>
        <w:t>攝</w:t>
      </w:r>
      <w:proofErr w:type="gramEnd"/>
      <w:r w:rsidRPr="002A7D7D">
        <w:rPr>
          <w:sz w:val="22"/>
          <w:szCs w:val="22"/>
        </w:rPr>
        <w:t>。</w:t>
      </w:r>
      <w:proofErr w:type="gramStart"/>
      <w:r w:rsidRPr="002A7D7D">
        <w:rPr>
          <w:sz w:val="22"/>
          <w:szCs w:val="22"/>
        </w:rPr>
        <w:t>（</w:t>
      </w:r>
      <w:proofErr w:type="gramEnd"/>
      <w:r w:rsidRPr="002A7D7D">
        <w:rPr>
          <w:sz w:val="22"/>
          <w:szCs w:val="22"/>
        </w:rPr>
        <w:t>印順法師，《大智度論筆記》［</w:t>
      </w:r>
      <w:r w:rsidRPr="00D44B56">
        <w:rPr>
          <w:sz w:val="22"/>
          <w:szCs w:val="22"/>
        </w:rPr>
        <w:t>A040</w:t>
      </w:r>
      <w:r w:rsidRPr="002A7D7D">
        <w:rPr>
          <w:sz w:val="22"/>
          <w:szCs w:val="22"/>
        </w:rPr>
        <w:t>］</w:t>
      </w:r>
      <w:r w:rsidRPr="00D44B56">
        <w:rPr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76</w:t>
      </w:r>
      <w:proofErr w:type="gramStart"/>
      <w:r w:rsidRPr="002A7D7D">
        <w:rPr>
          <w:sz w:val="22"/>
          <w:szCs w:val="22"/>
        </w:rPr>
        <w:t>）</w:t>
      </w:r>
      <w:proofErr w:type="gramEnd"/>
    </w:p>
    <w:p w:rsidR="00A966BB" w:rsidRPr="002A7D7D" w:rsidRDefault="00A966BB" w:rsidP="00A44D74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2A7D7D">
        <w:rPr>
          <w:sz w:val="22"/>
          <w:szCs w:val="22"/>
        </w:rPr>
        <w:t>十想：無常想、苦想、無我想、食</w:t>
      </w:r>
      <w:proofErr w:type="gramStart"/>
      <w:r w:rsidRPr="002A7D7D">
        <w:rPr>
          <w:sz w:val="22"/>
          <w:szCs w:val="22"/>
        </w:rPr>
        <w:t>不淨想</w:t>
      </w:r>
      <w:proofErr w:type="gramEnd"/>
      <w:r w:rsidRPr="002A7D7D">
        <w:rPr>
          <w:sz w:val="22"/>
          <w:szCs w:val="22"/>
        </w:rPr>
        <w:t>、一切世間</w:t>
      </w:r>
      <w:proofErr w:type="gramStart"/>
      <w:r w:rsidRPr="002A7D7D">
        <w:rPr>
          <w:sz w:val="22"/>
          <w:szCs w:val="22"/>
        </w:rPr>
        <w:t>不</w:t>
      </w:r>
      <w:proofErr w:type="gramEnd"/>
      <w:r w:rsidRPr="002A7D7D">
        <w:rPr>
          <w:sz w:val="22"/>
          <w:szCs w:val="22"/>
        </w:rPr>
        <w:t>可樂想、</w:t>
      </w:r>
      <w:proofErr w:type="gramStart"/>
      <w:r w:rsidRPr="002A7D7D">
        <w:rPr>
          <w:sz w:val="22"/>
          <w:szCs w:val="22"/>
        </w:rPr>
        <w:t>死想、不淨想</w:t>
      </w:r>
      <w:proofErr w:type="gramEnd"/>
      <w:r w:rsidRPr="002A7D7D">
        <w:rPr>
          <w:sz w:val="22"/>
          <w:szCs w:val="22"/>
        </w:rPr>
        <w:t>、斷想、</w:t>
      </w:r>
      <w:proofErr w:type="gramStart"/>
      <w:r w:rsidRPr="002A7D7D">
        <w:rPr>
          <w:sz w:val="22"/>
          <w:szCs w:val="22"/>
        </w:rPr>
        <w:t>離欲想</w:t>
      </w:r>
      <w:proofErr w:type="gramEnd"/>
      <w:r w:rsidRPr="002A7D7D">
        <w:rPr>
          <w:sz w:val="22"/>
          <w:szCs w:val="22"/>
        </w:rPr>
        <w:t>、盡想。參見《大智度論》卷</w:t>
      </w:r>
      <w:r w:rsidRPr="00D44B56">
        <w:rPr>
          <w:sz w:val="22"/>
          <w:szCs w:val="22"/>
        </w:rPr>
        <w:t>23</w:t>
      </w:r>
      <w:r w:rsidRPr="002A7D7D">
        <w:rPr>
          <w:sz w:val="22"/>
          <w:szCs w:val="22"/>
        </w:rPr>
        <w:t>（大正</w:t>
      </w:r>
      <w:r w:rsidRPr="00D44B56">
        <w:rPr>
          <w:sz w:val="22"/>
          <w:szCs w:val="22"/>
        </w:rPr>
        <w:t>25</w:t>
      </w:r>
      <w:r w:rsidRPr="002A7D7D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29"/>
          <w:attr w:name="UnitName" w:val="a"/>
        </w:smartTagPr>
        <w:r w:rsidRPr="00D44B56">
          <w:rPr>
            <w:sz w:val="22"/>
            <w:szCs w:val="22"/>
          </w:rPr>
          <w:t>229a</w:t>
        </w:r>
      </w:smartTag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32"/>
          <w:attr w:name="UnitName" w:val="C"/>
        </w:smartTagPr>
        <w:r w:rsidRPr="002A7D7D">
          <w:rPr>
            <w:sz w:val="22"/>
            <w:szCs w:val="22"/>
          </w:rPr>
          <w:t>-</w:t>
        </w:r>
        <w:r w:rsidRPr="00D44B56">
          <w:rPr>
            <w:sz w:val="22"/>
            <w:szCs w:val="22"/>
          </w:rPr>
          <w:t>232c</w:t>
        </w:r>
      </w:smartTag>
      <w:r w:rsidRPr="002A7D7D">
        <w:rPr>
          <w:sz w:val="22"/>
          <w:szCs w:val="22"/>
        </w:rPr>
        <w:t>）。</w:t>
      </w:r>
    </w:p>
  </w:footnote>
  <w:footnote w:id="17">
    <w:p w:rsidR="00A966BB" w:rsidRPr="002A7D7D" w:rsidRDefault="00A966BB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sz w:val="22"/>
          <w:szCs w:val="22"/>
        </w:rPr>
        <w:t xml:space="preserve"> </w:t>
      </w:r>
      <w:r w:rsidRPr="002A7D7D">
        <w:rPr>
          <w:sz w:val="22"/>
          <w:szCs w:val="22"/>
        </w:rPr>
        <w:t>十力：度生事足，</w:t>
      </w:r>
      <w:proofErr w:type="gramStart"/>
      <w:r w:rsidRPr="002A7D7D">
        <w:rPr>
          <w:sz w:val="22"/>
          <w:szCs w:val="22"/>
        </w:rPr>
        <w:t>故離無</w:t>
      </w:r>
      <w:proofErr w:type="gramEnd"/>
      <w:r w:rsidRPr="002A7D7D">
        <w:rPr>
          <w:sz w:val="22"/>
          <w:szCs w:val="22"/>
        </w:rPr>
        <w:t>量力但說十力。</w:t>
      </w:r>
      <w:proofErr w:type="gramStart"/>
      <w:r w:rsidRPr="002A7D7D">
        <w:rPr>
          <w:sz w:val="22"/>
          <w:szCs w:val="22"/>
        </w:rPr>
        <w:t>（</w:t>
      </w:r>
      <w:proofErr w:type="gramEnd"/>
      <w:r w:rsidRPr="002A7D7D">
        <w:rPr>
          <w:sz w:val="22"/>
          <w:szCs w:val="22"/>
        </w:rPr>
        <w:t>印順法師，《大智度論筆記》〔</w:t>
      </w:r>
      <w:r w:rsidRPr="00D44B56">
        <w:rPr>
          <w:sz w:val="22"/>
          <w:szCs w:val="22"/>
        </w:rPr>
        <w:t>C001</w:t>
      </w:r>
      <w:r w:rsidRPr="002A7D7D">
        <w:rPr>
          <w:sz w:val="22"/>
          <w:szCs w:val="22"/>
        </w:rPr>
        <w:t>〕</w:t>
      </w:r>
      <w:r w:rsidRPr="00D44B56">
        <w:rPr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178</w:t>
      </w:r>
      <w:proofErr w:type="gramStart"/>
      <w:r w:rsidRPr="002A7D7D">
        <w:rPr>
          <w:sz w:val="22"/>
          <w:szCs w:val="22"/>
        </w:rPr>
        <w:t>）</w:t>
      </w:r>
      <w:proofErr w:type="gramEnd"/>
    </w:p>
  </w:footnote>
  <w:footnote w:id="18">
    <w:p w:rsidR="00A966BB" w:rsidRPr="002A7D7D" w:rsidRDefault="00A966BB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sz w:val="22"/>
          <w:szCs w:val="22"/>
        </w:rPr>
        <w:t xml:space="preserve"> </w:t>
      </w:r>
      <w:r w:rsidRPr="002A7D7D">
        <w:rPr>
          <w:sz w:val="22"/>
          <w:szCs w:val="22"/>
        </w:rPr>
        <w:t>十</w:t>
      </w:r>
      <w:proofErr w:type="gramStart"/>
      <w:r w:rsidRPr="002A7D7D">
        <w:rPr>
          <w:sz w:val="22"/>
          <w:szCs w:val="22"/>
        </w:rPr>
        <w:t>法攝三十七</w:t>
      </w:r>
      <w:proofErr w:type="gramEnd"/>
      <w:r w:rsidRPr="002A7D7D">
        <w:rPr>
          <w:sz w:val="22"/>
          <w:szCs w:val="22"/>
        </w:rPr>
        <w:t>品。</w:t>
      </w:r>
      <w:proofErr w:type="gramStart"/>
      <w:r w:rsidRPr="002A7D7D">
        <w:rPr>
          <w:sz w:val="22"/>
          <w:szCs w:val="22"/>
        </w:rPr>
        <w:t>（</w:t>
      </w:r>
      <w:proofErr w:type="gramEnd"/>
      <w:r w:rsidRPr="002A7D7D">
        <w:rPr>
          <w:sz w:val="22"/>
          <w:szCs w:val="22"/>
        </w:rPr>
        <w:t>印順法師，《大智度論筆記》［</w:t>
      </w:r>
      <w:r w:rsidRPr="00D44B56">
        <w:rPr>
          <w:sz w:val="22"/>
          <w:szCs w:val="22"/>
        </w:rPr>
        <w:t>A007</w:t>
      </w:r>
      <w:r w:rsidRPr="002A7D7D">
        <w:rPr>
          <w:sz w:val="22"/>
          <w:szCs w:val="22"/>
        </w:rPr>
        <w:t>］</w:t>
      </w:r>
      <w:r w:rsidRPr="00D44B56">
        <w:rPr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13</w:t>
      </w:r>
      <w:proofErr w:type="gramStart"/>
      <w:r w:rsidRPr="002A7D7D">
        <w:rPr>
          <w:sz w:val="22"/>
          <w:szCs w:val="22"/>
        </w:rPr>
        <w:t>）</w:t>
      </w:r>
      <w:proofErr w:type="gramEnd"/>
    </w:p>
  </w:footnote>
  <w:footnote w:id="19">
    <w:p w:rsidR="00A966BB" w:rsidRPr="002A7D7D" w:rsidRDefault="00A966BB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sz w:val="22"/>
          <w:szCs w:val="22"/>
        </w:rPr>
        <w:t xml:space="preserve"> </w:t>
      </w:r>
      <w:r w:rsidRPr="002A7D7D">
        <w:rPr>
          <w:sz w:val="22"/>
          <w:szCs w:val="22"/>
        </w:rPr>
        <w:t>參見</w:t>
      </w:r>
      <w:proofErr w:type="spellStart"/>
      <w:r w:rsidRPr="00D44B56">
        <w:rPr>
          <w:sz w:val="22"/>
          <w:szCs w:val="22"/>
        </w:rPr>
        <w:t>Lamotte</w:t>
      </w:r>
      <w:proofErr w:type="spellEnd"/>
      <w:proofErr w:type="gramStart"/>
      <w:r w:rsidRPr="002A7D7D">
        <w:rPr>
          <w:sz w:val="22"/>
          <w:szCs w:val="22"/>
        </w:rPr>
        <w:t>（</w:t>
      </w:r>
      <w:proofErr w:type="gramEnd"/>
      <w:r w:rsidRPr="00D44B56">
        <w:rPr>
          <w:sz w:val="22"/>
          <w:szCs w:val="22"/>
        </w:rPr>
        <w:t>1970</w:t>
      </w:r>
      <w:r w:rsidRPr="002A7D7D">
        <w:rPr>
          <w:sz w:val="22"/>
          <w:szCs w:val="22"/>
        </w:rPr>
        <w:t xml:space="preserve">, </w:t>
      </w:r>
      <w:r w:rsidRPr="00D44B56">
        <w:rPr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1145</w:t>
      </w:r>
      <w:r w:rsidRPr="002A7D7D">
        <w:rPr>
          <w:sz w:val="22"/>
          <w:szCs w:val="22"/>
        </w:rPr>
        <w:t xml:space="preserve">, </w:t>
      </w:r>
      <w:r w:rsidRPr="00D44B56">
        <w:rPr>
          <w:sz w:val="22"/>
          <w:szCs w:val="22"/>
        </w:rPr>
        <w:t>n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3</w:t>
      </w:r>
      <w:proofErr w:type="gramStart"/>
      <w:r w:rsidRPr="002A7D7D">
        <w:rPr>
          <w:sz w:val="22"/>
          <w:szCs w:val="22"/>
        </w:rPr>
        <w:t>）</w:t>
      </w:r>
      <w:proofErr w:type="gramEnd"/>
      <w:r w:rsidRPr="002A7D7D">
        <w:rPr>
          <w:sz w:val="22"/>
          <w:szCs w:val="22"/>
        </w:rPr>
        <w:t>：依據《大毘婆沙論》卷</w:t>
      </w:r>
      <w:r w:rsidRPr="00D44B56">
        <w:rPr>
          <w:sz w:val="22"/>
          <w:szCs w:val="22"/>
        </w:rPr>
        <w:t>96</w:t>
      </w:r>
      <w:r w:rsidRPr="002A7D7D">
        <w:rPr>
          <w:sz w:val="22"/>
          <w:szCs w:val="22"/>
        </w:rPr>
        <w:t>（大正</w:t>
      </w:r>
      <w:r w:rsidRPr="00D44B56">
        <w:rPr>
          <w:sz w:val="22"/>
          <w:szCs w:val="22"/>
        </w:rPr>
        <w:t>27</w:t>
      </w:r>
      <w:r w:rsidRPr="002A7D7D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96"/>
          <w:attr w:name="UnitName" w:val="a"/>
        </w:smartTagPr>
        <w:r w:rsidRPr="00D44B56">
          <w:rPr>
            <w:sz w:val="22"/>
            <w:szCs w:val="22"/>
          </w:rPr>
          <w:t>496a</w:t>
        </w:r>
      </w:smartTag>
      <w:r w:rsidRPr="002A7D7D">
        <w:rPr>
          <w:sz w:val="22"/>
          <w:szCs w:val="22"/>
        </w:rPr>
        <w:t>-</w:t>
      </w:r>
      <w:r w:rsidRPr="00D44B56">
        <w:rPr>
          <w:sz w:val="22"/>
          <w:szCs w:val="22"/>
        </w:rPr>
        <w:t>b</w:t>
      </w:r>
      <w:r w:rsidRPr="002A7D7D">
        <w:rPr>
          <w:sz w:val="22"/>
          <w:szCs w:val="22"/>
        </w:rPr>
        <w:t>）之說法，</w:t>
      </w:r>
      <w:proofErr w:type="gramStart"/>
      <w:r w:rsidRPr="002A7D7D">
        <w:rPr>
          <w:sz w:val="22"/>
          <w:szCs w:val="22"/>
        </w:rPr>
        <w:t>三十七助道品</w:t>
      </w:r>
      <w:proofErr w:type="gramEnd"/>
      <w:r w:rsidRPr="002A7D7D">
        <w:rPr>
          <w:sz w:val="22"/>
          <w:szCs w:val="22"/>
        </w:rPr>
        <w:t>有十、十一或十二種基本要素；《甘露味論》卷</w:t>
      </w:r>
      <w:r w:rsidRPr="00D44B56">
        <w:rPr>
          <w:sz w:val="22"/>
          <w:szCs w:val="22"/>
        </w:rPr>
        <w:t>2</w:t>
      </w:r>
      <w:r w:rsidRPr="002A7D7D">
        <w:rPr>
          <w:sz w:val="22"/>
          <w:szCs w:val="22"/>
        </w:rPr>
        <w:t>（大正</w:t>
      </w:r>
      <w:r w:rsidRPr="00D44B56">
        <w:rPr>
          <w:sz w:val="22"/>
          <w:szCs w:val="22"/>
        </w:rPr>
        <w:t>28</w:t>
      </w:r>
      <w:r w:rsidRPr="002A7D7D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77"/>
          <w:attr w:name="UnitName" w:val="C"/>
        </w:smartTagPr>
        <w:r w:rsidRPr="00D44B56">
          <w:rPr>
            <w:sz w:val="22"/>
            <w:szCs w:val="22"/>
          </w:rPr>
          <w:t>977c</w:t>
        </w:r>
      </w:smartTag>
      <w:r w:rsidRPr="00D44B56">
        <w:rPr>
          <w:sz w:val="22"/>
          <w:szCs w:val="22"/>
        </w:rPr>
        <w:t>11</w:t>
      </w:r>
      <w:r w:rsidRPr="002A7D7D">
        <w:rPr>
          <w:sz w:val="22"/>
          <w:szCs w:val="22"/>
        </w:rPr>
        <w:t>-</w:t>
      </w:r>
      <w:r w:rsidRPr="00D44B56">
        <w:rPr>
          <w:sz w:val="22"/>
          <w:szCs w:val="22"/>
        </w:rPr>
        <w:t>12</w:t>
      </w:r>
      <w:r w:rsidRPr="002A7D7D">
        <w:rPr>
          <w:sz w:val="22"/>
          <w:szCs w:val="22"/>
        </w:rPr>
        <w:t>）以及《俱舍論》卷</w:t>
      </w:r>
      <w:r w:rsidRPr="00D44B56">
        <w:rPr>
          <w:sz w:val="22"/>
          <w:szCs w:val="22"/>
        </w:rPr>
        <w:t>25</w:t>
      </w:r>
      <w:r w:rsidRPr="002A7D7D">
        <w:rPr>
          <w:sz w:val="22"/>
          <w:szCs w:val="22"/>
        </w:rPr>
        <w:t>（大正</w:t>
      </w:r>
      <w:r w:rsidRPr="00D44B56">
        <w:rPr>
          <w:sz w:val="22"/>
          <w:szCs w:val="22"/>
        </w:rPr>
        <w:t>29</w:t>
      </w:r>
      <w:r w:rsidRPr="002A7D7D">
        <w:rPr>
          <w:sz w:val="22"/>
          <w:szCs w:val="22"/>
        </w:rPr>
        <w:t>，</w:t>
      </w:r>
      <w:r w:rsidRPr="00D44B56">
        <w:rPr>
          <w:sz w:val="22"/>
          <w:szCs w:val="22"/>
        </w:rPr>
        <w:t>132b</w:t>
      </w:r>
      <w:r w:rsidRPr="002A7D7D">
        <w:rPr>
          <w:sz w:val="22"/>
          <w:szCs w:val="22"/>
        </w:rPr>
        <w:t>），</w:t>
      </w:r>
      <w:proofErr w:type="gramStart"/>
      <w:r w:rsidRPr="002A7D7D">
        <w:rPr>
          <w:sz w:val="22"/>
          <w:szCs w:val="22"/>
        </w:rPr>
        <w:t>則說有十種</w:t>
      </w:r>
      <w:proofErr w:type="gramEnd"/>
      <w:r w:rsidRPr="002A7D7D">
        <w:rPr>
          <w:sz w:val="22"/>
          <w:szCs w:val="22"/>
        </w:rPr>
        <w:t>，而</w:t>
      </w:r>
      <w:proofErr w:type="spellStart"/>
      <w:r w:rsidRPr="00D44B56">
        <w:rPr>
          <w:sz w:val="22"/>
          <w:szCs w:val="22"/>
        </w:rPr>
        <w:t>Abhidharmadīpa</w:t>
      </w:r>
      <w:proofErr w:type="spellEnd"/>
      <w:r w:rsidRPr="002A7D7D">
        <w:rPr>
          <w:rFonts w:eastAsiaTheme="minorEastAsia"/>
          <w:sz w:val="22"/>
          <w:szCs w:val="22"/>
        </w:rPr>
        <w:t>（</w:t>
      </w:r>
      <w:r w:rsidRPr="002A7D7D">
        <w:rPr>
          <w:sz w:val="22"/>
          <w:szCs w:val="22"/>
        </w:rPr>
        <w:t>《阿毘達磨燈論》）</w:t>
      </w:r>
      <w:r>
        <w:rPr>
          <w:rFonts w:hint="eastAsia"/>
          <w:sz w:val="22"/>
          <w:szCs w:val="22"/>
        </w:rPr>
        <w:t>，</w:t>
      </w:r>
      <w:r w:rsidRPr="00D44B56">
        <w:rPr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358</w:t>
      </w:r>
      <w:r w:rsidRPr="002A7D7D">
        <w:rPr>
          <w:sz w:val="22"/>
          <w:szCs w:val="22"/>
        </w:rPr>
        <w:t>主張有十一種。</w:t>
      </w:r>
    </w:p>
    <w:p w:rsidR="00A966BB" w:rsidRPr="002A7D7D" w:rsidRDefault="00A966BB" w:rsidP="00A44D74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2A7D7D">
        <w:rPr>
          <w:sz w:val="22"/>
          <w:szCs w:val="22"/>
        </w:rPr>
        <w:t>另參見印順法師，《成佛之道》（增注本），</w:t>
      </w:r>
      <w:r w:rsidRPr="00D44B56">
        <w:rPr>
          <w:sz w:val="22"/>
          <w:szCs w:val="22"/>
        </w:rPr>
        <w:t>pp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233</w:t>
      </w:r>
      <w:r w:rsidRPr="002A7D7D">
        <w:rPr>
          <w:sz w:val="22"/>
          <w:szCs w:val="22"/>
        </w:rPr>
        <w:t>-</w:t>
      </w:r>
      <w:r w:rsidRPr="00D44B56">
        <w:rPr>
          <w:sz w:val="22"/>
          <w:szCs w:val="22"/>
        </w:rPr>
        <w:t>235</w:t>
      </w:r>
      <w:r w:rsidRPr="002A7D7D">
        <w:rPr>
          <w:sz w:val="22"/>
          <w:szCs w:val="22"/>
        </w:rPr>
        <w:t>。</w:t>
      </w:r>
    </w:p>
  </w:footnote>
  <w:footnote w:id="20">
    <w:p w:rsidR="00A966BB" w:rsidRPr="002A7D7D" w:rsidRDefault="00A966BB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sz w:val="22"/>
          <w:szCs w:val="22"/>
        </w:rPr>
        <w:t xml:space="preserve"> </w:t>
      </w:r>
      <w:r w:rsidRPr="002A7D7D">
        <w:rPr>
          <w:sz w:val="22"/>
          <w:szCs w:val="22"/>
        </w:rPr>
        <w:t>參見</w:t>
      </w:r>
      <w:proofErr w:type="spellStart"/>
      <w:r w:rsidRPr="00D44B56">
        <w:rPr>
          <w:sz w:val="22"/>
          <w:szCs w:val="22"/>
        </w:rPr>
        <w:t>Lamotte</w:t>
      </w:r>
      <w:proofErr w:type="spellEnd"/>
      <w:proofErr w:type="gramStart"/>
      <w:r w:rsidRPr="002A7D7D">
        <w:rPr>
          <w:sz w:val="22"/>
          <w:szCs w:val="22"/>
        </w:rPr>
        <w:t>（</w:t>
      </w:r>
      <w:proofErr w:type="gramEnd"/>
      <w:r w:rsidRPr="00D44B56">
        <w:rPr>
          <w:sz w:val="22"/>
          <w:szCs w:val="22"/>
        </w:rPr>
        <w:t>1970</w:t>
      </w:r>
      <w:r w:rsidRPr="002A7D7D">
        <w:rPr>
          <w:sz w:val="22"/>
          <w:szCs w:val="22"/>
        </w:rPr>
        <w:t xml:space="preserve">, </w:t>
      </w:r>
      <w:r w:rsidRPr="00D44B56">
        <w:rPr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1146</w:t>
      </w:r>
      <w:r w:rsidRPr="002A7D7D">
        <w:rPr>
          <w:sz w:val="22"/>
          <w:szCs w:val="22"/>
        </w:rPr>
        <w:t xml:space="preserve">, </w:t>
      </w:r>
      <w:r w:rsidRPr="00D44B56">
        <w:rPr>
          <w:sz w:val="22"/>
          <w:szCs w:val="22"/>
        </w:rPr>
        <w:t>n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1</w:t>
      </w:r>
      <w:proofErr w:type="gramStart"/>
      <w:r w:rsidRPr="002A7D7D">
        <w:rPr>
          <w:sz w:val="22"/>
          <w:szCs w:val="22"/>
        </w:rPr>
        <w:t>）</w:t>
      </w:r>
      <w:proofErr w:type="gramEnd"/>
      <w:r w:rsidRPr="002A7D7D">
        <w:rPr>
          <w:sz w:val="22"/>
          <w:szCs w:val="22"/>
        </w:rPr>
        <w:t>：這是指</w:t>
      </w:r>
      <w:proofErr w:type="spellStart"/>
      <w:r w:rsidRPr="00D44B56">
        <w:rPr>
          <w:sz w:val="22"/>
          <w:szCs w:val="22"/>
        </w:rPr>
        <w:t>cittapraśrabdhi</w:t>
      </w:r>
      <w:proofErr w:type="spellEnd"/>
      <w:r w:rsidRPr="002A7D7D">
        <w:rPr>
          <w:sz w:val="22"/>
          <w:szCs w:val="22"/>
        </w:rPr>
        <w:t>（心輕安），心由此法而清明，輕鬆，有能力。參見《俱舍論》卷</w:t>
      </w:r>
      <w:r w:rsidRPr="00D44B56">
        <w:rPr>
          <w:sz w:val="22"/>
          <w:szCs w:val="22"/>
        </w:rPr>
        <w:t>4</w:t>
      </w:r>
      <w:r w:rsidRPr="002A7D7D">
        <w:rPr>
          <w:sz w:val="22"/>
          <w:szCs w:val="22"/>
        </w:rPr>
        <w:t>（大正</w:t>
      </w:r>
      <w:r w:rsidRPr="00D44B56">
        <w:rPr>
          <w:sz w:val="22"/>
          <w:szCs w:val="22"/>
        </w:rPr>
        <w:t>29</w:t>
      </w:r>
      <w:r w:rsidRPr="002A7D7D">
        <w:rPr>
          <w:sz w:val="22"/>
          <w:szCs w:val="22"/>
        </w:rPr>
        <w:t>，</w:t>
      </w:r>
      <w:r w:rsidRPr="00D44B56">
        <w:rPr>
          <w:sz w:val="22"/>
          <w:szCs w:val="22"/>
        </w:rPr>
        <w:t>19b</w:t>
      </w:r>
      <w:r w:rsidRPr="002A7D7D">
        <w:rPr>
          <w:sz w:val="22"/>
          <w:szCs w:val="22"/>
        </w:rPr>
        <w:t>）。</w:t>
      </w:r>
      <w:proofErr w:type="gramStart"/>
      <w:r w:rsidRPr="002A7D7D">
        <w:rPr>
          <w:sz w:val="22"/>
          <w:szCs w:val="22"/>
        </w:rPr>
        <w:t>鳩摩羅什此處</w:t>
      </w:r>
      <w:proofErr w:type="gramEnd"/>
      <w:r w:rsidRPr="002A7D7D">
        <w:rPr>
          <w:sz w:val="22"/>
          <w:szCs w:val="22"/>
        </w:rPr>
        <w:t>以「除」譯出梵文之</w:t>
      </w:r>
      <w:proofErr w:type="spellStart"/>
      <w:r w:rsidRPr="00D44B56">
        <w:rPr>
          <w:sz w:val="22"/>
          <w:szCs w:val="22"/>
        </w:rPr>
        <w:t>praśrabdhi</w:t>
      </w:r>
      <w:proofErr w:type="spellEnd"/>
      <w:r w:rsidRPr="002A7D7D">
        <w:rPr>
          <w:sz w:val="22"/>
          <w:szCs w:val="22"/>
        </w:rPr>
        <w:t>，至於玄奘在《俱舍論》所用之譯語「輕安」，似乎較妥。見《俱舍論》卷</w:t>
      </w:r>
      <w:r w:rsidRPr="00D44B56">
        <w:rPr>
          <w:sz w:val="22"/>
          <w:szCs w:val="22"/>
        </w:rPr>
        <w:t>2</w:t>
      </w:r>
      <w:r w:rsidRPr="002A7D7D">
        <w:rPr>
          <w:sz w:val="22"/>
          <w:szCs w:val="22"/>
        </w:rPr>
        <w:t>（大正</w:t>
      </w:r>
      <w:r w:rsidRPr="00D44B56">
        <w:rPr>
          <w:sz w:val="22"/>
          <w:szCs w:val="22"/>
        </w:rPr>
        <w:t>29</w:t>
      </w:r>
      <w:r w:rsidRPr="002A7D7D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"/>
          <w:attr w:name="UnitName" w:val="C"/>
        </w:smartTagPr>
        <w:r w:rsidRPr="00D44B56">
          <w:rPr>
            <w:sz w:val="22"/>
            <w:szCs w:val="22"/>
          </w:rPr>
          <w:t>7c</w:t>
        </w:r>
      </w:smartTag>
      <w:r w:rsidRPr="00D44B56">
        <w:rPr>
          <w:sz w:val="22"/>
          <w:szCs w:val="22"/>
        </w:rPr>
        <w:t>7</w:t>
      </w:r>
      <w:r w:rsidRPr="002A7D7D">
        <w:rPr>
          <w:sz w:val="22"/>
          <w:szCs w:val="22"/>
        </w:rPr>
        <w:t>），卷</w:t>
      </w:r>
      <w:r w:rsidRPr="00D44B56">
        <w:rPr>
          <w:sz w:val="22"/>
          <w:szCs w:val="22"/>
        </w:rPr>
        <w:t>4</w:t>
      </w:r>
      <w:r w:rsidRPr="002A7D7D">
        <w:rPr>
          <w:sz w:val="22"/>
          <w:szCs w:val="22"/>
        </w:rPr>
        <w:t>（大正</w:t>
      </w:r>
      <w:r w:rsidRPr="00D44B56">
        <w:rPr>
          <w:sz w:val="22"/>
          <w:szCs w:val="22"/>
        </w:rPr>
        <w:t>29</w:t>
      </w:r>
      <w:r w:rsidRPr="002A7D7D">
        <w:rPr>
          <w:sz w:val="22"/>
          <w:szCs w:val="22"/>
        </w:rPr>
        <w:t>，</w:t>
      </w:r>
      <w:r w:rsidRPr="00D44B56">
        <w:rPr>
          <w:sz w:val="22"/>
          <w:szCs w:val="22"/>
        </w:rPr>
        <w:t>19b6</w:t>
      </w:r>
      <w:r w:rsidRPr="002A7D7D">
        <w:rPr>
          <w:sz w:val="22"/>
          <w:szCs w:val="22"/>
        </w:rPr>
        <w:t>），卷</w:t>
      </w:r>
      <w:r w:rsidRPr="00D44B56">
        <w:rPr>
          <w:sz w:val="22"/>
          <w:szCs w:val="22"/>
        </w:rPr>
        <w:t>12</w:t>
      </w:r>
      <w:r w:rsidRPr="002A7D7D">
        <w:rPr>
          <w:sz w:val="22"/>
          <w:szCs w:val="22"/>
        </w:rPr>
        <w:t>（大正</w:t>
      </w:r>
      <w:r w:rsidRPr="00D44B56">
        <w:rPr>
          <w:sz w:val="22"/>
          <w:szCs w:val="22"/>
        </w:rPr>
        <w:t>29</w:t>
      </w:r>
      <w:r w:rsidRPr="002A7D7D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7"/>
          <w:attr w:name="UnitName" w:val="a"/>
        </w:smartTagPr>
        <w:r w:rsidRPr="00D44B56">
          <w:rPr>
            <w:sz w:val="22"/>
            <w:szCs w:val="22"/>
          </w:rPr>
          <w:t>67a</w:t>
        </w:r>
      </w:smartTag>
      <w:r w:rsidRPr="00D44B56">
        <w:rPr>
          <w:sz w:val="22"/>
          <w:szCs w:val="22"/>
        </w:rPr>
        <w:t>1</w:t>
      </w:r>
      <w:r w:rsidRPr="002A7D7D">
        <w:rPr>
          <w:sz w:val="22"/>
          <w:szCs w:val="22"/>
        </w:rPr>
        <w:t>-</w:t>
      </w:r>
      <w:r w:rsidRPr="00D44B56">
        <w:rPr>
          <w:sz w:val="22"/>
          <w:szCs w:val="22"/>
        </w:rPr>
        <w:t>2</w:t>
      </w:r>
      <w:r w:rsidRPr="002A7D7D">
        <w:rPr>
          <w:sz w:val="22"/>
          <w:szCs w:val="22"/>
        </w:rPr>
        <w:t>），卷</w:t>
      </w:r>
      <w:r w:rsidRPr="00D44B56">
        <w:rPr>
          <w:sz w:val="22"/>
          <w:szCs w:val="22"/>
        </w:rPr>
        <w:t>25</w:t>
      </w:r>
      <w:r w:rsidRPr="002A7D7D">
        <w:rPr>
          <w:sz w:val="22"/>
          <w:szCs w:val="22"/>
        </w:rPr>
        <w:t>（大正</w:t>
      </w:r>
      <w:r w:rsidRPr="00D44B56">
        <w:rPr>
          <w:sz w:val="22"/>
          <w:szCs w:val="22"/>
        </w:rPr>
        <w:t>29</w:t>
      </w:r>
      <w:r w:rsidRPr="002A7D7D">
        <w:rPr>
          <w:sz w:val="22"/>
          <w:szCs w:val="22"/>
        </w:rPr>
        <w:t>，</w:t>
      </w:r>
      <w:r w:rsidRPr="00D44B56">
        <w:rPr>
          <w:sz w:val="22"/>
          <w:szCs w:val="22"/>
        </w:rPr>
        <w:t>132b11</w:t>
      </w:r>
      <w:r w:rsidRPr="002A7D7D">
        <w:rPr>
          <w:sz w:val="22"/>
          <w:szCs w:val="22"/>
        </w:rPr>
        <w:t>），卷</w:t>
      </w:r>
      <w:r w:rsidRPr="00D44B56">
        <w:rPr>
          <w:sz w:val="22"/>
          <w:szCs w:val="22"/>
        </w:rPr>
        <w:t>28</w:t>
      </w:r>
      <w:r w:rsidRPr="002A7D7D">
        <w:rPr>
          <w:sz w:val="22"/>
          <w:szCs w:val="22"/>
        </w:rPr>
        <w:t>（大正</w:t>
      </w:r>
      <w:r w:rsidRPr="00D44B56">
        <w:rPr>
          <w:rFonts w:hint="eastAsia"/>
          <w:sz w:val="22"/>
          <w:szCs w:val="22"/>
        </w:rPr>
        <w:t>29</w:t>
      </w:r>
      <w:r w:rsidRPr="002A7D7D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47"/>
          <w:attr w:name="UnitName" w:val="a"/>
        </w:smartTagPr>
        <w:r w:rsidRPr="00D44B56">
          <w:rPr>
            <w:sz w:val="22"/>
            <w:szCs w:val="22"/>
          </w:rPr>
          <w:t>147</w:t>
        </w:r>
        <w:r w:rsidRPr="00D44B56">
          <w:rPr>
            <w:rFonts w:cs="Roman Unicode"/>
            <w:sz w:val="22"/>
            <w:szCs w:val="22"/>
          </w:rPr>
          <w:t>a</w:t>
        </w:r>
      </w:smartTag>
      <w:r w:rsidRPr="00D44B56">
        <w:rPr>
          <w:sz w:val="22"/>
          <w:szCs w:val="22"/>
        </w:rPr>
        <w:t>13</w:t>
      </w:r>
      <w:r w:rsidRPr="002A7D7D">
        <w:rPr>
          <w:sz w:val="22"/>
          <w:szCs w:val="22"/>
        </w:rPr>
        <w:t>）。</w:t>
      </w:r>
    </w:p>
  </w:footnote>
  <w:footnote w:id="21">
    <w:p w:rsidR="00A966BB" w:rsidRPr="002A7D7D" w:rsidRDefault="00A966BB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七</w:t>
      </w:r>
      <w:proofErr w:type="gramStart"/>
      <w:r w:rsidRPr="002A7D7D">
        <w:rPr>
          <w:rFonts w:hint="eastAsia"/>
          <w:sz w:val="22"/>
          <w:szCs w:val="22"/>
        </w:rPr>
        <w:t>覺支通</w:t>
      </w:r>
      <w:proofErr w:type="gramEnd"/>
      <w:r w:rsidRPr="002A7D7D">
        <w:rPr>
          <w:sz w:val="22"/>
          <w:szCs w:val="22"/>
        </w:rPr>
        <w:t>修道</w:t>
      </w:r>
      <w:r w:rsidRPr="002A7D7D">
        <w:rPr>
          <w:rFonts w:hint="eastAsia"/>
          <w:sz w:val="22"/>
          <w:szCs w:val="22"/>
        </w:rPr>
        <w:t>位，八</w:t>
      </w:r>
      <w:proofErr w:type="gramStart"/>
      <w:r w:rsidRPr="002A7D7D">
        <w:rPr>
          <w:rFonts w:hint="eastAsia"/>
          <w:sz w:val="22"/>
          <w:szCs w:val="22"/>
        </w:rPr>
        <w:t>正道通</w:t>
      </w:r>
      <w:r w:rsidRPr="002A7D7D">
        <w:rPr>
          <w:sz w:val="22"/>
          <w:szCs w:val="22"/>
        </w:rPr>
        <w:t>見道</w:t>
      </w:r>
      <w:proofErr w:type="gramEnd"/>
      <w:r w:rsidRPr="002A7D7D">
        <w:rPr>
          <w:rFonts w:hint="eastAsia"/>
          <w:sz w:val="22"/>
          <w:szCs w:val="22"/>
        </w:rPr>
        <w:t>，參見</w:t>
      </w:r>
      <w:r w:rsidRPr="002A7D7D">
        <w:rPr>
          <w:sz w:val="22"/>
          <w:szCs w:val="22"/>
        </w:rPr>
        <w:t>《大毘婆沙論》卷</w:t>
      </w:r>
      <w:r w:rsidRPr="00D44B56">
        <w:rPr>
          <w:sz w:val="22"/>
          <w:szCs w:val="22"/>
        </w:rPr>
        <w:t>96</w:t>
      </w:r>
      <w:r w:rsidRPr="002A7D7D">
        <w:rPr>
          <w:sz w:val="22"/>
          <w:szCs w:val="22"/>
        </w:rPr>
        <w:t>（</w:t>
      </w:r>
      <w:r w:rsidRPr="002A7D7D">
        <w:rPr>
          <w:sz w:val="22"/>
          <w:szCs w:val="22"/>
        </w:rPr>
        <w:t>大正</w:t>
      </w:r>
      <w:r w:rsidRPr="00D44B56">
        <w:rPr>
          <w:sz w:val="22"/>
          <w:szCs w:val="22"/>
        </w:rPr>
        <w:t>27</w:t>
      </w:r>
      <w:r w:rsidRPr="002A7D7D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496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sz w:val="22"/>
            <w:szCs w:val="22"/>
          </w:rPr>
          <w:t>496</w:t>
        </w:r>
        <w:r w:rsidRPr="00D44B56">
          <w:rPr>
            <w:rFonts w:cs="Roman Unicode"/>
            <w:sz w:val="22"/>
            <w:szCs w:val="22"/>
          </w:rPr>
          <w:t>c</w:t>
        </w:r>
      </w:smartTag>
      <w:r w:rsidRPr="00D44B56">
        <w:rPr>
          <w:sz w:val="22"/>
          <w:szCs w:val="22"/>
        </w:rPr>
        <w:t>25</w:t>
      </w:r>
      <w:smartTag w:uri="urn:schemas-microsoft-com:office:smarttags" w:element="chmetcnv">
        <w:smartTagPr>
          <w:attr w:name="UnitName" w:val="a"/>
          <w:attr w:name="SourceValue" w:val="497"/>
          <w:attr w:name="HasSpace" w:val="False"/>
          <w:attr w:name="Negative" w:val="True"/>
          <w:attr w:name="NumberType" w:val="1"/>
          <w:attr w:name="TCSC" w:val="0"/>
        </w:smartTagPr>
        <w:r w:rsidRPr="002A7D7D">
          <w:rPr>
            <w:rFonts w:hint="eastAsia"/>
            <w:sz w:val="22"/>
            <w:szCs w:val="22"/>
          </w:rPr>
          <w:t>-</w:t>
        </w:r>
        <w:smartTag w:uri="urn:schemas-microsoft-com:office:smarttags" w:element="chmetcnv">
          <w:smartTagPr>
            <w:attr w:name="UnitName" w:val="a"/>
            <w:attr w:name="SourceValue" w:val="497"/>
            <w:attr w:name="HasSpace" w:val="False"/>
            <w:attr w:name="Negative" w:val="False"/>
            <w:attr w:name="NumberType" w:val="1"/>
            <w:attr w:name="TCSC" w:val="0"/>
          </w:smartTagPr>
          <w:r w:rsidRPr="00D44B56">
            <w:rPr>
              <w:sz w:val="22"/>
              <w:szCs w:val="22"/>
            </w:rPr>
            <w:t>497</w:t>
          </w:r>
          <w:r w:rsidRPr="00D44B56">
            <w:rPr>
              <w:rFonts w:cs="Roman Unicode"/>
              <w:sz w:val="22"/>
              <w:szCs w:val="22"/>
            </w:rPr>
            <w:t>a</w:t>
          </w:r>
        </w:smartTag>
      </w:smartTag>
      <w:r w:rsidRPr="00D44B56">
        <w:rPr>
          <w:sz w:val="22"/>
          <w:szCs w:val="22"/>
        </w:rPr>
        <w:t>2</w:t>
      </w:r>
      <w:r w:rsidRPr="002A7D7D">
        <w:rPr>
          <w:sz w:val="22"/>
          <w:szCs w:val="22"/>
        </w:rPr>
        <w:t>）</w:t>
      </w:r>
      <w:r w:rsidRPr="002A7D7D">
        <w:rPr>
          <w:rFonts w:hint="eastAsia"/>
          <w:sz w:val="22"/>
          <w:szCs w:val="22"/>
        </w:rPr>
        <w:t>，</w:t>
      </w:r>
      <w:r w:rsidRPr="002A7D7D">
        <w:rPr>
          <w:sz w:val="22"/>
          <w:szCs w:val="22"/>
        </w:rPr>
        <w:t>《俱舍論》卷</w:t>
      </w:r>
      <w:r w:rsidRPr="00D44B56">
        <w:rPr>
          <w:sz w:val="22"/>
          <w:szCs w:val="22"/>
        </w:rPr>
        <w:t>25</w:t>
      </w:r>
      <w:r w:rsidRPr="002A7D7D">
        <w:rPr>
          <w:sz w:val="22"/>
          <w:szCs w:val="22"/>
        </w:rPr>
        <w:t>（大正</w:t>
      </w:r>
      <w:r w:rsidRPr="00D44B56">
        <w:rPr>
          <w:sz w:val="22"/>
          <w:szCs w:val="22"/>
        </w:rPr>
        <w:t>29</w:t>
      </w:r>
      <w:r w:rsidRPr="002A7D7D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32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sz w:val="22"/>
            <w:szCs w:val="22"/>
          </w:rPr>
          <w:t>132</w:t>
        </w:r>
        <w:r w:rsidRPr="00D44B56">
          <w:rPr>
            <w:rFonts w:cs="Roman Unicode"/>
            <w:sz w:val="22"/>
            <w:szCs w:val="22"/>
          </w:rPr>
          <w:t>c</w:t>
        </w:r>
      </w:smartTag>
      <w:r w:rsidRPr="002A7D7D">
        <w:rPr>
          <w:rFonts w:ascii="PMingLiU" w:hAnsi="PMingLiU" w:cs="PMingLiU" w:hint="eastAsia"/>
          <w:sz w:val="22"/>
          <w:szCs w:val="22"/>
        </w:rPr>
        <w:t>）</w:t>
      </w:r>
      <w:r w:rsidRPr="002A7D7D">
        <w:rPr>
          <w:sz w:val="22"/>
          <w:szCs w:val="22"/>
        </w:rPr>
        <w:t>。</w:t>
      </w:r>
    </w:p>
    <w:p w:rsidR="00A966BB" w:rsidRPr="002A7D7D" w:rsidRDefault="00A966BB" w:rsidP="00A44D74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2A7D7D">
        <w:rPr>
          <w:rFonts w:hint="eastAsia"/>
          <w:sz w:val="22"/>
          <w:szCs w:val="22"/>
        </w:rPr>
        <w:t>另外，</w:t>
      </w:r>
      <w:r w:rsidRPr="002A7D7D">
        <w:rPr>
          <w:sz w:val="22"/>
          <w:szCs w:val="22"/>
        </w:rPr>
        <w:t>《瑜伽師地論》</w:t>
      </w:r>
      <w:r w:rsidRPr="002A7D7D">
        <w:rPr>
          <w:rFonts w:hint="eastAsia"/>
          <w:sz w:val="22"/>
          <w:szCs w:val="22"/>
        </w:rPr>
        <w:t>有異說</w:t>
      </w:r>
      <w:r w:rsidRPr="002A7D7D">
        <w:rPr>
          <w:sz w:val="22"/>
          <w:szCs w:val="22"/>
        </w:rPr>
        <w:t>：</w:t>
      </w:r>
    </w:p>
    <w:p w:rsidR="00A966BB" w:rsidRPr="002A7D7D" w:rsidRDefault="00A966BB" w:rsidP="00A44D74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2A7D7D">
        <w:rPr>
          <w:rFonts w:hint="eastAsia"/>
          <w:sz w:val="22"/>
          <w:szCs w:val="22"/>
        </w:rPr>
        <w:t>（</w:t>
      </w:r>
      <w:r w:rsidRPr="00D44B56">
        <w:rPr>
          <w:rFonts w:hint="eastAsia"/>
          <w:sz w:val="22"/>
          <w:szCs w:val="22"/>
        </w:rPr>
        <w:t>1</w:t>
      </w:r>
      <w:r w:rsidRPr="002A7D7D">
        <w:rPr>
          <w:rFonts w:hint="eastAsia"/>
          <w:sz w:val="22"/>
          <w:szCs w:val="22"/>
        </w:rPr>
        <w:t>）</w:t>
      </w:r>
      <w:r w:rsidRPr="002A7D7D">
        <w:rPr>
          <w:sz w:val="22"/>
          <w:szCs w:val="22"/>
        </w:rPr>
        <w:t>《瑜伽師地論》卷</w:t>
      </w:r>
      <w:r w:rsidRPr="00D44B56">
        <w:rPr>
          <w:sz w:val="22"/>
          <w:szCs w:val="22"/>
        </w:rPr>
        <w:t>28</w:t>
      </w:r>
      <w:r w:rsidRPr="002A7D7D">
        <w:rPr>
          <w:sz w:val="22"/>
          <w:szCs w:val="22"/>
        </w:rPr>
        <w:t>：「</w:t>
      </w:r>
      <w:r>
        <w:rPr>
          <w:rFonts w:eastAsia="DFKai-SB" w:hAnsi="DFKai-SB" w:hint="eastAsia"/>
          <w:bCs/>
          <w:szCs w:val="24"/>
        </w:rPr>
        <w:t>^</w:t>
      </w:r>
      <w:r w:rsidRPr="002A7D7D">
        <w:rPr>
          <w:rFonts w:eastAsia="DFKai-SB"/>
          <w:sz w:val="22"/>
          <w:szCs w:val="22"/>
        </w:rPr>
        <w:t>或有</w:t>
      </w:r>
      <w:proofErr w:type="gramStart"/>
      <w:r w:rsidRPr="002A7D7D">
        <w:rPr>
          <w:rFonts w:eastAsia="DFKai-SB"/>
          <w:sz w:val="22"/>
          <w:szCs w:val="22"/>
        </w:rPr>
        <w:t>增上慧學</w:t>
      </w:r>
      <w:proofErr w:type="gramEnd"/>
      <w:r w:rsidRPr="002A7D7D">
        <w:rPr>
          <w:rFonts w:eastAsia="DFKai-SB"/>
          <w:sz w:val="22"/>
          <w:szCs w:val="22"/>
        </w:rPr>
        <w:t>能引發增上心學，謂：聖弟子未得根本靜慮，先</w:t>
      </w:r>
      <w:proofErr w:type="gramStart"/>
      <w:r w:rsidRPr="002A7D7D">
        <w:rPr>
          <w:rFonts w:eastAsia="DFKai-SB"/>
          <w:sz w:val="22"/>
          <w:szCs w:val="22"/>
        </w:rPr>
        <w:t>學見跡</w:t>
      </w:r>
      <w:proofErr w:type="gramEnd"/>
      <w:r w:rsidRPr="002A7D7D">
        <w:rPr>
          <w:rFonts w:eastAsia="DFKai-SB"/>
          <w:sz w:val="22"/>
          <w:szCs w:val="22"/>
        </w:rPr>
        <w:t>，</w:t>
      </w:r>
      <w:proofErr w:type="gramStart"/>
      <w:r w:rsidRPr="002A7D7D">
        <w:rPr>
          <w:rFonts w:eastAsia="DFKai-SB"/>
          <w:sz w:val="22"/>
          <w:szCs w:val="22"/>
        </w:rPr>
        <w:t>後為進斷</w:t>
      </w:r>
      <w:proofErr w:type="gramEnd"/>
      <w:r w:rsidRPr="002A7D7D">
        <w:rPr>
          <w:rFonts w:eastAsia="DFKai-SB"/>
          <w:b/>
          <w:sz w:val="22"/>
          <w:szCs w:val="22"/>
        </w:rPr>
        <w:t>修道</w:t>
      </w:r>
      <w:proofErr w:type="gramStart"/>
      <w:r w:rsidRPr="002A7D7D">
        <w:rPr>
          <w:rFonts w:eastAsia="DFKai-SB"/>
          <w:b/>
          <w:sz w:val="22"/>
          <w:szCs w:val="22"/>
        </w:rPr>
        <w:t>所斷一切煩惱</w:t>
      </w:r>
      <w:r w:rsidRPr="002A7D7D">
        <w:rPr>
          <w:rFonts w:eastAsia="DFKai-SB"/>
          <w:sz w:val="22"/>
          <w:szCs w:val="22"/>
        </w:rPr>
        <w:t>，</w:t>
      </w:r>
      <w:proofErr w:type="gramEnd"/>
      <w:r w:rsidRPr="002A7D7D">
        <w:rPr>
          <w:rFonts w:eastAsia="DFKai-SB"/>
          <w:sz w:val="22"/>
          <w:szCs w:val="22"/>
        </w:rPr>
        <w:t>正勤加行修</w:t>
      </w:r>
      <w:proofErr w:type="gramStart"/>
      <w:r w:rsidRPr="002A7D7D">
        <w:rPr>
          <w:rFonts w:eastAsia="DFKai-SB"/>
          <w:b/>
          <w:sz w:val="22"/>
          <w:szCs w:val="22"/>
        </w:rPr>
        <w:t>念覺支</w:t>
      </w:r>
      <w:proofErr w:type="gramEnd"/>
      <w:r w:rsidRPr="002A7D7D">
        <w:rPr>
          <w:rFonts w:eastAsia="DFKai-SB"/>
          <w:b/>
          <w:sz w:val="22"/>
          <w:szCs w:val="22"/>
        </w:rPr>
        <w:t>乃至修</w:t>
      </w:r>
      <w:proofErr w:type="gramStart"/>
      <w:r w:rsidRPr="002A7D7D">
        <w:rPr>
          <w:rFonts w:eastAsia="DFKai-SB"/>
          <w:b/>
          <w:sz w:val="22"/>
          <w:szCs w:val="22"/>
        </w:rPr>
        <w:t>捨覺支</w:t>
      </w:r>
      <w:proofErr w:type="gramEnd"/>
      <w:r w:rsidRPr="002A7D7D">
        <w:rPr>
          <w:rFonts w:eastAsia="DFKai-SB"/>
          <w:sz w:val="22"/>
          <w:szCs w:val="22"/>
        </w:rPr>
        <w:t>。是名</w:t>
      </w:r>
      <w:proofErr w:type="gramStart"/>
      <w:r w:rsidRPr="002A7D7D">
        <w:rPr>
          <w:rFonts w:eastAsia="DFKai-SB"/>
          <w:sz w:val="22"/>
          <w:szCs w:val="22"/>
        </w:rPr>
        <w:t>增上慧學</w:t>
      </w:r>
      <w:proofErr w:type="gramEnd"/>
      <w:r w:rsidRPr="002A7D7D">
        <w:rPr>
          <w:rFonts w:eastAsia="DFKai-SB"/>
          <w:sz w:val="22"/>
          <w:szCs w:val="22"/>
        </w:rPr>
        <w:t>引發增上心學。</w:t>
      </w:r>
      <w:r>
        <w:rPr>
          <w:rFonts w:eastAsia="DFKai-SB" w:hAnsi="DFKai-SB" w:hint="eastAsia"/>
          <w:bCs/>
          <w:szCs w:val="24"/>
        </w:rPr>
        <w:t>^^</w:t>
      </w:r>
      <w:r w:rsidRPr="002A7D7D">
        <w:rPr>
          <w:sz w:val="22"/>
          <w:szCs w:val="22"/>
        </w:rPr>
        <w:t>」（大正</w:t>
      </w:r>
      <w:r w:rsidRPr="00D44B56">
        <w:rPr>
          <w:sz w:val="22"/>
          <w:szCs w:val="22"/>
        </w:rPr>
        <w:t>30</w:t>
      </w:r>
      <w:r w:rsidRPr="002A7D7D">
        <w:rPr>
          <w:sz w:val="22"/>
          <w:szCs w:val="22"/>
        </w:rPr>
        <w:t>，</w:t>
      </w:r>
      <w:r w:rsidRPr="00D44B56">
        <w:rPr>
          <w:sz w:val="22"/>
          <w:szCs w:val="22"/>
        </w:rPr>
        <w:t>436b4</w:t>
      </w:r>
      <w:r w:rsidRPr="002A7D7D">
        <w:rPr>
          <w:sz w:val="22"/>
          <w:szCs w:val="22"/>
        </w:rPr>
        <w:t>-</w:t>
      </w:r>
      <w:r w:rsidRPr="00D44B56">
        <w:rPr>
          <w:sz w:val="22"/>
          <w:szCs w:val="22"/>
        </w:rPr>
        <w:t>8</w:t>
      </w:r>
      <w:r w:rsidRPr="002A7D7D">
        <w:rPr>
          <w:sz w:val="22"/>
          <w:szCs w:val="22"/>
        </w:rPr>
        <w:t>）</w:t>
      </w:r>
    </w:p>
    <w:p w:rsidR="00A966BB" w:rsidRPr="002A7D7D" w:rsidRDefault="00A966BB" w:rsidP="00A44D74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2A7D7D">
        <w:rPr>
          <w:rFonts w:hint="eastAsia"/>
          <w:sz w:val="22"/>
          <w:szCs w:val="22"/>
        </w:rPr>
        <w:t>（</w:t>
      </w:r>
      <w:r w:rsidRPr="00D44B56">
        <w:rPr>
          <w:rFonts w:hint="eastAsia"/>
          <w:sz w:val="22"/>
          <w:szCs w:val="22"/>
        </w:rPr>
        <w:t>2</w:t>
      </w:r>
      <w:r w:rsidRPr="002A7D7D">
        <w:rPr>
          <w:rFonts w:hint="eastAsia"/>
          <w:sz w:val="22"/>
          <w:szCs w:val="22"/>
        </w:rPr>
        <w:t>）</w:t>
      </w:r>
      <w:r w:rsidRPr="002A7D7D">
        <w:rPr>
          <w:sz w:val="22"/>
          <w:szCs w:val="22"/>
        </w:rPr>
        <w:t>《瑜伽師地論》卷</w:t>
      </w:r>
      <w:r w:rsidRPr="00D44B56">
        <w:rPr>
          <w:sz w:val="22"/>
          <w:szCs w:val="22"/>
        </w:rPr>
        <w:t>29</w:t>
      </w:r>
      <w:r w:rsidRPr="002A7D7D">
        <w:rPr>
          <w:sz w:val="22"/>
          <w:szCs w:val="22"/>
        </w:rPr>
        <w:t>：「</w:t>
      </w:r>
      <w:r>
        <w:rPr>
          <w:rFonts w:eastAsia="DFKai-SB" w:hAnsi="DFKai-SB" w:hint="eastAsia"/>
          <w:bCs/>
          <w:szCs w:val="24"/>
        </w:rPr>
        <w:t>^</w:t>
      </w:r>
      <w:proofErr w:type="gramStart"/>
      <w:r w:rsidRPr="002A7D7D">
        <w:rPr>
          <w:rFonts w:eastAsia="DFKai-SB"/>
          <w:sz w:val="22"/>
          <w:szCs w:val="22"/>
        </w:rPr>
        <w:t>彼於爾時</w:t>
      </w:r>
      <w:proofErr w:type="gramEnd"/>
      <w:r w:rsidRPr="002A7D7D">
        <w:rPr>
          <w:rFonts w:eastAsia="DFKai-SB"/>
          <w:sz w:val="22"/>
          <w:szCs w:val="22"/>
        </w:rPr>
        <w:t>最初獲得</w:t>
      </w:r>
      <w:r w:rsidRPr="002A7D7D">
        <w:rPr>
          <w:rFonts w:eastAsia="DFKai-SB"/>
          <w:b/>
          <w:sz w:val="22"/>
          <w:szCs w:val="22"/>
        </w:rPr>
        <w:t>七</w:t>
      </w:r>
      <w:proofErr w:type="gramStart"/>
      <w:r w:rsidRPr="002A7D7D">
        <w:rPr>
          <w:rFonts w:eastAsia="DFKai-SB"/>
          <w:b/>
          <w:sz w:val="22"/>
          <w:szCs w:val="22"/>
        </w:rPr>
        <w:t>覺支</w:t>
      </w:r>
      <w:r w:rsidRPr="002A7D7D">
        <w:rPr>
          <w:rFonts w:eastAsia="DFKai-SB"/>
          <w:sz w:val="22"/>
          <w:szCs w:val="22"/>
        </w:rPr>
        <w:t>故名初</w:t>
      </w:r>
      <w:proofErr w:type="gramEnd"/>
      <w:r w:rsidRPr="002A7D7D">
        <w:rPr>
          <w:rFonts w:eastAsia="DFKai-SB"/>
          <w:sz w:val="22"/>
          <w:szCs w:val="22"/>
        </w:rPr>
        <w:t>有學，見聖</w:t>
      </w:r>
      <w:proofErr w:type="gramStart"/>
      <w:r w:rsidRPr="002A7D7D">
        <w:rPr>
          <w:rFonts w:eastAsia="DFKai-SB"/>
          <w:sz w:val="22"/>
          <w:szCs w:val="22"/>
        </w:rPr>
        <w:t>諦</w:t>
      </w:r>
      <w:proofErr w:type="gramEnd"/>
      <w:r w:rsidRPr="002A7D7D">
        <w:rPr>
          <w:rFonts w:eastAsia="DFKai-SB"/>
          <w:sz w:val="22"/>
          <w:szCs w:val="22"/>
        </w:rPr>
        <w:t>迹已，永斷滅</w:t>
      </w:r>
      <w:r w:rsidRPr="002A7D7D">
        <w:rPr>
          <w:rFonts w:eastAsia="DFKai-SB"/>
          <w:b/>
          <w:sz w:val="22"/>
          <w:szCs w:val="22"/>
        </w:rPr>
        <w:t>見道所斷一切煩惱</w:t>
      </w:r>
      <w:r w:rsidRPr="002A7D7D">
        <w:rPr>
          <w:rFonts w:eastAsia="DFKai-SB"/>
          <w:sz w:val="22"/>
          <w:szCs w:val="22"/>
        </w:rPr>
        <w:t>，唯餘修道所斷煩惱。為</w:t>
      </w:r>
      <w:proofErr w:type="gramStart"/>
      <w:r w:rsidRPr="002A7D7D">
        <w:rPr>
          <w:rFonts w:eastAsia="DFKai-SB"/>
          <w:sz w:val="22"/>
          <w:szCs w:val="22"/>
        </w:rPr>
        <w:t>斷彼［修道所斷煩惱］故修</w:t>
      </w:r>
      <w:proofErr w:type="gramEnd"/>
      <w:r w:rsidRPr="002A7D7D">
        <w:rPr>
          <w:rFonts w:eastAsia="DFKai-SB"/>
          <w:sz w:val="22"/>
          <w:szCs w:val="22"/>
        </w:rPr>
        <w:t>習三蘊所攝</w:t>
      </w:r>
      <w:r w:rsidRPr="002A7D7D">
        <w:rPr>
          <w:rFonts w:eastAsia="DFKai-SB"/>
          <w:b/>
          <w:sz w:val="22"/>
          <w:szCs w:val="22"/>
        </w:rPr>
        <w:t>八支聖道</w:t>
      </w:r>
      <w:r w:rsidRPr="002A7D7D">
        <w:rPr>
          <w:rFonts w:eastAsia="DFKai-SB"/>
          <w:sz w:val="22"/>
          <w:szCs w:val="22"/>
        </w:rPr>
        <w:t>。此中正見、正思惟、</w:t>
      </w:r>
      <w:proofErr w:type="gramStart"/>
      <w:r w:rsidRPr="002A7D7D">
        <w:rPr>
          <w:rFonts w:eastAsia="DFKai-SB"/>
          <w:sz w:val="22"/>
          <w:szCs w:val="22"/>
        </w:rPr>
        <w:t>正精進</w:t>
      </w:r>
      <w:proofErr w:type="gramEnd"/>
      <w:r w:rsidRPr="002A7D7D">
        <w:rPr>
          <w:rFonts w:eastAsia="DFKai-SB"/>
          <w:sz w:val="22"/>
          <w:szCs w:val="22"/>
        </w:rPr>
        <w:t>，慧</w:t>
      </w:r>
      <w:proofErr w:type="gramStart"/>
      <w:r w:rsidRPr="002A7D7D">
        <w:rPr>
          <w:rFonts w:eastAsia="DFKai-SB"/>
          <w:sz w:val="22"/>
          <w:szCs w:val="22"/>
        </w:rPr>
        <w:t>蘊</w:t>
      </w:r>
      <w:proofErr w:type="gramEnd"/>
      <w:r w:rsidRPr="002A7D7D">
        <w:rPr>
          <w:rFonts w:eastAsia="DFKai-SB"/>
          <w:sz w:val="22"/>
          <w:szCs w:val="22"/>
        </w:rPr>
        <w:t>所</w:t>
      </w:r>
      <w:proofErr w:type="gramStart"/>
      <w:r w:rsidRPr="002A7D7D">
        <w:rPr>
          <w:rFonts w:eastAsia="DFKai-SB"/>
          <w:sz w:val="22"/>
          <w:szCs w:val="22"/>
        </w:rPr>
        <w:t>攝</w:t>
      </w:r>
      <w:proofErr w:type="gramEnd"/>
      <w:r w:rsidRPr="002A7D7D">
        <w:rPr>
          <w:rFonts w:eastAsia="DFKai-SB"/>
          <w:sz w:val="22"/>
          <w:szCs w:val="22"/>
        </w:rPr>
        <w:t>；</w:t>
      </w:r>
      <w:proofErr w:type="gramStart"/>
      <w:r w:rsidRPr="002A7D7D">
        <w:rPr>
          <w:rFonts w:eastAsia="DFKai-SB"/>
          <w:sz w:val="22"/>
          <w:szCs w:val="22"/>
        </w:rPr>
        <w:t>正語</w:t>
      </w:r>
      <w:proofErr w:type="gramEnd"/>
      <w:r w:rsidRPr="002A7D7D">
        <w:rPr>
          <w:rFonts w:eastAsia="DFKai-SB"/>
          <w:sz w:val="22"/>
          <w:szCs w:val="22"/>
        </w:rPr>
        <w:t>、正業、正命，戒</w:t>
      </w:r>
      <w:proofErr w:type="gramStart"/>
      <w:r w:rsidRPr="002A7D7D">
        <w:rPr>
          <w:rFonts w:eastAsia="DFKai-SB"/>
          <w:sz w:val="22"/>
          <w:szCs w:val="22"/>
        </w:rPr>
        <w:t>蘊</w:t>
      </w:r>
      <w:proofErr w:type="gramEnd"/>
      <w:r w:rsidRPr="002A7D7D">
        <w:rPr>
          <w:rFonts w:eastAsia="DFKai-SB"/>
          <w:sz w:val="22"/>
          <w:szCs w:val="22"/>
        </w:rPr>
        <w:t>所</w:t>
      </w:r>
      <w:proofErr w:type="gramStart"/>
      <w:r w:rsidRPr="002A7D7D">
        <w:rPr>
          <w:rFonts w:eastAsia="DFKai-SB"/>
          <w:sz w:val="22"/>
          <w:szCs w:val="22"/>
        </w:rPr>
        <w:t>攝</w:t>
      </w:r>
      <w:proofErr w:type="gramEnd"/>
      <w:r w:rsidRPr="002A7D7D">
        <w:rPr>
          <w:rFonts w:eastAsia="DFKai-SB"/>
          <w:sz w:val="22"/>
          <w:szCs w:val="22"/>
        </w:rPr>
        <w:t>；</w:t>
      </w:r>
      <w:proofErr w:type="gramStart"/>
      <w:r w:rsidRPr="002A7D7D">
        <w:rPr>
          <w:rFonts w:eastAsia="DFKai-SB"/>
          <w:sz w:val="22"/>
          <w:szCs w:val="22"/>
        </w:rPr>
        <w:t>正念</w:t>
      </w:r>
      <w:proofErr w:type="gramEnd"/>
      <w:r w:rsidRPr="002A7D7D">
        <w:rPr>
          <w:rFonts w:eastAsia="DFKai-SB"/>
          <w:sz w:val="22"/>
          <w:szCs w:val="22"/>
        </w:rPr>
        <w:t>、正定，定</w:t>
      </w:r>
      <w:proofErr w:type="gramStart"/>
      <w:r w:rsidRPr="002A7D7D">
        <w:rPr>
          <w:rFonts w:eastAsia="DFKai-SB"/>
          <w:sz w:val="22"/>
          <w:szCs w:val="22"/>
        </w:rPr>
        <w:t>蘊</w:t>
      </w:r>
      <w:proofErr w:type="gramEnd"/>
      <w:r w:rsidRPr="002A7D7D">
        <w:rPr>
          <w:rFonts w:eastAsia="DFKai-SB"/>
          <w:sz w:val="22"/>
          <w:szCs w:val="22"/>
        </w:rPr>
        <w:t>所</w:t>
      </w:r>
      <w:proofErr w:type="gramStart"/>
      <w:r w:rsidRPr="002A7D7D">
        <w:rPr>
          <w:rFonts w:eastAsia="DFKai-SB"/>
          <w:sz w:val="22"/>
          <w:szCs w:val="22"/>
        </w:rPr>
        <w:t>攝</w:t>
      </w:r>
      <w:proofErr w:type="gramEnd"/>
      <w:r w:rsidRPr="002A7D7D">
        <w:rPr>
          <w:rFonts w:eastAsia="DFKai-SB"/>
          <w:sz w:val="22"/>
          <w:szCs w:val="22"/>
        </w:rPr>
        <w:t>。</w:t>
      </w:r>
      <w:r>
        <w:rPr>
          <w:rFonts w:eastAsia="DFKai-SB" w:hAnsi="DFKai-SB" w:hint="eastAsia"/>
          <w:bCs/>
          <w:szCs w:val="24"/>
        </w:rPr>
        <w:t>^^</w:t>
      </w:r>
      <w:r w:rsidRPr="002A7D7D">
        <w:rPr>
          <w:sz w:val="22"/>
          <w:szCs w:val="22"/>
        </w:rPr>
        <w:t>」（大正</w:t>
      </w:r>
      <w:r w:rsidRPr="00D44B56">
        <w:rPr>
          <w:sz w:val="22"/>
          <w:szCs w:val="22"/>
        </w:rPr>
        <w:t>30</w:t>
      </w:r>
      <w:r w:rsidRPr="002A7D7D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45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sz w:val="22"/>
            <w:szCs w:val="22"/>
          </w:rPr>
          <w:t>445</w:t>
        </w:r>
        <w:r w:rsidRPr="00D44B56">
          <w:rPr>
            <w:rFonts w:cs="Roman Unicode"/>
            <w:sz w:val="22"/>
            <w:szCs w:val="22"/>
          </w:rPr>
          <w:t>a</w:t>
        </w:r>
      </w:smartTag>
      <w:r w:rsidRPr="00D44B56">
        <w:rPr>
          <w:sz w:val="22"/>
          <w:szCs w:val="22"/>
        </w:rPr>
        <w:t>7</w:t>
      </w:r>
      <w:r w:rsidRPr="002A7D7D">
        <w:rPr>
          <w:sz w:val="22"/>
          <w:szCs w:val="22"/>
        </w:rPr>
        <w:t>-</w:t>
      </w:r>
      <w:r w:rsidRPr="00D44B56">
        <w:rPr>
          <w:sz w:val="22"/>
          <w:szCs w:val="22"/>
        </w:rPr>
        <w:t>12</w:t>
      </w:r>
      <w:r w:rsidRPr="002A7D7D">
        <w:rPr>
          <w:sz w:val="22"/>
          <w:szCs w:val="22"/>
        </w:rPr>
        <w:t>）</w:t>
      </w:r>
    </w:p>
  </w:footnote>
  <w:footnote w:id="22">
    <w:p w:rsidR="00A966BB" w:rsidRPr="002A7D7D" w:rsidRDefault="00A966BB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七</w:t>
      </w:r>
      <w:proofErr w:type="gramStart"/>
      <w:r w:rsidRPr="002A7D7D">
        <w:rPr>
          <w:rFonts w:hint="eastAsia"/>
          <w:sz w:val="22"/>
          <w:szCs w:val="22"/>
        </w:rPr>
        <w:t>覺分</w:t>
      </w:r>
      <w:proofErr w:type="gramEnd"/>
      <w:r w:rsidRPr="002A7D7D">
        <w:rPr>
          <w:rFonts w:hint="eastAsia"/>
          <w:sz w:val="22"/>
          <w:szCs w:val="22"/>
        </w:rPr>
        <w:t>：三分及其應用。</w:t>
      </w:r>
      <w:proofErr w:type="gramStart"/>
      <w:r w:rsidRPr="002A7D7D">
        <w:rPr>
          <w:rFonts w:hint="eastAsia"/>
          <w:sz w:val="22"/>
          <w:szCs w:val="22"/>
        </w:rPr>
        <w:t>（</w:t>
      </w:r>
      <w:proofErr w:type="gramEnd"/>
      <w:r w:rsidRPr="002A7D7D">
        <w:rPr>
          <w:rFonts w:hint="eastAsia"/>
          <w:sz w:val="22"/>
          <w:szCs w:val="22"/>
        </w:rPr>
        <w:t>印順法師，《大智度論筆記》［</w:t>
      </w:r>
      <w:r w:rsidRPr="00D44B56">
        <w:rPr>
          <w:sz w:val="22"/>
          <w:szCs w:val="22"/>
        </w:rPr>
        <w:t>A041</w:t>
      </w:r>
      <w:r w:rsidRPr="002A7D7D">
        <w:rPr>
          <w:rFonts w:hint="eastAsia"/>
          <w:sz w:val="22"/>
          <w:szCs w:val="22"/>
        </w:rPr>
        <w:t>］</w:t>
      </w:r>
      <w:r w:rsidRPr="00D44B56">
        <w:rPr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78</w:t>
      </w:r>
      <w:proofErr w:type="gramStart"/>
      <w:r w:rsidRPr="002A7D7D">
        <w:rPr>
          <w:rFonts w:hint="eastAsia"/>
          <w:sz w:val="22"/>
          <w:szCs w:val="22"/>
        </w:rPr>
        <w:t>）</w:t>
      </w:r>
      <w:proofErr w:type="gramEnd"/>
    </w:p>
  </w:footnote>
  <w:footnote w:id="23">
    <w:p w:rsidR="00A966BB" w:rsidRPr="002A7D7D" w:rsidRDefault="00A966BB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sz w:val="22"/>
          <w:szCs w:val="22"/>
        </w:rPr>
        <w:t xml:space="preserve"> </w:t>
      </w:r>
      <w:r w:rsidRPr="002A7D7D">
        <w:rPr>
          <w:sz w:val="22"/>
          <w:szCs w:val="22"/>
        </w:rPr>
        <w:t>覺＝學【宋】【元】【明】【宮】。</w:t>
      </w:r>
      <w:proofErr w:type="gramStart"/>
      <w:r w:rsidRPr="002A7D7D">
        <w:rPr>
          <w:sz w:val="22"/>
          <w:szCs w:val="22"/>
        </w:rPr>
        <w:t>（</w:t>
      </w:r>
      <w:proofErr w:type="gramEnd"/>
      <w:r w:rsidRPr="002A7D7D">
        <w:rPr>
          <w:sz w:val="22"/>
          <w:szCs w:val="22"/>
        </w:rPr>
        <w:t>大正</w:t>
      </w:r>
      <w:r w:rsidRPr="00D44B56">
        <w:rPr>
          <w:sz w:val="22"/>
          <w:szCs w:val="22"/>
        </w:rPr>
        <w:t>25</w:t>
      </w:r>
      <w:r w:rsidRPr="002A7D7D">
        <w:rPr>
          <w:sz w:val="22"/>
          <w:szCs w:val="22"/>
        </w:rPr>
        <w:t>，</w:t>
      </w:r>
      <w:r w:rsidRPr="00D44B56">
        <w:rPr>
          <w:sz w:val="22"/>
          <w:szCs w:val="22"/>
        </w:rPr>
        <w:t>198</w:t>
      </w:r>
      <w:r w:rsidRPr="00D44B56">
        <w:rPr>
          <w:rFonts w:cs="Roman Unicode"/>
          <w:sz w:val="22"/>
          <w:szCs w:val="22"/>
        </w:rPr>
        <w:t>d</w:t>
      </w:r>
      <w:r w:rsidRPr="002A7D7D">
        <w:rPr>
          <w:sz w:val="22"/>
          <w:szCs w:val="22"/>
        </w:rPr>
        <w:t>，</w:t>
      </w:r>
      <w:r w:rsidRPr="00D44B56">
        <w:rPr>
          <w:rFonts w:cs="Roman Unicode"/>
          <w:sz w:val="22"/>
          <w:szCs w:val="22"/>
        </w:rPr>
        <w:t>n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9</w:t>
      </w:r>
      <w:proofErr w:type="gramStart"/>
      <w:r w:rsidRPr="002A7D7D">
        <w:rPr>
          <w:sz w:val="22"/>
          <w:szCs w:val="22"/>
        </w:rPr>
        <w:t>）</w:t>
      </w:r>
      <w:proofErr w:type="gramEnd"/>
    </w:p>
  </w:footnote>
  <w:footnote w:id="24">
    <w:p w:rsidR="00A966BB" w:rsidRPr="002A7D7D" w:rsidRDefault="00A966BB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參見《大集法門經》卷上：「</w:t>
      </w:r>
      <w:r>
        <w:rPr>
          <w:rFonts w:eastAsia="DFKai-SB" w:hAnsi="DFKai-SB" w:hint="eastAsia"/>
          <w:bCs/>
          <w:szCs w:val="24"/>
        </w:rPr>
        <w:t>^</w:t>
      </w:r>
      <w:r w:rsidRPr="002A7D7D">
        <w:rPr>
          <w:rFonts w:ascii="DFKai-SB" w:eastAsia="DFKai-SB" w:hAnsi="DFKai-SB" w:cs="PMingLiU" w:hint="eastAsia"/>
          <w:kern w:val="0"/>
          <w:sz w:val="22"/>
          <w:szCs w:val="22"/>
        </w:rPr>
        <w:t>四顛倒是佛所說，謂：</w:t>
      </w:r>
      <w:proofErr w:type="gramStart"/>
      <w:r w:rsidRPr="002A7D7D">
        <w:rPr>
          <w:rFonts w:ascii="DFKai-SB" w:eastAsia="DFKai-SB" w:hAnsi="DFKai-SB" w:cs="PMingLiU" w:hint="eastAsia"/>
          <w:kern w:val="0"/>
          <w:sz w:val="22"/>
          <w:szCs w:val="22"/>
        </w:rPr>
        <w:t>無常謂常</w:t>
      </w:r>
      <w:proofErr w:type="gramEnd"/>
      <w:r w:rsidRPr="002A7D7D">
        <w:rPr>
          <w:rFonts w:ascii="DFKai-SB" w:eastAsia="DFKai-SB" w:hAnsi="DFKai-SB" w:cs="PMingLiU" w:hint="eastAsia"/>
          <w:kern w:val="0"/>
          <w:sz w:val="22"/>
          <w:szCs w:val="22"/>
        </w:rPr>
        <w:t>，是故</w:t>
      </w:r>
      <w:proofErr w:type="gramStart"/>
      <w:r w:rsidRPr="002A7D7D">
        <w:rPr>
          <w:rFonts w:ascii="DFKai-SB" w:eastAsia="DFKai-SB" w:hAnsi="DFKai-SB" w:cs="PMingLiU" w:hint="eastAsia"/>
          <w:kern w:val="0"/>
          <w:sz w:val="22"/>
          <w:szCs w:val="22"/>
        </w:rPr>
        <w:t>生起想顛倒</w:t>
      </w:r>
      <w:proofErr w:type="gramEnd"/>
      <w:r w:rsidRPr="002A7D7D">
        <w:rPr>
          <w:rFonts w:ascii="DFKai-SB" w:eastAsia="DFKai-SB" w:hAnsi="DFKai-SB" w:cs="PMingLiU" w:hint="eastAsia"/>
          <w:kern w:val="0"/>
          <w:sz w:val="22"/>
          <w:szCs w:val="22"/>
        </w:rPr>
        <w:t>、心顛倒、見顛倒；</w:t>
      </w:r>
      <w:proofErr w:type="gramStart"/>
      <w:r w:rsidRPr="002A7D7D">
        <w:rPr>
          <w:rFonts w:ascii="DFKai-SB" w:eastAsia="DFKai-SB" w:hAnsi="DFKai-SB" w:cs="PMingLiU" w:hint="eastAsia"/>
          <w:kern w:val="0"/>
          <w:sz w:val="22"/>
          <w:szCs w:val="22"/>
        </w:rPr>
        <w:t>以苦謂樂</w:t>
      </w:r>
      <w:proofErr w:type="gramEnd"/>
      <w:r w:rsidRPr="002A7D7D">
        <w:rPr>
          <w:rFonts w:ascii="DFKai-SB" w:eastAsia="DFKai-SB" w:hAnsi="DFKai-SB" w:cs="PMingLiU" w:hint="eastAsia"/>
          <w:kern w:val="0"/>
          <w:sz w:val="22"/>
          <w:szCs w:val="22"/>
        </w:rPr>
        <w:t>，是故</w:t>
      </w:r>
      <w:proofErr w:type="gramStart"/>
      <w:r w:rsidRPr="002A7D7D">
        <w:rPr>
          <w:rFonts w:ascii="DFKai-SB" w:eastAsia="DFKai-SB" w:hAnsi="DFKai-SB" w:cs="PMingLiU" w:hint="eastAsia"/>
          <w:kern w:val="0"/>
          <w:sz w:val="22"/>
          <w:szCs w:val="22"/>
        </w:rPr>
        <w:t>生起想</w:t>
      </w:r>
      <w:proofErr w:type="gramEnd"/>
      <w:r w:rsidRPr="002A7D7D">
        <w:rPr>
          <w:rFonts w:ascii="DFKai-SB" w:eastAsia="DFKai-SB" w:hAnsi="DFKai-SB" w:cs="PMingLiU" w:hint="eastAsia"/>
          <w:kern w:val="0"/>
          <w:sz w:val="22"/>
          <w:szCs w:val="22"/>
        </w:rPr>
        <w:t>、心、</w:t>
      </w:r>
      <w:proofErr w:type="gramStart"/>
      <w:r w:rsidRPr="002A7D7D">
        <w:rPr>
          <w:rFonts w:ascii="DFKai-SB" w:eastAsia="DFKai-SB" w:hAnsi="DFKai-SB" w:cs="PMingLiU" w:hint="eastAsia"/>
          <w:kern w:val="0"/>
          <w:sz w:val="22"/>
          <w:szCs w:val="22"/>
        </w:rPr>
        <w:t>見倒</w:t>
      </w:r>
      <w:proofErr w:type="gramEnd"/>
      <w:r w:rsidRPr="002A7D7D">
        <w:rPr>
          <w:rFonts w:ascii="DFKai-SB" w:eastAsia="DFKai-SB" w:hAnsi="DFKai-SB" w:cs="PMingLiU" w:hint="eastAsia"/>
          <w:kern w:val="0"/>
          <w:sz w:val="22"/>
          <w:szCs w:val="22"/>
        </w:rPr>
        <w:t>；無我謂我，是故</w:t>
      </w:r>
      <w:proofErr w:type="gramStart"/>
      <w:r w:rsidRPr="002A7D7D">
        <w:rPr>
          <w:rFonts w:ascii="DFKai-SB" w:eastAsia="DFKai-SB" w:hAnsi="DFKai-SB" w:cs="PMingLiU" w:hint="eastAsia"/>
          <w:kern w:val="0"/>
          <w:sz w:val="22"/>
          <w:szCs w:val="22"/>
        </w:rPr>
        <w:t>生起想</w:t>
      </w:r>
      <w:proofErr w:type="gramEnd"/>
      <w:r w:rsidRPr="002A7D7D">
        <w:rPr>
          <w:rFonts w:ascii="DFKai-SB" w:eastAsia="DFKai-SB" w:hAnsi="DFKai-SB" w:cs="PMingLiU" w:hint="eastAsia"/>
          <w:kern w:val="0"/>
          <w:sz w:val="22"/>
          <w:szCs w:val="22"/>
        </w:rPr>
        <w:t>、心、</w:t>
      </w:r>
      <w:proofErr w:type="gramStart"/>
      <w:r w:rsidRPr="002A7D7D">
        <w:rPr>
          <w:rFonts w:ascii="DFKai-SB" w:eastAsia="DFKai-SB" w:hAnsi="DFKai-SB" w:cs="PMingLiU" w:hint="eastAsia"/>
          <w:kern w:val="0"/>
          <w:sz w:val="22"/>
          <w:szCs w:val="22"/>
        </w:rPr>
        <w:t>見倒</w:t>
      </w:r>
      <w:proofErr w:type="gramEnd"/>
      <w:r w:rsidRPr="002A7D7D">
        <w:rPr>
          <w:rFonts w:ascii="DFKai-SB" w:eastAsia="DFKai-SB" w:hAnsi="DFKai-SB" w:cs="PMingLiU" w:hint="eastAsia"/>
          <w:kern w:val="0"/>
          <w:sz w:val="22"/>
          <w:szCs w:val="22"/>
        </w:rPr>
        <w:t>；</w:t>
      </w:r>
      <w:proofErr w:type="gramStart"/>
      <w:r w:rsidRPr="002A7D7D">
        <w:rPr>
          <w:rFonts w:ascii="DFKai-SB" w:eastAsia="DFKai-SB" w:hAnsi="DFKai-SB" w:cs="PMingLiU" w:hint="eastAsia"/>
          <w:kern w:val="0"/>
          <w:sz w:val="22"/>
          <w:szCs w:val="22"/>
        </w:rPr>
        <w:t>不淨謂淨</w:t>
      </w:r>
      <w:proofErr w:type="gramEnd"/>
      <w:r w:rsidRPr="002A7D7D">
        <w:rPr>
          <w:rFonts w:ascii="DFKai-SB" w:eastAsia="DFKai-SB" w:hAnsi="DFKai-SB" w:cs="PMingLiU" w:hint="eastAsia"/>
          <w:kern w:val="0"/>
          <w:sz w:val="22"/>
          <w:szCs w:val="22"/>
        </w:rPr>
        <w:t>，是故</w:t>
      </w:r>
      <w:proofErr w:type="gramStart"/>
      <w:r w:rsidRPr="002A7D7D">
        <w:rPr>
          <w:rFonts w:ascii="DFKai-SB" w:eastAsia="DFKai-SB" w:hAnsi="DFKai-SB" w:cs="PMingLiU" w:hint="eastAsia"/>
          <w:kern w:val="0"/>
          <w:sz w:val="22"/>
          <w:szCs w:val="22"/>
        </w:rPr>
        <w:t>生起想</w:t>
      </w:r>
      <w:proofErr w:type="gramEnd"/>
      <w:r w:rsidRPr="002A7D7D">
        <w:rPr>
          <w:rFonts w:ascii="DFKai-SB" w:eastAsia="DFKai-SB" w:hAnsi="DFKai-SB" w:cs="PMingLiU" w:hint="eastAsia"/>
          <w:kern w:val="0"/>
          <w:sz w:val="22"/>
          <w:szCs w:val="22"/>
        </w:rPr>
        <w:t>、心、</w:t>
      </w:r>
      <w:proofErr w:type="gramStart"/>
      <w:r w:rsidRPr="002A7D7D">
        <w:rPr>
          <w:rFonts w:ascii="DFKai-SB" w:eastAsia="DFKai-SB" w:hAnsi="DFKai-SB" w:cs="PMingLiU" w:hint="eastAsia"/>
          <w:kern w:val="0"/>
          <w:sz w:val="22"/>
          <w:szCs w:val="22"/>
        </w:rPr>
        <w:t>見倒</w:t>
      </w:r>
      <w:proofErr w:type="gramEnd"/>
      <w:r w:rsidRPr="002A7D7D">
        <w:rPr>
          <w:rFonts w:ascii="DFKai-SB" w:eastAsia="DFKai-SB" w:hAnsi="DFKai-SB" w:cs="PMingLiU" w:hint="eastAsia"/>
          <w:kern w:val="0"/>
          <w:sz w:val="22"/>
          <w:szCs w:val="22"/>
        </w:rPr>
        <w:t>。如是等名為四顛倒。</w:t>
      </w:r>
      <w:r>
        <w:rPr>
          <w:rFonts w:eastAsia="DFKai-SB" w:hAnsi="DFKai-SB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」（大正</w:t>
      </w:r>
      <w:r w:rsidRPr="00D44B56">
        <w:rPr>
          <w:rFonts w:hint="eastAsia"/>
          <w:sz w:val="22"/>
          <w:szCs w:val="22"/>
        </w:rPr>
        <w:t>1</w:t>
      </w:r>
      <w:r w:rsidRPr="002A7D7D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29"/>
          <w:attr w:name="UnitName" w:val="C"/>
        </w:smartTagPr>
        <w:r w:rsidRPr="00D44B56">
          <w:rPr>
            <w:rFonts w:hint="eastAsia"/>
            <w:sz w:val="22"/>
            <w:szCs w:val="22"/>
          </w:rPr>
          <w:t>229c</w:t>
        </w:r>
      </w:smartTag>
      <w:r w:rsidRPr="00D44B56">
        <w:rPr>
          <w:rFonts w:hint="eastAsia"/>
          <w:sz w:val="22"/>
          <w:szCs w:val="22"/>
        </w:rPr>
        <w:t>20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24</w:t>
      </w:r>
      <w:r w:rsidRPr="002A7D7D">
        <w:rPr>
          <w:rFonts w:hint="eastAsia"/>
          <w:sz w:val="22"/>
          <w:szCs w:val="22"/>
        </w:rPr>
        <w:t>）</w:t>
      </w:r>
    </w:p>
  </w:footnote>
  <w:footnote w:id="25">
    <w:p w:rsidR="00A966BB" w:rsidRPr="002A7D7D" w:rsidRDefault="00A966BB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為治四倒眾生說四</w:t>
      </w:r>
      <w:proofErr w:type="gramStart"/>
      <w:r w:rsidRPr="002A7D7D">
        <w:rPr>
          <w:rFonts w:hint="eastAsia"/>
          <w:sz w:val="22"/>
          <w:szCs w:val="22"/>
        </w:rPr>
        <w:t>念處</w:t>
      </w:r>
      <w:proofErr w:type="gramEnd"/>
      <w:r w:rsidRPr="002A7D7D">
        <w:rPr>
          <w:rFonts w:hint="eastAsia"/>
          <w:sz w:val="22"/>
          <w:szCs w:val="22"/>
        </w:rPr>
        <w:t>。</w:t>
      </w:r>
      <w:proofErr w:type="gramStart"/>
      <w:r w:rsidRPr="002A7D7D">
        <w:rPr>
          <w:rFonts w:hint="eastAsia"/>
          <w:sz w:val="22"/>
          <w:szCs w:val="22"/>
        </w:rPr>
        <w:t>（</w:t>
      </w:r>
      <w:proofErr w:type="gramEnd"/>
      <w:r w:rsidRPr="002A7D7D">
        <w:rPr>
          <w:rFonts w:hint="eastAsia"/>
          <w:sz w:val="22"/>
          <w:szCs w:val="22"/>
        </w:rPr>
        <w:t>印順法師，《大智度論筆記》〔</w:t>
      </w:r>
      <w:r w:rsidRPr="00D44B56">
        <w:rPr>
          <w:rFonts w:hint="eastAsia"/>
          <w:sz w:val="22"/>
          <w:szCs w:val="22"/>
        </w:rPr>
        <w:t>A040</w:t>
      </w:r>
      <w:r w:rsidRPr="002A7D7D">
        <w:rPr>
          <w:rFonts w:hint="eastAsia"/>
          <w:sz w:val="22"/>
          <w:szCs w:val="22"/>
        </w:rPr>
        <w:t>〕</w:t>
      </w:r>
      <w:r w:rsidRPr="00D44B56">
        <w:rPr>
          <w:rFonts w:hint="eastAsia"/>
          <w:sz w:val="22"/>
          <w:szCs w:val="22"/>
        </w:rPr>
        <w:t>p</w:t>
      </w:r>
      <w:r w:rsidRPr="002A7D7D">
        <w:rPr>
          <w:rFonts w:hint="eastAsia"/>
          <w:sz w:val="22"/>
          <w:szCs w:val="22"/>
        </w:rPr>
        <w:t>.</w:t>
      </w:r>
      <w:r w:rsidRPr="00D44B56">
        <w:rPr>
          <w:rFonts w:hint="eastAsia"/>
          <w:sz w:val="22"/>
          <w:szCs w:val="22"/>
        </w:rPr>
        <w:t>75</w:t>
      </w:r>
      <w:proofErr w:type="gramStart"/>
      <w:r w:rsidRPr="002A7D7D">
        <w:rPr>
          <w:rFonts w:hint="eastAsia"/>
          <w:sz w:val="22"/>
          <w:szCs w:val="22"/>
        </w:rPr>
        <w:t>）</w:t>
      </w:r>
      <w:proofErr w:type="gramEnd"/>
    </w:p>
  </w:footnote>
  <w:footnote w:id="26">
    <w:p w:rsidR="00A966BB" w:rsidRPr="002A7D7D" w:rsidRDefault="00A966BB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四</w:t>
      </w:r>
      <w:proofErr w:type="gramStart"/>
      <w:r w:rsidRPr="002A7D7D">
        <w:rPr>
          <w:rFonts w:hint="eastAsia"/>
          <w:sz w:val="22"/>
          <w:szCs w:val="22"/>
        </w:rPr>
        <w:t>念處</w:t>
      </w:r>
      <w:proofErr w:type="gramEnd"/>
      <w:r w:rsidRPr="002A7D7D">
        <w:rPr>
          <w:rFonts w:hint="eastAsia"/>
          <w:sz w:val="22"/>
          <w:szCs w:val="22"/>
        </w:rPr>
        <w:t>：</w:t>
      </w:r>
      <w:proofErr w:type="gramStart"/>
      <w:r w:rsidRPr="002A7D7D">
        <w:rPr>
          <w:sz w:val="22"/>
          <w:szCs w:val="22"/>
        </w:rPr>
        <w:t>依戒</w:t>
      </w:r>
      <w:proofErr w:type="gramEnd"/>
      <w:r w:rsidRPr="002A7D7D">
        <w:rPr>
          <w:sz w:val="22"/>
          <w:szCs w:val="22"/>
        </w:rPr>
        <w:t>、一心、精進、</w:t>
      </w:r>
      <w:proofErr w:type="gramStart"/>
      <w:r w:rsidRPr="002A7D7D">
        <w:rPr>
          <w:sz w:val="22"/>
          <w:szCs w:val="22"/>
        </w:rPr>
        <w:t>正觀</w:t>
      </w:r>
      <w:proofErr w:type="gramEnd"/>
      <w:r w:rsidRPr="002A7D7D">
        <w:rPr>
          <w:rFonts w:hint="eastAsia"/>
          <w:sz w:val="22"/>
          <w:szCs w:val="22"/>
        </w:rPr>
        <w:t>…</w:t>
      </w:r>
      <w:proofErr w:type="gramStart"/>
      <w:r w:rsidRPr="002A7D7D">
        <w:rPr>
          <w:rFonts w:hint="eastAsia"/>
          <w:sz w:val="22"/>
          <w:szCs w:val="22"/>
        </w:rPr>
        <w:t>…</w:t>
      </w:r>
      <w:proofErr w:type="gramEnd"/>
      <w:r w:rsidRPr="002A7D7D">
        <w:rPr>
          <w:sz w:val="22"/>
          <w:szCs w:val="22"/>
        </w:rPr>
        <w:t>能得。</w:t>
      </w:r>
      <w:proofErr w:type="gramStart"/>
      <w:r w:rsidRPr="002A7D7D">
        <w:rPr>
          <w:sz w:val="22"/>
          <w:szCs w:val="22"/>
        </w:rPr>
        <w:t>（</w:t>
      </w:r>
      <w:proofErr w:type="gramEnd"/>
      <w:r w:rsidRPr="002A7D7D">
        <w:rPr>
          <w:sz w:val="22"/>
          <w:szCs w:val="22"/>
        </w:rPr>
        <w:t>印順法師，《大智度論筆記》［</w:t>
      </w:r>
      <w:r w:rsidRPr="00D44B56">
        <w:rPr>
          <w:rFonts w:cs="Roman Unicode"/>
          <w:sz w:val="22"/>
          <w:szCs w:val="22"/>
        </w:rPr>
        <w:t>A</w:t>
      </w:r>
      <w:r w:rsidRPr="00D44B56">
        <w:rPr>
          <w:sz w:val="22"/>
          <w:szCs w:val="22"/>
        </w:rPr>
        <w:t>040</w:t>
      </w:r>
      <w:r w:rsidRPr="002A7D7D">
        <w:rPr>
          <w:sz w:val="22"/>
          <w:szCs w:val="22"/>
        </w:rPr>
        <w:t>］</w:t>
      </w:r>
      <w:r w:rsidRPr="00D44B56">
        <w:rPr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7</w:t>
      </w:r>
      <w:r w:rsidRPr="00D44B56">
        <w:rPr>
          <w:rFonts w:hint="eastAsia"/>
          <w:sz w:val="22"/>
          <w:szCs w:val="22"/>
        </w:rPr>
        <w:t>6</w:t>
      </w:r>
      <w:proofErr w:type="gramStart"/>
      <w:r w:rsidRPr="002A7D7D">
        <w:rPr>
          <w:sz w:val="22"/>
          <w:szCs w:val="22"/>
        </w:rPr>
        <w:t>）</w:t>
      </w:r>
      <w:proofErr w:type="gramEnd"/>
    </w:p>
  </w:footnote>
  <w:footnote w:id="27">
    <w:p w:rsidR="00A966BB" w:rsidRPr="002A7D7D" w:rsidRDefault="00A966BB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sz w:val="22"/>
          <w:szCs w:val="22"/>
          <w:lang w:eastAsia="ja-JP"/>
        </w:rPr>
        <w:t xml:space="preserve"> </w:t>
      </w:r>
      <w:r w:rsidRPr="002A7D7D">
        <w:rPr>
          <w:sz w:val="22"/>
          <w:szCs w:val="22"/>
          <w:lang w:eastAsia="ja-JP"/>
        </w:rPr>
        <w:t>參見惠敏法師，《「聲聞地」における所緣の研究》，</w:t>
      </w:r>
      <w:r w:rsidRPr="00D44B56">
        <w:rPr>
          <w:sz w:val="22"/>
          <w:szCs w:val="22"/>
          <w:lang w:eastAsia="ja-JP"/>
        </w:rPr>
        <w:t>p</w:t>
      </w:r>
      <w:r w:rsidRPr="002A7D7D">
        <w:rPr>
          <w:sz w:val="22"/>
          <w:szCs w:val="22"/>
          <w:lang w:eastAsia="ja-JP"/>
        </w:rPr>
        <w:t>.</w:t>
      </w:r>
      <w:r w:rsidRPr="00D44B56">
        <w:rPr>
          <w:sz w:val="22"/>
          <w:szCs w:val="22"/>
          <w:lang w:eastAsia="ja-JP"/>
        </w:rPr>
        <w:t>136</w:t>
      </w:r>
      <w:r w:rsidRPr="002A7D7D">
        <w:rPr>
          <w:sz w:val="22"/>
          <w:szCs w:val="22"/>
          <w:lang w:eastAsia="ja-JP"/>
        </w:rPr>
        <w:t>：「生藏（</w:t>
      </w:r>
      <w:proofErr w:type="spellStart"/>
      <w:r w:rsidRPr="00D44B56">
        <w:rPr>
          <w:sz w:val="22"/>
          <w:szCs w:val="22"/>
          <w:lang w:eastAsia="ja-JP"/>
        </w:rPr>
        <w:t>āmāśaya</w:t>
      </w:r>
      <w:proofErr w:type="spellEnd"/>
      <w:r w:rsidRPr="002A7D7D">
        <w:rPr>
          <w:sz w:val="22"/>
          <w:szCs w:val="22"/>
          <w:lang w:eastAsia="ja-JP"/>
        </w:rPr>
        <w:t>）：儲存未消化食物之處所，到臍為止之上腹部，胃。</w:t>
      </w:r>
      <w:r w:rsidRPr="002A7D7D">
        <w:rPr>
          <w:sz w:val="22"/>
          <w:szCs w:val="22"/>
        </w:rPr>
        <w:t>熟藏</w:t>
      </w:r>
      <w:proofErr w:type="gramStart"/>
      <w:r w:rsidRPr="002A7D7D">
        <w:rPr>
          <w:sz w:val="22"/>
          <w:szCs w:val="22"/>
        </w:rPr>
        <w:t>（</w:t>
      </w:r>
      <w:proofErr w:type="spellStart"/>
      <w:proofErr w:type="gramEnd"/>
      <w:r w:rsidRPr="00D44B56">
        <w:rPr>
          <w:sz w:val="22"/>
          <w:szCs w:val="22"/>
        </w:rPr>
        <w:t>pakvāśaya</w:t>
      </w:r>
      <w:proofErr w:type="spellEnd"/>
      <w:r w:rsidRPr="002A7D7D">
        <w:rPr>
          <w:sz w:val="22"/>
          <w:szCs w:val="22"/>
        </w:rPr>
        <w:t>）：儲存已消化食物之處所，胃，下腹部。」</w:t>
      </w:r>
    </w:p>
    <w:p w:rsidR="00A966BB" w:rsidRPr="002A7D7D" w:rsidRDefault="00A966BB" w:rsidP="00A44D74">
      <w:pPr>
        <w:pStyle w:val="a4"/>
        <w:spacing w:line="0" w:lineRule="atLeast"/>
        <w:ind w:leftChars="105" w:left="252"/>
        <w:jc w:val="both"/>
        <w:rPr>
          <w:rFonts w:ascii="PMingLiU" w:hAnsi="PMingLiU"/>
          <w:sz w:val="22"/>
          <w:szCs w:val="22"/>
        </w:rPr>
      </w:pPr>
      <w:r w:rsidRPr="002A7D7D">
        <w:rPr>
          <w:rFonts w:hint="eastAsia"/>
          <w:sz w:val="22"/>
          <w:szCs w:val="22"/>
        </w:rPr>
        <w:t>另參見</w:t>
      </w:r>
      <w:proofErr w:type="gramStart"/>
      <w:r w:rsidRPr="002A7D7D">
        <w:rPr>
          <w:sz w:val="22"/>
          <w:szCs w:val="22"/>
        </w:rPr>
        <w:t>荻原雲</w:t>
      </w:r>
      <w:proofErr w:type="gramEnd"/>
      <w:r w:rsidRPr="002A7D7D">
        <w:rPr>
          <w:sz w:val="22"/>
          <w:szCs w:val="22"/>
        </w:rPr>
        <w:t>來編《</w:t>
      </w:r>
      <w:r w:rsidRPr="002A7D7D">
        <w:rPr>
          <w:rFonts w:hint="eastAsia"/>
          <w:sz w:val="22"/>
          <w:szCs w:val="22"/>
        </w:rPr>
        <w:t>漢譯對照</w:t>
      </w:r>
      <w:r w:rsidRPr="002A7D7D">
        <w:rPr>
          <w:sz w:val="22"/>
          <w:szCs w:val="22"/>
        </w:rPr>
        <w:t>梵和大辭典》，生藏</w:t>
      </w:r>
      <w:proofErr w:type="gramStart"/>
      <w:r w:rsidRPr="002A7D7D">
        <w:rPr>
          <w:sz w:val="22"/>
          <w:szCs w:val="22"/>
        </w:rPr>
        <w:t>（</w:t>
      </w:r>
      <w:proofErr w:type="spellStart"/>
      <w:proofErr w:type="gramEnd"/>
      <w:r w:rsidRPr="00D44B56">
        <w:rPr>
          <w:sz w:val="22"/>
          <w:szCs w:val="22"/>
        </w:rPr>
        <w:t>āmāśaya</w:t>
      </w:r>
      <w:proofErr w:type="spellEnd"/>
      <w:r w:rsidRPr="002A7D7D">
        <w:rPr>
          <w:sz w:val="22"/>
          <w:szCs w:val="22"/>
        </w:rPr>
        <w:t>）</w:t>
      </w:r>
      <w:r w:rsidRPr="002A7D7D">
        <w:rPr>
          <w:rFonts w:hint="eastAsia"/>
          <w:sz w:val="22"/>
          <w:szCs w:val="22"/>
        </w:rPr>
        <w:t>，</w:t>
      </w:r>
      <w:r w:rsidRPr="00D44B56">
        <w:rPr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201</w:t>
      </w:r>
      <w:r w:rsidRPr="002A7D7D">
        <w:rPr>
          <w:sz w:val="22"/>
          <w:szCs w:val="22"/>
        </w:rPr>
        <w:t>；熟藏</w:t>
      </w:r>
      <w:proofErr w:type="gramStart"/>
      <w:r w:rsidRPr="002A7D7D">
        <w:rPr>
          <w:sz w:val="22"/>
          <w:szCs w:val="22"/>
        </w:rPr>
        <w:t>（</w:t>
      </w:r>
      <w:proofErr w:type="spellStart"/>
      <w:proofErr w:type="gramEnd"/>
      <w:r w:rsidRPr="00D44B56">
        <w:rPr>
          <w:sz w:val="22"/>
          <w:szCs w:val="22"/>
        </w:rPr>
        <w:t>pakvāśaya</w:t>
      </w:r>
      <w:proofErr w:type="spellEnd"/>
      <w:r w:rsidRPr="002A7D7D">
        <w:rPr>
          <w:sz w:val="22"/>
          <w:szCs w:val="22"/>
        </w:rPr>
        <w:t>）</w:t>
      </w:r>
      <w:r w:rsidRPr="002A7D7D">
        <w:rPr>
          <w:rFonts w:hint="eastAsia"/>
          <w:sz w:val="22"/>
          <w:szCs w:val="22"/>
        </w:rPr>
        <w:t>，</w:t>
      </w:r>
      <w:r w:rsidRPr="00D44B56">
        <w:rPr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718</w:t>
      </w:r>
      <w:r w:rsidRPr="002A7D7D">
        <w:rPr>
          <w:sz w:val="22"/>
          <w:szCs w:val="22"/>
        </w:rPr>
        <w:t>。</w:t>
      </w:r>
    </w:p>
  </w:footnote>
  <w:footnote w:id="28">
    <w:p w:rsidR="00A966BB" w:rsidRPr="002A7D7D" w:rsidRDefault="00A966BB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sz w:val="22"/>
          <w:szCs w:val="22"/>
        </w:rPr>
        <w:t xml:space="preserve"> </w:t>
      </w:r>
      <w:r w:rsidRPr="002A7D7D">
        <w:rPr>
          <w:sz w:val="22"/>
          <w:szCs w:val="22"/>
        </w:rPr>
        <w:t>參見</w:t>
      </w:r>
      <w:proofErr w:type="spellStart"/>
      <w:r w:rsidRPr="00D44B56">
        <w:rPr>
          <w:sz w:val="22"/>
          <w:szCs w:val="22"/>
        </w:rPr>
        <w:t>Lamotte</w:t>
      </w:r>
      <w:proofErr w:type="spellEnd"/>
      <w:proofErr w:type="gramStart"/>
      <w:r w:rsidRPr="002A7D7D">
        <w:rPr>
          <w:sz w:val="22"/>
          <w:szCs w:val="22"/>
        </w:rPr>
        <w:t>（</w:t>
      </w:r>
      <w:proofErr w:type="gramEnd"/>
      <w:r w:rsidRPr="00D44B56">
        <w:rPr>
          <w:sz w:val="22"/>
          <w:szCs w:val="22"/>
        </w:rPr>
        <w:t>1970</w:t>
      </w:r>
      <w:r w:rsidRPr="002A7D7D">
        <w:rPr>
          <w:sz w:val="22"/>
          <w:szCs w:val="22"/>
        </w:rPr>
        <w:t xml:space="preserve">, </w:t>
      </w:r>
      <w:r w:rsidRPr="00D44B56">
        <w:rPr>
          <w:rFonts w:cs="Roman Unicode"/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1151</w:t>
      </w:r>
      <w:r w:rsidRPr="002A7D7D">
        <w:rPr>
          <w:rFonts w:hint="eastAsia"/>
          <w:sz w:val="22"/>
          <w:szCs w:val="22"/>
        </w:rPr>
        <w:t xml:space="preserve">, </w:t>
      </w:r>
      <w:r w:rsidRPr="00D44B56">
        <w:rPr>
          <w:rFonts w:cs="Roman Unicode"/>
          <w:sz w:val="22"/>
          <w:szCs w:val="22"/>
        </w:rPr>
        <w:t>n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3</w:t>
      </w:r>
      <w:proofErr w:type="gramStart"/>
      <w:r w:rsidRPr="002A7D7D">
        <w:rPr>
          <w:sz w:val="22"/>
          <w:szCs w:val="22"/>
        </w:rPr>
        <w:t>）</w:t>
      </w:r>
      <w:proofErr w:type="gramEnd"/>
      <w:r w:rsidRPr="002A7D7D">
        <w:rPr>
          <w:sz w:val="22"/>
          <w:szCs w:val="22"/>
        </w:rPr>
        <w:t>：</w:t>
      </w:r>
      <w:proofErr w:type="gramStart"/>
      <w:r w:rsidRPr="002A7D7D">
        <w:rPr>
          <w:sz w:val="22"/>
          <w:szCs w:val="22"/>
        </w:rPr>
        <w:t>識種顯然</w:t>
      </w:r>
      <w:proofErr w:type="gramEnd"/>
      <w:r w:rsidRPr="002A7D7D">
        <w:rPr>
          <w:sz w:val="22"/>
          <w:szCs w:val="22"/>
        </w:rPr>
        <w:t>是指十二因緣中之第三支，即以行為緣，而其本身又為名色之緣。這即是</w:t>
      </w:r>
      <w:proofErr w:type="gramStart"/>
      <w:r w:rsidRPr="002A7D7D">
        <w:rPr>
          <w:sz w:val="22"/>
          <w:szCs w:val="22"/>
        </w:rPr>
        <w:t>進入母胎者</w:t>
      </w:r>
      <w:proofErr w:type="gramEnd"/>
      <w:r w:rsidRPr="002A7D7D">
        <w:rPr>
          <w:sz w:val="22"/>
          <w:szCs w:val="22"/>
        </w:rPr>
        <w:t>且在</w:t>
      </w:r>
      <w:proofErr w:type="gramStart"/>
      <w:r w:rsidRPr="002A7D7D">
        <w:rPr>
          <w:sz w:val="22"/>
          <w:szCs w:val="22"/>
        </w:rPr>
        <w:t>母胎中</w:t>
      </w:r>
      <w:proofErr w:type="gramEnd"/>
      <w:r w:rsidRPr="002A7D7D">
        <w:rPr>
          <w:sz w:val="22"/>
          <w:szCs w:val="22"/>
        </w:rPr>
        <w:t>，作為新生命之最初之種。</w:t>
      </w:r>
    </w:p>
  </w:footnote>
  <w:footnote w:id="29">
    <w:p w:rsidR="00A966BB" w:rsidRPr="002A7D7D" w:rsidRDefault="00A966BB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sz w:val="22"/>
          <w:szCs w:val="22"/>
        </w:rPr>
        <w:t xml:space="preserve"> </w:t>
      </w:r>
      <w:r w:rsidRPr="002A7D7D">
        <w:rPr>
          <w:sz w:val="22"/>
          <w:szCs w:val="22"/>
        </w:rPr>
        <w:t>瞻</w:t>
      </w:r>
      <w:proofErr w:type="gramStart"/>
      <w:r w:rsidRPr="002A7D7D">
        <w:rPr>
          <w:sz w:val="22"/>
          <w:szCs w:val="22"/>
        </w:rPr>
        <w:t>蔔</w:t>
      </w:r>
      <w:proofErr w:type="gramEnd"/>
      <w:r w:rsidRPr="002A7D7D">
        <w:rPr>
          <w:rFonts w:hint="eastAsia"/>
          <w:sz w:val="22"/>
          <w:szCs w:val="22"/>
        </w:rPr>
        <w:t>（</w:t>
      </w:r>
      <w:r>
        <w:rPr>
          <w:rFonts w:eastAsia="DFKai-SB" w:hAnsi="DFKai-SB" w:hint="eastAsia"/>
          <w:bCs/>
          <w:szCs w:val="24"/>
        </w:rPr>
        <w:t>^</w:t>
      </w:r>
      <w:proofErr w:type="gramStart"/>
      <w:r w:rsidRPr="002A7D7D">
        <w:rPr>
          <w:rFonts w:ascii="DFKai-SB" w:eastAsia="DFKai-SB" w:hAnsi="DFKai-SB" w:hint="eastAsia"/>
          <w:sz w:val="22"/>
          <w:szCs w:val="22"/>
        </w:rPr>
        <w:t>ㄓㄢ</w:t>
      </w:r>
      <w:proofErr w:type="gramEnd"/>
      <w:r w:rsidRPr="002A7D7D">
        <w:rPr>
          <w:rFonts w:ascii="DFKai-SB" w:eastAsia="DFKai-SB" w:hAnsi="DFKai-SB"/>
          <w:sz w:val="22"/>
          <w:szCs w:val="22"/>
        </w:rPr>
        <w:t xml:space="preserve"> </w:t>
      </w:r>
      <w:proofErr w:type="gramStart"/>
      <w:r w:rsidRPr="002A7D7D">
        <w:rPr>
          <w:rFonts w:ascii="DFKai-SB" w:eastAsia="DFKai-SB" w:hAnsi="DFKai-SB" w:hint="eastAsia"/>
          <w:sz w:val="22"/>
          <w:szCs w:val="22"/>
        </w:rPr>
        <w:t>ㄅㄛ</w:t>
      </w:r>
      <w:proofErr w:type="gramEnd"/>
      <w:r>
        <w:rPr>
          <w:rFonts w:eastAsia="DFKai-SB" w:hAnsi="DFKai-SB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）</w:t>
      </w:r>
      <w:r w:rsidRPr="002A7D7D">
        <w:rPr>
          <w:sz w:val="22"/>
          <w:szCs w:val="22"/>
        </w:rPr>
        <w:t>：</w:t>
      </w:r>
      <w:proofErr w:type="gramStart"/>
      <w:r w:rsidRPr="002A7D7D">
        <w:rPr>
          <w:sz w:val="22"/>
          <w:szCs w:val="22"/>
        </w:rPr>
        <w:t>梔</w:t>
      </w:r>
      <w:proofErr w:type="gramEnd"/>
      <w:r w:rsidRPr="002A7D7D">
        <w:rPr>
          <w:rFonts w:hint="eastAsia"/>
          <w:sz w:val="22"/>
          <w:szCs w:val="22"/>
        </w:rPr>
        <w:t>（</w:t>
      </w:r>
      <w:r>
        <w:rPr>
          <w:rFonts w:eastAsia="DFKai-SB" w:hAnsi="DFKai-SB" w:hint="eastAsia"/>
          <w:bCs/>
          <w:szCs w:val="24"/>
        </w:rPr>
        <w:t>^</w:t>
      </w:r>
      <w:proofErr w:type="gramStart"/>
      <w:r w:rsidRPr="002A7D7D">
        <w:rPr>
          <w:rFonts w:hint="eastAsia"/>
          <w:sz w:val="22"/>
          <w:szCs w:val="22"/>
        </w:rPr>
        <w:t>ㄓ</w:t>
      </w:r>
      <w:proofErr w:type="gramEnd"/>
      <w:r>
        <w:rPr>
          <w:rFonts w:eastAsia="DFKai-SB" w:hAnsi="DFKai-SB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）</w:t>
      </w:r>
      <w:r w:rsidRPr="002A7D7D">
        <w:rPr>
          <w:sz w:val="22"/>
          <w:szCs w:val="22"/>
        </w:rPr>
        <w:t>子花的異名。唐</w:t>
      </w:r>
      <w:proofErr w:type="gramStart"/>
      <w:r w:rsidRPr="002A7D7D">
        <w:rPr>
          <w:sz w:val="22"/>
          <w:szCs w:val="22"/>
        </w:rPr>
        <w:t>‧</w:t>
      </w:r>
      <w:r w:rsidRPr="002A7D7D">
        <w:rPr>
          <w:sz w:val="22"/>
          <w:szCs w:val="22"/>
        </w:rPr>
        <w:t>玄應</w:t>
      </w:r>
      <w:proofErr w:type="gramEnd"/>
      <w:r w:rsidRPr="002A7D7D">
        <w:rPr>
          <w:sz w:val="22"/>
          <w:szCs w:val="22"/>
        </w:rPr>
        <w:t>《一切經音義》卷六：</w:t>
      </w:r>
      <w:r w:rsidRPr="002A7D7D">
        <w:rPr>
          <w:sz w:val="22"/>
          <w:szCs w:val="22"/>
        </w:rPr>
        <w:t>“</w:t>
      </w:r>
      <w:r w:rsidRPr="002A7D7D">
        <w:rPr>
          <w:sz w:val="22"/>
          <w:szCs w:val="22"/>
        </w:rPr>
        <w:t>瞻</w:t>
      </w:r>
      <w:proofErr w:type="gramStart"/>
      <w:r w:rsidRPr="002A7D7D">
        <w:rPr>
          <w:sz w:val="22"/>
          <w:szCs w:val="22"/>
        </w:rPr>
        <w:t>蔔</w:t>
      </w:r>
      <w:proofErr w:type="gramEnd"/>
      <w:r w:rsidRPr="002A7D7D">
        <w:rPr>
          <w:sz w:val="22"/>
          <w:szCs w:val="22"/>
        </w:rPr>
        <w:t>，正言瞻博迦，此</w:t>
      </w:r>
      <w:proofErr w:type="gramStart"/>
      <w:r w:rsidRPr="002A7D7D">
        <w:rPr>
          <w:sz w:val="22"/>
          <w:szCs w:val="22"/>
        </w:rPr>
        <w:t>云</w:t>
      </w:r>
      <w:proofErr w:type="gramEnd"/>
      <w:r w:rsidRPr="002A7D7D">
        <w:rPr>
          <w:sz w:val="22"/>
          <w:szCs w:val="22"/>
        </w:rPr>
        <w:t>黃花樹。花小而香，西域多有此林也。</w:t>
      </w:r>
      <w:r w:rsidRPr="002A7D7D">
        <w:rPr>
          <w:sz w:val="22"/>
          <w:szCs w:val="22"/>
        </w:rPr>
        <w:t>”</w:t>
      </w:r>
      <w:r w:rsidRPr="002A7D7D">
        <w:rPr>
          <w:sz w:val="22"/>
          <w:szCs w:val="22"/>
        </w:rPr>
        <w:t>（</w:t>
      </w:r>
      <w:r w:rsidRPr="002A7D7D">
        <w:rPr>
          <w:rFonts w:hint="eastAsia"/>
          <w:sz w:val="22"/>
          <w:szCs w:val="22"/>
        </w:rPr>
        <w:t>《漢語大詞典》（七）</w:t>
      </w:r>
      <w:r w:rsidRPr="002A7D7D">
        <w:rPr>
          <w:sz w:val="22"/>
          <w:szCs w:val="22"/>
        </w:rPr>
        <w:t>，</w:t>
      </w:r>
      <w:r w:rsidRPr="00D44B56">
        <w:rPr>
          <w:rFonts w:cs="Roman Unicode"/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rFonts w:hint="eastAsia"/>
          <w:sz w:val="22"/>
          <w:szCs w:val="22"/>
        </w:rPr>
        <w:t>1265</w:t>
      </w:r>
      <w:r w:rsidRPr="002A7D7D">
        <w:rPr>
          <w:sz w:val="22"/>
          <w:szCs w:val="22"/>
        </w:rPr>
        <w:t>）</w:t>
      </w:r>
    </w:p>
  </w:footnote>
  <w:footnote w:id="30">
    <w:p w:rsidR="00A966BB" w:rsidRPr="002A7D7D" w:rsidRDefault="00A966BB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sz w:val="22"/>
          <w:szCs w:val="22"/>
        </w:rPr>
        <w:t xml:space="preserve"> </w:t>
      </w:r>
      <w:proofErr w:type="gramStart"/>
      <w:r w:rsidRPr="00F34E24">
        <w:rPr>
          <w:sz w:val="22"/>
          <w:szCs w:val="22"/>
        </w:rPr>
        <w:t>眵</w:t>
      </w:r>
      <w:proofErr w:type="gramEnd"/>
      <w:r w:rsidRPr="00F34E24">
        <w:rPr>
          <w:sz w:val="22"/>
          <w:szCs w:val="22"/>
        </w:rPr>
        <w:t>（</w:t>
      </w:r>
      <w:r>
        <w:rPr>
          <w:rFonts w:eastAsia="DFKai-SB" w:hAnsi="DFKai-SB" w:hint="eastAsia"/>
          <w:bCs/>
          <w:szCs w:val="24"/>
        </w:rPr>
        <w:t>^</w:t>
      </w:r>
      <w:proofErr w:type="gramStart"/>
      <w:r w:rsidRPr="00F34E24">
        <w:rPr>
          <w:sz w:val="22"/>
          <w:szCs w:val="22"/>
        </w:rPr>
        <w:t>ㄔ</w:t>
      </w:r>
      <w:proofErr w:type="gramEnd"/>
      <w:r>
        <w:rPr>
          <w:rFonts w:eastAsia="DFKai-SB" w:hAnsi="DFKai-SB" w:hint="eastAsia"/>
          <w:bCs/>
          <w:szCs w:val="24"/>
        </w:rPr>
        <w:t>^^</w:t>
      </w:r>
      <w:r w:rsidRPr="00F34E24">
        <w:rPr>
          <w:sz w:val="22"/>
          <w:szCs w:val="22"/>
        </w:rPr>
        <w:t>）：</w:t>
      </w:r>
      <w:r w:rsidRPr="00F34E24">
        <w:rPr>
          <w:rFonts w:hint="eastAsia"/>
          <w:sz w:val="22"/>
          <w:szCs w:val="22"/>
        </w:rPr>
        <w:t>1.</w:t>
      </w:r>
      <w:r w:rsidRPr="00F34E24">
        <w:rPr>
          <w:sz w:val="22"/>
          <w:szCs w:val="22"/>
        </w:rPr>
        <w:t>眼中分泌出的黃色液體。俗稱眼屎。</w:t>
      </w:r>
      <w:r w:rsidRPr="00F34E24">
        <w:rPr>
          <w:rFonts w:hint="eastAsia"/>
          <w:sz w:val="22"/>
          <w:szCs w:val="22"/>
        </w:rPr>
        <w:t>2.</w:t>
      </w:r>
      <w:r w:rsidRPr="00F34E24">
        <w:rPr>
          <w:sz w:val="22"/>
          <w:szCs w:val="22"/>
        </w:rPr>
        <w:t>眼眶有病或眼瞼生</w:t>
      </w:r>
      <w:proofErr w:type="gramStart"/>
      <w:r w:rsidRPr="00F34E24">
        <w:rPr>
          <w:sz w:val="22"/>
          <w:szCs w:val="22"/>
        </w:rPr>
        <w:t>眵</w:t>
      </w:r>
      <w:proofErr w:type="gramEnd"/>
      <w:r w:rsidRPr="00F34E24">
        <w:rPr>
          <w:sz w:val="22"/>
          <w:szCs w:val="22"/>
        </w:rPr>
        <w:t>。</w:t>
      </w:r>
      <w:proofErr w:type="gramStart"/>
      <w:r w:rsidRPr="00F34E24">
        <w:rPr>
          <w:sz w:val="22"/>
          <w:szCs w:val="22"/>
        </w:rPr>
        <w:t>（</w:t>
      </w:r>
      <w:proofErr w:type="gramEnd"/>
      <w:r w:rsidRPr="00F34E24">
        <w:rPr>
          <w:sz w:val="22"/>
          <w:szCs w:val="22"/>
        </w:rPr>
        <w:t>《漢語大詞典》</w:t>
      </w:r>
      <w:proofErr w:type="gramStart"/>
      <w:r w:rsidRPr="00F34E24">
        <w:rPr>
          <w:sz w:val="22"/>
          <w:szCs w:val="22"/>
        </w:rPr>
        <w:t>（</w:t>
      </w:r>
      <w:proofErr w:type="gramEnd"/>
      <w:r w:rsidRPr="00F34E24">
        <w:rPr>
          <w:sz w:val="22"/>
          <w:szCs w:val="22"/>
        </w:rPr>
        <w:t>七</w:t>
      </w:r>
      <w:proofErr w:type="gramStart"/>
      <w:r w:rsidRPr="00F34E24">
        <w:rPr>
          <w:sz w:val="22"/>
          <w:szCs w:val="22"/>
        </w:rPr>
        <w:t>）</w:t>
      </w:r>
      <w:proofErr w:type="gramEnd"/>
      <w:r w:rsidRPr="00F34E24">
        <w:rPr>
          <w:sz w:val="22"/>
          <w:szCs w:val="22"/>
        </w:rPr>
        <w:t>，</w:t>
      </w:r>
      <w:r w:rsidRPr="00F34E24">
        <w:rPr>
          <w:rFonts w:cs="Roman Unicode"/>
          <w:sz w:val="22"/>
          <w:szCs w:val="22"/>
        </w:rPr>
        <w:t>p</w:t>
      </w:r>
      <w:r w:rsidRPr="00F34E24">
        <w:rPr>
          <w:sz w:val="22"/>
          <w:szCs w:val="22"/>
        </w:rPr>
        <w:t>.1204</w:t>
      </w:r>
      <w:proofErr w:type="gramStart"/>
      <w:r w:rsidRPr="00F34E24">
        <w:rPr>
          <w:sz w:val="22"/>
          <w:szCs w:val="22"/>
        </w:rPr>
        <w:t>）</w:t>
      </w:r>
      <w:proofErr w:type="gramEnd"/>
    </w:p>
  </w:footnote>
  <w:footnote w:id="31">
    <w:p w:rsidR="00A966BB" w:rsidRPr="002A7D7D" w:rsidRDefault="00A966BB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sz w:val="22"/>
          <w:szCs w:val="22"/>
        </w:rPr>
        <w:t xml:space="preserve"> </w:t>
      </w:r>
      <w:proofErr w:type="gramStart"/>
      <w:r w:rsidRPr="002A7D7D">
        <w:rPr>
          <w:sz w:val="22"/>
          <w:szCs w:val="22"/>
        </w:rPr>
        <w:t>聹</w:t>
      </w:r>
      <w:proofErr w:type="gramEnd"/>
      <w:r w:rsidRPr="002A7D7D">
        <w:rPr>
          <w:sz w:val="22"/>
          <w:szCs w:val="22"/>
        </w:rPr>
        <w:t>（</w:t>
      </w:r>
      <w:r>
        <w:rPr>
          <w:rFonts w:eastAsia="DFKai-SB" w:hAnsi="DFKai-SB" w:hint="eastAsia"/>
          <w:bCs/>
          <w:szCs w:val="24"/>
        </w:rPr>
        <w:t>^</w:t>
      </w:r>
      <w:proofErr w:type="gramStart"/>
      <w:r w:rsidRPr="002A7D7D">
        <w:rPr>
          <w:rFonts w:ascii="DFKai-SB" w:eastAsia="DFKai-SB" w:hAnsi="DFKai-SB" w:hint="eastAsia"/>
          <w:sz w:val="22"/>
          <w:szCs w:val="22"/>
        </w:rPr>
        <w:t>ㄋㄧㄥˊ</w:t>
      </w:r>
      <w:proofErr w:type="gramEnd"/>
      <w:r>
        <w:rPr>
          <w:rFonts w:eastAsia="DFKai-SB" w:hAnsi="DFKai-SB" w:hint="eastAsia"/>
          <w:bCs/>
          <w:szCs w:val="24"/>
        </w:rPr>
        <w:t>^^</w:t>
      </w:r>
      <w:r w:rsidRPr="002A7D7D">
        <w:rPr>
          <w:sz w:val="22"/>
          <w:szCs w:val="22"/>
        </w:rPr>
        <w:t>）：通「</w:t>
      </w:r>
      <w:proofErr w:type="gramStart"/>
      <w:r w:rsidRPr="002A7D7D">
        <w:rPr>
          <w:sz w:val="22"/>
          <w:szCs w:val="22"/>
        </w:rPr>
        <w:t>耵聹</w:t>
      </w:r>
      <w:proofErr w:type="gramEnd"/>
      <w:r w:rsidRPr="002A7D7D">
        <w:rPr>
          <w:sz w:val="22"/>
          <w:szCs w:val="22"/>
        </w:rPr>
        <w:t>」，即耳垢。</w:t>
      </w:r>
      <w:proofErr w:type="gramStart"/>
      <w:r w:rsidRPr="002A7D7D">
        <w:rPr>
          <w:sz w:val="22"/>
          <w:szCs w:val="22"/>
        </w:rPr>
        <w:t>玄應《一切經音義》</w:t>
      </w:r>
      <w:proofErr w:type="gramEnd"/>
      <w:r w:rsidRPr="002A7D7D">
        <w:rPr>
          <w:sz w:val="22"/>
          <w:szCs w:val="22"/>
        </w:rPr>
        <w:t>卷二十引《埤蒼》：</w:t>
      </w:r>
      <w:r w:rsidRPr="002A7D7D">
        <w:rPr>
          <w:sz w:val="22"/>
          <w:szCs w:val="22"/>
        </w:rPr>
        <w:t>“</w:t>
      </w:r>
      <w:proofErr w:type="gramStart"/>
      <w:r w:rsidRPr="002A7D7D">
        <w:rPr>
          <w:sz w:val="22"/>
          <w:szCs w:val="22"/>
        </w:rPr>
        <w:t>耵聹</w:t>
      </w:r>
      <w:proofErr w:type="gramEnd"/>
      <w:r w:rsidRPr="002A7D7D">
        <w:rPr>
          <w:sz w:val="22"/>
          <w:szCs w:val="22"/>
        </w:rPr>
        <w:t>，耳垢也。</w:t>
      </w:r>
      <w:r w:rsidRPr="002A7D7D">
        <w:rPr>
          <w:sz w:val="22"/>
          <w:szCs w:val="22"/>
        </w:rPr>
        <w:t>”</w:t>
      </w:r>
      <w:r w:rsidRPr="002A7D7D">
        <w:rPr>
          <w:sz w:val="22"/>
          <w:szCs w:val="22"/>
        </w:rPr>
        <w:t>（《漢語大詞典》（八），</w:t>
      </w:r>
      <w:r w:rsidRPr="00D44B56">
        <w:rPr>
          <w:rFonts w:cs="Roman Unicode"/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712</w:t>
      </w:r>
      <w:r w:rsidRPr="002A7D7D">
        <w:rPr>
          <w:sz w:val="22"/>
          <w:szCs w:val="22"/>
        </w:rPr>
        <w:t>）</w:t>
      </w:r>
    </w:p>
  </w:footnote>
  <w:footnote w:id="32">
    <w:p w:rsidR="00A966BB" w:rsidRPr="002A7D7D" w:rsidRDefault="00A966BB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sz w:val="22"/>
          <w:szCs w:val="22"/>
        </w:rPr>
        <w:t xml:space="preserve"> </w:t>
      </w:r>
      <w:proofErr w:type="gramStart"/>
      <w:r w:rsidRPr="002A7D7D">
        <w:rPr>
          <w:rFonts w:hint="eastAsia"/>
          <w:sz w:val="22"/>
          <w:szCs w:val="22"/>
        </w:rPr>
        <w:t>涎</w:t>
      </w:r>
      <w:proofErr w:type="gramEnd"/>
      <w:r w:rsidRPr="002A7D7D">
        <w:rPr>
          <w:rFonts w:hint="eastAsia"/>
          <w:sz w:val="22"/>
          <w:szCs w:val="22"/>
        </w:rPr>
        <w:t>吐（</w:t>
      </w:r>
      <w:r>
        <w:rPr>
          <w:rFonts w:eastAsia="DFKai-SB" w:hAnsi="DFKai-SB" w:hint="eastAsia"/>
          <w:bCs/>
          <w:szCs w:val="24"/>
        </w:rPr>
        <w:t>^</w:t>
      </w:r>
      <w:proofErr w:type="gramStart"/>
      <w:r w:rsidRPr="002A7D7D">
        <w:rPr>
          <w:rFonts w:ascii="DFKai-SB" w:eastAsia="DFKai-SB" w:hAnsi="DFKai-SB" w:hint="eastAsia"/>
          <w:sz w:val="22"/>
          <w:szCs w:val="22"/>
        </w:rPr>
        <w:t>ㄒㄧㄢˊ</w:t>
      </w:r>
      <w:proofErr w:type="gramEnd"/>
      <w:r w:rsidRPr="002A7D7D">
        <w:rPr>
          <w:rFonts w:ascii="DFKai-SB" w:eastAsia="DFKai-SB" w:hAnsi="DFKai-SB"/>
          <w:sz w:val="22"/>
          <w:szCs w:val="22"/>
        </w:rPr>
        <w:t xml:space="preserve"> </w:t>
      </w:r>
      <w:proofErr w:type="gramStart"/>
      <w:r w:rsidRPr="002A7D7D">
        <w:rPr>
          <w:rFonts w:ascii="DFKai-SB" w:eastAsia="DFKai-SB" w:hAnsi="DFKai-SB" w:hint="eastAsia"/>
          <w:sz w:val="22"/>
          <w:szCs w:val="22"/>
        </w:rPr>
        <w:t>ㄊㄨˋ</w:t>
      </w:r>
      <w:proofErr w:type="gramEnd"/>
      <w:r>
        <w:rPr>
          <w:rFonts w:eastAsia="DFKai-SB" w:hAnsi="DFKai-SB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）：唾液。</w:t>
      </w:r>
      <w:proofErr w:type="gramStart"/>
      <w:r w:rsidRPr="002A7D7D">
        <w:rPr>
          <w:rFonts w:hint="eastAsia"/>
          <w:sz w:val="22"/>
          <w:szCs w:val="22"/>
        </w:rPr>
        <w:t>（</w:t>
      </w:r>
      <w:proofErr w:type="gramEnd"/>
      <w:r w:rsidRPr="002A7D7D">
        <w:rPr>
          <w:rFonts w:hint="eastAsia"/>
          <w:sz w:val="22"/>
          <w:szCs w:val="22"/>
        </w:rPr>
        <w:t>《漢語大詞典》</w:t>
      </w:r>
      <w:proofErr w:type="gramStart"/>
      <w:r w:rsidRPr="002A7D7D">
        <w:rPr>
          <w:rFonts w:hint="eastAsia"/>
          <w:sz w:val="22"/>
          <w:szCs w:val="22"/>
        </w:rPr>
        <w:t>（</w:t>
      </w:r>
      <w:proofErr w:type="gramEnd"/>
      <w:r w:rsidRPr="002A7D7D">
        <w:rPr>
          <w:rFonts w:hint="eastAsia"/>
          <w:sz w:val="22"/>
          <w:szCs w:val="22"/>
        </w:rPr>
        <w:t>五</w:t>
      </w:r>
      <w:proofErr w:type="gramStart"/>
      <w:r w:rsidRPr="002A7D7D">
        <w:rPr>
          <w:rFonts w:hint="eastAsia"/>
          <w:sz w:val="22"/>
          <w:szCs w:val="22"/>
        </w:rPr>
        <w:t>）</w:t>
      </w:r>
      <w:proofErr w:type="gramEnd"/>
      <w:r w:rsidRPr="002A7D7D">
        <w:rPr>
          <w:rFonts w:hint="eastAsia"/>
          <w:sz w:val="22"/>
          <w:szCs w:val="22"/>
        </w:rPr>
        <w:t>，</w:t>
      </w:r>
      <w:r w:rsidRPr="00D44B56">
        <w:rPr>
          <w:rFonts w:hint="eastAsia"/>
          <w:sz w:val="22"/>
          <w:szCs w:val="22"/>
        </w:rPr>
        <w:t>p</w:t>
      </w:r>
      <w:r w:rsidRPr="002A7D7D">
        <w:rPr>
          <w:rFonts w:hint="eastAsia"/>
          <w:sz w:val="22"/>
          <w:szCs w:val="22"/>
        </w:rPr>
        <w:t>.</w:t>
      </w:r>
      <w:r w:rsidRPr="00D44B56">
        <w:rPr>
          <w:rFonts w:hint="eastAsia"/>
          <w:sz w:val="22"/>
          <w:szCs w:val="22"/>
        </w:rPr>
        <w:t>1167</w:t>
      </w:r>
      <w:proofErr w:type="gramStart"/>
      <w:r w:rsidRPr="002A7D7D">
        <w:rPr>
          <w:rFonts w:hint="eastAsia"/>
          <w:sz w:val="22"/>
          <w:szCs w:val="22"/>
        </w:rPr>
        <w:t>）</w:t>
      </w:r>
      <w:proofErr w:type="gramEnd"/>
    </w:p>
  </w:footnote>
  <w:footnote w:id="33">
    <w:p w:rsidR="00A966BB" w:rsidRPr="002A7D7D" w:rsidRDefault="00A966BB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rFonts w:hint="eastAsia"/>
          <w:sz w:val="22"/>
          <w:szCs w:val="22"/>
        </w:rPr>
        <w:t xml:space="preserve"> </w:t>
      </w:r>
      <w:r w:rsidRPr="002A7D7D">
        <w:rPr>
          <w:sz w:val="22"/>
          <w:szCs w:val="22"/>
        </w:rPr>
        <w:t>九相</w:t>
      </w:r>
      <w:r w:rsidRPr="002A7D7D">
        <w:rPr>
          <w:rFonts w:hint="eastAsia"/>
          <w:sz w:val="22"/>
          <w:szCs w:val="22"/>
        </w:rPr>
        <w:t>：</w:t>
      </w:r>
      <w:proofErr w:type="gramStart"/>
      <w:r w:rsidRPr="002A7D7D">
        <w:rPr>
          <w:rFonts w:hint="eastAsia"/>
          <w:sz w:val="22"/>
          <w:szCs w:val="22"/>
        </w:rPr>
        <w:t>脹相、壞相</w:t>
      </w:r>
      <w:proofErr w:type="gramEnd"/>
      <w:r w:rsidRPr="002A7D7D">
        <w:rPr>
          <w:rFonts w:hint="eastAsia"/>
          <w:sz w:val="22"/>
          <w:szCs w:val="22"/>
        </w:rPr>
        <w:t>、血</w:t>
      </w:r>
      <w:proofErr w:type="gramStart"/>
      <w:r w:rsidRPr="002A7D7D">
        <w:rPr>
          <w:rFonts w:hint="eastAsia"/>
          <w:sz w:val="22"/>
          <w:szCs w:val="22"/>
        </w:rPr>
        <w:t>塗相、膿爛相、青相、噉</w:t>
      </w:r>
      <w:proofErr w:type="gramEnd"/>
      <w:r w:rsidRPr="002A7D7D">
        <w:rPr>
          <w:rFonts w:hint="eastAsia"/>
          <w:sz w:val="22"/>
          <w:szCs w:val="22"/>
        </w:rPr>
        <w:t>相、</w:t>
      </w:r>
      <w:proofErr w:type="gramStart"/>
      <w:r w:rsidRPr="002A7D7D">
        <w:rPr>
          <w:rFonts w:hint="eastAsia"/>
          <w:sz w:val="22"/>
          <w:szCs w:val="22"/>
        </w:rPr>
        <w:t>散相、骨相、燒相</w:t>
      </w:r>
      <w:proofErr w:type="gramEnd"/>
      <w:r w:rsidRPr="002A7D7D">
        <w:rPr>
          <w:rFonts w:hint="eastAsia"/>
          <w:sz w:val="22"/>
          <w:szCs w:val="22"/>
        </w:rPr>
        <w:t>。</w:t>
      </w:r>
      <w:r w:rsidRPr="002A7D7D">
        <w:rPr>
          <w:sz w:val="22"/>
          <w:szCs w:val="22"/>
        </w:rPr>
        <w:t>參見《大智度論》卷</w:t>
      </w:r>
      <w:r w:rsidRPr="00D44B56">
        <w:rPr>
          <w:sz w:val="22"/>
          <w:szCs w:val="22"/>
        </w:rPr>
        <w:t>21</w:t>
      </w:r>
      <w:r w:rsidRPr="002A7D7D">
        <w:rPr>
          <w:sz w:val="22"/>
          <w:szCs w:val="22"/>
        </w:rPr>
        <w:t>（大正</w:t>
      </w:r>
      <w:r w:rsidRPr="00D44B56">
        <w:rPr>
          <w:sz w:val="22"/>
          <w:szCs w:val="22"/>
        </w:rPr>
        <w:t>25</w:t>
      </w:r>
      <w:r w:rsidRPr="002A7D7D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17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sz w:val="22"/>
            <w:szCs w:val="22"/>
          </w:rPr>
          <w:t>217</w:t>
        </w:r>
        <w:r w:rsidRPr="00D44B56">
          <w:rPr>
            <w:rFonts w:cs="Roman Unicode"/>
            <w:sz w:val="22"/>
            <w:szCs w:val="22"/>
          </w:rPr>
          <w:t>a</w:t>
        </w:r>
      </w:smartTag>
      <w:r w:rsidRPr="00D44B56">
        <w:rPr>
          <w:sz w:val="22"/>
          <w:szCs w:val="22"/>
        </w:rPr>
        <w:t>5</w:t>
      </w:r>
      <w:smartTag w:uri="urn:schemas-microsoft-com:office:smarttags" w:element="chmetcnv">
        <w:smartTagPr>
          <w:attr w:name="UnitName" w:val="C"/>
          <w:attr w:name="SourceValue" w:val="218"/>
          <w:attr w:name="HasSpace" w:val="False"/>
          <w:attr w:name="Negative" w:val="True"/>
          <w:attr w:name="NumberType" w:val="1"/>
          <w:attr w:name="TCSC" w:val="0"/>
        </w:smartTagPr>
        <w:r w:rsidRPr="002A7D7D">
          <w:rPr>
            <w:rFonts w:hint="eastAsia"/>
            <w:sz w:val="22"/>
            <w:szCs w:val="22"/>
          </w:rPr>
          <w:t>-</w:t>
        </w:r>
        <w:r w:rsidRPr="00D44B56">
          <w:rPr>
            <w:rFonts w:hint="eastAsia"/>
            <w:sz w:val="22"/>
            <w:szCs w:val="22"/>
          </w:rPr>
          <w:t>218c</w:t>
        </w:r>
      </w:smartTag>
      <w:r w:rsidRPr="00D44B56">
        <w:rPr>
          <w:rFonts w:hint="eastAsia"/>
          <w:sz w:val="22"/>
          <w:szCs w:val="22"/>
        </w:rPr>
        <w:t>18</w:t>
      </w:r>
      <w:r w:rsidRPr="002A7D7D">
        <w:rPr>
          <w:sz w:val="22"/>
          <w:szCs w:val="22"/>
        </w:rPr>
        <w:t>）。</w:t>
      </w:r>
    </w:p>
  </w:footnote>
  <w:footnote w:id="34">
    <w:p w:rsidR="00A966BB" w:rsidRPr="00D0331B" w:rsidRDefault="00A966BB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rFonts w:hint="eastAsia"/>
          <w:sz w:val="22"/>
          <w:szCs w:val="22"/>
        </w:rPr>
        <w:t xml:space="preserve"> </w:t>
      </w:r>
      <w:proofErr w:type="gramStart"/>
      <w:r w:rsidRPr="002A7D7D">
        <w:rPr>
          <w:rFonts w:ascii="PMingLiU" w:hAnsi="PMingLiU"/>
          <w:bCs/>
          <w:sz w:val="22"/>
          <w:szCs w:val="22"/>
        </w:rPr>
        <w:t>御</w:t>
      </w:r>
      <w:proofErr w:type="gramEnd"/>
      <w:r w:rsidRPr="002A7D7D">
        <w:rPr>
          <w:rFonts w:ascii="PMingLiU" w:hAnsi="PMingLiU" w:hint="eastAsia"/>
          <w:bCs/>
          <w:sz w:val="22"/>
          <w:szCs w:val="22"/>
        </w:rPr>
        <w:t>：</w:t>
      </w:r>
      <w:r w:rsidRPr="00D44B56">
        <w:rPr>
          <w:bCs/>
          <w:sz w:val="22"/>
          <w:szCs w:val="22"/>
        </w:rPr>
        <w:t>6</w:t>
      </w:r>
      <w:r w:rsidRPr="002A7D7D">
        <w:rPr>
          <w:bCs/>
          <w:sz w:val="22"/>
          <w:szCs w:val="22"/>
        </w:rPr>
        <w:t>.</w:t>
      </w:r>
      <w:r w:rsidRPr="002A7D7D">
        <w:rPr>
          <w:rFonts w:hAnsi="PMingLiU"/>
          <w:sz w:val="22"/>
          <w:szCs w:val="22"/>
        </w:rPr>
        <w:t>控制，約束以為用。《孫子‧謀攻》：</w:t>
      </w:r>
      <w:r w:rsidRPr="002A7D7D">
        <w:rPr>
          <w:sz w:val="22"/>
          <w:szCs w:val="22"/>
        </w:rPr>
        <w:t>“</w:t>
      </w:r>
      <w:r w:rsidRPr="002A7D7D">
        <w:rPr>
          <w:rFonts w:hAnsi="PMingLiU"/>
          <w:sz w:val="22"/>
          <w:szCs w:val="22"/>
        </w:rPr>
        <w:t>將能而君不</w:t>
      </w:r>
      <w:proofErr w:type="gramStart"/>
      <w:r w:rsidRPr="002A7D7D">
        <w:rPr>
          <w:rFonts w:hAnsi="PMingLiU"/>
          <w:sz w:val="22"/>
          <w:szCs w:val="22"/>
        </w:rPr>
        <w:t>御</w:t>
      </w:r>
      <w:proofErr w:type="gramEnd"/>
      <w:r w:rsidRPr="002A7D7D">
        <w:rPr>
          <w:rFonts w:hAnsi="PMingLiU"/>
          <w:sz w:val="22"/>
          <w:szCs w:val="22"/>
        </w:rPr>
        <w:t>者勝。</w:t>
      </w:r>
      <w:r w:rsidRPr="002A7D7D">
        <w:rPr>
          <w:sz w:val="22"/>
          <w:szCs w:val="22"/>
        </w:rPr>
        <w:t>”</w:t>
      </w:r>
      <w:r w:rsidRPr="002A7D7D">
        <w:rPr>
          <w:rFonts w:hAnsi="PMingLiU"/>
          <w:sz w:val="22"/>
          <w:szCs w:val="22"/>
        </w:rPr>
        <w:t>宋陳亮《酌古論‧李愬》：</w:t>
      </w:r>
      <w:r w:rsidRPr="00D0331B">
        <w:rPr>
          <w:sz w:val="22"/>
          <w:szCs w:val="22"/>
        </w:rPr>
        <w:t>“</w:t>
      </w:r>
      <w:r w:rsidRPr="00D0331B">
        <w:rPr>
          <w:rFonts w:hAnsi="PMingLiU"/>
          <w:sz w:val="22"/>
          <w:szCs w:val="22"/>
        </w:rPr>
        <w:t>夫將者，天下之所難御者也。</w:t>
      </w:r>
      <w:r w:rsidRPr="00D0331B">
        <w:rPr>
          <w:sz w:val="22"/>
          <w:szCs w:val="22"/>
        </w:rPr>
        <w:t>”</w:t>
      </w:r>
      <w:r w:rsidRPr="00D0331B">
        <w:rPr>
          <w:rFonts w:hint="eastAsia"/>
          <w:sz w:val="22"/>
          <w:szCs w:val="22"/>
        </w:rPr>
        <w:t>（《漢語大詞典》（三），</w:t>
      </w:r>
      <w:r w:rsidRPr="00D0331B">
        <w:rPr>
          <w:rFonts w:hint="eastAsia"/>
          <w:sz w:val="22"/>
          <w:szCs w:val="22"/>
        </w:rPr>
        <w:t>p.1021</w:t>
      </w:r>
      <w:r w:rsidRPr="00D0331B">
        <w:rPr>
          <w:rFonts w:hint="eastAsia"/>
          <w:sz w:val="22"/>
          <w:szCs w:val="22"/>
        </w:rPr>
        <w:t>）</w:t>
      </w:r>
    </w:p>
  </w:footnote>
  <w:footnote w:id="35">
    <w:p w:rsidR="00A966BB" w:rsidRPr="00C62F63" w:rsidRDefault="00A966BB" w:rsidP="00C62F63">
      <w:pPr>
        <w:pStyle w:val="a4"/>
        <w:ind w:left="220" w:hangingChars="100" w:hanging="220"/>
        <w:rPr>
          <w:sz w:val="22"/>
          <w:szCs w:val="22"/>
        </w:rPr>
      </w:pPr>
      <w:r w:rsidRPr="00D0331B">
        <w:rPr>
          <w:rStyle w:val="a6"/>
          <w:sz w:val="22"/>
          <w:szCs w:val="22"/>
        </w:rPr>
        <w:footnoteRef/>
      </w:r>
      <w:r w:rsidRPr="00D0331B">
        <w:rPr>
          <w:sz w:val="22"/>
          <w:szCs w:val="22"/>
        </w:rPr>
        <w:t xml:space="preserve"> </w:t>
      </w:r>
      <w:r w:rsidRPr="00D0331B">
        <w:rPr>
          <w:rFonts w:hint="eastAsia"/>
          <w:sz w:val="22"/>
          <w:szCs w:val="22"/>
        </w:rPr>
        <w:t>饌（</w:t>
      </w:r>
      <w:r>
        <w:rPr>
          <w:rFonts w:eastAsia="DFKai-SB" w:hAnsi="DFKai-SB" w:hint="eastAsia"/>
          <w:bCs/>
          <w:szCs w:val="24"/>
        </w:rPr>
        <w:t>^</w:t>
      </w:r>
      <w:proofErr w:type="gramStart"/>
      <w:r w:rsidRPr="00D0331B">
        <w:rPr>
          <w:rFonts w:hint="eastAsia"/>
          <w:sz w:val="22"/>
          <w:szCs w:val="22"/>
        </w:rPr>
        <w:t>ㄓㄨㄢ</w:t>
      </w:r>
      <w:r w:rsidRPr="00D0331B">
        <w:rPr>
          <w:rFonts w:ascii="DFKai-SB" w:eastAsia="DFKai-SB" w:hAnsi="DFKai-SB" w:hint="eastAsia"/>
          <w:sz w:val="22"/>
          <w:szCs w:val="22"/>
        </w:rPr>
        <w:t>ˋ</w:t>
      </w:r>
      <w:proofErr w:type="gramEnd"/>
      <w:r>
        <w:rPr>
          <w:rFonts w:eastAsia="DFKai-SB" w:hAnsi="DFKai-SB" w:hint="eastAsia"/>
          <w:bCs/>
          <w:szCs w:val="24"/>
        </w:rPr>
        <w:t>^^</w:t>
      </w:r>
      <w:r w:rsidRPr="00D0331B">
        <w:rPr>
          <w:rFonts w:hint="eastAsia"/>
          <w:sz w:val="22"/>
          <w:szCs w:val="22"/>
        </w:rPr>
        <w:t>）：</w:t>
      </w:r>
      <w:r w:rsidRPr="00D0331B">
        <w:rPr>
          <w:rFonts w:hint="eastAsia"/>
          <w:sz w:val="22"/>
          <w:szCs w:val="22"/>
        </w:rPr>
        <w:t>3.</w:t>
      </w:r>
      <w:r w:rsidRPr="00D0331B">
        <w:rPr>
          <w:rFonts w:hint="eastAsia"/>
          <w:sz w:val="22"/>
          <w:szCs w:val="22"/>
        </w:rPr>
        <w:t>食物，菜肴。《論語‧鄉黨》：“有盛饌，必變色而作。”</w:t>
      </w:r>
      <w:proofErr w:type="gramStart"/>
      <w:r w:rsidRPr="00D0331B">
        <w:rPr>
          <w:rFonts w:hint="eastAsia"/>
          <w:sz w:val="22"/>
          <w:szCs w:val="22"/>
        </w:rPr>
        <w:t>（</w:t>
      </w:r>
      <w:proofErr w:type="gramEnd"/>
      <w:r w:rsidRPr="00D0331B">
        <w:rPr>
          <w:rFonts w:hint="eastAsia"/>
          <w:sz w:val="22"/>
          <w:szCs w:val="22"/>
        </w:rPr>
        <w:t>《漢語大詞典》</w:t>
      </w:r>
      <w:proofErr w:type="gramStart"/>
      <w:r w:rsidRPr="00D0331B">
        <w:rPr>
          <w:rFonts w:hint="eastAsia"/>
          <w:sz w:val="22"/>
          <w:szCs w:val="22"/>
        </w:rPr>
        <w:t>（</w:t>
      </w:r>
      <w:proofErr w:type="gramEnd"/>
      <w:r w:rsidRPr="00D0331B">
        <w:rPr>
          <w:rFonts w:hint="eastAsia"/>
          <w:sz w:val="22"/>
          <w:szCs w:val="22"/>
        </w:rPr>
        <w:t>十二</w:t>
      </w:r>
      <w:proofErr w:type="gramStart"/>
      <w:r w:rsidRPr="00D0331B">
        <w:rPr>
          <w:rFonts w:hint="eastAsia"/>
          <w:sz w:val="22"/>
          <w:szCs w:val="22"/>
        </w:rPr>
        <w:t>）</w:t>
      </w:r>
      <w:proofErr w:type="gramEnd"/>
      <w:r w:rsidRPr="00D0331B">
        <w:rPr>
          <w:rFonts w:hint="eastAsia"/>
          <w:sz w:val="22"/>
          <w:szCs w:val="22"/>
        </w:rPr>
        <w:t>，</w:t>
      </w:r>
      <w:r w:rsidRPr="00D0331B">
        <w:rPr>
          <w:rFonts w:hint="eastAsia"/>
          <w:sz w:val="22"/>
          <w:szCs w:val="22"/>
        </w:rPr>
        <w:t>p.582</w:t>
      </w:r>
      <w:proofErr w:type="gramStart"/>
      <w:r w:rsidRPr="00D0331B">
        <w:rPr>
          <w:rFonts w:hint="eastAsia"/>
          <w:sz w:val="22"/>
          <w:szCs w:val="22"/>
        </w:rPr>
        <w:t>）</w:t>
      </w:r>
      <w:proofErr w:type="gramEnd"/>
    </w:p>
  </w:footnote>
  <w:footnote w:id="36">
    <w:p w:rsidR="00A966BB" w:rsidRPr="002A7D7D" w:rsidRDefault="00A966BB" w:rsidP="00A44D74">
      <w:pPr>
        <w:tabs>
          <w:tab w:val="left" w:pos="1190"/>
          <w:tab w:val="left" w:pos="1470"/>
        </w:tabs>
        <w:snapToGrid w:val="0"/>
        <w:spacing w:line="0" w:lineRule="atLeast"/>
        <w:jc w:val="both"/>
        <w:rPr>
          <w:sz w:val="22"/>
        </w:rPr>
      </w:pPr>
      <w:r w:rsidRPr="00D44B56">
        <w:rPr>
          <w:rStyle w:val="a6"/>
          <w:rFonts w:ascii="Times New Roman" w:eastAsia="PMingLiU" w:hAnsi="Times New Roman" w:cs="Times New Roman"/>
          <w:sz w:val="22"/>
        </w:rPr>
        <w:footnoteRef/>
      </w:r>
      <w:r w:rsidR="002418A4" w:rsidRPr="002418A4">
        <w:rPr>
          <w:rFonts w:ascii="Times New Roman" w:hAnsi="Times New Roman" w:cs="Times New Roman" w:hint="eastAsia"/>
          <w:color w:val="FF0000"/>
          <w:sz w:val="22"/>
          <w:highlight w:val="yellow"/>
        </w:rPr>
        <w:t>!!</w:t>
      </w:r>
      <w:r>
        <w:rPr>
          <w:sz w:val="22"/>
        </w:rPr>
        <w:tab/>
      </w:r>
      <w:proofErr w:type="gramStart"/>
      <w:r w:rsidRPr="002A7D7D">
        <w:rPr>
          <w:rFonts w:hint="eastAsia"/>
          <w:sz w:val="22"/>
        </w:rPr>
        <w:t>┌</w:t>
      </w:r>
      <w:proofErr w:type="gramEnd"/>
      <w:r>
        <w:rPr>
          <w:sz w:val="22"/>
        </w:rPr>
        <w:tab/>
      </w:r>
      <w:r w:rsidRPr="002A7D7D">
        <w:rPr>
          <w:rFonts w:hint="eastAsia"/>
          <w:sz w:val="22"/>
        </w:rPr>
        <w:t>內苦</w:t>
      </w:r>
      <w:proofErr w:type="gramStart"/>
      <w:r>
        <w:rPr>
          <w:rFonts w:hint="eastAsia"/>
          <w:sz w:val="22"/>
        </w:rPr>
        <w:t>──</w:t>
      </w:r>
      <w:proofErr w:type="gramEnd"/>
      <w:r w:rsidRPr="002A7D7D">
        <w:rPr>
          <w:rFonts w:hint="eastAsia"/>
          <w:sz w:val="22"/>
        </w:rPr>
        <w:t>老病死等</w:t>
      </w:r>
    </w:p>
    <w:p w:rsidR="00A966BB" w:rsidRPr="002A7D7D" w:rsidRDefault="00A966BB" w:rsidP="00A44D74">
      <w:pPr>
        <w:tabs>
          <w:tab w:val="left" w:pos="1190"/>
          <w:tab w:val="left" w:pos="1470"/>
          <w:tab w:val="right" w:pos="9070"/>
        </w:tabs>
        <w:snapToGrid w:val="0"/>
        <w:spacing w:line="0" w:lineRule="atLeast"/>
        <w:ind w:leftChars="105" w:left="252"/>
        <w:jc w:val="both"/>
        <w:rPr>
          <w:sz w:val="22"/>
        </w:rPr>
      </w:pPr>
      <w:r w:rsidRPr="002A7D7D">
        <w:rPr>
          <w:rFonts w:hint="eastAsia"/>
          <w:sz w:val="22"/>
        </w:rPr>
        <w:t>內外二苦</w:t>
      </w:r>
      <w:r>
        <w:rPr>
          <w:sz w:val="22"/>
        </w:rPr>
        <w:tab/>
      </w:r>
      <w:proofErr w:type="gramStart"/>
      <w:r w:rsidRPr="002A7D7D">
        <w:rPr>
          <w:rFonts w:hint="eastAsia"/>
          <w:sz w:val="22"/>
        </w:rPr>
        <w:t>┴</w:t>
      </w:r>
      <w:proofErr w:type="gramEnd"/>
      <w:r>
        <w:rPr>
          <w:sz w:val="22"/>
        </w:rPr>
        <w:tab/>
      </w:r>
      <w:r w:rsidRPr="002A7D7D">
        <w:rPr>
          <w:rFonts w:hint="eastAsia"/>
          <w:sz w:val="22"/>
        </w:rPr>
        <w:t>外苦</w:t>
      </w:r>
      <w:proofErr w:type="gramStart"/>
      <w:r>
        <w:rPr>
          <w:rFonts w:hint="eastAsia"/>
          <w:sz w:val="22"/>
        </w:rPr>
        <w:t>──</w:t>
      </w:r>
      <w:proofErr w:type="gramEnd"/>
      <w:r w:rsidRPr="002A7D7D">
        <w:rPr>
          <w:rFonts w:hint="eastAsia"/>
          <w:sz w:val="22"/>
        </w:rPr>
        <w:t>刀杖、寒熱、飢渴等</w:t>
      </w:r>
      <w:r w:rsidR="002418A4" w:rsidRPr="002418A4">
        <w:rPr>
          <w:rFonts w:ascii="Times New Roman" w:hAnsi="Times New Roman" w:cs="Times New Roman" w:hint="eastAsia"/>
          <w:color w:val="FF0000"/>
          <w:sz w:val="22"/>
          <w:highlight w:val="yellow"/>
        </w:rPr>
        <w:t>!!</w:t>
      </w:r>
      <w:r>
        <w:rPr>
          <w:sz w:val="22"/>
        </w:rPr>
        <w:tab/>
      </w:r>
      <w:proofErr w:type="gramStart"/>
      <w:r w:rsidRPr="002A7D7D">
        <w:rPr>
          <w:rFonts w:ascii="Times New Roman" w:hAnsi="Times New Roman" w:cs="Times New Roman"/>
          <w:sz w:val="22"/>
        </w:rPr>
        <w:t>（</w:t>
      </w:r>
      <w:proofErr w:type="gramEnd"/>
      <w:r w:rsidRPr="002A7D7D">
        <w:rPr>
          <w:rFonts w:ascii="Times New Roman" w:hAnsi="Times New Roman" w:cs="Times New Roman"/>
          <w:sz w:val="22"/>
        </w:rPr>
        <w:t>印順法師，《大智度論筆記》〔</w:t>
      </w:r>
      <w:r w:rsidRPr="00D44B56">
        <w:rPr>
          <w:rFonts w:ascii="Times New Roman" w:eastAsia="PMingLiU" w:hAnsi="Times New Roman" w:cs="Times New Roman"/>
          <w:sz w:val="22"/>
        </w:rPr>
        <w:t>A017</w:t>
      </w:r>
      <w:r w:rsidRPr="002A7D7D">
        <w:rPr>
          <w:rFonts w:ascii="Times New Roman" w:hAnsi="Times New Roman" w:cs="Times New Roman"/>
          <w:sz w:val="22"/>
        </w:rPr>
        <w:t>〕</w:t>
      </w:r>
      <w:r w:rsidRPr="00D44B56">
        <w:rPr>
          <w:rFonts w:ascii="Times New Roman" w:eastAsia="PMingLiU" w:hAnsi="Times New Roman" w:cs="Times New Roman"/>
          <w:sz w:val="22"/>
        </w:rPr>
        <w:t>p</w:t>
      </w:r>
      <w:r w:rsidRPr="002A7D7D">
        <w:rPr>
          <w:rFonts w:ascii="Times New Roman" w:hAnsi="Times New Roman" w:cs="Times New Roman"/>
          <w:sz w:val="22"/>
        </w:rPr>
        <w:t>.</w:t>
      </w:r>
      <w:r w:rsidRPr="00D44B56">
        <w:rPr>
          <w:rFonts w:ascii="Times New Roman" w:eastAsia="PMingLiU" w:hAnsi="Times New Roman" w:cs="Times New Roman"/>
          <w:sz w:val="22"/>
        </w:rPr>
        <w:t>32</w:t>
      </w:r>
      <w:proofErr w:type="gramStart"/>
      <w:r w:rsidRPr="002A7D7D">
        <w:rPr>
          <w:rFonts w:ascii="Times New Roman" w:hAnsi="Times New Roman" w:cs="Times New Roman"/>
          <w:sz w:val="22"/>
        </w:rPr>
        <w:t>）</w:t>
      </w:r>
      <w:proofErr w:type="gramEnd"/>
    </w:p>
  </w:footnote>
  <w:footnote w:id="37">
    <w:p w:rsidR="00A966BB" w:rsidRPr="002A7D7D" w:rsidRDefault="00A966BB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受：真實是苦，止大苦，</w:t>
      </w:r>
      <w:proofErr w:type="gramStart"/>
      <w:r w:rsidRPr="002A7D7D">
        <w:rPr>
          <w:rFonts w:hint="eastAsia"/>
          <w:sz w:val="22"/>
          <w:szCs w:val="22"/>
        </w:rPr>
        <w:t>小苦為</w:t>
      </w:r>
      <w:proofErr w:type="gramEnd"/>
      <w:r w:rsidRPr="002A7D7D">
        <w:rPr>
          <w:rFonts w:hint="eastAsia"/>
          <w:sz w:val="22"/>
          <w:szCs w:val="22"/>
        </w:rPr>
        <w:t>樂；</w:t>
      </w:r>
      <w:proofErr w:type="gramStart"/>
      <w:r w:rsidRPr="002A7D7D">
        <w:rPr>
          <w:rFonts w:hint="eastAsia"/>
          <w:sz w:val="22"/>
          <w:szCs w:val="22"/>
        </w:rPr>
        <w:t>故苦去、新苦</w:t>
      </w:r>
      <w:proofErr w:type="gramEnd"/>
      <w:r w:rsidRPr="002A7D7D">
        <w:rPr>
          <w:rFonts w:hint="eastAsia"/>
          <w:sz w:val="22"/>
          <w:szCs w:val="22"/>
        </w:rPr>
        <w:t>為樂；</w:t>
      </w:r>
      <w:proofErr w:type="gramStart"/>
      <w:r w:rsidRPr="002A7D7D">
        <w:rPr>
          <w:rFonts w:hint="eastAsia"/>
          <w:sz w:val="22"/>
          <w:szCs w:val="22"/>
        </w:rPr>
        <w:t>婬</w:t>
      </w:r>
      <w:proofErr w:type="gramEnd"/>
      <w:r w:rsidRPr="002A7D7D">
        <w:rPr>
          <w:rFonts w:hint="eastAsia"/>
          <w:sz w:val="22"/>
          <w:szCs w:val="22"/>
        </w:rPr>
        <w:t>樂大苦。</w:t>
      </w:r>
      <w:proofErr w:type="gramStart"/>
      <w:r w:rsidRPr="002A7D7D">
        <w:rPr>
          <w:rFonts w:hint="eastAsia"/>
          <w:sz w:val="22"/>
          <w:szCs w:val="22"/>
        </w:rPr>
        <w:t>（</w:t>
      </w:r>
      <w:proofErr w:type="gramEnd"/>
      <w:r w:rsidRPr="002A7D7D">
        <w:rPr>
          <w:rFonts w:hint="eastAsia"/>
          <w:sz w:val="22"/>
          <w:szCs w:val="22"/>
        </w:rPr>
        <w:t>印順法師，《大智度論筆記》〔</w:t>
      </w:r>
      <w:r w:rsidRPr="00D44B56">
        <w:rPr>
          <w:rFonts w:hint="eastAsia"/>
          <w:sz w:val="22"/>
          <w:szCs w:val="22"/>
        </w:rPr>
        <w:t>A059</w:t>
      </w:r>
      <w:r w:rsidRPr="002A7D7D">
        <w:rPr>
          <w:rFonts w:hint="eastAsia"/>
          <w:sz w:val="22"/>
          <w:szCs w:val="22"/>
        </w:rPr>
        <w:t>〕</w:t>
      </w:r>
      <w:r w:rsidRPr="00D44B56">
        <w:rPr>
          <w:rFonts w:hint="eastAsia"/>
          <w:sz w:val="22"/>
          <w:szCs w:val="22"/>
        </w:rPr>
        <w:t>p</w:t>
      </w:r>
      <w:r w:rsidRPr="002A7D7D">
        <w:rPr>
          <w:rFonts w:hint="eastAsia"/>
          <w:sz w:val="22"/>
          <w:szCs w:val="22"/>
        </w:rPr>
        <w:t>.</w:t>
      </w:r>
      <w:r w:rsidRPr="00D44B56">
        <w:rPr>
          <w:rFonts w:hint="eastAsia"/>
          <w:sz w:val="22"/>
          <w:szCs w:val="22"/>
        </w:rPr>
        <w:t>100</w:t>
      </w:r>
      <w:proofErr w:type="gramStart"/>
      <w:r w:rsidRPr="002A7D7D">
        <w:rPr>
          <w:rFonts w:hint="eastAsia"/>
          <w:sz w:val="22"/>
          <w:szCs w:val="22"/>
        </w:rPr>
        <w:t>）</w:t>
      </w:r>
      <w:proofErr w:type="gramEnd"/>
    </w:p>
  </w:footnote>
  <w:footnote w:id="38">
    <w:p w:rsidR="00A966BB" w:rsidRPr="002A7D7D" w:rsidRDefault="00A966BB" w:rsidP="00A44D74">
      <w:pPr>
        <w:tabs>
          <w:tab w:val="left" w:pos="1190"/>
          <w:tab w:val="left" w:pos="1418"/>
        </w:tabs>
        <w:snapToGrid w:val="0"/>
        <w:spacing w:line="0" w:lineRule="atLeast"/>
        <w:jc w:val="both"/>
        <w:rPr>
          <w:bCs/>
          <w:sz w:val="22"/>
        </w:rPr>
      </w:pPr>
      <w:r w:rsidRPr="00D44B56">
        <w:rPr>
          <w:rStyle w:val="a6"/>
          <w:rFonts w:ascii="Times New Roman" w:eastAsia="PMingLiU" w:hAnsi="Times New Roman" w:cs="Times New Roman"/>
          <w:sz w:val="22"/>
        </w:rPr>
        <w:footnoteRef/>
      </w:r>
      <w:r w:rsidR="002418A4" w:rsidRPr="00082349">
        <w:rPr>
          <w:rFonts w:ascii="Times New Roman" w:hAnsi="Times New Roman" w:cs="Times New Roman" w:hint="eastAsia"/>
          <w:color w:val="FF0000"/>
          <w:sz w:val="22"/>
        </w:rPr>
        <w:t>!!</w:t>
      </w:r>
      <w:r>
        <w:rPr>
          <w:sz w:val="22"/>
        </w:rPr>
        <w:tab/>
      </w:r>
      <w:proofErr w:type="gramStart"/>
      <w:r w:rsidRPr="002A7D7D">
        <w:rPr>
          <w:rFonts w:hint="eastAsia"/>
          <w:bCs/>
          <w:sz w:val="22"/>
        </w:rPr>
        <w:t>┌</w:t>
      </w:r>
      <w:proofErr w:type="gramEnd"/>
      <w:r>
        <w:rPr>
          <w:bCs/>
          <w:sz w:val="22"/>
        </w:rPr>
        <w:tab/>
      </w:r>
      <w:r w:rsidRPr="002A7D7D">
        <w:rPr>
          <w:rFonts w:hint="eastAsia"/>
          <w:bCs/>
          <w:sz w:val="22"/>
        </w:rPr>
        <w:t>止大</w:t>
      </w:r>
      <w:proofErr w:type="gramStart"/>
      <w:r w:rsidRPr="002A7D7D">
        <w:rPr>
          <w:rFonts w:hint="eastAsia"/>
          <w:bCs/>
          <w:sz w:val="22"/>
        </w:rPr>
        <w:t>苦故小苦</w:t>
      </w:r>
      <w:proofErr w:type="gramEnd"/>
      <w:r w:rsidRPr="002A7D7D">
        <w:rPr>
          <w:rFonts w:hint="eastAsia"/>
          <w:bCs/>
          <w:sz w:val="22"/>
        </w:rPr>
        <w:t>為樂</w:t>
      </w:r>
      <w:proofErr w:type="gramStart"/>
      <w:r w:rsidRPr="002A7D7D">
        <w:rPr>
          <w:rFonts w:hint="eastAsia"/>
          <w:bCs/>
          <w:sz w:val="22"/>
        </w:rPr>
        <w:t>┬愚惑以</w:t>
      </w:r>
      <w:proofErr w:type="gramEnd"/>
      <w:r w:rsidRPr="002A7D7D">
        <w:rPr>
          <w:rFonts w:hint="eastAsia"/>
          <w:bCs/>
          <w:sz w:val="22"/>
        </w:rPr>
        <w:t>之為樂</w:t>
      </w:r>
      <w:bookmarkStart w:id="7" w:name="_GoBack"/>
      <w:bookmarkEnd w:id="7"/>
    </w:p>
    <w:p w:rsidR="00A966BB" w:rsidRPr="002A7D7D" w:rsidRDefault="00A966BB" w:rsidP="00A44D74">
      <w:pPr>
        <w:tabs>
          <w:tab w:val="left" w:pos="1190"/>
          <w:tab w:val="left" w:pos="1418"/>
        </w:tabs>
        <w:snapToGrid w:val="0"/>
        <w:spacing w:line="0" w:lineRule="atLeast"/>
        <w:ind w:leftChars="105" w:left="252"/>
        <w:jc w:val="both"/>
        <w:rPr>
          <w:bCs/>
          <w:sz w:val="22"/>
        </w:rPr>
      </w:pPr>
      <w:proofErr w:type="gramStart"/>
      <w:r w:rsidRPr="002A7D7D">
        <w:rPr>
          <w:rFonts w:hint="eastAsia"/>
          <w:bCs/>
          <w:sz w:val="22"/>
        </w:rPr>
        <w:t>樂受是</w:t>
      </w:r>
      <w:proofErr w:type="gramEnd"/>
      <w:r w:rsidRPr="002A7D7D">
        <w:rPr>
          <w:rFonts w:hint="eastAsia"/>
          <w:bCs/>
          <w:sz w:val="22"/>
        </w:rPr>
        <w:t>苦</w:t>
      </w:r>
      <w:r>
        <w:rPr>
          <w:bCs/>
          <w:sz w:val="22"/>
        </w:rPr>
        <w:tab/>
      </w:r>
      <w:proofErr w:type="gramStart"/>
      <w:r w:rsidRPr="002A7D7D">
        <w:rPr>
          <w:rFonts w:hint="eastAsia"/>
          <w:bCs/>
          <w:sz w:val="22"/>
        </w:rPr>
        <w:t>┤</w:t>
      </w:r>
      <w:proofErr w:type="gramEnd"/>
      <w:r>
        <w:rPr>
          <w:bCs/>
          <w:sz w:val="22"/>
        </w:rPr>
        <w:tab/>
      </w:r>
      <w:proofErr w:type="gramStart"/>
      <w:r w:rsidRPr="002A7D7D">
        <w:rPr>
          <w:rFonts w:hint="eastAsia"/>
          <w:bCs/>
          <w:sz w:val="22"/>
        </w:rPr>
        <w:t>故苦為苦新苦</w:t>
      </w:r>
      <w:proofErr w:type="gramEnd"/>
      <w:r w:rsidRPr="002A7D7D">
        <w:rPr>
          <w:rFonts w:hint="eastAsia"/>
          <w:bCs/>
          <w:sz w:val="22"/>
        </w:rPr>
        <w:t>為樂</w:t>
      </w:r>
      <w:proofErr w:type="gramStart"/>
      <w:r w:rsidRPr="002A7D7D">
        <w:rPr>
          <w:rFonts w:hint="eastAsia"/>
          <w:bCs/>
          <w:sz w:val="22"/>
        </w:rPr>
        <w:t>│</w:t>
      </w:r>
      <w:proofErr w:type="gramEnd"/>
    </w:p>
    <w:p w:rsidR="00A966BB" w:rsidRDefault="00A966BB" w:rsidP="00A44D74">
      <w:pPr>
        <w:tabs>
          <w:tab w:val="left" w:pos="1190"/>
          <w:tab w:val="left" w:pos="1418"/>
        </w:tabs>
        <w:snapToGrid w:val="0"/>
        <w:spacing w:line="0" w:lineRule="atLeast"/>
        <w:jc w:val="both"/>
        <w:rPr>
          <w:rFonts w:ascii="Times New Roman" w:hAnsi="Times New Roman" w:cs="Times New Roman"/>
          <w:sz w:val="22"/>
        </w:rPr>
      </w:pPr>
      <w:r>
        <w:rPr>
          <w:sz w:val="22"/>
        </w:rPr>
        <w:tab/>
      </w:r>
      <w:proofErr w:type="gramStart"/>
      <w:r w:rsidRPr="002A7D7D">
        <w:rPr>
          <w:rFonts w:hint="eastAsia"/>
          <w:sz w:val="22"/>
        </w:rPr>
        <w:t>└</w:t>
      </w:r>
      <w:proofErr w:type="gramEnd"/>
      <w:r>
        <w:rPr>
          <w:sz w:val="22"/>
        </w:rPr>
        <w:tab/>
      </w:r>
      <w:proofErr w:type="gramStart"/>
      <w:r w:rsidRPr="002A7D7D">
        <w:rPr>
          <w:rFonts w:hint="eastAsia"/>
          <w:sz w:val="22"/>
        </w:rPr>
        <w:t>婬樂似樂大苦轉深┴聖人知實</w:t>
      </w:r>
      <w:proofErr w:type="gramEnd"/>
      <w:r w:rsidRPr="002A7D7D">
        <w:rPr>
          <w:rFonts w:hint="eastAsia"/>
          <w:sz w:val="22"/>
        </w:rPr>
        <w:t>是苦</w:t>
      </w:r>
      <w:r w:rsidRPr="00082349">
        <w:rPr>
          <w:rFonts w:ascii="Times New Roman" w:hAnsi="Times New Roman" w:cs="Times New Roman" w:hint="eastAsia"/>
          <w:color w:val="FF0000"/>
          <w:sz w:val="22"/>
        </w:rPr>
        <w:t>!!</w:t>
      </w:r>
      <w:r w:rsidRPr="002A7D7D">
        <w:rPr>
          <w:rFonts w:ascii="Times New Roman" w:hAnsi="Times New Roman" w:cs="Times New Roman"/>
          <w:sz w:val="22"/>
        </w:rPr>
        <w:t>（印順法師，《大智度論筆記》〔</w:t>
      </w:r>
      <w:r w:rsidRPr="00D44B56">
        <w:rPr>
          <w:rFonts w:ascii="Times New Roman" w:eastAsia="PMingLiU" w:hAnsi="Times New Roman" w:cs="Times New Roman"/>
          <w:sz w:val="22"/>
        </w:rPr>
        <w:t>A017</w:t>
      </w:r>
      <w:r w:rsidRPr="002A7D7D">
        <w:rPr>
          <w:rFonts w:ascii="Times New Roman" w:hAnsi="Times New Roman" w:cs="Times New Roman"/>
          <w:sz w:val="22"/>
        </w:rPr>
        <w:t>〕</w:t>
      </w:r>
      <w:r w:rsidRPr="00D44B56">
        <w:rPr>
          <w:rFonts w:ascii="Times New Roman" w:eastAsia="PMingLiU" w:hAnsi="Times New Roman" w:cs="Times New Roman"/>
          <w:sz w:val="22"/>
        </w:rPr>
        <w:t>p</w:t>
      </w:r>
      <w:r w:rsidRPr="002A7D7D">
        <w:rPr>
          <w:rFonts w:ascii="Times New Roman" w:hAnsi="Times New Roman" w:cs="Times New Roman"/>
          <w:sz w:val="22"/>
        </w:rPr>
        <w:t>.</w:t>
      </w:r>
      <w:r w:rsidRPr="00D44B56">
        <w:rPr>
          <w:rFonts w:ascii="Times New Roman" w:eastAsia="PMingLiU" w:hAnsi="Times New Roman" w:cs="Times New Roman"/>
          <w:sz w:val="22"/>
        </w:rPr>
        <w:t>31</w:t>
      </w:r>
      <w:r w:rsidRPr="002A7D7D">
        <w:rPr>
          <w:rFonts w:ascii="Times New Roman" w:hAnsi="Times New Roman" w:cs="Times New Roman"/>
          <w:sz w:val="22"/>
        </w:rPr>
        <w:t>）</w:t>
      </w:r>
    </w:p>
    <w:p w:rsidR="00A966BB" w:rsidRPr="002A7D7D" w:rsidRDefault="00A966BB" w:rsidP="00A44D74">
      <w:pPr>
        <w:tabs>
          <w:tab w:val="left" w:pos="938"/>
          <w:tab w:val="left" w:pos="1218"/>
          <w:tab w:val="left" w:pos="1470"/>
          <w:tab w:val="left" w:pos="1736"/>
        </w:tabs>
        <w:snapToGrid w:val="0"/>
        <w:spacing w:line="0" w:lineRule="atLeast"/>
        <w:jc w:val="both"/>
        <w:rPr>
          <w:sz w:val="22"/>
        </w:rPr>
      </w:pPr>
      <w:r w:rsidRPr="00082349">
        <w:rPr>
          <w:rFonts w:ascii="Times New Roman" w:hAnsi="Times New Roman" w:cs="Times New Roman" w:hint="eastAsia"/>
          <w:color w:val="FF0000"/>
          <w:sz w:val="22"/>
        </w:rPr>
        <w:t>!!</w:t>
      </w:r>
      <w:r>
        <w:rPr>
          <w:bCs/>
          <w:sz w:val="22"/>
        </w:rPr>
        <w:tab/>
      </w:r>
      <w:proofErr w:type="gramStart"/>
      <w:r w:rsidRPr="002A7D7D">
        <w:rPr>
          <w:rFonts w:hint="eastAsia"/>
          <w:bCs/>
          <w:sz w:val="22"/>
        </w:rPr>
        <w:t>┌</w:t>
      </w:r>
      <w:proofErr w:type="gramEnd"/>
      <w:r>
        <w:rPr>
          <w:bCs/>
          <w:sz w:val="22"/>
        </w:rPr>
        <w:tab/>
      </w:r>
      <w:r w:rsidRPr="002A7D7D">
        <w:rPr>
          <w:rFonts w:hint="eastAsia"/>
          <w:sz w:val="22"/>
        </w:rPr>
        <w:t>總</w:t>
      </w:r>
      <w:proofErr w:type="gramStart"/>
      <w:r>
        <w:rPr>
          <w:rFonts w:asciiTheme="minorEastAsia" w:hAnsiTheme="minorEastAsia" w:hint="eastAsia"/>
          <w:sz w:val="22"/>
        </w:rPr>
        <w:t>──</w:t>
      </w:r>
      <w:r w:rsidRPr="002A7D7D">
        <w:rPr>
          <w:rFonts w:hint="eastAsia"/>
          <w:sz w:val="22"/>
        </w:rPr>
        <w:t>聖實</w:t>
      </w:r>
      <w:proofErr w:type="gramEnd"/>
      <w:r w:rsidRPr="002A7D7D">
        <w:rPr>
          <w:rFonts w:hint="eastAsia"/>
          <w:sz w:val="22"/>
        </w:rPr>
        <w:t>可依，</w:t>
      </w:r>
      <w:proofErr w:type="gramStart"/>
      <w:r w:rsidRPr="002A7D7D">
        <w:rPr>
          <w:rFonts w:hint="eastAsia"/>
          <w:sz w:val="22"/>
        </w:rPr>
        <w:t>愚惑宜棄</w:t>
      </w:r>
      <w:proofErr w:type="gramEnd"/>
    </w:p>
    <w:p w:rsidR="00A966BB" w:rsidRPr="002A7D7D" w:rsidRDefault="00A966BB" w:rsidP="00A44D74">
      <w:pPr>
        <w:tabs>
          <w:tab w:val="left" w:pos="938"/>
          <w:tab w:val="left" w:pos="1218"/>
          <w:tab w:val="left" w:pos="1470"/>
          <w:tab w:val="left" w:pos="1736"/>
        </w:tabs>
        <w:snapToGrid w:val="0"/>
        <w:spacing w:line="0" w:lineRule="atLeast"/>
        <w:ind w:leftChars="105" w:left="252"/>
        <w:jc w:val="both"/>
        <w:rPr>
          <w:sz w:val="22"/>
        </w:rPr>
      </w:pPr>
      <w:r w:rsidRPr="002A7D7D">
        <w:rPr>
          <w:rFonts w:hint="eastAsia"/>
          <w:sz w:val="22"/>
        </w:rPr>
        <w:t>實無樂</w:t>
      </w:r>
      <w:r>
        <w:rPr>
          <w:sz w:val="22"/>
        </w:rPr>
        <w:tab/>
      </w:r>
      <w:proofErr w:type="gramStart"/>
      <w:r w:rsidRPr="002A7D7D">
        <w:rPr>
          <w:rFonts w:hint="eastAsia"/>
          <w:bCs/>
          <w:sz w:val="22"/>
        </w:rPr>
        <w:t>┤</w:t>
      </w:r>
      <w:proofErr w:type="gramEnd"/>
      <w:r>
        <w:rPr>
          <w:rFonts w:hint="eastAsia"/>
          <w:sz w:val="22"/>
        </w:rPr>
        <w:tab/>
      </w:r>
      <w:r>
        <w:rPr>
          <w:sz w:val="22"/>
        </w:rPr>
        <w:tab/>
      </w:r>
      <w:proofErr w:type="gramStart"/>
      <w:r w:rsidRPr="002A7D7D">
        <w:rPr>
          <w:rFonts w:hint="eastAsia"/>
          <w:bCs/>
          <w:sz w:val="22"/>
        </w:rPr>
        <w:t>┌</w:t>
      </w:r>
      <w:proofErr w:type="gramEnd"/>
      <w:r>
        <w:rPr>
          <w:bCs/>
          <w:sz w:val="22"/>
        </w:rPr>
        <w:tab/>
      </w:r>
      <w:proofErr w:type="gramStart"/>
      <w:r w:rsidRPr="002A7D7D">
        <w:rPr>
          <w:rFonts w:hint="eastAsia"/>
          <w:sz w:val="22"/>
        </w:rPr>
        <w:t>以止大</w:t>
      </w:r>
      <w:proofErr w:type="gramEnd"/>
      <w:r w:rsidRPr="002A7D7D">
        <w:rPr>
          <w:rFonts w:hint="eastAsia"/>
          <w:sz w:val="22"/>
        </w:rPr>
        <w:t>苦，</w:t>
      </w:r>
      <w:proofErr w:type="gramStart"/>
      <w:r w:rsidRPr="002A7D7D">
        <w:rPr>
          <w:rFonts w:hint="eastAsia"/>
          <w:sz w:val="22"/>
        </w:rPr>
        <w:t>小苦為</w:t>
      </w:r>
      <w:proofErr w:type="gramEnd"/>
      <w:r w:rsidRPr="002A7D7D">
        <w:rPr>
          <w:rFonts w:hint="eastAsia"/>
          <w:sz w:val="22"/>
        </w:rPr>
        <w:t>樂</w:t>
      </w:r>
    </w:p>
    <w:p w:rsidR="00A966BB" w:rsidRPr="002A7D7D" w:rsidRDefault="00A966BB" w:rsidP="00A44D74">
      <w:pPr>
        <w:tabs>
          <w:tab w:val="left" w:pos="938"/>
          <w:tab w:val="left" w:pos="1218"/>
          <w:tab w:val="left" w:pos="1470"/>
          <w:tab w:val="left" w:pos="1736"/>
        </w:tabs>
        <w:snapToGrid w:val="0"/>
        <w:spacing w:line="0" w:lineRule="atLeast"/>
        <w:jc w:val="both"/>
        <w:rPr>
          <w:sz w:val="22"/>
        </w:rPr>
      </w:pPr>
      <w:r>
        <w:rPr>
          <w:bCs/>
          <w:sz w:val="22"/>
        </w:rPr>
        <w:tab/>
      </w:r>
      <w:proofErr w:type="gramStart"/>
      <w:r w:rsidRPr="002A7D7D">
        <w:rPr>
          <w:rFonts w:hint="eastAsia"/>
          <w:bCs/>
          <w:sz w:val="22"/>
        </w:rPr>
        <w:t>└</w:t>
      </w:r>
      <w:proofErr w:type="gramEnd"/>
      <w:r>
        <w:rPr>
          <w:bCs/>
          <w:sz w:val="22"/>
        </w:rPr>
        <w:tab/>
      </w:r>
      <w:r w:rsidRPr="002A7D7D">
        <w:rPr>
          <w:rFonts w:hint="eastAsia"/>
          <w:sz w:val="22"/>
        </w:rPr>
        <w:t>別</w:t>
      </w:r>
      <w:r>
        <w:rPr>
          <w:sz w:val="22"/>
        </w:rPr>
        <w:tab/>
      </w:r>
      <w:proofErr w:type="gramStart"/>
      <w:r w:rsidRPr="002A7D7D">
        <w:rPr>
          <w:rFonts w:hint="eastAsia"/>
          <w:bCs/>
          <w:sz w:val="22"/>
        </w:rPr>
        <w:t>┤</w:t>
      </w:r>
      <w:proofErr w:type="gramEnd"/>
      <w:r>
        <w:rPr>
          <w:bCs/>
          <w:sz w:val="22"/>
        </w:rPr>
        <w:tab/>
      </w:r>
      <w:proofErr w:type="gramStart"/>
      <w:r w:rsidRPr="002A7D7D">
        <w:rPr>
          <w:rFonts w:hint="eastAsia"/>
          <w:sz w:val="22"/>
        </w:rPr>
        <w:t>新苦為</w:t>
      </w:r>
      <w:proofErr w:type="gramEnd"/>
      <w:r w:rsidRPr="002A7D7D">
        <w:rPr>
          <w:rFonts w:hint="eastAsia"/>
          <w:sz w:val="22"/>
        </w:rPr>
        <w:t>樂，</w:t>
      </w:r>
      <w:proofErr w:type="gramStart"/>
      <w:r w:rsidRPr="002A7D7D">
        <w:rPr>
          <w:rFonts w:hint="eastAsia"/>
          <w:sz w:val="22"/>
        </w:rPr>
        <w:t>故苦為</w:t>
      </w:r>
      <w:proofErr w:type="gramEnd"/>
      <w:r w:rsidRPr="002A7D7D">
        <w:rPr>
          <w:rFonts w:hint="eastAsia"/>
          <w:sz w:val="22"/>
        </w:rPr>
        <w:t>苦</w:t>
      </w:r>
    </w:p>
    <w:p w:rsidR="00A966BB" w:rsidRPr="002A7D7D" w:rsidRDefault="00A966BB" w:rsidP="00A44D74">
      <w:pPr>
        <w:tabs>
          <w:tab w:val="left" w:pos="938"/>
          <w:tab w:val="left" w:pos="1218"/>
          <w:tab w:val="left" w:pos="1470"/>
          <w:tab w:val="left" w:pos="1736"/>
          <w:tab w:val="right" w:pos="9072"/>
        </w:tabs>
        <w:snapToGrid w:val="0"/>
        <w:spacing w:line="0" w:lineRule="atLeast"/>
        <w:jc w:val="both"/>
        <w:rPr>
          <w:sz w:val="22"/>
        </w:rPr>
      </w:pPr>
      <w:r>
        <w:rPr>
          <w:bCs/>
          <w:sz w:val="22"/>
        </w:rPr>
        <w:tab/>
      </w:r>
      <w:r>
        <w:rPr>
          <w:bCs/>
          <w:sz w:val="22"/>
        </w:rPr>
        <w:tab/>
      </w:r>
      <w:r>
        <w:rPr>
          <w:bCs/>
          <w:sz w:val="22"/>
        </w:rPr>
        <w:tab/>
      </w:r>
      <w:proofErr w:type="gramStart"/>
      <w:r w:rsidRPr="002A7D7D">
        <w:rPr>
          <w:rFonts w:hint="eastAsia"/>
          <w:bCs/>
          <w:sz w:val="22"/>
        </w:rPr>
        <w:t>└</w:t>
      </w:r>
      <w:proofErr w:type="gramEnd"/>
      <w:r>
        <w:rPr>
          <w:bCs/>
          <w:sz w:val="22"/>
        </w:rPr>
        <w:tab/>
      </w:r>
      <w:proofErr w:type="gramStart"/>
      <w:r w:rsidRPr="002A7D7D">
        <w:rPr>
          <w:rFonts w:hint="eastAsia"/>
          <w:sz w:val="22"/>
        </w:rPr>
        <w:t>婬</w:t>
      </w:r>
      <w:proofErr w:type="gramEnd"/>
      <w:r w:rsidRPr="002A7D7D">
        <w:rPr>
          <w:rFonts w:hint="eastAsia"/>
          <w:sz w:val="22"/>
        </w:rPr>
        <w:t>樂大苦，如炙</w:t>
      </w:r>
      <w:proofErr w:type="gramStart"/>
      <w:r w:rsidRPr="002A7D7D">
        <w:rPr>
          <w:rFonts w:hint="eastAsia"/>
          <w:sz w:val="22"/>
        </w:rPr>
        <w:t>疥</w:t>
      </w:r>
      <w:proofErr w:type="gramEnd"/>
      <w:r w:rsidRPr="002A7D7D">
        <w:rPr>
          <w:rFonts w:hint="eastAsia"/>
          <w:sz w:val="22"/>
        </w:rPr>
        <w:t>病</w:t>
      </w:r>
      <w:r w:rsidRPr="00082349">
        <w:rPr>
          <w:rFonts w:ascii="Times New Roman" w:hAnsi="Times New Roman" w:cs="Times New Roman" w:hint="eastAsia"/>
          <w:color w:val="FF0000"/>
          <w:sz w:val="22"/>
        </w:rPr>
        <w:t>!!</w:t>
      </w:r>
      <w:r w:rsidRPr="002A7D7D">
        <w:rPr>
          <w:rFonts w:ascii="Times New Roman" w:hAnsi="Times New Roman" w:cs="Times New Roman" w:hint="eastAsia"/>
          <w:sz w:val="22"/>
        </w:rPr>
        <w:tab/>
      </w:r>
      <w:proofErr w:type="gramStart"/>
      <w:r w:rsidRPr="002A7D7D">
        <w:rPr>
          <w:rFonts w:ascii="Times New Roman" w:hAnsi="Times New Roman" w:cs="Times New Roman"/>
          <w:sz w:val="22"/>
        </w:rPr>
        <w:t>（</w:t>
      </w:r>
      <w:proofErr w:type="gramEnd"/>
      <w:r w:rsidRPr="002A7D7D">
        <w:rPr>
          <w:rFonts w:ascii="Times New Roman" w:hAnsi="Times New Roman" w:cs="Times New Roman"/>
          <w:sz w:val="22"/>
        </w:rPr>
        <w:t>印順法師，《大智度論筆記》〔</w:t>
      </w:r>
      <w:r w:rsidRPr="00D44B56">
        <w:rPr>
          <w:rFonts w:ascii="Times New Roman" w:eastAsia="PMingLiU" w:hAnsi="Times New Roman" w:cs="Times New Roman"/>
          <w:sz w:val="22"/>
        </w:rPr>
        <w:t>A031</w:t>
      </w:r>
      <w:r w:rsidRPr="002A7D7D">
        <w:rPr>
          <w:rFonts w:ascii="Times New Roman" w:hAnsi="Times New Roman" w:cs="Times New Roman"/>
          <w:sz w:val="22"/>
        </w:rPr>
        <w:t>〕</w:t>
      </w:r>
      <w:r w:rsidRPr="00D44B56">
        <w:rPr>
          <w:rFonts w:ascii="Times New Roman" w:eastAsia="PMingLiU" w:hAnsi="Times New Roman" w:cs="Times New Roman"/>
          <w:sz w:val="22"/>
        </w:rPr>
        <w:t>p</w:t>
      </w:r>
      <w:r w:rsidRPr="002A7D7D">
        <w:rPr>
          <w:rFonts w:ascii="Times New Roman" w:hAnsi="Times New Roman" w:cs="Times New Roman"/>
          <w:sz w:val="22"/>
        </w:rPr>
        <w:t>.</w:t>
      </w:r>
      <w:r w:rsidRPr="00D44B56">
        <w:rPr>
          <w:rFonts w:ascii="Times New Roman" w:eastAsia="PMingLiU" w:hAnsi="Times New Roman" w:cs="Times New Roman"/>
          <w:sz w:val="22"/>
        </w:rPr>
        <w:t>59</w:t>
      </w:r>
      <w:proofErr w:type="gramStart"/>
      <w:r w:rsidRPr="002A7D7D">
        <w:rPr>
          <w:rFonts w:ascii="Times New Roman" w:hAnsi="Times New Roman" w:cs="Times New Roman"/>
          <w:sz w:val="22"/>
        </w:rPr>
        <w:t>）</w:t>
      </w:r>
      <w:proofErr w:type="gramEnd"/>
    </w:p>
  </w:footnote>
  <w:footnote w:id="39">
    <w:p w:rsidR="00A966BB" w:rsidRPr="002A7D7D" w:rsidRDefault="00A966BB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bCs/>
          <w:sz w:val="22"/>
          <w:szCs w:val="22"/>
        </w:rPr>
        <w:t xml:space="preserve"> </w:t>
      </w:r>
      <w:proofErr w:type="gramStart"/>
      <w:r w:rsidRPr="002A7D7D">
        <w:rPr>
          <w:bCs/>
          <w:sz w:val="22"/>
          <w:szCs w:val="22"/>
        </w:rPr>
        <w:t>聖實可</w:t>
      </w:r>
      <w:proofErr w:type="gramEnd"/>
      <w:r w:rsidRPr="002A7D7D">
        <w:rPr>
          <w:bCs/>
          <w:sz w:val="22"/>
          <w:szCs w:val="22"/>
        </w:rPr>
        <w:t>依，</w:t>
      </w:r>
      <w:proofErr w:type="gramStart"/>
      <w:r w:rsidRPr="002A7D7D">
        <w:rPr>
          <w:bCs/>
          <w:sz w:val="22"/>
          <w:szCs w:val="22"/>
        </w:rPr>
        <w:t>凡惑宜棄</w:t>
      </w:r>
      <w:proofErr w:type="gramEnd"/>
      <w:r w:rsidRPr="002A7D7D">
        <w:rPr>
          <w:bCs/>
          <w:sz w:val="22"/>
          <w:szCs w:val="22"/>
        </w:rPr>
        <w:t>。</w:t>
      </w:r>
      <w:proofErr w:type="gramStart"/>
      <w:r w:rsidRPr="002A7D7D">
        <w:rPr>
          <w:bCs/>
          <w:sz w:val="22"/>
          <w:szCs w:val="22"/>
        </w:rPr>
        <w:t>（</w:t>
      </w:r>
      <w:proofErr w:type="gramEnd"/>
      <w:r w:rsidRPr="002A7D7D">
        <w:rPr>
          <w:bCs/>
          <w:sz w:val="22"/>
          <w:szCs w:val="22"/>
        </w:rPr>
        <w:t>印順法師，《大智度論筆記》［</w:t>
      </w:r>
      <w:r w:rsidRPr="00D44B56">
        <w:rPr>
          <w:rFonts w:cs="Roman Unicode"/>
          <w:bCs/>
          <w:sz w:val="22"/>
          <w:szCs w:val="22"/>
        </w:rPr>
        <w:t>D</w:t>
      </w:r>
      <w:r w:rsidRPr="00D44B56">
        <w:rPr>
          <w:bCs/>
          <w:sz w:val="22"/>
          <w:szCs w:val="22"/>
        </w:rPr>
        <w:t>030</w:t>
      </w:r>
      <w:r w:rsidRPr="002A7D7D">
        <w:rPr>
          <w:bCs/>
          <w:sz w:val="22"/>
          <w:szCs w:val="22"/>
        </w:rPr>
        <w:t>］</w:t>
      </w:r>
      <w:r w:rsidRPr="00D44B56">
        <w:rPr>
          <w:bCs/>
          <w:sz w:val="22"/>
          <w:szCs w:val="22"/>
        </w:rPr>
        <w:t>p</w:t>
      </w:r>
      <w:r w:rsidRPr="002A7D7D">
        <w:rPr>
          <w:bCs/>
          <w:sz w:val="22"/>
          <w:szCs w:val="22"/>
        </w:rPr>
        <w:t>.</w:t>
      </w:r>
      <w:r w:rsidRPr="00D44B56">
        <w:rPr>
          <w:bCs/>
          <w:sz w:val="22"/>
          <w:szCs w:val="22"/>
        </w:rPr>
        <w:t>280</w:t>
      </w:r>
      <w:proofErr w:type="gramStart"/>
      <w:r w:rsidRPr="002A7D7D">
        <w:rPr>
          <w:bCs/>
          <w:sz w:val="22"/>
          <w:szCs w:val="22"/>
        </w:rPr>
        <w:t>）</w:t>
      </w:r>
      <w:proofErr w:type="gramEnd"/>
    </w:p>
  </w:footnote>
  <w:footnote w:id="40">
    <w:p w:rsidR="00A966BB" w:rsidRPr="002A7D7D" w:rsidRDefault="00A966BB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rFonts w:hint="eastAsia"/>
          <w:sz w:val="22"/>
          <w:szCs w:val="22"/>
        </w:rPr>
        <w:t xml:space="preserve"> </w:t>
      </w:r>
      <w:proofErr w:type="gramStart"/>
      <w:r w:rsidRPr="002A7D7D">
        <w:rPr>
          <w:sz w:val="22"/>
          <w:szCs w:val="22"/>
        </w:rPr>
        <w:t>眴</w:t>
      </w:r>
      <w:proofErr w:type="gramEnd"/>
      <w:r w:rsidRPr="002A7D7D">
        <w:rPr>
          <w:rFonts w:hint="eastAsia"/>
          <w:sz w:val="22"/>
          <w:szCs w:val="22"/>
        </w:rPr>
        <w:t>（</w:t>
      </w:r>
      <w:r>
        <w:rPr>
          <w:rFonts w:eastAsia="DFKai-SB" w:hAnsi="DFKai-SB" w:hint="eastAsia"/>
          <w:bCs/>
          <w:szCs w:val="24"/>
        </w:rPr>
        <w:t>^</w:t>
      </w:r>
      <w:proofErr w:type="gramStart"/>
      <w:r w:rsidRPr="002A7D7D">
        <w:rPr>
          <w:rFonts w:ascii="DFKai-SB" w:eastAsia="DFKai-SB" w:hAnsi="DFKai-SB" w:hint="eastAsia"/>
          <w:sz w:val="22"/>
          <w:szCs w:val="22"/>
        </w:rPr>
        <w:t>ㄕㄨㄣ</w:t>
      </w:r>
      <w:r w:rsidRPr="002A7D7D">
        <w:rPr>
          <w:rFonts w:ascii="DFKai-SB" w:eastAsia="DFKai-SB" w:hAnsi="DFKai-SB" w:cs="PMingLiU" w:hint="eastAsia"/>
          <w:sz w:val="22"/>
          <w:szCs w:val="22"/>
        </w:rPr>
        <w:t>ˋ</w:t>
      </w:r>
      <w:proofErr w:type="gramEnd"/>
      <w:r>
        <w:rPr>
          <w:rFonts w:eastAsia="DFKai-SB" w:hAnsi="DFKai-SB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）：</w:t>
      </w:r>
      <w:r w:rsidRPr="00D44B56">
        <w:rPr>
          <w:sz w:val="22"/>
          <w:szCs w:val="22"/>
        </w:rPr>
        <w:t>1</w:t>
      </w:r>
      <w:r w:rsidRPr="002A7D7D">
        <w:rPr>
          <w:rFonts w:hint="eastAsia"/>
          <w:sz w:val="22"/>
          <w:szCs w:val="22"/>
        </w:rPr>
        <w:t>.</w:t>
      </w:r>
      <w:r w:rsidRPr="002A7D7D">
        <w:rPr>
          <w:sz w:val="22"/>
          <w:szCs w:val="22"/>
        </w:rPr>
        <w:t>看</w:t>
      </w:r>
      <w:r w:rsidRPr="002A7D7D">
        <w:rPr>
          <w:rFonts w:hint="eastAsia"/>
          <w:sz w:val="22"/>
          <w:szCs w:val="22"/>
        </w:rPr>
        <w:t>，</w:t>
      </w:r>
      <w:r w:rsidRPr="002A7D7D">
        <w:rPr>
          <w:sz w:val="22"/>
          <w:szCs w:val="22"/>
        </w:rPr>
        <w:t>眨眼。</w:t>
      </w:r>
      <w:r w:rsidRPr="00D44B56">
        <w:rPr>
          <w:sz w:val="22"/>
          <w:szCs w:val="22"/>
        </w:rPr>
        <w:t>2</w:t>
      </w:r>
      <w:r w:rsidRPr="002A7D7D">
        <w:rPr>
          <w:rFonts w:hint="eastAsia"/>
          <w:sz w:val="22"/>
          <w:szCs w:val="22"/>
        </w:rPr>
        <w:t>.</w:t>
      </w:r>
      <w:r w:rsidRPr="002A7D7D">
        <w:rPr>
          <w:sz w:val="22"/>
          <w:szCs w:val="22"/>
        </w:rPr>
        <w:t>目轉動示意。</w:t>
      </w:r>
      <w:proofErr w:type="gramStart"/>
      <w:r w:rsidRPr="002A7D7D">
        <w:rPr>
          <w:sz w:val="22"/>
          <w:szCs w:val="22"/>
        </w:rPr>
        <w:t>（</w:t>
      </w:r>
      <w:proofErr w:type="gramEnd"/>
      <w:r w:rsidRPr="002A7D7D">
        <w:rPr>
          <w:sz w:val="22"/>
          <w:szCs w:val="22"/>
        </w:rPr>
        <w:t>《漢語大詞典》</w:t>
      </w:r>
      <w:proofErr w:type="gramStart"/>
      <w:r w:rsidRPr="002A7D7D">
        <w:rPr>
          <w:sz w:val="22"/>
          <w:szCs w:val="22"/>
        </w:rPr>
        <w:t>（</w:t>
      </w:r>
      <w:proofErr w:type="gramEnd"/>
      <w:r w:rsidRPr="002A7D7D">
        <w:rPr>
          <w:sz w:val="22"/>
          <w:szCs w:val="22"/>
        </w:rPr>
        <w:t>七</w:t>
      </w:r>
      <w:proofErr w:type="gramStart"/>
      <w:r w:rsidRPr="002A7D7D">
        <w:rPr>
          <w:sz w:val="22"/>
          <w:szCs w:val="22"/>
        </w:rPr>
        <w:t>）</w:t>
      </w:r>
      <w:proofErr w:type="gramEnd"/>
      <w:r w:rsidRPr="002A7D7D">
        <w:rPr>
          <w:sz w:val="22"/>
          <w:szCs w:val="22"/>
        </w:rPr>
        <w:t>，</w:t>
      </w:r>
      <w:r w:rsidRPr="00D44B56">
        <w:rPr>
          <w:rFonts w:cs="Roman Unicode"/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1204</w:t>
      </w:r>
      <w:proofErr w:type="gramStart"/>
      <w:r w:rsidRPr="002A7D7D">
        <w:rPr>
          <w:sz w:val="22"/>
          <w:szCs w:val="22"/>
        </w:rPr>
        <w:t>）</w:t>
      </w:r>
      <w:proofErr w:type="gramEnd"/>
    </w:p>
  </w:footnote>
  <w:footnote w:id="41">
    <w:p w:rsidR="00A966BB" w:rsidRPr="002A7D7D" w:rsidRDefault="00A966BB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sz w:val="22"/>
          <w:szCs w:val="22"/>
        </w:rPr>
        <w:t xml:space="preserve"> </w:t>
      </w:r>
      <w:r w:rsidRPr="002A7D7D">
        <w:rPr>
          <w:sz w:val="22"/>
          <w:szCs w:val="22"/>
        </w:rPr>
        <w:t>揩</w:t>
      </w:r>
      <w:r w:rsidRPr="002A7D7D">
        <w:rPr>
          <w:rFonts w:hint="eastAsia"/>
          <w:sz w:val="22"/>
          <w:szCs w:val="22"/>
        </w:rPr>
        <w:t>（</w:t>
      </w:r>
      <w:r>
        <w:rPr>
          <w:rFonts w:eastAsia="DFKai-SB" w:hAnsi="DFKai-SB" w:hint="eastAsia"/>
          <w:bCs/>
          <w:szCs w:val="24"/>
        </w:rPr>
        <w:t>^</w:t>
      </w:r>
      <w:proofErr w:type="gramStart"/>
      <w:r w:rsidRPr="002A7D7D">
        <w:rPr>
          <w:rFonts w:ascii="DFKai-SB" w:eastAsia="DFKai-SB" w:hAnsi="DFKai-SB" w:hint="eastAsia"/>
          <w:sz w:val="22"/>
          <w:szCs w:val="22"/>
        </w:rPr>
        <w:t>ㄎㄞ</w:t>
      </w:r>
      <w:proofErr w:type="gramEnd"/>
      <w:r>
        <w:rPr>
          <w:rFonts w:eastAsia="DFKai-SB" w:hAnsi="DFKai-SB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）</w:t>
      </w:r>
      <w:r w:rsidRPr="002A7D7D">
        <w:rPr>
          <w:sz w:val="22"/>
          <w:szCs w:val="22"/>
        </w:rPr>
        <w:t>：</w:t>
      </w:r>
      <w:r w:rsidRPr="00D44B56">
        <w:rPr>
          <w:rFonts w:hint="eastAsia"/>
          <w:sz w:val="22"/>
          <w:szCs w:val="22"/>
        </w:rPr>
        <w:t>1</w:t>
      </w:r>
      <w:r w:rsidRPr="002A7D7D">
        <w:rPr>
          <w:rFonts w:hint="eastAsia"/>
          <w:sz w:val="22"/>
          <w:szCs w:val="22"/>
        </w:rPr>
        <w:t>.</w:t>
      </w:r>
      <w:r w:rsidRPr="002A7D7D">
        <w:rPr>
          <w:sz w:val="22"/>
          <w:szCs w:val="22"/>
        </w:rPr>
        <w:t>摩擦</w:t>
      </w:r>
      <w:r w:rsidRPr="002A7D7D">
        <w:rPr>
          <w:rFonts w:hint="eastAsia"/>
          <w:sz w:val="22"/>
          <w:szCs w:val="22"/>
        </w:rPr>
        <w:t>，</w:t>
      </w:r>
      <w:proofErr w:type="gramStart"/>
      <w:r w:rsidRPr="002A7D7D">
        <w:rPr>
          <w:sz w:val="22"/>
          <w:szCs w:val="22"/>
        </w:rPr>
        <w:t>拭抹。（</w:t>
      </w:r>
      <w:proofErr w:type="gramEnd"/>
      <w:r w:rsidRPr="002A7D7D">
        <w:rPr>
          <w:sz w:val="22"/>
          <w:szCs w:val="22"/>
        </w:rPr>
        <w:t>《漢語大詞典》</w:t>
      </w:r>
      <w:proofErr w:type="gramStart"/>
      <w:r w:rsidRPr="002A7D7D">
        <w:rPr>
          <w:sz w:val="22"/>
          <w:szCs w:val="22"/>
        </w:rPr>
        <w:t>（</w:t>
      </w:r>
      <w:proofErr w:type="gramEnd"/>
      <w:r w:rsidRPr="002A7D7D">
        <w:rPr>
          <w:sz w:val="22"/>
          <w:szCs w:val="22"/>
        </w:rPr>
        <w:t>六</w:t>
      </w:r>
      <w:proofErr w:type="gramStart"/>
      <w:r w:rsidRPr="002A7D7D">
        <w:rPr>
          <w:sz w:val="22"/>
          <w:szCs w:val="22"/>
        </w:rPr>
        <w:t>）</w:t>
      </w:r>
      <w:proofErr w:type="gramEnd"/>
      <w:r w:rsidRPr="002A7D7D">
        <w:rPr>
          <w:sz w:val="22"/>
          <w:szCs w:val="22"/>
        </w:rPr>
        <w:t>，</w:t>
      </w:r>
      <w:r w:rsidRPr="00D44B56">
        <w:rPr>
          <w:rFonts w:cs="Roman Unicode"/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740</w:t>
      </w:r>
      <w:proofErr w:type="gramStart"/>
      <w:r w:rsidRPr="002A7D7D">
        <w:rPr>
          <w:sz w:val="22"/>
          <w:szCs w:val="22"/>
        </w:rPr>
        <w:t>）</w:t>
      </w:r>
      <w:proofErr w:type="gramEnd"/>
    </w:p>
  </w:footnote>
  <w:footnote w:id="42">
    <w:p w:rsidR="00A966BB" w:rsidRPr="002A7D7D" w:rsidRDefault="00A966BB" w:rsidP="00A44D74">
      <w:pPr>
        <w:tabs>
          <w:tab w:val="left" w:pos="1596"/>
          <w:tab w:val="left" w:pos="1848"/>
        </w:tabs>
        <w:snapToGrid w:val="0"/>
        <w:spacing w:line="0" w:lineRule="atLeast"/>
        <w:jc w:val="both"/>
        <w:rPr>
          <w:sz w:val="22"/>
        </w:rPr>
      </w:pPr>
      <w:r w:rsidRPr="00D44B56">
        <w:rPr>
          <w:rStyle w:val="a6"/>
          <w:rFonts w:ascii="Times New Roman" w:eastAsia="PMingLiU" w:hAnsi="Times New Roman" w:cs="Times New Roman"/>
          <w:sz w:val="22"/>
        </w:rPr>
        <w:footnoteRef/>
      </w:r>
      <w:r w:rsidRPr="00082349">
        <w:rPr>
          <w:rFonts w:ascii="Times New Roman" w:hAnsi="Times New Roman" w:cs="Times New Roman" w:hint="eastAsia"/>
          <w:color w:val="FF0000"/>
          <w:sz w:val="22"/>
        </w:rPr>
        <w:t>!!</w:t>
      </w:r>
      <w:r>
        <w:rPr>
          <w:sz w:val="22"/>
        </w:rPr>
        <w:tab/>
      </w:r>
      <w:proofErr w:type="gramStart"/>
      <w:r w:rsidRPr="002A7D7D">
        <w:rPr>
          <w:rFonts w:hint="eastAsia"/>
          <w:bCs/>
          <w:sz w:val="22"/>
        </w:rPr>
        <w:t>┌</w:t>
      </w:r>
      <w:proofErr w:type="gramEnd"/>
      <w:r>
        <w:rPr>
          <w:bCs/>
          <w:sz w:val="22"/>
        </w:rPr>
        <w:tab/>
      </w:r>
      <w:r w:rsidRPr="002A7D7D">
        <w:rPr>
          <w:rFonts w:hint="eastAsia"/>
          <w:sz w:val="22"/>
        </w:rPr>
        <w:t>從顛倒生，無有實故</w:t>
      </w:r>
    </w:p>
    <w:p w:rsidR="00A966BB" w:rsidRPr="002A7D7D" w:rsidRDefault="00A966BB" w:rsidP="00A44D74">
      <w:pPr>
        <w:tabs>
          <w:tab w:val="left" w:pos="1596"/>
          <w:tab w:val="left" w:pos="1848"/>
        </w:tabs>
        <w:snapToGrid w:val="0"/>
        <w:spacing w:line="0" w:lineRule="atLeast"/>
        <w:ind w:leftChars="105" w:left="252"/>
        <w:jc w:val="both"/>
        <w:rPr>
          <w:sz w:val="22"/>
        </w:rPr>
      </w:pPr>
      <w:proofErr w:type="gramStart"/>
      <w:r w:rsidRPr="002A7D7D">
        <w:rPr>
          <w:rFonts w:hint="eastAsia"/>
          <w:sz w:val="22"/>
        </w:rPr>
        <w:t>樂受</w:t>
      </w:r>
      <w:r w:rsidRPr="00B70B03">
        <w:rPr>
          <w:rFonts w:ascii="Times New Roman" w:hAnsi="Times New Roman" w:cs="Times New Roman" w:hint="eastAsia"/>
          <w:sz w:val="22"/>
        </w:rPr>
        <w:t>何以</w:t>
      </w:r>
      <w:r w:rsidRPr="002A7D7D">
        <w:rPr>
          <w:rFonts w:hint="eastAsia"/>
          <w:sz w:val="22"/>
        </w:rPr>
        <w:t>名苦</w:t>
      </w:r>
      <w:r>
        <w:rPr>
          <w:sz w:val="22"/>
        </w:rPr>
        <w:tab/>
      </w:r>
      <w:r w:rsidRPr="002A7D7D">
        <w:rPr>
          <w:rFonts w:hint="eastAsia"/>
          <w:bCs/>
          <w:sz w:val="22"/>
        </w:rPr>
        <w:t>┤</w:t>
      </w:r>
      <w:proofErr w:type="gramEnd"/>
      <w:r>
        <w:rPr>
          <w:bCs/>
          <w:sz w:val="22"/>
        </w:rPr>
        <w:tab/>
      </w:r>
      <w:r w:rsidRPr="002A7D7D">
        <w:rPr>
          <w:rFonts w:hint="eastAsia"/>
          <w:sz w:val="22"/>
        </w:rPr>
        <w:t>雖欲求樂，能得大苦故</w:t>
      </w:r>
    </w:p>
    <w:p w:rsidR="00A966BB" w:rsidRPr="002A7D7D" w:rsidRDefault="00A966BB" w:rsidP="00A44D74">
      <w:pPr>
        <w:tabs>
          <w:tab w:val="left" w:pos="1596"/>
          <w:tab w:val="left" w:pos="1848"/>
          <w:tab w:val="right" w:pos="9070"/>
        </w:tabs>
        <w:snapToGrid w:val="0"/>
        <w:spacing w:line="0" w:lineRule="atLeast"/>
        <w:jc w:val="both"/>
        <w:rPr>
          <w:rFonts w:ascii="Times New Roman" w:hAnsi="Times New Roman" w:cs="Times New Roman"/>
          <w:sz w:val="22"/>
        </w:rPr>
      </w:pPr>
      <w:r>
        <w:rPr>
          <w:bCs/>
          <w:sz w:val="22"/>
        </w:rPr>
        <w:tab/>
      </w:r>
      <w:proofErr w:type="gramStart"/>
      <w:r w:rsidRPr="002A7D7D">
        <w:rPr>
          <w:rFonts w:hint="eastAsia"/>
          <w:bCs/>
          <w:sz w:val="22"/>
        </w:rPr>
        <w:t>└</w:t>
      </w:r>
      <w:proofErr w:type="gramEnd"/>
      <w:r>
        <w:rPr>
          <w:bCs/>
          <w:sz w:val="22"/>
        </w:rPr>
        <w:tab/>
      </w:r>
      <w:proofErr w:type="gramStart"/>
      <w:r w:rsidRPr="002A7D7D">
        <w:rPr>
          <w:rFonts w:hint="eastAsia"/>
          <w:sz w:val="22"/>
        </w:rPr>
        <w:t>樂受少</w:t>
      </w:r>
      <w:proofErr w:type="gramEnd"/>
      <w:r w:rsidRPr="002A7D7D">
        <w:rPr>
          <w:rFonts w:hint="eastAsia"/>
          <w:sz w:val="22"/>
        </w:rPr>
        <w:t>故</w:t>
      </w:r>
      <w:r w:rsidRPr="002A7D7D">
        <w:rPr>
          <w:rFonts w:hint="eastAsia"/>
          <w:sz w:val="22"/>
        </w:rPr>
        <w:tab/>
      </w:r>
      <w:r w:rsidRPr="00082349">
        <w:rPr>
          <w:rFonts w:ascii="Times New Roman" w:hAnsi="Times New Roman" w:cs="Times New Roman" w:hint="eastAsia"/>
          <w:color w:val="FF0000"/>
          <w:sz w:val="22"/>
        </w:rPr>
        <w:t>!!</w:t>
      </w:r>
      <w:r w:rsidRPr="002A7D7D">
        <w:rPr>
          <w:rFonts w:ascii="Times New Roman" w:hAnsi="Times New Roman" w:cs="Times New Roman"/>
          <w:sz w:val="22"/>
        </w:rPr>
        <w:t>（印順法師，《大智度論筆記》〔</w:t>
      </w:r>
      <w:r w:rsidRPr="00D44B56">
        <w:rPr>
          <w:rFonts w:ascii="Times New Roman" w:eastAsia="PMingLiU" w:hAnsi="Times New Roman" w:cs="Times New Roman"/>
          <w:sz w:val="22"/>
        </w:rPr>
        <w:t>A017</w:t>
      </w:r>
      <w:r w:rsidRPr="002A7D7D">
        <w:rPr>
          <w:rFonts w:ascii="Times New Roman" w:hAnsi="Times New Roman" w:cs="Times New Roman"/>
          <w:sz w:val="22"/>
        </w:rPr>
        <w:t>〕</w:t>
      </w:r>
      <w:r w:rsidRPr="00D44B56">
        <w:rPr>
          <w:rFonts w:ascii="Times New Roman" w:eastAsia="PMingLiU" w:hAnsi="Times New Roman" w:cs="Times New Roman"/>
          <w:sz w:val="22"/>
        </w:rPr>
        <w:t>p</w:t>
      </w:r>
      <w:r w:rsidRPr="002A7D7D">
        <w:rPr>
          <w:rFonts w:ascii="Times New Roman" w:hAnsi="Times New Roman" w:cs="Times New Roman"/>
          <w:sz w:val="22"/>
        </w:rPr>
        <w:t>.</w:t>
      </w:r>
      <w:r w:rsidRPr="00D44B56">
        <w:rPr>
          <w:rFonts w:ascii="Times New Roman" w:eastAsia="PMingLiU" w:hAnsi="Times New Roman" w:cs="Times New Roman"/>
          <w:sz w:val="22"/>
        </w:rPr>
        <w:t>32</w:t>
      </w:r>
      <w:r w:rsidRPr="002A7D7D">
        <w:rPr>
          <w:rFonts w:ascii="Times New Roman" w:hAnsi="Times New Roman" w:cs="Times New Roman"/>
          <w:sz w:val="22"/>
        </w:rPr>
        <w:t>）</w:t>
      </w:r>
    </w:p>
    <w:p w:rsidR="00A966BB" w:rsidRPr="002A7D7D" w:rsidRDefault="00A966BB" w:rsidP="00A44D74">
      <w:pPr>
        <w:snapToGrid w:val="0"/>
        <w:spacing w:line="0" w:lineRule="atLeast"/>
        <w:ind w:leftChars="105" w:left="252"/>
        <w:jc w:val="both"/>
        <w:rPr>
          <w:rFonts w:ascii="Times New Roman" w:hAnsi="Times New Roman" w:cs="Times New Roman"/>
          <w:sz w:val="22"/>
        </w:rPr>
      </w:pPr>
      <w:r w:rsidRPr="002A7D7D">
        <w:rPr>
          <w:rFonts w:ascii="Times New Roman" w:hAnsi="Times New Roman" w:cs="Times New Roman"/>
          <w:sz w:val="22"/>
        </w:rPr>
        <w:t>從顛倒</w:t>
      </w:r>
      <w:proofErr w:type="gramStart"/>
      <w:r w:rsidRPr="002A7D7D">
        <w:rPr>
          <w:rFonts w:ascii="Times New Roman" w:hAnsi="Times New Roman" w:cs="Times New Roman"/>
          <w:sz w:val="22"/>
        </w:rPr>
        <w:t>出故，生眾苦故，樂受少</w:t>
      </w:r>
      <w:proofErr w:type="gramEnd"/>
      <w:r w:rsidRPr="002A7D7D">
        <w:rPr>
          <w:rFonts w:ascii="Times New Roman" w:hAnsi="Times New Roman" w:cs="Times New Roman"/>
          <w:sz w:val="22"/>
        </w:rPr>
        <w:t>故，</w:t>
      </w:r>
      <w:proofErr w:type="gramStart"/>
      <w:r w:rsidRPr="002A7D7D">
        <w:rPr>
          <w:rFonts w:ascii="Times New Roman" w:hAnsi="Times New Roman" w:cs="Times New Roman"/>
          <w:sz w:val="22"/>
        </w:rPr>
        <w:t>知樂非樂</w:t>
      </w:r>
      <w:proofErr w:type="gramEnd"/>
      <w:r w:rsidRPr="002A7D7D">
        <w:rPr>
          <w:rFonts w:ascii="Times New Roman" w:hAnsi="Times New Roman" w:cs="Times New Roman"/>
          <w:sz w:val="22"/>
        </w:rPr>
        <w:t>。</w:t>
      </w:r>
      <w:proofErr w:type="gramStart"/>
      <w:r w:rsidRPr="002A7D7D">
        <w:rPr>
          <w:rFonts w:ascii="Times New Roman" w:hAnsi="Times New Roman" w:cs="Times New Roman"/>
          <w:sz w:val="22"/>
        </w:rPr>
        <w:t>（</w:t>
      </w:r>
      <w:proofErr w:type="gramEnd"/>
      <w:r w:rsidRPr="002A7D7D">
        <w:rPr>
          <w:rFonts w:ascii="Times New Roman" w:hAnsi="Times New Roman" w:cs="Times New Roman"/>
          <w:sz w:val="22"/>
        </w:rPr>
        <w:t>印順法師，《大智度論筆記》〔</w:t>
      </w:r>
      <w:r w:rsidRPr="00D44B56">
        <w:rPr>
          <w:rFonts w:ascii="Times New Roman" w:eastAsia="PMingLiU" w:hAnsi="Times New Roman" w:cs="Times New Roman"/>
          <w:sz w:val="22"/>
        </w:rPr>
        <w:t>A059</w:t>
      </w:r>
      <w:r w:rsidRPr="002A7D7D">
        <w:rPr>
          <w:rFonts w:ascii="Times New Roman" w:hAnsi="Times New Roman" w:cs="Times New Roman"/>
          <w:sz w:val="22"/>
        </w:rPr>
        <w:t>〕</w:t>
      </w:r>
      <w:r w:rsidRPr="00D44B56">
        <w:rPr>
          <w:rFonts w:ascii="Times New Roman" w:eastAsia="PMingLiU" w:hAnsi="Times New Roman" w:cs="Times New Roman"/>
          <w:sz w:val="22"/>
        </w:rPr>
        <w:t>p</w:t>
      </w:r>
      <w:r w:rsidRPr="002A7D7D">
        <w:rPr>
          <w:rFonts w:ascii="Times New Roman" w:hAnsi="Times New Roman" w:cs="Times New Roman"/>
          <w:sz w:val="22"/>
        </w:rPr>
        <w:t>.</w:t>
      </w:r>
      <w:r w:rsidRPr="00D44B56">
        <w:rPr>
          <w:rFonts w:ascii="Times New Roman" w:eastAsia="PMingLiU" w:hAnsi="Times New Roman" w:cs="Times New Roman"/>
          <w:sz w:val="22"/>
        </w:rPr>
        <w:t>100</w:t>
      </w:r>
      <w:proofErr w:type="gramStart"/>
      <w:r w:rsidRPr="002A7D7D">
        <w:rPr>
          <w:rFonts w:ascii="Times New Roman" w:hAnsi="Times New Roman" w:cs="Times New Roman"/>
          <w:sz w:val="22"/>
        </w:rPr>
        <w:t>）</w:t>
      </w:r>
      <w:proofErr w:type="gramEnd"/>
    </w:p>
  </w:footnote>
  <w:footnote w:id="43">
    <w:p w:rsidR="00A966BB" w:rsidRPr="002A7D7D" w:rsidRDefault="00A966BB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sz w:val="22"/>
          <w:szCs w:val="22"/>
        </w:rPr>
        <w:t xml:space="preserve"> </w:t>
      </w:r>
      <w:proofErr w:type="gramStart"/>
      <w:r w:rsidRPr="002A7D7D">
        <w:rPr>
          <w:sz w:val="22"/>
          <w:szCs w:val="22"/>
        </w:rPr>
        <w:t>根塵生</w:t>
      </w:r>
      <w:proofErr w:type="gramEnd"/>
      <w:r w:rsidRPr="002A7D7D">
        <w:rPr>
          <w:sz w:val="22"/>
          <w:szCs w:val="22"/>
        </w:rPr>
        <w:t>六識，</w:t>
      </w:r>
      <w:proofErr w:type="gramStart"/>
      <w:r w:rsidRPr="002A7D7D">
        <w:rPr>
          <w:sz w:val="22"/>
          <w:szCs w:val="22"/>
        </w:rPr>
        <w:t>識中生</w:t>
      </w:r>
      <w:proofErr w:type="gramEnd"/>
      <w:r w:rsidRPr="002A7D7D">
        <w:rPr>
          <w:sz w:val="22"/>
          <w:szCs w:val="22"/>
        </w:rPr>
        <w:t>三受。</w:t>
      </w:r>
      <w:proofErr w:type="gramStart"/>
      <w:r w:rsidRPr="002A7D7D">
        <w:rPr>
          <w:sz w:val="22"/>
          <w:szCs w:val="22"/>
        </w:rPr>
        <w:t>（</w:t>
      </w:r>
      <w:proofErr w:type="gramEnd"/>
      <w:r w:rsidRPr="002A7D7D">
        <w:rPr>
          <w:sz w:val="22"/>
          <w:szCs w:val="22"/>
        </w:rPr>
        <w:t>印順法師，《大智度論筆記》［</w:t>
      </w:r>
      <w:r w:rsidRPr="00D44B56">
        <w:rPr>
          <w:rFonts w:cs="Roman Unicode"/>
          <w:sz w:val="22"/>
          <w:szCs w:val="22"/>
        </w:rPr>
        <w:t>A</w:t>
      </w:r>
      <w:r w:rsidRPr="00D44B56">
        <w:rPr>
          <w:sz w:val="22"/>
          <w:szCs w:val="22"/>
        </w:rPr>
        <w:t>059</w:t>
      </w:r>
      <w:r w:rsidRPr="002A7D7D">
        <w:rPr>
          <w:sz w:val="22"/>
          <w:szCs w:val="22"/>
        </w:rPr>
        <w:t>］</w:t>
      </w:r>
      <w:r w:rsidRPr="00D44B56">
        <w:rPr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100</w:t>
      </w:r>
      <w:proofErr w:type="gramStart"/>
      <w:r w:rsidRPr="002A7D7D">
        <w:rPr>
          <w:sz w:val="22"/>
          <w:szCs w:val="22"/>
        </w:rPr>
        <w:t>）</w:t>
      </w:r>
      <w:proofErr w:type="gramEnd"/>
    </w:p>
  </w:footnote>
  <w:footnote w:id="44">
    <w:p w:rsidR="00A966BB" w:rsidRPr="002A7D7D" w:rsidRDefault="00A966BB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《雜阿含經》卷</w:t>
      </w:r>
      <w:r w:rsidRPr="00D44B56">
        <w:rPr>
          <w:sz w:val="22"/>
          <w:szCs w:val="22"/>
        </w:rPr>
        <w:t>17</w:t>
      </w:r>
      <w:r w:rsidRPr="002A7D7D">
        <w:rPr>
          <w:rFonts w:hint="eastAsia"/>
          <w:sz w:val="22"/>
          <w:szCs w:val="22"/>
        </w:rPr>
        <w:t>（</w:t>
      </w:r>
      <w:r w:rsidRPr="00D44B56">
        <w:rPr>
          <w:rFonts w:hint="eastAsia"/>
          <w:sz w:val="22"/>
          <w:szCs w:val="22"/>
        </w:rPr>
        <w:t>467</w:t>
      </w:r>
      <w:r w:rsidRPr="002A7D7D">
        <w:rPr>
          <w:rFonts w:hint="eastAsia"/>
          <w:sz w:val="22"/>
          <w:szCs w:val="22"/>
        </w:rPr>
        <w:t>經）：「</w:t>
      </w:r>
      <w:r>
        <w:rPr>
          <w:rFonts w:eastAsia="DFKai-SB" w:hAnsi="DFKai-SB" w:hint="eastAsia"/>
          <w:bCs/>
          <w:szCs w:val="24"/>
        </w:rPr>
        <w:t>^</w:t>
      </w:r>
      <w:proofErr w:type="gramStart"/>
      <w:r w:rsidRPr="002A7D7D">
        <w:rPr>
          <w:rFonts w:ascii="DFKai-SB" w:eastAsia="DFKai-SB" w:hAnsi="DFKai-SB" w:cs="PMingLiU" w:hint="eastAsia"/>
          <w:kern w:val="0"/>
          <w:sz w:val="22"/>
          <w:szCs w:val="22"/>
        </w:rPr>
        <w:t>佛告羅</w:t>
      </w:r>
      <w:proofErr w:type="gramEnd"/>
      <w:r w:rsidRPr="002A7D7D">
        <w:rPr>
          <w:rFonts w:ascii="DFKai-SB" w:eastAsia="DFKai-SB" w:hAnsi="DFKai-SB" w:cs="PMingLiU" w:hint="eastAsia"/>
          <w:kern w:val="0"/>
          <w:sz w:val="22"/>
          <w:szCs w:val="22"/>
        </w:rPr>
        <w:t>睺羅：有三受：苦受、樂受、不苦不樂受。</w:t>
      </w:r>
      <w:proofErr w:type="gramStart"/>
      <w:r w:rsidRPr="002A7D7D">
        <w:rPr>
          <w:rFonts w:ascii="DFKai-SB" w:eastAsia="DFKai-SB" w:hAnsi="DFKai-SB" w:cs="PMingLiU" w:hint="eastAsia"/>
          <w:kern w:val="0"/>
          <w:sz w:val="22"/>
          <w:szCs w:val="22"/>
        </w:rPr>
        <w:t>觀於樂受而作苦想</w:t>
      </w:r>
      <w:proofErr w:type="gramEnd"/>
      <w:r w:rsidRPr="002A7D7D">
        <w:rPr>
          <w:rFonts w:ascii="DFKai-SB" w:eastAsia="DFKai-SB" w:hAnsi="DFKai-SB" w:cs="PMingLiU" w:hint="eastAsia"/>
          <w:kern w:val="0"/>
          <w:sz w:val="22"/>
          <w:szCs w:val="22"/>
        </w:rPr>
        <w:t>，</w:t>
      </w:r>
      <w:proofErr w:type="gramStart"/>
      <w:r w:rsidRPr="002A7D7D">
        <w:rPr>
          <w:rFonts w:ascii="DFKai-SB" w:eastAsia="DFKai-SB" w:hAnsi="DFKai-SB" w:cs="PMingLiU" w:hint="eastAsia"/>
          <w:kern w:val="0"/>
          <w:sz w:val="22"/>
          <w:szCs w:val="22"/>
        </w:rPr>
        <w:t>觀於苦受作劍刺想</w:t>
      </w:r>
      <w:proofErr w:type="gramEnd"/>
      <w:r w:rsidRPr="002A7D7D">
        <w:rPr>
          <w:rFonts w:ascii="DFKai-SB" w:eastAsia="DFKai-SB" w:hAnsi="DFKai-SB" w:cs="PMingLiU" w:hint="eastAsia"/>
          <w:kern w:val="0"/>
          <w:sz w:val="22"/>
          <w:szCs w:val="22"/>
        </w:rPr>
        <w:t>，觀</w:t>
      </w:r>
      <w:proofErr w:type="gramStart"/>
      <w:r w:rsidRPr="002A7D7D">
        <w:rPr>
          <w:rFonts w:ascii="DFKai-SB" w:eastAsia="DFKai-SB" w:hAnsi="DFKai-SB" w:cs="PMingLiU" w:hint="eastAsia"/>
          <w:kern w:val="0"/>
          <w:sz w:val="22"/>
          <w:szCs w:val="22"/>
        </w:rPr>
        <w:t>不苦不樂受作無常</w:t>
      </w:r>
      <w:proofErr w:type="gramEnd"/>
      <w:r w:rsidRPr="002A7D7D">
        <w:rPr>
          <w:rFonts w:ascii="DFKai-SB" w:eastAsia="DFKai-SB" w:hAnsi="DFKai-SB" w:cs="PMingLiU" w:hint="eastAsia"/>
          <w:kern w:val="0"/>
          <w:sz w:val="22"/>
          <w:szCs w:val="22"/>
        </w:rPr>
        <w:t>想。若彼</w:t>
      </w:r>
      <w:proofErr w:type="gramStart"/>
      <w:r w:rsidRPr="002A7D7D">
        <w:rPr>
          <w:rFonts w:ascii="DFKai-SB" w:eastAsia="DFKai-SB" w:hAnsi="DFKai-SB" w:cs="PMingLiU" w:hint="eastAsia"/>
          <w:kern w:val="0"/>
          <w:sz w:val="22"/>
          <w:szCs w:val="22"/>
        </w:rPr>
        <w:t>比丘觀於樂受而作苦想</w:t>
      </w:r>
      <w:proofErr w:type="gramEnd"/>
      <w:r w:rsidRPr="002A7D7D">
        <w:rPr>
          <w:rFonts w:ascii="DFKai-SB" w:eastAsia="DFKai-SB" w:hAnsi="DFKai-SB" w:cs="PMingLiU" w:hint="eastAsia"/>
          <w:kern w:val="0"/>
          <w:sz w:val="22"/>
          <w:szCs w:val="22"/>
        </w:rPr>
        <w:t>，</w:t>
      </w:r>
      <w:proofErr w:type="gramStart"/>
      <w:r w:rsidRPr="002A7D7D">
        <w:rPr>
          <w:rFonts w:ascii="DFKai-SB" w:eastAsia="DFKai-SB" w:hAnsi="DFKai-SB" w:cs="PMingLiU" w:hint="eastAsia"/>
          <w:kern w:val="0"/>
          <w:sz w:val="22"/>
          <w:szCs w:val="22"/>
        </w:rPr>
        <w:t>觀於苦受作劍刺想</w:t>
      </w:r>
      <w:proofErr w:type="gramEnd"/>
      <w:r w:rsidRPr="002A7D7D">
        <w:rPr>
          <w:rFonts w:ascii="DFKai-SB" w:eastAsia="DFKai-SB" w:hAnsi="DFKai-SB" w:cs="PMingLiU" w:hint="eastAsia"/>
          <w:kern w:val="0"/>
          <w:sz w:val="22"/>
          <w:szCs w:val="22"/>
        </w:rPr>
        <w:t>，觀不苦不樂</w:t>
      </w:r>
      <w:proofErr w:type="gramStart"/>
      <w:r w:rsidRPr="002A7D7D">
        <w:rPr>
          <w:rFonts w:ascii="DFKai-SB" w:eastAsia="DFKai-SB" w:hAnsi="DFKai-SB" w:cs="PMingLiU" w:hint="eastAsia"/>
          <w:kern w:val="0"/>
          <w:sz w:val="22"/>
          <w:szCs w:val="22"/>
        </w:rPr>
        <w:t>受作無常滅想</w:t>
      </w:r>
      <w:proofErr w:type="gramEnd"/>
      <w:r w:rsidRPr="002A7D7D">
        <w:rPr>
          <w:rFonts w:ascii="DFKai-SB" w:eastAsia="DFKai-SB" w:hAnsi="DFKai-SB" w:cs="PMingLiU" w:hint="eastAsia"/>
          <w:kern w:val="0"/>
          <w:sz w:val="22"/>
          <w:szCs w:val="22"/>
        </w:rPr>
        <w:t>者，是名正見。</w:t>
      </w:r>
      <w:r>
        <w:rPr>
          <w:rFonts w:eastAsia="DFKai-SB" w:hAnsi="DFKai-SB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」（大正</w:t>
      </w:r>
      <w:r w:rsidRPr="00D44B56">
        <w:rPr>
          <w:rFonts w:hint="eastAsia"/>
          <w:sz w:val="22"/>
          <w:szCs w:val="22"/>
        </w:rPr>
        <w:t>2</w:t>
      </w:r>
      <w:r w:rsidRPr="002A7D7D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19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sz w:val="22"/>
            <w:szCs w:val="22"/>
          </w:rPr>
          <w:t>119a</w:t>
        </w:r>
      </w:smartTag>
      <w:r w:rsidRPr="00D44B56">
        <w:rPr>
          <w:sz w:val="22"/>
          <w:szCs w:val="22"/>
        </w:rPr>
        <w:t>26</w:t>
      </w:r>
      <w:r w:rsidRPr="002A7D7D">
        <w:rPr>
          <w:sz w:val="22"/>
          <w:szCs w:val="22"/>
        </w:rPr>
        <w:t>-</w:t>
      </w:r>
      <w:r w:rsidRPr="00D44B56">
        <w:rPr>
          <w:sz w:val="22"/>
          <w:szCs w:val="22"/>
        </w:rPr>
        <w:t>b2</w:t>
      </w:r>
      <w:r w:rsidRPr="002A7D7D">
        <w:rPr>
          <w:rFonts w:hint="eastAsia"/>
          <w:sz w:val="22"/>
          <w:szCs w:val="22"/>
        </w:rPr>
        <w:t>）</w:t>
      </w:r>
    </w:p>
  </w:footnote>
  <w:footnote w:id="45">
    <w:p w:rsidR="00A966BB" w:rsidRPr="002A7D7D" w:rsidRDefault="00A966BB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rFonts w:hint="eastAsia"/>
          <w:sz w:val="22"/>
          <w:szCs w:val="22"/>
        </w:rPr>
        <w:t xml:space="preserve"> </w:t>
      </w:r>
      <w:r w:rsidRPr="002A7D7D">
        <w:rPr>
          <w:sz w:val="22"/>
          <w:szCs w:val="22"/>
        </w:rPr>
        <w:t>參見</w:t>
      </w:r>
      <w:r w:rsidRPr="002A7D7D">
        <w:rPr>
          <w:rFonts w:hint="eastAsia"/>
          <w:sz w:val="22"/>
          <w:szCs w:val="22"/>
        </w:rPr>
        <w:t>《增壹阿含經》卷</w:t>
      </w:r>
      <w:r w:rsidRPr="00D44B56">
        <w:rPr>
          <w:rFonts w:hint="eastAsia"/>
          <w:sz w:val="22"/>
          <w:szCs w:val="22"/>
        </w:rPr>
        <w:t>30</w:t>
      </w:r>
      <w:r w:rsidRPr="002A7D7D">
        <w:rPr>
          <w:rFonts w:hint="eastAsia"/>
          <w:sz w:val="22"/>
          <w:szCs w:val="22"/>
        </w:rPr>
        <w:t>：「</w:t>
      </w:r>
      <w:r>
        <w:rPr>
          <w:rFonts w:eastAsia="DFKai-SB" w:hAnsi="DFKai-SB" w:hint="eastAsia"/>
          <w:bCs/>
          <w:szCs w:val="24"/>
        </w:rPr>
        <w:t>^</w:t>
      </w:r>
      <w:proofErr w:type="gramStart"/>
      <w:r w:rsidRPr="002A7D7D">
        <w:rPr>
          <w:rFonts w:ascii="DFKai-SB" w:eastAsia="DFKai-SB" w:hAnsi="DFKai-SB" w:hint="eastAsia"/>
          <w:sz w:val="22"/>
          <w:szCs w:val="22"/>
        </w:rPr>
        <w:t>佛告尼健子</w:t>
      </w:r>
      <w:proofErr w:type="gramEnd"/>
      <w:r w:rsidRPr="002A7D7D">
        <w:rPr>
          <w:rFonts w:ascii="DFKai-SB" w:eastAsia="DFKai-SB" w:hAnsi="DFKai-SB" w:hint="eastAsia"/>
          <w:sz w:val="22"/>
          <w:szCs w:val="22"/>
        </w:rPr>
        <w:t>：我</w:t>
      </w:r>
      <w:proofErr w:type="gramStart"/>
      <w:r w:rsidRPr="002A7D7D">
        <w:rPr>
          <w:rFonts w:ascii="DFKai-SB" w:eastAsia="DFKai-SB" w:hAnsi="DFKai-SB" w:hint="eastAsia"/>
          <w:sz w:val="22"/>
          <w:szCs w:val="22"/>
        </w:rPr>
        <w:t>之</w:t>
      </w:r>
      <w:proofErr w:type="gramEnd"/>
      <w:r w:rsidRPr="002A7D7D">
        <w:rPr>
          <w:rFonts w:ascii="DFKai-SB" w:eastAsia="DFKai-SB" w:hAnsi="DFKai-SB" w:hint="eastAsia"/>
          <w:sz w:val="22"/>
          <w:szCs w:val="22"/>
        </w:rPr>
        <w:t>所說，色者無常，</w:t>
      </w:r>
      <w:r w:rsidRPr="002A7D7D">
        <w:rPr>
          <w:rFonts w:ascii="DFKai-SB" w:eastAsia="DFKai-SB" w:hAnsi="DFKai-SB" w:hint="eastAsia"/>
          <w:b/>
          <w:sz w:val="22"/>
          <w:szCs w:val="22"/>
        </w:rPr>
        <w:t>無常即是苦</w:t>
      </w:r>
      <w:r w:rsidRPr="002A7D7D">
        <w:rPr>
          <w:rFonts w:ascii="DFKai-SB" w:eastAsia="DFKai-SB" w:hAnsi="DFKai-SB" w:hint="eastAsia"/>
          <w:sz w:val="22"/>
          <w:szCs w:val="22"/>
        </w:rPr>
        <w:t>，</w:t>
      </w:r>
      <w:proofErr w:type="gramStart"/>
      <w:r w:rsidRPr="002A7D7D">
        <w:rPr>
          <w:rFonts w:ascii="DFKai-SB" w:eastAsia="DFKai-SB" w:hAnsi="DFKai-SB" w:hint="eastAsia"/>
          <w:sz w:val="22"/>
          <w:szCs w:val="22"/>
        </w:rPr>
        <w:t>苦者即</w:t>
      </w:r>
      <w:proofErr w:type="gramEnd"/>
      <w:r w:rsidRPr="002A7D7D">
        <w:rPr>
          <w:rFonts w:ascii="DFKai-SB" w:eastAsia="DFKai-SB" w:hAnsi="DFKai-SB" w:hint="eastAsia"/>
          <w:sz w:val="22"/>
          <w:szCs w:val="22"/>
        </w:rPr>
        <w:t>是無我，無我者即是空，空</w:t>
      </w:r>
      <w:proofErr w:type="gramStart"/>
      <w:r w:rsidRPr="002A7D7D">
        <w:rPr>
          <w:rFonts w:ascii="DFKai-SB" w:eastAsia="DFKai-SB" w:hAnsi="DFKai-SB" w:hint="eastAsia"/>
          <w:sz w:val="22"/>
          <w:szCs w:val="22"/>
        </w:rPr>
        <w:t>者彼非</w:t>
      </w:r>
      <w:proofErr w:type="gramEnd"/>
      <w:r w:rsidRPr="002A7D7D">
        <w:rPr>
          <w:rFonts w:ascii="DFKai-SB" w:eastAsia="DFKai-SB" w:hAnsi="DFKai-SB" w:hint="eastAsia"/>
          <w:sz w:val="22"/>
          <w:szCs w:val="22"/>
        </w:rPr>
        <w:t>我有，我非彼有；痛、想、行、識及五盛</w:t>
      </w:r>
      <w:proofErr w:type="gramStart"/>
      <w:r w:rsidRPr="002A7D7D">
        <w:rPr>
          <w:rFonts w:ascii="DFKai-SB" w:eastAsia="DFKai-SB" w:hAnsi="DFKai-SB" w:hint="eastAsia"/>
          <w:sz w:val="22"/>
          <w:szCs w:val="22"/>
        </w:rPr>
        <w:t>陰皆悉</w:t>
      </w:r>
      <w:proofErr w:type="gramEnd"/>
      <w:r w:rsidRPr="002A7D7D">
        <w:rPr>
          <w:rFonts w:ascii="DFKai-SB" w:eastAsia="DFKai-SB" w:hAnsi="DFKai-SB" w:hint="eastAsia"/>
          <w:sz w:val="22"/>
          <w:szCs w:val="22"/>
        </w:rPr>
        <w:t>無常，無常即是苦，</w:t>
      </w:r>
      <w:proofErr w:type="gramStart"/>
      <w:r w:rsidRPr="002A7D7D">
        <w:rPr>
          <w:rFonts w:ascii="DFKai-SB" w:eastAsia="DFKai-SB" w:hAnsi="DFKai-SB" w:hint="eastAsia"/>
          <w:sz w:val="22"/>
          <w:szCs w:val="22"/>
        </w:rPr>
        <w:t>苦者無</w:t>
      </w:r>
      <w:proofErr w:type="gramEnd"/>
      <w:r w:rsidRPr="002A7D7D">
        <w:rPr>
          <w:rFonts w:ascii="DFKai-SB" w:eastAsia="DFKai-SB" w:hAnsi="DFKai-SB" w:hint="eastAsia"/>
          <w:sz w:val="22"/>
          <w:szCs w:val="22"/>
        </w:rPr>
        <w:t>我，無我者是空，空</w:t>
      </w:r>
      <w:proofErr w:type="gramStart"/>
      <w:r w:rsidRPr="002A7D7D">
        <w:rPr>
          <w:rFonts w:ascii="DFKai-SB" w:eastAsia="DFKai-SB" w:hAnsi="DFKai-SB" w:hint="eastAsia"/>
          <w:sz w:val="22"/>
          <w:szCs w:val="22"/>
        </w:rPr>
        <w:t>者彼非</w:t>
      </w:r>
      <w:proofErr w:type="gramEnd"/>
      <w:r w:rsidRPr="002A7D7D">
        <w:rPr>
          <w:rFonts w:ascii="DFKai-SB" w:eastAsia="DFKai-SB" w:hAnsi="DFKai-SB" w:hint="eastAsia"/>
          <w:sz w:val="22"/>
          <w:szCs w:val="22"/>
        </w:rPr>
        <w:t>我有，我非彼有。我</w:t>
      </w:r>
      <w:proofErr w:type="gramStart"/>
      <w:r w:rsidRPr="002A7D7D">
        <w:rPr>
          <w:rFonts w:ascii="DFKai-SB" w:eastAsia="DFKai-SB" w:hAnsi="DFKai-SB" w:hint="eastAsia"/>
          <w:sz w:val="22"/>
          <w:szCs w:val="22"/>
        </w:rPr>
        <w:t>之</w:t>
      </w:r>
      <w:proofErr w:type="gramEnd"/>
      <w:r w:rsidRPr="002A7D7D">
        <w:rPr>
          <w:rFonts w:ascii="DFKai-SB" w:eastAsia="DFKai-SB" w:hAnsi="DFKai-SB" w:hint="eastAsia"/>
          <w:sz w:val="22"/>
          <w:szCs w:val="22"/>
        </w:rPr>
        <w:t>教</w:t>
      </w:r>
      <w:proofErr w:type="gramStart"/>
      <w:r w:rsidRPr="002A7D7D">
        <w:rPr>
          <w:rFonts w:ascii="DFKai-SB" w:eastAsia="DFKai-SB" w:hAnsi="DFKai-SB" w:hint="eastAsia"/>
          <w:sz w:val="22"/>
          <w:szCs w:val="22"/>
        </w:rPr>
        <w:t>誡</w:t>
      </w:r>
      <w:proofErr w:type="gramEnd"/>
      <w:r w:rsidRPr="002A7D7D">
        <w:rPr>
          <w:rFonts w:ascii="DFKai-SB" w:eastAsia="DFKai-SB" w:hAnsi="DFKai-SB" w:hint="eastAsia"/>
          <w:sz w:val="22"/>
          <w:szCs w:val="22"/>
        </w:rPr>
        <w:t>，其義如是。</w:t>
      </w:r>
      <w:r>
        <w:rPr>
          <w:rFonts w:eastAsia="DFKai-SB" w:hAnsi="DFKai-SB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」（大正</w:t>
      </w:r>
      <w:r w:rsidRPr="00D44B56">
        <w:rPr>
          <w:rFonts w:hint="eastAsia"/>
          <w:sz w:val="22"/>
          <w:szCs w:val="22"/>
        </w:rPr>
        <w:t>2</w:t>
      </w:r>
      <w:r w:rsidRPr="002A7D7D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715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rFonts w:hint="eastAsia"/>
            <w:sz w:val="22"/>
            <w:szCs w:val="22"/>
          </w:rPr>
          <w:t>715c</w:t>
        </w:r>
      </w:smartTag>
      <w:r w:rsidRPr="00D44B56">
        <w:rPr>
          <w:rFonts w:hint="eastAsia"/>
          <w:sz w:val="22"/>
          <w:szCs w:val="22"/>
        </w:rPr>
        <w:t>11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16</w:t>
      </w:r>
      <w:r w:rsidRPr="002A7D7D">
        <w:rPr>
          <w:rFonts w:hint="eastAsia"/>
          <w:sz w:val="22"/>
          <w:szCs w:val="22"/>
        </w:rPr>
        <w:t>）</w:t>
      </w:r>
    </w:p>
  </w:footnote>
  <w:footnote w:id="46">
    <w:p w:rsidR="00A966BB" w:rsidRPr="002A7D7D" w:rsidRDefault="00A966BB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二樂：世間樂受是苦，無漏</w:t>
      </w:r>
      <w:proofErr w:type="gramStart"/>
      <w:r w:rsidRPr="002A7D7D">
        <w:rPr>
          <w:rFonts w:hint="eastAsia"/>
          <w:sz w:val="22"/>
          <w:szCs w:val="22"/>
        </w:rPr>
        <w:t>樂受非苦</w:t>
      </w:r>
      <w:proofErr w:type="gramEnd"/>
      <w:r w:rsidRPr="002A7D7D">
        <w:rPr>
          <w:rFonts w:hint="eastAsia"/>
          <w:sz w:val="22"/>
          <w:szCs w:val="22"/>
        </w:rPr>
        <w:t>。</w:t>
      </w:r>
      <w:proofErr w:type="gramStart"/>
      <w:r w:rsidRPr="002A7D7D">
        <w:rPr>
          <w:rFonts w:hint="eastAsia"/>
          <w:sz w:val="22"/>
          <w:szCs w:val="22"/>
        </w:rPr>
        <w:t>（</w:t>
      </w:r>
      <w:proofErr w:type="gramEnd"/>
      <w:r w:rsidRPr="002A7D7D">
        <w:rPr>
          <w:rFonts w:hint="eastAsia"/>
          <w:sz w:val="22"/>
          <w:szCs w:val="22"/>
        </w:rPr>
        <w:t>印順法師，《大智度論筆記》〔</w:t>
      </w:r>
      <w:r w:rsidRPr="00D44B56">
        <w:rPr>
          <w:rFonts w:hint="eastAsia"/>
          <w:sz w:val="22"/>
          <w:szCs w:val="22"/>
        </w:rPr>
        <w:t>A059</w:t>
      </w:r>
      <w:r w:rsidRPr="002A7D7D">
        <w:rPr>
          <w:rFonts w:hint="eastAsia"/>
          <w:sz w:val="22"/>
          <w:szCs w:val="22"/>
        </w:rPr>
        <w:t>〕</w:t>
      </w:r>
      <w:r w:rsidRPr="00D44B56">
        <w:rPr>
          <w:rFonts w:hint="eastAsia"/>
          <w:sz w:val="22"/>
          <w:szCs w:val="22"/>
        </w:rPr>
        <w:t>p</w:t>
      </w:r>
      <w:r w:rsidRPr="002A7D7D">
        <w:rPr>
          <w:rFonts w:hint="eastAsia"/>
          <w:sz w:val="22"/>
          <w:szCs w:val="22"/>
        </w:rPr>
        <w:t>.</w:t>
      </w:r>
      <w:r w:rsidRPr="00D44B56">
        <w:rPr>
          <w:rFonts w:hint="eastAsia"/>
          <w:sz w:val="22"/>
          <w:szCs w:val="22"/>
        </w:rPr>
        <w:t>100</w:t>
      </w:r>
      <w:proofErr w:type="gramStart"/>
      <w:r w:rsidRPr="002A7D7D">
        <w:rPr>
          <w:rFonts w:hint="eastAsia"/>
          <w:sz w:val="22"/>
          <w:szCs w:val="22"/>
        </w:rPr>
        <w:t>）</w:t>
      </w:r>
      <w:proofErr w:type="gramEnd"/>
    </w:p>
  </w:footnote>
  <w:footnote w:id="47">
    <w:p w:rsidR="00A966BB" w:rsidRPr="002A7D7D" w:rsidRDefault="00A966BB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rFonts w:hint="eastAsia"/>
          <w:bCs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十六聖行：苦</w:t>
      </w:r>
      <w:proofErr w:type="gramStart"/>
      <w:r w:rsidRPr="002A7D7D">
        <w:rPr>
          <w:rFonts w:hint="eastAsia"/>
          <w:sz w:val="22"/>
          <w:szCs w:val="22"/>
        </w:rPr>
        <w:t>諦</w:t>
      </w:r>
      <w:proofErr w:type="gramEnd"/>
      <w:r w:rsidRPr="002A7D7D">
        <w:rPr>
          <w:rFonts w:hint="eastAsia"/>
          <w:sz w:val="22"/>
          <w:szCs w:val="22"/>
        </w:rPr>
        <w:t>：無常、苦、空、無我；集</w:t>
      </w:r>
      <w:proofErr w:type="gramStart"/>
      <w:r w:rsidRPr="002A7D7D">
        <w:rPr>
          <w:rFonts w:hint="eastAsia"/>
          <w:sz w:val="22"/>
          <w:szCs w:val="22"/>
        </w:rPr>
        <w:t>諦</w:t>
      </w:r>
      <w:proofErr w:type="gramEnd"/>
      <w:r w:rsidRPr="002A7D7D">
        <w:rPr>
          <w:rFonts w:hint="eastAsia"/>
          <w:sz w:val="22"/>
          <w:szCs w:val="22"/>
        </w:rPr>
        <w:t>：集、因、生、緣；滅</w:t>
      </w:r>
      <w:proofErr w:type="gramStart"/>
      <w:r w:rsidRPr="002A7D7D">
        <w:rPr>
          <w:rFonts w:hint="eastAsia"/>
          <w:sz w:val="22"/>
          <w:szCs w:val="22"/>
        </w:rPr>
        <w:t>諦</w:t>
      </w:r>
      <w:proofErr w:type="gramEnd"/>
      <w:r w:rsidRPr="002A7D7D">
        <w:rPr>
          <w:rFonts w:hint="eastAsia"/>
          <w:sz w:val="22"/>
          <w:szCs w:val="22"/>
        </w:rPr>
        <w:t>：滅、靜、妙、離；道</w:t>
      </w:r>
      <w:proofErr w:type="gramStart"/>
      <w:r w:rsidRPr="002A7D7D">
        <w:rPr>
          <w:rFonts w:hint="eastAsia"/>
          <w:sz w:val="22"/>
          <w:szCs w:val="22"/>
        </w:rPr>
        <w:t>諦</w:t>
      </w:r>
      <w:proofErr w:type="gramEnd"/>
      <w:r w:rsidRPr="002A7D7D">
        <w:rPr>
          <w:rFonts w:hint="eastAsia"/>
          <w:sz w:val="22"/>
          <w:szCs w:val="22"/>
        </w:rPr>
        <w:t>：道、如、行、出。</w:t>
      </w:r>
    </w:p>
    <w:p w:rsidR="00A966BB" w:rsidRPr="002A7D7D" w:rsidRDefault="00A966BB" w:rsidP="00A44D74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2A7D7D">
        <w:rPr>
          <w:sz w:val="22"/>
          <w:szCs w:val="22"/>
        </w:rPr>
        <w:t>參見</w:t>
      </w:r>
      <w:proofErr w:type="spellStart"/>
      <w:r w:rsidRPr="00D44B56">
        <w:rPr>
          <w:sz w:val="22"/>
          <w:szCs w:val="22"/>
        </w:rPr>
        <w:t>Lamotte</w:t>
      </w:r>
      <w:proofErr w:type="spellEnd"/>
      <w:proofErr w:type="gramStart"/>
      <w:r w:rsidRPr="002A7D7D">
        <w:rPr>
          <w:sz w:val="22"/>
          <w:szCs w:val="22"/>
        </w:rPr>
        <w:t>（</w:t>
      </w:r>
      <w:proofErr w:type="gramEnd"/>
      <w:r w:rsidRPr="00D44B56">
        <w:rPr>
          <w:sz w:val="22"/>
          <w:szCs w:val="22"/>
        </w:rPr>
        <w:t>1970</w:t>
      </w:r>
      <w:r w:rsidRPr="002A7D7D">
        <w:rPr>
          <w:sz w:val="22"/>
          <w:szCs w:val="22"/>
        </w:rPr>
        <w:t xml:space="preserve">, </w:t>
      </w:r>
      <w:r w:rsidRPr="00D44B56">
        <w:rPr>
          <w:rFonts w:cs="Roman Unicode"/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1161</w:t>
      </w:r>
      <w:r w:rsidRPr="002A7D7D">
        <w:rPr>
          <w:rFonts w:hint="eastAsia"/>
          <w:sz w:val="22"/>
          <w:szCs w:val="22"/>
        </w:rPr>
        <w:t xml:space="preserve">, </w:t>
      </w:r>
      <w:r w:rsidRPr="00D44B56">
        <w:rPr>
          <w:rFonts w:cs="Roman Unicode"/>
          <w:sz w:val="22"/>
          <w:szCs w:val="22"/>
        </w:rPr>
        <w:t>n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2</w:t>
      </w:r>
      <w:proofErr w:type="gramStart"/>
      <w:r w:rsidRPr="002A7D7D">
        <w:rPr>
          <w:sz w:val="22"/>
          <w:szCs w:val="22"/>
        </w:rPr>
        <w:t>）</w:t>
      </w:r>
      <w:proofErr w:type="gramEnd"/>
      <w:r w:rsidRPr="002A7D7D">
        <w:rPr>
          <w:sz w:val="22"/>
          <w:szCs w:val="22"/>
        </w:rPr>
        <w:t>：四聖</w:t>
      </w:r>
      <w:proofErr w:type="gramStart"/>
      <w:r w:rsidRPr="002A7D7D">
        <w:rPr>
          <w:sz w:val="22"/>
          <w:szCs w:val="22"/>
        </w:rPr>
        <w:t>諦十六行相在</w:t>
      </w:r>
      <w:proofErr w:type="gramEnd"/>
      <w:r w:rsidRPr="002A7D7D">
        <w:rPr>
          <w:sz w:val="22"/>
          <w:szCs w:val="22"/>
        </w:rPr>
        <w:t>空、無相、無作三三昧的歷程中領會：見《大智度論》卷</w:t>
      </w:r>
      <w:r w:rsidRPr="00D44B56">
        <w:rPr>
          <w:sz w:val="22"/>
          <w:szCs w:val="22"/>
        </w:rPr>
        <w:t>11</w:t>
      </w:r>
      <w:r w:rsidRPr="002A7D7D">
        <w:rPr>
          <w:sz w:val="22"/>
          <w:szCs w:val="22"/>
        </w:rPr>
        <w:t>（大正</w:t>
      </w:r>
      <w:r w:rsidRPr="00D44B56">
        <w:rPr>
          <w:sz w:val="22"/>
          <w:szCs w:val="22"/>
        </w:rPr>
        <w:t>25</w:t>
      </w:r>
      <w:r w:rsidRPr="002A7D7D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38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sz w:val="22"/>
            <w:szCs w:val="22"/>
          </w:rPr>
          <w:t>138</w:t>
        </w:r>
        <w:r w:rsidRPr="00D44B56">
          <w:rPr>
            <w:rFonts w:cs="Roman Unicode"/>
            <w:sz w:val="22"/>
            <w:szCs w:val="22"/>
          </w:rPr>
          <w:t>a</w:t>
        </w:r>
      </w:smartTag>
      <w:r w:rsidRPr="002A7D7D">
        <w:rPr>
          <w:sz w:val="22"/>
          <w:szCs w:val="22"/>
        </w:rPr>
        <w:t>），卷</w:t>
      </w:r>
      <w:r w:rsidRPr="00D44B56">
        <w:rPr>
          <w:sz w:val="22"/>
          <w:szCs w:val="22"/>
        </w:rPr>
        <w:t>23</w:t>
      </w:r>
      <w:r w:rsidRPr="002A7D7D">
        <w:rPr>
          <w:sz w:val="22"/>
          <w:szCs w:val="22"/>
        </w:rPr>
        <w:t>（大正</w:t>
      </w:r>
      <w:r w:rsidRPr="00D44B56">
        <w:rPr>
          <w:sz w:val="22"/>
          <w:szCs w:val="22"/>
        </w:rPr>
        <w:t>25</w:t>
      </w:r>
      <w:r w:rsidRPr="002A7D7D">
        <w:rPr>
          <w:sz w:val="22"/>
          <w:szCs w:val="22"/>
        </w:rPr>
        <w:t>，</w:t>
      </w:r>
      <w:r w:rsidRPr="00D44B56">
        <w:rPr>
          <w:sz w:val="22"/>
          <w:szCs w:val="22"/>
        </w:rPr>
        <w:t>233</w:t>
      </w:r>
      <w:r w:rsidRPr="00D44B56">
        <w:rPr>
          <w:rFonts w:cs="Roman Unicode"/>
          <w:sz w:val="22"/>
          <w:szCs w:val="22"/>
        </w:rPr>
        <w:t>b</w:t>
      </w:r>
      <w:r w:rsidRPr="00D44B56">
        <w:rPr>
          <w:sz w:val="22"/>
          <w:szCs w:val="22"/>
        </w:rPr>
        <w:t>6</w:t>
      </w:r>
      <w:r w:rsidRPr="002A7D7D">
        <w:rPr>
          <w:sz w:val="22"/>
          <w:szCs w:val="22"/>
        </w:rPr>
        <w:t>），卷</w:t>
      </w:r>
      <w:r w:rsidRPr="00D44B56">
        <w:rPr>
          <w:sz w:val="22"/>
          <w:szCs w:val="22"/>
        </w:rPr>
        <w:t>54</w:t>
      </w:r>
      <w:r w:rsidRPr="002A7D7D">
        <w:rPr>
          <w:sz w:val="22"/>
          <w:szCs w:val="22"/>
        </w:rPr>
        <w:t>（大正</w:t>
      </w:r>
      <w:r w:rsidRPr="00D44B56">
        <w:rPr>
          <w:sz w:val="22"/>
          <w:szCs w:val="22"/>
        </w:rPr>
        <w:t>25</w:t>
      </w:r>
      <w:r w:rsidRPr="002A7D7D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44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sz w:val="22"/>
            <w:szCs w:val="22"/>
          </w:rPr>
          <w:t>444</w:t>
        </w:r>
        <w:r w:rsidRPr="00D44B56">
          <w:rPr>
            <w:rFonts w:cs="Roman Unicode"/>
            <w:sz w:val="22"/>
            <w:szCs w:val="22"/>
          </w:rPr>
          <w:t>a</w:t>
        </w:r>
      </w:smartTag>
      <w:r w:rsidRPr="00D44B56">
        <w:rPr>
          <w:sz w:val="22"/>
          <w:szCs w:val="22"/>
        </w:rPr>
        <w:t>15</w:t>
      </w:r>
      <w:r w:rsidRPr="002A7D7D">
        <w:rPr>
          <w:sz w:val="22"/>
          <w:szCs w:val="22"/>
        </w:rPr>
        <w:t>），卷</w:t>
      </w:r>
      <w:r w:rsidRPr="00D44B56">
        <w:rPr>
          <w:sz w:val="22"/>
          <w:szCs w:val="22"/>
        </w:rPr>
        <w:t>63</w:t>
      </w:r>
      <w:r w:rsidRPr="002A7D7D">
        <w:rPr>
          <w:sz w:val="22"/>
          <w:szCs w:val="22"/>
        </w:rPr>
        <w:t>（大正</w:t>
      </w:r>
      <w:r w:rsidRPr="00D44B56">
        <w:rPr>
          <w:sz w:val="22"/>
          <w:szCs w:val="22"/>
        </w:rPr>
        <w:t>25</w:t>
      </w:r>
      <w:r w:rsidRPr="002A7D7D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505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sz w:val="22"/>
            <w:szCs w:val="22"/>
          </w:rPr>
          <w:t>505</w:t>
        </w:r>
        <w:r w:rsidRPr="00D44B56">
          <w:rPr>
            <w:rFonts w:cs="Roman Unicode"/>
            <w:sz w:val="22"/>
            <w:szCs w:val="22"/>
          </w:rPr>
          <w:t>a</w:t>
        </w:r>
      </w:smartTag>
      <w:r w:rsidRPr="00D44B56">
        <w:rPr>
          <w:sz w:val="22"/>
          <w:szCs w:val="22"/>
        </w:rPr>
        <w:t>17</w:t>
      </w:r>
      <w:r w:rsidRPr="002A7D7D">
        <w:rPr>
          <w:sz w:val="22"/>
          <w:szCs w:val="22"/>
        </w:rPr>
        <w:t>）。</w:t>
      </w:r>
    </w:p>
  </w:footnote>
  <w:footnote w:id="48">
    <w:p w:rsidR="00A966BB" w:rsidRPr="002A7D7D" w:rsidRDefault="00A966BB" w:rsidP="00A44D74">
      <w:pPr>
        <w:tabs>
          <w:tab w:val="left" w:pos="1176"/>
          <w:tab w:val="left" w:pos="1442"/>
        </w:tabs>
        <w:snapToGrid w:val="0"/>
        <w:spacing w:line="0" w:lineRule="atLeast"/>
        <w:jc w:val="both"/>
        <w:rPr>
          <w:sz w:val="22"/>
        </w:rPr>
      </w:pPr>
      <w:r w:rsidRPr="00D44B56">
        <w:rPr>
          <w:rStyle w:val="a6"/>
          <w:rFonts w:ascii="Times New Roman" w:eastAsia="PMingLiU" w:hAnsi="Times New Roman" w:cs="Times New Roman"/>
          <w:sz w:val="22"/>
        </w:rPr>
        <w:footnoteRef/>
      </w:r>
      <w:r w:rsidRPr="00082349">
        <w:rPr>
          <w:rFonts w:ascii="Times New Roman" w:hAnsi="Times New Roman" w:cs="Times New Roman" w:hint="eastAsia"/>
          <w:color w:val="FF0000"/>
          <w:sz w:val="22"/>
        </w:rPr>
        <w:t>!!</w:t>
      </w:r>
      <w:r>
        <w:rPr>
          <w:rFonts w:ascii="Times New Roman" w:hAnsi="Times New Roman" w:cs="Times New Roman"/>
          <w:sz w:val="22"/>
        </w:rPr>
        <w:tab/>
      </w:r>
      <w:proofErr w:type="gramStart"/>
      <w:r w:rsidRPr="002A7D7D">
        <w:rPr>
          <w:rFonts w:hint="eastAsia"/>
          <w:bCs/>
          <w:sz w:val="22"/>
        </w:rPr>
        <w:t>┌</w:t>
      </w:r>
      <w:proofErr w:type="gramEnd"/>
      <w:r>
        <w:rPr>
          <w:bCs/>
          <w:sz w:val="22"/>
        </w:rPr>
        <w:tab/>
      </w:r>
      <w:r w:rsidRPr="002A7D7D">
        <w:rPr>
          <w:rFonts w:hint="eastAsia"/>
          <w:sz w:val="22"/>
        </w:rPr>
        <w:t>苦</w:t>
      </w:r>
      <w:proofErr w:type="gramStart"/>
      <w:r w:rsidRPr="002A7D7D">
        <w:rPr>
          <w:rFonts w:hint="eastAsia"/>
          <w:sz w:val="22"/>
        </w:rPr>
        <w:t>受如</w:t>
      </w:r>
      <w:r w:rsidRPr="002A7D7D">
        <w:rPr>
          <w:bCs/>
          <w:sz w:val="22"/>
        </w:rPr>
        <w:t>箭</w:t>
      </w:r>
      <w:r>
        <w:rPr>
          <w:rFonts w:hint="eastAsia"/>
          <w:sz w:val="22"/>
        </w:rPr>
        <w:t>──</w:t>
      </w:r>
      <w:proofErr w:type="gramEnd"/>
      <w:r w:rsidRPr="002A7D7D">
        <w:rPr>
          <w:rFonts w:hint="eastAsia"/>
          <w:sz w:val="22"/>
        </w:rPr>
        <w:t>不生</w:t>
      </w:r>
      <w:proofErr w:type="gramStart"/>
      <w:r w:rsidRPr="002A7D7D">
        <w:rPr>
          <w:rFonts w:hint="eastAsia"/>
          <w:sz w:val="22"/>
        </w:rPr>
        <w:t>恚</w:t>
      </w:r>
      <w:proofErr w:type="gramEnd"/>
    </w:p>
    <w:p w:rsidR="00A966BB" w:rsidRPr="002A7D7D" w:rsidRDefault="00A966BB" w:rsidP="00A44D74">
      <w:pPr>
        <w:pStyle w:val="a4"/>
        <w:tabs>
          <w:tab w:val="left" w:pos="1176"/>
          <w:tab w:val="left" w:pos="1442"/>
        </w:tabs>
        <w:spacing w:line="0" w:lineRule="atLeast"/>
        <w:ind w:leftChars="105" w:left="252"/>
        <w:jc w:val="both"/>
        <w:rPr>
          <w:sz w:val="22"/>
        </w:rPr>
      </w:pPr>
      <w:proofErr w:type="gramStart"/>
      <w:r w:rsidRPr="002A7D7D">
        <w:rPr>
          <w:rFonts w:hint="eastAsia"/>
          <w:sz w:val="22"/>
        </w:rPr>
        <w:t>受念處觀</w:t>
      </w:r>
      <w:r>
        <w:rPr>
          <w:sz w:val="22"/>
        </w:rPr>
        <w:tab/>
      </w:r>
      <w:r w:rsidRPr="002A7D7D">
        <w:rPr>
          <w:rFonts w:hint="eastAsia"/>
          <w:bCs/>
          <w:sz w:val="22"/>
        </w:rPr>
        <w:t>┤</w:t>
      </w:r>
      <w:proofErr w:type="gramEnd"/>
      <w:r>
        <w:rPr>
          <w:bCs/>
          <w:sz w:val="22"/>
        </w:rPr>
        <w:tab/>
      </w:r>
      <w:r w:rsidRPr="002A7D7D">
        <w:rPr>
          <w:rFonts w:hint="eastAsia"/>
          <w:sz w:val="22"/>
        </w:rPr>
        <w:t>樂受是苦</w:t>
      </w:r>
      <w:proofErr w:type="gramStart"/>
      <w:r>
        <w:rPr>
          <w:rFonts w:hint="eastAsia"/>
          <w:sz w:val="22"/>
        </w:rPr>
        <w:t>──</w:t>
      </w:r>
      <w:proofErr w:type="gramEnd"/>
      <w:r w:rsidRPr="002A7D7D">
        <w:rPr>
          <w:rFonts w:hint="eastAsia"/>
          <w:sz w:val="22"/>
        </w:rPr>
        <w:t>不生著</w:t>
      </w:r>
    </w:p>
    <w:p w:rsidR="00A966BB" w:rsidRPr="002A7D7D" w:rsidRDefault="00A966BB" w:rsidP="00A44D74">
      <w:pPr>
        <w:tabs>
          <w:tab w:val="left" w:pos="1176"/>
          <w:tab w:val="left" w:pos="1442"/>
        </w:tabs>
        <w:snapToGrid w:val="0"/>
        <w:spacing w:line="0" w:lineRule="atLeast"/>
        <w:jc w:val="both"/>
        <w:rPr>
          <w:sz w:val="22"/>
        </w:rPr>
      </w:pPr>
      <w:r>
        <w:rPr>
          <w:bCs/>
          <w:sz w:val="22"/>
        </w:rPr>
        <w:tab/>
      </w:r>
      <w:proofErr w:type="gramStart"/>
      <w:r w:rsidRPr="002A7D7D">
        <w:rPr>
          <w:rFonts w:hint="eastAsia"/>
          <w:bCs/>
          <w:sz w:val="22"/>
        </w:rPr>
        <w:t>└</w:t>
      </w:r>
      <w:proofErr w:type="gramEnd"/>
      <w:r>
        <w:rPr>
          <w:bCs/>
          <w:sz w:val="22"/>
        </w:rPr>
        <w:tab/>
      </w:r>
      <w:proofErr w:type="gramStart"/>
      <w:r w:rsidRPr="002A7D7D">
        <w:rPr>
          <w:rFonts w:hint="eastAsia"/>
          <w:sz w:val="22"/>
        </w:rPr>
        <w:t>捨</w:t>
      </w:r>
      <w:proofErr w:type="gramEnd"/>
      <w:r w:rsidRPr="002A7D7D">
        <w:rPr>
          <w:rFonts w:hint="eastAsia"/>
          <w:sz w:val="22"/>
        </w:rPr>
        <w:t>受無常</w:t>
      </w:r>
      <w:proofErr w:type="gramStart"/>
      <w:r>
        <w:rPr>
          <w:rFonts w:hint="eastAsia"/>
          <w:sz w:val="22"/>
        </w:rPr>
        <w:t>──</w:t>
      </w:r>
      <w:proofErr w:type="gramEnd"/>
      <w:r w:rsidRPr="002A7D7D">
        <w:rPr>
          <w:rFonts w:hint="eastAsia"/>
          <w:sz w:val="22"/>
        </w:rPr>
        <w:t>不生</w:t>
      </w:r>
      <w:proofErr w:type="gramStart"/>
      <w:r w:rsidRPr="002A7D7D">
        <w:rPr>
          <w:rFonts w:hint="eastAsia"/>
          <w:sz w:val="22"/>
        </w:rPr>
        <w:t>癡</w:t>
      </w:r>
      <w:proofErr w:type="gramEnd"/>
      <w:r w:rsidRPr="00082349">
        <w:rPr>
          <w:rFonts w:ascii="Times New Roman" w:hAnsi="Times New Roman" w:cs="Times New Roman" w:hint="eastAsia"/>
          <w:color w:val="FF0000"/>
          <w:sz w:val="22"/>
        </w:rPr>
        <w:t>!!</w:t>
      </w:r>
      <w:r>
        <w:rPr>
          <w:rFonts w:hint="eastAsia"/>
          <w:sz w:val="22"/>
        </w:rPr>
        <w:t xml:space="preserve">　　</w:t>
      </w:r>
      <w:proofErr w:type="gramStart"/>
      <w:r w:rsidRPr="002A7D7D">
        <w:rPr>
          <w:rFonts w:ascii="Times New Roman" w:hAnsi="Times New Roman" w:cs="Times New Roman"/>
          <w:sz w:val="22"/>
        </w:rPr>
        <w:t>（</w:t>
      </w:r>
      <w:proofErr w:type="gramEnd"/>
      <w:r w:rsidRPr="002A7D7D">
        <w:rPr>
          <w:rFonts w:ascii="Times New Roman" w:hAnsi="Times New Roman" w:cs="Times New Roman"/>
          <w:sz w:val="22"/>
        </w:rPr>
        <w:t>印順法師，《大智度論筆記》〔</w:t>
      </w:r>
      <w:r w:rsidRPr="00D44B56">
        <w:rPr>
          <w:rFonts w:ascii="Times New Roman" w:eastAsia="PMingLiU" w:hAnsi="Times New Roman" w:cs="Times New Roman"/>
          <w:sz w:val="22"/>
        </w:rPr>
        <w:t>A017</w:t>
      </w:r>
      <w:r w:rsidRPr="002A7D7D">
        <w:rPr>
          <w:rFonts w:ascii="Times New Roman" w:hAnsi="Times New Roman" w:cs="Times New Roman"/>
          <w:sz w:val="22"/>
        </w:rPr>
        <w:t>〕</w:t>
      </w:r>
      <w:r w:rsidRPr="00D44B56">
        <w:rPr>
          <w:rFonts w:ascii="Times New Roman" w:eastAsia="PMingLiU" w:hAnsi="Times New Roman" w:cs="Times New Roman"/>
          <w:sz w:val="22"/>
        </w:rPr>
        <w:t>p</w:t>
      </w:r>
      <w:r w:rsidRPr="002A7D7D">
        <w:rPr>
          <w:rFonts w:ascii="Times New Roman" w:hAnsi="Times New Roman" w:cs="Times New Roman"/>
          <w:sz w:val="22"/>
        </w:rPr>
        <w:t>.</w:t>
      </w:r>
      <w:r w:rsidRPr="00D44B56">
        <w:rPr>
          <w:rFonts w:ascii="Times New Roman" w:eastAsia="PMingLiU" w:hAnsi="Times New Roman" w:cs="Times New Roman"/>
          <w:sz w:val="22"/>
        </w:rPr>
        <w:t>32</w:t>
      </w:r>
      <w:proofErr w:type="gramStart"/>
      <w:r w:rsidRPr="002A7D7D">
        <w:rPr>
          <w:rFonts w:ascii="Times New Roman" w:hAnsi="Times New Roman" w:cs="Times New Roman"/>
          <w:sz w:val="22"/>
        </w:rPr>
        <w:t>）</w:t>
      </w:r>
      <w:proofErr w:type="gramEnd"/>
    </w:p>
  </w:footnote>
  <w:footnote w:id="49">
    <w:p w:rsidR="00A966BB" w:rsidRPr="002A7D7D" w:rsidRDefault="00A966BB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不得一</w:t>
      </w:r>
      <w:proofErr w:type="gramStart"/>
      <w:r w:rsidRPr="002A7D7D">
        <w:rPr>
          <w:rFonts w:hint="eastAsia"/>
          <w:sz w:val="22"/>
          <w:szCs w:val="22"/>
        </w:rPr>
        <w:t>念住，住應</w:t>
      </w:r>
      <w:proofErr w:type="gramEnd"/>
      <w:r w:rsidRPr="002A7D7D">
        <w:rPr>
          <w:rFonts w:hint="eastAsia"/>
          <w:sz w:val="22"/>
          <w:szCs w:val="22"/>
        </w:rPr>
        <w:t>常。</w:t>
      </w:r>
      <w:proofErr w:type="gramStart"/>
      <w:r w:rsidRPr="002A7D7D">
        <w:rPr>
          <w:rFonts w:ascii="PMingLiU" w:hAnsi="PMingLiU" w:cs="PMingLiU" w:hint="eastAsia"/>
          <w:sz w:val="22"/>
          <w:szCs w:val="22"/>
        </w:rPr>
        <w:t>（</w:t>
      </w:r>
      <w:proofErr w:type="gramEnd"/>
      <w:r w:rsidRPr="002A7D7D">
        <w:rPr>
          <w:rFonts w:ascii="PMingLiU" w:hAnsi="PMingLiU" w:cs="PMingLiU" w:hint="eastAsia"/>
          <w:sz w:val="22"/>
          <w:szCs w:val="22"/>
        </w:rPr>
        <w:t>印順法師，《大智度論筆記》〔</w:t>
      </w:r>
      <w:r w:rsidRPr="00D44B56">
        <w:rPr>
          <w:rFonts w:hint="eastAsia"/>
          <w:sz w:val="22"/>
          <w:szCs w:val="22"/>
        </w:rPr>
        <w:t>D018</w:t>
      </w:r>
      <w:r w:rsidRPr="002A7D7D">
        <w:rPr>
          <w:rFonts w:hint="eastAsia"/>
          <w:sz w:val="22"/>
          <w:szCs w:val="22"/>
        </w:rPr>
        <w:t>〕</w:t>
      </w:r>
      <w:r w:rsidRPr="00D44B56">
        <w:rPr>
          <w:rFonts w:hint="eastAsia"/>
          <w:sz w:val="22"/>
          <w:szCs w:val="22"/>
        </w:rPr>
        <w:t>p</w:t>
      </w:r>
      <w:r w:rsidRPr="002A7D7D">
        <w:rPr>
          <w:rFonts w:hint="eastAsia"/>
          <w:sz w:val="22"/>
          <w:szCs w:val="22"/>
        </w:rPr>
        <w:t>.</w:t>
      </w:r>
      <w:r w:rsidRPr="00D44B56">
        <w:rPr>
          <w:rFonts w:hint="eastAsia"/>
          <w:sz w:val="22"/>
          <w:szCs w:val="22"/>
        </w:rPr>
        <w:t>262</w:t>
      </w:r>
      <w:proofErr w:type="gramStart"/>
      <w:r w:rsidRPr="002A7D7D">
        <w:rPr>
          <w:rFonts w:ascii="PMingLiU" w:hAnsi="PMingLiU" w:cs="PMingLiU" w:hint="eastAsia"/>
          <w:sz w:val="22"/>
          <w:szCs w:val="22"/>
        </w:rPr>
        <w:t>）</w:t>
      </w:r>
      <w:proofErr w:type="gramEnd"/>
    </w:p>
  </w:footnote>
  <w:footnote w:id="50">
    <w:p w:rsidR="00A966BB" w:rsidRPr="002A7D7D" w:rsidRDefault="00A966BB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《增壹阿含經》卷</w:t>
      </w:r>
      <w:r w:rsidRPr="00D44B56">
        <w:rPr>
          <w:rFonts w:hint="eastAsia"/>
          <w:sz w:val="22"/>
          <w:szCs w:val="22"/>
        </w:rPr>
        <w:t>12</w:t>
      </w:r>
      <w:r w:rsidRPr="002A7D7D">
        <w:rPr>
          <w:rFonts w:hint="eastAsia"/>
          <w:sz w:val="22"/>
          <w:szCs w:val="22"/>
        </w:rPr>
        <w:t>：「</w:t>
      </w:r>
      <w:r>
        <w:rPr>
          <w:rFonts w:eastAsia="DFKai-SB" w:hAnsi="DFKai-SB" w:hint="eastAsia"/>
          <w:bCs/>
          <w:szCs w:val="24"/>
        </w:rPr>
        <w:t>^</w:t>
      </w:r>
      <w:proofErr w:type="gramStart"/>
      <w:r w:rsidRPr="002A7D7D">
        <w:rPr>
          <w:rFonts w:ascii="DFKai-SB" w:eastAsia="DFKai-SB" w:hAnsi="DFKai-SB" w:hint="eastAsia"/>
          <w:sz w:val="22"/>
          <w:szCs w:val="22"/>
        </w:rPr>
        <w:t>世尊告</w:t>
      </w:r>
      <w:proofErr w:type="gramEnd"/>
      <w:r w:rsidRPr="002A7D7D">
        <w:rPr>
          <w:rFonts w:ascii="DFKai-SB" w:eastAsia="DFKai-SB" w:hAnsi="DFKai-SB" w:hint="eastAsia"/>
          <w:sz w:val="22"/>
          <w:szCs w:val="22"/>
        </w:rPr>
        <w:t>諸比丘：此三</w:t>
      </w:r>
      <w:proofErr w:type="gramStart"/>
      <w:r w:rsidRPr="002A7D7D">
        <w:rPr>
          <w:rFonts w:ascii="DFKai-SB" w:eastAsia="DFKai-SB" w:hAnsi="DFKai-SB" w:hint="eastAsia"/>
          <w:sz w:val="22"/>
          <w:szCs w:val="22"/>
        </w:rPr>
        <w:t>有為有為</w:t>
      </w:r>
      <w:proofErr w:type="gramEnd"/>
      <w:r w:rsidRPr="002A7D7D">
        <w:rPr>
          <w:rFonts w:ascii="DFKai-SB" w:eastAsia="DFKai-SB" w:hAnsi="DFKai-SB" w:hint="eastAsia"/>
          <w:sz w:val="22"/>
          <w:szCs w:val="22"/>
        </w:rPr>
        <w:t>相。</w:t>
      </w:r>
      <w:proofErr w:type="gramStart"/>
      <w:r w:rsidRPr="002A7D7D">
        <w:rPr>
          <w:rFonts w:ascii="DFKai-SB" w:eastAsia="DFKai-SB" w:hAnsi="DFKai-SB" w:hint="eastAsia"/>
          <w:sz w:val="22"/>
          <w:szCs w:val="22"/>
        </w:rPr>
        <w:t>云</w:t>
      </w:r>
      <w:proofErr w:type="gramEnd"/>
      <w:r w:rsidRPr="002A7D7D">
        <w:rPr>
          <w:rFonts w:ascii="DFKai-SB" w:eastAsia="DFKai-SB" w:hAnsi="DFKai-SB" w:hint="eastAsia"/>
          <w:sz w:val="22"/>
          <w:szCs w:val="22"/>
        </w:rPr>
        <w:t>何為三？知所從</w:t>
      </w:r>
      <w:r w:rsidRPr="002A7D7D">
        <w:rPr>
          <w:rFonts w:ascii="DFKai-SB" w:eastAsia="DFKai-SB" w:hAnsi="DFKai-SB" w:hint="eastAsia"/>
          <w:b/>
          <w:sz w:val="22"/>
          <w:szCs w:val="22"/>
        </w:rPr>
        <w:t>起</w:t>
      </w:r>
      <w:r w:rsidRPr="002A7D7D">
        <w:rPr>
          <w:rFonts w:ascii="DFKai-SB" w:eastAsia="DFKai-SB" w:hAnsi="DFKai-SB" w:hint="eastAsia"/>
          <w:sz w:val="22"/>
          <w:szCs w:val="22"/>
        </w:rPr>
        <w:t>，知</w:t>
      </w:r>
      <w:proofErr w:type="gramStart"/>
      <w:r w:rsidRPr="002A7D7D">
        <w:rPr>
          <w:rFonts w:ascii="DFKai-SB" w:eastAsia="DFKai-SB" w:hAnsi="DFKai-SB" w:hint="eastAsia"/>
          <w:sz w:val="22"/>
          <w:szCs w:val="22"/>
        </w:rPr>
        <w:t>當</w:t>
      </w:r>
      <w:r w:rsidRPr="002A7D7D">
        <w:rPr>
          <w:rFonts w:ascii="DFKai-SB" w:eastAsia="DFKai-SB" w:hAnsi="DFKai-SB" w:hint="eastAsia"/>
          <w:b/>
          <w:sz w:val="22"/>
          <w:szCs w:val="22"/>
        </w:rPr>
        <w:t>遷變</w:t>
      </w:r>
      <w:proofErr w:type="gramEnd"/>
      <w:r w:rsidRPr="002A7D7D">
        <w:rPr>
          <w:rFonts w:ascii="DFKai-SB" w:eastAsia="DFKai-SB" w:hAnsi="DFKai-SB" w:hint="eastAsia"/>
          <w:sz w:val="22"/>
          <w:szCs w:val="22"/>
        </w:rPr>
        <w:t>，知</w:t>
      </w:r>
      <w:proofErr w:type="gramStart"/>
      <w:r w:rsidRPr="002A7D7D">
        <w:rPr>
          <w:rFonts w:ascii="DFKai-SB" w:eastAsia="DFKai-SB" w:hAnsi="DFKai-SB" w:hint="eastAsia"/>
          <w:sz w:val="22"/>
          <w:szCs w:val="22"/>
        </w:rPr>
        <w:t>當</w:t>
      </w:r>
      <w:r w:rsidRPr="002A7D7D">
        <w:rPr>
          <w:rFonts w:ascii="DFKai-SB" w:eastAsia="DFKai-SB" w:hAnsi="DFKai-SB" w:hint="eastAsia"/>
          <w:b/>
          <w:sz w:val="22"/>
          <w:szCs w:val="22"/>
        </w:rPr>
        <w:t>滅盡</w:t>
      </w:r>
      <w:proofErr w:type="gramEnd"/>
      <w:r w:rsidRPr="002A7D7D">
        <w:rPr>
          <w:rFonts w:ascii="DFKai-SB" w:eastAsia="DFKai-SB" w:hAnsi="DFKai-SB" w:hint="eastAsia"/>
          <w:sz w:val="22"/>
          <w:szCs w:val="22"/>
        </w:rPr>
        <w:t>。彼</w:t>
      </w:r>
      <w:proofErr w:type="gramStart"/>
      <w:r w:rsidRPr="002A7D7D">
        <w:rPr>
          <w:rFonts w:ascii="DFKai-SB" w:eastAsia="DFKai-SB" w:hAnsi="DFKai-SB" w:hint="eastAsia"/>
          <w:sz w:val="22"/>
          <w:szCs w:val="22"/>
        </w:rPr>
        <w:t>云何知</w:t>
      </w:r>
      <w:proofErr w:type="gramEnd"/>
      <w:r w:rsidRPr="002A7D7D">
        <w:rPr>
          <w:rFonts w:ascii="DFKai-SB" w:eastAsia="DFKai-SB" w:hAnsi="DFKai-SB" w:hint="eastAsia"/>
          <w:sz w:val="22"/>
          <w:szCs w:val="22"/>
        </w:rPr>
        <w:t>所從</w:t>
      </w:r>
      <w:r w:rsidRPr="002A7D7D">
        <w:rPr>
          <w:rFonts w:ascii="DFKai-SB" w:eastAsia="DFKai-SB" w:hAnsi="DFKai-SB" w:hint="eastAsia"/>
          <w:b/>
          <w:sz w:val="22"/>
          <w:szCs w:val="22"/>
        </w:rPr>
        <w:t>起</w:t>
      </w:r>
      <w:r w:rsidRPr="002A7D7D">
        <w:rPr>
          <w:rFonts w:ascii="DFKai-SB" w:eastAsia="DFKai-SB" w:hAnsi="DFKai-SB" w:hint="eastAsia"/>
          <w:sz w:val="22"/>
          <w:szCs w:val="22"/>
        </w:rPr>
        <w:t>？所謂</w:t>
      </w:r>
      <w:r w:rsidRPr="002A7D7D">
        <w:rPr>
          <w:rFonts w:ascii="DFKai-SB" w:eastAsia="DFKai-SB" w:hAnsi="DFKai-SB" w:hint="eastAsia"/>
          <w:b/>
          <w:sz w:val="22"/>
          <w:szCs w:val="22"/>
        </w:rPr>
        <w:t>生</w:t>
      </w:r>
      <w:r w:rsidRPr="002A7D7D">
        <w:rPr>
          <w:rFonts w:ascii="DFKai-SB" w:eastAsia="DFKai-SB" w:hAnsi="DFKai-SB" w:hint="eastAsia"/>
          <w:sz w:val="22"/>
          <w:szCs w:val="22"/>
        </w:rPr>
        <w:t>，長大成五</w:t>
      </w:r>
      <w:proofErr w:type="gramStart"/>
      <w:r w:rsidRPr="002A7D7D">
        <w:rPr>
          <w:rFonts w:ascii="DFKai-SB" w:eastAsia="DFKai-SB" w:hAnsi="DFKai-SB" w:hint="eastAsia"/>
          <w:sz w:val="22"/>
          <w:szCs w:val="22"/>
        </w:rPr>
        <w:t>陰形，得諸持</w:t>
      </w:r>
      <w:proofErr w:type="gramEnd"/>
      <w:r w:rsidRPr="002A7D7D">
        <w:rPr>
          <w:rFonts w:ascii="DFKai-SB" w:eastAsia="DFKai-SB" w:hAnsi="DFKai-SB" w:hint="eastAsia"/>
          <w:sz w:val="22"/>
          <w:szCs w:val="22"/>
        </w:rPr>
        <w:t>、入，</w:t>
      </w:r>
      <w:proofErr w:type="gramStart"/>
      <w:r w:rsidRPr="002A7D7D">
        <w:rPr>
          <w:rFonts w:ascii="DFKai-SB" w:eastAsia="DFKai-SB" w:hAnsi="DFKai-SB" w:hint="eastAsia"/>
          <w:sz w:val="22"/>
          <w:szCs w:val="22"/>
        </w:rPr>
        <w:t>是謂所從</w:t>
      </w:r>
      <w:proofErr w:type="gramEnd"/>
      <w:r w:rsidRPr="002A7D7D">
        <w:rPr>
          <w:rFonts w:ascii="DFKai-SB" w:eastAsia="DFKai-SB" w:hAnsi="DFKai-SB" w:hint="eastAsia"/>
          <w:b/>
          <w:sz w:val="22"/>
          <w:szCs w:val="22"/>
        </w:rPr>
        <w:t>起</w:t>
      </w:r>
      <w:r w:rsidRPr="002A7D7D">
        <w:rPr>
          <w:rFonts w:ascii="DFKai-SB" w:eastAsia="DFKai-SB" w:hAnsi="DFKai-SB" w:hint="eastAsia"/>
          <w:sz w:val="22"/>
          <w:szCs w:val="22"/>
        </w:rPr>
        <w:t>。彼</w:t>
      </w:r>
      <w:proofErr w:type="gramStart"/>
      <w:r w:rsidRPr="002A7D7D">
        <w:rPr>
          <w:rFonts w:ascii="DFKai-SB" w:eastAsia="DFKai-SB" w:hAnsi="DFKai-SB" w:hint="eastAsia"/>
          <w:sz w:val="22"/>
          <w:szCs w:val="22"/>
        </w:rPr>
        <w:t>云</w:t>
      </w:r>
      <w:proofErr w:type="gramEnd"/>
      <w:r w:rsidRPr="002A7D7D">
        <w:rPr>
          <w:rFonts w:ascii="DFKai-SB" w:eastAsia="DFKai-SB" w:hAnsi="DFKai-SB" w:hint="eastAsia"/>
          <w:sz w:val="22"/>
          <w:szCs w:val="22"/>
        </w:rPr>
        <w:t>何</w:t>
      </w:r>
      <w:proofErr w:type="gramStart"/>
      <w:r w:rsidRPr="002A7D7D">
        <w:rPr>
          <w:rFonts w:ascii="DFKai-SB" w:eastAsia="DFKai-SB" w:hAnsi="DFKai-SB" w:hint="eastAsia"/>
          <w:sz w:val="22"/>
          <w:szCs w:val="22"/>
        </w:rPr>
        <w:t>為滅盡</w:t>
      </w:r>
      <w:proofErr w:type="gramEnd"/>
      <w:r w:rsidRPr="002A7D7D">
        <w:rPr>
          <w:rFonts w:ascii="DFKai-SB" w:eastAsia="DFKai-SB" w:hAnsi="DFKai-SB" w:hint="eastAsia"/>
          <w:sz w:val="22"/>
          <w:szCs w:val="22"/>
        </w:rPr>
        <w:t>？所謂</w:t>
      </w:r>
      <w:r w:rsidRPr="002A7D7D">
        <w:rPr>
          <w:rFonts w:ascii="DFKai-SB" w:eastAsia="DFKai-SB" w:hAnsi="DFKai-SB" w:hint="eastAsia"/>
          <w:b/>
          <w:sz w:val="22"/>
          <w:szCs w:val="22"/>
        </w:rPr>
        <w:t>死</w:t>
      </w:r>
      <w:r w:rsidRPr="002A7D7D">
        <w:rPr>
          <w:rFonts w:ascii="DFKai-SB" w:eastAsia="DFKai-SB" w:hAnsi="DFKai-SB" w:hint="eastAsia"/>
          <w:sz w:val="22"/>
          <w:szCs w:val="22"/>
        </w:rPr>
        <w:t>，</w:t>
      </w:r>
      <w:proofErr w:type="gramStart"/>
      <w:r w:rsidRPr="002A7D7D">
        <w:rPr>
          <w:rFonts w:ascii="DFKai-SB" w:eastAsia="DFKai-SB" w:hAnsi="DFKai-SB" w:hint="eastAsia"/>
          <w:sz w:val="22"/>
          <w:szCs w:val="22"/>
        </w:rPr>
        <w:t>命過不住</w:t>
      </w:r>
      <w:proofErr w:type="gramEnd"/>
      <w:r w:rsidRPr="002A7D7D">
        <w:rPr>
          <w:rFonts w:ascii="DFKai-SB" w:eastAsia="DFKai-SB" w:hAnsi="DFKai-SB" w:hint="eastAsia"/>
          <w:sz w:val="22"/>
          <w:szCs w:val="22"/>
        </w:rPr>
        <w:t>、無常，</w:t>
      </w:r>
      <w:proofErr w:type="gramStart"/>
      <w:r w:rsidRPr="002A7D7D">
        <w:rPr>
          <w:rFonts w:ascii="DFKai-SB" w:eastAsia="DFKai-SB" w:hAnsi="DFKai-SB" w:hint="eastAsia"/>
          <w:sz w:val="22"/>
          <w:szCs w:val="22"/>
        </w:rPr>
        <w:t>諸陰散壞</w:t>
      </w:r>
      <w:proofErr w:type="gramEnd"/>
      <w:r w:rsidRPr="002A7D7D">
        <w:rPr>
          <w:rFonts w:ascii="DFKai-SB" w:eastAsia="DFKai-SB" w:hAnsi="DFKai-SB" w:hint="eastAsia"/>
          <w:sz w:val="22"/>
          <w:szCs w:val="22"/>
        </w:rPr>
        <w:t>，宗族別離，命根斷絕，是謂</w:t>
      </w:r>
      <w:proofErr w:type="gramStart"/>
      <w:r w:rsidRPr="002A7D7D">
        <w:rPr>
          <w:rFonts w:ascii="DFKai-SB" w:eastAsia="DFKai-SB" w:hAnsi="DFKai-SB" w:hint="eastAsia"/>
          <w:sz w:val="22"/>
          <w:szCs w:val="22"/>
        </w:rPr>
        <w:t>為</w:t>
      </w:r>
      <w:r w:rsidRPr="002A7D7D">
        <w:rPr>
          <w:rFonts w:ascii="DFKai-SB" w:eastAsia="DFKai-SB" w:hAnsi="DFKai-SB" w:hint="eastAsia"/>
          <w:b/>
          <w:sz w:val="22"/>
          <w:szCs w:val="22"/>
        </w:rPr>
        <w:t>滅盡</w:t>
      </w:r>
      <w:proofErr w:type="gramEnd"/>
      <w:r w:rsidRPr="002A7D7D">
        <w:rPr>
          <w:rFonts w:ascii="DFKai-SB" w:eastAsia="DFKai-SB" w:hAnsi="DFKai-SB" w:hint="eastAsia"/>
          <w:sz w:val="22"/>
          <w:szCs w:val="22"/>
        </w:rPr>
        <w:t>。彼</w:t>
      </w:r>
      <w:proofErr w:type="gramStart"/>
      <w:r w:rsidRPr="002A7D7D">
        <w:rPr>
          <w:rFonts w:ascii="DFKai-SB" w:eastAsia="DFKai-SB" w:hAnsi="DFKai-SB" w:hint="eastAsia"/>
          <w:sz w:val="22"/>
          <w:szCs w:val="22"/>
        </w:rPr>
        <w:t>云</w:t>
      </w:r>
      <w:proofErr w:type="gramEnd"/>
      <w:r w:rsidRPr="002A7D7D">
        <w:rPr>
          <w:rFonts w:ascii="DFKai-SB" w:eastAsia="DFKai-SB" w:hAnsi="DFKai-SB" w:hint="eastAsia"/>
          <w:sz w:val="22"/>
          <w:szCs w:val="22"/>
        </w:rPr>
        <w:t>何</w:t>
      </w:r>
      <w:r w:rsidRPr="002A7D7D">
        <w:rPr>
          <w:rFonts w:ascii="DFKai-SB" w:eastAsia="DFKai-SB" w:hAnsi="DFKai-SB" w:hint="eastAsia"/>
          <w:b/>
          <w:sz w:val="22"/>
          <w:szCs w:val="22"/>
        </w:rPr>
        <w:t>變易</w:t>
      </w:r>
      <w:r w:rsidRPr="002A7D7D">
        <w:rPr>
          <w:rFonts w:ascii="DFKai-SB" w:eastAsia="DFKai-SB" w:hAnsi="DFKai-SB" w:hint="eastAsia"/>
          <w:sz w:val="22"/>
          <w:szCs w:val="22"/>
        </w:rPr>
        <w:t>？</w:t>
      </w:r>
      <w:proofErr w:type="gramStart"/>
      <w:r w:rsidRPr="002A7D7D">
        <w:rPr>
          <w:rFonts w:ascii="DFKai-SB" w:eastAsia="DFKai-SB" w:hAnsi="DFKai-SB" w:hint="eastAsia"/>
          <w:sz w:val="22"/>
          <w:szCs w:val="22"/>
        </w:rPr>
        <w:t>齒落、髮</w:t>
      </w:r>
      <w:proofErr w:type="gramEnd"/>
      <w:r w:rsidRPr="002A7D7D">
        <w:rPr>
          <w:rFonts w:ascii="DFKai-SB" w:eastAsia="DFKai-SB" w:hAnsi="DFKai-SB" w:hint="eastAsia"/>
          <w:sz w:val="22"/>
          <w:szCs w:val="22"/>
        </w:rPr>
        <w:t>白、氣力竭盡，</w:t>
      </w:r>
      <w:proofErr w:type="gramStart"/>
      <w:r w:rsidRPr="002A7D7D">
        <w:rPr>
          <w:rFonts w:ascii="DFKai-SB" w:eastAsia="DFKai-SB" w:hAnsi="DFKai-SB" w:hint="eastAsia"/>
          <w:sz w:val="22"/>
          <w:szCs w:val="22"/>
        </w:rPr>
        <w:t>年遂衰微</w:t>
      </w:r>
      <w:proofErr w:type="gramEnd"/>
      <w:r w:rsidRPr="002A7D7D">
        <w:rPr>
          <w:rFonts w:ascii="DFKai-SB" w:eastAsia="DFKai-SB" w:hAnsi="DFKai-SB" w:hint="eastAsia"/>
          <w:sz w:val="22"/>
          <w:szCs w:val="22"/>
        </w:rPr>
        <w:t>，身體解散，是謂為</w:t>
      </w:r>
      <w:r w:rsidRPr="002A7D7D">
        <w:rPr>
          <w:rFonts w:ascii="DFKai-SB" w:eastAsia="DFKai-SB" w:hAnsi="DFKai-SB" w:hint="eastAsia"/>
          <w:b/>
          <w:sz w:val="22"/>
          <w:szCs w:val="22"/>
        </w:rPr>
        <w:t>變易法</w:t>
      </w:r>
      <w:r w:rsidRPr="002A7D7D">
        <w:rPr>
          <w:rFonts w:ascii="DFKai-SB" w:eastAsia="DFKai-SB" w:hAnsi="DFKai-SB" w:hint="eastAsia"/>
          <w:sz w:val="22"/>
          <w:szCs w:val="22"/>
        </w:rPr>
        <w:t>。是為，比丘！</w:t>
      </w:r>
      <w:proofErr w:type="gramStart"/>
      <w:r w:rsidRPr="002A7D7D">
        <w:rPr>
          <w:rFonts w:ascii="DFKai-SB" w:eastAsia="DFKai-SB" w:hAnsi="DFKai-SB" w:hint="eastAsia"/>
          <w:sz w:val="22"/>
          <w:szCs w:val="22"/>
        </w:rPr>
        <w:t>三有為有為</w:t>
      </w:r>
      <w:proofErr w:type="gramEnd"/>
      <w:r w:rsidRPr="002A7D7D">
        <w:rPr>
          <w:rFonts w:ascii="DFKai-SB" w:eastAsia="DFKai-SB" w:hAnsi="DFKai-SB" w:hint="eastAsia"/>
          <w:sz w:val="22"/>
          <w:szCs w:val="22"/>
        </w:rPr>
        <w:t>相。當知此三有為相，善分別之。如是諸比丘，當作是學。</w:t>
      </w:r>
      <w:r>
        <w:rPr>
          <w:rFonts w:eastAsia="DFKai-SB" w:hAnsi="DFKai-SB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」（大正</w:t>
      </w:r>
      <w:r w:rsidRPr="00D44B56">
        <w:rPr>
          <w:rFonts w:hint="eastAsia"/>
          <w:sz w:val="22"/>
          <w:szCs w:val="22"/>
        </w:rPr>
        <w:t>2</w:t>
      </w:r>
      <w:r w:rsidRPr="002A7D7D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607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rFonts w:hint="eastAsia"/>
            <w:sz w:val="22"/>
            <w:szCs w:val="22"/>
          </w:rPr>
          <w:t>607c</w:t>
        </w:r>
      </w:smartTag>
      <w:r w:rsidRPr="00D44B56">
        <w:rPr>
          <w:rFonts w:hint="eastAsia"/>
          <w:sz w:val="22"/>
          <w:szCs w:val="22"/>
        </w:rPr>
        <w:t>14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22</w:t>
      </w:r>
      <w:r w:rsidRPr="002A7D7D">
        <w:rPr>
          <w:rFonts w:hint="eastAsia"/>
          <w:sz w:val="22"/>
          <w:szCs w:val="22"/>
        </w:rPr>
        <w:t>）</w:t>
      </w:r>
    </w:p>
    <w:p w:rsidR="00A966BB" w:rsidRPr="002A7D7D" w:rsidRDefault="00A966BB" w:rsidP="00A44D74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2A7D7D">
        <w:rPr>
          <w:sz w:val="22"/>
          <w:szCs w:val="22"/>
        </w:rPr>
        <w:t>參見</w:t>
      </w:r>
      <w:proofErr w:type="spellStart"/>
      <w:r w:rsidRPr="00D44B56">
        <w:rPr>
          <w:sz w:val="22"/>
          <w:szCs w:val="22"/>
        </w:rPr>
        <w:t>Lamotte</w:t>
      </w:r>
      <w:proofErr w:type="spellEnd"/>
      <w:proofErr w:type="gramStart"/>
      <w:r w:rsidRPr="002A7D7D">
        <w:rPr>
          <w:sz w:val="22"/>
          <w:szCs w:val="22"/>
        </w:rPr>
        <w:t>（</w:t>
      </w:r>
      <w:proofErr w:type="gramEnd"/>
      <w:r w:rsidRPr="00D44B56">
        <w:rPr>
          <w:sz w:val="22"/>
          <w:szCs w:val="22"/>
        </w:rPr>
        <w:t>1970</w:t>
      </w:r>
      <w:r w:rsidRPr="002A7D7D">
        <w:rPr>
          <w:sz w:val="22"/>
          <w:szCs w:val="22"/>
        </w:rPr>
        <w:t xml:space="preserve">, </w:t>
      </w:r>
      <w:r w:rsidRPr="00D44B56">
        <w:rPr>
          <w:rFonts w:cs="Roman Unicode"/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1163</w:t>
      </w:r>
      <w:r w:rsidRPr="002A7D7D">
        <w:rPr>
          <w:rFonts w:hint="eastAsia"/>
          <w:sz w:val="22"/>
          <w:szCs w:val="22"/>
        </w:rPr>
        <w:t xml:space="preserve">, </w:t>
      </w:r>
      <w:r w:rsidRPr="00D44B56">
        <w:rPr>
          <w:rFonts w:cs="Roman Unicode"/>
          <w:sz w:val="22"/>
          <w:szCs w:val="22"/>
        </w:rPr>
        <w:t>n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1</w:t>
      </w:r>
      <w:proofErr w:type="gramStart"/>
      <w:r w:rsidRPr="002A7D7D">
        <w:rPr>
          <w:sz w:val="22"/>
          <w:szCs w:val="22"/>
        </w:rPr>
        <w:t>）</w:t>
      </w:r>
      <w:proofErr w:type="gramEnd"/>
      <w:r w:rsidRPr="002A7D7D">
        <w:rPr>
          <w:sz w:val="22"/>
          <w:szCs w:val="22"/>
        </w:rPr>
        <w:t>：《雜阿含經》卷</w:t>
      </w:r>
      <w:r w:rsidRPr="00D44B56">
        <w:rPr>
          <w:sz w:val="22"/>
          <w:szCs w:val="22"/>
        </w:rPr>
        <w:t>2</w:t>
      </w:r>
      <w:r w:rsidRPr="002A7D7D">
        <w:rPr>
          <w:sz w:val="22"/>
          <w:szCs w:val="22"/>
        </w:rPr>
        <w:t>（</w:t>
      </w:r>
      <w:r w:rsidRPr="00D44B56">
        <w:rPr>
          <w:sz w:val="22"/>
          <w:szCs w:val="22"/>
        </w:rPr>
        <w:t>49</w:t>
      </w:r>
      <w:r w:rsidRPr="002A7D7D">
        <w:rPr>
          <w:sz w:val="22"/>
          <w:szCs w:val="22"/>
        </w:rPr>
        <w:t>經）（大正</w:t>
      </w:r>
      <w:r w:rsidRPr="00D44B56">
        <w:rPr>
          <w:sz w:val="22"/>
          <w:szCs w:val="22"/>
        </w:rPr>
        <w:t>2</w:t>
      </w:r>
      <w:r w:rsidRPr="002A7D7D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2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sz w:val="22"/>
            <w:szCs w:val="22"/>
          </w:rPr>
          <w:t>12</w:t>
        </w:r>
        <w:r w:rsidRPr="00D44B56">
          <w:rPr>
            <w:rFonts w:cs="Roman Unicode"/>
            <w:sz w:val="22"/>
            <w:szCs w:val="22"/>
          </w:rPr>
          <w:t>a</w:t>
        </w:r>
      </w:smartTag>
      <w:r w:rsidRPr="00D44B56">
        <w:rPr>
          <w:sz w:val="22"/>
          <w:szCs w:val="22"/>
        </w:rPr>
        <w:t>29</w:t>
      </w:r>
      <w:r w:rsidRPr="002A7D7D">
        <w:rPr>
          <w:sz w:val="22"/>
          <w:szCs w:val="22"/>
        </w:rPr>
        <w:t>-</w:t>
      </w:r>
      <w:r w:rsidRPr="00D44B56">
        <w:rPr>
          <w:rFonts w:cs="Roman Unicode"/>
          <w:sz w:val="22"/>
          <w:szCs w:val="22"/>
        </w:rPr>
        <w:t>b</w:t>
      </w:r>
      <w:r w:rsidRPr="00D44B56">
        <w:rPr>
          <w:sz w:val="22"/>
          <w:szCs w:val="22"/>
        </w:rPr>
        <w:t>1</w:t>
      </w:r>
      <w:r w:rsidRPr="002A7D7D">
        <w:rPr>
          <w:sz w:val="22"/>
          <w:szCs w:val="22"/>
        </w:rPr>
        <w:t>）僅提到生及滅</w:t>
      </w:r>
      <w:r w:rsidRPr="002A7D7D">
        <w:rPr>
          <w:rFonts w:hint="eastAsia"/>
          <w:sz w:val="22"/>
          <w:szCs w:val="22"/>
        </w:rPr>
        <w:t>，</w:t>
      </w:r>
      <w:r w:rsidRPr="002A7D7D">
        <w:rPr>
          <w:sz w:val="22"/>
          <w:szCs w:val="22"/>
        </w:rPr>
        <w:t>《</w:t>
      </w:r>
      <w:r w:rsidRPr="00B70B03">
        <w:rPr>
          <w:bCs/>
          <w:sz w:val="22"/>
          <w:szCs w:val="22"/>
        </w:rPr>
        <w:t>增壹</w:t>
      </w:r>
      <w:r w:rsidRPr="002A7D7D">
        <w:rPr>
          <w:sz w:val="22"/>
          <w:szCs w:val="22"/>
        </w:rPr>
        <w:t>阿含經》卷</w:t>
      </w:r>
      <w:r w:rsidRPr="00D44B56">
        <w:rPr>
          <w:sz w:val="22"/>
          <w:szCs w:val="22"/>
        </w:rPr>
        <w:t>12</w:t>
      </w:r>
      <w:r w:rsidRPr="002A7D7D">
        <w:rPr>
          <w:sz w:val="22"/>
          <w:szCs w:val="22"/>
        </w:rPr>
        <w:t>（大正</w:t>
      </w:r>
      <w:r w:rsidRPr="00D44B56">
        <w:rPr>
          <w:sz w:val="22"/>
          <w:szCs w:val="22"/>
        </w:rPr>
        <w:t>2</w:t>
      </w:r>
      <w:r w:rsidRPr="002A7D7D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607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sz w:val="22"/>
            <w:szCs w:val="22"/>
          </w:rPr>
          <w:t>607</w:t>
        </w:r>
        <w:r w:rsidRPr="00D44B56">
          <w:rPr>
            <w:rFonts w:cs="Roman Unicode"/>
            <w:sz w:val="22"/>
            <w:szCs w:val="22"/>
          </w:rPr>
          <w:t>c</w:t>
        </w:r>
      </w:smartTag>
      <w:r w:rsidRPr="00D44B56">
        <w:rPr>
          <w:sz w:val="22"/>
          <w:szCs w:val="22"/>
        </w:rPr>
        <w:t>15</w:t>
      </w:r>
      <w:r w:rsidRPr="002A7D7D">
        <w:rPr>
          <w:sz w:val="22"/>
          <w:szCs w:val="22"/>
        </w:rPr>
        <w:t>）僅提到</w:t>
      </w:r>
      <w:r w:rsidRPr="002A7D7D">
        <w:rPr>
          <w:rFonts w:hint="eastAsia"/>
          <w:sz w:val="22"/>
          <w:szCs w:val="22"/>
        </w:rPr>
        <w:t>起</w:t>
      </w:r>
      <w:r w:rsidRPr="002A7D7D">
        <w:rPr>
          <w:sz w:val="22"/>
          <w:szCs w:val="22"/>
        </w:rPr>
        <w:t>、</w:t>
      </w:r>
      <w:proofErr w:type="gramStart"/>
      <w:r w:rsidRPr="002A7D7D">
        <w:rPr>
          <w:rFonts w:hint="eastAsia"/>
          <w:sz w:val="22"/>
          <w:szCs w:val="22"/>
        </w:rPr>
        <w:t>遷</w:t>
      </w:r>
      <w:r w:rsidRPr="002A7D7D">
        <w:rPr>
          <w:sz w:val="22"/>
          <w:szCs w:val="22"/>
        </w:rPr>
        <w:t>變及滅盡</w:t>
      </w:r>
      <w:proofErr w:type="gramEnd"/>
      <w:r w:rsidRPr="002A7D7D">
        <w:rPr>
          <w:rFonts w:hint="eastAsia"/>
          <w:sz w:val="22"/>
          <w:szCs w:val="22"/>
        </w:rPr>
        <w:t>，</w:t>
      </w:r>
      <w:r w:rsidRPr="002A7D7D">
        <w:rPr>
          <w:sz w:val="22"/>
          <w:szCs w:val="22"/>
        </w:rPr>
        <w:t>《雜阿含經》卷</w:t>
      </w:r>
      <w:r w:rsidRPr="00D44B56">
        <w:rPr>
          <w:sz w:val="22"/>
          <w:szCs w:val="22"/>
        </w:rPr>
        <w:t>12</w:t>
      </w:r>
      <w:r w:rsidRPr="002A7D7D">
        <w:rPr>
          <w:sz w:val="22"/>
          <w:szCs w:val="22"/>
        </w:rPr>
        <w:t>（</w:t>
      </w:r>
      <w:r w:rsidRPr="00D44B56">
        <w:rPr>
          <w:sz w:val="22"/>
          <w:szCs w:val="22"/>
        </w:rPr>
        <w:t>293</w:t>
      </w:r>
      <w:r w:rsidRPr="002A7D7D">
        <w:rPr>
          <w:sz w:val="22"/>
          <w:szCs w:val="22"/>
        </w:rPr>
        <w:t>經）</w:t>
      </w:r>
      <w:proofErr w:type="gramStart"/>
      <w:r w:rsidRPr="002A7D7D">
        <w:rPr>
          <w:sz w:val="22"/>
          <w:szCs w:val="22"/>
        </w:rPr>
        <w:t>則</w:t>
      </w:r>
      <w:r w:rsidRPr="002A7D7D">
        <w:rPr>
          <w:rFonts w:hint="eastAsia"/>
          <w:sz w:val="22"/>
          <w:szCs w:val="22"/>
        </w:rPr>
        <w:t>說有</w:t>
      </w:r>
      <w:proofErr w:type="gramEnd"/>
      <w:r w:rsidRPr="002A7D7D">
        <w:rPr>
          <w:rFonts w:hint="eastAsia"/>
          <w:sz w:val="22"/>
          <w:szCs w:val="22"/>
        </w:rPr>
        <w:t>四相：「</w:t>
      </w:r>
      <w:r>
        <w:rPr>
          <w:rFonts w:eastAsia="DFKai-SB" w:hAnsi="DFKai-SB" w:hint="eastAsia"/>
          <w:bCs/>
          <w:szCs w:val="24"/>
        </w:rPr>
        <w:t>^</w:t>
      </w:r>
      <w:r w:rsidRPr="002A7D7D">
        <w:rPr>
          <w:rFonts w:ascii="DFKai-SB" w:eastAsia="DFKai-SB" w:hAnsi="DFKai-SB" w:hint="eastAsia"/>
          <w:sz w:val="22"/>
          <w:szCs w:val="22"/>
        </w:rPr>
        <w:t>有為者，若生、若住、</w:t>
      </w:r>
      <w:proofErr w:type="gramStart"/>
      <w:r w:rsidRPr="002A7D7D">
        <w:rPr>
          <w:rFonts w:ascii="DFKai-SB" w:eastAsia="DFKai-SB" w:hAnsi="DFKai-SB" w:hint="eastAsia"/>
          <w:sz w:val="22"/>
          <w:szCs w:val="22"/>
        </w:rPr>
        <w:t>若異、若滅</w:t>
      </w:r>
      <w:proofErr w:type="gramEnd"/>
      <w:r w:rsidRPr="002A7D7D">
        <w:rPr>
          <w:rFonts w:ascii="DFKai-SB" w:eastAsia="DFKai-SB" w:hAnsi="DFKai-SB" w:hint="eastAsia"/>
          <w:sz w:val="22"/>
          <w:szCs w:val="22"/>
        </w:rPr>
        <w:t>。</w:t>
      </w:r>
      <w:r>
        <w:rPr>
          <w:rFonts w:eastAsia="DFKai-SB" w:hAnsi="DFKai-SB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</w:t>
      </w:r>
      <w:r w:rsidRPr="002A7D7D">
        <w:rPr>
          <w:sz w:val="22"/>
          <w:szCs w:val="22"/>
        </w:rPr>
        <w:t>（大正</w:t>
      </w:r>
      <w:r w:rsidRPr="00D44B56">
        <w:rPr>
          <w:sz w:val="22"/>
          <w:szCs w:val="22"/>
        </w:rPr>
        <w:t>2</w:t>
      </w:r>
      <w:r w:rsidRPr="002A7D7D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83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sz w:val="22"/>
            <w:szCs w:val="22"/>
          </w:rPr>
          <w:t>83</w:t>
        </w:r>
        <w:r w:rsidRPr="00D44B56">
          <w:rPr>
            <w:rFonts w:cs="Roman Unicode"/>
            <w:sz w:val="22"/>
            <w:szCs w:val="22"/>
          </w:rPr>
          <w:t>c</w:t>
        </w:r>
      </w:smartTag>
      <w:r w:rsidRPr="00D44B56">
        <w:rPr>
          <w:rFonts w:cs="Roman Unicode" w:hint="eastAsia"/>
          <w:sz w:val="22"/>
          <w:szCs w:val="22"/>
        </w:rPr>
        <w:t>15</w:t>
      </w:r>
      <w:r w:rsidRPr="002A7D7D">
        <w:rPr>
          <w:rFonts w:eastAsia="Roman Unicode" w:cs="Roman Unicode" w:hint="eastAsia"/>
          <w:sz w:val="22"/>
          <w:szCs w:val="22"/>
        </w:rPr>
        <w:t>-</w:t>
      </w:r>
      <w:r w:rsidRPr="00D44B56">
        <w:rPr>
          <w:sz w:val="22"/>
          <w:szCs w:val="22"/>
        </w:rPr>
        <w:t>16</w:t>
      </w:r>
      <w:r w:rsidRPr="002A7D7D">
        <w:rPr>
          <w:sz w:val="22"/>
          <w:szCs w:val="22"/>
        </w:rPr>
        <w:t>）</w:t>
      </w:r>
    </w:p>
  </w:footnote>
  <w:footnote w:id="51">
    <w:p w:rsidR="00A966BB" w:rsidRPr="002A7D7D" w:rsidRDefault="00A966BB" w:rsidP="00A44D74">
      <w:pPr>
        <w:tabs>
          <w:tab w:val="left" w:pos="1610"/>
          <w:tab w:val="left" w:pos="1876"/>
          <w:tab w:val="left" w:pos="4395"/>
        </w:tabs>
        <w:snapToGrid w:val="0"/>
        <w:spacing w:line="0" w:lineRule="atLeast"/>
        <w:jc w:val="both"/>
        <w:rPr>
          <w:sz w:val="22"/>
        </w:rPr>
      </w:pPr>
      <w:r w:rsidRPr="00D44B56">
        <w:rPr>
          <w:rStyle w:val="a6"/>
          <w:rFonts w:ascii="Times New Roman" w:eastAsia="PMingLiU" w:hAnsi="Times New Roman" w:cs="Times New Roman"/>
          <w:sz w:val="22"/>
        </w:rPr>
        <w:footnoteRef/>
      </w:r>
      <w:r w:rsidRPr="00082349">
        <w:rPr>
          <w:rFonts w:ascii="Times New Roman" w:hAnsi="Times New Roman" w:cs="Times New Roman" w:hint="eastAsia"/>
          <w:color w:val="FF0000"/>
          <w:sz w:val="22"/>
        </w:rPr>
        <w:t>!!</w:t>
      </w:r>
      <w:r>
        <w:rPr>
          <w:sz w:val="22"/>
        </w:rPr>
        <w:tab/>
      </w:r>
      <w:proofErr w:type="gramStart"/>
      <w:r w:rsidRPr="002A7D7D">
        <w:rPr>
          <w:rFonts w:hint="eastAsia"/>
          <w:bCs/>
          <w:sz w:val="22"/>
        </w:rPr>
        <w:t>┌</w:t>
      </w:r>
      <w:proofErr w:type="gramEnd"/>
      <w:r>
        <w:rPr>
          <w:bCs/>
          <w:sz w:val="22"/>
        </w:rPr>
        <w:tab/>
      </w:r>
      <w:r w:rsidRPr="002A7D7D">
        <w:rPr>
          <w:rFonts w:hint="eastAsia"/>
          <w:sz w:val="22"/>
        </w:rPr>
        <w:t>一、</w:t>
      </w:r>
      <w:proofErr w:type="gramStart"/>
      <w:r w:rsidRPr="002A7D7D">
        <w:rPr>
          <w:rFonts w:hint="eastAsia"/>
          <w:sz w:val="22"/>
        </w:rPr>
        <w:t>屬因緣故</w:t>
      </w:r>
      <w:proofErr w:type="gramEnd"/>
      <w:r w:rsidRPr="002A7D7D">
        <w:rPr>
          <w:rFonts w:hint="eastAsia"/>
          <w:sz w:val="22"/>
        </w:rPr>
        <w:t>。</w:t>
      </w:r>
      <w:r>
        <w:rPr>
          <w:sz w:val="22"/>
        </w:rPr>
        <w:tab/>
      </w:r>
      <w:r w:rsidRPr="002A7D7D">
        <w:rPr>
          <w:rFonts w:hint="eastAsia"/>
          <w:sz w:val="22"/>
        </w:rPr>
        <w:t>二、今有後無、本</w:t>
      </w:r>
      <w:proofErr w:type="gramStart"/>
      <w:r w:rsidRPr="002A7D7D">
        <w:rPr>
          <w:rFonts w:hint="eastAsia"/>
          <w:sz w:val="22"/>
        </w:rPr>
        <w:t>無今有故</w:t>
      </w:r>
      <w:proofErr w:type="gramEnd"/>
      <w:r w:rsidRPr="002A7D7D">
        <w:rPr>
          <w:rFonts w:hint="eastAsia"/>
          <w:sz w:val="22"/>
        </w:rPr>
        <w:t>。</w:t>
      </w:r>
    </w:p>
    <w:p w:rsidR="00A966BB" w:rsidRPr="002A7D7D" w:rsidRDefault="00A966BB" w:rsidP="00A44D74">
      <w:pPr>
        <w:tabs>
          <w:tab w:val="left" w:pos="1610"/>
          <w:tab w:val="left" w:pos="1876"/>
          <w:tab w:val="left" w:pos="4395"/>
        </w:tabs>
        <w:snapToGrid w:val="0"/>
        <w:spacing w:line="0" w:lineRule="atLeast"/>
        <w:ind w:leftChars="105" w:left="252"/>
        <w:jc w:val="both"/>
        <w:rPr>
          <w:sz w:val="22"/>
        </w:rPr>
      </w:pPr>
      <w:r w:rsidRPr="002A7D7D">
        <w:rPr>
          <w:rFonts w:hint="eastAsia"/>
          <w:sz w:val="22"/>
        </w:rPr>
        <w:t>有為法皆無常</w:t>
      </w:r>
      <w:r>
        <w:rPr>
          <w:sz w:val="22"/>
        </w:rPr>
        <w:tab/>
      </w:r>
      <w:proofErr w:type="gramStart"/>
      <w:r w:rsidRPr="002A7D7D">
        <w:rPr>
          <w:rFonts w:hint="eastAsia"/>
          <w:bCs/>
          <w:sz w:val="22"/>
        </w:rPr>
        <w:t>┤</w:t>
      </w:r>
      <w:proofErr w:type="gramEnd"/>
      <w:r>
        <w:rPr>
          <w:bCs/>
          <w:sz w:val="22"/>
        </w:rPr>
        <w:tab/>
      </w:r>
      <w:r w:rsidRPr="002A7D7D">
        <w:rPr>
          <w:rFonts w:hint="eastAsia"/>
          <w:sz w:val="22"/>
        </w:rPr>
        <w:t>三、無常相常</w:t>
      </w:r>
      <w:proofErr w:type="gramStart"/>
      <w:r w:rsidRPr="002A7D7D">
        <w:rPr>
          <w:rFonts w:hint="eastAsia"/>
          <w:sz w:val="22"/>
        </w:rPr>
        <w:t>隨逐故</w:t>
      </w:r>
      <w:proofErr w:type="gramEnd"/>
      <w:r w:rsidRPr="002A7D7D">
        <w:rPr>
          <w:rFonts w:hint="eastAsia"/>
          <w:sz w:val="22"/>
        </w:rPr>
        <w:t>。</w:t>
      </w:r>
      <w:r w:rsidRPr="002A7D7D">
        <w:rPr>
          <w:rFonts w:hint="eastAsia"/>
          <w:sz w:val="22"/>
        </w:rPr>
        <w:tab/>
      </w:r>
      <w:r w:rsidRPr="002A7D7D">
        <w:rPr>
          <w:rFonts w:hint="eastAsia"/>
          <w:sz w:val="22"/>
        </w:rPr>
        <w:t>四、無有</w:t>
      </w:r>
      <w:proofErr w:type="gramStart"/>
      <w:r w:rsidRPr="002A7D7D">
        <w:rPr>
          <w:rFonts w:hint="eastAsia"/>
          <w:sz w:val="22"/>
        </w:rPr>
        <w:t>增積故</w:t>
      </w:r>
      <w:proofErr w:type="gramEnd"/>
      <w:r w:rsidRPr="002A7D7D">
        <w:rPr>
          <w:rFonts w:hint="eastAsia"/>
          <w:sz w:val="22"/>
        </w:rPr>
        <w:t>。〔增積＝（大正藏）增損〕</w:t>
      </w:r>
    </w:p>
    <w:p w:rsidR="00A966BB" w:rsidRPr="002A7D7D" w:rsidRDefault="00A966BB" w:rsidP="00A44D74">
      <w:pPr>
        <w:tabs>
          <w:tab w:val="left" w:pos="1610"/>
          <w:tab w:val="left" w:pos="1876"/>
          <w:tab w:val="left" w:pos="4395"/>
        </w:tabs>
        <w:snapToGrid w:val="0"/>
        <w:spacing w:line="0" w:lineRule="atLeast"/>
        <w:jc w:val="both"/>
        <w:rPr>
          <w:sz w:val="22"/>
        </w:rPr>
      </w:pPr>
      <w:r>
        <w:rPr>
          <w:bCs/>
          <w:sz w:val="22"/>
        </w:rPr>
        <w:tab/>
      </w:r>
      <w:proofErr w:type="gramStart"/>
      <w:r w:rsidRPr="002A7D7D">
        <w:rPr>
          <w:rFonts w:hint="eastAsia"/>
          <w:bCs/>
          <w:sz w:val="22"/>
        </w:rPr>
        <w:t>└</w:t>
      </w:r>
      <w:proofErr w:type="gramEnd"/>
      <w:r>
        <w:rPr>
          <w:bCs/>
          <w:sz w:val="22"/>
        </w:rPr>
        <w:tab/>
      </w:r>
      <w:r w:rsidRPr="002A7D7D">
        <w:rPr>
          <w:rFonts w:hint="eastAsia"/>
          <w:bCs/>
          <w:sz w:val="22"/>
        </w:rPr>
        <w:t>五</w:t>
      </w:r>
      <w:r w:rsidRPr="002A7D7D">
        <w:rPr>
          <w:rFonts w:hint="eastAsia"/>
          <w:sz w:val="22"/>
        </w:rPr>
        <w:t>、相侵</w:t>
      </w:r>
      <w:proofErr w:type="gramStart"/>
      <w:r w:rsidRPr="002A7D7D">
        <w:rPr>
          <w:rFonts w:hint="eastAsia"/>
          <w:sz w:val="22"/>
        </w:rPr>
        <w:t>剋</w:t>
      </w:r>
      <w:proofErr w:type="gramEnd"/>
      <w:r w:rsidRPr="002A7D7D">
        <w:rPr>
          <w:rFonts w:hint="eastAsia"/>
          <w:sz w:val="22"/>
        </w:rPr>
        <w:t>故。</w:t>
      </w:r>
      <w:r>
        <w:rPr>
          <w:sz w:val="22"/>
        </w:rPr>
        <w:tab/>
      </w:r>
      <w:r w:rsidRPr="002A7D7D">
        <w:rPr>
          <w:rFonts w:hint="eastAsia"/>
          <w:sz w:val="22"/>
        </w:rPr>
        <w:t>六、老死</w:t>
      </w:r>
      <w:proofErr w:type="gramStart"/>
      <w:r w:rsidRPr="002A7D7D">
        <w:rPr>
          <w:rFonts w:hint="eastAsia"/>
          <w:sz w:val="22"/>
        </w:rPr>
        <w:t>常逐故</w:t>
      </w:r>
      <w:proofErr w:type="gramEnd"/>
      <w:r w:rsidRPr="002A7D7D">
        <w:rPr>
          <w:rFonts w:hint="eastAsia"/>
          <w:sz w:val="22"/>
        </w:rPr>
        <w:t>。</w:t>
      </w:r>
      <w:r w:rsidRPr="00082349">
        <w:rPr>
          <w:rFonts w:ascii="Times New Roman" w:hAnsi="Times New Roman" w:cs="Times New Roman" w:hint="eastAsia"/>
          <w:color w:val="FF0000"/>
          <w:sz w:val="22"/>
        </w:rPr>
        <w:t>!!</w:t>
      </w:r>
    </w:p>
    <w:p w:rsidR="00A966BB" w:rsidRPr="002A7D7D" w:rsidRDefault="00A966BB" w:rsidP="00A44D74">
      <w:pPr>
        <w:pStyle w:val="a4"/>
        <w:spacing w:line="0" w:lineRule="atLeast"/>
        <w:ind w:leftChars="110" w:left="264"/>
        <w:jc w:val="right"/>
        <w:rPr>
          <w:sz w:val="22"/>
          <w:szCs w:val="22"/>
        </w:rPr>
      </w:pPr>
      <w:proofErr w:type="gramStart"/>
      <w:r w:rsidRPr="002A7D7D">
        <w:rPr>
          <w:rFonts w:hint="eastAsia"/>
          <w:sz w:val="22"/>
          <w:szCs w:val="22"/>
        </w:rPr>
        <w:t>（</w:t>
      </w:r>
      <w:proofErr w:type="gramEnd"/>
      <w:r w:rsidRPr="002A7D7D">
        <w:rPr>
          <w:rFonts w:hint="eastAsia"/>
          <w:sz w:val="22"/>
          <w:szCs w:val="22"/>
        </w:rPr>
        <w:t>印順法師，《大智度論筆記》〔</w:t>
      </w:r>
      <w:r w:rsidRPr="00D44B56">
        <w:rPr>
          <w:rFonts w:hint="eastAsia"/>
          <w:sz w:val="22"/>
          <w:szCs w:val="22"/>
        </w:rPr>
        <w:t>A018</w:t>
      </w:r>
      <w:r w:rsidRPr="002A7D7D">
        <w:rPr>
          <w:rFonts w:hint="eastAsia"/>
          <w:sz w:val="22"/>
          <w:szCs w:val="22"/>
        </w:rPr>
        <w:t>〕</w:t>
      </w:r>
      <w:r w:rsidRPr="00D44B56">
        <w:rPr>
          <w:rFonts w:hint="eastAsia"/>
          <w:sz w:val="22"/>
          <w:szCs w:val="22"/>
        </w:rPr>
        <w:t>p</w:t>
      </w:r>
      <w:r w:rsidRPr="002A7D7D">
        <w:rPr>
          <w:rFonts w:hint="eastAsia"/>
          <w:sz w:val="22"/>
          <w:szCs w:val="22"/>
        </w:rPr>
        <w:t>.</w:t>
      </w:r>
      <w:r w:rsidRPr="00D44B56">
        <w:rPr>
          <w:rFonts w:hint="eastAsia"/>
          <w:sz w:val="22"/>
          <w:szCs w:val="22"/>
        </w:rPr>
        <w:t>33</w:t>
      </w:r>
      <w:proofErr w:type="gramStart"/>
      <w:r w:rsidRPr="002A7D7D">
        <w:rPr>
          <w:rFonts w:hint="eastAsia"/>
          <w:sz w:val="22"/>
          <w:szCs w:val="22"/>
        </w:rPr>
        <w:t>）</w:t>
      </w:r>
      <w:proofErr w:type="gramEnd"/>
    </w:p>
    <w:p w:rsidR="00A966BB" w:rsidRPr="002A7D7D" w:rsidRDefault="00A966BB" w:rsidP="00A44D74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2A7D7D">
        <w:rPr>
          <w:rFonts w:hint="eastAsia"/>
          <w:b/>
          <w:bCs/>
          <w:sz w:val="22"/>
          <w:szCs w:val="22"/>
        </w:rPr>
        <w:t>無常：</w:t>
      </w:r>
      <w:r w:rsidRPr="002A7D7D">
        <w:rPr>
          <w:rFonts w:hint="eastAsia"/>
          <w:sz w:val="22"/>
          <w:szCs w:val="22"/>
        </w:rPr>
        <w:t>念念</w:t>
      </w:r>
      <w:r w:rsidRPr="00B70B03">
        <w:rPr>
          <w:rFonts w:hint="eastAsia"/>
          <w:bCs/>
          <w:sz w:val="22"/>
          <w:szCs w:val="22"/>
        </w:rPr>
        <w:t>不住</w:t>
      </w:r>
      <w:r w:rsidRPr="002A7D7D">
        <w:rPr>
          <w:rFonts w:hint="eastAsia"/>
          <w:sz w:val="22"/>
          <w:szCs w:val="22"/>
        </w:rPr>
        <w:t>故，</w:t>
      </w:r>
      <w:proofErr w:type="gramStart"/>
      <w:r w:rsidRPr="002A7D7D">
        <w:rPr>
          <w:rFonts w:hint="eastAsia"/>
          <w:sz w:val="22"/>
          <w:szCs w:val="22"/>
        </w:rPr>
        <w:t>一切屬因緣故</w:t>
      </w:r>
      <w:proofErr w:type="gramEnd"/>
      <w:r w:rsidRPr="002A7D7D">
        <w:rPr>
          <w:rFonts w:hint="eastAsia"/>
          <w:sz w:val="22"/>
          <w:szCs w:val="22"/>
        </w:rPr>
        <w:t>。</w:t>
      </w:r>
      <w:proofErr w:type="gramStart"/>
      <w:r w:rsidRPr="002A7D7D">
        <w:rPr>
          <w:rFonts w:hint="eastAsia"/>
          <w:sz w:val="22"/>
          <w:szCs w:val="22"/>
        </w:rPr>
        <w:t>先無今</w:t>
      </w:r>
      <w:proofErr w:type="gramEnd"/>
      <w:r w:rsidRPr="002A7D7D">
        <w:rPr>
          <w:rFonts w:hint="eastAsia"/>
          <w:sz w:val="22"/>
          <w:szCs w:val="22"/>
        </w:rPr>
        <w:t>有，有已還無故。無常</w:t>
      </w:r>
      <w:proofErr w:type="gramStart"/>
      <w:r w:rsidRPr="002A7D7D">
        <w:rPr>
          <w:rFonts w:hint="eastAsia"/>
          <w:sz w:val="22"/>
          <w:szCs w:val="22"/>
        </w:rPr>
        <w:t>相隨逐故</w:t>
      </w:r>
      <w:proofErr w:type="gramEnd"/>
      <w:r w:rsidRPr="002A7D7D">
        <w:rPr>
          <w:rFonts w:hint="eastAsia"/>
          <w:sz w:val="22"/>
          <w:szCs w:val="22"/>
        </w:rPr>
        <w:t>，無有</w:t>
      </w:r>
      <w:proofErr w:type="gramStart"/>
      <w:r w:rsidRPr="002A7D7D">
        <w:rPr>
          <w:rFonts w:hint="eastAsia"/>
          <w:sz w:val="22"/>
          <w:szCs w:val="22"/>
        </w:rPr>
        <w:t>增積故</w:t>
      </w:r>
      <w:proofErr w:type="gramEnd"/>
      <w:r w:rsidRPr="002A7D7D">
        <w:rPr>
          <w:rFonts w:hint="eastAsia"/>
          <w:sz w:val="22"/>
          <w:szCs w:val="22"/>
        </w:rPr>
        <w:t>，互相侵</w:t>
      </w:r>
      <w:proofErr w:type="gramStart"/>
      <w:r w:rsidRPr="002A7D7D">
        <w:rPr>
          <w:rFonts w:hint="eastAsia"/>
          <w:sz w:val="22"/>
          <w:szCs w:val="22"/>
        </w:rPr>
        <w:t>剋</w:t>
      </w:r>
      <w:proofErr w:type="gramEnd"/>
      <w:r w:rsidRPr="002A7D7D">
        <w:rPr>
          <w:rFonts w:hint="eastAsia"/>
          <w:sz w:val="22"/>
          <w:szCs w:val="22"/>
        </w:rPr>
        <w:t>故。</w:t>
      </w:r>
      <w:proofErr w:type="gramStart"/>
      <w:r w:rsidRPr="002A7D7D">
        <w:rPr>
          <w:rFonts w:ascii="PMingLiU" w:hAnsi="PMingLiU" w:cs="PMingLiU" w:hint="eastAsia"/>
          <w:sz w:val="22"/>
          <w:szCs w:val="22"/>
        </w:rPr>
        <w:t>（</w:t>
      </w:r>
      <w:proofErr w:type="gramEnd"/>
      <w:r w:rsidRPr="002A7D7D">
        <w:rPr>
          <w:rFonts w:ascii="PMingLiU" w:hAnsi="PMingLiU" w:cs="PMingLiU" w:hint="eastAsia"/>
          <w:sz w:val="22"/>
          <w:szCs w:val="22"/>
        </w:rPr>
        <w:t>印順法師，《大智度論筆記》〔</w:t>
      </w:r>
      <w:r w:rsidRPr="00D44B56">
        <w:rPr>
          <w:rFonts w:hint="eastAsia"/>
          <w:sz w:val="22"/>
          <w:szCs w:val="22"/>
        </w:rPr>
        <w:t>D018</w:t>
      </w:r>
      <w:r w:rsidRPr="002A7D7D">
        <w:rPr>
          <w:rFonts w:hint="eastAsia"/>
          <w:sz w:val="22"/>
          <w:szCs w:val="22"/>
        </w:rPr>
        <w:t>〕</w:t>
      </w:r>
      <w:r w:rsidRPr="00D44B56">
        <w:rPr>
          <w:rFonts w:hint="eastAsia"/>
          <w:sz w:val="22"/>
          <w:szCs w:val="22"/>
        </w:rPr>
        <w:t>p</w:t>
      </w:r>
      <w:r w:rsidRPr="002A7D7D">
        <w:rPr>
          <w:rFonts w:hint="eastAsia"/>
          <w:sz w:val="22"/>
          <w:szCs w:val="22"/>
        </w:rPr>
        <w:t>.</w:t>
      </w:r>
      <w:r w:rsidRPr="00D44B56">
        <w:rPr>
          <w:rFonts w:hint="eastAsia"/>
          <w:sz w:val="22"/>
          <w:szCs w:val="22"/>
        </w:rPr>
        <w:t>262</w:t>
      </w:r>
      <w:proofErr w:type="gramStart"/>
      <w:r w:rsidRPr="002A7D7D">
        <w:rPr>
          <w:rFonts w:ascii="PMingLiU" w:hAnsi="PMingLiU" w:cs="PMingLiU" w:hint="eastAsia"/>
          <w:sz w:val="22"/>
          <w:szCs w:val="22"/>
        </w:rPr>
        <w:t>）</w:t>
      </w:r>
      <w:proofErr w:type="gramEnd"/>
    </w:p>
  </w:footnote>
  <w:footnote w:id="52">
    <w:p w:rsidR="00A966BB" w:rsidRPr="002A7D7D" w:rsidRDefault="00A966BB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rFonts w:hint="eastAsia"/>
          <w:sz w:val="22"/>
          <w:szCs w:val="22"/>
        </w:rPr>
        <w:t xml:space="preserve"> </w:t>
      </w:r>
      <w:r w:rsidRPr="002A7D7D">
        <w:rPr>
          <w:sz w:val="22"/>
          <w:szCs w:val="22"/>
        </w:rPr>
        <w:t>參見《大智度論》卷</w:t>
      </w:r>
      <w:r w:rsidRPr="00D44B56">
        <w:rPr>
          <w:rFonts w:hint="eastAsia"/>
          <w:sz w:val="22"/>
          <w:szCs w:val="22"/>
        </w:rPr>
        <w:t>1</w:t>
      </w:r>
      <w:r w:rsidRPr="002A7D7D">
        <w:rPr>
          <w:sz w:val="22"/>
          <w:szCs w:val="22"/>
        </w:rPr>
        <w:t>（大正</w:t>
      </w:r>
      <w:r w:rsidRPr="00D44B56">
        <w:rPr>
          <w:sz w:val="22"/>
          <w:szCs w:val="22"/>
        </w:rPr>
        <w:t>2</w:t>
      </w:r>
      <w:r w:rsidRPr="00D44B56">
        <w:rPr>
          <w:rFonts w:hint="eastAsia"/>
          <w:sz w:val="22"/>
          <w:szCs w:val="22"/>
        </w:rPr>
        <w:t>5</w:t>
      </w:r>
      <w:r w:rsidRPr="002A7D7D">
        <w:rPr>
          <w:sz w:val="22"/>
          <w:szCs w:val="22"/>
        </w:rPr>
        <w:t>，</w:t>
      </w:r>
      <w:r w:rsidRPr="00D44B56">
        <w:rPr>
          <w:sz w:val="22"/>
          <w:szCs w:val="22"/>
        </w:rPr>
        <w:t>60</w:t>
      </w:r>
      <w:r w:rsidRPr="00D44B56">
        <w:rPr>
          <w:rFonts w:cs="Roman Unicode"/>
          <w:sz w:val="22"/>
          <w:szCs w:val="22"/>
        </w:rPr>
        <w:t>b</w:t>
      </w:r>
      <w:r w:rsidRPr="002A7D7D">
        <w:rPr>
          <w:rFonts w:ascii="PMingLiU" w:hAnsi="PMingLiU" w:cs="PMingLiU" w:hint="eastAsia"/>
          <w:sz w:val="22"/>
          <w:szCs w:val="22"/>
        </w:rPr>
        <w:t>）</w:t>
      </w:r>
      <w:r w:rsidRPr="002A7D7D">
        <w:rPr>
          <w:rFonts w:hint="eastAsia"/>
          <w:sz w:val="22"/>
          <w:szCs w:val="22"/>
        </w:rPr>
        <w:t>，</w:t>
      </w:r>
      <w:r w:rsidRPr="002A7D7D">
        <w:rPr>
          <w:sz w:val="22"/>
          <w:szCs w:val="22"/>
        </w:rPr>
        <w:t>卷</w:t>
      </w:r>
      <w:r w:rsidRPr="00D44B56">
        <w:rPr>
          <w:sz w:val="22"/>
          <w:szCs w:val="22"/>
        </w:rPr>
        <w:t>12</w:t>
      </w:r>
      <w:r w:rsidRPr="002A7D7D">
        <w:rPr>
          <w:sz w:val="22"/>
          <w:szCs w:val="22"/>
        </w:rPr>
        <w:t>（大正</w:t>
      </w:r>
      <w:r w:rsidRPr="00D44B56">
        <w:rPr>
          <w:sz w:val="22"/>
          <w:szCs w:val="22"/>
        </w:rPr>
        <w:t>2</w:t>
      </w:r>
      <w:r w:rsidRPr="00D44B56">
        <w:rPr>
          <w:rFonts w:hint="eastAsia"/>
          <w:sz w:val="22"/>
          <w:szCs w:val="22"/>
        </w:rPr>
        <w:t>5</w:t>
      </w:r>
      <w:r w:rsidRPr="002A7D7D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49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sz w:val="22"/>
            <w:szCs w:val="22"/>
          </w:rPr>
          <w:t>149</w:t>
        </w:r>
        <w:r w:rsidRPr="00D44B56">
          <w:rPr>
            <w:rFonts w:cs="Roman Unicode"/>
            <w:sz w:val="22"/>
            <w:szCs w:val="22"/>
          </w:rPr>
          <w:t>a</w:t>
        </w:r>
      </w:smartTag>
      <w:r w:rsidRPr="00D44B56">
        <w:rPr>
          <w:sz w:val="22"/>
          <w:szCs w:val="22"/>
        </w:rPr>
        <w:t>9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cs="Roman Unicode"/>
          <w:sz w:val="22"/>
          <w:szCs w:val="22"/>
        </w:rPr>
        <w:t>c</w:t>
      </w:r>
      <w:r w:rsidRPr="00D44B56">
        <w:rPr>
          <w:sz w:val="22"/>
          <w:szCs w:val="22"/>
        </w:rPr>
        <w:t>8</w:t>
      </w:r>
      <w:r w:rsidRPr="002A7D7D">
        <w:rPr>
          <w:sz w:val="22"/>
          <w:szCs w:val="22"/>
        </w:rPr>
        <w:t>）</w:t>
      </w:r>
      <w:r w:rsidRPr="002A7D7D">
        <w:rPr>
          <w:rFonts w:hint="eastAsia"/>
          <w:sz w:val="22"/>
          <w:szCs w:val="22"/>
        </w:rPr>
        <w:t>，</w:t>
      </w:r>
      <w:r w:rsidRPr="002A7D7D">
        <w:rPr>
          <w:sz w:val="22"/>
          <w:szCs w:val="22"/>
        </w:rPr>
        <w:t>卷</w:t>
      </w:r>
      <w:r w:rsidRPr="00D44B56">
        <w:rPr>
          <w:sz w:val="22"/>
          <w:szCs w:val="22"/>
        </w:rPr>
        <w:t>14</w:t>
      </w:r>
      <w:r w:rsidRPr="002A7D7D">
        <w:rPr>
          <w:sz w:val="22"/>
          <w:szCs w:val="22"/>
        </w:rPr>
        <w:t>（大正</w:t>
      </w:r>
      <w:r w:rsidRPr="00D44B56">
        <w:rPr>
          <w:sz w:val="22"/>
          <w:szCs w:val="22"/>
        </w:rPr>
        <w:t>2</w:t>
      </w:r>
      <w:r w:rsidRPr="00D44B56">
        <w:rPr>
          <w:rFonts w:hint="eastAsia"/>
          <w:sz w:val="22"/>
          <w:szCs w:val="22"/>
        </w:rPr>
        <w:t>5</w:t>
      </w:r>
      <w:r w:rsidRPr="002A7D7D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63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sz w:val="22"/>
            <w:szCs w:val="22"/>
          </w:rPr>
          <w:t>163</w:t>
        </w:r>
        <w:r w:rsidRPr="00D44B56">
          <w:rPr>
            <w:rFonts w:cs="Roman Unicode"/>
            <w:sz w:val="22"/>
            <w:szCs w:val="22"/>
          </w:rPr>
          <w:t>c</w:t>
        </w:r>
      </w:smartTag>
      <w:r w:rsidRPr="00D44B56">
        <w:rPr>
          <w:sz w:val="22"/>
          <w:szCs w:val="22"/>
        </w:rPr>
        <w:t>15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sz w:val="22"/>
          <w:szCs w:val="22"/>
        </w:rPr>
        <w:t>25</w:t>
      </w:r>
      <w:r w:rsidRPr="002A7D7D">
        <w:rPr>
          <w:sz w:val="22"/>
          <w:szCs w:val="22"/>
        </w:rPr>
        <w:t>）</w:t>
      </w:r>
      <w:r w:rsidRPr="002A7D7D">
        <w:rPr>
          <w:rFonts w:hint="eastAsia"/>
          <w:sz w:val="22"/>
          <w:szCs w:val="22"/>
        </w:rPr>
        <w:t>，</w:t>
      </w:r>
      <w:r w:rsidRPr="002A7D7D">
        <w:rPr>
          <w:sz w:val="22"/>
          <w:szCs w:val="22"/>
        </w:rPr>
        <w:t>卷</w:t>
      </w:r>
      <w:r w:rsidRPr="00D44B56">
        <w:rPr>
          <w:sz w:val="22"/>
          <w:szCs w:val="22"/>
        </w:rPr>
        <w:t>15</w:t>
      </w:r>
      <w:r w:rsidRPr="002A7D7D">
        <w:rPr>
          <w:sz w:val="22"/>
          <w:szCs w:val="22"/>
        </w:rPr>
        <w:t>（大正</w:t>
      </w:r>
      <w:r w:rsidRPr="00D44B56">
        <w:rPr>
          <w:sz w:val="22"/>
          <w:szCs w:val="22"/>
        </w:rPr>
        <w:t>2</w:t>
      </w:r>
      <w:r w:rsidRPr="00D44B56">
        <w:rPr>
          <w:rFonts w:hint="eastAsia"/>
          <w:sz w:val="22"/>
          <w:szCs w:val="22"/>
        </w:rPr>
        <w:t>5</w:t>
      </w:r>
      <w:r w:rsidRPr="002A7D7D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71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sz w:val="22"/>
            <w:szCs w:val="22"/>
          </w:rPr>
          <w:t>171</w:t>
        </w:r>
        <w:r w:rsidRPr="00D44B56">
          <w:rPr>
            <w:rFonts w:cs="Roman Unicode"/>
            <w:sz w:val="22"/>
            <w:szCs w:val="22"/>
          </w:rPr>
          <w:t>a</w:t>
        </w:r>
      </w:smartTag>
      <w:r w:rsidRPr="00D44B56">
        <w:rPr>
          <w:sz w:val="22"/>
          <w:szCs w:val="22"/>
        </w:rPr>
        <w:t>24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cs="Roman Unicode"/>
          <w:sz w:val="22"/>
          <w:szCs w:val="22"/>
        </w:rPr>
        <w:t>b</w:t>
      </w:r>
      <w:r w:rsidRPr="00D44B56">
        <w:rPr>
          <w:sz w:val="22"/>
          <w:szCs w:val="22"/>
        </w:rPr>
        <w:t>29</w:t>
      </w:r>
      <w:r w:rsidRPr="002A7D7D">
        <w:rPr>
          <w:sz w:val="22"/>
          <w:szCs w:val="22"/>
        </w:rPr>
        <w:t>）。</w:t>
      </w:r>
    </w:p>
  </w:footnote>
  <w:footnote w:id="53">
    <w:p w:rsidR="00A966BB" w:rsidRPr="002A7D7D" w:rsidRDefault="00A966BB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sz w:val="22"/>
          <w:szCs w:val="22"/>
        </w:rPr>
        <w:t xml:space="preserve"> </w:t>
      </w:r>
      <w:r w:rsidRPr="002A7D7D">
        <w:rPr>
          <w:rFonts w:hAnsi="PMingLiU"/>
          <w:sz w:val="22"/>
          <w:szCs w:val="22"/>
        </w:rPr>
        <w:t>損＝積【宋】【元】【明】【宮】【石】。</w:t>
      </w:r>
      <w:proofErr w:type="gramStart"/>
      <w:r w:rsidRPr="002A7D7D">
        <w:rPr>
          <w:rFonts w:hAnsi="PMingLiU"/>
          <w:sz w:val="22"/>
          <w:szCs w:val="22"/>
        </w:rPr>
        <w:t>（</w:t>
      </w:r>
      <w:proofErr w:type="gramEnd"/>
      <w:r w:rsidRPr="002A7D7D">
        <w:rPr>
          <w:rFonts w:hAnsi="PMingLiU"/>
          <w:sz w:val="22"/>
          <w:szCs w:val="22"/>
        </w:rPr>
        <w:t>大正</w:t>
      </w:r>
      <w:r w:rsidRPr="00D44B56">
        <w:rPr>
          <w:sz w:val="22"/>
          <w:szCs w:val="22"/>
        </w:rPr>
        <w:t>25</w:t>
      </w:r>
      <w:r w:rsidRPr="002A7D7D">
        <w:rPr>
          <w:rFonts w:hAnsi="PMingLiU"/>
          <w:sz w:val="22"/>
          <w:szCs w:val="22"/>
        </w:rPr>
        <w:t>，</w:t>
      </w:r>
      <w:r w:rsidRPr="00D44B56">
        <w:rPr>
          <w:sz w:val="22"/>
          <w:szCs w:val="22"/>
        </w:rPr>
        <w:t>200d</w:t>
      </w:r>
      <w:r w:rsidRPr="002A7D7D">
        <w:rPr>
          <w:rFonts w:hAnsi="PMingLiU"/>
          <w:sz w:val="22"/>
          <w:szCs w:val="22"/>
        </w:rPr>
        <w:t>，</w:t>
      </w:r>
      <w:r w:rsidRPr="00D44B56">
        <w:rPr>
          <w:sz w:val="22"/>
          <w:szCs w:val="22"/>
        </w:rPr>
        <w:t>n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4</w:t>
      </w:r>
      <w:proofErr w:type="gramStart"/>
      <w:r w:rsidRPr="002A7D7D">
        <w:rPr>
          <w:rFonts w:hAnsi="PMingLiU"/>
          <w:sz w:val="22"/>
          <w:szCs w:val="22"/>
        </w:rPr>
        <w:t>）</w:t>
      </w:r>
      <w:proofErr w:type="gramEnd"/>
    </w:p>
    <w:p w:rsidR="00A966BB" w:rsidRPr="002A7D7D" w:rsidRDefault="00A966BB" w:rsidP="00A44D74">
      <w:pPr>
        <w:pStyle w:val="a4"/>
        <w:spacing w:line="0" w:lineRule="atLeast"/>
        <w:ind w:leftChars="105" w:left="252"/>
        <w:jc w:val="both"/>
        <w:rPr>
          <w:rFonts w:ascii="PMingLiU" w:hAnsi="PMingLiU" w:cs="PMingLiU"/>
          <w:sz w:val="22"/>
          <w:szCs w:val="22"/>
        </w:rPr>
      </w:pPr>
      <w:r w:rsidRPr="002A7D7D">
        <w:rPr>
          <w:rFonts w:hAnsi="PMingLiU"/>
          <w:sz w:val="22"/>
          <w:szCs w:val="22"/>
        </w:rPr>
        <w:t>參見《大智度論》卷</w:t>
      </w:r>
      <w:r w:rsidRPr="00D44B56">
        <w:rPr>
          <w:sz w:val="22"/>
          <w:szCs w:val="22"/>
        </w:rPr>
        <w:t>23</w:t>
      </w:r>
      <w:r w:rsidRPr="002A7D7D">
        <w:rPr>
          <w:rFonts w:hAnsi="PMingLiU"/>
          <w:sz w:val="22"/>
          <w:szCs w:val="22"/>
        </w:rPr>
        <w:t>：「</w:t>
      </w:r>
      <w:r>
        <w:rPr>
          <w:rFonts w:eastAsia="DFKai-SB" w:hAnsi="DFKai-SB" w:hint="eastAsia"/>
          <w:bCs/>
          <w:szCs w:val="24"/>
        </w:rPr>
        <w:t>^</w:t>
      </w:r>
      <w:r w:rsidRPr="002A7D7D">
        <w:rPr>
          <w:rFonts w:ascii="DFKai-SB" w:eastAsia="DFKai-SB" w:hAnsi="DFKai-SB"/>
          <w:sz w:val="22"/>
          <w:szCs w:val="22"/>
        </w:rPr>
        <w:t>一切有為法無常者，新新生</w:t>
      </w:r>
      <w:proofErr w:type="gramStart"/>
      <w:r w:rsidRPr="002A7D7D">
        <w:rPr>
          <w:rFonts w:ascii="DFKai-SB" w:eastAsia="DFKai-SB" w:hAnsi="DFKai-SB"/>
          <w:sz w:val="22"/>
          <w:szCs w:val="22"/>
        </w:rPr>
        <w:t>滅故、屬因</w:t>
      </w:r>
      <w:proofErr w:type="gramEnd"/>
      <w:r w:rsidRPr="002A7D7D">
        <w:rPr>
          <w:rFonts w:ascii="DFKai-SB" w:eastAsia="DFKai-SB" w:hAnsi="DFKai-SB"/>
          <w:sz w:val="22"/>
          <w:szCs w:val="22"/>
        </w:rPr>
        <w:t>緣故、不</w:t>
      </w:r>
      <w:proofErr w:type="gramStart"/>
      <w:r w:rsidRPr="002A7D7D">
        <w:rPr>
          <w:rFonts w:ascii="DFKai-SB" w:eastAsia="DFKai-SB" w:hAnsi="DFKai-SB"/>
          <w:sz w:val="22"/>
          <w:szCs w:val="22"/>
        </w:rPr>
        <w:t>增積故</w:t>
      </w:r>
      <w:proofErr w:type="gramEnd"/>
      <w:r w:rsidRPr="002A7D7D">
        <w:rPr>
          <w:rFonts w:ascii="DFKai-SB" w:eastAsia="DFKai-SB" w:hAnsi="DFKai-SB"/>
          <w:sz w:val="22"/>
          <w:szCs w:val="22"/>
        </w:rPr>
        <w:t>。</w:t>
      </w:r>
      <w:r>
        <w:rPr>
          <w:rFonts w:eastAsia="DFKai-SB" w:hAnsi="DFKai-SB" w:hint="eastAsia"/>
          <w:bCs/>
          <w:szCs w:val="24"/>
        </w:rPr>
        <w:t>^^</w:t>
      </w:r>
      <w:r w:rsidRPr="002A7D7D">
        <w:rPr>
          <w:rFonts w:hAnsi="PMingLiU"/>
          <w:sz w:val="22"/>
          <w:szCs w:val="22"/>
        </w:rPr>
        <w:t>」（大正</w:t>
      </w:r>
      <w:r w:rsidRPr="00D44B56">
        <w:rPr>
          <w:sz w:val="22"/>
          <w:szCs w:val="22"/>
        </w:rPr>
        <w:t>25</w:t>
      </w:r>
      <w:r w:rsidRPr="002A7D7D">
        <w:rPr>
          <w:rFonts w:hAnsi="PMingLiU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29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sz w:val="22"/>
            <w:szCs w:val="22"/>
          </w:rPr>
          <w:t>229a</w:t>
        </w:r>
      </w:smartTag>
      <w:r w:rsidRPr="00D44B56">
        <w:rPr>
          <w:sz w:val="22"/>
          <w:szCs w:val="22"/>
        </w:rPr>
        <w:t>13</w:t>
      </w:r>
      <w:r w:rsidRPr="002A7D7D">
        <w:rPr>
          <w:sz w:val="22"/>
          <w:szCs w:val="22"/>
        </w:rPr>
        <w:t>-</w:t>
      </w:r>
      <w:r w:rsidRPr="00D44B56">
        <w:rPr>
          <w:sz w:val="22"/>
          <w:szCs w:val="22"/>
        </w:rPr>
        <w:t>14</w:t>
      </w:r>
      <w:r w:rsidRPr="002A7D7D">
        <w:rPr>
          <w:rFonts w:hAnsi="PMingLiU"/>
          <w:sz w:val="22"/>
          <w:szCs w:val="22"/>
        </w:rPr>
        <w:t>）</w:t>
      </w:r>
    </w:p>
  </w:footnote>
  <w:footnote w:id="54">
    <w:p w:rsidR="00A966BB" w:rsidRPr="002A7D7D" w:rsidRDefault="00A966BB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sz w:val="22"/>
          <w:szCs w:val="22"/>
        </w:rPr>
        <w:t xml:space="preserve"> </w:t>
      </w:r>
      <w:r w:rsidRPr="002A7D7D">
        <w:rPr>
          <w:sz w:val="22"/>
          <w:szCs w:val="22"/>
        </w:rPr>
        <w:t>侵：</w:t>
      </w:r>
      <w:r w:rsidRPr="00D44B56">
        <w:rPr>
          <w:rFonts w:hint="eastAsia"/>
          <w:sz w:val="22"/>
          <w:szCs w:val="22"/>
        </w:rPr>
        <w:t>3</w:t>
      </w:r>
      <w:r w:rsidRPr="002A7D7D">
        <w:rPr>
          <w:rFonts w:hint="eastAsia"/>
          <w:sz w:val="22"/>
          <w:szCs w:val="22"/>
        </w:rPr>
        <w:t>.</w:t>
      </w:r>
      <w:r w:rsidRPr="002A7D7D">
        <w:rPr>
          <w:rFonts w:hint="eastAsia"/>
          <w:sz w:val="22"/>
          <w:szCs w:val="22"/>
        </w:rPr>
        <w:t>侵占，奪取，</w:t>
      </w:r>
      <w:r w:rsidRPr="00D44B56">
        <w:rPr>
          <w:rFonts w:hint="eastAsia"/>
          <w:sz w:val="22"/>
          <w:szCs w:val="22"/>
        </w:rPr>
        <w:t>10</w:t>
      </w:r>
      <w:r w:rsidRPr="002A7D7D">
        <w:rPr>
          <w:rFonts w:hint="eastAsia"/>
          <w:sz w:val="22"/>
          <w:szCs w:val="22"/>
        </w:rPr>
        <w:t>.</w:t>
      </w:r>
      <w:r w:rsidRPr="002A7D7D">
        <w:rPr>
          <w:sz w:val="22"/>
          <w:szCs w:val="22"/>
        </w:rPr>
        <w:t>侵襲，</w:t>
      </w:r>
      <w:r w:rsidRPr="00D44B56">
        <w:rPr>
          <w:rFonts w:hint="eastAsia"/>
          <w:sz w:val="22"/>
          <w:szCs w:val="22"/>
        </w:rPr>
        <w:t>11</w:t>
      </w:r>
      <w:r w:rsidRPr="002A7D7D">
        <w:rPr>
          <w:rFonts w:hint="eastAsia"/>
          <w:sz w:val="22"/>
          <w:szCs w:val="22"/>
        </w:rPr>
        <w:t>.</w:t>
      </w:r>
      <w:r w:rsidRPr="002A7D7D">
        <w:rPr>
          <w:sz w:val="22"/>
          <w:szCs w:val="22"/>
        </w:rPr>
        <w:t>侵蝕，逐漸地損壞。</w:t>
      </w:r>
      <w:proofErr w:type="gramStart"/>
      <w:r w:rsidRPr="002A7D7D">
        <w:rPr>
          <w:sz w:val="22"/>
          <w:szCs w:val="22"/>
        </w:rPr>
        <w:t>（</w:t>
      </w:r>
      <w:proofErr w:type="gramEnd"/>
      <w:r w:rsidRPr="002A7D7D">
        <w:rPr>
          <w:sz w:val="22"/>
          <w:szCs w:val="22"/>
        </w:rPr>
        <w:t>《漢語大詞典》</w:t>
      </w:r>
      <w:proofErr w:type="gramStart"/>
      <w:r w:rsidRPr="002A7D7D">
        <w:rPr>
          <w:sz w:val="22"/>
          <w:szCs w:val="22"/>
        </w:rPr>
        <w:t>（</w:t>
      </w:r>
      <w:proofErr w:type="gramEnd"/>
      <w:r w:rsidRPr="002A7D7D">
        <w:rPr>
          <w:sz w:val="22"/>
          <w:szCs w:val="22"/>
        </w:rPr>
        <w:t>一</w:t>
      </w:r>
      <w:proofErr w:type="gramStart"/>
      <w:r w:rsidRPr="002A7D7D">
        <w:rPr>
          <w:sz w:val="22"/>
          <w:szCs w:val="22"/>
        </w:rPr>
        <w:t>）</w:t>
      </w:r>
      <w:proofErr w:type="gramEnd"/>
      <w:r w:rsidRPr="002A7D7D">
        <w:rPr>
          <w:sz w:val="22"/>
          <w:szCs w:val="22"/>
        </w:rPr>
        <w:t>，</w:t>
      </w:r>
      <w:r w:rsidRPr="00D44B56">
        <w:rPr>
          <w:rFonts w:cs="Roman Unicode"/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1424</w:t>
      </w:r>
      <w:proofErr w:type="gramStart"/>
      <w:r w:rsidRPr="002A7D7D">
        <w:rPr>
          <w:sz w:val="22"/>
          <w:szCs w:val="22"/>
        </w:rPr>
        <w:t>）</w:t>
      </w:r>
      <w:proofErr w:type="gramEnd"/>
    </w:p>
    <w:p w:rsidR="00A966BB" w:rsidRPr="002A7D7D" w:rsidRDefault="00A966BB" w:rsidP="00A44D74">
      <w:pPr>
        <w:pStyle w:val="a4"/>
        <w:spacing w:line="0" w:lineRule="atLeast"/>
        <w:ind w:leftChars="110" w:left="264"/>
        <w:jc w:val="both"/>
        <w:rPr>
          <w:sz w:val="22"/>
          <w:szCs w:val="22"/>
        </w:rPr>
      </w:pPr>
      <w:proofErr w:type="gramStart"/>
      <w:r w:rsidRPr="002A7D7D">
        <w:rPr>
          <w:rFonts w:hint="eastAsia"/>
          <w:sz w:val="22"/>
          <w:szCs w:val="22"/>
        </w:rPr>
        <w:t>剋</w:t>
      </w:r>
      <w:proofErr w:type="gramEnd"/>
      <w:r w:rsidRPr="002A7D7D">
        <w:rPr>
          <w:sz w:val="22"/>
          <w:szCs w:val="22"/>
        </w:rPr>
        <w:t>：</w:t>
      </w:r>
      <w:r w:rsidRPr="00D44B56">
        <w:rPr>
          <w:rFonts w:hint="eastAsia"/>
          <w:sz w:val="22"/>
          <w:szCs w:val="22"/>
        </w:rPr>
        <w:t>1</w:t>
      </w:r>
      <w:r w:rsidRPr="002A7D7D">
        <w:rPr>
          <w:rFonts w:hint="eastAsia"/>
          <w:sz w:val="22"/>
          <w:szCs w:val="22"/>
        </w:rPr>
        <w:t>.</w:t>
      </w:r>
      <w:r w:rsidRPr="002A7D7D">
        <w:rPr>
          <w:rFonts w:hint="eastAsia"/>
          <w:sz w:val="22"/>
          <w:szCs w:val="22"/>
        </w:rPr>
        <w:t>戰勝，制服。</w:t>
      </w:r>
      <w:proofErr w:type="gramStart"/>
      <w:r w:rsidRPr="002A7D7D">
        <w:rPr>
          <w:sz w:val="22"/>
          <w:szCs w:val="22"/>
        </w:rPr>
        <w:t>（</w:t>
      </w:r>
      <w:proofErr w:type="gramEnd"/>
      <w:r w:rsidRPr="002A7D7D">
        <w:rPr>
          <w:sz w:val="22"/>
          <w:szCs w:val="22"/>
        </w:rPr>
        <w:t>《漢語大詞典》</w:t>
      </w:r>
      <w:proofErr w:type="gramStart"/>
      <w:r w:rsidRPr="002A7D7D">
        <w:rPr>
          <w:sz w:val="22"/>
          <w:szCs w:val="22"/>
        </w:rPr>
        <w:t>（</w:t>
      </w:r>
      <w:proofErr w:type="gramEnd"/>
      <w:r w:rsidRPr="002A7D7D">
        <w:rPr>
          <w:sz w:val="22"/>
          <w:szCs w:val="22"/>
        </w:rPr>
        <w:t>二</w:t>
      </w:r>
      <w:proofErr w:type="gramStart"/>
      <w:r w:rsidRPr="002A7D7D">
        <w:rPr>
          <w:sz w:val="22"/>
          <w:szCs w:val="22"/>
        </w:rPr>
        <w:t>）</w:t>
      </w:r>
      <w:proofErr w:type="gramEnd"/>
      <w:r w:rsidRPr="002A7D7D">
        <w:rPr>
          <w:sz w:val="22"/>
          <w:szCs w:val="22"/>
        </w:rPr>
        <w:t>，</w:t>
      </w:r>
      <w:r w:rsidRPr="00D44B56">
        <w:rPr>
          <w:rFonts w:cs="Roman Unicode"/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rFonts w:hint="eastAsia"/>
          <w:sz w:val="22"/>
          <w:szCs w:val="22"/>
        </w:rPr>
        <w:t>687</w:t>
      </w:r>
      <w:proofErr w:type="gramStart"/>
      <w:r w:rsidRPr="002A7D7D">
        <w:rPr>
          <w:sz w:val="22"/>
          <w:szCs w:val="22"/>
        </w:rPr>
        <w:t>）</w:t>
      </w:r>
      <w:proofErr w:type="gramEnd"/>
    </w:p>
  </w:footnote>
  <w:footnote w:id="55">
    <w:p w:rsidR="00A966BB" w:rsidRPr="002A7D7D" w:rsidRDefault="00A966BB" w:rsidP="00A44D74">
      <w:pPr>
        <w:pStyle w:val="a4"/>
        <w:spacing w:line="0" w:lineRule="atLeast"/>
        <w:ind w:left="253" w:hangingChars="115" w:hanging="253"/>
        <w:jc w:val="both"/>
        <w:rPr>
          <w:sz w:val="22"/>
        </w:rPr>
      </w:pPr>
      <w:r w:rsidRPr="00D44B56">
        <w:rPr>
          <w:rStyle w:val="a6"/>
          <w:sz w:val="22"/>
        </w:rPr>
        <w:footnoteRef/>
      </w:r>
      <w:r w:rsidRPr="002A7D7D">
        <w:rPr>
          <w:sz w:val="22"/>
        </w:rPr>
        <w:t xml:space="preserve"> </w:t>
      </w:r>
      <w:r w:rsidRPr="00B70B03">
        <w:rPr>
          <w:sz w:val="22"/>
          <w:szCs w:val="22"/>
        </w:rPr>
        <w:t>二老</w:t>
      </w:r>
      <w:r w:rsidRPr="002A7D7D">
        <w:rPr>
          <w:sz w:val="22"/>
        </w:rPr>
        <w:t>：將老、壞老。二死：自死、他殺。</w:t>
      </w:r>
      <w:proofErr w:type="gramStart"/>
      <w:r w:rsidRPr="002A7D7D">
        <w:rPr>
          <w:sz w:val="22"/>
        </w:rPr>
        <w:t>（</w:t>
      </w:r>
      <w:proofErr w:type="gramEnd"/>
      <w:r w:rsidRPr="002A7D7D">
        <w:rPr>
          <w:sz w:val="22"/>
        </w:rPr>
        <w:t>印順法師，《大智度論筆記》〔</w:t>
      </w:r>
      <w:r w:rsidRPr="00D44B56">
        <w:rPr>
          <w:sz w:val="22"/>
        </w:rPr>
        <w:t>A018</w:t>
      </w:r>
      <w:r w:rsidRPr="002A7D7D">
        <w:rPr>
          <w:sz w:val="22"/>
        </w:rPr>
        <w:t>〕</w:t>
      </w:r>
      <w:r w:rsidRPr="00D44B56">
        <w:rPr>
          <w:sz w:val="22"/>
        </w:rPr>
        <w:t>p</w:t>
      </w:r>
      <w:r w:rsidRPr="002A7D7D">
        <w:rPr>
          <w:sz w:val="22"/>
        </w:rPr>
        <w:t>.</w:t>
      </w:r>
      <w:r w:rsidRPr="00D44B56">
        <w:rPr>
          <w:sz w:val="22"/>
        </w:rPr>
        <w:t>33</w:t>
      </w:r>
      <w:proofErr w:type="gramStart"/>
      <w:r w:rsidRPr="002A7D7D">
        <w:rPr>
          <w:sz w:val="22"/>
        </w:rPr>
        <w:t>）</w:t>
      </w:r>
      <w:proofErr w:type="gramEnd"/>
    </w:p>
    <w:p w:rsidR="00A966BB" w:rsidRPr="002A7D7D" w:rsidRDefault="00A966BB" w:rsidP="00A44D74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2A7D7D">
        <w:rPr>
          <w:bCs/>
          <w:sz w:val="22"/>
          <w:szCs w:val="22"/>
        </w:rPr>
        <w:t>二種老死。</w:t>
      </w:r>
      <w:proofErr w:type="gramStart"/>
      <w:r w:rsidRPr="002A7D7D">
        <w:rPr>
          <w:bCs/>
          <w:sz w:val="22"/>
          <w:szCs w:val="22"/>
        </w:rPr>
        <w:t>（</w:t>
      </w:r>
      <w:proofErr w:type="gramEnd"/>
      <w:r w:rsidRPr="002A7D7D">
        <w:rPr>
          <w:bCs/>
          <w:sz w:val="22"/>
          <w:szCs w:val="22"/>
        </w:rPr>
        <w:t>印順法師，《大智度論筆記》［</w:t>
      </w:r>
      <w:r w:rsidRPr="00D44B56">
        <w:rPr>
          <w:bCs/>
          <w:sz w:val="22"/>
          <w:szCs w:val="22"/>
        </w:rPr>
        <w:t>D022</w:t>
      </w:r>
      <w:r w:rsidRPr="002A7D7D">
        <w:rPr>
          <w:bCs/>
          <w:sz w:val="22"/>
          <w:szCs w:val="22"/>
        </w:rPr>
        <w:t>］</w:t>
      </w:r>
      <w:r w:rsidRPr="00D44B56">
        <w:rPr>
          <w:bCs/>
          <w:sz w:val="22"/>
          <w:szCs w:val="22"/>
        </w:rPr>
        <w:t>p</w:t>
      </w:r>
      <w:r w:rsidRPr="002A7D7D">
        <w:rPr>
          <w:bCs/>
          <w:sz w:val="22"/>
          <w:szCs w:val="22"/>
        </w:rPr>
        <w:t>.</w:t>
      </w:r>
      <w:r w:rsidRPr="00D44B56">
        <w:rPr>
          <w:bCs/>
          <w:sz w:val="22"/>
          <w:szCs w:val="22"/>
        </w:rPr>
        <w:t>267</w:t>
      </w:r>
      <w:proofErr w:type="gramStart"/>
      <w:r w:rsidRPr="002A7D7D">
        <w:rPr>
          <w:bCs/>
          <w:sz w:val="22"/>
          <w:szCs w:val="22"/>
        </w:rPr>
        <w:t>）</w:t>
      </w:r>
      <w:proofErr w:type="gramEnd"/>
    </w:p>
  </w:footnote>
  <w:footnote w:id="56">
    <w:p w:rsidR="00A966BB" w:rsidRPr="002A7D7D" w:rsidRDefault="00A966BB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sz w:val="22"/>
          <w:szCs w:val="22"/>
        </w:rPr>
        <w:t xml:space="preserve"> </w:t>
      </w:r>
      <w:r w:rsidRPr="002A7D7D">
        <w:rPr>
          <w:sz w:val="22"/>
          <w:szCs w:val="22"/>
        </w:rPr>
        <w:t>得＝知【宋】【元】【明】。</w:t>
      </w:r>
      <w:proofErr w:type="gramStart"/>
      <w:r w:rsidRPr="002A7D7D">
        <w:rPr>
          <w:sz w:val="22"/>
          <w:szCs w:val="22"/>
        </w:rPr>
        <w:t>（</w:t>
      </w:r>
      <w:proofErr w:type="gramEnd"/>
      <w:r w:rsidRPr="002A7D7D">
        <w:rPr>
          <w:sz w:val="22"/>
          <w:szCs w:val="22"/>
        </w:rPr>
        <w:t>大正</w:t>
      </w:r>
      <w:r w:rsidRPr="00D44B56">
        <w:rPr>
          <w:sz w:val="22"/>
          <w:szCs w:val="22"/>
        </w:rPr>
        <w:t>25</w:t>
      </w:r>
      <w:r w:rsidRPr="002A7D7D">
        <w:rPr>
          <w:sz w:val="22"/>
          <w:szCs w:val="22"/>
        </w:rPr>
        <w:t>，</w:t>
      </w:r>
      <w:r w:rsidRPr="00D44B56">
        <w:rPr>
          <w:sz w:val="22"/>
          <w:szCs w:val="22"/>
        </w:rPr>
        <w:t>200</w:t>
      </w:r>
      <w:r w:rsidRPr="00D44B56">
        <w:rPr>
          <w:rFonts w:cs="Roman Unicode"/>
          <w:sz w:val="22"/>
          <w:szCs w:val="22"/>
        </w:rPr>
        <w:t>d</w:t>
      </w:r>
      <w:r w:rsidRPr="002A7D7D">
        <w:rPr>
          <w:sz w:val="22"/>
          <w:szCs w:val="22"/>
        </w:rPr>
        <w:t>，</w:t>
      </w:r>
      <w:r w:rsidRPr="00D44B56">
        <w:rPr>
          <w:rFonts w:cs="Roman Unicode"/>
          <w:sz w:val="22"/>
          <w:szCs w:val="22"/>
        </w:rPr>
        <w:t>n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6</w:t>
      </w:r>
      <w:proofErr w:type="gramStart"/>
      <w:r w:rsidRPr="002A7D7D">
        <w:rPr>
          <w:sz w:val="22"/>
          <w:szCs w:val="22"/>
        </w:rPr>
        <w:t>）</w:t>
      </w:r>
      <w:proofErr w:type="gramEnd"/>
    </w:p>
  </w:footnote>
  <w:footnote w:id="57">
    <w:p w:rsidR="00A966BB" w:rsidRPr="002A7D7D" w:rsidRDefault="00A966BB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sz w:val="22"/>
          <w:szCs w:val="22"/>
        </w:rPr>
        <w:t xml:space="preserve"> </w:t>
      </w:r>
      <w:r w:rsidRPr="002A7D7D">
        <w:rPr>
          <w:sz w:val="22"/>
          <w:szCs w:val="22"/>
        </w:rPr>
        <w:t>參見《雜阿含經》卷</w:t>
      </w:r>
      <w:r w:rsidRPr="00D44B56">
        <w:rPr>
          <w:sz w:val="22"/>
          <w:szCs w:val="22"/>
        </w:rPr>
        <w:t>12</w:t>
      </w:r>
      <w:r w:rsidRPr="002A7D7D">
        <w:rPr>
          <w:sz w:val="22"/>
          <w:szCs w:val="22"/>
        </w:rPr>
        <w:t>（</w:t>
      </w:r>
      <w:r w:rsidRPr="00D44B56">
        <w:rPr>
          <w:sz w:val="22"/>
          <w:szCs w:val="22"/>
        </w:rPr>
        <w:t>289</w:t>
      </w:r>
      <w:r w:rsidRPr="002A7D7D">
        <w:rPr>
          <w:sz w:val="22"/>
          <w:szCs w:val="22"/>
        </w:rPr>
        <w:t>經）（大正</w:t>
      </w:r>
      <w:r w:rsidRPr="00D44B56">
        <w:rPr>
          <w:sz w:val="22"/>
          <w:szCs w:val="22"/>
        </w:rPr>
        <w:t>2</w:t>
      </w:r>
      <w:r w:rsidRPr="002A7D7D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81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sz w:val="22"/>
            <w:szCs w:val="22"/>
          </w:rPr>
          <w:t>81</w:t>
        </w:r>
        <w:r w:rsidRPr="00D44B56">
          <w:rPr>
            <w:rFonts w:cs="Roman Unicode"/>
            <w:sz w:val="22"/>
            <w:szCs w:val="22"/>
          </w:rPr>
          <w:t>c</w:t>
        </w:r>
      </w:smartTag>
      <w:r w:rsidRPr="00D44B56">
        <w:rPr>
          <w:rFonts w:cs="Roman Unicode" w:hint="eastAsia"/>
          <w:sz w:val="22"/>
          <w:szCs w:val="22"/>
        </w:rPr>
        <w:t>4</w:t>
      </w:r>
      <w:r w:rsidRPr="002A7D7D">
        <w:rPr>
          <w:rFonts w:eastAsia="Roman Unicode" w:cs="Roman Unicode" w:hint="eastAsia"/>
          <w:sz w:val="22"/>
          <w:szCs w:val="22"/>
        </w:rPr>
        <w:t>-</w:t>
      </w:r>
      <w:r w:rsidRPr="00D44B56">
        <w:rPr>
          <w:rFonts w:cs="Roman Unicode" w:hint="eastAsia"/>
          <w:sz w:val="22"/>
          <w:szCs w:val="22"/>
        </w:rPr>
        <w:t>29</w:t>
      </w:r>
      <w:r w:rsidRPr="002A7D7D">
        <w:rPr>
          <w:sz w:val="22"/>
          <w:szCs w:val="22"/>
        </w:rPr>
        <w:t>）。</w:t>
      </w:r>
    </w:p>
  </w:footnote>
  <w:footnote w:id="58">
    <w:p w:rsidR="00A966BB" w:rsidRPr="002A7D7D" w:rsidRDefault="00A966BB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sz w:val="22"/>
          <w:szCs w:val="22"/>
        </w:rPr>
        <w:t xml:space="preserve"> </w:t>
      </w:r>
      <w:r w:rsidRPr="002A7D7D">
        <w:rPr>
          <w:sz w:val="22"/>
          <w:szCs w:val="22"/>
        </w:rPr>
        <w:t>使</w:t>
      </w:r>
      <w:r w:rsidRPr="002A7D7D">
        <w:rPr>
          <w:rFonts w:hint="eastAsia"/>
          <w:sz w:val="22"/>
          <w:szCs w:val="22"/>
        </w:rPr>
        <w:t>：</w:t>
      </w:r>
      <w:r w:rsidRPr="00D44B56">
        <w:rPr>
          <w:rFonts w:hint="eastAsia"/>
          <w:sz w:val="22"/>
          <w:szCs w:val="22"/>
        </w:rPr>
        <w:t>3</w:t>
      </w:r>
      <w:r w:rsidRPr="002A7D7D">
        <w:rPr>
          <w:rFonts w:hint="eastAsia"/>
          <w:sz w:val="22"/>
          <w:szCs w:val="22"/>
        </w:rPr>
        <w:t>.</w:t>
      </w:r>
      <w:r w:rsidRPr="002A7D7D">
        <w:rPr>
          <w:sz w:val="22"/>
          <w:szCs w:val="22"/>
        </w:rPr>
        <w:t>役使</w:t>
      </w:r>
      <w:r w:rsidRPr="002A7D7D">
        <w:rPr>
          <w:rFonts w:hint="eastAsia"/>
          <w:sz w:val="22"/>
          <w:szCs w:val="22"/>
        </w:rPr>
        <w:t>，</w:t>
      </w:r>
      <w:r w:rsidRPr="002A7D7D">
        <w:rPr>
          <w:sz w:val="22"/>
          <w:szCs w:val="22"/>
        </w:rPr>
        <w:t>使喚。</w:t>
      </w:r>
      <w:r w:rsidRPr="00D44B56">
        <w:rPr>
          <w:rFonts w:hint="eastAsia"/>
          <w:sz w:val="22"/>
          <w:szCs w:val="22"/>
        </w:rPr>
        <w:t>4</w:t>
      </w:r>
      <w:r w:rsidRPr="002A7D7D">
        <w:rPr>
          <w:rFonts w:hint="eastAsia"/>
          <w:sz w:val="22"/>
          <w:szCs w:val="22"/>
        </w:rPr>
        <w:t>.</w:t>
      </w:r>
      <w:r w:rsidRPr="002A7D7D">
        <w:rPr>
          <w:sz w:val="22"/>
          <w:szCs w:val="22"/>
        </w:rPr>
        <w:t>驅使</w:t>
      </w:r>
      <w:r w:rsidRPr="002A7D7D">
        <w:rPr>
          <w:rFonts w:hint="eastAsia"/>
          <w:sz w:val="22"/>
          <w:szCs w:val="22"/>
        </w:rPr>
        <w:t>，</w:t>
      </w:r>
      <w:r w:rsidRPr="002A7D7D">
        <w:rPr>
          <w:sz w:val="22"/>
          <w:szCs w:val="22"/>
        </w:rPr>
        <w:t>支配。</w:t>
      </w:r>
      <w:r w:rsidRPr="00D44B56">
        <w:rPr>
          <w:rFonts w:hint="eastAsia"/>
          <w:sz w:val="22"/>
          <w:szCs w:val="22"/>
        </w:rPr>
        <w:t>5</w:t>
      </w:r>
      <w:r w:rsidRPr="002A7D7D">
        <w:rPr>
          <w:rFonts w:hint="eastAsia"/>
          <w:sz w:val="22"/>
          <w:szCs w:val="22"/>
        </w:rPr>
        <w:t>.</w:t>
      </w:r>
      <w:r w:rsidRPr="002A7D7D">
        <w:rPr>
          <w:sz w:val="22"/>
          <w:szCs w:val="22"/>
        </w:rPr>
        <w:t>使用</w:t>
      </w:r>
      <w:r w:rsidRPr="002A7D7D">
        <w:rPr>
          <w:rFonts w:hint="eastAsia"/>
          <w:sz w:val="22"/>
          <w:szCs w:val="22"/>
        </w:rPr>
        <w:t>，</w:t>
      </w:r>
      <w:r w:rsidRPr="002A7D7D">
        <w:rPr>
          <w:sz w:val="22"/>
          <w:szCs w:val="22"/>
        </w:rPr>
        <w:t>運用。</w:t>
      </w:r>
      <w:proofErr w:type="gramStart"/>
      <w:r w:rsidRPr="002A7D7D">
        <w:rPr>
          <w:sz w:val="22"/>
          <w:szCs w:val="22"/>
        </w:rPr>
        <w:t>（</w:t>
      </w:r>
      <w:proofErr w:type="gramEnd"/>
      <w:r w:rsidRPr="002A7D7D">
        <w:rPr>
          <w:sz w:val="22"/>
          <w:szCs w:val="22"/>
        </w:rPr>
        <w:t>《漢語大詞典》</w:t>
      </w:r>
      <w:proofErr w:type="gramStart"/>
      <w:r w:rsidRPr="002A7D7D">
        <w:rPr>
          <w:sz w:val="22"/>
          <w:szCs w:val="22"/>
        </w:rPr>
        <w:t>（</w:t>
      </w:r>
      <w:proofErr w:type="gramEnd"/>
      <w:r w:rsidRPr="002A7D7D">
        <w:rPr>
          <w:sz w:val="22"/>
          <w:szCs w:val="22"/>
        </w:rPr>
        <w:t>一</w:t>
      </w:r>
      <w:proofErr w:type="gramStart"/>
      <w:r w:rsidRPr="002A7D7D">
        <w:rPr>
          <w:sz w:val="22"/>
          <w:szCs w:val="22"/>
        </w:rPr>
        <w:t>）</w:t>
      </w:r>
      <w:proofErr w:type="gramEnd"/>
      <w:r w:rsidRPr="002A7D7D">
        <w:rPr>
          <w:sz w:val="22"/>
          <w:szCs w:val="22"/>
        </w:rPr>
        <w:t>，</w:t>
      </w:r>
      <w:r w:rsidRPr="00D44B56">
        <w:rPr>
          <w:rFonts w:cs="Roman Unicode"/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1325</w:t>
      </w:r>
      <w:proofErr w:type="gramStart"/>
      <w:r w:rsidRPr="002A7D7D">
        <w:rPr>
          <w:sz w:val="22"/>
          <w:szCs w:val="22"/>
        </w:rPr>
        <w:t>）</w:t>
      </w:r>
      <w:proofErr w:type="gramEnd"/>
    </w:p>
  </w:footnote>
  <w:footnote w:id="59">
    <w:p w:rsidR="00A966BB" w:rsidRPr="002A7D7D" w:rsidRDefault="00A966BB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破我。但因緣</w:t>
      </w:r>
      <w:proofErr w:type="gramStart"/>
      <w:r w:rsidRPr="002A7D7D">
        <w:rPr>
          <w:rFonts w:hint="eastAsia"/>
          <w:sz w:val="22"/>
          <w:szCs w:val="22"/>
        </w:rPr>
        <w:t>合實無吾我</w:t>
      </w:r>
      <w:proofErr w:type="gramEnd"/>
      <w:r w:rsidRPr="002A7D7D">
        <w:rPr>
          <w:rFonts w:hint="eastAsia"/>
          <w:sz w:val="22"/>
          <w:szCs w:val="22"/>
        </w:rPr>
        <w:t>，人我</w:t>
      </w:r>
      <w:proofErr w:type="gramStart"/>
      <w:r w:rsidRPr="002A7D7D">
        <w:rPr>
          <w:rFonts w:hint="eastAsia"/>
          <w:sz w:val="22"/>
          <w:szCs w:val="22"/>
        </w:rPr>
        <w:t>無定故</w:t>
      </w:r>
      <w:proofErr w:type="gramEnd"/>
      <w:r w:rsidRPr="002A7D7D">
        <w:rPr>
          <w:rFonts w:hint="eastAsia"/>
          <w:sz w:val="22"/>
          <w:szCs w:val="22"/>
        </w:rPr>
        <w:t>。</w:t>
      </w:r>
      <w:proofErr w:type="gramStart"/>
      <w:r w:rsidRPr="002A7D7D">
        <w:rPr>
          <w:rFonts w:hint="eastAsia"/>
          <w:sz w:val="22"/>
          <w:szCs w:val="22"/>
        </w:rPr>
        <w:t>（</w:t>
      </w:r>
      <w:proofErr w:type="gramEnd"/>
      <w:r w:rsidRPr="002A7D7D">
        <w:rPr>
          <w:rFonts w:hint="eastAsia"/>
          <w:sz w:val="22"/>
          <w:szCs w:val="22"/>
        </w:rPr>
        <w:t>印順法師，《大智度論筆記》〔</w:t>
      </w:r>
      <w:r w:rsidRPr="00D44B56">
        <w:rPr>
          <w:rFonts w:hint="eastAsia"/>
          <w:sz w:val="22"/>
          <w:szCs w:val="22"/>
        </w:rPr>
        <w:t>C027</w:t>
      </w:r>
      <w:r w:rsidRPr="002A7D7D">
        <w:rPr>
          <w:rFonts w:hint="eastAsia"/>
          <w:sz w:val="22"/>
          <w:szCs w:val="22"/>
        </w:rPr>
        <w:t>〕</w:t>
      </w:r>
      <w:r w:rsidRPr="00D44B56">
        <w:rPr>
          <w:rFonts w:hint="eastAsia"/>
          <w:sz w:val="22"/>
          <w:szCs w:val="22"/>
        </w:rPr>
        <w:t>p</w:t>
      </w:r>
      <w:r w:rsidRPr="002A7D7D">
        <w:rPr>
          <w:rFonts w:hint="eastAsia"/>
          <w:sz w:val="22"/>
          <w:szCs w:val="22"/>
        </w:rPr>
        <w:t>.</w:t>
      </w:r>
      <w:r w:rsidRPr="00D44B56">
        <w:rPr>
          <w:rFonts w:hint="eastAsia"/>
          <w:sz w:val="22"/>
          <w:szCs w:val="22"/>
        </w:rPr>
        <w:t>229</w:t>
      </w:r>
      <w:proofErr w:type="gramStart"/>
      <w:r w:rsidRPr="002A7D7D">
        <w:rPr>
          <w:rFonts w:hint="eastAsia"/>
          <w:sz w:val="22"/>
          <w:szCs w:val="22"/>
        </w:rPr>
        <w:t>）</w:t>
      </w:r>
      <w:proofErr w:type="gramEnd"/>
    </w:p>
  </w:footnote>
  <w:footnote w:id="60">
    <w:p w:rsidR="00A966BB" w:rsidRPr="002A7D7D" w:rsidRDefault="00A966BB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rFonts w:hint="eastAsia"/>
          <w:sz w:val="22"/>
          <w:szCs w:val="22"/>
        </w:rPr>
        <w:t xml:space="preserve"> </w:t>
      </w:r>
      <w:r w:rsidRPr="002A7D7D">
        <w:rPr>
          <w:sz w:val="22"/>
          <w:szCs w:val="22"/>
        </w:rPr>
        <w:t>人＝神【宮】。</w:t>
      </w:r>
      <w:proofErr w:type="gramStart"/>
      <w:r w:rsidRPr="002A7D7D">
        <w:rPr>
          <w:sz w:val="22"/>
          <w:szCs w:val="22"/>
        </w:rPr>
        <w:t>（</w:t>
      </w:r>
      <w:proofErr w:type="gramEnd"/>
      <w:r w:rsidRPr="002A7D7D">
        <w:rPr>
          <w:sz w:val="22"/>
          <w:szCs w:val="22"/>
        </w:rPr>
        <w:t>大正</w:t>
      </w:r>
      <w:r w:rsidRPr="00D44B56">
        <w:rPr>
          <w:sz w:val="22"/>
          <w:szCs w:val="22"/>
        </w:rPr>
        <w:t>25</w:t>
      </w:r>
      <w:r w:rsidRPr="002A7D7D">
        <w:rPr>
          <w:sz w:val="22"/>
          <w:szCs w:val="22"/>
        </w:rPr>
        <w:t>，</w:t>
      </w:r>
      <w:r w:rsidRPr="00D44B56">
        <w:rPr>
          <w:sz w:val="22"/>
          <w:szCs w:val="22"/>
        </w:rPr>
        <w:t>200</w:t>
      </w:r>
      <w:r w:rsidRPr="00D44B56">
        <w:rPr>
          <w:rFonts w:cs="Roman Unicode"/>
          <w:sz w:val="22"/>
          <w:szCs w:val="22"/>
        </w:rPr>
        <w:t>d</w:t>
      </w:r>
      <w:r w:rsidRPr="002A7D7D">
        <w:rPr>
          <w:sz w:val="22"/>
          <w:szCs w:val="22"/>
        </w:rPr>
        <w:t>，</w:t>
      </w:r>
      <w:r w:rsidRPr="00D44B56">
        <w:rPr>
          <w:rFonts w:cs="Roman Unicode"/>
          <w:sz w:val="22"/>
          <w:szCs w:val="22"/>
        </w:rPr>
        <w:t>n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10</w:t>
      </w:r>
      <w:proofErr w:type="gramStart"/>
      <w:r w:rsidRPr="002A7D7D">
        <w:rPr>
          <w:sz w:val="22"/>
          <w:szCs w:val="22"/>
        </w:rPr>
        <w:t>）</w:t>
      </w:r>
      <w:proofErr w:type="gramEnd"/>
    </w:p>
  </w:footnote>
  <w:footnote w:id="61">
    <w:p w:rsidR="00A966BB" w:rsidRPr="002A7D7D" w:rsidRDefault="00A966BB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參見</w:t>
      </w:r>
      <w:r w:rsidRPr="002A7D7D">
        <w:rPr>
          <w:sz w:val="22"/>
          <w:szCs w:val="22"/>
        </w:rPr>
        <w:t>《大智度論》卷</w:t>
      </w:r>
      <w:r w:rsidRPr="00D44B56">
        <w:rPr>
          <w:sz w:val="22"/>
          <w:szCs w:val="22"/>
        </w:rPr>
        <w:t>1</w:t>
      </w:r>
      <w:r w:rsidRPr="002A7D7D">
        <w:rPr>
          <w:sz w:val="22"/>
          <w:szCs w:val="22"/>
        </w:rPr>
        <w:t>（大正</w:t>
      </w:r>
      <w:r w:rsidRPr="00D44B56">
        <w:rPr>
          <w:sz w:val="22"/>
          <w:szCs w:val="22"/>
        </w:rPr>
        <w:t>25</w:t>
      </w:r>
      <w:r w:rsidRPr="002A7D7D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64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sz w:val="22"/>
            <w:szCs w:val="22"/>
          </w:rPr>
          <w:t>6</w:t>
        </w:r>
        <w:r w:rsidRPr="00D44B56">
          <w:rPr>
            <w:rFonts w:hint="eastAsia"/>
            <w:sz w:val="22"/>
            <w:szCs w:val="22"/>
          </w:rPr>
          <w:t>4a</w:t>
        </w:r>
      </w:smartTag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c</w:t>
      </w:r>
      <w:r w:rsidRPr="002A7D7D">
        <w:rPr>
          <w:sz w:val="22"/>
          <w:szCs w:val="22"/>
        </w:rPr>
        <w:t>）。</w:t>
      </w:r>
    </w:p>
  </w:footnote>
  <w:footnote w:id="62">
    <w:p w:rsidR="00A966BB" w:rsidRPr="002A7D7D" w:rsidRDefault="00A966BB" w:rsidP="00A44D74">
      <w:pPr>
        <w:tabs>
          <w:tab w:val="left" w:pos="1843"/>
          <w:tab w:val="left" w:pos="2127"/>
          <w:tab w:val="left" w:pos="2730"/>
          <w:tab w:val="left" w:pos="2996"/>
        </w:tabs>
        <w:snapToGrid w:val="0"/>
        <w:spacing w:line="0" w:lineRule="atLeast"/>
        <w:jc w:val="both"/>
        <w:rPr>
          <w:rFonts w:asciiTheme="minorEastAsia" w:hAnsiTheme="minorEastAsia" w:cs="Times New Roman"/>
          <w:sz w:val="22"/>
        </w:rPr>
      </w:pPr>
      <w:r w:rsidRPr="00D44B56">
        <w:rPr>
          <w:rStyle w:val="a6"/>
          <w:rFonts w:ascii="Times New Roman" w:eastAsia="PMingLiU" w:hAnsi="Times New Roman" w:cs="Times New Roman"/>
          <w:sz w:val="22"/>
        </w:rPr>
        <w:footnoteRef/>
      </w:r>
      <w:r w:rsidRPr="00082349">
        <w:rPr>
          <w:rFonts w:ascii="Times New Roman" w:hAnsi="Times New Roman" w:cs="Times New Roman" w:hint="eastAsia"/>
          <w:color w:val="FF0000"/>
          <w:sz w:val="22"/>
        </w:rPr>
        <w:t>!!</w:t>
      </w:r>
      <w:r>
        <w:rPr>
          <w:rFonts w:ascii="Times New Roman" w:hAnsi="Times New Roman" w:cs="Times New Roman"/>
          <w:bCs/>
          <w:sz w:val="22"/>
        </w:rPr>
        <w:tab/>
      </w:r>
      <w:proofErr w:type="gramStart"/>
      <w:r w:rsidRPr="002A7D7D">
        <w:rPr>
          <w:rFonts w:asciiTheme="minorEastAsia" w:hAnsiTheme="minorEastAsia" w:cs="Times New Roman"/>
          <w:bCs/>
          <w:sz w:val="22"/>
        </w:rPr>
        <w:t>┌</w:t>
      </w:r>
      <w:r w:rsidRPr="002A7D7D">
        <w:rPr>
          <w:rFonts w:asciiTheme="minorEastAsia" w:hAnsiTheme="minorEastAsia" w:cs="Times New Roman"/>
          <w:sz w:val="22"/>
        </w:rPr>
        <w:t>性念處</w:t>
      </w:r>
      <w:r>
        <w:rPr>
          <w:rFonts w:asciiTheme="minorEastAsia" w:hAnsiTheme="minorEastAsia" w:cs="Times New Roman" w:hint="eastAsia"/>
          <w:sz w:val="22"/>
        </w:rPr>
        <w:t>──</w:t>
      </w:r>
      <w:proofErr w:type="gramEnd"/>
      <w:r w:rsidRPr="002A7D7D">
        <w:rPr>
          <w:rFonts w:asciiTheme="minorEastAsia" w:hAnsiTheme="minorEastAsia" w:cs="Times New Roman"/>
          <w:sz w:val="22"/>
        </w:rPr>
        <w:t>慧（隨所觀分四）</w:t>
      </w:r>
    </w:p>
    <w:p w:rsidR="00A966BB" w:rsidRPr="002A7D7D" w:rsidRDefault="00A966BB" w:rsidP="00A44D74">
      <w:pPr>
        <w:tabs>
          <w:tab w:val="left" w:pos="1843"/>
          <w:tab w:val="left" w:pos="2127"/>
          <w:tab w:val="left" w:pos="2730"/>
          <w:tab w:val="left" w:pos="2996"/>
        </w:tabs>
        <w:snapToGrid w:val="0"/>
        <w:spacing w:line="0" w:lineRule="atLeast"/>
        <w:ind w:firstLineChars="300" w:firstLine="660"/>
        <w:jc w:val="both"/>
        <w:rPr>
          <w:rFonts w:asciiTheme="minorEastAsia" w:hAnsiTheme="minorEastAsia"/>
          <w:sz w:val="22"/>
        </w:rPr>
      </w:pPr>
      <w:r>
        <w:rPr>
          <w:rFonts w:asciiTheme="minorEastAsia" w:hAnsiTheme="minorEastAsia"/>
          <w:sz w:val="22"/>
        </w:rPr>
        <w:tab/>
      </w:r>
      <w:proofErr w:type="gramStart"/>
      <w:r w:rsidRPr="002A7D7D">
        <w:rPr>
          <w:rFonts w:asciiTheme="minorEastAsia" w:hAnsiTheme="minorEastAsia" w:hint="eastAsia"/>
          <w:sz w:val="22"/>
        </w:rPr>
        <w:t>│共念處</w:t>
      </w:r>
      <w:r>
        <w:rPr>
          <w:rFonts w:asciiTheme="minorEastAsia" w:hAnsiTheme="minorEastAsia" w:hint="eastAsia"/>
          <w:sz w:val="22"/>
        </w:rPr>
        <w:t>──</w:t>
      </w:r>
      <w:proofErr w:type="gramEnd"/>
      <w:r w:rsidRPr="002A7D7D">
        <w:rPr>
          <w:rFonts w:asciiTheme="minorEastAsia" w:hAnsiTheme="minorEastAsia" w:hint="eastAsia"/>
          <w:sz w:val="22"/>
        </w:rPr>
        <w:t>慧為首生道</w:t>
      </w:r>
    </w:p>
    <w:p w:rsidR="00A966BB" w:rsidRPr="002A7D7D" w:rsidRDefault="00A966BB" w:rsidP="00A44D74">
      <w:pPr>
        <w:tabs>
          <w:tab w:val="left" w:pos="1843"/>
          <w:tab w:val="left" w:pos="2127"/>
          <w:tab w:val="left" w:pos="2730"/>
          <w:tab w:val="left" w:pos="2996"/>
        </w:tabs>
        <w:snapToGrid w:val="0"/>
        <w:spacing w:line="0" w:lineRule="atLeast"/>
        <w:ind w:leftChars="105" w:left="252"/>
        <w:jc w:val="both"/>
        <w:rPr>
          <w:rFonts w:asciiTheme="minorEastAsia" w:hAnsiTheme="minorEastAsia"/>
          <w:sz w:val="22"/>
        </w:rPr>
      </w:pPr>
      <w:r w:rsidRPr="002A7D7D">
        <w:rPr>
          <w:rFonts w:asciiTheme="minorEastAsia" w:hAnsiTheme="minorEastAsia" w:hint="eastAsia"/>
          <w:sz w:val="22"/>
        </w:rPr>
        <w:t>三種四</w:t>
      </w:r>
      <w:proofErr w:type="gramStart"/>
      <w:r w:rsidRPr="002A7D7D">
        <w:rPr>
          <w:rFonts w:asciiTheme="minorEastAsia" w:hAnsiTheme="minorEastAsia" w:hint="eastAsia"/>
          <w:sz w:val="22"/>
        </w:rPr>
        <w:t>念處出</w:t>
      </w:r>
      <w:proofErr w:type="gramEnd"/>
      <w:r w:rsidRPr="002A7D7D">
        <w:rPr>
          <w:rFonts w:asciiTheme="minorEastAsia" w:hAnsiTheme="minorEastAsia" w:hint="eastAsia"/>
          <w:sz w:val="22"/>
        </w:rPr>
        <w:t>體</w:t>
      </w:r>
      <w:r>
        <w:rPr>
          <w:rFonts w:asciiTheme="minorEastAsia" w:hAnsiTheme="minorEastAsia"/>
          <w:sz w:val="22"/>
        </w:rPr>
        <w:tab/>
      </w:r>
      <w:proofErr w:type="gramStart"/>
      <w:r w:rsidRPr="002A7D7D">
        <w:rPr>
          <w:rFonts w:asciiTheme="minorEastAsia" w:hAnsiTheme="minorEastAsia" w:hint="eastAsia"/>
          <w:bCs/>
          <w:sz w:val="22"/>
        </w:rPr>
        <w:t>┤</w:t>
      </w:r>
      <w:proofErr w:type="gramEnd"/>
      <w:r>
        <w:rPr>
          <w:rFonts w:asciiTheme="minorEastAsia" w:hAnsiTheme="minorEastAsia"/>
          <w:sz w:val="22"/>
        </w:rPr>
        <w:tab/>
      </w:r>
      <w:r>
        <w:rPr>
          <w:rFonts w:asciiTheme="minorEastAsia" w:hAnsiTheme="minorEastAsia"/>
          <w:sz w:val="22"/>
        </w:rPr>
        <w:tab/>
      </w:r>
      <w:proofErr w:type="gramStart"/>
      <w:r w:rsidRPr="002A7D7D">
        <w:rPr>
          <w:rFonts w:asciiTheme="minorEastAsia" w:hAnsiTheme="minorEastAsia" w:hint="eastAsia"/>
          <w:bCs/>
          <w:sz w:val="22"/>
        </w:rPr>
        <w:t>┌</w:t>
      </w:r>
      <w:proofErr w:type="gramEnd"/>
      <w:r>
        <w:rPr>
          <w:rFonts w:asciiTheme="minorEastAsia" w:hAnsiTheme="minorEastAsia" w:hint="eastAsia"/>
          <w:bCs/>
          <w:sz w:val="22"/>
        </w:rPr>
        <w:tab/>
      </w:r>
      <w:r w:rsidRPr="002A7D7D">
        <w:rPr>
          <w:rFonts w:asciiTheme="minorEastAsia" w:hAnsiTheme="minorEastAsia" w:hint="eastAsia"/>
          <w:sz w:val="22"/>
        </w:rPr>
        <w:t>身</w:t>
      </w:r>
      <w:proofErr w:type="gramStart"/>
      <w:r>
        <w:rPr>
          <w:rFonts w:asciiTheme="minorEastAsia" w:hAnsiTheme="minorEastAsia" w:hint="eastAsia"/>
          <w:sz w:val="22"/>
        </w:rPr>
        <w:t>────</w:t>
      </w:r>
      <w:proofErr w:type="gramEnd"/>
      <w:r w:rsidRPr="002A7D7D">
        <w:rPr>
          <w:rFonts w:asciiTheme="minorEastAsia" w:hAnsiTheme="minorEastAsia" w:hint="eastAsia"/>
          <w:sz w:val="22"/>
        </w:rPr>
        <w:t>十入，法入少分</w:t>
      </w:r>
    </w:p>
    <w:p w:rsidR="00A966BB" w:rsidRPr="002A7D7D" w:rsidRDefault="00A966BB" w:rsidP="00A44D74">
      <w:pPr>
        <w:tabs>
          <w:tab w:val="left" w:pos="1843"/>
          <w:tab w:val="left" w:pos="2127"/>
          <w:tab w:val="left" w:pos="2730"/>
          <w:tab w:val="left" w:pos="2996"/>
        </w:tabs>
        <w:snapToGrid w:val="0"/>
        <w:spacing w:line="0" w:lineRule="atLeast"/>
        <w:ind w:firstLineChars="110" w:firstLine="242"/>
        <w:jc w:val="both"/>
        <w:rPr>
          <w:rFonts w:asciiTheme="minorEastAsia" w:hAnsiTheme="minorEastAsia"/>
          <w:sz w:val="22"/>
        </w:rPr>
      </w:pPr>
      <w:r>
        <w:rPr>
          <w:rFonts w:asciiTheme="minorEastAsia" w:hAnsiTheme="minorEastAsia"/>
          <w:sz w:val="22"/>
        </w:rPr>
        <w:tab/>
      </w:r>
      <w:proofErr w:type="gramStart"/>
      <w:r w:rsidRPr="002A7D7D">
        <w:rPr>
          <w:rFonts w:asciiTheme="minorEastAsia" w:hAnsiTheme="minorEastAsia" w:hint="eastAsia"/>
          <w:bCs/>
          <w:sz w:val="22"/>
        </w:rPr>
        <w:t>└</w:t>
      </w:r>
      <w:r w:rsidRPr="002A7D7D">
        <w:rPr>
          <w:rFonts w:asciiTheme="minorEastAsia" w:hAnsiTheme="minorEastAsia" w:hint="eastAsia"/>
          <w:sz w:val="22"/>
        </w:rPr>
        <w:t>緣念處</w:t>
      </w:r>
      <w:r>
        <w:rPr>
          <w:rFonts w:asciiTheme="minorEastAsia" w:hAnsiTheme="minorEastAsia"/>
          <w:sz w:val="22"/>
        </w:rPr>
        <w:tab/>
      </w:r>
      <w:r w:rsidRPr="002A7D7D">
        <w:rPr>
          <w:rFonts w:asciiTheme="minorEastAsia" w:hAnsiTheme="minorEastAsia" w:hint="eastAsia"/>
          <w:bCs/>
          <w:sz w:val="22"/>
        </w:rPr>
        <w:t>┤</w:t>
      </w:r>
      <w:proofErr w:type="gramEnd"/>
      <w:r>
        <w:rPr>
          <w:rFonts w:asciiTheme="minorEastAsia" w:hAnsiTheme="minorEastAsia"/>
          <w:bCs/>
          <w:sz w:val="22"/>
        </w:rPr>
        <w:tab/>
      </w:r>
      <w:r w:rsidRPr="002A7D7D">
        <w:rPr>
          <w:rFonts w:asciiTheme="minorEastAsia" w:hAnsiTheme="minorEastAsia" w:hint="eastAsia"/>
          <w:sz w:val="22"/>
        </w:rPr>
        <w:t>受</w:t>
      </w:r>
      <w:proofErr w:type="gramStart"/>
      <w:r>
        <w:rPr>
          <w:rFonts w:asciiTheme="minorEastAsia" w:hAnsiTheme="minorEastAsia" w:hint="eastAsia"/>
          <w:sz w:val="22"/>
        </w:rPr>
        <w:t>────</w:t>
      </w:r>
      <w:proofErr w:type="gramEnd"/>
      <w:r w:rsidRPr="002A7D7D">
        <w:rPr>
          <w:rFonts w:asciiTheme="minorEastAsia" w:hAnsiTheme="minorEastAsia" w:hint="eastAsia"/>
          <w:sz w:val="22"/>
        </w:rPr>
        <w:t>六受</w:t>
      </w:r>
    </w:p>
    <w:p w:rsidR="00A966BB" w:rsidRPr="002A7D7D" w:rsidRDefault="00A966BB" w:rsidP="00A44D74">
      <w:pPr>
        <w:tabs>
          <w:tab w:val="left" w:pos="1843"/>
          <w:tab w:val="left" w:pos="2127"/>
          <w:tab w:val="left" w:pos="2730"/>
          <w:tab w:val="left" w:pos="2996"/>
        </w:tabs>
        <w:snapToGrid w:val="0"/>
        <w:spacing w:line="0" w:lineRule="atLeast"/>
        <w:jc w:val="both"/>
        <w:rPr>
          <w:rFonts w:asciiTheme="minorEastAsia" w:hAnsiTheme="minorEastAsia"/>
          <w:sz w:val="22"/>
        </w:rPr>
      </w:pPr>
      <w:r>
        <w:rPr>
          <w:rFonts w:asciiTheme="minorEastAsia" w:hAnsiTheme="minorEastAsia"/>
          <w:sz w:val="22"/>
        </w:rPr>
        <w:tab/>
      </w:r>
      <w:r>
        <w:rPr>
          <w:rFonts w:asciiTheme="minorEastAsia" w:hAnsiTheme="minorEastAsia"/>
          <w:sz w:val="22"/>
        </w:rPr>
        <w:tab/>
      </w:r>
      <w:r>
        <w:rPr>
          <w:rFonts w:asciiTheme="minorEastAsia" w:hAnsiTheme="minorEastAsia"/>
          <w:sz w:val="22"/>
        </w:rPr>
        <w:tab/>
      </w:r>
      <w:proofErr w:type="gramStart"/>
      <w:r w:rsidRPr="002A7D7D">
        <w:rPr>
          <w:rFonts w:asciiTheme="minorEastAsia" w:hAnsiTheme="minorEastAsia" w:hint="eastAsia"/>
          <w:sz w:val="22"/>
        </w:rPr>
        <w:t>│</w:t>
      </w:r>
      <w:proofErr w:type="gramEnd"/>
      <w:r>
        <w:rPr>
          <w:rFonts w:asciiTheme="minorEastAsia" w:hAnsiTheme="minorEastAsia" w:hint="eastAsia"/>
          <w:sz w:val="22"/>
        </w:rPr>
        <w:tab/>
      </w:r>
      <w:r w:rsidRPr="002A7D7D">
        <w:rPr>
          <w:rFonts w:asciiTheme="minorEastAsia" w:hAnsiTheme="minorEastAsia" w:hint="eastAsia"/>
          <w:sz w:val="22"/>
        </w:rPr>
        <w:t>心</w:t>
      </w:r>
      <w:proofErr w:type="gramStart"/>
      <w:r>
        <w:rPr>
          <w:rFonts w:asciiTheme="minorEastAsia" w:hAnsiTheme="minorEastAsia" w:hint="eastAsia"/>
          <w:sz w:val="22"/>
        </w:rPr>
        <w:t>────</w:t>
      </w:r>
      <w:proofErr w:type="gramEnd"/>
      <w:r w:rsidRPr="002A7D7D">
        <w:rPr>
          <w:rFonts w:asciiTheme="minorEastAsia" w:hAnsiTheme="minorEastAsia" w:hint="eastAsia"/>
          <w:sz w:val="22"/>
        </w:rPr>
        <w:t>六識</w:t>
      </w:r>
    </w:p>
    <w:p w:rsidR="00A966BB" w:rsidRPr="002A7D7D" w:rsidRDefault="00A966BB" w:rsidP="00A44D74">
      <w:pPr>
        <w:tabs>
          <w:tab w:val="left" w:pos="1843"/>
          <w:tab w:val="left" w:pos="2127"/>
          <w:tab w:val="left" w:pos="2730"/>
          <w:tab w:val="left" w:pos="2996"/>
        </w:tabs>
        <w:snapToGrid w:val="0"/>
        <w:spacing w:line="0" w:lineRule="atLeast"/>
        <w:jc w:val="both"/>
        <w:rPr>
          <w:rFonts w:asciiTheme="minorEastAsia" w:hAnsiTheme="minorEastAsia"/>
          <w:sz w:val="22"/>
        </w:rPr>
      </w:pPr>
      <w:r>
        <w:rPr>
          <w:rFonts w:asciiTheme="minorEastAsia" w:hAnsiTheme="minorEastAsia"/>
          <w:bCs/>
          <w:sz w:val="22"/>
        </w:rPr>
        <w:tab/>
      </w:r>
      <w:r>
        <w:rPr>
          <w:rFonts w:asciiTheme="minorEastAsia" w:hAnsiTheme="minorEastAsia"/>
          <w:bCs/>
          <w:sz w:val="22"/>
        </w:rPr>
        <w:tab/>
      </w:r>
      <w:r>
        <w:rPr>
          <w:rFonts w:asciiTheme="minorEastAsia" w:hAnsiTheme="minorEastAsia"/>
          <w:bCs/>
          <w:sz w:val="22"/>
        </w:rPr>
        <w:tab/>
      </w:r>
      <w:proofErr w:type="gramStart"/>
      <w:r w:rsidRPr="002A7D7D">
        <w:rPr>
          <w:rFonts w:asciiTheme="minorEastAsia" w:hAnsiTheme="minorEastAsia" w:hint="eastAsia"/>
          <w:bCs/>
          <w:sz w:val="22"/>
        </w:rPr>
        <w:t>└</w:t>
      </w:r>
      <w:proofErr w:type="gramEnd"/>
      <w:r>
        <w:rPr>
          <w:rFonts w:asciiTheme="minorEastAsia" w:hAnsiTheme="minorEastAsia" w:hint="eastAsia"/>
          <w:bCs/>
          <w:sz w:val="22"/>
        </w:rPr>
        <w:tab/>
      </w:r>
      <w:r w:rsidRPr="002A7D7D">
        <w:rPr>
          <w:rFonts w:asciiTheme="minorEastAsia" w:hAnsiTheme="minorEastAsia" w:hint="eastAsia"/>
          <w:sz w:val="22"/>
        </w:rPr>
        <w:t>法</w:t>
      </w:r>
      <w:proofErr w:type="gramStart"/>
      <w:r>
        <w:rPr>
          <w:rFonts w:asciiTheme="minorEastAsia" w:hAnsiTheme="minorEastAsia" w:hint="eastAsia"/>
          <w:sz w:val="22"/>
        </w:rPr>
        <w:t>────</w:t>
      </w:r>
      <w:proofErr w:type="gramEnd"/>
      <w:r w:rsidRPr="002A7D7D">
        <w:rPr>
          <w:rFonts w:asciiTheme="minorEastAsia" w:hAnsiTheme="minorEastAsia" w:hint="eastAsia"/>
          <w:sz w:val="22"/>
        </w:rPr>
        <w:t>想、</w:t>
      </w:r>
      <w:proofErr w:type="gramStart"/>
      <w:r w:rsidRPr="002A7D7D">
        <w:rPr>
          <w:rFonts w:asciiTheme="minorEastAsia" w:hAnsiTheme="minorEastAsia" w:hint="eastAsia"/>
          <w:sz w:val="22"/>
        </w:rPr>
        <w:t>行眾</w:t>
      </w:r>
      <w:proofErr w:type="gramEnd"/>
      <w:r w:rsidRPr="002A7D7D">
        <w:rPr>
          <w:rFonts w:asciiTheme="minorEastAsia" w:hAnsiTheme="minorEastAsia" w:hint="eastAsia"/>
          <w:sz w:val="22"/>
        </w:rPr>
        <w:t>、三無為</w:t>
      </w:r>
      <w:r w:rsidRPr="00082349">
        <w:rPr>
          <w:rFonts w:ascii="Times New Roman" w:hAnsi="Times New Roman" w:cs="Times New Roman" w:hint="eastAsia"/>
          <w:color w:val="FF0000"/>
          <w:sz w:val="22"/>
        </w:rPr>
        <w:t>!!</w:t>
      </w:r>
    </w:p>
    <w:p w:rsidR="00A966BB" w:rsidRPr="002A7D7D" w:rsidRDefault="00A966BB" w:rsidP="00A44D74">
      <w:pPr>
        <w:pStyle w:val="a4"/>
        <w:spacing w:line="0" w:lineRule="atLeast"/>
        <w:ind w:leftChars="110" w:left="264"/>
        <w:jc w:val="right"/>
        <w:rPr>
          <w:sz w:val="22"/>
          <w:szCs w:val="22"/>
        </w:rPr>
      </w:pPr>
      <w:proofErr w:type="gramStart"/>
      <w:r w:rsidRPr="002A7D7D">
        <w:rPr>
          <w:rFonts w:hint="eastAsia"/>
          <w:sz w:val="22"/>
          <w:szCs w:val="22"/>
        </w:rPr>
        <w:t>（</w:t>
      </w:r>
      <w:proofErr w:type="gramEnd"/>
      <w:r w:rsidRPr="002A7D7D">
        <w:rPr>
          <w:rFonts w:hint="eastAsia"/>
          <w:sz w:val="22"/>
          <w:szCs w:val="22"/>
        </w:rPr>
        <w:t>印順法師，《大智度論筆記》〔</w:t>
      </w:r>
      <w:r w:rsidRPr="00D44B56">
        <w:rPr>
          <w:rFonts w:hint="eastAsia"/>
          <w:sz w:val="22"/>
          <w:szCs w:val="22"/>
        </w:rPr>
        <w:t>A032</w:t>
      </w:r>
      <w:r w:rsidRPr="002A7D7D">
        <w:rPr>
          <w:rFonts w:hint="eastAsia"/>
          <w:sz w:val="22"/>
          <w:szCs w:val="22"/>
        </w:rPr>
        <w:t>〕</w:t>
      </w:r>
      <w:r w:rsidRPr="00D44B56">
        <w:rPr>
          <w:rFonts w:hint="eastAsia"/>
          <w:sz w:val="22"/>
          <w:szCs w:val="22"/>
        </w:rPr>
        <w:t>p</w:t>
      </w:r>
      <w:r w:rsidRPr="002A7D7D">
        <w:rPr>
          <w:rFonts w:hint="eastAsia"/>
          <w:sz w:val="22"/>
          <w:szCs w:val="22"/>
        </w:rPr>
        <w:t>.</w:t>
      </w:r>
      <w:r w:rsidRPr="00D44B56">
        <w:rPr>
          <w:rFonts w:hint="eastAsia"/>
          <w:sz w:val="22"/>
          <w:szCs w:val="22"/>
        </w:rPr>
        <w:t>59</w:t>
      </w:r>
      <w:proofErr w:type="gramStart"/>
      <w:r w:rsidRPr="002A7D7D">
        <w:rPr>
          <w:rFonts w:hint="eastAsia"/>
          <w:sz w:val="22"/>
          <w:szCs w:val="22"/>
        </w:rPr>
        <w:t>）</w:t>
      </w:r>
      <w:proofErr w:type="gramEnd"/>
    </w:p>
    <w:p w:rsidR="00A966BB" w:rsidRPr="002A7D7D" w:rsidRDefault="00A966BB" w:rsidP="00A44D74">
      <w:pPr>
        <w:pStyle w:val="a4"/>
        <w:spacing w:line="0" w:lineRule="atLeast"/>
        <w:ind w:leftChars="105" w:left="252"/>
        <w:jc w:val="both"/>
        <w:rPr>
          <w:rFonts w:ascii="DFKai-SB" w:eastAsia="DFKai-SB" w:hAnsi="DFKai-SB"/>
          <w:sz w:val="22"/>
          <w:szCs w:val="22"/>
        </w:rPr>
      </w:pPr>
      <w:r w:rsidRPr="002A7D7D">
        <w:rPr>
          <w:rFonts w:hint="eastAsia"/>
          <w:sz w:val="22"/>
          <w:szCs w:val="22"/>
        </w:rPr>
        <w:t>參見《俱舍論》卷</w:t>
      </w:r>
      <w:r w:rsidRPr="00D44B56">
        <w:rPr>
          <w:rFonts w:hint="eastAsia"/>
          <w:sz w:val="22"/>
          <w:szCs w:val="22"/>
        </w:rPr>
        <w:t>23</w:t>
      </w:r>
      <w:r w:rsidRPr="002A7D7D">
        <w:rPr>
          <w:rFonts w:hint="eastAsia"/>
          <w:sz w:val="22"/>
          <w:szCs w:val="22"/>
        </w:rPr>
        <w:t>〈</w:t>
      </w:r>
      <w:r w:rsidRPr="00D44B56">
        <w:rPr>
          <w:rFonts w:hint="eastAsia"/>
          <w:sz w:val="22"/>
          <w:szCs w:val="22"/>
        </w:rPr>
        <w:t>6</w:t>
      </w:r>
      <w:r w:rsidRPr="002A7D7D"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分別賢聖品〉：「</w:t>
      </w:r>
      <w:r>
        <w:rPr>
          <w:rFonts w:eastAsia="DFKai-SB" w:hAnsi="DFKai-SB" w:hint="eastAsia"/>
          <w:bCs/>
          <w:szCs w:val="24"/>
        </w:rPr>
        <w:t>^</w:t>
      </w:r>
      <w:r w:rsidRPr="002A7D7D">
        <w:rPr>
          <w:rFonts w:ascii="DFKai-SB" w:eastAsia="DFKai-SB" w:hAnsi="DFKai-SB" w:hint="eastAsia"/>
          <w:sz w:val="22"/>
          <w:szCs w:val="22"/>
        </w:rPr>
        <w:t>何等名為四</w:t>
      </w:r>
      <w:proofErr w:type="gramStart"/>
      <w:r w:rsidRPr="002A7D7D">
        <w:rPr>
          <w:rFonts w:ascii="DFKai-SB" w:eastAsia="DFKai-SB" w:hAnsi="DFKai-SB" w:hint="eastAsia"/>
          <w:sz w:val="22"/>
          <w:szCs w:val="22"/>
        </w:rPr>
        <w:t>念住體</w:t>
      </w:r>
      <w:proofErr w:type="gramEnd"/>
      <w:r w:rsidRPr="002A7D7D">
        <w:rPr>
          <w:rFonts w:ascii="DFKai-SB" w:eastAsia="DFKai-SB" w:hAnsi="DFKai-SB" w:hint="eastAsia"/>
          <w:sz w:val="22"/>
          <w:szCs w:val="22"/>
        </w:rPr>
        <w:t>？此四</w:t>
      </w:r>
      <w:proofErr w:type="gramStart"/>
      <w:r w:rsidRPr="002A7D7D">
        <w:rPr>
          <w:rFonts w:ascii="DFKai-SB" w:eastAsia="DFKai-SB" w:hAnsi="DFKai-SB" w:hint="eastAsia"/>
          <w:sz w:val="22"/>
          <w:szCs w:val="22"/>
        </w:rPr>
        <w:t>念住體各</w:t>
      </w:r>
      <w:proofErr w:type="gramEnd"/>
      <w:r w:rsidRPr="002A7D7D">
        <w:rPr>
          <w:rFonts w:ascii="DFKai-SB" w:eastAsia="DFKai-SB" w:hAnsi="DFKai-SB" w:hint="eastAsia"/>
          <w:sz w:val="22"/>
          <w:szCs w:val="22"/>
        </w:rPr>
        <w:t>有</w:t>
      </w:r>
      <w:proofErr w:type="gramStart"/>
      <w:r w:rsidRPr="002A7D7D">
        <w:rPr>
          <w:rFonts w:ascii="DFKai-SB" w:eastAsia="DFKai-SB" w:hAnsi="DFKai-SB" w:hint="eastAsia"/>
          <w:sz w:val="22"/>
          <w:szCs w:val="22"/>
        </w:rPr>
        <w:t>三</w:t>
      </w:r>
      <w:proofErr w:type="gramEnd"/>
      <w:r w:rsidRPr="002A7D7D">
        <w:rPr>
          <w:rFonts w:ascii="DFKai-SB" w:eastAsia="DFKai-SB" w:hAnsi="DFKai-SB" w:hint="eastAsia"/>
          <w:sz w:val="22"/>
          <w:szCs w:val="22"/>
        </w:rPr>
        <w:t>：自性、</w:t>
      </w:r>
      <w:proofErr w:type="gramStart"/>
      <w:r w:rsidRPr="002A7D7D">
        <w:rPr>
          <w:rFonts w:ascii="DFKai-SB" w:eastAsia="DFKai-SB" w:hAnsi="DFKai-SB" w:hint="eastAsia"/>
          <w:sz w:val="22"/>
          <w:szCs w:val="22"/>
        </w:rPr>
        <w:t>相雜、所緣別故</w:t>
      </w:r>
      <w:proofErr w:type="gramEnd"/>
      <w:r w:rsidRPr="002A7D7D">
        <w:rPr>
          <w:rFonts w:ascii="DFKai-SB" w:eastAsia="DFKai-SB" w:hAnsi="DFKai-SB" w:hint="eastAsia"/>
          <w:sz w:val="22"/>
          <w:szCs w:val="22"/>
        </w:rPr>
        <w:t>。</w:t>
      </w:r>
    </w:p>
    <w:p w:rsidR="00A966BB" w:rsidRPr="002A7D7D" w:rsidRDefault="00A966BB" w:rsidP="00A44D74">
      <w:pPr>
        <w:pStyle w:val="a4"/>
        <w:spacing w:line="0" w:lineRule="atLeast"/>
        <w:ind w:leftChars="105" w:left="252"/>
        <w:jc w:val="both"/>
        <w:rPr>
          <w:rFonts w:ascii="DFKai-SB" w:eastAsia="DFKai-SB" w:hAnsi="DFKai-SB"/>
          <w:sz w:val="22"/>
          <w:szCs w:val="22"/>
        </w:rPr>
      </w:pPr>
      <w:r w:rsidRPr="002A7D7D">
        <w:rPr>
          <w:rFonts w:ascii="DFKai-SB" w:eastAsia="DFKai-SB" w:hAnsi="DFKai-SB" w:hint="eastAsia"/>
          <w:b/>
          <w:sz w:val="22"/>
          <w:szCs w:val="22"/>
        </w:rPr>
        <w:t>自</w:t>
      </w:r>
      <w:proofErr w:type="gramStart"/>
      <w:r w:rsidRPr="002A7D7D">
        <w:rPr>
          <w:rFonts w:ascii="DFKai-SB" w:eastAsia="DFKai-SB" w:hAnsi="DFKai-SB" w:hint="eastAsia"/>
          <w:b/>
          <w:sz w:val="22"/>
          <w:szCs w:val="22"/>
        </w:rPr>
        <w:t>性念住</w:t>
      </w:r>
      <w:r w:rsidRPr="002A7D7D">
        <w:rPr>
          <w:rFonts w:ascii="DFKai-SB" w:eastAsia="DFKai-SB" w:hAnsi="DFKai-SB" w:hint="eastAsia"/>
          <w:sz w:val="22"/>
          <w:szCs w:val="22"/>
        </w:rPr>
        <w:t>以</w:t>
      </w:r>
      <w:r w:rsidRPr="002A7D7D">
        <w:rPr>
          <w:rFonts w:ascii="DFKai-SB" w:eastAsia="DFKai-SB" w:hAnsi="DFKai-SB" w:hint="eastAsia"/>
          <w:b/>
          <w:sz w:val="22"/>
          <w:szCs w:val="22"/>
        </w:rPr>
        <w:t>慧</w:t>
      </w:r>
      <w:proofErr w:type="gramEnd"/>
      <w:r w:rsidRPr="002A7D7D">
        <w:rPr>
          <w:rFonts w:ascii="DFKai-SB" w:eastAsia="DFKai-SB" w:hAnsi="DFKai-SB" w:hint="eastAsia"/>
          <w:sz w:val="22"/>
          <w:szCs w:val="22"/>
        </w:rPr>
        <w:t>為體，</w:t>
      </w:r>
      <w:proofErr w:type="gramStart"/>
      <w:r w:rsidRPr="002A7D7D">
        <w:rPr>
          <w:rFonts w:ascii="DFKai-SB" w:eastAsia="DFKai-SB" w:hAnsi="DFKai-SB" w:hint="eastAsia"/>
          <w:sz w:val="22"/>
          <w:szCs w:val="22"/>
        </w:rPr>
        <w:t>此慧有</w:t>
      </w:r>
      <w:proofErr w:type="gramEnd"/>
      <w:r w:rsidRPr="002A7D7D">
        <w:rPr>
          <w:rFonts w:ascii="DFKai-SB" w:eastAsia="DFKai-SB" w:hAnsi="DFKai-SB" w:hint="eastAsia"/>
          <w:sz w:val="22"/>
          <w:szCs w:val="22"/>
        </w:rPr>
        <w:t>三種，</w:t>
      </w:r>
      <w:proofErr w:type="gramStart"/>
      <w:r w:rsidRPr="002A7D7D">
        <w:rPr>
          <w:rFonts w:ascii="DFKai-SB" w:eastAsia="DFKai-SB" w:hAnsi="DFKai-SB" w:hint="eastAsia"/>
          <w:sz w:val="22"/>
          <w:szCs w:val="22"/>
        </w:rPr>
        <w:t>謂聞等</w:t>
      </w:r>
      <w:proofErr w:type="gramEnd"/>
      <w:r w:rsidRPr="002A7D7D">
        <w:rPr>
          <w:rFonts w:ascii="DFKai-SB" w:eastAsia="DFKai-SB" w:hAnsi="DFKai-SB" w:hint="eastAsia"/>
          <w:sz w:val="22"/>
          <w:szCs w:val="22"/>
        </w:rPr>
        <w:t>所成，即此</w:t>
      </w:r>
      <w:proofErr w:type="gramStart"/>
      <w:r w:rsidRPr="002A7D7D">
        <w:rPr>
          <w:rFonts w:ascii="DFKai-SB" w:eastAsia="DFKai-SB" w:hAnsi="DFKai-SB" w:hint="eastAsia"/>
          <w:sz w:val="22"/>
          <w:szCs w:val="22"/>
        </w:rPr>
        <w:t>亦名三種念住</w:t>
      </w:r>
      <w:proofErr w:type="gramEnd"/>
      <w:r w:rsidRPr="002A7D7D">
        <w:rPr>
          <w:rFonts w:ascii="DFKai-SB" w:eastAsia="DFKai-SB" w:hAnsi="DFKai-SB" w:hint="eastAsia"/>
          <w:sz w:val="22"/>
          <w:szCs w:val="22"/>
        </w:rPr>
        <w:t>。</w:t>
      </w:r>
    </w:p>
    <w:p w:rsidR="00A966BB" w:rsidRPr="002A7D7D" w:rsidRDefault="00A966BB" w:rsidP="00A44D74">
      <w:pPr>
        <w:pStyle w:val="a4"/>
        <w:spacing w:line="0" w:lineRule="atLeast"/>
        <w:ind w:leftChars="105" w:left="252"/>
        <w:jc w:val="both"/>
        <w:rPr>
          <w:rFonts w:ascii="DFKai-SB" w:eastAsia="DFKai-SB" w:hAnsi="DFKai-SB"/>
          <w:sz w:val="22"/>
          <w:szCs w:val="22"/>
        </w:rPr>
      </w:pPr>
      <w:r w:rsidRPr="002A7D7D">
        <w:rPr>
          <w:rFonts w:ascii="DFKai-SB" w:eastAsia="DFKai-SB" w:hAnsi="DFKai-SB" w:hint="eastAsia"/>
          <w:b/>
          <w:sz w:val="22"/>
          <w:szCs w:val="22"/>
        </w:rPr>
        <w:t>相雜念住</w:t>
      </w:r>
      <w:proofErr w:type="gramStart"/>
      <w:r w:rsidRPr="002A7D7D">
        <w:rPr>
          <w:rFonts w:ascii="DFKai-SB" w:eastAsia="DFKai-SB" w:hAnsi="DFKai-SB" w:hint="eastAsia"/>
          <w:sz w:val="22"/>
          <w:szCs w:val="22"/>
        </w:rPr>
        <w:t>以</w:t>
      </w:r>
      <w:r w:rsidRPr="002A7D7D">
        <w:rPr>
          <w:rFonts w:ascii="DFKai-SB" w:eastAsia="DFKai-SB" w:hAnsi="DFKai-SB" w:hint="eastAsia"/>
          <w:b/>
          <w:sz w:val="22"/>
          <w:szCs w:val="22"/>
        </w:rPr>
        <w:t>慧所餘俱</w:t>
      </w:r>
      <w:proofErr w:type="gramEnd"/>
      <w:r w:rsidRPr="002A7D7D">
        <w:rPr>
          <w:rFonts w:ascii="DFKai-SB" w:eastAsia="DFKai-SB" w:hAnsi="DFKai-SB" w:hint="eastAsia"/>
          <w:b/>
          <w:sz w:val="22"/>
          <w:szCs w:val="22"/>
        </w:rPr>
        <w:t>有</w:t>
      </w:r>
      <w:r w:rsidRPr="002A7D7D">
        <w:rPr>
          <w:rFonts w:ascii="DFKai-SB" w:eastAsia="DFKai-SB" w:hAnsi="DFKai-SB" w:hint="eastAsia"/>
          <w:sz w:val="22"/>
          <w:szCs w:val="22"/>
        </w:rPr>
        <w:t>為體。</w:t>
      </w:r>
    </w:p>
    <w:p w:rsidR="00A966BB" w:rsidRPr="002A7D7D" w:rsidRDefault="00A966BB" w:rsidP="00A44D74">
      <w:pPr>
        <w:pStyle w:val="a4"/>
        <w:spacing w:line="0" w:lineRule="atLeast"/>
        <w:ind w:leftChars="105" w:left="252"/>
        <w:jc w:val="both"/>
        <w:rPr>
          <w:rFonts w:ascii="DFKai-SB" w:eastAsia="DFKai-SB" w:hAnsi="DFKai-SB"/>
          <w:sz w:val="22"/>
          <w:szCs w:val="22"/>
        </w:rPr>
      </w:pPr>
      <w:proofErr w:type="gramStart"/>
      <w:r w:rsidRPr="002A7D7D">
        <w:rPr>
          <w:rFonts w:ascii="DFKai-SB" w:eastAsia="DFKai-SB" w:hAnsi="DFKai-SB" w:hint="eastAsia"/>
          <w:b/>
          <w:sz w:val="22"/>
          <w:szCs w:val="22"/>
        </w:rPr>
        <w:t>所緣念住</w:t>
      </w:r>
      <w:r w:rsidRPr="002A7D7D">
        <w:rPr>
          <w:rFonts w:ascii="DFKai-SB" w:eastAsia="DFKai-SB" w:hAnsi="DFKai-SB" w:hint="eastAsia"/>
          <w:sz w:val="22"/>
          <w:szCs w:val="22"/>
        </w:rPr>
        <w:t>以</w:t>
      </w:r>
      <w:r w:rsidRPr="002A7D7D">
        <w:rPr>
          <w:rFonts w:ascii="DFKai-SB" w:eastAsia="DFKai-SB" w:hAnsi="DFKai-SB" w:hint="eastAsia"/>
          <w:b/>
          <w:sz w:val="22"/>
          <w:szCs w:val="22"/>
        </w:rPr>
        <w:t>慧所緣諸</w:t>
      </w:r>
      <w:proofErr w:type="gramEnd"/>
      <w:r w:rsidRPr="002A7D7D">
        <w:rPr>
          <w:rFonts w:ascii="DFKai-SB" w:eastAsia="DFKai-SB" w:hAnsi="DFKai-SB" w:hint="eastAsia"/>
          <w:b/>
          <w:sz w:val="22"/>
          <w:szCs w:val="22"/>
        </w:rPr>
        <w:t>法</w:t>
      </w:r>
      <w:r w:rsidRPr="002A7D7D">
        <w:rPr>
          <w:rFonts w:ascii="DFKai-SB" w:eastAsia="DFKai-SB" w:hAnsi="DFKai-SB" w:hint="eastAsia"/>
          <w:sz w:val="22"/>
          <w:szCs w:val="22"/>
        </w:rPr>
        <w:t>為體。</w:t>
      </w:r>
    </w:p>
    <w:p w:rsidR="00A966BB" w:rsidRPr="002A7D7D" w:rsidRDefault="00A966BB" w:rsidP="00A44D74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proofErr w:type="gramStart"/>
      <w:r w:rsidRPr="002A7D7D">
        <w:rPr>
          <w:rFonts w:ascii="DFKai-SB" w:eastAsia="DFKai-SB" w:hAnsi="DFKai-SB" w:hint="eastAsia"/>
          <w:sz w:val="22"/>
          <w:szCs w:val="22"/>
        </w:rPr>
        <w:t>寧知自</w:t>
      </w:r>
      <w:proofErr w:type="gramEnd"/>
      <w:r w:rsidRPr="002A7D7D">
        <w:rPr>
          <w:rFonts w:ascii="DFKai-SB" w:eastAsia="DFKai-SB" w:hAnsi="DFKai-SB" w:hint="eastAsia"/>
          <w:sz w:val="22"/>
          <w:szCs w:val="22"/>
        </w:rPr>
        <w:t>性是</w:t>
      </w:r>
      <w:proofErr w:type="gramStart"/>
      <w:r w:rsidRPr="002A7D7D">
        <w:rPr>
          <w:rFonts w:ascii="DFKai-SB" w:eastAsia="DFKai-SB" w:hAnsi="DFKai-SB" w:hint="eastAsia"/>
          <w:sz w:val="22"/>
          <w:szCs w:val="22"/>
        </w:rPr>
        <w:t>慧非餘</w:t>
      </w:r>
      <w:proofErr w:type="gramEnd"/>
      <w:r w:rsidRPr="002A7D7D">
        <w:rPr>
          <w:rFonts w:ascii="DFKai-SB" w:eastAsia="DFKai-SB" w:hAnsi="DFKai-SB" w:hint="eastAsia"/>
          <w:sz w:val="22"/>
          <w:szCs w:val="22"/>
        </w:rPr>
        <w:t>。</w:t>
      </w:r>
      <w:r>
        <w:rPr>
          <w:rFonts w:eastAsia="DFKai-SB" w:hAnsi="DFKai-SB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」（大正</w:t>
      </w:r>
      <w:r w:rsidRPr="00D44B56">
        <w:rPr>
          <w:rFonts w:hint="eastAsia"/>
          <w:sz w:val="22"/>
          <w:szCs w:val="22"/>
        </w:rPr>
        <w:t>29</w:t>
      </w:r>
      <w:r w:rsidRPr="002A7D7D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18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rFonts w:hint="eastAsia"/>
            <w:sz w:val="22"/>
            <w:szCs w:val="22"/>
          </w:rPr>
          <w:t>118c</w:t>
        </w:r>
      </w:smartTag>
      <w:r w:rsidRPr="00D44B56">
        <w:rPr>
          <w:rFonts w:hint="eastAsia"/>
          <w:sz w:val="22"/>
          <w:szCs w:val="22"/>
        </w:rPr>
        <w:t>27</w:t>
      </w:r>
      <w:smartTag w:uri="urn:schemas-microsoft-com:office:smarttags" w:element="chmetcnv">
        <w:smartTagPr>
          <w:attr w:name="UnitName" w:val="a"/>
          <w:attr w:name="SourceValue" w:val="119"/>
          <w:attr w:name="HasSpace" w:val="False"/>
          <w:attr w:name="Negative" w:val="True"/>
          <w:attr w:name="NumberType" w:val="1"/>
          <w:attr w:name="TCSC" w:val="0"/>
        </w:smartTagPr>
        <w:r w:rsidRPr="002A7D7D">
          <w:rPr>
            <w:rFonts w:hint="eastAsia"/>
            <w:sz w:val="22"/>
            <w:szCs w:val="22"/>
          </w:rPr>
          <w:t>-</w:t>
        </w:r>
        <w:r w:rsidRPr="00D44B56">
          <w:rPr>
            <w:rFonts w:hint="eastAsia"/>
            <w:sz w:val="22"/>
            <w:szCs w:val="22"/>
          </w:rPr>
          <w:t>119a</w:t>
        </w:r>
      </w:smartTag>
      <w:r w:rsidRPr="00D44B56">
        <w:rPr>
          <w:rFonts w:hint="eastAsia"/>
          <w:sz w:val="22"/>
          <w:szCs w:val="22"/>
        </w:rPr>
        <w:t>3</w:t>
      </w:r>
      <w:r w:rsidRPr="002A7D7D">
        <w:rPr>
          <w:rFonts w:hint="eastAsia"/>
          <w:sz w:val="22"/>
          <w:szCs w:val="22"/>
        </w:rPr>
        <w:t>）</w:t>
      </w:r>
    </w:p>
    <w:p w:rsidR="00A966BB" w:rsidRPr="002A7D7D" w:rsidRDefault="00A966BB" w:rsidP="00A44D74">
      <w:pPr>
        <w:pStyle w:val="a4"/>
        <w:spacing w:line="0" w:lineRule="atLeast"/>
        <w:ind w:leftChars="105" w:left="252"/>
        <w:jc w:val="both"/>
        <w:rPr>
          <w:rFonts w:ascii="DFKai-SB" w:eastAsia="DFKai-SB" w:hAnsi="DFKai-SB"/>
          <w:sz w:val="22"/>
          <w:szCs w:val="22"/>
        </w:rPr>
      </w:pPr>
      <w:r w:rsidRPr="002A7D7D">
        <w:rPr>
          <w:sz w:val="22"/>
          <w:szCs w:val="22"/>
        </w:rPr>
        <w:t>參見《大毘婆沙論》卷</w:t>
      </w:r>
      <w:r w:rsidRPr="00D44B56">
        <w:rPr>
          <w:sz w:val="22"/>
          <w:szCs w:val="22"/>
        </w:rPr>
        <w:t>187</w:t>
      </w:r>
      <w:r w:rsidRPr="002A7D7D">
        <w:rPr>
          <w:rFonts w:hint="eastAsia"/>
          <w:sz w:val="22"/>
          <w:szCs w:val="22"/>
        </w:rPr>
        <w:t>：「</w:t>
      </w:r>
      <w:r>
        <w:rPr>
          <w:rFonts w:eastAsia="DFKai-SB" w:hAnsi="DFKai-SB" w:hint="eastAsia"/>
          <w:bCs/>
          <w:szCs w:val="24"/>
        </w:rPr>
        <w:t>^</w:t>
      </w:r>
      <w:r w:rsidRPr="002A7D7D">
        <w:rPr>
          <w:rFonts w:ascii="DFKai-SB" w:eastAsia="DFKai-SB" w:hAnsi="DFKai-SB" w:hint="eastAsia"/>
          <w:sz w:val="22"/>
          <w:szCs w:val="22"/>
        </w:rPr>
        <w:t>問：此三</w:t>
      </w:r>
      <w:proofErr w:type="gramStart"/>
      <w:r w:rsidRPr="002A7D7D">
        <w:rPr>
          <w:rFonts w:ascii="DFKai-SB" w:eastAsia="DFKai-SB" w:hAnsi="DFKai-SB" w:hint="eastAsia"/>
          <w:sz w:val="22"/>
          <w:szCs w:val="22"/>
        </w:rPr>
        <w:t>念住誰斷煩惱</w:t>
      </w:r>
      <w:proofErr w:type="gramEnd"/>
      <w:r w:rsidRPr="002A7D7D">
        <w:rPr>
          <w:rFonts w:ascii="DFKai-SB" w:eastAsia="DFKai-SB" w:hAnsi="DFKai-SB" w:hint="eastAsia"/>
          <w:sz w:val="22"/>
          <w:szCs w:val="22"/>
        </w:rPr>
        <w:t>？答：</w:t>
      </w:r>
      <w:proofErr w:type="gramStart"/>
      <w:r w:rsidRPr="002A7D7D">
        <w:rPr>
          <w:rFonts w:ascii="DFKai-SB" w:eastAsia="DFKai-SB" w:hAnsi="DFKai-SB" w:hint="eastAsia"/>
          <w:sz w:val="22"/>
          <w:szCs w:val="22"/>
        </w:rPr>
        <w:t>唯相雜念住能斷煩惱，非餘</w:t>
      </w:r>
      <w:proofErr w:type="gramEnd"/>
      <w:r w:rsidRPr="002A7D7D">
        <w:rPr>
          <w:rFonts w:ascii="DFKai-SB" w:eastAsia="DFKai-SB" w:hAnsi="DFKai-SB" w:hint="eastAsia"/>
          <w:sz w:val="22"/>
          <w:szCs w:val="22"/>
        </w:rPr>
        <w:t>。</w:t>
      </w:r>
    </w:p>
    <w:p w:rsidR="00A966BB" w:rsidRPr="002A7D7D" w:rsidRDefault="00A966BB" w:rsidP="00A44D74">
      <w:pPr>
        <w:pStyle w:val="a4"/>
        <w:spacing w:line="0" w:lineRule="atLeast"/>
        <w:ind w:leftChars="105" w:left="252"/>
        <w:jc w:val="both"/>
        <w:rPr>
          <w:rFonts w:ascii="DFKai-SB" w:eastAsia="DFKai-SB" w:hAnsi="DFKai-SB"/>
          <w:sz w:val="22"/>
          <w:szCs w:val="22"/>
        </w:rPr>
      </w:pPr>
      <w:r w:rsidRPr="002A7D7D">
        <w:rPr>
          <w:rFonts w:ascii="DFKai-SB" w:eastAsia="DFKai-SB" w:hAnsi="DFKai-SB" w:hint="eastAsia"/>
          <w:sz w:val="22"/>
          <w:szCs w:val="22"/>
        </w:rPr>
        <w:t>問：何故</w:t>
      </w:r>
      <w:r w:rsidRPr="002A7D7D">
        <w:rPr>
          <w:rFonts w:ascii="DFKai-SB" w:eastAsia="DFKai-SB" w:hAnsi="DFKai-SB" w:hint="eastAsia"/>
          <w:b/>
          <w:sz w:val="22"/>
          <w:szCs w:val="22"/>
        </w:rPr>
        <w:t>自</w:t>
      </w:r>
      <w:proofErr w:type="gramStart"/>
      <w:r w:rsidRPr="002A7D7D">
        <w:rPr>
          <w:rFonts w:ascii="DFKai-SB" w:eastAsia="DFKai-SB" w:hAnsi="DFKai-SB" w:hint="eastAsia"/>
          <w:b/>
          <w:sz w:val="22"/>
          <w:szCs w:val="22"/>
        </w:rPr>
        <w:t>性念住</w:t>
      </w:r>
      <w:proofErr w:type="gramEnd"/>
      <w:r w:rsidRPr="002A7D7D">
        <w:rPr>
          <w:rFonts w:ascii="DFKai-SB" w:eastAsia="DFKai-SB" w:hAnsi="DFKai-SB" w:hint="eastAsia"/>
          <w:sz w:val="22"/>
          <w:szCs w:val="22"/>
        </w:rPr>
        <w:t>不能斷</w:t>
      </w:r>
      <w:proofErr w:type="gramStart"/>
      <w:r w:rsidRPr="002A7D7D">
        <w:rPr>
          <w:rFonts w:ascii="DFKai-SB" w:eastAsia="DFKai-SB" w:hAnsi="DFKai-SB" w:hint="eastAsia"/>
          <w:sz w:val="22"/>
          <w:szCs w:val="22"/>
        </w:rPr>
        <w:t>煩惱耶？</w:t>
      </w:r>
      <w:proofErr w:type="gramEnd"/>
      <w:r w:rsidRPr="002A7D7D">
        <w:rPr>
          <w:rFonts w:ascii="DFKai-SB" w:eastAsia="DFKai-SB" w:hAnsi="DFKai-SB" w:hint="eastAsia"/>
          <w:sz w:val="22"/>
          <w:szCs w:val="22"/>
        </w:rPr>
        <w:t>答：若</w:t>
      </w:r>
      <w:proofErr w:type="gramStart"/>
      <w:r w:rsidRPr="002A7D7D">
        <w:rPr>
          <w:rFonts w:ascii="DFKai-SB" w:eastAsia="DFKai-SB" w:hAnsi="DFKai-SB" w:hint="eastAsia"/>
          <w:sz w:val="22"/>
          <w:szCs w:val="22"/>
        </w:rPr>
        <w:t>離助伴，唯慧</w:t>
      </w:r>
      <w:proofErr w:type="gramEnd"/>
      <w:r w:rsidRPr="002A7D7D">
        <w:rPr>
          <w:rFonts w:ascii="DFKai-SB" w:eastAsia="DFKai-SB" w:hAnsi="DFKai-SB" w:hint="eastAsia"/>
          <w:sz w:val="22"/>
          <w:szCs w:val="22"/>
        </w:rPr>
        <w:t>不能斷</w:t>
      </w:r>
      <w:proofErr w:type="gramStart"/>
      <w:r w:rsidRPr="002A7D7D">
        <w:rPr>
          <w:rFonts w:ascii="DFKai-SB" w:eastAsia="DFKai-SB" w:hAnsi="DFKai-SB" w:hint="eastAsia"/>
          <w:sz w:val="22"/>
          <w:szCs w:val="22"/>
        </w:rPr>
        <w:t>煩惱故</w:t>
      </w:r>
      <w:proofErr w:type="gramEnd"/>
      <w:r w:rsidRPr="002A7D7D">
        <w:rPr>
          <w:rFonts w:ascii="DFKai-SB" w:eastAsia="DFKai-SB" w:hAnsi="DFKai-SB" w:hint="eastAsia"/>
          <w:sz w:val="22"/>
          <w:szCs w:val="22"/>
        </w:rPr>
        <w:t>。</w:t>
      </w:r>
    </w:p>
    <w:p w:rsidR="00A966BB" w:rsidRPr="002A7D7D" w:rsidRDefault="00A966BB" w:rsidP="00A44D74">
      <w:pPr>
        <w:pStyle w:val="a4"/>
        <w:spacing w:line="0" w:lineRule="atLeast"/>
        <w:ind w:leftChars="105" w:left="252"/>
        <w:jc w:val="both"/>
        <w:rPr>
          <w:rFonts w:ascii="DFKai-SB" w:eastAsia="DFKai-SB" w:hAnsi="DFKai-SB"/>
          <w:sz w:val="22"/>
          <w:szCs w:val="22"/>
        </w:rPr>
      </w:pPr>
      <w:r w:rsidRPr="002A7D7D">
        <w:rPr>
          <w:rFonts w:ascii="DFKai-SB" w:eastAsia="DFKai-SB" w:hAnsi="DFKai-SB" w:hint="eastAsia"/>
          <w:sz w:val="22"/>
          <w:szCs w:val="22"/>
        </w:rPr>
        <w:t>問：何故</w:t>
      </w:r>
      <w:proofErr w:type="gramStart"/>
      <w:r w:rsidRPr="002A7D7D">
        <w:rPr>
          <w:rFonts w:ascii="DFKai-SB" w:eastAsia="DFKai-SB" w:hAnsi="DFKai-SB" w:hint="eastAsia"/>
          <w:b/>
          <w:sz w:val="22"/>
          <w:szCs w:val="22"/>
        </w:rPr>
        <w:t>所緣念住</w:t>
      </w:r>
      <w:proofErr w:type="gramEnd"/>
      <w:r w:rsidRPr="002A7D7D">
        <w:rPr>
          <w:rFonts w:ascii="DFKai-SB" w:eastAsia="DFKai-SB" w:hAnsi="DFKai-SB" w:hint="eastAsia"/>
          <w:sz w:val="22"/>
          <w:szCs w:val="22"/>
        </w:rPr>
        <w:t>不能斷</w:t>
      </w:r>
      <w:proofErr w:type="gramStart"/>
      <w:r w:rsidRPr="002A7D7D">
        <w:rPr>
          <w:rFonts w:ascii="DFKai-SB" w:eastAsia="DFKai-SB" w:hAnsi="DFKai-SB" w:hint="eastAsia"/>
          <w:sz w:val="22"/>
          <w:szCs w:val="22"/>
        </w:rPr>
        <w:t>煩惱耶？</w:t>
      </w:r>
      <w:proofErr w:type="gramEnd"/>
      <w:r w:rsidRPr="002A7D7D">
        <w:rPr>
          <w:rFonts w:ascii="DFKai-SB" w:eastAsia="DFKai-SB" w:hAnsi="DFKai-SB" w:hint="eastAsia"/>
          <w:sz w:val="22"/>
          <w:szCs w:val="22"/>
        </w:rPr>
        <w:t>答：</w:t>
      </w:r>
      <w:proofErr w:type="gramStart"/>
      <w:r w:rsidRPr="002A7D7D">
        <w:rPr>
          <w:rFonts w:ascii="DFKai-SB" w:eastAsia="DFKai-SB" w:hAnsi="DFKai-SB" w:hint="eastAsia"/>
          <w:sz w:val="22"/>
          <w:szCs w:val="22"/>
        </w:rPr>
        <w:t>彼作意普散故</w:t>
      </w:r>
      <w:proofErr w:type="gramEnd"/>
      <w:r w:rsidRPr="002A7D7D">
        <w:rPr>
          <w:rFonts w:ascii="DFKai-SB" w:eastAsia="DFKai-SB" w:hAnsi="DFKai-SB" w:hint="eastAsia"/>
          <w:sz w:val="22"/>
          <w:szCs w:val="22"/>
        </w:rPr>
        <w:t>，唯</w:t>
      </w:r>
      <w:proofErr w:type="gramStart"/>
      <w:r w:rsidRPr="002A7D7D">
        <w:rPr>
          <w:rFonts w:ascii="DFKai-SB" w:eastAsia="DFKai-SB" w:hAnsi="DFKai-SB" w:hint="eastAsia"/>
          <w:sz w:val="22"/>
          <w:szCs w:val="22"/>
        </w:rPr>
        <w:t>總略所緣作意能斷煩惱</w:t>
      </w:r>
      <w:proofErr w:type="gramEnd"/>
      <w:r w:rsidRPr="002A7D7D">
        <w:rPr>
          <w:rFonts w:ascii="DFKai-SB" w:eastAsia="DFKai-SB" w:hAnsi="DFKai-SB" w:hint="eastAsia"/>
          <w:sz w:val="22"/>
          <w:szCs w:val="22"/>
        </w:rPr>
        <w:t>。</w:t>
      </w:r>
    </w:p>
    <w:p w:rsidR="00A966BB" w:rsidRPr="002A7D7D" w:rsidRDefault="00A966BB" w:rsidP="00A44D74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2A7D7D">
        <w:rPr>
          <w:rFonts w:ascii="DFKai-SB" w:eastAsia="DFKai-SB" w:hAnsi="DFKai-SB" w:hint="eastAsia"/>
          <w:sz w:val="22"/>
          <w:szCs w:val="22"/>
        </w:rPr>
        <w:t>問：何故</w:t>
      </w:r>
      <w:r w:rsidRPr="002A7D7D">
        <w:rPr>
          <w:rFonts w:ascii="DFKai-SB" w:eastAsia="DFKai-SB" w:hAnsi="DFKai-SB" w:hint="eastAsia"/>
          <w:b/>
          <w:sz w:val="22"/>
          <w:szCs w:val="22"/>
        </w:rPr>
        <w:t>相雜念</w:t>
      </w:r>
      <w:proofErr w:type="gramStart"/>
      <w:r w:rsidRPr="002A7D7D">
        <w:rPr>
          <w:rFonts w:ascii="DFKai-SB" w:eastAsia="DFKai-SB" w:hAnsi="DFKai-SB" w:hint="eastAsia"/>
          <w:b/>
          <w:sz w:val="22"/>
          <w:szCs w:val="22"/>
        </w:rPr>
        <w:t>住</w:t>
      </w:r>
      <w:r w:rsidRPr="002A7D7D">
        <w:rPr>
          <w:rFonts w:ascii="DFKai-SB" w:eastAsia="DFKai-SB" w:hAnsi="DFKai-SB" w:hint="eastAsia"/>
          <w:sz w:val="22"/>
          <w:szCs w:val="22"/>
        </w:rPr>
        <w:t>能斷煩惱耶？</w:t>
      </w:r>
      <w:proofErr w:type="gramEnd"/>
      <w:r w:rsidRPr="002A7D7D">
        <w:rPr>
          <w:rFonts w:ascii="DFKai-SB" w:eastAsia="DFKai-SB" w:hAnsi="DFKai-SB" w:hint="eastAsia"/>
          <w:sz w:val="22"/>
          <w:szCs w:val="22"/>
        </w:rPr>
        <w:t>答：具二緣故，</w:t>
      </w:r>
      <w:proofErr w:type="gramStart"/>
      <w:r w:rsidRPr="002A7D7D">
        <w:rPr>
          <w:rFonts w:ascii="DFKai-SB" w:eastAsia="DFKai-SB" w:hAnsi="DFKai-SB" w:hint="eastAsia"/>
          <w:sz w:val="22"/>
          <w:szCs w:val="22"/>
        </w:rPr>
        <w:t>謂攝受助伴故</w:t>
      </w:r>
      <w:proofErr w:type="gramEnd"/>
      <w:r w:rsidRPr="002A7D7D">
        <w:rPr>
          <w:rFonts w:ascii="DFKai-SB" w:eastAsia="DFKai-SB" w:hAnsi="DFKai-SB" w:hint="eastAsia"/>
          <w:sz w:val="22"/>
          <w:szCs w:val="22"/>
        </w:rPr>
        <w:t>，及</w:t>
      </w:r>
      <w:proofErr w:type="gramStart"/>
      <w:r w:rsidRPr="002A7D7D">
        <w:rPr>
          <w:rFonts w:ascii="DFKai-SB" w:eastAsia="DFKai-SB" w:hAnsi="DFKai-SB" w:hint="eastAsia"/>
          <w:sz w:val="22"/>
          <w:szCs w:val="22"/>
        </w:rPr>
        <w:t>總略所緣作意故</w:t>
      </w:r>
      <w:proofErr w:type="gramEnd"/>
      <w:r w:rsidRPr="002A7D7D">
        <w:rPr>
          <w:rFonts w:ascii="DFKai-SB" w:eastAsia="DFKai-SB" w:hAnsi="DFKai-SB" w:hint="eastAsia"/>
          <w:sz w:val="22"/>
          <w:szCs w:val="22"/>
        </w:rPr>
        <w:t>。</w:t>
      </w:r>
      <w:r>
        <w:rPr>
          <w:rFonts w:eastAsia="DFKai-SB" w:hAnsi="DFKai-SB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</w:t>
      </w:r>
      <w:r w:rsidRPr="002A7D7D">
        <w:rPr>
          <w:sz w:val="22"/>
          <w:szCs w:val="22"/>
        </w:rPr>
        <w:t>（大正</w:t>
      </w:r>
      <w:r w:rsidRPr="00D44B56">
        <w:rPr>
          <w:sz w:val="22"/>
          <w:szCs w:val="22"/>
        </w:rPr>
        <w:t>27</w:t>
      </w:r>
      <w:r w:rsidRPr="002A7D7D">
        <w:rPr>
          <w:rFonts w:hint="eastAsia"/>
          <w:sz w:val="22"/>
          <w:szCs w:val="22"/>
        </w:rPr>
        <w:t>，</w:t>
      </w:r>
      <w:r w:rsidRPr="00D44B56">
        <w:rPr>
          <w:rFonts w:hint="eastAsia"/>
          <w:sz w:val="22"/>
          <w:szCs w:val="22"/>
        </w:rPr>
        <w:t>937b12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18</w:t>
      </w:r>
      <w:r w:rsidRPr="002A7D7D">
        <w:rPr>
          <w:rFonts w:hint="eastAsia"/>
          <w:sz w:val="22"/>
          <w:szCs w:val="22"/>
        </w:rPr>
        <w:t>）</w:t>
      </w:r>
    </w:p>
  </w:footnote>
  <w:footnote w:id="63">
    <w:p w:rsidR="00A966BB" w:rsidRPr="002A7D7D" w:rsidRDefault="00A966BB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參見《品類足論》卷</w:t>
      </w:r>
      <w:r w:rsidRPr="00D44B56">
        <w:rPr>
          <w:rFonts w:hint="eastAsia"/>
          <w:sz w:val="22"/>
          <w:szCs w:val="22"/>
        </w:rPr>
        <w:t>7</w:t>
      </w:r>
      <w:r w:rsidRPr="002A7D7D">
        <w:rPr>
          <w:rFonts w:hint="eastAsia"/>
          <w:sz w:val="22"/>
          <w:szCs w:val="22"/>
        </w:rPr>
        <w:t>：「</w:t>
      </w:r>
      <w:r>
        <w:rPr>
          <w:rFonts w:eastAsia="DFKai-SB" w:hAnsi="DFKai-SB" w:hint="eastAsia"/>
          <w:bCs/>
          <w:szCs w:val="24"/>
        </w:rPr>
        <w:t>^</w:t>
      </w:r>
      <w:r w:rsidRPr="002A7D7D">
        <w:rPr>
          <w:rFonts w:ascii="DFKai-SB" w:eastAsia="DFKai-SB" w:hAnsi="DFKai-SB" w:hint="eastAsia"/>
          <w:sz w:val="22"/>
          <w:szCs w:val="22"/>
        </w:rPr>
        <w:t>緣身所</w:t>
      </w:r>
      <w:proofErr w:type="gramStart"/>
      <w:r w:rsidRPr="002A7D7D">
        <w:rPr>
          <w:rFonts w:ascii="DFKai-SB" w:eastAsia="DFKai-SB" w:hAnsi="DFKai-SB" w:hint="eastAsia"/>
          <w:sz w:val="22"/>
          <w:szCs w:val="22"/>
        </w:rPr>
        <w:t>起善有漏無漏慧</w:t>
      </w:r>
      <w:proofErr w:type="gramEnd"/>
      <w:r w:rsidRPr="002A7D7D">
        <w:rPr>
          <w:rFonts w:ascii="DFKai-SB" w:eastAsia="DFKai-SB" w:hAnsi="DFKai-SB" w:hint="eastAsia"/>
          <w:sz w:val="22"/>
          <w:szCs w:val="22"/>
        </w:rPr>
        <w:t>，是名</w:t>
      </w:r>
      <w:proofErr w:type="gramStart"/>
      <w:r w:rsidRPr="002A7D7D">
        <w:rPr>
          <w:rFonts w:ascii="DFKai-SB" w:eastAsia="DFKai-SB" w:hAnsi="DFKai-SB" w:hint="eastAsia"/>
          <w:b/>
          <w:sz w:val="22"/>
          <w:szCs w:val="22"/>
        </w:rPr>
        <w:t>身念住</w:t>
      </w:r>
      <w:proofErr w:type="gramEnd"/>
      <w:r w:rsidRPr="002A7D7D">
        <w:rPr>
          <w:rFonts w:ascii="DFKai-SB" w:eastAsia="DFKai-SB" w:hAnsi="DFKai-SB" w:hint="eastAsia"/>
          <w:sz w:val="22"/>
          <w:szCs w:val="22"/>
        </w:rPr>
        <w:t>。</w:t>
      </w:r>
      <w:proofErr w:type="gramStart"/>
      <w:r w:rsidRPr="002A7D7D">
        <w:rPr>
          <w:rFonts w:ascii="DFKai-SB" w:eastAsia="DFKai-SB" w:hAnsi="DFKai-SB" w:hint="eastAsia"/>
          <w:sz w:val="22"/>
          <w:szCs w:val="22"/>
        </w:rPr>
        <w:t>緣受所起善有漏無漏慧</w:t>
      </w:r>
      <w:proofErr w:type="gramEnd"/>
      <w:r w:rsidRPr="002A7D7D">
        <w:rPr>
          <w:rFonts w:ascii="DFKai-SB" w:eastAsia="DFKai-SB" w:hAnsi="DFKai-SB" w:hint="eastAsia"/>
          <w:sz w:val="22"/>
          <w:szCs w:val="22"/>
        </w:rPr>
        <w:t>，是名</w:t>
      </w:r>
      <w:proofErr w:type="gramStart"/>
      <w:r w:rsidRPr="002A7D7D">
        <w:rPr>
          <w:rFonts w:ascii="DFKai-SB" w:eastAsia="DFKai-SB" w:hAnsi="DFKai-SB" w:hint="eastAsia"/>
          <w:b/>
          <w:sz w:val="22"/>
          <w:szCs w:val="22"/>
        </w:rPr>
        <w:t>受念住</w:t>
      </w:r>
      <w:proofErr w:type="gramEnd"/>
      <w:r w:rsidRPr="002A7D7D">
        <w:rPr>
          <w:rFonts w:ascii="DFKai-SB" w:eastAsia="DFKai-SB" w:hAnsi="DFKai-SB" w:hint="eastAsia"/>
          <w:sz w:val="22"/>
          <w:szCs w:val="22"/>
        </w:rPr>
        <w:t>。</w:t>
      </w:r>
      <w:proofErr w:type="gramStart"/>
      <w:r w:rsidRPr="002A7D7D">
        <w:rPr>
          <w:rFonts w:ascii="DFKai-SB" w:eastAsia="DFKai-SB" w:hAnsi="DFKai-SB" w:hint="eastAsia"/>
          <w:sz w:val="22"/>
          <w:szCs w:val="22"/>
        </w:rPr>
        <w:t>緣心所起善有漏無漏慧</w:t>
      </w:r>
      <w:proofErr w:type="gramEnd"/>
      <w:r w:rsidRPr="002A7D7D">
        <w:rPr>
          <w:rFonts w:ascii="DFKai-SB" w:eastAsia="DFKai-SB" w:hAnsi="DFKai-SB" w:hint="eastAsia"/>
          <w:sz w:val="22"/>
          <w:szCs w:val="22"/>
        </w:rPr>
        <w:t>，是</w:t>
      </w:r>
      <w:proofErr w:type="gramStart"/>
      <w:r w:rsidRPr="002A7D7D">
        <w:rPr>
          <w:rFonts w:ascii="DFKai-SB" w:eastAsia="DFKai-SB" w:hAnsi="DFKai-SB" w:hint="eastAsia"/>
          <w:sz w:val="22"/>
          <w:szCs w:val="22"/>
        </w:rPr>
        <w:t>名</w:t>
      </w:r>
      <w:r w:rsidRPr="002A7D7D">
        <w:rPr>
          <w:rFonts w:ascii="DFKai-SB" w:eastAsia="DFKai-SB" w:hAnsi="DFKai-SB" w:hint="eastAsia"/>
          <w:b/>
          <w:sz w:val="22"/>
          <w:szCs w:val="22"/>
        </w:rPr>
        <w:t>心念住</w:t>
      </w:r>
      <w:proofErr w:type="gramEnd"/>
      <w:r w:rsidRPr="002A7D7D">
        <w:rPr>
          <w:rFonts w:ascii="DFKai-SB" w:eastAsia="DFKai-SB" w:hAnsi="DFKai-SB" w:hint="eastAsia"/>
          <w:sz w:val="22"/>
          <w:szCs w:val="22"/>
        </w:rPr>
        <w:t>。</w:t>
      </w:r>
      <w:proofErr w:type="gramStart"/>
      <w:r w:rsidRPr="002A7D7D">
        <w:rPr>
          <w:rFonts w:ascii="DFKai-SB" w:eastAsia="DFKai-SB" w:hAnsi="DFKai-SB" w:hint="eastAsia"/>
          <w:sz w:val="22"/>
          <w:szCs w:val="22"/>
        </w:rPr>
        <w:t>緣法所起善有漏無漏慧</w:t>
      </w:r>
      <w:proofErr w:type="gramEnd"/>
      <w:r w:rsidRPr="002A7D7D">
        <w:rPr>
          <w:rFonts w:ascii="DFKai-SB" w:eastAsia="DFKai-SB" w:hAnsi="DFKai-SB" w:hint="eastAsia"/>
          <w:sz w:val="22"/>
          <w:szCs w:val="22"/>
        </w:rPr>
        <w:t>，是名</w:t>
      </w:r>
      <w:proofErr w:type="gramStart"/>
      <w:r w:rsidRPr="002A7D7D">
        <w:rPr>
          <w:rFonts w:ascii="DFKai-SB" w:eastAsia="DFKai-SB" w:hAnsi="DFKai-SB" w:hint="eastAsia"/>
          <w:b/>
          <w:sz w:val="22"/>
          <w:szCs w:val="22"/>
        </w:rPr>
        <w:t>法念住</w:t>
      </w:r>
      <w:proofErr w:type="gramEnd"/>
      <w:r w:rsidRPr="002A7D7D">
        <w:rPr>
          <w:rFonts w:ascii="DFKai-SB" w:eastAsia="DFKai-SB" w:hAnsi="DFKai-SB" w:hint="eastAsia"/>
          <w:sz w:val="22"/>
          <w:szCs w:val="22"/>
        </w:rPr>
        <w:t>。</w:t>
      </w:r>
      <w:r>
        <w:rPr>
          <w:rFonts w:eastAsia="DFKai-SB" w:hAnsi="DFKai-SB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」（大正</w:t>
      </w:r>
      <w:r w:rsidRPr="00D44B56">
        <w:rPr>
          <w:rFonts w:hint="eastAsia"/>
          <w:sz w:val="22"/>
          <w:szCs w:val="22"/>
        </w:rPr>
        <w:t>26</w:t>
      </w:r>
      <w:r w:rsidRPr="002A7D7D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718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rFonts w:hint="eastAsia"/>
            <w:sz w:val="22"/>
            <w:szCs w:val="22"/>
          </w:rPr>
          <w:t>718a</w:t>
        </w:r>
      </w:smartTag>
      <w:r w:rsidRPr="00D44B56">
        <w:rPr>
          <w:rFonts w:hint="eastAsia"/>
          <w:sz w:val="22"/>
          <w:szCs w:val="22"/>
        </w:rPr>
        <w:t>28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b2</w:t>
      </w:r>
      <w:r w:rsidRPr="002A7D7D">
        <w:rPr>
          <w:rFonts w:hint="eastAsia"/>
          <w:sz w:val="22"/>
          <w:szCs w:val="22"/>
        </w:rPr>
        <w:t>）</w:t>
      </w:r>
    </w:p>
    <w:p w:rsidR="00A966BB" w:rsidRPr="002A7D7D" w:rsidRDefault="00A966BB" w:rsidP="00A44D74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2A7D7D">
        <w:rPr>
          <w:rFonts w:hint="eastAsia"/>
          <w:sz w:val="22"/>
          <w:szCs w:val="22"/>
        </w:rPr>
        <w:t>《大毘婆沙論》卷</w:t>
      </w:r>
      <w:r w:rsidRPr="00D44B56">
        <w:rPr>
          <w:rFonts w:hint="eastAsia"/>
          <w:sz w:val="22"/>
          <w:szCs w:val="22"/>
        </w:rPr>
        <w:t>187</w:t>
      </w:r>
      <w:r w:rsidRPr="002A7D7D">
        <w:rPr>
          <w:rFonts w:hint="eastAsia"/>
          <w:sz w:val="22"/>
          <w:szCs w:val="22"/>
        </w:rPr>
        <w:t>：「</w:t>
      </w:r>
      <w:r>
        <w:rPr>
          <w:rFonts w:eastAsia="DFKai-SB" w:hAnsi="DFKai-SB" w:hint="eastAsia"/>
          <w:bCs/>
          <w:szCs w:val="24"/>
        </w:rPr>
        <w:t>^</w:t>
      </w:r>
      <w:r w:rsidRPr="002A7D7D">
        <w:rPr>
          <w:rFonts w:ascii="DFKai-SB" w:eastAsia="DFKai-SB" w:hAnsi="DFKai-SB" w:hint="eastAsia"/>
          <w:sz w:val="22"/>
          <w:szCs w:val="22"/>
        </w:rPr>
        <w:t>如說：</w:t>
      </w:r>
      <w:proofErr w:type="gramStart"/>
      <w:r w:rsidRPr="002A7D7D">
        <w:rPr>
          <w:rFonts w:ascii="DFKai-SB" w:eastAsia="DFKai-SB" w:hAnsi="DFKai-SB" w:hint="eastAsia"/>
          <w:sz w:val="22"/>
          <w:szCs w:val="22"/>
        </w:rPr>
        <w:t>云何</w:t>
      </w:r>
      <w:r w:rsidRPr="002A7D7D">
        <w:rPr>
          <w:rFonts w:ascii="DFKai-SB" w:eastAsia="DFKai-SB" w:hAnsi="DFKai-SB" w:hint="eastAsia"/>
          <w:b/>
          <w:sz w:val="22"/>
          <w:szCs w:val="22"/>
        </w:rPr>
        <w:t>身念住</w:t>
      </w:r>
      <w:proofErr w:type="gramEnd"/>
      <w:r w:rsidRPr="002A7D7D">
        <w:rPr>
          <w:rFonts w:ascii="DFKai-SB" w:eastAsia="DFKai-SB" w:hAnsi="DFKai-SB" w:hint="eastAsia"/>
          <w:sz w:val="22"/>
          <w:szCs w:val="22"/>
        </w:rPr>
        <w:t>？</w:t>
      </w:r>
      <w:proofErr w:type="gramStart"/>
      <w:r w:rsidRPr="002A7D7D">
        <w:rPr>
          <w:rFonts w:ascii="DFKai-SB" w:eastAsia="DFKai-SB" w:hAnsi="DFKai-SB" w:hint="eastAsia"/>
          <w:sz w:val="22"/>
          <w:szCs w:val="22"/>
        </w:rPr>
        <w:t>謂緣身慧</w:t>
      </w:r>
      <w:proofErr w:type="gramEnd"/>
      <w:r w:rsidRPr="002A7D7D">
        <w:rPr>
          <w:rFonts w:ascii="DFKai-SB" w:eastAsia="DFKai-SB" w:hAnsi="DFKai-SB" w:hint="eastAsia"/>
          <w:sz w:val="22"/>
          <w:szCs w:val="22"/>
        </w:rPr>
        <w:t>，乃至</w:t>
      </w:r>
      <w:proofErr w:type="gramStart"/>
      <w:r w:rsidRPr="002A7D7D">
        <w:rPr>
          <w:rFonts w:ascii="DFKai-SB" w:eastAsia="DFKai-SB" w:hAnsi="DFKai-SB" w:hint="eastAsia"/>
          <w:sz w:val="22"/>
          <w:szCs w:val="22"/>
        </w:rPr>
        <w:t>云</w:t>
      </w:r>
      <w:proofErr w:type="gramEnd"/>
      <w:r w:rsidRPr="002A7D7D">
        <w:rPr>
          <w:rFonts w:ascii="DFKai-SB" w:eastAsia="DFKai-SB" w:hAnsi="DFKai-SB" w:hint="eastAsia"/>
          <w:sz w:val="22"/>
          <w:szCs w:val="22"/>
        </w:rPr>
        <w:t>何</w:t>
      </w:r>
      <w:proofErr w:type="gramStart"/>
      <w:r w:rsidRPr="002A7D7D">
        <w:rPr>
          <w:rFonts w:ascii="DFKai-SB" w:eastAsia="DFKai-SB" w:hAnsi="DFKai-SB" w:hint="eastAsia"/>
          <w:b/>
          <w:sz w:val="22"/>
          <w:szCs w:val="22"/>
        </w:rPr>
        <w:t>法念住</w:t>
      </w:r>
      <w:r w:rsidRPr="002A7D7D">
        <w:rPr>
          <w:rFonts w:ascii="DFKai-SB" w:eastAsia="DFKai-SB" w:hAnsi="DFKai-SB" w:hint="eastAsia"/>
          <w:sz w:val="22"/>
          <w:szCs w:val="22"/>
        </w:rPr>
        <w:t>，謂緣法慧</w:t>
      </w:r>
      <w:proofErr w:type="gramEnd"/>
      <w:r w:rsidRPr="002A7D7D">
        <w:rPr>
          <w:rFonts w:ascii="DFKai-SB" w:eastAsia="DFKai-SB" w:hAnsi="DFKai-SB" w:hint="eastAsia"/>
          <w:sz w:val="22"/>
          <w:szCs w:val="22"/>
        </w:rPr>
        <w:t>。是謂說</w:t>
      </w:r>
      <w:proofErr w:type="gramStart"/>
      <w:r w:rsidRPr="002A7D7D">
        <w:rPr>
          <w:rFonts w:ascii="DFKai-SB" w:eastAsia="DFKai-SB" w:hAnsi="DFKai-SB" w:hint="eastAsia"/>
          <w:sz w:val="22"/>
          <w:szCs w:val="22"/>
        </w:rPr>
        <w:t>自性念住處</w:t>
      </w:r>
      <w:proofErr w:type="gramEnd"/>
      <w:r w:rsidRPr="002A7D7D">
        <w:rPr>
          <w:rFonts w:ascii="DFKai-SB" w:eastAsia="DFKai-SB" w:hAnsi="DFKai-SB" w:hint="eastAsia"/>
          <w:sz w:val="22"/>
          <w:szCs w:val="22"/>
        </w:rPr>
        <w:t>。此即</w:t>
      </w:r>
      <w:proofErr w:type="gramStart"/>
      <w:r w:rsidRPr="002A7D7D">
        <w:rPr>
          <w:rFonts w:ascii="DFKai-SB" w:eastAsia="DFKai-SB" w:hAnsi="DFKai-SB" w:hint="eastAsia"/>
          <w:sz w:val="22"/>
          <w:szCs w:val="22"/>
        </w:rPr>
        <w:t>契</w:t>
      </w:r>
      <w:proofErr w:type="gramEnd"/>
      <w:r w:rsidRPr="002A7D7D">
        <w:rPr>
          <w:rFonts w:ascii="DFKai-SB" w:eastAsia="DFKai-SB" w:hAnsi="DFKai-SB" w:hint="eastAsia"/>
          <w:sz w:val="22"/>
          <w:szCs w:val="22"/>
        </w:rPr>
        <w:t>經所說：有一</w:t>
      </w:r>
      <w:proofErr w:type="gramStart"/>
      <w:r w:rsidRPr="002A7D7D">
        <w:rPr>
          <w:rFonts w:ascii="DFKai-SB" w:eastAsia="DFKai-SB" w:hAnsi="DFKai-SB" w:hint="eastAsia"/>
          <w:sz w:val="22"/>
          <w:szCs w:val="22"/>
        </w:rPr>
        <w:t>趣道乃至</w:t>
      </w:r>
      <w:proofErr w:type="gramEnd"/>
      <w:r w:rsidRPr="002A7D7D">
        <w:rPr>
          <w:rFonts w:ascii="DFKai-SB" w:eastAsia="DFKai-SB" w:hAnsi="DFKai-SB" w:hint="eastAsia"/>
          <w:sz w:val="22"/>
          <w:szCs w:val="22"/>
        </w:rPr>
        <w:t>廣說。</w:t>
      </w:r>
      <w:r>
        <w:rPr>
          <w:rFonts w:eastAsia="DFKai-SB" w:hAnsi="DFKai-SB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」（大正</w:t>
      </w:r>
      <w:r w:rsidRPr="00D44B56">
        <w:rPr>
          <w:rFonts w:hint="eastAsia"/>
          <w:sz w:val="22"/>
          <w:szCs w:val="22"/>
        </w:rPr>
        <w:t>27</w:t>
      </w:r>
      <w:r w:rsidRPr="002A7D7D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937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rFonts w:hint="eastAsia"/>
            <w:sz w:val="22"/>
            <w:szCs w:val="22"/>
          </w:rPr>
          <w:t>937a</w:t>
        </w:r>
      </w:smartTag>
      <w:r w:rsidRPr="00D44B56">
        <w:rPr>
          <w:rFonts w:hint="eastAsia"/>
          <w:sz w:val="22"/>
          <w:szCs w:val="22"/>
        </w:rPr>
        <w:t>11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14</w:t>
      </w:r>
      <w:r w:rsidRPr="002A7D7D">
        <w:rPr>
          <w:rFonts w:hint="eastAsia"/>
          <w:sz w:val="22"/>
          <w:szCs w:val="22"/>
        </w:rPr>
        <w:t>）</w:t>
      </w:r>
    </w:p>
  </w:footnote>
  <w:footnote w:id="64">
    <w:p w:rsidR="00A966BB" w:rsidRPr="002A7D7D" w:rsidRDefault="00A966BB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參見《品類足論》卷</w:t>
      </w:r>
      <w:r w:rsidRPr="00D44B56">
        <w:rPr>
          <w:rFonts w:hint="eastAsia"/>
          <w:sz w:val="22"/>
          <w:szCs w:val="22"/>
        </w:rPr>
        <w:t>7</w:t>
      </w:r>
      <w:r w:rsidRPr="002A7D7D">
        <w:rPr>
          <w:rFonts w:hint="eastAsia"/>
          <w:sz w:val="22"/>
          <w:szCs w:val="22"/>
        </w:rPr>
        <w:t>：「</w:t>
      </w:r>
      <w:r>
        <w:rPr>
          <w:rFonts w:eastAsia="DFKai-SB" w:hAnsi="DFKai-SB" w:hint="eastAsia"/>
          <w:bCs/>
          <w:szCs w:val="24"/>
        </w:rPr>
        <w:t>^</w:t>
      </w:r>
      <w:r w:rsidRPr="002A7D7D">
        <w:rPr>
          <w:rFonts w:ascii="DFKai-SB" w:eastAsia="DFKai-SB" w:hAnsi="DFKai-SB" w:hint="eastAsia"/>
          <w:sz w:val="22"/>
          <w:szCs w:val="22"/>
        </w:rPr>
        <w:t>身增上所</w:t>
      </w:r>
      <w:proofErr w:type="gramStart"/>
      <w:r w:rsidRPr="002A7D7D">
        <w:rPr>
          <w:rFonts w:ascii="DFKai-SB" w:eastAsia="DFKai-SB" w:hAnsi="DFKai-SB" w:hint="eastAsia"/>
          <w:sz w:val="22"/>
          <w:szCs w:val="22"/>
        </w:rPr>
        <w:t>起善有漏無漏道</w:t>
      </w:r>
      <w:proofErr w:type="gramEnd"/>
      <w:r w:rsidRPr="002A7D7D">
        <w:rPr>
          <w:rFonts w:ascii="DFKai-SB" w:eastAsia="DFKai-SB" w:hAnsi="DFKai-SB" w:hint="eastAsia"/>
          <w:sz w:val="22"/>
          <w:szCs w:val="22"/>
        </w:rPr>
        <w:t>，是名</w:t>
      </w:r>
      <w:proofErr w:type="gramStart"/>
      <w:r w:rsidRPr="002A7D7D">
        <w:rPr>
          <w:rFonts w:ascii="DFKai-SB" w:eastAsia="DFKai-SB" w:hAnsi="DFKai-SB" w:hint="eastAsia"/>
          <w:sz w:val="22"/>
          <w:szCs w:val="22"/>
        </w:rPr>
        <w:t>身念住</w:t>
      </w:r>
      <w:proofErr w:type="gramEnd"/>
      <w:r w:rsidRPr="002A7D7D">
        <w:rPr>
          <w:rFonts w:ascii="DFKai-SB" w:eastAsia="DFKai-SB" w:hAnsi="DFKai-SB" w:hint="eastAsia"/>
          <w:sz w:val="22"/>
          <w:szCs w:val="22"/>
        </w:rPr>
        <w:t>。</w:t>
      </w:r>
      <w:proofErr w:type="gramStart"/>
      <w:r w:rsidRPr="002A7D7D">
        <w:rPr>
          <w:rFonts w:ascii="DFKai-SB" w:eastAsia="DFKai-SB" w:hAnsi="DFKai-SB" w:hint="eastAsia"/>
          <w:sz w:val="22"/>
          <w:szCs w:val="22"/>
        </w:rPr>
        <w:t>受增上</w:t>
      </w:r>
      <w:proofErr w:type="gramEnd"/>
      <w:r w:rsidRPr="002A7D7D">
        <w:rPr>
          <w:rFonts w:ascii="DFKai-SB" w:eastAsia="DFKai-SB" w:hAnsi="DFKai-SB" w:hint="eastAsia"/>
          <w:sz w:val="22"/>
          <w:szCs w:val="22"/>
        </w:rPr>
        <w:t>所</w:t>
      </w:r>
      <w:proofErr w:type="gramStart"/>
      <w:r w:rsidRPr="002A7D7D">
        <w:rPr>
          <w:rFonts w:ascii="DFKai-SB" w:eastAsia="DFKai-SB" w:hAnsi="DFKai-SB" w:hint="eastAsia"/>
          <w:sz w:val="22"/>
          <w:szCs w:val="22"/>
        </w:rPr>
        <w:t>起善有漏無漏道</w:t>
      </w:r>
      <w:proofErr w:type="gramEnd"/>
      <w:r w:rsidRPr="002A7D7D">
        <w:rPr>
          <w:rFonts w:ascii="DFKai-SB" w:eastAsia="DFKai-SB" w:hAnsi="DFKai-SB" w:hint="eastAsia"/>
          <w:sz w:val="22"/>
          <w:szCs w:val="22"/>
        </w:rPr>
        <w:t>，是名</w:t>
      </w:r>
      <w:proofErr w:type="gramStart"/>
      <w:r w:rsidRPr="002A7D7D">
        <w:rPr>
          <w:rFonts w:ascii="DFKai-SB" w:eastAsia="DFKai-SB" w:hAnsi="DFKai-SB" w:hint="eastAsia"/>
          <w:sz w:val="22"/>
          <w:szCs w:val="22"/>
        </w:rPr>
        <w:t>受念住</w:t>
      </w:r>
      <w:proofErr w:type="gramEnd"/>
      <w:r w:rsidRPr="002A7D7D">
        <w:rPr>
          <w:rFonts w:ascii="DFKai-SB" w:eastAsia="DFKai-SB" w:hAnsi="DFKai-SB" w:hint="eastAsia"/>
          <w:sz w:val="22"/>
          <w:szCs w:val="22"/>
        </w:rPr>
        <w:t>。</w:t>
      </w:r>
      <w:proofErr w:type="gramStart"/>
      <w:r w:rsidRPr="002A7D7D">
        <w:rPr>
          <w:rFonts w:ascii="DFKai-SB" w:eastAsia="DFKai-SB" w:hAnsi="DFKai-SB" w:hint="eastAsia"/>
          <w:sz w:val="22"/>
          <w:szCs w:val="22"/>
        </w:rPr>
        <w:t>心增上</w:t>
      </w:r>
      <w:proofErr w:type="gramEnd"/>
      <w:r w:rsidRPr="002A7D7D">
        <w:rPr>
          <w:rFonts w:ascii="DFKai-SB" w:eastAsia="DFKai-SB" w:hAnsi="DFKai-SB" w:hint="eastAsia"/>
          <w:sz w:val="22"/>
          <w:szCs w:val="22"/>
        </w:rPr>
        <w:t>所</w:t>
      </w:r>
      <w:proofErr w:type="gramStart"/>
      <w:r w:rsidRPr="002A7D7D">
        <w:rPr>
          <w:rFonts w:ascii="DFKai-SB" w:eastAsia="DFKai-SB" w:hAnsi="DFKai-SB" w:hint="eastAsia"/>
          <w:sz w:val="22"/>
          <w:szCs w:val="22"/>
        </w:rPr>
        <w:t>起善有漏無漏道</w:t>
      </w:r>
      <w:proofErr w:type="gramEnd"/>
      <w:r w:rsidRPr="002A7D7D">
        <w:rPr>
          <w:rFonts w:ascii="DFKai-SB" w:eastAsia="DFKai-SB" w:hAnsi="DFKai-SB" w:hint="eastAsia"/>
          <w:sz w:val="22"/>
          <w:szCs w:val="22"/>
        </w:rPr>
        <w:t>，是</w:t>
      </w:r>
      <w:proofErr w:type="gramStart"/>
      <w:r w:rsidRPr="002A7D7D">
        <w:rPr>
          <w:rFonts w:ascii="DFKai-SB" w:eastAsia="DFKai-SB" w:hAnsi="DFKai-SB" w:hint="eastAsia"/>
          <w:sz w:val="22"/>
          <w:szCs w:val="22"/>
        </w:rPr>
        <w:t>名心念住</w:t>
      </w:r>
      <w:proofErr w:type="gramEnd"/>
      <w:r w:rsidRPr="002A7D7D">
        <w:rPr>
          <w:rFonts w:ascii="DFKai-SB" w:eastAsia="DFKai-SB" w:hAnsi="DFKai-SB" w:hint="eastAsia"/>
          <w:sz w:val="22"/>
          <w:szCs w:val="22"/>
        </w:rPr>
        <w:t>。法增上所</w:t>
      </w:r>
      <w:proofErr w:type="gramStart"/>
      <w:r w:rsidRPr="002A7D7D">
        <w:rPr>
          <w:rFonts w:ascii="DFKai-SB" w:eastAsia="DFKai-SB" w:hAnsi="DFKai-SB" w:hint="eastAsia"/>
          <w:sz w:val="22"/>
          <w:szCs w:val="22"/>
        </w:rPr>
        <w:t>起善有漏無漏道</w:t>
      </w:r>
      <w:proofErr w:type="gramEnd"/>
      <w:r w:rsidRPr="002A7D7D">
        <w:rPr>
          <w:rFonts w:ascii="DFKai-SB" w:eastAsia="DFKai-SB" w:hAnsi="DFKai-SB" w:hint="eastAsia"/>
          <w:sz w:val="22"/>
          <w:szCs w:val="22"/>
        </w:rPr>
        <w:t>，是名</w:t>
      </w:r>
      <w:proofErr w:type="gramStart"/>
      <w:r w:rsidRPr="002A7D7D">
        <w:rPr>
          <w:rFonts w:ascii="DFKai-SB" w:eastAsia="DFKai-SB" w:hAnsi="DFKai-SB" w:hint="eastAsia"/>
          <w:sz w:val="22"/>
          <w:szCs w:val="22"/>
        </w:rPr>
        <w:t>法念住</w:t>
      </w:r>
      <w:proofErr w:type="gramEnd"/>
      <w:r w:rsidRPr="002A7D7D">
        <w:rPr>
          <w:rFonts w:ascii="DFKai-SB" w:eastAsia="DFKai-SB" w:hAnsi="DFKai-SB" w:hint="eastAsia"/>
          <w:sz w:val="22"/>
          <w:szCs w:val="22"/>
        </w:rPr>
        <w:t>。</w:t>
      </w:r>
      <w:r>
        <w:rPr>
          <w:rFonts w:eastAsia="DFKai-SB" w:hAnsi="DFKai-SB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」（大正</w:t>
      </w:r>
      <w:r w:rsidRPr="00D44B56">
        <w:rPr>
          <w:rFonts w:hint="eastAsia"/>
          <w:sz w:val="22"/>
          <w:szCs w:val="22"/>
        </w:rPr>
        <w:t>26</w:t>
      </w:r>
      <w:r w:rsidRPr="002A7D7D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718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rFonts w:hint="eastAsia"/>
            <w:sz w:val="22"/>
            <w:szCs w:val="22"/>
          </w:rPr>
          <w:t>718a</w:t>
        </w:r>
      </w:smartTag>
      <w:r w:rsidRPr="00D44B56">
        <w:rPr>
          <w:rFonts w:hint="eastAsia"/>
          <w:sz w:val="22"/>
          <w:szCs w:val="22"/>
        </w:rPr>
        <w:t>24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27</w:t>
      </w:r>
      <w:r w:rsidRPr="002A7D7D">
        <w:rPr>
          <w:rFonts w:hint="eastAsia"/>
          <w:sz w:val="22"/>
          <w:szCs w:val="22"/>
        </w:rPr>
        <w:t>）</w:t>
      </w:r>
    </w:p>
    <w:p w:rsidR="00A966BB" w:rsidRPr="005B3B03" w:rsidRDefault="00A966BB" w:rsidP="00A44D74">
      <w:pPr>
        <w:pStyle w:val="a4"/>
        <w:spacing w:line="0" w:lineRule="atLeast"/>
        <w:ind w:leftChars="105" w:left="252"/>
        <w:jc w:val="both"/>
        <w:rPr>
          <w:sz w:val="22"/>
        </w:rPr>
      </w:pPr>
      <w:r w:rsidRPr="002A7D7D">
        <w:rPr>
          <w:rFonts w:hint="eastAsia"/>
          <w:sz w:val="22"/>
          <w:szCs w:val="22"/>
        </w:rPr>
        <w:t>《大毘婆沙論》卷</w:t>
      </w:r>
      <w:r w:rsidRPr="00D44B56">
        <w:rPr>
          <w:rFonts w:hint="eastAsia"/>
          <w:sz w:val="22"/>
          <w:szCs w:val="22"/>
        </w:rPr>
        <w:t>187</w:t>
      </w:r>
      <w:r w:rsidRPr="002A7D7D">
        <w:rPr>
          <w:rFonts w:hint="eastAsia"/>
          <w:sz w:val="22"/>
          <w:szCs w:val="22"/>
        </w:rPr>
        <w:t>：「</w:t>
      </w:r>
      <w:r>
        <w:rPr>
          <w:rFonts w:eastAsia="DFKai-SB" w:hAnsi="DFKai-SB" w:hint="eastAsia"/>
          <w:bCs/>
          <w:szCs w:val="24"/>
        </w:rPr>
        <w:t>^</w:t>
      </w:r>
      <w:r w:rsidRPr="002A7D7D">
        <w:rPr>
          <w:rFonts w:ascii="DFKai-SB" w:eastAsia="DFKai-SB" w:hAnsi="DFKai-SB" w:hint="eastAsia"/>
          <w:sz w:val="22"/>
          <w:szCs w:val="22"/>
        </w:rPr>
        <w:t>如說：</w:t>
      </w:r>
      <w:proofErr w:type="gramStart"/>
      <w:r w:rsidRPr="002A7D7D">
        <w:rPr>
          <w:rFonts w:ascii="DFKai-SB" w:eastAsia="DFKai-SB" w:hAnsi="DFKai-SB" w:hint="eastAsia"/>
          <w:sz w:val="22"/>
          <w:szCs w:val="22"/>
        </w:rPr>
        <w:t>云何身念住</w:t>
      </w:r>
      <w:proofErr w:type="gramEnd"/>
      <w:r w:rsidRPr="002A7D7D">
        <w:rPr>
          <w:rFonts w:ascii="DFKai-SB" w:eastAsia="DFKai-SB" w:hAnsi="DFKai-SB" w:hint="eastAsia"/>
          <w:sz w:val="22"/>
          <w:szCs w:val="22"/>
        </w:rPr>
        <w:t>？謂身增上道所生有</w:t>
      </w:r>
      <w:proofErr w:type="gramStart"/>
      <w:r w:rsidRPr="002A7D7D">
        <w:rPr>
          <w:rFonts w:ascii="DFKai-SB" w:eastAsia="DFKai-SB" w:hAnsi="DFKai-SB" w:hint="eastAsia"/>
          <w:sz w:val="22"/>
          <w:szCs w:val="22"/>
        </w:rPr>
        <w:t>漏無漏善</w:t>
      </w:r>
      <w:proofErr w:type="gramEnd"/>
      <w:r w:rsidRPr="002A7D7D">
        <w:rPr>
          <w:rFonts w:ascii="DFKai-SB" w:eastAsia="DFKai-SB" w:hAnsi="DFKai-SB" w:hint="eastAsia"/>
          <w:sz w:val="22"/>
          <w:szCs w:val="22"/>
        </w:rPr>
        <w:t>，乃至</w:t>
      </w:r>
      <w:proofErr w:type="gramStart"/>
      <w:r w:rsidRPr="002A7D7D">
        <w:rPr>
          <w:rFonts w:ascii="DFKai-SB" w:eastAsia="DFKai-SB" w:hAnsi="DFKai-SB" w:hint="eastAsia"/>
          <w:sz w:val="22"/>
          <w:szCs w:val="22"/>
        </w:rPr>
        <w:t>云</w:t>
      </w:r>
      <w:proofErr w:type="gramEnd"/>
      <w:r w:rsidRPr="002A7D7D">
        <w:rPr>
          <w:rFonts w:ascii="DFKai-SB" w:eastAsia="DFKai-SB" w:hAnsi="DFKai-SB" w:hint="eastAsia"/>
          <w:sz w:val="22"/>
          <w:szCs w:val="22"/>
        </w:rPr>
        <w:t>何</w:t>
      </w:r>
      <w:proofErr w:type="gramStart"/>
      <w:r w:rsidRPr="002A7D7D">
        <w:rPr>
          <w:rFonts w:ascii="DFKai-SB" w:eastAsia="DFKai-SB" w:hAnsi="DFKai-SB" w:hint="eastAsia"/>
          <w:sz w:val="22"/>
          <w:szCs w:val="22"/>
        </w:rPr>
        <w:t>法念住</w:t>
      </w:r>
      <w:proofErr w:type="gramEnd"/>
      <w:r w:rsidRPr="002A7D7D">
        <w:rPr>
          <w:rFonts w:ascii="DFKai-SB" w:eastAsia="DFKai-SB" w:hAnsi="DFKai-SB" w:hint="eastAsia"/>
          <w:sz w:val="22"/>
          <w:szCs w:val="22"/>
        </w:rPr>
        <w:t>？</w:t>
      </w:r>
      <w:proofErr w:type="gramStart"/>
      <w:r w:rsidRPr="002A7D7D">
        <w:rPr>
          <w:rFonts w:ascii="DFKai-SB" w:eastAsia="DFKai-SB" w:hAnsi="DFKai-SB" w:hint="eastAsia"/>
          <w:sz w:val="22"/>
          <w:szCs w:val="22"/>
        </w:rPr>
        <w:t>謂法增</w:t>
      </w:r>
      <w:proofErr w:type="gramEnd"/>
      <w:r w:rsidRPr="002A7D7D">
        <w:rPr>
          <w:rFonts w:ascii="DFKai-SB" w:eastAsia="DFKai-SB" w:hAnsi="DFKai-SB" w:hint="eastAsia"/>
          <w:sz w:val="22"/>
          <w:szCs w:val="22"/>
        </w:rPr>
        <w:t>上道所生有</w:t>
      </w:r>
      <w:proofErr w:type="gramStart"/>
      <w:r w:rsidRPr="002A7D7D">
        <w:rPr>
          <w:rFonts w:ascii="DFKai-SB" w:eastAsia="DFKai-SB" w:hAnsi="DFKai-SB" w:hint="eastAsia"/>
          <w:sz w:val="22"/>
          <w:szCs w:val="22"/>
        </w:rPr>
        <w:t>漏無漏善</w:t>
      </w:r>
      <w:proofErr w:type="gramEnd"/>
      <w:r w:rsidRPr="002A7D7D">
        <w:rPr>
          <w:rFonts w:ascii="DFKai-SB" w:eastAsia="DFKai-SB" w:hAnsi="DFKai-SB" w:hint="eastAsia"/>
          <w:sz w:val="22"/>
          <w:szCs w:val="22"/>
        </w:rPr>
        <w:t>。是</w:t>
      </w:r>
      <w:proofErr w:type="gramStart"/>
      <w:r w:rsidRPr="002A7D7D">
        <w:rPr>
          <w:rFonts w:ascii="DFKai-SB" w:eastAsia="DFKai-SB" w:hAnsi="DFKai-SB" w:hint="eastAsia"/>
          <w:sz w:val="22"/>
          <w:szCs w:val="22"/>
        </w:rPr>
        <w:t>謂說相雜念</w:t>
      </w:r>
      <w:proofErr w:type="gramEnd"/>
      <w:r w:rsidRPr="002A7D7D">
        <w:rPr>
          <w:rFonts w:ascii="DFKai-SB" w:eastAsia="DFKai-SB" w:hAnsi="DFKai-SB" w:hint="eastAsia"/>
          <w:sz w:val="22"/>
          <w:szCs w:val="22"/>
        </w:rPr>
        <w:t>住處。此即</w:t>
      </w:r>
      <w:proofErr w:type="gramStart"/>
      <w:r w:rsidRPr="002A7D7D">
        <w:rPr>
          <w:rFonts w:ascii="DFKai-SB" w:eastAsia="DFKai-SB" w:hAnsi="DFKai-SB" w:hint="eastAsia"/>
          <w:sz w:val="22"/>
          <w:szCs w:val="22"/>
        </w:rPr>
        <w:t>契</w:t>
      </w:r>
      <w:proofErr w:type="gramEnd"/>
      <w:r w:rsidRPr="002A7D7D">
        <w:rPr>
          <w:rFonts w:ascii="DFKai-SB" w:eastAsia="DFKai-SB" w:hAnsi="DFKai-SB" w:hint="eastAsia"/>
          <w:sz w:val="22"/>
          <w:szCs w:val="22"/>
        </w:rPr>
        <w:t>經所說：善</w:t>
      </w:r>
      <w:proofErr w:type="gramStart"/>
      <w:r w:rsidRPr="002A7D7D">
        <w:rPr>
          <w:rFonts w:ascii="DFKai-SB" w:eastAsia="DFKai-SB" w:hAnsi="DFKai-SB" w:hint="eastAsia"/>
          <w:sz w:val="22"/>
          <w:szCs w:val="22"/>
        </w:rPr>
        <w:t>法聚者</w:t>
      </w:r>
      <w:proofErr w:type="gramEnd"/>
      <w:r w:rsidRPr="002A7D7D">
        <w:rPr>
          <w:rFonts w:ascii="DFKai-SB" w:eastAsia="DFKai-SB" w:hAnsi="DFKai-SB" w:hint="eastAsia"/>
          <w:sz w:val="22"/>
          <w:szCs w:val="22"/>
        </w:rPr>
        <w:t>，即四</w:t>
      </w:r>
      <w:proofErr w:type="gramStart"/>
      <w:r w:rsidRPr="002A7D7D">
        <w:rPr>
          <w:rFonts w:ascii="DFKai-SB" w:eastAsia="DFKai-SB" w:hAnsi="DFKai-SB" w:hint="eastAsia"/>
          <w:sz w:val="22"/>
          <w:szCs w:val="22"/>
        </w:rPr>
        <w:t>念住</w:t>
      </w:r>
      <w:proofErr w:type="gramEnd"/>
      <w:r w:rsidRPr="002A7D7D">
        <w:rPr>
          <w:rFonts w:ascii="DFKai-SB" w:eastAsia="DFKai-SB" w:hAnsi="DFKai-SB" w:hint="eastAsia"/>
          <w:sz w:val="22"/>
          <w:szCs w:val="22"/>
        </w:rPr>
        <w:t>，乃至廣說。</w:t>
      </w:r>
      <w:r>
        <w:rPr>
          <w:rFonts w:eastAsia="DFKai-SB" w:hAnsi="DFKai-SB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」（大正</w:t>
      </w:r>
      <w:r w:rsidRPr="00D44B56">
        <w:rPr>
          <w:rFonts w:hint="eastAsia"/>
          <w:sz w:val="22"/>
          <w:szCs w:val="22"/>
        </w:rPr>
        <w:t>27</w:t>
      </w:r>
      <w:r w:rsidRPr="002A7D7D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937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rFonts w:hint="eastAsia"/>
            <w:sz w:val="22"/>
            <w:szCs w:val="22"/>
          </w:rPr>
          <w:t>937a</w:t>
        </w:r>
      </w:smartTag>
      <w:r w:rsidRPr="00D44B56">
        <w:rPr>
          <w:rFonts w:hint="eastAsia"/>
          <w:sz w:val="22"/>
          <w:szCs w:val="22"/>
        </w:rPr>
        <w:t>14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18</w:t>
      </w:r>
      <w:r w:rsidRPr="002A7D7D">
        <w:rPr>
          <w:rFonts w:hint="eastAsia"/>
          <w:sz w:val="22"/>
          <w:szCs w:val="22"/>
        </w:rPr>
        <w:t>）</w:t>
      </w:r>
    </w:p>
  </w:footnote>
  <w:footnote w:id="65">
    <w:p w:rsidR="00A966BB" w:rsidRPr="002A7D7D" w:rsidRDefault="00A966BB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rFonts w:hint="eastAsia"/>
          <w:sz w:val="22"/>
          <w:szCs w:val="22"/>
        </w:rPr>
        <w:t xml:space="preserve"> </w:t>
      </w:r>
      <w:r w:rsidRPr="002A7D7D">
        <w:rPr>
          <w:sz w:val="22"/>
          <w:szCs w:val="22"/>
        </w:rPr>
        <w:t>參見</w:t>
      </w:r>
      <w:proofErr w:type="spellStart"/>
      <w:r w:rsidRPr="00D44B56">
        <w:rPr>
          <w:sz w:val="22"/>
          <w:szCs w:val="22"/>
        </w:rPr>
        <w:t>Lamotte</w:t>
      </w:r>
      <w:proofErr w:type="spellEnd"/>
      <w:proofErr w:type="gramStart"/>
      <w:r w:rsidRPr="002A7D7D">
        <w:rPr>
          <w:sz w:val="22"/>
          <w:szCs w:val="22"/>
        </w:rPr>
        <w:t>（</w:t>
      </w:r>
      <w:proofErr w:type="gramEnd"/>
      <w:r w:rsidRPr="00D44B56">
        <w:rPr>
          <w:sz w:val="22"/>
          <w:szCs w:val="22"/>
        </w:rPr>
        <w:t>1970</w:t>
      </w:r>
      <w:r w:rsidRPr="002A7D7D">
        <w:rPr>
          <w:sz w:val="22"/>
          <w:szCs w:val="22"/>
        </w:rPr>
        <w:t xml:space="preserve">, </w:t>
      </w:r>
      <w:r w:rsidRPr="00D44B56">
        <w:rPr>
          <w:rFonts w:cs="Roman Unicode"/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1170</w:t>
      </w:r>
      <w:r w:rsidRPr="002A7D7D">
        <w:rPr>
          <w:rFonts w:hint="eastAsia"/>
          <w:sz w:val="22"/>
          <w:szCs w:val="22"/>
        </w:rPr>
        <w:t xml:space="preserve">, </w:t>
      </w:r>
      <w:r w:rsidRPr="00D44B56">
        <w:rPr>
          <w:rFonts w:cs="Roman Unicode"/>
          <w:sz w:val="22"/>
          <w:szCs w:val="22"/>
        </w:rPr>
        <w:t>n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1</w:t>
      </w:r>
      <w:proofErr w:type="gramStart"/>
      <w:r w:rsidRPr="002A7D7D">
        <w:rPr>
          <w:sz w:val="22"/>
          <w:szCs w:val="22"/>
        </w:rPr>
        <w:t>）</w:t>
      </w:r>
      <w:proofErr w:type="gramEnd"/>
      <w:r w:rsidRPr="002A7D7D">
        <w:rPr>
          <w:sz w:val="22"/>
          <w:szCs w:val="22"/>
        </w:rPr>
        <w:t>：換言之，即是</w:t>
      </w:r>
      <w:proofErr w:type="gramStart"/>
      <w:r w:rsidRPr="002A7D7D">
        <w:rPr>
          <w:sz w:val="22"/>
          <w:szCs w:val="22"/>
        </w:rPr>
        <w:t>這些念處以何者為所緣客體</w:t>
      </w:r>
      <w:proofErr w:type="gramEnd"/>
      <w:r w:rsidRPr="002A7D7D">
        <w:rPr>
          <w:sz w:val="22"/>
          <w:szCs w:val="22"/>
        </w:rPr>
        <w:t>。</w:t>
      </w:r>
    </w:p>
  </w:footnote>
  <w:footnote w:id="66">
    <w:p w:rsidR="00A966BB" w:rsidRPr="002A7D7D" w:rsidRDefault="00A966BB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rFonts w:hint="eastAsia"/>
          <w:sz w:val="22"/>
          <w:szCs w:val="22"/>
        </w:rPr>
        <w:t xml:space="preserve"> </w:t>
      </w:r>
      <w:r w:rsidRPr="002A7D7D">
        <w:rPr>
          <w:sz w:val="22"/>
          <w:szCs w:val="22"/>
        </w:rPr>
        <w:t>參見</w:t>
      </w:r>
      <w:proofErr w:type="spellStart"/>
      <w:r w:rsidRPr="00D44B56">
        <w:rPr>
          <w:sz w:val="22"/>
          <w:szCs w:val="22"/>
        </w:rPr>
        <w:t>Lamotte</w:t>
      </w:r>
      <w:proofErr w:type="spellEnd"/>
      <w:proofErr w:type="gramStart"/>
      <w:r w:rsidRPr="002A7D7D">
        <w:rPr>
          <w:sz w:val="22"/>
          <w:szCs w:val="22"/>
        </w:rPr>
        <w:t>（</w:t>
      </w:r>
      <w:proofErr w:type="gramEnd"/>
      <w:r w:rsidRPr="00D44B56">
        <w:rPr>
          <w:sz w:val="22"/>
          <w:szCs w:val="22"/>
        </w:rPr>
        <w:t>1970</w:t>
      </w:r>
      <w:r w:rsidRPr="002A7D7D">
        <w:rPr>
          <w:sz w:val="22"/>
          <w:szCs w:val="22"/>
        </w:rPr>
        <w:t xml:space="preserve">, </w:t>
      </w:r>
      <w:r w:rsidRPr="00D44B56">
        <w:rPr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1170</w:t>
      </w:r>
      <w:r w:rsidRPr="002A7D7D">
        <w:rPr>
          <w:sz w:val="22"/>
          <w:szCs w:val="22"/>
        </w:rPr>
        <w:t xml:space="preserve">, </w:t>
      </w:r>
      <w:r w:rsidRPr="00D44B56">
        <w:rPr>
          <w:sz w:val="22"/>
          <w:szCs w:val="22"/>
        </w:rPr>
        <w:t>n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2</w:t>
      </w:r>
      <w:proofErr w:type="gramStart"/>
      <w:r w:rsidRPr="002A7D7D">
        <w:rPr>
          <w:sz w:val="22"/>
          <w:szCs w:val="22"/>
        </w:rPr>
        <w:t>）</w:t>
      </w:r>
      <w:proofErr w:type="gramEnd"/>
      <w:r w:rsidRPr="002A7D7D">
        <w:rPr>
          <w:sz w:val="22"/>
          <w:szCs w:val="22"/>
        </w:rPr>
        <w:t>：五內處，</w:t>
      </w:r>
      <w:proofErr w:type="gramStart"/>
      <w:r w:rsidRPr="002A7D7D">
        <w:rPr>
          <w:sz w:val="22"/>
          <w:szCs w:val="22"/>
        </w:rPr>
        <w:t>即眼</w:t>
      </w:r>
      <w:proofErr w:type="gramEnd"/>
      <w:r w:rsidRPr="002A7D7D">
        <w:rPr>
          <w:sz w:val="22"/>
          <w:szCs w:val="22"/>
        </w:rPr>
        <w:t>、耳、鼻、</w:t>
      </w:r>
      <w:proofErr w:type="gramStart"/>
      <w:r w:rsidRPr="002A7D7D">
        <w:rPr>
          <w:sz w:val="22"/>
          <w:szCs w:val="22"/>
        </w:rPr>
        <w:t>舌及身</w:t>
      </w:r>
      <w:proofErr w:type="gramEnd"/>
      <w:r w:rsidRPr="002A7D7D">
        <w:rPr>
          <w:sz w:val="22"/>
          <w:szCs w:val="22"/>
        </w:rPr>
        <w:t>；五</w:t>
      </w:r>
      <w:proofErr w:type="gramStart"/>
      <w:r w:rsidRPr="002A7D7D">
        <w:rPr>
          <w:sz w:val="22"/>
          <w:szCs w:val="22"/>
        </w:rPr>
        <w:t>外處</w:t>
      </w:r>
      <w:proofErr w:type="gramEnd"/>
      <w:r w:rsidRPr="002A7D7D">
        <w:rPr>
          <w:sz w:val="22"/>
          <w:szCs w:val="22"/>
        </w:rPr>
        <w:t>，即色、聲、香、味、觸；還有法入中，</w:t>
      </w:r>
      <w:proofErr w:type="gramStart"/>
      <w:r w:rsidRPr="002A7D7D">
        <w:rPr>
          <w:sz w:val="22"/>
          <w:szCs w:val="22"/>
        </w:rPr>
        <w:t>屬色法</w:t>
      </w:r>
      <w:proofErr w:type="gramEnd"/>
      <w:r w:rsidRPr="002A7D7D">
        <w:rPr>
          <w:sz w:val="22"/>
          <w:szCs w:val="22"/>
        </w:rPr>
        <w:t>之部分，即</w:t>
      </w:r>
      <w:proofErr w:type="gramStart"/>
      <w:r w:rsidRPr="002A7D7D">
        <w:rPr>
          <w:sz w:val="22"/>
          <w:szCs w:val="22"/>
        </w:rPr>
        <w:t>無表色</w:t>
      </w:r>
      <w:proofErr w:type="gramEnd"/>
      <w:r w:rsidRPr="002A7D7D">
        <w:rPr>
          <w:sz w:val="22"/>
          <w:szCs w:val="22"/>
        </w:rPr>
        <w:t>。</w:t>
      </w:r>
    </w:p>
  </w:footnote>
  <w:footnote w:id="67">
    <w:p w:rsidR="00A966BB" w:rsidRPr="002A7D7D" w:rsidRDefault="00A966BB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rFonts w:hint="eastAsia"/>
          <w:sz w:val="22"/>
          <w:szCs w:val="22"/>
        </w:rPr>
        <w:t xml:space="preserve"> </w:t>
      </w:r>
      <w:r w:rsidRPr="002A7D7D">
        <w:rPr>
          <w:sz w:val="22"/>
          <w:szCs w:val="22"/>
        </w:rPr>
        <w:t>參見</w:t>
      </w:r>
      <w:r w:rsidRPr="002A7D7D">
        <w:rPr>
          <w:rFonts w:hint="eastAsia"/>
          <w:sz w:val="22"/>
          <w:szCs w:val="22"/>
        </w:rPr>
        <w:t>《品類足論》卷</w:t>
      </w:r>
      <w:r w:rsidRPr="00D44B56">
        <w:rPr>
          <w:rFonts w:hint="eastAsia"/>
          <w:sz w:val="22"/>
          <w:szCs w:val="22"/>
        </w:rPr>
        <w:t>7</w:t>
      </w:r>
      <w:r w:rsidRPr="002A7D7D">
        <w:rPr>
          <w:rFonts w:hint="eastAsia"/>
          <w:sz w:val="22"/>
          <w:szCs w:val="22"/>
        </w:rPr>
        <w:t>：「</w:t>
      </w:r>
      <w:r>
        <w:rPr>
          <w:rFonts w:eastAsia="DFKai-SB" w:hAnsi="DFKai-SB" w:hint="eastAsia"/>
          <w:bCs/>
          <w:szCs w:val="24"/>
        </w:rPr>
        <w:t>^</w:t>
      </w:r>
      <w:proofErr w:type="gramStart"/>
      <w:r w:rsidRPr="002A7D7D">
        <w:rPr>
          <w:rFonts w:ascii="DFKai-SB" w:eastAsia="DFKai-SB" w:hAnsi="DFKai-SB" w:hint="eastAsia"/>
          <w:sz w:val="22"/>
          <w:szCs w:val="22"/>
        </w:rPr>
        <w:t>身念住云</w:t>
      </w:r>
      <w:proofErr w:type="gramEnd"/>
      <w:r w:rsidRPr="002A7D7D">
        <w:rPr>
          <w:rFonts w:ascii="DFKai-SB" w:eastAsia="DFKai-SB" w:hAnsi="DFKai-SB" w:hint="eastAsia"/>
          <w:sz w:val="22"/>
          <w:szCs w:val="22"/>
        </w:rPr>
        <w:t>何？謂十</w:t>
      </w:r>
      <w:proofErr w:type="gramStart"/>
      <w:r w:rsidRPr="002A7D7D">
        <w:rPr>
          <w:rFonts w:ascii="DFKai-SB" w:eastAsia="DFKai-SB" w:hAnsi="DFKai-SB" w:hint="eastAsia"/>
          <w:sz w:val="22"/>
          <w:szCs w:val="22"/>
        </w:rPr>
        <w:t>有色處</w:t>
      </w:r>
      <w:proofErr w:type="gramEnd"/>
      <w:r w:rsidRPr="002A7D7D">
        <w:rPr>
          <w:rFonts w:ascii="DFKai-SB" w:eastAsia="DFKai-SB" w:hAnsi="DFKai-SB" w:hint="eastAsia"/>
          <w:sz w:val="22"/>
          <w:szCs w:val="22"/>
        </w:rPr>
        <w:t>，及法</w:t>
      </w:r>
      <w:proofErr w:type="gramStart"/>
      <w:r w:rsidRPr="002A7D7D">
        <w:rPr>
          <w:rFonts w:ascii="DFKai-SB" w:eastAsia="DFKai-SB" w:hAnsi="DFKai-SB" w:hint="eastAsia"/>
          <w:sz w:val="22"/>
          <w:szCs w:val="22"/>
        </w:rPr>
        <w:t>處所攝色</w:t>
      </w:r>
      <w:proofErr w:type="gramEnd"/>
      <w:r w:rsidRPr="002A7D7D">
        <w:rPr>
          <w:rFonts w:ascii="DFKai-SB" w:eastAsia="DFKai-SB" w:hAnsi="DFKai-SB" w:hint="eastAsia"/>
          <w:sz w:val="22"/>
          <w:szCs w:val="22"/>
        </w:rPr>
        <w:t>。</w:t>
      </w:r>
      <w:proofErr w:type="gramStart"/>
      <w:r w:rsidRPr="002A7D7D">
        <w:rPr>
          <w:rFonts w:ascii="DFKai-SB" w:eastAsia="DFKai-SB" w:hAnsi="DFKai-SB" w:hint="eastAsia"/>
          <w:sz w:val="22"/>
          <w:szCs w:val="22"/>
        </w:rPr>
        <w:t>受念住云</w:t>
      </w:r>
      <w:proofErr w:type="gramEnd"/>
      <w:r w:rsidRPr="002A7D7D">
        <w:rPr>
          <w:rFonts w:ascii="DFKai-SB" w:eastAsia="DFKai-SB" w:hAnsi="DFKai-SB" w:hint="eastAsia"/>
          <w:sz w:val="22"/>
          <w:szCs w:val="22"/>
        </w:rPr>
        <w:t>何？謂六受身，</w:t>
      </w:r>
      <w:proofErr w:type="gramStart"/>
      <w:r w:rsidRPr="002A7D7D">
        <w:rPr>
          <w:rFonts w:ascii="DFKai-SB" w:eastAsia="DFKai-SB" w:hAnsi="DFKai-SB" w:hint="eastAsia"/>
          <w:sz w:val="22"/>
          <w:szCs w:val="22"/>
        </w:rPr>
        <w:t>即眼觸所生受乃至意觸所生受</w:t>
      </w:r>
      <w:proofErr w:type="gramEnd"/>
      <w:r w:rsidRPr="002A7D7D">
        <w:rPr>
          <w:rFonts w:ascii="DFKai-SB" w:eastAsia="DFKai-SB" w:hAnsi="DFKai-SB" w:hint="eastAsia"/>
          <w:sz w:val="22"/>
          <w:szCs w:val="22"/>
        </w:rPr>
        <w:t>。心念住</w:t>
      </w:r>
      <w:proofErr w:type="gramStart"/>
      <w:r w:rsidRPr="002A7D7D">
        <w:rPr>
          <w:rFonts w:ascii="DFKai-SB" w:eastAsia="DFKai-SB" w:hAnsi="DFKai-SB" w:hint="eastAsia"/>
          <w:sz w:val="22"/>
          <w:szCs w:val="22"/>
        </w:rPr>
        <w:t>云</w:t>
      </w:r>
      <w:proofErr w:type="gramEnd"/>
      <w:r w:rsidRPr="002A7D7D">
        <w:rPr>
          <w:rFonts w:ascii="DFKai-SB" w:eastAsia="DFKai-SB" w:hAnsi="DFKai-SB" w:hint="eastAsia"/>
          <w:sz w:val="22"/>
          <w:szCs w:val="22"/>
        </w:rPr>
        <w:t>何？謂六</w:t>
      </w:r>
      <w:proofErr w:type="gramStart"/>
      <w:r w:rsidRPr="002A7D7D">
        <w:rPr>
          <w:rFonts w:ascii="DFKai-SB" w:eastAsia="DFKai-SB" w:hAnsi="DFKai-SB" w:hint="eastAsia"/>
          <w:sz w:val="22"/>
          <w:szCs w:val="22"/>
        </w:rPr>
        <w:t>識身，即眼</w:t>
      </w:r>
      <w:proofErr w:type="gramEnd"/>
      <w:r w:rsidRPr="002A7D7D">
        <w:rPr>
          <w:rFonts w:ascii="DFKai-SB" w:eastAsia="DFKai-SB" w:hAnsi="DFKai-SB" w:hint="eastAsia"/>
          <w:sz w:val="22"/>
          <w:szCs w:val="22"/>
        </w:rPr>
        <w:t>識乃至意識。</w:t>
      </w:r>
      <w:proofErr w:type="gramStart"/>
      <w:r w:rsidRPr="002A7D7D">
        <w:rPr>
          <w:rFonts w:ascii="DFKai-SB" w:eastAsia="DFKai-SB" w:hAnsi="DFKai-SB" w:hint="eastAsia"/>
          <w:sz w:val="22"/>
          <w:szCs w:val="22"/>
        </w:rPr>
        <w:t>法念住云</w:t>
      </w:r>
      <w:proofErr w:type="gramEnd"/>
      <w:r w:rsidRPr="002A7D7D">
        <w:rPr>
          <w:rFonts w:ascii="DFKai-SB" w:eastAsia="DFKai-SB" w:hAnsi="DFKai-SB" w:hint="eastAsia"/>
          <w:sz w:val="22"/>
          <w:szCs w:val="22"/>
        </w:rPr>
        <w:t>何？謂受所</w:t>
      </w:r>
      <w:proofErr w:type="gramStart"/>
      <w:r w:rsidRPr="002A7D7D">
        <w:rPr>
          <w:rFonts w:ascii="DFKai-SB" w:eastAsia="DFKai-SB" w:hAnsi="DFKai-SB" w:hint="eastAsia"/>
          <w:sz w:val="22"/>
          <w:szCs w:val="22"/>
        </w:rPr>
        <w:t>不攝非色法</w:t>
      </w:r>
      <w:proofErr w:type="gramEnd"/>
      <w:r w:rsidRPr="002A7D7D">
        <w:rPr>
          <w:rFonts w:ascii="DFKai-SB" w:eastAsia="DFKai-SB" w:hAnsi="DFKai-SB" w:hint="eastAsia"/>
          <w:sz w:val="22"/>
          <w:szCs w:val="22"/>
        </w:rPr>
        <w:t>處。</w:t>
      </w:r>
      <w:r>
        <w:rPr>
          <w:rFonts w:eastAsia="DFKai-SB" w:hAnsi="DFKai-SB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」（大正</w:t>
      </w:r>
      <w:r w:rsidRPr="00D44B56">
        <w:rPr>
          <w:rFonts w:hint="eastAsia"/>
          <w:sz w:val="22"/>
          <w:szCs w:val="22"/>
        </w:rPr>
        <w:t>26</w:t>
      </w:r>
      <w:r w:rsidRPr="002A7D7D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718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rFonts w:hint="eastAsia"/>
            <w:sz w:val="22"/>
            <w:szCs w:val="22"/>
          </w:rPr>
          <w:t>718a</w:t>
        </w:r>
      </w:smartTag>
      <w:r w:rsidRPr="00D44B56">
        <w:rPr>
          <w:rFonts w:hint="eastAsia"/>
          <w:sz w:val="22"/>
          <w:szCs w:val="22"/>
        </w:rPr>
        <w:t>20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23</w:t>
      </w:r>
      <w:r w:rsidRPr="002A7D7D">
        <w:rPr>
          <w:rFonts w:hint="eastAsia"/>
          <w:sz w:val="22"/>
          <w:szCs w:val="22"/>
        </w:rPr>
        <w:t>）</w:t>
      </w:r>
    </w:p>
    <w:p w:rsidR="00A966BB" w:rsidRPr="002A7D7D" w:rsidRDefault="00A966BB" w:rsidP="00A44D74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2A7D7D">
        <w:rPr>
          <w:rFonts w:hint="eastAsia"/>
          <w:sz w:val="22"/>
          <w:szCs w:val="22"/>
        </w:rPr>
        <w:t>《大毘婆沙論》卷</w:t>
      </w:r>
      <w:r w:rsidRPr="00D44B56">
        <w:rPr>
          <w:rFonts w:hint="eastAsia"/>
          <w:sz w:val="22"/>
          <w:szCs w:val="22"/>
        </w:rPr>
        <w:t>187</w:t>
      </w:r>
      <w:r w:rsidRPr="002A7D7D">
        <w:rPr>
          <w:rFonts w:hint="eastAsia"/>
          <w:sz w:val="22"/>
          <w:szCs w:val="22"/>
        </w:rPr>
        <w:t>：「</w:t>
      </w:r>
      <w:r>
        <w:rPr>
          <w:rFonts w:eastAsia="DFKai-SB" w:hAnsi="DFKai-SB" w:hint="eastAsia"/>
          <w:bCs/>
          <w:szCs w:val="24"/>
        </w:rPr>
        <w:t>^</w:t>
      </w:r>
      <w:r w:rsidRPr="002A7D7D">
        <w:rPr>
          <w:rFonts w:ascii="DFKai-SB" w:eastAsia="DFKai-SB" w:hAnsi="DFKai-SB" w:hint="eastAsia"/>
          <w:sz w:val="22"/>
          <w:szCs w:val="22"/>
        </w:rPr>
        <w:t>如說：</w:t>
      </w:r>
      <w:proofErr w:type="gramStart"/>
      <w:r w:rsidRPr="002A7D7D">
        <w:rPr>
          <w:rFonts w:ascii="DFKai-SB" w:eastAsia="DFKai-SB" w:hAnsi="DFKai-SB" w:hint="eastAsia"/>
          <w:sz w:val="22"/>
          <w:szCs w:val="22"/>
        </w:rPr>
        <w:t>云何身念住</w:t>
      </w:r>
      <w:proofErr w:type="gramEnd"/>
      <w:r w:rsidRPr="002A7D7D">
        <w:rPr>
          <w:rFonts w:ascii="DFKai-SB" w:eastAsia="DFKai-SB" w:hAnsi="DFKai-SB" w:hint="eastAsia"/>
          <w:sz w:val="22"/>
          <w:szCs w:val="22"/>
        </w:rPr>
        <w:t>？謂十</w:t>
      </w:r>
      <w:proofErr w:type="gramStart"/>
      <w:r w:rsidRPr="002A7D7D">
        <w:rPr>
          <w:rFonts w:ascii="DFKai-SB" w:eastAsia="DFKai-SB" w:hAnsi="DFKai-SB" w:hint="eastAsia"/>
          <w:sz w:val="22"/>
          <w:szCs w:val="22"/>
        </w:rPr>
        <w:t>色處及</w:t>
      </w:r>
      <w:proofErr w:type="gramEnd"/>
      <w:r w:rsidRPr="002A7D7D">
        <w:rPr>
          <w:rFonts w:ascii="DFKai-SB" w:eastAsia="DFKai-SB" w:hAnsi="DFKai-SB" w:hint="eastAsia"/>
          <w:sz w:val="22"/>
          <w:szCs w:val="22"/>
        </w:rPr>
        <w:t>法</w:t>
      </w:r>
      <w:proofErr w:type="gramStart"/>
      <w:r w:rsidRPr="002A7D7D">
        <w:rPr>
          <w:rFonts w:ascii="DFKai-SB" w:eastAsia="DFKai-SB" w:hAnsi="DFKai-SB" w:hint="eastAsia"/>
          <w:sz w:val="22"/>
          <w:szCs w:val="22"/>
        </w:rPr>
        <w:t>處所攝色</w:t>
      </w:r>
      <w:proofErr w:type="gramEnd"/>
      <w:r w:rsidRPr="002A7D7D">
        <w:rPr>
          <w:rFonts w:ascii="DFKai-SB" w:eastAsia="DFKai-SB" w:hAnsi="DFKai-SB" w:hint="eastAsia"/>
          <w:sz w:val="22"/>
          <w:szCs w:val="22"/>
        </w:rPr>
        <w:t>。</w:t>
      </w:r>
      <w:proofErr w:type="gramStart"/>
      <w:r w:rsidRPr="002A7D7D">
        <w:rPr>
          <w:rFonts w:ascii="DFKai-SB" w:eastAsia="DFKai-SB" w:hAnsi="DFKai-SB" w:hint="eastAsia"/>
          <w:sz w:val="22"/>
          <w:szCs w:val="22"/>
        </w:rPr>
        <w:t>云何受念住</w:t>
      </w:r>
      <w:proofErr w:type="gramEnd"/>
      <w:r w:rsidRPr="002A7D7D">
        <w:rPr>
          <w:rFonts w:ascii="DFKai-SB" w:eastAsia="DFKai-SB" w:hAnsi="DFKai-SB" w:hint="eastAsia"/>
          <w:sz w:val="22"/>
          <w:szCs w:val="22"/>
        </w:rPr>
        <w:t>？謂六受身。</w:t>
      </w:r>
      <w:proofErr w:type="gramStart"/>
      <w:r w:rsidRPr="002A7D7D">
        <w:rPr>
          <w:rFonts w:ascii="DFKai-SB" w:eastAsia="DFKai-SB" w:hAnsi="DFKai-SB" w:hint="eastAsia"/>
          <w:sz w:val="22"/>
          <w:szCs w:val="22"/>
        </w:rPr>
        <w:t>云何心念住</w:t>
      </w:r>
      <w:proofErr w:type="gramEnd"/>
      <w:r w:rsidRPr="002A7D7D">
        <w:rPr>
          <w:rFonts w:ascii="DFKai-SB" w:eastAsia="DFKai-SB" w:hAnsi="DFKai-SB" w:hint="eastAsia"/>
          <w:sz w:val="22"/>
          <w:szCs w:val="22"/>
        </w:rPr>
        <w:t>？謂六</w:t>
      </w:r>
      <w:proofErr w:type="gramStart"/>
      <w:r w:rsidRPr="002A7D7D">
        <w:rPr>
          <w:rFonts w:ascii="DFKai-SB" w:eastAsia="DFKai-SB" w:hAnsi="DFKai-SB" w:hint="eastAsia"/>
          <w:sz w:val="22"/>
          <w:szCs w:val="22"/>
        </w:rPr>
        <w:t>識身</w:t>
      </w:r>
      <w:proofErr w:type="gramEnd"/>
      <w:r w:rsidRPr="002A7D7D">
        <w:rPr>
          <w:rFonts w:ascii="DFKai-SB" w:eastAsia="DFKai-SB" w:hAnsi="DFKai-SB" w:hint="eastAsia"/>
          <w:sz w:val="22"/>
          <w:szCs w:val="22"/>
        </w:rPr>
        <w:t>。</w:t>
      </w:r>
      <w:proofErr w:type="gramStart"/>
      <w:r w:rsidRPr="002A7D7D">
        <w:rPr>
          <w:rFonts w:ascii="DFKai-SB" w:eastAsia="DFKai-SB" w:hAnsi="DFKai-SB" w:hint="eastAsia"/>
          <w:sz w:val="22"/>
          <w:szCs w:val="22"/>
        </w:rPr>
        <w:t>云</w:t>
      </w:r>
      <w:proofErr w:type="gramEnd"/>
      <w:r w:rsidRPr="002A7D7D">
        <w:rPr>
          <w:rFonts w:ascii="DFKai-SB" w:eastAsia="DFKai-SB" w:hAnsi="DFKai-SB" w:hint="eastAsia"/>
          <w:sz w:val="22"/>
          <w:szCs w:val="22"/>
        </w:rPr>
        <w:t>何</w:t>
      </w:r>
      <w:proofErr w:type="gramStart"/>
      <w:r w:rsidRPr="002A7D7D">
        <w:rPr>
          <w:rFonts w:ascii="DFKai-SB" w:eastAsia="DFKai-SB" w:hAnsi="DFKai-SB" w:hint="eastAsia"/>
          <w:sz w:val="22"/>
          <w:szCs w:val="22"/>
        </w:rPr>
        <w:t>法念住</w:t>
      </w:r>
      <w:proofErr w:type="gramEnd"/>
      <w:r w:rsidRPr="002A7D7D">
        <w:rPr>
          <w:rFonts w:ascii="DFKai-SB" w:eastAsia="DFKai-SB" w:hAnsi="DFKai-SB" w:hint="eastAsia"/>
          <w:sz w:val="22"/>
          <w:szCs w:val="22"/>
        </w:rPr>
        <w:t>？謂受</w:t>
      </w:r>
      <w:proofErr w:type="gramStart"/>
      <w:r w:rsidRPr="002A7D7D">
        <w:rPr>
          <w:rFonts w:ascii="DFKai-SB" w:eastAsia="DFKai-SB" w:hAnsi="DFKai-SB" w:hint="eastAsia"/>
          <w:sz w:val="22"/>
          <w:szCs w:val="22"/>
        </w:rPr>
        <w:t>蘊</w:t>
      </w:r>
      <w:proofErr w:type="gramEnd"/>
      <w:r w:rsidRPr="002A7D7D">
        <w:rPr>
          <w:rFonts w:ascii="DFKai-SB" w:eastAsia="DFKai-SB" w:hAnsi="DFKai-SB" w:hint="eastAsia"/>
          <w:sz w:val="22"/>
          <w:szCs w:val="22"/>
        </w:rPr>
        <w:t>所</w:t>
      </w:r>
      <w:proofErr w:type="gramStart"/>
      <w:r w:rsidRPr="002A7D7D">
        <w:rPr>
          <w:rFonts w:ascii="DFKai-SB" w:eastAsia="DFKai-SB" w:hAnsi="DFKai-SB" w:hint="eastAsia"/>
          <w:sz w:val="22"/>
          <w:szCs w:val="22"/>
        </w:rPr>
        <w:t>不攝非色法</w:t>
      </w:r>
      <w:proofErr w:type="gramEnd"/>
      <w:r w:rsidRPr="002A7D7D">
        <w:rPr>
          <w:rFonts w:ascii="DFKai-SB" w:eastAsia="DFKai-SB" w:hAnsi="DFKai-SB" w:hint="eastAsia"/>
          <w:sz w:val="22"/>
          <w:szCs w:val="22"/>
        </w:rPr>
        <w:t>處。是謂</w:t>
      </w:r>
      <w:proofErr w:type="gramStart"/>
      <w:r w:rsidRPr="002A7D7D">
        <w:rPr>
          <w:rFonts w:ascii="DFKai-SB" w:eastAsia="DFKai-SB" w:hAnsi="DFKai-SB" w:hint="eastAsia"/>
          <w:sz w:val="22"/>
          <w:szCs w:val="22"/>
        </w:rPr>
        <w:t>說所緣念</w:t>
      </w:r>
      <w:proofErr w:type="gramEnd"/>
      <w:r w:rsidRPr="002A7D7D">
        <w:rPr>
          <w:rFonts w:ascii="DFKai-SB" w:eastAsia="DFKai-SB" w:hAnsi="DFKai-SB" w:hint="eastAsia"/>
          <w:sz w:val="22"/>
          <w:szCs w:val="22"/>
        </w:rPr>
        <w:t>住處。此即</w:t>
      </w:r>
      <w:proofErr w:type="gramStart"/>
      <w:r w:rsidRPr="002A7D7D">
        <w:rPr>
          <w:rFonts w:ascii="DFKai-SB" w:eastAsia="DFKai-SB" w:hAnsi="DFKai-SB" w:hint="eastAsia"/>
          <w:sz w:val="22"/>
          <w:szCs w:val="22"/>
        </w:rPr>
        <w:t>契</w:t>
      </w:r>
      <w:proofErr w:type="gramEnd"/>
      <w:r w:rsidRPr="002A7D7D">
        <w:rPr>
          <w:rFonts w:ascii="DFKai-SB" w:eastAsia="DFKai-SB" w:hAnsi="DFKai-SB" w:hint="eastAsia"/>
          <w:sz w:val="22"/>
          <w:szCs w:val="22"/>
        </w:rPr>
        <w:t>經所說：一切法者，即四</w:t>
      </w:r>
      <w:proofErr w:type="gramStart"/>
      <w:r w:rsidRPr="002A7D7D">
        <w:rPr>
          <w:rFonts w:ascii="DFKai-SB" w:eastAsia="DFKai-SB" w:hAnsi="DFKai-SB" w:hint="eastAsia"/>
          <w:sz w:val="22"/>
          <w:szCs w:val="22"/>
        </w:rPr>
        <w:t>念住</w:t>
      </w:r>
      <w:proofErr w:type="gramEnd"/>
      <w:r w:rsidRPr="002A7D7D">
        <w:rPr>
          <w:rFonts w:ascii="DFKai-SB" w:eastAsia="DFKai-SB" w:hAnsi="DFKai-SB" w:hint="eastAsia"/>
          <w:sz w:val="22"/>
          <w:szCs w:val="22"/>
        </w:rPr>
        <w:t>。</w:t>
      </w:r>
      <w:r>
        <w:rPr>
          <w:rFonts w:eastAsia="DFKai-SB" w:hAnsi="DFKai-SB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」（大正</w:t>
      </w:r>
      <w:r w:rsidRPr="00D44B56">
        <w:rPr>
          <w:rFonts w:hint="eastAsia"/>
          <w:sz w:val="22"/>
          <w:szCs w:val="22"/>
        </w:rPr>
        <w:t>27</w:t>
      </w:r>
      <w:r w:rsidRPr="002A7D7D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937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rFonts w:hint="eastAsia"/>
            <w:sz w:val="22"/>
            <w:szCs w:val="22"/>
          </w:rPr>
          <w:t>937a</w:t>
        </w:r>
      </w:smartTag>
      <w:r w:rsidRPr="00D44B56">
        <w:rPr>
          <w:rFonts w:hint="eastAsia"/>
          <w:sz w:val="22"/>
          <w:szCs w:val="22"/>
        </w:rPr>
        <w:t>18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22</w:t>
      </w:r>
      <w:r w:rsidRPr="002A7D7D">
        <w:rPr>
          <w:rFonts w:hint="eastAsia"/>
          <w:sz w:val="22"/>
          <w:szCs w:val="22"/>
        </w:rPr>
        <w:t>）</w:t>
      </w:r>
    </w:p>
  </w:footnote>
  <w:footnote w:id="68">
    <w:p w:rsidR="00A966BB" w:rsidRPr="005B3B03" w:rsidRDefault="00A966BB" w:rsidP="00A44D74">
      <w:pPr>
        <w:pStyle w:val="a4"/>
        <w:spacing w:line="0" w:lineRule="atLeast"/>
        <w:ind w:left="253" w:hangingChars="115" w:hanging="253"/>
        <w:jc w:val="both"/>
        <w:rPr>
          <w:sz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《品類足論》卷</w:t>
      </w:r>
      <w:r w:rsidRPr="00D44B56">
        <w:rPr>
          <w:rFonts w:hint="eastAsia"/>
          <w:sz w:val="22"/>
          <w:szCs w:val="22"/>
        </w:rPr>
        <w:t>11</w:t>
      </w:r>
      <w:r w:rsidRPr="002A7D7D">
        <w:rPr>
          <w:rFonts w:hint="eastAsia"/>
          <w:sz w:val="22"/>
          <w:szCs w:val="22"/>
        </w:rPr>
        <w:t>：「</w:t>
      </w:r>
      <w:r>
        <w:rPr>
          <w:rFonts w:eastAsia="DFKai-SB" w:hAnsi="DFKai-SB" w:hint="eastAsia"/>
          <w:bCs/>
          <w:szCs w:val="24"/>
        </w:rPr>
        <w:t>^</w:t>
      </w:r>
      <w:r w:rsidRPr="002A7D7D">
        <w:rPr>
          <w:rFonts w:ascii="DFKai-SB" w:eastAsia="DFKai-SB" w:hAnsi="DFKai-SB" w:hint="eastAsia"/>
          <w:sz w:val="22"/>
          <w:szCs w:val="22"/>
        </w:rPr>
        <w:t>此四</w:t>
      </w:r>
      <w:proofErr w:type="gramStart"/>
      <w:r w:rsidRPr="002A7D7D">
        <w:rPr>
          <w:rFonts w:ascii="DFKai-SB" w:eastAsia="DFKai-SB" w:hAnsi="DFKai-SB" w:hint="eastAsia"/>
          <w:sz w:val="22"/>
          <w:szCs w:val="22"/>
        </w:rPr>
        <w:t>念住幾</w:t>
      </w:r>
      <w:proofErr w:type="gramEnd"/>
      <w:r w:rsidRPr="002A7D7D">
        <w:rPr>
          <w:rFonts w:ascii="DFKai-SB" w:eastAsia="DFKai-SB" w:hAnsi="DFKai-SB" w:hint="eastAsia"/>
          <w:sz w:val="22"/>
          <w:szCs w:val="22"/>
        </w:rPr>
        <w:t>有色等者？一切無色。幾有見等者？</w:t>
      </w:r>
      <w:proofErr w:type="gramStart"/>
      <w:r w:rsidRPr="002A7D7D">
        <w:rPr>
          <w:rFonts w:ascii="DFKai-SB" w:eastAsia="DFKai-SB" w:hAnsi="DFKai-SB" w:hint="eastAsia"/>
          <w:sz w:val="22"/>
          <w:szCs w:val="22"/>
        </w:rPr>
        <w:t>一切無見</w:t>
      </w:r>
      <w:proofErr w:type="gramEnd"/>
      <w:r w:rsidRPr="002A7D7D">
        <w:rPr>
          <w:rFonts w:ascii="DFKai-SB" w:eastAsia="DFKai-SB" w:hAnsi="DFKai-SB" w:hint="eastAsia"/>
          <w:sz w:val="22"/>
          <w:szCs w:val="22"/>
        </w:rPr>
        <w:t>。幾有對等者？一切無對。</w:t>
      </w:r>
      <w:r>
        <w:rPr>
          <w:rFonts w:eastAsia="DFKai-SB" w:hAnsi="DFKai-SB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」（大正</w:t>
      </w:r>
      <w:r w:rsidRPr="00D44B56">
        <w:rPr>
          <w:rFonts w:hint="eastAsia"/>
          <w:sz w:val="22"/>
          <w:szCs w:val="22"/>
        </w:rPr>
        <w:t>26</w:t>
      </w:r>
      <w:r w:rsidRPr="002A7D7D">
        <w:rPr>
          <w:rFonts w:hint="eastAsia"/>
          <w:sz w:val="22"/>
          <w:szCs w:val="22"/>
        </w:rPr>
        <w:t>，</w:t>
      </w:r>
      <w:r w:rsidRPr="00D44B56">
        <w:rPr>
          <w:rFonts w:hint="eastAsia"/>
          <w:sz w:val="22"/>
          <w:szCs w:val="22"/>
        </w:rPr>
        <w:t>739b18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20</w:t>
      </w:r>
      <w:r w:rsidRPr="002A7D7D">
        <w:rPr>
          <w:rFonts w:hint="eastAsia"/>
          <w:sz w:val="22"/>
          <w:szCs w:val="22"/>
        </w:rPr>
        <w:t>）</w:t>
      </w:r>
    </w:p>
  </w:footnote>
  <w:footnote w:id="69">
    <w:p w:rsidR="00A966BB" w:rsidRPr="002A7D7D" w:rsidRDefault="00A966BB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rFonts w:eastAsiaTheme="minorEastAsia"/>
          <w:sz w:val="22"/>
          <w:szCs w:val="22"/>
        </w:rPr>
        <w:t xml:space="preserve"> </w:t>
      </w:r>
      <w:r w:rsidRPr="002A7D7D">
        <w:rPr>
          <w:sz w:val="22"/>
          <w:szCs w:val="22"/>
        </w:rPr>
        <w:t>參見</w:t>
      </w:r>
      <w:proofErr w:type="spellStart"/>
      <w:r w:rsidRPr="00D44B56">
        <w:rPr>
          <w:sz w:val="22"/>
          <w:szCs w:val="22"/>
        </w:rPr>
        <w:t>Lamotte</w:t>
      </w:r>
      <w:proofErr w:type="spellEnd"/>
      <w:proofErr w:type="gramStart"/>
      <w:r w:rsidRPr="002A7D7D">
        <w:rPr>
          <w:sz w:val="22"/>
          <w:szCs w:val="22"/>
        </w:rPr>
        <w:t>（</w:t>
      </w:r>
      <w:proofErr w:type="gramEnd"/>
      <w:r w:rsidRPr="00D44B56">
        <w:rPr>
          <w:sz w:val="22"/>
          <w:szCs w:val="22"/>
        </w:rPr>
        <w:t>1970</w:t>
      </w:r>
      <w:r w:rsidRPr="002A7D7D">
        <w:rPr>
          <w:sz w:val="22"/>
          <w:szCs w:val="22"/>
        </w:rPr>
        <w:t xml:space="preserve">, </w:t>
      </w:r>
      <w:r w:rsidRPr="00D44B56">
        <w:rPr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1170</w:t>
      </w:r>
      <w:r w:rsidRPr="002A7D7D">
        <w:rPr>
          <w:sz w:val="22"/>
          <w:szCs w:val="22"/>
        </w:rPr>
        <w:t>，</w:t>
      </w:r>
      <w:r w:rsidRPr="00D44B56">
        <w:rPr>
          <w:sz w:val="22"/>
          <w:szCs w:val="22"/>
        </w:rPr>
        <w:t>n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6</w:t>
      </w:r>
      <w:proofErr w:type="gramStart"/>
      <w:r w:rsidRPr="002A7D7D">
        <w:rPr>
          <w:sz w:val="22"/>
          <w:szCs w:val="22"/>
        </w:rPr>
        <w:t>）</w:t>
      </w:r>
      <w:proofErr w:type="gramEnd"/>
      <w:r w:rsidRPr="002A7D7D">
        <w:rPr>
          <w:sz w:val="22"/>
          <w:szCs w:val="22"/>
        </w:rPr>
        <w:t>：</w:t>
      </w:r>
      <w:proofErr w:type="gramStart"/>
      <w:r w:rsidRPr="002A7D7D">
        <w:rPr>
          <w:sz w:val="22"/>
          <w:szCs w:val="22"/>
        </w:rPr>
        <w:t>以下甚</w:t>
      </w:r>
      <w:proofErr w:type="gramEnd"/>
      <w:r w:rsidRPr="002A7D7D">
        <w:rPr>
          <w:sz w:val="22"/>
          <w:szCs w:val="22"/>
        </w:rPr>
        <w:t>長之分別，筆者認為</w:t>
      </w:r>
      <w:proofErr w:type="gramStart"/>
      <w:r w:rsidRPr="002A7D7D">
        <w:rPr>
          <w:sz w:val="22"/>
          <w:szCs w:val="22"/>
        </w:rPr>
        <w:t>並無譯出</w:t>
      </w:r>
      <w:proofErr w:type="gramEnd"/>
      <w:r w:rsidRPr="002A7D7D">
        <w:rPr>
          <w:sz w:val="22"/>
          <w:szCs w:val="22"/>
        </w:rPr>
        <w:t>之實益，不過此與巴利</w:t>
      </w:r>
      <w:proofErr w:type="spellStart"/>
      <w:r w:rsidRPr="00D44B56">
        <w:rPr>
          <w:sz w:val="22"/>
          <w:szCs w:val="22"/>
        </w:rPr>
        <w:t>Vibhaṅga</w:t>
      </w:r>
      <w:proofErr w:type="spellEnd"/>
      <w:r w:rsidRPr="002A7D7D">
        <w:rPr>
          <w:rFonts w:hint="eastAsia"/>
          <w:sz w:val="22"/>
          <w:szCs w:val="22"/>
        </w:rPr>
        <w:t xml:space="preserve">, </w:t>
      </w:r>
      <w:r w:rsidRPr="00D44B56">
        <w:rPr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206</w:t>
      </w:r>
      <w:r w:rsidRPr="002A7D7D">
        <w:rPr>
          <w:sz w:val="22"/>
          <w:szCs w:val="22"/>
        </w:rPr>
        <w:t>之說明，非常相似。</w:t>
      </w:r>
    </w:p>
    <w:p w:rsidR="00A966BB" w:rsidRPr="002A7D7D" w:rsidRDefault="00A966BB" w:rsidP="00A44D74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2A7D7D">
        <w:rPr>
          <w:sz w:val="22"/>
          <w:szCs w:val="22"/>
        </w:rPr>
        <w:t>參見</w:t>
      </w:r>
      <w:r w:rsidRPr="002A7D7D">
        <w:rPr>
          <w:rFonts w:hint="eastAsia"/>
          <w:sz w:val="22"/>
          <w:szCs w:val="22"/>
        </w:rPr>
        <w:t>《品類足論》卷</w:t>
      </w:r>
      <w:r w:rsidRPr="00D44B56">
        <w:rPr>
          <w:rFonts w:hint="eastAsia"/>
          <w:sz w:val="22"/>
          <w:szCs w:val="22"/>
        </w:rPr>
        <w:t>11</w:t>
      </w:r>
      <w:r w:rsidRPr="002A7D7D">
        <w:rPr>
          <w:rFonts w:hint="eastAsia"/>
          <w:sz w:val="22"/>
          <w:szCs w:val="22"/>
        </w:rPr>
        <w:t>：「</w:t>
      </w:r>
      <w:r>
        <w:rPr>
          <w:rFonts w:eastAsia="DFKai-SB" w:hAnsi="DFKai-SB" w:hint="eastAsia"/>
          <w:bCs/>
          <w:szCs w:val="24"/>
        </w:rPr>
        <w:t>^</w:t>
      </w:r>
      <w:r w:rsidRPr="002A7D7D">
        <w:rPr>
          <w:rFonts w:ascii="DFKai-SB" w:eastAsia="DFKai-SB" w:hAnsi="DFKai-SB" w:hint="eastAsia"/>
          <w:sz w:val="22"/>
          <w:szCs w:val="22"/>
        </w:rPr>
        <w:t>幾有漏等者？一切應分別。</w:t>
      </w:r>
      <w:proofErr w:type="gramStart"/>
      <w:r w:rsidRPr="002A7D7D">
        <w:rPr>
          <w:rFonts w:ascii="DFKai-SB" w:eastAsia="DFKai-SB" w:hAnsi="DFKai-SB" w:hint="eastAsia"/>
          <w:sz w:val="22"/>
          <w:szCs w:val="22"/>
        </w:rPr>
        <w:t>諸緣身慧</w:t>
      </w:r>
      <w:proofErr w:type="gramEnd"/>
      <w:r w:rsidRPr="002A7D7D">
        <w:rPr>
          <w:rFonts w:ascii="DFKai-SB" w:eastAsia="DFKai-SB" w:hAnsi="DFKai-SB" w:hint="eastAsia"/>
          <w:sz w:val="22"/>
          <w:szCs w:val="22"/>
        </w:rPr>
        <w:t>，或有漏，或無漏。</w:t>
      </w:r>
      <w:proofErr w:type="gramStart"/>
      <w:r w:rsidRPr="002A7D7D">
        <w:rPr>
          <w:rFonts w:ascii="DFKai-SB" w:eastAsia="DFKai-SB" w:hAnsi="DFKai-SB" w:hint="eastAsia"/>
          <w:sz w:val="22"/>
          <w:szCs w:val="22"/>
        </w:rPr>
        <w:t>云</w:t>
      </w:r>
      <w:proofErr w:type="gramEnd"/>
      <w:r w:rsidRPr="002A7D7D">
        <w:rPr>
          <w:rFonts w:ascii="DFKai-SB" w:eastAsia="DFKai-SB" w:hAnsi="DFKai-SB" w:hint="eastAsia"/>
          <w:sz w:val="22"/>
          <w:szCs w:val="22"/>
        </w:rPr>
        <w:t>何有漏？謂有</w:t>
      </w:r>
      <w:proofErr w:type="gramStart"/>
      <w:r w:rsidRPr="002A7D7D">
        <w:rPr>
          <w:rFonts w:ascii="DFKai-SB" w:eastAsia="DFKai-SB" w:hAnsi="DFKai-SB" w:hint="eastAsia"/>
          <w:sz w:val="22"/>
          <w:szCs w:val="22"/>
        </w:rPr>
        <w:t>漏作意</w:t>
      </w:r>
      <w:proofErr w:type="gramEnd"/>
      <w:r w:rsidRPr="002A7D7D">
        <w:rPr>
          <w:rFonts w:ascii="DFKai-SB" w:eastAsia="DFKai-SB" w:hAnsi="DFKai-SB" w:hint="eastAsia"/>
          <w:sz w:val="22"/>
          <w:szCs w:val="22"/>
        </w:rPr>
        <w:t>相應</w:t>
      </w:r>
      <w:proofErr w:type="gramStart"/>
      <w:r w:rsidRPr="002A7D7D">
        <w:rPr>
          <w:rFonts w:ascii="DFKai-SB" w:eastAsia="DFKai-SB" w:hAnsi="DFKai-SB" w:hint="eastAsia"/>
          <w:sz w:val="22"/>
          <w:szCs w:val="22"/>
        </w:rPr>
        <w:t>緣身慧</w:t>
      </w:r>
      <w:proofErr w:type="gramEnd"/>
      <w:r w:rsidRPr="002A7D7D">
        <w:rPr>
          <w:rFonts w:ascii="DFKai-SB" w:eastAsia="DFKai-SB" w:hAnsi="DFKai-SB" w:hint="eastAsia"/>
          <w:sz w:val="22"/>
          <w:szCs w:val="22"/>
        </w:rPr>
        <w:t>。</w:t>
      </w:r>
      <w:proofErr w:type="gramStart"/>
      <w:r w:rsidRPr="002A7D7D">
        <w:rPr>
          <w:rFonts w:ascii="DFKai-SB" w:eastAsia="DFKai-SB" w:hAnsi="DFKai-SB" w:hint="eastAsia"/>
          <w:sz w:val="22"/>
          <w:szCs w:val="22"/>
        </w:rPr>
        <w:t>云何無</w:t>
      </w:r>
      <w:proofErr w:type="gramEnd"/>
      <w:r w:rsidRPr="002A7D7D">
        <w:rPr>
          <w:rFonts w:ascii="DFKai-SB" w:eastAsia="DFKai-SB" w:hAnsi="DFKai-SB" w:hint="eastAsia"/>
          <w:sz w:val="22"/>
          <w:szCs w:val="22"/>
        </w:rPr>
        <w:t>漏？謂無</w:t>
      </w:r>
      <w:proofErr w:type="gramStart"/>
      <w:r w:rsidRPr="002A7D7D">
        <w:rPr>
          <w:rFonts w:ascii="DFKai-SB" w:eastAsia="DFKai-SB" w:hAnsi="DFKai-SB" w:hint="eastAsia"/>
          <w:sz w:val="22"/>
          <w:szCs w:val="22"/>
        </w:rPr>
        <w:t>漏作意</w:t>
      </w:r>
      <w:proofErr w:type="gramEnd"/>
      <w:r w:rsidRPr="002A7D7D">
        <w:rPr>
          <w:rFonts w:ascii="DFKai-SB" w:eastAsia="DFKai-SB" w:hAnsi="DFKai-SB" w:hint="eastAsia"/>
          <w:sz w:val="22"/>
          <w:szCs w:val="22"/>
        </w:rPr>
        <w:t>相應緣</w:t>
      </w:r>
      <w:proofErr w:type="gramStart"/>
      <w:r w:rsidRPr="002A7D7D">
        <w:rPr>
          <w:rFonts w:ascii="DFKai-SB" w:eastAsia="DFKai-SB" w:hAnsi="DFKai-SB" w:hint="eastAsia"/>
          <w:sz w:val="22"/>
          <w:szCs w:val="22"/>
        </w:rPr>
        <w:t>身慧，緣受心法慧亦爾</w:t>
      </w:r>
      <w:proofErr w:type="gramEnd"/>
      <w:r w:rsidRPr="002A7D7D">
        <w:rPr>
          <w:rFonts w:ascii="DFKai-SB" w:eastAsia="DFKai-SB" w:hAnsi="DFKai-SB" w:hint="eastAsia"/>
          <w:sz w:val="22"/>
          <w:szCs w:val="22"/>
        </w:rPr>
        <w:t>。</w:t>
      </w:r>
      <w:r>
        <w:rPr>
          <w:rFonts w:eastAsia="DFKai-SB" w:hAnsi="DFKai-SB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」（大正</w:t>
      </w:r>
      <w:r w:rsidRPr="00D44B56">
        <w:rPr>
          <w:rFonts w:hint="eastAsia"/>
          <w:sz w:val="22"/>
          <w:szCs w:val="22"/>
        </w:rPr>
        <w:t>26</w:t>
      </w:r>
      <w:r w:rsidRPr="002A7D7D">
        <w:rPr>
          <w:rFonts w:hint="eastAsia"/>
          <w:sz w:val="22"/>
          <w:szCs w:val="22"/>
        </w:rPr>
        <w:t>，</w:t>
      </w:r>
      <w:r w:rsidRPr="00D44B56">
        <w:rPr>
          <w:rFonts w:hint="eastAsia"/>
          <w:sz w:val="22"/>
          <w:szCs w:val="22"/>
        </w:rPr>
        <w:t>739b20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23</w:t>
      </w:r>
      <w:r w:rsidRPr="002A7D7D">
        <w:rPr>
          <w:rFonts w:hint="eastAsia"/>
          <w:sz w:val="22"/>
          <w:szCs w:val="22"/>
        </w:rPr>
        <w:t>）</w:t>
      </w:r>
    </w:p>
  </w:footnote>
  <w:footnote w:id="70">
    <w:p w:rsidR="00A966BB" w:rsidRPr="002A7D7D" w:rsidRDefault="00A966BB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rFonts w:hint="eastAsia"/>
          <w:sz w:val="22"/>
          <w:szCs w:val="22"/>
        </w:rPr>
        <w:t xml:space="preserve"> </w:t>
      </w:r>
      <w:r w:rsidRPr="002A7D7D">
        <w:rPr>
          <w:sz w:val="22"/>
          <w:szCs w:val="22"/>
        </w:rPr>
        <w:t>參見</w:t>
      </w:r>
      <w:r w:rsidRPr="002A7D7D">
        <w:rPr>
          <w:rFonts w:hint="eastAsia"/>
          <w:sz w:val="22"/>
          <w:szCs w:val="22"/>
        </w:rPr>
        <w:t>《品類足論》卷</w:t>
      </w:r>
      <w:r w:rsidRPr="00D44B56">
        <w:rPr>
          <w:rFonts w:hint="eastAsia"/>
          <w:sz w:val="22"/>
          <w:szCs w:val="22"/>
        </w:rPr>
        <w:t>11</w:t>
      </w:r>
      <w:r w:rsidRPr="002A7D7D">
        <w:rPr>
          <w:rFonts w:hint="eastAsia"/>
          <w:sz w:val="22"/>
          <w:szCs w:val="22"/>
        </w:rPr>
        <w:t>：</w:t>
      </w:r>
      <w:r w:rsidRPr="002A7D7D">
        <w:rPr>
          <w:rFonts w:ascii="DFKai-SB" w:eastAsia="DFKai-SB" w:hAnsi="DFKai-SB" w:hint="eastAsia"/>
          <w:sz w:val="22"/>
          <w:szCs w:val="22"/>
        </w:rPr>
        <w:t>「</w:t>
      </w:r>
      <w:r>
        <w:rPr>
          <w:rFonts w:eastAsia="DFKai-SB" w:hAnsi="DFKai-SB" w:hint="eastAsia"/>
          <w:bCs/>
          <w:szCs w:val="24"/>
        </w:rPr>
        <w:t>^</w:t>
      </w:r>
      <w:r w:rsidRPr="002A7D7D">
        <w:rPr>
          <w:rFonts w:ascii="DFKai-SB" w:eastAsia="DFKai-SB" w:hAnsi="DFKai-SB" w:hint="eastAsia"/>
          <w:sz w:val="22"/>
          <w:szCs w:val="22"/>
        </w:rPr>
        <w:t>幾有為等者？一切有為。幾</w:t>
      </w:r>
      <w:proofErr w:type="gramStart"/>
      <w:r w:rsidRPr="002A7D7D">
        <w:rPr>
          <w:rFonts w:ascii="DFKai-SB" w:eastAsia="DFKai-SB" w:hAnsi="DFKai-SB" w:hint="eastAsia"/>
          <w:sz w:val="22"/>
          <w:szCs w:val="22"/>
        </w:rPr>
        <w:t>有異熟等</w:t>
      </w:r>
      <w:proofErr w:type="gramEnd"/>
      <w:r w:rsidRPr="002A7D7D">
        <w:rPr>
          <w:rFonts w:ascii="DFKai-SB" w:eastAsia="DFKai-SB" w:hAnsi="DFKai-SB" w:hint="eastAsia"/>
          <w:sz w:val="22"/>
          <w:szCs w:val="22"/>
        </w:rPr>
        <w:t>者？一切應分別</w:t>
      </w:r>
      <w:proofErr w:type="gramStart"/>
      <w:r w:rsidRPr="002A7D7D">
        <w:rPr>
          <w:rFonts w:ascii="DFKai-SB" w:eastAsia="DFKai-SB" w:hAnsi="DFKai-SB" w:hint="eastAsia"/>
          <w:sz w:val="22"/>
          <w:szCs w:val="22"/>
        </w:rPr>
        <w:t>──謂諸念住</w:t>
      </w:r>
      <w:proofErr w:type="gramEnd"/>
      <w:r w:rsidRPr="002A7D7D">
        <w:rPr>
          <w:rFonts w:ascii="DFKai-SB" w:eastAsia="DFKai-SB" w:hAnsi="DFKai-SB" w:hint="eastAsia"/>
          <w:sz w:val="22"/>
          <w:szCs w:val="22"/>
        </w:rPr>
        <w:t>，若有漏</w:t>
      </w:r>
      <w:proofErr w:type="gramStart"/>
      <w:r w:rsidRPr="002A7D7D">
        <w:rPr>
          <w:rFonts w:ascii="DFKai-SB" w:eastAsia="DFKai-SB" w:hAnsi="DFKai-SB" w:hint="eastAsia"/>
          <w:sz w:val="22"/>
          <w:szCs w:val="22"/>
        </w:rPr>
        <w:t>有異熟</w:t>
      </w:r>
      <w:proofErr w:type="gramEnd"/>
      <w:r w:rsidRPr="002A7D7D">
        <w:rPr>
          <w:rFonts w:ascii="DFKai-SB" w:eastAsia="DFKai-SB" w:hAnsi="DFKai-SB" w:hint="eastAsia"/>
          <w:sz w:val="22"/>
          <w:szCs w:val="22"/>
        </w:rPr>
        <w:t>，若無漏無異熟。幾</w:t>
      </w:r>
      <w:proofErr w:type="gramStart"/>
      <w:r w:rsidRPr="002A7D7D">
        <w:rPr>
          <w:rFonts w:ascii="DFKai-SB" w:eastAsia="DFKai-SB" w:hAnsi="DFKai-SB" w:hint="eastAsia"/>
          <w:sz w:val="22"/>
          <w:szCs w:val="22"/>
        </w:rPr>
        <w:t>是緣生等</w:t>
      </w:r>
      <w:proofErr w:type="gramEnd"/>
      <w:r w:rsidRPr="002A7D7D">
        <w:rPr>
          <w:rFonts w:ascii="DFKai-SB" w:eastAsia="DFKai-SB" w:hAnsi="DFKai-SB" w:hint="eastAsia"/>
          <w:sz w:val="22"/>
          <w:szCs w:val="22"/>
        </w:rPr>
        <w:t>者？一切</w:t>
      </w:r>
      <w:proofErr w:type="gramStart"/>
      <w:r w:rsidRPr="002A7D7D">
        <w:rPr>
          <w:rFonts w:ascii="DFKai-SB" w:eastAsia="DFKai-SB" w:hAnsi="DFKai-SB" w:hint="eastAsia"/>
          <w:sz w:val="22"/>
          <w:szCs w:val="22"/>
        </w:rPr>
        <w:t>是緣生</w:t>
      </w:r>
      <w:proofErr w:type="gramEnd"/>
      <w:r w:rsidRPr="002A7D7D">
        <w:rPr>
          <w:rFonts w:ascii="DFKai-SB" w:eastAsia="DFKai-SB" w:hAnsi="DFKai-SB" w:hint="eastAsia"/>
          <w:sz w:val="22"/>
          <w:szCs w:val="22"/>
        </w:rPr>
        <w:t>，是因生。</w:t>
      </w:r>
      <w:r w:rsidRPr="002A7D7D">
        <w:rPr>
          <w:rFonts w:ascii="DFKai-SB" w:eastAsia="DFKai-SB" w:hAnsi="DFKai-SB"/>
          <w:sz w:val="22"/>
          <w:szCs w:val="22"/>
        </w:rPr>
        <w:t>是</w:t>
      </w:r>
      <w:proofErr w:type="gramStart"/>
      <w:r w:rsidRPr="002A7D7D">
        <w:rPr>
          <w:rFonts w:ascii="DFKai-SB" w:eastAsia="DFKai-SB" w:hAnsi="DFKai-SB"/>
          <w:sz w:val="22"/>
          <w:szCs w:val="22"/>
        </w:rPr>
        <w:t>世攝</w:t>
      </w:r>
      <w:proofErr w:type="gramEnd"/>
      <w:r w:rsidRPr="002A7D7D">
        <w:rPr>
          <w:rFonts w:ascii="DFKai-SB" w:eastAsia="DFKai-SB" w:hAnsi="DFKai-SB"/>
          <w:sz w:val="22"/>
          <w:szCs w:val="22"/>
        </w:rPr>
        <w:t>。</w:t>
      </w:r>
      <w:r>
        <w:rPr>
          <w:rFonts w:eastAsia="DFKai-SB" w:hAnsi="DFKai-SB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」（大正</w:t>
      </w:r>
      <w:r w:rsidRPr="00D44B56">
        <w:rPr>
          <w:rFonts w:hint="eastAsia"/>
          <w:sz w:val="22"/>
          <w:szCs w:val="22"/>
        </w:rPr>
        <w:t>26</w:t>
      </w:r>
      <w:r w:rsidRPr="002A7D7D">
        <w:rPr>
          <w:rFonts w:hint="eastAsia"/>
          <w:sz w:val="22"/>
          <w:szCs w:val="22"/>
        </w:rPr>
        <w:t>，</w:t>
      </w:r>
      <w:r w:rsidRPr="00D44B56">
        <w:rPr>
          <w:rFonts w:hint="eastAsia"/>
          <w:sz w:val="22"/>
          <w:szCs w:val="22"/>
        </w:rPr>
        <w:t>739b23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26</w:t>
      </w:r>
      <w:r w:rsidRPr="002A7D7D">
        <w:rPr>
          <w:rFonts w:hint="eastAsia"/>
          <w:sz w:val="22"/>
          <w:szCs w:val="22"/>
        </w:rPr>
        <w:t>）</w:t>
      </w:r>
    </w:p>
  </w:footnote>
  <w:footnote w:id="71">
    <w:p w:rsidR="00A966BB" w:rsidRPr="005B3B03" w:rsidRDefault="00A966BB" w:rsidP="00A44D74">
      <w:pPr>
        <w:pStyle w:val="a4"/>
        <w:spacing w:line="0" w:lineRule="atLeast"/>
        <w:ind w:left="253" w:hangingChars="115" w:hanging="253"/>
        <w:jc w:val="both"/>
        <w:rPr>
          <w:sz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rFonts w:hint="eastAsia"/>
          <w:sz w:val="22"/>
          <w:szCs w:val="22"/>
        </w:rPr>
        <w:t xml:space="preserve"> </w:t>
      </w:r>
      <w:r w:rsidRPr="002A7D7D">
        <w:rPr>
          <w:sz w:val="22"/>
          <w:szCs w:val="22"/>
        </w:rPr>
        <w:t>參見</w:t>
      </w:r>
      <w:r w:rsidRPr="002A7D7D">
        <w:rPr>
          <w:rFonts w:hint="eastAsia"/>
          <w:sz w:val="22"/>
          <w:szCs w:val="22"/>
        </w:rPr>
        <w:t>《品類足論》卷</w:t>
      </w:r>
      <w:r w:rsidRPr="00D44B56">
        <w:rPr>
          <w:rFonts w:hint="eastAsia"/>
          <w:sz w:val="22"/>
          <w:szCs w:val="22"/>
        </w:rPr>
        <w:t>11</w:t>
      </w:r>
      <w:r w:rsidRPr="002A7D7D">
        <w:rPr>
          <w:rFonts w:hint="eastAsia"/>
          <w:sz w:val="22"/>
          <w:szCs w:val="22"/>
        </w:rPr>
        <w:t>：「</w:t>
      </w:r>
      <w:r>
        <w:rPr>
          <w:rFonts w:eastAsia="DFKai-SB" w:hAnsi="DFKai-SB" w:hint="eastAsia"/>
          <w:bCs/>
          <w:szCs w:val="24"/>
        </w:rPr>
        <w:t>^</w:t>
      </w:r>
      <w:proofErr w:type="gramStart"/>
      <w:r w:rsidRPr="002A7D7D">
        <w:rPr>
          <w:rFonts w:ascii="DFKai-SB" w:eastAsia="DFKai-SB" w:hAnsi="DFKai-SB" w:hint="eastAsia"/>
          <w:sz w:val="22"/>
          <w:szCs w:val="22"/>
        </w:rPr>
        <w:t>幾色攝等</w:t>
      </w:r>
      <w:proofErr w:type="gramEnd"/>
      <w:r w:rsidRPr="002A7D7D">
        <w:rPr>
          <w:rFonts w:ascii="DFKai-SB" w:eastAsia="DFKai-SB" w:hAnsi="DFKai-SB" w:hint="eastAsia"/>
          <w:sz w:val="22"/>
          <w:szCs w:val="22"/>
        </w:rPr>
        <w:t>者？一切是名</w:t>
      </w:r>
      <w:proofErr w:type="gramStart"/>
      <w:r w:rsidRPr="002A7D7D">
        <w:rPr>
          <w:rFonts w:ascii="DFKai-SB" w:eastAsia="DFKai-SB" w:hAnsi="DFKai-SB" w:hint="eastAsia"/>
          <w:sz w:val="22"/>
          <w:szCs w:val="22"/>
        </w:rPr>
        <w:t>攝</w:t>
      </w:r>
      <w:proofErr w:type="gramEnd"/>
      <w:r w:rsidRPr="002A7D7D">
        <w:rPr>
          <w:rFonts w:ascii="DFKai-SB" w:eastAsia="DFKai-SB" w:hAnsi="DFKai-SB" w:hint="eastAsia"/>
          <w:sz w:val="22"/>
          <w:szCs w:val="22"/>
        </w:rPr>
        <w:t>。</w:t>
      </w:r>
      <w:proofErr w:type="gramStart"/>
      <w:r w:rsidRPr="002A7D7D">
        <w:rPr>
          <w:rFonts w:ascii="DFKai-SB" w:eastAsia="DFKai-SB" w:hAnsi="DFKai-SB" w:hint="eastAsia"/>
          <w:sz w:val="22"/>
          <w:szCs w:val="22"/>
        </w:rPr>
        <w:t>幾內處攝等</w:t>
      </w:r>
      <w:proofErr w:type="gramEnd"/>
      <w:r w:rsidRPr="002A7D7D">
        <w:rPr>
          <w:rFonts w:ascii="DFKai-SB" w:eastAsia="DFKai-SB" w:hAnsi="DFKai-SB" w:hint="eastAsia"/>
          <w:sz w:val="22"/>
          <w:szCs w:val="22"/>
        </w:rPr>
        <w:t>者？一切外處</w:t>
      </w:r>
      <w:proofErr w:type="gramStart"/>
      <w:r w:rsidRPr="002A7D7D">
        <w:rPr>
          <w:rFonts w:ascii="DFKai-SB" w:eastAsia="DFKai-SB" w:hAnsi="DFKai-SB" w:hint="eastAsia"/>
          <w:sz w:val="22"/>
          <w:szCs w:val="22"/>
        </w:rPr>
        <w:t>攝</w:t>
      </w:r>
      <w:proofErr w:type="gramEnd"/>
      <w:r w:rsidRPr="002A7D7D">
        <w:rPr>
          <w:rFonts w:ascii="DFKai-SB" w:eastAsia="DFKai-SB" w:hAnsi="DFKai-SB" w:hint="eastAsia"/>
          <w:sz w:val="22"/>
          <w:szCs w:val="22"/>
        </w:rPr>
        <w:t>。</w:t>
      </w:r>
      <w:r>
        <w:rPr>
          <w:rFonts w:eastAsia="DFKai-SB" w:hAnsi="DFKai-SB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」（大正</w:t>
      </w:r>
      <w:r w:rsidRPr="00D44B56">
        <w:rPr>
          <w:rFonts w:hint="eastAsia"/>
          <w:sz w:val="22"/>
          <w:szCs w:val="22"/>
        </w:rPr>
        <w:t>26</w:t>
      </w:r>
      <w:r w:rsidRPr="002A7D7D">
        <w:rPr>
          <w:rFonts w:hint="eastAsia"/>
          <w:sz w:val="22"/>
          <w:szCs w:val="22"/>
        </w:rPr>
        <w:t>，</w:t>
      </w:r>
      <w:r w:rsidRPr="00D44B56">
        <w:rPr>
          <w:rFonts w:hint="eastAsia"/>
          <w:sz w:val="22"/>
          <w:szCs w:val="22"/>
        </w:rPr>
        <w:t>739b26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27</w:t>
      </w:r>
      <w:r w:rsidRPr="002A7D7D">
        <w:rPr>
          <w:rFonts w:hint="eastAsia"/>
          <w:sz w:val="22"/>
          <w:szCs w:val="22"/>
        </w:rPr>
        <w:t>）</w:t>
      </w:r>
    </w:p>
  </w:footnote>
  <w:footnote w:id="72">
    <w:p w:rsidR="00A966BB" w:rsidRPr="002A7D7D" w:rsidRDefault="00A966BB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rFonts w:hint="eastAsia"/>
          <w:sz w:val="22"/>
          <w:szCs w:val="22"/>
        </w:rPr>
        <w:t xml:space="preserve"> </w:t>
      </w:r>
      <w:r w:rsidRPr="002A7D7D">
        <w:rPr>
          <w:sz w:val="22"/>
          <w:szCs w:val="22"/>
        </w:rPr>
        <w:t>參見</w:t>
      </w:r>
      <w:r w:rsidRPr="002A7D7D">
        <w:rPr>
          <w:rFonts w:hint="eastAsia"/>
          <w:sz w:val="22"/>
          <w:szCs w:val="22"/>
        </w:rPr>
        <w:t>《品類足論》卷</w:t>
      </w:r>
      <w:r w:rsidRPr="00D44B56">
        <w:rPr>
          <w:rFonts w:hint="eastAsia"/>
          <w:sz w:val="22"/>
          <w:szCs w:val="22"/>
        </w:rPr>
        <w:t>11</w:t>
      </w:r>
      <w:r w:rsidRPr="002A7D7D">
        <w:rPr>
          <w:rFonts w:hint="eastAsia"/>
          <w:sz w:val="22"/>
          <w:szCs w:val="22"/>
        </w:rPr>
        <w:t>：「</w:t>
      </w:r>
      <w:r>
        <w:rPr>
          <w:rFonts w:eastAsia="DFKai-SB" w:hAnsi="DFKai-SB" w:hint="eastAsia"/>
          <w:bCs/>
          <w:szCs w:val="24"/>
        </w:rPr>
        <w:t>^</w:t>
      </w:r>
      <w:proofErr w:type="gramStart"/>
      <w:r w:rsidRPr="002A7D7D">
        <w:rPr>
          <w:rFonts w:ascii="DFKai-SB" w:eastAsia="DFKai-SB" w:hAnsi="DFKai-SB" w:hint="eastAsia"/>
          <w:sz w:val="22"/>
          <w:szCs w:val="22"/>
        </w:rPr>
        <w:t>幾智遍知所遍知</w:t>
      </w:r>
      <w:proofErr w:type="gramEnd"/>
      <w:r w:rsidRPr="002A7D7D">
        <w:rPr>
          <w:rFonts w:ascii="DFKai-SB" w:eastAsia="DFKai-SB" w:hAnsi="DFKai-SB" w:hint="eastAsia"/>
          <w:sz w:val="22"/>
          <w:szCs w:val="22"/>
        </w:rPr>
        <w:t>等者？一切是</w:t>
      </w:r>
      <w:proofErr w:type="gramStart"/>
      <w:r w:rsidRPr="002A7D7D">
        <w:rPr>
          <w:rFonts w:ascii="DFKai-SB" w:eastAsia="DFKai-SB" w:hAnsi="DFKai-SB" w:hint="eastAsia"/>
          <w:sz w:val="22"/>
          <w:szCs w:val="22"/>
        </w:rPr>
        <w:t>智遍知所遍知</w:t>
      </w:r>
      <w:proofErr w:type="gramEnd"/>
      <w:r w:rsidRPr="002A7D7D">
        <w:rPr>
          <w:rFonts w:ascii="DFKai-SB" w:eastAsia="DFKai-SB" w:hAnsi="DFKai-SB" w:hint="eastAsia"/>
          <w:sz w:val="22"/>
          <w:szCs w:val="22"/>
        </w:rPr>
        <w:t>。</w:t>
      </w:r>
      <w:r>
        <w:rPr>
          <w:rFonts w:eastAsia="DFKai-SB" w:hAnsi="DFKai-SB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」（大正</w:t>
      </w:r>
      <w:r w:rsidRPr="00D44B56">
        <w:rPr>
          <w:rFonts w:hint="eastAsia"/>
          <w:sz w:val="22"/>
          <w:szCs w:val="22"/>
        </w:rPr>
        <w:t>26</w:t>
      </w:r>
      <w:r w:rsidRPr="002A7D7D">
        <w:rPr>
          <w:rFonts w:hint="eastAsia"/>
          <w:sz w:val="22"/>
          <w:szCs w:val="22"/>
        </w:rPr>
        <w:t>，</w:t>
      </w:r>
      <w:r w:rsidRPr="00D44B56">
        <w:rPr>
          <w:rFonts w:hint="eastAsia"/>
          <w:sz w:val="22"/>
          <w:szCs w:val="22"/>
        </w:rPr>
        <w:t>739b27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28</w:t>
      </w:r>
      <w:r w:rsidRPr="002A7D7D">
        <w:rPr>
          <w:rFonts w:hint="eastAsia"/>
          <w:sz w:val="22"/>
          <w:szCs w:val="22"/>
        </w:rPr>
        <w:t>）</w:t>
      </w:r>
    </w:p>
  </w:footnote>
  <w:footnote w:id="73">
    <w:p w:rsidR="00A966BB" w:rsidRPr="002A7D7D" w:rsidRDefault="00A966BB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rFonts w:hint="eastAsia"/>
          <w:sz w:val="22"/>
          <w:szCs w:val="22"/>
        </w:rPr>
        <w:t xml:space="preserve"> </w:t>
      </w:r>
      <w:r w:rsidRPr="002A7D7D">
        <w:rPr>
          <w:sz w:val="22"/>
          <w:szCs w:val="22"/>
        </w:rPr>
        <w:t>參見</w:t>
      </w:r>
      <w:r w:rsidRPr="002A7D7D">
        <w:rPr>
          <w:rFonts w:hint="eastAsia"/>
          <w:sz w:val="22"/>
          <w:szCs w:val="22"/>
        </w:rPr>
        <w:t>《品類足論》卷</w:t>
      </w:r>
      <w:r w:rsidRPr="00D44B56">
        <w:rPr>
          <w:rFonts w:hint="eastAsia"/>
          <w:sz w:val="22"/>
          <w:szCs w:val="22"/>
        </w:rPr>
        <w:t>12</w:t>
      </w:r>
      <w:r w:rsidRPr="002A7D7D">
        <w:rPr>
          <w:rFonts w:hint="eastAsia"/>
          <w:sz w:val="22"/>
          <w:szCs w:val="22"/>
        </w:rPr>
        <w:t>：「</w:t>
      </w:r>
      <w:r>
        <w:rPr>
          <w:rFonts w:eastAsia="DFKai-SB" w:hAnsi="DFKai-SB" w:hint="eastAsia"/>
          <w:bCs/>
          <w:szCs w:val="24"/>
        </w:rPr>
        <w:t>^</w:t>
      </w:r>
      <w:r w:rsidRPr="002A7D7D">
        <w:rPr>
          <w:rFonts w:ascii="DFKai-SB" w:eastAsia="DFKai-SB" w:hAnsi="DFKai-SB" w:hint="eastAsia"/>
          <w:sz w:val="22"/>
          <w:szCs w:val="22"/>
        </w:rPr>
        <w:t>此四</w:t>
      </w:r>
      <w:proofErr w:type="gramStart"/>
      <w:r w:rsidRPr="002A7D7D">
        <w:rPr>
          <w:rFonts w:ascii="DFKai-SB" w:eastAsia="DFKai-SB" w:hAnsi="DFKai-SB" w:hint="eastAsia"/>
          <w:sz w:val="22"/>
          <w:szCs w:val="22"/>
        </w:rPr>
        <w:t>念住幾斷遍知所遍知</w:t>
      </w:r>
      <w:proofErr w:type="gramEnd"/>
      <w:r w:rsidRPr="002A7D7D">
        <w:rPr>
          <w:rFonts w:ascii="DFKai-SB" w:eastAsia="DFKai-SB" w:hAnsi="DFKai-SB" w:hint="eastAsia"/>
          <w:sz w:val="22"/>
          <w:szCs w:val="22"/>
        </w:rPr>
        <w:t>等者？一切應分別。</w:t>
      </w:r>
      <w:proofErr w:type="gramStart"/>
      <w:r w:rsidRPr="002A7D7D">
        <w:rPr>
          <w:rFonts w:ascii="DFKai-SB" w:eastAsia="DFKai-SB" w:hAnsi="DFKai-SB" w:hint="eastAsia"/>
          <w:sz w:val="22"/>
          <w:szCs w:val="22"/>
        </w:rPr>
        <w:t>謂諸念住</w:t>
      </w:r>
      <w:proofErr w:type="gramEnd"/>
      <w:r w:rsidRPr="002A7D7D">
        <w:rPr>
          <w:rFonts w:ascii="DFKai-SB" w:eastAsia="DFKai-SB" w:hAnsi="DFKai-SB" w:hint="eastAsia"/>
          <w:sz w:val="22"/>
          <w:szCs w:val="22"/>
        </w:rPr>
        <w:t>，若有漏，是</w:t>
      </w:r>
      <w:proofErr w:type="gramStart"/>
      <w:r w:rsidRPr="002A7D7D">
        <w:rPr>
          <w:rFonts w:ascii="DFKai-SB" w:eastAsia="DFKai-SB" w:hAnsi="DFKai-SB" w:hint="eastAsia"/>
          <w:sz w:val="22"/>
          <w:szCs w:val="22"/>
        </w:rPr>
        <w:t>斷遍知所遍知</w:t>
      </w:r>
      <w:proofErr w:type="gramEnd"/>
      <w:r w:rsidRPr="002A7D7D">
        <w:rPr>
          <w:rFonts w:ascii="DFKai-SB" w:eastAsia="DFKai-SB" w:hAnsi="DFKai-SB" w:hint="eastAsia"/>
          <w:sz w:val="22"/>
          <w:szCs w:val="22"/>
        </w:rPr>
        <w:t>；若無漏</w:t>
      </w:r>
      <w:r w:rsidRPr="002A7D7D">
        <w:rPr>
          <w:rFonts w:ascii="DFKai-SB" w:eastAsia="DFKai-SB" w:hAnsi="DFKai-SB"/>
          <w:sz w:val="22"/>
          <w:szCs w:val="22"/>
        </w:rPr>
        <w:t>，非</w:t>
      </w:r>
      <w:proofErr w:type="gramStart"/>
      <w:r w:rsidRPr="002A7D7D">
        <w:rPr>
          <w:rFonts w:ascii="DFKai-SB" w:eastAsia="DFKai-SB" w:hAnsi="DFKai-SB"/>
          <w:sz w:val="22"/>
          <w:szCs w:val="22"/>
        </w:rPr>
        <w:t>斷遍知所遍知</w:t>
      </w:r>
      <w:proofErr w:type="gramEnd"/>
      <w:r w:rsidRPr="002A7D7D">
        <w:rPr>
          <w:rFonts w:ascii="DFKai-SB" w:eastAsia="DFKai-SB" w:hAnsi="DFKai-SB"/>
          <w:sz w:val="22"/>
          <w:szCs w:val="22"/>
        </w:rPr>
        <w:t>。</w:t>
      </w:r>
      <w:r>
        <w:rPr>
          <w:rFonts w:eastAsia="DFKai-SB" w:hAnsi="DFKai-SB" w:hint="eastAsia"/>
          <w:bCs/>
          <w:szCs w:val="24"/>
        </w:rPr>
        <w:t>^^</w:t>
      </w:r>
      <w:r w:rsidRPr="002A7D7D">
        <w:rPr>
          <w:rFonts w:hAnsi="PMingLiU"/>
          <w:sz w:val="22"/>
          <w:szCs w:val="22"/>
        </w:rPr>
        <w:t>」</w:t>
      </w:r>
      <w:r w:rsidRPr="002A7D7D">
        <w:rPr>
          <w:sz w:val="22"/>
          <w:szCs w:val="22"/>
        </w:rPr>
        <w:t>（</w:t>
      </w:r>
      <w:r w:rsidRPr="002A7D7D">
        <w:rPr>
          <w:rFonts w:hAnsi="PMingLiU"/>
          <w:sz w:val="22"/>
          <w:szCs w:val="22"/>
        </w:rPr>
        <w:t>大正</w:t>
      </w:r>
      <w:r w:rsidRPr="00D44B56">
        <w:rPr>
          <w:sz w:val="22"/>
          <w:szCs w:val="22"/>
        </w:rPr>
        <w:t>26</w:t>
      </w:r>
      <w:r w:rsidRPr="002A7D7D">
        <w:rPr>
          <w:rFonts w:hAnsi="PMingLiU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39"/>
          <w:attr w:name="UnitName" w:val="C"/>
        </w:smartTagPr>
        <w:r w:rsidRPr="00D44B56">
          <w:rPr>
            <w:sz w:val="22"/>
            <w:szCs w:val="22"/>
          </w:rPr>
          <w:t>739c</w:t>
        </w:r>
      </w:smartTag>
      <w:r w:rsidRPr="00D44B56">
        <w:rPr>
          <w:sz w:val="22"/>
          <w:szCs w:val="22"/>
        </w:rPr>
        <w:t>7</w:t>
      </w:r>
      <w:r w:rsidRPr="002A7D7D">
        <w:rPr>
          <w:sz w:val="22"/>
          <w:szCs w:val="22"/>
        </w:rPr>
        <w:t>-</w:t>
      </w:r>
      <w:r w:rsidRPr="00D44B56">
        <w:rPr>
          <w:sz w:val="22"/>
          <w:szCs w:val="22"/>
        </w:rPr>
        <w:t>9</w:t>
      </w:r>
      <w:r w:rsidRPr="002A7D7D">
        <w:rPr>
          <w:sz w:val="22"/>
          <w:szCs w:val="22"/>
        </w:rPr>
        <w:t>）</w:t>
      </w:r>
    </w:p>
    <w:p w:rsidR="00A966BB" w:rsidRPr="002A7D7D" w:rsidRDefault="00A966BB" w:rsidP="00A44D74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2A7D7D">
        <w:rPr>
          <w:rFonts w:hAnsi="PMingLiU"/>
          <w:sz w:val="22"/>
          <w:szCs w:val="22"/>
        </w:rPr>
        <w:t>《雜阿含經》卷</w:t>
      </w:r>
      <w:r w:rsidRPr="00D44B56">
        <w:rPr>
          <w:sz w:val="22"/>
          <w:szCs w:val="22"/>
        </w:rPr>
        <w:t>6</w:t>
      </w:r>
      <w:r w:rsidRPr="002A7D7D">
        <w:rPr>
          <w:rFonts w:hAnsi="PMingLiU"/>
          <w:sz w:val="22"/>
          <w:szCs w:val="22"/>
        </w:rPr>
        <w:t>（</w:t>
      </w:r>
      <w:r w:rsidRPr="00D44B56">
        <w:rPr>
          <w:sz w:val="22"/>
          <w:szCs w:val="22"/>
        </w:rPr>
        <w:t>112</w:t>
      </w:r>
      <w:r w:rsidRPr="002A7D7D">
        <w:rPr>
          <w:rFonts w:hAnsi="PMingLiU"/>
          <w:sz w:val="22"/>
          <w:szCs w:val="22"/>
        </w:rPr>
        <w:t>經）：「</w:t>
      </w:r>
      <w:r>
        <w:rPr>
          <w:rFonts w:eastAsia="DFKai-SB" w:hAnsi="DFKai-SB" w:hint="eastAsia"/>
          <w:bCs/>
          <w:szCs w:val="24"/>
        </w:rPr>
        <w:t>^</w:t>
      </w:r>
      <w:proofErr w:type="gramStart"/>
      <w:r w:rsidRPr="002A7D7D">
        <w:rPr>
          <w:rFonts w:ascii="DFKai-SB" w:eastAsia="DFKai-SB" w:hAnsi="DFKai-SB"/>
          <w:sz w:val="22"/>
          <w:szCs w:val="22"/>
        </w:rPr>
        <w:t>世</w:t>
      </w:r>
      <w:proofErr w:type="gramEnd"/>
      <w:r w:rsidRPr="002A7D7D">
        <w:rPr>
          <w:rFonts w:ascii="DFKai-SB" w:eastAsia="DFKai-SB" w:hAnsi="DFKai-SB"/>
          <w:sz w:val="22"/>
          <w:szCs w:val="22"/>
        </w:rPr>
        <w:t>尊！</w:t>
      </w:r>
      <w:proofErr w:type="gramStart"/>
      <w:r w:rsidRPr="002A7D7D">
        <w:rPr>
          <w:rFonts w:ascii="DFKai-SB" w:eastAsia="DFKai-SB" w:hAnsi="DFKai-SB"/>
          <w:sz w:val="22"/>
          <w:szCs w:val="22"/>
        </w:rPr>
        <w:t>云何色斷知</w:t>
      </w:r>
      <w:proofErr w:type="gramEnd"/>
      <w:r w:rsidRPr="002A7D7D">
        <w:rPr>
          <w:rFonts w:ascii="DFKai-SB" w:eastAsia="DFKai-SB" w:hAnsi="DFKai-SB"/>
          <w:sz w:val="22"/>
          <w:szCs w:val="22"/>
        </w:rPr>
        <w:t>？受、想、行、</w:t>
      </w:r>
      <w:proofErr w:type="gramStart"/>
      <w:r w:rsidRPr="002A7D7D">
        <w:rPr>
          <w:rFonts w:ascii="DFKai-SB" w:eastAsia="DFKai-SB" w:hAnsi="DFKai-SB"/>
          <w:sz w:val="22"/>
          <w:szCs w:val="22"/>
        </w:rPr>
        <w:t>識斷知</w:t>
      </w:r>
      <w:proofErr w:type="gramEnd"/>
      <w:r w:rsidRPr="002A7D7D">
        <w:rPr>
          <w:rFonts w:ascii="DFKai-SB" w:eastAsia="DFKai-SB" w:hAnsi="DFKai-SB"/>
          <w:sz w:val="22"/>
          <w:szCs w:val="22"/>
        </w:rPr>
        <w:t>？</w:t>
      </w:r>
      <w:proofErr w:type="gramStart"/>
      <w:r w:rsidRPr="002A7D7D">
        <w:rPr>
          <w:rFonts w:ascii="DFKai-SB" w:eastAsia="DFKai-SB" w:hAnsi="DFKai-SB"/>
          <w:sz w:val="22"/>
          <w:szCs w:val="22"/>
        </w:rPr>
        <w:t>佛告羅陀</w:t>
      </w:r>
      <w:proofErr w:type="gramEnd"/>
      <w:r w:rsidRPr="002A7D7D">
        <w:rPr>
          <w:rFonts w:ascii="DFKai-SB" w:eastAsia="DFKai-SB" w:hAnsi="DFKai-SB"/>
          <w:sz w:val="22"/>
          <w:szCs w:val="22"/>
        </w:rPr>
        <w:t>：</w:t>
      </w:r>
      <w:proofErr w:type="gramStart"/>
      <w:r w:rsidRPr="002A7D7D">
        <w:rPr>
          <w:rFonts w:ascii="DFKai-SB" w:eastAsia="DFKai-SB" w:hAnsi="DFKai-SB"/>
          <w:sz w:val="22"/>
          <w:szCs w:val="22"/>
        </w:rPr>
        <w:t>善哉所問</w:t>
      </w:r>
      <w:proofErr w:type="gramEnd"/>
      <w:r w:rsidRPr="002A7D7D">
        <w:rPr>
          <w:rFonts w:ascii="DFKai-SB" w:eastAsia="DFKai-SB" w:hAnsi="DFKai-SB"/>
          <w:sz w:val="22"/>
          <w:szCs w:val="22"/>
        </w:rPr>
        <w:t>！</w:t>
      </w:r>
      <w:proofErr w:type="gramStart"/>
      <w:r w:rsidRPr="002A7D7D">
        <w:rPr>
          <w:rFonts w:ascii="DFKai-SB" w:eastAsia="DFKai-SB" w:hAnsi="DFKai-SB"/>
          <w:sz w:val="22"/>
          <w:szCs w:val="22"/>
        </w:rPr>
        <w:t>當為汝說</w:t>
      </w:r>
      <w:proofErr w:type="gramEnd"/>
      <w:r w:rsidRPr="002A7D7D">
        <w:rPr>
          <w:rFonts w:ascii="DFKai-SB" w:eastAsia="DFKai-SB" w:hAnsi="DFKai-SB"/>
          <w:sz w:val="22"/>
          <w:szCs w:val="22"/>
        </w:rPr>
        <w:t>。於</w:t>
      </w:r>
      <w:proofErr w:type="gramStart"/>
      <w:r w:rsidRPr="002A7D7D">
        <w:rPr>
          <w:rFonts w:ascii="DFKai-SB" w:eastAsia="DFKai-SB" w:hAnsi="DFKai-SB"/>
          <w:sz w:val="22"/>
          <w:szCs w:val="22"/>
        </w:rPr>
        <w:t>色憂悲惱苦盡、離欲</w:t>
      </w:r>
      <w:proofErr w:type="gramEnd"/>
      <w:r w:rsidRPr="002A7D7D">
        <w:rPr>
          <w:rFonts w:ascii="DFKai-SB" w:eastAsia="DFKai-SB" w:hAnsi="DFKai-SB"/>
          <w:sz w:val="22"/>
          <w:szCs w:val="22"/>
        </w:rPr>
        <w:t>、滅、息、沒，是名</w:t>
      </w:r>
      <w:proofErr w:type="gramStart"/>
      <w:r w:rsidRPr="002A7D7D">
        <w:rPr>
          <w:rFonts w:ascii="DFKai-SB" w:eastAsia="DFKai-SB" w:hAnsi="DFKai-SB"/>
          <w:sz w:val="22"/>
          <w:szCs w:val="22"/>
        </w:rPr>
        <w:t>色斷知</w:t>
      </w:r>
      <w:proofErr w:type="gramEnd"/>
      <w:r w:rsidRPr="002A7D7D">
        <w:rPr>
          <w:rFonts w:ascii="DFKai-SB" w:eastAsia="DFKai-SB" w:hAnsi="DFKai-SB"/>
          <w:sz w:val="22"/>
          <w:szCs w:val="22"/>
        </w:rPr>
        <w:t>；於受、想、行、識，</w:t>
      </w:r>
      <w:proofErr w:type="gramStart"/>
      <w:r w:rsidRPr="002A7D7D">
        <w:rPr>
          <w:rFonts w:ascii="DFKai-SB" w:eastAsia="DFKai-SB" w:hAnsi="DFKai-SB"/>
          <w:sz w:val="22"/>
          <w:szCs w:val="22"/>
        </w:rPr>
        <w:t>憂悲惱苦盡、離欲</w:t>
      </w:r>
      <w:proofErr w:type="gramEnd"/>
      <w:r w:rsidRPr="002A7D7D">
        <w:rPr>
          <w:rFonts w:ascii="DFKai-SB" w:eastAsia="DFKai-SB" w:hAnsi="DFKai-SB"/>
          <w:sz w:val="22"/>
          <w:szCs w:val="22"/>
        </w:rPr>
        <w:t>、滅、息、沒，是名受、想、行、</w:t>
      </w:r>
      <w:proofErr w:type="gramStart"/>
      <w:r w:rsidRPr="002A7D7D">
        <w:rPr>
          <w:rFonts w:ascii="DFKai-SB" w:eastAsia="DFKai-SB" w:hAnsi="DFKai-SB"/>
          <w:sz w:val="22"/>
          <w:szCs w:val="22"/>
        </w:rPr>
        <w:t>識斷知</w:t>
      </w:r>
      <w:proofErr w:type="gramEnd"/>
      <w:r w:rsidRPr="002A7D7D">
        <w:rPr>
          <w:rFonts w:ascii="DFKai-SB" w:eastAsia="DFKai-SB" w:hAnsi="DFKai-SB"/>
          <w:sz w:val="22"/>
          <w:szCs w:val="22"/>
        </w:rPr>
        <w:t>。</w:t>
      </w:r>
      <w:r>
        <w:rPr>
          <w:rFonts w:eastAsia="DFKai-SB" w:hAnsi="DFKai-SB" w:hint="eastAsia"/>
          <w:bCs/>
          <w:szCs w:val="24"/>
        </w:rPr>
        <w:t>^^</w:t>
      </w:r>
      <w:r w:rsidRPr="002A7D7D">
        <w:rPr>
          <w:rFonts w:hAnsi="PMingLiU"/>
          <w:sz w:val="22"/>
          <w:szCs w:val="22"/>
        </w:rPr>
        <w:t>」（大正</w:t>
      </w:r>
      <w:r w:rsidRPr="00D44B56">
        <w:rPr>
          <w:sz w:val="22"/>
          <w:szCs w:val="22"/>
        </w:rPr>
        <w:t>2</w:t>
      </w:r>
      <w:r w:rsidRPr="002A7D7D">
        <w:rPr>
          <w:rFonts w:hAnsi="PMingLiU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7"/>
          <w:attr w:name="UnitName" w:val="C"/>
        </w:smartTagPr>
        <w:r w:rsidRPr="00D44B56">
          <w:rPr>
            <w:sz w:val="22"/>
            <w:szCs w:val="22"/>
          </w:rPr>
          <w:t>37c</w:t>
        </w:r>
      </w:smartTag>
      <w:r w:rsidRPr="00D44B56">
        <w:rPr>
          <w:sz w:val="22"/>
          <w:szCs w:val="22"/>
        </w:rPr>
        <w:t>27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38"/>
          <w:attr w:name="UnitName" w:val="a"/>
        </w:smartTagPr>
        <w:r w:rsidRPr="002A7D7D">
          <w:rPr>
            <w:sz w:val="22"/>
            <w:szCs w:val="22"/>
          </w:rPr>
          <w:t>-</w:t>
        </w:r>
        <w:smartTag w:uri="urn:schemas-microsoft-com:office:smarttags" w:element="chmetcnv">
          <w:smartTagPr>
            <w:attr w:name="TCSC" w:val="0"/>
            <w:attr w:name="NumberType" w:val="1"/>
            <w:attr w:name="Negative" w:val="False"/>
            <w:attr w:name="HasSpace" w:val="False"/>
            <w:attr w:name="SourceValue" w:val="38"/>
            <w:attr w:name="UnitName" w:val="a"/>
          </w:smartTagPr>
          <w:r w:rsidRPr="00D44B56">
            <w:rPr>
              <w:sz w:val="22"/>
              <w:szCs w:val="22"/>
            </w:rPr>
            <w:t>38a</w:t>
          </w:r>
        </w:smartTag>
      </w:smartTag>
      <w:r w:rsidRPr="00D44B56">
        <w:rPr>
          <w:sz w:val="22"/>
          <w:szCs w:val="22"/>
        </w:rPr>
        <w:t>2</w:t>
      </w:r>
      <w:r w:rsidRPr="002A7D7D">
        <w:rPr>
          <w:rFonts w:hAnsi="PMingLiU"/>
          <w:sz w:val="22"/>
          <w:szCs w:val="22"/>
        </w:rPr>
        <w:t>）</w:t>
      </w:r>
    </w:p>
  </w:footnote>
  <w:footnote w:id="74">
    <w:p w:rsidR="00A966BB" w:rsidRPr="002A7D7D" w:rsidRDefault="00A966BB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Ansi="PMingLiU" w:hint="eastAsia"/>
          <w:sz w:val="22"/>
          <w:szCs w:val="22"/>
        </w:rPr>
        <w:t xml:space="preserve"> </w:t>
      </w:r>
      <w:r w:rsidRPr="002A7D7D">
        <w:rPr>
          <w:rFonts w:hAnsi="PMingLiU"/>
          <w:sz w:val="22"/>
          <w:szCs w:val="22"/>
        </w:rPr>
        <w:t>《</w:t>
      </w:r>
      <w:r w:rsidRPr="00F35F4F">
        <w:rPr>
          <w:sz w:val="22"/>
          <w:szCs w:val="22"/>
        </w:rPr>
        <w:t>品類</w:t>
      </w:r>
      <w:r w:rsidRPr="002A7D7D">
        <w:rPr>
          <w:rFonts w:hAnsi="PMingLiU"/>
          <w:sz w:val="22"/>
          <w:szCs w:val="22"/>
        </w:rPr>
        <w:t>足論》卷</w:t>
      </w:r>
      <w:r w:rsidRPr="00D44B56">
        <w:rPr>
          <w:sz w:val="22"/>
          <w:szCs w:val="22"/>
        </w:rPr>
        <w:t>12</w:t>
      </w:r>
      <w:r w:rsidRPr="002A7D7D">
        <w:rPr>
          <w:rFonts w:hAnsi="PMingLiU"/>
          <w:sz w:val="22"/>
          <w:szCs w:val="22"/>
        </w:rPr>
        <w:t>：「</w:t>
      </w:r>
      <w:r>
        <w:rPr>
          <w:rFonts w:eastAsia="DFKai-SB" w:hAnsi="DFKai-SB" w:hint="eastAsia"/>
          <w:bCs/>
          <w:szCs w:val="24"/>
        </w:rPr>
        <w:t>^</w:t>
      </w:r>
      <w:proofErr w:type="gramStart"/>
      <w:r w:rsidRPr="002A7D7D">
        <w:rPr>
          <w:rFonts w:ascii="DFKai-SB" w:eastAsia="DFKai-SB" w:hAnsi="DFKai-SB"/>
          <w:sz w:val="22"/>
          <w:szCs w:val="22"/>
        </w:rPr>
        <w:t>幾應斷</w:t>
      </w:r>
      <w:proofErr w:type="gramEnd"/>
      <w:r w:rsidRPr="002A7D7D">
        <w:rPr>
          <w:rFonts w:ascii="DFKai-SB" w:eastAsia="DFKai-SB" w:hAnsi="DFKai-SB"/>
          <w:sz w:val="22"/>
          <w:szCs w:val="22"/>
        </w:rPr>
        <w:t>等者？一切應分別。</w:t>
      </w:r>
      <w:proofErr w:type="gramStart"/>
      <w:r w:rsidRPr="002A7D7D">
        <w:rPr>
          <w:rFonts w:ascii="DFKai-SB" w:eastAsia="DFKai-SB" w:hAnsi="DFKai-SB"/>
          <w:sz w:val="22"/>
          <w:szCs w:val="22"/>
        </w:rPr>
        <w:t>謂諸念住</w:t>
      </w:r>
      <w:proofErr w:type="gramEnd"/>
      <w:r w:rsidRPr="002A7D7D">
        <w:rPr>
          <w:rFonts w:ascii="DFKai-SB" w:eastAsia="DFKai-SB" w:hAnsi="DFKai-SB"/>
          <w:sz w:val="22"/>
          <w:szCs w:val="22"/>
        </w:rPr>
        <w:t>，若有漏，</w:t>
      </w:r>
      <w:proofErr w:type="gramStart"/>
      <w:r w:rsidRPr="002A7D7D">
        <w:rPr>
          <w:rFonts w:ascii="DFKai-SB" w:eastAsia="DFKai-SB" w:hAnsi="DFKai-SB"/>
          <w:sz w:val="22"/>
          <w:szCs w:val="22"/>
        </w:rPr>
        <w:t>是應斷</w:t>
      </w:r>
      <w:proofErr w:type="gramEnd"/>
      <w:r w:rsidRPr="002A7D7D">
        <w:rPr>
          <w:rFonts w:ascii="DFKai-SB" w:eastAsia="DFKai-SB" w:hAnsi="DFKai-SB"/>
          <w:sz w:val="22"/>
          <w:szCs w:val="22"/>
        </w:rPr>
        <w:t>；若無漏，</w:t>
      </w:r>
      <w:proofErr w:type="gramStart"/>
      <w:r w:rsidRPr="002A7D7D">
        <w:rPr>
          <w:rFonts w:ascii="DFKai-SB" w:eastAsia="DFKai-SB" w:hAnsi="DFKai-SB"/>
          <w:sz w:val="22"/>
          <w:szCs w:val="22"/>
        </w:rPr>
        <w:t>不應斷</w:t>
      </w:r>
      <w:proofErr w:type="gramEnd"/>
      <w:r w:rsidRPr="002A7D7D">
        <w:rPr>
          <w:rFonts w:ascii="DFKai-SB" w:eastAsia="DFKai-SB" w:hAnsi="DFKai-SB"/>
          <w:sz w:val="22"/>
          <w:szCs w:val="22"/>
        </w:rPr>
        <w:t>。</w:t>
      </w:r>
      <w:r>
        <w:rPr>
          <w:rFonts w:eastAsia="DFKai-SB" w:hAnsi="DFKai-SB" w:hint="eastAsia"/>
          <w:bCs/>
          <w:szCs w:val="24"/>
        </w:rPr>
        <w:t>^^</w:t>
      </w:r>
      <w:r w:rsidRPr="002A7D7D">
        <w:rPr>
          <w:rFonts w:hAnsi="PMingLiU"/>
          <w:sz w:val="22"/>
          <w:szCs w:val="22"/>
        </w:rPr>
        <w:t>」</w:t>
      </w:r>
      <w:r w:rsidRPr="002A7D7D">
        <w:rPr>
          <w:sz w:val="22"/>
          <w:szCs w:val="22"/>
        </w:rPr>
        <w:t>（</w:t>
      </w:r>
      <w:r w:rsidRPr="002A7D7D">
        <w:rPr>
          <w:rFonts w:hAnsi="PMingLiU"/>
          <w:sz w:val="22"/>
          <w:szCs w:val="22"/>
        </w:rPr>
        <w:t>大正</w:t>
      </w:r>
      <w:r w:rsidRPr="00D44B56">
        <w:rPr>
          <w:sz w:val="22"/>
          <w:szCs w:val="22"/>
        </w:rPr>
        <w:t>26</w:t>
      </w:r>
      <w:r w:rsidRPr="002A7D7D">
        <w:rPr>
          <w:rFonts w:hAnsi="PMingLiU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39"/>
          <w:attr w:name="UnitName" w:val="C"/>
        </w:smartTagPr>
        <w:r w:rsidRPr="00D44B56">
          <w:rPr>
            <w:sz w:val="22"/>
            <w:szCs w:val="22"/>
          </w:rPr>
          <w:t>739c</w:t>
        </w:r>
      </w:smartTag>
      <w:r w:rsidRPr="00D44B56">
        <w:rPr>
          <w:sz w:val="22"/>
          <w:szCs w:val="22"/>
        </w:rPr>
        <w:t>9</w:t>
      </w:r>
      <w:r w:rsidRPr="002A7D7D">
        <w:rPr>
          <w:sz w:val="22"/>
          <w:szCs w:val="22"/>
        </w:rPr>
        <w:t>-</w:t>
      </w:r>
      <w:r w:rsidRPr="00D44B56">
        <w:rPr>
          <w:sz w:val="22"/>
          <w:szCs w:val="22"/>
        </w:rPr>
        <w:t>10</w:t>
      </w:r>
      <w:r w:rsidRPr="002A7D7D">
        <w:rPr>
          <w:sz w:val="22"/>
          <w:szCs w:val="22"/>
        </w:rPr>
        <w:t>）</w:t>
      </w:r>
    </w:p>
    <w:p w:rsidR="00A966BB" w:rsidRPr="002A7D7D" w:rsidRDefault="00A966BB" w:rsidP="00A44D74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2A7D7D">
        <w:rPr>
          <w:rFonts w:hAnsi="PMingLiU"/>
          <w:sz w:val="22"/>
          <w:szCs w:val="22"/>
        </w:rPr>
        <w:t>《眾事分阿毘曇論》卷</w:t>
      </w:r>
      <w:r w:rsidRPr="00D44B56">
        <w:rPr>
          <w:sz w:val="22"/>
          <w:szCs w:val="22"/>
        </w:rPr>
        <w:t>9</w:t>
      </w:r>
      <w:r w:rsidRPr="002A7D7D">
        <w:rPr>
          <w:rFonts w:hAnsi="PMingLiU"/>
          <w:sz w:val="22"/>
          <w:szCs w:val="22"/>
        </w:rPr>
        <w:t>：「</w:t>
      </w:r>
      <w:r>
        <w:rPr>
          <w:rFonts w:eastAsia="DFKai-SB" w:hAnsi="DFKai-SB" w:hint="eastAsia"/>
          <w:bCs/>
          <w:szCs w:val="24"/>
        </w:rPr>
        <w:t>^</w:t>
      </w:r>
      <w:r w:rsidRPr="002A7D7D">
        <w:rPr>
          <w:rFonts w:ascii="DFKai-SB" w:eastAsia="DFKai-SB" w:hAnsi="DFKai-SB"/>
          <w:sz w:val="22"/>
          <w:szCs w:val="22"/>
        </w:rPr>
        <w:t>一切</w:t>
      </w:r>
      <w:proofErr w:type="gramStart"/>
      <w:r w:rsidRPr="002A7D7D">
        <w:rPr>
          <w:rFonts w:ascii="DFKai-SB" w:eastAsia="DFKai-SB" w:hAnsi="DFKai-SB"/>
          <w:sz w:val="22"/>
          <w:szCs w:val="22"/>
        </w:rPr>
        <w:t>是智知</w:t>
      </w:r>
      <w:proofErr w:type="gramEnd"/>
      <w:r w:rsidRPr="002A7D7D">
        <w:rPr>
          <w:rFonts w:ascii="DFKai-SB" w:eastAsia="DFKai-SB" w:hAnsi="DFKai-SB"/>
          <w:sz w:val="22"/>
          <w:szCs w:val="22"/>
        </w:rPr>
        <w:t>。若有漏，</w:t>
      </w:r>
      <w:proofErr w:type="gramStart"/>
      <w:r w:rsidRPr="002A7D7D">
        <w:rPr>
          <w:rFonts w:ascii="DFKai-SB" w:eastAsia="DFKai-SB" w:hAnsi="DFKai-SB"/>
          <w:sz w:val="22"/>
          <w:szCs w:val="22"/>
        </w:rPr>
        <w:t>彼斷知知</w:t>
      </w:r>
      <w:proofErr w:type="gramEnd"/>
      <w:r w:rsidRPr="002A7D7D">
        <w:rPr>
          <w:rFonts w:ascii="DFKai-SB" w:eastAsia="DFKai-SB" w:hAnsi="DFKai-SB"/>
          <w:sz w:val="22"/>
          <w:szCs w:val="22"/>
        </w:rPr>
        <w:t>，及斷；若無漏，</w:t>
      </w:r>
      <w:proofErr w:type="gramStart"/>
      <w:r w:rsidRPr="002A7D7D">
        <w:rPr>
          <w:rFonts w:ascii="DFKai-SB" w:eastAsia="DFKai-SB" w:hAnsi="DFKai-SB"/>
          <w:sz w:val="22"/>
          <w:szCs w:val="22"/>
        </w:rPr>
        <w:t>彼非斷</w:t>
      </w:r>
      <w:proofErr w:type="gramEnd"/>
      <w:r w:rsidRPr="002A7D7D">
        <w:rPr>
          <w:rFonts w:ascii="DFKai-SB" w:eastAsia="DFKai-SB" w:hAnsi="DFKai-SB"/>
          <w:sz w:val="22"/>
          <w:szCs w:val="22"/>
        </w:rPr>
        <w:t>知</w:t>
      </w:r>
      <w:proofErr w:type="gramStart"/>
      <w:r w:rsidRPr="002A7D7D">
        <w:rPr>
          <w:rFonts w:ascii="DFKai-SB" w:eastAsia="DFKai-SB" w:hAnsi="DFKai-SB"/>
          <w:sz w:val="22"/>
          <w:szCs w:val="22"/>
        </w:rPr>
        <w:t>知</w:t>
      </w:r>
      <w:proofErr w:type="gramEnd"/>
      <w:r w:rsidRPr="002A7D7D">
        <w:rPr>
          <w:rFonts w:ascii="DFKai-SB" w:eastAsia="DFKai-SB" w:hAnsi="DFKai-SB"/>
          <w:sz w:val="22"/>
          <w:szCs w:val="22"/>
        </w:rPr>
        <w:t>，及不斷。</w:t>
      </w:r>
      <w:r>
        <w:rPr>
          <w:rFonts w:eastAsia="DFKai-SB" w:hAnsi="DFKai-SB" w:hint="eastAsia"/>
          <w:bCs/>
          <w:szCs w:val="24"/>
        </w:rPr>
        <w:t>^^</w:t>
      </w:r>
      <w:r w:rsidRPr="002A7D7D">
        <w:rPr>
          <w:rFonts w:hAnsi="PMingLiU"/>
          <w:sz w:val="22"/>
          <w:szCs w:val="22"/>
        </w:rPr>
        <w:t>」（大正</w:t>
      </w:r>
      <w:r w:rsidRPr="00D44B56">
        <w:rPr>
          <w:sz w:val="22"/>
          <w:szCs w:val="22"/>
        </w:rPr>
        <w:t>26</w:t>
      </w:r>
      <w:r w:rsidRPr="002A7D7D">
        <w:rPr>
          <w:rFonts w:hAnsi="PMingLiU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69"/>
          <w:attr w:name="UnitName" w:val="a"/>
        </w:smartTagPr>
        <w:r w:rsidRPr="00D44B56">
          <w:rPr>
            <w:sz w:val="22"/>
            <w:szCs w:val="22"/>
          </w:rPr>
          <w:t>669a</w:t>
        </w:r>
      </w:smartTag>
      <w:r w:rsidRPr="00D44B56">
        <w:rPr>
          <w:sz w:val="22"/>
          <w:szCs w:val="22"/>
        </w:rPr>
        <w:t>20</w:t>
      </w:r>
      <w:r w:rsidRPr="002A7D7D">
        <w:rPr>
          <w:sz w:val="22"/>
          <w:szCs w:val="22"/>
        </w:rPr>
        <w:t>-</w:t>
      </w:r>
      <w:r w:rsidRPr="00D44B56">
        <w:rPr>
          <w:sz w:val="22"/>
          <w:szCs w:val="22"/>
        </w:rPr>
        <w:t>22</w:t>
      </w:r>
      <w:r w:rsidRPr="002A7D7D">
        <w:rPr>
          <w:rFonts w:hAnsi="PMingLiU"/>
          <w:sz w:val="22"/>
          <w:szCs w:val="22"/>
        </w:rPr>
        <w:t>）</w:t>
      </w:r>
    </w:p>
  </w:footnote>
  <w:footnote w:id="75">
    <w:p w:rsidR="00A966BB" w:rsidRPr="005B3B03" w:rsidRDefault="00A966BB" w:rsidP="00A44D74">
      <w:pPr>
        <w:pStyle w:val="a4"/>
        <w:spacing w:line="0" w:lineRule="atLeast"/>
        <w:ind w:left="253" w:hangingChars="115" w:hanging="253"/>
        <w:jc w:val="both"/>
        <w:rPr>
          <w:sz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sz w:val="22"/>
          <w:szCs w:val="22"/>
        </w:rPr>
        <w:t xml:space="preserve"> </w:t>
      </w:r>
      <w:r w:rsidRPr="004E3135">
        <w:rPr>
          <w:rFonts w:hAnsi="PMingLiU"/>
          <w:spacing w:val="-10"/>
          <w:sz w:val="22"/>
          <w:szCs w:val="22"/>
        </w:rPr>
        <w:t>《</w:t>
      </w:r>
      <w:r w:rsidRPr="00F35F4F">
        <w:rPr>
          <w:sz w:val="22"/>
          <w:szCs w:val="22"/>
        </w:rPr>
        <w:t>品類</w:t>
      </w:r>
      <w:r w:rsidRPr="004E3135">
        <w:rPr>
          <w:rFonts w:hAnsi="PMingLiU"/>
          <w:spacing w:val="-10"/>
          <w:sz w:val="22"/>
          <w:szCs w:val="22"/>
        </w:rPr>
        <w:t>足論》卷</w:t>
      </w:r>
      <w:r w:rsidRPr="00D44B56">
        <w:rPr>
          <w:spacing w:val="-10"/>
          <w:sz w:val="22"/>
          <w:szCs w:val="22"/>
        </w:rPr>
        <w:t>12</w:t>
      </w:r>
      <w:r w:rsidRPr="004E3135">
        <w:rPr>
          <w:rFonts w:hAnsi="PMingLiU"/>
          <w:spacing w:val="-10"/>
          <w:sz w:val="22"/>
          <w:szCs w:val="22"/>
        </w:rPr>
        <w:t>：「</w:t>
      </w:r>
      <w:r>
        <w:rPr>
          <w:rFonts w:eastAsia="DFKai-SB" w:hAnsi="DFKai-SB" w:hint="eastAsia"/>
          <w:bCs/>
          <w:szCs w:val="24"/>
        </w:rPr>
        <w:t>^</w:t>
      </w:r>
      <w:proofErr w:type="gramStart"/>
      <w:r w:rsidRPr="004E3135">
        <w:rPr>
          <w:rFonts w:ascii="DFKai-SB" w:eastAsia="DFKai-SB" w:hAnsi="DFKai-SB"/>
          <w:spacing w:val="-10"/>
          <w:sz w:val="22"/>
          <w:szCs w:val="22"/>
        </w:rPr>
        <w:t>幾應修</w:t>
      </w:r>
      <w:proofErr w:type="gramEnd"/>
      <w:r w:rsidRPr="004E3135">
        <w:rPr>
          <w:rFonts w:ascii="DFKai-SB" w:eastAsia="DFKai-SB" w:hAnsi="DFKai-SB"/>
          <w:spacing w:val="-10"/>
          <w:sz w:val="22"/>
          <w:szCs w:val="22"/>
        </w:rPr>
        <w:t>等者？一切是應修。</w:t>
      </w:r>
      <w:proofErr w:type="gramStart"/>
      <w:r w:rsidRPr="004E3135">
        <w:rPr>
          <w:rFonts w:ascii="DFKai-SB" w:eastAsia="DFKai-SB" w:hAnsi="DFKai-SB"/>
          <w:spacing w:val="-10"/>
          <w:sz w:val="22"/>
          <w:szCs w:val="22"/>
        </w:rPr>
        <w:t>幾染污</w:t>
      </w:r>
      <w:proofErr w:type="gramEnd"/>
      <w:r w:rsidRPr="004E3135">
        <w:rPr>
          <w:rFonts w:ascii="DFKai-SB" w:eastAsia="DFKai-SB" w:hAnsi="DFKai-SB"/>
          <w:spacing w:val="-10"/>
          <w:sz w:val="22"/>
          <w:szCs w:val="22"/>
        </w:rPr>
        <w:t>等者？一切不</w:t>
      </w:r>
      <w:proofErr w:type="gramStart"/>
      <w:r w:rsidRPr="004E3135">
        <w:rPr>
          <w:rFonts w:ascii="DFKai-SB" w:eastAsia="DFKai-SB" w:hAnsi="DFKai-SB"/>
          <w:spacing w:val="-10"/>
          <w:sz w:val="22"/>
          <w:szCs w:val="22"/>
        </w:rPr>
        <w:t>染污。</w:t>
      </w:r>
      <w:proofErr w:type="gramEnd"/>
      <w:r>
        <w:rPr>
          <w:rFonts w:eastAsia="DFKai-SB" w:hAnsi="DFKai-SB" w:hint="eastAsia"/>
          <w:bCs/>
          <w:szCs w:val="24"/>
        </w:rPr>
        <w:t>^^</w:t>
      </w:r>
      <w:r w:rsidRPr="004E3135">
        <w:rPr>
          <w:rFonts w:hAnsi="PMingLiU"/>
          <w:spacing w:val="-10"/>
          <w:sz w:val="22"/>
          <w:szCs w:val="22"/>
        </w:rPr>
        <w:t>」</w:t>
      </w:r>
      <w:r w:rsidRPr="004E3135">
        <w:rPr>
          <w:spacing w:val="-10"/>
          <w:sz w:val="22"/>
          <w:szCs w:val="22"/>
        </w:rPr>
        <w:t>（</w:t>
      </w:r>
      <w:r w:rsidRPr="004E3135">
        <w:rPr>
          <w:rFonts w:hAnsi="PMingLiU"/>
          <w:spacing w:val="-10"/>
          <w:sz w:val="22"/>
          <w:szCs w:val="22"/>
        </w:rPr>
        <w:t>大正</w:t>
      </w:r>
      <w:r w:rsidRPr="00D44B56">
        <w:rPr>
          <w:spacing w:val="-10"/>
          <w:sz w:val="22"/>
          <w:szCs w:val="22"/>
        </w:rPr>
        <w:t>26</w:t>
      </w:r>
      <w:r w:rsidRPr="004E3135">
        <w:rPr>
          <w:rFonts w:hAnsi="PMingLiU"/>
          <w:spacing w:val="-10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39"/>
          <w:attr w:name="UnitName" w:val="C"/>
        </w:smartTagPr>
        <w:r w:rsidRPr="00D44B56">
          <w:rPr>
            <w:spacing w:val="-10"/>
            <w:sz w:val="22"/>
            <w:szCs w:val="22"/>
          </w:rPr>
          <w:t>739c</w:t>
        </w:r>
      </w:smartTag>
      <w:r w:rsidRPr="00D44B56">
        <w:rPr>
          <w:spacing w:val="-10"/>
          <w:sz w:val="22"/>
          <w:szCs w:val="22"/>
        </w:rPr>
        <w:t>11</w:t>
      </w:r>
      <w:r w:rsidRPr="004E3135">
        <w:rPr>
          <w:spacing w:val="-10"/>
          <w:sz w:val="22"/>
          <w:szCs w:val="22"/>
        </w:rPr>
        <w:t>-</w:t>
      </w:r>
      <w:r w:rsidRPr="00D44B56">
        <w:rPr>
          <w:spacing w:val="-10"/>
          <w:sz w:val="22"/>
          <w:szCs w:val="22"/>
        </w:rPr>
        <w:t>12</w:t>
      </w:r>
      <w:r w:rsidRPr="004E3135">
        <w:rPr>
          <w:spacing w:val="-10"/>
          <w:sz w:val="22"/>
          <w:szCs w:val="22"/>
        </w:rPr>
        <w:t>）</w:t>
      </w:r>
    </w:p>
  </w:footnote>
  <w:footnote w:id="76">
    <w:p w:rsidR="00A966BB" w:rsidRPr="002A7D7D" w:rsidRDefault="00A966BB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Ansi="PMingLiU" w:hint="eastAsia"/>
          <w:sz w:val="22"/>
          <w:szCs w:val="22"/>
        </w:rPr>
        <w:t xml:space="preserve"> </w:t>
      </w:r>
      <w:r w:rsidRPr="002A7D7D">
        <w:rPr>
          <w:rFonts w:hAnsi="PMingLiU"/>
          <w:sz w:val="22"/>
          <w:szCs w:val="22"/>
        </w:rPr>
        <w:t>《</w:t>
      </w:r>
      <w:r w:rsidRPr="00F35F4F">
        <w:rPr>
          <w:sz w:val="22"/>
          <w:szCs w:val="22"/>
        </w:rPr>
        <w:t>品類</w:t>
      </w:r>
      <w:r w:rsidRPr="002A7D7D">
        <w:rPr>
          <w:rFonts w:hAnsi="PMingLiU"/>
          <w:sz w:val="22"/>
          <w:szCs w:val="22"/>
        </w:rPr>
        <w:t>足論》卷</w:t>
      </w:r>
      <w:r w:rsidRPr="00D44B56">
        <w:rPr>
          <w:sz w:val="22"/>
          <w:szCs w:val="22"/>
        </w:rPr>
        <w:t>12</w:t>
      </w:r>
      <w:r w:rsidRPr="002A7D7D">
        <w:rPr>
          <w:rFonts w:hAnsi="PMingLiU"/>
          <w:sz w:val="22"/>
          <w:szCs w:val="22"/>
        </w:rPr>
        <w:t>：「</w:t>
      </w:r>
      <w:r>
        <w:rPr>
          <w:rFonts w:eastAsia="DFKai-SB" w:hAnsi="DFKai-SB" w:hint="eastAsia"/>
          <w:bCs/>
          <w:szCs w:val="24"/>
        </w:rPr>
        <w:t>^</w:t>
      </w:r>
      <w:proofErr w:type="gramStart"/>
      <w:r w:rsidRPr="002A7D7D">
        <w:rPr>
          <w:rFonts w:ascii="DFKai-SB" w:eastAsia="DFKai-SB" w:hAnsi="DFKai-SB"/>
          <w:sz w:val="22"/>
          <w:szCs w:val="22"/>
        </w:rPr>
        <w:t>幾果非</w:t>
      </w:r>
      <w:proofErr w:type="gramEnd"/>
      <w:r w:rsidRPr="002A7D7D">
        <w:rPr>
          <w:rFonts w:ascii="DFKai-SB" w:eastAsia="DFKai-SB" w:hAnsi="DFKai-SB"/>
          <w:sz w:val="22"/>
          <w:szCs w:val="22"/>
        </w:rPr>
        <w:t>有果等者？</w:t>
      </w:r>
      <w:proofErr w:type="gramStart"/>
      <w:r w:rsidRPr="002A7D7D">
        <w:rPr>
          <w:rFonts w:ascii="DFKai-SB" w:eastAsia="DFKai-SB" w:hAnsi="DFKai-SB"/>
          <w:sz w:val="22"/>
          <w:szCs w:val="22"/>
        </w:rPr>
        <w:t>一切是果亦有</w:t>
      </w:r>
      <w:proofErr w:type="gramEnd"/>
      <w:r w:rsidRPr="002A7D7D">
        <w:rPr>
          <w:rFonts w:ascii="DFKai-SB" w:eastAsia="DFKai-SB" w:hAnsi="DFKai-SB"/>
          <w:sz w:val="22"/>
          <w:szCs w:val="22"/>
        </w:rPr>
        <w:t>果。</w:t>
      </w:r>
      <w:r>
        <w:rPr>
          <w:rFonts w:eastAsia="DFKai-SB" w:hAnsi="DFKai-SB" w:hint="eastAsia"/>
          <w:bCs/>
          <w:szCs w:val="24"/>
        </w:rPr>
        <w:t>^^</w:t>
      </w:r>
      <w:r w:rsidRPr="002A7D7D">
        <w:rPr>
          <w:rFonts w:hAnsi="PMingLiU"/>
          <w:sz w:val="22"/>
          <w:szCs w:val="22"/>
        </w:rPr>
        <w:t>」</w:t>
      </w:r>
      <w:r w:rsidRPr="002A7D7D">
        <w:rPr>
          <w:sz w:val="22"/>
          <w:szCs w:val="22"/>
        </w:rPr>
        <w:t>（</w:t>
      </w:r>
      <w:r w:rsidRPr="002A7D7D">
        <w:rPr>
          <w:rFonts w:hAnsi="PMingLiU"/>
          <w:sz w:val="22"/>
          <w:szCs w:val="22"/>
        </w:rPr>
        <w:t>大正</w:t>
      </w:r>
      <w:r w:rsidRPr="00D44B56">
        <w:rPr>
          <w:sz w:val="22"/>
          <w:szCs w:val="22"/>
        </w:rPr>
        <w:t>26</w:t>
      </w:r>
      <w:r w:rsidRPr="002A7D7D">
        <w:rPr>
          <w:rFonts w:hAnsi="PMingLiU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39"/>
          <w:attr w:name="UnitName" w:val="C"/>
        </w:smartTagPr>
        <w:r w:rsidRPr="00D44B56">
          <w:rPr>
            <w:sz w:val="22"/>
            <w:szCs w:val="22"/>
          </w:rPr>
          <w:t>739c</w:t>
        </w:r>
      </w:smartTag>
      <w:r w:rsidRPr="00D44B56">
        <w:rPr>
          <w:sz w:val="22"/>
          <w:szCs w:val="22"/>
        </w:rPr>
        <w:t>12</w:t>
      </w:r>
      <w:r w:rsidRPr="002A7D7D">
        <w:rPr>
          <w:sz w:val="22"/>
          <w:szCs w:val="22"/>
        </w:rPr>
        <w:t>）</w:t>
      </w:r>
    </w:p>
    <w:p w:rsidR="00A966BB" w:rsidRPr="002A7D7D" w:rsidRDefault="00A966BB" w:rsidP="00A44D74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2A7D7D">
        <w:rPr>
          <w:rFonts w:hAnsi="PMingLiU"/>
          <w:sz w:val="22"/>
          <w:szCs w:val="22"/>
        </w:rPr>
        <w:t>《品類足論》卷</w:t>
      </w:r>
      <w:r w:rsidRPr="00D44B56">
        <w:rPr>
          <w:sz w:val="22"/>
          <w:szCs w:val="22"/>
        </w:rPr>
        <w:t>6</w:t>
      </w:r>
      <w:r w:rsidRPr="002A7D7D">
        <w:rPr>
          <w:rFonts w:hAnsi="PMingLiU"/>
          <w:sz w:val="22"/>
          <w:szCs w:val="22"/>
        </w:rPr>
        <w:t>：「</w:t>
      </w:r>
      <w:r>
        <w:rPr>
          <w:rFonts w:eastAsia="DFKai-SB" w:hAnsi="DFKai-SB" w:hint="eastAsia"/>
          <w:bCs/>
          <w:szCs w:val="24"/>
        </w:rPr>
        <w:t>^</w:t>
      </w:r>
      <w:r w:rsidRPr="002A7D7D">
        <w:rPr>
          <w:rFonts w:ascii="DFKai-SB" w:eastAsia="DFKai-SB" w:hAnsi="DFKai-SB"/>
          <w:sz w:val="22"/>
          <w:szCs w:val="22"/>
        </w:rPr>
        <w:t>有果法</w:t>
      </w:r>
      <w:proofErr w:type="gramStart"/>
      <w:r w:rsidRPr="002A7D7D">
        <w:rPr>
          <w:rFonts w:ascii="DFKai-SB" w:eastAsia="DFKai-SB" w:hAnsi="DFKai-SB"/>
          <w:sz w:val="22"/>
          <w:szCs w:val="22"/>
        </w:rPr>
        <w:t>云</w:t>
      </w:r>
      <w:proofErr w:type="gramEnd"/>
      <w:r w:rsidRPr="002A7D7D">
        <w:rPr>
          <w:rFonts w:ascii="DFKai-SB" w:eastAsia="DFKai-SB" w:hAnsi="DFKai-SB"/>
          <w:sz w:val="22"/>
          <w:szCs w:val="22"/>
        </w:rPr>
        <w:t>何？謂</w:t>
      </w:r>
      <w:proofErr w:type="gramStart"/>
      <w:r w:rsidRPr="002A7D7D">
        <w:rPr>
          <w:rFonts w:ascii="DFKai-SB" w:eastAsia="DFKai-SB" w:hAnsi="DFKai-SB"/>
          <w:sz w:val="22"/>
          <w:szCs w:val="22"/>
        </w:rPr>
        <w:t>有漏法及</w:t>
      </w:r>
      <w:proofErr w:type="gramEnd"/>
      <w:r w:rsidRPr="002A7D7D">
        <w:rPr>
          <w:rFonts w:ascii="DFKai-SB" w:eastAsia="DFKai-SB" w:hAnsi="DFKai-SB"/>
          <w:sz w:val="22"/>
          <w:szCs w:val="22"/>
        </w:rPr>
        <w:t>世俗道所</w:t>
      </w:r>
      <w:proofErr w:type="gramStart"/>
      <w:r w:rsidRPr="002A7D7D">
        <w:rPr>
          <w:rFonts w:ascii="DFKai-SB" w:eastAsia="DFKai-SB" w:hAnsi="DFKai-SB"/>
          <w:sz w:val="22"/>
          <w:szCs w:val="22"/>
        </w:rPr>
        <w:t>證結斷</w:t>
      </w:r>
      <w:proofErr w:type="gramEnd"/>
      <w:r w:rsidRPr="002A7D7D">
        <w:rPr>
          <w:rFonts w:ascii="DFKai-SB" w:eastAsia="DFKai-SB" w:hAnsi="DFKai-SB"/>
          <w:sz w:val="22"/>
          <w:szCs w:val="22"/>
        </w:rPr>
        <w:t>。非有果法</w:t>
      </w:r>
      <w:proofErr w:type="gramStart"/>
      <w:r w:rsidRPr="002A7D7D">
        <w:rPr>
          <w:rFonts w:ascii="DFKai-SB" w:eastAsia="DFKai-SB" w:hAnsi="DFKai-SB"/>
          <w:sz w:val="22"/>
          <w:szCs w:val="22"/>
        </w:rPr>
        <w:t>云</w:t>
      </w:r>
      <w:proofErr w:type="gramEnd"/>
      <w:r w:rsidRPr="002A7D7D">
        <w:rPr>
          <w:rFonts w:ascii="DFKai-SB" w:eastAsia="DFKai-SB" w:hAnsi="DFKai-SB"/>
          <w:sz w:val="22"/>
          <w:szCs w:val="22"/>
        </w:rPr>
        <w:t>何？</w:t>
      </w:r>
      <w:proofErr w:type="gramStart"/>
      <w:r w:rsidRPr="002A7D7D">
        <w:rPr>
          <w:rFonts w:ascii="DFKai-SB" w:eastAsia="DFKai-SB" w:hAnsi="DFKai-SB"/>
          <w:sz w:val="22"/>
          <w:szCs w:val="22"/>
        </w:rPr>
        <w:t>謂除有果無漏法，諸餘無漏法</w:t>
      </w:r>
      <w:proofErr w:type="gramEnd"/>
      <w:r w:rsidRPr="002A7D7D">
        <w:rPr>
          <w:rFonts w:ascii="DFKai-SB" w:eastAsia="DFKai-SB" w:hAnsi="DFKai-SB"/>
          <w:sz w:val="22"/>
          <w:szCs w:val="22"/>
        </w:rPr>
        <w:t>。</w:t>
      </w:r>
      <w:r>
        <w:rPr>
          <w:rFonts w:eastAsia="DFKai-SB" w:hAnsi="DFKai-SB" w:hint="eastAsia"/>
          <w:bCs/>
          <w:szCs w:val="24"/>
        </w:rPr>
        <w:t>^^</w:t>
      </w:r>
      <w:r w:rsidRPr="002A7D7D">
        <w:rPr>
          <w:rFonts w:hAnsi="PMingLiU"/>
          <w:sz w:val="22"/>
          <w:szCs w:val="22"/>
        </w:rPr>
        <w:t>」（大正</w:t>
      </w:r>
      <w:r w:rsidRPr="00D44B56">
        <w:rPr>
          <w:sz w:val="22"/>
          <w:szCs w:val="22"/>
        </w:rPr>
        <w:t>26</w:t>
      </w:r>
      <w:r w:rsidRPr="002A7D7D">
        <w:rPr>
          <w:rFonts w:hAnsi="PMingLiU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15"/>
          <w:attr w:name="UnitName" w:val="a"/>
        </w:smartTagPr>
        <w:r w:rsidRPr="00D44B56">
          <w:rPr>
            <w:sz w:val="22"/>
            <w:szCs w:val="22"/>
          </w:rPr>
          <w:t>715a</w:t>
        </w:r>
      </w:smartTag>
      <w:r w:rsidRPr="00D44B56">
        <w:rPr>
          <w:sz w:val="22"/>
          <w:szCs w:val="22"/>
        </w:rPr>
        <w:t>29</w:t>
      </w:r>
      <w:r w:rsidRPr="002A7D7D">
        <w:rPr>
          <w:sz w:val="22"/>
          <w:szCs w:val="22"/>
        </w:rPr>
        <w:t>-</w:t>
      </w:r>
      <w:r w:rsidRPr="00D44B56">
        <w:rPr>
          <w:sz w:val="22"/>
          <w:szCs w:val="22"/>
        </w:rPr>
        <w:t>b2</w:t>
      </w:r>
      <w:r w:rsidRPr="002A7D7D">
        <w:rPr>
          <w:rFonts w:hAnsi="PMingLiU"/>
          <w:sz w:val="22"/>
          <w:szCs w:val="22"/>
        </w:rPr>
        <w:t>）</w:t>
      </w:r>
    </w:p>
  </w:footnote>
  <w:footnote w:id="77">
    <w:p w:rsidR="00A966BB" w:rsidRPr="002A7D7D" w:rsidRDefault="00A966BB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Ansi="PMingLiU" w:hint="eastAsia"/>
          <w:sz w:val="22"/>
          <w:szCs w:val="22"/>
        </w:rPr>
        <w:t xml:space="preserve"> </w:t>
      </w:r>
      <w:r w:rsidRPr="002A7D7D">
        <w:rPr>
          <w:rFonts w:hAnsi="PMingLiU"/>
          <w:sz w:val="22"/>
          <w:szCs w:val="22"/>
        </w:rPr>
        <w:t>《</w:t>
      </w:r>
      <w:r w:rsidRPr="00F35F4F">
        <w:rPr>
          <w:sz w:val="22"/>
          <w:szCs w:val="22"/>
        </w:rPr>
        <w:t>品類</w:t>
      </w:r>
      <w:r w:rsidRPr="002A7D7D">
        <w:rPr>
          <w:rFonts w:hAnsi="PMingLiU"/>
          <w:sz w:val="22"/>
          <w:szCs w:val="22"/>
        </w:rPr>
        <w:t>足論》卷</w:t>
      </w:r>
      <w:r w:rsidRPr="00D44B56">
        <w:rPr>
          <w:sz w:val="22"/>
          <w:szCs w:val="22"/>
        </w:rPr>
        <w:t>12</w:t>
      </w:r>
      <w:r w:rsidRPr="002A7D7D">
        <w:rPr>
          <w:rFonts w:hAnsi="PMingLiU"/>
          <w:sz w:val="22"/>
          <w:szCs w:val="22"/>
        </w:rPr>
        <w:t>：「</w:t>
      </w:r>
      <w:r>
        <w:rPr>
          <w:rFonts w:eastAsia="DFKai-SB" w:hAnsi="DFKai-SB" w:hint="eastAsia"/>
          <w:bCs/>
          <w:szCs w:val="24"/>
        </w:rPr>
        <w:t>^</w:t>
      </w:r>
      <w:r w:rsidRPr="002A7D7D">
        <w:rPr>
          <w:rFonts w:ascii="DFKai-SB" w:eastAsia="DFKai-SB" w:hAnsi="DFKai-SB"/>
          <w:sz w:val="22"/>
          <w:szCs w:val="22"/>
        </w:rPr>
        <w:t>幾</w:t>
      </w:r>
      <w:proofErr w:type="gramStart"/>
      <w:r w:rsidRPr="002A7D7D">
        <w:rPr>
          <w:rFonts w:ascii="DFKai-SB" w:eastAsia="DFKai-SB" w:hAnsi="DFKai-SB"/>
          <w:sz w:val="22"/>
          <w:szCs w:val="22"/>
        </w:rPr>
        <w:t>有執受</w:t>
      </w:r>
      <w:proofErr w:type="gramEnd"/>
      <w:r w:rsidRPr="002A7D7D">
        <w:rPr>
          <w:rFonts w:ascii="DFKai-SB" w:eastAsia="DFKai-SB" w:hAnsi="DFKai-SB"/>
          <w:sz w:val="22"/>
          <w:szCs w:val="22"/>
        </w:rPr>
        <w:t>等者</w:t>
      </w:r>
      <w:r w:rsidRPr="002A7D7D">
        <w:rPr>
          <w:rFonts w:ascii="DFKai-SB" w:eastAsia="DFKai-SB" w:hAnsi="DFKai-SB" w:hint="eastAsia"/>
          <w:sz w:val="22"/>
          <w:szCs w:val="22"/>
        </w:rPr>
        <w:t>？</w:t>
      </w:r>
      <w:r w:rsidRPr="002A7D7D">
        <w:rPr>
          <w:rFonts w:ascii="DFKai-SB" w:eastAsia="DFKai-SB" w:hAnsi="DFKai-SB"/>
          <w:sz w:val="22"/>
          <w:szCs w:val="22"/>
        </w:rPr>
        <w:t>一切</w:t>
      </w:r>
      <w:proofErr w:type="gramStart"/>
      <w:r w:rsidRPr="002A7D7D">
        <w:rPr>
          <w:rFonts w:ascii="DFKai-SB" w:eastAsia="DFKai-SB" w:hAnsi="DFKai-SB"/>
          <w:sz w:val="22"/>
          <w:szCs w:val="22"/>
        </w:rPr>
        <w:t>無執受</w:t>
      </w:r>
      <w:proofErr w:type="gramEnd"/>
      <w:r w:rsidRPr="002A7D7D">
        <w:rPr>
          <w:rFonts w:ascii="DFKai-SB" w:eastAsia="DFKai-SB" w:hAnsi="DFKai-SB"/>
          <w:sz w:val="22"/>
          <w:szCs w:val="22"/>
        </w:rPr>
        <w:t>。</w:t>
      </w:r>
      <w:r>
        <w:rPr>
          <w:rFonts w:eastAsia="DFKai-SB" w:hAnsi="DFKai-SB" w:hint="eastAsia"/>
          <w:bCs/>
          <w:szCs w:val="24"/>
        </w:rPr>
        <w:t>^^</w:t>
      </w:r>
      <w:r w:rsidRPr="002A7D7D">
        <w:rPr>
          <w:rFonts w:hAnsi="PMingLiU"/>
          <w:sz w:val="22"/>
          <w:szCs w:val="22"/>
        </w:rPr>
        <w:t>」</w:t>
      </w:r>
      <w:r w:rsidRPr="002A7D7D">
        <w:rPr>
          <w:sz w:val="22"/>
          <w:szCs w:val="22"/>
        </w:rPr>
        <w:t>（</w:t>
      </w:r>
      <w:r w:rsidRPr="002A7D7D">
        <w:rPr>
          <w:rFonts w:hAnsi="PMingLiU"/>
          <w:sz w:val="22"/>
          <w:szCs w:val="22"/>
        </w:rPr>
        <w:t>大正</w:t>
      </w:r>
      <w:r w:rsidRPr="00D44B56">
        <w:rPr>
          <w:sz w:val="22"/>
          <w:szCs w:val="22"/>
        </w:rPr>
        <w:t>26</w:t>
      </w:r>
      <w:r w:rsidRPr="002A7D7D">
        <w:rPr>
          <w:rFonts w:hAnsi="PMingLiU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39"/>
          <w:attr w:name="UnitName" w:val="C"/>
        </w:smartTagPr>
        <w:r w:rsidRPr="00D44B56">
          <w:rPr>
            <w:sz w:val="22"/>
            <w:szCs w:val="22"/>
          </w:rPr>
          <w:t>739c</w:t>
        </w:r>
      </w:smartTag>
      <w:r w:rsidRPr="00D44B56">
        <w:rPr>
          <w:sz w:val="22"/>
          <w:szCs w:val="22"/>
        </w:rPr>
        <w:t>13</w:t>
      </w:r>
      <w:r w:rsidRPr="002A7D7D">
        <w:rPr>
          <w:sz w:val="22"/>
          <w:szCs w:val="22"/>
        </w:rPr>
        <w:t>）</w:t>
      </w:r>
    </w:p>
    <w:p w:rsidR="00A966BB" w:rsidRPr="002A7D7D" w:rsidRDefault="00A966BB" w:rsidP="00A44D74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2A7D7D">
        <w:rPr>
          <w:rFonts w:hint="eastAsia"/>
          <w:sz w:val="22"/>
          <w:szCs w:val="22"/>
        </w:rPr>
        <w:t>《品類足論》卷</w:t>
      </w:r>
      <w:r w:rsidRPr="00D44B56">
        <w:rPr>
          <w:rFonts w:hint="eastAsia"/>
          <w:sz w:val="22"/>
          <w:szCs w:val="22"/>
        </w:rPr>
        <w:t>16</w:t>
      </w:r>
      <w:r w:rsidRPr="002A7D7D">
        <w:rPr>
          <w:rFonts w:hint="eastAsia"/>
          <w:sz w:val="22"/>
          <w:szCs w:val="22"/>
        </w:rPr>
        <w:t>：「〔五蘊〕</w:t>
      </w:r>
      <w:r>
        <w:rPr>
          <w:rFonts w:eastAsia="DFKai-SB" w:hAnsi="DFKai-SB" w:hint="eastAsia"/>
          <w:bCs/>
          <w:szCs w:val="24"/>
        </w:rPr>
        <w:t>^</w:t>
      </w:r>
      <w:r w:rsidRPr="002A7D7D">
        <w:rPr>
          <w:rFonts w:ascii="DFKai-SB" w:eastAsia="DFKai-SB" w:hAnsi="DFKai-SB" w:hint="eastAsia"/>
          <w:sz w:val="22"/>
          <w:szCs w:val="22"/>
        </w:rPr>
        <w:t>幾</w:t>
      </w:r>
      <w:proofErr w:type="gramStart"/>
      <w:r w:rsidRPr="002A7D7D">
        <w:rPr>
          <w:rFonts w:ascii="DFKai-SB" w:eastAsia="DFKai-SB" w:hAnsi="DFKai-SB" w:hint="eastAsia"/>
          <w:sz w:val="22"/>
          <w:szCs w:val="22"/>
        </w:rPr>
        <w:t>有執受</w:t>
      </w:r>
      <w:proofErr w:type="gramEnd"/>
      <w:r w:rsidRPr="002A7D7D">
        <w:rPr>
          <w:rFonts w:ascii="DFKai-SB" w:eastAsia="DFKai-SB" w:hAnsi="DFKai-SB" w:hint="eastAsia"/>
          <w:sz w:val="22"/>
          <w:szCs w:val="22"/>
        </w:rPr>
        <w:t>等者？四</w:t>
      </w:r>
      <w:proofErr w:type="gramStart"/>
      <w:r w:rsidRPr="002A7D7D">
        <w:rPr>
          <w:rFonts w:ascii="DFKai-SB" w:eastAsia="DFKai-SB" w:hAnsi="DFKai-SB" w:hint="eastAsia"/>
          <w:sz w:val="22"/>
          <w:szCs w:val="22"/>
        </w:rPr>
        <w:t>無執受</w:t>
      </w:r>
      <w:proofErr w:type="gramEnd"/>
      <w:r w:rsidRPr="002A7D7D">
        <w:rPr>
          <w:rFonts w:ascii="DFKai-SB" w:eastAsia="DFKai-SB" w:hAnsi="DFKai-SB" w:hint="eastAsia"/>
          <w:sz w:val="22"/>
          <w:szCs w:val="22"/>
        </w:rPr>
        <w:t>，一應分別。謂色</w:t>
      </w:r>
      <w:proofErr w:type="gramStart"/>
      <w:r w:rsidRPr="002A7D7D">
        <w:rPr>
          <w:rFonts w:ascii="DFKai-SB" w:eastAsia="DFKai-SB" w:hAnsi="DFKai-SB" w:hint="eastAsia"/>
          <w:sz w:val="22"/>
          <w:szCs w:val="22"/>
        </w:rPr>
        <w:t>蘊</w:t>
      </w:r>
      <w:proofErr w:type="gramEnd"/>
      <w:r w:rsidRPr="002A7D7D">
        <w:rPr>
          <w:rFonts w:ascii="DFKai-SB" w:eastAsia="DFKai-SB" w:hAnsi="DFKai-SB" w:hint="eastAsia"/>
          <w:sz w:val="22"/>
          <w:szCs w:val="22"/>
        </w:rPr>
        <w:t>，或</w:t>
      </w:r>
      <w:proofErr w:type="gramStart"/>
      <w:r w:rsidRPr="002A7D7D">
        <w:rPr>
          <w:rFonts w:ascii="DFKai-SB" w:eastAsia="DFKai-SB" w:hAnsi="DFKai-SB" w:hint="eastAsia"/>
          <w:sz w:val="22"/>
          <w:szCs w:val="22"/>
        </w:rPr>
        <w:t>有執受或無執受</w:t>
      </w:r>
      <w:proofErr w:type="gramEnd"/>
      <w:r w:rsidRPr="002A7D7D">
        <w:rPr>
          <w:rFonts w:ascii="DFKai-SB" w:eastAsia="DFKai-SB" w:hAnsi="DFKai-SB" w:hint="eastAsia"/>
          <w:sz w:val="22"/>
          <w:szCs w:val="22"/>
        </w:rPr>
        <w:t>。</w:t>
      </w:r>
      <w:proofErr w:type="gramStart"/>
      <w:r w:rsidRPr="002A7D7D">
        <w:rPr>
          <w:rFonts w:ascii="DFKai-SB" w:eastAsia="DFKai-SB" w:hAnsi="DFKai-SB" w:hint="eastAsia"/>
          <w:sz w:val="22"/>
          <w:szCs w:val="22"/>
        </w:rPr>
        <w:t>云</w:t>
      </w:r>
      <w:proofErr w:type="gramEnd"/>
      <w:r w:rsidRPr="002A7D7D">
        <w:rPr>
          <w:rFonts w:ascii="DFKai-SB" w:eastAsia="DFKai-SB" w:hAnsi="DFKai-SB" w:hint="eastAsia"/>
          <w:sz w:val="22"/>
          <w:szCs w:val="22"/>
        </w:rPr>
        <w:t>何</w:t>
      </w:r>
      <w:proofErr w:type="gramStart"/>
      <w:r w:rsidRPr="002A7D7D">
        <w:rPr>
          <w:rFonts w:ascii="DFKai-SB" w:eastAsia="DFKai-SB" w:hAnsi="DFKai-SB" w:hint="eastAsia"/>
          <w:sz w:val="22"/>
          <w:szCs w:val="22"/>
        </w:rPr>
        <w:t>有執受</w:t>
      </w:r>
      <w:proofErr w:type="gramEnd"/>
      <w:r w:rsidRPr="002A7D7D">
        <w:rPr>
          <w:rFonts w:ascii="DFKai-SB" w:eastAsia="DFKai-SB" w:hAnsi="DFKai-SB" w:hint="eastAsia"/>
          <w:sz w:val="22"/>
          <w:szCs w:val="22"/>
        </w:rPr>
        <w:t>？謂自體所攝色</w:t>
      </w:r>
      <w:proofErr w:type="gramStart"/>
      <w:r w:rsidRPr="002A7D7D">
        <w:rPr>
          <w:rFonts w:ascii="DFKai-SB" w:eastAsia="DFKai-SB" w:hAnsi="DFKai-SB" w:hint="eastAsia"/>
          <w:sz w:val="22"/>
          <w:szCs w:val="22"/>
        </w:rPr>
        <w:t>蘊</w:t>
      </w:r>
      <w:proofErr w:type="gramEnd"/>
      <w:r w:rsidRPr="002A7D7D">
        <w:rPr>
          <w:rFonts w:ascii="DFKai-SB" w:eastAsia="DFKai-SB" w:hAnsi="DFKai-SB" w:hint="eastAsia"/>
          <w:sz w:val="22"/>
          <w:szCs w:val="22"/>
        </w:rPr>
        <w:t>。</w:t>
      </w:r>
      <w:proofErr w:type="gramStart"/>
      <w:r w:rsidRPr="002A7D7D">
        <w:rPr>
          <w:rFonts w:ascii="DFKai-SB" w:eastAsia="DFKai-SB" w:hAnsi="DFKai-SB" w:hint="eastAsia"/>
          <w:sz w:val="22"/>
          <w:szCs w:val="22"/>
        </w:rPr>
        <w:t>云何無執受</w:t>
      </w:r>
      <w:proofErr w:type="gramEnd"/>
      <w:r w:rsidRPr="002A7D7D">
        <w:rPr>
          <w:rFonts w:ascii="DFKai-SB" w:eastAsia="DFKai-SB" w:hAnsi="DFKai-SB" w:hint="eastAsia"/>
          <w:sz w:val="22"/>
          <w:szCs w:val="22"/>
        </w:rPr>
        <w:t>？</w:t>
      </w:r>
      <w:proofErr w:type="gramStart"/>
      <w:r w:rsidRPr="002A7D7D">
        <w:rPr>
          <w:rFonts w:ascii="DFKai-SB" w:eastAsia="DFKai-SB" w:hAnsi="DFKai-SB" w:hint="eastAsia"/>
          <w:sz w:val="22"/>
          <w:szCs w:val="22"/>
        </w:rPr>
        <w:t>謂非自</w:t>
      </w:r>
      <w:proofErr w:type="gramEnd"/>
      <w:r w:rsidRPr="002A7D7D">
        <w:rPr>
          <w:rFonts w:ascii="DFKai-SB" w:eastAsia="DFKai-SB" w:hAnsi="DFKai-SB" w:hint="eastAsia"/>
          <w:sz w:val="22"/>
          <w:szCs w:val="22"/>
        </w:rPr>
        <w:t>體所攝色</w:t>
      </w:r>
      <w:proofErr w:type="gramStart"/>
      <w:r w:rsidRPr="002A7D7D">
        <w:rPr>
          <w:rFonts w:ascii="DFKai-SB" w:eastAsia="DFKai-SB" w:hAnsi="DFKai-SB" w:hint="eastAsia"/>
          <w:sz w:val="22"/>
          <w:szCs w:val="22"/>
        </w:rPr>
        <w:t>蘊</w:t>
      </w:r>
      <w:proofErr w:type="gramEnd"/>
      <w:r w:rsidRPr="002A7D7D">
        <w:rPr>
          <w:rFonts w:ascii="DFKai-SB" w:eastAsia="DFKai-SB" w:hAnsi="DFKai-SB" w:hint="eastAsia"/>
          <w:sz w:val="22"/>
          <w:szCs w:val="22"/>
        </w:rPr>
        <w:t>。</w:t>
      </w:r>
      <w:r>
        <w:rPr>
          <w:rFonts w:eastAsia="DFKai-SB" w:hAnsi="DFKai-SB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」（大正</w:t>
      </w:r>
      <w:r w:rsidRPr="00D44B56">
        <w:rPr>
          <w:rFonts w:hint="eastAsia"/>
          <w:sz w:val="22"/>
          <w:szCs w:val="22"/>
        </w:rPr>
        <w:t>26</w:t>
      </w:r>
      <w:r w:rsidRPr="002A7D7D">
        <w:rPr>
          <w:rFonts w:hint="eastAsia"/>
          <w:sz w:val="22"/>
          <w:szCs w:val="22"/>
        </w:rPr>
        <w:t>，</w:t>
      </w:r>
      <w:r w:rsidRPr="00D44B56">
        <w:rPr>
          <w:rFonts w:hint="eastAsia"/>
          <w:sz w:val="22"/>
          <w:szCs w:val="22"/>
        </w:rPr>
        <w:t>760b10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13</w:t>
      </w:r>
      <w:r w:rsidRPr="002A7D7D">
        <w:rPr>
          <w:rFonts w:hint="eastAsia"/>
          <w:sz w:val="22"/>
          <w:szCs w:val="22"/>
        </w:rPr>
        <w:t>）</w:t>
      </w:r>
    </w:p>
  </w:footnote>
  <w:footnote w:id="78">
    <w:p w:rsidR="00A966BB" w:rsidRPr="005B3B03" w:rsidRDefault="00A966BB" w:rsidP="00A44D74">
      <w:pPr>
        <w:pStyle w:val="a4"/>
        <w:spacing w:line="0" w:lineRule="atLeast"/>
        <w:ind w:left="253" w:hangingChars="115" w:hanging="253"/>
        <w:jc w:val="both"/>
        <w:rPr>
          <w:sz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Ansi="PMingLiU" w:hint="eastAsia"/>
          <w:sz w:val="22"/>
          <w:szCs w:val="22"/>
        </w:rPr>
        <w:t xml:space="preserve"> </w:t>
      </w:r>
      <w:r w:rsidRPr="002A7D7D">
        <w:rPr>
          <w:rFonts w:hAnsi="PMingLiU"/>
          <w:sz w:val="22"/>
          <w:szCs w:val="22"/>
        </w:rPr>
        <w:t>《</w:t>
      </w:r>
      <w:r w:rsidRPr="00F35F4F">
        <w:rPr>
          <w:sz w:val="22"/>
          <w:szCs w:val="22"/>
        </w:rPr>
        <w:t>品類</w:t>
      </w:r>
      <w:r w:rsidRPr="002A7D7D">
        <w:rPr>
          <w:rFonts w:hAnsi="PMingLiU"/>
          <w:sz w:val="22"/>
          <w:szCs w:val="22"/>
        </w:rPr>
        <w:t>足論》卷</w:t>
      </w:r>
      <w:r w:rsidRPr="00D44B56">
        <w:rPr>
          <w:sz w:val="22"/>
          <w:szCs w:val="22"/>
        </w:rPr>
        <w:t>12</w:t>
      </w:r>
      <w:r w:rsidRPr="002A7D7D">
        <w:rPr>
          <w:rFonts w:hAnsi="PMingLiU"/>
          <w:sz w:val="22"/>
          <w:szCs w:val="22"/>
        </w:rPr>
        <w:t>：「</w:t>
      </w:r>
      <w:r>
        <w:rPr>
          <w:rFonts w:eastAsia="DFKai-SB" w:hAnsi="DFKai-SB" w:hint="eastAsia"/>
          <w:bCs/>
          <w:szCs w:val="24"/>
        </w:rPr>
        <w:t>^</w:t>
      </w:r>
      <w:r w:rsidRPr="002A7D7D">
        <w:rPr>
          <w:rFonts w:ascii="DFKai-SB" w:eastAsia="DFKai-SB" w:hAnsi="DFKai-SB"/>
          <w:sz w:val="22"/>
          <w:szCs w:val="22"/>
        </w:rPr>
        <w:t>幾大種所造等者？一切非大種所造。</w:t>
      </w:r>
      <w:r>
        <w:rPr>
          <w:rFonts w:eastAsia="DFKai-SB" w:hAnsi="DFKai-SB" w:hint="eastAsia"/>
          <w:bCs/>
          <w:szCs w:val="24"/>
        </w:rPr>
        <w:t>^^</w:t>
      </w:r>
      <w:r w:rsidRPr="002A7D7D">
        <w:rPr>
          <w:rFonts w:hAnsi="PMingLiU"/>
          <w:sz w:val="22"/>
          <w:szCs w:val="22"/>
        </w:rPr>
        <w:t>」</w:t>
      </w:r>
      <w:r w:rsidRPr="002A7D7D">
        <w:rPr>
          <w:sz w:val="22"/>
          <w:szCs w:val="22"/>
        </w:rPr>
        <w:t>（</w:t>
      </w:r>
      <w:r w:rsidRPr="002A7D7D">
        <w:rPr>
          <w:rFonts w:hAnsi="PMingLiU"/>
          <w:sz w:val="22"/>
          <w:szCs w:val="22"/>
        </w:rPr>
        <w:t>大正</w:t>
      </w:r>
      <w:r w:rsidRPr="00D44B56">
        <w:rPr>
          <w:sz w:val="22"/>
          <w:szCs w:val="22"/>
        </w:rPr>
        <w:t>26</w:t>
      </w:r>
      <w:r w:rsidRPr="002A7D7D">
        <w:rPr>
          <w:rFonts w:hAnsi="PMingLiU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39"/>
          <w:attr w:name="UnitName" w:val="C"/>
        </w:smartTagPr>
        <w:r w:rsidRPr="00D44B56">
          <w:rPr>
            <w:sz w:val="22"/>
            <w:szCs w:val="22"/>
          </w:rPr>
          <w:t>739c</w:t>
        </w:r>
      </w:smartTag>
      <w:r w:rsidRPr="00D44B56">
        <w:rPr>
          <w:sz w:val="22"/>
          <w:szCs w:val="22"/>
        </w:rPr>
        <w:t>13</w:t>
      </w:r>
      <w:r w:rsidRPr="002A7D7D">
        <w:rPr>
          <w:sz w:val="22"/>
          <w:szCs w:val="22"/>
        </w:rPr>
        <w:t>-</w:t>
      </w:r>
      <w:r w:rsidRPr="00D44B56">
        <w:rPr>
          <w:sz w:val="22"/>
          <w:szCs w:val="22"/>
        </w:rPr>
        <w:t>14</w:t>
      </w:r>
      <w:r w:rsidRPr="002A7D7D">
        <w:rPr>
          <w:sz w:val="22"/>
          <w:szCs w:val="22"/>
        </w:rPr>
        <w:t>）</w:t>
      </w:r>
    </w:p>
  </w:footnote>
  <w:footnote w:id="79">
    <w:p w:rsidR="00A966BB" w:rsidRPr="002A7D7D" w:rsidRDefault="00A966BB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Ansi="PMingLiU" w:hint="eastAsia"/>
          <w:sz w:val="22"/>
          <w:szCs w:val="22"/>
        </w:rPr>
        <w:t xml:space="preserve"> </w:t>
      </w:r>
      <w:r w:rsidRPr="002A7D7D">
        <w:rPr>
          <w:rFonts w:hAnsi="PMingLiU"/>
          <w:sz w:val="22"/>
          <w:szCs w:val="22"/>
        </w:rPr>
        <w:t>《品類足論》卷</w:t>
      </w:r>
      <w:r w:rsidRPr="00D44B56">
        <w:rPr>
          <w:sz w:val="22"/>
          <w:szCs w:val="22"/>
        </w:rPr>
        <w:t>12</w:t>
      </w:r>
      <w:r w:rsidRPr="002A7D7D">
        <w:rPr>
          <w:rFonts w:hAnsi="PMingLiU"/>
          <w:sz w:val="22"/>
          <w:szCs w:val="22"/>
        </w:rPr>
        <w:t>：「</w:t>
      </w:r>
      <w:r>
        <w:rPr>
          <w:rFonts w:eastAsia="DFKai-SB" w:hAnsi="DFKai-SB" w:hint="eastAsia"/>
          <w:bCs/>
          <w:szCs w:val="24"/>
        </w:rPr>
        <w:t>^</w:t>
      </w:r>
      <w:r w:rsidRPr="002A7D7D">
        <w:rPr>
          <w:rFonts w:ascii="DFKai-SB" w:eastAsia="DFKai-SB" w:hAnsi="DFKai-SB"/>
          <w:sz w:val="22"/>
          <w:szCs w:val="22"/>
        </w:rPr>
        <w:t>幾有上等者？一切是有上。</w:t>
      </w:r>
      <w:r>
        <w:rPr>
          <w:rFonts w:eastAsia="DFKai-SB" w:hAnsi="DFKai-SB" w:hint="eastAsia"/>
          <w:bCs/>
          <w:szCs w:val="24"/>
        </w:rPr>
        <w:t>^^</w:t>
      </w:r>
      <w:r w:rsidRPr="002A7D7D">
        <w:rPr>
          <w:rFonts w:hAnsi="PMingLiU"/>
          <w:sz w:val="22"/>
          <w:szCs w:val="22"/>
        </w:rPr>
        <w:t>」</w:t>
      </w:r>
      <w:r w:rsidRPr="002A7D7D">
        <w:rPr>
          <w:sz w:val="22"/>
          <w:szCs w:val="22"/>
        </w:rPr>
        <w:t>（</w:t>
      </w:r>
      <w:r w:rsidRPr="002A7D7D">
        <w:rPr>
          <w:rFonts w:hAnsi="PMingLiU"/>
          <w:sz w:val="22"/>
          <w:szCs w:val="22"/>
        </w:rPr>
        <w:t>大正</w:t>
      </w:r>
      <w:r w:rsidRPr="00D44B56">
        <w:rPr>
          <w:sz w:val="22"/>
          <w:szCs w:val="22"/>
        </w:rPr>
        <w:t>26</w:t>
      </w:r>
      <w:r w:rsidRPr="002A7D7D">
        <w:rPr>
          <w:rFonts w:hAnsi="PMingLiU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39"/>
          <w:attr w:name="UnitName" w:val="C"/>
        </w:smartTagPr>
        <w:r w:rsidRPr="00D44B56">
          <w:rPr>
            <w:sz w:val="22"/>
            <w:szCs w:val="22"/>
          </w:rPr>
          <w:t>739c</w:t>
        </w:r>
      </w:smartTag>
      <w:r w:rsidRPr="00D44B56">
        <w:rPr>
          <w:sz w:val="22"/>
          <w:szCs w:val="22"/>
        </w:rPr>
        <w:t>14</w:t>
      </w:r>
      <w:r w:rsidRPr="002A7D7D">
        <w:rPr>
          <w:sz w:val="22"/>
          <w:szCs w:val="22"/>
        </w:rPr>
        <w:t>-</w:t>
      </w:r>
      <w:r w:rsidRPr="00D44B56">
        <w:rPr>
          <w:sz w:val="22"/>
          <w:szCs w:val="22"/>
        </w:rPr>
        <w:t>15</w:t>
      </w:r>
      <w:r w:rsidRPr="002A7D7D">
        <w:rPr>
          <w:sz w:val="22"/>
          <w:szCs w:val="22"/>
        </w:rPr>
        <w:t>）</w:t>
      </w:r>
    </w:p>
    <w:p w:rsidR="00A966BB" w:rsidRPr="002A7D7D" w:rsidRDefault="00A966BB" w:rsidP="00A44D74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2A7D7D">
        <w:rPr>
          <w:rFonts w:hAnsi="PMingLiU"/>
          <w:sz w:val="22"/>
          <w:szCs w:val="22"/>
        </w:rPr>
        <w:t>《大智度論》卷</w:t>
      </w:r>
      <w:r w:rsidRPr="00D44B56">
        <w:rPr>
          <w:sz w:val="22"/>
          <w:szCs w:val="22"/>
        </w:rPr>
        <w:t>31</w:t>
      </w:r>
      <w:r w:rsidRPr="002A7D7D">
        <w:rPr>
          <w:rFonts w:hAnsi="PMingLiU"/>
          <w:sz w:val="22"/>
          <w:szCs w:val="22"/>
        </w:rPr>
        <w:t>：「</w:t>
      </w:r>
      <w:r>
        <w:rPr>
          <w:rFonts w:eastAsia="DFKai-SB" w:hAnsi="DFKai-SB" w:hint="eastAsia"/>
          <w:bCs/>
          <w:szCs w:val="24"/>
        </w:rPr>
        <w:t>^</w:t>
      </w:r>
      <w:proofErr w:type="gramStart"/>
      <w:r w:rsidRPr="002A7D7D">
        <w:rPr>
          <w:rFonts w:ascii="DFKai-SB" w:eastAsia="DFKai-SB" w:hAnsi="DFKai-SB"/>
          <w:sz w:val="22"/>
          <w:szCs w:val="22"/>
        </w:rPr>
        <w:t>云</w:t>
      </w:r>
      <w:proofErr w:type="gramEnd"/>
      <w:r w:rsidRPr="002A7D7D">
        <w:rPr>
          <w:rFonts w:ascii="DFKai-SB" w:eastAsia="DFKai-SB" w:hAnsi="DFKai-SB"/>
          <w:sz w:val="22"/>
          <w:szCs w:val="22"/>
        </w:rPr>
        <w:t>何有上法？一切有為法及虛空、</w:t>
      </w:r>
      <w:proofErr w:type="gramStart"/>
      <w:r w:rsidRPr="002A7D7D">
        <w:rPr>
          <w:rFonts w:ascii="DFKai-SB" w:eastAsia="DFKai-SB" w:hAnsi="DFKai-SB"/>
          <w:sz w:val="22"/>
          <w:szCs w:val="22"/>
        </w:rPr>
        <w:t>非智緣</w:t>
      </w:r>
      <w:proofErr w:type="gramEnd"/>
      <w:r w:rsidRPr="002A7D7D">
        <w:rPr>
          <w:rFonts w:ascii="DFKai-SB" w:eastAsia="DFKai-SB" w:hAnsi="DFKai-SB"/>
          <w:sz w:val="22"/>
          <w:szCs w:val="22"/>
        </w:rPr>
        <w:t>盡。</w:t>
      </w:r>
      <w:r>
        <w:rPr>
          <w:rFonts w:eastAsia="DFKai-SB" w:hAnsi="DFKai-SB" w:hint="eastAsia"/>
          <w:bCs/>
          <w:szCs w:val="24"/>
        </w:rPr>
        <w:t>^^</w:t>
      </w:r>
      <w:r w:rsidRPr="002A7D7D">
        <w:rPr>
          <w:rFonts w:hAnsi="PMingLiU"/>
          <w:sz w:val="22"/>
          <w:szCs w:val="22"/>
        </w:rPr>
        <w:t>」（大正</w:t>
      </w:r>
      <w:r w:rsidRPr="00D44B56">
        <w:rPr>
          <w:sz w:val="22"/>
          <w:szCs w:val="22"/>
        </w:rPr>
        <w:t>25</w:t>
      </w:r>
      <w:r w:rsidRPr="002A7D7D">
        <w:rPr>
          <w:rFonts w:hAnsi="PMingLiU"/>
          <w:sz w:val="22"/>
          <w:szCs w:val="22"/>
        </w:rPr>
        <w:t>，</w:t>
      </w:r>
      <w:r w:rsidRPr="00D44B56">
        <w:rPr>
          <w:sz w:val="22"/>
          <w:szCs w:val="22"/>
        </w:rPr>
        <w:t>288b28</w:t>
      </w:r>
      <w:r w:rsidRPr="002A7D7D">
        <w:rPr>
          <w:rFonts w:hAnsi="PMingLiU"/>
          <w:sz w:val="22"/>
          <w:szCs w:val="22"/>
        </w:rPr>
        <w:t>）</w:t>
      </w:r>
    </w:p>
  </w:footnote>
  <w:footnote w:id="80">
    <w:p w:rsidR="00A966BB" w:rsidRPr="002A7D7D" w:rsidRDefault="00A966BB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Ansi="PMingLiU" w:hint="eastAsia"/>
          <w:sz w:val="22"/>
          <w:szCs w:val="22"/>
        </w:rPr>
        <w:t xml:space="preserve"> </w:t>
      </w:r>
      <w:r w:rsidRPr="002A7D7D">
        <w:rPr>
          <w:rFonts w:hAnsi="PMingLiU"/>
          <w:sz w:val="22"/>
          <w:szCs w:val="22"/>
        </w:rPr>
        <w:t>《</w:t>
      </w:r>
      <w:r w:rsidRPr="00F35F4F">
        <w:rPr>
          <w:sz w:val="22"/>
          <w:szCs w:val="22"/>
        </w:rPr>
        <w:t>品類</w:t>
      </w:r>
      <w:r w:rsidRPr="002A7D7D">
        <w:rPr>
          <w:rFonts w:hAnsi="PMingLiU"/>
          <w:sz w:val="22"/>
          <w:szCs w:val="22"/>
        </w:rPr>
        <w:t>足論》卷</w:t>
      </w:r>
      <w:r w:rsidRPr="00D44B56">
        <w:rPr>
          <w:sz w:val="22"/>
          <w:szCs w:val="22"/>
        </w:rPr>
        <w:t>12</w:t>
      </w:r>
      <w:r w:rsidRPr="002A7D7D">
        <w:rPr>
          <w:rFonts w:hAnsi="PMingLiU"/>
          <w:sz w:val="22"/>
          <w:szCs w:val="22"/>
        </w:rPr>
        <w:t>：「</w:t>
      </w:r>
      <w:r>
        <w:rPr>
          <w:rFonts w:eastAsia="DFKai-SB" w:hAnsi="DFKai-SB" w:hint="eastAsia"/>
          <w:bCs/>
          <w:szCs w:val="24"/>
        </w:rPr>
        <w:t>^</w:t>
      </w:r>
      <w:r w:rsidRPr="002A7D7D">
        <w:rPr>
          <w:rFonts w:ascii="DFKai-SB" w:eastAsia="DFKai-SB" w:hAnsi="DFKai-SB"/>
          <w:sz w:val="22"/>
          <w:szCs w:val="22"/>
        </w:rPr>
        <w:t>幾是有等者？一切應分別。</w:t>
      </w:r>
      <w:proofErr w:type="gramStart"/>
      <w:r w:rsidRPr="002A7D7D">
        <w:rPr>
          <w:rFonts w:ascii="DFKai-SB" w:eastAsia="DFKai-SB" w:hAnsi="DFKai-SB"/>
          <w:sz w:val="22"/>
          <w:szCs w:val="22"/>
        </w:rPr>
        <w:t>謂諸念住</w:t>
      </w:r>
      <w:proofErr w:type="gramEnd"/>
      <w:r w:rsidRPr="002A7D7D">
        <w:rPr>
          <w:rFonts w:ascii="DFKai-SB" w:eastAsia="DFKai-SB" w:hAnsi="DFKai-SB"/>
          <w:sz w:val="22"/>
          <w:szCs w:val="22"/>
        </w:rPr>
        <w:t>，若</w:t>
      </w:r>
      <w:proofErr w:type="gramStart"/>
      <w:r w:rsidRPr="002A7D7D">
        <w:rPr>
          <w:rFonts w:ascii="DFKai-SB" w:eastAsia="DFKai-SB" w:hAnsi="DFKai-SB"/>
          <w:sz w:val="22"/>
          <w:szCs w:val="22"/>
        </w:rPr>
        <w:t>有漏是有</w:t>
      </w:r>
      <w:proofErr w:type="gramEnd"/>
      <w:r w:rsidRPr="002A7D7D">
        <w:rPr>
          <w:rFonts w:ascii="DFKai-SB" w:eastAsia="DFKai-SB" w:hAnsi="DFKai-SB"/>
          <w:sz w:val="22"/>
          <w:szCs w:val="22"/>
        </w:rPr>
        <w:t>，若</w:t>
      </w:r>
      <w:proofErr w:type="gramStart"/>
      <w:r w:rsidRPr="002A7D7D">
        <w:rPr>
          <w:rFonts w:ascii="DFKai-SB" w:eastAsia="DFKai-SB" w:hAnsi="DFKai-SB"/>
          <w:sz w:val="22"/>
          <w:szCs w:val="22"/>
        </w:rPr>
        <w:t>無漏非有</w:t>
      </w:r>
      <w:proofErr w:type="gramEnd"/>
      <w:r w:rsidRPr="002A7D7D">
        <w:rPr>
          <w:rFonts w:ascii="DFKai-SB" w:eastAsia="DFKai-SB" w:hAnsi="DFKai-SB"/>
          <w:sz w:val="22"/>
          <w:szCs w:val="22"/>
        </w:rPr>
        <w:t>。</w:t>
      </w:r>
      <w:r>
        <w:rPr>
          <w:rFonts w:eastAsia="DFKai-SB" w:hAnsi="DFKai-SB" w:hint="eastAsia"/>
          <w:bCs/>
          <w:szCs w:val="24"/>
        </w:rPr>
        <w:t>^^</w:t>
      </w:r>
      <w:r w:rsidRPr="002A7D7D">
        <w:rPr>
          <w:rFonts w:hAnsi="PMingLiU"/>
          <w:sz w:val="22"/>
          <w:szCs w:val="22"/>
        </w:rPr>
        <w:t>」</w:t>
      </w:r>
      <w:r w:rsidRPr="002A7D7D">
        <w:rPr>
          <w:sz w:val="22"/>
          <w:szCs w:val="22"/>
        </w:rPr>
        <w:t>（</w:t>
      </w:r>
      <w:r w:rsidRPr="002A7D7D">
        <w:rPr>
          <w:rFonts w:hAnsi="PMingLiU"/>
          <w:sz w:val="22"/>
          <w:szCs w:val="22"/>
        </w:rPr>
        <w:t>大正</w:t>
      </w:r>
      <w:r w:rsidRPr="00D44B56">
        <w:rPr>
          <w:sz w:val="22"/>
          <w:szCs w:val="22"/>
        </w:rPr>
        <w:t>26</w:t>
      </w:r>
      <w:r w:rsidRPr="002A7D7D">
        <w:rPr>
          <w:rFonts w:hAnsi="PMingLiU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39"/>
          <w:attr w:name="UnitName" w:val="C"/>
        </w:smartTagPr>
        <w:r w:rsidRPr="00D44B56">
          <w:rPr>
            <w:sz w:val="22"/>
            <w:szCs w:val="22"/>
          </w:rPr>
          <w:t>739c</w:t>
        </w:r>
      </w:smartTag>
      <w:r w:rsidRPr="00D44B56">
        <w:rPr>
          <w:sz w:val="22"/>
          <w:szCs w:val="22"/>
        </w:rPr>
        <w:t>15</w:t>
      </w:r>
      <w:r w:rsidRPr="002A7D7D">
        <w:rPr>
          <w:sz w:val="22"/>
          <w:szCs w:val="22"/>
        </w:rPr>
        <w:t>-</w:t>
      </w:r>
      <w:r w:rsidRPr="00D44B56">
        <w:rPr>
          <w:sz w:val="22"/>
          <w:szCs w:val="22"/>
        </w:rPr>
        <w:t>16</w:t>
      </w:r>
      <w:r w:rsidRPr="002A7D7D">
        <w:rPr>
          <w:sz w:val="22"/>
          <w:szCs w:val="22"/>
        </w:rPr>
        <w:t>）</w:t>
      </w:r>
    </w:p>
  </w:footnote>
  <w:footnote w:id="81">
    <w:p w:rsidR="00A966BB" w:rsidRPr="002A7D7D" w:rsidRDefault="00A966BB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Ansi="PMingLiU" w:hint="eastAsia"/>
          <w:sz w:val="22"/>
          <w:szCs w:val="22"/>
        </w:rPr>
        <w:t xml:space="preserve"> </w:t>
      </w:r>
      <w:r w:rsidRPr="002A7D7D">
        <w:rPr>
          <w:rFonts w:hAnsi="PMingLiU"/>
          <w:sz w:val="22"/>
          <w:szCs w:val="22"/>
        </w:rPr>
        <w:t>《</w:t>
      </w:r>
      <w:r w:rsidRPr="00F35F4F">
        <w:rPr>
          <w:sz w:val="22"/>
          <w:szCs w:val="22"/>
        </w:rPr>
        <w:t>品類</w:t>
      </w:r>
      <w:r w:rsidRPr="002A7D7D">
        <w:rPr>
          <w:rFonts w:hAnsi="PMingLiU"/>
          <w:sz w:val="22"/>
          <w:szCs w:val="22"/>
        </w:rPr>
        <w:t>足論》卷</w:t>
      </w:r>
      <w:r w:rsidRPr="00D44B56">
        <w:rPr>
          <w:sz w:val="22"/>
          <w:szCs w:val="22"/>
        </w:rPr>
        <w:t>12</w:t>
      </w:r>
      <w:r w:rsidRPr="002A7D7D">
        <w:rPr>
          <w:rFonts w:hAnsi="PMingLiU"/>
          <w:sz w:val="22"/>
          <w:szCs w:val="22"/>
        </w:rPr>
        <w:t>：「</w:t>
      </w:r>
      <w:r>
        <w:rPr>
          <w:rFonts w:eastAsia="DFKai-SB" w:hAnsi="DFKai-SB" w:hint="eastAsia"/>
          <w:bCs/>
          <w:szCs w:val="24"/>
        </w:rPr>
        <w:t>^</w:t>
      </w:r>
      <w:proofErr w:type="gramStart"/>
      <w:r w:rsidRPr="002A7D7D">
        <w:rPr>
          <w:rFonts w:ascii="DFKai-SB" w:eastAsia="DFKai-SB" w:hAnsi="DFKai-SB"/>
          <w:sz w:val="22"/>
          <w:szCs w:val="22"/>
        </w:rPr>
        <w:t>幾因相應</w:t>
      </w:r>
      <w:proofErr w:type="gramEnd"/>
      <w:r w:rsidRPr="002A7D7D">
        <w:rPr>
          <w:rFonts w:ascii="DFKai-SB" w:eastAsia="DFKai-SB" w:hAnsi="DFKai-SB"/>
          <w:sz w:val="22"/>
          <w:szCs w:val="22"/>
        </w:rPr>
        <w:t>等者？一切因相應。</w:t>
      </w:r>
      <w:r>
        <w:rPr>
          <w:rFonts w:eastAsia="DFKai-SB" w:hAnsi="DFKai-SB" w:hint="eastAsia"/>
          <w:bCs/>
          <w:szCs w:val="24"/>
        </w:rPr>
        <w:t>^^</w:t>
      </w:r>
      <w:r w:rsidRPr="002A7D7D">
        <w:rPr>
          <w:rFonts w:hAnsi="PMingLiU"/>
          <w:sz w:val="22"/>
          <w:szCs w:val="22"/>
        </w:rPr>
        <w:t>」</w:t>
      </w:r>
      <w:r w:rsidRPr="002A7D7D">
        <w:rPr>
          <w:sz w:val="22"/>
          <w:szCs w:val="22"/>
        </w:rPr>
        <w:t>（</w:t>
      </w:r>
      <w:r w:rsidRPr="002A7D7D">
        <w:rPr>
          <w:rFonts w:hAnsi="PMingLiU"/>
          <w:sz w:val="22"/>
          <w:szCs w:val="22"/>
        </w:rPr>
        <w:t>大正</w:t>
      </w:r>
      <w:r w:rsidRPr="00D44B56">
        <w:rPr>
          <w:sz w:val="22"/>
          <w:szCs w:val="22"/>
        </w:rPr>
        <w:t>26</w:t>
      </w:r>
      <w:r w:rsidRPr="002A7D7D">
        <w:rPr>
          <w:rFonts w:hAnsi="PMingLiU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39"/>
          <w:attr w:name="UnitName" w:val="C"/>
        </w:smartTagPr>
        <w:r w:rsidRPr="00D44B56">
          <w:rPr>
            <w:sz w:val="22"/>
            <w:szCs w:val="22"/>
          </w:rPr>
          <w:t>739c</w:t>
        </w:r>
      </w:smartTag>
      <w:r w:rsidRPr="00D44B56">
        <w:rPr>
          <w:sz w:val="22"/>
          <w:szCs w:val="22"/>
        </w:rPr>
        <w:t>16</w:t>
      </w:r>
      <w:r w:rsidRPr="002A7D7D">
        <w:rPr>
          <w:sz w:val="22"/>
          <w:szCs w:val="22"/>
        </w:rPr>
        <w:t>-</w:t>
      </w:r>
      <w:r w:rsidRPr="00D44B56">
        <w:rPr>
          <w:sz w:val="22"/>
          <w:szCs w:val="22"/>
        </w:rPr>
        <w:t>17</w:t>
      </w:r>
      <w:r w:rsidRPr="002A7D7D">
        <w:rPr>
          <w:sz w:val="22"/>
          <w:szCs w:val="22"/>
        </w:rPr>
        <w:t>）</w:t>
      </w:r>
    </w:p>
  </w:footnote>
  <w:footnote w:id="82">
    <w:p w:rsidR="00A966BB" w:rsidRPr="002A7D7D" w:rsidRDefault="00A966BB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Ansi="PMingLiU" w:hint="eastAsia"/>
          <w:sz w:val="22"/>
          <w:szCs w:val="22"/>
        </w:rPr>
        <w:t xml:space="preserve"> </w:t>
      </w:r>
      <w:r w:rsidRPr="002A7D7D">
        <w:rPr>
          <w:rFonts w:hAnsi="PMingLiU"/>
          <w:sz w:val="22"/>
          <w:szCs w:val="22"/>
        </w:rPr>
        <w:t>《</w:t>
      </w:r>
      <w:r w:rsidRPr="00F35F4F">
        <w:rPr>
          <w:sz w:val="22"/>
          <w:szCs w:val="22"/>
        </w:rPr>
        <w:t>品類</w:t>
      </w:r>
      <w:r w:rsidRPr="002A7D7D">
        <w:rPr>
          <w:rFonts w:hAnsi="PMingLiU"/>
          <w:sz w:val="22"/>
          <w:szCs w:val="22"/>
        </w:rPr>
        <w:t>足論》卷</w:t>
      </w:r>
      <w:r w:rsidRPr="00D44B56">
        <w:rPr>
          <w:sz w:val="22"/>
          <w:szCs w:val="22"/>
        </w:rPr>
        <w:t>10</w:t>
      </w:r>
      <w:r w:rsidRPr="002A7D7D">
        <w:rPr>
          <w:rFonts w:hAnsi="PMingLiU"/>
          <w:sz w:val="22"/>
          <w:szCs w:val="22"/>
        </w:rPr>
        <w:t>：「</w:t>
      </w:r>
      <w:r>
        <w:rPr>
          <w:rFonts w:eastAsia="DFKai-SB" w:hAnsi="DFKai-SB" w:hint="eastAsia"/>
          <w:bCs/>
          <w:szCs w:val="24"/>
        </w:rPr>
        <w:t>^</w:t>
      </w:r>
      <w:r w:rsidRPr="002A7D7D">
        <w:rPr>
          <w:rFonts w:ascii="DFKai-SB" w:eastAsia="DFKai-SB" w:hAnsi="DFKai-SB"/>
          <w:sz w:val="22"/>
          <w:szCs w:val="22"/>
        </w:rPr>
        <w:t>有六</w:t>
      </w:r>
      <w:proofErr w:type="gramStart"/>
      <w:r w:rsidRPr="002A7D7D">
        <w:rPr>
          <w:rFonts w:ascii="DFKai-SB" w:eastAsia="DFKai-SB" w:hAnsi="DFKai-SB"/>
          <w:sz w:val="22"/>
          <w:szCs w:val="22"/>
        </w:rPr>
        <w:t>攝善處，謂善五蘊及擇滅</w:t>
      </w:r>
      <w:proofErr w:type="gramEnd"/>
      <w:r w:rsidRPr="002A7D7D">
        <w:rPr>
          <w:rFonts w:ascii="DFKai-SB" w:eastAsia="DFKai-SB" w:hAnsi="DFKai-SB"/>
          <w:sz w:val="22"/>
          <w:szCs w:val="22"/>
        </w:rPr>
        <w:t>。</w:t>
      </w:r>
      <w:r>
        <w:rPr>
          <w:rFonts w:eastAsia="DFKai-SB" w:hAnsi="DFKai-SB" w:hint="eastAsia"/>
          <w:bCs/>
          <w:szCs w:val="24"/>
        </w:rPr>
        <w:t>^^</w:t>
      </w:r>
      <w:r w:rsidRPr="002A7D7D">
        <w:rPr>
          <w:rFonts w:hAnsi="PMingLiU"/>
          <w:sz w:val="22"/>
          <w:szCs w:val="22"/>
        </w:rPr>
        <w:t>」（大正</w:t>
      </w:r>
      <w:r w:rsidRPr="00D44B56">
        <w:rPr>
          <w:sz w:val="22"/>
          <w:szCs w:val="22"/>
        </w:rPr>
        <w:t>26</w:t>
      </w:r>
      <w:r w:rsidRPr="002A7D7D">
        <w:rPr>
          <w:rFonts w:hAnsi="PMingLiU"/>
          <w:sz w:val="22"/>
          <w:szCs w:val="22"/>
        </w:rPr>
        <w:t>，</w:t>
      </w:r>
      <w:r w:rsidRPr="00D44B56">
        <w:rPr>
          <w:sz w:val="22"/>
          <w:szCs w:val="22"/>
        </w:rPr>
        <w:t>733b12</w:t>
      </w:r>
      <w:r w:rsidRPr="002A7D7D">
        <w:rPr>
          <w:rFonts w:hAnsi="PMingLiU"/>
          <w:sz w:val="22"/>
          <w:szCs w:val="22"/>
        </w:rPr>
        <w:t>）</w:t>
      </w:r>
    </w:p>
  </w:footnote>
  <w:footnote w:id="83">
    <w:p w:rsidR="00A966BB" w:rsidRPr="002A7D7D" w:rsidRDefault="00A966BB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Ansi="PMingLiU" w:hint="eastAsia"/>
          <w:sz w:val="22"/>
          <w:szCs w:val="22"/>
        </w:rPr>
        <w:t xml:space="preserve"> </w:t>
      </w:r>
      <w:r w:rsidRPr="002A7D7D">
        <w:rPr>
          <w:rFonts w:hAnsi="PMingLiU"/>
          <w:sz w:val="22"/>
          <w:szCs w:val="22"/>
        </w:rPr>
        <w:t>《</w:t>
      </w:r>
      <w:r w:rsidRPr="00F35F4F">
        <w:rPr>
          <w:sz w:val="22"/>
          <w:szCs w:val="22"/>
        </w:rPr>
        <w:t>品類</w:t>
      </w:r>
      <w:r w:rsidRPr="002A7D7D">
        <w:rPr>
          <w:rFonts w:hAnsi="PMingLiU"/>
          <w:sz w:val="22"/>
          <w:szCs w:val="22"/>
        </w:rPr>
        <w:t>足論》卷</w:t>
      </w:r>
      <w:r w:rsidRPr="00D44B56">
        <w:rPr>
          <w:sz w:val="22"/>
          <w:szCs w:val="22"/>
        </w:rPr>
        <w:t>12</w:t>
      </w:r>
      <w:r w:rsidRPr="002A7D7D">
        <w:rPr>
          <w:rFonts w:hAnsi="PMingLiU"/>
          <w:sz w:val="22"/>
          <w:szCs w:val="22"/>
        </w:rPr>
        <w:t>：「</w:t>
      </w:r>
      <w:r>
        <w:rPr>
          <w:rFonts w:eastAsia="DFKai-SB" w:hAnsi="DFKai-SB" w:hint="eastAsia"/>
          <w:bCs/>
          <w:szCs w:val="24"/>
        </w:rPr>
        <w:t>^</w:t>
      </w:r>
      <w:proofErr w:type="gramStart"/>
      <w:r w:rsidRPr="002A7D7D">
        <w:rPr>
          <w:rFonts w:ascii="DFKai-SB" w:eastAsia="DFKai-SB" w:hAnsi="DFKai-SB"/>
          <w:sz w:val="22"/>
          <w:szCs w:val="22"/>
        </w:rPr>
        <w:t>此四念住與</w:t>
      </w:r>
      <w:proofErr w:type="gramEnd"/>
      <w:r w:rsidRPr="002A7D7D">
        <w:rPr>
          <w:rFonts w:ascii="DFKai-SB" w:eastAsia="DFKai-SB" w:hAnsi="DFKai-SB"/>
          <w:sz w:val="22"/>
          <w:szCs w:val="22"/>
        </w:rPr>
        <w:t>六</w:t>
      </w:r>
      <w:proofErr w:type="gramStart"/>
      <w:r w:rsidRPr="002A7D7D">
        <w:rPr>
          <w:rFonts w:ascii="DFKai-SB" w:eastAsia="DFKai-SB" w:hAnsi="DFKai-SB"/>
          <w:sz w:val="22"/>
          <w:szCs w:val="22"/>
        </w:rPr>
        <w:t>善處相攝者</w:t>
      </w:r>
      <w:proofErr w:type="gramEnd"/>
      <w:r w:rsidRPr="002A7D7D">
        <w:rPr>
          <w:rFonts w:ascii="DFKai-SB" w:eastAsia="DFKai-SB" w:hAnsi="DFKai-SB"/>
          <w:sz w:val="22"/>
          <w:szCs w:val="22"/>
        </w:rPr>
        <w:t>，</w:t>
      </w:r>
      <w:proofErr w:type="gramStart"/>
      <w:r w:rsidRPr="002A7D7D">
        <w:rPr>
          <w:rFonts w:ascii="DFKai-SB" w:eastAsia="DFKai-SB" w:hAnsi="DFKai-SB"/>
          <w:sz w:val="22"/>
          <w:szCs w:val="22"/>
        </w:rPr>
        <w:t>一善處少分攝四念住</w:t>
      </w:r>
      <w:proofErr w:type="gramEnd"/>
      <w:r w:rsidRPr="002A7D7D">
        <w:rPr>
          <w:rFonts w:ascii="DFKai-SB" w:eastAsia="DFKai-SB" w:hAnsi="DFKai-SB"/>
          <w:sz w:val="22"/>
          <w:szCs w:val="22"/>
        </w:rPr>
        <w:t>，四</w:t>
      </w:r>
      <w:proofErr w:type="gramStart"/>
      <w:r w:rsidRPr="002A7D7D">
        <w:rPr>
          <w:rFonts w:ascii="DFKai-SB" w:eastAsia="DFKai-SB" w:hAnsi="DFKai-SB"/>
          <w:sz w:val="22"/>
          <w:szCs w:val="22"/>
        </w:rPr>
        <w:t>念住亦攝一善處少</w:t>
      </w:r>
      <w:r w:rsidRPr="002A7D7D">
        <w:rPr>
          <w:rFonts w:ascii="DFKai-SB" w:eastAsia="DFKai-SB" w:hAnsi="DFKai-SB" w:hint="eastAsia"/>
          <w:sz w:val="22"/>
          <w:szCs w:val="22"/>
        </w:rPr>
        <w:t>分</w:t>
      </w:r>
      <w:proofErr w:type="gramEnd"/>
      <w:r w:rsidRPr="002A7D7D">
        <w:rPr>
          <w:rFonts w:ascii="DFKai-SB" w:eastAsia="DFKai-SB" w:hAnsi="DFKai-SB" w:hint="eastAsia"/>
          <w:sz w:val="22"/>
          <w:szCs w:val="22"/>
        </w:rPr>
        <w:t>。</w:t>
      </w:r>
      <w:r>
        <w:rPr>
          <w:rFonts w:eastAsia="DFKai-SB" w:hAnsi="DFKai-SB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」（大正</w:t>
      </w:r>
      <w:r w:rsidRPr="00D44B56">
        <w:rPr>
          <w:rFonts w:hint="eastAsia"/>
          <w:sz w:val="22"/>
          <w:szCs w:val="22"/>
        </w:rPr>
        <w:t>26</w:t>
      </w:r>
      <w:r w:rsidRPr="002A7D7D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39"/>
          <w:attr w:name="UnitName" w:val="C"/>
        </w:smartTagPr>
        <w:r w:rsidRPr="00D44B56">
          <w:rPr>
            <w:rFonts w:hint="eastAsia"/>
            <w:sz w:val="22"/>
            <w:szCs w:val="22"/>
          </w:rPr>
          <w:t>739c</w:t>
        </w:r>
      </w:smartTag>
      <w:r w:rsidRPr="00D44B56">
        <w:rPr>
          <w:rFonts w:hint="eastAsia"/>
          <w:sz w:val="22"/>
          <w:szCs w:val="22"/>
        </w:rPr>
        <w:t>18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19</w:t>
      </w:r>
      <w:r w:rsidRPr="002A7D7D">
        <w:rPr>
          <w:rFonts w:hint="eastAsia"/>
          <w:sz w:val="22"/>
          <w:szCs w:val="22"/>
        </w:rPr>
        <w:t>）</w:t>
      </w:r>
    </w:p>
  </w:footnote>
  <w:footnote w:id="84">
    <w:p w:rsidR="00A966BB" w:rsidRPr="002A7D7D" w:rsidRDefault="00A966BB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《品類足論》卷</w:t>
      </w:r>
      <w:r w:rsidRPr="00D44B56">
        <w:rPr>
          <w:rFonts w:hint="eastAsia"/>
          <w:sz w:val="22"/>
          <w:szCs w:val="22"/>
        </w:rPr>
        <w:t>12</w:t>
      </w:r>
      <w:r w:rsidRPr="002A7D7D">
        <w:rPr>
          <w:rFonts w:hint="eastAsia"/>
          <w:sz w:val="22"/>
          <w:szCs w:val="22"/>
        </w:rPr>
        <w:t>：「〔此四念住〕</w:t>
      </w:r>
      <w:r>
        <w:rPr>
          <w:rFonts w:eastAsia="DFKai-SB" w:hAnsi="DFKai-SB" w:hint="eastAsia"/>
          <w:bCs/>
          <w:szCs w:val="24"/>
        </w:rPr>
        <w:t>^</w:t>
      </w:r>
      <w:r w:rsidRPr="002A7D7D">
        <w:rPr>
          <w:rFonts w:ascii="DFKai-SB" w:eastAsia="DFKai-SB" w:hAnsi="DFKai-SB" w:hint="eastAsia"/>
          <w:sz w:val="22"/>
          <w:szCs w:val="22"/>
        </w:rPr>
        <w:t>與五不善處</w:t>
      </w:r>
      <w:proofErr w:type="gramStart"/>
      <w:r w:rsidRPr="002A7D7D">
        <w:rPr>
          <w:rFonts w:ascii="DFKai-SB" w:eastAsia="DFKai-SB" w:hAnsi="DFKai-SB" w:hint="eastAsia"/>
          <w:sz w:val="22"/>
          <w:szCs w:val="22"/>
        </w:rPr>
        <w:t>相攝者</w:t>
      </w:r>
      <w:proofErr w:type="gramEnd"/>
      <w:r w:rsidRPr="002A7D7D">
        <w:rPr>
          <w:rFonts w:ascii="DFKai-SB" w:eastAsia="DFKai-SB" w:hAnsi="DFKai-SB" w:hint="eastAsia"/>
          <w:sz w:val="22"/>
          <w:szCs w:val="22"/>
        </w:rPr>
        <w:t>，互不相</w:t>
      </w:r>
      <w:proofErr w:type="gramStart"/>
      <w:r w:rsidRPr="002A7D7D">
        <w:rPr>
          <w:rFonts w:ascii="DFKai-SB" w:eastAsia="DFKai-SB" w:hAnsi="DFKai-SB" w:hint="eastAsia"/>
          <w:sz w:val="22"/>
          <w:szCs w:val="22"/>
        </w:rPr>
        <w:t>攝</w:t>
      </w:r>
      <w:proofErr w:type="gramEnd"/>
      <w:r w:rsidRPr="002A7D7D">
        <w:rPr>
          <w:rFonts w:ascii="DFKai-SB" w:eastAsia="DFKai-SB" w:hAnsi="DFKai-SB" w:hint="eastAsia"/>
          <w:sz w:val="22"/>
          <w:szCs w:val="22"/>
        </w:rPr>
        <w:t>。與七</w:t>
      </w:r>
      <w:proofErr w:type="gramStart"/>
      <w:r w:rsidRPr="002A7D7D">
        <w:rPr>
          <w:rFonts w:ascii="DFKai-SB" w:eastAsia="DFKai-SB" w:hAnsi="DFKai-SB" w:hint="eastAsia"/>
          <w:sz w:val="22"/>
          <w:szCs w:val="22"/>
        </w:rPr>
        <w:t>無記處相攝者</w:t>
      </w:r>
      <w:proofErr w:type="gramEnd"/>
      <w:r w:rsidRPr="002A7D7D">
        <w:rPr>
          <w:rFonts w:ascii="DFKai-SB" w:eastAsia="DFKai-SB" w:hAnsi="DFKai-SB" w:hint="eastAsia"/>
          <w:sz w:val="22"/>
          <w:szCs w:val="22"/>
        </w:rPr>
        <w:t>，互不相</w:t>
      </w:r>
      <w:proofErr w:type="gramStart"/>
      <w:r w:rsidRPr="002A7D7D">
        <w:rPr>
          <w:rFonts w:ascii="DFKai-SB" w:eastAsia="DFKai-SB" w:hAnsi="DFKai-SB" w:hint="eastAsia"/>
          <w:sz w:val="22"/>
          <w:szCs w:val="22"/>
        </w:rPr>
        <w:t>攝</w:t>
      </w:r>
      <w:proofErr w:type="gramEnd"/>
      <w:r w:rsidRPr="002A7D7D">
        <w:rPr>
          <w:rFonts w:ascii="DFKai-SB" w:eastAsia="DFKai-SB" w:hAnsi="DFKai-SB" w:hint="eastAsia"/>
          <w:sz w:val="22"/>
          <w:szCs w:val="22"/>
        </w:rPr>
        <w:t>。與三</w:t>
      </w:r>
      <w:proofErr w:type="gramStart"/>
      <w:r w:rsidRPr="002A7D7D">
        <w:rPr>
          <w:rFonts w:ascii="DFKai-SB" w:eastAsia="DFKai-SB" w:hAnsi="DFKai-SB" w:hint="eastAsia"/>
          <w:sz w:val="22"/>
          <w:szCs w:val="22"/>
        </w:rPr>
        <w:t>漏處相攝者</w:t>
      </w:r>
      <w:proofErr w:type="gramEnd"/>
      <w:r w:rsidRPr="002A7D7D">
        <w:rPr>
          <w:rFonts w:ascii="DFKai-SB" w:eastAsia="DFKai-SB" w:hAnsi="DFKai-SB" w:hint="eastAsia"/>
          <w:sz w:val="22"/>
          <w:szCs w:val="22"/>
        </w:rPr>
        <w:t>，互不相</w:t>
      </w:r>
      <w:proofErr w:type="gramStart"/>
      <w:r w:rsidRPr="002A7D7D">
        <w:rPr>
          <w:rFonts w:ascii="DFKai-SB" w:eastAsia="DFKai-SB" w:hAnsi="DFKai-SB" w:hint="eastAsia"/>
          <w:sz w:val="22"/>
          <w:szCs w:val="22"/>
        </w:rPr>
        <w:t>攝</w:t>
      </w:r>
      <w:proofErr w:type="gramEnd"/>
      <w:r w:rsidRPr="002A7D7D">
        <w:rPr>
          <w:rFonts w:ascii="DFKai-SB" w:eastAsia="DFKai-SB" w:hAnsi="DFKai-SB" w:hint="eastAsia"/>
          <w:sz w:val="22"/>
          <w:szCs w:val="22"/>
        </w:rPr>
        <w:t>。</w:t>
      </w:r>
      <w:r>
        <w:rPr>
          <w:rFonts w:eastAsia="DFKai-SB" w:hAnsi="DFKai-SB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」（大正</w:t>
      </w:r>
      <w:r w:rsidRPr="00D44B56">
        <w:rPr>
          <w:rFonts w:hint="eastAsia"/>
          <w:sz w:val="22"/>
          <w:szCs w:val="22"/>
        </w:rPr>
        <w:t>26</w:t>
      </w:r>
      <w:r w:rsidRPr="002A7D7D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39"/>
          <w:attr w:name="UnitName" w:val="C"/>
        </w:smartTagPr>
        <w:r w:rsidRPr="00D44B56">
          <w:rPr>
            <w:rFonts w:hint="eastAsia"/>
            <w:sz w:val="22"/>
            <w:szCs w:val="22"/>
          </w:rPr>
          <w:t>739c</w:t>
        </w:r>
      </w:smartTag>
      <w:r w:rsidRPr="00D44B56">
        <w:rPr>
          <w:rFonts w:hint="eastAsia"/>
          <w:sz w:val="22"/>
          <w:szCs w:val="22"/>
        </w:rPr>
        <w:t>19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21</w:t>
      </w:r>
      <w:r w:rsidRPr="002A7D7D">
        <w:rPr>
          <w:rFonts w:hint="eastAsia"/>
          <w:sz w:val="22"/>
          <w:szCs w:val="22"/>
        </w:rPr>
        <w:t>）</w:t>
      </w:r>
    </w:p>
    <w:p w:rsidR="00A966BB" w:rsidRPr="002A7D7D" w:rsidRDefault="00A966BB" w:rsidP="00A44D74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2A7D7D">
        <w:rPr>
          <w:rFonts w:hint="eastAsia"/>
          <w:sz w:val="22"/>
          <w:szCs w:val="22"/>
        </w:rPr>
        <w:t>《品類足論》卷</w:t>
      </w:r>
      <w:r w:rsidRPr="00D44B56">
        <w:rPr>
          <w:rFonts w:hint="eastAsia"/>
          <w:sz w:val="22"/>
          <w:szCs w:val="22"/>
        </w:rPr>
        <w:t>10</w:t>
      </w:r>
      <w:r w:rsidRPr="002A7D7D">
        <w:rPr>
          <w:rFonts w:hint="eastAsia"/>
          <w:sz w:val="22"/>
          <w:szCs w:val="22"/>
        </w:rPr>
        <w:t>：「</w:t>
      </w:r>
      <w:r>
        <w:rPr>
          <w:rFonts w:eastAsia="DFKai-SB" w:hAnsi="DFKai-SB" w:hint="eastAsia"/>
          <w:bCs/>
          <w:szCs w:val="24"/>
        </w:rPr>
        <w:t>^</w:t>
      </w:r>
      <w:r w:rsidRPr="002A7D7D">
        <w:rPr>
          <w:rFonts w:ascii="DFKai-SB" w:eastAsia="DFKai-SB" w:hAnsi="DFKai-SB" w:hint="eastAsia"/>
          <w:sz w:val="22"/>
          <w:szCs w:val="22"/>
        </w:rPr>
        <w:t>有五攝不善處，謂不善五</w:t>
      </w:r>
      <w:proofErr w:type="gramStart"/>
      <w:r w:rsidRPr="002A7D7D">
        <w:rPr>
          <w:rFonts w:ascii="DFKai-SB" w:eastAsia="DFKai-SB" w:hAnsi="DFKai-SB" w:hint="eastAsia"/>
          <w:sz w:val="22"/>
          <w:szCs w:val="22"/>
        </w:rPr>
        <w:t>蘊</w:t>
      </w:r>
      <w:proofErr w:type="gramEnd"/>
      <w:r w:rsidRPr="002A7D7D">
        <w:rPr>
          <w:rFonts w:ascii="DFKai-SB" w:eastAsia="DFKai-SB" w:hAnsi="DFKai-SB" w:hint="eastAsia"/>
          <w:sz w:val="22"/>
          <w:szCs w:val="22"/>
        </w:rPr>
        <w:t>。</w:t>
      </w:r>
      <w:r>
        <w:rPr>
          <w:rFonts w:eastAsia="DFKai-SB" w:hAnsi="DFKai-SB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」（大正</w:t>
      </w:r>
      <w:r w:rsidRPr="00D44B56">
        <w:rPr>
          <w:rFonts w:hint="eastAsia"/>
          <w:sz w:val="22"/>
          <w:szCs w:val="22"/>
        </w:rPr>
        <w:t>26</w:t>
      </w:r>
      <w:r w:rsidRPr="002A7D7D">
        <w:rPr>
          <w:rFonts w:hint="eastAsia"/>
          <w:sz w:val="22"/>
          <w:szCs w:val="22"/>
        </w:rPr>
        <w:t>，</w:t>
      </w:r>
      <w:r w:rsidRPr="00D44B56">
        <w:rPr>
          <w:rFonts w:hint="eastAsia"/>
          <w:sz w:val="22"/>
          <w:szCs w:val="22"/>
        </w:rPr>
        <w:t>733b13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14</w:t>
      </w:r>
      <w:r w:rsidRPr="002A7D7D">
        <w:rPr>
          <w:rFonts w:hint="eastAsia"/>
          <w:sz w:val="22"/>
          <w:szCs w:val="22"/>
        </w:rPr>
        <w:t>）</w:t>
      </w:r>
    </w:p>
    <w:p w:rsidR="00A966BB" w:rsidRPr="002A7D7D" w:rsidRDefault="00A966BB" w:rsidP="00A44D74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2A7D7D">
        <w:rPr>
          <w:rFonts w:hint="eastAsia"/>
          <w:sz w:val="22"/>
          <w:szCs w:val="22"/>
        </w:rPr>
        <w:t>《品類足論》卷</w:t>
      </w:r>
      <w:r w:rsidRPr="00D44B56">
        <w:rPr>
          <w:rFonts w:hint="eastAsia"/>
          <w:sz w:val="22"/>
          <w:szCs w:val="22"/>
        </w:rPr>
        <w:t>10</w:t>
      </w:r>
      <w:r w:rsidRPr="002A7D7D">
        <w:rPr>
          <w:rFonts w:hint="eastAsia"/>
          <w:sz w:val="22"/>
          <w:szCs w:val="22"/>
        </w:rPr>
        <w:t>：「</w:t>
      </w:r>
      <w:r>
        <w:rPr>
          <w:rFonts w:eastAsia="DFKai-SB" w:hAnsi="DFKai-SB" w:hint="eastAsia"/>
          <w:bCs/>
          <w:szCs w:val="24"/>
        </w:rPr>
        <w:t>^</w:t>
      </w:r>
      <w:r w:rsidRPr="002A7D7D">
        <w:rPr>
          <w:rFonts w:ascii="DFKai-SB" w:eastAsia="DFKai-SB" w:hAnsi="DFKai-SB" w:hint="eastAsia"/>
          <w:sz w:val="22"/>
          <w:szCs w:val="22"/>
        </w:rPr>
        <w:t>有七</w:t>
      </w:r>
      <w:proofErr w:type="gramStart"/>
      <w:r w:rsidRPr="002A7D7D">
        <w:rPr>
          <w:rFonts w:ascii="DFKai-SB" w:eastAsia="DFKai-SB" w:hAnsi="DFKai-SB" w:hint="eastAsia"/>
          <w:sz w:val="22"/>
          <w:szCs w:val="22"/>
        </w:rPr>
        <w:t>攝無記處</w:t>
      </w:r>
      <w:proofErr w:type="gramEnd"/>
      <w:r w:rsidRPr="002A7D7D">
        <w:rPr>
          <w:rFonts w:ascii="DFKai-SB" w:eastAsia="DFKai-SB" w:hAnsi="DFKai-SB" w:hint="eastAsia"/>
          <w:sz w:val="22"/>
          <w:szCs w:val="22"/>
        </w:rPr>
        <w:t>，謂</w:t>
      </w:r>
      <w:proofErr w:type="gramStart"/>
      <w:r w:rsidRPr="002A7D7D">
        <w:rPr>
          <w:rFonts w:ascii="DFKai-SB" w:eastAsia="DFKai-SB" w:hAnsi="DFKai-SB" w:hint="eastAsia"/>
          <w:sz w:val="22"/>
          <w:szCs w:val="22"/>
        </w:rPr>
        <w:t>無記五蘊</w:t>
      </w:r>
      <w:proofErr w:type="gramEnd"/>
      <w:r w:rsidRPr="002A7D7D">
        <w:rPr>
          <w:rFonts w:ascii="DFKai-SB" w:eastAsia="DFKai-SB" w:hAnsi="DFKai-SB" w:hint="eastAsia"/>
          <w:sz w:val="22"/>
          <w:szCs w:val="22"/>
        </w:rPr>
        <w:t>及虛空、</w:t>
      </w:r>
      <w:proofErr w:type="gramStart"/>
      <w:r w:rsidRPr="002A7D7D">
        <w:rPr>
          <w:rFonts w:ascii="DFKai-SB" w:eastAsia="DFKai-SB" w:hAnsi="DFKai-SB" w:hint="eastAsia"/>
          <w:sz w:val="22"/>
          <w:szCs w:val="22"/>
        </w:rPr>
        <w:t>非擇滅</w:t>
      </w:r>
      <w:proofErr w:type="gramEnd"/>
      <w:r w:rsidRPr="002A7D7D">
        <w:rPr>
          <w:rFonts w:ascii="DFKai-SB" w:eastAsia="DFKai-SB" w:hAnsi="DFKai-SB" w:hint="eastAsia"/>
          <w:sz w:val="22"/>
          <w:szCs w:val="22"/>
        </w:rPr>
        <w:t>。</w:t>
      </w:r>
      <w:r>
        <w:rPr>
          <w:rFonts w:eastAsia="DFKai-SB" w:hAnsi="DFKai-SB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」（大正</w:t>
      </w:r>
      <w:r w:rsidRPr="00D44B56">
        <w:rPr>
          <w:rFonts w:hint="eastAsia"/>
          <w:sz w:val="22"/>
          <w:szCs w:val="22"/>
        </w:rPr>
        <w:t>26</w:t>
      </w:r>
      <w:r w:rsidRPr="002A7D7D">
        <w:rPr>
          <w:rFonts w:hint="eastAsia"/>
          <w:sz w:val="22"/>
          <w:szCs w:val="22"/>
        </w:rPr>
        <w:t>，</w:t>
      </w:r>
      <w:r w:rsidRPr="00D44B56">
        <w:rPr>
          <w:rFonts w:hint="eastAsia"/>
          <w:sz w:val="22"/>
          <w:szCs w:val="22"/>
        </w:rPr>
        <w:t>733b15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16</w:t>
      </w:r>
      <w:r w:rsidRPr="002A7D7D">
        <w:rPr>
          <w:rFonts w:hint="eastAsia"/>
          <w:sz w:val="22"/>
          <w:szCs w:val="22"/>
        </w:rPr>
        <w:t>）《品類足論》卷</w:t>
      </w:r>
      <w:r w:rsidRPr="00D44B56">
        <w:rPr>
          <w:rFonts w:hint="eastAsia"/>
          <w:sz w:val="22"/>
          <w:szCs w:val="22"/>
        </w:rPr>
        <w:t>10</w:t>
      </w:r>
      <w:r w:rsidRPr="002A7D7D">
        <w:rPr>
          <w:rFonts w:hint="eastAsia"/>
          <w:sz w:val="22"/>
          <w:szCs w:val="22"/>
        </w:rPr>
        <w:t>：「</w:t>
      </w:r>
      <w:r>
        <w:rPr>
          <w:rFonts w:eastAsia="DFKai-SB" w:hAnsi="DFKai-SB" w:hint="eastAsia"/>
          <w:bCs/>
          <w:szCs w:val="24"/>
        </w:rPr>
        <w:t>^</w:t>
      </w:r>
      <w:r w:rsidRPr="002A7D7D">
        <w:rPr>
          <w:rFonts w:ascii="DFKai-SB" w:eastAsia="DFKai-SB" w:hAnsi="DFKai-SB" w:hint="eastAsia"/>
          <w:sz w:val="22"/>
          <w:szCs w:val="22"/>
        </w:rPr>
        <w:t>有三</w:t>
      </w:r>
      <w:proofErr w:type="gramStart"/>
      <w:r w:rsidRPr="002A7D7D">
        <w:rPr>
          <w:rFonts w:ascii="DFKai-SB" w:eastAsia="DFKai-SB" w:hAnsi="DFKai-SB" w:hint="eastAsia"/>
          <w:sz w:val="22"/>
          <w:szCs w:val="22"/>
        </w:rPr>
        <w:t>攝漏處，謂欲漏、</w:t>
      </w:r>
      <w:proofErr w:type="gramEnd"/>
      <w:r w:rsidRPr="002A7D7D">
        <w:rPr>
          <w:rFonts w:ascii="DFKai-SB" w:eastAsia="DFKai-SB" w:hAnsi="DFKai-SB" w:hint="eastAsia"/>
          <w:sz w:val="22"/>
          <w:szCs w:val="22"/>
        </w:rPr>
        <w:t>有漏、無</w:t>
      </w:r>
      <w:proofErr w:type="gramStart"/>
      <w:r w:rsidRPr="002A7D7D">
        <w:rPr>
          <w:rFonts w:ascii="DFKai-SB" w:eastAsia="DFKai-SB" w:hAnsi="DFKai-SB" w:hint="eastAsia"/>
          <w:sz w:val="22"/>
          <w:szCs w:val="22"/>
        </w:rPr>
        <w:t>明漏。</w:t>
      </w:r>
      <w:proofErr w:type="gramEnd"/>
      <w:r>
        <w:rPr>
          <w:rFonts w:eastAsia="DFKai-SB" w:hAnsi="DFKai-SB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」（大正</w:t>
      </w:r>
      <w:r w:rsidRPr="00D44B56">
        <w:rPr>
          <w:rFonts w:hint="eastAsia"/>
          <w:sz w:val="22"/>
          <w:szCs w:val="22"/>
        </w:rPr>
        <w:t>26</w:t>
      </w:r>
      <w:r w:rsidRPr="002A7D7D">
        <w:rPr>
          <w:rFonts w:hint="eastAsia"/>
          <w:sz w:val="22"/>
          <w:szCs w:val="22"/>
        </w:rPr>
        <w:t>，</w:t>
      </w:r>
      <w:r w:rsidRPr="00D44B56">
        <w:rPr>
          <w:rFonts w:hint="eastAsia"/>
          <w:sz w:val="22"/>
          <w:szCs w:val="22"/>
        </w:rPr>
        <w:t>733b17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18</w:t>
      </w:r>
      <w:r w:rsidRPr="002A7D7D">
        <w:rPr>
          <w:rFonts w:hint="eastAsia"/>
          <w:sz w:val="22"/>
          <w:szCs w:val="22"/>
        </w:rPr>
        <w:t>）</w:t>
      </w:r>
    </w:p>
  </w:footnote>
  <w:footnote w:id="85">
    <w:p w:rsidR="00A966BB" w:rsidRPr="002A7D7D" w:rsidRDefault="00A966BB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《品類足論》卷</w:t>
      </w:r>
      <w:r w:rsidRPr="00D44B56">
        <w:rPr>
          <w:rFonts w:hint="eastAsia"/>
          <w:sz w:val="22"/>
          <w:szCs w:val="22"/>
        </w:rPr>
        <w:t>12</w:t>
      </w:r>
      <w:r w:rsidRPr="002A7D7D">
        <w:rPr>
          <w:rFonts w:hint="eastAsia"/>
          <w:sz w:val="22"/>
          <w:szCs w:val="22"/>
        </w:rPr>
        <w:t>：「</w:t>
      </w:r>
      <w:r>
        <w:rPr>
          <w:rFonts w:eastAsia="DFKai-SB" w:hAnsi="DFKai-SB" w:hint="eastAsia"/>
          <w:bCs/>
          <w:szCs w:val="24"/>
        </w:rPr>
        <w:t>^</w:t>
      </w:r>
      <w:r w:rsidRPr="002A7D7D">
        <w:rPr>
          <w:rFonts w:ascii="DFKai-SB" w:eastAsia="DFKai-SB" w:hAnsi="DFKai-SB" w:hint="eastAsia"/>
          <w:sz w:val="22"/>
          <w:szCs w:val="22"/>
        </w:rPr>
        <w:t>與五有</w:t>
      </w:r>
      <w:proofErr w:type="gramStart"/>
      <w:r w:rsidRPr="002A7D7D">
        <w:rPr>
          <w:rFonts w:ascii="DFKai-SB" w:eastAsia="DFKai-SB" w:hAnsi="DFKai-SB" w:hint="eastAsia"/>
          <w:sz w:val="22"/>
          <w:szCs w:val="22"/>
        </w:rPr>
        <w:t>漏處相攝者</w:t>
      </w:r>
      <w:proofErr w:type="gramEnd"/>
      <w:r w:rsidRPr="002A7D7D">
        <w:rPr>
          <w:rFonts w:ascii="DFKai-SB" w:eastAsia="DFKai-SB" w:hAnsi="DFKai-SB" w:hint="eastAsia"/>
          <w:sz w:val="22"/>
          <w:szCs w:val="22"/>
        </w:rPr>
        <w:t>，應作四句：</w:t>
      </w:r>
      <w:r w:rsidRPr="00760392">
        <w:rPr>
          <w:rFonts w:eastAsia="DFKai-SB" w:hint="eastAsia"/>
          <w:sz w:val="22"/>
          <w:szCs w:val="22"/>
          <w:vertAlign w:val="superscript"/>
        </w:rPr>
        <w:t>（</w:t>
      </w:r>
      <w:r w:rsidRPr="00D44B56">
        <w:rPr>
          <w:rFonts w:hint="eastAsia"/>
          <w:sz w:val="22"/>
          <w:szCs w:val="22"/>
          <w:vertAlign w:val="superscript"/>
        </w:rPr>
        <w:t>1</w:t>
      </w:r>
      <w:r w:rsidRPr="00760392">
        <w:rPr>
          <w:rFonts w:eastAsia="DFKai-SB" w:hint="eastAsia"/>
          <w:sz w:val="22"/>
          <w:szCs w:val="22"/>
          <w:vertAlign w:val="superscript"/>
        </w:rPr>
        <w:t>）</w:t>
      </w:r>
      <w:r w:rsidRPr="002A7D7D">
        <w:rPr>
          <w:rFonts w:ascii="DFKai-SB" w:eastAsia="DFKai-SB" w:hAnsi="DFKai-SB" w:hint="eastAsia"/>
          <w:sz w:val="22"/>
          <w:szCs w:val="22"/>
        </w:rPr>
        <w:t>或有</w:t>
      </w:r>
      <w:proofErr w:type="gramStart"/>
      <w:r w:rsidRPr="002A7D7D">
        <w:rPr>
          <w:rFonts w:ascii="DFKai-SB" w:eastAsia="DFKai-SB" w:hAnsi="DFKai-SB" w:hint="eastAsia"/>
          <w:sz w:val="22"/>
          <w:szCs w:val="22"/>
        </w:rPr>
        <w:t>漏處非念住</w:t>
      </w:r>
      <w:proofErr w:type="gramEnd"/>
      <w:r w:rsidRPr="002A7D7D">
        <w:rPr>
          <w:rFonts w:ascii="DFKai-SB" w:eastAsia="DFKai-SB" w:hAnsi="DFKai-SB" w:hint="eastAsia"/>
          <w:sz w:val="22"/>
          <w:szCs w:val="22"/>
        </w:rPr>
        <w:t>，謂有</w:t>
      </w:r>
      <w:proofErr w:type="gramStart"/>
      <w:r w:rsidRPr="002A7D7D">
        <w:rPr>
          <w:rFonts w:ascii="DFKai-SB" w:eastAsia="DFKai-SB" w:hAnsi="DFKai-SB" w:hint="eastAsia"/>
          <w:sz w:val="22"/>
          <w:szCs w:val="22"/>
        </w:rPr>
        <w:t>漏色受想識蘊，及念</w:t>
      </w:r>
      <w:proofErr w:type="gramEnd"/>
      <w:r w:rsidRPr="002A7D7D">
        <w:rPr>
          <w:rFonts w:ascii="DFKai-SB" w:eastAsia="DFKai-SB" w:hAnsi="DFKai-SB" w:hint="eastAsia"/>
          <w:sz w:val="22"/>
          <w:szCs w:val="22"/>
        </w:rPr>
        <w:t>住所</w:t>
      </w:r>
      <w:proofErr w:type="gramStart"/>
      <w:r w:rsidRPr="002A7D7D">
        <w:rPr>
          <w:rFonts w:ascii="DFKai-SB" w:eastAsia="DFKai-SB" w:hAnsi="DFKai-SB" w:hint="eastAsia"/>
          <w:sz w:val="22"/>
          <w:szCs w:val="22"/>
        </w:rPr>
        <w:t>不攝有</w:t>
      </w:r>
      <w:proofErr w:type="gramEnd"/>
      <w:r w:rsidRPr="002A7D7D">
        <w:rPr>
          <w:rFonts w:ascii="DFKai-SB" w:eastAsia="DFKai-SB" w:hAnsi="DFKai-SB" w:hint="eastAsia"/>
          <w:sz w:val="22"/>
          <w:szCs w:val="22"/>
        </w:rPr>
        <w:t>漏行</w:t>
      </w:r>
      <w:proofErr w:type="gramStart"/>
      <w:r w:rsidRPr="002A7D7D">
        <w:rPr>
          <w:rFonts w:ascii="DFKai-SB" w:eastAsia="DFKai-SB" w:hAnsi="DFKai-SB" w:hint="eastAsia"/>
          <w:sz w:val="22"/>
          <w:szCs w:val="22"/>
        </w:rPr>
        <w:t>蘊</w:t>
      </w:r>
      <w:proofErr w:type="gramEnd"/>
      <w:r w:rsidRPr="002A7D7D">
        <w:rPr>
          <w:rFonts w:ascii="DFKai-SB" w:eastAsia="DFKai-SB" w:hAnsi="DFKai-SB" w:hint="eastAsia"/>
          <w:sz w:val="22"/>
          <w:szCs w:val="22"/>
        </w:rPr>
        <w:t>。</w:t>
      </w:r>
      <w:r w:rsidRPr="00760392">
        <w:rPr>
          <w:rFonts w:eastAsia="DFKai-SB" w:hint="eastAsia"/>
          <w:sz w:val="22"/>
          <w:szCs w:val="22"/>
          <w:vertAlign w:val="superscript"/>
        </w:rPr>
        <w:t>（</w:t>
      </w:r>
      <w:r w:rsidRPr="00D44B56">
        <w:rPr>
          <w:rFonts w:hint="eastAsia"/>
          <w:sz w:val="22"/>
          <w:szCs w:val="22"/>
          <w:vertAlign w:val="superscript"/>
        </w:rPr>
        <w:t>2</w:t>
      </w:r>
      <w:r w:rsidRPr="00760392">
        <w:rPr>
          <w:rFonts w:eastAsia="DFKai-SB" w:hint="eastAsia"/>
          <w:sz w:val="22"/>
          <w:szCs w:val="22"/>
          <w:vertAlign w:val="superscript"/>
        </w:rPr>
        <w:t>）</w:t>
      </w:r>
      <w:proofErr w:type="gramStart"/>
      <w:r w:rsidRPr="002A7D7D">
        <w:rPr>
          <w:rFonts w:ascii="DFKai-SB" w:eastAsia="DFKai-SB" w:hAnsi="DFKai-SB" w:hint="eastAsia"/>
          <w:sz w:val="22"/>
          <w:szCs w:val="22"/>
        </w:rPr>
        <w:t>或念住非有漏處</w:t>
      </w:r>
      <w:proofErr w:type="gramEnd"/>
      <w:r w:rsidRPr="002A7D7D">
        <w:rPr>
          <w:rFonts w:ascii="DFKai-SB" w:eastAsia="DFKai-SB" w:hAnsi="DFKai-SB" w:hint="eastAsia"/>
          <w:sz w:val="22"/>
          <w:szCs w:val="22"/>
        </w:rPr>
        <w:t>，謂無漏四</w:t>
      </w:r>
      <w:proofErr w:type="gramStart"/>
      <w:r w:rsidRPr="002A7D7D">
        <w:rPr>
          <w:rFonts w:ascii="DFKai-SB" w:eastAsia="DFKai-SB" w:hAnsi="DFKai-SB" w:hint="eastAsia"/>
          <w:sz w:val="22"/>
          <w:szCs w:val="22"/>
        </w:rPr>
        <w:t>念住</w:t>
      </w:r>
      <w:proofErr w:type="gramEnd"/>
      <w:r w:rsidRPr="002A7D7D">
        <w:rPr>
          <w:rFonts w:ascii="DFKai-SB" w:eastAsia="DFKai-SB" w:hAnsi="DFKai-SB" w:hint="eastAsia"/>
          <w:sz w:val="22"/>
          <w:szCs w:val="22"/>
        </w:rPr>
        <w:t>。</w:t>
      </w:r>
      <w:r w:rsidRPr="00760392">
        <w:rPr>
          <w:rFonts w:eastAsia="DFKai-SB" w:hint="eastAsia"/>
          <w:sz w:val="22"/>
          <w:szCs w:val="22"/>
          <w:vertAlign w:val="superscript"/>
        </w:rPr>
        <w:t>（</w:t>
      </w:r>
      <w:r w:rsidRPr="00D44B56">
        <w:rPr>
          <w:rFonts w:hint="eastAsia"/>
          <w:sz w:val="22"/>
          <w:szCs w:val="22"/>
          <w:vertAlign w:val="superscript"/>
        </w:rPr>
        <w:t>3</w:t>
      </w:r>
      <w:r w:rsidRPr="00760392">
        <w:rPr>
          <w:rFonts w:eastAsia="DFKai-SB" w:hint="eastAsia"/>
          <w:sz w:val="22"/>
          <w:szCs w:val="22"/>
          <w:vertAlign w:val="superscript"/>
        </w:rPr>
        <w:t>）</w:t>
      </w:r>
      <w:r w:rsidRPr="002A7D7D">
        <w:rPr>
          <w:rFonts w:ascii="DFKai-SB" w:eastAsia="DFKai-SB" w:hAnsi="DFKai-SB" w:hint="eastAsia"/>
          <w:sz w:val="22"/>
          <w:szCs w:val="22"/>
        </w:rPr>
        <w:t>或有</w:t>
      </w:r>
      <w:proofErr w:type="gramStart"/>
      <w:r w:rsidRPr="002A7D7D">
        <w:rPr>
          <w:rFonts w:ascii="DFKai-SB" w:eastAsia="DFKai-SB" w:hAnsi="DFKai-SB" w:hint="eastAsia"/>
          <w:sz w:val="22"/>
          <w:szCs w:val="22"/>
        </w:rPr>
        <w:t>漏處亦念住</w:t>
      </w:r>
      <w:proofErr w:type="gramEnd"/>
      <w:r w:rsidRPr="002A7D7D">
        <w:rPr>
          <w:rFonts w:ascii="DFKai-SB" w:eastAsia="DFKai-SB" w:hAnsi="DFKai-SB" w:hint="eastAsia"/>
          <w:sz w:val="22"/>
          <w:szCs w:val="22"/>
        </w:rPr>
        <w:t>，謂有漏四</w:t>
      </w:r>
      <w:proofErr w:type="gramStart"/>
      <w:r w:rsidRPr="002A7D7D">
        <w:rPr>
          <w:rFonts w:ascii="DFKai-SB" w:eastAsia="DFKai-SB" w:hAnsi="DFKai-SB" w:hint="eastAsia"/>
          <w:sz w:val="22"/>
          <w:szCs w:val="22"/>
        </w:rPr>
        <w:t>念住</w:t>
      </w:r>
      <w:proofErr w:type="gramEnd"/>
      <w:r w:rsidRPr="002A7D7D">
        <w:rPr>
          <w:rFonts w:ascii="DFKai-SB" w:eastAsia="DFKai-SB" w:hAnsi="DFKai-SB" w:hint="eastAsia"/>
          <w:sz w:val="22"/>
          <w:szCs w:val="22"/>
        </w:rPr>
        <w:t>。</w:t>
      </w:r>
      <w:r w:rsidRPr="00760392">
        <w:rPr>
          <w:rFonts w:eastAsia="DFKai-SB" w:hint="eastAsia"/>
          <w:sz w:val="22"/>
          <w:szCs w:val="22"/>
          <w:vertAlign w:val="superscript"/>
        </w:rPr>
        <w:t>（</w:t>
      </w:r>
      <w:r w:rsidRPr="00D44B56">
        <w:rPr>
          <w:rFonts w:hint="eastAsia"/>
          <w:sz w:val="22"/>
          <w:szCs w:val="22"/>
          <w:vertAlign w:val="superscript"/>
        </w:rPr>
        <w:t>4</w:t>
      </w:r>
      <w:r w:rsidRPr="00760392">
        <w:rPr>
          <w:rFonts w:eastAsia="DFKai-SB" w:hint="eastAsia"/>
          <w:sz w:val="22"/>
          <w:szCs w:val="22"/>
          <w:vertAlign w:val="superscript"/>
        </w:rPr>
        <w:t>）</w:t>
      </w:r>
      <w:r w:rsidRPr="002A7D7D">
        <w:rPr>
          <w:rFonts w:ascii="DFKai-SB" w:eastAsia="DFKai-SB" w:hAnsi="DFKai-SB" w:hint="eastAsia"/>
          <w:sz w:val="22"/>
          <w:szCs w:val="22"/>
        </w:rPr>
        <w:t>或非有</w:t>
      </w:r>
      <w:proofErr w:type="gramStart"/>
      <w:r w:rsidRPr="002A7D7D">
        <w:rPr>
          <w:rFonts w:ascii="DFKai-SB" w:eastAsia="DFKai-SB" w:hAnsi="DFKai-SB" w:hint="eastAsia"/>
          <w:sz w:val="22"/>
          <w:szCs w:val="22"/>
        </w:rPr>
        <w:t>漏處非念住</w:t>
      </w:r>
      <w:proofErr w:type="gramEnd"/>
      <w:r w:rsidRPr="002A7D7D">
        <w:rPr>
          <w:rFonts w:ascii="DFKai-SB" w:eastAsia="DFKai-SB" w:hAnsi="DFKai-SB" w:hint="eastAsia"/>
          <w:sz w:val="22"/>
          <w:szCs w:val="22"/>
        </w:rPr>
        <w:t>，謂無</w:t>
      </w:r>
      <w:proofErr w:type="gramStart"/>
      <w:r w:rsidRPr="002A7D7D">
        <w:rPr>
          <w:rFonts w:ascii="DFKai-SB" w:eastAsia="DFKai-SB" w:hAnsi="DFKai-SB" w:hint="eastAsia"/>
          <w:sz w:val="22"/>
          <w:szCs w:val="22"/>
        </w:rPr>
        <w:t>漏色受想識蘊，及念</w:t>
      </w:r>
      <w:proofErr w:type="gramEnd"/>
      <w:r w:rsidRPr="002A7D7D">
        <w:rPr>
          <w:rFonts w:ascii="DFKai-SB" w:eastAsia="DFKai-SB" w:hAnsi="DFKai-SB" w:hint="eastAsia"/>
          <w:sz w:val="22"/>
          <w:szCs w:val="22"/>
        </w:rPr>
        <w:t>住所</w:t>
      </w:r>
      <w:proofErr w:type="gramStart"/>
      <w:r w:rsidRPr="002A7D7D">
        <w:rPr>
          <w:rFonts w:ascii="DFKai-SB" w:eastAsia="DFKai-SB" w:hAnsi="DFKai-SB" w:hint="eastAsia"/>
          <w:sz w:val="22"/>
          <w:szCs w:val="22"/>
        </w:rPr>
        <w:t>不攝無</w:t>
      </w:r>
      <w:proofErr w:type="gramEnd"/>
      <w:r w:rsidRPr="002A7D7D">
        <w:rPr>
          <w:rFonts w:ascii="DFKai-SB" w:eastAsia="DFKai-SB" w:hAnsi="DFKai-SB" w:hint="eastAsia"/>
          <w:sz w:val="22"/>
          <w:szCs w:val="22"/>
        </w:rPr>
        <w:t>漏行</w:t>
      </w:r>
      <w:proofErr w:type="gramStart"/>
      <w:r w:rsidRPr="002A7D7D">
        <w:rPr>
          <w:rFonts w:ascii="DFKai-SB" w:eastAsia="DFKai-SB" w:hAnsi="DFKai-SB" w:hint="eastAsia"/>
          <w:sz w:val="22"/>
          <w:szCs w:val="22"/>
        </w:rPr>
        <w:t>蘊</w:t>
      </w:r>
      <w:proofErr w:type="gramEnd"/>
      <w:r w:rsidRPr="002A7D7D">
        <w:rPr>
          <w:rFonts w:ascii="DFKai-SB" w:eastAsia="DFKai-SB" w:hAnsi="DFKai-SB" w:hint="eastAsia"/>
          <w:sz w:val="22"/>
          <w:szCs w:val="22"/>
        </w:rPr>
        <w:t>，</w:t>
      </w:r>
      <w:proofErr w:type="gramStart"/>
      <w:r w:rsidRPr="002A7D7D">
        <w:rPr>
          <w:rFonts w:ascii="DFKai-SB" w:eastAsia="DFKai-SB" w:hAnsi="DFKai-SB" w:hint="eastAsia"/>
          <w:sz w:val="22"/>
          <w:szCs w:val="22"/>
        </w:rPr>
        <w:t>并</w:t>
      </w:r>
      <w:proofErr w:type="gramEnd"/>
      <w:r w:rsidRPr="002A7D7D">
        <w:rPr>
          <w:rFonts w:ascii="DFKai-SB" w:eastAsia="DFKai-SB" w:hAnsi="DFKai-SB" w:hint="eastAsia"/>
          <w:sz w:val="22"/>
          <w:szCs w:val="22"/>
        </w:rPr>
        <w:t>無為。</w:t>
      </w:r>
      <w:r>
        <w:rPr>
          <w:rFonts w:eastAsia="DFKai-SB" w:hAnsi="DFKai-SB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」（大正</w:t>
      </w:r>
      <w:r w:rsidRPr="00D44B56">
        <w:rPr>
          <w:rFonts w:hint="eastAsia"/>
          <w:sz w:val="22"/>
          <w:szCs w:val="22"/>
        </w:rPr>
        <w:t>26</w:t>
      </w:r>
      <w:r w:rsidRPr="002A7D7D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39"/>
          <w:attr w:name="UnitName" w:val="C"/>
        </w:smartTagPr>
        <w:r w:rsidRPr="00D44B56">
          <w:rPr>
            <w:rFonts w:hint="eastAsia"/>
            <w:sz w:val="22"/>
            <w:szCs w:val="22"/>
          </w:rPr>
          <w:t>739c</w:t>
        </w:r>
      </w:smartTag>
      <w:r w:rsidRPr="00D44B56">
        <w:rPr>
          <w:rFonts w:hint="eastAsia"/>
          <w:sz w:val="22"/>
          <w:szCs w:val="22"/>
        </w:rPr>
        <w:t>21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27</w:t>
      </w:r>
      <w:r w:rsidRPr="002A7D7D">
        <w:rPr>
          <w:rFonts w:hint="eastAsia"/>
          <w:sz w:val="22"/>
          <w:szCs w:val="22"/>
        </w:rPr>
        <w:t>）</w:t>
      </w:r>
    </w:p>
    <w:p w:rsidR="00A966BB" w:rsidRPr="002A7D7D" w:rsidRDefault="00A966BB" w:rsidP="00A44D74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2A7D7D">
        <w:rPr>
          <w:rFonts w:hint="eastAsia"/>
          <w:sz w:val="22"/>
          <w:szCs w:val="22"/>
        </w:rPr>
        <w:t>《品類足論》卷</w:t>
      </w:r>
      <w:r w:rsidRPr="00D44B56">
        <w:rPr>
          <w:rFonts w:hint="eastAsia"/>
          <w:sz w:val="22"/>
          <w:szCs w:val="22"/>
        </w:rPr>
        <w:t>10</w:t>
      </w:r>
      <w:r w:rsidRPr="002A7D7D">
        <w:rPr>
          <w:rFonts w:hint="eastAsia"/>
          <w:sz w:val="22"/>
          <w:szCs w:val="22"/>
        </w:rPr>
        <w:t>：「</w:t>
      </w:r>
      <w:r>
        <w:rPr>
          <w:rFonts w:eastAsia="DFKai-SB" w:hAnsi="DFKai-SB" w:hint="eastAsia"/>
          <w:bCs/>
          <w:szCs w:val="24"/>
        </w:rPr>
        <w:t>^</w:t>
      </w:r>
      <w:r w:rsidRPr="002A7D7D">
        <w:rPr>
          <w:rFonts w:ascii="DFKai-SB" w:eastAsia="DFKai-SB" w:hAnsi="DFKai-SB" w:hint="eastAsia"/>
          <w:sz w:val="22"/>
          <w:szCs w:val="22"/>
        </w:rPr>
        <w:t>有五</w:t>
      </w:r>
      <w:proofErr w:type="gramStart"/>
      <w:r w:rsidRPr="002A7D7D">
        <w:rPr>
          <w:rFonts w:ascii="DFKai-SB" w:eastAsia="DFKai-SB" w:hAnsi="DFKai-SB" w:hint="eastAsia"/>
          <w:sz w:val="22"/>
          <w:szCs w:val="22"/>
        </w:rPr>
        <w:t>攝有漏處</w:t>
      </w:r>
      <w:proofErr w:type="gramEnd"/>
      <w:r w:rsidRPr="002A7D7D">
        <w:rPr>
          <w:rFonts w:ascii="DFKai-SB" w:eastAsia="DFKai-SB" w:hAnsi="DFKai-SB" w:hint="eastAsia"/>
          <w:sz w:val="22"/>
          <w:szCs w:val="22"/>
        </w:rPr>
        <w:t>，謂有漏五</w:t>
      </w:r>
      <w:proofErr w:type="gramStart"/>
      <w:r w:rsidRPr="002A7D7D">
        <w:rPr>
          <w:rFonts w:ascii="DFKai-SB" w:eastAsia="DFKai-SB" w:hAnsi="DFKai-SB" w:hint="eastAsia"/>
          <w:sz w:val="22"/>
          <w:szCs w:val="22"/>
        </w:rPr>
        <w:t>蘊</w:t>
      </w:r>
      <w:proofErr w:type="gramEnd"/>
      <w:r w:rsidRPr="002A7D7D">
        <w:rPr>
          <w:rFonts w:ascii="DFKai-SB" w:eastAsia="DFKai-SB" w:hAnsi="DFKai-SB" w:hint="eastAsia"/>
          <w:sz w:val="22"/>
          <w:szCs w:val="22"/>
        </w:rPr>
        <w:t>。</w:t>
      </w:r>
      <w:r>
        <w:rPr>
          <w:rFonts w:eastAsia="DFKai-SB" w:hAnsi="DFKai-SB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」（大正</w:t>
      </w:r>
      <w:r w:rsidRPr="00D44B56">
        <w:rPr>
          <w:rFonts w:hint="eastAsia"/>
          <w:sz w:val="22"/>
          <w:szCs w:val="22"/>
        </w:rPr>
        <w:t>26</w:t>
      </w:r>
      <w:r w:rsidRPr="002A7D7D">
        <w:rPr>
          <w:rFonts w:hint="eastAsia"/>
          <w:sz w:val="22"/>
          <w:szCs w:val="22"/>
        </w:rPr>
        <w:t>，</w:t>
      </w:r>
      <w:r w:rsidRPr="00D44B56">
        <w:rPr>
          <w:rFonts w:hint="eastAsia"/>
          <w:sz w:val="22"/>
          <w:szCs w:val="22"/>
        </w:rPr>
        <w:t>733b19</w:t>
      </w:r>
      <w:r w:rsidRPr="002A7D7D">
        <w:rPr>
          <w:rFonts w:hint="eastAsia"/>
          <w:sz w:val="22"/>
          <w:szCs w:val="22"/>
        </w:rPr>
        <w:t>）</w:t>
      </w:r>
    </w:p>
  </w:footnote>
  <w:footnote w:id="86">
    <w:p w:rsidR="00A966BB" w:rsidRPr="002A7D7D" w:rsidRDefault="00A966BB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《品類足論》卷</w:t>
      </w:r>
      <w:r w:rsidRPr="00D44B56">
        <w:rPr>
          <w:rFonts w:hint="eastAsia"/>
          <w:sz w:val="22"/>
          <w:szCs w:val="22"/>
        </w:rPr>
        <w:t>12</w:t>
      </w:r>
      <w:r w:rsidRPr="002A7D7D">
        <w:rPr>
          <w:rFonts w:hint="eastAsia"/>
          <w:sz w:val="22"/>
          <w:szCs w:val="22"/>
        </w:rPr>
        <w:t>：「</w:t>
      </w:r>
      <w:r>
        <w:rPr>
          <w:rFonts w:eastAsia="DFKai-SB" w:hAnsi="DFKai-SB" w:hint="eastAsia"/>
          <w:bCs/>
          <w:szCs w:val="24"/>
        </w:rPr>
        <w:t>^</w:t>
      </w:r>
      <w:r w:rsidRPr="002A7D7D">
        <w:rPr>
          <w:rFonts w:ascii="DFKai-SB" w:eastAsia="DFKai-SB" w:hAnsi="DFKai-SB" w:hint="eastAsia"/>
          <w:sz w:val="22"/>
          <w:szCs w:val="22"/>
        </w:rPr>
        <w:t>與八無</w:t>
      </w:r>
      <w:proofErr w:type="gramStart"/>
      <w:r w:rsidRPr="002A7D7D">
        <w:rPr>
          <w:rFonts w:ascii="DFKai-SB" w:eastAsia="DFKai-SB" w:hAnsi="DFKai-SB" w:hint="eastAsia"/>
          <w:sz w:val="22"/>
          <w:szCs w:val="22"/>
        </w:rPr>
        <w:t>漏處相攝者</w:t>
      </w:r>
      <w:proofErr w:type="gramEnd"/>
      <w:r w:rsidRPr="002A7D7D">
        <w:rPr>
          <w:rFonts w:ascii="DFKai-SB" w:eastAsia="DFKai-SB" w:hAnsi="DFKai-SB" w:hint="eastAsia"/>
          <w:sz w:val="22"/>
          <w:szCs w:val="22"/>
        </w:rPr>
        <w:t>，應作四句：</w:t>
      </w:r>
      <w:r w:rsidRPr="00760392">
        <w:rPr>
          <w:rFonts w:eastAsia="DFKai-SB" w:hint="eastAsia"/>
          <w:sz w:val="22"/>
          <w:szCs w:val="22"/>
          <w:vertAlign w:val="superscript"/>
        </w:rPr>
        <w:t>（</w:t>
      </w:r>
      <w:r w:rsidRPr="00D44B56">
        <w:rPr>
          <w:rFonts w:hint="eastAsia"/>
          <w:sz w:val="22"/>
          <w:szCs w:val="22"/>
          <w:vertAlign w:val="superscript"/>
        </w:rPr>
        <w:t>1</w:t>
      </w:r>
      <w:r w:rsidRPr="00760392">
        <w:rPr>
          <w:rFonts w:eastAsia="DFKai-SB" w:hint="eastAsia"/>
          <w:sz w:val="22"/>
          <w:szCs w:val="22"/>
          <w:vertAlign w:val="superscript"/>
        </w:rPr>
        <w:t>）</w:t>
      </w:r>
      <w:r w:rsidRPr="002A7D7D">
        <w:rPr>
          <w:rFonts w:ascii="DFKai-SB" w:eastAsia="DFKai-SB" w:hAnsi="DFKai-SB" w:hint="eastAsia"/>
          <w:sz w:val="22"/>
          <w:szCs w:val="22"/>
        </w:rPr>
        <w:t>或無</w:t>
      </w:r>
      <w:proofErr w:type="gramStart"/>
      <w:r w:rsidRPr="002A7D7D">
        <w:rPr>
          <w:rFonts w:ascii="DFKai-SB" w:eastAsia="DFKai-SB" w:hAnsi="DFKai-SB" w:hint="eastAsia"/>
          <w:sz w:val="22"/>
          <w:szCs w:val="22"/>
        </w:rPr>
        <w:t>漏處非念住</w:t>
      </w:r>
      <w:proofErr w:type="gramEnd"/>
      <w:r w:rsidRPr="002A7D7D">
        <w:rPr>
          <w:rFonts w:ascii="DFKai-SB" w:eastAsia="DFKai-SB" w:hAnsi="DFKai-SB" w:hint="eastAsia"/>
          <w:sz w:val="22"/>
          <w:szCs w:val="22"/>
        </w:rPr>
        <w:t>，謂無</w:t>
      </w:r>
      <w:proofErr w:type="gramStart"/>
      <w:r w:rsidRPr="002A7D7D">
        <w:rPr>
          <w:rFonts w:ascii="DFKai-SB" w:eastAsia="DFKai-SB" w:hAnsi="DFKai-SB" w:hint="eastAsia"/>
          <w:sz w:val="22"/>
          <w:szCs w:val="22"/>
        </w:rPr>
        <w:t>漏色受想識蘊，及念</w:t>
      </w:r>
      <w:proofErr w:type="gramEnd"/>
      <w:r w:rsidRPr="002A7D7D">
        <w:rPr>
          <w:rFonts w:ascii="DFKai-SB" w:eastAsia="DFKai-SB" w:hAnsi="DFKai-SB" w:hint="eastAsia"/>
          <w:sz w:val="22"/>
          <w:szCs w:val="22"/>
        </w:rPr>
        <w:t>住所</w:t>
      </w:r>
      <w:proofErr w:type="gramStart"/>
      <w:r w:rsidRPr="002A7D7D">
        <w:rPr>
          <w:rFonts w:ascii="DFKai-SB" w:eastAsia="DFKai-SB" w:hAnsi="DFKai-SB" w:hint="eastAsia"/>
          <w:sz w:val="22"/>
          <w:szCs w:val="22"/>
        </w:rPr>
        <w:t>不攝無</w:t>
      </w:r>
      <w:proofErr w:type="gramEnd"/>
      <w:r w:rsidRPr="002A7D7D">
        <w:rPr>
          <w:rFonts w:ascii="DFKai-SB" w:eastAsia="DFKai-SB" w:hAnsi="DFKai-SB" w:hint="eastAsia"/>
          <w:sz w:val="22"/>
          <w:szCs w:val="22"/>
        </w:rPr>
        <w:t>漏行</w:t>
      </w:r>
      <w:proofErr w:type="gramStart"/>
      <w:r w:rsidRPr="002A7D7D">
        <w:rPr>
          <w:rFonts w:ascii="DFKai-SB" w:eastAsia="DFKai-SB" w:hAnsi="DFKai-SB" w:hint="eastAsia"/>
          <w:sz w:val="22"/>
          <w:szCs w:val="22"/>
        </w:rPr>
        <w:t>蘊</w:t>
      </w:r>
      <w:proofErr w:type="gramEnd"/>
      <w:r w:rsidRPr="002A7D7D">
        <w:rPr>
          <w:rFonts w:ascii="DFKai-SB" w:eastAsia="DFKai-SB" w:hAnsi="DFKai-SB" w:hint="eastAsia"/>
          <w:sz w:val="22"/>
          <w:szCs w:val="22"/>
        </w:rPr>
        <w:t>，</w:t>
      </w:r>
      <w:proofErr w:type="gramStart"/>
      <w:r w:rsidRPr="002A7D7D">
        <w:rPr>
          <w:rFonts w:ascii="DFKai-SB" w:eastAsia="DFKai-SB" w:hAnsi="DFKai-SB" w:hint="eastAsia"/>
          <w:sz w:val="22"/>
          <w:szCs w:val="22"/>
        </w:rPr>
        <w:t>并</w:t>
      </w:r>
      <w:proofErr w:type="gramEnd"/>
      <w:r w:rsidRPr="002A7D7D">
        <w:rPr>
          <w:rFonts w:ascii="DFKai-SB" w:eastAsia="DFKai-SB" w:hAnsi="DFKai-SB" w:hint="eastAsia"/>
          <w:sz w:val="22"/>
          <w:szCs w:val="22"/>
        </w:rPr>
        <w:t>無為。</w:t>
      </w:r>
      <w:r w:rsidRPr="00760392">
        <w:rPr>
          <w:rFonts w:eastAsia="DFKai-SB" w:hint="eastAsia"/>
          <w:sz w:val="22"/>
          <w:szCs w:val="22"/>
          <w:vertAlign w:val="superscript"/>
        </w:rPr>
        <w:t>（</w:t>
      </w:r>
      <w:r w:rsidRPr="00D44B56">
        <w:rPr>
          <w:rFonts w:hint="eastAsia"/>
          <w:sz w:val="22"/>
          <w:szCs w:val="22"/>
          <w:vertAlign w:val="superscript"/>
        </w:rPr>
        <w:t>2</w:t>
      </w:r>
      <w:r w:rsidRPr="00760392">
        <w:rPr>
          <w:rFonts w:eastAsia="DFKai-SB" w:hint="eastAsia"/>
          <w:sz w:val="22"/>
          <w:szCs w:val="22"/>
          <w:vertAlign w:val="superscript"/>
        </w:rPr>
        <w:t>）</w:t>
      </w:r>
      <w:proofErr w:type="gramStart"/>
      <w:r w:rsidRPr="002A7D7D">
        <w:rPr>
          <w:rFonts w:ascii="DFKai-SB" w:eastAsia="DFKai-SB" w:hAnsi="DFKai-SB" w:hint="eastAsia"/>
          <w:sz w:val="22"/>
          <w:szCs w:val="22"/>
        </w:rPr>
        <w:t>或念住非無漏處</w:t>
      </w:r>
      <w:proofErr w:type="gramEnd"/>
      <w:r w:rsidRPr="002A7D7D">
        <w:rPr>
          <w:rFonts w:ascii="DFKai-SB" w:eastAsia="DFKai-SB" w:hAnsi="DFKai-SB" w:hint="eastAsia"/>
          <w:sz w:val="22"/>
          <w:szCs w:val="22"/>
        </w:rPr>
        <w:t>，謂有漏四</w:t>
      </w:r>
      <w:proofErr w:type="gramStart"/>
      <w:r w:rsidRPr="002A7D7D">
        <w:rPr>
          <w:rFonts w:ascii="DFKai-SB" w:eastAsia="DFKai-SB" w:hAnsi="DFKai-SB" w:hint="eastAsia"/>
          <w:sz w:val="22"/>
          <w:szCs w:val="22"/>
        </w:rPr>
        <w:t>念住</w:t>
      </w:r>
      <w:proofErr w:type="gramEnd"/>
      <w:r w:rsidRPr="002A7D7D">
        <w:rPr>
          <w:rFonts w:ascii="DFKai-SB" w:eastAsia="DFKai-SB" w:hAnsi="DFKai-SB" w:hint="eastAsia"/>
          <w:sz w:val="22"/>
          <w:szCs w:val="22"/>
        </w:rPr>
        <w:t>。</w:t>
      </w:r>
      <w:r w:rsidRPr="00760392">
        <w:rPr>
          <w:rFonts w:eastAsia="DFKai-SB" w:hint="eastAsia"/>
          <w:sz w:val="22"/>
          <w:szCs w:val="22"/>
          <w:vertAlign w:val="superscript"/>
        </w:rPr>
        <w:t>（</w:t>
      </w:r>
      <w:r w:rsidRPr="00D44B56">
        <w:rPr>
          <w:rFonts w:hint="eastAsia"/>
          <w:sz w:val="22"/>
          <w:szCs w:val="22"/>
          <w:vertAlign w:val="superscript"/>
        </w:rPr>
        <w:t>3</w:t>
      </w:r>
      <w:r w:rsidRPr="00760392">
        <w:rPr>
          <w:rFonts w:eastAsia="DFKai-SB" w:hint="eastAsia"/>
          <w:sz w:val="22"/>
          <w:szCs w:val="22"/>
          <w:vertAlign w:val="superscript"/>
        </w:rPr>
        <w:t>）</w:t>
      </w:r>
      <w:r w:rsidRPr="002A7D7D">
        <w:rPr>
          <w:rFonts w:ascii="DFKai-SB" w:eastAsia="DFKai-SB" w:hAnsi="DFKai-SB" w:hint="eastAsia"/>
          <w:sz w:val="22"/>
          <w:szCs w:val="22"/>
        </w:rPr>
        <w:t>或無</w:t>
      </w:r>
      <w:proofErr w:type="gramStart"/>
      <w:r w:rsidRPr="002A7D7D">
        <w:rPr>
          <w:rFonts w:ascii="DFKai-SB" w:eastAsia="DFKai-SB" w:hAnsi="DFKai-SB" w:hint="eastAsia"/>
          <w:sz w:val="22"/>
          <w:szCs w:val="22"/>
        </w:rPr>
        <w:t>漏處亦念住</w:t>
      </w:r>
      <w:proofErr w:type="gramEnd"/>
      <w:r w:rsidRPr="002A7D7D">
        <w:rPr>
          <w:rFonts w:ascii="DFKai-SB" w:eastAsia="DFKai-SB" w:hAnsi="DFKai-SB" w:hint="eastAsia"/>
          <w:sz w:val="22"/>
          <w:szCs w:val="22"/>
        </w:rPr>
        <w:t>，謂無漏四</w:t>
      </w:r>
      <w:proofErr w:type="gramStart"/>
      <w:r w:rsidRPr="002A7D7D">
        <w:rPr>
          <w:rFonts w:ascii="DFKai-SB" w:eastAsia="DFKai-SB" w:hAnsi="DFKai-SB" w:hint="eastAsia"/>
          <w:sz w:val="22"/>
          <w:szCs w:val="22"/>
        </w:rPr>
        <w:t>念住</w:t>
      </w:r>
      <w:proofErr w:type="gramEnd"/>
      <w:r w:rsidRPr="002A7D7D">
        <w:rPr>
          <w:rFonts w:ascii="DFKai-SB" w:eastAsia="DFKai-SB" w:hAnsi="DFKai-SB" w:hint="eastAsia"/>
          <w:sz w:val="22"/>
          <w:szCs w:val="22"/>
        </w:rPr>
        <w:t>。</w:t>
      </w:r>
      <w:r w:rsidRPr="00760392">
        <w:rPr>
          <w:rFonts w:eastAsia="DFKai-SB" w:hint="eastAsia"/>
          <w:sz w:val="22"/>
          <w:szCs w:val="22"/>
          <w:vertAlign w:val="superscript"/>
        </w:rPr>
        <w:t>（</w:t>
      </w:r>
      <w:r w:rsidRPr="00D44B56">
        <w:rPr>
          <w:rFonts w:hint="eastAsia"/>
          <w:sz w:val="22"/>
          <w:szCs w:val="22"/>
          <w:vertAlign w:val="superscript"/>
        </w:rPr>
        <w:t>4</w:t>
      </w:r>
      <w:r w:rsidRPr="00760392">
        <w:rPr>
          <w:rFonts w:eastAsia="DFKai-SB" w:hint="eastAsia"/>
          <w:sz w:val="22"/>
          <w:szCs w:val="22"/>
          <w:vertAlign w:val="superscript"/>
        </w:rPr>
        <w:t>）</w:t>
      </w:r>
      <w:r w:rsidRPr="002A7D7D">
        <w:rPr>
          <w:rFonts w:ascii="DFKai-SB" w:eastAsia="DFKai-SB" w:hAnsi="DFKai-SB" w:hint="eastAsia"/>
          <w:sz w:val="22"/>
          <w:szCs w:val="22"/>
        </w:rPr>
        <w:t>或非無</w:t>
      </w:r>
      <w:proofErr w:type="gramStart"/>
      <w:r w:rsidRPr="002A7D7D">
        <w:rPr>
          <w:rFonts w:ascii="DFKai-SB" w:eastAsia="DFKai-SB" w:hAnsi="DFKai-SB" w:hint="eastAsia"/>
          <w:sz w:val="22"/>
          <w:szCs w:val="22"/>
        </w:rPr>
        <w:t>漏處非念住</w:t>
      </w:r>
      <w:proofErr w:type="gramEnd"/>
      <w:r w:rsidRPr="002A7D7D">
        <w:rPr>
          <w:rFonts w:ascii="DFKai-SB" w:eastAsia="DFKai-SB" w:hAnsi="DFKai-SB" w:hint="eastAsia"/>
          <w:sz w:val="22"/>
          <w:szCs w:val="22"/>
        </w:rPr>
        <w:t>，謂有</w:t>
      </w:r>
      <w:proofErr w:type="gramStart"/>
      <w:r w:rsidRPr="002A7D7D">
        <w:rPr>
          <w:rFonts w:ascii="DFKai-SB" w:eastAsia="DFKai-SB" w:hAnsi="DFKai-SB" w:hint="eastAsia"/>
          <w:sz w:val="22"/>
          <w:szCs w:val="22"/>
        </w:rPr>
        <w:t>漏色受想識蘊，及念</w:t>
      </w:r>
      <w:proofErr w:type="gramEnd"/>
      <w:r w:rsidRPr="002A7D7D">
        <w:rPr>
          <w:rFonts w:ascii="DFKai-SB" w:eastAsia="DFKai-SB" w:hAnsi="DFKai-SB" w:hint="eastAsia"/>
          <w:sz w:val="22"/>
          <w:szCs w:val="22"/>
        </w:rPr>
        <w:t>住所</w:t>
      </w:r>
      <w:proofErr w:type="gramStart"/>
      <w:r w:rsidRPr="002A7D7D">
        <w:rPr>
          <w:rFonts w:ascii="DFKai-SB" w:eastAsia="DFKai-SB" w:hAnsi="DFKai-SB" w:hint="eastAsia"/>
          <w:sz w:val="22"/>
          <w:szCs w:val="22"/>
        </w:rPr>
        <w:t>不攝有</w:t>
      </w:r>
      <w:proofErr w:type="gramEnd"/>
      <w:r w:rsidRPr="002A7D7D">
        <w:rPr>
          <w:rFonts w:ascii="DFKai-SB" w:eastAsia="DFKai-SB" w:hAnsi="DFKai-SB" w:hint="eastAsia"/>
          <w:sz w:val="22"/>
          <w:szCs w:val="22"/>
        </w:rPr>
        <w:t>漏行</w:t>
      </w:r>
      <w:proofErr w:type="gramStart"/>
      <w:r w:rsidRPr="002A7D7D">
        <w:rPr>
          <w:rFonts w:ascii="DFKai-SB" w:eastAsia="DFKai-SB" w:hAnsi="DFKai-SB" w:hint="eastAsia"/>
          <w:sz w:val="22"/>
          <w:szCs w:val="22"/>
        </w:rPr>
        <w:t>蘊</w:t>
      </w:r>
      <w:proofErr w:type="gramEnd"/>
      <w:r w:rsidRPr="002A7D7D">
        <w:rPr>
          <w:rFonts w:ascii="DFKai-SB" w:eastAsia="DFKai-SB" w:hAnsi="DFKai-SB" w:hint="eastAsia"/>
          <w:sz w:val="22"/>
          <w:szCs w:val="22"/>
        </w:rPr>
        <w:t>。</w:t>
      </w:r>
      <w:r>
        <w:rPr>
          <w:rFonts w:eastAsia="DFKai-SB" w:hAnsi="DFKai-SB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」（大正</w:t>
      </w:r>
      <w:r w:rsidRPr="00D44B56">
        <w:rPr>
          <w:rFonts w:hint="eastAsia"/>
          <w:sz w:val="22"/>
          <w:szCs w:val="22"/>
        </w:rPr>
        <w:t>26</w:t>
      </w:r>
      <w:r w:rsidRPr="002A7D7D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739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rFonts w:hint="eastAsia"/>
            <w:sz w:val="22"/>
            <w:szCs w:val="22"/>
          </w:rPr>
          <w:t>739c</w:t>
        </w:r>
      </w:smartTag>
      <w:r w:rsidRPr="00D44B56">
        <w:rPr>
          <w:rFonts w:hint="eastAsia"/>
          <w:sz w:val="22"/>
          <w:szCs w:val="22"/>
        </w:rPr>
        <w:t>27</w:t>
      </w:r>
      <w:smartTag w:uri="urn:schemas-microsoft-com:office:smarttags" w:element="chmetcnv">
        <w:smartTagPr>
          <w:attr w:name="UnitName" w:val="a"/>
          <w:attr w:name="SourceValue" w:val="740"/>
          <w:attr w:name="HasSpace" w:val="False"/>
          <w:attr w:name="Negative" w:val="True"/>
          <w:attr w:name="NumberType" w:val="1"/>
          <w:attr w:name="TCSC" w:val="0"/>
        </w:smartTagPr>
        <w:r w:rsidRPr="002A7D7D">
          <w:rPr>
            <w:rFonts w:hint="eastAsia"/>
            <w:sz w:val="22"/>
            <w:szCs w:val="22"/>
          </w:rPr>
          <w:t>-</w:t>
        </w:r>
        <w:r w:rsidRPr="00D44B56">
          <w:rPr>
            <w:rFonts w:hint="eastAsia"/>
            <w:sz w:val="22"/>
            <w:szCs w:val="22"/>
          </w:rPr>
          <w:t>740a</w:t>
        </w:r>
      </w:smartTag>
      <w:r w:rsidRPr="00D44B56">
        <w:rPr>
          <w:rFonts w:hint="eastAsia"/>
          <w:sz w:val="22"/>
          <w:szCs w:val="22"/>
        </w:rPr>
        <w:t>3</w:t>
      </w:r>
      <w:r w:rsidRPr="002A7D7D">
        <w:rPr>
          <w:rFonts w:hint="eastAsia"/>
          <w:sz w:val="22"/>
          <w:szCs w:val="22"/>
        </w:rPr>
        <w:t>）</w:t>
      </w:r>
    </w:p>
    <w:p w:rsidR="00A966BB" w:rsidRPr="002A7D7D" w:rsidRDefault="00A966BB" w:rsidP="00A44D74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2A7D7D">
        <w:rPr>
          <w:rFonts w:hint="eastAsia"/>
          <w:sz w:val="22"/>
          <w:szCs w:val="22"/>
        </w:rPr>
        <w:t>《品類足論》卷</w:t>
      </w:r>
      <w:r w:rsidRPr="00D44B56">
        <w:rPr>
          <w:rFonts w:hint="eastAsia"/>
          <w:sz w:val="22"/>
          <w:szCs w:val="22"/>
        </w:rPr>
        <w:t>10</w:t>
      </w:r>
      <w:r w:rsidRPr="002A7D7D">
        <w:rPr>
          <w:rFonts w:hint="eastAsia"/>
          <w:sz w:val="22"/>
          <w:szCs w:val="22"/>
        </w:rPr>
        <w:t>：「</w:t>
      </w:r>
      <w:r>
        <w:rPr>
          <w:rFonts w:eastAsia="DFKai-SB" w:hAnsi="DFKai-SB" w:hint="eastAsia"/>
          <w:bCs/>
          <w:szCs w:val="24"/>
        </w:rPr>
        <w:t>^</w:t>
      </w:r>
      <w:r w:rsidRPr="002A7D7D">
        <w:rPr>
          <w:rFonts w:ascii="DFKai-SB" w:eastAsia="DFKai-SB" w:hAnsi="DFKai-SB" w:hint="eastAsia"/>
          <w:sz w:val="22"/>
          <w:szCs w:val="22"/>
        </w:rPr>
        <w:t>有八</w:t>
      </w:r>
      <w:proofErr w:type="gramStart"/>
      <w:r w:rsidRPr="002A7D7D">
        <w:rPr>
          <w:rFonts w:ascii="DFKai-SB" w:eastAsia="DFKai-SB" w:hAnsi="DFKai-SB" w:hint="eastAsia"/>
          <w:sz w:val="22"/>
          <w:szCs w:val="22"/>
        </w:rPr>
        <w:t>攝無漏處</w:t>
      </w:r>
      <w:proofErr w:type="gramEnd"/>
      <w:r w:rsidRPr="002A7D7D">
        <w:rPr>
          <w:rFonts w:ascii="DFKai-SB" w:eastAsia="DFKai-SB" w:hAnsi="DFKai-SB" w:hint="eastAsia"/>
          <w:sz w:val="22"/>
          <w:szCs w:val="22"/>
        </w:rPr>
        <w:t>，謂</w:t>
      </w:r>
      <w:r w:rsidRPr="002A7D7D">
        <w:rPr>
          <w:rFonts w:ascii="DFKai-SB" w:eastAsia="DFKai-SB" w:hAnsi="DFKai-SB" w:hint="eastAsia"/>
          <w:b/>
          <w:sz w:val="22"/>
          <w:szCs w:val="22"/>
        </w:rPr>
        <w:t>無漏五</w:t>
      </w:r>
      <w:proofErr w:type="gramStart"/>
      <w:r w:rsidRPr="002A7D7D">
        <w:rPr>
          <w:rFonts w:ascii="DFKai-SB" w:eastAsia="DFKai-SB" w:hAnsi="DFKai-SB" w:hint="eastAsia"/>
          <w:b/>
          <w:sz w:val="22"/>
          <w:szCs w:val="22"/>
        </w:rPr>
        <w:t>蘊</w:t>
      </w:r>
      <w:proofErr w:type="gramEnd"/>
      <w:r w:rsidRPr="002A7D7D">
        <w:rPr>
          <w:rFonts w:ascii="DFKai-SB" w:eastAsia="DFKai-SB" w:hAnsi="DFKai-SB" w:hint="eastAsia"/>
          <w:sz w:val="22"/>
          <w:szCs w:val="22"/>
        </w:rPr>
        <w:t>及</w:t>
      </w:r>
      <w:r w:rsidRPr="002A7D7D">
        <w:rPr>
          <w:rFonts w:ascii="DFKai-SB" w:eastAsia="DFKai-SB" w:hAnsi="DFKai-SB" w:hint="eastAsia"/>
          <w:b/>
          <w:sz w:val="22"/>
          <w:szCs w:val="22"/>
        </w:rPr>
        <w:t>三無為</w:t>
      </w:r>
      <w:r w:rsidRPr="002A7D7D">
        <w:rPr>
          <w:rFonts w:ascii="DFKai-SB" w:eastAsia="DFKai-SB" w:hAnsi="DFKai-SB" w:hint="eastAsia"/>
          <w:sz w:val="22"/>
          <w:szCs w:val="22"/>
        </w:rPr>
        <w:t>。</w:t>
      </w:r>
      <w:r>
        <w:rPr>
          <w:rFonts w:eastAsia="DFKai-SB" w:hAnsi="DFKai-SB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」（大正</w:t>
      </w:r>
      <w:r w:rsidRPr="00D44B56">
        <w:rPr>
          <w:rFonts w:hint="eastAsia"/>
          <w:sz w:val="22"/>
          <w:szCs w:val="22"/>
        </w:rPr>
        <w:t>26</w:t>
      </w:r>
      <w:r w:rsidRPr="002A7D7D">
        <w:rPr>
          <w:rFonts w:hint="eastAsia"/>
          <w:sz w:val="22"/>
          <w:szCs w:val="22"/>
        </w:rPr>
        <w:t>，</w:t>
      </w:r>
      <w:r w:rsidRPr="00D44B56">
        <w:rPr>
          <w:rFonts w:hint="eastAsia"/>
          <w:sz w:val="22"/>
          <w:szCs w:val="22"/>
        </w:rPr>
        <w:t>733b20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21</w:t>
      </w:r>
      <w:r w:rsidRPr="002A7D7D">
        <w:rPr>
          <w:rFonts w:hint="eastAsia"/>
          <w:sz w:val="22"/>
          <w:szCs w:val="22"/>
        </w:rPr>
        <w:t>）</w:t>
      </w:r>
    </w:p>
  </w:footnote>
  <w:footnote w:id="87">
    <w:p w:rsidR="00A966BB" w:rsidRPr="002A7D7D" w:rsidRDefault="00A966BB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sz w:val="22"/>
          <w:szCs w:val="22"/>
        </w:rPr>
        <w:t xml:space="preserve"> </w:t>
      </w:r>
      <w:r w:rsidRPr="002A7D7D">
        <w:rPr>
          <w:sz w:val="22"/>
          <w:szCs w:val="22"/>
        </w:rPr>
        <w:t>案：</w:t>
      </w:r>
      <w:proofErr w:type="gramStart"/>
      <w:r w:rsidRPr="002A7D7D">
        <w:rPr>
          <w:sz w:val="22"/>
          <w:szCs w:val="22"/>
        </w:rPr>
        <w:t>依本論的</w:t>
      </w:r>
      <w:proofErr w:type="gramEnd"/>
      <w:r w:rsidRPr="002A7D7D">
        <w:rPr>
          <w:sz w:val="22"/>
          <w:szCs w:val="22"/>
        </w:rPr>
        <w:t>內容來看，五</w:t>
      </w:r>
      <w:proofErr w:type="gramStart"/>
      <w:r w:rsidRPr="002A7D7D">
        <w:rPr>
          <w:sz w:val="22"/>
          <w:szCs w:val="22"/>
        </w:rPr>
        <w:t>善分應</w:t>
      </w:r>
      <w:proofErr w:type="gramEnd"/>
      <w:r w:rsidRPr="002A7D7D">
        <w:rPr>
          <w:sz w:val="22"/>
          <w:szCs w:val="22"/>
        </w:rPr>
        <w:t>是「善五</w:t>
      </w:r>
      <w:proofErr w:type="gramStart"/>
      <w:r w:rsidRPr="002A7D7D">
        <w:rPr>
          <w:sz w:val="22"/>
          <w:szCs w:val="22"/>
        </w:rPr>
        <w:t>蘊</w:t>
      </w:r>
      <w:proofErr w:type="gramEnd"/>
      <w:r w:rsidRPr="002A7D7D">
        <w:rPr>
          <w:sz w:val="22"/>
          <w:szCs w:val="22"/>
        </w:rPr>
        <w:t>」。</w:t>
      </w:r>
    </w:p>
  </w:footnote>
  <w:footnote w:id="88">
    <w:p w:rsidR="00A966BB" w:rsidRPr="002A7D7D" w:rsidRDefault="00A966BB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《品類足論》卷</w:t>
      </w:r>
      <w:r w:rsidRPr="00D44B56">
        <w:rPr>
          <w:rFonts w:hint="eastAsia"/>
          <w:sz w:val="22"/>
          <w:szCs w:val="22"/>
        </w:rPr>
        <w:t>12</w:t>
      </w:r>
      <w:r w:rsidRPr="002A7D7D">
        <w:rPr>
          <w:rFonts w:hint="eastAsia"/>
          <w:sz w:val="22"/>
          <w:szCs w:val="22"/>
        </w:rPr>
        <w:t>：「</w:t>
      </w:r>
      <w:r>
        <w:rPr>
          <w:rFonts w:eastAsia="DFKai-SB" w:hAnsi="DFKai-SB" w:hint="eastAsia"/>
          <w:bCs/>
          <w:szCs w:val="24"/>
        </w:rPr>
        <w:t>^</w:t>
      </w:r>
      <w:r w:rsidRPr="002A7D7D">
        <w:rPr>
          <w:rFonts w:ascii="DFKai-SB" w:eastAsia="DFKai-SB" w:hAnsi="DFKai-SB" w:hint="eastAsia"/>
          <w:sz w:val="22"/>
          <w:szCs w:val="22"/>
        </w:rPr>
        <w:t>此四</w:t>
      </w:r>
      <w:proofErr w:type="gramStart"/>
      <w:r w:rsidRPr="002A7D7D">
        <w:rPr>
          <w:rFonts w:ascii="DFKai-SB" w:eastAsia="DFKai-SB" w:hAnsi="DFKai-SB" w:hint="eastAsia"/>
          <w:sz w:val="22"/>
          <w:szCs w:val="22"/>
        </w:rPr>
        <w:t>念住幾</w:t>
      </w:r>
      <w:proofErr w:type="gramEnd"/>
      <w:r w:rsidRPr="002A7D7D">
        <w:rPr>
          <w:rFonts w:ascii="DFKai-SB" w:eastAsia="DFKai-SB" w:hAnsi="DFKai-SB" w:hint="eastAsia"/>
          <w:sz w:val="22"/>
          <w:szCs w:val="22"/>
        </w:rPr>
        <w:t>有色等者？一有色，三無色。</w:t>
      </w:r>
      <w:r>
        <w:rPr>
          <w:rFonts w:eastAsia="DFKai-SB" w:hAnsi="DFKai-SB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」（大正</w:t>
      </w:r>
      <w:r w:rsidRPr="00D44B56">
        <w:rPr>
          <w:rFonts w:hint="eastAsia"/>
          <w:sz w:val="22"/>
          <w:szCs w:val="22"/>
        </w:rPr>
        <w:t>26</w:t>
      </w:r>
      <w:r w:rsidRPr="002A7D7D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740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rFonts w:hint="eastAsia"/>
            <w:sz w:val="22"/>
            <w:szCs w:val="22"/>
          </w:rPr>
          <w:t>740c</w:t>
        </w:r>
      </w:smartTag>
      <w:r w:rsidRPr="00D44B56">
        <w:rPr>
          <w:rFonts w:hint="eastAsia"/>
          <w:sz w:val="22"/>
          <w:szCs w:val="22"/>
        </w:rPr>
        <w:t>4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5</w:t>
      </w:r>
      <w:r w:rsidRPr="002A7D7D">
        <w:rPr>
          <w:rFonts w:hint="eastAsia"/>
          <w:sz w:val="22"/>
          <w:szCs w:val="22"/>
        </w:rPr>
        <w:t>）</w:t>
      </w:r>
    </w:p>
  </w:footnote>
  <w:footnote w:id="89">
    <w:p w:rsidR="00A966BB" w:rsidRPr="002A7D7D" w:rsidRDefault="00A966BB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sz w:val="22"/>
          <w:szCs w:val="22"/>
        </w:rPr>
        <w:t xml:space="preserve"> </w:t>
      </w:r>
      <w:r w:rsidRPr="002A7D7D">
        <w:rPr>
          <w:sz w:val="22"/>
          <w:szCs w:val="22"/>
        </w:rPr>
        <w:t>印順法師，《寶積經講記》</w:t>
      </w:r>
      <w:r w:rsidRPr="002A7D7D">
        <w:rPr>
          <w:kern w:val="0"/>
          <w:sz w:val="22"/>
          <w:szCs w:val="22"/>
          <w:lang w:val="zh-TW"/>
        </w:rPr>
        <w:t>，</w:t>
      </w:r>
      <w:r w:rsidRPr="00D44B56">
        <w:rPr>
          <w:rFonts w:cs="Roman Unicode"/>
          <w:sz w:val="22"/>
          <w:szCs w:val="22"/>
        </w:rPr>
        <w:t>p</w:t>
      </w:r>
      <w:r w:rsidRPr="00D44B56">
        <w:rPr>
          <w:rFonts w:cs="Roman Unicode" w:hint="eastAsia"/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111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1</w:t>
      </w:r>
      <w:r w:rsidRPr="00D44B56">
        <w:rPr>
          <w:sz w:val="22"/>
          <w:szCs w:val="22"/>
        </w:rPr>
        <w:t>12</w:t>
      </w:r>
      <w:r w:rsidRPr="002A7D7D">
        <w:rPr>
          <w:sz w:val="22"/>
          <w:szCs w:val="22"/>
        </w:rPr>
        <w:t>：「</w:t>
      </w:r>
      <w:r w:rsidR="00C20F5E">
        <w:rPr>
          <w:rFonts w:eastAsia="DFKai-SB" w:hAnsi="DFKai-SB" w:hint="eastAsia"/>
          <w:bCs/>
          <w:szCs w:val="24"/>
        </w:rPr>
        <w:t>^</w:t>
      </w:r>
      <w:r w:rsidRPr="00C20F5E">
        <w:rPr>
          <w:rFonts w:ascii="DFKai-SB" w:eastAsia="DFKai-SB" w:hAnsi="DFKai-SB"/>
          <w:sz w:val="22"/>
          <w:szCs w:val="22"/>
        </w:rPr>
        <w:t>名色可見及不可見：名是</w:t>
      </w:r>
      <w:proofErr w:type="gramStart"/>
      <w:r w:rsidRPr="00C20F5E">
        <w:rPr>
          <w:rFonts w:ascii="DFKai-SB" w:eastAsia="DFKai-SB" w:hAnsi="DFKai-SB"/>
          <w:sz w:val="22"/>
          <w:szCs w:val="22"/>
        </w:rPr>
        <w:t>受想行識</w:t>
      </w:r>
      <w:proofErr w:type="gramEnd"/>
      <w:r w:rsidRPr="00C20F5E">
        <w:rPr>
          <w:rFonts w:ascii="DFKai-SB" w:eastAsia="DFKai-SB" w:hAnsi="DFKai-SB"/>
          <w:sz w:val="22"/>
          <w:szCs w:val="22"/>
        </w:rPr>
        <w:t>，色是色。大概來說，名是不可見的，色是可見的。</w:t>
      </w:r>
      <w:proofErr w:type="gramStart"/>
      <w:r w:rsidRPr="00C20F5E">
        <w:rPr>
          <w:rFonts w:ascii="DFKai-SB" w:eastAsia="DFKai-SB" w:hAnsi="DFKai-SB"/>
          <w:sz w:val="22"/>
          <w:szCs w:val="22"/>
        </w:rPr>
        <w:t>審細的</w:t>
      </w:r>
      <w:proofErr w:type="gramEnd"/>
      <w:r w:rsidRPr="00C20F5E">
        <w:rPr>
          <w:rFonts w:ascii="DFKai-SB" w:eastAsia="DFKai-SB" w:hAnsi="DFKai-SB"/>
          <w:sz w:val="22"/>
          <w:szCs w:val="22"/>
        </w:rPr>
        <w:t>分別起來，</w:t>
      </w:r>
      <w:r w:rsidRPr="00C20F5E">
        <w:rPr>
          <w:rFonts w:ascii="DFKai-SB" w:eastAsia="DFKai-SB" w:hAnsi="DFKai-SB"/>
          <w:b/>
          <w:sz w:val="22"/>
          <w:szCs w:val="22"/>
        </w:rPr>
        <w:t>色中的色是可見的；聲、香、味、觸，眼、耳、鼻、舌、身，也是不可見的</w:t>
      </w:r>
      <w:r w:rsidRPr="00C20F5E">
        <w:rPr>
          <w:rFonts w:ascii="DFKai-SB" w:eastAsia="DFKai-SB" w:hAnsi="DFKai-SB"/>
          <w:sz w:val="22"/>
          <w:szCs w:val="22"/>
        </w:rPr>
        <w:t>。</w:t>
      </w:r>
      <w:r w:rsidR="00C20F5E">
        <w:rPr>
          <w:rFonts w:eastAsia="DFKai-SB" w:hAnsi="DFKai-SB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</w:t>
      </w:r>
    </w:p>
  </w:footnote>
  <w:footnote w:id="90">
    <w:p w:rsidR="00A966BB" w:rsidRPr="005B3B03" w:rsidRDefault="00A966BB" w:rsidP="00A44D74">
      <w:pPr>
        <w:pStyle w:val="a4"/>
        <w:spacing w:line="0" w:lineRule="atLeast"/>
        <w:ind w:left="253" w:hangingChars="115" w:hanging="253"/>
        <w:jc w:val="both"/>
        <w:rPr>
          <w:sz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《品類足論》卷</w:t>
      </w:r>
      <w:r w:rsidRPr="00D44B56">
        <w:rPr>
          <w:rFonts w:hint="eastAsia"/>
          <w:sz w:val="22"/>
          <w:szCs w:val="22"/>
        </w:rPr>
        <w:t>12</w:t>
      </w:r>
      <w:r w:rsidRPr="002A7D7D">
        <w:rPr>
          <w:rFonts w:hint="eastAsia"/>
          <w:sz w:val="22"/>
          <w:szCs w:val="22"/>
        </w:rPr>
        <w:t>：「</w:t>
      </w:r>
      <w:r>
        <w:rPr>
          <w:rFonts w:eastAsia="DFKai-SB" w:hAnsi="DFKai-SB" w:hint="eastAsia"/>
          <w:bCs/>
          <w:szCs w:val="24"/>
        </w:rPr>
        <w:t>^</w:t>
      </w:r>
      <w:r w:rsidRPr="002A7D7D">
        <w:rPr>
          <w:rFonts w:ascii="DFKai-SB" w:eastAsia="DFKai-SB" w:hAnsi="DFKai-SB" w:hint="eastAsia"/>
          <w:sz w:val="22"/>
          <w:szCs w:val="22"/>
        </w:rPr>
        <w:t>幾有見等者？三</w:t>
      </w:r>
      <w:proofErr w:type="gramStart"/>
      <w:r w:rsidRPr="002A7D7D">
        <w:rPr>
          <w:rFonts w:ascii="DFKai-SB" w:eastAsia="DFKai-SB" w:hAnsi="DFKai-SB" w:hint="eastAsia"/>
          <w:sz w:val="22"/>
          <w:szCs w:val="22"/>
        </w:rPr>
        <w:t>無見</w:t>
      </w:r>
      <w:proofErr w:type="gramEnd"/>
      <w:r w:rsidRPr="002A7D7D">
        <w:rPr>
          <w:rFonts w:ascii="DFKai-SB" w:eastAsia="DFKai-SB" w:hAnsi="DFKai-SB" w:hint="eastAsia"/>
          <w:sz w:val="22"/>
          <w:szCs w:val="22"/>
        </w:rPr>
        <w:t>，一應分別，謂</w:t>
      </w:r>
      <w:proofErr w:type="gramStart"/>
      <w:r w:rsidRPr="002A7D7D">
        <w:rPr>
          <w:rFonts w:ascii="DFKai-SB" w:eastAsia="DFKai-SB" w:hAnsi="DFKai-SB" w:hint="eastAsia"/>
          <w:sz w:val="22"/>
          <w:szCs w:val="22"/>
        </w:rPr>
        <w:t>身念住</w:t>
      </w:r>
      <w:proofErr w:type="gramEnd"/>
      <w:r w:rsidRPr="002A7D7D">
        <w:rPr>
          <w:rFonts w:ascii="DFKai-SB" w:eastAsia="DFKai-SB" w:hAnsi="DFKai-SB" w:hint="eastAsia"/>
          <w:sz w:val="22"/>
          <w:szCs w:val="22"/>
        </w:rPr>
        <w:t>：或有見</w:t>
      </w:r>
      <w:proofErr w:type="gramStart"/>
      <w:r w:rsidRPr="002A7D7D">
        <w:rPr>
          <w:rFonts w:ascii="DFKai-SB" w:eastAsia="DFKai-SB" w:hAnsi="DFKai-SB" w:hint="eastAsia"/>
          <w:sz w:val="22"/>
          <w:szCs w:val="22"/>
        </w:rPr>
        <w:t>或無見</w:t>
      </w:r>
      <w:proofErr w:type="gramEnd"/>
      <w:r w:rsidRPr="002A7D7D">
        <w:rPr>
          <w:rFonts w:ascii="DFKai-SB" w:eastAsia="DFKai-SB" w:hAnsi="DFKai-SB" w:hint="eastAsia"/>
          <w:sz w:val="22"/>
          <w:szCs w:val="22"/>
        </w:rPr>
        <w:t>。</w:t>
      </w:r>
      <w:proofErr w:type="gramStart"/>
      <w:r w:rsidRPr="002A7D7D">
        <w:rPr>
          <w:rFonts w:ascii="DFKai-SB" w:eastAsia="DFKai-SB" w:hAnsi="DFKai-SB" w:hint="eastAsia"/>
          <w:sz w:val="22"/>
          <w:szCs w:val="22"/>
        </w:rPr>
        <w:t>云</w:t>
      </w:r>
      <w:proofErr w:type="gramEnd"/>
      <w:r w:rsidRPr="002A7D7D">
        <w:rPr>
          <w:rFonts w:ascii="DFKai-SB" w:eastAsia="DFKai-SB" w:hAnsi="DFKai-SB" w:hint="eastAsia"/>
          <w:sz w:val="22"/>
          <w:szCs w:val="22"/>
        </w:rPr>
        <w:t>何有見？謂一處。</w:t>
      </w:r>
      <w:proofErr w:type="gramStart"/>
      <w:r w:rsidRPr="002A7D7D">
        <w:rPr>
          <w:rFonts w:ascii="DFKai-SB" w:eastAsia="DFKai-SB" w:hAnsi="DFKai-SB" w:hint="eastAsia"/>
          <w:sz w:val="22"/>
          <w:szCs w:val="22"/>
        </w:rPr>
        <w:t>云何無見</w:t>
      </w:r>
      <w:proofErr w:type="gramEnd"/>
      <w:r w:rsidRPr="002A7D7D">
        <w:rPr>
          <w:rFonts w:ascii="DFKai-SB" w:eastAsia="DFKai-SB" w:hAnsi="DFKai-SB" w:hint="eastAsia"/>
          <w:sz w:val="22"/>
          <w:szCs w:val="22"/>
        </w:rPr>
        <w:t>？謂九處及</w:t>
      </w:r>
      <w:proofErr w:type="gramStart"/>
      <w:r w:rsidRPr="002A7D7D">
        <w:rPr>
          <w:rFonts w:ascii="DFKai-SB" w:eastAsia="DFKai-SB" w:hAnsi="DFKai-SB" w:hint="eastAsia"/>
          <w:sz w:val="22"/>
          <w:szCs w:val="22"/>
        </w:rPr>
        <w:t>一處少分</w:t>
      </w:r>
      <w:proofErr w:type="gramEnd"/>
      <w:r w:rsidRPr="002A7D7D">
        <w:rPr>
          <w:rFonts w:ascii="DFKai-SB" w:eastAsia="DFKai-SB" w:hAnsi="DFKai-SB" w:hint="eastAsia"/>
          <w:sz w:val="22"/>
          <w:szCs w:val="22"/>
        </w:rPr>
        <w:t>。</w:t>
      </w:r>
      <w:r>
        <w:rPr>
          <w:rFonts w:eastAsia="DFKai-SB" w:hAnsi="DFKai-SB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」（大正</w:t>
      </w:r>
      <w:r w:rsidRPr="00D44B56">
        <w:rPr>
          <w:rFonts w:hint="eastAsia"/>
          <w:sz w:val="22"/>
          <w:szCs w:val="22"/>
        </w:rPr>
        <w:t>26</w:t>
      </w:r>
      <w:r w:rsidRPr="002A7D7D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740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rFonts w:hint="eastAsia"/>
            <w:sz w:val="22"/>
            <w:szCs w:val="22"/>
          </w:rPr>
          <w:t>740c</w:t>
        </w:r>
      </w:smartTag>
      <w:r w:rsidRPr="00D44B56">
        <w:rPr>
          <w:rFonts w:hint="eastAsia"/>
          <w:sz w:val="22"/>
          <w:szCs w:val="22"/>
        </w:rPr>
        <w:t>5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8</w:t>
      </w:r>
      <w:r w:rsidRPr="002A7D7D">
        <w:rPr>
          <w:rFonts w:hint="eastAsia"/>
          <w:sz w:val="22"/>
          <w:szCs w:val="22"/>
        </w:rPr>
        <w:t>）</w:t>
      </w:r>
    </w:p>
  </w:footnote>
  <w:footnote w:id="91">
    <w:p w:rsidR="00A966BB" w:rsidRPr="002A7D7D" w:rsidRDefault="00A966BB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《品類足論》卷</w:t>
      </w:r>
      <w:r w:rsidRPr="00D44B56">
        <w:rPr>
          <w:rFonts w:hint="eastAsia"/>
          <w:sz w:val="22"/>
          <w:szCs w:val="22"/>
        </w:rPr>
        <w:t>12</w:t>
      </w:r>
      <w:r w:rsidRPr="002A7D7D">
        <w:rPr>
          <w:rFonts w:hint="eastAsia"/>
          <w:sz w:val="22"/>
          <w:szCs w:val="22"/>
        </w:rPr>
        <w:t>：「</w:t>
      </w:r>
      <w:r>
        <w:rPr>
          <w:rFonts w:eastAsia="DFKai-SB" w:hAnsi="DFKai-SB" w:hint="eastAsia"/>
          <w:bCs/>
          <w:szCs w:val="24"/>
        </w:rPr>
        <w:t>^</w:t>
      </w:r>
      <w:r w:rsidRPr="002A7D7D">
        <w:rPr>
          <w:rFonts w:ascii="DFKai-SB" w:eastAsia="DFKai-SB" w:hAnsi="DFKai-SB" w:hint="eastAsia"/>
          <w:sz w:val="22"/>
          <w:szCs w:val="22"/>
        </w:rPr>
        <w:t>幾有對等者？三無對，一應分別，謂</w:t>
      </w:r>
      <w:proofErr w:type="gramStart"/>
      <w:r w:rsidRPr="002A7D7D">
        <w:rPr>
          <w:rFonts w:ascii="DFKai-SB" w:eastAsia="DFKai-SB" w:hAnsi="DFKai-SB" w:hint="eastAsia"/>
          <w:sz w:val="22"/>
          <w:szCs w:val="22"/>
        </w:rPr>
        <w:t>身念住</w:t>
      </w:r>
      <w:proofErr w:type="gramEnd"/>
      <w:r w:rsidRPr="002A7D7D">
        <w:rPr>
          <w:rFonts w:ascii="DFKai-SB" w:eastAsia="DFKai-SB" w:hAnsi="DFKai-SB" w:hint="eastAsia"/>
          <w:sz w:val="22"/>
          <w:szCs w:val="22"/>
        </w:rPr>
        <w:t>：或有對或無對。</w:t>
      </w:r>
      <w:proofErr w:type="gramStart"/>
      <w:r w:rsidRPr="002A7D7D">
        <w:rPr>
          <w:rFonts w:ascii="DFKai-SB" w:eastAsia="DFKai-SB" w:hAnsi="DFKai-SB" w:hint="eastAsia"/>
          <w:sz w:val="22"/>
          <w:szCs w:val="22"/>
        </w:rPr>
        <w:t>云</w:t>
      </w:r>
      <w:proofErr w:type="gramEnd"/>
      <w:r w:rsidRPr="002A7D7D">
        <w:rPr>
          <w:rFonts w:ascii="DFKai-SB" w:eastAsia="DFKai-SB" w:hAnsi="DFKai-SB" w:hint="eastAsia"/>
          <w:sz w:val="22"/>
          <w:szCs w:val="22"/>
        </w:rPr>
        <w:t>何有對？謂十處。</w:t>
      </w:r>
      <w:proofErr w:type="gramStart"/>
      <w:r w:rsidRPr="002A7D7D">
        <w:rPr>
          <w:rFonts w:ascii="DFKai-SB" w:eastAsia="DFKai-SB" w:hAnsi="DFKai-SB" w:hint="eastAsia"/>
          <w:sz w:val="22"/>
          <w:szCs w:val="22"/>
        </w:rPr>
        <w:t>云何無</w:t>
      </w:r>
      <w:proofErr w:type="gramEnd"/>
      <w:r w:rsidRPr="002A7D7D">
        <w:rPr>
          <w:rFonts w:ascii="DFKai-SB" w:eastAsia="DFKai-SB" w:hAnsi="DFKai-SB" w:hint="eastAsia"/>
          <w:sz w:val="22"/>
          <w:szCs w:val="22"/>
        </w:rPr>
        <w:t>對？謂</w:t>
      </w:r>
      <w:proofErr w:type="gramStart"/>
      <w:r w:rsidRPr="002A7D7D">
        <w:rPr>
          <w:rFonts w:ascii="DFKai-SB" w:eastAsia="DFKai-SB" w:hAnsi="DFKai-SB" w:hint="eastAsia"/>
          <w:sz w:val="22"/>
          <w:szCs w:val="22"/>
        </w:rPr>
        <w:t>一處少分</w:t>
      </w:r>
      <w:proofErr w:type="gramEnd"/>
      <w:r w:rsidRPr="002A7D7D">
        <w:rPr>
          <w:rFonts w:ascii="DFKai-SB" w:eastAsia="DFKai-SB" w:hAnsi="DFKai-SB" w:hint="eastAsia"/>
          <w:sz w:val="22"/>
          <w:szCs w:val="22"/>
        </w:rPr>
        <w:t>。</w:t>
      </w:r>
      <w:r>
        <w:rPr>
          <w:rFonts w:eastAsia="DFKai-SB" w:hAnsi="DFKai-SB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」（大正</w:t>
      </w:r>
      <w:r w:rsidRPr="00D44B56">
        <w:rPr>
          <w:rFonts w:hint="eastAsia"/>
          <w:sz w:val="22"/>
          <w:szCs w:val="22"/>
        </w:rPr>
        <w:t>26</w:t>
      </w:r>
      <w:r w:rsidRPr="002A7D7D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740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rFonts w:hint="eastAsia"/>
            <w:sz w:val="22"/>
            <w:szCs w:val="22"/>
          </w:rPr>
          <w:t>740c</w:t>
        </w:r>
      </w:smartTag>
      <w:r w:rsidRPr="00D44B56">
        <w:rPr>
          <w:rFonts w:hint="eastAsia"/>
          <w:sz w:val="22"/>
          <w:szCs w:val="22"/>
        </w:rPr>
        <w:t>8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10</w:t>
      </w:r>
      <w:r w:rsidRPr="002A7D7D">
        <w:rPr>
          <w:rFonts w:hint="eastAsia"/>
          <w:sz w:val="22"/>
          <w:szCs w:val="22"/>
        </w:rPr>
        <w:t>）</w:t>
      </w:r>
    </w:p>
  </w:footnote>
  <w:footnote w:id="92">
    <w:p w:rsidR="00A966BB" w:rsidRPr="002A7D7D" w:rsidRDefault="00A966BB" w:rsidP="00A44D74">
      <w:pPr>
        <w:pStyle w:val="a4"/>
        <w:spacing w:line="0" w:lineRule="atLeast"/>
        <w:ind w:left="253" w:hangingChars="115" w:hanging="253"/>
        <w:jc w:val="both"/>
        <w:rPr>
          <w:rFonts w:ascii="DFKai-SB" w:eastAsia="DFKai-SB" w:hAnsi="DFKai-SB"/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《品類足論》卷</w:t>
      </w:r>
      <w:r w:rsidRPr="00D44B56">
        <w:rPr>
          <w:rFonts w:hint="eastAsia"/>
          <w:sz w:val="22"/>
          <w:szCs w:val="22"/>
        </w:rPr>
        <w:t>12</w:t>
      </w:r>
      <w:r w:rsidRPr="002A7D7D">
        <w:rPr>
          <w:rFonts w:hint="eastAsia"/>
          <w:sz w:val="22"/>
          <w:szCs w:val="22"/>
        </w:rPr>
        <w:t>：「</w:t>
      </w:r>
      <w:r>
        <w:rPr>
          <w:rFonts w:eastAsia="DFKai-SB" w:hAnsi="DFKai-SB" w:hint="eastAsia"/>
          <w:bCs/>
          <w:szCs w:val="24"/>
        </w:rPr>
        <w:t>^</w:t>
      </w:r>
      <w:r w:rsidRPr="002A7D7D">
        <w:rPr>
          <w:rFonts w:ascii="DFKai-SB" w:eastAsia="DFKai-SB" w:hAnsi="DFKai-SB" w:hint="eastAsia"/>
          <w:sz w:val="22"/>
          <w:szCs w:val="22"/>
        </w:rPr>
        <w:t>幾有漏等者？一切應分別。謂</w:t>
      </w:r>
      <w:proofErr w:type="gramStart"/>
      <w:r w:rsidRPr="002A7D7D">
        <w:rPr>
          <w:rFonts w:ascii="DFKai-SB" w:eastAsia="DFKai-SB" w:hAnsi="DFKai-SB" w:hint="eastAsia"/>
          <w:b/>
          <w:sz w:val="22"/>
          <w:szCs w:val="22"/>
        </w:rPr>
        <w:t>身念住</w:t>
      </w:r>
      <w:proofErr w:type="gramEnd"/>
      <w:r w:rsidRPr="002A7D7D">
        <w:rPr>
          <w:rFonts w:ascii="DFKai-SB" w:eastAsia="DFKai-SB" w:hAnsi="DFKai-SB" w:hint="eastAsia"/>
          <w:sz w:val="22"/>
          <w:szCs w:val="22"/>
        </w:rPr>
        <w:t>，或有漏或無漏。</w:t>
      </w:r>
      <w:proofErr w:type="gramStart"/>
      <w:r w:rsidRPr="002A7D7D">
        <w:rPr>
          <w:rFonts w:ascii="DFKai-SB" w:eastAsia="DFKai-SB" w:hAnsi="DFKai-SB" w:hint="eastAsia"/>
          <w:sz w:val="22"/>
          <w:szCs w:val="22"/>
        </w:rPr>
        <w:t>云</w:t>
      </w:r>
      <w:proofErr w:type="gramEnd"/>
      <w:r w:rsidRPr="002A7D7D">
        <w:rPr>
          <w:rFonts w:ascii="DFKai-SB" w:eastAsia="DFKai-SB" w:hAnsi="DFKai-SB" w:hint="eastAsia"/>
          <w:sz w:val="22"/>
          <w:szCs w:val="22"/>
        </w:rPr>
        <w:t>何有漏？謂十處及</w:t>
      </w:r>
      <w:proofErr w:type="gramStart"/>
      <w:r w:rsidRPr="002A7D7D">
        <w:rPr>
          <w:rFonts w:ascii="DFKai-SB" w:eastAsia="DFKai-SB" w:hAnsi="DFKai-SB" w:hint="eastAsia"/>
          <w:sz w:val="22"/>
          <w:szCs w:val="22"/>
        </w:rPr>
        <w:t>一處少分</w:t>
      </w:r>
      <w:proofErr w:type="gramEnd"/>
      <w:r w:rsidRPr="002A7D7D">
        <w:rPr>
          <w:rFonts w:ascii="DFKai-SB" w:eastAsia="DFKai-SB" w:hAnsi="DFKai-SB" w:hint="eastAsia"/>
          <w:sz w:val="22"/>
          <w:szCs w:val="22"/>
        </w:rPr>
        <w:t>。</w:t>
      </w:r>
      <w:proofErr w:type="gramStart"/>
      <w:r w:rsidRPr="002A7D7D">
        <w:rPr>
          <w:rFonts w:ascii="DFKai-SB" w:eastAsia="DFKai-SB" w:hAnsi="DFKai-SB" w:hint="eastAsia"/>
          <w:sz w:val="22"/>
          <w:szCs w:val="22"/>
        </w:rPr>
        <w:t>云何無</w:t>
      </w:r>
      <w:proofErr w:type="gramEnd"/>
      <w:r w:rsidRPr="002A7D7D">
        <w:rPr>
          <w:rFonts w:ascii="DFKai-SB" w:eastAsia="DFKai-SB" w:hAnsi="DFKai-SB" w:hint="eastAsia"/>
          <w:sz w:val="22"/>
          <w:szCs w:val="22"/>
        </w:rPr>
        <w:t>漏？謂</w:t>
      </w:r>
      <w:proofErr w:type="gramStart"/>
      <w:r w:rsidRPr="002A7D7D">
        <w:rPr>
          <w:rFonts w:ascii="DFKai-SB" w:eastAsia="DFKai-SB" w:hAnsi="DFKai-SB" w:hint="eastAsia"/>
          <w:sz w:val="22"/>
          <w:szCs w:val="22"/>
        </w:rPr>
        <w:t>一處少分</w:t>
      </w:r>
      <w:proofErr w:type="gramEnd"/>
      <w:r w:rsidRPr="002A7D7D">
        <w:rPr>
          <w:rFonts w:ascii="DFKai-SB" w:eastAsia="DFKai-SB" w:hAnsi="DFKai-SB" w:hint="eastAsia"/>
          <w:sz w:val="22"/>
          <w:szCs w:val="22"/>
        </w:rPr>
        <w:t>。</w:t>
      </w:r>
    </w:p>
    <w:p w:rsidR="00A966BB" w:rsidRPr="002A7D7D" w:rsidRDefault="00A966BB" w:rsidP="00A44D74">
      <w:pPr>
        <w:pStyle w:val="a4"/>
        <w:spacing w:line="0" w:lineRule="atLeast"/>
        <w:ind w:leftChars="105" w:left="252"/>
        <w:jc w:val="both"/>
        <w:rPr>
          <w:rFonts w:ascii="DFKai-SB" w:eastAsia="DFKai-SB" w:hAnsi="DFKai-SB"/>
          <w:sz w:val="22"/>
          <w:szCs w:val="22"/>
        </w:rPr>
      </w:pPr>
      <w:proofErr w:type="gramStart"/>
      <w:r w:rsidRPr="002A7D7D">
        <w:rPr>
          <w:rFonts w:ascii="DFKai-SB" w:eastAsia="DFKai-SB" w:hAnsi="DFKai-SB" w:hint="eastAsia"/>
          <w:b/>
          <w:sz w:val="22"/>
          <w:szCs w:val="22"/>
        </w:rPr>
        <w:t>受念住</w:t>
      </w:r>
      <w:proofErr w:type="gramEnd"/>
      <w:r w:rsidRPr="002A7D7D">
        <w:rPr>
          <w:rFonts w:ascii="DFKai-SB" w:eastAsia="DFKai-SB" w:hAnsi="DFKai-SB" w:hint="eastAsia"/>
          <w:sz w:val="22"/>
          <w:szCs w:val="22"/>
        </w:rPr>
        <w:t>，或有漏或無漏。</w:t>
      </w:r>
      <w:proofErr w:type="gramStart"/>
      <w:r w:rsidRPr="002A7D7D">
        <w:rPr>
          <w:rFonts w:ascii="DFKai-SB" w:eastAsia="DFKai-SB" w:hAnsi="DFKai-SB" w:hint="eastAsia"/>
          <w:sz w:val="22"/>
          <w:szCs w:val="22"/>
        </w:rPr>
        <w:t>云</w:t>
      </w:r>
      <w:proofErr w:type="gramEnd"/>
      <w:r w:rsidRPr="002A7D7D">
        <w:rPr>
          <w:rFonts w:ascii="DFKai-SB" w:eastAsia="DFKai-SB" w:hAnsi="DFKai-SB" w:hint="eastAsia"/>
          <w:sz w:val="22"/>
          <w:szCs w:val="22"/>
        </w:rPr>
        <w:t>何有漏？謂有</w:t>
      </w:r>
      <w:proofErr w:type="gramStart"/>
      <w:r w:rsidRPr="002A7D7D">
        <w:rPr>
          <w:rFonts w:ascii="DFKai-SB" w:eastAsia="DFKai-SB" w:hAnsi="DFKai-SB" w:hint="eastAsia"/>
          <w:sz w:val="22"/>
          <w:szCs w:val="22"/>
        </w:rPr>
        <w:t>漏作意</w:t>
      </w:r>
      <w:proofErr w:type="gramEnd"/>
      <w:r w:rsidRPr="002A7D7D">
        <w:rPr>
          <w:rFonts w:ascii="DFKai-SB" w:eastAsia="DFKai-SB" w:hAnsi="DFKai-SB" w:hint="eastAsia"/>
          <w:sz w:val="22"/>
          <w:szCs w:val="22"/>
        </w:rPr>
        <w:t>相應受</w:t>
      </w:r>
      <w:proofErr w:type="gramStart"/>
      <w:r w:rsidRPr="002A7D7D">
        <w:rPr>
          <w:rFonts w:ascii="DFKai-SB" w:eastAsia="DFKai-SB" w:hAnsi="DFKai-SB" w:hint="eastAsia"/>
          <w:sz w:val="22"/>
          <w:szCs w:val="22"/>
        </w:rPr>
        <w:t>蘊</w:t>
      </w:r>
      <w:proofErr w:type="gramEnd"/>
      <w:r w:rsidRPr="002A7D7D">
        <w:rPr>
          <w:rFonts w:ascii="DFKai-SB" w:eastAsia="DFKai-SB" w:hAnsi="DFKai-SB" w:hint="eastAsia"/>
          <w:sz w:val="22"/>
          <w:szCs w:val="22"/>
        </w:rPr>
        <w:t>。</w:t>
      </w:r>
      <w:proofErr w:type="gramStart"/>
      <w:r w:rsidRPr="002A7D7D">
        <w:rPr>
          <w:rFonts w:ascii="DFKai-SB" w:eastAsia="DFKai-SB" w:hAnsi="DFKai-SB" w:hint="eastAsia"/>
          <w:sz w:val="22"/>
          <w:szCs w:val="22"/>
        </w:rPr>
        <w:t>云何無</w:t>
      </w:r>
      <w:proofErr w:type="gramEnd"/>
      <w:r w:rsidRPr="002A7D7D">
        <w:rPr>
          <w:rFonts w:ascii="DFKai-SB" w:eastAsia="DFKai-SB" w:hAnsi="DFKai-SB" w:hint="eastAsia"/>
          <w:sz w:val="22"/>
          <w:szCs w:val="22"/>
        </w:rPr>
        <w:t>漏？謂無</w:t>
      </w:r>
      <w:proofErr w:type="gramStart"/>
      <w:r w:rsidRPr="002A7D7D">
        <w:rPr>
          <w:rFonts w:ascii="DFKai-SB" w:eastAsia="DFKai-SB" w:hAnsi="DFKai-SB" w:hint="eastAsia"/>
          <w:sz w:val="22"/>
          <w:szCs w:val="22"/>
        </w:rPr>
        <w:t>漏作意</w:t>
      </w:r>
      <w:proofErr w:type="gramEnd"/>
      <w:r w:rsidRPr="002A7D7D">
        <w:rPr>
          <w:rFonts w:ascii="DFKai-SB" w:eastAsia="DFKai-SB" w:hAnsi="DFKai-SB" w:hint="eastAsia"/>
          <w:sz w:val="22"/>
          <w:szCs w:val="22"/>
        </w:rPr>
        <w:t>相應受</w:t>
      </w:r>
      <w:proofErr w:type="gramStart"/>
      <w:r w:rsidRPr="002A7D7D">
        <w:rPr>
          <w:rFonts w:ascii="DFKai-SB" w:eastAsia="DFKai-SB" w:hAnsi="DFKai-SB" w:hint="eastAsia"/>
          <w:sz w:val="22"/>
          <w:szCs w:val="22"/>
        </w:rPr>
        <w:t>蘊</w:t>
      </w:r>
      <w:proofErr w:type="gramEnd"/>
      <w:r w:rsidRPr="002A7D7D">
        <w:rPr>
          <w:rFonts w:ascii="DFKai-SB" w:eastAsia="DFKai-SB" w:hAnsi="DFKai-SB" w:hint="eastAsia"/>
          <w:sz w:val="22"/>
          <w:szCs w:val="22"/>
        </w:rPr>
        <w:t>。</w:t>
      </w:r>
      <w:r w:rsidRPr="002A7D7D">
        <w:rPr>
          <w:rFonts w:ascii="DFKai-SB" w:eastAsia="DFKai-SB" w:hAnsi="DFKai-SB" w:hint="eastAsia"/>
          <w:b/>
          <w:sz w:val="22"/>
          <w:szCs w:val="22"/>
        </w:rPr>
        <w:t>心</w:t>
      </w:r>
      <w:proofErr w:type="gramStart"/>
      <w:r w:rsidRPr="002A7D7D">
        <w:rPr>
          <w:rFonts w:ascii="DFKai-SB" w:eastAsia="DFKai-SB" w:hAnsi="DFKai-SB" w:hint="eastAsia"/>
          <w:b/>
          <w:sz w:val="22"/>
          <w:szCs w:val="22"/>
        </w:rPr>
        <w:t>念住</w:t>
      </w:r>
      <w:r w:rsidRPr="002A7D7D">
        <w:rPr>
          <w:rFonts w:ascii="DFKai-SB" w:eastAsia="DFKai-SB" w:hAnsi="DFKai-SB" w:hint="eastAsia"/>
          <w:sz w:val="22"/>
          <w:szCs w:val="22"/>
        </w:rPr>
        <w:t>亦爾</w:t>
      </w:r>
      <w:proofErr w:type="gramEnd"/>
      <w:r w:rsidRPr="002A7D7D">
        <w:rPr>
          <w:rFonts w:ascii="DFKai-SB" w:eastAsia="DFKai-SB" w:hAnsi="DFKai-SB" w:hint="eastAsia"/>
          <w:sz w:val="22"/>
          <w:szCs w:val="22"/>
        </w:rPr>
        <w:t>。</w:t>
      </w:r>
    </w:p>
    <w:p w:rsidR="00A966BB" w:rsidRPr="002A7D7D" w:rsidRDefault="00A966BB" w:rsidP="00A44D74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proofErr w:type="gramStart"/>
      <w:r w:rsidRPr="002A7D7D">
        <w:rPr>
          <w:rFonts w:ascii="DFKai-SB" w:eastAsia="DFKai-SB" w:hAnsi="DFKai-SB" w:hint="eastAsia"/>
          <w:b/>
          <w:sz w:val="22"/>
          <w:szCs w:val="22"/>
        </w:rPr>
        <w:t>法念住</w:t>
      </w:r>
      <w:proofErr w:type="gramEnd"/>
      <w:r w:rsidRPr="002A7D7D">
        <w:rPr>
          <w:rFonts w:ascii="DFKai-SB" w:eastAsia="DFKai-SB" w:hAnsi="DFKai-SB" w:hint="eastAsia"/>
          <w:sz w:val="22"/>
          <w:szCs w:val="22"/>
        </w:rPr>
        <w:t>，或有漏或無漏。</w:t>
      </w:r>
      <w:proofErr w:type="gramStart"/>
      <w:r w:rsidRPr="002A7D7D">
        <w:rPr>
          <w:rFonts w:ascii="DFKai-SB" w:eastAsia="DFKai-SB" w:hAnsi="DFKai-SB" w:hint="eastAsia"/>
          <w:sz w:val="22"/>
          <w:szCs w:val="22"/>
        </w:rPr>
        <w:t>云</w:t>
      </w:r>
      <w:proofErr w:type="gramEnd"/>
      <w:r w:rsidRPr="002A7D7D">
        <w:rPr>
          <w:rFonts w:ascii="DFKai-SB" w:eastAsia="DFKai-SB" w:hAnsi="DFKai-SB" w:hint="eastAsia"/>
          <w:sz w:val="22"/>
          <w:szCs w:val="22"/>
        </w:rPr>
        <w:t>何有漏？謂有</w:t>
      </w:r>
      <w:proofErr w:type="gramStart"/>
      <w:r w:rsidRPr="002A7D7D">
        <w:rPr>
          <w:rFonts w:ascii="DFKai-SB" w:eastAsia="DFKai-SB" w:hAnsi="DFKai-SB" w:hint="eastAsia"/>
          <w:sz w:val="22"/>
          <w:szCs w:val="22"/>
        </w:rPr>
        <w:t>漏想行蘊</w:t>
      </w:r>
      <w:proofErr w:type="gramEnd"/>
      <w:r w:rsidRPr="002A7D7D">
        <w:rPr>
          <w:rFonts w:ascii="DFKai-SB" w:eastAsia="DFKai-SB" w:hAnsi="DFKai-SB" w:hint="eastAsia"/>
          <w:sz w:val="22"/>
          <w:szCs w:val="22"/>
        </w:rPr>
        <w:t>。</w:t>
      </w:r>
      <w:proofErr w:type="gramStart"/>
      <w:r w:rsidRPr="002A7D7D">
        <w:rPr>
          <w:rFonts w:ascii="DFKai-SB" w:eastAsia="DFKai-SB" w:hAnsi="DFKai-SB" w:hint="eastAsia"/>
          <w:sz w:val="22"/>
          <w:szCs w:val="22"/>
        </w:rPr>
        <w:t>云何無</w:t>
      </w:r>
      <w:proofErr w:type="gramEnd"/>
      <w:r w:rsidRPr="002A7D7D">
        <w:rPr>
          <w:rFonts w:ascii="DFKai-SB" w:eastAsia="DFKai-SB" w:hAnsi="DFKai-SB" w:hint="eastAsia"/>
          <w:sz w:val="22"/>
          <w:szCs w:val="22"/>
        </w:rPr>
        <w:t>漏？謂無</w:t>
      </w:r>
      <w:proofErr w:type="gramStart"/>
      <w:r w:rsidRPr="002A7D7D">
        <w:rPr>
          <w:rFonts w:ascii="DFKai-SB" w:eastAsia="DFKai-SB" w:hAnsi="DFKai-SB" w:hint="eastAsia"/>
          <w:sz w:val="22"/>
          <w:szCs w:val="22"/>
        </w:rPr>
        <w:t>漏想行蘊</w:t>
      </w:r>
      <w:proofErr w:type="gramEnd"/>
      <w:r w:rsidRPr="002A7D7D">
        <w:rPr>
          <w:rFonts w:ascii="DFKai-SB" w:eastAsia="DFKai-SB" w:hAnsi="DFKai-SB" w:hint="eastAsia"/>
          <w:sz w:val="22"/>
          <w:szCs w:val="22"/>
        </w:rPr>
        <w:t>，及三無為。</w:t>
      </w:r>
      <w:r>
        <w:rPr>
          <w:rFonts w:eastAsia="DFKai-SB" w:hAnsi="DFKai-SB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」（大正</w:t>
      </w:r>
      <w:r w:rsidRPr="00D44B56">
        <w:rPr>
          <w:rFonts w:hint="eastAsia"/>
          <w:sz w:val="22"/>
          <w:szCs w:val="22"/>
        </w:rPr>
        <w:t>26</w:t>
      </w:r>
      <w:r w:rsidRPr="002A7D7D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740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rFonts w:hint="eastAsia"/>
            <w:sz w:val="22"/>
            <w:szCs w:val="22"/>
          </w:rPr>
          <w:t>740c</w:t>
        </w:r>
      </w:smartTag>
      <w:r w:rsidRPr="00D44B56">
        <w:rPr>
          <w:rFonts w:hint="eastAsia"/>
          <w:sz w:val="22"/>
          <w:szCs w:val="22"/>
        </w:rPr>
        <w:t>10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17</w:t>
      </w:r>
      <w:r w:rsidRPr="002A7D7D">
        <w:rPr>
          <w:rFonts w:hint="eastAsia"/>
          <w:sz w:val="22"/>
          <w:szCs w:val="22"/>
        </w:rPr>
        <w:t>）</w:t>
      </w:r>
    </w:p>
  </w:footnote>
  <w:footnote w:id="93">
    <w:p w:rsidR="00A966BB" w:rsidRPr="002A7D7D" w:rsidRDefault="00A966BB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《品類足論》卷</w:t>
      </w:r>
      <w:r w:rsidRPr="00D44B56">
        <w:rPr>
          <w:rFonts w:hint="eastAsia"/>
          <w:sz w:val="22"/>
          <w:szCs w:val="22"/>
        </w:rPr>
        <w:t>12</w:t>
      </w:r>
      <w:r w:rsidRPr="002A7D7D">
        <w:rPr>
          <w:rFonts w:hint="eastAsia"/>
          <w:sz w:val="22"/>
          <w:szCs w:val="22"/>
        </w:rPr>
        <w:t>：「</w:t>
      </w:r>
      <w:r>
        <w:rPr>
          <w:rFonts w:eastAsia="DFKai-SB" w:hAnsi="DFKai-SB" w:hint="eastAsia"/>
          <w:bCs/>
          <w:szCs w:val="24"/>
        </w:rPr>
        <w:t>^</w:t>
      </w:r>
      <w:r w:rsidRPr="002A7D7D">
        <w:rPr>
          <w:rFonts w:ascii="DFKai-SB" w:eastAsia="DFKai-SB" w:hAnsi="DFKai-SB" w:hint="eastAsia"/>
          <w:sz w:val="22"/>
          <w:szCs w:val="22"/>
        </w:rPr>
        <w:t>幾有為等者？</w:t>
      </w:r>
      <w:proofErr w:type="gramStart"/>
      <w:r w:rsidRPr="002A7D7D">
        <w:rPr>
          <w:rFonts w:ascii="DFKai-SB" w:eastAsia="DFKai-SB" w:hAnsi="DFKai-SB" w:hint="eastAsia"/>
          <w:sz w:val="22"/>
          <w:szCs w:val="22"/>
        </w:rPr>
        <w:t>三</w:t>
      </w:r>
      <w:proofErr w:type="gramEnd"/>
      <w:r w:rsidRPr="002A7D7D">
        <w:rPr>
          <w:rFonts w:ascii="DFKai-SB" w:eastAsia="DFKai-SB" w:hAnsi="DFKai-SB" w:hint="eastAsia"/>
          <w:sz w:val="22"/>
          <w:szCs w:val="22"/>
        </w:rPr>
        <w:t>有為，一應分別。</w:t>
      </w:r>
      <w:proofErr w:type="gramStart"/>
      <w:r w:rsidRPr="002A7D7D">
        <w:rPr>
          <w:rFonts w:ascii="DFKai-SB" w:eastAsia="DFKai-SB" w:hAnsi="DFKai-SB" w:hint="eastAsia"/>
          <w:sz w:val="22"/>
          <w:szCs w:val="22"/>
        </w:rPr>
        <w:t>謂法念住</w:t>
      </w:r>
      <w:proofErr w:type="gramEnd"/>
      <w:r w:rsidRPr="002A7D7D">
        <w:rPr>
          <w:rFonts w:ascii="DFKai-SB" w:eastAsia="DFKai-SB" w:hAnsi="DFKai-SB" w:hint="eastAsia"/>
          <w:sz w:val="22"/>
          <w:szCs w:val="22"/>
        </w:rPr>
        <w:t>，或有為或無為。</w:t>
      </w:r>
      <w:proofErr w:type="gramStart"/>
      <w:r w:rsidRPr="002A7D7D">
        <w:rPr>
          <w:rFonts w:ascii="DFKai-SB" w:eastAsia="DFKai-SB" w:hAnsi="DFKai-SB" w:hint="eastAsia"/>
          <w:sz w:val="22"/>
          <w:szCs w:val="22"/>
        </w:rPr>
        <w:t>云</w:t>
      </w:r>
      <w:proofErr w:type="gramEnd"/>
      <w:r w:rsidRPr="002A7D7D">
        <w:rPr>
          <w:rFonts w:ascii="DFKai-SB" w:eastAsia="DFKai-SB" w:hAnsi="DFKai-SB" w:hint="eastAsia"/>
          <w:sz w:val="22"/>
          <w:szCs w:val="22"/>
        </w:rPr>
        <w:t>何有為？謂想行</w:t>
      </w:r>
      <w:proofErr w:type="gramStart"/>
      <w:r w:rsidRPr="002A7D7D">
        <w:rPr>
          <w:rFonts w:ascii="DFKai-SB" w:eastAsia="DFKai-SB" w:hAnsi="DFKai-SB" w:hint="eastAsia"/>
          <w:sz w:val="22"/>
          <w:szCs w:val="22"/>
        </w:rPr>
        <w:t>蘊</w:t>
      </w:r>
      <w:proofErr w:type="gramEnd"/>
      <w:r w:rsidRPr="002A7D7D">
        <w:rPr>
          <w:rFonts w:ascii="DFKai-SB" w:eastAsia="DFKai-SB" w:hAnsi="DFKai-SB" w:hint="eastAsia"/>
          <w:sz w:val="22"/>
          <w:szCs w:val="22"/>
        </w:rPr>
        <w:t>。</w:t>
      </w:r>
      <w:proofErr w:type="gramStart"/>
      <w:r w:rsidRPr="002A7D7D">
        <w:rPr>
          <w:rFonts w:ascii="DFKai-SB" w:eastAsia="DFKai-SB" w:hAnsi="DFKai-SB" w:hint="eastAsia"/>
          <w:sz w:val="22"/>
          <w:szCs w:val="22"/>
        </w:rPr>
        <w:t>云</w:t>
      </w:r>
      <w:proofErr w:type="gramEnd"/>
      <w:r w:rsidRPr="002A7D7D">
        <w:rPr>
          <w:rFonts w:ascii="DFKai-SB" w:eastAsia="DFKai-SB" w:hAnsi="DFKai-SB" w:hint="eastAsia"/>
          <w:sz w:val="22"/>
          <w:szCs w:val="22"/>
        </w:rPr>
        <w:t>何無為？謂三無為。</w:t>
      </w:r>
      <w:r>
        <w:rPr>
          <w:rFonts w:eastAsia="DFKai-SB" w:hAnsi="DFKai-SB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」（大正</w:t>
      </w:r>
      <w:r w:rsidRPr="00D44B56">
        <w:rPr>
          <w:rFonts w:hint="eastAsia"/>
          <w:sz w:val="22"/>
          <w:szCs w:val="22"/>
        </w:rPr>
        <w:t>26</w:t>
      </w:r>
      <w:r w:rsidRPr="002A7D7D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740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rFonts w:hint="eastAsia"/>
            <w:sz w:val="22"/>
            <w:szCs w:val="22"/>
          </w:rPr>
          <w:t>740c</w:t>
        </w:r>
      </w:smartTag>
      <w:r w:rsidRPr="00D44B56">
        <w:rPr>
          <w:rFonts w:hint="eastAsia"/>
          <w:sz w:val="22"/>
          <w:szCs w:val="22"/>
        </w:rPr>
        <w:t>17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19</w:t>
      </w:r>
      <w:r w:rsidRPr="002A7D7D">
        <w:rPr>
          <w:rFonts w:hint="eastAsia"/>
          <w:sz w:val="22"/>
          <w:szCs w:val="22"/>
        </w:rPr>
        <w:t>）。</w:t>
      </w:r>
    </w:p>
  </w:footnote>
  <w:footnote w:id="94">
    <w:p w:rsidR="00A966BB" w:rsidRPr="002A7D7D" w:rsidRDefault="00A966BB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《品類足論》卷</w:t>
      </w:r>
      <w:r w:rsidRPr="00D44B56">
        <w:rPr>
          <w:rFonts w:hint="eastAsia"/>
          <w:sz w:val="22"/>
          <w:szCs w:val="22"/>
        </w:rPr>
        <w:t>12</w:t>
      </w:r>
      <w:r w:rsidRPr="002A7D7D">
        <w:rPr>
          <w:rFonts w:hint="eastAsia"/>
          <w:sz w:val="22"/>
          <w:szCs w:val="22"/>
        </w:rPr>
        <w:t>：「</w:t>
      </w:r>
      <w:r>
        <w:rPr>
          <w:rFonts w:eastAsia="DFKai-SB" w:hAnsi="DFKai-SB" w:hint="eastAsia"/>
          <w:bCs/>
          <w:szCs w:val="24"/>
        </w:rPr>
        <w:t>^</w:t>
      </w:r>
      <w:r w:rsidRPr="002A7D7D">
        <w:rPr>
          <w:rFonts w:ascii="DFKai-SB" w:eastAsia="DFKai-SB" w:hAnsi="DFKai-SB" w:hint="eastAsia"/>
          <w:sz w:val="22"/>
          <w:szCs w:val="22"/>
        </w:rPr>
        <w:t>幾</w:t>
      </w:r>
      <w:proofErr w:type="gramStart"/>
      <w:r w:rsidRPr="002A7D7D">
        <w:rPr>
          <w:rFonts w:ascii="DFKai-SB" w:eastAsia="DFKai-SB" w:hAnsi="DFKai-SB" w:hint="eastAsia"/>
          <w:sz w:val="22"/>
          <w:szCs w:val="22"/>
        </w:rPr>
        <w:t>有異熟等</w:t>
      </w:r>
      <w:proofErr w:type="gramEnd"/>
      <w:r w:rsidRPr="002A7D7D">
        <w:rPr>
          <w:rFonts w:ascii="DFKai-SB" w:eastAsia="DFKai-SB" w:hAnsi="DFKai-SB" w:hint="eastAsia"/>
          <w:sz w:val="22"/>
          <w:szCs w:val="22"/>
        </w:rPr>
        <w:t>者？一切應分別。謂</w:t>
      </w:r>
      <w:proofErr w:type="gramStart"/>
      <w:r w:rsidRPr="002A7D7D">
        <w:rPr>
          <w:rFonts w:ascii="DFKai-SB" w:eastAsia="DFKai-SB" w:hAnsi="DFKai-SB" w:hint="eastAsia"/>
          <w:sz w:val="22"/>
          <w:szCs w:val="22"/>
        </w:rPr>
        <w:t>身念住</w:t>
      </w:r>
      <w:proofErr w:type="gramEnd"/>
      <w:r w:rsidRPr="002A7D7D">
        <w:rPr>
          <w:rFonts w:ascii="DFKai-SB" w:eastAsia="DFKai-SB" w:hAnsi="DFKai-SB" w:hint="eastAsia"/>
          <w:sz w:val="22"/>
          <w:szCs w:val="22"/>
        </w:rPr>
        <w:t>，或</w:t>
      </w:r>
      <w:proofErr w:type="gramStart"/>
      <w:r w:rsidRPr="002A7D7D">
        <w:rPr>
          <w:rFonts w:ascii="DFKai-SB" w:eastAsia="DFKai-SB" w:hAnsi="DFKai-SB" w:hint="eastAsia"/>
          <w:sz w:val="22"/>
          <w:szCs w:val="22"/>
        </w:rPr>
        <w:t>有異熟或</w:t>
      </w:r>
      <w:proofErr w:type="gramEnd"/>
      <w:r w:rsidRPr="002A7D7D">
        <w:rPr>
          <w:rFonts w:ascii="DFKai-SB" w:eastAsia="DFKai-SB" w:hAnsi="DFKai-SB" w:hint="eastAsia"/>
          <w:sz w:val="22"/>
          <w:szCs w:val="22"/>
        </w:rPr>
        <w:t>無異熟。</w:t>
      </w:r>
      <w:proofErr w:type="gramStart"/>
      <w:r w:rsidRPr="002A7D7D">
        <w:rPr>
          <w:rFonts w:ascii="DFKai-SB" w:eastAsia="DFKai-SB" w:hAnsi="DFKai-SB" w:hint="eastAsia"/>
          <w:sz w:val="22"/>
          <w:szCs w:val="22"/>
        </w:rPr>
        <w:t>云</w:t>
      </w:r>
      <w:proofErr w:type="gramEnd"/>
      <w:r w:rsidRPr="002A7D7D">
        <w:rPr>
          <w:rFonts w:ascii="DFKai-SB" w:eastAsia="DFKai-SB" w:hAnsi="DFKai-SB" w:hint="eastAsia"/>
          <w:sz w:val="22"/>
          <w:szCs w:val="22"/>
        </w:rPr>
        <w:t>何</w:t>
      </w:r>
      <w:proofErr w:type="gramStart"/>
      <w:r w:rsidRPr="002A7D7D">
        <w:rPr>
          <w:rFonts w:ascii="DFKai-SB" w:eastAsia="DFKai-SB" w:hAnsi="DFKai-SB" w:hint="eastAsia"/>
          <w:sz w:val="22"/>
          <w:szCs w:val="22"/>
        </w:rPr>
        <w:t>有異熟</w:t>
      </w:r>
      <w:proofErr w:type="gramEnd"/>
      <w:r w:rsidRPr="002A7D7D">
        <w:rPr>
          <w:rFonts w:ascii="DFKai-SB" w:eastAsia="DFKai-SB" w:hAnsi="DFKai-SB" w:hint="eastAsia"/>
          <w:sz w:val="22"/>
          <w:szCs w:val="22"/>
        </w:rPr>
        <w:t>？謂不善、</w:t>
      </w:r>
      <w:proofErr w:type="gramStart"/>
      <w:r w:rsidRPr="002A7D7D">
        <w:rPr>
          <w:rFonts w:ascii="DFKai-SB" w:eastAsia="DFKai-SB" w:hAnsi="DFKai-SB" w:hint="eastAsia"/>
          <w:sz w:val="22"/>
          <w:szCs w:val="22"/>
        </w:rPr>
        <w:t>善有漏</w:t>
      </w:r>
      <w:proofErr w:type="gramEnd"/>
      <w:r w:rsidRPr="002A7D7D">
        <w:rPr>
          <w:rFonts w:ascii="DFKai-SB" w:eastAsia="DFKai-SB" w:hAnsi="DFKai-SB" w:hint="eastAsia"/>
          <w:sz w:val="22"/>
          <w:szCs w:val="22"/>
        </w:rPr>
        <w:t>色</w:t>
      </w:r>
      <w:proofErr w:type="gramStart"/>
      <w:r w:rsidRPr="002A7D7D">
        <w:rPr>
          <w:rFonts w:ascii="DFKai-SB" w:eastAsia="DFKai-SB" w:hAnsi="DFKai-SB" w:hint="eastAsia"/>
          <w:sz w:val="22"/>
          <w:szCs w:val="22"/>
        </w:rPr>
        <w:t>蘊</w:t>
      </w:r>
      <w:proofErr w:type="gramEnd"/>
      <w:r w:rsidRPr="002A7D7D">
        <w:rPr>
          <w:rFonts w:ascii="DFKai-SB" w:eastAsia="DFKai-SB" w:hAnsi="DFKai-SB" w:hint="eastAsia"/>
          <w:sz w:val="22"/>
          <w:szCs w:val="22"/>
        </w:rPr>
        <w:t>。</w:t>
      </w:r>
      <w:proofErr w:type="gramStart"/>
      <w:r w:rsidRPr="002A7D7D">
        <w:rPr>
          <w:rFonts w:ascii="DFKai-SB" w:eastAsia="DFKai-SB" w:hAnsi="DFKai-SB" w:hint="eastAsia"/>
          <w:sz w:val="22"/>
          <w:szCs w:val="22"/>
        </w:rPr>
        <w:t>云</w:t>
      </w:r>
      <w:proofErr w:type="gramEnd"/>
      <w:r w:rsidRPr="002A7D7D">
        <w:rPr>
          <w:rFonts w:ascii="DFKai-SB" w:eastAsia="DFKai-SB" w:hAnsi="DFKai-SB" w:hint="eastAsia"/>
          <w:sz w:val="22"/>
          <w:szCs w:val="22"/>
        </w:rPr>
        <w:t>何無異熟？</w:t>
      </w:r>
      <w:proofErr w:type="gramStart"/>
      <w:r w:rsidRPr="002A7D7D">
        <w:rPr>
          <w:rFonts w:ascii="DFKai-SB" w:eastAsia="DFKai-SB" w:hAnsi="DFKai-SB" w:hint="eastAsia"/>
          <w:sz w:val="22"/>
          <w:szCs w:val="22"/>
        </w:rPr>
        <w:t>謂無記</w:t>
      </w:r>
      <w:proofErr w:type="gramEnd"/>
      <w:r w:rsidRPr="002A7D7D">
        <w:rPr>
          <w:rFonts w:ascii="DFKai-SB" w:eastAsia="DFKai-SB" w:hAnsi="DFKai-SB" w:hint="eastAsia"/>
          <w:sz w:val="22"/>
          <w:szCs w:val="22"/>
        </w:rPr>
        <w:t>、無漏色</w:t>
      </w:r>
      <w:proofErr w:type="gramStart"/>
      <w:r w:rsidRPr="002A7D7D">
        <w:rPr>
          <w:rFonts w:ascii="DFKai-SB" w:eastAsia="DFKai-SB" w:hAnsi="DFKai-SB" w:hint="eastAsia"/>
          <w:sz w:val="22"/>
          <w:szCs w:val="22"/>
        </w:rPr>
        <w:t>蘊</w:t>
      </w:r>
      <w:proofErr w:type="gramEnd"/>
      <w:r w:rsidRPr="002A7D7D">
        <w:rPr>
          <w:rFonts w:ascii="DFKai-SB" w:eastAsia="DFKai-SB" w:hAnsi="DFKai-SB" w:hint="eastAsia"/>
          <w:sz w:val="22"/>
          <w:szCs w:val="22"/>
        </w:rPr>
        <w:t>。受、心、</w:t>
      </w:r>
      <w:proofErr w:type="gramStart"/>
      <w:r w:rsidRPr="002A7D7D">
        <w:rPr>
          <w:rFonts w:ascii="DFKai-SB" w:eastAsia="DFKai-SB" w:hAnsi="DFKai-SB" w:hint="eastAsia"/>
          <w:sz w:val="22"/>
          <w:szCs w:val="22"/>
        </w:rPr>
        <w:t>法念住亦爾</w:t>
      </w:r>
      <w:proofErr w:type="gramEnd"/>
      <w:r w:rsidRPr="002A7D7D">
        <w:rPr>
          <w:rFonts w:ascii="DFKai-SB" w:eastAsia="DFKai-SB" w:hAnsi="DFKai-SB" w:hint="eastAsia"/>
          <w:sz w:val="22"/>
          <w:szCs w:val="22"/>
        </w:rPr>
        <w:t>。</w:t>
      </w:r>
      <w:r>
        <w:rPr>
          <w:rFonts w:eastAsia="DFKai-SB" w:hAnsi="DFKai-SB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」（大正</w:t>
      </w:r>
      <w:r w:rsidRPr="00D44B56">
        <w:rPr>
          <w:rFonts w:hint="eastAsia"/>
          <w:sz w:val="22"/>
          <w:szCs w:val="22"/>
        </w:rPr>
        <w:t>26</w:t>
      </w:r>
      <w:r w:rsidRPr="002A7D7D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740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rFonts w:hint="eastAsia"/>
            <w:sz w:val="22"/>
            <w:szCs w:val="22"/>
          </w:rPr>
          <w:t>740c</w:t>
        </w:r>
      </w:smartTag>
      <w:r w:rsidRPr="00D44B56">
        <w:rPr>
          <w:rFonts w:hint="eastAsia"/>
          <w:sz w:val="22"/>
          <w:szCs w:val="22"/>
        </w:rPr>
        <w:t>19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22</w:t>
      </w:r>
      <w:r w:rsidRPr="002A7D7D">
        <w:rPr>
          <w:rFonts w:hint="eastAsia"/>
          <w:sz w:val="22"/>
          <w:szCs w:val="22"/>
        </w:rPr>
        <w:t>）</w:t>
      </w:r>
    </w:p>
  </w:footnote>
  <w:footnote w:id="95">
    <w:p w:rsidR="00A966BB" w:rsidRPr="002A7D7D" w:rsidRDefault="00A966BB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《品類足論》卷</w:t>
      </w:r>
      <w:r w:rsidRPr="00D44B56">
        <w:rPr>
          <w:rFonts w:hint="eastAsia"/>
          <w:sz w:val="22"/>
          <w:szCs w:val="22"/>
        </w:rPr>
        <w:t>12</w:t>
      </w:r>
      <w:r w:rsidRPr="002A7D7D">
        <w:rPr>
          <w:rFonts w:hint="eastAsia"/>
          <w:sz w:val="22"/>
          <w:szCs w:val="22"/>
        </w:rPr>
        <w:t>：「</w:t>
      </w:r>
      <w:r>
        <w:rPr>
          <w:rFonts w:eastAsia="DFKai-SB" w:hAnsi="DFKai-SB" w:hint="eastAsia"/>
          <w:bCs/>
          <w:szCs w:val="24"/>
        </w:rPr>
        <w:t>^</w:t>
      </w:r>
      <w:r w:rsidRPr="002A7D7D">
        <w:rPr>
          <w:rFonts w:ascii="DFKai-SB" w:eastAsia="DFKai-SB" w:hAnsi="DFKai-SB" w:hint="eastAsia"/>
          <w:sz w:val="22"/>
          <w:szCs w:val="22"/>
        </w:rPr>
        <w:t>幾</w:t>
      </w:r>
      <w:proofErr w:type="gramStart"/>
      <w:r w:rsidRPr="002A7D7D">
        <w:rPr>
          <w:rFonts w:ascii="DFKai-SB" w:eastAsia="DFKai-SB" w:hAnsi="DFKai-SB" w:hint="eastAsia"/>
          <w:sz w:val="22"/>
          <w:szCs w:val="22"/>
        </w:rPr>
        <w:t>是緣生等</w:t>
      </w:r>
      <w:proofErr w:type="gramEnd"/>
      <w:r w:rsidRPr="002A7D7D">
        <w:rPr>
          <w:rFonts w:ascii="DFKai-SB" w:eastAsia="DFKai-SB" w:hAnsi="DFKai-SB" w:hint="eastAsia"/>
          <w:sz w:val="22"/>
          <w:szCs w:val="22"/>
        </w:rPr>
        <w:t>者？三</w:t>
      </w:r>
      <w:proofErr w:type="gramStart"/>
      <w:r w:rsidRPr="002A7D7D">
        <w:rPr>
          <w:rFonts w:ascii="DFKai-SB" w:eastAsia="DFKai-SB" w:hAnsi="DFKai-SB" w:hint="eastAsia"/>
          <w:sz w:val="22"/>
          <w:szCs w:val="22"/>
        </w:rPr>
        <w:t>是緣生</w:t>
      </w:r>
      <w:proofErr w:type="gramEnd"/>
      <w:r w:rsidRPr="002A7D7D">
        <w:rPr>
          <w:rFonts w:ascii="DFKai-SB" w:eastAsia="DFKai-SB" w:hAnsi="DFKai-SB" w:hint="eastAsia"/>
          <w:sz w:val="22"/>
          <w:szCs w:val="22"/>
        </w:rPr>
        <w:t>、是因生、是</w:t>
      </w:r>
      <w:proofErr w:type="gramStart"/>
      <w:r w:rsidRPr="002A7D7D">
        <w:rPr>
          <w:rFonts w:ascii="DFKai-SB" w:eastAsia="DFKai-SB" w:hAnsi="DFKai-SB" w:hint="eastAsia"/>
          <w:sz w:val="22"/>
          <w:szCs w:val="22"/>
        </w:rPr>
        <w:t>世攝</w:t>
      </w:r>
      <w:proofErr w:type="gramEnd"/>
      <w:r w:rsidRPr="002A7D7D">
        <w:rPr>
          <w:rFonts w:ascii="DFKai-SB" w:eastAsia="DFKai-SB" w:hAnsi="DFKai-SB" w:hint="eastAsia"/>
          <w:sz w:val="22"/>
          <w:szCs w:val="22"/>
        </w:rPr>
        <w:t>。一應分別。</w:t>
      </w:r>
      <w:proofErr w:type="gramStart"/>
      <w:r w:rsidRPr="002A7D7D">
        <w:rPr>
          <w:rFonts w:ascii="DFKai-SB" w:eastAsia="DFKai-SB" w:hAnsi="DFKai-SB" w:hint="eastAsia"/>
          <w:sz w:val="22"/>
          <w:szCs w:val="22"/>
        </w:rPr>
        <w:t>謂法念住</w:t>
      </w:r>
      <w:proofErr w:type="gramEnd"/>
      <w:r w:rsidRPr="002A7D7D">
        <w:rPr>
          <w:rFonts w:ascii="DFKai-SB" w:eastAsia="DFKai-SB" w:hAnsi="DFKai-SB" w:hint="eastAsia"/>
          <w:sz w:val="22"/>
          <w:szCs w:val="22"/>
        </w:rPr>
        <w:t>，若有為，</w:t>
      </w:r>
      <w:proofErr w:type="gramStart"/>
      <w:r w:rsidRPr="002A7D7D">
        <w:rPr>
          <w:rFonts w:ascii="DFKai-SB" w:eastAsia="DFKai-SB" w:hAnsi="DFKai-SB" w:hint="eastAsia"/>
          <w:sz w:val="22"/>
          <w:szCs w:val="22"/>
        </w:rPr>
        <w:t>是緣生</w:t>
      </w:r>
      <w:proofErr w:type="gramEnd"/>
      <w:r w:rsidRPr="002A7D7D">
        <w:rPr>
          <w:rFonts w:ascii="DFKai-SB" w:eastAsia="DFKai-SB" w:hAnsi="DFKai-SB" w:hint="eastAsia"/>
          <w:sz w:val="22"/>
          <w:szCs w:val="22"/>
        </w:rPr>
        <w:t>、是因生、是</w:t>
      </w:r>
      <w:proofErr w:type="gramStart"/>
      <w:r w:rsidRPr="002A7D7D">
        <w:rPr>
          <w:rFonts w:ascii="DFKai-SB" w:eastAsia="DFKai-SB" w:hAnsi="DFKai-SB" w:hint="eastAsia"/>
          <w:sz w:val="22"/>
          <w:szCs w:val="22"/>
        </w:rPr>
        <w:t>世攝</w:t>
      </w:r>
      <w:proofErr w:type="gramEnd"/>
      <w:r w:rsidRPr="002A7D7D">
        <w:rPr>
          <w:rFonts w:ascii="DFKai-SB" w:eastAsia="DFKai-SB" w:hAnsi="DFKai-SB" w:hint="eastAsia"/>
          <w:sz w:val="22"/>
          <w:szCs w:val="22"/>
        </w:rPr>
        <w:t>。若無為，</w:t>
      </w:r>
      <w:proofErr w:type="gramStart"/>
      <w:r w:rsidRPr="002A7D7D">
        <w:rPr>
          <w:rFonts w:ascii="DFKai-SB" w:eastAsia="DFKai-SB" w:hAnsi="DFKai-SB" w:hint="eastAsia"/>
          <w:sz w:val="22"/>
          <w:szCs w:val="22"/>
        </w:rPr>
        <w:t>非緣生</w:t>
      </w:r>
      <w:proofErr w:type="gramEnd"/>
      <w:r w:rsidRPr="002A7D7D">
        <w:rPr>
          <w:rFonts w:ascii="DFKai-SB" w:eastAsia="DFKai-SB" w:hAnsi="DFKai-SB" w:hint="eastAsia"/>
          <w:sz w:val="22"/>
          <w:szCs w:val="22"/>
        </w:rPr>
        <w:t>、非因生、非</w:t>
      </w:r>
      <w:proofErr w:type="gramStart"/>
      <w:r w:rsidRPr="002A7D7D">
        <w:rPr>
          <w:rFonts w:ascii="DFKai-SB" w:eastAsia="DFKai-SB" w:hAnsi="DFKai-SB" w:hint="eastAsia"/>
          <w:sz w:val="22"/>
          <w:szCs w:val="22"/>
        </w:rPr>
        <w:t>世攝</w:t>
      </w:r>
      <w:proofErr w:type="gramEnd"/>
      <w:r w:rsidRPr="002A7D7D">
        <w:rPr>
          <w:rFonts w:ascii="DFKai-SB" w:eastAsia="DFKai-SB" w:hAnsi="DFKai-SB" w:hint="eastAsia"/>
          <w:sz w:val="22"/>
          <w:szCs w:val="22"/>
        </w:rPr>
        <w:t>。</w:t>
      </w:r>
      <w:r>
        <w:rPr>
          <w:rFonts w:eastAsia="DFKai-SB" w:hAnsi="DFKai-SB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」（大正</w:t>
      </w:r>
      <w:r w:rsidRPr="00D44B56">
        <w:rPr>
          <w:rFonts w:hint="eastAsia"/>
          <w:sz w:val="22"/>
          <w:szCs w:val="22"/>
        </w:rPr>
        <w:t>26</w:t>
      </w:r>
      <w:r w:rsidRPr="002A7D7D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740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rFonts w:hint="eastAsia"/>
            <w:sz w:val="22"/>
            <w:szCs w:val="22"/>
          </w:rPr>
          <w:t>740c</w:t>
        </w:r>
      </w:smartTag>
      <w:r w:rsidRPr="00D44B56">
        <w:rPr>
          <w:rFonts w:hint="eastAsia"/>
          <w:sz w:val="22"/>
          <w:szCs w:val="22"/>
        </w:rPr>
        <w:t>22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25</w:t>
      </w:r>
      <w:r w:rsidRPr="002A7D7D">
        <w:rPr>
          <w:rFonts w:hint="eastAsia"/>
          <w:sz w:val="22"/>
          <w:szCs w:val="22"/>
        </w:rPr>
        <w:t>）</w:t>
      </w:r>
    </w:p>
  </w:footnote>
  <w:footnote w:id="96">
    <w:p w:rsidR="00A966BB" w:rsidRPr="005B3B03" w:rsidRDefault="00A966BB" w:rsidP="00A44D74">
      <w:pPr>
        <w:pStyle w:val="a4"/>
        <w:spacing w:line="0" w:lineRule="atLeast"/>
        <w:ind w:left="253" w:hangingChars="115" w:hanging="253"/>
        <w:jc w:val="both"/>
        <w:rPr>
          <w:sz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《品類足論》卷</w:t>
      </w:r>
      <w:r w:rsidRPr="00D44B56">
        <w:rPr>
          <w:rFonts w:hint="eastAsia"/>
          <w:sz w:val="22"/>
          <w:szCs w:val="22"/>
        </w:rPr>
        <w:t>12</w:t>
      </w:r>
      <w:r w:rsidRPr="002A7D7D">
        <w:rPr>
          <w:rFonts w:hint="eastAsia"/>
          <w:sz w:val="22"/>
          <w:szCs w:val="22"/>
        </w:rPr>
        <w:t>：「</w:t>
      </w:r>
      <w:r>
        <w:rPr>
          <w:rFonts w:eastAsia="DFKai-SB" w:hAnsi="DFKai-SB" w:hint="eastAsia"/>
          <w:bCs/>
          <w:szCs w:val="24"/>
        </w:rPr>
        <w:t>^</w:t>
      </w:r>
      <w:proofErr w:type="gramStart"/>
      <w:r w:rsidRPr="002A7D7D">
        <w:rPr>
          <w:rFonts w:ascii="DFKai-SB" w:eastAsia="DFKai-SB" w:hAnsi="DFKai-SB" w:hint="eastAsia"/>
          <w:sz w:val="22"/>
          <w:szCs w:val="22"/>
        </w:rPr>
        <w:t>幾色攝等</w:t>
      </w:r>
      <w:proofErr w:type="gramEnd"/>
      <w:r w:rsidRPr="002A7D7D">
        <w:rPr>
          <w:rFonts w:ascii="DFKai-SB" w:eastAsia="DFKai-SB" w:hAnsi="DFKai-SB" w:hint="eastAsia"/>
          <w:sz w:val="22"/>
          <w:szCs w:val="22"/>
        </w:rPr>
        <w:t>者？一色</w:t>
      </w:r>
      <w:proofErr w:type="gramStart"/>
      <w:r w:rsidRPr="002A7D7D">
        <w:rPr>
          <w:rFonts w:ascii="DFKai-SB" w:eastAsia="DFKai-SB" w:hAnsi="DFKai-SB" w:hint="eastAsia"/>
          <w:sz w:val="22"/>
          <w:szCs w:val="22"/>
        </w:rPr>
        <w:t>攝</w:t>
      </w:r>
      <w:proofErr w:type="gramEnd"/>
      <w:r w:rsidRPr="002A7D7D">
        <w:rPr>
          <w:rFonts w:ascii="DFKai-SB" w:eastAsia="DFKai-SB" w:hAnsi="DFKai-SB" w:hint="eastAsia"/>
          <w:sz w:val="22"/>
          <w:szCs w:val="22"/>
        </w:rPr>
        <w:t>，三名</w:t>
      </w:r>
      <w:proofErr w:type="gramStart"/>
      <w:r w:rsidRPr="002A7D7D">
        <w:rPr>
          <w:rFonts w:ascii="DFKai-SB" w:eastAsia="DFKai-SB" w:hAnsi="DFKai-SB" w:hint="eastAsia"/>
          <w:sz w:val="22"/>
          <w:szCs w:val="22"/>
        </w:rPr>
        <w:t>攝</w:t>
      </w:r>
      <w:proofErr w:type="gramEnd"/>
      <w:r w:rsidRPr="002A7D7D">
        <w:rPr>
          <w:rFonts w:ascii="DFKai-SB" w:eastAsia="DFKai-SB" w:hAnsi="DFKai-SB" w:hint="eastAsia"/>
          <w:sz w:val="22"/>
          <w:szCs w:val="22"/>
        </w:rPr>
        <w:t>。</w:t>
      </w:r>
      <w:r>
        <w:rPr>
          <w:rFonts w:eastAsia="DFKai-SB" w:hAnsi="DFKai-SB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」（大正</w:t>
      </w:r>
      <w:r w:rsidRPr="00D44B56">
        <w:rPr>
          <w:rFonts w:hint="eastAsia"/>
          <w:sz w:val="22"/>
          <w:szCs w:val="22"/>
        </w:rPr>
        <w:t>26</w:t>
      </w:r>
      <w:r w:rsidRPr="002A7D7D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740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rFonts w:hint="eastAsia"/>
            <w:sz w:val="22"/>
            <w:szCs w:val="22"/>
          </w:rPr>
          <w:t>740c</w:t>
        </w:r>
      </w:smartTag>
      <w:r w:rsidRPr="00D44B56">
        <w:rPr>
          <w:rFonts w:hint="eastAsia"/>
          <w:sz w:val="22"/>
          <w:szCs w:val="22"/>
        </w:rPr>
        <w:t>25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26</w:t>
      </w:r>
      <w:r w:rsidRPr="002A7D7D">
        <w:rPr>
          <w:rFonts w:hint="eastAsia"/>
          <w:sz w:val="22"/>
          <w:szCs w:val="22"/>
        </w:rPr>
        <w:t>）。</w:t>
      </w:r>
    </w:p>
  </w:footnote>
  <w:footnote w:id="97">
    <w:p w:rsidR="00A966BB" w:rsidRPr="002A7D7D" w:rsidRDefault="00A966BB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《品類足論》卷</w:t>
      </w:r>
      <w:r w:rsidRPr="00D44B56">
        <w:rPr>
          <w:rFonts w:hint="eastAsia"/>
          <w:sz w:val="22"/>
          <w:szCs w:val="22"/>
        </w:rPr>
        <w:t>12</w:t>
      </w:r>
      <w:r w:rsidRPr="002A7D7D">
        <w:rPr>
          <w:rFonts w:hint="eastAsia"/>
          <w:sz w:val="22"/>
          <w:szCs w:val="22"/>
        </w:rPr>
        <w:t>：「</w:t>
      </w:r>
      <w:r>
        <w:rPr>
          <w:rFonts w:eastAsia="DFKai-SB" w:hAnsi="DFKai-SB" w:hint="eastAsia"/>
          <w:bCs/>
          <w:szCs w:val="24"/>
        </w:rPr>
        <w:t>^</w:t>
      </w:r>
      <w:proofErr w:type="gramStart"/>
      <w:r w:rsidRPr="002A7D7D">
        <w:rPr>
          <w:rFonts w:ascii="DFKai-SB" w:eastAsia="DFKai-SB" w:hAnsi="DFKai-SB" w:hint="eastAsia"/>
          <w:sz w:val="22"/>
          <w:szCs w:val="22"/>
        </w:rPr>
        <w:t>幾內處攝等</w:t>
      </w:r>
      <w:proofErr w:type="gramEnd"/>
      <w:r w:rsidRPr="002A7D7D">
        <w:rPr>
          <w:rFonts w:ascii="DFKai-SB" w:eastAsia="DFKai-SB" w:hAnsi="DFKai-SB" w:hint="eastAsia"/>
          <w:sz w:val="22"/>
          <w:szCs w:val="22"/>
        </w:rPr>
        <w:t>者？</w:t>
      </w:r>
      <w:proofErr w:type="gramStart"/>
      <w:r w:rsidRPr="002A7D7D">
        <w:rPr>
          <w:rFonts w:ascii="DFKai-SB" w:eastAsia="DFKai-SB" w:hAnsi="DFKai-SB" w:hint="eastAsia"/>
          <w:sz w:val="22"/>
          <w:szCs w:val="22"/>
        </w:rPr>
        <w:t>一</w:t>
      </w:r>
      <w:proofErr w:type="gramEnd"/>
      <w:r w:rsidRPr="002A7D7D">
        <w:rPr>
          <w:rFonts w:ascii="DFKai-SB" w:eastAsia="DFKai-SB" w:hAnsi="DFKai-SB" w:hint="eastAsia"/>
          <w:sz w:val="22"/>
          <w:szCs w:val="22"/>
        </w:rPr>
        <w:t>內處</w:t>
      </w:r>
      <w:proofErr w:type="gramStart"/>
      <w:r w:rsidRPr="002A7D7D">
        <w:rPr>
          <w:rFonts w:ascii="DFKai-SB" w:eastAsia="DFKai-SB" w:hAnsi="DFKai-SB" w:hint="eastAsia"/>
          <w:sz w:val="22"/>
          <w:szCs w:val="22"/>
        </w:rPr>
        <w:t>攝</w:t>
      </w:r>
      <w:proofErr w:type="gramEnd"/>
      <w:r w:rsidRPr="002A7D7D">
        <w:rPr>
          <w:rFonts w:ascii="DFKai-SB" w:eastAsia="DFKai-SB" w:hAnsi="DFKai-SB" w:hint="eastAsia"/>
          <w:sz w:val="22"/>
          <w:szCs w:val="22"/>
        </w:rPr>
        <w:t>，二外處</w:t>
      </w:r>
      <w:proofErr w:type="gramStart"/>
      <w:r w:rsidRPr="002A7D7D">
        <w:rPr>
          <w:rFonts w:ascii="DFKai-SB" w:eastAsia="DFKai-SB" w:hAnsi="DFKai-SB" w:hint="eastAsia"/>
          <w:sz w:val="22"/>
          <w:szCs w:val="22"/>
        </w:rPr>
        <w:t>攝</w:t>
      </w:r>
      <w:proofErr w:type="gramEnd"/>
      <w:r w:rsidRPr="002A7D7D">
        <w:rPr>
          <w:rFonts w:ascii="DFKai-SB" w:eastAsia="DFKai-SB" w:hAnsi="DFKai-SB" w:hint="eastAsia"/>
          <w:sz w:val="22"/>
          <w:szCs w:val="22"/>
        </w:rPr>
        <w:t>，一應分別。謂</w:t>
      </w:r>
      <w:proofErr w:type="gramStart"/>
      <w:r w:rsidRPr="002A7D7D">
        <w:rPr>
          <w:rFonts w:ascii="DFKai-SB" w:eastAsia="DFKai-SB" w:hAnsi="DFKai-SB" w:hint="eastAsia"/>
          <w:sz w:val="22"/>
          <w:szCs w:val="22"/>
        </w:rPr>
        <w:t>身念住</w:t>
      </w:r>
      <w:proofErr w:type="gramEnd"/>
      <w:r w:rsidRPr="002A7D7D">
        <w:rPr>
          <w:rFonts w:ascii="DFKai-SB" w:eastAsia="DFKai-SB" w:hAnsi="DFKai-SB" w:hint="eastAsia"/>
          <w:sz w:val="22"/>
          <w:szCs w:val="22"/>
        </w:rPr>
        <w:t>，或內處</w:t>
      </w:r>
      <w:proofErr w:type="gramStart"/>
      <w:r w:rsidRPr="002A7D7D">
        <w:rPr>
          <w:rFonts w:ascii="DFKai-SB" w:eastAsia="DFKai-SB" w:hAnsi="DFKai-SB" w:hint="eastAsia"/>
          <w:sz w:val="22"/>
          <w:szCs w:val="22"/>
        </w:rPr>
        <w:t>攝</w:t>
      </w:r>
      <w:proofErr w:type="gramEnd"/>
      <w:r w:rsidRPr="002A7D7D">
        <w:rPr>
          <w:rFonts w:ascii="DFKai-SB" w:eastAsia="DFKai-SB" w:hAnsi="DFKai-SB" w:hint="eastAsia"/>
          <w:sz w:val="22"/>
          <w:szCs w:val="22"/>
        </w:rPr>
        <w:t>，或外處</w:t>
      </w:r>
      <w:proofErr w:type="gramStart"/>
      <w:r w:rsidRPr="002A7D7D">
        <w:rPr>
          <w:rFonts w:ascii="DFKai-SB" w:eastAsia="DFKai-SB" w:hAnsi="DFKai-SB" w:hint="eastAsia"/>
          <w:sz w:val="22"/>
          <w:szCs w:val="22"/>
        </w:rPr>
        <w:t>攝</w:t>
      </w:r>
      <w:proofErr w:type="gramEnd"/>
      <w:r w:rsidRPr="002A7D7D">
        <w:rPr>
          <w:rFonts w:ascii="DFKai-SB" w:eastAsia="DFKai-SB" w:hAnsi="DFKai-SB" w:hint="eastAsia"/>
          <w:sz w:val="22"/>
          <w:szCs w:val="22"/>
        </w:rPr>
        <w:t>。</w:t>
      </w:r>
      <w:proofErr w:type="gramStart"/>
      <w:r w:rsidRPr="002A7D7D">
        <w:rPr>
          <w:rFonts w:ascii="DFKai-SB" w:eastAsia="DFKai-SB" w:hAnsi="DFKai-SB" w:hint="eastAsia"/>
          <w:sz w:val="22"/>
          <w:szCs w:val="22"/>
        </w:rPr>
        <w:t>云何內</w:t>
      </w:r>
      <w:proofErr w:type="gramEnd"/>
      <w:r w:rsidRPr="002A7D7D">
        <w:rPr>
          <w:rFonts w:ascii="DFKai-SB" w:eastAsia="DFKai-SB" w:hAnsi="DFKai-SB" w:hint="eastAsia"/>
          <w:sz w:val="22"/>
          <w:szCs w:val="22"/>
        </w:rPr>
        <w:t>處</w:t>
      </w:r>
      <w:proofErr w:type="gramStart"/>
      <w:r w:rsidRPr="002A7D7D">
        <w:rPr>
          <w:rFonts w:ascii="DFKai-SB" w:eastAsia="DFKai-SB" w:hAnsi="DFKai-SB" w:hint="eastAsia"/>
          <w:sz w:val="22"/>
          <w:szCs w:val="22"/>
        </w:rPr>
        <w:t>攝</w:t>
      </w:r>
      <w:proofErr w:type="gramEnd"/>
      <w:r w:rsidRPr="002A7D7D">
        <w:rPr>
          <w:rFonts w:ascii="DFKai-SB" w:eastAsia="DFKai-SB" w:hAnsi="DFKai-SB" w:hint="eastAsia"/>
          <w:sz w:val="22"/>
          <w:szCs w:val="22"/>
        </w:rPr>
        <w:t>？謂五內處。</w:t>
      </w:r>
      <w:proofErr w:type="gramStart"/>
      <w:r w:rsidRPr="002A7D7D">
        <w:rPr>
          <w:rFonts w:ascii="DFKai-SB" w:eastAsia="DFKai-SB" w:hAnsi="DFKai-SB" w:hint="eastAsia"/>
          <w:sz w:val="22"/>
          <w:szCs w:val="22"/>
        </w:rPr>
        <w:t>云何外處攝</w:t>
      </w:r>
      <w:proofErr w:type="gramEnd"/>
      <w:r w:rsidRPr="002A7D7D">
        <w:rPr>
          <w:rFonts w:ascii="DFKai-SB" w:eastAsia="DFKai-SB" w:hAnsi="DFKai-SB" w:hint="eastAsia"/>
          <w:sz w:val="22"/>
          <w:szCs w:val="22"/>
        </w:rPr>
        <w:t>？謂五</w:t>
      </w:r>
      <w:proofErr w:type="gramStart"/>
      <w:r w:rsidRPr="002A7D7D">
        <w:rPr>
          <w:rFonts w:ascii="DFKai-SB" w:eastAsia="DFKai-SB" w:hAnsi="DFKai-SB" w:hint="eastAsia"/>
          <w:sz w:val="22"/>
          <w:szCs w:val="22"/>
        </w:rPr>
        <w:t>外處</w:t>
      </w:r>
      <w:proofErr w:type="gramEnd"/>
      <w:r w:rsidRPr="002A7D7D">
        <w:rPr>
          <w:rFonts w:ascii="DFKai-SB" w:eastAsia="DFKai-SB" w:hAnsi="DFKai-SB" w:hint="eastAsia"/>
          <w:sz w:val="22"/>
          <w:szCs w:val="22"/>
        </w:rPr>
        <w:t>，及</w:t>
      </w:r>
      <w:proofErr w:type="gramStart"/>
      <w:r w:rsidRPr="002A7D7D">
        <w:rPr>
          <w:rFonts w:ascii="DFKai-SB" w:eastAsia="DFKai-SB" w:hAnsi="DFKai-SB" w:hint="eastAsia"/>
          <w:sz w:val="22"/>
          <w:szCs w:val="22"/>
        </w:rPr>
        <w:t>一外處少分</w:t>
      </w:r>
      <w:proofErr w:type="gramEnd"/>
      <w:r w:rsidRPr="002A7D7D">
        <w:rPr>
          <w:rFonts w:ascii="DFKai-SB" w:eastAsia="DFKai-SB" w:hAnsi="DFKai-SB" w:hint="eastAsia"/>
          <w:sz w:val="22"/>
          <w:szCs w:val="22"/>
        </w:rPr>
        <w:t>。</w:t>
      </w:r>
      <w:r>
        <w:rPr>
          <w:rFonts w:eastAsia="DFKai-SB" w:hAnsi="DFKai-SB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」（大正</w:t>
      </w:r>
      <w:r w:rsidRPr="00D44B56">
        <w:rPr>
          <w:rFonts w:hint="eastAsia"/>
          <w:sz w:val="22"/>
          <w:szCs w:val="22"/>
        </w:rPr>
        <w:t>26</w:t>
      </w:r>
      <w:r w:rsidRPr="002A7D7D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40"/>
          <w:attr w:name="UnitName" w:val="C"/>
        </w:smartTagPr>
        <w:r w:rsidRPr="00D44B56">
          <w:rPr>
            <w:rFonts w:hint="eastAsia"/>
            <w:sz w:val="22"/>
            <w:szCs w:val="22"/>
          </w:rPr>
          <w:t>740c</w:t>
        </w:r>
      </w:smartTag>
      <w:r w:rsidRPr="00D44B56">
        <w:rPr>
          <w:rFonts w:hint="eastAsia"/>
          <w:sz w:val="22"/>
          <w:szCs w:val="22"/>
        </w:rPr>
        <w:t>26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29</w:t>
      </w:r>
      <w:r w:rsidRPr="002A7D7D">
        <w:rPr>
          <w:rFonts w:hint="eastAsia"/>
          <w:sz w:val="22"/>
          <w:szCs w:val="22"/>
        </w:rPr>
        <w:t>）</w:t>
      </w:r>
    </w:p>
  </w:footnote>
  <w:footnote w:id="98">
    <w:p w:rsidR="00A966BB" w:rsidRPr="002A7D7D" w:rsidRDefault="00A966BB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4E3135">
        <w:rPr>
          <w:rFonts w:hint="eastAsia"/>
          <w:spacing w:val="-6"/>
          <w:sz w:val="22"/>
          <w:szCs w:val="22"/>
        </w:rPr>
        <w:t>《品類足論》卷</w:t>
      </w:r>
      <w:r w:rsidRPr="00D44B56">
        <w:rPr>
          <w:rFonts w:hint="eastAsia"/>
          <w:spacing w:val="-6"/>
          <w:sz w:val="22"/>
          <w:szCs w:val="22"/>
        </w:rPr>
        <w:t>12</w:t>
      </w:r>
      <w:r w:rsidRPr="004E3135">
        <w:rPr>
          <w:rFonts w:hint="eastAsia"/>
          <w:spacing w:val="-6"/>
          <w:sz w:val="22"/>
          <w:szCs w:val="22"/>
        </w:rPr>
        <w:t>：「</w:t>
      </w:r>
      <w:r>
        <w:rPr>
          <w:rFonts w:eastAsia="DFKai-SB" w:hAnsi="DFKai-SB" w:hint="eastAsia"/>
          <w:bCs/>
          <w:szCs w:val="24"/>
        </w:rPr>
        <w:t>^</w:t>
      </w:r>
      <w:proofErr w:type="gramStart"/>
      <w:r w:rsidRPr="004E3135">
        <w:rPr>
          <w:rFonts w:ascii="DFKai-SB" w:eastAsia="DFKai-SB" w:hAnsi="DFKai-SB" w:hint="eastAsia"/>
          <w:spacing w:val="-6"/>
          <w:sz w:val="22"/>
          <w:szCs w:val="22"/>
        </w:rPr>
        <w:t>幾智遍知所遍知</w:t>
      </w:r>
      <w:proofErr w:type="gramEnd"/>
      <w:r w:rsidRPr="004E3135">
        <w:rPr>
          <w:rFonts w:ascii="DFKai-SB" w:eastAsia="DFKai-SB" w:hAnsi="DFKai-SB" w:hint="eastAsia"/>
          <w:spacing w:val="-6"/>
          <w:sz w:val="22"/>
          <w:szCs w:val="22"/>
        </w:rPr>
        <w:t>等者？一切是</w:t>
      </w:r>
      <w:proofErr w:type="gramStart"/>
      <w:r w:rsidRPr="004E3135">
        <w:rPr>
          <w:rFonts w:ascii="DFKai-SB" w:eastAsia="DFKai-SB" w:hAnsi="DFKai-SB" w:hint="eastAsia"/>
          <w:spacing w:val="-6"/>
          <w:sz w:val="22"/>
          <w:szCs w:val="22"/>
        </w:rPr>
        <w:t>智遍知所遍知</w:t>
      </w:r>
      <w:proofErr w:type="gramEnd"/>
      <w:r w:rsidRPr="004E3135">
        <w:rPr>
          <w:rFonts w:ascii="DFKai-SB" w:eastAsia="DFKai-SB" w:hAnsi="DFKai-SB" w:hint="eastAsia"/>
          <w:spacing w:val="-6"/>
          <w:sz w:val="22"/>
          <w:szCs w:val="22"/>
        </w:rPr>
        <w:t>。</w:t>
      </w:r>
      <w:r>
        <w:rPr>
          <w:rFonts w:eastAsia="DFKai-SB" w:hAnsi="DFKai-SB" w:hint="eastAsia"/>
          <w:bCs/>
          <w:szCs w:val="24"/>
        </w:rPr>
        <w:t>^^</w:t>
      </w:r>
      <w:r w:rsidRPr="004E3135">
        <w:rPr>
          <w:rFonts w:hint="eastAsia"/>
          <w:spacing w:val="-6"/>
          <w:sz w:val="22"/>
          <w:szCs w:val="22"/>
        </w:rPr>
        <w:t>」（大正</w:t>
      </w:r>
      <w:r w:rsidRPr="00D44B56">
        <w:rPr>
          <w:rFonts w:hint="eastAsia"/>
          <w:spacing w:val="-6"/>
          <w:sz w:val="22"/>
          <w:szCs w:val="22"/>
        </w:rPr>
        <w:t>26</w:t>
      </w:r>
      <w:r w:rsidRPr="004E3135">
        <w:rPr>
          <w:rFonts w:hint="eastAsia"/>
          <w:spacing w:val="-6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740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rFonts w:hint="eastAsia"/>
            <w:spacing w:val="-6"/>
            <w:sz w:val="22"/>
            <w:szCs w:val="22"/>
          </w:rPr>
          <w:t>740c</w:t>
        </w:r>
      </w:smartTag>
      <w:r w:rsidRPr="00D44B56">
        <w:rPr>
          <w:rFonts w:hint="eastAsia"/>
          <w:spacing w:val="-6"/>
          <w:sz w:val="22"/>
          <w:szCs w:val="22"/>
        </w:rPr>
        <w:t>29</w:t>
      </w:r>
      <w:r w:rsidRPr="004E3135">
        <w:rPr>
          <w:rFonts w:hint="eastAsia"/>
          <w:spacing w:val="-6"/>
          <w:sz w:val="22"/>
          <w:szCs w:val="22"/>
        </w:rPr>
        <w:t>-</w:t>
      </w:r>
      <w:smartTag w:uri="urn:schemas-microsoft-com:office:smarttags" w:element="chmetcnv">
        <w:smartTagPr>
          <w:attr w:name="UnitName" w:val="a"/>
          <w:attr w:name="SourceValue" w:val="741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rFonts w:hint="eastAsia"/>
            <w:spacing w:val="-6"/>
            <w:sz w:val="22"/>
            <w:szCs w:val="22"/>
          </w:rPr>
          <w:t>741a</w:t>
        </w:r>
      </w:smartTag>
      <w:r w:rsidRPr="00D44B56">
        <w:rPr>
          <w:rFonts w:hint="eastAsia"/>
          <w:spacing w:val="-6"/>
          <w:sz w:val="22"/>
          <w:szCs w:val="22"/>
        </w:rPr>
        <w:t>1</w:t>
      </w:r>
      <w:r w:rsidRPr="004E3135">
        <w:rPr>
          <w:rFonts w:hint="eastAsia"/>
          <w:spacing w:val="-6"/>
          <w:sz w:val="22"/>
          <w:szCs w:val="22"/>
        </w:rPr>
        <w:t>）</w:t>
      </w:r>
    </w:p>
  </w:footnote>
  <w:footnote w:id="99">
    <w:p w:rsidR="00A966BB" w:rsidRPr="002A7D7D" w:rsidRDefault="00A966BB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《品類足論》卷</w:t>
      </w:r>
      <w:r w:rsidRPr="00D44B56">
        <w:rPr>
          <w:rFonts w:hint="eastAsia"/>
          <w:sz w:val="22"/>
          <w:szCs w:val="22"/>
        </w:rPr>
        <w:t>12</w:t>
      </w:r>
      <w:r w:rsidRPr="002A7D7D">
        <w:rPr>
          <w:rFonts w:hint="eastAsia"/>
          <w:sz w:val="22"/>
          <w:szCs w:val="22"/>
        </w:rPr>
        <w:t>：「</w:t>
      </w:r>
      <w:r>
        <w:rPr>
          <w:rFonts w:eastAsia="DFKai-SB" w:hAnsi="DFKai-SB" w:hint="eastAsia"/>
          <w:bCs/>
          <w:szCs w:val="24"/>
        </w:rPr>
        <w:t>^</w:t>
      </w:r>
      <w:r w:rsidRPr="002A7D7D">
        <w:rPr>
          <w:rFonts w:ascii="DFKai-SB" w:eastAsia="DFKai-SB" w:hAnsi="DFKai-SB" w:hint="eastAsia"/>
          <w:sz w:val="22"/>
          <w:szCs w:val="22"/>
        </w:rPr>
        <w:t>此四</w:t>
      </w:r>
      <w:proofErr w:type="gramStart"/>
      <w:r w:rsidRPr="002A7D7D">
        <w:rPr>
          <w:rFonts w:ascii="DFKai-SB" w:eastAsia="DFKai-SB" w:hAnsi="DFKai-SB" w:hint="eastAsia"/>
          <w:sz w:val="22"/>
          <w:szCs w:val="22"/>
        </w:rPr>
        <w:t>念住幾斷遍知所遍知</w:t>
      </w:r>
      <w:proofErr w:type="gramEnd"/>
      <w:r w:rsidRPr="002A7D7D">
        <w:rPr>
          <w:rFonts w:ascii="DFKai-SB" w:eastAsia="DFKai-SB" w:hAnsi="DFKai-SB" w:hint="eastAsia"/>
          <w:sz w:val="22"/>
          <w:szCs w:val="22"/>
        </w:rPr>
        <w:t>等者？一切應分別。</w:t>
      </w:r>
      <w:proofErr w:type="gramStart"/>
      <w:r w:rsidRPr="002A7D7D">
        <w:rPr>
          <w:rFonts w:ascii="DFKai-SB" w:eastAsia="DFKai-SB" w:hAnsi="DFKai-SB" w:hint="eastAsia"/>
          <w:sz w:val="22"/>
          <w:szCs w:val="22"/>
        </w:rPr>
        <w:t>謂諸念住若</w:t>
      </w:r>
      <w:proofErr w:type="gramEnd"/>
      <w:r w:rsidRPr="002A7D7D">
        <w:rPr>
          <w:rFonts w:ascii="DFKai-SB" w:eastAsia="DFKai-SB" w:hAnsi="DFKai-SB" w:hint="eastAsia"/>
          <w:sz w:val="22"/>
          <w:szCs w:val="22"/>
        </w:rPr>
        <w:t>有漏，是</w:t>
      </w:r>
      <w:proofErr w:type="gramStart"/>
      <w:r w:rsidRPr="002A7D7D">
        <w:rPr>
          <w:rFonts w:ascii="DFKai-SB" w:eastAsia="DFKai-SB" w:hAnsi="DFKai-SB" w:hint="eastAsia"/>
          <w:sz w:val="22"/>
          <w:szCs w:val="22"/>
        </w:rPr>
        <w:t>斷遍知所遍知</w:t>
      </w:r>
      <w:proofErr w:type="gramEnd"/>
      <w:r w:rsidRPr="002A7D7D">
        <w:rPr>
          <w:rFonts w:ascii="DFKai-SB" w:eastAsia="DFKai-SB" w:hAnsi="DFKai-SB" w:hint="eastAsia"/>
          <w:sz w:val="22"/>
          <w:szCs w:val="22"/>
        </w:rPr>
        <w:t>；若無漏，非</w:t>
      </w:r>
      <w:proofErr w:type="gramStart"/>
      <w:r w:rsidRPr="002A7D7D">
        <w:rPr>
          <w:rFonts w:ascii="DFKai-SB" w:eastAsia="DFKai-SB" w:hAnsi="DFKai-SB" w:hint="eastAsia"/>
          <w:sz w:val="22"/>
          <w:szCs w:val="22"/>
        </w:rPr>
        <w:t>斷遍知所遍知</w:t>
      </w:r>
      <w:proofErr w:type="gramEnd"/>
      <w:r w:rsidRPr="002A7D7D">
        <w:rPr>
          <w:rFonts w:ascii="DFKai-SB" w:eastAsia="DFKai-SB" w:hAnsi="DFKai-SB" w:hint="eastAsia"/>
          <w:sz w:val="22"/>
          <w:szCs w:val="22"/>
        </w:rPr>
        <w:t>。</w:t>
      </w:r>
      <w:r>
        <w:rPr>
          <w:rFonts w:eastAsia="DFKai-SB" w:hAnsi="DFKai-SB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」（大正</w:t>
      </w:r>
      <w:r w:rsidRPr="00D44B56">
        <w:rPr>
          <w:rFonts w:hint="eastAsia"/>
          <w:sz w:val="22"/>
          <w:szCs w:val="22"/>
        </w:rPr>
        <w:t>26</w:t>
      </w:r>
      <w:r w:rsidRPr="002A7D7D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741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rFonts w:hint="eastAsia"/>
            <w:sz w:val="22"/>
            <w:szCs w:val="22"/>
          </w:rPr>
          <w:t>741a</w:t>
        </w:r>
      </w:smartTag>
      <w:r w:rsidRPr="00D44B56">
        <w:rPr>
          <w:rFonts w:hint="eastAsia"/>
          <w:sz w:val="22"/>
          <w:szCs w:val="22"/>
        </w:rPr>
        <w:t>2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4</w:t>
      </w:r>
      <w:r w:rsidRPr="002A7D7D">
        <w:rPr>
          <w:rFonts w:hint="eastAsia"/>
          <w:sz w:val="22"/>
          <w:szCs w:val="22"/>
        </w:rPr>
        <w:t>）</w:t>
      </w:r>
    </w:p>
    <w:p w:rsidR="00A966BB" w:rsidRPr="002A7D7D" w:rsidRDefault="00A966BB" w:rsidP="00A44D74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2A7D7D">
        <w:rPr>
          <w:rFonts w:hint="eastAsia"/>
          <w:sz w:val="22"/>
          <w:szCs w:val="22"/>
        </w:rPr>
        <w:t>《眾事分阿毘曇論》卷</w:t>
      </w:r>
      <w:r w:rsidRPr="00D44B56">
        <w:rPr>
          <w:rFonts w:hint="eastAsia"/>
          <w:sz w:val="22"/>
          <w:szCs w:val="22"/>
        </w:rPr>
        <w:t>9</w:t>
      </w:r>
      <w:r w:rsidRPr="002A7D7D">
        <w:rPr>
          <w:rFonts w:hint="eastAsia"/>
          <w:sz w:val="22"/>
          <w:szCs w:val="22"/>
        </w:rPr>
        <w:t>〈</w:t>
      </w:r>
      <w:r w:rsidRPr="00D44B56">
        <w:rPr>
          <w:rFonts w:hint="eastAsia"/>
          <w:sz w:val="22"/>
          <w:szCs w:val="22"/>
        </w:rPr>
        <w:t>7</w:t>
      </w:r>
      <w:r w:rsidRPr="002A7D7D"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千問論品〉：「</w:t>
      </w:r>
      <w:r>
        <w:rPr>
          <w:rFonts w:eastAsia="DFKai-SB" w:hAnsi="DFKai-SB" w:hint="eastAsia"/>
          <w:bCs/>
          <w:szCs w:val="24"/>
        </w:rPr>
        <w:t>^</w:t>
      </w:r>
      <w:r w:rsidRPr="002A7D7D">
        <w:rPr>
          <w:rFonts w:ascii="DFKai-SB" w:eastAsia="DFKai-SB" w:hAnsi="DFKai-SB" w:hint="eastAsia"/>
          <w:sz w:val="22"/>
          <w:szCs w:val="22"/>
        </w:rPr>
        <w:t>若有漏，</w:t>
      </w:r>
      <w:proofErr w:type="gramStart"/>
      <w:r w:rsidRPr="002A7D7D">
        <w:rPr>
          <w:rFonts w:ascii="DFKai-SB" w:eastAsia="DFKai-SB" w:hAnsi="DFKai-SB" w:hint="eastAsia"/>
          <w:sz w:val="22"/>
          <w:szCs w:val="22"/>
        </w:rPr>
        <w:t>彼斷知知</w:t>
      </w:r>
      <w:proofErr w:type="gramEnd"/>
      <w:r w:rsidRPr="002A7D7D">
        <w:rPr>
          <w:rFonts w:ascii="DFKai-SB" w:eastAsia="DFKai-SB" w:hAnsi="DFKai-SB" w:hint="eastAsia"/>
          <w:sz w:val="22"/>
          <w:szCs w:val="22"/>
        </w:rPr>
        <w:t>及斷；若無漏，</w:t>
      </w:r>
      <w:proofErr w:type="gramStart"/>
      <w:r w:rsidRPr="002A7D7D">
        <w:rPr>
          <w:rFonts w:ascii="DFKai-SB" w:eastAsia="DFKai-SB" w:hAnsi="DFKai-SB" w:hint="eastAsia"/>
          <w:sz w:val="22"/>
          <w:szCs w:val="22"/>
        </w:rPr>
        <w:t>彼非斷</w:t>
      </w:r>
      <w:proofErr w:type="gramEnd"/>
      <w:r w:rsidRPr="002A7D7D">
        <w:rPr>
          <w:rFonts w:ascii="DFKai-SB" w:eastAsia="DFKai-SB" w:hAnsi="DFKai-SB" w:hint="eastAsia"/>
          <w:sz w:val="22"/>
          <w:szCs w:val="22"/>
        </w:rPr>
        <w:t>知</w:t>
      </w:r>
      <w:proofErr w:type="gramStart"/>
      <w:r w:rsidRPr="002A7D7D">
        <w:rPr>
          <w:rFonts w:ascii="DFKai-SB" w:eastAsia="DFKai-SB" w:hAnsi="DFKai-SB" w:hint="eastAsia"/>
          <w:sz w:val="22"/>
          <w:szCs w:val="22"/>
        </w:rPr>
        <w:t>知</w:t>
      </w:r>
      <w:proofErr w:type="gramEnd"/>
      <w:r w:rsidRPr="002A7D7D">
        <w:rPr>
          <w:rFonts w:ascii="DFKai-SB" w:eastAsia="DFKai-SB" w:hAnsi="DFKai-SB" w:hint="eastAsia"/>
          <w:sz w:val="22"/>
          <w:szCs w:val="22"/>
        </w:rPr>
        <w:t>及不斷。</w:t>
      </w:r>
      <w:r>
        <w:rPr>
          <w:rFonts w:eastAsia="DFKai-SB" w:hAnsi="DFKai-SB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」（大正</w:t>
      </w:r>
      <w:r w:rsidRPr="00D44B56">
        <w:rPr>
          <w:rFonts w:hint="eastAsia"/>
          <w:sz w:val="22"/>
          <w:szCs w:val="22"/>
        </w:rPr>
        <w:t>26</w:t>
      </w:r>
      <w:r w:rsidRPr="002A7D7D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669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rFonts w:hint="eastAsia"/>
            <w:sz w:val="22"/>
            <w:szCs w:val="22"/>
          </w:rPr>
          <w:t>669a</w:t>
        </w:r>
      </w:smartTag>
      <w:r w:rsidRPr="00D44B56">
        <w:rPr>
          <w:rFonts w:hint="eastAsia"/>
          <w:sz w:val="22"/>
          <w:szCs w:val="22"/>
        </w:rPr>
        <w:t>20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22</w:t>
      </w:r>
      <w:r w:rsidRPr="002A7D7D">
        <w:rPr>
          <w:rFonts w:hint="eastAsia"/>
          <w:sz w:val="22"/>
          <w:szCs w:val="22"/>
        </w:rPr>
        <w:t>）</w:t>
      </w:r>
    </w:p>
    <w:p w:rsidR="00A966BB" w:rsidRPr="002A7D7D" w:rsidRDefault="00A966BB" w:rsidP="00A44D74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>
        <w:rPr>
          <w:rFonts w:hint="eastAsia"/>
          <w:sz w:val="22"/>
          <w:szCs w:val="22"/>
        </w:rPr>
        <w:t>《</w:t>
      </w:r>
      <w:r w:rsidRPr="002A7D7D">
        <w:rPr>
          <w:rFonts w:hint="eastAsia"/>
          <w:sz w:val="22"/>
          <w:szCs w:val="22"/>
        </w:rPr>
        <w:t>大正藏</w:t>
      </w:r>
      <w:r>
        <w:rPr>
          <w:rFonts w:hint="eastAsia"/>
          <w:sz w:val="22"/>
          <w:szCs w:val="22"/>
        </w:rPr>
        <w:t>》</w:t>
      </w:r>
      <w:r w:rsidRPr="002A7D7D">
        <w:rPr>
          <w:rFonts w:hint="eastAsia"/>
          <w:sz w:val="22"/>
          <w:szCs w:val="22"/>
        </w:rPr>
        <w:t>原作「</w:t>
      </w:r>
      <w:r>
        <w:rPr>
          <w:rFonts w:eastAsia="DFKai-SB" w:hAnsi="DFKai-SB" w:hint="eastAsia"/>
          <w:bCs/>
          <w:szCs w:val="24"/>
        </w:rPr>
        <w:t>^</w:t>
      </w:r>
      <w:r w:rsidRPr="002A7D7D">
        <w:rPr>
          <w:rFonts w:ascii="DFKai-SB" w:eastAsia="DFKai-SB" w:hAnsi="DFKai-SB" w:hint="eastAsia"/>
          <w:sz w:val="22"/>
          <w:szCs w:val="22"/>
        </w:rPr>
        <w:t>有漏者</w:t>
      </w:r>
      <w:proofErr w:type="gramStart"/>
      <w:r w:rsidRPr="002A7D7D">
        <w:rPr>
          <w:rFonts w:ascii="DFKai-SB" w:eastAsia="DFKai-SB" w:hAnsi="DFKai-SB" w:hint="eastAsia"/>
          <w:sz w:val="22"/>
          <w:szCs w:val="22"/>
        </w:rPr>
        <w:t>是</w:t>
      </w:r>
      <w:r w:rsidRPr="002A7D7D">
        <w:rPr>
          <w:rFonts w:ascii="DFKai-SB" w:eastAsia="DFKai-SB" w:hAnsi="DFKai-SB" w:hint="eastAsia"/>
          <w:b/>
          <w:sz w:val="22"/>
          <w:szCs w:val="22"/>
        </w:rPr>
        <w:t>斷見</w:t>
      </w:r>
      <w:proofErr w:type="gramEnd"/>
      <w:r w:rsidRPr="002A7D7D">
        <w:rPr>
          <w:rFonts w:ascii="DFKai-SB" w:eastAsia="DFKai-SB" w:hAnsi="DFKai-SB" w:hint="eastAsia"/>
          <w:sz w:val="22"/>
          <w:szCs w:val="22"/>
        </w:rPr>
        <w:t>，無漏者</w:t>
      </w:r>
      <w:proofErr w:type="gramStart"/>
      <w:r w:rsidRPr="002A7D7D">
        <w:rPr>
          <w:rFonts w:ascii="DFKai-SB" w:eastAsia="DFKai-SB" w:hAnsi="DFKai-SB" w:hint="eastAsia"/>
          <w:b/>
          <w:sz w:val="22"/>
          <w:szCs w:val="22"/>
        </w:rPr>
        <w:t>非斷見</w:t>
      </w:r>
      <w:proofErr w:type="gramEnd"/>
      <w:r>
        <w:rPr>
          <w:rFonts w:eastAsia="DFKai-SB" w:hAnsi="DFKai-SB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」（大正</w:t>
      </w:r>
      <w:r w:rsidRPr="00D44B56">
        <w:rPr>
          <w:rFonts w:hint="eastAsia"/>
          <w:sz w:val="22"/>
          <w:szCs w:val="22"/>
        </w:rPr>
        <w:t>25</w:t>
      </w:r>
      <w:r w:rsidRPr="002A7D7D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01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rFonts w:hint="eastAsia"/>
            <w:sz w:val="22"/>
            <w:szCs w:val="22"/>
          </w:rPr>
          <w:t>201c</w:t>
        </w:r>
      </w:smartTag>
      <w:r w:rsidRPr="00D44B56">
        <w:rPr>
          <w:rFonts w:hint="eastAsia"/>
          <w:sz w:val="22"/>
          <w:szCs w:val="22"/>
        </w:rPr>
        <w:t>11</w:t>
      </w:r>
      <w:r w:rsidRPr="002A7D7D">
        <w:rPr>
          <w:rFonts w:hint="eastAsia"/>
          <w:sz w:val="22"/>
          <w:szCs w:val="22"/>
        </w:rPr>
        <w:t>），</w:t>
      </w:r>
      <w:r w:rsidRPr="002A7D7D">
        <w:rPr>
          <w:sz w:val="22"/>
          <w:szCs w:val="22"/>
        </w:rPr>
        <w:t>印順法師，《大智度論》（標點本）（一），</w:t>
      </w:r>
      <w:r w:rsidRPr="00D44B56">
        <w:rPr>
          <w:rFonts w:cs="Roman Unicode"/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739</w:t>
      </w:r>
      <w:r w:rsidRPr="002A7D7D">
        <w:rPr>
          <w:sz w:val="22"/>
          <w:szCs w:val="22"/>
        </w:rPr>
        <w:t>校勘</w:t>
      </w:r>
      <w:r w:rsidRPr="002A7D7D">
        <w:rPr>
          <w:rFonts w:hint="eastAsia"/>
          <w:sz w:val="22"/>
          <w:szCs w:val="22"/>
        </w:rPr>
        <w:t>：</w:t>
      </w:r>
      <w:r w:rsidRPr="002A7D7D">
        <w:rPr>
          <w:sz w:val="22"/>
          <w:szCs w:val="22"/>
        </w:rPr>
        <w:t>「</w:t>
      </w:r>
      <w:r w:rsidRPr="002A7D7D">
        <w:rPr>
          <w:rFonts w:hint="eastAsia"/>
          <w:sz w:val="22"/>
          <w:szCs w:val="22"/>
        </w:rPr>
        <w:t>見</w:t>
      </w:r>
      <w:r w:rsidRPr="002A7D7D">
        <w:rPr>
          <w:sz w:val="22"/>
          <w:szCs w:val="22"/>
        </w:rPr>
        <w:t>」字</w:t>
      </w:r>
      <w:r w:rsidRPr="002A7D7D">
        <w:rPr>
          <w:rFonts w:hint="eastAsia"/>
          <w:sz w:val="22"/>
          <w:szCs w:val="22"/>
        </w:rPr>
        <w:t>應作</w:t>
      </w:r>
      <w:r w:rsidRPr="002A7D7D">
        <w:rPr>
          <w:sz w:val="22"/>
          <w:szCs w:val="22"/>
        </w:rPr>
        <w:t>「知」</w:t>
      </w:r>
      <w:r w:rsidRPr="002A7D7D">
        <w:rPr>
          <w:rFonts w:hint="eastAsia"/>
          <w:sz w:val="22"/>
          <w:szCs w:val="22"/>
        </w:rPr>
        <w:t>。</w:t>
      </w:r>
      <w:proofErr w:type="gramStart"/>
      <w:r w:rsidRPr="002A7D7D">
        <w:rPr>
          <w:rFonts w:hint="eastAsia"/>
          <w:sz w:val="22"/>
          <w:szCs w:val="22"/>
        </w:rPr>
        <w:t>今依《品類足論》</w:t>
      </w:r>
      <w:proofErr w:type="gramEnd"/>
      <w:r w:rsidRPr="002A7D7D">
        <w:rPr>
          <w:rFonts w:hint="eastAsia"/>
          <w:sz w:val="22"/>
          <w:szCs w:val="22"/>
        </w:rPr>
        <w:t>、《眾事分阿毘曇論》及印順法師校勘，「</w:t>
      </w:r>
      <w:proofErr w:type="gramStart"/>
      <w:r w:rsidRPr="002A7D7D">
        <w:rPr>
          <w:rFonts w:hint="eastAsia"/>
          <w:sz w:val="22"/>
          <w:szCs w:val="22"/>
        </w:rPr>
        <w:t>斷見</w:t>
      </w:r>
      <w:proofErr w:type="gramEnd"/>
      <w:r w:rsidRPr="002A7D7D">
        <w:rPr>
          <w:rFonts w:hint="eastAsia"/>
          <w:sz w:val="22"/>
          <w:szCs w:val="22"/>
        </w:rPr>
        <w:t>」改作「</w:t>
      </w:r>
      <w:proofErr w:type="gramStart"/>
      <w:r w:rsidRPr="002A7D7D">
        <w:rPr>
          <w:rFonts w:hint="eastAsia"/>
          <w:sz w:val="22"/>
          <w:szCs w:val="22"/>
        </w:rPr>
        <w:t>斷知</w:t>
      </w:r>
      <w:proofErr w:type="gramEnd"/>
      <w:r w:rsidRPr="002A7D7D">
        <w:rPr>
          <w:rFonts w:hint="eastAsia"/>
          <w:sz w:val="22"/>
          <w:szCs w:val="22"/>
        </w:rPr>
        <w:t>」，「</w:t>
      </w:r>
      <w:proofErr w:type="gramStart"/>
      <w:r w:rsidRPr="002A7D7D">
        <w:rPr>
          <w:rFonts w:hint="eastAsia"/>
          <w:sz w:val="22"/>
          <w:szCs w:val="22"/>
        </w:rPr>
        <w:t>非斷見</w:t>
      </w:r>
      <w:proofErr w:type="gramEnd"/>
      <w:r w:rsidRPr="002A7D7D">
        <w:rPr>
          <w:rFonts w:hint="eastAsia"/>
          <w:sz w:val="22"/>
          <w:szCs w:val="22"/>
        </w:rPr>
        <w:t>」改作「</w:t>
      </w:r>
      <w:proofErr w:type="gramStart"/>
      <w:r w:rsidRPr="002A7D7D">
        <w:rPr>
          <w:rFonts w:hint="eastAsia"/>
          <w:sz w:val="22"/>
          <w:szCs w:val="22"/>
        </w:rPr>
        <w:t>非斷知</w:t>
      </w:r>
      <w:proofErr w:type="gramEnd"/>
      <w:r w:rsidRPr="002A7D7D">
        <w:rPr>
          <w:rFonts w:hint="eastAsia"/>
          <w:sz w:val="22"/>
          <w:szCs w:val="22"/>
        </w:rPr>
        <w:t>」。</w:t>
      </w:r>
    </w:p>
  </w:footnote>
  <w:footnote w:id="100">
    <w:p w:rsidR="00A966BB" w:rsidRPr="002A7D7D" w:rsidRDefault="00A966BB" w:rsidP="00A44D7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《品類足論》卷</w:t>
      </w:r>
      <w:r w:rsidRPr="00D44B56">
        <w:rPr>
          <w:rFonts w:hint="eastAsia"/>
          <w:sz w:val="22"/>
          <w:szCs w:val="22"/>
        </w:rPr>
        <w:t>12</w:t>
      </w:r>
      <w:r w:rsidRPr="002A7D7D">
        <w:rPr>
          <w:rFonts w:hint="eastAsia"/>
          <w:sz w:val="22"/>
          <w:szCs w:val="22"/>
        </w:rPr>
        <w:t>：「</w:t>
      </w:r>
      <w:r>
        <w:rPr>
          <w:rFonts w:eastAsia="DFKai-SB" w:hAnsi="DFKai-SB" w:hint="eastAsia"/>
          <w:bCs/>
          <w:szCs w:val="24"/>
        </w:rPr>
        <w:t>^</w:t>
      </w:r>
      <w:proofErr w:type="gramStart"/>
      <w:r w:rsidRPr="002A7D7D">
        <w:rPr>
          <w:rFonts w:ascii="DFKai-SB" w:eastAsia="DFKai-SB" w:hAnsi="DFKai-SB" w:hint="eastAsia"/>
          <w:sz w:val="22"/>
          <w:szCs w:val="22"/>
        </w:rPr>
        <w:t>幾應斷</w:t>
      </w:r>
      <w:proofErr w:type="gramEnd"/>
      <w:r w:rsidRPr="002A7D7D">
        <w:rPr>
          <w:rFonts w:ascii="DFKai-SB" w:eastAsia="DFKai-SB" w:hAnsi="DFKai-SB" w:hint="eastAsia"/>
          <w:sz w:val="22"/>
          <w:szCs w:val="22"/>
        </w:rPr>
        <w:t>等者？一切應分別。</w:t>
      </w:r>
      <w:proofErr w:type="gramStart"/>
      <w:r w:rsidRPr="002A7D7D">
        <w:rPr>
          <w:rFonts w:ascii="DFKai-SB" w:eastAsia="DFKai-SB" w:hAnsi="DFKai-SB" w:hint="eastAsia"/>
          <w:sz w:val="22"/>
          <w:szCs w:val="22"/>
        </w:rPr>
        <w:t>謂諸念住</w:t>
      </w:r>
      <w:proofErr w:type="gramEnd"/>
      <w:r w:rsidRPr="002A7D7D">
        <w:rPr>
          <w:rFonts w:ascii="DFKai-SB" w:eastAsia="DFKai-SB" w:hAnsi="DFKai-SB" w:hint="eastAsia"/>
          <w:sz w:val="22"/>
          <w:szCs w:val="22"/>
        </w:rPr>
        <w:t>，若有</w:t>
      </w:r>
      <w:proofErr w:type="gramStart"/>
      <w:r w:rsidRPr="002A7D7D">
        <w:rPr>
          <w:rFonts w:ascii="DFKai-SB" w:eastAsia="DFKai-SB" w:hAnsi="DFKai-SB" w:hint="eastAsia"/>
          <w:sz w:val="22"/>
          <w:szCs w:val="22"/>
        </w:rPr>
        <w:t>漏是應斷</w:t>
      </w:r>
      <w:proofErr w:type="gramEnd"/>
      <w:r w:rsidRPr="002A7D7D">
        <w:rPr>
          <w:rFonts w:ascii="DFKai-SB" w:eastAsia="DFKai-SB" w:hAnsi="DFKai-SB" w:hint="eastAsia"/>
          <w:sz w:val="22"/>
          <w:szCs w:val="22"/>
        </w:rPr>
        <w:t>；若無漏，</w:t>
      </w:r>
      <w:proofErr w:type="gramStart"/>
      <w:r w:rsidRPr="002A7D7D">
        <w:rPr>
          <w:rFonts w:ascii="DFKai-SB" w:eastAsia="DFKai-SB" w:hAnsi="DFKai-SB" w:hint="eastAsia"/>
          <w:sz w:val="22"/>
          <w:szCs w:val="22"/>
        </w:rPr>
        <w:t>不應斷</w:t>
      </w:r>
      <w:proofErr w:type="gramEnd"/>
      <w:r w:rsidRPr="002A7D7D">
        <w:rPr>
          <w:rFonts w:ascii="DFKai-SB" w:eastAsia="DFKai-SB" w:hAnsi="DFKai-SB" w:hint="eastAsia"/>
          <w:sz w:val="22"/>
          <w:szCs w:val="22"/>
        </w:rPr>
        <w:t>。</w:t>
      </w:r>
      <w:r>
        <w:rPr>
          <w:rFonts w:eastAsia="DFKai-SB" w:hAnsi="DFKai-SB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」（大正</w:t>
      </w:r>
      <w:r w:rsidRPr="00D44B56">
        <w:rPr>
          <w:rFonts w:hint="eastAsia"/>
          <w:sz w:val="22"/>
          <w:szCs w:val="22"/>
        </w:rPr>
        <w:t>26</w:t>
      </w:r>
      <w:r w:rsidRPr="002A7D7D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741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rFonts w:hint="eastAsia"/>
            <w:sz w:val="22"/>
            <w:szCs w:val="22"/>
          </w:rPr>
          <w:t>741a</w:t>
        </w:r>
      </w:smartTag>
      <w:r w:rsidRPr="00D44B56">
        <w:rPr>
          <w:rFonts w:hint="eastAsia"/>
          <w:sz w:val="22"/>
          <w:szCs w:val="22"/>
        </w:rPr>
        <w:t>4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5</w:t>
      </w:r>
      <w:r w:rsidRPr="002A7D7D">
        <w:rPr>
          <w:rFonts w:hint="eastAsia"/>
          <w:sz w:val="22"/>
          <w:szCs w:val="22"/>
        </w:rPr>
        <w:t>）</w:t>
      </w:r>
    </w:p>
  </w:footnote>
  <w:footnote w:id="101">
    <w:p w:rsidR="00A966BB" w:rsidRPr="002A7D7D" w:rsidRDefault="00A966BB" w:rsidP="00A44D7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《品類足論》卷</w:t>
      </w:r>
      <w:r w:rsidRPr="00D44B56">
        <w:rPr>
          <w:rFonts w:hint="eastAsia"/>
          <w:sz w:val="22"/>
          <w:szCs w:val="22"/>
        </w:rPr>
        <w:t>12</w:t>
      </w:r>
      <w:r w:rsidRPr="002A7D7D">
        <w:rPr>
          <w:rFonts w:hint="eastAsia"/>
          <w:sz w:val="22"/>
          <w:szCs w:val="22"/>
        </w:rPr>
        <w:t>：「</w:t>
      </w:r>
      <w:r>
        <w:rPr>
          <w:rFonts w:eastAsia="DFKai-SB" w:hAnsi="DFKai-SB" w:hint="eastAsia"/>
          <w:bCs/>
          <w:szCs w:val="24"/>
        </w:rPr>
        <w:t>^</w:t>
      </w:r>
      <w:proofErr w:type="gramStart"/>
      <w:r w:rsidRPr="002A7D7D">
        <w:rPr>
          <w:rFonts w:ascii="DFKai-SB" w:eastAsia="DFKai-SB" w:hAnsi="DFKai-SB" w:hint="eastAsia"/>
          <w:sz w:val="22"/>
          <w:szCs w:val="22"/>
        </w:rPr>
        <w:t>幾應修</w:t>
      </w:r>
      <w:proofErr w:type="gramEnd"/>
      <w:r w:rsidRPr="002A7D7D">
        <w:rPr>
          <w:rFonts w:ascii="DFKai-SB" w:eastAsia="DFKai-SB" w:hAnsi="DFKai-SB" w:hint="eastAsia"/>
          <w:sz w:val="22"/>
          <w:szCs w:val="22"/>
        </w:rPr>
        <w:t>等者？一切應分別。謂</w:t>
      </w:r>
      <w:proofErr w:type="gramStart"/>
      <w:r w:rsidRPr="002A7D7D">
        <w:rPr>
          <w:rFonts w:ascii="DFKai-SB" w:eastAsia="DFKai-SB" w:hAnsi="DFKai-SB" w:hint="eastAsia"/>
          <w:sz w:val="22"/>
          <w:szCs w:val="22"/>
        </w:rPr>
        <w:t>身念住</w:t>
      </w:r>
      <w:proofErr w:type="gramEnd"/>
      <w:r w:rsidRPr="002A7D7D">
        <w:rPr>
          <w:rFonts w:ascii="DFKai-SB" w:eastAsia="DFKai-SB" w:hAnsi="DFKai-SB" w:hint="eastAsia"/>
          <w:sz w:val="22"/>
          <w:szCs w:val="22"/>
        </w:rPr>
        <w:t>，或應修或不應修。</w:t>
      </w:r>
      <w:proofErr w:type="gramStart"/>
      <w:r w:rsidRPr="002A7D7D">
        <w:rPr>
          <w:rFonts w:ascii="DFKai-SB" w:eastAsia="DFKai-SB" w:hAnsi="DFKai-SB" w:hint="eastAsia"/>
          <w:sz w:val="22"/>
          <w:szCs w:val="22"/>
        </w:rPr>
        <w:t>云</w:t>
      </w:r>
      <w:proofErr w:type="gramEnd"/>
      <w:r w:rsidRPr="002A7D7D">
        <w:rPr>
          <w:rFonts w:ascii="DFKai-SB" w:eastAsia="DFKai-SB" w:hAnsi="DFKai-SB" w:hint="eastAsia"/>
          <w:sz w:val="22"/>
          <w:szCs w:val="22"/>
        </w:rPr>
        <w:t>何應修？</w:t>
      </w:r>
      <w:proofErr w:type="gramStart"/>
      <w:r w:rsidRPr="002A7D7D">
        <w:rPr>
          <w:rFonts w:ascii="DFKai-SB" w:eastAsia="DFKai-SB" w:hAnsi="DFKai-SB" w:hint="eastAsia"/>
          <w:sz w:val="22"/>
          <w:szCs w:val="22"/>
        </w:rPr>
        <w:t>謂善色蘊</w:t>
      </w:r>
      <w:proofErr w:type="gramEnd"/>
      <w:r w:rsidRPr="002A7D7D">
        <w:rPr>
          <w:rFonts w:ascii="DFKai-SB" w:eastAsia="DFKai-SB" w:hAnsi="DFKai-SB" w:hint="eastAsia"/>
          <w:sz w:val="22"/>
          <w:szCs w:val="22"/>
        </w:rPr>
        <w:t>。</w:t>
      </w:r>
      <w:proofErr w:type="gramStart"/>
      <w:r w:rsidRPr="002A7D7D">
        <w:rPr>
          <w:rFonts w:ascii="DFKai-SB" w:eastAsia="DFKai-SB" w:hAnsi="DFKai-SB" w:hint="eastAsia"/>
          <w:sz w:val="22"/>
          <w:szCs w:val="22"/>
        </w:rPr>
        <w:t>云</w:t>
      </w:r>
      <w:proofErr w:type="gramEnd"/>
      <w:r w:rsidRPr="002A7D7D">
        <w:rPr>
          <w:rFonts w:ascii="DFKai-SB" w:eastAsia="DFKai-SB" w:hAnsi="DFKai-SB" w:hint="eastAsia"/>
          <w:sz w:val="22"/>
          <w:szCs w:val="22"/>
        </w:rPr>
        <w:t>何不應修？謂不善</w:t>
      </w:r>
      <w:proofErr w:type="gramStart"/>
      <w:r w:rsidRPr="002A7D7D">
        <w:rPr>
          <w:rFonts w:ascii="DFKai-SB" w:eastAsia="DFKai-SB" w:hAnsi="DFKai-SB" w:hint="eastAsia"/>
          <w:sz w:val="22"/>
          <w:szCs w:val="22"/>
        </w:rPr>
        <w:t>無記色蘊</w:t>
      </w:r>
      <w:proofErr w:type="gramEnd"/>
      <w:r w:rsidRPr="002A7D7D">
        <w:rPr>
          <w:rFonts w:ascii="DFKai-SB" w:eastAsia="DFKai-SB" w:hAnsi="DFKai-SB" w:hint="eastAsia"/>
          <w:sz w:val="22"/>
          <w:szCs w:val="22"/>
        </w:rPr>
        <w:t>。受、心</w:t>
      </w:r>
      <w:proofErr w:type="gramStart"/>
      <w:r w:rsidRPr="002A7D7D">
        <w:rPr>
          <w:rFonts w:ascii="DFKai-SB" w:eastAsia="DFKai-SB" w:hAnsi="DFKai-SB" w:hint="eastAsia"/>
          <w:sz w:val="22"/>
          <w:szCs w:val="22"/>
        </w:rPr>
        <w:t>念住亦爾</w:t>
      </w:r>
      <w:proofErr w:type="gramEnd"/>
      <w:r w:rsidRPr="002A7D7D">
        <w:rPr>
          <w:rFonts w:ascii="DFKai-SB" w:eastAsia="DFKai-SB" w:hAnsi="DFKai-SB" w:hint="eastAsia"/>
          <w:sz w:val="22"/>
          <w:szCs w:val="22"/>
        </w:rPr>
        <w:t>。</w:t>
      </w:r>
      <w:proofErr w:type="gramStart"/>
      <w:r w:rsidRPr="002A7D7D">
        <w:rPr>
          <w:rFonts w:ascii="DFKai-SB" w:eastAsia="DFKai-SB" w:hAnsi="DFKai-SB" w:hint="eastAsia"/>
          <w:sz w:val="22"/>
          <w:szCs w:val="22"/>
        </w:rPr>
        <w:t>法念住</w:t>
      </w:r>
      <w:proofErr w:type="gramEnd"/>
      <w:r w:rsidRPr="002A7D7D">
        <w:rPr>
          <w:rFonts w:ascii="DFKai-SB" w:eastAsia="DFKai-SB" w:hAnsi="DFKai-SB" w:hint="eastAsia"/>
          <w:sz w:val="22"/>
          <w:szCs w:val="22"/>
        </w:rPr>
        <w:t>，或應修或不應修。</w:t>
      </w:r>
      <w:proofErr w:type="gramStart"/>
      <w:r w:rsidRPr="002A7D7D">
        <w:rPr>
          <w:rFonts w:ascii="DFKai-SB" w:eastAsia="DFKai-SB" w:hAnsi="DFKai-SB" w:hint="eastAsia"/>
          <w:sz w:val="22"/>
          <w:szCs w:val="22"/>
        </w:rPr>
        <w:t>云</w:t>
      </w:r>
      <w:proofErr w:type="gramEnd"/>
      <w:r w:rsidRPr="002A7D7D">
        <w:rPr>
          <w:rFonts w:ascii="DFKai-SB" w:eastAsia="DFKai-SB" w:hAnsi="DFKai-SB" w:hint="eastAsia"/>
          <w:sz w:val="22"/>
          <w:szCs w:val="22"/>
        </w:rPr>
        <w:t>何應修？</w:t>
      </w:r>
      <w:proofErr w:type="gramStart"/>
      <w:r w:rsidRPr="002A7D7D">
        <w:rPr>
          <w:rFonts w:ascii="DFKai-SB" w:eastAsia="DFKai-SB" w:hAnsi="DFKai-SB" w:hint="eastAsia"/>
          <w:sz w:val="22"/>
          <w:szCs w:val="22"/>
        </w:rPr>
        <w:t>謂善想行蘊</w:t>
      </w:r>
      <w:proofErr w:type="gramEnd"/>
      <w:r w:rsidRPr="002A7D7D">
        <w:rPr>
          <w:rFonts w:ascii="DFKai-SB" w:eastAsia="DFKai-SB" w:hAnsi="DFKai-SB" w:hint="eastAsia"/>
          <w:sz w:val="22"/>
          <w:szCs w:val="22"/>
        </w:rPr>
        <w:t>。</w:t>
      </w:r>
      <w:proofErr w:type="gramStart"/>
      <w:r w:rsidRPr="002A7D7D">
        <w:rPr>
          <w:rFonts w:ascii="DFKai-SB" w:eastAsia="DFKai-SB" w:hAnsi="DFKai-SB" w:hint="eastAsia"/>
          <w:sz w:val="22"/>
          <w:szCs w:val="22"/>
        </w:rPr>
        <w:t>云</w:t>
      </w:r>
      <w:proofErr w:type="gramEnd"/>
      <w:r w:rsidRPr="002A7D7D">
        <w:rPr>
          <w:rFonts w:ascii="DFKai-SB" w:eastAsia="DFKai-SB" w:hAnsi="DFKai-SB" w:hint="eastAsia"/>
          <w:sz w:val="22"/>
          <w:szCs w:val="22"/>
        </w:rPr>
        <w:t>何不應修？謂不善、</w:t>
      </w:r>
      <w:proofErr w:type="gramStart"/>
      <w:r w:rsidRPr="002A7D7D">
        <w:rPr>
          <w:rFonts w:ascii="DFKai-SB" w:eastAsia="DFKai-SB" w:hAnsi="DFKai-SB" w:hint="eastAsia"/>
          <w:sz w:val="22"/>
          <w:szCs w:val="22"/>
        </w:rPr>
        <w:t>無記想行蘊</w:t>
      </w:r>
      <w:proofErr w:type="gramEnd"/>
      <w:r w:rsidRPr="002A7D7D">
        <w:rPr>
          <w:rFonts w:ascii="DFKai-SB" w:eastAsia="DFKai-SB" w:hAnsi="DFKai-SB" w:hint="eastAsia"/>
          <w:sz w:val="22"/>
          <w:szCs w:val="22"/>
        </w:rPr>
        <w:t>及三無為。</w:t>
      </w:r>
      <w:r>
        <w:rPr>
          <w:rFonts w:eastAsia="DFKai-SB" w:hAnsi="DFKai-SB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」（大正</w:t>
      </w:r>
      <w:r w:rsidRPr="00D44B56">
        <w:rPr>
          <w:rFonts w:hint="eastAsia"/>
          <w:sz w:val="22"/>
          <w:szCs w:val="22"/>
        </w:rPr>
        <w:t>26</w:t>
      </w:r>
      <w:r w:rsidRPr="002A7D7D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741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rFonts w:hint="eastAsia"/>
            <w:sz w:val="22"/>
            <w:szCs w:val="22"/>
          </w:rPr>
          <w:t>741a</w:t>
        </w:r>
      </w:smartTag>
      <w:r w:rsidRPr="00D44B56">
        <w:rPr>
          <w:rFonts w:hint="eastAsia"/>
          <w:sz w:val="22"/>
          <w:szCs w:val="22"/>
        </w:rPr>
        <w:t>6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10</w:t>
      </w:r>
      <w:r w:rsidRPr="002A7D7D">
        <w:rPr>
          <w:rFonts w:hint="eastAsia"/>
          <w:sz w:val="22"/>
          <w:szCs w:val="22"/>
        </w:rPr>
        <w:t>）</w:t>
      </w:r>
    </w:p>
  </w:footnote>
  <w:footnote w:id="102">
    <w:p w:rsidR="00A966BB" w:rsidRPr="005B3B03" w:rsidRDefault="00A966BB" w:rsidP="00A44D74">
      <w:pPr>
        <w:pStyle w:val="a4"/>
        <w:spacing w:line="0" w:lineRule="atLeast"/>
        <w:ind w:left="319" w:hangingChars="145" w:hanging="319"/>
        <w:jc w:val="both"/>
        <w:rPr>
          <w:sz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《品類足論》卷</w:t>
      </w:r>
      <w:r w:rsidRPr="00D44B56">
        <w:rPr>
          <w:rFonts w:hint="eastAsia"/>
          <w:sz w:val="22"/>
          <w:szCs w:val="22"/>
        </w:rPr>
        <w:t>12</w:t>
      </w:r>
      <w:r w:rsidRPr="002A7D7D">
        <w:rPr>
          <w:rFonts w:hint="eastAsia"/>
          <w:sz w:val="22"/>
          <w:szCs w:val="22"/>
        </w:rPr>
        <w:t>：「</w:t>
      </w:r>
      <w:r>
        <w:rPr>
          <w:rFonts w:eastAsia="DFKai-SB" w:hAnsi="DFKai-SB" w:hint="eastAsia"/>
          <w:bCs/>
          <w:szCs w:val="24"/>
        </w:rPr>
        <w:t>^</w:t>
      </w:r>
      <w:proofErr w:type="gramStart"/>
      <w:r w:rsidRPr="002A7D7D">
        <w:rPr>
          <w:rFonts w:ascii="DFKai-SB" w:eastAsia="DFKai-SB" w:hAnsi="DFKai-SB" w:hint="eastAsia"/>
          <w:sz w:val="22"/>
          <w:szCs w:val="22"/>
        </w:rPr>
        <w:t>幾染污</w:t>
      </w:r>
      <w:proofErr w:type="gramEnd"/>
      <w:r w:rsidRPr="002A7D7D">
        <w:rPr>
          <w:rFonts w:ascii="DFKai-SB" w:eastAsia="DFKai-SB" w:hAnsi="DFKai-SB" w:hint="eastAsia"/>
          <w:sz w:val="22"/>
          <w:szCs w:val="22"/>
        </w:rPr>
        <w:t>等者？一切應分別。謂</w:t>
      </w:r>
      <w:proofErr w:type="gramStart"/>
      <w:r w:rsidRPr="002A7D7D">
        <w:rPr>
          <w:rFonts w:ascii="DFKai-SB" w:eastAsia="DFKai-SB" w:hAnsi="DFKai-SB" w:hint="eastAsia"/>
          <w:sz w:val="22"/>
          <w:szCs w:val="22"/>
        </w:rPr>
        <w:t>身念住，或染污或不染污。云何染污？</w:t>
      </w:r>
      <w:proofErr w:type="gramEnd"/>
      <w:r w:rsidRPr="002A7D7D">
        <w:rPr>
          <w:rFonts w:ascii="DFKai-SB" w:eastAsia="DFKai-SB" w:hAnsi="DFKai-SB" w:hint="eastAsia"/>
          <w:sz w:val="22"/>
          <w:szCs w:val="22"/>
        </w:rPr>
        <w:t>謂</w:t>
      </w:r>
      <w:proofErr w:type="gramStart"/>
      <w:r w:rsidRPr="002A7D7D">
        <w:rPr>
          <w:rFonts w:ascii="DFKai-SB" w:eastAsia="DFKai-SB" w:hAnsi="DFKai-SB" w:hint="eastAsia"/>
          <w:sz w:val="22"/>
          <w:szCs w:val="22"/>
        </w:rPr>
        <w:t>有覆色蘊</w:t>
      </w:r>
      <w:proofErr w:type="gramEnd"/>
      <w:r w:rsidRPr="002A7D7D">
        <w:rPr>
          <w:rFonts w:ascii="DFKai-SB" w:eastAsia="DFKai-SB" w:hAnsi="DFKai-SB" w:hint="eastAsia"/>
          <w:sz w:val="22"/>
          <w:szCs w:val="22"/>
        </w:rPr>
        <w:t>。</w:t>
      </w:r>
      <w:proofErr w:type="gramStart"/>
      <w:r w:rsidRPr="002A7D7D">
        <w:rPr>
          <w:rFonts w:ascii="DFKai-SB" w:eastAsia="DFKai-SB" w:hAnsi="DFKai-SB" w:hint="eastAsia"/>
          <w:sz w:val="22"/>
          <w:szCs w:val="22"/>
        </w:rPr>
        <w:t>云</w:t>
      </w:r>
      <w:proofErr w:type="gramEnd"/>
      <w:r w:rsidRPr="002A7D7D">
        <w:rPr>
          <w:rFonts w:ascii="DFKai-SB" w:eastAsia="DFKai-SB" w:hAnsi="DFKai-SB" w:hint="eastAsia"/>
          <w:sz w:val="22"/>
          <w:szCs w:val="22"/>
        </w:rPr>
        <w:t>何不</w:t>
      </w:r>
      <w:proofErr w:type="gramStart"/>
      <w:r w:rsidRPr="002A7D7D">
        <w:rPr>
          <w:rFonts w:ascii="DFKai-SB" w:eastAsia="DFKai-SB" w:hAnsi="DFKai-SB" w:hint="eastAsia"/>
          <w:sz w:val="22"/>
          <w:szCs w:val="22"/>
        </w:rPr>
        <w:t>染污？</w:t>
      </w:r>
      <w:proofErr w:type="gramEnd"/>
      <w:r w:rsidRPr="002A7D7D">
        <w:rPr>
          <w:rFonts w:ascii="DFKai-SB" w:eastAsia="DFKai-SB" w:hAnsi="DFKai-SB" w:hint="eastAsia"/>
          <w:sz w:val="22"/>
          <w:szCs w:val="22"/>
        </w:rPr>
        <w:t>謂</w:t>
      </w:r>
      <w:proofErr w:type="gramStart"/>
      <w:r w:rsidRPr="002A7D7D">
        <w:rPr>
          <w:rFonts w:ascii="DFKai-SB" w:eastAsia="DFKai-SB" w:hAnsi="DFKai-SB" w:hint="eastAsia"/>
          <w:sz w:val="22"/>
          <w:szCs w:val="22"/>
        </w:rPr>
        <w:t>無覆色蘊</w:t>
      </w:r>
      <w:proofErr w:type="gramEnd"/>
      <w:r w:rsidRPr="002A7D7D">
        <w:rPr>
          <w:rFonts w:ascii="DFKai-SB" w:eastAsia="DFKai-SB" w:hAnsi="DFKai-SB" w:hint="eastAsia"/>
          <w:sz w:val="22"/>
          <w:szCs w:val="22"/>
        </w:rPr>
        <w:t>。受、心、</w:t>
      </w:r>
      <w:proofErr w:type="gramStart"/>
      <w:r w:rsidRPr="002A7D7D">
        <w:rPr>
          <w:rFonts w:ascii="DFKai-SB" w:eastAsia="DFKai-SB" w:hAnsi="DFKai-SB" w:hint="eastAsia"/>
          <w:sz w:val="22"/>
          <w:szCs w:val="22"/>
        </w:rPr>
        <w:t>法念住亦爾</w:t>
      </w:r>
      <w:proofErr w:type="gramEnd"/>
      <w:r w:rsidRPr="002A7D7D">
        <w:rPr>
          <w:rFonts w:ascii="DFKai-SB" w:eastAsia="DFKai-SB" w:hAnsi="DFKai-SB" w:hint="eastAsia"/>
          <w:sz w:val="22"/>
          <w:szCs w:val="22"/>
        </w:rPr>
        <w:t>。</w:t>
      </w:r>
      <w:r>
        <w:rPr>
          <w:rFonts w:eastAsia="DFKai-SB" w:hAnsi="DFKai-SB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」（大正</w:t>
      </w:r>
      <w:r w:rsidRPr="00D44B56">
        <w:rPr>
          <w:rFonts w:hint="eastAsia"/>
          <w:sz w:val="22"/>
          <w:szCs w:val="22"/>
        </w:rPr>
        <w:t>26</w:t>
      </w:r>
      <w:r w:rsidRPr="002A7D7D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741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rFonts w:hint="eastAsia"/>
            <w:sz w:val="22"/>
            <w:szCs w:val="22"/>
          </w:rPr>
          <w:t>741a</w:t>
        </w:r>
      </w:smartTag>
      <w:r w:rsidRPr="00D44B56">
        <w:rPr>
          <w:rFonts w:hint="eastAsia"/>
          <w:sz w:val="22"/>
          <w:szCs w:val="22"/>
        </w:rPr>
        <w:t>10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13</w:t>
      </w:r>
      <w:r w:rsidRPr="002A7D7D">
        <w:rPr>
          <w:rFonts w:hint="eastAsia"/>
          <w:sz w:val="22"/>
          <w:szCs w:val="22"/>
        </w:rPr>
        <w:t>）</w:t>
      </w:r>
    </w:p>
  </w:footnote>
  <w:footnote w:id="103">
    <w:p w:rsidR="00A966BB" w:rsidRPr="002A7D7D" w:rsidRDefault="00A966BB" w:rsidP="00A44D7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Ansi="PMingLiU" w:hint="eastAsia"/>
          <w:sz w:val="22"/>
          <w:szCs w:val="22"/>
        </w:rPr>
        <w:t xml:space="preserve"> </w:t>
      </w:r>
      <w:r w:rsidRPr="002A7D7D">
        <w:rPr>
          <w:rFonts w:hAnsi="PMingLiU"/>
          <w:sz w:val="22"/>
          <w:szCs w:val="22"/>
        </w:rPr>
        <w:t>《品類足論》卷</w:t>
      </w:r>
      <w:r w:rsidRPr="00D44B56">
        <w:rPr>
          <w:sz w:val="22"/>
          <w:szCs w:val="22"/>
        </w:rPr>
        <w:t>12</w:t>
      </w:r>
      <w:r w:rsidRPr="002A7D7D">
        <w:rPr>
          <w:rFonts w:hAnsi="PMingLiU"/>
          <w:sz w:val="22"/>
          <w:szCs w:val="22"/>
        </w:rPr>
        <w:t>：「</w:t>
      </w:r>
      <w:r>
        <w:rPr>
          <w:rFonts w:eastAsia="DFKai-SB" w:hAnsi="DFKai-SB" w:hint="eastAsia"/>
          <w:bCs/>
          <w:szCs w:val="24"/>
        </w:rPr>
        <w:t>^</w:t>
      </w:r>
      <w:proofErr w:type="gramStart"/>
      <w:r w:rsidRPr="002A7D7D">
        <w:rPr>
          <w:rFonts w:ascii="DFKai-SB" w:eastAsia="DFKai-SB" w:hAnsi="DFKai-SB"/>
          <w:sz w:val="22"/>
          <w:szCs w:val="22"/>
        </w:rPr>
        <w:t>幾果非</w:t>
      </w:r>
      <w:proofErr w:type="gramEnd"/>
      <w:r w:rsidRPr="002A7D7D">
        <w:rPr>
          <w:rFonts w:ascii="DFKai-SB" w:eastAsia="DFKai-SB" w:hAnsi="DFKai-SB"/>
          <w:sz w:val="22"/>
          <w:szCs w:val="22"/>
        </w:rPr>
        <w:t>有果等者？三</w:t>
      </w:r>
      <w:proofErr w:type="gramStart"/>
      <w:r w:rsidRPr="002A7D7D">
        <w:rPr>
          <w:rFonts w:ascii="DFKai-SB" w:eastAsia="DFKai-SB" w:hAnsi="DFKai-SB"/>
          <w:sz w:val="22"/>
          <w:szCs w:val="22"/>
        </w:rPr>
        <w:t>是果亦有</w:t>
      </w:r>
      <w:proofErr w:type="gramEnd"/>
      <w:r w:rsidRPr="002A7D7D">
        <w:rPr>
          <w:rFonts w:ascii="DFKai-SB" w:eastAsia="DFKai-SB" w:hAnsi="DFKai-SB"/>
          <w:sz w:val="22"/>
          <w:szCs w:val="22"/>
        </w:rPr>
        <w:t>果，一應分別。</w:t>
      </w:r>
      <w:proofErr w:type="gramStart"/>
      <w:r w:rsidRPr="002A7D7D">
        <w:rPr>
          <w:rFonts w:ascii="DFKai-SB" w:eastAsia="DFKai-SB" w:hAnsi="DFKai-SB"/>
          <w:sz w:val="22"/>
          <w:szCs w:val="22"/>
        </w:rPr>
        <w:t>謂法念住</w:t>
      </w:r>
      <w:proofErr w:type="gramEnd"/>
      <w:r w:rsidRPr="002A7D7D">
        <w:rPr>
          <w:rFonts w:ascii="DFKai-SB" w:eastAsia="DFKai-SB" w:hAnsi="DFKai-SB"/>
          <w:sz w:val="22"/>
          <w:szCs w:val="22"/>
        </w:rPr>
        <w:t>，</w:t>
      </w:r>
      <w:proofErr w:type="gramStart"/>
      <w:r w:rsidRPr="002A7D7D">
        <w:rPr>
          <w:rFonts w:ascii="DFKai-SB" w:eastAsia="DFKai-SB" w:hAnsi="DFKai-SB"/>
          <w:sz w:val="22"/>
          <w:szCs w:val="22"/>
        </w:rPr>
        <w:t>或是果非有</w:t>
      </w:r>
      <w:proofErr w:type="gramEnd"/>
      <w:r w:rsidRPr="002A7D7D">
        <w:rPr>
          <w:rFonts w:ascii="DFKai-SB" w:eastAsia="DFKai-SB" w:hAnsi="DFKai-SB"/>
          <w:sz w:val="22"/>
          <w:szCs w:val="22"/>
        </w:rPr>
        <w:t>果，或是果亦有果，或</w:t>
      </w:r>
      <w:proofErr w:type="gramStart"/>
      <w:r w:rsidRPr="002A7D7D">
        <w:rPr>
          <w:rFonts w:ascii="DFKai-SB" w:eastAsia="DFKai-SB" w:hAnsi="DFKai-SB"/>
          <w:sz w:val="22"/>
          <w:szCs w:val="22"/>
        </w:rPr>
        <w:t>非果非</w:t>
      </w:r>
      <w:proofErr w:type="gramEnd"/>
      <w:r w:rsidRPr="002A7D7D">
        <w:rPr>
          <w:rFonts w:ascii="DFKai-SB" w:eastAsia="DFKai-SB" w:hAnsi="DFKai-SB"/>
          <w:sz w:val="22"/>
          <w:szCs w:val="22"/>
        </w:rPr>
        <w:t>有果。</w:t>
      </w:r>
      <w:r w:rsidRPr="00760392">
        <w:rPr>
          <w:rFonts w:eastAsia="DFKai-SB"/>
          <w:sz w:val="22"/>
          <w:szCs w:val="22"/>
          <w:vertAlign w:val="superscript"/>
        </w:rPr>
        <w:t>（</w:t>
      </w:r>
      <w:r w:rsidRPr="00D44B56">
        <w:rPr>
          <w:sz w:val="22"/>
          <w:szCs w:val="22"/>
          <w:vertAlign w:val="superscript"/>
        </w:rPr>
        <w:t>1</w:t>
      </w:r>
      <w:r w:rsidRPr="00760392">
        <w:rPr>
          <w:rFonts w:eastAsia="DFKai-SB"/>
          <w:sz w:val="22"/>
          <w:szCs w:val="22"/>
          <w:vertAlign w:val="superscript"/>
        </w:rPr>
        <w:t>）</w:t>
      </w:r>
      <w:proofErr w:type="gramStart"/>
      <w:r w:rsidRPr="002A7D7D">
        <w:rPr>
          <w:rFonts w:ascii="DFKai-SB" w:eastAsia="DFKai-SB" w:hAnsi="DFKai-SB"/>
          <w:sz w:val="22"/>
          <w:szCs w:val="22"/>
        </w:rPr>
        <w:t>是果非</w:t>
      </w:r>
      <w:proofErr w:type="gramEnd"/>
      <w:r w:rsidRPr="002A7D7D">
        <w:rPr>
          <w:rFonts w:ascii="DFKai-SB" w:eastAsia="DFKai-SB" w:hAnsi="DFKai-SB"/>
          <w:sz w:val="22"/>
          <w:szCs w:val="22"/>
        </w:rPr>
        <w:t>有果者，</w:t>
      </w:r>
      <w:proofErr w:type="gramStart"/>
      <w:r w:rsidRPr="002A7D7D">
        <w:rPr>
          <w:rFonts w:ascii="DFKai-SB" w:eastAsia="DFKai-SB" w:hAnsi="DFKai-SB"/>
          <w:sz w:val="22"/>
          <w:szCs w:val="22"/>
        </w:rPr>
        <w:t>謂擇滅</w:t>
      </w:r>
      <w:proofErr w:type="gramEnd"/>
      <w:r w:rsidRPr="002A7D7D">
        <w:rPr>
          <w:rFonts w:ascii="DFKai-SB" w:eastAsia="DFKai-SB" w:hAnsi="DFKai-SB"/>
          <w:sz w:val="22"/>
          <w:szCs w:val="22"/>
        </w:rPr>
        <w:t>。</w:t>
      </w:r>
      <w:r w:rsidRPr="00760392">
        <w:rPr>
          <w:rFonts w:eastAsia="DFKai-SB"/>
          <w:sz w:val="22"/>
          <w:szCs w:val="22"/>
          <w:vertAlign w:val="superscript"/>
        </w:rPr>
        <w:t>（</w:t>
      </w:r>
      <w:r w:rsidRPr="00D44B56">
        <w:rPr>
          <w:sz w:val="22"/>
          <w:szCs w:val="22"/>
          <w:vertAlign w:val="superscript"/>
        </w:rPr>
        <w:t>2</w:t>
      </w:r>
      <w:r w:rsidRPr="00760392">
        <w:rPr>
          <w:rFonts w:eastAsia="DFKai-SB"/>
          <w:sz w:val="22"/>
          <w:szCs w:val="22"/>
          <w:vertAlign w:val="superscript"/>
        </w:rPr>
        <w:t>）</w:t>
      </w:r>
      <w:proofErr w:type="gramStart"/>
      <w:r w:rsidRPr="002A7D7D">
        <w:rPr>
          <w:rFonts w:ascii="DFKai-SB" w:eastAsia="DFKai-SB" w:hAnsi="DFKai-SB"/>
          <w:sz w:val="22"/>
          <w:szCs w:val="22"/>
        </w:rPr>
        <w:t>是果亦有</w:t>
      </w:r>
      <w:proofErr w:type="gramEnd"/>
      <w:r w:rsidRPr="002A7D7D">
        <w:rPr>
          <w:rFonts w:ascii="DFKai-SB" w:eastAsia="DFKai-SB" w:hAnsi="DFKai-SB"/>
          <w:sz w:val="22"/>
          <w:szCs w:val="22"/>
        </w:rPr>
        <w:t>果者，謂想、行</w:t>
      </w:r>
      <w:proofErr w:type="gramStart"/>
      <w:r w:rsidRPr="002A7D7D">
        <w:rPr>
          <w:rFonts w:ascii="DFKai-SB" w:eastAsia="DFKai-SB" w:hAnsi="DFKai-SB"/>
          <w:sz w:val="22"/>
          <w:szCs w:val="22"/>
        </w:rPr>
        <w:t>蘊</w:t>
      </w:r>
      <w:proofErr w:type="gramEnd"/>
      <w:r w:rsidRPr="002A7D7D">
        <w:rPr>
          <w:rFonts w:ascii="DFKai-SB" w:eastAsia="DFKai-SB" w:hAnsi="DFKai-SB"/>
          <w:sz w:val="22"/>
          <w:szCs w:val="22"/>
        </w:rPr>
        <w:t>。</w:t>
      </w:r>
      <w:r w:rsidRPr="00760392">
        <w:rPr>
          <w:rFonts w:eastAsia="DFKai-SB"/>
          <w:sz w:val="22"/>
          <w:szCs w:val="22"/>
          <w:vertAlign w:val="superscript"/>
        </w:rPr>
        <w:t>（</w:t>
      </w:r>
      <w:r w:rsidRPr="00D44B56">
        <w:rPr>
          <w:sz w:val="22"/>
          <w:szCs w:val="22"/>
          <w:vertAlign w:val="superscript"/>
        </w:rPr>
        <w:t>3</w:t>
      </w:r>
      <w:r w:rsidRPr="00760392">
        <w:rPr>
          <w:rFonts w:eastAsia="DFKai-SB"/>
          <w:sz w:val="22"/>
          <w:szCs w:val="22"/>
          <w:vertAlign w:val="superscript"/>
        </w:rPr>
        <w:t>）</w:t>
      </w:r>
      <w:proofErr w:type="gramStart"/>
      <w:r w:rsidRPr="002A7D7D">
        <w:rPr>
          <w:rFonts w:ascii="DFKai-SB" w:eastAsia="DFKai-SB" w:hAnsi="DFKai-SB"/>
          <w:sz w:val="22"/>
          <w:szCs w:val="22"/>
        </w:rPr>
        <w:t>非果非</w:t>
      </w:r>
      <w:proofErr w:type="gramEnd"/>
      <w:r w:rsidRPr="002A7D7D">
        <w:rPr>
          <w:rFonts w:ascii="DFKai-SB" w:eastAsia="DFKai-SB" w:hAnsi="DFKai-SB"/>
          <w:sz w:val="22"/>
          <w:szCs w:val="22"/>
        </w:rPr>
        <w:t>有果者，謂虛空、</w:t>
      </w:r>
      <w:proofErr w:type="gramStart"/>
      <w:r w:rsidRPr="002A7D7D">
        <w:rPr>
          <w:rFonts w:ascii="DFKai-SB" w:eastAsia="DFKai-SB" w:hAnsi="DFKai-SB"/>
          <w:sz w:val="22"/>
          <w:szCs w:val="22"/>
        </w:rPr>
        <w:t>非擇滅</w:t>
      </w:r>
      <w:proofErr w:type="gramEnd"/>
      <w:r w:rsidRPr="002A7D7D">
        <w:rPr>
          <w:rFonts w:ascii="DFKai-SB" w:eastAsia="DFKai-SB" w:hAnsi="DFKai-SB"/>
          <w:sz w:val="22"/>
          <w:szCs w:val="22"/>
        </w:rPr>
        <w:t>。</w:t>
      </w:r>
      <w:r>
        <w:rPr>
          <w:rFonts w:eastAsia="DFKai-SB" w:hAnsi="DFKai-SB" w:hint="eastAsia"/>
          <w:bCs/>
          <w:szCs w:val="24"/>
        </w:rPr>
        <w:t>^^</w:t>
      </w:r>
      <w:r w:rsidRPr="002A7D7D">
        <w:rPr>
          <w:rFonts w:hAnsi="PMingLiU"/>
          <w:sz w:val="22"/>
          <w:szCs w:val="22"/>
        </w:rPr>
        <w:t>」</w:t>
      </w:r>
      <w:r w:rsidRPr="002A7D7D">
        <w:rPr>
          <w:sz w:val="22"/>
          <w:szCs w:val="22"/>
        </w:rPr>
        <w:t>（</w:t>
      </w:r>
      <w:r w:rsidRPr="002A7D7D">
        <w:rPr>
          <w:rFonts w:hAnsi="PMingLiU"/>
          <w:sz w:val="22"/>
          <w:szCs w:val="22"/>
        </w:rPr>
        <w:t>大正</w:t>
      </w:r>
      <w:r w:rsidRPr="00D44B56">
        <w:rPr>
          <w:sz w:val="22"/>
          <w:szCs w:val="22"/>
        </w:rPr>
        <w:t>26</w:t>
      </w:r>
      <w:r w:rsidRPr="002A7D7D">
        <w:rPr>
          <w:rFonts w:hAnsi="PMingLiU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41"/>
          <w:attr w:name="UnitName" w:val="a"/>
        </w:smartTagPr>
        <w:r w:rsidRPr="00D44B56">
          <w:rPr>
            <w:sz w:val="22"/>
            <w:szCs w:val="22"/>
          </w:rPr>
          <w:t>741a</w:t>
        </w:r>
      </w:smartTag>
      <w:r w:rsidRPr="00D44B56">
        <w:rPr>
          <w:sz w:val="22"/>
          <w:szCs w:val="22"/>
        </w:rPr>
        <w:t>13</w:t>
      </w:r>
      <w:r w:rsidRPr="002A7D7D">
        <w:rPr>
          <w:sz w:val="22"/>
          <w:szCs w:val="22"/>
        </w:rPr>
        <w:t>-</w:t>
      </w:r>
      <w:r w:rsidRPr="00D44B56">
        <w:rPr>
          <w:sz w:val="22"/>
          <w:szCs w:val="22"/>
        </w:rPr>
        <w:t>17</w:t>
      </w:r>
      <w:r w:rsidRPr="002A7D7D">
        <w:rPr>
          <w:sz w:val="22"/>
          <w:szCs w:val="22"/>
        </w:rPr>
        <w:t>）</w:t>
      </w:r>
    </w:p>
  </w:footnote>
  <w:footnote w:id="104">
    <w:p w:rsidR="00A966BB" w:rsidRPr="002A7D7D" w:rsidRDefault="00A966BB" w:rsidP="00A44D7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Ansi="PMingLiU" w:hint="eastAsia"/>
          <w:sz w:val="22"/>
          <w:szCs w:val="22"/>
        </w:rPr>
        <w:t xml:space="preserve"> </w:t>
      </w:r>
      <w:r w:rsidRPr="002A7D7D">
        <w:rPr>
          <w:rFonts w:hAnsi="PMingLiU"/>
          <w:sz w:val="22"/>
          <w:szCs w:val="22"/>
        </w:rPr>
        <w:t>《品類足論》卷</w:t>
      </w:r>
      <w:r w:rsidRPr="00D44B56">
        <w:rPr>
          <w:sz w:val="22"/>
          <w:szCs w:val="22"/>
        </w:rPr>
        <w:t>12</w:t>
      </w:r>
      <w:r w:rsidRPr="002A7D7D">
        <w:rPr>
          <w:rFonts w:hAnsi="PMingLiU"/>
          <w:sz w:val="22"/>
          <w:szCs w:val="22"/>
        </w:rPr>
        <w:t>：</w:t>
      </w:r>
      <w:r w:rsidRPr="002A7D7D">
        <w:rPr>
          <w:rFonts w:ascii="DFKai-SB" w:eastAsia="DFKai-SB" w:hAnsi="DFKai-SB"/>
          <w:sz w:val="22"/>
          <w:szCs w:val="22"/>
        </w:rPr>
        <w:t>「</w:t>
      </w:r>
      <w:r>
        <w:rPr>
          <w:rFonts w:eastAsia="DFKai-SB" w:hAnsi="DFKai-SB" w:hint="eastAsia"/>
          <w:bCs/>
          <w:szCs w:val="24"/>
        </w:rPr>
        <w:t>^</w:t>
      </w:r>
      <w:r w:rsidRPr="002A7D7D">
        <w:rPr>
          <w:rFonts w:ascii="DFKai-SB" w:eastAsia="DFKai-SB" w:hAnsi="DFKai-SB"/>
          <w:sz w:val="22"/>
          <w:szCs w:val="22"/>
        </w:rPr>
        <w:t>幾</w:t>
      </w:r>
      <w:proofErr w:type="gramStart"/>
      <w:r w:rsidRPr="002A7D7D">
        <w:rPr>
          <w:rFonts w:ascii="DFKai-SB" w:eastAsia="DFKai-SB" w:hAnsi="DFKai-SB"/>
          <w:sz w:val="22"/>
          <w:szCs w:val="22"/>
        </w:rPr>
        <w:t>有執受</w:t>
      </w:r>
      <w:proofErr w:type="gramEnd"/>
      <w:r w:rsidRPr="002A7D7D">
        <w:rPr>
          <w:rFonts w:ascii="DFKai-SB" w:eastAsia="DFKai-SB" w:hAnsi="DFKai-SB"/>
          <w:sz w:val="22"/>
          <w:szCs w:val="22"/>
        </w:rPr>
        <w:t>等者？三</w:t>
      </w:r>
      <w:proofErr w:type="gramStart"/>
      <w:r w:rsidRPr="002A7D7D">
        <w:rPr>
          <w:rFonts w:ascii="DFKai-SB" w:eastAsia="DFKai-SB" w:hAnsi="DFKai-SB"/>
          <w:sz w:val="22"/>
          <w:szCs w:val="22"/>
        </w:rPr>
        <w:t>無執受</w:t>
      </w:r>
      <w:proofErr w:type="gramEnd"/>
      <w:r w:rsidRPr="002A7D7D">
        <w:rPr>
          <w:rFonts w:ascii="DFKai-SB" w:eastAsia="DFKai-SB" w:hAnsi="DFKai-SB"/>
          <w:sz w:val="22"/>
          <w:szCs w:val="22"/>
        </w:rPr>
        <w:t>，一應分別</w:t>
      </w:r>
      <w:proofErr w:type="gramStart"/>
      <w:r w:rsidRPr="002A7D7D">
        <w:rPr>
          <w:rFonts w:ascii="DFKai-SB" w:eastAsia="DFKai-SB" w:hAnsi="DFKai-SB"/>
          <w:sz w:val="22"/>
          <w:szCs w:val="22"/>
        </w:rPr>
        <w:t>──</w:t>
      </w:r>
      <w:proofErr w:type="gramEnd"/>
      <w:r w:rsidRPr="002A7D7D">
        <w:rPr>
          <w:rFonts w:ascii="DFKai-SB" w:eastAsia="DFKai-SB" w:hAnsi="DFKai-SB"/>
          <w:sz w:val="22"/>
          <w:szCs w:val="22"/>
        </w:rPr>
        <w:t>謂</w:t>
      </w:r>
      <w:proofErr w:type="gramStart"/>
      <w:r w:rsidRPr="002A7D7D">
        <w:rPr>
          <w:rFonts w:ascii="DFKai-SB" w:eastAsia="DFKai-SB" w:hAnsi="DFKai-SB"/>
          <w:sz w:val="22"/>
          <w:szCs w:val="22"/>
        </w:rPr>
        <w:t>身念住</w:t>
      </w:r>
      <w:proofErr w:type="gramEnd"/>
      <w:r w:rsidRPr="002A7D7D">
        <w:rPr>
          <w:rFonts w:ascii="DFKai-SB" w:eastAsia="DFKai-SB" w:hAnsi="DFKai-SB"/>
          <w:sz w:val="22"/>
          <w:szCs w:val="22"/>
        </w:rPr>
        <w:t>，或</w:t>
      </w:r>
      <w:proofErr w:type="gramStart"/>
      <w:r w:rsidRPr="002A7D7D">
        <w:rPr>
          <w:rFonts w:ascii="DFKai-SB" w:eastAsia="DFKai-SB" w:hAnsi="DFKai-SB"/>
          <w:sz w:val="22"/>
          <w:szCs w:val="22"/>
        </w:rPr>
        <w:t>有執受</w:t>
      </w:r>
      <w:proofErr w:type="gramEnd"/>
      <w:r w:rsidRPr="002A7D7D">
        <w:rPr>
          <w:rFonts w:ascii="DFKai-SB" w:eastAsia="DFKai-SB" w:hAnsi="DFKai-SB"/>
          <w:sz w:val="22"/>
          <w:szCs w:val="22"/>
        </w:rPr>
        <w:t>，或</w:t>
      </w:r>
      <w:proofErr w:type="gramStart"/>
      <w:r w:rsidRPr="002A7D7D">
        <w:rPr>
          <w:rFonts w:ascii="DFKai-SB" w:eastAsia="DFKai-SB" w:hAnsi="DFKai-SB"/>
          <w:sz w:val="22"/>
          <w:szCs w:val="22"/>
        </w:rPr>
        <w:t>無執受</w:t>
      </w:r>
      <w:proofErr w:type="gramEnd"/>
      <w:r w:rsidRPr="002A7D7D">
        <w:rPr>
          <w:rFonts w:ascii="DFKai-SB" w:eastAsia="DFKai-SB" w:hAnsi="DFKai-SB"/>
          <w:sz w:val="22"/>
          <w:szCs w:val="22"/>
        </w:rPr>
        <w:t>。</w:t>
      </w:r>
      <w:proofErr w:type="gramStart"/>
      <w:r w:rsidRPr="002A7D7D">
        <w:rPr>
          <w:rFonts w:ascii="DFKai-SB" w:eastAsia="DFKai-SB" w:hAnsi="DFKai-SB"/>
          <w:sz w:val="22"/>
          <w:szCs w:val="22"/>
        </w:rPr>
        <w:t>云</w:t>
      </w:r>
      <w:proofErr w:type="gramEnd"/>
      <w:r w:rsidRPr="002A7D7D">
        <w:rPr>
          <w:rFonts w:ascii="DFKai-SB" w:eastAsia="DFKai-SB" w:hAnsi="DFKai-SB"/>
          <w:sz w:val="22"/>
          <w:szCs w:val="22"/>
        </w:rPr>
        <w:t>何</w:t>
      </w:r>
      <w:proofErr w:type="gramStart"/>
      <w:r w:rsidRPr="002A7D7D">
        <w:rPr>
          <w:rFonts w:ascii="DFKai-SB" w:eastAsia="DFKai-SB" w:hAnsi="DFKai-SB"/>
          <w:sz w:val="22"/>
          <w:szCs w:val="22"/>
        </w:rPr>
        <w:t>有執受</w:t>
      </w:r>
      <w:proofErr w:type="gramEnd"/>
      <w:r w:rsidRPr="002A7D7D">
        <w:rPr>
          <w:rFonts w:ascii="DFKai-SB" w:eastAsia="DFKai-SB" w:hAnsi="DFKai-SB"/>
          <w:sz w:val="22"/>
          <w:szCs w:val="22"/>
        </w:rPr>
        <w:t>？謂自體所攝色</w:t>
      </w:r>
      <w:proofErr w:type="gramStart"/>
      <w:r w:rsidRPr="002A7D7D">
        <w:rPr>
          <w:rFonts w:ascii="DFKai-SB" w:eastAsia="DFKai-SB" w:hAnsi="DFKai-SB"/>
          <w:sz w:val="22"/>
          <w:szCs w:val="22"/>
        </w:rPr>
        <w:t>蘊</w:t>
      </w:r>
      <w:proofErr w:type="gramEnd"/>
      <w:r w:rsidRPr="002A7D7D">
        <w:rPr>
          <w:rFonts w:ascii="DFKai-SB" w:eastAsia="DFKai-SB" w:hAnsi="DFKai-SB"/>
          <w:sz w:val="22"/>
          <w:szCs w:val="22"/>
        </w:rPr>
        <w:t>。</w:t>
      </w:r>
      <w:proofErr w:type="gramStart"/>
      <w:r w:rsidRPr="002A7D7D">
        <w:rPr>
          <w:rFonts w:ascii="DFKai-SB" w:eastAsia="DFKai-SB" w:hAnsi="DFKai-SB"/>
          <w:sz w:val="22"/>
          <w:szCs w:val="22"/>
        </w:rPr>
        <w:t>云何無執受</w:t>
      </w:r>
      <w:proofErr w:type="gramEnd"/>
      <w:r w:rsidRPr="002A7D7D">
        <w:rPr>
          <w:rFonts w:ascii="DFKai-SB" w:eastAsia="DFKai-SB" w:hAnsi="DFKai-SB"/>
          <w:sz w:val="22"/>
          <w:szCs w:val="22"/>
        </w:rPr>
        <w:t>？</w:t>
      </w:r>
      <w:proofErr w:type="gramStart"/>
      <w:r w:rsidRPr="002A7D7D">
        <w:rPr>
          <w:rFonts w:ascii="DFKai-SB" w:eastAsia="DFKai-SB" w:hAnsi="DFKai-SB"/>
          <w:sz w:val="22"/>
          <w:szCs w:val="22"/>
        </w:rPr>
        <w:t>謂非自</w:t>
      </w:r>
      <w:proofErr w:type="gramEnd"/>
      <w:r w:rsidRPr="002A7D7D">
        <w:rPr>
          <w:rFonts w:ascii="DFKai-SB" w:eastAsia="DFKai-SB" w:hAnsi="DFKai-SB"/>
          <w:sz w:val="22"/>
          <w:szCs w:val="22"/>
        </w:rPr>
        <w:t>體所攝色</w:t>
      </w:r>
      <w:proofErr w:type="gramStart"/>
      <w:r w:rsidRPr="002A7D7D">
        <w:rPr>
          <w:rFonts w:ascii="DFKai-SB" w:eastAsia="DFKai-SB" w:hAnsi="DFKai-SB"/>
          <w:sz w:val="22"/>
          <w:szCs w:val="22"/>
        </w:rPr>
        <w:t>蘊</w:t>
      </w:r>
      <w:proofErr w:type="gramEnd"/>
      <w:r w:rsidRPr="002A7D7D">
        <w:rPr>
          <w:rFonts w:ascii="DFKai-SB" w:eastAsia="DFKai-SB" w:hAnsi="DFKai-SB"/>
          <w:sz w:val="22"/>
          <w:szCs w:val="22"/>
        </w:rPr>
        <w:t>。</w:t>
      </w:r>
      <w:r>
        <w:rPr>
          <w:rFonts w:eastAsia="DFKai-SB" w:hAnsi="DFKai-SB" w:hint="eastAsia"/>
          <w:bCs/>
          <w:szCs w:val="24"/>
        </w:rPr>
        <w:t>^^</w:t>
      </w:r>
      <w:r w:rsidRPr="002A7D7D">
        <w:rPr>
          <w:rFonts w:hAnsi="PMingLiU"/>
          <w:sz w:val="22"/>
          <w:szCs w:val="22"/>
        </w:rPr>
        <w:t>」</w:t>
      </w:r>
      <w:r w:rsidRPr="002A7D7D">
        <w:rPr>
          <w:sz w:val="22"/>
          <w:szCs w:val="22"/>
        </w:rPr>
        <w:t>（</w:t>
      </w:r>
      <w:r w:rsidRPr="002A7D7D">
        <w:rPr>
          <w:rFonts w:hAnsi="PMingLiU"/>
          <w:sz w:val="22"/>
          <w:szCs w:val="22"/>
        </w:rPr>
        <w:t>大正</w:t>
      </w:r>
      <w:r w:rsidRPr="00D44B56">
        <w:rPr>
          <w:sz w:val="22"/>
          <w:szCs w:val="22"/>
        </w:rPr>
        <w:t>26</w:t>
      </w:r>
      <w:r w:rsidRPr="002A7D7D">
        <w:rPr>
          <w:rFonts w:hAnsi="PMingLiU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41"/>
          <w:attr w:name="UnitName" w:val="a"/>
        </w:smartTagPr>
        <w:r w:rsidRPr="00D44B56">
          <w:rPr>
            <w:sz w:val="22"/>
            <w:szCs w:val="22"/>
          </w:rPr>
          <w:t>741a</w:t>
        </w:r>
      </w:smartTag>
      <w:r w:rsidRPr="00D44B56">
        <w:rPr>
          <w:sz w:val="22"/>
          <w:szCs w:val="22"/>
        </w:rPr>
        <w:t>17</w:t>
      </w:r>
      <w:r w:rsidRPr="002A7D7D">
        <w:rPr>
          <w:sz w:val="22"/>
          <w:szCs w:val="22"/>
        </w:rPr>
        <w:t>-</w:t>
      </w:r>
      <w:r w:rsidRPr="00D44B56">
        <w:rPr>
          <w:sz w:val="22"/>
          <w:szCs w:val="22"/>
        </w:rPr>
        <w:t>20</w:t>
      </w:r>
      <w:r w:rsidRPr="002A7D7D">
        <w:rPr>
          <w:sz w:val="22"/>
          <w:szCs w:val="22"/>
        </w:rPr>
        <w:t>）</w:t>
      </w:r>
    </w:p>
    <w:p w:rsidR="00A966BB" w:rsidRPr="002A7D7D" w:rsidRDefault="00A966BB" w:rsidP="00A44D74">
      <w:pPr>
        <w:pStyle w:val="a4"/>
        <w:spacing w:line="0" w:lineRule="atLeast"/>
        <w:ind w:leftChars="135" w:left="324"/>
        <w:jc w:val="both"/>
        <w:rPr>
          <w:sz w:val="22"/>
          <w:szCs w:val="22"/>
        </w:rPr>
      </w:pPr>
      <w:r w:rsidRPr="002A7D7D">
        <w:rPr>
          <w:rFonts w:hAnsi="PMingLiU"/>
          <w:sz w:val="22"/>
          <w:szCs w:val="22"/>
        </w:rPr>
        <w:t>《眾事分阿毘曇論》卷</w:t>
      </w:r>
      <w:r w:rsidRPr="00D44B56">
        <w:rPr>
          <w:sz w:val="22"/>
          <w:szCs w:val="22"/>
        </w:rPr>
        <w:t>9</w:t>
      </w:r>
      <w:r w:rsidRPr="002A7D7D">
        <w:rPr>
          <w:rFonts w:hAnsi="PMingLiU"/>
          <w:sz w:val="22"/>
          <w:szCs w:val="22"/>
        </w:rPr>
        <w:t>：「</w:t>
      </w:r>
      <w:r>
        <w:rPr>
          <w:rFonts w:eastAsia="DFKai-SB" w:hAnsi="DFKai-SB" w:hint="eastAsia"/>
          <w:bCs/>
          <w:szCs w:val="24"/>
        </w:rPr>
        <w:t>^</w:t>
      </w:r>
      <w:r w:rsidRPr="002A7D7D">
        <w:rPr>
          <w:rFonts w:ascii="DFKai-SB" w:eastAsia="DFKai-SB" w:hAnsi="DFKai-SB"/>
          <w:sz w:val="22"/>
          <w:szCs w:val="22"/>
        </w:rPr>
        <w:t>三不受；</w:t>
      </w:r>
      <w:proofErr w:type="gramStart"/>
      <w:r w:rsidRPr="002A7D7D">
        <w:rPr>
          <w:rFonts w:ascii="DFKai-SB" w:eastAsia="DFKai-SB" w:hAnsi="DFKai-SB"/>
          <w:sz w:val="22"/>
          <w:szCs w:val="22"/>
        </w:rPr>
        <w:t>一</w:t>
      </w:r>
      <w:proofErr w:type="gramEnd"/>
      <w:r w:rsidRPr="002A7D7D">
        <w:rPr>
          <w:rFonts w:ascii="DFKai-SB" w:eastAsia="DFKai-SB" w:hAnsi="DFKai-SB"/>
          <w:sz w:val="22"/>
          <w:szCs w:val="22"/>
        </w:rPr>
        <w:t>分別</w:t>
      </w:r>
      <w:proofErr w:type="gramStart"/>
      <w:r w:rsidRPr="002A7D7D">
        <w:rPr>
          <w:rFonts w:ascii="DFKai-SB" w:eastAsia="DFKai-SB" w:hAnsi="DFKai-SB"/>
          <w:sz w:val="22"/>
          <w:szCs w:val="22"/>
        </w:rPr>
        <w:t>──身念處</w:t>
      </w:r>
      <w:proofErr w:type="gramEnd"/>
      <w:r w:rsidRPr="002A7D7D">
        <w:rPr>
          <w:rFonts w:ascii="DFKai-SB" w:eastAsia="DFKai-SB" w:hAnsi="DFKai-SB"/>
          <w:sz w:val="22"/>
          <w:szCs w:val="22"/>
        </w:rPr>
        <w:t>，或受，或不受。</w:t>
      </w:r>
      <w:proofErr w:type="gramStart"/>
      <w:r w:rsidRPr="002A7D7D">
        <w:rPr>
          <w:rFonts w:ascii="DFKai-SB" w:eastAsia="DFKai-SB" w:hAnsi="DFKai-SB"/>
          <w:sz w:val="22"/>
          <w:szCs w:val="22"/>
        </w:rPr>
        <w:t>云何受</w:t>
      </w:r>
      <w:proofErr w:type="gramEnd"/>
      <w:r w:rsidRPr="002A7D7D">
        <w:rPr>
          <w:rFonts w:ascii="DFKai-SB" w:eastAsia="DFKai-SB" w:hAnsi="DFKai-SB"/>
          <w:sz w:val="22"/>
          <w:szCs w:val="22"/>
        </w:rPr>
        <w:t>？</w:t>
      </w:r>
      <w:proofErr w:type="gramStart"/>
      <w:r w:rsidRPr="002A7D7D">
        <w:rPr>
          <w:rFonts w:ascii="DFKai-SB" w:eastAsia="DFKai-SB" w:hAnsi="DFKai-SB"/>
          <w:sz w:val="22"/>
          <w:szCs w:val="22"/>
        </w:rPr>
        <w:t>謂內入</w:t>
      </w:r>
      <w:proofErr w:type="gramEnd"/>
      <w:r w:rsidRPr="002A7D7D">
        <w:rPr>
          <w:rFonts w:ascii="DFKai-SB" w:eastAsia="DFKai-SB" w:hAnsi="DFKai-SB"/>
          <w:sz w:val="22"/>
          <w:szCs w:val="22"/>
        </w:rPr>
        <w:t>自性受。</w:t>
      </w:r>
      <w:proofErr w:type="gramStart"/>
      <w:r w:rsidRPr="002A7D7D">
        <w:rPr>
          <w:rFonts w:ascii="DFKai-SB" w:eastAsia="DFKai-SB" w:hAnsi="DFKai-SB"/>
          <w:sz w:val="22"/>
          <w:szCs w:val="22"/>
        </w:rPr>
        <w:t>云</w:t>
      </w:r>
      <w:proofErr w:type="gramEnd"/>
      <w:r w:rsidRPr="002A7D7D">
        <w:rPr>
          <w:rFonts w:ascii="DFKai-SB" w:eastAsia="DFKai-SB" w:hAnsi="DFKai-SB"/>
          <w:sz w:val="22"/>
          <w:szCs w:val="22"/>
        </w:rPr>
        <w:t>何不受？</w:t>
      </w:r>
      <w:proofErr w:type="gramStart"/>
      <w:r w:rsidRPr="002A7D7D">
        <w:rPr>
          <w:rFonts w:ascii="DFKai-SB" w:eastAsia="DFKai-SB" w:hAnsi="DFKai-SB"/>
          <w:sz w:val="22"/>
          <w:szCs w:val="22"/>
        </w:rPr>
        <w:t>謂非自</w:t>
      </w:r>
      <w:proofErr w:type="gramEnd"/>
      <w:r w:rsidRPr="002A7D7D">
        <w:rPr>
          <w:rFonts w:ascii="DFKai-SB" w:eastAsia="DFKai-SB" w:hAnsi="DFKai-SB"/>
          <w:sz w:val="22"/>
          <w:szCs w:val="22"/>
        </w:rPr>
        <w:t>性受。</w:t>
      </w:r>
      <w:r>
        <w:rPr>
          <w:rFonts w:eastAsia="DFKai-SB" w:hAnsi="DFKai-SB" w:hint="eastAsia"/>
          <w:bCs/>
          <w:szCs w:val="24"/>
        </w:rPr>
        <w:t>^^</w:t>
      </w:r>
      <w:r w:rsidRPr="002A7D7D">
        <w:rPr>
          <w:rFonts w:hAnsi="PMingLiU"/>
          <w:sz w:val="22"/>
          <w:szCs w:val="22"/>
        </w:rPr>
        <w:t>」（大正</w:t>
      </w:r>
      <w:r w:rsidRPr="00D44B56">
        <w:rPr>
          <w:sz w:val="22"/>
          <w:szCs w:val="22"/>
        </w:rPr>
        <w:t>26</w:t>
      </w:r>
      <w:r w:rsidRPr="002A7D7D">
        <w:rPr>
          <w:rFonts w:hAnsi="PMingLiU"/>
          <w:sz w:val="22"/>
          <w:szCs w:val="22"/>
        </w:rPr>
        <w:t>，</w:t>
      </w:r>
      <w:r w:rsidRPr="00D44B56">
        <w:rPr>
          <w:sz w:val="22"/>
          <w:szCs w:val="22"/>
        </w:rPr>
        <w:t>669b8</w:t>
      </w:r>
      <w:r w:rsidRPr="002A7D7D">
        <w:rPr>
          <w:sz w:val="22"/>
          <w:szCs w:val="22"/>
        </w:rPr>
        <w:t>-</w:t>
      </w:r>
      <w:r w:rsidRPr="00D44B56">
        <w:rPr>
          <w:sz w:val="22"/>
          <w:szCs w:val="22"/>
        </w:rPr>
        <w:t>9</w:t>
      </w:r>
      <w:r w:rsidRPr="002A7D7D">
        <w:rPr>
          <w:rFonts w:hAnsi="PMingLiU"/>
          <w:sz w:val="22"/>
          <w:szCs w:val="22"/>
        </w:rPr>
        <w:t>）</w:t>
      </w:r>
    </w:p>
  </w:footnote>
  <w:footnote w:id="105">
    <w:p w:rsidR="00A966BB" w:rsidRPr="002A7D7D" w:rsidRDefault="00A966BB" w:rsidP="00A44D74">
      <w:pPr>
        <w:pStyle w:val="a4"/>
        <w:spacing w:line="0" w:lineRule="atLeast"/>
        <w:ind w:left="319" w:hangingChars="145" w:hanging="319"/>
        <w:jc w:val="both"/>
        <w:rPr>
          <w:rFonts w:hAnsi="PMingLiU"/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Ansi="PMingLiU" w:hint="eastAsia"/>
          <w:sz w:val="22"/>
          <w:szCs w:val="22"/>
        </w:rPr>
        <w:t xml:space="preserve"> </w:t>
      </w:r>
      <w:r w:rsidRPr="002A7D7D">
        <w:rPr>
          <w:rFonts w:hAnsi="PMingLiU"/>
          <w:sz w:val="22"/>
          <w:szCs w:val="22"/>
        </w:rPr>
        <w:t>《</w:t>
      </w:r>
      <w:r w:rsidRPr="00F403D6">
        <w:rPr>
          <w:sz w:val="22"/>
          <w:szCs w:val="22"/>
        </w:rPr>
        <w:t>品類</w:t>
      </w:r>
      <w:r w:rsidRPr="002A7D7D">
        <w:rPr>
          <w:rFonts w:hAnsi="PMingLiU"/>
          <w:sz w:val="22"/>
          <w:szCs w:val="22"/>
        </w:rPr>
        <w:t>足論》卷</w:t>
      </w:r>
      <w:r w:rsidRPr="00D44B56">
        <w:rPr>
          <w:sz w:val="22"/>
          <w:szCs w:val="22"/>
        </w:rPr>
        <w:t>1</w:t>
      </w:r>
      <w:r w:rsidRPr="002A7D7D">
        <w:rPr>
          <w:rFonts w:hAnsi="PMingLiU"/>
          <w:sz w:val="22"/>
          <w:szCs w:val="22"/>
        </w:rPr>
        <w:t>（大正</w:t>
      </w:r>
      <w:r w:rsidRPr="00D44B56">
        <w:rPr>
          <w:sz w:val="22"/>
          <w:szCs w:val="22"/>
        </w:rPr>
        <w:t>26</w:t>
      </w:r>
      <w:r w:rsidRPr="002A7D7D">
        <w:rPr>
          <w:rFonts w:hAnsi="PMingLiU"/>
          <w:sz w:val="22"/>
          <w:szCs w:val="22"/>
        </w:rPr>
        <w:t>，</w:t>
      </w:r>
      <w:r w:rsidRPr="00D44B56">
        <w:rPr>
          <w:sz w:val="22"/>
          <w:szCs w:val="22"/>
        </w:rPr>
        <w:t>692b24</w:t>
      </w:r>
      <w:r w:rsidRPr="002A7D7D">
        <w:rPr>
          <w:sz w:val="22"/>
          <w:szCs w:val="22"/>
        </w:rPr>
        <w:t>-</w:t>
      </w:r>
      <w:r w:rsidRPr="00D44B56">
        <w:rPr>
          <w:sz w:val="22"/>
          <w:szCs w:val="22"/>
        </w:rPr>
        <w:t>27</w:t>
      </w:r>
      <w:r w:rsidRPr="002A7D7D">
        <w:rPr>
          <w:rFonts w:hAnsi="PMingLiU"/>
          <w:sz w:val="22"/>
          <w:szCs w:val="22"/>
        </w:rPr>
        <w:t>）：「</w:t>
      </w:r>
      <w:r>
        <w:rPr>
          <w:rFonts w:eastAsia="DFKai-SB" w:hAnsi="DFKai-SB" w:hint="eastAsia"/>
          <w:bCs/>
          <w:szCs w:val="24"/>
        </w:rPr>
        <w:t>^</w:t>
      </w:r>
      <w:r w:rsidRPr="002A7D7D">
        <w:rPr>
          <w:rFonts w:ascii="DFKai-SB" w:eastAsia="DFKai-SB" w:hAnsi="DFKai-SB"/>
          <w:sz w:val="22"/>
          <w:szCs w:val="22"/>
        </w:rPr>
        <w:t>色</w:t>
      </w:r>
      <w:proofErr w:type="gramStart"/>
      <w:r w:rsidRPr="002A7D7D">
        <w:rPr>
          <w:rFonts w:ascii="DFKai-SB" w:eastAsia="DFKai-SB" w:hAnsi="DFKai-SB"/>
          <w:sz w:val="22"/>
          <w:szCs w:val="22"/>
        </w:rPr>
        <w:t>云</w:t>
      </w:r>
      <w:proofErr w:type="gramEnd"/>
      <w:r w:rsidRPr="002A7D7D">
        <w:rPr>
          <w:rFonts w:ascii="DFKai-SB" w:eastAsia="DFKai-SB" w:hAnsi="DFKai-SB"/>
          <w:sz w:val="22"/>
          <w:szCs w:val="22"/>
        </w:rPr>
        <w:t>何？</w:t>
      </w:r>
      <w:proofErr w:type="gramStart"/>
      <w:r w:rsidRPr="002A7D7D">
        <w:rPr>
          <w:rFonts w:ascii="DFKai-SB" w:eastAsia="DFKai-SB" w:hAnsi="DFKai-SB"/>
          <w:sz w:val="22"/>
          <w:szCs w:val="22"/>
        </w:rPr>
        <w:t>謂諸所有</w:t>
      </w:r>
      <w:proofErr w:type="gramEnd"/>
      <w:r w:rsidRPr="002A7D7D">
        <w:rPr>
          <w:rFonts w:ascii="DFKai-SB" w:eastAsia="DFKai-SB" w:hAnsi="DFKai-SB"/>
          <w:sz w:val="22"/>
          <w:szCs w:val="22"/>
        </w:rPr>
        <w:t>色，一切四大種，及四大種</w:t>
      </w:r>
      <w:proofErr w:type="gramStart"/>
      <w:r w:rsidRPr="002A7D7D">
        <w:rPr>
          <w:rFonts w:ascii="DFKai-SB" w:eastAsia="DFKai-SB" w:hAnsi="DFKai-SB"/>
          <w:sz w:val="22"/>
          <w:szCs w:val="22"/>
        </w:rPr>
        <w:t>所造色</w:t>
      </w:r>
      <w:proofErr w:type="gramEnd"/>
      <w:r w:rsidRPr="002A7D7D">
        <w:rPr>
          <w:rFonts w:ascii="DFKai-SB" w:eastAsia="DFKai-SB" w:hAnsi="DFKai-SB"/>
          <w:sz w:val="22"/>
          <w:szCs w:val="22"/>
        </w:rPr>
        <w:t>。</w:t>
      </w:r>
      <w:proofErr w:type="gramStart"/>
      <w:r w:rsidRPr="002A7D7D">
        <w:rPr>
          <w:rFonts w:ascii="DFKai-SB" w:eastAsia="DFKai-SB" w:hAnsi="DFKai-SB"/>
          <w:sz w:val="22"/>
          <w:szCs w:val="22"/>
        </w:rPr>
        <w:t>四大種者</w:t>
      </w:r>
      <w:proofErr w:type="gramEnd"/>
      <w:r w:rsidRPr="002A7D7D">
        <w:rPr>
          <w:rFonts w:ascii="DFKai-SB" w:eastAsia="DFKai-SB" w:hAnsi="DFKai-SB"/>
          <w:sz w:val="22"/>
          <w:szCs w:val="22"/>
        </w:rPr>
        <w:t>，謂：地界、水界、</w:t>
      </w:r>
      <w:proofErr w:type="gramStart"/>
      <w:r w:rsidRPr="002A7D7D">
        <w:rPr>
          <w:rFonts w:ascii="DFKai-SB" w:eastAsia="DFKai-SB" w:hAnsi="DFKai-SB"/>
          <w:sz w:val="22"/>
          <w:szCs w:val="22"/>
        </w:rPr>
        <w:t>火界、風界</w:t>
      </w:r>
      <w:proofErr w:type="gramEnd"/>
      <w:r w:rsidRPr="002A7D7D">
        <w:rPr>
          <w:rFonts w:ascii="DFKai-SB" w:eastAsia="DFKai-SB" w:hAnsi="DFKai-SB"/>
          <w:sz w:val="22"/>
          <w:szCs w:val="22"/>
        </w:rPr>
        <w:t>。</w:t>
      </w:r>
      <w:proofErr w:type="gramStart"/>
      <w:r w:rsidRPr="002A7D7D">
        <w:rPr>
          <w:rFonts w:ascii="DFKai-SB" w:eastAsia="DFKai-SB" w:hAnsi="DFKai-SB"/>
          <w:sz w:val="22"/>
          <w:szCs w:val="22"/>
        </w:rPr>
        <w:t>所造色者</w:t>
      </w:r>
      <w:proofErr w:type="gramEnd"/>
      <w:r w:rsidRPr="002A7D7D">
        <w:rPr>
          <w:rFonts w:ascii="DFKai-SB" w:eastAsia="DFKai-SB" w:hAnsi="DFKai-SB"/>
          <w:sz w:val="22"/>
          <w:szCs w:val="22"/>
        </w:rPr>
        <w:t>，謂：</w:t>
      </w:r>
      <w:proofErr w:type="gramStart"/>
      <w:r w:rsidRPr="002A7D7D">
        <w:rPr>
          <w:rFonts w:ascii="DFKai-SB" w:eastAsia="DFKai-SB" w:hAnsi="DFKai-SB"/>
          <w:sz w:val="22"/>
          <w:szCs w:val="22"/>
        </w:rPr>
        <w:t>眼根</w:t>
      </w:r>
      <w:proofErr w:type="gramEnd"/>
      <w:r w:rsidRPr="002A7D7D">
        <w:rPr>
          <w:rFonts w:ascii="DFKai-SB" w:eastAsia="DFKai-SB" w:hAnsi="DFKai-SB"/>
          <w:sz w:val="22"/>
          <w:szCs w:val="22"/>
        </w:rPr>
        <w:t>、耳根、鼻根、舌根、</w:t>
      </w:r>
      <w:proofErr w:type="gramStart"/>
      <w:r w:rsidRPr="002A7D7D">
        <w:rPr>
          <w:rFonts w:ascii="DFKai-SB" w:eastAsia="DFKai-SB" w:hAnsi="DFKai-SB"/>
          <w:sz w:val="22"/>
          <w:szCs w:val="22"/>
        </w:rPr>
        <w:t>身根</w:t>
      </w:r>
      <w:proofErr w:type="gramEnd"/>
      <w:r w:rsidRPr="002A7D7D">
        <w:rPr>
          <w:rFonts w:ascii="DFKai-SB" w:eastAsia="DFKai-SB" w:hAnsi="DFKai-SB"/>
          <w:sz w:val="22"/>
          <w:szCs w:val="22"/>
        </w:rPr>
        <w:t>；色、聲、香、味；</w:t>
      </w:r>
      <w:proofErr w:type="gramStart"/>
      <w:r w:rsidRPr="002A7D7D">
        <w:rPr>
          <w:rFonts w:ascii="DFKai-SB" w:eastAsia="DFKai-SB" w:hAnsi="DFKai-SB"/>
          <w:sz w:val="22"/>
          <w:szCs w:val="22"/>
        </w:rPr>
        <w:t>所觸一分</w:t>
      </w:r>
      <w:proofErr w:type="gramEnd"/>
      <w:r w:rsidRPr="002A7D7D">
        <w:rPr>
          <w:rFonts w:ascii="DFKai-SB" w:eastAsia="DFKai-SB" w:hAnsi="DFKai-SB"/>
          <w:sz w:val="22"/>
          <w:szCs w:val="22"/>
        </w:rPr>
        <w:t>，及</w:t>
      </w:r>
      <w:proofErr w:type="gramStart"/>
      <w:r w:rsidRPr="002A7D7D">
        <w:rPr>
          <w:rFonts w:ascii="DFKai-SB" w:eastAsia="DFKai-SB" w:hAnsi="DFKai-SB"/>
          <w:sz w:val="22"/>
          <w:szCs w:val="22"/>
        </w:rPr>
        <w:t>無表色</w:t>
      </w:r>
      <w:proofErr w:type="gramEnd"/>
      <w:r w:rsidRPr="002A7D7D">
        <w:rPr>
          <w:rFonts w:ascii="DFKai-SB" w:eastAsia="DFKai-SB" w:hAnsi="DFKai-SB"/>
          <w:sz w:val="22"/>
          <w:szCs w:val="22"/>
        </w:rPr>
        <w:t>。</w:t>
      </w:r>
      <w:r>
        <w:rPr>
          <w:rFonts w:eastAsia="DFKai-SB" w:hAnsi="DFKai-SB" w:hint="eastAsia"/>
          <w:bCs/>
          <w:szCs w:val="24"/>
        </w:rPr>
        <w:t>^^</w:t>
      </w:r>
      <w:r w:rsidRPr="002A7D7D">
        <w:rPr>
          <w:rFonts w:hAnsi="PMingLiU"/>
          <w:sz w:val="22"/>
          <w:szCs w:val="22"/>
        </w:rPr>
        <w:t>」</w:t>
      </w:r>
    </w:p>
    <w:p w:rsidR="00A966BB" w:rsidRPr="002A7D7D" w:rsidRDefault="00A966BB" w:rsidP="00A44D74">
      <w:pPr>
        <w:pStyle w:val="a4"/>
        <w:spacing w:line="0" w:lineRule="atLeast"/>
        <w:ind w:leftChars="135" w:left="324"/>
        <w:jc w:val="both"/>
        <w:rPr>
          <w:sz w:val="22"/>
          <w:szCs w:val="22"/>
        </w:rPr>
      </w:pPr>
      <w:r w:rsidRPr="002A7D7D">
        <w:rPr>
          <w:rFonts w:hAnsi="PMingLiU" w:hint="eastAsia"/>
          <w:sz w:val="22"/>
          <w:szCs w:val="22"/>
        </w:rPr>
        <w:t>案：大種所</w:t>
      </w:r>
      <w:proofErr w:type="gramStart"/>
      <w:r w:rsidRPr="002A7D7D">
        <w:rPr>
          <w:rFonts w:hAnsi="PMingLiU" w:hint="eastAsia"/>
          <w:sz w:val="22"/>
          <w:szCs w:val="22"/>
        </w:rPr>
        <w:t>造色之所觸</w:t>
      </w:r>
      <w:proofErr w:type="gramEnd"/>
      <w:r w:rsidRPr="002A7D7D">
        <w:rPr>
          <w:rFonts w:hAnsi="PMingLiU" w:hint="eastAsia"/>
          <w:sz w:val="22"/>
          <w:szCs w:val="22"/>
        </w:rPr>
        <w:t>一分：滑、澀、重、輕、冷、</w:t>
      </w:r>
      <w:proofErr w:type="gramStart"/>
      <w:r w:rsidRPr="002A7D7D">
        <w:rPr>
          <w:rFonts w:hAnsi="PMingLiU" w:hint="eastAsia"/>
          <w:sz w:val="22"/>
          <w:szCs w:val="22"/>
        </w:rPr>
        <w:t>飢</w:t>
      </w:r>
      <w:proofErr w:type="gramEnd"/>
      <w:r w:rsidRPr="002A7D7D">
        <w:rPr>
          <w:rFonts w:hAnsi="PMingLiU" w:hint="eastAsia"/>
          <w:sz w:val="22"/>
          <w:szCs w:val="22"/>
        </w:rPr>
        <w:t>、渴。</w:t>
      </w:r>
    </w:p>
  </w:footnote>
  <w:footnote w:id="106">
    <w:p w:rsidR="00A966BB" w:rsidRPr="005B3B03" w:rsidRDefault="00A966BB" w:rsidP="00A44D74">
      <w:pPr>
        <w:pStyle w:val="a4"/>
        <w:spacing w:line="0" w:lineRule="atLeast"/>
        <w:ind w:left="319" w:hangingChars="145" w:hanging="319"/>
        <w:jc w:val="both"/>
        <w:rPr>
          <w:sz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Ansi="PMingLiU" w:hint="eastAsia"/>
          <w:sz w:val="22"/>
          <w:szCs w:val="22"/>
        </w:rPr>
        <w:t xml:space="preserve"> </w:t>
      </w:r>
      <w:r w:rsidRPr="002A7D7D">
        <w:rPr>
          <w:rFonts w:hAnsi="PMingLiU"/>
          <w:sz w:val="22"/>
          <w:szCs w:val="22"/>
        </w:rPr>
        <w:t>《品類足論》卷</w:t>
      </w:r>
      <w:r w:rsidRPr="00D44B56">
        <w:rPr>
          <w:sz w:val="22"/>
          <w:szCs w:val="22"/>
        </w:rPr>
        <w:t>12</w:t>
      </w:r>
      <w:r w:rsidRPr="002A7D7D">
        <w:rPr>
          <w:rFonts w:hAnsi="PMingLiU"/>
          <w:sz w:val="22"/>
          <w:szCs w:val="22"/>
        </w:rPr>
        <w:t>：「</w:t>
      </w:r>
      <w:r>
        <w:rPr>
          <w:rFonts w:eastAsia="DFKai-SB" w:hAnsi="DFKai-SB" w:hint="eastAsia"/>
          <w:bCs/>
          <w:szCs w:val="24"/>
        </w:rPr>
        <w:t>^</w:t>
      </w:r>
      <w:r w:rsidRPr="002A7D7D">
        <w:rPr>
          <w:rFonts w:ascii="DFKai-SB" w:eastAsia="DFKai-SB" w:hAnsi="DFKai-SB"/>
          <w:sz w:val="22"/>
          <w:szCs w:val="22"/>
        </w:rPr>
        <w:t>幾大種所造等者？三非大種所造，一應分別。謂</w:t>
      </w:r>
      <w:proofErr w:type="gramStart"/>
      <w:r w:rsidRPr="002A7D7D">
        <w:rPr>
          <w:rFonts w:ascii="DFKai-SB" w:eastAsia="DFKai-SB" w:hAnsi="DFKai-SB"/>
          <w:sz w:val="22"/>
          <w:szCs w:val="22"/>
        </w:rPr>
        <w:t>身念住</w:t>
      </w:r>
      <w:proofErr w:type="gramEnd"/>
      <w:r w:rsidRPr="002A7D7D">
        <w:rPr>
          <w:rFonts w:ascii="DFKai-SB" w:eastAsia="DFKai-SB" w:hAnsi="DFKai-SB"/>
          <w:sz w:val="22"/>
          <w:szCs w:val="22"/>
        </w:rPr>
        <w:t>，或大種所造，或非大種所造。</w:t>
      </w:r>
      <w:proofErr w:type="gramStart"/>
      <w:r w:rsidRPr="002A7D7D">
        <w:rPr>
          <w:rFonts w:ascii="DFKai-SB" w:eastAsia="DFKai-SB" w:hAnsi="DFKai-SB"/>
          <w:sz w:val="22"/>
          <w:szCs w:val="22"/>
        </w:rPr>
        <w:t>云</w:t>
      </w:r>
      <w:proofErr w:type="gramEnd"/>
      <w:r w:rsidRPr="002A7D7D">
        <w:rPr>
          <w:rFonts w:ascii="DFKai-SB" w:eastAsia="DFKai-SB" w:hAnsi="DFKai-SB"/>
          <w:sz w:val="22"/>
          <w:szCs w:val="22"/>
        </w:rPr>
        <w:t>何大種所造？謂九處及</w:t>
      </w:r>
      <w:proofErr w:type="gramStart"/>
      <w:r w:rsidRPr="002A7D7D">
        <w:rPr>
          <w:rFonts w:ascii="DFKai-SB" w:eastAsia="DFKai-SB" w:hAnsi="DFKai-SB"/>
          <w:sz w:val="22"/>
          <w:szCs w:val="22"/>
        </w:rPr>
        <w:t>二處少分</w:t>
      </w:r>
      <w:proofErr w:type="gramEnd"/>
      <w:r w:rsidRPr="002A7D7D">
        <w:rPr>
          <w:rFonts w:ascii="DFKai-SB" w:eastAsia="DFKai-SB" w:hAnsi="DFKai-SB"/>
          <w:sz w:val="22"/>
          <w:szCs w:val="22"/>
        </w:rPr>
        <w:t>。</w:t>
      </w:r>
      <w:proofErr w:type="gramStart"/>
      <w:r w:rsidRPr="002A7D7D">
        <w:rPr>
          <w:rFonts w:ascii="DFKai-SB" w:eastAsia="DFKai-SB" w:hAnsi="DFKai-SB"/>
          <w:sz w:val="22"/>
          <w:szCs w:val="22"/>
        </w:rPr>
        <w:t>云何非</w:t>
      </w:r>
      <w:proofErr w:type="gramEnd"/>
      <w:r w:rsidRPr="002A7D7D">
        <w:rPr>
          <w:rFonts w:ascii="DFKai-SB" w:eastAsia="DFKai-SB" w:hAnsi="DFKai-SB"/>
          <w:sz w:val="22"/>
          <w:szCs w:val="22"/>
        </w:rPr>
        <w:t>大種所造？謂</w:t>
      </w:r>
      <w:proofErr w:type="gramStart"/>
      <w:r w:rsidRPr="002A7D7D">
        <w:rPr>
          <w:rFonts w:ascii="DFKai-SB" w:eastAsia="DFKai-SB" w:hAnsi="DFKai-SB"/>
          <w:sz w:val="22"/>
          <w:szCs w:val="22"/>
        </w:rPr>
        <w:t>一處少分</w:t>
      </w:r>
      <w:proofErr w:type="gramEnd"/>
      <w:r w:rsidRPr="002A7D7D">
        <w:rPr>
          <w:rFonts w:ascii="DFKai-SB" w:eastAsia="DFKai-SB" w:hAnsi="DFKai-SB"/>
          <w:sz w:val="22"/>
          <w:szCs w:val="22"/>
        </w:rPr>
        <w:t>。</w:t>
      </w:r>
      <w:r>
        <w:rPr>
          <w:rFonts w:eastAsia="DFKai-SB" w:hAnsi="DFKai-SB" w:hint="eastAsia"/>
          <w:bCs/>
          <w:szCs w:val="24"/>
        </w:rPr>
        <w:t>^^</w:t>
      </w:r>
      <w:r w:rsidRPr="002A7D7D">
        <w:rPr>
          <w:rFonts w:hAnsi="PMingLiU"/>
          <w:sz w:val="22"/>
          <w:szCs w:val="22"/>
        </w:rPr>
        <w:t>」</w:t>
      </w:r>
      <w:r w:rsidRPr="002A7D7D">
        <w:rPr>
          <w:sz w:val="22"/>
          <w:szCs w:val="22"/>
        </w:rPr>
        <w:t>（</w:t>
      </w:r>
      <w:r w:rsidRPr="002A7D7D">
        <w:rPr>
          <w:rFonts w:hAnsi="PMingLiU"/>
          <w:sz w:val="22"/>
          <w:szCs w:val="22"/>
        </w:rPr>
        <w:t>大正</w:t>
      </w:r>
      <w:r w:rsidRPr="00D44B56">
        <w:rPr>
          <w:sz w:val="22"/>
          <w:szCs w:val="22"/>
        </w:rPr>
        <w:t>26</w:t>
      </w:r>
      <w:r w:rsidRPr="002A7D7D">
        <w:rPr>
          <w:rFonts w:hAnsi="PMingLiU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41"/>
          <w:attr w:name="UnitName" w:val="a"/>
        </w:smartTagPr>
        <w:r w:rsidRPr="00D44B56">
          <w:rPr>
            <w:sz w:val="22"/>
            <w:szCs w:val="22"/>
          </w:rPr>
          <w:t>741a</w:t>
        </w:r>
      </w:smartTag>
      <w:r w:rsidRPr="00D44B56">
        <w:rPr>
          <w:sz w:val="22"/>
          <w:szCs w:val="22"/>
        </w:rPr>
        <w:t>20</w:t>
      </w:r>
      <w:r w:rsidRPr="002A7D7D">
        <w:rPr>
          <w:sz w:val="22"/>
          <w:szCs w:val="22"/>
        </w:rPr>
        <w:t>-</w:t>
      </w:r>
      <w:r w:rsidRPr="00D44B56">
        <w:rPr>
          <w:sz w:val="22"/>
          <w:szCs w:val="22"/>
        </w:rPr>
        <w:t>24</w:t>
      </w:r>
      <w:r w:rsidRPr="002A7D7D">
        <w:rPr>
          <w:sz w:val="22"/>
          <w:szCs w:val="22"/>
        </w:rPr>
        <w:t>）</w:t>
      </w:r>
      <w:r w:rsidRPr="002A7D7D">
        <w:rPr>
          <w:rFonts w:hint="eastAsia"/>
          <w:sz w:val="22"/>
          <w:szCs w:val="22"/>
        </w:rPr>
        <w:t>案：非大種所造之</w:t>
      </w:r>
      <w:proofErr w:type="gramStart"/>
      <w:r w:rsidRPr="002A7D7D">
        <w:rPr>
          <w:rFonts w:hint="eastAsia"/>
          <w:sz w:val="22"/>
          <w:szCs w:val="22"/>
        </w:rPr>
        <w:t>觸處少分</w:t>
      </w:r>
      <w:proofErr w:type="gramEnd"/>
      <w:r w:rsidRPr="002A7D7D">
        <w:rPr>
          <w:rFonts w:hint="eastAsia"/>
          <w:sz w:val="22"/>
          <w:szCs w:val="22"/>
        </w:rPr>
        <w:t>：</w:t>
      </w:r>
      <w:proofErr w:type="gramStart"/>
      <w:r w:rsidRPr="002A7D7D">
        <w:rPr>
          <w:rFonts w:hint="eastAsia"/>
          <w:sz w:val="22"/>
          <w:szCs w:val="22"/>
        </w:rPr>
        <w:t>堅</w:t>
      </w:r>
      <w:proofErr w:type="gramEnd"/>
      <w:r w:rsidRPr="002A7D7D">
        <w:rPr>
          <w:rFonts w:hint="eastAsia"/>
          <w:sz w:val="22"/>
          <w:szCs w:val="22"/>
        </w:rPr>
        <w:t>、濕、</w:t>
      </w:r>
      <w:proofErr w:type="gramStart"/>
      <w:r w:rsidRPr="002A7D7D">
        <w:rPr>
          <w:rFonts w:hint="eastAsia"/>
          <w:sz w:val="22"/>
          <w:szCs w:val="22"/>
        </w:rPr>
        <w:t>煖</w:t>
      </w:r>
      <w:proofErr w:type="gramEnd"/>
      <w:r w:rsidRPr="002A7D7D">
        <w:rPr>
          <w:rFonts w:hint="eastAsia"/>
          <w:sz w:val="22"/>
          <w:szCs w:val="22"/>
        </w:rPr>
        <w:t>、動。</w:t>
      </w:r>
    </w:p>
  </w:footnote>
  <w:footnote w:id="107">
    <w:p w:rsidR="00A966BB" w:rsidRPr="002A7D7D" w:rsidRDefault="00A966BB" w:rsidP="00A44D7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Ansi="PMingLiU" w:hint="eastAsia"/>
          <w:sz w:val="22"/>
          <w:szCs w:val="22"/>
        </w:rPr>
        <w:t xml:space="preserve"> </w:t>
      </w:r>
      <w:r w:rsidRPr="002A7D7D">
        <w:rPr>
          <w:rFonts w:hAnsi="PMingLiU"/>
          <w:sz w:val="22"/>
          <w:szCs w:val="22"/>
        </w:rPr>
        <w:t>《品類足論》卷</w:t>
      </w:r>
      <w:r w:rsidRPr="00D44B56">
        <w:rPr>
          <w:sz w:val="22"/>
          <w:szCs w:val="22"/>
        </w:rPr>
        <w:t>12</w:t>
      </w:r>
      <w:r w:rsidRPr="002A7D7D">
        <w:rPr>
          <w:rFonts w:hAnsi="PMingLiU"/>
          <w:sz w:val="22"/>
          <w:szCs w:val="22"/>
        </w:rPr>
        <w:t>：「</w:t>
      </w:r>
      <w:r>
        <w:rPr>
          <w:rFonts w:eastAsia="DFKai-SB" w:hAnsi="DFKai-SB" w:hint="eastAsia"/>
          <w:bCs/>
          <w:szCs w:val="24"/>
        </w:rPr>
        <w:t>^</w:t>
      </w:r>
      <w:r w:rsidRPr="002A7D7D">
        <w:rPr>
          <w:rFonts w:ascii="DFKai-SB" w:eastAsia="DFKai-SB" w:hAnsi="DFKai-SB"/>
          <w:sz w:val="22"/>
          <w:szCs w:val="22"/>
        </w:rPr>
        <w:t>幾有上等者？三有上；一應分別</w:t>
      </w:r>
      <w:r w:rsidRPr="002A7D7D">
        <w:rPr>
          <w:rFonts w:ascii="DFKai-SB" w:eastAsia="DFKai-SB" w:hAnsi="DFKai-SB" w:hint="eastAsia"/>
          <w:sz w:val="22"/>
          <w:szCs w:val="22"/>
        </w:rPr>
        <w:t>。</w:t>
      </w:r>
      <w:proofErr w:type="gramStart"/>
      <w:r w:rsidRPr="002A7D7D">
        <w:rPr>
          <w:rFonts w:ascii="DFKai-SB" w:eastAsia="DFKai-SB" w:hAnsi="DFKai-SB"/>
          <w:sz w:val="22"/>
          <w:szCs w:val="22"/>
        </w:rPr>
        <w:t>謂法念住</w:t>
      </w:r>
      <w:proofErr w:type="gramEnd"/>
      <w:r w:rsidRPr="002A7D7D">
        <w:rPr>
          <w:rFonts w:ascii="DFKai-SB" w:eastAsia="DFKai-SB" w:hAnsi="DFKai-SB"/>
          <w:sz w:val="22"/>
          <w:szCs w:val="22"/>
        </w:rPr>
        <w:t>，或有上，或無上。</w:t>
      </w:r>
      <w:proofErr w:type="gramStart"/>
      <w:r w:rsidRPr="002A7D7D">
        <w:rPr>
          <w:rFonts w:ascii="DFKai-SB" w:eastAsia="DFKai-SB" w:hAnsi="DFKai-SB"/>
          <w:sz w:val="22"/>
          <w:szCs w:val="22"/>
        </w:rPr>
        <w:t>云</w:t>
      </w:r>
      <w:proofErr w:type="gramEnd"/>
      <w:r w:rsidRPr="002A7D7D">
        <w:rPr>
          <w:rFonts w:ascii="DFKai-SB" w:eastAsia="DFKai-SB" w:hAnsi="DFKai-SB"/>
          <w:sz w:val="22"/>
          <w:szCs w:val="22"/>
        </w:rPr>
        <w:t>何有上？謂想、行</w:t>
      </w:r>
      <w:proofErr w:type="gramStart"/>
      <w:r w:rsidRPr="002A7D7D">
        <w:rPr>
          <w:rFonts w:ascii="DFKai-SB" w:eastAsia="DFKai-SB" w:hAnsi="DFKai-SB"/>
          <w:sz w:val="22"/>
          <w:szCs w:val="22"/>
        </w:rPr>
        <w:t>蘊</w:t>
      </w:r>
      <w:proofErr w:type="gramEnd"/>
      <w:r w:rsidRPr="002A7D7D">
        <w:rPr>
          <w:rFonts w:ascii="DFKai-SB" w:eastAsia="DFKai-SB" w:hAnsi="DFKai-SB"/>
          <w:sz w:val="22"/>
          <w:szCs w:val="22"/>
        </w:rPr>
        <w:t>及虛空、</w:t>
      </w:r>
      <w:proofErr w:type="gramStart"/>
      <w:r w:rsidRPr="002A7D7D">
        <w:rPr>
          <w:rFonts w:ascii="DFKai-SB" w:eastAsia="DFKai-SB" w:hAnsi="DFKai-SB"/>
          <w:sz w:val="22"/>
          <w:szCs w:val="22"/>
        </w:rPr>
        <w:t>非擇滅</w:t>
      </w:r>
      <w:proofErr w:type="gramEnd"/>
      <w:r w:rsidRPr="002A7D7D">
        <w:rPr>
          <w:rFonts w:ascii="DFKai-SB" w:eastAsia="DFKai-SB" w:hAnsi="DFKai-SB"/>
          <w:sz w:val="22"/>
          <w:szCs w:val="22"/>
        </w:rPr>
        <w:t>。</w:t>
      </w:r>
      <w:proofErr w:type="gramStart"/>
      <w:r w:rsidRPr="002A7D7D">
        <w:rPr>
          <w:rFonts w:ascii="DFKai-SB" w:eastAsia="DFKai-SB" w:hAnsi="DFKai-SB"/>
          <w:sz w:val="22"/>
          <w:szCs w:val="22"/>
        </w:rPr>
        <w:t>云</w:t>
      </w:r>
      <w:proofErr w:type="gramEnd"/>
      <w:r w:rsidRPr="002A7D7D">
        <w:rPr>
          <w:rFonts w:ascii="DFKai-SB" w:eastAsia="DFKai-SB" w:hAnsi="DFKai-SB"/>
          <w:sz w:val="22"/>
          <w:szCs w:val="22"/>
        </w:rPr>
        <w:t>何無上？</w:t>
      </w:r>
      <w:proofErr w:type="gramStart"/>
      <w:r w:rsidRPr="002A7D7D">
        <w:rPr>
          <w:rFonts w:ascii="DFKai-SB" w:eastAsia="DFKai-SB" w:hAnsi="DFKai-SB"/>
          <w:sz w:val="22"/>
          <w:szCs w:val="22"/>
        </w:rPr>
        <w:t>謂擇滅</w:t>
      </w:r>
      <w:proofErr w:type="gramEnd"/>
      <w:r w:rsidRPr="002A7D7D">
        <w:rPr>
          <w:rFonts w:ascii="DFKai-SB" w:eastAsia="DFKai-SB" w:hAnsi="DFKai-SB"/>
          <w:sz w:val="22"/>
          <w:szCs w:val="22"/>
        </w:rPr>
        <w:t>。</w:t>
      </w:r>
      <w:r>
        <w:rPr>
          <w:rFonts w:eastAsia="DFKai-SB" w:hAnsi="DFKai-SB" w:hint="eastAsia"/>
          <w:bCs/>
          <w:szCs w:val="24"/>
        </w:rPr>
        <w:t>^^</w:t>
      </w:r>
      <w:r w:rsidRPr="002A7D7D">
        <w:rPr>
          <w:rFonts w:hAnsi="PMingLiU"/>
          <w:sz w:val="22"/>
          <w:szCs w:val="22"/>
        </w:rPr>
        <w:t>」</w:t>
      </w:r>
      <w:r w:rsidRPr="002A7D7D">
        <w:rPr>
          <w:sz w:val="22"/>
          <w:szCs w:val="22"/>
        </w:rPr>
        <w:t>（</w:t>
      </w:r>
      <w:r w:rsidRPr="002A7D7D">
        <w:rPr>
          <w:rFonts w:hAnsi="PMingLiU"/>
          <w:sz w:val="22"/>
          <w:szCs w:val="22"/>
        </w:rPr>
        <w:t>大正</w:t>
      </w:r>
      <w:r w:rsidRPr="00D44B56">
        <w:rPr>
          <w:sz w:val="22"/>
          <w:szCs w:val="22"/>
        </w:rPr>
        <w:t>26</w:t>
      </w:r>
      <w:r w:rsidRPr="002A7D7D">
        <w:rPr>
          <w:rFonts w:hAnsi="PMingLiU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41"/>
          <w:attr w:name="UnitName" w:val="a"/>
        </w:smartTagPr>
        <w:r w:rsidRPr="00D44B56">
          <w:rPr>
            <w:sz w:val="22"/>
            <w:szCs w:val="22"/>
          </w:rPr>
          <w:t>741a</w:t>
        </w:r>
      </w:smartTag>
      <w:r w:rsidRPr="00D44B56">
        <w:rPr>
          <w:sz w:val="22"/>
          <w:szCs w:val="22"/>
        </w:rPr>
        <w:t>24</w:t>
      </w:r>
      <w:r w:rsidRPr="002A7D7D">
        <w:rPr>
          <w:sz w:val="22"/>
          <w:szCs w:val="22"/>
        </w:rPr>
        <w:t>-</w:t>
      </w:r>
      <w:r w:rsidRPr="00D44B56">
        <w:rPr>
          <w:sz w:val="22"/>
          <w:szCs w:val="22"/>
        </w:rPr>
        <w:t>26</w:t>
      </w:r>
      <w:r w:rsidRPr="002A7D7D">
        <w:rPr>
          <w:sz w:val="22"/>
          <w:szCs w:val="22"/>
        </w:rPr>
        <w:t>）</w:t>
      </w:r>
    </w:p>
  </w:footnote>
  <w:footnote w:id="108">
    <w:p w:rsidR="00A966BB" w:rsidRPr="005B3B03" w:rsidRDefault="00A966BB" w:rsidP="00A44D74">
      <w:pPr>
        <w:pStyle w:val="a4"/>
        <w:spacing w:line="0" w:lineRule="atLeast"/>
        <w:ind w:left="319" w:hangingChars="145" w:hanging="319"/>
        <w:jc w:val="both"/>
        <w:rPr>
          <w:sz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Ansi="PMingLiU" w:hint="eastAsia"/>
          <w:sz w:val="22"/>
          <w:szCs w:val="22"/>
        </w:rPr>
        <w:t xml:space="preserve"> </w:t>
      </w:r>
      <w:r w:rsidRPr="002A7D7D">
        <w:rPr>
          <w:rFonts w:hAnsi="PMingLiU"/>
          <w:sz w:val="22"/>
          <w:szCs w:val="22"/>
        </w:rPr>
        <w:t>《</w:t>
      </w:r>
      <w:r w:rsidRPr="00F403D6">
        <w:rPr>
          <w:sz w:val="22"/>
          <w:szCs w:val="22"/>
        </w:rPr>
        <w:t>品類</w:t>
      </w:r>
      <w:r w:rsidRPr="002A7D7D">
        <w:rPr>
          <w:rFonts w:hAnsi="PMingLiU"/>
          <w:sz w:val="22"/>
          <w:szCs w:val="22"/>
        </w:rPr>
        <w:t>足論》卷</w:t>
      </w:r>
      <w:r w:rsidRPr="00D44B56">
        <w:rPr>
          <w:sz w:val="22"/>
          <w:szCs w:val="22"/>
        </w:rPr>
        <w:t>12</w:t>
      </w:r>
      <w:r w:rsidRPr="002A7D7D">
        <w:rPr>
          <w:rFonts w:hAnsi="PMingLiU"/>
          <w:sz w:val="22"/>
          <w:szCs w:val="22"/>
        </w:rPr>
        <w:t>：「</w:t>
      </w:r>
      <w:r>
        <w:rPr>
          <w:rFonts w:eastAsia="DFKai-SB" w:hAnsi="DFKai-SB" w:hint="eastAsia"/>
          <w:bCs/>
          <w:szCs w:val="24"/>
        </w:rPr>
        <w:t>^</w:t>
      </w:r>
      <w:r w:rsidRPr="002A7D7D">
        <w:rPr>
          <w:rFonts w:ascii="DFKai-SB" w:eastAsia="DFKai-SB" w:hAnsi="DFKai-SB"/>
          <w:sz w:val="22"/>
          <w:szCs w:val="22"/>
        </w:rPr>
        <w:t>幾是有等者？一切應分別。</w:t>
      </w:r>
      <w:proofErr w:type="gramStart"/>
      <w:r w:rsidRPr="002A7D7D">
        <w:rPr>
          <w:rFonts w:ascii="DFKai-SB" w:eastAsia="DFKai-SB" w:hAnsi="DFKai-SB"/>
          <w:sz w:val="22"/>
          <w:szCs w:val="22"/>
        </w:rPr>
        <w:t>謂諸念住</w:t>
      </w:r>
      <w:proofErr w:type="gramEnd"/>
      <w:r w:rsidRPr="002A7D7D">
        <w:rPr>
          <w:rFonts w:ascii="DFKai-SB" w:eastAsia="DFKai-SB" w:hAnsi="DFKai-SB"/>
          <w:sz w:val="22"/>
          <w:szCs w:val="22"/>
        </w:rPr>
        <w:t>，若</w:t>
      </w:r>
      <w:proofErr w:type="gramStart"/>
      <w:r w:rsidRPr="002A7D7D">
        <w:rPr>
          <w:rFonts w:ascii="DFKai-SB" w:eastAsia="DFKai-SB" w:hAnsi="DFKai-SB"/>
          <w:sz w:val="22"/>
          <w:szCs w:val="22"/>
        </w:rPr>
        <w:t>有漏是有</w:t>
      </w:r>
      <w:proofErr w:type="gramEnd"/>
      <w:r w:rsidRPr="002A7D7D">
        <w:rPr>
          <w:rFonts w:ascii="DFKai-SB" w:eastAsia="DFKai-SB" w:hAnsi="DFKai-SB"/>
          <w:sz w:val="22"/>
          <w:szCs w:val="22"/>
        </w:rPr>
        <w:t>，若</w:t>
      </w:r>
      <w:proofErr w:type="gramStart"/>
      <w:r w:rsidRPr="002A7D7D">
        <w:rPr>
          <w:rFonts w:ascii="DFKai-SB" w:eastAsia="DFKai-SB" w:hAnsi="DFKai-SB"/>
          <w:sz w:val="22"/>
          <w:szCs w:val="22"/>
        </w:rPr>
        <w:t>無漏非有</w:t>
      </w:r>
      <w:proofErr w:type="gramEnd"/>
      <w:r w:rsidRPr="002A7D7D">
        <w:rPr>
          <w:rFonts w:ascii="DFKai-SB" w:eastAsia="DFKai-SB" w:hAnsi="DFKai-SB"/>
          <w:sz w:val="22"/>
          <w:szCs w:val="22"/>
        </w:rPr>
        <w:t>。</w:t>
      </w:r>
      <w:r>
        <w:rPr>
          <w:rFonts w:eastAsia="DFKai-SB" w:hAnsi="DFKai-SB" w:hint="eastAsia"/>
          <w:bCs/>
          <w:szCs w:val="24"/>
        </w:rPr>
        <w:t>^^</w:t>
      </w:r>
      <w:r w:rsidRPr="002A7D7D">
        <w:rPr>
          <w:rFonts w:hAnsi="PMingLiU"/>
          <w:sz w:val="22"/>
          <w:szCs w:val="22"/>
        </w:rPr>
        <w:t>」</w:t>
      </w:r>
      <w:r w:rsidRPr="002A7D7D">
        <w:rPr>
          <w:sz w:val="22"/>
          <w:szCs w:val="22"/>
        </w:rPr>
        <w:t>（</w:t>
      </w:r>
      <w:r w:rsidRPr="002A7D7D">
        <w:rPr>
          <w:rFonts w:hAnsi="PMingLiU"/>
          <w:sz w:val="22"/>
          <w:szCs w:val="22"/>
        </w:rPr>
        <w:t>大正</w:t>
      </w:r>
      <w:r w:rsidRPr="00D44B56">
        <w:rPr>
          <w:sz w:val="22"/>
          <w:szCs w:val="22"/>
        </w:rPr>
        <w:t>26</w:t>
      </w:r>
      <w:r w:rsidRPr="002A7D7D">
        <w:rPr>
          <w:rFonts w:hAnsi="PMingLiU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41"/>
          <w:attr w:name="UnitName" w:val="a"/>
        </w:smartTagPr>
        <w:r w:rsidRPr="00D44B56">
          <w:rPr>
            <w:sz w:val="22"/>
            <w:szCs w:val="22"/>
          </w:rPr>
          <w:t>741a</w:t>
        </w:r>
      </w:smartTag>
      <w:r w:rsidRPr="00D44B56">
        <w:rPr>
          <w:sz w:val="22"/>
          <w:szCs w:val="22"/>
        </w:rPr>
        <w:t>26</w:t>
      </w:r>
      <w:r w:rsidRPr="002A7D7D">
        <w:rPr>
          <w:sz w:val="22"/>
          <w:szCs w:val="22"/>
        </w:rPr>
        <w:t>-</w:t>
      </w:r>
      <w:r w:rsidRPr="00D44B56">
        <w:rPr>
          <w:sz w:val="22"/>
          <w:szCs w:val="22"/>
        </w:rPr>
        <w:t>28</w:t>
      </w:r>
      <w:r w:rsidRPr="002A7D7D">
        <w:rPr>
          <w:sz w:val="22"/>
          <w:szCs w:val="22"/>
        </w:rPr>
        <w:t>）</w:t>
      </w:r>
    </w:p>
  </w:footnote>
  <w:footnote w:id="109">
    <w:p w:rsidR="00A966BB" w:rsidRPr="002A7D7D" w:rsidRDefault="00A966BB" w:rsidP="00A44D7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Ansi="PMingLiU" w:hint="eastAsia"/>
          <w:sz w:val="22"/>
          <w:szCs w:val="22"/>
        </w:rPr>
        <w:t xml:space="preserve"> </w:t>
      </w:r>
      <w:r w:rsidRPr="002A7D7D">
        <w:rPr>
          <w:rFonts w:hAnsi="PMingLiU"/>
          <w:sz w:val="22"/>
          <w:szCs w:val="22"/>
        </w:rPr>
        <w:t>《品類足論》卷</w:t>
      </w:r>
      <w:r w:rsidRPr="00D44B56">
        <w:rPr>
          <w:sz w:val="22"/>
          <w:szCs w:val="22"/>
        </w:rPr>
        <w:t>12</w:t>
      </w:r>
      <w:r w:rsidRPr="002A7D7D">
        <w:rPr>
          <w:rFonts w:hAnsi="PMingLiU"/>
          <w:sz w:val="22"/>
          <w:szCs w:val="22"/>
        </w:rPr>
        <w:t>：「</w:t>
      </w:r>
      <w:r>
        <w:rPr>
          <w:rFonts w:eastAsia="DFKai-SB" w:hAnsi="DFKai-SB" w:hint="eastAsia"/>
          <w:bCs/>
          <w:szCs w:val="24"/>
        </w:rPr>
        <w:t>^</w:t>
      </w:r>
      <w:proofErr w:type="gramStart"/>
      <w:r w:rsidRPr="002A7D7D">
        <w:rPr>
          <w:rFonts w:ascii="DFKai-SB" w:eastAsia="DFKai-SB" w:hAnsi="DFKai-SB"/>
          <w:sz w:val="22"/>
          <w:szCs w:val="22"/>
        </w:rPr>
        <w:t>幾因相應</w:t>
      </w:r>
      <w:proofErr w:type="gramEnd"/>
      <w:r w:rsidRPr="002A7D7D">
        <w:rPr>
          <w:rFonts w:ascii="DFKai-SB" w:eastAsia="DFKai-SB" w:hAnsi="DFKai-SB"/>
          <w:sz w:val="22"/>
          <w:szCs w:val="22"/>
        </w:rPr>
        <w:t>等者？</w:t>
      </w:r>
      <w:proofErr w:type="gramStart"/>
      <w:r w:rsidRPr="002A7D7D">
        <w:rPr>
          <w:rFonts w:ascii="DFKai-SB" w:eastAsia="DFKai-SB" w:hAnsi="DFKai-SB"/>
          <w:sz w:val="22"/>
          <w:szCs w:val="22"/>
        </w:rPr>
        <w:t>一</w:t>
      </w:r>
      <w:proofErr w:type="gramEnd"/>
      <w:r w:rsidRPr="002A7D7D">
        <w:rPr>
          <w:rFonts w:ascii="DFKai-SB" w:eastAsia="DFKai-SB" w:hAnsi="DFKai-SB"/>
          <w:sz w:val="22"/>
          <w:szCs w:val="22"/>
        </w:rPr>
        <w:t>因不相應，二因相應，一應分別。</w:t>
      </w:r>
      <w:proofErr w:type="gramStart"/>
      <w:r w:rsidRPr="002A7D7D">
        <w:rPr>
          <w:rFonts w:ascii="DFKai-SB" w:eastAsia="DFKai-SB" w:hAnsi="DFKai-SB"/>
          <w:sz w:val="22"/>
          <w:szCs w:val="22"/>
        </w:rPr>
        <w:t>謂法念住</w:t>
      </w:r>
      <w:proofErr w:type="gramEnd"/>
      <w:r w:rsidRPr="002A7D7D">
        <w:rPr>
          <w:rFonts w:ascii="DFKai-SB" w:eastAsia="DFKai-SB" w:hAnsi="DFKai-SB"/>
          <w:sz w:val="22"/>
          <w:szCs w:val="22"/>
        </w:rPr>
        <w:t>，若是心所，因相應；若非心所，因不相應。</w:t>
      </w:r>
      <w:r>
        <w:rPr>
          <w:rFonts w:eastAsia="DFKai-SB" w:hAnsi="DFKai-SB" w:hint="eastAsia"/>
          <w:bCs/>
          <w:szCs w:val="24"/>
        </w:rPr>
        <w:t>^^</w:t>
      </w:r>
      <w:r w:rsidRPr="002A7D7D">
        <w:rPr>
          <w:rFonts w:hAnsi="PMingLiU"/>
          <w:sz w:val="22"/>
          <w:szCs w:val="22"/>
        </w:rPr>
        <w:t>」</w:t>
      </w:r>
      <w:r w:rsidRPr="002A7D7D">
        <w:rPr>
          <w:sz w:val="22"/>
          <w:szCs w:val="22"/>
        </w:rPr>
        <w:t>（</w:t>
      </w:r>
      <w:r w:rsidRPr="002A7D7D">
        <w:rPr>
          <w:rFonts w:hAnsi="PMingLiU"/>
          <w:sz w:val="22"/>
          <w:szCs w:val="22"/>
        </w:rPr>
        <w:t>大正</w:t>
      </w:r>
      <w:r w:rsidRPr="00D44B56">
        <w:rPr>
          <w:sz w:val="22"/>
          <w:szCs w:val="22"/>
        </w:rPr>
        <w:t>26</w:t>
      </w:r>
      <w:r w:rsidRPr="002A7D7D">
        <w:rPr>
          <w:rFonts w:hAnsi="PMingLiU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41"/>
          <w:attr w:name="UnitName" w:val="a"/>
        </w:smartTagPr>
        <w:r w:rsidRPr="00D44B56">
          <w:rPr>
            <w:sz w:val="22"/>
            <w:szCs w:val="22"/>
          </w:rPr>
          <w:t>741a</w:t>
        </w:r>
      </w:smartTag>
      <w:r w:rsidRPr="00D44B56">
        <w:rPr>
          <w:sz w:val="22"/>
          <w:szCs w:val="22"/>
        </w:rPr>
        <w:t>28</w:t>
      </w:r>
      <w:r w:rsidRPr="002A7D7D">
        <w:rPr>
          <w:sz w:val="22"/>
          <w:szCs w:val="22"/>
        </w:rPr>
        <w:t>-</w:t>
      </w:r>
      <w:r w:rsidRPr="00D44B56">
        <w:rPr>
          <w:sz w:val="22"/>
          <w:szCs w:val="22"/>
        </w:rPr>
        <w:t>b1</w:t>
      </w:r>
      <w:r w:rsidRPr="002A7D7D">
        <w:rPr>
          <w:sz w:val="22"/>
          <w:szCs w:val="22"/>
        </w:rPr>
        <w:t>）</w:t>
      </w:r>
    </w:p>
  </w:footnote>
  <w:footnote w:id="110">
    <w:p w:rsidR="00A966BB" w:rsidRPr="002A7D7D" w:rsidRDefault="00A966BB" w:rsidP="00A44D7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Ansi="PMingLiU" w:hint="eastAsia"/>
          <w:sz w:val="22"/>
          <w:szCs w:val="22"/>
        </w:rPr>
        <w:t xml:space="preserve"> </w:t>
      </w:r>
      <w:r w:rsidRPr="002A7D7D">
        <w:rPr>
          <w:rFonts w:hAnsi="PMingLiU"/>
          <w:sz w:val="22"/>
          <w:szCs w:val="22"/>
        </w:rPr>
        <w:t>《品類足論》卷</w:t>
      </w:r>
      <w:r w:rsidRPr="00D44B56">
        <w:rPr>
          <w:sz w:val="22"/>
          <w:szCs w:val="22"/>
        </w:rPr>
        <w:t>12</w:t>
      </w:r>
      <w:r w:rsidRPr="002A7D7D">
        <w:rPr>
          <w:rFonts w:hAnsi="PMingLiU"/>
          <w:sz w:val="22"/>
          <w:szCs w:val="22"/>
        </w:rPr>
        <w:t>：「</w:t>
      </w:r>
      <w:r>
        <w:rPr>
          <w:rFonts w:eastAsia="DFKai-SB" w:hAnsi="DFKai-SB" w:hint="eastAsia"/>
          <w:bCs/>
          <w:szCs w:val="24"/>
        </w:rPr>
        <w:t>^</w:t>
      </w:r>
      <w:proofErr w:type="gramStart"/>
      <w:r w:rsidRPr="002A7D7D">
        <w:rPr>
          <w:rFonts w:ascii="DFKai-SB" w:eastAsia="DFKai-SB" w:hAnsi="DFKai-SB"/>
          <w:sz w:val="22"/>
          <w:szCs w:val="22"/>
        </w:rPr>
        <w:t>此四念住與</w:t>
      </w:r>
      <w:proofErr w:type="gramEnd"/>
      <w:r w:rsidRPr="002A7D7D">
        <w:rPr>
          <w:rFonts w:ascii="DFKai-SB" w:eastAsia="DFKai-SB" w:hAnsi="DFKai-SB"/>
          <w:sz w:val="22"/>
          <w:szCs w:val="22"/>
        </w:rPr>
        <w:t>六</w:t>
      </w:r>
      <w:proofErr w:type="gramStart"/>
      <w:r w:rsidRPr="002A7D7D">
        <w:rPr>
          <w:rFonts w:ascii="DFKai-SB" w:eastAsia="DFKai-SB" w:hAnsi="DFKai-SB"/>
          <w:sz w:val="22"/>
          <w:szCs w:val="22"/>
        </w:rPr>
        <w:t>善處相攝者</w:t>
      </w:r>
      <w:proofErr w:type="gramEnd"/>
      <w:r w:rsidRPr="002A7D7D">
        <w:rPr>
          <w:rFonts w:ascii="DFKai-SB" w:eastAsia="DFKai-SB" w:hAnsi="DFKai-SB"/>
          <w:sz w:val="22"/>
          <w:szCs w:val="22"/>
        </w:rPr>
        <w:t>，六</w:t>
      </w:r>
      <w:proofErr w:type="gramStart"/>
      <w:r w:rsidRPr="002A7D7D">
        <w:rPr>
          <w:rFonts w:ascii="DFKai-SB" w:eastAsia="DFKai-SB" w:hAnsi="DFKai-SB"/>
          <w:sz w:val="22"/>
          <w:szCs w:val="22"/>
        </w:rPr>
        <w:t>善處攝四念住少分</w:t>
      </w:r>
      <w:proofErr w:type="gramEnd"/>
      <w:r w:rsidRPr="002A7D7D">
        <w:rPr>
          <w:rFonts w:ascii="DFKai-SB" w:eastAsia="DFKai-SB" w:hAnsi="DFKai-SB"/>
          <w:sz w:val="22"/>
          <w:szCs w:val="22"/>
        </w:rPr>
        <w:t>，四</w:t>
      </w:r>
      <w:proofErr w:type="gramStart"/>
      <w:r w:rsidRPr="002A7D7D">
        <w:rPr>
          <w:rFonts w:ascii="DFKai-SB" w:eastAsia="DFKai-SB" w:hAnsi="DFKai-SB"/>
          <w:sz w:val="22"/>
          <w:szCs w:val="22"/>
        </w:rPr>
        <w:t>念住少分亦攝六善處</w:t>
      </w:r>
      <w:proofErr w:type="gramEnd"/>
      <w:r w:rsidRPr="002A7D7D">
        <w:rPr>
          <w:rFonts w:ascii="DFKai-SB" w:eastAsia="DFKai-SB" w:hAnsi="DFKai-SB"/>
          <w:sz w:val="22"/>
          <w:szCs w:val="22"/>
        </w:rPr>
        <w:t>。與五不善處</w:t>
      </w:r>
      <w:proofErr w:type="gramStart"/>
      <w:r w:rsidRPr="002A7D7D">
        <w:rPr>
          <w:rFonts w:ascii="DFKai-SB" w:eastAsia="DFKai-SB" w:hAnsi="DFKai-SB"/>
          <w:sz w:val="22"/>
          <w:szCs w:val="22"/>
        </w:rPr>
        <w:t>相攝者</w:t>
      </w:r>
      <w:proofErr w:type="gramEnd"/>
      <w:r w:rsidRPr="002A7D7D">
        <w:rPr>
          <w:rFonts w:ascii="DFKai-SB" w:eastAsia="DFKai-SB" w:hAnsi="DFKai-SB"/>
          <w:sz w:val="22"/>
          <w:szCs w:val="22"/>
        </w:rPr>
        <w:t>，五不善</w:t>
      </w:r>
      <w:proofErr w:type="gramStart"/>
      <w:r w:rsidRPr="002A7D7D">
        <w:rPr>
          <w:rFonts w:ascii="DFKai-SB" w:eastAsia="DFKai-SB" w:hAnsi="DFKai-SB"/>
          <w:sz w:val="22"/>
          <w:szCs w:val="22"/>
        </w:rPr>
        <w:t>處攝四念住少分</w:t>
      </w:r>
      <w:proofErr w:type="gramEnd"/>
      <w:r w:rsidRPr="002A7D7D">
        <w:rPr>
          <w:rFonts w:ascii="DFKai-SB" w:eastAsia="DFKai-SB" w:hAnsi="DFKai-SB"/>
          <w:sz w:val="22"/>
          <w:szCs w:val="22"/>
        </w:rPr>
        <w:t>，四</w:t>
      </w:r>
      <w:proofErr w:type="gramStart"/>
      <w:r w:rsidRPr="002A7D7D">
        <w:rPr>
          <w:rFonts w:ascii="DFKai-SB" w:eastAsia="DFKai-SB" w:hAnsi="DFKai-SB"/>
          <w:sz w:val="22"/>
          <w:szCs w:val="22"/>
        </w:rPr>
        <w:t>念住少分亦攝</w:t>
      </w:r>
      <w:proofErr w:type="gramEnd"/>
      <w:r w:rsidRPr="002A7D7D">
        <w:rPr>
          <w:rFonts w:ascii="DFKai-SB" w:eastAsia="DFKai-SB" w:hAnsi="DFKai-SB"/>
          <w:sz w:val="22"/>
          <w:szCs w:val="22"/>
        </w:rPr>
        <w:t>五不善處。</w:t>
      </w:r>
      <w:r w:rsidRPr="002A7D7D">
        <w:rPr>
          <w:rFonts w:ascii="DFKai-SB" w:eastAsia="DFKai-SB" w:hAnsi="DFKai-SB" w:hint="eastAsia"/>
          <w:sz w:val="22"/>
          <w:szCs w:val="22"/>
        </w:rPr>
        <w:t>與七</w:t>
      </w:r>
      <w:proofErr w:type="gramStart"/>
      <w:r w:rsidRPr="002A7D7D">
        <w:rPr>
          <w:rFonts w:ascii="DFKai-SB" w:eastAsia="DFKai-SB" w:hAnsi="DFKai-SB" w:hint="eastAsia"/>
          <w:sz w:val="22"/>
          <w:szCs w:val="22"/>
        </w:rPr>
        <w:t>無記處相攝者</w:t>
      </w:r>
      <w:proofErr w:type="gramEnd"/>
      <w:r w:rsidRPr="002A7D7D">
        <w:rPr>
          <w:rFonts w:ascii="DFKai-SB" w:eastAsia="DFKai-SB" w:hAnsi="DFKai-SB" w:hint="eastAsia"/>
          <w:sz w:val="22"/>
          <w:szCs w:val="22"/>
        </w:rPr>
        <w:t>，七</w:t>
      </w:r>
      <w:proofErr w:type="gramStart"/>
      <w:r w:rsidRPr="002A7D7D">
        <w:rPr>
          <w:rFonts w:ascii="DFKai-SB" w:eastAsia="DFKai-SB" w:hAnsi="DFKai-SB" w:hint="eastAsia"/>
          <w:sz w:val="22"/>
          <w:szCs w:val="22"/>
        </w:rPr>
        <w:t>無記處攝四念住少分</w:t>
      </w:r>
      <w:proofErr w:type="gramEnd"/>
      <w:r w:rsidRPr="002A7D7D">
        <w:rPr>
          <w:rFonts w:ascii="DFKai-SB" w:eastAsia="DFKai-SB" w:hAnsi="DFKai-SB" w:hint="eastAsia"/>
          <w:sz w:val="22"/>
          <w:szCs w:val="22"/>
        </w:rPr>
        <w:t>，四</w:t>
      </w:r>
      <w:proofErr w:type="gramStart"/>
      <w:r w:rsidRPr="002A7D7D">
        <w:rPr>
          <w:rFonts w:ascii="DFKai-SB" w:eastAsia="DFKai-SB" w:hAnsi="DFKai-SB" w:hint="eastAsia"/>
          <w:sz w:val="22"/>
          <w:szCs w:val="22"/>
        </w:rPr>
        <w:t>念住少分亦攝七無記處</w:t>
      </w:r>
      <w:proofErr w:type="gramEnd"/>
      <w:r w:rsidRPr="002A7D7D">
        <w:rPr>
          <w:rFonts w:ascii="DFKai-SB" w:eastAsia="DFKai-SB" w:hAnsi="DFKai-SB" w:hint="eastAsia"/>
          <w:sz w:val="22"/>
          <w:szCs w:val="22"/>
        </w:rPr>
        <w:t>。</w:t>
      </w:r>
      <w:r>
        <w:rPr>
          <w:rFonts w:eastAsia="DFKai-SB" w:hAnsi="DFKai-SB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」（大正</w:t>
      </w:r>
      <w:r w:rsidRPr="00D44B56">
        <w:rPr>
          <w:rFonts w:hint="eastAsia"/>
          <w:sz w:val="22"/>
          <w:szCs w:val="22"/>
        </w:rPr>
        <w:t>26</w:t>
      </w:r>
      <w:r w:rsidRPr="002A7D7D">
        <w:rPr>
          <w:rFonts w:hint="eastAsia"/>
          <w:sz w:val="22"/>
          <w:szCs w:val="22"/>
        </w:rPr>
        <w:t>，</w:t>
      </w:r>
      <w:r w:rsidRPr="00D44B56">
        <w:rPr>
          <w:rFonts w:hint="eastAsia"/>
          <w:sz w:val="22"/>
          <w:szCs w:val="22"/>
        </w:rPr>
        <w:t>741b2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7</w:t>
      </w:r>
      <w:r w:rsidRPr="002A7D7D">
        <w:rPr>
          <w:rFonts w:hint="eastAsia"/>
          <w:sz w:val="22"/>
          <w:szCs w:val="22"/>
        </w:rPr>
        <w:t>）</w:t>
      </w:r>
    </w:p>
  </w:footnote>
  <w:footnote w:id="111">
    <w:p w:rsidR="00A966BB" w:rsidRPr="002A7D7D" w:rsidRDefault="00A966BB" w:rsidP="00A44D7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《品類足論》卷</w:t>
      </w:r>
      <w:r w:rsidRPr="00D44B56">
        <w:rPr>
          <w:rFonts w:hint="eastAsia"/>
          <w:sz w:val="22"/>
          <w:szCs w:val="22"/>
        </w:rPr>
        <w:t>5</w:t>
      </w:r>
      <w:r w:rsidRPr="002A7D7D">
        <w:rPr>
          <w:rFonts w:hint="eastAsia"/>
          <w:sz w:val="22"/>
          <w:szCs w:val="22"/>
        </w:rPr>
        <w:t>：「</w:t>
      </w:r>
      <w:r>
        <w:rPr>
          <w:rFonts w:eastAsia="DFKai-SB" w:hAnsi="DFKai-SB" w:hint="eastAsia"/>
          <w:bCs/>
          <w:szCs w:val="24"/>
        </w:rPr>
        <w:t>^</w:t>
      </w:r>
      <w:r w:rsidRPr="002A7D7D">
        <w:rPr>
          <w:rFonts w:ascii="DFKai-SB" w:eastAsia="DFKai-SB" w:hAnsi="DFKai-SB" w:hint="eastAsia"/>
          <w:sz w:val="22"/>
          <w:szCs w:val="22"/>
        </w:rPr>
        <w:t>有三漏，</w:t>
      </w:r>
      <w:proofErr w:type="gramStart"/>
      <w:r w:rsidRPr="002A7D7D">
        <w:rPr>
          <w:rFonts w:ascii="DFKai-SB" w:eastAsia="DFKai-SB" w:hAnsi="DFKai-SB" w:hint="eastAsia"/>
          <w:sz w:val="22"/>
          <w:szCs w:val="22"/>
        </w:rPr>
        <w:t>謂欲漏、</w:t>
      </w:r>
      <w:proofErr w:type="gramEnd"/>
      <w:r w:rsidRPr="002A7D7D">
        <w:rPr>
          <w:rFonts w:ascii="DFKai-SB" w:eastAsia="DFKai-SB" w:hAnsi="DFKai-SB" w:hint="eastAsia"/>
          <w:sz w:val="22"/>
          <w:szCs w:val="22"/>
        </w:rPr>
        <w:t>有漏、無</w:t>
      </w:r>
      <w:proofErr w:type="gramStart"/>
      <w:r w:rsidRPr="002A7D7D">
        <w:rPr>
          <w:rFonts w:ascii="DFKai-SB" w:eastAsia="DFKai-SB" w:hAnsi="DFKai-SB" w:hint="eastAsia"/>
          <w:sz w:val="22"/>
          <w:szCs w:val="22"/>
        </w:rPr>
        <w:t>明漏。</w:t>
      </w:r>
      <w:proofErr w:type="gramEnd"/>
      <w:r>
        <w:rPr>
          <w:rFonts w:eastAsia="DFKai-SB" w:hAnsi="DFKai-SB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」（大正</w:t>
      </w:r>
      <w:r w:rsidRPr="00D44B56">
        <w:rPr>
          <w:rFonts w:hint="eastAsia"/>
          <w:sz w:val="22"/>
          <w:szCs w:val="22"/>
        </w:rPr>
        <w:t>26</w:t>
      </w:r>
      <w:r w:rsidRPr="002A7D7D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12"/>
          <w:attr w:name="UnitName" w:val="a"/>
        </w:smartTagPr>
        <w:r w:rsidRPr="00D44B56">
          <w:rPr>
            <w:rFonts w:hint="eastAsia"/>
            <w:sz w:val="22"/>
            <w:szCs w:val="22"/>
          </w:rPr>
          <w:t>712a</w:t>
        </w:r>
      </w:smartTag>
      <w:r w:rsidRPr="00D44B56">
        <w:rPr>
          <w:rFonts w:hint="eastAsia"/>
          <w:sz w:val="22"/>
          <w:szCs w:val="22"/>
        </w:rPr>
        <w:t>11</w:t>
      </w:r>
      <w:r w:rsidRPr="002A7D7D">
        <w:rPr>
          <w:rFonts w:hint="eastAsia"/>
          <w:sz w:val="22"/>
          <w:szCs w:val="22"/>
        </w:rPr>
        <w:t>）</w:t>
      </w:r>
    </w:p>
  </w:footnote>
  <w:footnote w:id="112">
    <w:p w:rsidR="00A966BB" w:rsidRPr="002A7D7D" w:rsidRDefault="00A966BB" w:rsidP="00A44D7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《品類足論》卷</w:t>
      </w:r>
      <w:r w:rsidRPr="00D44B56">
        <w:rPr>
          <w:rFonts w:hint="eastAsia"/>
          <w:sz w:val="22"/>
          <w:szCs w:val="22"/>
        </w:rPr>
        <w:t>12</w:t>
      </w:r>
      <w:r w:rsidRPr="002A7D7D">
        <w:rPr>
          <w:rFonts w:hint="eastAsia"/>
          <w:sz w:val="22"/>
          <w:szCs w:val="22"/>
        </w:rPr>
        <w:t>：「</w:t>
      </w:r>
      <w:r>
        <w:rPr>
          <w:rFonts w:eastAsia="DFKai-SB" w:hAnsi="DFKai-SB" w:hint="eastAsia"/>
          <w:bCs/>
          <w:szCs w:val="24"/>
        </w:rPr>
        <w:t>^</w:t>
      </w:r>
      <w:r w:rsidRPr="002A7D7D">
        <w:rPr>
          <w:rFonts w:ascii="DFKai-SB" w:eastAsia="DFKai-SB" w:hAnsi="DFKai-SB" w:hint="eastAsia"/>
          <w:sz w:val="22"/>
          <w:szCs w:val="22"/>
        </w:rPr>
        <w:t>與三</w:t>
      </w:r>
      <w:proofErr w:type="gramStart"/>
      <w:r w:rsidRPr="002A7D7D">
        <w:rPr>
          <w:rFonts w:ascii="DFKai-SB" w:eastAsia="DFKai-SB" w:hAnsi="DFKai-SB" w:hint="eastAsia"/>
          <w:sz w:val="22"/>
          <w:szCs w:val="22"/>
        </w:rPr>
        <w:t>漏處相攝者</w:t>
      </w:r>
      <w:proofErr w:type="gramEnd"/>
      <w:r w:rsidRPr="002A7D7D">
        <w:rPr>
          <w:rFonts w:ascii="DFKai-SB" w:eastAsia="DFKai-SB" w:hAnsi="DFKai-SB" w:hint="eastAsia"/>
          <w:sz w:val="22"/>
          <w:szCs w:val="22"/>
        </w:rPr>
        <w:t>，三</w:t>
      </w:r>
      <w:proofErr w:type="gramStart"/>
      <w:r w:rsidRPr="002A7D7D">
        <w:rPr>
          <w:rFonts w:ascii="DFKai-SB" w:eastAsia="DFKai-SB" w:hAnsi="DFKai-SB" w:hint="eastAsia"/>
          <w:sz w:val="22"/>
          <w:szCs w:val="22"/>
        </w:rPr>
        <w:t>漏處攝一念住少分</w:t>
      </w:r>
      <w:proofErr w:type="gramEnd"/>
      <w:r w:rsidRPr="002A7D7D">
        <w:rPr>
          <w:rFonts w:ascii="DFKai-SB" w:eastAsia="DFKai-SB" w:hAnsi="DFKai-SB" w:hint="eastAsia"/>
          <w:sz w:val="22"/>
          <w:szCs w:val="22"/>
        </w:rPr>
        <w:t>，一</w:t>
      </w:r>
      <w:proofErr w:type="gramStart"/>
      <w:r w:rsidRPr="002A7D7D">
        <w:rPr>
          <w:rFonts w:ascii="DFKai-SB" w:eastAsia="DFKai-SB" w:hAnsi="DFKai-SB" w:hint="eastAsia"/>
          <w:sz w:val="22"/>
          <w:szCs w:val="22"/>
        </w:rPr>
        <w:t>念住少分亦攝三漏處</w:t>
      </w:r>
      <w:proofErr w:type="gramEnd"/>
      <w:r w:rsidRPr="002A7D7D">
        <w:rPr>
          <w:rFonts w:ascii="DFKai-SB" w:eastAsia="DFKai-SB" w:hAnsi="DFKai-SB" w:hint="eastAsia"/>
          <w:sz w:val="22"/>
          <w:szCs w:val="22"/>
        </w:rPr>
        <w:t>。</w:t>
      </w:r>
      <w:r>
        <w:rPr>
          <w:rFonts w:eastAsia="DFKai-SB" w:hAnsi="DFKai-SB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」（大正</w:t>
      </w:r>
      <w:r w:rsidRPr="00D44B56">
        <w:rPr>
          <w:rFonts w:hint="eastAsia"/>
          <w:sz w:val="22"/>
          <w:szCs w:val="22"/>
        </w:rPr>
        <w:t>26</w:t>
      </w:r>
      <w:r w:rsidRPr="002A7D7D">
        <w:rPr>
          <w:rFonts w:hint="eastAsia"/>
          <w:sz w:val="22"/>
          <w:szCs w:val="22"/>
        </w:rPr>
        <w:t>，</w:t>
      </w:r>
      <w:r w:rsidRPr="00D44B56">
        <w:rPr>
          <w:rFonts w:hint="eastAsia"/>
          <w:sz w:val="22"/>
          <w:szCs w:val="22"/>
        </w:rPr>
        <w:t>741b7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8</w:t>
      </w:r>
      <w:r w:rsidRPr="002A7D7D">
        <w:rPr>
          <w:rFonts w:hint="eastAsia"/>
          <w:sz w:val="22"/>
          <w:szCs w:val="22"/>
        </w:rPr>
        <w:t>）</w:t>
      </w:r>
    </w:p>
  </w:footnote>
  <w:footnote w:id="113">
    <w:p w:rsidR="00A966BB" w:rsidRPr="002A7D7D" w:rsidRDefault="00A966BB" w:rsidP="00A44D7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《品類足論》卷</w:t>
      </w:r>
      <w:r w:rsidRPr="00D44B56">
        <w:rPr>
          <w:rFonts w:hint="eastAsia"/>
          <w:sz w:val="22"/>
          <w:szCs w:val="22"/>
        </w:rPr>
        <w:t>12</w:t>
      </w:r>
      <w:r w:rsidRPr="002A7D7D">
        <w:rPr>
          <w:rFonts w:hint="eastAsia"/>
          <w:sz w:val="22"/>
          <w:szCs w:val="22"/>
        </w:rPr>
        <w:t>：「</w:t>
      </w:r>
      <w:r>
        <w:rPr>
          <w:rFonts w:eastAsia="DFKai-SB" w:hAnsi="DFKai-SB" w:hint="eastAsia"/>
          <w:bCs/>
          <w:szCs w:val="24"/>
        </w:rPr>
        <w:t>^</w:t>
      </w:r>
      <w:r w:rsidRPr="002A7D7D">
        <w:rPr>
          <w:rFonts w:ascii="DFKai-SB" w:eastAsia="DFKai-SB" w:hAnsi="DFKai-SB" w:hint="eastAsia"/>
          <w:sz w:val="22"/>
          <w:szCs w:val="22"/>
        </w:rPr>
        <w:t>與五有</w:t>
      </w:r>
      <w:proofErr w:type="gramStart"/>
      <w:r w:rsidRPr="002A7D7D">
        <w:rPr>
          <w:rFonts w:ascii="DFKai-SB" w:eastAsia="DFKai-SB" w:hAnsi="DFKai-SB" w:hint="eastAsia"/>
          <w:sz w:val="22"/>
          <w:szCs w:val="22"/>
        </w:rPr>
        <w:t>漏處相攝者</w:t>
      </w:r>
      <w:proofErr w:type="gramEnd"/>
      <w:r w:rsidRPr="002A7D7D">
        <w:rPr>
          <w:rFonts w:ascii="DFKai-SB" w:eastAsia="DFKai-SB" w:hAnsi="DFKai-SB" w:hint="eastAsia"/>
          <w:sz w:val="22"/>
          <w:szCs w:val="22"/>
        </w:rPr>
        <w:t>，五有</w:t>
      </w:r>
      <w:proofErr w:type="gramStart"/>
      <w:r w:rsidRPr="002A7D7D">
        <w:rPr>
          <w:rFonts w:ascii="DFKai-SB" w:eastAsia="DFKai-SB" w:hAnsi="DFKai-SB" w:hint="eastAsia"/>
          <w:sz w:val="22"/>
          <w:szCs w:val="22"/>
        </w:rPr>
        <w:t>漏處攝四念住少分</w:t>
      </w:r>
      <w:proofErr w:type="gramEnd"/>
      <w:r w:rsidRPr="002A7D7D">
        <w:rPr>
          <w:rFonts w:ascii="DFKai-SB" w:eastAsia="DFKai-SB" w:hAnsi="DFKai-SB" w:hint="eastAsia"/>
          <w:sz w:val="22"/>
          <w:szCs w:val="22"/>
        </w:rPr>
        <w:t>，四</w:t>
      </w:r>
      <w:proofErr w:type="gramStart"/>
      <w:r w:rsidRPr="002A7D7D">
        <w:rPr>
          <w:rFonts w:ascii="DFKai-SB" w:eastAsia="DFKai-SB" w:hAnsi="DFKai-SB" w:hint="eastAsia"/>
          <w:sz w:val="22"/>
          <w:szCs w:val="22"/>
        </w:rPr>
        <w:t>念住少分亦攝</w:t>
      </w:r>
      <w:proofErr w:type="gramEnd"/>
      <w:r w:rsidRPr="002A7D7D">
        <w:rPr>
          <w:rFonts w:ascii="DFKai-SB" w:eastAsia="DFKai-SB" w:hAnsi="DFKai-SB" w:hint="eastAsia"/>
          <w:sz w:val="22"/>
          <w:szCs w:val="22"/>
        </w:rPr>
        <w:t>五</w:t>
      </w:r>
      <w:proofErr w:type="gramStart"/>
      <w:r w:rsidRPr="002A7D7D">
        <w:rPr>
          <w:rFonts w:ascii="DFKai-SB" w:eastAsia="DFKai-SB" w:hAnsi="DFKai-SB" w:hint="eastAsia"/>
          <w:sz w:val="22"/>
          <w:szCs w:val="22"/>
        </w:rPr>
        <w:t>有漏處</w:t>
      </w:r>
      <w:proofErr w:type="gramEnd"/>
      <w:r w:rsidRPr="002A7D7D">
        <w:rPr>
          <w:rFonts w:ascii="DFKai-SB" w:eastAsia="DFKai-SB" w:hAnsi="DFKai-SB" w:hint="eastAsia"/>
          <w:sz w:val="22"/>
          <w:szCs w:val="22"/>
        </w:rPr>
        <w:t>。</w:t>
      </w:r>
      <w:r>
        <w:rPr>
          <w:rFonts w:eastAsia="DFKai-SB" w:hAnsi="DFKai-SB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」（大正</w:t>
      </w:r>
      <w:r w:rsidRPr="00D44B56">
        <w:rPr>
          <w:rFonts w:hint="eastAsia"/>
          <w:sz w:val="22"/>
          <w:szCs w:val="22"/>
        </w:rPr>
        <w:t>26</w:t>
      </w:r>
      <w:r w:rsidRPr="002A7D7D">
        <w:rPr>
          <w:rFonts w:hint="eastAsia"/>
          <w:sz w:val="22"/>
          <w:szCs w:val="22"/>
        </w:rPr>
        <w:t>，</w:t>
      </w:r>
      <w:r w:rsidRPr="00D44B56">
        <w:rPr>
          <w:rFonts w:hint="eastAsia"/>
          <w:sz w:val="22"/>
          <w:szCs w:val="22"/>
        </w:rPr>
        <w:t>741b8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10</w:t>
      </w:r>
      <w:r w:rsidRPr="002A7D7D">
        <w:rPr>
          <w:rFonts w:hint="eastAsia"/>
          <w:sz w:val="22"/>
          <w:szCs w:val="22"/>
        </w:rPr>
        <w:t>）</w:t>
      </w:r>
    </w:p>
  </w:footnote>
  <w:footnote w:id="114">
    <w:p w:rsidR="00A966BB" w:rsidRPr="005B3B03" w:rsidRDefault="00A966BB" w:rsidP="00A44D74">
      <w:pPr>
        <w:pStyle w:val="a4"/>
        <w:spacing w:line="0" w:lineRule="atLeast"/>
        <w:ind w:left="319" w:hangingChars="145" w:hanging="319"/>
        <w:jc w:val="both"/>
        <w:rPr>
          <w:sz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《品類足論》卷</w:t>
      </w:r>
      <w:r w:rsidRPr="00D44B56">
        <w:rPr>
          <w:rFonts w:hint="eastAsia"/>
          <w:sz w:val="22"/>
          <w:szCs w:val="22"/>
        </w:rPr>
        <w:t>12</w:t>
      </w:r>
      <w:r w:rsidRPr="002A7D7D">
        <w:rPr>
          <w:rFonts w:hint="eastAsia"/>
          <w:sz w:val="22"/>
          <w:szCs w:val="22"/>
        </w:rPr>
        <w:t>：「</w:t>
      </w:r>
      <w:r>
        <w:rPr>
          <w:rFonts w:eastAsia="DFKai-SB" w:hAnsi="DFKai-SB" w:hint="eastAsia"/>
          <w:bCs/>
          <w:szCs w:val="24"/>
        </w:rPr>
        <w:t>^</w:t>
      </w:r>
      <w:r w:rsidRPr="002A7D7D">
        <w:rPr>
          <w:rFonts w:ascii="DFKai-SB" w:eastAsia="DFKai-SB" w:hAnsi="DFKai-SB" w:hint="eastAsia"/>
          <w:sz w:val="22"/>
          <w:szCs w:val="22"/>
        </w:rPr>
        <w:t>與八無</w:t>
      </w:r>
      <w:proofErr w:type="gramStart"/>
      <w:r w:rsidRPr="002A7D7D">
        <w:rPr>
          <w:rFonts w:ascii="DFKai-SB" w:eastAsia="DFKai-SB" w:hAnsi="DFKai-SB" w:hint="eastAsia"/>
          <w:sz w:val="22"/>
          <w:szCs w:val="22"/>
        </w:rPr>
        <w:t>漏處相攝者</w:t>
      </w:r>
      <w:proofErr w:type="gramEnd"/>
      <w:r w:rsidRPr="002A7D7D">
        <w:rPr>
          <w:rFonts w:ascii="DFKai-SB" w:eastAsia="DFKai-SB" w:hAnsi="DFKai-SB" w:hint="eastAsia"/>
          <w:sz w:val="22"/>
          <w:szCs w:val="22"/>
        </w:rPr>
        <w:t>，八無</w:t>
      </w:r>
      <w:proofErr w:type="gramStart"/>
      <w:r w:rsidRPr="002A7D7D">
        <w:rPr>
          <w:rFonts w:ascii="DFKai-SB" w:eastAsia="DFKai-SB" w:hAnsi="DFKai-SB" w:hint="eastAsia"/>
          <w:sz w:val="22"/>
          <w:szCs w:val="22"/>
        </w:rPr>
        <w:t>漏處攝四念住少分</w:t>
      </w:r>
      <w:proofErr w:type="gramEnd"/>
      <w:r w:rsidRPr="002A7D7D">
        <w:rPr>
          <w:rFonts w:ascii="DFKai-SB" w:eastAsia="DFKai-SB" w:hAnsi="DFKai-SB" w:hint="eastAsia"/>
          <w:sz w:val="22"/>
          <w:szCs w:val="22"/>
        </w:rPr>
        <w:t>，四</w:t>
      </w:r>
      <w:proofErr w:type="gramStart"/>
      <w:r w:rsidRPr="002A7D7D">
        <w:rPr>
          <w:rFonts w:ascii="DFKai-SB" w:eastAsia="DFKai-SB" w:hAnsi="DFKai-SB" w:hint="eastAsia"/>
          <w:sz w:val="22"/>
          <w:szCs w:val="22"/>
        </w:rPr>
        <w:t>念住少分亦攝</w:t>
      </w:r>
      <w:proofErr w:type="gramEnd"/>
      <w:r w:rsidRPr="002A7D7D">
        <w:rPr>
          <w:rFonts w:ascii="DFKai-SB" w:eastAsia="DFKai-SB" w:hAnsi="DFKai-SB" w:hint="eastAsia"/>
          <w:sz w:val="22"/>
          <w:szCs w:val="22"/>
        </w:rPr>
        <w:t>八</w:t>
      </w:r>
      <w:proofErr w:type="gramStart"/>
      <w:r w:rsidRPr="002A7D7D">
        <w:rPr>
          <w:rFonts w:ascii="DFKai-SB" w:eastAsia="DFKai-SB" w:hAnsi="DFKai-SB" w:hint="eastAsia"/>
          <w:sz w:val="22"/>
          <w:szCs w:val="22"/>
        </w:rPr>
        <w:t>無漏處</w:t>
      </w:r>
      <w:proofErr w:type="gramEnd"/>
      <w:r w:rsidRPr="002A7D7D">
        <w:rPr>
          <w:rFonts w:ascii="DFKai-SB" w:eastAsia="DFKai-SB" w:hAnsi="DFKai-SB" w:hint="eastAsia"/>
          <w:sz w:val="22"/>
          <w:szCs w:val="22"/>
        </w:rPr>
        <w:t>。</w:t>
      </w:r>
      <w:r>
        <w:rPr>
          <w:rFonts w:eastAsia="DFKai-SB" w:hAnsi="DFKai-SB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」（大正</w:t>
      </w:r>
      <w:r w:rsidRPr="00D44B56">
        <w:rPr>
          <w:rFonts w:hint="eastAsia"/>
          <w:sz w:val="22"/>
          <w:szCs w:val="22"/>
        </w:rPr>
        <w:t>26</w:t>
      </w:r>
      <w:r w:rsidRPr="002A7D7D">
        <w:rPr>
          <w:rFonts w:hint="eastAsia"/>
          <w:sz w:val="22"/>
          <w:szCs w:val="22"/>
        </w:rPr>
        <w:t>，</w:t>
      </w:r>
      <w:r w:rsidRPr="00D44B56">
        <w:rPr>
          <w:rFonts w:hint="eastAsia"/>
          <w:sz w:val="22"/>
          <w:szCs w:val="22"/>
        </w:rPr>
        <w:t>741b10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12</w:t>
      </w:r>
      <w:r w:rsidRPr="002A7D7D">
        <w:rPr>
          <w:rFonts w:hint="eastAsia"/>
          <w:sz w:val="22"/>
          <w:szCs w:val="22"/>
        </w:rPr>
        <w:t>）</w:t>
      </w:r>
    </w:p>
  </w:footnote>
  <w:footnote w:id="115">
    <w:p w:rsidR="00A966BB" w:rsidRPr="002A7D7D" w:rsidRDefault="00A966BB" w:rsidP="00A44D7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sz w:val="22"/>
          <w:szCs w:val="22"/>
        </w:rPr>
        <w:t xml:space="preserve"> </w:t>
      </w:r>
      <w:r w:rsidRPr="00F403D6">
        <w:rPr>
          <w:rFonts w:hAnsi="PMingLiU"/>
          <w:sz w:val="22"/>
          <w:szCs w:val="22"/>
        </w:rPr>
        <w:t>參見</w:t>
      </w:r>
      <w:proofErr w:type="spellStart"/>
      <w:r w:rsidRPr="00D44B56">
        <w:rPr>
          <w:sz w:val="22"/>
          <w:szCs w:val="22"/>
        </w:rPr>
        <w:t>Lamotte</w:t>
      </w:r>
      <w:proofErr w:type="spellEnd"/>
      <w:proofErr w:type="gramStart"/>
      <w:r w:rsidRPr="002A7D7D">
        <w:rPr>
          <w:sz w:val="22"/>
          <w:szCs w:val="22"/>
        </w:rPr>
        <w:t>（</w:t>
      </w:r>
      <w:proofErr w:type="gramEnd"/>
      <w:r w:rsidRPr="00D44B56">
        <w:rPr>
          <w:sz w:val="22"/>
          <w:szCs w:val="22"/>
        </w:rPr>
        <w:t>1970</w:t>
      </w:r>
      <w:r w:rsidRPr="002A7D7D">
        <w:rPr>
          <w:sz w:val="22"/>
          <w:szCs w:val="22"/>
        </w:rPr>
        <w:t xml:space="preserve">, </w:t>
      </w:r>
      <w:r w:rsidRPr="00D44B56">
        <w:rPr>
          <w:rFonts w:cs="Roman Unicode"/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1171</w:t>
      </w:r>
      <w:r w:rsidRPr="002A7D7D">
        <w:rPr>
          <w:rFonts w:hint="eastAsia"/>
          <w:sz w:val="22"/>
          <w:szCs w:val="22"/>
        </w:rPr>
        <w:t xml:space="preserve">, </w:t>
      </w:r>
      <w:r w:rsidRPr="00D44B56">
        <w:rPr>
          <w:rFonts w:cs="Roman Unicode"/>
          <w:sz w:val="22"/>
          <w:szCs w:val="22"/>
        </w:rPr>
        <w:t>n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1</w:t>
      </w:r>
      <w:proofErr w:type="gramStart"/>
      <w:r w:rsidRPr="002A7D7D">
        <w:rPr>
          <w:sz w:val="22"/>
          <w:szCs w:val="22"/>
        </w:rPr>
        <w:t>）</w:t>
      </w:r>
      <w:proofErr w:type="gramEnd"/>
      <w:r w:rsidRPr="002A7D7D">
        <w:rPr>
          <w:sz w:val="22"/>
          <w:szCs w:val="22"/>
        </w:rPr>
        <w:t>：《眾事分阿毘曇論》卷</w:t>
      </w:r>
      <w:r w:rsidRPr="00D44B56">
        <w:rPr>
          <w:sz w:val="22"/>
          <w:szCs w:val="22"/>
        </w:rPr>
        <w:t>8</w:t>
      </w:r>
      <w:r w:rsidRPr="002A7D7D">
        <w:rPr>
          <w:rFonts w:hint="eastAsia"/>
          <w:sz w:val="22"/>
          <w:szCs w:val="22"/>
        </w:rPr>
        <w:t>～</w:t>
      </w:r>
      <w:r w:rsidRPr="002A7D7D">
        <w:rPr>
          <w:sz w:val="22"/>
          <w:szCs w:val="22"/>
        </w:rPr>
        <w:t>卷</w:t>
      </w:r>
      <w:r w:rsidRPr="00D44B56">
        <w:rPr>
          <w:sz w:val="22"/>
          <w:szCs w:val="22"/>
        </w:rPr>
        <w:t>9</w:t>
      </w:r>
      <w:r w:rsidRPr="002A7D7D">
        <w:rPr>
          <w:sz w:val="22"/>
          <w:szCs w:val="22"/>
        </w:rPr>
        <w:t>（大正</w:t>
      </w:r>
      <w:r w:rsidRPr="00D44B56">
        <w:rPr>
          <w:sz w:val="22"/>
          <w:szCs w:val="22"/>
        </w:rPr>
        <w:t>26</w:t>
      </w:r>
      <w:r w:rsidRPr="002A7D7D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667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sz w:val="22"/>
            <w:szCs w:val="22"/>
          </w:rPr>
          <w:t>667</w:t>
        </w:r>
        <w:r w:rsidRPr="00D44B56">
          <w:rPr>
            <w:rFonts w:cs="Roman Unicode"/>
            <w:sz w:val="22"/>
            <w:szCs w:val="22"/>
          </w:rPr>
          <w:t>c</w:t>
        </w:r>
      </w:smartTag>
      <w:smartTag w:uri="urn:schemas-microsoft-com:office:smarttags" w:element="chmetcnv">
        <w:smartTagPr>
          <w:attr w:name="UnitName" w:val="a"/>
          <w:attr w:name="SourceValue" w:val="672"/>
          <w:attr w:name="HasSpace" w:val="False"/>
          <w:attr w:name="Negative" w:val="True"/>
          <w:attr w:name="NumberType" w:val="1"/>
          <w:attr w:name="TCSC" w:val="0"/>
        </w:smartTagPr>
        <w:r w:rsidRPr="002A7D7D">
          <w:rPr>
            <w:sz w:val="22"/>
            <w:szCs w:val="22"/>
          </w:rPr>
          <w:t>-</w:t>
        </w:r>
        <w:r w:rsidRPr="00D44B56">
          <w:rPr>
            <w:sz w:val="22"/>
            <w:szCs w:val="22"/>
          </w:rPr>
          <w:t>672</w:t>
        </w:r>
        <w:r w:rsidRPr="00D44B56">
          <w:rPr>
            <w:rFonts w:cs="Roman Unicode"/>
            <w:sz w:val="22"/>
            <w:szCs w:val="22"/>
          </w:rPr>
          <w:t>a</w:t>
        </w:r>
      </w:smartTag>
      <w:r w:rsidRPr="002A7D7D">
        <w:rPr>
          <w:rFonts w:ascii="PMingLiU" w:hAnsi="PMingLiU" w:cs="PMingLiU" w:hint="eastAsia"/>
          <w:sz w:val="22"/>
          <w:szCs w:val="22"/>
        </w:rPr>
        <w:t>）；</w:t>
      </w:r>
      <w:r w:rsidRPr="002A7D7D">
        <w:rPr>
          <w:sz w:val="22"/>
          <w:szCs w:val="22"/>
        </w:rPr>
        <w:t>《品類足論》卷</w:t>
      </w:r>
      <w:r w:rsidRPr="00D44B56">
        <w:rPr>
          <w:sz w:val="22"/>
          <w:szCs w:val="22"/>
        </w:rPr>
        <w:t>11</w:t>
      </w:r>
      <w:r w:rsidRPr="002A7D7D">
        <w:rPr>
          <w:rFonts w:hint="eastAsia"/>
          <w:sz w:val="22"/>
          <w:szCs w:val="22"/>
        </w:rPr>
        <w:t>～</w:t>
      </w:r>
      <w:r w:rsidRPr="002A7D7D">
        <w:rPr>
          <w:sz w:val="22"/>
          <w:szCs w:val="22"/>
        </w:rPr>
        <w:t>卷</w:t>
      </w:r>
      <w:r w:rsidRPr="00D44B56">
        <w:rPr>
          <w:sz w:val="22"/>
          <w:szCs w:val="22"/>
        </w:rPr>
        <w:t>12</w:t>
      </w:r>
      <w:r w:rsidRPr="002A7D7D">
        <w:rPr>
          <w:sz w:val="22"/>
          <w:szCs w:val="22"/>
        </w:rPr>
        <w:t>（大正</w:t>
      </w:r>
      <w:r w:rsidRPr="00D44B56">
        <w:rPr>
          <w:sz w:val="22"/>
          <w:szCs w:val="22"/>
        </w:rPr>
        <w:t>26</w:t>
      </w:r>
      <w:r w:rsidRPr="002A7D7D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739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sz w:val="22"/>
            <w:szCs w:val="22"/>
          </w:rPr>
          <w:t>739</w:t>
        </w:r>
        <w:r w:rsidRPr="00D44B56">
          <w:rPr>
            <w:rFonts w:cs="Roman Unicode"/>
            <w:sz w:val="22"/>
            <w:szCs w:val="22"/>
          </w:rPr>
          <w:t>c</w:t>
        </w:r>
      </w:smartTag>
      <w:smartTag w:uri="urn:schemas-microsoft-com:office:smarttags" w:element="chmetcnv">
        <w:smartTagPr>
          <w:attr w:name="UnitName" w:val="C"/>
          <w:attr w:name="SourceValue" w:val="743"/>
          <w:attr w:name="HasSpace" w:val="False"/>
          <w:attr w:name="Negative" w:val="True"/>
          <w:attr w:name="NumberType" w:val="1"/>
          <w:attr w:name="TCSC" w:val="0"/>
        </w:smartTagPr>
        <w:r w:rsidRPr="002A7D7D">
          <w:rPr>
            <w:sz w:val="22"/>
            <w:szCs w:val="22"/>
          </w:rPr>
          <w:t>-</w:t>
        </w:r>
        <w:r w:rsidRPr="00D44B56">
          <w:rPr>
            <w:sz w:val="22"/>
            <w:szCs w:val="22"/>
          </w:rPr>
          <w:t>743</w:t>
        </w:r>
        <w:r w:rsidRPr="00D44B56">
          <w:rPr>
            <w:rFonts w:cs="Roman Unicode"/>
            <w:sz w:val="22"/>
            <w:szCs w:val="22"/>
          </w:rPr>
          <w:t>c</w:t>
        </w:r>
      </w:smartTag>
      <w:r w:rsidRPr="002A7D7D">
        <w:rPr>
          <w:rFonts w:ascii="PMingLiU" w:hAnsi="PMingLiU" w:cs="PMingLiU" w:hint="eastAsia"/>
          <w:sz w:val="22"/>
          <w:szCs w:val="22"/>
        </w:rPr>
        <w:t>）</w:t>
      </w:r>
      <w:r w:rsidRPr="002A7D7D">
        <w:rPr>
          <w:sz w:val="22"/>
          <w:szCs w:val="22"/>
        </w:rPr>
        <w:t>。《大智度論》</w:t>
      </w:r>
      <w:proofErr w:type="gramStart"/>
      <w:r w:rsidRPr="002A7D7D">
        <w:rPr>
          <w:sz w:val="22"/>
          <w:szCs w:val="22"/>
        </w:rPr>
        <w:t>一</w:t>
      </w:r>
      <w:proofErr w:type="gramEnd"/>
      <w:r w:rsidRPr="002A7D7D">
        <w:rPr>
          <w:sz w:val="22"/>
          <w:szCs w:val="22"/>
        </w:rPr>
        <w:t>共有三次引述〈千難品〉</w:t>
      </w:r>
      <w:proofErr w:type="gramStart"/>
      <w:r w:rsidRPr="005B3B03">
        <w:rPr>
          <w:rFonts w:ascii="DFKai-SB" w:eastAsia="DFKai-SB" w:hAnsi="DFKai-SB" w:hint="eastAsia"/>
          <w:sz w:val="22"/>
        </w:rPr>
        <w:t>──</w:t>
      </w:r>
      <w:proofErr w:type="gramEnd"/>
      <w:r w:rsidRPr="002A7D7D">
        <w:rPr>
          <w:sz w:val="22"/>
          <w:szCs w:val="22"/>
        </w:rPr>
        <w:t>卷</w:t>
      </w:r>
      <w:r w:rsidRPr="00D44B56">
        <w:rPr>
          <w:sz w:val="22"/>
          <w:szCs w:val="22"/>
        </w:rPr>
        <w:t>18</w:t>
      </w:r>
      <w:r w:rsidRPr="002A7D7D">
        <w:rPr>
          <w:sz w:val="22"/>
          <w:szCs w:val="22"/>
        </w:rPr>
        <w:t>（大正</w:t>
      </w:r>
      <w:r w:rsidRPr="00D44B56">
        <w:rPr>
          <w:sz w:val="22"/>
          <w:szCs w:val="22"/>
        </w:rPr>
        <w:t>25</w:t>
      </w:r>
      <w:r w:rsidRPr="002A7D7D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95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sz w:val="22"/>
            <w:szCs w:val="22"/>
          </w:rPr>
          <w:t>195</w:t>
        </w:r>
        <w:r w:rsidRPr="00D44B56">
          <w:rPr>
            <w:rFonts w:cs="Roman Unicode"/>
            <w:sz w:val="22"/>
            <w:szCs w:val="22"/>
          </w:rPr>
          <w:t>a</w:t>
        </w:r>
      </w:smartTag>
      <w:r w:rsidRPr="00D44B56">
        <w:rPr>
          <w:sz w:val="22"/>
          <w:szCs w:val="22"/>
        </w:rPr>
        <w:t>15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sz w:val="22"/>
          <w:szCs w:val="22"/>
        </w:rPr>
        <w:t>16</w:t>
      </w:r>
      <w:r w:rsidRPr="002A7D7D">
        <w:rPr>
          <w:sz w:val="22"/>
          <w:szCs w:val="22"/>
        </w:rPr>
        <w:t>）</w:t>
      </w:r>
      <w:r w:rsidRPr="002A7D7D">
        <w:rPr>
          <w:rFonts w:hint="eastAsia"/>
          <w:sz w:val="22"/>
          <w:szCs w:val="22"/>
        </w:rPr>
        <w:t>，</w:t>
      </w:r>
      <w:r w:rsidRPr="002A7D7D">
        <w:rPr>
          <w:sz w:val="22"/>
          <w:szCs w:val="22"/>
        </w:rPr>
        <w:t>卷</w:t>
      </w:r>
      <w:r w:rsidRPr="00D44B56">
        <w:rPr>
          <w:sz w:val="22"/>
          <w:szCs w:val="22"/>
        </w:rPr>
        <w:t>19</w:t>
      </w:r>
      <w:r w:rsidRPr="002A7D7D">
        <w:rPr>
          <w:sz w:val="22"/>
          <w:szCs w:val="22"/>
        </w:rPr>
        <w:t>（大正</w:t>
      </w:r>
      <w:r w:rsidRPr="00D44B56">
        <w:rPr>
          <w:sz w:val="22"/>
          <w:szCs w:val="22"/>
        </w:rPr>
        <w:t>25</w:t>
      </w:r>
      <w:r w:rsidRPr="002A7D7D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03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sz w:val="22"/>
            <w:szCs w:val="22"/>
          </w:rPr>
          <w:t>203</w:t>
        </w:r>
        <w:r w:rsidRPr="00D44B56">
          <w:rPr>
            <w:rFonts w:cs="Roman Unicode"/>
            <w:sz w:val="22"/>
            <w:szCs w:val="22"/>
          </w:rPr>
          <w:t>a</w:t>
        </w:r>
      </w:smartTag>
      <w:r w:rsidRPr="00D44B56">
        <w:rPr>
          <w:sz w:val="22"/>
          <w:szCs w:val="22"/>
        </w:rPr>
        <w:t>8</w:t>
      </w:r>
      <w:r w:rsidRPr="002A7D7D">
        <w:rPr>
          <w:sz w:val="22"/>
          <w:szCs w:val="22"/>
        </w:rPr>
        <w:t>）。這是（《品類足論》）之第七品，名叫〈千問論品〉（大正</w:t>
      </w:r>
      <w:r w:rsidRPr="00D44B56">
        <w:rPr>
          <w:sz w:val="22"/>
          <w:szCs w:val="22"/>
        </w:rPr>
        <w:t>26</w:t>
      </w:r>
      <w:r w:rsidRPr="002A7D7D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663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sz w:val="22"/>
            <w:szCs w:val="22"/>
          </w:rPr>
          <w:t>663</w:t>
        </w:r>
        <w:r w:rsidRPr="00D44B56">
          <w:rPr>
            <w:rFonts w:cs="Roman Unicode"/>
            <w:sz w:val="22"/>
            <w:szCs w:val="22"/>
          </w:rPr>
          <w:t>a</w:t>
        </w:r>
      </w:smartTag>
      <w:r w:rsidRPr="00D44B56">
        <w:rPr>
          <w:sz w:val="22"/>
          <w:szCs w:val="22"/>
        </w:rPr>
        <w:t>5</w:t>
      </w:r>
      <w:r w:rsidRPr="002A7D7D">
        <w:rPr>
          <w:sz w:val="22"/>
          <w:szCs w:val="22"/>
        </w:rPr>
        <w:t>）或〈辯千問品〉（大正</w:t>
      </w:r>
      <w:r w:rsidRPr="00D44B56">
        <w:rPr>
          <w:sz w:val="22"/>
          <w:szCs w:val="22"/>
        </w:rPr>
        <w:t>26</w:t>
      </w:r>
      <w:r w:rsidRPr="002A7D7D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733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sz w:val="22"/>
            <w:szCs w:val="22"/>
          </w:rPr>
          <w:t>733</w:t>
        </w:r>
        <w:r w:rsidRPr="00D44B56">
          <w:rPr>
            <w:rFonts w:cs="Roman Unicode"/>
            <w:sz w:val="22"/>
            <w:szCs w:val="22"/>
          </w:rPr>
          <w:t>a</w:t>
        </w:r>
      </w:smartTag>
      <w:r w:rsidRPr="00D44B56">
        <w:rPr>
          <w:sz w:val="22"/>
          <w:szCs w:val="22"/>
        </w:rPr>
        <w:t>17</w:t>
      </w:r>
      <w:r w:rsidRPr="002A7D7D">
        <w:rPr>
          <w:sz w:val="22"/>
          <w:szCs w:val="22"/>
        </w:rPr>
        <w:t>）。</w:t>
      </w:r>
    </w:p>
  </w:footnote>
  <w:footnote w:id="116">
    <w:p w:rsidR="00A966BB" w:rsidRDefault="00A966BB" w:rsidP="00A44D74">
      <w:pPr>
        <w:tabs>
          <w:tab w:val="left" w:pos="1904"/>
          <w:tab w:val="left" w:pos="3360"/>
        </w:tabs>
        <w:snapToGrid w:val="0"/>
        <w:spacing w:line="0" w:lineRule="atLeast"/>
        <w:jc w:val="both"/>
        <w:rPr>
          <w:rFonts w:ascii="PMingLiU" w:hAnsi="PMingLiU"/>
          <w:sz w:val="22"/>
        </w:rPr>
      </w:pPr>
      <w:r w:rsidRPr="00D44B56">
        <w:rPr>
          <w:rStyle w:val="a6"/>
          <w:rFonts w:ascii="Times New Roman" w:eastAsia="PMingLiU" w:hAnsi="Times New Roman" w:cs="Times New Roman"/>
          <w:sz w:val="22"/>
        </w:rPr>
        <w:footnoteRef/>
      </w:r>
      <w:r w:rsidRPr="00082349">
        <w:rPr>
          <w:rFonts w:ascii="Times New Roman" w:hAnsi="Times New Roman" w:cs="Times New Roman" w:hint="eastAsia"/>
          <w:color w:val="FF0000"/>
          <w:sz w:val="22"/>
        </w:rPr>
        <w:t>!!</w:t>
      </w:r>
      <w:r>
        <w:rPr>
          <w:rFonts w:ascii="PMingLiU" w:hAnsi="PMingLiU"/>
          <w:bCs/>
          <w:sz w:val="22"/>
        </w:rPr>
        <w:tab/>
      </w:r>
      <w:proofErr w:type="gramStart"/>
      <w:r w:rsidRPr="002A7D7D">
        <w:rPr>
          <w:rFonts w:ascii="PMingLiU" w:hAnsi="PMingLiU"/>
          <w:bCs/>
          <w:sz w:val="22"/>
        </w:rPr>
        <w:t>┌</w:t>
      </w:r>
      <w:proofErr w:type="gramEnd"/>
      <w:r w:rsidRPr="002A7D7D">
        <w:rPr>
          <w:rFonts w:ascii="PMingLiU" w:hAnsi="PMingLiU"/>
          <w:sz w:val="22"/>
        </w:rPr>
        <w:t>身（</w:t>
      </w:r>
      <w:r w:rsidRPr="00D44B56">
        <w:rPr>
          <w:rFonts w:ascii="Times New Roman" w:eastAsia="PMingLiU" w:hAnsi="Times New Roman" w:cs="Times New Roman"/>
          <w:sz w:val="22"/>
        </w:rPr>
        <w:t>5</w:t>
      </w:r>
      <w:r w:rsidRPr="002A7D7D">
        <w:rPr>
          <w:rFonts w:ascii="PMingLiU" w:hAnsi="PMingLiU"/>
          <w:sz w:val="22"/>
        </w:rPr>
        <w:t>）</w:t>
      </w:r>
      <w:proofErr w:type="gramStart"/>
      <w:r>
        <w:rPr>
          <w:rFonts w:ascii="PMingLiU" w:hAnsi="PMingLiU" w:hint="eastAsia"/>
          <w:sz w:val="22"/>
        </w:rPr>
        <w:t>──</w:t>
      </w:r>
      <w:proofErr w:type="gramEnd"/>
      <w:r>
        <w:rPr>
          <w:rFonts w:ascii="PMingLiU" w:hAnsi="PMingLiU"/>
          <w:sz w:val="22"/>
        </w:rPr>
        <w:tab/>
        <w:t>自身、他身；五情、五塵；四大、</w:t>
      </w:r>
      <w:proofErr w:type="gramStart"/>
      <w:r>
        <w:rPr>
          <w:rFonts w:ascii="PMingLiU" w:hAnsi="PMingLiU"/>
          <w:sz w:val="22"/>
        </w:rPr>
        <w:t>造色</w:t>
      </w:r>
      <w:proofErr w:type="gramEnd"/>
      <w:r>
        <w:rPr>
          <w:rFonts w:ascii="PMingLiU" w:hAnsi="PMingLiU"/>
          <w:sz w:val="22"/>
        </w:rPr>
        <w:t>；覺受、不覺受；自</w:t>
      </w:r>
    </w:p>
    <w:p w:rsidR="00A966BB" w:rsidRPr="002A7D7D" w:rsidRDefault="00A966BB" w:rsidP="00A44D74">
      <w:pPr>
        <w:tabs>
          <w:tab w:val="left" w:pos="1904"/>
          <w:tab w:val="left" w:pos="3360"/>
          <w:tab w:val="left" w:pos="3402"/>
        </w:tabs>
        <w:snapToGrid w:val="0"/>
        <w:spacing w:line="0" w:lineRule="atLeast"/>
        <w:jc w:val="both"/>
        <w:rPr>
          <w:rFonts w:ascii="PMingLiU" w:hAnsi="PMingLiU"/>
          <w:sz w:val="22"/>
        </w:rPr>
      </w:pPr>
      <w:r>
        <w:rPr>
          <w:rFonts w:ascii="PMingLiU" w:hAnsi="PMingLiU"/>
          <w:sz w:val="22"/>
        </w:rPr>
        <w:tab/>
      </w:r>
      <w:proofErr w:type="gramStart"/>
      <w:r w:rsidRPr="002A7D7D">
        <w:rPr>
          <w:rFonts w:ascii="PMingLiU" w:hAnsi="PMingLiU"/>
          <w:sz w:val="22"/>
        </w:rPr>
        <w:t>│</w:t>
      </w:r>
      <w:proofErr w:type="gramEnd"/>
      <w:r>
        <w:rPr>
          <w:rFonts w:ascii="PMingLiU" w:hAnsi="PMingLiU"/>
          <w:sz w:val="22"/>
        </w:rPr>
        <w:tab/>
        <w:t>身</w:t>
      </w:r>
      <w:r w:rsidRPr="002A7D7D">
        <w:rPr>
          <w:rFonts w:ascii="PMingLiU" w:hAnsi="PMingLiU"/>
          <w:sz w:val="22"/>
        </w:rPr>
        <w:t>外人事物。</w:t>
      </w:r>
    </w:p>
    <w:p w:rsidR="00A966BB" w:rsidRPr="00D10AC1" w:rsidRDefault="00A966BB" w:rsidP="00A44D74">
      <w:pPr>
        <w:tabs>
          <w:tab w:val="left" w:pos="1904"/>
          <w:tab w:val="left" w:pos="3360"/>
        </w:tabs>
        <w:snapToGrid w:val="0"/>
        <w:spacing w:line="0" w:lineRule="atLeast"/>
        <w:jc w:val="both"/>
        <w:rPr>
          <w:rFonts w:ascii="PMingLiU" w:hAnsi="PMingLiU"/>
          <w:sz w:val="22"/>
        </w:rPr>
      </w:pPr>
      <w:r>
        <w:rPr>
          <w:rFonts w:ascii="PMingLiU" w:hAnsi="PMingLiU"/>
          <w:sz w:val="22"/>
        </w:rPr>
        <w:tab/>
      </w:r>
      <w:proofErr w:type="gramStart"/>
      <w:r w:rsidRPr="002A7D7D">
        <w:rPr>
          <w:rFonts w:ascii="PMingLiU" w:hAnsi="PMingLiU"/>
          <w:sz w:val="22"/>
        </w:rPr>
        <w:t>│</w:t>
      </w:r>
      <w:proofErr w:type="gramEnd"/>
      <w:r w:rsidRPr="002A7D7D">
        <w:rPr>
          <w:rFonts w:ascii="PMingLiU" w:hAnsi="PMingLiU"/>
          <w:sz w:val="22"/>
        </w:rPr>
        <w:t>受（</w:t>
      </w:r>
      <w:r w:rsidRPr="00D44B56">
        <w:rPr>
          <w:rFonts w:ascii="Times New Roman" w:eastAsia="PMingLiU" w:hAnsi="Times New Roman" w:cs="Times New Roman"/>
          <w:sz w:val="22"/>
        </w:rPr>
        <w:t>6</w:t>
      </w:r>
      <w:r w:rsidRPr="002A7D7D">
        <w:rPr>
          <w:rFonts w:ascii="PMingLiU" w:hAnsi="PMingLiU"/>
          <w:sz w:val="22"/>
        </w:rPr>
        <w:t>）</w:t>
      </w:r>
      <w:proofErr w:type="gramStart"/>
      <w:r>
        <w:rPr>
          <w:rFonts w:ascii="PMingLiU" w:hAnsi="PMingLiU" w:hint="eastAsia"/>
          <w:sz w:val="22"/>
        </w:rPr>
        <w:t>──</w:t>
      </w:r>
      <w:proofErr w:type="gramEnd"/>
      <w:r>
        <w:rPr>
          <w:rFonts w:ascii="PMingLiU" w:hAnsi="PMingLiU"/>
          <w:sz w:val="22"/>
        </w:rPr>
        <w:tab/>
      </w:r>
      <w:r w:rsidRPr="00D10AC1">
        <w:rPr>
          <w:rFonts w:ascii="PMingLiU" w:hAnsi="PMingLiU"/>
          <w:b/>
          <w:sz w:val="22"/>
          <w:u w:val="single"/>
        </w:rPr>
        <w:t>身受、</w:t>
      </w:r>
      <w:proofErr w:type="gramStart"/>
      <w:r w:rsidRPr="00D10AC1">
        <w:rPr>
          <w:rFonts w:ascii="PMingLiU" w:hAnsi="PMingLiU"/>
          <w:b/>
          <w:sz w:val="22"/>
          <w:u w:val="single"/>
        </w:rPr>
        <w:t>心受</w:t>
      </w:r>
      <w:proofErr w:type="gramEnd"/>
      <w:r w:rsidRPr="00D10AC1">
        <w:rPr>
          <w:rFonts w:ascii="PMingLiU" w:hAnsi="PMingLiU"/>
          <w:sz w:val="22"/>
        </w:rPr>
        <w:t>；</w:t>
      </w:r>
      <w:r w:rsidRPr="00D10AC1">
        <w:rPr>
          <w:rFonts w:ascii="PMingLiU" w:hAnsi="PMingLiU"/>
          <w:b/>
          <w:sz w:val="22"/>
          <w:u w:val="single"/>
        </w:rPr>
        <w:t>五識相應受、意識相應受</w:t>
      </w:r>
      <w:r w:rsidRPr="00D10AC1">
        <w:rPr>
          <w:rFonts w:ascii="PMingLiU" w:hAnsi="PMingLiU"/>
          <w:sz w:val="22"/>
        </w:rPr>
        <w:t>；內六入生邊、外六</w:t>
      </w:r>
    </w:p>
    <w:p w:rsidR="00A966BB" w:rsidRPr="00D10AC1" w:rsidRDefault="00A966BB" w:rsidP="00A44D74">
      <w:pPr>
        <w:tabs>
          <w:tab w:val="left" w:pos="1904"/>
          <w:tab w:val="left" w:pos="3360"/>
        </w:tabs>
        <w:snapToGrid w:val="0"/>
        <w:spacing w:line="0" w:lineRule="atLeast"/>
        <w:ind w:leftChars="135" w:left="324"/>
        <w:jc w:val="both"/>
        <w:rPr>
          <w:rFonts w:ascii="PMingLiU" w:hAnsi="PMingLiU"/>
          <w:sz w:val="22"/>
        </w:rPr>
      </w:pPr>
      <w:r w:rsidRPr="00D10AC1">
        <w:rPr>
          <w:rFonts w:ascii="PMingLiU" w:hAnsi="PMingLiU"/>
          <w:sz w:val="22"/>
        </w:rPr>
        <w:t>四</w:t>
      </w:r>
      <w:proofErr w:type="gramStart"/>
      <w:r w:rsidRPr="00D10AC1">
        <w:rPr>
          <w:rFonts w:ascii="PMingLiU" w:hAnsi="PMingLiU"/>
          <w:sz w:val="22"/>
        </w:rPr>
        <w:t>念處之內</w:t>
      </w:r>
      <w:proofErr w:type="gramEnd"/>
      <w:r w:rsidRPr="00D10AC1">
        <w:rPr>
          <w:rFonts w:ascii="PMingLiU" w:hAnsi="PMingLiU"/>
          <w:sz w:val="22"/>
        </w:rPr>
        <w:t>外觀</w:t>
      </w:r>
      <w:r w:rsidRPr="00D10AC1">
        <w:rPr>
          <w:rFonts w:ascii="PMingLiU" w:hAnsi="PMingLiU"/>
          <w:sz w:val="22"/>
        </w:rPr>
        <w:tab/>
      </w:r>
      <w:proofErr w:type="gramStart"/>
      <w:r w:rsidRPr="00D10AC1">
        <w:rPr>
          <w:rFonts w:ascii="PMingLiU" w:hAnsi="PMingLiU"/>
          <w:bCs/>
          <w:sz w:val="22"/>
        </w:rPr>
        <w:t>┤</w:t>
      </w:r>
      <w:proofErr w:type="gramEnd"/>
      <w:r w:rsidRPr="00D10AC1">
        <w:rPr>
          <w:rFonts w:ascii="PMingLiU" w:hAnsi="PMingLiU"/>
          <w:sz w:val="22"/>
        </w:rPr>
        <w:tab/>
        <w:t>入生邊；</w:t>
      </w:r>
      <w:r w:rsidRPr="00D10AC1">
        <w:rPr>
          <w:rFonts w:ascii="PMingLiU" w:hAnsi="PMingLiU"/>
          <w:b/>
          <w:sz w:val="22"/>
          <w:u w:val="single"/>
        </w:rPr>
        <w:t>粗、細</w:t>
      </w:r>
      <w:r w:rsidRPr="00D10AC1">
        <w:rPr>
          <w:rFonts w:ascii="PMingLiU" w:hAnsi="PMingLiU"/>
          <w:sz w:val="22"/>
        </w:rPr>
        <w:t>；</w:t>
      </w:r>
      <w:proofErr w:type="gramStart"/>
      <w:r w:rsidRPr="00D10AC1">
        <w:rPr>
          <w:rFonts w:ascii="PMingLiU" w:hAnsi="PMingLiU"/>
          <w:sz w:val="22"/>
        </w:rPr>
        <w:t>緣內、緣外</w:t>
      </w:r>
      <w:proofErr w:type="gramEnd"/>
      <w:r w:rsidRPr="00D10AC1">
        <w:rPr>
          <w:rFonts w:ascii="PMingLiU" w:hAnsi="PMingLiU"/>
          <w:sz w:val="22"/>
        </w:rPr>
        <w:t>；一零八受、餘受。</w:t>
      </w:r>
    </w:p>
    <w:p w:rsidR="00A966BB" w:rsidRPr="002A7D7D" w:rsidRDefault="00A966BB" w:rsidP="00A44D74">
      <w:pPr>
        <w:tabs>
          <w:tab w:val="left" w:pos="1904"/>
          <w:tab w:val="left" w:pos="3360"/>
        </w:tabs>
        <w:snapToGrid w:val="0"/>
        <w:spacing w:line="0" w:lineRule="atLeast"/>
        <w:jc w:val="both"/>
        <w:rPr>
          <w:rFonts w:ascii="PMingLiU" w:hAnsi="PMingLiU"/>
          <w:sz w:val="22"/>
        </w:rPr>
      </w:pPr>
      <w:r>
        <w:rPr>
          <w:rFonts w:ascii="PMingLiU" w:hAnsi="PMingLiU"/>
          <w:sz w:val="22"/>
        </w:rPr>
        <w:tab/>
      </w:r>
      <w:proofErr w:type="gramStart"/>
      <w:r w:rsidRPr="002A7D7D">
        <w:rPr>
          <w:rFonts w:ascii="PMingLiU" w:hAnsi="PMingLiU"/>
          <w:sz w:val="22"/>
        </w:rPr>
        <w:t>│</w:t>
      </w:r>
      <w:proofErr w:type="gramEnd"/>
      <w:r w:rsidRPr="002A7D7D">
        <w:rPr>
          <w:rFonts w:ascii="PMingLiU" w:hAnsi="PMingLiU"/>
          <w:sz w:val="22"/>
        </w:rPr>
        <w:t>心（</w:t>
      </w:r>
      <w:r w:rsidRPr="00D44B56">
        <w:rPr>
          <w:rFonts w:ascii="Times New Roman" w:eastAsia="PMingLiU" w:hAnsi="Times New Roman" w:cs="Times New Roman"/>
          <w:sz w:val="22"/>
        </w:rPr>
        <w:t>4</w:t>
      </w:r>
      <w:r w:rsidRPr="002A7D7D">
        <w:rPr>
          <w:rFonts w:ascii="PMingLiU" w:hAnsi="PMingLiU"/>
          <w:sz w:val="22"/>
        </w:rPr>
        <w:t>）</w:t>
      </w:r>
      <w:proofErr w:type="gramStart"/>
      <w:r>
        <w:rPr>
          <w:rFonts w:ascii="PMingLiU" w:hAnsi="PMingLiU" w:hint="eastAsia"/>
          <w:sz w:val="22"/>
        </w:rPr>
        <w:t>──</w:t>
      </w:r>
      <w:proofErr w:type="gramEnd"/>
      <w:r>
        <w:rPr>
          <w:rFonts w:ascii="PMingLiU" w:hAnsi="PMingLiU"/>
          <w:sz w:val="22"/>
        </w:rPr>
        <w:tab/>
      </w:r>
      <w:proofErr w:type="gramStart"/>
      <w:r w:rsidRPr="002A7D7D">
        <w:rPr>
          <w:rFonts w:ascii="PMingLiU" w:hAnsi="PMingLiU"/>
          <w:b/>
          <w:sz w:val="22"/>
          <w:u w:val="single"/>
        </w:rPr>
        <w:t>緣外、緣內</w:t>
      </w:r>
      <w:proofErr w:type="gramEnd"/>
      <w:r w:rsidRPr="002A7D7D">
        <w:rPr>
          <w:rFonts w:ascii="PMingLiU" w:hAnsi="PMingLiU"/>
          <w:sz w:val="22"/>
        </w:rPr>
        <w:t>；</w:t>
      </w:r>
      <w:r w:rsidRPr="002A7D7D">
        <w:rPr>
          <w:rFonts w:ascii="PMingLiU" w:hAnsi="PMingLiU"/>
          <w:b/>
          <w:sz w:val="22"/>
          <w:u w:val="single"/>
        </w:rPr>
        <w:t>五識、心意識</w:t>
      </w:r>
      <w:r w:rsidRPr="002A7D7D">
        <w:rPr>
          <w:rFonts w:ascii="PMingLiU" w:hAnsi="PMingLiU"/>
          <w:sz w:val="22"/>
        </w:rPr>
        <w:t>；</w:t>
      </w:r>
      <w:proofErr w:type="gramStart"/>
      <w:r w:rsidRPr="002A7D7D">
        <w:rPr>
          <w:rFonts w:ascii="PMingLiU" w:hAnsi="PMingLiU"/>
          <w:sz w:val="22"/>
        </w:rPr>
        <w:t>攝心、亂心</w:t>
      </w:r>
      <w:proofErr w:type="gramEnd"/>
      <w:r w:rsidRPr="002A7D7D">
        <w:rPr>
          <w:rFonts w:ascii="PMingLiU" w:hAnsi="PMingLiU"/>
          <w:sz w:val="22"/>
        </w:rPr>
        <w:t>；內五蓋七覺相應、</w:t>
      </w:r>
    </w:p>
    <w:p w:rsidR="00A966BB" w:rsidRPr="002A7D7D" w:rsidRDefault="00A966BB" w:rsidP="00A44D74">
      <w:pPr>
        <w:tabs>
          <w:tab w:val="left" w:pos="1904"/>
          <w:tab w:val="left" w:pos="3360"/>
        </w:tabs>
        <w:snapToGrid w:val="0"/>
        <w:spacing w:line="0" w:lineRule="atLeast"/>
        <w:jc w:val="both"/>
        <w:rPr>
          <w:rFonts w:ascii="PMingLiU" w:hAnsi="PMingLiU"/>
          <w:sz w:val="22"/>
        </w:rPr>
      </w:pPr>
      <w:r>
        <w:rPr>
          <w:rFonts w:ascii="PMingLiU" w:hAnsi="PMingLiU"/>
          <w:sz w:val="22"/>
        </w:rPr>
        <w:tab/>
      </w:r>
      <w:proofErr w:type="gramStart"/>
      <w:r w:rsidRPr="002A7D7D">
        <w:rPr>
          <w:rFonts w:ascii="PMingLiU" w:hAnsi="PMingLiU"/>
          <w:sz w:val="22"/>
        </w:rPr>
        <w:t>│</w:t>
      </w:r>
      <w:proofErr w:type="gramEnd"/>
      <w:r>
        <w:rPr>
          <w:rFonts w:ascii="PMingLiU" w:hAnsi="PMingLiU"/>
          <w:sz w:val="22"/>
        </w:rPr>
        <w:tab/>
      </w:r>
      <w:r w:rsidRPr="002A7D7D">
        <w:rPr>
          <w:rFonts w:ascii="PMingLiU" w:hAnsi="PMingLiU"/>
          <w:sz w:val="22"/>
        </w:rPr>
        <w:t>外五蓋七覺相應。</w:t>
      </w:r>
    </w:p>
    <w:p w:rsidR="00A966BB" w:rsidRPr="002A7D7D" w:rsidRDefault="00A966BB" w:rsidP="00A44D74">
      <w:pPr>
        <w:tabs>
          <w:tab w:val="left" w:pos="1904"/>
          <w:tab w:val="left" w:pos="3360"/>
        </w:tabs>
        <w:snapToGrid w:val="0"/>
        <w:spacing w:line="0" w:lineRule="atLeast"/>
        <w:jc w:val="both"/>
        <w:rPr>
          <w:rFonts w:ascii="PMingLiU" w:hAnsi="PMingLiU"/>
          <w:sz w:val="22"/>
        </w:rPr>
      </w:pPr>
      <w:r w:rsidRPr="002A7D7D">
        <w:rPr>
          <w:rFonts w:ascii="PMingLiU" w:hAnsi="PMingLiU"/>
          <w:sz w:val="22"/>
        </w:rPr>
        <w:tab/>
      </w:r>
      <w:proofErr w:type="gramStart"/>
      <w:r w:rsidRPr="002A7D7D">
        <w:rPr>
          <w:rFonts w:ascii="PMingLiU" w:hAnsi="PMingLiU"/>
          <w:bCs/>
          <w:sz w:val="22"/>
        </w:rPr>
        <w:t>└</w:t>
      </w:r>
      <w:proofErr w:type="gramEnd"/>
      <w:r w:rsidRPr="002A7D7D">
        <w:rPr>
          <w:rFonts w:ascii="PMingLiU" w:hAnsi="PMingLiU"/>
          <w:sz w:val="22"/>
        </w:rPr>
        <w:t>法（</w:t>
      </w:r>
      <w:r w:rsidRPr="00D44B56">
        <w:rPr>
          <w:rFonts w:ascii="Times New Roman" w:eastAsia="PMingLiU" w:hAnsi="Times New Roman" w:cs="Times New Roman"/>
          <w:sz w:val="22"/>
        </w:rPr>
        <w:t>2</w:t>
      </w:r>
      <w:r w:rsidRPr="002A7D7D">
        <w:rPr>
          <w:rFonts w:ascii="PMingLiU" w:hAnsi="PMingLiU"/>
          <w:sz w:val="22"/>
        </w:rPr>
        <w:t>）</w:t>
      </w:r>
      <w:proofErr w:type="gramStart"/>
      <w:r>
        <w:rPr>
          <w:rFonts w:ascii="PMingLiU" w:hAnsi="PMingLiU" w:hint="eastAsia"/>
          <w:sz w:val="22"/>
        </w:rPr>
        <w:t>──</w:t>
      </w:r>
      <w:proofErr w:type="gramEnd"/>
      <w:r>
        <w:rPr>
          <w:rFonts w:ascii="PMingLiU" w:hAnsi="PMingLiU"/>
          <w:sz w:val="22"/>
        </w:rPr>
        <w:tab/>
      </w:r>
      <w:proofErr w:type="gramStart"/>
      <w:r w:rsidRPr="002A7D7D">
        <w:rPr>
          <w:rFonts w:ascii="PMingLiU" w:hAnsi="PMingLiU"/>
          <w:sz w:val="22"/>
        </w:rPr>
        <w:t>緣內</w:t>
      </w:r>
      <w:r w:rsidRPr="002A7D7D">
        <w:rPr>
          <w:rFonts w:ascii="PMingLiU" w:hAnsi="PMingLiU" w:hint="eastAsia"/>
          <w:sz w:val="22"/>
        </w:rPr>
        <w:t>，</w:t>
      </w:r>
      <w:r w:rsidRPr="002A7D7D">
        <w:rPr>
          <w:rFonts w:ascii="PMingLiU" w:hAnsi="PMingLiU"/>
          <w:sz w:val="22"/>
        </w:rPr>
        <w:t>緣外</w:t>
      </w:r>
      <w:proofErr w:type="gramEnd"/>
      <w:r w:rsidRPr="002A7D7D">
        <w:rPr>
          <w:rFonts w:ascii="PMingLiU" w:hAnsi="PMingLiU" w:hint="eastAsia"/>
          <w:sz w:val="22"/>
        </w:rPr>
        <w:t>、</w:t>
      </w:r>
      <w:r w:rsidRPr="002A7D7D">
        <w:rPr>
          <w:rFonts w:ascii="PMingLiU" w:hAnsi="PMingLiU"/>
          <w:sz w:val="22"/>
        </w:rPr>
        <w:t>無為</w:t>
      </w:r>
      <w:r w:rsidRPr="002A7D7D">
        <w:rPr>
          <w:rFonts w:ascii="PMingLiU" w:hAnsi="PMingLiU" w:hint="eastAsia"/>
          <w:sz w:val="22"/>
        </w:rPr>
        <w:t>、</w:t>
      </w:r>
      <w:r w:rsidRPr="002A7D7D">
        <w:rPr>
          <w:rFonts w:ascii="PMingLiU" w:hAnsi="PMingLiU"/>
          <w:sz w:val="22"/>
        </w:rPr>
        <w:t>不相應；心所</w:t>
      </w:r>
      <w:r w:rsidRPr="002A7D7D">
        <w:rPr>
          <w:rFonts w:ascii="PMingLiU" w:hAnsi="PMingLiU" w:hint="eastAsia"/>
          <w:sz w:val="22"/>
        </w:rPr>
        <w:t>，</w:t>
      </w:r>
      <w:r w:rsidRPr="002A7D7D">
        <w:rPr>
          <w:rFonts w:ascii="PMingLiU" w:hAnsi="PMingLiU"/>
          <w:sz w:val="22"/>
        </w:rPr>
        <w:t>無為</w:t>
      </w:r>
      <w:r w:rsidRPr="002A7D7D">
        <w:rPr>
          <w:rFonts w:ascii="PMingLiU" w:hAnsi="PMingLiU" w:hint="eastAsia"/>
          <w:sz w:val="22"/>
        </w:rPr>
        <w:t>、</w:t>
      </w:r>
      <w:r w:rsidRPr="002A7D7D">
        <w:rPr>
          <w:rFonts w:ascii="PMingLiU" w:hAnsi="PMingLiU"/>
          <w:sz w:val="22"/>
        </w:rPr>
        <w:t>不相應。</w:t>
      </w:r>
      <w:r w:rsidRPr="00082349">
        <w:rPr>
          <w:rFonts w:ascii="Times New Roman" w:hAnsi="Times New Roman" w:cs="Times New Roman" w:hint="eastAsia"/>
          <w:color w:val="FF0000"/>
          <w:sz w:val="22"/>
        </w:rPr>
        <w:t>!!</w:t>
      </w:r>
    </w:p>
    <w:p w:rsidR="00A966BB" w:rsidRPr="002A7D7D" w:rsidRDefault="00A966BB" w:rsidP="00A44D74">
      <w:pPr>
        <w:snapToGrid w:val="0"/>
        <w:spacing w:line="0" w:lineRule="atLeast"/>
        <w:jc w:val="right"/>
        <w:rPr>
          <w:sz w:val="22"/>
        </w:rPr>
      </w:pPr>
      <w:proofErr w:type="gramStart"/>
      <w:r w:rsidRPr="002A7D7D">
        <w:rPr>
          <w:rFonts w:hAnsi="PMingLiU"/>
          <w:sz w:val="22"/>
        </w:rPr>
        <w:t>（</w:t>
      </w:r>
      <w:proofErr w:type="gramEnd"/>
      <w:r w:rsidRPr="002A7D7D">
        <w:rPr>
          <w:rFonts w:hAnsi="PMingLiU"/>
          <w:sz w:val="22"/>
        </w:rPr>
        <w:t>印順法師，《大智度論筆記》</w:t>
      </w:r>
      <w:r w:rsidRPr="002A7D7D">
        <w:rPr>
          <w:rFonts w:ascii="Times New Roman" w:hAnsi="Times New Roman" w:cs="Times New Roman"/>
          <w:sz w:val="22"/>
        </w:rPr>
        <w:t>〔</w:t>
      </w:r>
      <w:r w:rsidRPr="00D44B56">
        <w:rPr>
          <w:rFonts w:ascii="Times New Roman" w:eastAsia="PMingLiU" w:hAnsi="Times New Roman" w:cs="Times New Roman"/>
          <w:sz w:val="22"/>
        </w:rPr>
        <w:t>A032</w:t>
      </w:r>
      <w:r w:rsidRPr="002A7D7D">
        <w:rPr>
          <w:rFonts w:ascii="Times New Roman" w:hAnsi="Times New Roman" w:cs="Times New Roman"/>
          <w:sz w:val="22"/>
        </w:rPr>
        <w:t>〕</w:t>
      </w:r>
      <w:r w:rsidRPr="00D44B56">
        <w:rPr>
          <w:rFonts w:ascii="Times New Roman" w:eastAsia="PMingLiU" w:hAnsi="Times New Roman" w:cs="Times New Roman"/>
          <w:sz w:val="22"/>
        </w:rPr>
        <w:t>p</w:t>
      </w:r>
      <w:r w:rsidRPr="002A7D7D">
        <w:rPr>
          <w:rFonts w:ascii="Times New Roman" w:hAnsi="Times New Roman" w:cs="Times New Roman"/>
          <w:sz w:val="22"/>
        </w:rPr>
        <w:t>.</w:t>
      </w:r>
      <w:r w:rsidRPr="00D44B56">
        <w:rPr>
          <w:rFonts w:ascii="Times New Roman" w:eastAsia="PMingLiU" w:hAnsi="Times New Roman" w:cs="Times New Roman"/>
          <w:sz w:val="22"/>
        </w:rPr>
        <w:t>60</w:t>
      </w:r>
      <w:proofErr w:type="gramStart"/>
      <w:r w:rsidRPr="002A7D7D">
        <w:rPr>
          <w:rFonts w:ascii="Times New Roman" w:hAnsi="Times New Roman" w:cs="Times New Roman"/>
          <w:sz w:val="22"/>
        </w:rPr>
        <w:t>）</w:t>
      </w:r>
      <w:proofErr w:type="gramEnd"/>
      <w:r w:rsidRPr="002A7D7D">
        <w:rPr>
          <w:rFonts w:ascii="Times New Roman" w:hAnsi="Times New Roman" w:cs="Times New Roman"/>
          <w:b/>
          <w:sz w:val="22"/>
        </w:rPr>
        <w:t xml:space="preserve"> </w:t>
      </w:r>
      <w:proofErr w:type="gramStart"/>
      <w:r w:rsidRPr="002A7D7D">
        <w:rPr>
          <w:rFonts w:ascii="Times New Roman" w:hAnsi="Times New Roman" w:cs="Times New Roman"/>
          <w:b/>
          <w:sz w:val="22"/>
        </w:rPr>
        <w:t>〔</w:t>
      </w:r>
      <w:proofErr w:type="gramEnd"/>
      <w:r w:rsidRPr="002A7D7D">
        <w:rPr>
          <w:rFonts w:ascii="Times New Roman" w:hAnsi="Times New Roman" w:cs="Times New Roman"/>
          <w:b/>
          <w:sz w:val="22"/>
        </w:rPr>
        <w:t>案：加底線者，內外次序應互調。〕</w:t>
      </w:r>
    </w:p>
  </w:footnote>
  <w:footnote w:id="117">
    <w:p w:rsidR="00A966BB" w:rsidRPr="002A7D7D" w:rsidRDefault="00A966BB" w:rsidP="00A44D7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bCs/>
          <w:sz w:val="22"/>
          <w:szCs w:val="22"/>
        </w:rPr>
        <w:t xml:space="preserve"> </w:t>
      </w:r>
      <w:proofErr w:type="gramStart"/>
      <w:r w:rsidRPr="002A7D7D">
        <w:rPr>
          <w:bCs/>
          <w:sz w:val="22"/>
          <w:szCs w:val="22"/>
        </w:rPr>
        <w:t>身念處</w:t>
      </w:r>
      <w:proofErr w:type="gramEnd"/>
      <w:r w:rsidRPr="002A7D7D">
        <w:rPr>
          <w:bCs/>
          <w:sz w:val="22"/>
          <w:szCs w:val="22"/>
        </w:rPr>
        <w:t>有以他例自</w:t>
      </w:r>
      <w:proofErr w:type="gramStart"/>
      <w:r w:rsidRPr="002A7D7D">
        <w:rPr>
          <w:bCs/>
          <w:sz w:val="22"/>
          <w:szCs w:val="22"/>
        </w:rPr>
        <w:t>之</w:t>
      </w:r>
      <w:proofErr w:type="gramEnd"/>
      <w:r w:rsidRPr="002A7D7D">
        <w:rPr>
          <w:bCs/>
          <w:sz w:val="22"/>
          <w:szCs w:val="22"/>
        </w:rPr>
        <w:t>觀。</w:t>
      </w:r>
      <w:proofErr w:type="gramStart"/>
      <w:r w:rsidRPr="002A7D7D">
        <w:rPr>
          <w:bCs/>
          <w:sz w:val="22"/>
          <w:szCs w:val="22"/>
        </w:rPr>
        <w:t>（</w:t>
      </w:r>
      <w:proofErr w:type="gramEnd"/>
      <w:r w:rsidRPr="002A7D7D">
        <w:rPr>
          <w:bCs/>
          <w:sz w:val="22"/>
          <w:szCs w:val="22"/>
        </w:rPr>
        <w:t>印順法師，《大智度論筆記》［</w:t>
      </w:r>
      <w:r w:rsidRPr="00D44B56">
        <w:rPr>
          <w:rFonts w:cs="Roman Unicode"/>
          <w:bCs/>
          <w:sz w:val="22"/>
          <w:szCs w:val="22"/>
        </w:rPr>
        <w:t>A</w:t>
      </w:r>
      <w:r w:rsidRPr="00D44B56">
        <w:rPr>
          <w:bCs/>
          <w:sz w:val="22"/>
          <w:szCs w:val="22"/>
        </w:rPr>
        <w:t>040</w:t>
      </w:r>
      <w:r w:rsidRPr="002A7D7D">
        <w:rPr>
          <w:bCs/>
          <w:sz w:val="22"/>
          <w:szCs w:val="22"/>
        </w:rPr>
        <w:t>］</w:t>
      </w:r>
      <w:r w:rsidRPr="00D44B56">
        <w:rPr>
          <w:bCs/>
          <w:sz w:val="22"/>
          <w:szCs w:val="22"/>
        </w:rPr>
        <w:t>p</w:t>
      </w:r>
      <w:r w:rsidRPr="002A7D7D">
        <w:rPr>
          <w:bCs/>
          <w:sz w:val="22"/>
          <w:szCs w:val="22"/>
        </w:rPr>
        <w:t>.</w:t>
      </w:r>
      <w:r w:rsidRPr="00D44B56">
        <w:rPr>
          <w:bCs/>
          <w:sz w:val="22"/>
          <w:szCs w:val="22"/>
        </w:rPr>
        <w:t>77</w:t>
      </w:r>
      <w:proofErr w:type="gramStart"/>
      <w:r w:rsidRPr="002A7D7D">
        <w:rPr>
          <w:bCs/>
          <w:sz w:val="22"/>
          <w:szCs w:val="22"/>
        </w:rPr>
        <w:t>）</w:t>
      </w:r>
      <w:proofErr w:type="gramEnd"/>
    </w:p>
  </w:footnote>
  <w:footnote w:id="118">
    <w:p w:rsidR="00A966BB" w:rsidRPr="002A7D7D" w:rsidRDefault="00A966BB" w:rsidP="00A44D7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sz w:val="22"/>
          <w:szCs w:val="22"/>
        </w:rPr>
        <w:t xml:space="preserve"> </w:t>
      </w:r>
      <w:r w:rsidRPr="00587679">
        <w:rPr>
          <w:bCs/>
          <w:sz w:val="22"/>
          <w:szCs w:val="22"/>
        </w:rPr>
        <w:t>參見</w:t>
      </w:r>
      <w:proofErr w:type="spellStart"/>
      <w:r w:rsidRPr="00D44B56">
        <w:rPr>
          <w:sz w:val="22"/>
          <w:szCs w:val="22"/>
        </w:rPr>
        <w:t>Lamotte</w:t>
      </w:r>
      <w:proofErr w:type="spellEnd"/>
      <w:proofErr w:type="gramStart"/>
      <w:r w:rsidRPr="002A7D7D">
        <w:rPr>
          <w:sz w:val="22"/>
          <w:szCs w:val="22"/>
        </w:rPr>
        <w:t>（</w:t>
      </w:r>
      <w:proofErr w:type="gramEnd"/>
      <w:r w:rsidRPr="00D44B56">
        <w:rPr>
          <w:sz w:val="22"/>
          <w:szCs w:val="22"/>
        </w:rPr>
        <w:t>1970</w:t>
      </w:r>
      <w:r w:rsidRPr="002A7D7D">
        <w:rPr>
          <w:sz w:val="22"/>
          <w:szCs w:val="22"/>
        </w:rPr>
        <w:t xml:space="preserve">, </w:t>
      </w:r>
      <w:r w:rsidRPr="00D44B56">
        <w:rPr>
          <w:rFonts w:cs="Roman Unicode"/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1173</w:t>
      </w:r>
      <w:r w:rsidRPr="002A7D7D">
        <w:rPr>
          <w:rFonts w:hint="eastAsia"/>
          <w:sz w:val="22"/>
          <w:szCs w:val="22"/>
        </w:rPr>
        <w:t xml:space="preserve">, </w:t>
      </w:r>
      <w:r w:rsidRPr="00D44B56">
        <w:rPr>
          <w:rFonts w:cs="Roman Unicode"/>
          <w:sz w:val="22"/>
          <w:szCs w:val="22"/>
        </w:rPr>
        <w:t>n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1</w:t>
      </w:r>
      <w:proofErr w:type="gramStart"/>
      <w:r w:rsidRPr="002A7D7D">
        <w:rPr>
          <w:sz w:val="22"/>
          <w:szCs w:val="22"/>
        </w:rPr>
        <w:t>）</w:t>
      </w:r>
      <w:proofErr w:type="gramEnd"/>
      <w:r w:rsidRPr="002A7D7D">
        <w:rPr>
          <w:sz w:val="22"/>
          <w:szCs w:val="22"/>
        </w:rPr>
        <w:t>：所以易使眾生認為是「我」或「我所」。</w:t>
      </w:r>
    </w:p>
  </w:footnote>
  <w:footnote w:id="119">
    <w:p w:rsidR="00A966BB" w:rsidRPr="002A7D7D" w:rsidRDefault="00A966BB" w:rsidP="00A44D7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內、外，別觀、總觀。</w:t>
      </w:r>
      <w:proofErr w:type="gramStart"/>
      <w:r w:rsidRPr="002A7D7D">
        <w:rPr>
          <w:rFonts w:hint="eastAsia"/>
          <w:sz w:val="22"/>
          <w:szCs w:val="22"/>
        </w:rPr>
        <w:t>（</w:t>
      </w:r>
      <w:proofErr w:type="gramEnd"/>
      <w:r w:rsidRPr="002A7D7D">
        <w:rPr>
          <w:rFonts w:hint="eastAsia"/>
          <w:sz w:val="22"/>
          <w:szCs w:val="22"/>
        </w:rPr>
        <w:t>印順法師，《大智度論筆記》〔</w:t>
      </w:r>
      <w:r w:rsidRPr="00D44B56">
        <w:rPr>
          <w:rFonts w:hint="eastAsia"/>
          <w:sz w:val="22"/>
          <w:szCs w:val="22"/>
        </w:rPr>
        <w:t>A040</w:t>
      </w:r>
      <w:r w:rsidRPr="002A7D7D">
        <w:rPr>
          <w:rFonts w:hint="eastAsia"/>
          <w:sz w:val="22"/>
          <w:szCs w:val="22"/>
        </w:rPr>
        <w:t>〕</w:t>
      </w:r>
      <w:r w:rsidRPr="00D44B56">
        <w:rPr>
          <w:rFonts w:hint="eastAsia"/>
          <w:sz w:val="22"/>
          <w:szCs w:val="22"/>
        </w:rPr>
        <w:t>p</w:t>
      </w:r>
      <w:r w:rsidRPr="002A7D7D">
        <w:rPr>
          <w:rFonts w:hint="eastAsia"/>
          <w:sz w:val="22"/>
          <w:szCs w:val="22"/>
        </w:rPr>
        <w:t>.</w:t>
      </w:r>
      <w:r w:rsidRPr="00D44B56">
        <w:rPr>
          <w:rFonts w:hint="eastAsia"/>
          <w:sz w:val="22"/>
          <w:szCs w:val="22"/>
        </w:rPr>
        <w:t>77</w:t>
      </w:r>
      <w:proofErr w:type="gramStart"/>
      <w:r w:rsidRPr="002A7D7D">
        <w:rPr>
          <w:rFonts w:hint="eastAsia"/>
          <w:sz w:val="22"/>
          <w:szCs w:val="22"/>
        </w:rPr>
        <w:t>）</w:t>
      </w:r>
      <w:proofErr w:type="gramEnd"/>
    </w:p>
  </w:footnote>
  <w:footnote w:id="120">
    <w:p w:rsidR="00A966BB" w:rsidRPr="002A7D7D" w:rsidRDefault="00A966BB" w:rsidP="00A44D7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A7D7D">
        <w:rPr>
          <w:sz w:val="22"/>
          <w:szCs w:val="22"/>
        </w:rPr>
        <w:t>「受」</w:t>
      </w:r>
      <w:r w:rsidRPr="002A7D7D">
        <w:rPr>
          <w:rFonts w:hint="eastAsia"/>
          <w:sz w:val="22"/>
          <w:szCs w:val="22"/>
        </w:rPr>
        <w:t>是</w:t>
      </w:r>
      <w:proofErr w:type="gramStart"/>
      <w:r w:rsidRPr="002A7D7D">
        <w:rPr>
          <w:sz w:val="22"/>
          <w:szCs w:val="22"/>
        </w:rPr>
        <w:t>外入處</w:t>
      </w:r>
      <w:proofErr w:type="gramEnd"/>
      <w:r w:rsidRPr="002A7D7D">
        <w:rPr>
          <w:sz w:val="22"/>
          <w:szCs w:val="22"/>
        </w:rPr>
        <w:t>中的法</w:t>
      </w:r>
      <w:proofErr w:type="gramStart"/>
      <w:r w:rsidRPr="002A7D7D">
        <w:rPr>
          <w:sz w:val="22"/>
          <w:szCs w:val="22"/>
        </w:rPr>
        <w:t>入處少分</w:t>
      </w:r>
      <w:proofErr w:type="gramEnd"/>
      <w:r w:rsidRPr="002A7D7D">
        <w:rPr>
          <w:sz w:val="22"/>
          <w:szCs w:val="22"/>
        </w:rPr>
        <w:t>所</w:t>
      </w:r>
      <w:proofErr w:type="gramStart"/>
      <w:r w:rsidRPr="002A7D7D">
        <w:rPr>
          <w:sz w:val="22"/>
          <w:szCs w:val="22"/>
        </w:rPr>
        <w:t>攝</w:t>
      </w:r>
      <w:proofErr w:type="gramEnd"/>
      <w:r w:rsidRPr="002A7D7D">
        <w:rPr>
          <w:sz w:val="22"/>
          <w:szCs w:val="22"/>
        </w:rPr>
        <w:t>。</w:t>
      </w:r>
    </w:p>
  </w:footnote>
  <w:footnote w:id="121">
    <w:p w:rsidR="00A966BB" w:rsidRPr="002A7D7D" w:rsidRDefault="00A966BB" w:rsidP="00A44D74">
      <w:pPr>
        <w:tabs>
          <w:tab w:val="left" w:pos="567"/>
          <w:tab w:val="left" w:pos="770"/>
          <w:tab w:val="left" w:pos="1330"/>
          <w:tab w:val="left" w:pos="1596"/>
        </w:tabs>
        <w:snapToGrid w:val="0"/>
        <w:spacing w:line="0" w:lineRule="atLeast"/>
        <w:jc w:val="both"/>
        <w:rPr>
          <w:sz w:val="22"/>
        </w:rPr>
      </w:pPr>
      <w:r w:rsidRPr="00D44B56">
        <w:rPr>
          <w:rStyle w:val="a6"/>
          <w:rFonts w:ascii="Times New Roman" w:eastAsia="PMingLiU" w:hAnsi="Times New Roman" w:cs="Times New Roman"/>
          <w:sz w:val="22"/>
        </w:rPr>
        <w:footnoteRef/>
      </w:r>
      <w:r w:rsidRPr="00082349">
        <w:rPr>
          <w:rFonts w:ascii="Times New Roman" w:hAnsi="Times New Roman" w:cs="Times New Roman" w:hint="eastAsia"/>
          <w:color w:val="FF0000"/>
          <w:sz w:val="22"/>
        </w:rPr>
        <w:t>!!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proofErr w:type="gramStart"/>
      <w:r w:rsidRPr="002A7D7D">
        <w:rPr>
          <w:rFonts w:hint="eastAsia"/>
          <w:sz w:val="22"/>
        </w:rPr>
        <w:t>┌</w:t>
      </w:r>
      <w:proofErr w:type="gramEnd"/>
      <w:r>
        <w:rPr>
          <w:sz w:val="22"/>
        </w:rPr>
        <w:tab/>
      </w:r>
      <w:r w:rsidRPr="002A7D7D">
        <w:rPr>
          <w:rFonts w:hint="eastAsia"/>
          <w:sz w:val="22"/>
        </w:rPr>
        <w:t>身苦</w:t>
      </w:r>
      <w:proofErr w:type="gramStart"/>
      <w:r>
        <w:rPr>
          <w:rFonts w:hint="eastAsia"/>
          <w:sz w:val="22"/>
        </w:rPr>
        <w:t>──</w:t>
      </w:r>
      <w:proofErr w:type="gramEnd"/>
      <w:r w:rsidRPr="002A7D7D">
        <w:rPr>
          <w:rFonts w:hint="eastAsia"/>
          <w:sz w:val="22"/>
        </w:rPr>
        <w:t>四百四病</w:t>
      </w:r>
    </w:p>
    <w:p w:rsidR="00A966BB" w:rsidRPr="002A7D7D" w:rsidRDefault="00A966BB" w:rsidP="00A44D74">
      <w:pPr>
        <w:tabs>
          <w:tab w:val="left" w:pos="602"/>
          <w:tab w:val="left" w:pos="868"/>
          <w:tab w:val="left" w:pos="1330"/>
          <w:tab w:val="left" w:pos="1596"/>
        </w:tabs>
        <w:snapToGrid w:val="0"/>
        <w:spacing w:line="0" w:lineRule="atLeast"/>
        <w:jc w:val="both"/>
        <w:rPr>
          <w:sz w:val="22"/>
        </w:rPr>
      </w:pPr>
      <w:r>
        <w:rPr>
          <w:bCs/>
          <w:sz w:val="22"/>
        </w:rPr>
        <w:tab/>
      </w:r>
      <w:proofErr w:type="gramStart"/>
      <w:r w:rsidRPr="002A7D7D">
        <w:rPr>
          <w:rFonts w:hint="eastAsia"/>
          <w:bCs/>
          <w:sz w:val="22"/>
        </w:rPr>
        <w:t>┌</w:t>
      </w:r>
      <w:proofErr w:type="gramEnd"/>
      <w:r>
        <w:rPr>
          <w:bCs/>
          <w:sz w:val="22"/>
        </w:rPr>
        <w:tab/>
      </w:r>
      <w:r w:rsidRPr="002A7D7D">
        <w:rPr>
          <w:rFonts w:hint="eastAsia"/>
          <w:sz w:val="22"/>
        </w:rPr>
        <w:t>內苦</w:t>
      </w:r>
      <w:r>
        <w:rPr>
          <w:sz w:val="22"/>
        </w:rPr>
        <w:tab/>
      </w:r>
      <w:proofErr w:type="gramStart"/>
      <w:r w:rsidRPr="002A7D7D">
        <w:rPr>
          <w:rFonts w:hint="eastAsia"/>
          <w:sz w:val="22"/>
        </w:rPr>
        <w:t>┴</w:t>
      </w:r>
      <w:proofErr w:type="gramEnd"/>
      <w:r>
        <w:rPr>
          <w:sz w:val="22"/>
        </w:rPr>
        <w:tab/>
      </w:r>
      <w:r w:rsidRPr="002A7D7D">
        <w:rPr>
          <w:rFonts w:hint="eastAsia"/>
          <w:sz w:val="22"/>
        </w:rPr>
        <w:t>心苦</w:t>
      </w:r>
      <w:proofErr w:type="gramStart"/>
      <w:r>
        <w:rPr>
          <w:rFonts w:hint="eastAsia"/>
          <w:sz w:val="22"/>
        </w:rPr>
        <w:t>──</w:t>
      </w:r>
      <w:proofErr w:type="gramEnd"/>
      <w:r w:rsidRPr="002A7D7D">
        <w:rPr>
          <w:rFonts w:hint="eastAsia"/>
          <w:sz w:val="22"/>
        </w:rPr>
        <w:t>憂愁、</w:t>
      </w:r>
      <w:proofErr w:type="gramStart"/>
      <w:r w:rsidRPr="002A7D7D">
        <w:rPr>
          <w:rFonts w:hint="eastAsia"/>
          <w:sz w:val="22"/>
        </w:rPr>
        <w:t>瞋怖</w:t>
      </w:r>
      <w:proofErr w:type="gramEnd"/>
      <w:r w:rsidRPr="002A7D7D">
        <w:rPr>
          <w:rFonts w:hint="eastAsia"/>
          <w:sz w:val="22"/>
        </w:rPr>
        <w:t>、嫉妒、</w:t>
      </w:r>
      <w:proofErr w:type="gramStart"/>
      <w:r w:rsidRPr="002A7D7D">
        <w:rPr>
          <w:rFonts w:hint="eastAsia"/>
          <w:sz w:val="22"/>
        </w:rPr>
        <w:t>疑</w:t>
      </w:r>
      <w:proofErr w:type="gramEnd"/>
    </w:p>
    <w:p w:rsidR="00A966BB" w:rsidRPr="002A7D7D" w:rsidRDefault="00A966BB" w:rsidP="00A44D74">
      <w:pPr>
        <w:tabs>
          <w:tab w:val="left" w:pos="602"/>
          <w:tab w:val="left" w:pos="868"/>
          <w:tab w:val="left" w:pos="1330"/>
          <w:tab w:val="left" w:pos="1596"/>
        </w:tabs>
        <w:snapToGrid w:val="0"/>
        <w:spacing w:line="0" w:lineRule="atLeast"/>
        <w:ind w:leftChars="135" w:left="324"/>
        <w:jc w:val="both"/>
        <w:rPr>
          <w:sz w:val="22"/>
        </w:rPr>
      </w:pPr>
      <w:r w:rsidRPr="002A7D7D">
        <w:rPr>
          <w:rFonts w:hint="eastAsia"/>
          <w:sz w:val="22"/>
        </w:rPr>
        <w:t>苦</w:t>
      </w:r>
      <w:r>
        <w:rPr>
          <w:sz w:val="22"/>
        </w:rPr>
        <w:tab/>
      </w:r>
      <w:proofErr w:type="gramStart"/>
      <w:r w:rsidRPr="002A7D7D">
        <w:rPr>
          <w:rFonts w:hint="eastAsia"/>
          <w:bCs/>
          <w:sz w:val="22"/>
        </w:rPr>
        <w:t>┤</w:t>
      </w:r>
      <w:proofErr w:type="gramEnd"/>
      <w:r>
        <w:rPr>
          <w:sz w:val="22"/>
        </w:rPr>
        <w:tab/>
      </w:r>
      <w:r>
        <w:rPr>
          <w:sz w:val="22"/>
        </w:rPr>
        <w:tab/>
      </w:r>
      <w:proofErr w:type="gramStart"/>
      <w:r w:rsidRPr="002A7D7D">
        <w:rPr>
          <w:rFonts w:hint="eastAsia"/>
          <w:sz w:val="22"/>
        </w:rPr>
        <w:t>┌</w:t>
      </w:r>
      <w:proofErr w:type="gramEnd"/>
      <w:r>
        <w:rPr>
          <w:sz w:val="22"/>
        </w:rPr>
        <w:tab/>
      </w:r>
      <w:r w:rsidRPr="002A7D7D">
        <w:rPr>
          <w:rFonts w:hint="eastAsia"/>
          <w:sz w:val="22"/>
        </w:rPr>
        <w:t>王者、勝己、</w:t>
      </w:r>
      <w:proofErr w:type="gramStart"/>
      <w:r w:rsidRPr="002A7D7D">
        <w:rPr>
          <w:rFonts w:hint="eastAsia"/>
          <w:sz w:val="22"/>
        </w:rPr>
        <w:t>惡賊</w:t>
      </w:r>
      <w:proofErr w:type="gramEnd"/>
      <w:r w:rsidRPr="002A7D7D">
        <w:rPr>
          <w:rFonts w:hint="eastAsia"/>
          <w:sz w:val="22"/>
        </w:rPr>
        <w:t>、惡</w:t>
      </w:r>
      <w:proofErr w:type="gramStart"/>
      <w:r w:rsidRPr="002A7D7D">
        <w:rPr>
          <w:rFonts w:hint="eastAsia"/>
          <w:sz w:val="22"/>
        </w:rPr>
        <w:t>獸等害</w:t>
      </w:r>
      <w:proofErr w:type="gramEnd"/>
      <w:r w:rsidRPr="002A7D7D">
        <w:rPr>
          <w:rFonts w:hint="eastAsia"/>
          <w:sz w:val="22"/>
        </w:rPr>
        <w:t xml:space="preserve"> </w:t>
      </w:r>
    </w:p>
    <w:p w:rsidR="00A966BB" w:rsidRPr="002A7D7D" w:rsidRDefault="00A966BB" w:rsidP="00A44D74">
      <w:pPr>
        <w:tabs>
          <w:tab w:val="left" w:pos="602"/>
          <w:tab w:val="left" w:pos="868"/>
          <w:tab w:val="left" w:pos="1330"/>
          <w:tab w:val="left" w:pos="1596"/>
          <w:tab w:val="right" w:pos="9070"/>
        </w:tabs>
        <w:snapToGrid w:val="0"/>
        <w:spacing w:line="0" w:lineRule="atLeast"/>
        <w:jc w:val="both"/>
        <w:rPr>
          <w:sz w:val="22"/>
        </w:rPr>
      </w:pPr>
      <w:r>
        <w:rPr>
          <w:bCs/>
          <w:sz w:val="22"/>
        </w:rPr>
        <w:tab/>
      </w:r>
      <w:proofErr w:type="gramStart"/>
      <w:r w:rsidRPr="002A7D7D">
        <w:rPr>
          <w:rFonts w:hint="eastAsia"/>
          <w:bCs/>
          <w:sz w:val="22"/>
        </w:rPr>
        <w:t>└</w:t>
      </w:r>
      <w:proofErr w:type="gramEnd"/>
      <w:r>
        <w:rPr>
          <w:bCs/>
          <w:sz w:val="22"/>
        </w:rPr>
        <w:tab/>
      </w:r>
      <w:proofErr w:type="gramStart"/>
      <w:r w:rsidRPr="002A7D7D">
        <w:rPr>
          <w:rFonts w:hint="eastAsia"/>
          <w:sz w:val="22"/>
        </w:rPr>
        <w:t>外苦</w:t>
      </w:r>
      <w:r>
        <w:rPr>
          <w:sz w:val="22"/>
        </w:rPr>
        <w:tab/>
      </w:r>
      <w:r w:rsidRPr="002A7D7D">
        <w:rPr>
          <w:rFonts w:hint="eastAsia"/>
          <w:sz w:val="22"/>
        </w:rPr>
        <w:t>┴</w:t>
      </w:r>
      <w:proofErr w:type="gramEnd"/>
      <w:r>
        <w:rPr>
          <w:sz w:val="22"/>
        </w:rPr>
        <w:tab/>
      </w:r>
      <w:r w:rsidRPr="002A7D7D">
        <w:rPr>
          <w:rFonts w:hint="eastAsia"/>
          <w:sz w:val="22"/>
        </w:rPr>
        <w:t>風雨、寒熱、雷電等</w:t>
      </w:r>
      <w:r w:rsidRPr="00082349">
        <w:rPr>
          <w:rFonts w:ascii="Times New Roman" w:hAnsi="Times New Roman" w:cs="Times New Roman" w:hint="eastAsia"/>
          <w:color w:val="FF0000"/>
          <w:sz w:val="22"/>
        </w:rPr>
        <w:t>!!</w:t>
      </w:r>
      <w:r w:rsidRPr="002A7D7D">
        <w:rPr>
          <w:rFonts w:ascii="Times New Roman" w:hAnsi="Times New Roman" w:cs="Times New Roman" w:hint="eastAsia"/>
          <w:sz w:val="22"/>
        </w:rPr>
        <w:tab/>
      </w:r>
      <w:proofErr w:type="gramStart"/>
      <w:r w:rsidRPr="002A7D7D">
        <w:rPr>
          <w:rFonts w:ascii="Times New Roman" w:hAnsi="Times New Roman" w:cs="Times New Roman"/>
          <w:sz w:val="22"/>
        </w:rPr>
        <w:t>（</w:t>
      </w:r>
      <w:proofErr w:type="gramEnd"/>
      <w:r w:rsidRPr="002A7D7D">
        <w:rPr>
          <w:rFonts w:ascii="Times New Roman" w:hAnsi="Times New Roman" w:cs="Times New Roman"/>
          <w:sz w:val="22"/>
        </w:rPr>
        <w:t>印順法師，《大智度論筆記》〔</w:t>
      </w:r>
      <w:r w:rsidRPr="00D44B56">
        <w:rPr>
          <w:rFonts w:ascii="Times New Roman" w:eastAsia="PMingLiU" w:hAnsi="Times New Roman" w:cs="Times New Roman"/>
          <w:sz w:val="22"/>
        </w:rPr>
        <w:t>A018</w:t>
      </w:r>
      <w:r w:rsidRPr="002A7D7D">
        <w:rPr>
          <w:rFonts w:ascii="Times New Roman" w:hAnsi="Times New Roman" w:cs="Times New Roman"/>
          <w:sz w:val="22"/>
        </w:rPr>
        <w:t>〕</w:t>
      </w:r>
      <w:r w:rsidRPr="00D44B56">
        <w:rPr>
          <w:rFonts w:ascii="Times New Roman" w:eastAsia="PMingLiU" w:hAnsi="Times New Roman" w:cs="Times New Roman"/>
          <w:sz w:val="22"/>
        </w:rPr>
        <w:t>p</w:t>
      </w:r>
      <w:r w:rsidRPr="002A7D7D">
        <w:rPr>
          <w:rFonts w:ascii="Times New Roman" w:hAnsi="Times New Roman" w:cs="Times New Roman"/>
          <w:sz w:val="22"/>
        </w:rPr>
        <w:t>.</w:t>
      </w:r>
      <w:r w:rsidRPr="00D44B56">
        <w:rPr>
          <w:rFonts w:ascii="Times New Roman" w:eastAsia="PMingLiU" w:hAnsi="Times New Roman" w:cs="Times New Roman"/>
          <w:sz w:val="22"/>
        </w:rPr>
        <w:t>33</w:t>
      </w:r>
      <w:proofErr w:type="gramStart"/>
      <w:r w:rsidRPr="002A7D7D">
        <w:rPr>
          <w:rFonts w:ascii="Times New Roman" w:hAnsi="Times New Roman" w:cs="Times New Roman"/>
          <w:sz w:val="22"/>
        </w:rPr>
        <w:t>）</w:t>
      </w:r>
      <w:proofErr w:type="gramEnd"/>
    </w:p>
  </w:footnote>
  <w:footnote w:id="122">
    <w:p w:rsidR="00A966BB" w:rsidRPr="002A7D7D" w:rsidRDefault="00A966BB" w:rsidP="00A44D7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rFonts w:hint="eastAsia"/>
          <w:sz w:val="22"/>
          <w:szCs w:val="22"/>
        </w:rPr>
        <w:t xml:space="preserve"> </w:t>
      </w:r>
      <w:proofErr w:type="gramStart"/>
      <w:r w:rsidRPr="002A7D7D">
        <w:rPr>
          <w:sz w:val="22"/>
          <w:szCs w:val="22"/>
        </w:rPr>
        <w:t>礔</w:t>
      </w:r>
      <w:proofErr w:type="gramEnd"/>
      <w:r w:rsidRPr="002A7D7D">
        <w:rPr>
          <w:sz w:val="22"/>
          <w:szCs w:val="22"/>
        </w:rPr>
        <w:t>礰＝霹靂【宋】【元】【明】【宮】</w:t>
      </w:r>
      <w:r w:rsidRPr="002A7D7D">
        <w:rPr>
          <w:rFonts w:hint="eastAsia"/>
          <w:sz w:val="22"/>
          <w:szCs w:val="22"/>
        </w:rPr>
        <w:t>。</w:t>
      </w:r>
      <w:proofErr w:type="gramStart"/>
      <w:r w:rsidRPr="002A7D7D">
        <w:rPr>
          <w:rFonts w:hint="eastAsia"/>
          <w:sz w:val="22"/>
          <w:szCs w:val="22"/>
        </w:rPr>
        <w:t>（</w:t>
      </w:r>
      <w:proofErr w:type="gramEnd"/>
      <w:r w:rsidRPr="002A7D7D">
        <w:rPr>
          <w:rFonts w:hint="eastAsia"/>
          <w:sz w:val="22"/>
          <w:szCs w:val="22"/>
        </w:rPr>
        <w:t>大正</w:t>
      </w:r>
      <w:r w:rsidRPr="00D44B56">
        <w:rPr>
          <w:rFonts w:hint="eastAsia"/>
          <w:sz w:val="22"/>
          <w:szCs w:val="22"/>
        </w:rPr>
        <w:t>25</w:t>
      </w:r>
      <w:r w:rsidRPr="002A7D7D">
        <w:rPr>
          <w:rFonts w:hint="eastAsia"/>
          <w:sz w:val="22"/>
          <w:szCs w:val="22"/>
        </w:rPr>
        <w:t>，</w:t>
      </w:r>
      <w:r w:rsidRPr="00D44B56">
        <w:rPr>
          <w:sz w:val="22"/>
          <w:szCs w:val="22"/>
        </w:rPr>
        <w:t>202</w:t>
      </w:r>
      <w:r w:rsidRPr="00D44B56">
        <w:rPr>
          <w:rFonts w:hint="eastAsia"/>
          <w:sz w:val="22"/>
          <w:szCs w:val="22"/>
        </w:rPr>
        <w:t>d</w:t>
      </w:r>
      <w:r w:rsidRPr="002A7D7D">
        <w:rPr>
          <w:rFonts w:hint="eastAsia"/>
          <w:sz w:val="22"/>
          <w:szCs w:val="22"/>
        </w:rPr>
        <w:t>，</w:t>
      </w:r>
      <w:r w:rsidRPr="00D44B56">
        <w:rPr>
          <w:rFonts w:hint="eastAsia"/>
          <w:sz w:val="22"/>
          <w:szCs w:val="22"/>
        </w:rPr>
        <w:t>n</w:t>
      </w:r>
      <w:r w:rsidRPr="002A7D7D">
        <w:rPr>
          <w:rFonts w:hint="eastAsia"/>
          <w:sz w:val="22"/>
          <w:szCs w:val="22"/>
        </w:rPr>
        <w:t>.</w:t>
      </w:r>
      <w:r w:rsidRPr="00D44B56">
        <w:rPr>
          <w:rFonts w:hint="eastAsia"/>
          <w:sz w:val="22"/>
          <w:szCs w:val="22"/>
        </w:rPr>
        <w:t>5</w:t>
      </w:r>
      <w:proofErr w:type="gramStart"/>
      <w:r w:rsidRPr="002A7D7D">
        <w:rPr>
          <w:rFonts w:hint="eastAsia"/>
          <w:sz w:val="22"/>
          <w:szCs w:val="22"/>
        </w:rPr>
        <w:t>）</w:t>
      </w:r>
      <w:proofErr w:type="gramEnd"/>
    </w:p>
    <w:p w:rsidR="00A966BB" w:rsidRPr="002A7D7D" w:rsidRDefault="00A966BB" w:rsidP="00A44D74">
      <w:pPr>
        <w:pStyle w:val="a4"/>
        <w:spacing w:line="0" w:lineRule="atLeast"/>
        <w:ind w:leftChars="135" w:left="324"/>
        <w:jc w:val="both"/>
        <w:rPr>
          <w:sz w:val="22"/>
          <w:szCs w:val="22"/>
        </w:rPr>
      </w:pPr>
      <w:r w:rsidRPr="002A7D7D">
        <w:rPr>
          <w:rFonts w:hint="eastAsia"/>
          <w:sz w:val="22"/>
          <w:szCs w:val="22"/>
        </w:rPr>
        <w:t>霹靂：</w:t>
      </w:r>
      <w:r w:rsidRPr="00D44B56">
        <w:rPr>
          <w:rFonts w:hint="eastAsia"/>
          <w:sz w:val="22"/>
          <w:szCs w:val="22"/>
        </w:rPr>
        <w:t>1</w:t>
      </w:r>
      <w:r w:rsidRPr="002A7D7D">
        <w:rPr>
          <w:rFonts w:hint="eastAsia"/>
          <w:sz w:val="22"/>
          <w:szCs w:val="22"/>
        </w:rPr>
        <w:t>.</w:t>
      </w:r>
      <w:r w:rsidRPr="002A7D7D">
        <w:rPr>
          <w:rFonts w:hint="eastAsia"/>
          <w:sz w:val="22"/>
          <w:szCs w:val="22"/>
        </w:rPr>
        <w:t>響雷，</w:t>
      </w:r>
      <w:proofErr w:type="gramStart"/>
      <w:r w:rsidRPr="002A7D7D">
        <w:rPr>
          <w:rFonts w:hint="eastAsia"/>
          <w:sz w:val="22"/>
          <w:szCs w:val="22"/>
        </w:rPr>
        <w:t>震雷</w:t>
      </w:r>
      <w:proofErr w:type="gramEnd"/>
      <w:r w:rsidRPr="002A7D7D">
        <w:rPr>
          <w:rFonts w:hint="eastAsia"/>
          <w:sz w:val="22"/>
          <w:szCs w:val="22"/>
        </w:rPr>
        <w:t>。</w:t>
      </w:r>
      <w:r w:rsidRPr="00D44B56">
        <w:rPr>
          <w:rFonts w:hint="eastAsia"/>
          <w:sz w:val="22"/>
          <w:szCs w:val="22"/>
        </w:rPr>
        <w:t>3</w:t>
      </w:r>
      <w:r w:rsidRPr="002A7D7D">
        <w:rPr>
          <w:rFonts w:hint="eastAsia"/>
          <w:sz w:val="22"/>
          <w:szCs w:val="22"/>
        </w:rPr>
        <w:t>.</w:t>
      </w:r>
      <w:r w:rsidRPr="002A7D7D">
        <w:rPr>
          <w:rFonts w:hint="eastAsia"/>
          <w:sz w:val="22"/>
          <w:szCs w:val="22"/>
        </w:rPr>
        <w:t>雷擊。</w:t>
      </w:r>
      <w:proofErr w:type="gramStart"/>
      <w:r w:rsidRPr="002A7D7D">
        <w:rPr>
          <w:sz w:val="22"/>
          <w:szCs w:val="22"/>
        </w:rPr>
        <w:t>（</w:t>
      </w:r>
      <w:proofErr w:type="gramEnd"/>
      <w:r w:rsidRPr="002A7D7D">
        <w:rPr>
          <w:sz w:val="22"/>
          <w:szCs w:val="22"/>
        </w:rPr>
        <w:t>《漢語大詞典》</w:t>
      </w:r>
      <w:proofErr w:type="gramStart"/>
      <w:r w:rsidRPr="002A7D7D">
        <w:rPr>
          <w:sz w:val="22"/>
          <w:szCs w:val="22"/>
        </w:rPr>
        <w:t>（</w:t>
      </w:r>
      <w:proofErr w:type="gramEnd"/>
      <w:r w:rsidRPr="002A7D7D">
        <w:rPr>
          <w:sz w:val="22"/>
          <w:szCs w:val="22"/>
        </w:rPr>
        <w:t>十一</w:t>
      </w:r>
      <w:proofErr w:type="gramStart"/>
      <w:r w:rsidRPr="002A7D7D">
        <w:rPr>
          <w:sz w:val="22"/>
          <w:szCs w:val="22"/>
        </w:rPr>
        <w:t>）</w:t>
      </w:r>
      <w:proofErr w:type="gramEnd"/>
      <w:r w:rsidRPr="002A7D7D">
        <w:rPr>
          <w:sz w:val="22"/>
          <w:szCs w:val="22"/>
        </w:rPr>
        <w:t>，</w:t>
      </w:r>
      <w:r w:rsidRPr="00D44B56">
        <w:rPr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744</w:t>
      </w:r>
      <w:proofErr w:type="gramStart"/>
      <w:r w:rsidRPr="002A7D7D">
        <w:rPr>
          <w:sz w:val="22"/>
          <w:szCs w:val="22"/>
        </w:rPr>
        <w:t>）</w:t>
      </w:r>
      <w:proofErr w:type="gramEnd"/>
    </w:p>
  </w:footnote>
  <w:footnote w:id="123">
    <w:p w:rsidR="00A966BB" w:rsidRPr="002A7D7D" w:rsidRDefault="00A966BB" w:rsidP="00A44D74">
      <w:pPr>
        <w:pStyle w:val="a4"/>
        <w:spacing w:line="0" w:lineRule="atLeast"/>
        <w:ind w:left="319" w:hangingChars="145" w:hanging="319"/>
        <w:jc w:val="both"/>
        <w:rPr>
          <w:rFonts w:ascii="PMingLiU" w:hAnsi="PMingLiU" w:cs="PMingLiU"/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sz w:val="22"/>
          <w:szCs w:val="22"/>
        </w:rPr>
        <w:t xml:space="preserve"> </w:t>
      </w:r>
      <w:r w:rsidRPr="002A7D7D">
        <w:rPr>
          <w:sz w:val="22"/>
          <w:szCs w:val="22"/>
        </w:rPr>
        <w:t>參見《雜阿含經》卷</w:t>
      </w:r>
      <w:r w:rsidRPr="00D44B56">
        <w:rPr>
          <w:sz w:val="22"/>
          <w:szCs w:val="22"/>
        </w:rPr>
        <w:t>17</w:t>
      </w:r>
      <w:r w:rsidRPr="002A7D7D">
        <w:rPr>
          <w:sz w:val="22"/>
          <w:szCs w:val="22"/>
        </w:rPr>
        <w:t>（</w:t>
      </w:r>
      <w:r w:rsidRPr="00D44B56">
        <w:rPr>
          <w:sz w:val="22"/>
          <w:szCs w:val="22"/>
        </w:rPr>
        <w:t>485</w:t>
      </w:r>
      <w:r w:rsidRPr="002A7D7D">
        <w:rPr>
          <w:sz w:val="22"/>
          <w:szCs w:val="22"/>
        </w:rPr>
        <w:t>經）（大正</w:t>
      </w:r>
      <w:r w:rsidRPr="00D44B56">
        <w:rPr>
          <w:sz w:val="22"/>
          <w:szCs w:val="22"/>
        </w:rPr>
        <w:t>2</w:t>
      </w:r>
      <w:r w:rsidRPr="002A7D7D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23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sz w:val="22"/>
            <w:szCs w:val="22"/>
          </w:rPr>
          <w:t>123</w:t>
        </w:r>
        <w:r w:rsidRPr="00D44B56">
          <w:rPr>
            <w:rFonts w:cs="Roman Unicode"/>
            <w:sz w:val="22"/>
            <w:szCs w:val="22"/>
          </w:rPr>
          <w:t>c</w:t>
        </w:r>
      </w:smartTag>
      <w:r w:rsidRPr="002A7D7D">
        <w:rPr>
          <w:sz w:val="22"/>
          <w:szCs w:val="22"/>
        </w:rPr>
        <w:t>-</w:t>
      </w:r>
      <w:r w:rsidRPr="00D44B56">
        <w:rPr>
          <w:sz w:val="22"/>
          <w:szCs w:val="22"/>
        </w:rPr>
        <w:t>124</w:t>
      </w:r>
      <w:r w:rsidRPr="00D44B56">
        <w:rPr>
          <w:rFonts w:cs="Roman Unicode"/>
          <w:sz w:val="22"/>
          <w:szCs w:val="22"/>
        </w:rPr>
        <w:t>b</w:t>
      </w:r>
      <w:r w:rsidRPr="002A7D7D">
        <w:rPr>
          <w:rFonts w:ascii="PMingLiU" w:hAnsi="PMingLiU" w:cs="PMingLiU" w:hint="eastAsia"/>
          <w:sz w:val="22"/>
          <w:szCs w:val="22"/>
        </w:rPr>
        <w:t>）。</w:t>
      </w:r>
    </w:p>
    <w:p w:rsidR="00A966BB" w:rsidRPr="002A7D7D" w:rsidRDefault="00A966BB" w:rsidP="00A44D74">
      <w:pPr>
        <w:pStyle w:val="a4"/>
        <w:spacing w:line="0" w:lineRule="atLeast"/>
        <w:ind w:leftChars="135" w:left="324"/>
        <w:jc w:val="both"/>
        <w:rPr>
          <w:sz w:val="22"/>
          <w:szCs w:val="22"/>
        </w:rPr>
      </w:pPr>
      <w:r w:rsidRPr="002A7D7D">
        <w:rPr>
          <w:rFonts w:hint="eastAsia"/>
          <w:sz w:val="22"/>
          <w:szCs w:val="22"/>
        </w:rPr>
        <w:t>《大智度論》卷</w:t>
      </w:r>
      <w:r w:rsidRPr="00D44B56">
        <w:rPr>
          <w:rFonts w:hint="eastAsia"/>
          <w:sz w:val="22"/>
          <w:szCs w:val="22"/>
        </w:rPr>
        <w:t>36</w:t>
      </w:r>
      <w:r w:rsidRPr="002A7D7D">
        <w:rPr>
          <w:rFonts w:hint="eastAsia"/>
          <w:sz w:val="22"/>
          <w:szCs w:val="22"/>
        </w:rPr>
        <w:t>：「</w:t>
      </w:r>
      <w:r>
        <w:rPr>
          <w:rFonts w:eastAsia="DFKai-SB" w:hAnsi="DFKai-SB" w:hint="eastAsia"/>
          <w:bCs/>
          <w:szCs w:val="24"/>
        </w:rPr>
        <w:t>^</w:t>
      </w:r>
      <w:r w:rsidRPr="002A7D7D">
        <w:rPr>
          <w:rFonts w:ascii="DFKai-SB" w:eastAsia="DFKai-SB" w:hAnsi="DFKai-SB" w:hint="eastAsia"/>
          <w:sz w:val="22"/>
          <w:szCs w:val="22"/>
        </w:rPr>
        <w:t>復有意識分別為十八受，所謂</w:t>
      </w:r>
      <w:proofErr w:type="gramStart"/>
      <w:r w:rsidRPr="002A7D7D">
        <w:rPr>
          <w:rFonts w:ascii="DFKai-SB" w:eastAsia="DFKai-SB" w:hAnsi="DFKai-SB" w:hint="eastAsia"/>
          <w:sz w:val="22"/>
          <w:szCs w:val="22"/>
        </w:rPr>
        <w:t>眼見色思惟</w:t>
      </w:r>
      <w:proofErr w:type="gramEnd"/>
      <w:r w:rsidRPr="002A7D7D">
        <w:rPr>
          <w:rFonts w:ascii="DFKai-SB" w:eastAsia="DFKai-SB" w:hAnsi="DFKai-SB" w:hint="eastAsia"/>
          <w:sz w:val="22"/>
          <w:szCs w:val="22"/>
        </w:rPr>
        <w:t>分別</w:t>
      </w:r>
      <w:proofErr w:type="gramStart"/>
      <w:r w:rsidRPr="002A7D7D">
        <w:rPr>
          <w:rFonts w:ascii="DFKai-SB" w:eastAsia="DFKai-SB" w:hAnsi="DFKai-SB" w:hint="eastAsia"/>
          <w:sz w:val="22"/>
          <w:szCs w:val="22"/>
        </w:rPr>
        <w:t>心生喜</w:t>
      </w:r>
      <w:proofErr w:type="gramEnd"/>
      <w:r w:rsidRPr="002A7D7D">
        <w:rPr>
          <w:rFonts w:ascii="DFKai-SB" w:eastAsia="DFKai-SB" w:hAnsi="DFKai-SB" w:hint="eastAsia"/>
          <w:sz w:val="22"/>
          <w:szCs w:val="22"/>
        </w:rPr>
        <w:t>，</w:t>
      </w:r>
      <w:proofErr w:type="gramStart"/>
      <w:r w:rsidRPr="002A7D7D">
        <w:rPr>
          <w:rFonts w:ascii="DFKai-SB" w:eastAsia="DFKai-SB" w:hAnsi="DFKai-SB" w:hint="eastAsia"/>
          <w:sz w:val="22"/>
          <w:szCs w:val="22"/>
        </w:rPr>
        <w:t>眼見色思惟</w:t>
      </w:r>
      <w:proofErr w:type="gramEnd"/>
      <w:r w:rsidRPr="002A7D7D">
        <w:rPr>
          <w:rFonts w:ascii="DFKai-SB" w:eastAsia="DFKai-SB" w:hAnsi="DFKai-SB" w:hint="eastAsia"/>
          <w:sz w:val="22"/>
          <w:szCs w:val="22"/>
        </w:rPr>
        <w:t>分別</w:t>
      </w:r>
      <w:proofErr w:type="gramStart"/>
      <w:r w:rsidRPr="002A7D7D">
        <w:rPr>
          <w:rFonts w:ascii="DFKai-SB" w:eastAsia="DFKai-SB" w:hAnsi="DFKai-SB" w:hint="eastAsia"/>
          <w:sz w:val="22"/>
          <w:szCs w:val="22"/>
        </w:rPr>
        <w:t>心生憂</w:t>
      </w:r>
      <w:proofErr w:type="gramEnd"/>
      <w:r w:rsidRPr="002A7D7D">
        <w:rPr>
          <w:rFonts w:ascii="DFKai-SB" w:eastAsia="DFKai-SB" w:hAnsi="DFKai-SB" w:hint="eastAsia"/>
          <w:sz w:val="22"/>
          <w:szCs w:val="22"/>
        </w:rPr>
        <w:t>，</w:t>
      </w:r>
      <w:proofErr w:type="gramStart"/>
      <w:r w:rsidRPr="002A7D7D">
        <w:rPr>
          <w:rFonts w:ascii="DFKai-SB" w:eastAsia="DFKai-SB" w:hAnsi="DFKai-SB" w:hint="eastAsia"/>
          <w:sz w:val="22"/>
          <w:szCs w:val="22"/>
        </w:rPr>
        <w:t>眼見色思惟</w:t>
      </w:r>
      <w:proofErr w:type="gramEnd"/>
      <w:r w:rsidRPr="002A7D7D">
        <w:rPr>
          <w:rFonts w:ascii="DFKai-SB" w:eastAsia="DFKai-SB" w:hAnsi="DFKai-SB" w:hint="eastAsia"/>
          <w:sz w:val="22"/>
          <w:szCs w:val="22"/>
        </w:rPr>
        <w:t>分別心生</w:t>
      </w:r>
      <w:proofErr w:type="gramStart"/>
      <w:r w:rsidRPr="002A7D7D">
        <w:rPr>
          <w:rFonts w:ascii="DFKai-SB" w:eastAsia="DFKai-SB" w:hAnsi="DFKai-SB" w:hint="eastAsia"/>
          <w:sz w:val="22"/>
          <w:szCs w:val="22"/>
        </w:rPr>
        <w:t>捨</w:t>
      </w:r>
      <w:proofErr w:type="gramEnd"/>
      <w:r w:rsidRPr="002A7D7D">
        <w:rPr>
          <w:rFonts w:ascii="DFKai-SB" w:eastAsia="DFKai-SB" w:hAnsi="DFKai-SB" w:hint="eastAsia"/>
          <w:sz w:val="22"/>
          <w:szCs w:val="22"/>
        </w:rPr>
        <w:t>，乃至意識亦如是。是十八受中有淨、</w:t>
      </w:r>
      <w:proofErr w:type="gramStart"/>
      <w:r w:rsidRPr="002A7D7D">
        <w:rPr>
          <w:rFonts w:ascii="DFKai-SB" w:eastAsia="DFKai-SB" w:hAnsi="DFKai-SB" w:hint="eastAsia"/>
          <w:sz w:val="22"/>
          <w:szCs w:val="22"/>
        </w:rPr>
        <w:t>有垢為</w:t>
      </w:r>
      <w:proofErr w:type="gramEnd"/>
      <w:r w:rsidRPr="002A7D7D">
        <w:rPr>
          <w:rFonts w:ascii="DFKai-SB" w:eastAsia="DFKai-SB" w:hAnsi="DFKai-SB" w:hint="eastAsia"/>
          <w:sz w:val="22"/>
          <w:szCs w:val="22"/>
        </w:rPr>
        <w:t>三十六。三</w:t>
      </w:r>
      <w:proofErr w:type="gramStart"/>
      <w:r w:rsidRPr="002A7D7D">
        <w:rPr>
          <w:rFonts w:ascii="DFKai-SB" w:eastAsia="DFKai-SB" w:hAnsi="DFKai-SB" w:hint="eastAsia"/>
          <w:sz w:val="22"/>
          <w:szCs w:val="22"/>
        </w:rPr>
        <w:t>世</w:t>
      </w:r>
      <w:proofErr w:type="gramEnd"/>
      <w:r w:rsidRPr="002A7D7D">
        <w:rPr>
          <w:rFonts w:ascii="DFKai-SB" w:eastAsia="DFKai-SB" w:hAnsi="DFKai-SB" w:hint="eastAsia"/>
          <w:sz w:val="22"/>
          <w:szCs w:val="22"/>
        </w:rPr>
        <w:t>各有三十六為百八。</w:t>
      </w:r>
      <w:r>
        <w:rPr>
          <w:rFonts w:eastAsia="DFKai-SB" w:hAnsi="DFKai-SB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」（大正</w:t>
      </w:r>
      <w:r w:rsidRPr="00D44B56">
        <w:rPr>
          <w:rFonts w:hint="eastAsia"/>
          <w:sz w:val="22"/>
          <w:szCs w:val="22"/>
        </w:rPr>
        <w:t>25</w:t>
      </w:r>
      <w:r w:rsidRPr="002A7D7D">
        <w:rPr>
          <w:rFonts w:hint="eastAsia"/>
          <w:sz w:val="22"/>
          <w:szCs w:val="22"/>
        </w:rPr>
        <w:t>，</w:t>
      </w:r>
      <w:r w:rsidRPr="00D44B56">
        <w:rPr>
          <w:rFonts w:hint="eastAsia"/>
          <w:sz w:val="22"/>
          <w:szCs w:val="22"/>
        </w:rPr>
        <w:t>325b4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8</w:t>
      </w:r>
      <w:r w:rsidRPr="002A7D7D">
        <w:rPr>
          <w:rFonts w:hint="eastAsia"/>
          <w:sz w:val="22"/>
          <w:szCs w:val="22"/>
        </w:rPr>
        <w:t>）</w:t>
      </w:r>
    </w:p>
  </w:footnote>
  <w:footnote w:id="124">
    <w:p w:rsidR="00A966BB" w:rsidRPr="002A7D7D" w:rsidRDefault="00A966BB" w:rsidP="00A44D7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bCs/>
          <w:sz w:val="22"/>
          <w:szCs w:val="22"/>
        </w:rPr>
        <w:t xml:space="preserve"> </w:t>
      </w:r>
      <w:r w:rsidRPr="002A7D7D">
        <w:rPr>
          <w:rFonts w:hAnsi="PMingLiU"/>
          <w:bCs/>
          <w:sz w:val="22"/>
          <w:szCs w:val="22"/>
        </w:rPr>
        <w:t>遮二種不善法：已生</w:t>
      </w:r>
      <w:proofErr w:type="gramStart"/>
      <w:r w:rsidRPr="002A7D7D">
        <w:rPr>
          <w:rFonts w:hAnsi="PMingLiU"/>
          <w:bCs/>
          <w:sz w:val="22"/>
          <w:szCs w:val="22"/>
        </w:rPr>
        <w:t>惡令速斷</w:t>
      </w:r>
      <w:proofErr w:type="gramEnd"/>
      <w:r w:rsidRPr="002A7D7D">
        <w:rPr>
          <w:rFonts w:hAnsi="PMingLiU"/>
          <w:bCs/>
          <w:sz w:val="22"/>
          <w:szCs w:val="22"/>
        </w:rPr>
        <w:t>，未</w:t>
      </w:r>
      <w:proofErr w:type="gramStart"/>
      <w:r w:rsidRPr="002A7D7D">
        <w:rPr>
          <w:rFonts w:hAnsi="PMingLiU"/>
          <w:bCs/>
          <w:sz w:val="22"/>
          <w:szCs w:val="22"/>
        </w:rPr>
        <w:t>生惡令不</w:t>
      </w:r>
      <w:proofErr w:type="gramEnd"/>
      <w:r w:rsidRPr="002A7D7D">
        <w:rPr>
          <w:rFonts w:hAnsi="PMingLiU"/>
          <w:bCs/>
          <w:sz w:val="22"/>
          <w:szCs w:val="22"/>
        </w:rPr>
        <w:t>生。</w:t>
      </w:r>
    </w:p>
  </w:footnote>
  <w:footnote w:id="125">
    <w:p w:rsidR="00A966BB" w:rsidRPr="002A7D7D" w:rsidRDefault="00A966BB" w:rsidP="00A44D7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bCs/>
          <w:sz w:val="22"/>
          <w:szCs w:val="22"/>
        </w:rPr>
        <w:t xml:space="preserve"> </w:t>
      </w:r>
      <w:r w:rsidRPr="002A7D7D">
        <w:rPr>
          <w:rFonts w:hAnsi="PMingLiU"/>
          <w:bCs/>
          <w:sz w:val="22"/>
          <w:szCs w:val="22"/>
        </w:rPr>
        <w:t>集</w:t>
      </w:r>
      <w:proofErr w:type="gramStart"/>
      <w:r w:rsidRPr="002A7D7D">
        <w:rPr>
          <w:rFonts w:hAnsi="PMingLiU"/>
          <w:bCs/>
          <w:sz w:val="22"/>
          <w:szCs w:val="22"/>
        </w:rPr>
        <w:t>二種善</w:t>
      </w:r>
      <w:proofErr w:type="gramEnd"/>
      <w:r w:rsidRPr="002A7D7D">
        <w:rPr>
          <w:rFonts w:hAnsi="PMingLiU"/>
          <w:bCs/>
          <w:sz w:val="22"/>
          <w:szCs w:val="22"/>
        </w:rPr>
        <w:t>法：未</w:t>
      </w:r>
      <w:proofErr w:type="gramStart"/>
      <w:r w:rsidRPr="002A7D7D">
        <w:rPr>
          <w:rFonts w:hAnsi="PMingLiU"/>
          <w:bCs/>
          <w:sz w:val="22"/>
          <w:szCs w:val="22"/>
        </w:rPr>
        <w:t>生善令速生</w:t>
      </w:r>
      <w:proofErr w:type="gramEnd"/>
      <w:r w:rsidRPr="002A7D7D">
        <w:rPr>
          <w:rFonts w:hAnsi="PMingLiU"/>
          <w:bCs/>
          <w:sz w:val="22"/>
          <w:szCs w:val="22"/>
        </w:rPr>
        <w:t>，已</w:t>
      </w:r>
      <w:proofErr w:type="gramStart"/>
      <w:r w:rsidRPr="002A7D7D">
        <w:rPr>
          <w:rFonts w:hAnsi="PMingLiU"/>
          <w:bCs/>
          <w:sz w:val="22"/>
          <w:szCs w:val="22"/>
        </w:rPr>
        <w:t>生善令</w:t>
      </w:r>
      <w:proofErr w:type="gramEnd"/>
      <w:r w:rsidRPr="002A7D7D">
        <w:rPr>
          <w:rFonts w:hAnsi="PMingLiU"/>
          <w:bCs/>
          <w:sz w:val="22"/>
          <w:szCs w:val="22"/>
        </w:rPr>
        <w:t>增長。</w:t>
      </w:r>
    </w:p>
  </w:footnote>
  <w:footnote w:id="126">
    <w:p w:rsidR="00A966BB" w:rsidRPr="002A7D7D" w:rsidRDefault="00A966BB" w:rsidP="00A44D7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sz w:val="22"/>
          <w:szCs w:val="22"/>
        </w:rPr>
        <w:t xml:space="preserve"> </w:t>
      </w:r>
      <w:r w:rsidRPr="00A44D74">
        <w:rPr>
          <w:sz w:val="22"/>
          <w:szCs w:val="22"/>
        </w:rPr>
        <w:t>五種</w:t>
      </w:r>
      <w:proofErr w:type="gramStart"/>
      <w:r w:rsidRPr="00A44D74">
        <w:rPr>
          <w:sz w:val="22"/>
          <w:szCs w:val="22"/>
        </w:rPr>
        <w:t>信</w:t>
      </w:r>
      <w:r w:rsidRPr="002A7D7D">
        <w:rPr>
          <w:bCs/>
          <w:sz w:val="22"/>
          <w:szCs w:val="22"/>
        </w:rPr>
        <w:t>等善根</w:t>
      </w:r>
      <w:proofErr w:type="gramEnd"/>
      <w:r w:rsidRPr="002A7D7D">
        <w:rPr>
          <w:rFonts w:hint="eastAsia"/>
          <w:bCs/>
          <w:sz w:val="22"/>
          <w:szCs w:val="22"/>
        </w:rPr>
        <w:t>：信、進、念、定、慧。</w:t>
      </w:r>
    </w:p>
  </w:footnote>
  <w:footnote w:id="127">
    <w:p w:rsidR="00A966BB" w:rsidRPr="002A7D7D" w:rsidRDefault="00A966BB" w:rsidP="00A44D7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rFonts w:hint="eastAsia"/>
          <w:bCs/>
          <w:sz w:val="22"/>
          <w:szCs w:val="22"/>
        </w:rPr>
        <w:t xml:space="preserve"> </w:t>
      </w:r>
      <w:r w:rsidRPr="002A7D7D">
        <w:rPr>
          <w:bCs/>
          <w:sz w:val="22"/>
          <w:szCs w:val="22"/>
        </w:rPr>
        <w:t>四正</w:t>
      </w:r>
      <w:proofErr w:type="gramStart"/>
      <w:r w:rsidRPr="002A7D7D">
        <w:rPr>
          <w:bCs/>
          <w:sz w:val="22"/>
          <w:szCs w:val="22"/>
        </w:rPr>
        <w:t>懃</w:t>
      </w:r>
      <w:proofErr w:type="gramEnd"/>
      <w:r w:rsidRPr="002A7D7D">
        <w:rPr>
          <w:rFonts w:hint="eastAsia"/>
          <w:bCs/>
          <w:sz w:val="22"/>
          <w:szCs w:val="22"/>
        </w:rPr>
        <w:t>：</w:t>
      </w:r>
      <w:r w:rsidRPr="002A7D7D">
        <w:rPr>
          <w:rFonts w:hint="eastAsia"/>
          <w:sz w:val="22"/>
          <w:szCs w:val="22"/>
        </w:rPr>
        <w:t>遮懈怠、五蓋等惡，</w:t>
      </w:r>
      <w:proofErr w:type="gramStart"/>
      <w:r w:rsidRPr="002A7D7D">
        <w:rPr>
          <w:rFonts w:hint="eastAsia"/>
          <w:sz w:val="22"/>
          <w:szCs w:val="22"/>
        </w:rPr>
        <w:t>生信等善</w:t>
      </w:r>
      <w:proofErr w:type="gramEnd"/>
      <w:r w:rsidRPr="002A7D7D">
        <w:rPr>
          <w:rFonts w:hint="eastAsia"/>
          <w:sz w:val="22"/>
          <w:szCs w:val="22"/>
        </w:rPr>
        <w:t>。</w:t>
      </w:r>
      <w:proofErr w:type="gramStart"/>
      <w:r w:rsidRPr="002A7D7D">
        <w:rPr>
          <w:rFonts w:hint="eastAsia"/>
          <w:sz w:val="22"/>
          <w:szCs w:val="22"/>
        </w:rPr>
        <w:t>（</w:t>
      </w:r>
      <w:proofErr w:type="gramEnd"/>
      <w:r w:rsidRPr="002A7D7D">
        <w:rPr>
          <w:rFonts w:hint="eastAsia"/>
          <w:sz w:val="22"/>
          <w:szCs w:val="22"/>
        </w:rPr>
        <w:t>印順法師，《大智度論筆記》［</w:t>
      </w:r>
      <w:r w:rsidRPr="00D44B56">
        <w:rPr>
          <w:sz w:val="22"/>
          <w:szCs w:val="22"/>
        </w:rPr>
        <w:t>A040</w:t>
      </w:r>
      <w:r w:rsidRPr="002A7D7D">
        <w:rPr>
          <w:rFonts w:hint="eastAsia"/>
          <w:sz w:val="22"/>
          <w:szCs w:val="22"/>
        </w:rPr>
        <w:t>］</w:t>
      </w:r>
      <w:r w:rsidRPr="00D44B56">
        <w:rPr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77</w:t>
      </w:r>
      <w:proofErr w:type="gramStart"/>
      <w:r w:rsidRPr="002A7D7D">
        <w:rPr>
          <w:rFonts w:hint="eastAsia"/>
          <w:sz w:val="22"/>
          <w:szCs w:val="22"/>
        </w:rPr>
        <w:t>）</w:t>
      </w:r>
      <w:proofErr w:type="gramEnd"/>
    </w:p>
  </w:footnote>
  <w:footnote w:id="128">
    <w:p w:rsidR="00A966BB" w:rsidRPr="002A7D7D" w:rsidRDefault="00A966BB" w:rsidP="00A44D7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正勤正道名正之所以。</w:t>
      </w:r>
      <w:proofErr w:type="gramStart"/>
      <w:r w:rsidRPr="002A7D7D">
        <w:rPr>
          <w:rFonts w:hint="eastAsia"/>
          <w:sz w:val="22"/>
          <w:szCs w:val="22"/>
        </w:rPr>
        <w:t>（</w:t>
      </w:r>
      <w:proofErr w:type="gramEnd"/>
      <w:r w:rsidRPr="002A7D7D">
        <w:rPr>
          <w:rFonts w:hint="eastAsia"/>
          <w:sz w:val="22"/>
          <w:szCs w:val="22"/>
        </w:rPr>
        <w:t>印順法師，《大智度論筆記》〔</w:t>
      </w:r>
      <w:r w:rsidRPr="00D44B56">
        <w:rPr>
          <w:rFonts w:hint="eastAsia"/>
          <w:sz w:val="22"/>
          <w:szCs w:val="22"/>
        </w:rPr>
        <w:t>A040</w:t>
      </w:r>
      <w:r w:rsidRPr="002A7D7D">
        <w:rPr>
          <w:rFonts w:hint="eastAsia"/>
          <w:sz w:val="22"/>
          <w:szCs w:val="22"/>
        </w:rPr>
        <w:t>〕</w:t>
      </w:r>
      <w:r w:rsidRPr="00D44B56">
        <w:rPr>
          <w:rFonts w:hint="eastAsia"/>
          <w:sz w:val="22"/>
          <w:szCs w:val="22"/>
        </w:rPr>
        <w:t>p</w:t>
      </w:r>
      <w:r w:rsidRPr="002A7D7D">
        <w:rPr>
          <w:rFonts w:hint="eastAsia"/>
          <w:sz w:val="22"/>
          <w:szCs w:val="22"/>
        </w:rPr>
        <w:t>.</w:t>
      </w:r>
      <w:r w:rsidRPr="00D44B56">
        <w:rPr>
          <w:rFonts w:hint="eastAsia"/>
          <w:sz w:val="22"/>
          <w:szCs w:val="22"/>
        </w:rPr>
        <w:t>76</w:t>
      </w:r>
      <w:proofErr w:type="gramStart"/>
      <w:r w:rsidRPr="002A7D7D">
        <w:rPr>
          <w:rFonts w:hint="eastAsia"/>
          <w:sz w:val="22"/>
          <w:szCs w:val="22"/>
        </w:rPr>
        <w:t>）</w:t>
      </w:r>
      <w:proofErr w:type="gramEnd"/>
    </w:p>
  </w:footnote>
  <w:footnote w:id="129">
    <w:p w:rsidR="00A966BB" w:rsidRPr="002A7D7D" w:rsidRDefault="00A966BB" w:rsidP="00A44D7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四如意足：智定力等。</w:t>
      </w:r>
      <w:proofErr w:type="gramStart"/>
      <w:r w:rsidRPr="002A7D7D">
        <w:rPr>
          <w:rFonts w:hint="eastAsia"/>
          <w:sz w:val="22"/>
          <w:szCs w:val="22"/>
        </w:rPr>
        <w:t>（</w:t>
      </w:r>
      <w:proofErr w:type="gramEnd"/>
      <w:r w:rsidRPr="002A7D7D">
        <w:rPr>
          <w:rFonts w:hint="eastAsia"/>
          <w:sz w:val="22"/>
          <w:szCs w:val="22"/>
        </w:rPr>
        <w:t>印順法師，《大智度論筆記》［</w:t>
      </w:r>
      <w:r w:rsidRPr="00D44B56">
        <w:rPr>
          <w:sz w:val="22"/>
          <w:szCs w:val="22"/>
        </w:rPr>
        <w:t>A041</w:t>
      </w:r>
      <w:r w:rsidRPr="002A7D7D">
        <w:rPr>
          <w:rFonts w:hint="eastAsia"/>
          <w:sz w:val="22"/>
          <w:szCs w:val="22"/>
        </w:rPr>
        <w:t>］</w:t>
      </w:r>
      <w:r w:rsidRPr="00D44B56">
        <w:rPr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78</w:t>
      </w:r>
      <w:proofErr w:type="gramStart"/>
      <w:r w:rsidRPr="002A7D7D">
        <w:rPr>
          <w:rFonts w:hint="eastAsia"/>
          <w:sz w:val="22"/>
          <w:szCs w:val="22"/>
        </w:rPr>
        <w:t>）</w:t>
      </w:r>
      <w:proofErr w:type="gramEnd"/>
    </w:p>
  </w:footnote>
  <w:footnote w:id="130">
    <w:p w:rsidR="00A966BB" w:rsidRPr="002A7D7D" w:rsidRDefault="00A966BB" w:rsidP="00A44D7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sz w:val="22"/>
          <w:szCs w:val="22"/>
        </w:rPr>
        <w:t xml:space="preserve"> </w:t>
      </w:r>
      <w:r w:rsidRPr="002A7D7D">
        <w:rPr>
          <w:sz w:val="22"/>
          <w:szCs w:val="22"/>
        </w:rPr>
        <w:t>參見</w:t>
      </w:r>
      <w:proofErr w:type="spellStart"/>
      <w:r w:rsidRPr="00D44B56">
        <w:rPr>
          <w:sz w:val="22"/>
          <w:szCs w:val="22"/>
        </w:rPr>
        <w:t>Lamotte</w:t>
      </w:r>
      <w:proofErr w:type="spellEnd"/>
      <w:proofErr w:type="gramStart"/>
      <w:r w:rsidRPr="002A7D7D">
        <w:rPr>
          <w:sz w:val="22"/>
          <w:szCs w:val="22"/>
        </w:rPr>
        <w:t>（</w:t>
      </w:r>
      <w:proofErr w:type="gramEnd"/>
      <w:r w:rsidRPr="00D44B56">
        <w:rPr>
          <w:sz w:val="22"/>
          <w:szCs w:val="22"/>
        </w:rPr>
        <w:t>1970</w:t>
      </w:r>
      <w:r w:rsidRPr="002A7D7D">
        <w:rPr>
          <w:sz w:val="22"/>
          <w:szCs w:val="22"/>
        </w:rPr>
        <w:t xml:space="preserve">, </w:t>
      </w:r>
      <w:r w:rsidRPr="00D44B56">
        <w:rPr>
          <w:rFonts w:cs="Roman Unicode"/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1179</w:t>
      </w:r>
      <w:r w:rsidRPr="002A7D7D">
        <w:rPr>
          <w:rFonts w:hint="eastAsia"/>
          <w:sz w:val="22"/>
          <w:szCs w:val="22"/>
        </w:rPr>
        <w:t xml:space="preserve">, </w:t>
      </w:r>
      <w:r w:rsidRPr="00D44B56">
        <w:rPr>
          <w:rFonts w:cs="Roman Unicode"/>
          <w:sz w:val="22"/>
          <w:szCs w:val="22"/>
        </w:rPr>
        <w:t>n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2</w:t>
      </w:r>
      <w:proofErr w:type="gramStart"/>
      <w:r w:rsidRPr="002A7D7D">
        <w:rPr>
          <w:sz w:val="22"/>
          <w:szCs w:val="22"/>
        </w:rPr>
        <w:t>）</w:t>
      </w:r>
      <w:proofErr w:type="gramEnd"/>
      <w:r w:rsidRPr="002A7D7D">
        <w:rPr>
          <w:sz w:val="22"/>
          <w:szCs w:val="22"/>
        </w:rPr>
        <w:t>：在《大智度論》，五根完全以道</w:t>
      </w:r>
      <w:proofErr w:type="gramStart"/>
      <w:r w:rsidRPr="002A7D7D">
        <w:rPr>
          <w:sz w:val="22"/>
          <w:szCs w:val="22"/>
        </w:rPr>
        <w:t>及助道品</w:t>
      </w:r>
      <w:proofErr w:type="gramEnd"/>
      <w:r w:rsidRPr="002A7D7D">
        <w:rPr>
          <w:sz w:val="22"/>
          <w:szCs w:val="22"/>
        </w:rPr>
        <w:t>為對象。</w:t>
      </w:r>
    </w:p>
  </w:footnote>
  <w:footnote w:id="131">
    <w:p w:rsidR="00A966BB" w:rsidRPr="002A7D7D" w:rsidRDefault="00A966BB" w:rsidP="00A44D7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Ansi="PMingLiU" w:hint="eastAsia"/>
          <w:sz w:val="22"/>
          <w:szCs w:val="22"/>
        </w:rPr>
        <w:t xml:space="preserve"> </w:t>
      </w:r>
      <w:r w:rsidRPr="002A7D7D">
        <w:rPr>
          <w:rFonts w:hAnsi="PMingLiU"/>
          <w:sz w:val="22"/>
          <w:szCs w:val="22"/>
        </w:rPr>
        <w:t>《大智度論》卷</w:t>
      </w:r>
      <w:r w:rsidRPr="00D44B56">
        <w:rPr>
          <w:sz w:val="22"/>
          <w:szCs w:val="22"/>
        </w:rPr>
        <w:t>11</w:t>
      </w:r>
      <w:r w:rsidRPr="002A7D7D">
        <w:rPr>
          <w:rFonts w:hAnsi="PMingLiU"/>
          <w:sz w:val="22"/>
          <w:szCs w:val="22"/>
        </w:rPr>
        <w:t>：「</w:t>
      </w:r>
      <w:r>
        <w:rPr>
          <w:rFonts w:eastAsia="DFKai-SB" w:hAnsi="DFKai-SB" w:hint="eastAsia"/>
          <w:bCs/>
          <w:szCs w:val="24"/>
        </w:rPr>
        <w:t>^</w:t>
      </w:r>
      <w:r w:rsidRPr="002A7D7D">
        <w:rPr>
          <w:rFonts w:ascii="DFKai-SB" w:eastAsia="DFKai-SB" w:hAnsi="DFKai-SB"/>
          <w:sz w:val="22"/>
          <w:szCs w:val="22"/>
        </w:rPr>
        <w:t>佛弟子八種觀：無常、苦、空、無我、如病、如癰、如</w:t>
      </w:r>
      <w:proofErr w:type="gramStart"/>
      <w:r w:rsidRPr="002A7D7D">
        <w:rPr>
          <w:rFonts w:ascii="DFKai-SB" w:eastAsia="DFKai-SB" w:hAnsi="DFKai-SB"/>
          <w:sz w:val="22"/>
          <w:szCs w:val="22"/>
        </w:rPr>
        <w:t>箭入體惱患</w:t>
      </w:r>
      <w:proofErr w:type="gramEnd"/>
      <w:r w:rsidRPr="002A7D7D">
        <w:rPr>
          <w:rFonts w:ascii="DFKai-SB" w:eastAsia="DFKai-SB" w:hAnsi="DFKai-SB"/>
          <w:sz w:val="22"/>
          <w:szCs w:val="22"/>
        </w:rPr>
        <w:t>；是</w:t>
      </w:r>
      <w:proofErr w:type="gramStart"/>
      <w:r w:rsidRPr="002A7D7D">
        <w:rPr>
          <w:rFonts w:ascii="DFKai-SB" w:eastAsia="DFKai-SB" w:hAnsi="DFKai-SB"/>
          <w:sz w:val="22"/>
          <w:szCs w:val="22"/>
        </w:rPr>
        <w:t>八種觀入</w:t>
      </w:r>
      <w:proofErr w:type="gramEnd"/>
      <w:r w:rsidRPr="002A7D7D">
        <w:rPr>
          <w:rFonts w:ascii="DFKai-SB" w:eastAsia="DFKai-SB" w:hAnsi="DFKai-SB"/>
          <w:sz w:val="22"/>
          <w:szCs w:val="22"/>
        </w:rPr>
        <w:t>四聖</w:t>
      </w:r>
      <w:proofErr w:type="gramStart"/>
      <w:r w:rsidRPr="002A7D7D">
        <w:rPr>
          <w:rFonts w:ascii="DFKai-SB" w:eastAsia="DFKai-SB" w:hAnsi="DFKai-SB"/>
          <w:sz w:val="22"/>
          <w:szCs w:val="22"/>
        </w:rPr>
        <w:t>諦</w:t>
      </w:r>
      <w:proofErr w:type="gramEnd"/>
      <w:r w:rsidRPr="002A7D7D">
        <w:rPr>
          <w:rFonts w:ascii="DFKai-SB" w:eastAsia="DFKai-SB" w:hAnsi="DFKai-SB"/>
          <w:sz w:val="22"/>
          <w:szCs w:val="22"/>
        </w:rPr>
        <w:t>中，為十六行之四。十六者，</w:t>
      </w:r>
      <w:proofErr w:type="gramStart"/>
      <w:r w:rsidRPr="002A7D7D">
        <w:rPr>
          <w:rFonts w:ascii="DFKai-SB" w:eastAsia="DFKai-SB" w:hAnsi="DFKai-SB"/>
          <w:sz w:val="22"/>
          <w:szCs w:val="22"/>
        </w:rPr>
        <w:t>觀苦四種</w:t>
      </w:r>
      <w:proofErr w:type="gramEnd"/>
      <w:r w:rsidRPr="002A7D7D">
        <w:rPr>
          <w:rFonts w:ascii="DFKai-SB" w:eastAsia="DFKai-SB" w:hAnsi="DFKai-SB"/>
          <w:sz w:val="22"/>
          <w:szCs w:val="22"/>
        </w:rPr>
        <w:t>：無常、苦、空、無我；</w:t>
      </w:r>
      <w:proofErr w:type="gramStart"/>
      <w:r w:rsidRPr="002A7D7D">
        <w:rPr>
          <w:rFonts w:ascii="DFKai-SB" w:eastAsia="DFKai-SB" w:hAnsi="DFKai-SB"/>
          <w:sz w:val="22"/>
          <w:szCs w:val="22"/>
        </w:rPr>
        <w:t>觀苦因</w:t>
      </w:r>
      <w:proofErr w:type="gramEnd"/>
      <w:r w:rsidRPr="002A7D7D">
        <w:rPr>
          <w:rFonts w:ascii="DFKai-SB" w:eastAsia="DFKai-SB" w:hAnsi="DFKai-SB"/>
          <w:sz w:val="22"/>
          <w:szCs w:val="22"/>
        </w:rPr>
        <w:t>四種：集、因、緣、生；</w:t>
      </w:r>
      <w:proofErr w:type="gramStart"/>
      <w:r w:rsidRPr="002A7D7D">
        <w:rPr>
          <w:rFonts w:ascii="DFKai-SB" w:eastAsia="DFKai-SB" w:hAnsi="DFKai-SB"/>
          <w:sz w:val="22"/>
          <w:szCs w:val="22"/>
        </w:rPr>
        <w:t>觀苦盡</w:t>
      </w:r>
      <w:proofErr w:type="gramEnd"/>
      <w:r w:rsidRPr="002A7D7D">
        <w:rPr>
          <w:rFonts w:ascii="DFKai-SB" w:eastAsia="DFKai-SB" w:hAnsi="DFKai-SB"/>
          <w:sz w:val="22"/>
          <w:szCs w:val="22"/>
        </w:rPr>
        <w:t>四種：盡、滅、妙、出；觀道四種：道、正、行、跡。</w:t>
      </w:r>
      <w:r>
        <w:rPr>
          <w:rFonts w:eastAsia="DFKai-SB" w:hAnsi="DFKai-SB" w:hint="eastAsia"/>
          <w:bCs/>
          <w:szCs w:val="24"/>
        </w:rPr>
        <w:t>^^</w:t>
      </w:r>
      <w:r w:rsidRPr="002A7D7D">
        <w:rPr>
          <w:rFonts w:hAnsi="PMingLiU"/>
          <w:sz w:val="22"/>
          <w:szCs w:val="22"/>
        </w:rPr>
        <w:t>」（大正</w:t>
      </w:r>
      <w:r w:rsidRPr="00D44B56">
        <w:rPr>
          <w:sz w:val="22"/>
          <w:szCs w:val="22"/>
        </w:rPr>
        <w:t>25</w:t>
      </w:r>
      <w:r w:rsidRPr="002A7D7D">
        <w:rPr>
          <w:rFonts w:hAnsi="PMingLiU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38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sz w:val="22"/>
            <w:szCs w:val="22"/>
          </w:rPr>
          <w:t>138a</w:t>
        </w:r>
      </w:smartTag>
      <w:r w:rsidRPr="00D44B56">
        <w:rPr>
          <w:sz w:val="22"/>
          <w:szCs w:val="22"/>
        </w:rPr>
        <w:t>5</w:t>
      </w:r>
      <w:r w:rsidRPr="002A7D7D">
        <w:rPr>
          <w:sz w:val="22"/>
          <w:szCs w:val="22"/>
        </w:rPr>
        <w:t>-</w:t>
      </w:r>
      <w:r w:rsidRPr="00D44B56">
        <w:rPr>
          <w:sz w:val="22"/>
          <w:szCs w:val="22"/>
        </w:rPr>
        <w:t>10</w:t>
      </w:r>
      <w:r w:rsidRPr="002A7D7D">
        <w:rPr>
          <w:rFonts w:hAnsi="PMingLiU"/>
          <w:sz w:val="22"/>
          <w:szCs w:val="22"/>
        </w:rPr>
        <w:t>）</w:t>
      </w:r>
    </w:p>
  </w:footnote>
  <w:footnote w:id="132">
    <w:p w:rsidR="00A966BB" w:rsidRPr="002A7D7D" w:rsidRDefault="00A966BB" w:rsidP="00A44D7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sz w:val="22"/>
          <w:szCs w:val="22"/>
        </w:rPr>
        <w:t xml:space="preserve"> </w:t>
      </w:r>
      <w:r w:rsidRPr="002A7D7D">
        <w:rPr>
          <w:sz w:val="22"/>
          <w:szCs w:val="22"/>
        </w:rPr>
        <w:t>參見</w:t>
      </w:r>
      <w:proofErr w:type="spellStart"/>
      <w:r w:rsidRPr="00D44B56">
        <w:rPr>
          <w:sz w:val="22"/>
          <w:szCs w:val="22"/>
        </w:rPr>
        <w:t>Lamotte</w:t>
      </w:r>
      <w:proofErr w:type="spellEnd"/>
      <w:proofErr w:type="gramStart"/>
      <w:r w:rsidRPr="002A7D7D">
        <w:rPr>
          <w:sz w:val="22"/>
          <w:szCs w:val="22"/>
        </w:rPr>
        <w:t>（</w:t>
      </w:r>
      <w:proofErr w:type="gramEnd"/>
      <w:r w:rsidRPr="00D44B56">
        <w:rPr>
          <w:sz w:val="22"/>
          <w:szCs w:val="22"/>
        </w:rPr>
        <w:t>1970</w:t>
      </w:r>
      <w:r w:rsidRPr="002A7D7D">
        <w:rPr>
          <w:sz w:val="22"/>
          <w:szCs w:val="22"/>
        </w:rPr>
        <w:t xml:space="preserve">, </w:t>
      </w:r>
      <w:r w:rsidRPr="00D44B56">
        <w:rPr>
          <w:rFonts w:cs="Roman Unicode"/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1180</w:t>
      </w:r>
      <w:r w:rsidRPr="002A7D7D">
        <w:rPr>
          <w:rFonts w:hint="eastAsia"/>
          <w:sz w:val="22"/>
          <w:szCs w:val="22"/>
        </w:rPr>
        <w:t xml:space="preserve">, </w:t>
      </w:r>
      <w:r w:rsidRPr="00D44B56">
        <w:rPr>
          <w:rFonts w:cs="Roman Unicode"/>
          <w:sz w:val="22"/>
          <w:szCs w:val="22"/>
        </w:rPr>
        <w:t>n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1</w:t>
      </w:r>
      <w:proofErr w:type="gramStart"/>
      <w:r w:rsidRPr="002A7D7D">
        <w:rPr>
          <w:sz w:val="22"/>
          <w:szCs w:val="22"/>
        </w:rPr>
        <w:t>）</w:t>
      </w:r>
      <w:proofErr w:type="gramEnd"/>
      <w:r w:rsidRPr="002A7D7D">
        <w:rPr>
          <w:sz w:val="22"/>
          <w:szCs w:val="22"/>
        </w:rPr>
        <w:t>：五根與五力僅有強度之區別</w:t>
      </w:r>
      <w:r w:rsidRPr="002A7D7D">
        <w:rPr>
          <w:rFonts w:hint="eastAsia"/>
          <w:sz w:val="22"/>
          <w:szCs w:val="22"/>
        </w:rPr>
        <w:t>。</w:t>
      </w:r>
      <w:r w:rsidRPr="002A7D7D">
        <w:rPr>
          <w:sz w:val="22"/>
          <w:szCs w:val="22"/>
        </w:rPr>
        <w:t>《大毘婆沙論》卷</w:t>
      </w:r>
      <w:r w:rsidRPr="00D44B56">
        <w:rPr>
          <w:sz w:val="22"/>
          <w:szCs w:val="22"/>
        </w:rPr>
        <w:t>141</w:t>
      </w:r>
      <w:r w:rsidRPr="002A7D7D">
        <w:rPr>
          <w:sz w:val="22"/>
          <w:szCs w:val="22"/>
        </w:rPr>
        <w:t>（大正</w:t>
      </w:r>
      <w:r w:rsidRPr="00D44B56">
        <w:rPr>
          <w:sz w:val="22"/>
          <w:szCs w:val="22"/>
        </w:rPr>
        <w:t>27</w:t>
      </w:r>
      <w:r w:rsidRPr="002A7D7D">
        <w:rPr>
          <w:sz w:val="22"/>
          <w:szCs w:val="22"/>
        </w:rPr>
        <w:t>，</w:t>
      </w:r>
      <w:r w:rsidRPr="00D44B56">
        <w:rPr>
          <w:sz w:val="22"/>
          <w:szCs w:val="22"/>
        </w:rPr>
        <w:t>726</w:t>
      </w:r>
      <w:r w:rsidRPr="00D44B56">
        <w:rPr>
          <w:rFonts w:cs="Roman Unicode"/>
          <w:sz w:val="22"/>
          <w:szCs w:val="22"/>
        </w:rPr>
        <w:t>b</w:t>
      </w:r>
      <w:r w:rsidRPr="00D44B56">
        <w:rPr>
          <w:sz w:val="22"/>
          <w:szCs w:val="22"/>
        </w:rPr>
        <w:t>13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sz w:val="22"/>
          <w:szCs w:val="22"/>
        </w:rPr>
        <w:t>20</w:t>
      </w:r>
      <w:r w:rsidRPr="002A7D7D">
        <w:rPr>
          <w:sz w:val="22"/>
          <w:szCs w:val="22"/>
        </w:rPr>
        <w:t>）</w:t>
      </w:r>
      <w:r w:rsidRPr="002A7D7D">
        <w:rPr>
          <w:rFonts w:hint="eastAsia"/>
          <w:sz w:val="22"/>
          <w:szCs w:val="22"/>
        </w:rPr>
        <w:t>，</w:t>
      </w:r>
      <w:r w:rsidRPr="002A7D7D">
        <w:rPr>
          <w:sz w:val="22"/>
          <w:szCs w:val="22"/>
        </w:rPr>
        <w:t>《俱舍論》卷</w:t>
      </w:r>
      <w:r w:rsidRPr="00D44B56">
        <w:rPr>
          <w:sz w:val="22"/>
          <w:szCs w:val="22"/>
        </w:rPr>
        <w:t>25</w:t>
      </w:r>
      <w:r w:rsidRPr="002A7D7D">
        <w:rPr>
          <w:sz w:val="22"/>
          <w:szCs w:val="22"/>
        </w:rPr>
        <w:t>（大正</w:t>
      </w:r>
      <w:r w:rsidRPr="00D44B56">
        <w:rPr>
          <w:sz w:val="22"/>
          <w:szCs w:val="22"/>
        </w:rPr>
        <w:t>29</w:t>
      </w:r>
      <w:r w:rsidRPr="002A7D7D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32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sz w:val="22"/>
            <w:szCs w:val="22"/>
          </w:rPr>
          <w:t>132</w:t>
        </w:r>
        <w:r w:rsidRPr="00D44B56">
          <w:rPr>
            <w:rFonts w:cs="Roman Unicode"/>
            <w:sz w:val="22"/>
            <w:szCs w:val="22"/>
          </w:rPr>
          <w:t>c</w:t>
        </w:r>
      </w:smartTag>
      <w:r w:rsidRPr="002A7D7D">
        <w:rPr>
          <w:rFonts w:ascii="PMingLiU" w:hAnsi="PMingLiU" w:cs="PMingLiU" w:hint="eastAsia"/>
          <w:sz w:val="22"/>
          <w:szCs w:val="22"/>
        </w:rPr>
        <w:t>）</w:t>
      </w:r>
      <w:r w:rsidRPr="002A7D7D">
        <w:rPr>
          <w:sz w:val="22"/>
          <w:szCs w:val="22"/>
        </w:rPr>
        <w:t>。</w:t>
      </w:r>
    </w:p>
  </w:footnote>
  <w:footnote w:id="133">
    <w:p w:rsidR="00A966BB" w:rsidRPr="002A7D7D" w:rsidRDefault="00A966BB" w:rsidP="00A44D7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bCs/>
          <w:sz w:val="22"/>
          <w:szCs w:val="22"/>
        </w:rPr>
        <w:t xml:space="preserve"> </w:t>
      </w:r>
      <w:proofErr w:type="gramStart"/>
      <w:r w:rsidRPr="002A7D7D">
        <w:rPr>
          <w:bCs/>
          <w:sz w:val="22"/>
          <w:szCs w:val="22"/>
        </w:rPr>
        <w:t>有此住正定</w:t>
      </w:r>
      <w:proofErr w:type="gramEnd"/>
      <w:r w:rsidRPr="002A7D7D">
        <w:rPr>
          <w:bCs/>
          <w:sz w:val="22"/>
          <w:szCs w:val="22"/>
        </w:rPr>
        <w:t>，無是</w:t>
      </w:r>
      <w:proofErr w:type="gramStart"/>
      <w:r w:rsidRPr="002A7D7D">
        <w:rPr>
          <w:bCs/>
          <w:sz w:val="22"/>
          <w:szCs w:val="22"/>
        </w:rPr>
        <w:t>墮邪定</w:t>
      </w:r>
      <w:proofErr w:type="gramEnd"/>
      <w:r w:rsidRPr="002A7D7D">
        <w:rPr>
          <w:bCs/>
          <w:sz w:val="22"/>
          <w:szCs w:val="22"/>
        </w:rPr>
        <w:t>。</w:t>
      </w:r>
      <w:proofErr w:type="gramStart"/>
      <w:r w:rsidRPr="002A7D7D">
        <w:rPr>
          <w:bCs/>
          <w:sz w:val="22"/>
          <w:szCs w:val="22"/>
        </w:rPr>
        <w:t>（</w:t>
      </w:r>
      <w:proofErr w:type="gramEnd"/>
      <w:r w:rsidRPr="002A7D7D">
        <w:rPr>
          <w:bCs/>
          <w:sz w:val="22"/>
          <w:szCs w:val="22"/>
        </w:rPr>
        <w:t>印順法師，《大智度論筆記》［</w:t>
      </w:r>
      <w:r w:rsidRPr="00D44B56">
        <w:rPr>
          <w:rFonts w:cs="Roman Unicode"/>
          <w:bCs/>
          <w:sz w:val="22"/>
          <w:szCs w:val="22"/>
        </w:rPr>
        <w:t>A</w:t>
      </w:r>
      <w:r w:rsidRPr="00D44B56">
        <w:rPr>
          <w:bCs/>
          <w:sz w:val="22"/>
          <w:szCs w:val="22"/>
        </w:rPr>
        <w:t>041</w:t>
      </w:r>
      <w:r w:rsidRPr="002A7D7D">
        <w:rPr>
          <w:bCs/>
          <w:sz w:val="22"/>
          <w:szCs w:val="22"/>
        </w:rPr>
        <w:t>］</w:t>
      </w:r>
      <w:r w:rsidRPr="00D44B56">
        <w:rPr>
          <w:bCs/>
          <w:sz w:val="22"/>
          <w:szCs w:val="22"/>
        </w:rPr>
        <w:t>p</w:t>
      </w:r>
      <w:r w:rsidRPr="002A7D7D">
        <w:rPr>
          <w:bCs/>
          <w:sz w:val="22"/>
          <w:szCs w:val="22"/>
        </w:rPr>
        <w:t>.</w:t>
      </w:r>
      <w:r w:rsidRPr="00D44B56">
        <w:rPr>
          <w:bCs/>
          <w:sz w:val="22"/>
          <w:szCs w:val="22"/>
        </w:rPr>
        <w:t>78</w:t>
      </w:r>
      <w:proofErr w:type="gramStart"/>
      <w:r w:rsidRPr="002A7D7D">
        <w:rPr>
          <w:bCs/>
          <w:sz w:val="22"/>
          <w:szCs w:val="22"/>
        </w:rPr>
        <w:t>）</w:t>
      </w:r>
      <w:proofErr w:type="gramEnd"/>
    </w:p>
  </w:footnote>
  <w:footnote w:id="134">
    <w:p w:rsidR="00A966BB" w:rsidRPr="002A7D7D" w:rsidRDefault="00A966BB" w:rsidP="00A44D7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參見</w:t>
      </w:r>
      <w:r w:rsidRPr="002A7D7D">
        <w:rPr>
          <w:sz w:val="22"/>
          <w:szCs w:val="22"/>
        </w:rPr>
        <w:t>《大智度論》卷</w:t>
      </w:r>
      <w:r w:rsidRPr="00D44B56">
        <w:rPr>
          <w:sz w:val="22"/>
          <w:szCs w:val="22"/>
        </w:rPr>
        <w:t>19</w:t>
      </w:r>
      <w:r w:rsidRPr="002A7D7D">
        <w:rPr>
          <w:sz w:val="22"/>
          <w:szCs w:val="22"/>
        </w:rPr>
        <w:t>（大正</w:t>
      </w:r>
      <w:r w:rsidRPr="00D44B56">
        <w:rPr>
          <w:sz w:val="22"/>
          <w:szCs w:val="22"/>
        </w:rPr>
        <w:t>25</w:t>
      </w:r>
      <w:r w:rsidRPr="002A7D7D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98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sz w:val="22"/>
            <w:szCs w:val="22"/>
          </w:rPr>
          <w:t>198</w:t>
        </w:r>
        <w:r w:rsidRPr="00D44B56">
          <w:rPr>
            <w:rFonts w:cs="Roman Unicode"/>
            <w:sz w:val="22"/>
            <w:szCs w:val="22"/>
          </w:rPr>
          <w:t>c</w:t>
        </w:r>
      </w:smartTag>
      <w:r w:rsidRPr="00D44B56">
        <w:rPr>
          <w:sz w:val="22"/>
          <w:szCs w:val="22"/>
        </w:rPr>
        <w:t>2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sz w:val="22"/>
          <w:szCs w:val="22"/>
        </w:rPr>
        <w:t>8</w:t>
      </w:r>
      <w:r w:rsidRPr="002A7D7D">
        <w:rPr>
          <w:sz w:val="22"/>
          <w:szCs w:val="22"/>
        </w:rPr>
        <w:t>）。</w:t>
      </w:r>
    </w:p>
  </w:footnote>
  <w:footnote w:id="135">
    <w:p w:rsidR="00A966BB" w:rsidRPr="002A7D7D" w:rsidRDefault="00A966BB" w:rsidP="00A44D7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《品類足論》卷</w:t>
      </w:r>
      <w:r w:rsidRPr="00D44B56">
        <w:rPr>
          <w:rFonts w:hint="eastAsia"/>
          <w:sz w:val="22"/>
          <w:szCs w:val="22"/>
        </w:rPr>
        <w:t>14</w:t>
      </w:r>
      <w:r w:rsidRPr="002A7D7D">
        <w:rPr>
          <w:rFonts w:hint="eastAsia"/>
          <w:sz w:val="22"/>
          <w:szCs w:val="22"/>
        </w:rPr>
        <w:t>：「</w:t>
      </w:r>
      <w:r>
        <w:rPr>
          <w:rFonts w:eastAsia="DFKai-SB" w:hAnsi="DFKai-SB" w:hint="eastAsia"/>
          <w:bCs/>
          <w:szCs w:val="24"/>
        </w:rPr>
        <w:t>^</w:t>
      </w:r>
      <w:r w:rsidRPr="002A7D7D">
        <w:rPr>
          <w:rFonts w:ascii="DFKai-SB" w:eastAsia="DFKai-SB" w:hAnsi="DFKai-SB" w:hint="eastAsia"/>
          <w:sz w:val="22"/>
          <w:szCs w:val="22"/>
        </w:rPr>
        <w:t>七</w:t>
      </w:r>
      <w:proofErr w:type="gramStart"/>
      <w:r w:rsidRPr="002A7D7D">
        <w:rPr>
          <w:rFonts w:ascii="DFKai-SB" w:eastAsia="DFKai-SB" w:hAnsi="DFKai-SB" w:hint="eastAsia"/>
          <w:sz w:val="22"/>
          <w:szCs w:val="22"/>
        </w:rPr>
        <w:t>覺支者</w:t>
      </w:r>
      <w:proofErr w:type="gramEnd"/>
      <w:r w:rsidRPr="002A7D7D">
        <w:rPr>
          <w:rFonts w:ascii="DFKai-SB" w:eastAsia="DFKai-SB" w:hAnsi="DFKai-SB" w:hint="eastAsia"/>
          <w:sz w:val="22"/>
          <w:szCs w:val="22"/>
        </w:rPr>
        <w:t>，</w:t>
      </w:r>
      <w:proofErr w:type="gramStart"/>
      <w:r w:rsidRPr="002A7D7D">
        <w:rPr>
          <w:rFonts w:ascii="DFKai-SB" w:eastAsia="DFKai-SB" w:hAnsi="DFKai-SB" w:hint="eastAsia"/>
          <w:sz w:val="22"/>
          <w:szCs w:val="22"/>
        </w:rPr>
        <w:t>謂念等覺支乃至捨等覺支</w:t>
      </w:r>
      <w:proofErr w:type="gramEnd"/>
      <w:r w:rsidRPr="002A7D7D">
        <w:rPr>
          <w:rFonts w:ascii="DFKai-SB" w:eastAsia="DFKai-SB" w:hAnsi="DFKai-SB" w:hint="eastAsia"/>
          <w:sz w:val="22"/>
          <w:szCs w:val="22"/>
        </w:rPr>
        <w:t>。此七</w:t>
      </w:r>
      <w:proofErr w:type="gramStart"/>
      <w:r w:rsidRPr="002A7D7D">
        <w:rPr>
          <w:rFonts w:ascii="DFKai-SB" w:eastAsia="DFKai-SB" w:hAnsi="DFKai-SB" w:hint="eastAsia"/>
          <w:sz w:val="22"/>
          <w:szCs w:val="22"/>
        </w:rPr>
        <w:t>覺支幾</w:t>
      </w:r>
      <w:proofErr w:type="gramEnd"/>
      <w:r w:rsidRPr="002A7D7D">
        <w:rPr>
          <w:rFonts w:ascii="DFKai-SB" w:eastAsia="DFKai-SB" w:hAnsi="DFKai-SB" w:hint="eastAsia"/>
          <w:sz w:val="22"/>
          <w:szCs w:val="22"/>
        </w:rPr>
        <w:t>有色等者？一切無色。幾有見等者？</w:t>
      </w:r>
      <w:proofErr w:type="gramStart"/>
      <w:r w:rsidRPr="002A7D7D">
        <w:rPr>
          <w:rFonts w:ascii="DFKai-SB" w:eastAsia="DFKai-SB" w:hAnsi="DFKai-SB" w:hint="eastAsia"/>
          <w:sz w:val="22"/>
          <w:szCs w:val="22"/>
        </w:rPr>
        <w:t>一切無見</w:t>
      </w:r>
      <w:proofErr w:type="gramEnd"/>
      <w:r w:rsidRPr="002A7D7D">
        <w:rPr>
          <w:rFonts w:ascii="DFKai-SB" w:eastAsia="DFKai-SB" w:hAnsi="DFKai-SB" w:hint="eastAsia"/>
          <w:sz w:val="22"/>
          <w:szCs w:val="22"/>
        </w:rPr>
        <w:t>。幾有對等者？一切無對。幾有漏等者？一切無漏。幾有為等者？一切有為。幾</w:t>
      </w:r>
      <w:proofErr w:type="gramStart"/>
      <w:r w:rsidRPr="002A7D7D">
        <w:rPr>
          <w:rFonts w:ascii="DFKai-SB" w:eastAsia="DFKai-SB" w:hAnsi="DFKai-SB" w:hint="eastAsia"/>
          <w:sz w:val="22"/>
          <w:szCs w:val="22"/>
        </w:rPr>
        <w:t>有異熟等</w:t>
      </w:r>
      <w:proofErr w:type="gramEnd"/>
      <w:r w:rsidRPr="002A7D7D">
        <w:rPr>
          <w:rFonts w:ascii="DFKai-SB" w:eastAsia="DFKai-SB" w:hAnsi="DFKai-SB" w:hint="eastAsia"/>
          <w:sz w:val="22"/>
          <w:szCs w:val="22"/>
        </w:rPr>
        <w:t>者？一切無異熟。幾</w:t>
      </w:r>
      <w:proofErr w:type="gramStart"/>
      <w:r w:rsidRPr="002A7D7D">
        <w:rPr>
          <w:rFonts w:ascii="DFKai-SB" w:eastAsia="DFKai-SB" w:hAnsi="DFKai-SB" w:hint="eastAsia"/>
          <w:sz w:val="22"/>
          <w:szCs w:val="22"/>
        </w:rPr>
        <w:t>是緣生等</w:t>
      </w:r>
      <w:proofErr w:type="gramEnd"/>
      <w:r w:rsidRPr="002A7D7D">
        <w:rPr>
          <w:rFonts w:ascii="DFKai-SB" w:eastAsia="DFKai-SB" w:hAnsi="DFKai-SB" w:hint="eastAsia"/>
          <w:sz w:val="22"/>
          <w:szCs w:val="22"/>
        </w:rPr>
        <w:t>者？一切</w:t>
      </w:r>
      <w:proofErr w:type="gramStart"/>
      <w:r w:rsidRPr="002A7D7D">
        <w:rPr>
          <w:rFonts w:ascii="DFKai-SB" w:eastAsia="DFKai-SB" w:hAnsi="DFKai-SB" w:hint="eastAsia"/>
          <w:sz w:val="22"/>
          <w:szCs w:val="22"/>
        </w:rPr>
        <w:t>是緣生</w:t>
      </w:r>
      <w:proofErr w:type="gramEnd"/>
      <w:r w:rsidRPr="002A7D7D">
        <w:rPr>
          <w:rFonts w:ascii="DFKai-SB" w:eastAsia="DFKai-SB" w:hAnsi="DFKai-SB" w:hint="eastAsia"/>
          <w:sz w:val="22"/>
          <w:szCs w:val="22"/>
        </w:rPr>
        <w:t>、是因生、是</w:t>
      </w:r>
      <w:proofErr w:type="gramStart"/>
      <w:r w:rsidRPr="002A7D7D">
        <w:rPr>
          <w:rFonts w:ascii="DFKai-SB" w:eastAsia="DFKai-SB" w:hAnsi="DFKai-SB" w:hint="eastAsia"/>
          <w:sz w:val="22"/>
          <w:szCs w:val="22"/>
        </w:rPr>
        <w:t>世攝</w:t>
      </w:r>
      <w:proofErr w:type="gramEnd"/>
      <w:r w:rsidRPr="002A7D7D">
        <w:rPr>
          <w:rFonts w:ascii="DFKai-SB" w:eastAsia="DFKai-SB" w:hAnsi="DFKai-SB" w:hint="eastAsia"/>
          <w:sz w:val="22"/>
          <w:szCs w:val="22"/>
        </w:rPr>
        <w:t>。</w:t>
      </w:r>
      <w:proofErr w:type="gramStart"/>
      <w:r w:rsidRPr="002A7D7D">
        <w:rPr>
          <w:rFonts w:ascii="DFKai-SB" w:eastAsia="DFKai-SB" w:hAnsi="DFKai-SB" w:hint="eastAsia"/>
          <w:sz w:val="22"/>
          <w:szCs w:val="22"/>
        </w:rPr>
        <w:t>幾色攝等</w:t>
      </w:r>
      <w:proofErr w:type="gramEnd"/>
      <w:r w:rsidRPr="002A7D7D">
        <w:rPr>
          <w:rFonts w:ascii="DFKai-SB" w:eastAsia="DFKai-SB" w:hAnsi="DFKai-SB" w:hint="eastAsia"/>
          <w:sz w:val="22"/>
          <w:szCs w:val="22"/>
        </w:rPr>
        <w:t>者？一切名</w:t>
      </w:r>
      <w:proofErr w:type="gramStart"/>
      <w:r w:rsidRPr="002A7D7D">
        <w:rPr>
          <w:rFonts w:ascii="DFKai-SB" w:eastAsia="DFKai-SB" w:hAnsi="DFKai-SB" w:hint="eastAsia"/>
          <w:sz w:val="22"/>
          <w:szCs w:val="22"/>
        </w:rPr>
        <w:t>攝</w:t>
      </w:r>
      <w:proofErr w:type="gramEnd"/>
      <w:r w:rsidRPr="002A7D7D">
        <w:rPr>
          <w:rFonts w:ascii="DFKai-SB" w:eastAsia="DFKai-SB" w:hAnsi="DFKai-SB" w:hint="eastAsia"/>
          <w:sz w:val="22"/>
          <w:szCs w:val="22"/>
        </w:rPr>
        <w:t>。</w:t>
      </w:r>
      <w:proofErr w:type="gramStart"/>
      <w:r w:rsidRPr="002A7D7D">
        <w:rPr>
          <w:rFonts w:ascii="DFKai-SB" w:eastAsia="DFKai-SB" w:hAnsi="DFKai-SB" w:hint="eastAsia"/>
          <w:sz w:val="22"/>
          <w:szCs w:val="22"/>
        </w:rPr>
        <w:t>幾內處攝等</w:t>
      </w:r>
      <w:proofErr w:type="gramEnd"/>
      <w:r w:rsidRPr="002A7D7D">
        <w:rPr>
          <w:rFonts w:ascii="DFKai-SB" w:eastAsia="DFKai-SB" w:hAnsi="DFKai-SB" w:hint="eastAsia"/>
          <w:sz w:val="22"/>
          <w:szCs w:val="22"/>
        </w:rPr>
        <w:t>者？一切外處</w:t>
      </w:r>
      <w:proofErr w:type="gramStart"/>
      <w:r w:rsidRPr="002A7D7D">
        <w:rPr>
          <w:rFonts w:ascii="DFKai-SB" w:eastAsia="DFKai-SB" w:hAnsi="DFKai-SB" w:hint="eastAsia"/>
          <w:sz w:val="22"/>
          <w:szCs w:val="22"/>
        </w:rPr>
        <w:t>攝</w:t>
      </w:r>
      <w:proofErr w:type="gramEnd"/>
      <w:r w:rsidRPr="002A7D7D">
        <w:rPr>
          <w:rFonts w:ascii="DFKai-SB" w:eastAsia="DFKai-SB" w:hAnsi="DFKai-SB" w:hint="eastAsia"/>
          <w:sz w:val="22"/>
          <w:szCs w:val="22"/>
        </w:rPr>
        <w:t>。</w:t>
      </w:r>
      <w:proofErr w:type="gramStart"/>
      <w:r w:rsidRPr="002A7D7D">
        <w:rPr>
          <w:rFonts w:ascii="DFKai-SB" w:eastAsia="DFKai-SB" w:hAnsi="DFKai-SB" w:hint="eastAsia"/>
          <w:sz w:val="22"/>
          <w:szCs w:val="22"/>
        </w:rPr>
        <w:t>幾智遍知所遍知</w:t>
      </w:r>
      <w:proofErr w:type="gramEnd"/>
      <w:r w:rsidRPr="002A7D7D">
        <w:rPr>
          <w:rFonts w:ascii="DFKai-SB" w:eastAsia="DFKai-SB" w:hAnsi="DFKai-SB" w:hint="eastAsia"/>
          <w:sz w:val="22"/>
          <w:szCs w:val="22"/>
        </w:rPr>
        <w:t>等者？一切是</w:t>
      </w:r>
      <w:proofErr w:type="gramStart"/>
      <w:r w:rsidRPr="002A7D7D">
        <w:rPr>
          <w:rFonts w:ascii="DFKai-SB" w:eastAsia="DFKai-SB" w:hAnsi="DFKai-SB" w:hint="eastAsia"/>
          <w:sz w:val="22"/>
          <w:szCs w:val="22"/>
        </w:rPr>
        <w:t>智遍知所遍知</w:t>
      </w:r>
      <w:proofErr w:type="gramEnd"/>
      <w:r w:rsidRPr="002A7D7D">
        <w:rPr>
          <w:rFonts w:ascii="DFKai-SB" w:eastAsia="DFKai-SB" w:hAnsi="DFKai-SB" w:hint="eastAsia"/>
          <w:sz w:val="22"/>
          <w:szCs w:val="22"/>
        </w:rPr>
        <w:t>。</w:t>
      </w:r>
      <w:r>
        <w:rPr>
          <w:rFonts w:eastAsia="DFKai-SB" w:hAnsi="DFKai-SB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」（大正</w:t>
      </w:r>
      <w:r w:rsidRPr="00D44B56">
        <w:rPr>
          <w:rFonts w:hint="eastAsia"/>
          <w:sz w:val="22"/>
          <w:szCs w:val="22"/>
        </w:rPr>
        <w:t>26</w:t>
      </w:r>
      <w:r w:rsidRPr="002A7D7D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752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rFonts w:hint="eastAsia"/>
            <w:sz w:val="22"/>
            <w:szCs w:val="22"/>
          </w:rPr>
          <w:t>752c</w:t>
        </w:r>
      </w:smartTag>
      <w:r w:rsidRPr="00D44B56">
        <w:rPr>
          <w:rFonts w:hint="eastAsia"/>
          <w:sz w:val="22"/>
          <w:szCs w:val="22"/>
        </w:rPr>
        <w:t>19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26</w:t>
      </w:r>
      <w:r w:rsidRPr="002A7D7D">
        <w:rPr>
          <w:rFonts w:hint="eastAsia"/>
          <w:sz w:val="22"/>
          <w:szCs w:val="22"/>
        </w:rPr>
        <w:t>）</w:t>
      </w:r>
    </w:p>
  </w:footnote>
  <w:footnote w:id="136">
    <w:p w:rsidR="00A966BB" w:rsidRPr="002A7D7D" w:rsidRDefault="00A966BB" w:rsidP="00A44D7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《品類足論》卷</w:t>
      </w:r>
      <w:r w:rsidRPr="00D44B56">
        <w:rPr>
          <w:rFonts w:hint="eastAsia"/>
          <w:sz w:val="22"/>
          <w:szCs w:val="22"/>
        </w:rPr>
        <w:t>15</w:t>
      </w:r>
      <w:r w:rsidRPr="002A7D7D">
        <w:rPr>
          <w:rFonts w:hint="eastAsia"/>
          <w:sz w:val="22"/>
          <w:szCs w:val="22"/>
        </w:rPr>
        <w:t>：「</w:t>
      </w:r>
      <w:r>
        <w:rPr>
          <w:rFonts w:eastAsia="DFKai-SB" w:hAnsi="DFKai-SB" w:hint="eastAsia"/>
          <w:bCs/>
          <w:szCs w:val="24"/>
        </w:rPr>
        <w:t>^</w:t>
      </w:r>
      <w:r w:rsidRPr="002A7D7D">
        <w:rPr>
          <w:rFonts w:ascii="DFKai-SB" w:eastAsia="DFKai-SB" w:hAnsi="DFKai-SB" w:hint="eastAsia"/>
          <w:sz w:val="22"/>
          <w:szCs w:val="22"/>
        </w:rPr>
        <w:t>此七</w:t>
      </w:r>
      <w:proofErr w:type="gramStart"/>
      <w:r w:rsidRPr="002A7D7D">
        <w:rPr>
          <w:rFonts w:ascii="DFKai-SB" w:eastAsia="DFKai-SB" w:hAnsi="DFKai-SB" w:hint="eastAsia"/>
          <w:sz w:val="22"/>
          <w:szCs w:val="22"/>
        </w:rPr>
        <w:t>覺支幾斷遍知所遍知</w:t>
      </w:r>
      <w:proofErr w:type="gramEnd"/>
      <w:r w:rsidRPr="002A7D7D">
        <w:rPr>
          <w:rFonts w:ascii="DFKai-SB" w:eastAsia="DFKai-SB" w:hAnsi="DFKai-SB" w:hint="eastAsia"/>
          <w:sz w:val="22"/>
          <w:szCs w:val="22"/>
        </w:rPr>
        <w:t>等者？一切非</w:t>
      </w:r>
      <w:proofErr w:type="gramStart"/>
      <w:r w:rsidRPr="002A7D7D">
        <w:rPr>
          <w:rFonts w:ascii="DFKai-SB" w:eastAsia="DFKai-SB" w:hAnsi="DFKai-SB" w:hint="eastAsia"/>
          <w:sz w:val="22"/>
          <w:szCs w:val="22"/>
        </w:rPr>
        <w:t>斷遍知所遍知</w:t>
      </w:r>
      <w:proofErr w:type="gramEnd"/>
      <w:r w:rsidRPr="002A7D7D">
        <w:rPr>
          <w:rFonts w:ascii="DFKai-SB" w:eastAsia="DFKai-SB" w:hAnsi="DFKai-SB" w:hint="eastAsia"/>
          <w:sz w:val="22"/>
          <w:szCs w:val="22"/>
        </w:rPr>
        <w:t>。</w:t>
      </w:r>
      <w:proofErr w:type="gramStart"/>
      <w:r w:rsidRPr="002A7D7D">
        <w:rPr>
          <w:rFonts w:ascii="DFKai-SB" w:eastAsia="DFKai-SB" w:hAnsi="DFKai-SB" w:hint="eastAsia"/>
          <w:sz w:val="22"/>
          <w:szCs w:val="22"/>
        </w:rPr>
        <w:t>幾應斷</w:t>
      </w:r>
      <w:proofErr w:type="gramEnd"/>
      <w:r w:rsidRPr="002A7D7D">
        <w:rPr>
          <w:rFonts w:ascii="DFKai-SB" w:eastAsia="DFKai-SB" w:hAnsi="DFKai-SB" w:hint="eastAsia"/>
          <w:sz w:val="22"/>
          <w:szCs w:val="22"/>
        </w:rPr>
        <w:t>等者？一切</w:t>
      </w:r>
      <w:proofErr w:type="gramStart"/>
      <w:r w:rsidRPr="002A7D7D">
        <w:rPr>
          <w:rFonts w:ascii="DFKai-SB" w:eastAsia="DFKai-SB" w:hAnsi="DFKai-SB" w:hint="eastAsia"/>
          <w:sz w:val="22"/>
          <w:szCs w:val="22"/>
        </w:rPr>
        <w:t>不應斷</w:t>
      </w:r>
      <w:proofErr w:type="gramEnd"/>
      <w:r w:rsidRPr="002A7D7D">
        <w:rPr>
          <w:rFonts w:ascii="DFKai-SB" w:eastAsia="DFKai-SB" w:hAnsi="DFKai-SB" w:hint="eastAsia"/>
          <w:sz w:val="22"/>
          <w:szCs w:val="22"/>
        </w:rPr>
        <w:t>。</w:t>
      </w:r>
      <w:proofErr w:type="gramStart"/>
      <w:r w:rsidRPr="002A7D7D">
        <w:rPr>
          <w:rFonts w:ascii="DFKai-SB" w:eastAsia="DFKai-SB" w:hAnsi="DFKai-SB" w:hint="eastAsia"/>
          <w:sz w:val="22"/>
          <w:szCs w:val="22"/>
        </w:rPr>
        <w:t>幾應修</w:t>
      </w:r>
      <w:proofErr w:type="gramEnd"/>
      <w:r w:rsidRPr="002A7D7D">
        <w:rPr>
          <w:rFonts w:ascii="DFKai-SB" w:eastAsia="DFKai-SB" w:hAnsi="DFKai-SB" w:hint="eastAsia"/>
          <w:sz w:val="22"/>
          <w:szCs w:val="22"/>
        </w:rPr>
        <w:t>等者？一切是應修。</w:t>
      </w:r>
      <w:proofErr w:type="gramStart"/>
      <w:r w:rsidRPr="002A7D7D">
        <w:rPr>
          <w:rFonts w:ascii="DFKai-SB" w:eastAsia="DFKai-SB" w:hAnsi="DFKai-SB" w:hint="eastAsia"/>
          <w:sz w:val="22"/>
          <w:szCs w:val="22"/>
        </w:rPr>
        <w:t>幾染污</w:t>
      </w:r>
      <w:proofErr w:type="gramEnd"/>
      <w:r w:rsidRPr="002A7D7D">
        <w:rPr>
          <w:rFonts w:ascii="DFKai-SB" w:eastAsia="DFKai-SB" w:hAnsi="DFKai-SB" w:hint="eastAsia"/>
          <w:sz w:val="22"/>
          <w:szCs w:val="22"/>
        </w:rPr>
        <w:t>等者？一切不</w:t>
      </w:r>
      <w:proofErr w:type="gramStart"/>
      <w:r w:rsidRPr="002A7D7D">
        <w:rPr>
          <w:rFonts w:ascii="DFKai-SB" w:eastAsia="DFKai-SB" w:hAnsi="DFKai-SB" w:hint="eastAsia"/>
          <w:sz w:val="22"/>
          <w:szCs w:val="22"/>
        </w:rPr>
        <w:t>染污。幾果非</w:t>
      </w:r>
      <w:proofErr w:type="gramEnd"/>
      <w:r w:rsidRPr="002A7D7D">
        <w:rPr>
          <w:rFonts w:ascii="DFKai-SB" w:eastAsia="DFKai-SB" w:hAnsi="DFKai-SB" w:hint="eastAsia"/>
          <w:sz w:val="22"/>
          <w:szCs w:val="22"/>
        </w:rPr>
        <w:t>有果等者？</w:t>
      </w:r>
      <w:proofErr w:type="gramStart"/>
      <w:r w:rsidRPr="002A7D7D">
        <w:rPr>
          <w:rFonts w:ascii="DFKai-SB" w:eastAsia="DFKai-SB" w:hAnsi="DFKai-SB" w:hint="eastAsia"/>
          <w:sz w:val="22"/>
          <w:szCs w:val="22"/>
        </w:rPr>
        <w:t>一切是果亦有</w:t>
      </w:r>
      <w:proofErr w:type="gramEnd"/>
      <w:r w:rsidRPr="002A7D7D">
        <w:rPr>
          <w:rFonts w:ascii="DFKai-SB" w:eastAsia="DFKai-SB" w:hAnsi="DFKai-SB" w:hint="eastAsia"/>
          <w:sz w:val="22"/>
          <w:szCs w:val="22"/>
        </w:rPr>
        <w:t>果。幾</w:t>
      </w:r>
      <w:proofErr w:type="gramStart"/>
      <w:r w:rsidRPr="002A7D7D">
        <w:rPr>
          <w:rFonts w:ascii="DFKai-SB" w:eastAsia="DFKai-SB" w:hAnsi="DFKai-SB" w:hint="eastAsia"/>
          <w:sz w:val="22"/>
          <w:szCs w:val="22"/>
        </w:rPr>
        <w:t>有執受</w:t>
      </w:r>
      <w:proofErr w:type="gramEnd"/>
      <w:r w:rsidRPr="002A7D7D">
        <w:rPr>
          <w:rFonts w:ascii="DFKai-SB" w:eastAsia="DFKai-SB" w:hAnsi="DFKai-SB" w:hint="eastAsia"/>
          <w:sz w:val="22"/>
          <w:szCs w:val="22"/>
        </w:rPr>
        <w:t>等者？一切</w:t>
      </w:r>
      <w:proofErr w:type="gramStart"/>
      <w:r w:rsidRPr="002A7D7D">
        <w:rPr>
          <w:rFonts w:ascii="DFKai-SB" w:eastAsia="DFKai-SB" w:hAnsi="DFKai-SB" w:hint="eastAsia"/>
          <w:sz w:val="22"/>
          <w:szCs w:val="22"/>
        </w:rPr>
        <w:t>無執受</w:t>
      </w:r>
      <w:proofErr w:type="gramEnd"/>
      <w:r w:rsidRPr="002A7D7D">
        <w:rPr>
          <w:rFonts w:ascii="DFKai-SB" w:eastAsia="DFKai-SB" w:hAnsi="DFKai-SB" w:hint="eastAsia"/>
          <w:sz w:val="22"/>
          <w:szCs w:val="22"/>
        </w:rPr>
        <w:t>。幾大種所造等者？一切非大種所造。幾有上等者？一切有上。幾是有等者？一切非有。</w:t>
      </w:r>
      <w:proofErr w:type="gramStart"/>
      <w:r w:rsidRPr="002A7D7D">
        <w:rPr>
          <w:rFonts w:ascii="DFKai-SB" w:eastAsia="DFKai-SB" w:hAnsi="DFKai-SB" w:hint="eastAsia"/>
          <w:sz w:val="22"/>
          <w:szCs w:val="22"/>
        </w:rPr>
        <w:t>幾因相應</w:t>
      </w:r>
      <w:proofErr w:type="gramEnd"/>
      <w:r w:rsidRPr="002A7D7D">
        <w:rPr>
          <w:rFonts w:ascii="DFKai-SB" w:eastAsia="DFKai-SB" w:hAnsi="DFKai-SB" w:hint="eastAsia"/>
          <w:sz w:val="22"/>
          <w:szCs w:val="22"/>
        </w:rPr>
        <w:t>等者？一切因相應。</w:t>
      </w:r>
      <w:r>
        <w:rPr>
          <w:rFonts w:eastAsia="DFKai-SB" w:hAnsi="DFKai-SB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」（大正</w:t>
      </w:r>
      <w:r w:rsidRPr="00D44B56">
        <w:rPr>
          <w:rFonts w:hint="eastAsia"/>
          <w:sz w:val="22"/>
          <w:szCs w:val="22"/>
        </w:rPr>
        <w:t>26</w:t>
      </w:r>
      <w:r w:rsidRPr="002A7D7D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753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rFonts w:hint="eastAsia"/>
            <w:sz w:val="22"/>
            <w:szCs w:val="22"/>
          </w:rPr>
          <w:t>753a</w:t>
        </w:r>
      </w:smartTag>
      <w:r w:rsidRPr="00D44B56">
        <w:rPr>
          <w:rFonts w:hint="eastAsia"/>
          <w:sz w:val="22"/>
          <w:szCs w:val="22"/>
        </w:rPr>
        <w:t>7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14</w:t>
      </w:r>
      <w:r w:rsidRPr="002A7D7D">
        <w:rPr>
          <w:rFonts w:hint="eastAsia"/>
          <w:sz w:val="22"/>
          <w:szCs w:val="22"/>
        </w:rPr>
        <w:t>）</w:t>
      </w:r>
    </w:p>
  </w:footnote>
  <w:footnote w:id="137">
    <w:p w:rsidR="00A966BB" w:rsidRPr="002A7D7D" w:rsidRDefault="00A966BB" w:rsidP="00A44D7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sz w:val="22"/>
          <w:szCs w:val="22"/>
        </w:rPr>
        <w:t xml:space="preserve"> </w:t>
      </w:r>
      <w:r w:rsidRPr="002A7D7D">
        <w:rPr>
          <w:sz w:val="22"/>
          <w:szCs w:val="22"/>
        </w:rPr>
        <w:t>二</w:t>
      </w:r>
      <w:proofErr w:type="gramStart"/>
      <w:r w:rsidRPr="002A7D7D">
        <w:rPr>
          <w:sz w:val="22"/>
          <w:szCs w:val="22"/>
        </w:rPr>
        <w:t>善分</w:t>
      </w:r>
      <w:proofErr w:type="gramEnd"/>
      <w:r w:rsidRPr="002A7D7D">
        <w:rPr>
          <w:sz w:val="22"/>
          <w:szCs w:val="22"/>
        </w:rPr>
        <w:t>：即善五</w:t>
      </w:r>
      <w:proofErr w:type="gramStart"/>
      <w:r w:rsidRPr="002A7D7D">
        <w:rPr>
          <w:sz w:val="22"/>
          <w:szCs w:val="22"/>
        </w:rPr>
        <w:t>蘊</w:t>
      </w:r>
      <w:proofErr w:type="gramEnd"/>
      <w:r w:rsidRPr="002A7D7D">
        <w:rPr>
          <w:sz w:val="22"/>
          <w:szCs w:val="22"/>
        </w:rPr>
        <w:t>中之受</w:t>
      </w:r>
      <w:proofErr w:type="gramStart"/>
      <w:r w:rsidRPr="002A7D7D">
        <w:rPr>
          <w:sz w:val="22"/>
          <w:szCs w:val="22"/>
        </w:rPr>
        <w:t>蘊</w:t>
      </w:r>
      <w:proofErr w:type="gramEnd"/>
      <w:r w:rsidRPr="002A7D7D">
        <w:rPr>
          <w:sz w:val="22"/>
          <w:szCs w:val="22"/>
        </w:rPr>
        <w:t>及行</w:t>
      </w:r>
      <w:proofErr w:type="gramStart"/>
      <w:r w:rsidRPr="002A7D7D">
        <w:rPr>
          <w:sz w:val="22"/>
          <w:szCs w:val="22"/>
        </w:rPr>
        <w:t>蘊</w:t>
      </w:r>
      <w:proofErr w:type="gramEnd"/>
      <w:r w:rsidRPr="002A7D7D">
        <w:rPr>
          <w:sz w:val="22"/>
          <w:szCs w:val="22"/>
        </w:rPr>
        <w:t>。</w:t>
      </w:r>
    </w:p>
  </w:footnote>
  <w:footnote w:id="138">
    <w:p w:rsidR="00A966BB" w:rsidRPr="002A7D7D" w:rsidRDefault="00A966BB" w:rsidP="00A44D7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《大智度論疏》卷</w:t>
      </w:r>
      <w:r w:rsidRPr="00D44B56">
        <w:rPr>
          <w:rFonts w:hint="eastAsia"/>
          <w:sz w:val="22"/>
          <w:szCs w:val="22"/>
        </w:rPr>
        <w:t>6</w:t>
      </w:r>
      <w:r w:rsidRPr="002A7D7D">
        <w:rPr>
          <w:rFonts w:hint="eastAsia"/>
          <w:sz w:val="22"/>
          <w:szCs w:val="22"/>
        </w:rPr>
        <w:t>：「</w:t>
      </w:r>
      <w:r>
        <w:rPr>
          <w:rFonts w:eastAsia="DFKai-SB" w:hAnsi="DFKai-SB" w:hint="eastAsia"/>
          <w:bCs/>
          <w:szCs w:val="24"/>
        </w:rPr>
        <w:t>^</w:t>
      </w:r>
      <w:r w:rsidRPr="00DB791B">
        <w:rPr>
          <w:rFonts w:ascii="DFKai-SB" w:eastAsia="DFKai-SB" w:hAnsi="DFKai-SB" w:hint="eastAsia"/>
          <w:b/>
          <w:sz w:val="22"/>
          <w:szCs w:val="22"/>
        </w:rPr>
        <w:t>二</w:t>
      </w:r>
      <w:proofErr w:type="gramStart"/>
      <w:r w:rsidRPr="00DB791B">
        <w:rPr>
          <w:rFonts w:ascii="DFKai-SB" w:eastAsia="DFKai-SB" w:hAnsi="DFKai-SB" w:hint="eastAsia"/>
          <w:b/>
          <w:sz w:val="22"/>
          <w:szCs w:val="22"/>
        </w:rPr>
        <w:t>善分攝七覺分</w:t>
      </w:r>
      <w:proofErr w:type="gramEnd"/>
      <w:r w:rsidRPr="002A7D7D">
        <w:rPr>
          <w:rFonts w:ascii="DFKai-SB" w:eastAsia="DFKai-SB" w:hAnsi="DFKai-SB" w:hint="eastAsia"/>
          <w:sz w:val="22"/>
          <w:szCs w:val="22"/>
        </w:rPr>
        <w:t>者，</w:t>
      </w:r>
      <w:proofErr w:type="gramStart"/>
      <w:r w:rsidRPr="002A7D7D">
        <w:rPr>
          <w:rFonts w:ascii="DFKai-SB" w:eastAsia="DFKai-SB" w:hAnsi="DFKai-SB" w:hint="eastAsia"/>
          <w:sz w:val="22"/>
          <w:szCs w:val="22"/>
        </w:rPr>
        <w:t>喜覺是</w:t>
      </w:r>
      <w:proofErr w:type="gramEnd"/>
      <w:r w:rsidRPr="002A7D7D">
        <w:rPr>
          <w:rFonts w:ascii="DFKai-SB" w:eastAsia="DFKai-SB" w:hAnsi="DFKai-SB" w:hint="eastAsia"/>
          <w:sz w:val="22"/>
          <w:szCs w:val="22"/>
        </w:rPr>
        <w:t>受陰</w:t>
      </w:r>
      <w:proofErr w:type="gramStart"/>
      <w:r w:rsidRPr="002A7D7D">
        <w:rPr>
          <w:rFonts w:ascii="DFKai-SB" w:eastAsia="DFKai-SB" w:hAnsi="DFKai-SB" w:hint="eastAsia"/>
          <w:sz w:val="22"/>
          <w:szCs w:val="22"/>
        </w:rPr>
        <w:t>攝</w:t>
      </w:r>
      <w:proofErr w:type="gramEnd"/>
      <w:r w:rsidRPr="002A7D7D">
        <w:rPr>
          <w:rFonts w:ascii="DFKai-SB" w:eastAsia="DFKai-SB" w:hAnsi="DFKai-SB" w:hint="eastAsia"/>
          <w:sz w:val="22"/>
          <w:szCs w:val="22"/>
        </w:rPr>
        <w:t>，餘六是行陰</w:t>
      </w:r>
      <w:proofErr w:type="gramStart"/>
      <w:r w:rsidRPr="002A7D7D">
        <w:rPr>
          <w:rFonts w:ascii="DFKai-SB" w:eastAsia="DFKai-SB" w:hAnsi="DFKai-SB" w:hint="eastAsia"/>
          <w:sz w:val="22"/>
          <w:szCs w:val="22"/>
        </w:rPr>
        <w:t>攝</w:t>
      </w:r>
      <w:proofErr w:type="gramEnd"/>
      <w:r w:rsidRPr="002A7D7D">
        <w:rPr>
          <w:rFonts w:ascii="DFKai-SB" w:eastAsia="DFKai-SB" w:hAnsi="DFKai-SB" w:hint="eastAsia"/>
          <w:sz w:val="22"/>
          <w:szCs w:val="22"/>
        </w:rPr>
        <w:t>。</w:t>
      </w:r>
      <w:r>
        <w:rPr>
          <w:rFonts w:eastAsia="DFKai-SB" w:hAnsi="DFKai-SB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」（</w:t>
      </w:r>
      <w:proofErr w:type="gramStart"/>
      <w:r w:rsidRPr="002A7D7D">
        <w:rPr>
          <w:rFonts w:hint="eastAsia"/>
          <w:sz w:val="22"/>
          <w:szCs w:val="22"/>
        </w:rPr>
        <w:t>卍新續藏</w:t>
      </w:r>
      <w:proofErr w:type="gramEnd"/>
      <w:r w:rsidRPr="00D44B56">
        <w:rPr>
          <w:rFonts w:hint="eastAsia"/>
          <w:sz w:val="22"/>
          <w:szCs w:val="22"/>
        </w:rPr>
        <w:t>46</w:t>
      </w:r>
      <w:r w:rsidRPr="002A7D7D">
        <w:rPr>
          <w:rFonts w:hint="eastAsia"/>
          <w:sz w:val="22"/>
          <w:szCs w:val="22"/>
        </w:rPr>
        <w:t>，</w:t>
      </w:r>
      <w:r w:rsidRPr="00D44B56">
        <w:rPr>
          <w:rFonts w:hint="eastAsia"/>
          <w:sz w:val="22"/>
          <w:szCs w:val="22"/>
        </w:rPr>
        <w:t>798b8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9</w:t>
      </w:r>
      <w:r w:rsidRPr="002A7D7D">
        <w:rPr>
          <w:rFonts w:hint="eastAsia"/>
          <w:sz w:val="22"/>
          <w:szCs w:val="22"/>
        </w:rPr>
        <w:t>）</w:t>
      </w:r>
    </w:p>
    <w:p w:rsidR="00A966BB" w:rsidRPr="002A7D7D" w:rsidRDefault="00A966BB" w:rsidP="00A44D74">
      <w:pPr>
        <w:pStyle w:val="a4"/>
        <w:spacing w:line="0" w:lineRule="atLeast"/>
        <w:ind w:leftChars="135" w:left="324"/>
        <w:jc w:val="both"/>
        <w:rPr>
          <w:sz w:val="22"/>
          <w:szCs w:val="22"/>
        </w:rPr>
      </w:pPr>
      <w:r w:rsidRPr="002A7D7D">
        <w:rPr>
          <w:sz w:val="22"/>
          <w:szCs w:val="22"/>
        </w:rPr>
        <w:t>七</w:t>
      </w:r>
      <w:proofErr w:type="gramStart"/>
      <w:r w:rsidRPr="002A7D7D">
        <w:rPr>
          <w:sz w:val="22"/>
          <w:szCs w:val="22"/>
        </w:rPr>
        <w:t>覺分中之喜覺分為</w:t>
      </w:r>
      <w:proofErr w:type="gramEnd"/>
      <w:r w:rsidRPr="002A7D7D">
        <w:rPr>
          <w:sz w:val="22"/>
          <w:szCs w:val="22"/>
        </w:rPr>
        <w:t>受</w:t>
      </w:r>
      <w:proofErr w:type="gramStart"/>
      <w:r w:rsidRPr="002A7D7D">
        <w:rPr>
          <w:sz w:val="22"/>
          <w:szCs w:val="22"/>
        </w:rPr>
        <w:t>蘊</w:t>
      </w:r>
      <w:proofErr w:type="gramEnd"/>
      <w:r w:rsidRPr="002A7D7D">
        <w:rPr>
          <w:sz w:val="22"/>
          <w:szCs w:val="22"/>
        </w:rPr>
        <w:t>所</w:t>
      </w:r>
      <w:proofErr w:type="gramStart"/>
      <w:r w:rsidRPr="002A7D7D">
        <w:rPr>
          <w:sz w:val="22"/>
          <w:szCs w:val="22"/>
        </w:rPr>
        <w:t>攝</w:t>
      </w:r>
      <w:proofErr w:type="gramEnd"/>
      <w:r w:rsidRPr="002A7D7D">
        <w:rPr>
          <w:sz w:val="22"/>
          <w:szCs w:val="22"/>
        </w:rPr>
        <w:t>，其餘之念、</w:t>
      </w:r>
      <w:proofErr w:type="gramStart"/>
      <w:r w:rsidRPr="002A7D7D">
        <w:rPr>
          <w:sz w:val="22"/>
          <w:szCs w:val="22"/>
        </w:rPr>
        <w:t>擇法</w:t>
      </w:r>
      <w:proofErr w:type="gramEnd"/>
      <w:r w:rsidRPr="002A7D7D">
        <w:rPr>
          <w:sz w:val="22"/>
          <w:szCs w:val="22"/>
        </w:rPr>
        <w:t>、精進、除、定、</w:t>
      </w:r>
      <w:proofErr w:type="gramStart"/>
      <w:r w:rsidRPr="002A7D7D">
        <w:rPr>
          <w:sz w:val="22"/>
          <w:szCs w:val="22"/>
        </w:rPr>
        <w:t>捨</w:t>
      </w:r>
      <w:proofErr w:type="gramEnd"/>
      <w:r w:rsidRPr="002A7D7D">
        <w:rPr>
          <w:sz w:val="22"/>
          <w:szCs w:val="22"/>
        </w:rPr>
        <w:t>覺分為行</w:t>
      </w:r>
      <w:proofErr w:type="gramStart"/>
      <w:r w:rsidRPr="002A7D7D">
        <w:rPr>
          <w:sz w:val="22"/>
          <w:szCs w:val="22"/>
        </w:rPr>
        <w:t>蘊</w:t>
      </w:r>
      <w:proofErr w:type="gramEnd"/>
      <w:r w:rsidRPr="002A7D7D">
        <w:rPr>
          <w:sz w:val="22"/>
          <w:szCs w:val="22"/>
        </w:rPr>
        <w:t>所</w:t>
      </w:r>
      <w:proofErr w:type="gramStart"/>
      <w:r w:rsidRPr="002A7D7D">
        <w:rPr>
          <w:sz w:val="22"/>
          <w:szCs w:val="22"/>
        </w:rPr>
        <w:t>攝</w:t>
      </w:r>
      <w:proofErr w:type="gramEnd"/>
      <w:r w:rsidRPr="002A7D7D">
        <w:rPr>
          <w:sz w:val="22"/>
          <w:szCs w:val="22"/>
        </w:rPr>
        <w:t>。</w:t>
      </w:r>
    </w:p>
  </w:footnote>
  <w:footnote w:id="139">
    <w:p w:rsidR="00A966BB" w:rsidRPr="002A7D7D" w:rsidRDefault="00A966BB" w:rsidP="00A44D7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《品類足論》卷</w:t>
      </w:r>
      <w:r w:rsidRPr="00D44B56">
        <w:rPr>
          <w:rFonts w:hint="eastAsia"/>
          <w:sz w:val="22"/>
          <w:szCs w:val="22"/>
        </w:rPr>
        <w:t>15</w:t>
      </w:r>
      <w:r w:rsidRPr="002A7D7D">
        <w:rPr>
          <w:rFonts w:hint="eastAsia"/>
          <w:sz w:val="22"/>
          <w:szCs w:val="22"/>
        </w:rPr>
        <w:t>：「</w:t>
      </w:r>
      <w:r>
        <w:rPr>
          <w:rFonts w:eastAsia="DFKai-SB" w:hAnsi="DFKai-SB" w:hint="eastAsia"/>
          <w:bCs/>
          <w:szCs w:val="24"/>
        </w:rPr>
        <w:t>^</w:t>
      </w:r>
      <w:r w:rsidRPr="002A7D7D">
        <w:rPr>
          <w:rFonts w:ascii="DFKai-SB" w:eastAsia="DFKai-SB" w:hAnsi="DFKai-SB" w:hint="eastAsia"/>
          <w:sz w:val="22"/>
          <w:szCs w:val="22"/>
        </w:rPr>
        <w:t>此七</w:t>
      </w:r>
      <w:proofErr w:type="gramStart"/>
      <w:r w:rsidRPr="002A7D7D">
        <w:rPr>
          <w:rFonts w:ascii="DFKai-SB" w:eastAsia="DFKai-SB" w:hAnsi="DFKai-SB" w:hint="eastAsia"/>
          <w:sz w:val="22"/>
          <w:szCs w:val="22"/>
        </w:rPr>
        <w:t>覺支與六善處相攝者</w:t>
      </w:r>
      <w:proofErr w:type="gramEnd"/>
      <w:r w:rsidRPr="002A7D7D">
        <w:rPr>
          <w:rFonts w:ascii="DFKai-SB" w:eastAsia="DFKai-SB" w:hAnsi="DFKai-SB" w:hint="eastAsia"/>
          <w:sz w:val="22"/>
          <w:szCs w:val="22"/>
        </w:rPr>
        <w:t>，二</w:t>
      </w:r>
      <w:proofErr w:type="gramStart"/>
      <w:r w:rsidRPr="002A7D7D">
        <w:rPr>
          <w:rFonts w:ascii="DFKai-SB" w:eastAsia="DFKai-SB" w:hAnsi="DFKai-SB" w:hint="eastAsia"/>
          <w:sz w:val="22"/>
          <w:szCs w:val="22"/>
        </w:rPr>
        <w:t>善處少分攝七覺支</w:t>
      </w:r>
      <w:proofErr w:type="gramEnd"/>
      <w:r w:rsidRPr="002A7D7D">
        <w:rPr>
          <w:rFonts w:ascii="DFKai-SB" w:eastAsia="DFKai-SB" w:hAnsi="DFKai-SB" w:hint="eastAsia"/>
          <w:sz w:val="22"/>
          <w:szCs w:val="22"/>
        </w:rPr>
        <w:t>，七</w:t>
      </w:r>
      <w:proofErr w:type="gramStart"/>
      <w:r w:rsidRPr="002A7D7D">
        <w:rPr>
          <w:rFonts w:ascii="DFKai-SB" w:eastAsia="DFKai-SB" w:hAnsi="DFKai-SB" w:hint="eastAsia"/>
          <w:sz w:val="22"/>
          <w:szCs w:val="22"/>
        </w:rPr>
        <w:t>覺支亦攝二善處少分</w:t>
      </w:r>
      <w:proofErr w:type="gramEnd"/>
      <w:r w:rsidRPr="002A7D7D">
        <w:rPr>
          <w:rFonts w:ascii="DFKai-SB" w:eastAsia="DFKai-SB" w:hAnsi="DFKai-SB" w:hint="eastAsia"/>
          <w:sz w:val="22"/>
          <w:szCs w:val="22"/>
        </w:rPr>
        <w:t>。〔此七覺支〕與五不善處</w:t>
      </w:r>
      <w:proofErr w:type="gramStart"/>
      <w:r w:rsidRPr="002A7D7D">
        <w:rPr>
          <w:rFonts w:ascii="DFKai-SB" w:eastAsia="DFKai-SB" w:hAnsi="DFKai-SB" w:hint="eastAsia"/>
          <w:sz w:val="22"/>
          <w:szCs w:val="22"/>
        </w:rPr>
        <w:t>相攝者</w:t>
      </w:r>
      <w:proofErr w:type="gramEnd"/>
      <w:r w:rsidRPr="002A7D7D">
        <w:rPr>
          <w:rFonts w:ascii="DFKai-SB" w:eastAsia="DFKai-SB" w:hAnsi="DFKai-SB" w:hint="eastAsia"/>
          <w:sz w:val="22"/>
          <w:szCs w:val="22"/>
        </w:rPr>
        <w:t>，互不相</w:t>
      </w:r>
      <w:proofErr w:type="gramStart"/>
      <w:r w:rsidRPr="002A7D7D">
        <w:rPr>
          <w:rFonts w:ascii="DFKai-SB" w:eastAsia="DFKai-SB" w:hAnsi="DFKai-SB" w:hint="eastAsia"/>
          <w:sz w:val="22"/>
          <w:szCs w:val="22"/>
        </w:rPr>
        <w:t>攝</w:t>
      </w:r>
      <w:proofErr w:type="gramEnd"/>
      <w:r w:rsidRPr="002A7D7D">
        <w:rPr>
          <w:rFonts w:ascii="DFKai-SB" w:eastAsia="DFKai-SB" w:hAnsi="DFKai-SB" w:hint="eastAsia"/>
          <w:sz w:val="22"/>
          <w:szCs w:val="22"/>
        </w:rPr>
        <w:t>。與七</w:t>
      </w:r>
      <w:proofErr w:type="gramStart"/>
      <w:r w:rsidRPr="002A7D7D">
        <w:rPr>
          <w:rFonts w:ascii="DFKai-SB" w:eastAsia="DFKai-SB" w:hAnsi="DFKai-SB" w:hint="eastAsia"/>
          <w:sz w:val="22"/>
          <w:szCs w:val="22"/>
        </w:rPr>
        <w:t>無記處相攝者</w:t>
      </w:r>
      <w:proofErr w:type="gramEnd"/>
      <w:r w:rsidRPr="002A7D7D">
        <w:rPr>
          <w:rFonts w:ascii="DFKai-SB" w:eastAsia="DFKai-SB" w:hAnsi="DFKai-SB" w:hint="eastAsia"/>
          <w:sz w:val="22"/>
          <w:szCs w:val="22"/>
        </w:rPr>
        <w:t>，互不相</w:t>
      </w:r>
      <w:proofErr w:type="gramStart"/>
      <w:r w:rsidRPr="002A7D7D">
        <w:rPr>
          <w:rFonts w:ascii="DFKai-SB" w:eastAsia="DFKai-SB" w:hAnsi="DFKai-SB" w:hint="eastAsia"/>
          <w:sz w:val="22"/>
          <w:szCs w:val="22"/>
        </w:rPr>
        <w:t>攝</w:t>
      </w:r>
      <w:proofErr w:type="gramEnd"/>
      <w:r w:rsidRPr="002A7D7D">
        <w:rPr>
          <w:rFonts w:ascii="DFKai-SB" w:eastAsia="DFKai-SB" w:hAnsi="DFKai-SB" w:hint="eastAsia"/>
          <w:sz w:val="22"/>
          <w:szCs w:val="22"/>
        </w:rPr>
        <w:t>。與三</w:t>
      </w:r>
      <w:proofErr w:type="gramStart"/>
      <w:r w:rsidRPr="002A7D7D">
        <w:rPr>
          <w:rFonts w:ascii="DFKai-SB" w:eastAsia="DFKai-SB" w:hAnsi="DFKai-SB" w:hint="eastAsia"/>
          <w:sz w:val="22"/>
          <w:szCs w:val="22"/>
        </w:rPr>
        <w:t>漏處相攝者</w:t>
      </w:r>
      <w:proofErr w:type="gramEnd"/>
      <w:r w:rsidRPr="002A7D7D">
        <w:rPr>
          <w:rFonts w:ascii="DFKai-SB" w:eastAsia="DFKai-SB" w:hAnsi="DFKai-SB" w:hint="eastAsia"/>
          <w:sz w:val="22"/>
          <w:szCs w:val="22"/>
        </w:rPr>
        <w:t>，互不相</w:t>
      </w:r>
      <w:proofErr w:type="gramStart"/>
      <w:r w:rsidRPr="002A7D7D">
        <w:rPr>
          <w:rFonts w:ascii="DFKai-SB" w:eastAsia="DFKai-SB" w:hAnsi="DFKai-SB" w:hint="eastAsia"/>
          <w:sz w:val="22"/>
          <w:szCs w:val="22"/>
        </w:rPr>
        <w:t>攝</w:t>
      </w:r>
      <w:proofErr w:type="gramEnd"/>
      <w:r w:rsidRPr="002A7D7D">
        <w:rPr>
          <w:rFonts w:ascii="DFKai-SB" w:eastAsia="DFKai-SB" w:hAnsi="DFKai-SB" w:hint="eastAsia"/>
          <w:sz w:val="22"/>
          <w:szCs w:val="22"/>
        </w:rPr>
        <w:t>。與五有</w:t>
      </w:r>
      <w:proofErr w:type="gramStart"/>
      <w:r w:rsidRPr="002A7D7D">
        <w:rPr>
          <w:rFonts w:ascii="DFKai-SB" w:eastAsia="DFKai-SB" w:hAnsi="DFKai-SB" w:hint="eastAsia"/>
          <w:sz w:val="22"/>
          <w:szCs w:val="22"/>
        </w:rPr>
        <w:t>漏處相攝者</w:t>
      </w:r>
      <w:proofErr w:type="gramEnd"/>
      <w:r w:rsidRPr="002A7D7D">
        <w:rPr>
          <w:rFonts w:ascii="DFKai-SB" w:eastAsia="DFKai-SB" w:hAnsi="DFKai-SB" w:hint="eastAsia"/>
          <w:sz w:val="22"/>
          <w:szCs w:val="22"/>
        </w:rPr>
        <w:t>，互不相</w:t>
      </w:r>
      <w:proofErr w:type="gramStart"/>
      <w:r w:rsidRPr="002A7D7D">
        <w:rPr>
          <w:rFonts w:ascii="DFKai-SB" w:eastAsia="DFKai-SB" w:hAnsi="DFKai-SB" w:hint="eastAsia"/>
          <w:sz w:val="22"/>
          <w:szCs w:val="22"/>
        </w:rPr>
        <w:t>攝</w:t>
      </w:r>
      <w:proofErr w:type="gramEnd"/>
      <w:r w:rsidRPr="002A7D7D">
        <w:rPr>
          <w:rFonts w:ascii="DFKai-SB" w:eastAsia="DFKai-SB" w:hAnsi="DFKai-SB" w:hint="eastAsia"/>
          <w:sz w:val="22"/>
          <w:szCs w:val="22"/>
        </w:rPr>
        <w:t>。與八無</w:t>
      </w:r>
      <w:proofErr w:type="gramStart"/>
      <w:r w:rsidRPr="002A7D7D">
        <w:rPr>
          <w:rFonts w:ascii="DFKai-SB" w:eastAsia="DFKai-SB" w:hAnsi="DFKai-SB" w:hint="eastAsia"/>
          <w:sz w:val="22"/>
          <w:szCs w:val="22"/>
        </w:rPr>
        <w:t>漏處相攝者</w:t>
      </w:r>
      <w:proofErr w:type="gramEnd"/>
      <w:r w:rsidRPr="002A7D7D">
        <w:rPr>
          <w:rFonts w:ascii="DFKai-SB" w:eastAsia="DFKai-SB" w:hAnsi="DFKai-SB" w:hint="eastAsia"/>
          <w:sz w:val="22"/>
          <w:szCs w:val="22"/>
        </w:rPr>
        <w:t>，二無</w:t>
      </w:r>
      <w:proofErr w:type="gramStart"/>
      <w:r w:rsidRPr="002A7D7D">
        <w:rPr>
          <w:rFonts w:ascii="DFKai-SB" w:eastAsia="DFKai-SB" w:hAnsi="DFKai-SB" w:hint="eastAsia"/>
          <w:sz w:val="22"/>
          <w:szCs w:val="22"/>
        </w:rPr>
        <w:t>漏處少分攝七覺支</w:t>
      </w:r>
      <w:proofErr w:type="gramEnd"/>
      <w:r w:rsidRPr="002A7D7D">
        <w:rPr>
          <w:rFonts w:ascii="DFKai-SB" w:eastAsia="DFKai-SB" w:hAnsi="DFKai-SB" w:hint="eastAsia"/>
          <w:sz w:val="22"/>
          <w:szCs w:val="22"/>
        </w:rPr>
        <w:t>，七</w:t>
      </w:r>
      <w:proofErr w:type="gramStart"/>
      <w:r w:rsidRPr="002A7D7D">
        <w:rPr>
          <w:rFonts w:ascii="DFKai-SB" w:eastAsia="DFKai-SB" w:hAnsi="DFKai-SB" w:hint="eastAsia"/>
          <w:sz w:val="22"/>
          <w:szCs w:val="22"/>
        </w:rPr>
        <w:t>覺支亦攝</w:t>
      </w:r>
      <w:proofErr w:type="gramEnd"/>
      <w:r w:rsidRPr="002A7D7D">
        <w:rPr>
          <w:rFonts w:ascii="DFKai-SB" w:eastAsia="DFKai-SB" w:hAnsi="DFKai-SB" w:hint="eastAsia"/>
          <w:sz w:val="22"/>
          <w:szCs w:val="22"/>
        </w:rPr>
        <w:t>二無</w:t>
      </w:r>
      <w:proofErr w:type="gramStart"/>
      <w:r w:rsidRPr="002A7D7D">
        <w:rPr>
          <w:rFonts w:ascii="DFKai-SB" w:eastAsia="DFKai-SB" w:hAnsi="DFKai-SB" w:hint="eastAsia"/>
          <w:sz w:val="22"/>
          <w:szCs w:val="22"/>
        </w:rPr>
        <w:t>漏處少分</w:t>
      </w:r>
      <w:proofErr w:type="gramEnd"/>
      <w:r w:rsidRPr="002A7D7D">
        <w:rPr>
          <w:rFonts w:ascii="DFKai-SB" w:eastAsia="DFKai-SB" w:hAnsi="DFKai-SB" w:hint="eastAsia"/>
          <w:sz w:val="22"/>
          <w:szCs w:val="22"/>
        </w:rPr>
        <w:t>。</w:t>
      </w:r>
      <w:r>
        <w:rPr>
          <w:rFonts w:eastAsia="DFKai-SB" w:hAnsi="DFKai-SB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」（大正</w:t>
      </w:r>
      <w:r w:rsidRPr="00D44B56">
        <w:rPr>
          <w:rFonts w:hint="eastAsia"/>
          <w:sz w:val="22"/>
          <w:szCs w:val="22"/>
        </w:rPr>
        <w:t>26</w:t>
      </w:r>
      <w:r w:rsidRPr="002A7D7D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753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rFonts w:hint="eastAsia"/>
            <w:sz w:val="22"/>
            <w:szCs w:val="22"/>
          </w:rPr>
          <w:t>753a</w:t>
        </w:r>
      </w:smartTag>
      <w:r w:rsidRPr="00D44B56">
        <w:rPr>
          <w:rFonts w:hint="eastAsia"/>
          <w:sz w:val="22"/>
          <w:szCs w:val="22"/>
        </w:rPr>
        <w:t>15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21</w:t>
      </w:r>
      <w:r w:rsidRPr="002A7D7D">
        <w:rPr>
          <w:rFonts w:hint="eastAsia"/>
          <w:sz w:val="22"/>
          <w:szCs w:val="22"/>
        </w:rPr>
        <w:t>）</w:t>
      </w:r>
    </w:p>
  </w:footnote>
  <w:footnote w:id="140">
    <w:p w:rsidR="00A966BB" w:rsidRPr="002A7D7D" w:rsidRDefault="00A966BB" w:rsidP="00A44D7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sz w:val="22"/>
          <w:szCs w:val="22"/>
        </w:rPr>
        <w:t xml:space="preserve"> </w:t>
      </w:r>
      <w:r w:rsidRPr="002A7D7D">
        <w:rPr>
          <w:sz w:val="22"/>
          <w:szCs w:val="22"/>
        </w:rPr>
        <w:t>參見</w:t>
      </w:r>
      <w:proofErr w:type="spellStart"/>
      <w:r w:rsidRPr="00D44B56">
        <w:rPr>
          <w:sz w:val="22"/>
          <w:szCs w:val="22"/>
        </w:rPr>
        <w:t>Lamotte</w:t>
      </w:r>
      <w:proofErr w:type="spellEnd"/>
      <w:proofErr w:type="gramStart"/>
      <w:r w:rsidRPr="002A7D7D">
        <w:rPr>
          <w:sz w:val="22"/>
          <w:szCs w:val="22"/>
        </w:rPr>
        <w:t>（</w:t>
      </w:r>
      <w:proofErr w:type="gramEnd"/>
      <w:r w:rsidRPr="00D44B56">
        <w:rPr>
          <w:sz w:val="22"/>
          <w:szCs w:val="22"/>
        </w:rPr>
        <w:t>1970</w:t>
      </w:r>
      <w:r w:rsidRPr="002A7D7D">
        <w:rPr>
          <w:sz w:val="22"/>
          <w:szCs w:val="22"/>
        </w:rPr>
        <w:t xml:space="preserve">, </w:t>
      </w:r>
      <w:r w:rsidRPr="00D44B56">
        <w:rPr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1181</w:t>
      </w:r>
      <w:r w:rsidRPr="002A7D7D">
        <w:rPr>
          <w:sz w:val="22"/>
          <w:szCs w:val="22"/>
        </w:rPr>
        <w:t>，</w:t>
      </w:r>
      <w:r w:rsidRPr="00D44B56">
        <w:rPr>
          <w:sz w:val="22"/>
          <w:szCs w:val="22"/>
        </w:rPr>
        <w:t>n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1</w:t>
      </w:r>
      <w:proofErr w:type="gramStart"/>
      <w:r w:rsidRPr="002A7D7D">
        <w:rPr>
          <w:sz w:val="22"/>
          <w:szCs w:val="22"/>
        </w:rPr>
        <w:t>）</w:t>
      </w:r>
      <w:proofErr w:type="gramEnd"/>
      <w:r w:rsidRPr="002A7D7D">
        <w:rPr>
          <w:sz w:val="22"/>
          <w:szCs w:val="22"/>
        </w:rPr>
        <w:t>：《眾事分阿毘達論》卷</w:t>
      </w:r>
      <w:r w:rsidRPr="00D44B56">
        <w:rPr>
          <w:sz w:val="22"/>
          <w:szCs w:val="22"/>
        </w:rPr>
        <w:t>10</w:t>
      </w:r>
      <w:r w:rsidRPr="002A7D7D">
        <w:rPr>
          <w:sz w:val="22"/>
          <w:szCs w:val="22"/>
        </w:rPr>
        <w:t>（大正</w:t>
      </w:r>
      <w:r w:rsidRPr="00D44B56">
        <w:rPr>
          <w:sz w:val="22"/>
          <w:szCs w:val="22"/>
        </w:rPr>
        <w:t>26</w:t>
      </w:r>
      <w:r w:rsidRPr="002A7D7D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679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sz w:val="22"/>
            <w:szCs w:val="22"/>
          </w:rPr>
          <w:t>679c</w:t>
        </w:r>
      </w:smartTag>
      <w:r w:rsidRPr="00D44B56">
        <w:rPr>
          <w:sz w:val="22"/>
          <w:szCs w:val="22"/>
        </w:rPr>
        <w:t>9</w:t>
      </w:r>
      <w:smartTag w:uri="urn:schemas-microsoft-com:office:smarttags" w:element="chmetcnv">
        <w:smartTagPr>
          <w:attr w:name="UnitName" w:val="a"/>
          <w:attr w:name="SourceValue" w:val="680"/>
          <w:attr w:name="HasSpace" w:val="False"/>
          <w:attr w:name="Negative" w:val="True"/>
          <w:attr w:name="NumberType" w:val="1"/>
          <w:attr w:name="TCSC" w:val="0"/>
        </w:smartTagPr>
        <w:r w:rsidRPr="002A7D7D">
          <w:rPr>
            <w:rFonts w:hint="eastAsia"/>
            <w:sz w:val="22"/>
            <w:szCs w:val="22"/>
          </w:rPr>
          <w:t>-</w:t>
        </w:r>
        <w:r w:rsidRPr="00D44B56">
          <w:rPr>
            <w:rFonts w:hint="eastAsia"/>
            <w:sz w:val="22"/>
            <w:szCs w:val="22"/>
          </w:rPr>
          <w:t>680a</w:t>
        </w:r>
      </w:smartTag>
      <w:r w:rsidRPr="00D44B56">
        <w:rPr>
          <w:rFonts w:hint="eastAsia"/>
          <w:sz w:val="22"/>
          <w:szCs w:val="22"/>
        </w:rPr>
        <w:t>26</w:t>
      </w:r>
      <w:r w:rsidRPr="002A7D7D">
        <w:rPr>
          <w:rFonts w:hint="eastAsia"/>
          <w:sz w:val="22"/>
          <w:szCs w:val="22"/>
        </w:rPr>
        <w:t>）；</w:t>
      </w:r>
      <w:r w:rsidRPr="002A7D7D">
        <w:rPr>
          <w:sz w:val="22"/>
          <w:szCs w:val="22"/>
        </w:rPr>
        <w:t>《品類足論》卷</w:t>
      </w:r>
      <w:r w:rsidRPr="00D44B56">
        <w:rPr>
          <w:sz w:val="22"/>
          <w:szCs w:val="22"/>
        </w:rPr>
        <w:t>15</w:t>
      </w:r>
      <w:r w:rsidRPr="002A7D7D">
        <w:rPr>
          <w:sz w:val="22"/>
          <w:szCs w:val="22"/>
        </w:rPr>
        <w:t>（大正</w:t>
      </w:r>
      <w:r w:rsidRPr="00D44B56">
        <w:rPr>
          <w:sz w:val="22"/>
          <w:szCs w:val="22"/>
        </w:rPr>
        <w:t>26</w:t>
      </w:r>
      <w:r w:rsidRPr="002A7D7D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753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sz w:val="22"/>
            <w:szCs w:val="22"/>
          </w:rPr>
          <w:t>753a</w:t>
        </w:r>
      </w:smartTag>
      <w:r w:rsidRPr="002A7D7D">
        <w:rPr>
          <w:sz w:val="22"/>
          <w:szCs w:val="22"/>
        </w:rPr>
        <w:t>）。參見</w:t>
      </w:r>
      <w:proofErr w:type="spellStart"/>
      <w:r w:rsidRPr="00D44B56">
        <w:rPr>
          <w:sz w:val="22"/>
          <w:szCs w:val="22"/>
        </w:rPr>
        <w:t>Vibhaṅga</w:t>
      </w:r>
      <w:proofErr w:type="spellEnd"/>
      <w:r w:rsidRPr="002A7D7D">
        <w:rPr>
          <w:sz w:val="22"/>
          <w:szCs w:val="22"/>
        </w:rPr>
        <w:t>（《分別論》）</w:t>
      </w:r>
      <w:r>
        <w:rPr>
          <w:rFonts w:hint="eastAsia"/>
          <w:sz w:val="22"/>
          <w:szCs w:val="22"/>
        </w:rPr>
        <w:t>，</w:t>
      </w:r>
      <w:r w:rsidRPr="00D44B56">
        <w:rPr>
          <w:sz w:val="22"/>
          <w:szCs w:val="22"/>
        </w:rPr>
        <w:t>p</w:t>
      </w:r>
      <w:r w:rsidRPr="00D44B56">
        <w:rPr>
          <w:rFonts w:hint="eastAsia"/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232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sz w:val="22"/>
          <w:szCs w:val="22"/>
        </w:rPr>
        <w:t>234</w:t>
      </w:r>
      <w:r w:rsidRPr="002A7D7D">
        <w:rPr>
          <w:sz w:val="22"/>
          <w:szCs w:val="22"/>
        </w:rPr>
        <w:t>。</w:t>
      </w:r>
    </w:p>
  </w:footnote>
  <w:footnote w:id="141">
    <w:p w:rsidR="00A966BB" w:rsidRPr="002A7D7D" w:rsidRDefault="00A966BB" w:rsidP="00A44D7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rFonts w:hint="eastAsia"/>
          <w:sz w:val="22"/>
          <w:szCs w:val="22"/>
        </w:rPr>
        <w:t xml:space="preserve"> </w:t>
      </w:r>
      <w:r w:rsidRPr="002A7D7D">
        <w:rPr>
          <w:sz w:val="22"/>
          <w:szCs w:val="22"/>
        </w:rPr>
        <w:t>參見《大智度論》卷</w:t>
      </w:r>
      <w:r w:rsidRPr="00D44B56">
        <w:rPr>
          <w:sz w:val="22"/>
          <w:szCs w:val="22"/>
        </w:rPr>
        <w:t>19</w:t>
      </w:r>
      <w:r w:rsidRPr="002A7D7D">
        <w:rPr>
          <w:sz w:val="22"/>
          <w:szCs w:val="22"/>
        </w:rPr>
        <w:t>（</w:t>
      </w:r>
      <w:r w:rsidRPr="002A7D7D">
        <w:rPr>
          <w:sz w:val="22"/>
          <w:szCs w:val="22"/>
        </w:rPr>
        <w:t>大正</w:t>
      </w:r>
      <w:r w:rsidRPr="00D44B56">
        <w:rPr>
          <w:sz w:val="22"/>
          <w:szCs w:val="22"/>
        </w:rPr>
        <w:t>25</w:t>
      </w:r>
      <w:r w:rsidRPr="002A7D7D">
        <w:rPr>
          <w:sz w:val="22"/>
          <w:szCs w:val="22"/>
        </w:rPr>
        <w:t>，</w:t>
      </w:r>
      <w:r w:rsidRPr="00D44B56">
        <w:rPr>
          <w:sz w:val="22"/>
          <w:szCs w:val="22"/>
        </w:rPr>
        <w:t>198</w:t>
      </w:r>
      <w:r w:rsidRPr="00D44B56">
        <w:rPr>
          <w:rFonts w:cs="Roman Unicode"/>
          <w:sz w:val="22"/>
          <w:szCs w:val="22"/>
        </w:rPr>
        <w:t>b</w:t>
      </w:r>
      <w:r w:rsidRPr="00D44B56">
        <w:rPr>
          <w:sz w:val="22"/>
          <w:szCs w:val="22"/>
        </w:rPr>
        <w:t>18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cs="Roman Unicode"/>
          <w:sz w:val="22"/>
          <w:szCs w:val="22"/>
        </w:rPr>
        <w:t>c</w:t>
      </w:r>
      <w:r w:rsidRPr="00D44B56">
        <w:rPr>
          <w:sz w:val="22"/>
          <w:szCs w:val="22"/>
        </w:rPr>
        <w:t>10</w:t>
      </w:r>
      <w:r w:rsidRPr="002A7D7D">
        <w:rPr>
          <w:sz w:val="22"/>
          <w:szCs w:val="22"/>
        </w:rPr>
        <w:t>）。</w:t>
      </w:r>
    </w:p>
  </w:footnote>
  <w:footnote w:id="142">
    <w:p w:rsidR="00A966BB" w:rsidRPr="002A7D7D" w:rsidRDefault="00A966BB" w:rsidP="00A44D7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參見《十住毘婆沙論》卷</w:t>
      </w:r>
      <w:r w:rsidRPr="00D44B56">
        <w:rPr>
          <w:rFonts w:hint="eastAsia"/>
          <w:sz w:val="22"/>
          <w:szCs w:val="22"/>
        </w:rPr>
        <w:t>2</w:t>
      </w:r>
      <w:r w:rsidRPr="002A7D7D">
        <w:rPr>
          <w:rFonts w:hint="eastAsia"/>
          <w:sz w:val="22"/>
          <w:szCs w:val="22"/>
        </w:rPr>
        <w:t>〈</w:t>
      </w:r>
      <w:r w:rsidRPr="00D44B56">
        <w:rPr>
          <w:rFonts w:hint="eastAsia"/>
          <w:sz w:val="22"/>
          <w:szCs w:val="22"/>
        </w:rPr>
        <w:t>4</w:t>
      </w:r>
      <w:r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淨地品〉：「</w:t>
      </w:r>
      <w:r>
        <w:rPr>
          <w:rFonts w:eastAsia="DFKai-SB" w:hAnsi="DFKai-SB" w:hint="eastAsia"/>
          <w:bCs/>
          <w:szCs w:val="24"/>
        </w:rPr>
        <w:t>^</w:t>
      </w:r>
      <w:proofErr w:type="gramStart"/>
      <w:r w:rsidRPr="002A7D7D">
        <w:rPr>
          <w:rFonts w:ascii="DFKai-SB" w:eastAsia="DFKai-SB" w:hAnsi="DFKai-SB" w:hint="eastAsia"/>
          <w:sz w:val="22"/>
          <w:szCs w:val="22"/>
        </w:rPr>
        <w:t>誑名五邪命法</w:t>
      </w:r>
      <w:proofErr w:type="gramEnd"/>
      <w:r w:rsidRPr="002A7D7D">
        <w:rPr>
          <w:rFonts w:ascii="DFKai-SB" w:eastAsia="DFKai-SB" w:hAnsi="DFKai-SB" w:hint="eastAsia"/>
          <w:sz w:val="22"/>
          <w:szCs w:val="22"/>
        </w:rPr>
        <w:t>：一名</w:t>
      </w:r>
      <w:proofErr w:type="gramStart"/>
      <w:r w:rsidRPr="002A7D7D">
        <w:rPr>
          <w:rFonts w:ascii="DFKai-SB" w:eastAsia="DFKai-SB" w:hAnsi="DFKai-SB" w:hint="eastAsia"/>
          <w:sz w:val="22"/>
          <w:szCs w:val="22"/>
        </w:rPr>
        <w:t>矯</w:t>
      </w:r>
      <w:proofErr w:type="gramEnd"/>
      <w:r w:rsidRPr="002A7D7D">
        <w:rPr>
          <w:rFonts w:ascii="DFKai-SB" w:eastAsia="DFKai-SB" w:hAnsi="DFKai-SB" w:hint="eastAsia"/>
          <w:sz w:val="22"/>
          <w:szCs w:val="22"/>
        </w:rPr>
        <w:t>異，二名自親，三名激動，四名抑揚，五名</w:t>
      </w:r>
      <w:proofErr w:type="gramStart"/>
      <w:r w:rsidRPr="002A7D7D">
        <w:rPr>
          <w:rFonts w:ascii="DFKai-SB" w:eastAsia="DFKai-SB" w:hAnsi="DFKai-SB" w:hint="eastAsia"/>
          <w:sz w:val="22"/>
          <w:szCs w:val="22"/>
        </w:rPr>
        <w:t>因利求利</w:t>
      </w:r>
      <w:proofErr w:type="gramEnd"/>
      <w:r w:rsidRPr="002A7D7D">
        <w:rPr>
          <w:rFonts w:ascii="DFKai-SB" w:eastAsia="DFKai-SB" w:hAnsi="DFKai-SB" w:hint="eastAsia"/>
          <w:sz w:val="22"/>
          <w:szCs w:val="22"/>
        </w:rPr>
        <w:t>。</w:t>
      </w:r>
      <w:r>
        <w:rPr>
          <w:rFonts w:eastAsia="DFKai-SB" w:hAnsi="DFKai-SB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」（大正</w:t>
      </w:r>
      <w:r w:rsidRPr="00D44B56">
        <w:rPr>
          <w:rFonts w:hint="eastAsia"/>
          <w:sz w:val="22"/>
          <w:szCs w:val="22"/>
        </w:rPr>
        <w:t>26</w:t>
      </w:r>
      <w:r w:rsidRPr="002A7D7D">
        <w:rPr>
          <w:rFonts w:hint="eastAsia"/>
          <w:sz w:val="22"/>
          <w:szCs w:val="22"/>
        </w:rPr>
        <w:t>，</w:t>
      </w:r>
      <w:r w:rsidRPr="00D44B56">
        <w:rPr>
          <w:rFonts w:hint="eastAsia"/>
          <w:sz w:val="22"/>
          <w:szCs w:val="22"/>
        </w:rPr>
        <w:t>29b8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9</w:t>
      </w:r>
      <w:r w:rsidRPr="002A7D7D">
        <w:rPr>
          <w:rFonts w:hint="eastAsia"/>
          <w:sz w:val="22"/>
          <w:szCs w:val="22"/>
        </w:rPr>
        <w:t>）</w:t>
      </w:r>
    </w:p>
  </w:footnote>
  <w:footnote w:id="143">
    <w:p w:rsidR="00A966BB" w:rsidRPr="002A7D7D" w:rsidRDefault="00A966BB" w:rsidP="00A44D74">
      <w:pPr>
        <w:pStyle w:val="a4"/>
        <w:spacing w:line="0" w:lineRule="atLeast"/>
        <w:ind w:left="319" w:hangingChars="145" w:hanging="319"/>
        <w:jc w:val="both"/>
        <w:rPr>
          <w:bCs/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rFonts w:hint="eastAsia"/>
          <w:bCs/>
          <w:sz w:val="22"/>
          <w:szCs w:val="22"/>
        </w:rPr>
        <w:t xml:space="preserve"> </w:t>
      </w:r>
      <w:r w:rsidRPr="002A7D7D">
        <w:rPr>
          <w:bCs/>
          <w:sz w:val="22"/>
          <w:szCs w:val="22"/>
        </w:rPr>
        <w:t>八正道有三分：</w:t>
      </w:r>
      <w:proofErr w:type="gramStart"/>
      <w:r w:rsidRPr="002A7D7D">
        <w:rPr>
          <w:rFonts w:hint="eastAsia"/>
          <w:bCs/>
          <w:sz w:val="22"/>
          <w:szCs w:val="22"/>
        </w:rPr>
        <w:t>正語</w:t>
      </w:r>
      <w:proofErr w:type="gramEnd"/>
      <w:r w:rsidRPr="002A7D7D">
        <w:rPr>
          <w:rFonts w:hint="eastAsia"/>
          <w:bCs/>
          <w:sz w:val="22"/>
          <w:szCs w:val="22"/>
        </w:rPr>
        <w:t>、正業、正命</w:t>
      </w:r>
      <w:r w:rsidRPr="002A7D7D">
        <w:rPr>
          <w:bCs/>
          <w:sz w:val="22"/>
          <w:szCs w:val="22"/>
        </w:rPr>
        <w:t>三種為戒分</w:t>
      </w:r>
      <w:r w:rsidRPr="002A7D7D">
        <w:rPr>
          <w:rFonts w:hint="eastAsia"/>
          <w:bCs/>
          <w:sz w:val="22"/>
          <w:szCs w:val="22"/>
        </w:rPr>
        <w:t>，</w:t>
      </w:r>
      <w:proofErr w:type="gramStart"/>
      <w:r w:rsidRPr="002A7D7D">
        <w:rPr>
          <w:rFonts w:hint="eastAsia"/>
          <w:bCs/>
          <w:sz w:val="22"/>
          <w:szCs w:val="22"/>
        </w:rPr>
        <w:t>正精進</w:t>
      </w:r>
      <w:proofErr w:type="gramEnd"/>
      <w:r w:rsidRPr="002A7D7D">
        <w:rPr>
          <w:rFonts w:hint="eastAsia"/>
          <w:bCs/>
          <w:sz w:val="22"/>
          <w:szCs w:val="22"/>
        </w:rPr>
        <w:t>、</w:t>
      </w:r>
      <w:proofErr w:type="gramStart"/>
      <w:r w:rsidRPr="002A7D7D">
        <w:rPr>
          <w:rFonts w:hint="eastAsia"/>
          <w:bCs/>
          <w:sz w:val="22"/>
          <w:szCs w:val="22"/>
        </w:rPr>
        <w:t>正念</w:t>
      </w:r>
      <w:proofErr w:type="gramEnd"/>
      <w:r w:rsidRPr="002A7D7D">
        <w:rPr>
          <w:rFonts w:hint="eastAsia"/>
          <w:bCs/>
          <w:sz w:val="22"/>
          <w:szCs w:val="22"/>
        </w:rPr>
        <w:t>、正定</w:t>
      </w:r>
      <w:r w:rsidRPr="002A7D7D">
        <w:rPr>
          <w:bCs/>
          <w:sz w:val="22"/>
          <w:szCs w:val="22"/>
        </w:rPr>
        <w:t>三種為定分</w:t>
      </w:r>
      <w:r w:rsidRPr="002A7D7D">
        <w:rPr>
          <w:rFonts w:hint="eastAsia"/>
          <w:bCs/>
          <w:sz w:val="22"/>
          <w:szCs w:val="22"/>
        </w:rPr>
        <w:t>，正見、正思惟</w:t>
      </w:r>
      <w:r w:rsidRPr="002A7D7D">
        <w:rPr>
          <w:bCs/>
          <w:sz w:val="22"/>
          <w:szCs w:val="22"/>
        </w:rPr>
        <w:t>二種</w:t>
      </w:r>
      <w:proofErr w:type="gramStart"/>
      <w:r w:rsidRPr="002A7D7D">
        <w:rPr>
          <w:bCs/>
          <w:sz w:val="22"/>
          <w:szCs w:val="22"/>
        </w:rPr>
        <w:t>為慧分</w:t>
      </w:r>
      <w:proofErr w:type="gramEnd"/>
      <w:r w:rsidRPr="002A7D7D">
        <w:rPr>
          <w:bCs/>
          <w:sz w:val="22"/>
          <w:szCs w:val="22"/>
        </w:rPr>
        <w:t>。</w:t>
      </w:r>
      <w:r w:rsidRPr="002A7D7D">
        <w:rPr>
          <w:rFonts w:hint="eastAsia"/>
          <w:bCs/>
          <w:sz w:val="22"/>
          <w:szCs w:val="22"/>
        </w:rPr>
        <w:t>其中，「</w:t>
      </w:r>
      <w:proofErr w:type="gramStart"/>
      <w:r w:rsidRPr="002A7D7D">
        <w:rPr>
          <w:rFonts w:hint="eastAsia"/>
          <w:bCs/>
          <w:sz w:val="22"/>
          <w:szCs w:val="22"/>
        </w:rPr>
        <w:t>正精進</w:t>
      </w:r>
      <w:proofErr w:type="gramEnd"/>
      <w:r w:rsidRPr="002A7D7D">
        <w:rPr>
          <w:rFonts w:hint="eastAsia"/>
          <w:bCs/>
          <w:sz w:val="22"/>
          <w:szCs w:val="22"/>
        </w:rPr>
        <w:t>」</w:t>
      </w:r>
      <w:proofErr w:type="gramStart"/>
      <w:r w:rsidRPr="002A7D7D">
        <w:rPr>
          <w:rFonts w:hint="eastAsia"/>
          <w:bCs/>
          <w:sz w:val="22"/>
          <w:szCs w:val="22"/>
        </w:rPr>
        <w:t>屬定分或慧分</w:t>
      </w:r>
      <w:proofErr w:type="gramEnd"/>
      <w:r w:rsidRPr="002A7D7D">
        <w:rPr>
          <w:rFonts w:hint="eastAsia"/>
          <w:bCs/>
          <w:sz w:val="22"/>
          <w:szCs w:val="22"/>
        </w:rPr>
        <w:t>，經論</w:t>
      </w:r>
      <w:proofErr w:type="gramStart"/>
      <w:r w:rsidRPr="002A7D7D">
        <w:rPr>
          <w:rFonts w:hint="eastAsia"/>
          <w:bCs/>
          <w:sz w:val="22"/>
          <w:szCs w:val="22"/>
        </w:rPr>
        <w:t>所說各異</w:t>
      </w:r>
      <w:proofErr w:type="gramEnd"/>
      <w:r w:rsidRPr="002A7D7D">
        <w:rPr>
          <w:rFonts w:hint="eastAsia"/>
          <w:bCs/>
          <w:sz w:val="22"/>
          <w:szCs w:val="22"/>
        </w:rPr>
        <w:t>。</w:t>
      </w:r>
      <w:r w:rsidRPr="002A7D7D">
        <w:rPr>
          <w:sz w:val="22"/>
          <w:szCs w:val="22"/>
        </w:rPr>
        <w:t>《大智度論》卷</w:t>
      </w:r>
      <w:r w:rsidRPr="00D44B56">
        <w:rPr>
          <w:sz w:val="22"/>
          <w:szCs w:val="22"/>
        </w:rPr>
        <w:t>87</w:t>
      </w:r>
      <w:r w:rsidRPr="002A7D7D">
        <w:rPr>
          <w:rFonts w:hint="eastAsia"/>
          <w:sz w:val="22"/>
          <w:szCs w:val="22"/>
        </w:rPr>
        <w:t>（</w:t>
      </w:r>
      <w:r w:rsidRPr="002A7D7D">
        <w:rPr>
          <w:sz w:val="22"/>
          <w:szCs w:val="22"/>
        </w:rPr>
        <w:t>大正</w:t>
      </w:r>
      <w:r w:rsidRPr="00D44B56">
        <w:rPr>
          <w:sz w:val="22"/>
          <w:szCs w:val="22"/>
        </w:rPr>
        <w:t>25</w:t>
      </w:r>
      <w:r w:rsidRPr="002A7D7D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669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sz w:val="22"/>
            <w:szCs w:val="22"/>
          </w:rPr>
          <w:t>669a</w:t>
        </w:r>
      </w:smartTag>
      <w:r w:rsidRPr="00D44B56">
        <w:rPr>
          <w:sz w:val="22"/>
          <w:szCs w:val="22"/>
        </w:rPr>
        <w:t>8</w:t>
      </w:r>
      <w:r w:rsidRPr="002A7D7D">
        <w:rPr>
          <w:sz w:val="22"/>
          <w:szCs w:val="22"/>
        </w:rPr>
        <w:t>-</w:t>
      </w:r>
      <w:r w:rsidRPr="00D44B56">
        <w:rPr>
          <w:sz w:val="22"/>
          <w:szCs w:val="22"/>
        </w:rPr>
        <w:t>10</w:t>
      </w:r>
      <w:r w:rsidRPr="002A7D7D">
        <w:rPr>
          <w:rFonts w:hint="eastAsia"/>
          <w:sz w:val="22"/>
          <w:szCs w:val="22"/>
        </w:rPr>
        <w:t>）與《中部‧有明小經》</w:t>
      </w:r>
      <w:proofErr w:type="gramStart"/>
      <w:r w:rsidRPr="002A7D7D">
        <w:rPr>
          <w:rFonts w:hint="eastAsia"/>
          <w:sz w:val="22"/>
          <w:szCs w:val="22"/>
        </w:rPr>
        <w:t>（</w:t>
      </w:r>
      <w:proofErr w:type="spellStart"/>
      <w:proofErr w:type="gramEnd"/>
      <w:r w:rsidRPr="00D44B56">
        <w:rPr>
          <w:rFonts w:hint="eastAsia"/>
          <w:sz w:val="22"/>
          <w:szCs w:val="22"/>
        </w:rPr>
        <w:t>Majjhima</w:t>
      </w:r>
      <w:proofErr w:type="spellEnd"/>
      <w:r w:rsidRPr="002A7D7D">
        <w:rPr>
          <w:rFonts w:hint="eastAsia"/>
          <w:sz w:val="22"/>
          <w:szCs w:val="22"/>
        </w:rPr>
        <w:t xml:space="preserve"> </w:t>
      </w:r>
      <w:r w:rsidRPr="00D44B56">
        <w:rPr>
          <w:rFonts w:hint="eastAsia"/>
          <w:sz w:val="22"/>
          <w:szCs w:val="22"/>
        </w:rPr>
        <w:t>I</w:t>
      </w:r>
      <w:r w:rsidRPr="002A7D7D">
        <w:rPr>
          <w:rFonts w:hint="eastAsia"/>
          <w:sz w:val="22"/>
          <w:szCs w:val="22"/>
        </w:rPr>
        <w:t xml:space="preserve">, </w:t>
      </w:r>
      <w:r w:rsidRPr="00D44B56">
        <w:rPr>
          <w:rFonts w:hint="eastAsia"/>
          <w:sz w:val="22"/>
          <w:szCs w:val="22"/>
        </w:rPr>
        <w:t>p</w:t>
      </w:r>
      <w:r w:rsidRPr="002A7D7D">
        <w:rPr>
          <w:rFonts w:hint="eastAsia"/>
          <w:sz w:val="22"/>
          <w:szCs w:val="22"/>
        </w:rPr>
        <w:t>.</w:t>
      </w:r>
      <w:r w:rsidRPr="00D44B56">
        <w:rPr>
          <w:rFonts w:hint="eastAsia"/>
          <w:sz w:val="22"/>
          <w:szCs w:val="22"/>
        </w:rPr>
        <w:t>301</w:t>
      </w:r>
      <w:proofErr w:type="gramStart"/>
      <w:r w:rsidRPr="002A7D7D">
        <w:rPr>
          <w:rFonts w:hint="eastAsia"/>
          <w:sz w:val="22"/>
          <w:szCs w:val="22"/>
        </w:rPr>
        <w:t>）說</w:t>
      </w:r>
      <w:r w:rsidRPr="002A7D7D">
        <w:rPr>
          <w:rFonts w:hint="eastAsia"/>
          <w:bCs/>
          <w:sz w:val="22"/>
          <w:szCs w:val="22"/>
        </w:rPr>
        <w:t>正精進屬定</w:t>
      </w:r>
      <w:proofErr w:type="gramEnd"/>
      <w:r w:rsidRPr="002A7D7D">
        <w:rPr>
          <w:rFonts w:hint="eastAsia"/>
          <w:bCs/>
          <w:sz w:val="22"/>
          <w:szCs w:val="22"/>
        </w:rPr>
        <w:t>分所</w:t>
      </w:r>
      <w:proofErr w:type="gramStart"/>
      <w:r w:rsidRPr="002A7D7D">
        <w:rPr>
          <w:rFonts w:hint="eastAsia"/>
          <w:bCs/>
          <w:sz w:val="22"/>
          <w:szCs w:val="22"/>
        </w:rPr>
        <w:t>攝</w:t>
      </w:r>
      <w:proofErr w:type="gramEnd"/>
      <w:r w:rsidRPr="002A7D7D">
        <w:rPr>
          <w:rFonts w:hint="eastAsia"/>
          <w:bCs/>
          <w:sz w:val="22"/>
          <w:szCs w:val="22"/>
        </w:rPr>
        <w:t>；但</w:t>
      </w:r>
      <w:r w:rsidRPr="002A7D7D">
        <w:rPr>
          <w:sz w:val="22"/>
          <w:szCs w:val="22"/>
        </w:rPr>
        <w:t>《中阿含經》卷</w:t>
      </w:r>
      <w:r w:rsidRPr="00D44B56">
        <w:rPr>
          <w:sz w:val="22"/>
          <w:szCs w:val="22"/>
        </w:rPr>
        <w:t>58</w:t>
      </w:r>
      <w:r w:rsidRPr="002A7D7D">
        <w:rPr>
          <w:rFonts w:eastAsia="MingLiU" w:hint="eastAsia"/>
          <w:sz w:val="22"/>
          <w:szCs w:val="22"/>
        </w:rPr>
        <w:t>（</w:t>
      </w:r>
      <w:r w:rsidRPr="00D44B56">
        <w:rPr>
          <w:sz w:val="22"/>
          <w:szCs w:val="22"/>
        </w:rPr>
        <w:t>210</w:t>
      </w:r>
      <w:r w:rsidRPr="002A7D7D">
        <w:rPr>
          <w:sz w:val="22"/>
          <w:szCs w:val="22"/>
        </w:rPr>
        <w:t>經</w:t>
      </w:r>
      <w:r w:rsidRPr="002A7D7D">
        <w:rPr>
          <w:rFonts w:hint="eastAsia"/>
          <w:sz w:val="22"/>
          <w:szCs w:val="22"/>
        </w:rPr>
        <w:t>）《</w:t>
      </w:r>
      <w:r w:rsidRPr="002A7D7D">
        <w:rPr>
          <w:sz w:val="22"/>
          <w:szCs w:val="22"/>
        </w:rPr>
        <w:t>法樂比丘尼經</w:t>
      </w:r>
      <w:r w:rsidRPr="002A7D7D">
        <w:rPr>
          <w:rFonts w:hint="eastAsia"/>
          <w:sz w:val="22"/>
          <w:szCs w:val="22"/>
        </w:rPr>
        <w:t>》（</w:t>
      </w:r>
      <w:r w:rsidRPr="002A7D7D">
        <w:rPr>
          <w:sz w:val="22"/>
          <w:szCs w:val="22"/>
        </w:rPr>
        <w:t>大正</w:t>
      </w:r>
      <w:r w:rsidRPr="00D44B56">
        <w:rPr>
          <w:sz w:val="22"/>
          <w:szCs w:val="22"/>
        </w:rPr>
        <w:t>1</w:t>
      </w:r>
      <w:r w:rsidRPr="002A7D7D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788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sz w:val="22"/>
            <w:szCs w:val="22"/>
          </w:rPr>
          <w:t>788c</w:t>
        </w:r>
      </w:smartTag>
      <w:r w:rsidRPr="00D44B56">
        <w:rPr>
          <w:sz w:val="22"/>
          <w:szCs w:val="22"/>
        </w:rPr>
        <w:t>10</w:t>
      </w:r>
      <w:r w:rsidRPr="002A7D7D">
        <w:rPr>
          <w:rFonts w:eastAsia="MingLiU"/>
          <w:sz w:val="22"/>
          <w:szCs w:val="22"/>
        </w:rPr>
        <w:t>-</w:t>
      </w:r>
      <w:r w:rsidRPr="00D44B56">
        <w:rPr>
          <w:sz w:val="22"/>
          <w:szCs w:val="22"/>
        </w:rPr>
        <w:t>12</w:t>
      </w:r>
      <w:r w:rsidRPr="002A7D7D">
        <w:rPr>
          <w:rFonts w:eastAsia="MingLiU" w:hint="eastAsia"/>
          <w:sz w:val="22"/>
          <w:szCs w:val="22"/>
        </w:rPr>
        <w:t>）；</w:t>
      </w:r>
      <w:r w:rsidRPr="002A7D7D">
        <w:rPr>
          <w:sz w:val="22"/>
          <w:szCs w:val="22"/>
        </w:rPr>
        <w:t>《大毘婆沙論》卷</w:t>
      </w:r>
      <w:r w:rsidRPr="00D44B56">
        <w:rPr>
          <w:sz w:val="22"/>
          <w:szCs w:val="22"/>
        </w:rPr>
        <w:t>59</w:t>
      </w:r>
      <w:r w:rsidRPr="002A7D7D">
        <w:rPr>
          <w:rFonts w:hint="eastAsia"/>
          <w:sz w:val="22"/>
          <w:szCs w:val="22"/>
        </w:rPr>
        <w:t>（</w:t>
      </w:r>
      <w:r w:rsidRPr="002A7D7D">
        <w:rPr>
          <w:sz w:val="22"/>
          <w:szCs w:val="22"/>
        </w:rPr>
        <w:t>大正</w:t>
      </w:r>
      <w:r w:rsidRPr="00D44B56">
        <w:rPr>
          <w:sz w:val="22"/>
          <w:szCs w:val="22"/>
        </w:rPr>
        <w:t>27</w:t>
      </w:r>
      <w:r w:rsidRPr="002A7D7D">
        <w:rPr>
          <w:sz w:val="22"/>
          <w:szCs w:val="22"/>
        </w:rPr>
        <w:t>，</w:t>
      </w:r>
      <w:r w:rsidRPr="00D44B56">
        <w:rPr>
          <w:sz w:val="22"/>
          <w:szCs w:val="22"/>
        </w:rPr>
        <w:t>306b27</w:t>
      </w:r>
      <w:r w:rsidRPr="002A7D7D">
        <w:rPr>
          <w:rFonts w:eastAsia="MingLiU"/>
          <w:sz w:val="22"/>
          <w:szCs w:val="22"/>
        </w:rPr>
        <w:t>-</w:t>
      </w:r>
      <w:r w:rsidRPr="00D44B56">
        <w:rPr>
          <w:sz w:val="22"/>
          <w:szCs w:val="22"/>
        </w:rPr>
        <w:t>28</w:t>
      </w:r>
      <w:r w:rsidRPr="002A7D7D">
        <w:rPr>
          <w:rFonts w:eastAsia="MingLiU" w:hint="eastAsia"/>
          <w:sz w:val="22"/>
          <w:szCs w:val="22"/>
        </w:rPr>
        <w:t>）；</w:t>
      </w:r>
      <w:r w:rsidRPr="002A7D7D">
        <w:rPr>
          <w:rFonts w:hint="eastAsia"/>
          <w:sz w:val="22"/>
          <w:szCs w:val="22"/>
        </w:rPr>
        <w:t>《瑜伽師地論》卷</w:t>
      </w:r>
      <w:r w:rsidRPr="00D44B56">
        <w:rPr>
          <w:rFonts w:hint="eastAsia"/>
          <w:sz w:val="22"/>
          <w:szCs w:val="22"/>
        </w:rPr>
        <w:t>29</w:t>
      </w:r>
      <w:r w:rsidRPr="002A7D7D">
        <w:rPr>
          <w:rFonts w:hint="eastAsia"/>
          <w:sz w:val="22"/>
          <w:szCs w:val="22"/>
        </w:rPr>
        <w:t>（大正</w:t>
      </w:r>
      <w:r w:rsidRPr="00D44B56">
        <w:rPr>
          <w:rFonts w:hint="eastAsia"/>
          <w:sz w:val="22"/>
          <w:szCs w:val="22"/>
        </w:rPr>
        <w:t>30</w:t>
      </w:r>
      <w:r w:rsidRPr="002A7D7D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45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rFonts w:hint="eastAsia"/>
            <w:sz w:val="22"/>
            <w:szCs w:val="22"/>
          </w:rPr>
          <w:t>445a</w:t>
        </w:r>
      </w:smartTag>
      <w:r w:rsidRPr="00D44B56">
        <w:rPr>
          <w:rFonts w:hint="eastAsia"/>
          <w:sz w:val="22"/>
          <w:szCs w:val="22"/>
        </w:rPr>
        <w:t>10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12</w:t>
      </w:r>
      <w:r w:rsidRPr="002A7D7D">
        <w:rPr>
          <w:rFonts w:hint="eastAsia"/>
          <w:sz w:val="22"/>
          <w:szCs w:val="22"/>
        </w:rPr>
        <w:t>）等</w:t>
      </w:r>
      <w:proofErr w:type="gramStart"/>
      <w:r w:rsidRPr="002A7D7D">
        <w:rPr>
          <w:rFonts w:hint="eastAsia"/>
          <w:sz w:val="22"/>
          <w:szCs w:val="22"/>
        </w:rPr>
        <w:t>說</w:t>
      </w:r>
      <w:r w:rsidRPr="002A7D7D">
        <w:rPr>
          <w:rFonts w:hint="eastAsia"/>
          <w:bCs/>
          <w:sz w:val="22"/>
          <w:szCs w:val="22"/>
        </w:rPr>
        <w:t>正精進屬慧分</w:t>
      </w:r>
      <w:proofErr w:type="gramEnd"/>
      <w:r w:rsidRPr="002A7D7D">
        <w:rPr>
          <w:rFonts w:hint="eastAsia"/>
          <w:bCs/>
          <w:sz w:val="22"/>
          <w:szCs w:val="22"/>
        </w:rPr>
        <w:t>所</w:t>
      </w:r>
      <w:proofErr w:type="gramStart"/>
      <w:r w:rsidRPr="002A7D7D">
        <w:rPr>
          <w:rFonts w:hint="eastAsia"/>
          <w:bCs/>
          <w:sz w:val="22"/>
          <w:szCs w:val="22"/>
        </w:rPr>
        <w:t>攝</w:t>
      </w:r>
      <w:proofErr w:type="gramEnd"/>
      <w:r w:rsidRPr="002A7D7D">
        <w:rPr>
          <w:rFonts w:hint="eastAsia"/>
          <w:bCs/>
          <w:sz w:val="22"/>
          <w:szCs w:val="22"/>
        </w:rPr>
        <w:t>。印順法師，《</w:t>
      </w:r>
      <w:r w:rsidRPr="002A7D7D">
        <w:rPr>
          <w:rFonts w:hint="eastAsia"/>
          <w:sz w:val="22"/>
          <w:szCs w:val="22"/>
        </w:rPr>
        <w:t>成佛之道》（增注本）</w:t>
      </w:r>
      <w:proofErr w:type="gramStart"/>
      <w:r w:rsidRPr="002A7D7D">
        <w:rPr>
          <w:rFonts w:hint="eastAsia"/>
          <w:sz w:val="22"/>
          <w:szCs w:val="22"/>
        </w:rPr>
        <w:t>（</w:t>
      </w:r>
      <w:proofErr w:type="gramEnd"/>
      <w:r w:rsidRPr="00D44B56">
        <w:rPr>
          <w:rFonts w:hint="eastAsia"/>
          <w:sz w:val="22"/>
          <w:szCs w:val="22"/>
        </w:rPr>
        <w:t>p</w:t>
      </w:r>
      <w:r w:rsidRPr="002A7D7D">
        <w:rPr>
          <w:rFonts w:hint="eastAsia"/>
          <w:sz w:val="22"/>
          <w:szCs w:val="22"/>
        </w:rPr>
        <w:t>.</w:t>
      </w:r>
      <w:r w:rsidRPr="00D44B56">
        <w:rPr>
          <w:rFonts w:hint="eastAsia"/>
          <w:sz w:val="22"/>
          <w:szCs w:val="22"/>
        </w:rPr>
        <w:t>177</w:t>
      </w:r>
      <w:proofErr w:type="gramStart"/>
      <w:r w:rsidRPr="002A7D7D">
        <w:rPr>
          <w:rFonts w:hint="eastAsia"/>
          <w:sz w:val="22"/>
          <w:szCs w:val="22"/>
        </w:rPr>
        <w:t>）</w:t>
      </w:r>
      <w:proofErr w:type="gramEnd"/>
      <w:r w:rsidRPr="002A7D7D">
        <w:rPr>
          <w:rFonts w:hint="eastAsia"/>
          <w:sz w:val="22"/>
          <w:szCs w:val="22"/>
        </w:rPr>
        <w:t>則</w:t>
      </w:r>
      <w:proofErr w:type="gramStart"/>
      <w:r w:rsidRPr="002A7D7D">
        <w:rPr>
          <w:rFonts w:hint="eastAsia"/>
          <w:sz w:val="22"/>
          <w:szCs w:val="22"/>
        </w:rPr>
        <w:t>說</w:t>
      </w:r>
      <w:r w:rsidRPr="002A7D7D">
        <w:rPr>
          <w:rFonts w:hint="eastAsia"/>
          <w:bCs/>
          <w:sz w:val="22"/>
          <w:szCs w:val="22"/>
        </w:rPr>
        <w:t>正精進通戒</w:t>
      </w:r>
      <w:proofErr w:type="gramEnd"/>
      <w:r w:rsidRPr="002A7D7D">
        <w:rPr>
          <w:rFonts w:hint="eastAsia"/>
          <w:bCs/>
          <w:sz w:val="22"/>
          <w:szCs w:val="22"/>
        </w:rPr>
        <w:t>、定、慧三學。</w:t>
      </w:r>
    </w:p>
    <w:p w:rsidR="00A966BB" w:rsidRPr="002A7D7D" w:rsidRDefault="00A966BB" w:rsidP="00A44D74">
      <w:pPr>
        <w:pStyle w:val="a4"/>
        <w:spacing w:line="0" w:lineRule="atLeast"/>
        <w:ind w:leftChars="135" w:left="324"/>
        <w:jc w:val="both"/>
        <w:rPr>
          <w:sz w:val="22"/>
          <w:szCs w:val="22"/>
        </w:rPr>
      </w:pPr>
      <w:r w:rsidRPr="002A7D7D">
        <w:rPr>
          <w:sz w:val="22"/>
          <w:szCs w:val="22"/>
        </w:rPr>
        <w:t>另參見</w:t>
      </w:r>
      <w:proofErr w:type="spellStart"/>
      <w:r w:rsidRPr="00D44B56">
        <w:rPr>
          <w:sz w:val="22"/>
          <w:szCs w:val="22"/>
        </w:rPr>
        <w:t>Lamotte</w:t>
      </w:r>
      <w:proofErr w:type="spellEnd"/>
      <w:proofErr w:type="gramStart"/>
      <w:r w:rsidRPr="002A7D7D">
        <w:rPr>
          <w:sz w:val="22"/>
          <w:szCs w:val="22"/>
        </w:rPr>
        <w:t>（</w:t>
      </w:r>
      <w:proofErr w:type="gramEnd"/>
      <w:r w:rsidRPr="00D44B56">
        <w:rPr>
          <w:sz w:val="22"/>
          <w:szCs w:val="22"/>
        </w:rPr>
        <w:t>1970</w:t>
      </w:r>
      <w:r w:rsidRPr="002A7D7D">
        <w:rPr>
          <w:sz w:val="22"/>
          <w:szCs w:val="22"/>
        </w:rPr>
        <w:t xml:space="preserve">, </w:t>
      </w:r>
      <w:r w:rsidRPr="00D44B56">
        <w:rPr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1184</w:t>
      </w:r>
      <w:r w:rsidRPr="002A7D7D">
        <w:rPr>
          <w:sz w:val="22"/>
          <w:szCs w:val="22"/>
        </w:rPr>
        <w:t xml:space="preserve">, </w:t>
      </w:r>
      <w:r w:rsidRPr="00D44B56">
        <w:rPr>
          <w:sz w:val="22"/>
          <w:szCs w:val="22"/>
        </w:rPr>
        <w:t>n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1</w:t>
      </w:r>
      <w:proofErr w:type="gramStart"/>
      <w:r w:rsidRPr="002A7D7D">
        <w:rPr>
          <w:sz w:val="22"/>
          <w:szCs w:val="22"/>
        </w:rPr>
        <w:t>）</w:t>
      </w:r>
      <w:proofErr w:type="gramEnd"/>
      <w:r w:rsidRPr="002A7D7D">
        <w:rPr>
          <w:sz w:val="22"/>
          <w:szCs w:val="22"/>
        </w:rPr>
        <w:t>：見</w:t>
      </w:r>
      <w:proofErr w:type="spellStart"/>
      <w:r w:rsidRPr="00D44B56">
        <w:rPr>
          <w:sz w:val="22"/>
          <w:szCs w:val="22"/>
        </w:rPr>
        <w:t>Atthasālinī</w:t>
      </w:r>
      <w:proofErr w:type="spellEnd"/>
      <w:r w:rsidRPr="002A7D7D">
        <w:rPr>
          <w:sz w:val="22"/>
          <w:szCs w:val="22"/>
        </w:rPr>
        <w:t>（《法集論注》）</w:t>
      </w:r>
      <w:r>
        <w:rPr>
          <w:rFonts w:hint="eastAsia"/>
          <w:sz w:val="22"/>
          <w:szCs w:val="22"/>
        </w:rPr>
        <w:t>，</w:t>
      </w:r>
      <w:r w:rsidRPr="00D44B56">
        <w:rPr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proofErr w:type="gramStart"/>
      <w:r w:rsidRPr="00D44B56">
        <w:rPr>
          <w:sz w:val="22"/>
          <w:szCs w:val="22"/>
        </w:rPr>
        <w:t>305</w:t>
      </w:r>
      <w:r w:rsidRPr="002A7D7D">
        <w:rPr>
          <w:sz w:val="22"/>
          <w:szCs w:val="22"/>
        </w:rPr>
        <w:t>所引</w:t>
      </w:r>
      <w:proofErr w:type="gramEnd"/>
      <w:r w:rsidRPr="002A7D7D">
        <w:rPr>
          <w:sz w:val="22"/>
          <w:szCs w:val="22"/>
        </w:rPr>
        <w:t>之</w:t>
      </w:r>
      <w:proofErr w:type="spellStart"/>
      <w:r w:rsidRPr="00D44B56">
        <w:rPr>
          <w:sz w:val="22"/>
          <w:szCs w:val="22"/>
        </w:rPr>
        <w:t>Cūḷavedallasutta</w:t>
      </w:r>
      <w:proofErr w:type="spellEnd"/>
      <w:r w:rsidRPr="002A7D7D">
        <w:rPr>
          <w:sz w:val="22"/>
          <w:szCs w:val="22"/>
        </w:rPr>
        <w:t>（《有明小經》）。關於八正道的此三種要素，另</w:t>
      </w:r>
      <w:r>
        <w:rPr>
          <w:sz w:val="22"/>
          <w:szCs w:val="22"/>
        </w:rPr>
        <w:t>參</w:t>
      </w:r>
      <w:r w:rsidRPr="002A7D7D">
        <w:rPr>
          <w:sz w:val="22"/>
          <w:szCs w:val="22"/>
        </w:rPr>
        <w:t>見</w:t>
      </w:r>
      <w:proofErr w:type="spellStart"/>
      <w:r w:rsidRPr="00D44B56">
        <w:rPr>
          <w:sz w:val="22"/>
          <w:szCs w:val="22"/>
        </w:rPr>
        <w:t>Dīgha</w:t>
      </w:r>
      <w:proofErr w:type="spellEnd"/>
      <w:r w:rsidRPr="002A7D7D">
        <w:rPr>
          <w:rFonts w:hint="eastAsia"/>
          <w:sz w:val="22"/>
          <w:szCs w:val="22"/>
        </w:rPr>
        <w:t xml:space="preserve">, </w:t>
      </w:r>
      <w:r w:rsidRPr="00D44B56">
        <w:rPr>
          <w:sz w:val="22"/>
          <w:szCs w:val="22"/>
        </w:rPr>
        <w:t>I</w:t>
      </w:r>
      <w:r w:rsidRPr="002A7D7D">
        <w:rPr>
          <w:rFonts w:hint="eastAsia"/>
          <w:sz w:val="22"/>
          <w:szCs w:val="22"/>
        </w:rPr>
        <w:t xml:space="preserve">, </w:t>
      </w:r>
      <w:r w:rsidRPr="00D44B56">
        <w:rPr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206</w:t>
      </w:r>
      <w:r w:rsidRPr="002A7D7D">
        <w:rPr>
          <w:rFonts w:hint="eastAsia"/>
          <w:sz w:val="22"/>
          <w:szCs w:val="22"/>
        </w:rPr>
        <w:t xml:space="preserve">; </w:t>
      </w:r>
      <w:proofErr w:type="spellStart"/>
      <w:r w:rsidRPr="00D44B56">
        <w:rPr>
          <w:sz w:val="22"/>
          <w:szCs w:val="22"/>
        </w:rPr>
        <w:t>Aṅguttara</w:t>
      </w:r>
      <w:proofErr w:type="spellEnd"/>
      <w:r w:rsidRPr="002A7D7D">
        <w:rPr>
          <w:rFonts w:hint="eastAsia"/>
          <w:sz w:val="22"/>
          <w:szCs w:val="22"/>
        </w:rPr>
        <w:t xml:space="preserve">, </w:t>
      </w:r>
      <w:r w:rsidRPr="00D44B56">
        <w:rPr>
          <w:sz w:val="22"/>
          <w:szCs w:val="22"/>
        </w:rPr>
        <w:t>I</w:t>
      </w:r>
      <w:r w:rsidRPr="002A7D7D">
        <w:rPr>
          <w:rFonts w:hint="eastAsia"/>
          <w:sz w:val="22"/>
          <w:szCs w:val="22"/>
        </w:rPr>
        <w:t xml:space="preserve">, </w:t>
      </w:r>
      <w:r w:rsidRPr="00D44B56">
        <w:rPr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125</w:t>
      </w:r>
      <w:r w:rsidRPr="002A7D7D">
        <w:rPr>
          <w:rFonts w:hint="eastAsia"/>
          <w:sz w:val="22"/>
          <w:szCs w:val="22"/>
        </w:rPr>
        <w:t xml:space="preserve">, </w:t>
      </w:r>
      <w:r w:rsidRPr="00D44B56">
        <w:rPr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291</w:t>
      </w:r>
      <w:r w:rsidRPr="002A7D7D">
        <w:rPr>
          <w:rFonts w:hint="eastAsia"/>
          <w:sz w:val="22"/>
          <w:szCs w:val="22"/>
        </w:rPr>
        <w:t xml:space="preserve">; </w:t>
      </w:r>
      <w:r w:rsidRPr="00D44B56">
        <w:rPr>
          <w:sz w:val="22"/>
          <w:szCs w:val="22"/>
        </w:rPr>
        <w:t>II</w:t>
      </w:r>
      <w:r w:rsidRPr="002A7D7D">
        <w:rPr>
          <w:rFonts w:hint="eastAsia"/>
          <w:sz w:val="22"/>
          <w:szCs w:val="22"/>
        </w:rPr>
        <w:t xml:space="preserve">, </w:t>
      </w:r>
      <w:r w:rsidRPr="00D44B56">
        <w:rPr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20</w:t>
      </w:r>
      <w:r w:rsidRPr="002A7D7D">
        <w:rPr>
          <w:rFonts w:hint="eastAsia"/>
          <w:sz w:val="22"/>
          <w:szCs w:val="22"/>
        </w:rPr>
        <w:t xml:space="preserve">; </w:t>
      </w:r>
      <w:r w:rsidRPr="00D44B56">
        <w:rPr>
          <w:sz w:val="22"/>
          <w:szCs w:val="22"/>
        </w:rPr>
        <w:t>III</w:t>
      </w:r>
      <w:r w:rsidRPr="002A7D7D">
        <w:rPr>
          <w:rFonts w:hint="eastAsia"/>
          <w:sz w:val="22"/>
          <w:szCs w:val="22"/>
        </w:rPr>
        <w:t xml:space="preserve">, </w:t>
      </w:r>
      <w:r w:rsidRPr="00D44B56">
        <w:rPr>
          <w:sz w:val="22"/>
          <w:szCs w:val="22"/>
        </w:rPr>
        <w:t>p</w:t>
      </w:r>
      <w:r w:rsidRPr="00D44B56">
        <w:rPr>
          <w:rFonts w:hint="eastAsia"/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15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sz w:val="22"/>
          <w:szCs w:val="22"/>
        </w:rPr>
        <w:t>16</w:t>
      </w:r>
      <w:r w:rsidRPr="002A7D7D">
        <w:rPr>
          <w:rFonts w:hint="eastAsia"/>
          <w:sz w:val="22"/>
          <w:szCs w:val="22"/>
        </w:rPr>
        <w:t xml:space="preserve">; </w:t>
      </w:r>
      <w:r w:rsidRPr="00D44B56">
        <w:rPr>
          <w:sz w:val="22"/>
          <w:szCs w:val="22"/>
        </w:rPr>
        <w:t>V</w:t>
      </w:r>
      <w:r w:rsidRPr="002A7D7D">
        <w:rPr>
          <w:rFonts w:hint="eastAsia"/>
          <w:sz w:val="22"/>
          <w:szCs w:val="22"/>
        </w:rPr>
        <w:t xml:space="preserve">, </w:t>
      </w:r>
      <w:r w:rsidRPr="00D44B56">
        <w:rPr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326</w:t>
      </w:r>
      <w:r w:rsidRPr="002A7D7D">
        <w:rPr>
          <w:rFonts w:hint="eastAsia"/>
          <w:sz w:val="22"/>
          <w:szCs w:val="22"/>
        </w:rPr>
        <w:t xml:space="preserve">; </w:t>
      </w:r>
      <w:proofErr w:type="spellStart"/>
      <w:r w:rsidRPr="00D44B56">
        <w:rPr>
          <w:sz w:val="22"/>
          <w:szCs w:val="22"/>
        </w:rPr>
        <w:t>Itivuttaka</w:t>
      </w:r>
      <w:proofErr w:type="spellEnd"/>
      <w:r w:rsidRPr="002A7D7D">
        <w:rPr>
          <w:sz w:val="22"/>
          <w:szCs w:val="22"/>
        </w:rPr>
        <w:t>（《小部》之《如是語經》）</w:t>
      </w:r>
      <w:r w:rsidRPr="002A7D7D">
        <w:rPr>
          <w:rFonts w:hint="eastAsia"/>
          <w:sz w:val="22"/>
          <w:szCs w:val="22"/>
        </w:rPr>
        <w:t xml:space="preserve">, </w:t>
      </w:r>
      <w:r w:rsidRPr="00D44B56">
        <w:rPr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51</w:t>
      </w:r>
      <w:r w:rsidRPr="002A7D7D">
        <w:rPr>
          <w:rFonts w:hint="eastAsia"/>
          <w:sz w:val="22"/>
          <w:szCs w:val="22"/>
        </w:rPr>
        <w:t xml:space="preserve">; </w:t>
      </w:r>
      <w:proofErr w:type="spellStart"/>
      <w:r w:rsidRPr="00D44B56">
        <w:rPr>
          <w:sz w:val="22"/>
          <w:szCs w:val="22"/>
        </w:rPr>
        <w:t>Nettippakaraṇa</w:t>
      </w:r>
      <w:proofErr w:type="spellEnd"/>
      <w:r w:rsidRPr="002A7D7D">
        <w:rPr>
          <w:sz w:val="22"/>
          <w:szCs w:val="22"/>
        </w:rPr>
        <w:t>（《指導論》）</w:t>
      </w:r>
      <w:r>
        <w:rPr>
          <w:rFonts w:hint="eastAsia"/>
          <w:sz w:val="22"/>
          <w:szCs w:val="22"/>
        </w:rPr>
        <w:t>，</w:t>
      </w:r>
      <w:r w:rsidRPr="00D44B56">
        <w:rPr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64</w:t>
      </w:r>
      <w:r>
        <w:rPr>
          <w:rFonts w:hint="eastAsia"/>
          <w:sz w:val="22"/>
          <w:szCs w:val="22"/>
        </w:rPr>
        <w:t>、</w:t>
      </w:r>
      <w:r w:rsidRPr="00D44B56">
        <w:rPr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126</w:t>
      </w:r>
      <w:r w:rsidRPr="002A7D7D">
        <w:rPr>
          <w:sz w:val="22"/>
          <w:szCs w:val="22"/>
        </w:rPr>
        <w:t>。</w:t>
      </w:r>
    </w:p>
  </w:footnote>
  <w:footnote w:id="144">
    <w:p w:rsidR="00A966BB" w:rsidRPr="002A7D7D" w:rsidRDefault="00A966BB" w:rsidP="00A44D74">
      <w:pPr>
        <w:pStyle w:val="a4"/>
        <w:spacing w:line="0" w:lineRule="atLeast"/>
        <w:ind w:left="319" w:hangingChars="145" w:hanging="319"/>
        <w:jc w:val="both"/>
        <w:rPr>
          <w:sz w:val="22"/>
        </w:rPr>
      </w:pPr>
      <w:r w:rsidRPr="00D44B56">
        <w:rPr>
          <w:rStyle w:val="a6"/>
          <w:sz w:val="22"/>
        </w:rPr>
        <w:footnoteRef/>
      </w:r>
      <w:r w:rsidRPr="002A7D7D">
        <w:rPr>
          <w:sz w:val="22"/>
        </w:rPr>
        <w:t xml:space="preserve"> </w:t>
      </w:r>
      <w:r w:rsidRPr="0028737B">
        <w:rPr>
          <w:spacing w:val="-2"/>
          <w:sz w:val="22"/>
        </w:rPr>
        <w:t>參見</w:t>
      </w:r>
      <w:proofErr w:type="gramStart"/>
      <w:r w:rsidRPr="0028737B">
        <w:rPr>
          <w:spacing w:val="-2"/>
          <w:sz w:val="22"/>
        </w:rPr>
        <w:t>釋厚觀</w:t>
      </w:r>
      <w:proofErr w:type="gramEnd"/>
      <w:r w:rsidRPr="0028737B">
        <w:rPr>
          <w:spacing w:val="-2"/>
          <w:sz w:val="22"/>
        </w:rPr>
        <w:t>、郭忠生合編，〈《大智度論》之本文相互索引〉，《正觀》（</w:t>
      </w:r>
      <w:r w:rsidRPr="0028737B">
        <w:rPr>
          <w:spacing w:val="-2"/>
          <w:sz w:val="22"/>
        </w:rPr>
        <w:t>6</w:t>
      </w:r>
      <w:r w:rsidRPr="0028737B">
        <w:rPr>
          <w:spacing w:val="-2"/>
          <w:sz w:val="22"/>
        </w:rPr>
        <w:t>）</w:t>
      </w:r>
      <w:r w:rsidRPr="0028737B">
        <w:rPr>
          <w:spacing w:val="-2"/>
          <w:sz w:val="22"/>
        </w:rPr>
        <w:t>，</w:t>
      </w:r>
      <w:r w:rsidRPr="0028737B">
        <w:rPr>
          <w:spacing w:val="-2"/>
          <w:sz w:val="22"/>
        </w:rPr>
        <w:t>p.236</w:t>
      </w:r>
      <w:r w:rsidRPr="0028737B">
        <w:rPr>
          <w:spacing w:val="-2"/>
          <w:sz w:val="22"/>
        </w:rPr>
        <w:t>，</w:t>
      </w:r>
      <w:r w:rsidRPr="0028737B">
        <w:rPr>
          <w:spacing w:val="-2"/>
          <w:sz w:val="22"/>
        </w:rPr>
        <w:t>n.31</w:t>
      </w:r>
      <w:r w:rsidRPr="0028737B">
        <w:rPr>
          <w:spacing w:val="-2"/>
          <w:sz w:val="22"/>
        </w:rPr>
        <w:t>：《大智度論》在這裡</w:t>
      </w:r>
      <w:proofErr w:type="gramStart"/>
      <w:r w:rsidRPr="0028737B">
        <w:rPr>
          <w:spacing w:val="-2"/>
          <w:sz w:val="22"/>
        </w:rPr>
        <w:t>以戒定慧</w:t>
      </w:r>
      <w:proofErr w:type="gramEnd"/>
      <w:r w:rsidRPr="0028737B">
        <w:rPr>
          <w:spacing w:val="-2"/>
          <w:sz w:val="22"/>
        </w:rPr>
        <w:t>三學的架構，討論八正道；而八正道中的「正方便、</w:t>
      </w:r>
      <w:proofErr w:type="gramStart"/>
      <w:r w:rsidRPr="0028737B">
        <w:rPr>
          <w:spacing w:val="-2"/>
          <w:sz w:val="22"/>
        </w:rPr>
        <w:t>正念</w:t>
      </w:r>
      <w:proofErr w:type="gramEnd"/>
      <w:r w:rsidRPr="0028737B">
        <w:rPr>
          <w:spacing w:val="-2"/>
          <w:sz w:val="22"/>
        </w:rPr>
        <w:t>、正定」；「正見、正思惟」分別屬於定與慧，這一些與三十七道品的其他道品，性質相同（見大正</w:t>
      </w:r>
      <w:r w:rsidRPr="0028737B">
        <w:rPr>
          <w:spacing w:val="-2"/>
          <w:sz w:val="22"/>
        </w:rPr>
        <w:t>25</w:t>
      </w:r>
      <w:r w:rsidRPr="0028737B">
        <w:rPr>
          <w:spacing w:val="-2"/>
          <w:sz w:val="22"/>
        </w:rPr>
        <w:t>，</w:t>
      </w:r>
      <w:smartTag w:uri="urn:schemas-microsoft-com:office:smarttags" w:element="chmetcnv">
        <w:smartTagPr>
          <w:attr w:name="UnitName" w:val="a"/>
          <w:attr w:name="SourceValue" w:val="203"/>
          <w:attr w:name="HasSpace" w:val="False"/>
          <w:attr w:name="Negative" w:val="False"/>
          <w:attr w:name="NumberType" w:val="1"/>
          <w:attr w:name="TCSC" w:val="0"/>
        </w:smartTagPr>
        <w:r w:rsidRPr="0028737B">
          <w:rPr>
            <w:spacing w:val="-2"/>
            <w:sz w:val="22"/>
          </w:rPr>
          <w:t>203a</w:t>
        </w:r>
      </w:smartTag>
      <w:r w:rsidRPr="0028737B">
        <w:rPr>
          <w:spacing w:val="-2"/>
          <w:sz w:val="22"/>
        </w:rPr>
        <w:t>9-14</w:t>
      </w:r>
      <w:r w:rsidRPr="0028737B">
        <w:rPr>
          <w:spacing w:val="-2"/>
          <w:sz w:val="22"/>
        </w:rPr>
        <w:t>），此在卷</w:t>
      </w:r>
      <w:r w:rsidRPr="0028737B">
        <w:rPr>
          <w:spacing w:val="-2"/>
          <w:sz w:val="22"/>
        </w:rPr>
        <w:t>19</w:t>
      </w:r>
      <w:r w:rsidRPr="0028737B">
        <w:rPr>
          <w:spacing w:val="-2"/>
          <w:sz w:val="22"/>
        </w:rPr>
        <w:t>（大正</w:t>
      </w:r>
      <w:r w:rsidRPr="0028737B">
        <w:rPr>
          <w:spacing w:val="-2"/>
          <w:sz w:val="22"/>
        </w:rPr>
        <w:t>25</w:t>
      </w:r>
      <w:r w:rsidRPr="0028737B">
        <w:rPr>
          <w:spacing w:val="-2"/>
          <w:sz w:val="22"/>
        </w:rPr>
        <w:t>，</w:t>
      </w:r>
      <w:smartTag w:uri="urn:schemas-microsoft-com:office:smarttags" w:element="chmetcnv">
        <w:smartTagPr>
          <w:attr w:name="UnitName" w:val="C"/>
          <w:attr w:name="SourceValue" w:val="198"/>
          <w:attr w:name="HasSpace" w:val="False"/>
          <w:attr w:name="Negative" w:val="False"/>
          <w:attr w:name="NumberType" w:val="1"/>
          <w:attr w:name="TCSC" w:val="0"/>
        </w:smartTagPr>
        <w:r w:rsidRPr="0028737B">
          <w:rPr>
            <w:spacing w:val="-2"/>
            <w:sz w:val="22"/>
          </w:rPr>
          <w:t>198c</w:t>
        </w:r>
      </w:smartTag>
      <w:r w:rsidRPr="0028737B">
        <w:rPr>
          <w:spacing w:val="-2"/>
          <w:sz w:val="22"/>
        </w:rPr>
        <w:t>10</w:t>
      </w:r>
      <w:smartTag w:uri="urn:schemas-microsoft-com:office:smarttags" w:element="chmetcnv">
        <w:smartTagPr>
          <w:attr w:name="UnitName" w:val="a"/>
          <w:attr w:name="SourceValue" w:val="203"/>
          <w:attr w:name="HasSpace" w:val="False"/>
          <w:attr w:name="Negative" w:val="True"/>
          <w:attr w:name="NumberType" w:val="1"/>
          <w:attr w:name="TCSC" w:val="0"/>
        </w:smartTagPr>
        <w:r w:rsidRPr="0028737B">
          <w:rPr>
            <w:spacing w:val="-2"/>
            <w:sz w:val="22"/>
          </w:rPr>
          <w:t>-203a</w:t>
        </w:r>
      </w:smartTag>
      <w:r w:rsidRPr="0028737B">
        <w:rPr>
          <w:spacing w:val="-2"/>
          <w:sz w:val="22"/>
        </w:rPr>
        <w:t>8</w:t>
      </w:r>
      <w:r w:rsidRPr="0028737B">
        <w:rPr>
          <w:spacing w:val="-2"/>
          <w:sz w:val="22"/>
        </w:rPr>
        <w:t>），已經有詳細說明。接著要討論戒分，故有此語。</w:t>
      </w:r>
    </w:p>
  </w:footnote>
  <w:footnote w:id="145">
    <w:p w:rsidR="00A966BB" w:rsidRPr="002A7D7D" w:rsidRDefault="00A966BB" w:rsidP="00A44D74">
      <w:pPr>
        <w:pStyle w:val="a4"/>
        <w:spacing w:line="0" w:lineRule="atLeast"/>
        <w:ind w:left="880" w:hangingChars="400" w:hanging="880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（</w:t>
      </w:r>
      <w:r w:rsidRPr="00D44B56">
        <w:rPr>
          <w:rFonts w:hint="eastAsia"/>
          <w:sz w:val="22"/>
          <w:szCs w:val="22"/>
        </w:rPr>
        <w:t>1</w:t>
      </w:r>
      <w:r w:rsidRPr="002A7D7D">
        <w:rPr>
          <w:rFonts w:hint="eastAsia"/>
          <w:sz w:val="22"/>
          <w:szCs w:val="22"/>
        </w:rPr>
        <w:t>）</w:t>
      </w:r>
      <w:r w:rsidRPr="002A7D7D">
        <w:rPr>
          <w:sz w:val="22"/>
          <w:szCs w:val="22"/>
        </w:rPr>
        <w:t>（</w:t>
      </w:r>
      <w:r w:rsidRPr="002A7D7D">
        <w:rPr>
          <w:sz w:val="22"/>
          <w:szCs w:val="22"/>
        </w:rPr>
        <w:t>非）＋相【宋】【元】【明】【宮】。</w:t>
      </w:r>
      <w:proofErr w:type="gramStart"/>
      <w:r w:rsidRPr="002A7D7D">
        <w:rPr>
          <w:sz w:val="22"/>
          <w:szCs w:val="22"/>
        </w:rPr>
        <w:t>（</w:t>
      </w:r>
      <w:proofErr w:type="gramEnd"/>
      <w:r w:rsidRPr="002A7D7D">
        <w:rPr>
          <w:sz w:val="22"/>
          <w:szCs w:val="22"/>
        </w:rPr>
        <w:t>大正</w:t>
      </w:r>
      <w:r w:rsidRPr="00D44B56">
        <w:rPr>
          <w:sz w:val="22"/>
          <w:szCs w:val="22"/>
        </w:rPr>
        <w:t>25</w:t>
      </w:r>
      <w:r w:rsidRPr="002A7D7D">
        <w:rPr>
          <w:sz w:val="22"/>
          <w:szCs w:val="22"/>
        </w:rPr>
        <w:t>，</w:t>
      </w:r>
      <w:r w:rsidRPr="00D44B56">
        <w:rPr>
          <w:sz w:val="22"/>
          <w:szCs w:val="22"/>
        </w:rPr>
        <w:t>203</w:t>
      </w:r>
      <w:r w:rsidRPr="00D44B56">
        <w:rPr>
          <w:rFonts w:cs="Roman Unicode"/>
          <w:sz w:val="22"/>
          <w:szCs w:val="22"/>
        </w:rPr>
        <w:t>d</w:t>
      </w:r>
      <w:r w:rsidRPr="002A7D7D">
        <w:rPr>
          <w:sz w:val="22"/>
          <w:szCs w:val="22"/>
        </w:rPr>
        <w:t>，</w:t>
      </w:r>
      <w:r w:rsidRPr="00D44B56">
        <w:rPr>
          <w:rFonts w:cs="Roman Unicode"/>
          <w:sz w:val="22"/>
          <w:szCs w:val="22"/>
        </w:rPr>
        <w:t>n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7</w:t>
      </w:r>
      <w:proofErr w:type="gramStart"/>
      <w:r w:rsidRPr="002A7D7D">
        <w:rPr>
          <w:sz w:val="22"/>
          <w:szCs w:val="22"/>
        </w:rPr>
        <w:t>）</w:t>
      </w:r>
      <w:proofErr w:type="gramEnd"/>
    </w:p>
    <w:p w:rsidR="00A966BB" w:rsidRPr="002A7D7D" w:rsidRDefault="00A966BB" w:rsidP="00A44D74">
      <w:pPr>
        <w:pStyle w:val="a4"/>
        <w:spacing w:line="0" w:lineRule="atLeast"/>
        <w:ind w:leftChars="135" w:left="863" w:hangingChars="245" w:hanging="539"/>
        <w:jc w:val="both"/>
        <w:rPr>
          <w:sz w:val="22"/>
          <w:szCs w:val="22"/>
        </w:rPr>
      </w:pPr>
      <w:r w:rsidRPr="002A7D7D">
        <w:rPr>
          <w:rFonts w:hint="eastAsia"/>
          <w:sz w:val="22"/>
          <w:szCs w:val="22"/>
        </w:rPr>
        <w:t>（</w:t>
      </w:r>
      <w:r w:rsidRPr="00D44B56">
        <w:rPr>
          <w:rFonts w:hint="eastAsia"/>
          <w:sz w:val="22"/>
          <w:szCs w:val="22"/>
        </w:rPr>
        <w:t>2</w:t>
      </w:r>
      <w:r w:rsidRPr="002A7D7D">
        <w:rPr>
          <w:rFonts w:hint="eastAsia"/>
          <w:sz w:val="22"/>
          <w:szCs w:val="22"/>
        </w:rPr>
        <w:t>）案：《大正藏》原作「相應因」，但戒</w:t>
      </w:r>
      <w:proofErr w:type="gramStart"/>
      <w:r w:rsidRPr="002A7D7D">
        <w:rPr>
          <w:rFonts w:hint="eastAsia"/>
          <w:sz w:val="22"/>
          <w:szCs w:val="22"/>
        </w:rPr>
        <w:t>分為色法</w:t>
      </w:r>
      <w:proofErr w:type="gramEnd"/>
      <w:r w:rsidRPr="002A7D7D">
        <w:rPr>
          <w:rFonts w:hint="eastAsia"/>
          <w:sz w:val="22"/>
          <w:szCs w:val="22"/>
        </w:rPr>
        <w:t>，應是「</w:t>
      </w:r>
      <w:r w:rsidRPr="002A7D7D">
        <w:rPr>
          <w:rFonts w:hint="eastAsia"/>
          <w:b/>
          <w:sz w:val="22"/>
          <w:szCs w:val="22"/>
        </w:rPr>
        <w:t>非</w:t>
      </w:r>
      <w:r w:rsidRPr="002A7D7D">
        <w:rPr>
          <w:rFonts w:hint="eastAsia"/>
          <w:sz w:val="22"/>
          <w:szCs w:val="22"/>
        </w:rPr>
        <w:t>相應因」，</w:t>
      </w:r>
      <w:proofErr w:type="gramStart"/>
      <w:r w:rsidRPr="002A7D7D">
        <w:rPr>
          <w:rFonts w:hint="eastAsia"/>
          <w:sz w:val="22"/>
          <w:szCs w:val="22"/>
        </w:rPr>
        <w:t>故今依</w:t>
      </w:r>
      <w:r w:rsidRPr="002A7D7D">
        <w:rPr>
          <w:sz w:val="22"/>
          <w:szCs w:val="22"/>
        </w:rPr>
        <w:t>【宋】</w:t>
      </w:r>
      <w:proofErr w:type="gramEnd"/>
      <w:r w:rsidRPr="002A7D7D">
        <w:rPr>
          <w:sz w:val="22"/>
          <w:szCs w:val="22"/>
        </w:rPr>
        <w:t>【元】【明】【宮】</w:t>
      </w:r>
      <w:r w:rsidRPr="002A7D7D">
        <w:rPr>
          <w:rFonts w:hint="eastAsia"/>
          <w:sz w:val="22"/>
          <w:szCs w:val="22"/>
        </w:rPr>
        <w:t>作「</w:t>
      </w:r>
      <w:r w:rsidRPr="002A7D7D">
        <w:rPr>
          <w:rFonts w:hint="eastAsia"/>
          <w:b/>
          <w:sz w:val="22"/>
          <w:szCs w:val="22"/>
        </w:rPr>
        <w:t>非</w:t>
      </w:r>
      <w:r w:rsidRPr="002A7D7D">
        <w:rPr>
          <w:rFonts w:hint="eastAsia"/>
          <w:sz w:val="22"/>
          <w:szCs w:val="22"/>
        </w:rPr>
        <w:t>相應因」。</w:t>
      </w:r>
    </w:p>
  </w:footnote>
  <w:footnote w:id="146">
    <w:p w:rsidR="00A966BB" w:rsidRPr="002A7D7D" w:rsidRDefault="00A966BB" w:rsidP="00A44D7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sz w:val="22"/>
          <w:szCs w:val="22"/>
        </w:rPr>
        <w:t xml:space="preserve"> </w:t>
      </w:r>
      <w:r w:rsidRPr="002A7D7D">
        <w:rPr>
          <w:sz w:val="22"/>
          <w:szCs w:val="22"/>
        </w:rPr>
        <w:t>一</w:t>
      </w:r>
      <w:proofErr w:type="gramStart"/>
      <w:r w:rsidRPr="002A7D7D">
        <w:rPr>
          <w:sz w:val="22"/>
          <w:szCs w:val="22"/>
        </w:rPr>
        <w:t>善分</w:t>
      </w:r>
      <w:proofErr w:type="gramEnd"/>
      <w:r w:rsidRPr="002A7D7D">
        <w:rPr>
          <w:sz w:val="22"/>
          <w:szCs w:val="22"/>
        </w:rPr>
        <w:t>：</w:t>
      </w:r>
      <w:proofErr w:type="gramStart"/>
      <w:r w:rsidRPr="002A7D7D">
        <w:rPr>
          <w:sz w:val="22"/>
          <w:szCs w:val="22"/>
        </w:rPr>
        <w:t>指善五蘊</w:t>
      </w:r>
      <w:proofErr w:type="gramEnd"/>
      <w:r w:rsidRPr="002A7D7D">
        <w:rPr>
          <w:sz w:val="22"/>
          <w:szCs w:val="22"/>
        </w:rPr>
        <w:t>中之色</w:t>
      </w:r>
      <w:proofErr w:type="gramStart"/>
      <w:r w:rsidRPr="002A7D7D">
        <w:rPr>
          <w:sz w:val="22"/>
          <w:szCs w:val="22"/>
        </w:rPr>
        <w:t>蘊</w:t>
      </w:r>
      <w:proofErr w:type="gramEnd"/>
      <w:r w:rsidRPr="002A7D7D">
        <w:rPr>
          <w:sz w:val="22"/>
          <w:szCs w:val="22"/>
        </w:rPr>
        <w:t>。三正：</w:t>
      </w:r>
      <w:proofErr w:type="gramStart"/>
      <w:r w:rsidRPr="002A7D7D">
        <w:rPr>
          <w:sz w:val="22"/>
          <w:szCs w:val="22"/>
        </w:rPr>
        <w:t>正語</w:t>
      </w:r>
      <w:proofErr w:type="gramEnd"/>
      <w:r w:rsidRPr="002A7D7D">
        <w:rPr>
          <w:sz w:val="22"/>
          <w:szCs w:val="22"/>
        </w:rPr>
        <w:t>、正業、正命。</w:t>
      </w:r>
    </w:p>
  </w:footnote>
  <w:footnote w:id="147">
    <w:p w:rsidR="00A966BB" w:rsidRPr="002A7D7D" w:rsidRDefault="00A966BB" w:rsidP="00A44D7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sz w:val="22"/>
          <w:szCs w:val="22"/>
        </w:rPr>
        <w:t xml:space="preserve"> </w:t>
      </w:r>
      <w:r w:rsidRPr="002A7D7D">
        <w:rPr>
          <w:sz w:val="22"/>
          <w:szCs w:val="22"/>
        </w:rPr>
        <w:t>參見《大毘婆沙論》卷</w:t>
      </w:r>
      <w:r w:rsidRPr="00D44B56">
        <w:rPr>
          <w:sz w:val="22"/>
          <w:szCs w:val="22"/>
        </w:rPr>
        <w:t>96</w:t>
      </w:r>
      <w:r w:rsidRPr="002A7D7D">
        <w:rPr>
          <w:sz w:val="22"/>
          <w:szCs w:val="22"/>
        </w:rPr>
        <w:t>（</w:t>
      </w:r>
      <w:r w:rsidRPr="002A7D7D">
        <w:rPr>
          <w:sz w:val="22"/>
          <w:szCs w:val="22"/>
        </w:rPr>
        <w:t>大正</w:t>
      </w:r>
      <w:r w:rsidRPr="00D44B56">
        <w:rPr>
          <w:sz w:val="22"/>
          <w:szCs w:val="22"/>
        </w:rPr>
        <w:t>27</w:t>
      </w:r>
      <w:r w:rsidRPr="002A7D7D">
        <w:rPr>
          <w:sz w:val="22"/>
          <w:szCs w:val="22"/>
        </w:rPr>
        <w:t>，</w:t>
      </w:r>
      <w:r w:rsidRPr="00D44B56">
        <w:rPr>
          <w:sz w:val="22"/>
          <w:szCs w:val="22"/>
        </w:rPr>
        <w:t>497b24</w:t>
      </w:r>
      <w:r w:rsidRPr="002A7D7D">
        <w:rPr>
          <w:rFonts w:eastAsia="Roman Unicode"/>
          <w:sz w:val="22"/>
          <w:szCs w:val="22"/>
        </w:rPr>
        <w:t>-</w:t>
      </w:r>
      <w:r w:rsidRPr="00D44B56">
        <w:rPr>
          <w:sz w:val="22"/>
          <w:szCs w:val="22"/>
        </w:rPr>
        <w:t>c3</w:t>
      </w:r>
      <w:r w:rsidRPr="002A7D7D">
        <w:rPr>
          <w:sz w:val="22"/>
          <w:szCs w:val="22"/>
        </w:rPr>
        <w:t>）。</w:t>
      </w:r>
    </w:p>
  </w:footnote>
  <w:footnote w:id="148">
    <w:p w:rsidR="00A966BB" w:rsidRPr="002A7D7D" w:rsidRDefault="00A966BB" w:rsidP="00A44D74">
      <w:pPr>
        <w:pStyle w:val="a4"/>
        <w:spacing w:line="0" w:lineRule="atLeast"/>
        <w:ind w:left="319" w:hangingChars="145" w:hanging="319"/>
        <w:jc w:val="both"/>
        <w:rPr>
          <w:sz w:val="22"/>
        </w:rPr>
      </w:pPr>
      <w:r w:rsidRPr="00D44B56">
        <w:rPr>
          <w:rStyle w:val="a6"/>
          <w:sz w:val="22"/>
        </w:rPr>
        <w:footnoteRef/>
      </w:r>
      <w:r w:rsidRPr="002A7D7D">
        <w:rPr>
          <w:sz w:val="22"/>
        </w:rPr>
        <w:t xml:space="preserve"> </w:t>
      </w:r>
      <w:r w:rsidRPr="00A44D74">
        <w:rPr>
          <w:sz w:val="22"/>
          <w:szCs w:val="22"/>
        </w:rPr>
        <w:t>以下</w:t>
      </w:r>
      <w:r w:rsidRPr="002A7D7D">
        <w:rPr>
          <w:sz w:val="22"/>
        </w:rPr>
        <w:t>大乘之四</w:t>
      </w:r>
      <w:proofErr w:type="gramStart"/>
      <w:r w:rsidRPr="002A7D7D">
        <w:rPr>
          <w:sz w:val="22"/>
        </w:rPr>
        <w:t>念處</w:t>
      </w:r>
      <w:proofErr w:type="gramEnd"/>
      <w:r w:rsidRPr="002A7D7D">
        <w:rPr>
          <w:sz w:val="22"/>
        </w:rPr>
        <w:t>，參見《持世經》卷</w:t>
      </w:r>
      <w:r w:rsidRPr="00D44B56">
        <w:rPr>
          <w:sz w:val="22"/>
        </w:rPr>
        <w:t>3</w:t>
      </w:r>
      <w:r w:rsidRPr="002A7D7D">
        <w:rPr>
          <w:sz w:val="22"/>
        </w:rPr>
        <w:t>〈</w:t>
      </w:r>
      <w:r w:rsidRPr="00D44B56">
        <w:rPr>
          <w:sz w:val="22"/>
        </w:rPr>
        <w:t>6</w:t>
      </w:r>
      <w:r w:rsidRPr="002A7D7D">
        <w:rPr>
          <w:sz w:val="22"/>
        </w:rPr>
        <w:t xml:space="preserve"> </w:t>
      </w:r>
      <w:r w:rsidRPr="002A7D7D">
        <w:rPr>
          <w:sz w:val="22"/>
        </w:rPr>
        <w:t>四念處品〉（大正</w:t>
      </w:r>
      <w:r w:rsidRPr="00D44B56">
        <w:rPr>
          <w:sz w:val="22"/>
        </w:rPr>
        <w:t>14</w:t>
      </w:r>
      <w:r w:rsidRPr="002A7D7D">
        <w:rPr>
          <w:sz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57"/>
          <w:attr w:name="UnitName" w:val="C"/>
        </w:smartTagPr>
        <w:r w:rsidRPr="00D44B56">
          <w:rPr>
            <w:sz w:val="22"/>
          </w:rPr>
          <w:t>657c</w:t>
        </w:r>
      </w:smartTag>
      <w:r w:rsidRPr="00D44B56">
        <w:rPr>
          <w:sz w:val="22"/>
        </w:rPr>
        <w:t>5</w:t>
      </w:r>
      <w:r w:rsidRPr="002A7D7D">
        <w:rPr>
          <w:sz w:val="22"/>
        </w:rPr>
        <w:t>-</w:t>
      </w:r>
      <w:r w:rsidRPr="00D44B56">
        <w:rPr>
          <w:sz w:val="22"/>
        </w:rPr>
        <w:t>659b3</w:t>
      </w:r>
      <w:r w:rsidRPr="002A7D7D">
        <w:rPr>
          <w:sz w:val="22"/>
        </w:rPr>
        <w:t>）。</w:t>
      </w:r>
    </w:p>
  </w:footnote>
  <w:footnote w:id="149">
    <w:p w:rsidR="00A966BB" w:rsidRPr="002A7D7D" w:rsidRDefault="00A966BB" w:rsidP="00A44D7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rFonts w:hint="eastAsia"/>
          <w:sz w:val="22"/>
          <w:szCs w:val="22"/>
        </w:rPr>
        <w:t xml:space="preserve"> </w:t>
      </w:r>
      <w:r w:rsidRPr="002A7D7D">
        <w:rPr>
          <w:sz w:val="22"/>
          <w:szCs w:val="22"/>
        </w:rPr>
        <w:t>焰＝肉【宋】【元】【明】，＝災【石】，焰＝肉【宮】，＝災【宮】</w:t>
      </w:r>
      <w:r w:rsidRPr="002A7D7D">
        <w:rPr>
          <w:rFonts w:hint="eastAsia"/>
          <w:sz w:val="22"/>
          <w:szCs w:val="22"/>
        </w:rPr>
        <w:t>。</w:t>
      </w:r>
      <w:proofErr w:type="gramStart"/>
      <w:r w:rsidRPr="002A7D7D">
        <w:rPr>
          <w:sz w:val="22"/>
          <w:szCs w:val="22"/>
        </w:rPr>
        <w:t>（</w:t>
      </w:r>
      <w:proofErr w:type="gramEnd"/>
      <w:r w:rsidRPr="002A7D7D">
        <w:rPr>
          <w:sz w:val="22"/>
          <w:szCs w:val="22"/>
        </w:rPr>
        <w:t>大正</w:t>
      </w:r>
      <w:r w:rsidRPr="00D44B56">
        <w:rPr>
          <w:sz w:val="22"/>
          <w:szCs w:val="22"/>
        </w:rPr>
        <w:t>25</w:t>
      </w:r>
      <w:r w:rsidRPr="002A7D7D">
        <w:rPr>
          <w:sz w:val="22"/>
          <w:szCs w:val="22"/>
        </w:rPr>
        <w:t>，</w:t>
      </w:r>
      <w:r w:rsidRPr="00D44B56">
        <w:rPr>
          <w:sz w:val="22"/>
          <w:szCs w:val="22"/>
        </w:rPr>
        <w:t>20</w:t>
      </w:r>
      <w:r w:rsidRPr="00D44B56">
        <w:rPr>
          <w:rFonts w:hint="eastAsia"/>
          <w:sz w:val="22"/>
          <w:szCs w:val="22"/>
        </w:rPr>
        <w:t>3</w:t>
      </w:r>
      <w:r w:rsidRPr="00D44B56">
        <w:rPr>
          <w:sz w:val="22"/>
          <w:szCs w:val="22"/>
        </w:rPr>
        <w:t>d</w:t>
      </w:r>
      <w:r w:rsidRPr="002A7D7D">
        <w:rPr>
          <w:sz w:val="22"/>
          <w:szCs w:val="22"/>
        </w:rPr>
        <w:t>，</w:t>
      </w:r>
      <w:r w:rsidRPr="00D44B56">
        <w:rPr>
          <w:rFonts w:cs="Roman Unicode"/>
          <w:sz w:val="22"/>
          <w:szCs w:val="22"/>
        </w:rPr>
        <w:t>n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10</w:t>
      </w:r>
      <w:proofErr w:type="gramStart"/>
      <w:r w:rsidRPr="002A7D7D">
        <w:rPr>
          <w:sz w:val="22"/>
          <w:szCs w:val="22"/>
        </w:rPr>
        <w:t>）</w:t>
      </w:r>
      <w:proofErr w:type="gramEnd"/>
    </w:p>
  </w:footnote>
  <w:footnote w:id="150">
    <w:p w:rsidR="00A966BB" w:rsidRPr="002A7D7D" w:rsidRDefault="00A966BB" w:rsidP="00A44D7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sz w:val="22"/>
          <w:szCs w:val="22"/>
        </w:rPr>
        <w:t xml:space="preserve"> </w:t>
      </w:r>
      <w:proofErr w:type="gramStart"/>
      <w:r w:rsidRPr="002A7D7D">
        <w:rPr>
          <w:sz w:val="22"/>
          <w:szCs w:val="22"/>
        </w:rPr>
        <w:t>猗</w:t>
      </w:r>
      <w:proofErr w:type="gramEnd"/>
      <w:r w:rsidRPr="002A7D7D">
        <w:rPr>
          <w:sz w:val="22"/>
          <w:szCs w:val="22"/>
        </w:rPr>
        <w:t>（</w:t>
      </w:r>
      <w:r>
        <w:rPr>
          <w:rFonts w:eastAsia="DFKai-SB" w:hAnsi="DFKai-SB" w:hint="eastAsia"/>
          <w:bCs/>
          <w:szCs w:val="24"/>
        </w:rPr>
        <w:t>^</w:t>
      </w:r>
      <w:proofErr w:type="gramStart"/>
      <w:r w:rsidRPr="002A7D7D">
        <w:rPr>
          <w:rFonts w:ascii="DFKai-SB" w:eastAsia="DFKai-SB" w:hAnsi="DFKai-SB"/>
          <w:sz w:val="22"/>
          <w:szCs w:val="22"/>
        </w:rPr>
        <w:t>ㄧˇ</w:t>
      </w:r>
      <w:proofErr w:type="gramEnd"/>
      <w:r>
        <w:rPr>
          <w:rFonts w:eastAsia="DFKai-SB" w:hAnsi="DFKai-SB" w:hint="eastAsia"/>
          <w:bCs/>
          <w:szCs w:val="24"/>
        </w:rPr>
        <w:t>^^</w:t>
      </w:r>
      <w:r w:rsidRPr="002A7D7D">
        <w:rPr>
          <w:sz w:val="22"/>
          <w:szCs w:val="22"/>
        </w:rPr>
        <w:t>）：</w:t>
      </w:r>
      <w:r w:rsidRPr="00D44B56">
        <w:rPr>
          <w:rFonts w:hint="eastAsia"/>
          <w:sz w:val="22"/>
          <w:szCs w:val="22"/>
        </w:rPr>
        <w:t>2</w:t>
      </w:r>
      <w:r w:rsidRPr="002A7D7D">
        <w:rPr>
          <w:rFonts w:hint="eastAsia"/>
          <w:sz w:val="22"/>
          <w:szCs w:val="22"/>
        </w:rPr>
        <w:t>.</w:t>
      </w:r>
      <w:r w:rsidRPr="002A7D7D">
        <w:rPr>
          <w:sz w:val="22"/>
          <w:szCs w:val="22"/>
        </w:rPr>
        <w:t>通</w:t>
      </w:r>
      <w:r w:rsidRPr="002A7D7D">
        <w:rPr>
          <w:sz w:val="22"/>
          <w:szCs w:val="22"/>
        </w:rPr>
        <w:t xml:space="preserve">“ </w:t>
      </w:r>
      <w:r w:rsidRPr="002A7D7D">
        <w:rPr>
          <w:sz w:val="22"/>
          <w:szCs w:val="22"/>
        </w:rPr>
        <w:t>倚</w:t>
      </w:r>
      <w:r w:rsidRPr="002A7D7D">
        <w:rPr>
          <w:sz w:val="22"/>
          <w:szCs w:val="22"/>
        </w:rPr>
        <w:t xml:space="preserve"> ”</w:t>
      </w:r>
      <w:r w:rsidRPr="002A7D7D">
        <w:rPr>
          <w:sz w:val="22"/>
          <w:szCs w:val="22"/>
        </w:rPr>
        <w:t>。依</w:t>
      </w:r>
      <w:r w:rsidRPr="002A7D7D">
        <w:rPr>
          <w:rFonts w:hint="eastAsia"/>
          <w:sz w:val="22"/>
          <w:szCs w:val="22"/>
        </w:rPr>
        <w:t>，</w:t>
      </w:r>
      <w:r w:rsidRPr="002A7D7D">
        <w:rPr>
          <w:sz w:val="22"/>
          <w:szCs w:val="22"/>
        </w:rPr>
        <w:t>靠</w:t>
      </w:r>
      <w:r w:rsidRPr="002A7D7D">
        <w:rPr>
          <w:rFonts w:cs="PMingLiU"/>
          <w:sz w:val="22"/>
          <w:szCs w:val="22"/>
        </w:rPr>
        <w:t>。</w:t>
      </w:r>
      <w:proofErr w:type="gramStart"/>
      <w:r w:rsidRPr="002A7D7D">
        <w:rPr>
          <w:sz w:val="22"/>
          <w:szCs w:val="22"/>
        </w:rPr>
        <w:t>（</w:t>
      </w:r>
      <w:proofErr w:type="gramEnd"/>
      <w:r w:rsidRPr="002A7D7D">
        <w:rPr>
          <w:sz w:val="22"/>
          <w:szCs w:val="22"/>
        </w:rPr>
        <w:t>《漢語大詞典》</w:t>
      </w:r>
      <w:proofErr w:type="gramStart"/>
      <w:r w:rsidRPr="002A7D7D">
        <w:rPr>
          <w:sz w:val="22"/>
          <w:szCs w:val="22"/>
        </w:rPr>
        <w:t>（</w:t>
      </w:r>
      <w:proofErr w:type="gramEnd"/>
      <w:r w:rsidRPr="002A7D7D">
        <w:rPr>
          <w:sz w:val="22"/>
          <w:szCs w:val="22"/>
        </w:rPr>
        <w:t>五</w:t>
      </w:r>
      <w:proofErr w:type="gramStart"/>
      <w:r w:rsidRPr="002A7D7D">
        <w:rPr>
          <w:sz w:val="22"/>
          <w:szCs w:val="22"/>
        </w:rPr>
        <w:t>）</w:t>
      </w:r>
      <w:proofErr w:type="gramEnd"/>
      <w:r w:rsidRPr="002A7D7D">
        <w:rPr>
          <w:sz w:val="22"/>
          <w:szCs w:val="22"/>
        </w:rPr>
        <w:t>，</w:t>
      </w:r>
      <w:r w:rsidRPr="00D44B56">
        <w:rPr>
          <w:rFonts w:cs="Roman Unicode"/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74</w:t>
      </w:r>
      <w:proofErr w:type="gramStart"/>
      <w:r w:rsidRPr="002A7D7D">
        <w:rPr>
          <w:sz w:val="22"/>
          <w:szCs w:val="22"/>
        </w:rPr>
        <w:t>）</w:t>
      </w:r>
      <w:proofErr w:type="gramEnd"/>
    </w:p>
  </w:footnote>
  <w:footnote w:id="151">
    <w:p w:rsidR="00A966BB" w:rsidRPr="002A7D7D" w:rsidRDefault="00A966BB" w:rsidP="00A44D7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bCs/>
          <w:sz w:val="22"/>
          <w:szCs w:val="22"/>
        </w:rPr>
        <w:t xml:space="preserve"> </w:t>
      </w:r>
      <w:proofErr w:type="gramStart"/>
      <w:r w:rsidRPr="002A7D7D">
        <w:rPr>
          <w:rFonts w:hint="eastAsia"/>
          <w:b/>
          <w:sz w:val="22"/>
          <w:szCs w:val="22"/>
        </w:rPr>
        <w:t>生滅與不生滅</w:t>
      </w:r>
      <w:proofErr w:type="gramEnd"/>
      <w:r w:rsidRPr="002A7D7D">
        <w:rPr>
          <w:rFonts w:hint="eastAsia"/>
          <w:sz w:val="22"/>
          <w:szCs w:val="22"/>
        </w:rPr>
        <w:t>：</w:t>
      </w:r>
      <w:proofErr w:type="gramStart"/>
      <w:r w:rsidRPr="002A7D7D">
        <w:rPr>
          <w:rFonts w:hint="eastAsia"/>
          <w:sz w:val="22"/>
          <w:szCs w:val="22"/>
        </w:rPr>
        <w:t>觀生滅亦</w:t>
      </w:r>
      <w:proofErr w:type="gramEnd"/>
      <w:r w:rsidRPr="002A7D7D">
        <w:rPr>
          <w:rFonts w:hint="eastAsia"/>
          <w:sz w:val="22"/>
          <w:szCs w:val="22"/>
        </w:rPr>
        <w:t>知不</w:t>
      </w:r>
      <w:proofErr w:type="gramStart"/>
      <w:r w:rsidRPr="002A7D7D">
        <w:rPr>
          <w:rFonts w:hint="eastAsia"/>
          <w:sz w:val="22"/>
          <w:szCs w:val="22"/>
        </w:rPr>
        <w:t>生滅入</w:t>
      </w:r>
      <w:proofErr w:type="gramEnd"/>
      <w:r w:rsidRPr="002A7D7D">
        <w:rPr>
          <w:rFonts w:hint="eastAsia"/>
          <w:sz w:val="22"/>
          <w:szCs w:val="22"/>
        </w:rPr>
        <w:t>不生門。</w:t>
      </w:r>
      <w:proofErr w:type="gramStart"/>
      <w:r w:rsidRPr="002A7D7D">
        <w:rPr>
          <w:rFonts w:hint="eastAsia"/>
          <w:sz w:val="22"/>
          <w:szCs w:val="22"/>
        </w:rPr>
        <w:t>（</w:t>
      </w:r>
      <w:proofErr w:type="gramEnd"/>
      <w:r w:rsidRPr="002A7D7D">
        <w:rPr>
          <w:rFonts w:hint="eastAsia"/>
          <w:sz w:val="22"/>
          <w:szCs w:val="22"/>
        </w:rPr>
        <w:t>印順法師，《大智度論筆記》〔</w:t>
      </w:r>
      <w:r w:rsidRPr="00D44B56">
        <w:rPr>
          <w:rFonts w:hint="eastAsia"/>
          <w:sz w:val="22"/>
          <w:szCs w:val="22"/>
        </w:rPr>
        <w:t>C026</w:t>
      </w:r>
      <w:r w:rsidRPr="002A7D7D">
        <w:rPr>
          <w:rFonts w:hint="eastAsia"/>
          <w:sz w:val="22"/>
          <w:szCs w:val="22"/>
        </w:rPr>
        <w:t>〕</w:t>
      </w:r>
      <w:r w:rsidRPr="00D44B56">
        <w:rPr>
          <w:rFonts w:hint="eastAsia"/>
          <w:sz w:val="22"/>
          <w:szCs w:val="22"/>
        </w:rPr>
        <w:t>p</w:t>
      </w:r>
      <w:r w:rsidRPr="002A7D7D">
        <w:rPr>
          <w:rFonts w:hint="eastAsia"/>
          <w:sz w:val="22"/>
          <w:szCs w:val="22"/>
        </w:rPr>
        <w:t>.</w:t>
      </w:r>
      <w:r w:rsidRPr="00D44B56">
        <w:rPr>
          <w:rFonts w:hint="eastAsia"/>
          <w:sz w:val="22"/>
          <w:szCs w:val="22"/>
        </w:rPr>
        <w:t>228</w:t>
      </w:r>
      <w:proofErr w:type="gramStart"/>
      <w:r w:rsidRPr="002A7D7D">
        <w:rPr>
          <w:rFonts w:hint="eastAsia"/>
          <w:sz w:val="22"/>
          <w:szCs w:val="22"/>
        </w:rPr>
        <w:t>）</w:t>
      </w:r>
      <w:proofErr w:type="gramEnd"/>
    </w:p>
  </w:footnote>
  <w:footnote w:id="152">
    <w:p w:rsidR="00A966BB" w:rsidRPr="002A7D7D" w:rsidRDefault="00A966BB" w:rsidP="00A44D7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sz w:val="22"/>
          <w:szCs w:val="22"/>
        </w:rPr>
        <w:t xml:space="preserve"> </w:t>
      </w:r>
      <w:r w:rsidRPr="002A7D7D">
        <w:rPr>
          <w:sz w:val="22"/>
          <w:szCs w:val="22"/>
        </w:rPr>
        <w:t>相＝想【宋】【元】【明】。</w:t>
      </w:r>
      <w:proofErr w:type="gramStart"/>
      <w:r w:rsidRPr="002A7D7D">
        <w:rPr>
          <w:sz w:val="22"/>
          <w:szCs w:val="22"/>
        </w:rPr>
        <w:t>（</w:t>
      </w:r>
      <w:proofErr w:type="gramEnd"/>
      <w:r w:rsidRPr="002A7D7D">
        <w:rPr>
          <w:sz w:val="22"/>
          <w:szCs w:val="22"/>
        </w:rPr>
        <w:t>大正</w:t>
      </w:r>
      <w:r w:rsidRPr="00D44B56">
        <w:rPr>
          <w:sz w:val="22"/>
          <w:szCs w:val="22"/>
        </w:rPr>
        <w:t>25</w:t>
      </w:r>
      <w:r w:rsidRPr="002A7D7D">
        <w:rPr>
          <w:sz w:val="22"/>
          <w:szCs w:val="22"/>
        </w:rPr>
        <w:t>，</w:t>
      </w:r>
      <w:r w:rsidRPr="00D44B56">
        <w:rPr>
          <w:sz w:val="22"/>
          <w:szCs w:val="22"/>
        </w:rPr>
        <w:t>203</w:t>
      </w:r>
      <w:r w:rsidRPr="00D44B56">
        <w:rPr>
          <w:rFonts w:cs="Roman Unicode"/>
          <w:sz w:val="22"/>
          <w:szCs w:val="22"/>
        </w:rPr>
        <w:t>d</w:t>
      </w:r>
      <w:r w:rsidRPr="002A7D7D">
        <w:rPr>
          <w:sz w:val="22"/>
          <w:szCs w:val="22"/>
        </w:rPr>
        <w:t>，</w:t>
      </w:r>
      <w:r w:rsidRPr="00D44B56">
        <w:rPr>
          <w:rFonts w:cs="Roman Unicode"/>
          <w:sz w:val="22"/>
          <w:szCs w:val="22"/>
        </w:rPr>
        <w:t>n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19</w:t>
      </w:r>
      <w:proofErr w:type="gramStart"/>
      <w:r w:rsidRPr="002A7D7D">
        <w:rPr>
          <w:sz w:val="22"/>
          <w:szCs w:val="22"/>
        </w:rPr>
        <w:t>）</w:t>
      </w:r>
      <w:proofErr w:type="gramEnd"/>
    </w:p>
  </w:footnote>
  <w:footnote w:id="153">
    <w:p w:rsidR="00A966BB" w:rsidRPr="002A7D7D" w:rsidRDefault="00A966BB" w:rsidP="00A44D7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bCs/>
          <w:sz w:val="22"/>
          <w:szCs w:val="22"/>
        </w:rPr>
        <w:t xml:space="preserve"> </w:t>
      </w:r>
      <w:r w:rsidRPr="00EA3E31">
        <w:rPr>
          <w:bCs/>
          <w:spacing w:val="-8"/>
          <w:sz w:val="22"/>
          <w:szCs w:val="22"/>
        </w:rPr>
        <w:t>心無心相，不生不滅、常</w:t>
      </w:r>
      <w:proofErr w:type="gramStart"/>
      <w:r w:rsidRPr="00EA3E31">
        <w:rPr>
          <w:bCs/>
          <w:spacing w:val="-8"/>
          <w:sz w:val="22"/>
          <w:szCs w:val="22"/>
        </w:rPr>
        <w:t>是淨相</w:t>
      </w:r>
      <w:proofErr w:type="gramEnd"/>
      <w:r w:rsidRPr="00EA3E31">
        <w:rPr>
          <w:bCs/>
          <w:spacing w:val="-8"/>
          <w:sz w:val="22"/>
          <w:szCs w:val="22"/>
        </w:rPr>
        <w:t>。</w:t>
      </w:r>
      <w:proofErr w:type="gramStart"/>
      <w:r w:rsidRPr="00EA3E31">
        <w:rPr>
          <w:bCs/>
          <w:spacing w:val="-8"/>
          <w:sz w:val="22"/>
          <w:szCs w:val="22"/>
        </w:rPr>
        <w:t>客塵染</w:t>
      </w:r>
      <w:proofErr w:type="gramEnd"/>
      <w:r w:rsidRPr="00EA3E31">
        <w:rPr>
          <w:bCs/>
          <w:spacing w:val="-8"/>
          <w:sz w:val="22"/>
          <w:szCs w:val="22"/>
        </w:rPr>
        <w:t>著，</w:t>
      </w:r>
      <w:proofErr w:type="gramStart"/>
      <w:r w:rsidRPr="00EA3E31">
        <w:rPr>
          <w:bCs/>
          <w:spacing w:val="-8"/>
          <w:sz w:val="22"/>
          <w:szCs w:val="22"/>
        </w:rPr>
        <w:t>名不淨心</w:t>
      </w:r>
      <w:proofErr w:type="gramEnd"/>
      <w:r w:rsidRPr="00EA3E31">
        <w:rPr>
          <w:bCs/>
          <w:spacing w:val="-8"/>
          <w:sz w:val="22"/>
          <w:szCs w:val="22"/>
        </w:rPr>
        <w:t>。</w:t>
      </w:r>
      <w:proofErr w:type="gramStart"/>
      <w:r w:rsidRPr="00EA3E31">
        <w:rPr>
          <w:bCs/>
          <w:spacing w:val="-8"/>
          <w:sz w:val="22"/>
          <w:szCs w:val="22"/>
        </w:rPr>
        <w:t>（</w:t>
      </w:r>
      <w:proofErr w:type="gramEnd"/>
      <w:r w:rsidRPr="00EA3E31">
        <w:rPr>
          <w:bCs/>
          <w:spacing w:val="-8"/>
          <w:sz w:val="22"/>
          <w:szCs w:val="22"/>
        </w:rPr>
        <w:t>印順法師，《大智度論筆記》［</w:t>
      </w:r>
      <w:r w:rsidRPr="00D44B56">
        <w:rPr>
          <w:rFonts w:cs="Roman Unicode"/>
          <w:bCs/>
          <w:spacing w:val="-8"/>
          <w:sz w:val="22"/>
          <w:szCs w:val="22"/>
        </w:rPr>
        <w:t>C</w:t>
      </w:r>
      <w:r w:rsidRPr="00D44B56">
        <w:rPr>
          <w:bCs/>
          <w:spacing w:val="-8"/>
          <w:sz w:val="22"/>
          <w:szCs w:val="22"/>
        </w:rPr>
        <w:t>014</w:t>
      </w:r>
      <w:r w:rsidRPr="00EA3E31">
        <w:rPr>
          <w:bCs/>
          <w:spacing w:val="-8"/>
          <w:sz w:val="22"/>
          <w:szCs w:val="22"/>
        </w:rPr>
        <w:t>］</w:t>
      </w:r>
      <w:r w:rsidRPr="00D44B56">
        <w:rPr>
          <w:bCs/>
          <w:spacing w:val="-8"/>
          <w:sz w:val="22"/>
          <w:szCs w:val="22"/>
        </w:rPr>
        <w:t>p</w:t>
      </w:r>
      <w:r w:rsidRPr="00EA3E31">
        <w:rPr>
          <w:bCs/>
          <w:spacing w:val="-8"/>
          <w:sz w:val="22"/>
          <w:szCs w:val="22"/>
        </w:rPr>
        <w:t>.</w:t>
      </w:r>
      <w:r w:rsidRPr="00D44B56">
        <w:rPr>
          <w:bCs/>
          <w:spacing w:val="-8"/>
          <w:sz w:val="22"/>
          <w:szCs w:val="22"/>
        </w:rPr>
        <w:t>209</w:t>
      </w:r>
      <w:proofErr w:type="gramStart"/>
      <w:r w:rsidRPr="00EA3E31">
        <w:rPr>
          <w:bCs/>
          <w:spacing w:val="-8"/>
          <w:sz w:val="22"/>
          <w:szCs w:val="22"/>
        </w:rPr>
        <w:t>）</w:t>
      </w:r>
      <w:proofErr w:type="gramEnd"/>
    </w:p>
  </w:footnote>
  <w:footnote w:id="154">
    <w:p w:rsidR="00A966BB" w:rsidRPr="002A7D7D" w:rsidRDefault="00A966BB" w:rsidP="00A44D7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rFonts w:hint="eastAsia"/>
          <w:sz w:val="22"/>
          <w:szCs w:val="22"/>
        </w:rPr>
        <w:t xml:space="preserve"> </w:t>
      </w:r>
      <w:proofErr w:type="gramStart"/>
      <w:r w:rsidRPr="002A7D7D">
        <w:rPr>
          <w:rFonts w:hint="eastAsia"/>
          <w:sz w:val="22"/>
          <w:szCs w:val="22"/>
        </w:rPr>
        <w:t>觀生滅相</w:t>
      </w:r>
      <w:proofErr w:type="gramEnd"/>
      <w:r w:rsidRPr="002A7D7D">
        <w:rPr>
          <w:rFonts w:hint="eastAsia"/>
          <w:sz w:val="22"/>
          <w:szCs w:val="22"/>
        </w:rPr>
        <w:t>，不得實</w:t>
      </w:r>
      <w:proofErr w:type="gramStart"/>
      <w:r w:rsidRPr="002A7D7D">
        <w:rPr>
          <w:rFonts w:hint="eastAsia"/>
          <w:sz w:val="22"/>
          <w:szCs w:val="22"/>
        </w:rPr>
        <w:t>生滅法</w:t>
      </w:r>
      <w:proofErr w:type="gramEnd"/>
      <w:r w:rsidRPr="002A7D7D">
        <w:rPr>
          <w:rFonts w:hint="eastAsia"/>
          <w:sz w:val="22"/>
          <w:szCs w:val="22"/>
        </w:rPr>
        <w:t>。</w:t>
      </w:r>
      <w:proofErr w:type="gramStart"/>
      <w:r w:rsidRPr="002A7D7D">
        <w:rPr>
          <w:rFonts w:hint="eastAsia"/>
          <w:sz w:val="22"/>
          <w:szCs w:val="22"/>
        </w:rPr>
        <w:t>（</w:t>
      </w:r>
      <w:proofErr w:type="gramEnd"/>
      <w:r w:rsidRPr="002A7D7D">
        <w:rPr>
          <w:rFonts w:hint="eastAsia"/>
          <w:sz w:val="22"/>
          <w:szCs w:val="22"/>
        </w:rPr>
        <w:t>印順法師，《大智度論筆記》〔</w:t>
      </w:r>
      <w:r w:rsidRPr="00D44B56">
        <w:rPr>
          <w:rFonts w:hint="eastAsia"/>
          <w:sz w:val="22"/>
          <w:szCs w:val="22"/>
        </w:rPr>
        <w:t>C026</w:t>
      </w:r>
      <w:r w:rsidRPr="002A7D7D">
        <w:rPr>
          <w:rFonts w:hint="eastAsia"/>
          <w:sz w:val="22"/>
          <w:szCs w:val="22"/>
        </w:rPr>
        <w:t>〕</w:t>
      </w:r>
      <w:r w:rsidRPr="00D44B56">
        <w:rPr>
          <w:rFonts w:hint="eastAsia"/>
          <w:sz w:val="22"/>
          <w:szCs w:val="22"/>
        </w:rPr>
        <w:t>p</w:t>
      </w:r>
      <w:r w:rsidRPr="002A7D7D">
        <w:rPr>
          <w:rFonts w:hint="eastAsia"/>
          <w:sz w:val="22"/>
          <w:szCs w:val="22"/>
        </w:rPr>
        <w:t>.</w:t>
      </w:r>
      <w:r w:rsidRPr="00D44B56">
        <w:rPr>
          <w:rFonts w:hint="eastAsia"/>
          <w:sz w:val="22"/>
          <w:szCs w:val="22"/>
        </w:rPr>
        <w:t>228</w:t>
      </w:r>
      <w:proofErr w:type="gramStart"/>
      <w:r w:rsidRPr="002A7D7D">
        <w:rPr>
          <w:rFonts w:hint="eastAsia"/>
          <w:sz w:val="22"/>
          <w:szCs w:val="22"/>
        </w:rPr>
        <w:t>）</w:t>
      </w:r>
      <w:proofErr w:type="gramEnd"/>
    </w:p>
  </w:footnote>
  <w:footnote w:id="155">
    <w:p w:rsidR="00A966BB" w:rsidRPr="002A7D7D" w:rsidRDefault="00A966BB" w:rsidP="00A44D7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rFonts w:hint="eastAsia"/>
          <w:bCs/>
          <w:sz w:val="22"/>
          <w:szCs w:val="22"/>
        </w:rPr>
        <w:t xml:space="preserve"> </w:t>
      </w:r>
      <w:proofErr w:type="gramStart"/>
      <w:r w:rsidRPr="002A7D7D">
        <w:rPr>
          <w:bCs/>
          <w:sz w:val="22"/>
          <w:szCs w:val="22"/>
        </w:rPr>
        <w:t>不分別垢淨</w:t>
      </w:r>
      <w:proofErr w:type="gramEnd"/>
      <w:r w:rsidRPr="002A7D7D">
        <w:rPr>
          <w:bCs/>
          <w:sz w:val="22"/>
          <w:szCs w:val="22"/>
        </w:rPr>
        <w:t>得心清淨，不為</w:t>
      </w:r>
      <w:proofErr w:type="gramStart"/>
      <w:r w:rsidRPr="002A7D7D">
        <w:rPr>
          <w:bCs/>
          <w:sz w:val="22"/>
          <w:szCs w:val="22"/>
        </w:rPr>
        <w:t>客塵所染。（</w:t>
      </w:r>
      <w:proofErr w:type="gramEnd"/>
      <w:r w:rsidRPr="002A7D7D">
        <w:rPr>
          <w:bCs/>
          <w:sz w:val="22"/>
          <w:szCs w:val="22"/>
        </w:rPr>
        <w:t>印順法師，《大智度論筆記》［</w:t>
      </w:r>
      <w:r w:rsidRPr="00D44B56">
        <w:rPr>
          <w:rFonts w:cs="Roman Unicode"/>
          <w:bCs/>
          <w:sz w:val="22"/>
          <w:szCs w:val="22"/>
        </w:rPr>
        <w:t>C</w:t>
      </w:r>
      <w:r w:rsidRPr="00D44B56">
        <w:rPr>
          <w:bCs/>
          <w:sz w:val="22"/>
          <w:szCs w:val="22"/>
        </w:rPr>
        <w:t>014</w:t>
      </w:r>
      <w:r w:rsidRPr="002A7D7D">
        <w:rPr>
          <w:bCs/>
          <w:sz w:val="22"/>
          <w:szCs w:val="22"/>
        </w:rPr>
        <w:t>］</w:t>
      </w:r>
      <w:r w:rsidRPr="00D44B56">
        <w:rPr>
          <w:bCs/>
          <w:sz w:val="22"/>
          <w:szCs w:val="22"/>
        </w:rPr>
        <w:t>p</w:t>
      </w:r>
      <w:r w:rsidRPr="002A7D7D">
        <w:rPr>
          <w:bCs/>
          <w:sz w:val="22"/>
          <w:szCs w:val="22"/>
        </w:rPr>
        <w:t>.</w:t>
      </w:r>
      <w:r w:rsidRPr="00D44B56">
        <w:rPr>
          <w:bCs/>
          <w:sz w:val="22"/>
          <w:szCs w:val="22"/>
        </w:rPr>
        <w:t>209</w:t>
      </w:r>
      <w:proofErr w:type="gramStart"/>
      <w:r w:rsidRPr="002A7D7D">
        <w:rPr>
          <w:bCs/>
          <w:sz w:val="22"/>
          <w:szCs w:val="22"/>
        </w:rPr>
        <w:t>）</w:t>
      </w:r>
      <w:proofErr w:type="gramEnd"/>
    </w:p>
  </w:footnote>
  <w:footnote w:id="156">
    <w:p w:rsidR="00A966BB" w:rsidRPr="002A7D7D" w:rsidRDefault="00A966BB" w:rsidP="00A44D7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bCs/>
          <w:sz w:val="22"/>
          <w:szCs w:val="22"/>
        </w:rPr>
        <w:t xml:space="preserve"> </w:t>
      </w:r>
      <w:r w:rsidRPr="00EA3E31">
        <w:rPr>
          <w:bCs/>
          <w:spacing w:val="-2"/>
          <w:sz w:val="22"/>
          <w:szCs w:val="22"/>
        </w:rPr>
        <w:t>不見</w:t>
      </w:r>
      <w:proofErr w:type="gramStart"/>
      <w:r w:rsidRPr="00EA3E31">
        <w:rPr>
          <w:bCs/>
          <w:spacing w:val="-2"/>
          <w:sz w:val="22"/>
          <w:szCs w:val="22"/>
        </w:rPr>
        <w:t>法若生若滅入無</w:t>
      </w:r>
      <w:proofErr w:type="gramEnd"/>
      <w:r w:rsidRPr="00EA3E31">
        <w:rPr>
          <w:bCs/>
          <w:spacing w:val="-2"/>
          <w:sz w:val="22"/>
          <w:szCs w:val="22"/>
        </w:rPr>
        <w:t>生門，觀諸法</w:t>
      </w:r>
      <w:proofErr w:type="gramStart"/>
      <w:r w:rsidRPr="00EA3E31">
        <w:rPr>
          <w:bCs/>
          <w:spacing w:val="-2"/>
          <w:sz w:val="22"/>
          <w:szCs w:val="22"/>
        </w:rPr>
        <w:t>生滅亦入無相門</w:t>
      </w:r>
      <w:proofErr w:type="gramEnd"/>
      <w:r w:rsidRPr="00EA3E31">
        <w:rPr>
          <w:bCs/>
          <w:spacing w:val="-2"/>
          <w:sz w:val="22"/>
          <w:szCs w:val="22"/>
        </w:rPr>
        <w:t>。</w:t>
      </w:r>
      <w:proofErr w:type="gramStart"/>
      <w:r w:rsidRPr="00EA3E31">
        <w:rPr>
          <w:bCs/>
          <w:spacing w:val="-2"/>
          <w:sz w:val="22"/>
          <w:szCs w:val="22"/>
        </w:rPr>
        <w:t>（</w:t>
      </w:r>
      <w:proofErr w:type="gramEnd"/>
      <w:r w:rsidRPr="00EA3E31">
        <w:rPr>
          <w:bCs/>
          <w:spacing w:val="-2"/>
          <w:sz w:val="22"/>
          <w:szCs w:val="22"/>
        </w:rPr>
        <w:t>印順法師，《大智度論筆記》［</w:t>
      </w:r>
      <w:r w:rsidRPr="00D44B56">
        <w:rPr>
          <w:rFonts w:cs="Roman Unicode"/>
          <w:bCs/>
          <w:spacing w:val="-2"/>
          <w:sz w:val="22"/>
          <w:szCs w:val="22"/>
        </w:rPr>
        <w:t>C</w:t>
      </w:r>
      <w:r w:rsidRPr="00D44B56">
        <w:rPr>
          <w:bCs/>
          <w:spacing w:val="-2"/>
          <w:sz w:val="22"/>
          <w:szCs w:val="22"/>
        </w:rPr>
        <w:t>026</w:t>
      </w:r>
      <w:r w:rsidRPr="00EA3E31">
        <w:rPr>
          <w:bCs/>
          <w:spacing w:val="-2"/>
          <w:sz w:val="22"/>
          <w:szCs w:val="22"/>
        </w:rPr>
        <w:t>］</w:t>
      </w:r>
      <w:r w:rsidRPr="00D44B56">
        <w:rPr>
          <w:bCs/>
          <w:spacing w:val="-2"/>
          <w:sz w:val="22"/>
          <w:szCs w:val="22"/>
        </w:rPr>
        <w:t>p</w:t>
      </w:r>
      <w:r w:rsidRPr="00EA3E31">
        <w:rPr>
          <w:bCs/>
          <w:spacing w:val="-2"/>
          <w:sz w:val="22"/>
          <w:szCs w:val="22"/>
        </w:rPr>
        <w:t>.</w:t>
      </w:r>
      <w:r w:rsidRPr="00D44B56">
        <w:rPr>
          <w:bCs/>
          <w:spacing w:val="-2"/>
          <w:sz w:val="22"/>
          <w:szCs w:val="22"/>
        </w:rPr>
        <w:t>228</w:t>
      </w:r>
      <w:proofErr w:type="gramStart"/>
      <w:r w:rsidRPr="00EA3E31">
        <w:rPr>
          <w:bCs/>
          <w:spacing w:val="-2"/>
          <w:sz w:val="22"/>
          <w:szCs w:val="22"/>
        </w:rPr>
        <w:t>）</w:t>
      </w:r>
      <w:proofErr w:type="gramEnd"/>
    </w:p>
  </w:footnote>
  <w:footnote w:id="157">
    <w:p w:rsidR="00A966BB" w:rsidRPr="002A7D7D" w:rsidRDefault="00A966BB" w:rsidP="00A44D7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sz w:val="22"/>
          <w:szCs w:val="22"/>
        </w:rPr>
        <w:t xml:space="preserve"> </w:t>
      </w:r>
      <w:r w:rsidRPr="002A7D7D">
        <w:rPr>
          <w:sz w:val="22"/>
          <w:szCs w:val="22"/>
        </w:rPr>
        <w:t>參見</w:t>
      </w:r>
      <w:proofErr w:type="spellStart"/>
      <w:r w:rsidRPr="00D44B56">
        <w:rPr>
          <w:sz w:val="22"/>
          <w:szCs w:val="22"/>
        </w:rPr>
        <w:t>Lamotte</w:t>
      </w:r>
      <w:proofErr w:type="spellEnd"/>
      <w:proofErr w:type="gramStart"/>
      <w:r w:rsidRPr="002A7D7D">
        <w:rPr>
          <w:sz w:val="22"/>
          <w:szCs w:val="22"/>
        </w:rPr>
        <w:t>（</w:t>
      </w:r>
      <w:proofErr w:type="gramEnd"/>
      <w:r w:rsidRPr="00D44B56">
        <w:rPr>
          <w:sz w:val="22"/>
          <w:szCs w:val="22"/>
        </w:rPr>
        <w:t>1970</w:t>
      </w:r>
      <w:r w:rsidRPr="002A7D7D">
        <w:rPr>
          <w:sz w:val="22"/>
          <w:szCs w:val="22"/>
        </w:rPr>
        <w:t xml:space="preserve">, </w:t>
      </w:r>
      <w:r w:rsidRPr="00D44B56">
        <w:rPr>
          <w:rFonts w:cs="Roman Unicode"/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1195</w:t>
      </w:r>
      <w:r w:rsidRPr="002A7D7D">
        <w:rPr>
          <w:rFonts w:hint="eastAsia"/>
          <w:sz w:val="22"/>
          <w:szCs w:val="22"/>
        </w:rPr>
        <w:t xml:space="preserve">, </w:t>
      </w:r>
      <w:r w:rsidRPr="00D44B56">
        <w:rPr>
          <w:rFonts w:cs="Roman Unicode"/>
          <w:sz w:val="22"/>
          <w:szCs w:val="22"/>
        </w:rPr>
        <w:t>n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2</w:t>
      </w:r>
      <w:proofErr w:type="gramStart"/>
      <w:r w:rsidRPr="002A7D7D">
        <w:rPr>
          <w:sz w:val="22"/>
          <w:szCs w:val="22"/>
        </w:rPr>
        <w:t>）</w:t>
      </w:r>
      <w:proofErr w:type="gramEnd"/>
      <w:r w:rsidRPr="002A7D7D">
        <w:rPr>
          <w:sz w:val="22"/>
          <w:szCs w:val="22"/>
        </w:rPr>
        <w:t>：依筆者所信，「</w:t>
      </w:r>
      <w:proofErr w:type="gramStart"/>
      <w:r w:rsidRPr="002A7D7D">
        <w:rPr>
          <w:sz w:val="22"/>
          <w:szCs w:val="22"/>
        </w:rPr>
        <w:t>空拳誑</w:t>
      </w:r>
      <w:proofErr w:type="gramEnd"/>
      <w:r w:rsidRPr="002A7D7D">
        <w:rPr>
          <w:sz w:val="22"/>
          <w:szCs w:val="22"/>
        </w:rPr>
        <w:t>小兒」之比喻，並未見諸「三藏」，但卻常為大乘經典所引；《佛本行集經》卷</w:t>
      </w:r>
      <w:r w:rsidRPr="00D44B56">
        <w:rPr>
          <w:sz w:val="22"/>
          <w:szCs w:val="22"/>
        </w:rPr>
        <w:t>18</w:t>
      </w:r>
      <w:r w:rsidRPr="002A7D7D">
        <w:rPr>
          <w:sz w:val="22"/>
          <w:szCs w:val="22"/>
        </w:rPr>
        <w:t>（大正</w:t>
      </w:r>
      <w:r w:rsidRPr="00D44B56">
        <w:rPr>
          <w:sz w:val="22"/>
          <w:szCs w:val="22"/>
        </w:rPr>
        <w:t>3</w:t>
      </w:r>
      <w:r w:rsidRPr="002A7D7D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37"/>
          <w:attr w:name="UnitName" w:val="a"/>
        </w:smartTagPr>
        <w:r w:rsidRPr="00D44B56">
          <w:rPr>
            <w:sz w:val="22"/>
            <w:szCs w:val="22"/>
          </w:rPr>
          <w:t>737</w:t>
        </w:r>
        <w:r w:rsidRPr="00D44B56">
          <w:rPr>
            <w:rFonts w:cs="Roman Unicode"/>
            <w:sz w:val="22"/>
            <w:szCs w:val="22"/>
          </w:rPr>
          <w:t>a</w:t>
        </w:r>
      </w:smartTag>
      <w:r w:rsidRPr="00D44B56">
        <w:rPr>
          <w:sz w:val="22"/>
          <w:szCs w:val="22"/>
        </w:rPr>
        <w:t>4</w:t>
      </w:r>
      <w:r w:rsidRPr="002A7D7D">
        <w:rPr>
          <w:sz w:val="22"/>
          <w:szCs w:val="22"/>
        </w:rPr>
        <w:t>）；《賓頭盧突羅闍為優陀延王說法經》（大正</w:t>
      </w:r>
      <w:r w:rsidRPr="00D44B56">
        <w:rPr>
          <w:sz w:val="22"/>
          <w:szCs w:val="22"/>
        </w:rPr>
        <w:t>32</w:t>
      </w:r>
      <w:r w:rsidRPr="002A7D7D">
        <w:rPr>
          <w:sz w:val="22"/>
          <w:szCs w:val="22"/>
        </w:rPr>
        <w:t>，</w:t>
      </w:r>
      <w:r w:rsidRPr="00D44B56">
        <w:rPr>
          <w:sz w:val="22"/>
          <w:szCs w:val="22"/>
        </w:rPr>
        <w:t>786</w:t>
      </w:r>
      <w:r w:rsidRPr="00D44B56">
        <w:rPr>
          <w:rFonts w:cs="Roman Unicode"/>
          <w:sz w:val="22"/>
          <w:szCs w:val="22"/>
        </w:rPr>
        <w:t>b</w:t>
      </w:r>
      <w:r w:rsidRPr="00D44B56">
        <w:rPr>
          <w:sz w:val="22"/>
          <w:szCs w:val="22"/>
        </w:rPr>
        <w:t>11</w:t>
      </w:r>
      <w:r w:rsidRPr="002A7D7D">
        <w:rPr>
          <w:sz w:val="22"/>
          <w:szCs w:val="22"/>
        </w:rPr>
        <w:t>）；《大智度論》：卷</w:t>
      </w:r>
      <w:r w:rsidRPr="00D44B56">
        <w:rPr>
          <w:sz w:val="22"/>
          <w:szCs w:val="22"/>
        </w:rPr>
        <w:t>20</w:t>
      </w:r>
      <w:r w:rsidRPr="002A7D7D">
        <w:rPr>
          <w:sz w:val="22"/>
          <w:szCs w:val="22"/>
        </w:rPr>
        <w:t>（大正</w:t>
      </w:r>
      <w:r w:rsidRPr="00D44B56">
        <w:rPr>
          <w:sz w:val="22"/>
          <w:szCs w:val="22"/>
        </w:rPr>
        <w:t>25</w:t>
      </w:r>
      <w:r w:rsidRPr="002A7D7D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11"/>
          <w:attr w:name="UnitName" w:val="a"/>
        </w:smartTagPr>
        <w:r w:rsidRPr="00D44B56">
          <w:rPr>
            <w:sz w:val="22"/>
            <w:szCs w:val="22"/>
          </w:rPr>
          <w:t>211</w:t>
        </w:r>
        <w:r w:rsidRPr="00D44B56">
          <w:rPr>
            <w:rFonts w:cs="Roman Unicode"/>
            <w:sz w:val="22"/>
            <w:szCs w:val="22"/>
          </w:rPr>
          <w:t>a</w:t>
        </w:r>
      </w:smartTag>
      <w:r w:rsidRPr="00D44B56">
        <w:rPr>
          <w:sz w:val="22"/>
          <w:szCs w:val="22"/>
        </w:rPr>
        <w:t>5</w:t>
      </w:r>
      <w:r w:rsidRPr="002A7D7D">
        <w:rPr>
          <w:sz w:val="22"/>
          <w:szCs w:val="22"/>
        </w:rPr>
        <w:t>）</w:t>
      </w:r>
      <w:r w:rsidRPr="002A7D7D">
        <w:rPr>
          <w:rFonts w:hint="eastAsia"/>
          <w:sz w:val="22"/>
          <w:szCs w:val="22"/>
        </w:rPr>
        <w:t>，</w:t>
      </w:r>
      <w:r w:rsidRPr="002A7D7D">
        <w:rPr>
          <w:sz w:val="22"/>
          <w:szCs w:val="22"/>
        </w:rPr>
        <w:t>卷</w:t>
      </w:r>
      <w:r w:rsidRPr="00D44B56">
        <w:rPr>
          <w:sz w:val="22"/>
          <w:szCs w:val="22"/>
        </w:rPr>
        <w:t>43</w:t>
      </w:r>
      <w:r w:rsidRPr="002A7D7D">
        <w:rPr>
          <w:sz w:val="22"/>
          <w:szCs w:val="22"/>
        </w:rPr>
        <w:t>（大正</w:t>
      </w:r>
      <w:r w:rsidRPr="00D44B56">
        <w:rPr>
          <w:sz w:val="22"/>
          <w:szCs w:val="22"/>
        </w:rPr>
        <w:t>25</w:t>
      </w:r>
      <w:r w:rsidRPr="002A7D7D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75"/>
          <w:attr w:name="UnitName" w:val="a"/>
        </w:smartTagPr>
        <w:r w:rsidRPr="00D44B56">
          <w:rPr>
            <w:sz w:val="22"/>
            <w:szCs w:val="22"/>
          </w:rPr>
          <w:t>375</w:t>
        </w:r>
        <w:r w:rsidRPr="00D44B56">
          <w:rPr>
            <w:rFonts w:cs="Roman Unicode"/>
            <w:sz w:val="22"/>
            <w:szCs w:val="22"/>
          </w:rPr>
          <w:t>a</w:t>
        </w:r>
      </w:smartTag>
      <w:r w:rsidRPr="00D44B56">
        <w:rPr>
          <w:sz w:val="22"/>
          <w:szCs w:val="22"/>
        </w:rPr>
        <w:t>14</w:t>
      </w:r>
      <w:r w:rsidRPr="002A7D7D">
        <w:rPr>
          <w:sz w:val="22"/>
          <w:szCs w:val="22"/>
        </w:rPr>
        <w:t>）。參見《大寶積經》卷</w:t>
      </w:r>
      <w:r w:rsidRPr="00D44B56">
        <w:rPr>
          <w:sz w:val="22"/>
          <w:szCs w:val="22"/>
        </w:rPr>
        <w:t>90</w:t>
      </w:r>
      <w:r w:rsidRPr="002A7D7D">
        <w:rPr>
          <w:sz w:val="22"/>
          <w:szCs w:val="22"/>
        </w:rPr>
        <w:t>〈優波離會〉對此比喻之解說</w:t>
      </w:r>
      <w:r w:rsidRPr="002A7D7D">
        <w:rPr>
          <w:rFonts w:hint="eastAsia"/>
          <w:sz w:val="22"/>
          <w:szCs w:val="22"/>
        </w:rPr>
        <w:t>：「</w:t>
      </w:r>
      <w:r>
        <w:rPr>
          <w:rFonts w:eastAsia="DFKai-SB" w:hAnsi="DFKai-SB" w:hint="eastAsia"/>
          <w:bCs/>
          <w:szCs w:val="24"/>
        </w:rPr>
        <w:t>^</w:t>
      </w:r>
      <w:r w:rsidRPr="002A7D7D">
        <w:rPr>
          <w:rFonts w:ascii="DFKai-SB" w:eastAsia="DFKai-SB" w:hAnsi="DFKai-SB" w:hint="eastAsia"/>
          <w:sz w:val="22"/>
          <w:szCs w:val="22"/>
        </w:rPr>
        <w:t>大悲利益諸眾生，而實無人</w:t>
      </w:r>
      <w:proofErr w:type="gramStart"/>
      <w:r w:rsidRPr="002A7D7D">
        <w:rPr>
          <w:rFonts w:ascii="DFKai-SB" w:eastAsia="DFKai-SB" w:hAnsi="DFKai-SB" w:hint="eastAsia"/>
          <w:sz w:val="22"/>
          <w:szCs w:val="22"/>
        </w:rPr>
        <w:t>無壽者</w:t>
      </w:r>
      <w:proofErr w:type="gramEnd"/>
      <w:r w:rsidRPr="002A7D7D">
        <w:rPr>
          <w:rFonts w:ascii="DFKai-SB" w:eastAsia="DFKai-SB" w:hAnsi="DFKai-SB" w:hint="eastAsia"/>
          <w:sz w:val="22"/>
          <w:szCs w:val="22"/>
        </w:rPr>
        <w:t>，不見眾生而利益，當知此事甚為難。</w:t>
      </w:r>
      <w:r w:rsidRPr="002A7D7D">
        <w:rPr>
          <w:rFonts w:ascii="DFKai-SB" w:eastAsia="DFKai-SB" w:hAnsi="DFKai-SB" w:hint="eastAsia"/>
          <w:b/>
          <w:sz w:val="22"/>
          <w:szCs w:val="22"/>
        </w:rPr>
        <w:t>如以空拳</w:t>
      </w:r>
      <w:proofErr w:type="gramStart"/>
      <w:r w:rsidRPr="002A7D7D">
        <w:rPr>
          <w:rFonts w:ascii="DFKai-SB" w:eastAsia="DFKai-SB" w:hAnsi="DFKai-SB" w:hint="eastAsia"/>
          <w:b/>
          <w:sz w:val="22"/>
          <w:szCs w:val="22"/>
        </w:rPr>
        <w:t>誘</w:t>
      </w:r>
      <w:proofErr w:type="gramEnd"/>
      <w:r w:rsidRPr="002A7D7D">
        <w:rPr>
          <w:rFonts w:ascii="DFKai-SB" w:eastAsia="DFKai-SB" w:hAnsi="DFKai-SB" w:hint="eastAsia"/>
          <w:b/>
          <w:sz w:val="22"/>
          <w:szCs w:val="22"/>
        </w:rPr>
        <w:t>小兒，</w:t>
      </w:r>
      <w:proofErr w:type="gramStart"/>
      <w:r w:rsidRPr="002A7D7D">
        <w:rPr>
          <w:rFonts w:ascii="DFKai-SB" w:eastAsia="DFKai-SB" w:hAnsi="DFKai-SB" w:hint="eastAsia"/>
          <w:b/>
          <w:sz w:val="22"/>
          <w:szCs w:val="22"/>
        </w:rPr>
        <w:t>示言有物令</w:t>
      </w:r>
      <w:proofErr w:type="gramEnd"/>
      <w:r w:rsidRPr="002A7D7D">
        <w:rPr>
          <w:rFonts w:ascii="DFKai-SB" w:eastAsia="DFKai-SB" w:hAnsi="DFKai-SB" w:hint="eastAsia"/>
          <w:b/>
          <w:sz w:val="22"/>
          <w:szCs w:val="22"/>
        </w:rPr>
        <w:t>歡喜，開</w:t>
      </w:r>
      <w:proofErr w:type="gramStart"/>
      <w:r w:rsidRPr="002A7D7D">
        <w:rPr>
          <w:rFonts w:ascii="DFKai-SB" w:eastAsia="DFKai-SB" w:hAnsi="DFKai-SB" w:hint="eastAsia"/>
          <w:b/>
          <w:sz w:val="22"/>
          <w:szCs w:val="22"/>
        </w:rPr>
        <w:t>手拳空</w:t>
      </w:r>
      <w:proofErr w:type="gramEnd"/>
      <w:r w:rsidRPr="002A7D7D">
        <w:rPr>
          <w:rFonts w:ascii="DFKai-SB" w:eastAsia="DFKai-SB" w:hAnsi="DFKai-SB" w:hint="eastAsia"/>
          <w:b/>
          <w:sz w:val="22"/>
          <w:szCs w:val="22"/>
        </w:rPr>
        <w:t>無所見，小兒於此</w:t>
      </w:r>
      <w:proofErr w:type="gramStart"/>
      <w:r w:rsidRPr="002A7D7D">
        <w:rPr>
          <w:rFonts w:ascii="DFKai-SB" w:eastAsia="DFKai-SB" w:hAnsi="DFKai-SB" w:hint="eastAsia"/>
          <w:b/>
          <w:sz w:val="22"/>
          <w:szCs w:val="22"/>
        </w:rPr>
        <w:t>復號啼</w:t>
      </w:r>
      <w:proofErr w:type="gramEnd"/>
      <w:r w:rsidRPr="002A7D7D">
        <w:rPr>
          <w:rFonts w:ascii="DFKai-SB" w:eastAsia="DFKai-SB" w:hAnsi="DFKai-SB" w:hint="eastAsia"/>
          <w:b/>
          <w:sz w:val="22"/>
          <w:szCs w:val="22"/>
        </w:rPr>
        <w:t>。</w:t>
      </w:r>
      <w:r w:rsidRPr="002A7D7D">
        <w:rPr>
          <w:rFonts w:ascii="DFKai-SB" w:eastAsia="DFKai-SB" w:hAnsi="DFKai-SB" w:hint="eastAsia"/>
          <w:sz w:val="22"/>
          <w:szCs w:val="22"/>
        </w:rPr>
        <w:t>如是</w:t>
      </w:r>
      <w:proofErr w:type="gramStart"/>
      <w:r w:rsidRPr="002A7D7D">
        <w:rPr>
          <w:rFonts w:ascii="DFKai-SB" w:eastAsia="DFKai-SB" w:hAnsi="DFKai-SB" w:hint="eastAsia"/>
          <w:sz w:val="22"/>
          <w:szCs w:val="22"/>
        </w:rPr>
        <w:t>諸佛難思</w:t>
      </w:r>
      <w:proofErr w:type="gramEnd"/>
      <w:r w:rsidRPr="002A7D7D">
        <w:rPr>
          <w:rFonts w:ascii="DFKai-SB" w:eastAsia="DFKai-SB" w:hAnsi="DFKai-SB" w:hint="eastAsia"/>
          <w:sz w:val="22"/>
          <w:szCs w:val="22"/>
        </w:rPr>
        <w:t>議，</w:t>
      </w:r>
      <w:proofErr w:type="gramStart"/>
      <w:r w:rsidRPr="002A7D7D">
        <w:rPr>
          <w:rFonts w:ascii="DFKai-SB" w:eastAsia="DFKai-SB" w:hAnsi="DFKai-SB" w:hint="eastAsia"/>
          <w:sz w:val="22"/>
          <w:szCs w:val="22"/>
        </w:rPr>
        <w:t>善巧調伏</w:t>
      </w:r>
      <w:proofErr w:type="gramEnd"/>
      <w:r w:rsidRPr="002A7D7D">
        <w:rPr>
          <w:rFonts w:ascii="DFKai-SB" w:eastAsia="DFKai-SB" w:hAnsi="DFKai-SB" w:hint="eastAsia"/>
          <w:sz w:val="22"/>
          <w:szCs w:val="22"/>
        </w:rPr>
        <w:t>眾生類，了知法性無所有，假名</w:t>
      </w:r>
      <w:proofErr w:type="gramStart"/>
      <w:r w:rsidRPr="002A7D7D">
        <w:rPr>
          <w:rFonts w:ascii="DFKai-SB" w:eastAsia="DFKai-SB" w:hAnsi="DFKai-SB" w:hint="eastAsia"/>
          <w:sz w:val="22"/>
          <w:szCs w:val="22"/>
        </w:rPr>
        <w:t>安立示世間</w:t>
      </w:r>
      <w:proofErr w:type="gramEnd"/>
      <w:r w:rsidRPr="002A7D7D">
        <w:rPr>
          <w:rFonts w:ascii="DFKai-SB" w:eastAsia="DFKai-SB" w:hAnsi="DFKai-SB" w:hint="eastAsia"/>
          <w:sz w:val="22"/>
          <w:szCs w:val="22"/>
        </w:rPr>
        <w:t>。</w:t>
      </w:r>
      <w:r>
        <w:rPr>
          <w:rFonts w:eastAsia="DFKai-SB" w:hAnsi="DFKai-SB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</w:t>
      </w:r>
      <w:r w:rsidRPr="002A7D7D">
        <w:rPr>
          <w:sz w:val="22"/>
          <w:szCs w:val="22"/>
        </w:rPr>
        <w:t>（大正</w:t>
      </w:r>
      <w:r w:rsidRPr="00D44B56">
        <w:rPr>
          <w:sz w:val="22"/>
          <w:szCs w:val="22"/>
        </w:rPr>
        <w:t>11</w:t>
      </w:r>
      <w:r w:rsidRPr="002A7D7D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19"/>
          <w:attr w:name="UnitName" w:val="a"/>
        </w:smartTagPr>
        <w:r w:rsidRPr="00D44B56">
          <w:rPr>
            <w:sz w:val="22"/>
            <w:szCs w:val="22"/>
          </w:rPr>
          <w:t>519</w:t>
        </w:r>
        <w:r w:rsidRPr="00D44B56">
          <w:rPr>
            <w:rFonts w:cs="Roman Unicode"/>
            <w:sz w:val="22"/>
            <w:szCs w:val="22"/>
          </w:rPr>
          <w:t>a</w:t>
        </w:r>
      </w:smartTag>
      <w:r w:rsidRPr="00D44B56">
        <w:rPr>
          <w:sz w:val="22"/>
          <w:szCs w:val="22"/>
        </w:rPr>
        <w:t>7</w:t>
      </w:r>
      <w:r w:rsidRPr="00D44B56">
        <w:rPr>
          <w:rFonts w:hint="eastAsia"/>
          <w:sz w:val="22"/>
          <w:szCs w:val="22"/>
        </w:rPr>
        <w:t>5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10</w:t>
      </w:r>
      <w:r w:rsidRPr="002A7D7D">
        <w:rPr>
          <w:sz w:val="22"/>
          <w:szCs w:val="22"/>
        </w:rPr>
        <w:t>）</w:t>
      </w:r>
    </w:p>
  </w:footnote>
  <w:footnote w:id="158">
    <w:p w:rsidR="00A966BB" w:rsidRPr="002A7D7D" w:rsidRDefault="00A966BB" w:rsidP="00A44D7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sz w:val="22"/>
          <w:szCs w:val="22"/>
        </w:rPr>
        <w:t xml:space="preserve"> </w:t>
      </w:r>
      <w:r w:rsidRPr="002A7D7D">
        <w:rPr>
          <w:sz w:val="22"/>
          <w:szCs w:val="22"/>
        </w:rPr>
        <w:t>信相＝作【宋】【元】【明】【宮】【石】。</w:t>
      </w:r>
      <w:proofErr w:type="gramStart"/>
      <w:r w:rsidRPr="002A7D7D">
        <w:rPr>
          <w:sz w:val="22"/>
          <w:szCs w:val="22"/>
        </w:rPr>
        <w:t>（</w:t>
      </w:r>
      <w:proofErr w:type="gramEnd"/>
      <w:r w:rsidRPr="002A7D7D">
        <w:rPr>
          <w:sz w:val="22"/>
          <w:szCs w:val="22"/>
        </w:rPr>
        <w:t>大正</w:t>
      </w:r>
      <w:r w:rsidRPr="00D44B56">
        <w:rPr>
          <w:sz w:val="22"/>
          <w:szCs w:val="22"/>
        </w:rPr>
        <w:t>25</w:t>
      </w:r>
      <w:r w:rsidRPr="002A7D7D">
        <w:rPr>
          <w:sz w:val="22"/>
          <w:szCs w:val="22"/>
        </w:rPr>
        <w:t>，</w:t>
      </w:r>
      <w:r w:rsidRPr="00D44B56">
        <w:rPr>
          <w:sz w:val="22"/>
          <w:szCs w:val="22"/>
        </w:rPr>
        <w:t>204</w:t>
      </w:r>
      <w:r w:rsidRPr="00D44B56">
        <w:rPr>
          <w:rFonts w:cs="Roman Unicode"/>
          <w:sz w:val="22"/>
          <w:szCs w:val="22"/>
        </w:rPr>
        <w:t>d</w:t>
      </w:r>
      <w:r w:rsidRPr="002A7D7D">
        <w:rPr>
          <w:sz w:val="22"/>
          <w:szCs w:val="22"/>
        </w:rPr>
        <w:t>，</w:t>
      </w:r>
      <w:r w:rsidRPr="00D44B56">
        <w:rPr>
          <w:rFonts w:cs="Roman Unicode"/>
          <w:sz w:val="22"/>
          <w:szCs w:val="22"/>
        </w:rPr>
        <w:t>n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6</w:t>
      </w:r>
      <w:proofErr w:type="gramStart"/>
      <w:r w:rsidRPr="002A7D7D">
        <w:rPr>
          <w:sz w:val="22"/>
          <w:szCs w:val="22"/>
        </w:rPr>
        <w:t>）</w:t>
      </w:r>
      <w:proofErr w:type="gramEnd"/>
    </w:p>
  </w:footnote>
  <w:footnote w:id="159">
    <w:p w:rsidR="00A966BB" w:rsidRPr="002A7D7D" w:rsidRDefault="00A966BB" w:rsidP="00A44D7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sz w:val="22"/>
          <w:szCs w:val="22"/>
        </w:rPr>
        <w:t xml:space="preserve"> </w:t>
      </w:r>
      <w:r w:rsidRPr="002A7D7D">
        <w:rPr>
          <w:sz w:val="22"/>
          <w:szCs w:val="22"/>
        </w:rPr>
        <w:t>參見</w:t>
      </w:r>
      <w:proofErr w:type="spellStart"/>
      <w:r w:rsidRPr="00D44B56">
        <w:rPr>
          <w:sz w:val="22"/>
          <w:szCs w:val="22"/>
        </w:rPr>
        <w:t>Lamotte</w:t>
      </w:r>
      <w:proofErr w:type="spellEnd"/>
      <w:proofErr w:type="gramStart"/>
      <w:r w:rsidRPr="002A7D7D">
        <w:rPr>
          <w:sz w:val="22"/>
          <w:szCs w:val="22"/>
        </w:rPr>
        <w:t>（</w:t>
      </w:r>
      <w:proofErr w:type="gramEnd"/>
      <w:r w:rsidRPr="00D44B56">
        <w:rPr>
          <w:sz w:val="22"/>
          <w:szCs w:val="22"/>
        </w:rPr>
        <w:t>1970</w:t>
      </w:r>
      <w:r w:rsidRPr="002A7D7D">
        <w:rPr>
          <w:sz w:val="22"/>
          <w:szCs w:val="22"/>
        </w:rPr>
        <w:t xml:space="preserve">, </w:t>
      </w:r>
      <w:r w:rsidRPr="00D44B56">
        <w:rPr>
          <w:rFonts w:cs="Roman Unicode"/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1198</w:t>
      </w:r>
      <w:r w:rsidRPr="002A7D7D">
        <w:rPr>
          <w:rFonts w:hint="eastAsia"/>
          <w:sz w:val="22"/>
          <w:szCs w:val="22"/>
        </w:rPr>
        <w:t xml:space="preserve">, </w:t>
      </w:r>
      <w:r w:rsidRPr="00D44B56">
        <w:rPr>
          <w:rFonts w:cs="Roman Unicode"/>
          <w:sz w:val="22"/>
          <w:szCs w:val="22"/>
        </w:rPr>
        <w:t>n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1</w:t>
      </w:r>
      <w:proofErr w:type="gramStart"/>
      <w:r w:rsidRPr="002A7D7D">
        <w:rPr>
          <w:sz w:val="22"/>
          <w:szCs w:val="22"/>
        </w:rPr>
        <w:t>）</w:t>
      </w:r>
      <w:proofErr w:type="gramEnd"/>
      <w:r w:rsidRPr="002A7D7D">
        <w:rPr>
          <w:sz w:val="22"/>
          <w:szCs w:val="22"/>
        </w:rPr>
        <w:t>：</w:t>
      </w:r>
      <w:proofErr w:type="gramStart"/>
      <w:r w:rsidRPr="002A7D7D">
        <w:rPr>
          <w:sz w:val="22"/>
          <w:szCs w:val="22"/>
        </w:rPr>
        <w:t>關於禪及</w:t>
      </w:r>
      <w:proofErr w:type="gramEnd"/>
      <w:r w:rsidRPr="002A7D7D">
        <w:rPr>
          <w:sz w:val="22"/>
          <w:szCs w:val="22"/>
        </w:rPr>
        <w:t>定</w:t>
      </w:r>
      <w:proofErr w:type="gramStart"/>
      <w:r w:rsidRPr="002A7D7D">
        <w:rPr>
          <w:sz w:val="22"/>
          <w:szCs w:val="22"/>
        </w:rPr>
        <w:t>之所緣客體</w:t>
      </w:r>
      <w:proofErr w:type="gramEnd"/>
      <w:r w:rsidRPr="002A7D7D">
        <w:rPr>
          <w:sz w:val="22"/>
          <w:szCs w:val="22"/>
        </w:rPr>
        <w:t>，參見《大智度論》卷</w:t>
      </w:r>
      <w:r w:rsidRPr="00D44B56">
        <w:rPr>
          <w:sz w:val="22"/>
          <w:szCs w:val="22"/>
        </w:rPr>
        <w:t>17</w:t>
      </w:r>
      <w:r w:rsidRPr="002A7D7D">
        <w:rPr>
          <w:sz w:val="22"/>
          <w:szCs w:val="22"/>
        </w:rPr>
        <w:t>（大正</w:t>
      </w:r>
      <w:r w:rsidRPr="00D44B56">
        <w:rPr>
          <w:sz w:val="22"/>
          <w:szCs w:val="22"/>
        </w:rPr>
        <w:t>25</w:t>
      </w:r>
      <w:r w:rsidRPr="002A7D7D">
        <w:rPr>
          <w:sz w:val="22"/>
          <w:szCs w:val="22"/>
        </w:rPr>
        <w:t>，</w:t>
      </w:r>
      <w:r w:rsidRPr="00D44B56">
        <w:rPr>
          <w:sz w:val="22"/>
          <w:szCs w:val="22"/>
        </w:rPr>
        <w:t>187</w:t>
      </w:r>
      <w:r w:rsidRPr="00D44B56">
        <w:rPr>
          <w:rFonts w:cs="Roman Unicode"/>
          <w:sz w:val="22"/>
          <w:szCs w:val="22"/>
        </w:rPr>
        <w:t>b</w:t>
      </w:r>
      <w:r w:rsidRPr="002A7D7D">
        <w:rPr>
          <w:sz w:val="22"/>
          <w:szCs w:val="22"/>
        </w:rPr>
        <w:t>）</w:t>
      </w:r>
      <w:r w:rsidRPr="002A7D7D">
        <w:rPr>
          <w:rFonts w:hint="eastAsia"/>
          <w:sz w:val="22"/>
          <w:szCs w:val="22"/>
        </w:rPr>
        <w:t>，</w:t>
      </w:r>
      <w:proofErr w:type="gramStart"/>
      <w:r w:rsidRPr="002A7D7D">
        <w:rPr>
          <w:sz w:val="22"/>
          <w:szCs w:val="22"/>
        </w:rPr>
        <w:t>詳參《俱舍論》</w:t>
      </w:r>
      <w:proofErr w:type="gramEnd"/>
      <w:r w:rsidRPr="002A7D7D">
        <w:rPr>
          <w:sz w:val="22"/>
          <w:szCs w:val="22"/>
        </w:rPr>
        <w:t>卷</w:t>
      </w:r>
      <w:r w:rsidRPr="00D44B56">
        <w:rPr>
          <w:sz w:val="22"/>
          <w:szCs w:val="22"/>
        </w:rPr>
        <w:t>28</w:t>
      </w:r>
      <w:r w:rsidRPr="002A7D7D">
        <w:rPr>
          <w:sz w:val="22"/>
          <w:szCs w:val="22"/>
        </w:rPr>
        <w:t>（大正</w:t>
      </w:r>
      <w:r w:rsidRPr="00D44B56">
        <w:rPr>
          <w:sz w:val="22"/>
          <w:szCs w:val="22"/>
        </w:rPr>
        <w:t>29</w:t>
      </w:r>
      <w:r w:rsidRPr="002A7D7D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49"/>
          <w:attr w:name="UnitName" w:val="a"/>
        </w:smartTagPr>
        <w:r w:rsidRPr="00D44B56">
          <w:rPr>
            <w:sz w:val="22"/>
            <w:szCs w:val="22"/>
          </w:rPr>
          <w:t>149</w:t>
        </w:r>
        <w:r w:rsidRPr="00D44B56">
          <w:rPr>
            <w:rFonts w:cs="Roman Unicode"/>
            <w:sz w:val="22"/>
            <w:szCs w:val="22"/>
          </w:rPr>
          <w:t>a</w:t>
        </w:r>
      </w:smartTag>
      <w:r w:rsidRPr="002A7D7D">
        <w:rPr>
          <w:rFonts w:hint="eastAsia"/>
          <w:sz w:val="22"/>
          <w:szCs w:val="22"/>
        </w:rPr>
        <w:t>-</w:t>
      </w:r>
      <w:r w:rsidRPr="00D44B56">
        <w:rPr>
          <w:rFonts w:cs="Roman Unicode"/>
          <w:sz w:val="22"/>
          <w:szCs w:val="22"/>
        </w:rPr>
        <w:t>b</w:t>
      </w:r>
      <w:r w:rsidRPr="002A7D7D">
        <w:rPr>
          <w:rFonts w:ascii="PMingLiU" w:hAnsi="PMingLiU" w:cs="PMingLiU" w:hint="eastAsia"/>
          <w:sz w:val="22"/>
          <w:szCs w:val="22"/>
        </w:rPr>
        <w:t>）</w:t>
      </w:r>
      <w:r w:rsidRPr="002A7D7D">
        <w:rPr>
          <w:rFonts w:hint="eastAsia"/>
          <w:sz w:val="22"/>
          <w:szCs w:val="22"/>
        </w:rPr>
        <w:t>。</w:t>
      </w:r>
    </w:p>
  </w:footnote>
  <w:footnote w:id="160">
    <w:p w:rsidR="00A966BB" w:rsidRPr="002A7D7D" w:rsidRDefault="00A966BB" w:rsidP="00A44D74">
      <w:pPr>
        <w:pStyle w:val="a4"/>
        <w:spacing w:line="0" w:lineRule="atLeast"/>
        <w:ind w:left="319" w:hangingChars="145" w:hanging="319"/>
        <w:jc w:val="both"/>
        <w:rPr>
          <w:sz w:val="22"/>
        </w:rPr>
      </w:pPr>
      <w:r w:rsidRPr="00D44B56">
        <w:rPr>
          <w:rStyle w:val="a6"/>
          <w:sz w:val="22"/>
        </w:rPr>
        <w:footnoteRef/>
      </w:r>
      <w:r>
        <w:rPr>
          <w:rFonts w:hint="eastAsia"/>
          <w:sz w:val="22"/>
        </w:rPr>
        <w:t xml:space="preserve"> </w:t>
      </w:r>
      <w:r w:rsidRPr="002A7D7D">
        <w:rPr>
          <w:sz w:val="22"/>
        </w:rPr>
        <w:t>《大智度論》卷</w:t>
      </w:r>
      <w:r w:rsidRPr="00D44B56">
        <w:rPr>
          <w:sz w:val="22"/>
        </w:rPr>
        <w:t>13</w:t>
      </w:r>
      <w:r w:rsidRPr="002A7D7D">
        <w:rPr>
          <w:sz w:val="22"/>
        </w:rPr>
        <w:t>：「</w:t>
      </w:r>
      <w:r>
        <w:rPr>
          <w:rFonts w:eastAsia="DFKai-SB" w:hAnsi="DFKai-SB" w:hint="eastAsia"/>
          <w:bCs/>
          <w:szCs w:val="24"/>
        </w:rPr>
        <w:t>^</w:t>
      </w:r>
      <w:proofErr w:type="gramStart"/>
      <w:r w:rsidRPr="002A7D7D">
        <w:rPr>
          <w:rFonts w:eastAsia="DFKai-SB"/>
          <w:sz w:val="22"/>
        </w:rPr>
        <w:t>佛告諸</w:t>
      </w:r>
      <w:proofErr w:type="gramEnd"/>
      <w:r w:rsidRPr="002A7D7D">
        <w:rPr>
          <w:rFonts w:eastAsia="DFKai-SB"/>
          <w:sz w:val="22"/>
        </w:rPr>
        <w:t>比丘：釋提</w:t>
      </w:r>
      <w:proofErr w:type="gramStart"/>
      <w:r w:rsidRPr="002A7D7D">
        <w:rPr>
          <w:rFonts w:eastAsia="DFKai-SB"/>
          <w:sz w:val="22"/>
        </w:rPr>
        <w:t>桓</w:t>
      </w:r>
      <w:proofErr w:type="gramEnd"/>
      <w:r w:rsidRPr="002A7D7D">
        <w:rPr>
          <w:rFonts w:eastAsia="DFKai-SB"/>
          <w:sz w:val="22"/>
        </w:rPr>
        <w:t>因不應說如是</w:t>
      </w:r>
      <w:proofErr w:type="gramStart"/>
      <w:r w:rsidRPr="002A7D7D">
        <w:rPr>
          <w:rFonts w:eastAsia="DFKai-SB"/>
          <w:sz w:val="22"/>
        </w:rPr>
        <w:t>偈</w:t>
      </w:r>
      <w:proofErr w:type="gramEnd"/>
      <w:r w:rsidRPr="002A7D7D">
        <w:rPr>
          <w:rFonts w:eastAsia="DFKai-SB"/>
          <w:sz w:val="22"/>
        </w:rPr>
        <w:t>。所以者何？釋提</w:t>
      </w:r>
      <w:proofErr w:type="gramStart"/>
      <w:r w:rsidRPr="002A7D7D">
        <w:rPr>
          <w:rFonts w:eastAsia="DFKai-SB"/>
          <w:sz w:val="22"/>
        </w:rPr>
        <w:t>桓</w:t>
      </w:r>
      <w:proofErr w:type="gramEnd"/>
      <w:r w:rsidRPr="002A7D7D">
        <w:rPr>
          <w:rFonts w:eastAsia="DFKai-SB"/>
          <w:sz w:val="22"/>
        </w:rPr>
        <w:t>因三衰、三</w:t>
      </w:r>
      <w:proofErr w:type="gramStart"/>
      <w:r w:rsidRPr="002A7D7D">
        <w:rPr>
          <w:rFonts w:eastAsia="DFKai-SB"/>
          <w:sz w:val="22"/>
        </w:rPr>
        <w:t>毒未除</w:t>
      </w:r>
      <w:proofErr w:type="gramEnd"/>
      <w:r w:rsidRPr="002A7D7D">
        <w:rPr>
          <w:rFonts w:eastAsia="DFKai-SB"/>
          <w:sz w:val="22"/>
        </w:rPr>
        <w:t>，</w:t>
      </w:r>
      <w:proofErr w:type="gramStart"/>
      <w:r w:rsidRPr="002A7D7D">
        <w:rPr>
          <w:rFonts w:eastAsia="DFKai-SB"/>
          <w:sz w:val="22"/>
        </w:rPr>
        <w:t>云</w:t>
      </w:r>
      <w:proofErr w:type="gramEnd"/>
      <w:r w:rsidRPr="002A7D7D">
        <w:rPr>
          <w:rFonts w:eastAsia="DFKai-SB"/>
          <w:sz w:val="22"/>
        </w:rPr>
        <w:t>何妄言持一日戒，功德福報必得如我？若受持此戒，心</w:t>
      </w:r>
      <w:proofErr w:type="gramStart"/>
      <w:r w:rsidRPr="002A7D7D">
        <w:rPr>
          <w:rFonts w:eastAsia="DFKai-SB"/>
          <w:sz w:val="22"/>
        </w:rPr>
        <w:t>應如佛</w:t>
      </w:r>
      <w:proofErr w:type="gramEnd"/>
      <w:r w:rsidRPr="002A7D7D">
        <w:rPr>
          <w:rFonts w:eastAsia="DFKai-SB"/>
          <w:sz w:val="22"/>
        </w:rPr>
        <w:t>，是則實說。</w:t>
      </w:r>
      <w:r>
        <w:rPr>
          <w:rFonts w:eastAsia="DFKai-SB" w:hAnsi="DFKai-SB" w:hint="eastAsia"/>
          <w:bCs/>
          <w:szCs w:val="24"/>
        </w:rPr>
        <w:t>^^</w:t>
      </w:r>
      <w:r w:rsidRPr="002A7D7D">
        <w:rPr>
          <w:sz w:val="22"/>
        </w:rPr>
        <w:t>」（大正</w:t>
      </w:r>
      <w:r w:rsidRPr="00D44B56">
        <w:rPr>
          <w:sz w:val="22"/>
        </w:rPr>
        <w:t>25</w:t>
      </w:r>
      <w:r w:rsidRPr="002A7D7D">
        <w:rPr>
          <w:sz w:val="22"/>
        </w:rPr>
        <w:t>，</w:t>
      </w:r>
      <w:smartTag w:uri="urn:schemas-microsoft-com:office:smarttags" w:element="chmetcnv">
        <w:smartTagPr>
          <w:attr w:name="UnitName" w:val="a"/>
          <w:attr w:name="SourceValue" w:val="160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sz w:val="22"/>
          </w:rPr>
          <w:t>160a</w:t>
        </w:r>
      </w:smartTag>
      <w:r w:rsidRPr="00D44B56">
        <w:rPr>
          <w:sz w:val="22"/>
        </w:rPr>
        <w:t>20</w:t>
      </w:r>
      <w:r w:rsidRPr="002A7D7D">
        <w:rPr>
          <w:sz w:val="22"/>
        </w:rPr>
        <w:t>-</w:t>
      </w:r>
      <w:r w:rsidRPr="00D44B56">
        <w:rPr>
          <w:sz w:val="22"/>
        </w:rPr>
        <w:t>23</w:t>
      </w:r>
      <w:r w:rsidRPr="002A7D7D">
        <w:rPr>
          <w:sz w:val="22"/>
        </w:rPr>
        <w:t>）</w:t>
      </w:r>
    </w:p>
    <w:p w:rsidR="00A966BB" w:rsidRPr="002A7D7D" w:rsidRDefault="00A966BB" w:rsidP="00A44D74">
      <w:pPr>
        <w:snapToGrid w:val="0"/>
        <w:spacing w:line="0" w:lineRule="atLeast"/>
        <w:ind w:leftChars="135" w:left="324"/>
        <w:jc w:val="both"/>
        <w:rPr>
          <w:rFonts w:ascii="Times New Roman" w:hAnsi="Times New Roman" w:cs="Times New Roman"/>
          <w:sz w:val="22"/>
        </w:rPr>
      </w:pPr>
      <w:r w:rsidRPr="002A7D7D">
        <w:rPr>
          <w:rFonts w:ascii="Times New Roman" w:hAnsi="Times New Roman" w:cs="Times New Roman"/>
          <w:sz w:val="22"/>
        </w:rPr>
        <w:t>《雜阿含經》卷</w:t>
      </w:r>
      <w:r w:rsidRPr="00D44B56">
        <w:rPr>
          <w:rFonts w:ascii="Times New Roman" w:eastAsia="PMingLiU" w:hAnsi="Times New Roman" w:cs="Times New Roman"/>
          <w:sz w:val="22"/>
        </w:rPr>
        <w:t>40</w:t>
      </w:r>
      <w:r w:rsidRPr="002A7D7D">
        <w:rPr>
          <w:rFonts w:ascii="Times New Roman" w:hAnsi="Times New Roman" w:cs="Times New Roman"/>
          <w:sz w:val="22"/>
        </w:rPr>
        <w:t>（</w:t>
      </w:r>
      <w:r w:rsidRPr="00D44B56">
        <w:rPr>
          <w:rFonts w:ascii="Times New Roman" w:eastAsia="PMingLiU" w:hAnsi="Times New Roman" w:cs="Times New Roman"/>
          <w:sz w:val="22"/>
        </w:rPr>
        <w:t>1117</w:t>
      </w:r>
      <w:r w:rsidRPr="002A7D7D">
        <w:rPr>
          <w:rFonts w:ascii="Times New Roman" w:hAnsi="Times New Roman" w:cs="Times New Roman"/>
          <w:sz w:val="22"/>
        </w:rPr>
        <w:t>經）：「</w:t>
      </w:r>
      <w:r>
        <w:rPr>
          <w:rFonts w:ascii="Times New Roman" w:eastAsia="DFKai-SB" w:hAnsi="DFKai-SB" w:cs="Times New Roman" w:hint="eastAsia"/>
          <w:bCs/>
          <w:szCs w:val="24"/>
        </w:rPr>
        <w:t>^</w:t>
      </w:r>
      <w:proofErr w:type="gramStart"/>
      <w:r w:rsidRPr="002A7D7D">
        <w:rPr>
          <w:rFonts w:ascii="Times New Roman" w:eastAsia="DFKai-SB" w:hAnsi="Times New Roman" w:cs="Times New Roman"/>
          <w:sz w:val="22"/>
        </w:rPr>
        <w:t>爾時，世尊告</w:t>
      </w:r>
      <w:proofErr w:type="gramEnd"/>
      <w:r w:rsidRPr="002A7D7D">
        <w:rPr>
          <w:rFonts w:ascii="Times New Roman" w:eastAsia="DFKai-SB" w:hAnsi="Times New Roman" w:cs="Times New Roman"/>
          <w:sz w:val="22"/>
        </w:rPr>
        <w:t>諸比丘：</w:t>
      </w:r>
      <w:proofErr w:type="gramStart"/>
      <w:r w:rsidRPr="002A7D7D">
        <w:rPr>
          <w:rFonts w:ascii="Times New Roman" w:eastAsia="DFKai-SB" w:hAnsi="Times New Roman" w:cs="Times New Roman"/>
          <w:sz w:val="22"/>
        </w:rPr>
        <w:t>彼天帝釋所說偈</w:t>
      </w:r>
      <w:proofErr w:type="gramEnd"/>
      <w:r w:rsidRPr="002A7D7D">
        <w:rPr>
          <w:rFonts w:ascii="Times New Roman" w:eastAsia="DFKai-SB" w:hAnsi="Times New Roman" w:cs="Times New Roman"/>
          <w:sz w:val="22"/>
        </w:rPr>
        <w:t>言：『</w:t>
      </w:r>
      <w:proofErr w:type="gramStart"/>
      <w:r w:rsidRPr="002A7D7D">
        <w:rPr>
          <w:rFonts w:ascii="Times New Roman" w:eastAsia="DFKai-SB" w:hAnsi="Times New Roman" w:cs="Times New Roman"/>
          <w:sz w:val="22"/>
        </w:rPr>
        <w:t>若人</w:t>
      </w:r>
      <w:proofErr w:type="gramEnd"/>
      <w:r w:rsidRPr="002A7D7D">
        <w:rPr>
          <w:rFonts w:ascii="Times New Roman" w:eastAsia="DFKai-SB" w:hAnsi="Times New Roman" w:cs="Times New Roman"/>
          <w:sz w:val="22"/>
        </w:rPr>
        <w:t>月八日，十四十五日，</w:t>
      </w:r>
      <w:proofErr w:type="gramStart"/>
      <w:r w:rsidRPr="002A7D7D">
        <w:rPr>
          <w:rFonts w:ascii="Times New Roman" w:eastAsia="DFKai-SB" w:hAnsi="Times New Roman" w:cs="Times New Roman"/>
          <w:sz w:val="22"/>
        </w:rPr>
        <w:t>及神變之</w:t>
      </w:r>
      <w:proofErr w:type="gramEnd"/>
      <w:r w:rsidRPr="002A7D7D">
        <w:rPr>
          <w:rFonts w:ascii="Times New Roman" w:eastAsia="DFKai-SB" w:hAnsi="Times New Roman" w:cs="Times New Roman"/>
          <w:sz w:val="22"/>
        </w:rPr>
        <w:t>月，受持八支齋，如我所修行，</w:t>
      </w:r>
      <w:proofErr w:type="gramStart"/>
      <w:r w:rsidRPr="002A7D7D">
        <w:rPr>
          <w:rFonts w:ascii="Times New Roman" w:eastAsia="DFKai-SB" w:hAnsi="Times New Roman" w:cs="Times New Roman"/>
          <w:sz w:val="22"/>
        </w:rPr>
        <w:t>彼亦如是</w:t>
      </w:r>
      <w:proofErr w:type="gramEnd"/>
      <w:r w:rsidRPr="002A7D7D">
        <w:rPr>
          <w:rFonts w:ascii="Times New Roman" w:eastAsia="DFKai-SB" w:hAnsi="Times New Roman" w:cs="Times New Roman"/>
          <w:sz w:val="22"/>
        </w:rPr>
        <w:t>修。』此</w:t>
      </w:r>
      <w:proofErr w:type="gramStart"/>
      <w:r w:rsidRPr="002A7D7D">
        <w:rPr>
          <w:rFonts w:ascii="Times New Roman" w:eastAsia="DFKai-SB" w:hAnsi="Times New Roman" w:cs="Times New Roman"/>
          <w:sz w:val="22"/>
        </w:rPr>
        <w:t>非善說</w:t>
      </w:r>
      <w:proofErr w:type="gramEnd"/>
      <w:r w:rsidRPr="002A7D7D">
        <w:rPr>
          <w:rFonts w:ascii="Times New Roman" w:eastAsia="DFKai-SB" w:hAnsi="Times New Roman" w:cs="Times New Roman"/>
          <w:sz w:val="22"/>
        </w:rPr>
        <w:t>。所以者何？</w:t>
      </w:r>
      <w:proofErr w:type="gramStart"/>
      <w:r w:rsidRPr="002A7D7D">
        <w:rPr>
          <w:rFonts w:ascii="Times New Roman" w:eastAsia="DFKai-SB" w:hAnsi="Times New Roman" w:cs="Times New Roman"/>
          <w:sz w:val="22"/>
        </w:rPr>
        <w:t>彼天帝釋</w:t>
      </w:r>
      <w:proofErr w:type="gramEnd"/>
      <w:r w:rsidRPr="002A7D7D">
        <w:rPr>
          <w:rFonts w:ascii="Times New Roman" w:eastAsia="DFKai-SB" w:hAnsi="Times New Roman" w:cs="Times New Roman"/>
          <w:sz w:val="22"/>
        </w:rPr>
        <w:t>自有貪、</w:t>
      </w:r>
      <w:proofErr w:type="gramStart"/>
      <w:r w:rsidRPr="002A7D7D">
        <w:rPr>
          <w:rFonts w:ascii="Times New Roman" w:eastAsia="DFKai-SB" w:hAnsi="Times New Roman" w:cs="Times New Roman"/>
          <w:sz w:val="22"/>
        </w:rPr>
        <w:t>恚</w:t>
      </w:r>
      <w:proofErr w:type="gramEnd"/>
      <w:r w:rsidRPr="002A7D7D">
        <w:rPr>
          <w:rFonts w:ascii="Times New Roman" w:eastAsia="DFKai-SB" w:hAnsi="Times New Roman" w:cs="Times New Roman"/>
          <w:sz w:val="22"/>
        </w:rPr>
        <w:t>、</w:t>
      </w:r>
      <w:proofErr w:type="gramStart"/>
      <w:r w:rsidRPr="002A7D7D">
        <w:rPr>
          <w:rFonts w:ascii="Times New Roman" w:eastAsia="DFKai-SB" w:hAnsi="Times New Roman" w:cs="Times New Roman"/>
          <w:sz w:val="22"/>
        </w:rPr>
        <w:t>癡</w:t>
      </w:r>
      <w:proofErr w:type="gramEnd"/>
      <w:r w:rsidRPr="002A7D7D">
        <w:rPr>
          <w:rFonts w:ascii="Times New Roman" w:eastAsia="DFKai-SB" w:hAnsi="Times New Roman" w:cs="Times New Roman"/>
          <w:sz w:val="22"/>
        </w:rPr>
        <w:t>患，</w:t>
      </w:r>
      <w:proofErr w:type="gramStart"/>
      <w:r w:rsidRPr="002A7D7D">
        <w:rPr>
          <w:rFonts w:ascii="Times New Roman" w:eastAsia="DFKai-SB" w:hAnsi="Times New Roman" w:cs="Times New Roman"/>
          <w:sz w:val="22"/>
        </w:rPr>
        <w:t>不脫生</w:t>
      </w:r>
      <w:proofErr w:type="gramEnd"/>
      <w:r w:rsidRPr="002A7D7D">
        <w:rPr>
          <w:rFonts w:ascii="Times New Roman" w:eastAsia="DFKai-SB" w:hAnsi="Times New Roman" w:cs="Times New Roman"/>
          <w:sz w:val="22"/>
        </w:rPr>
        <w:t>、老、病、死、</w:t>
      </w:r>
      <w:proofErr w:type="gramStart"/>
      <w:r w:rsidRPr="002A7D7D">
        <w:rPr>
          <w:rFonts w:ascii="Times New Roman" w:eastAsia="DFKai-SB" w:hAnsi="Times New Roman" w:cs="Times New Roman"/>
          <w:sz w:val="22"/>
        </w:rPr>
        <w:t>憂悲惱苦故</w:t>
      </w:r>
      <w:proofErr w:type="gramEnd"/>
      <w:r w:rsidRPr="002A7D7D">
        <w:rPr>
          <w:rFonts w:ascii="Times New Roman" w:eastAsia="DFKai-SB" w:hAnsi="Times New Roman" w:cs="Times New Roman"/>
          <w:sz w:val="22"/>
        </w:rPr>
        <w:t>。</w:t>
      </w:r>
      <w:r>
        <w:rPr>
          <w:rFonts w:ascii="Times New Roman" w:eastAsia="DFKai-SB" w:hAnsi="DFKai-SB" w:cs="Times New Roman" w:hint="eastAsia"/>
          <w:bCs/>
          <w:szCs w:val="24"/>
        </w:rPr>
        <w:t>^^</w:t>
      </w:r>
      <w:r w:rsidRPr="002A7D7D">
        <w:rPr>
          <w:rFonts w:ascii="Times New Roman" w:hAnsi="Times New Roman" w:cs="Times New Roman"/>
          <w:sz w:val="22"/>
        </w:rPr>
        <w:t>」（大正</w:t>
      </w:r>
      <w:r w:rsidRPr="00D44B56">
        <w:rPr>
          <w:rFonts w:ascii="Times New Roman" w:eastAsia="PMingLiU" w:hAnsi="Times New Roman" w:cs="Times New Roman"/>
          <w:sz w:val="22"/>
        </w:rPr>
        <w:t>2</w:t>
      </w:r>
      <w:r w:rsidRPr="002A7D7D">
        <w:rPr>
          <w:rFonts w:ascii="Times New Roman" w:hAnsi="Times New Roman" w:cs="Times New Roman"/>
          <w:sz w:val="22"/>
        </w:rPr>
        <w:t>，</w:t>
      </w:r>
      <w:smartTag w:uri="urn:schemas-microsoft-com:office:smarttags" w:element="chmetcnv">
        <w:smartTagPr>
          <w:attr w:name="UnitName" w:val="a"/>
          <w:attr w:name="SourceValue" w:val="296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rFonts w:ascii="Times New Roman" w:eastAsia="PMingLiU" w:hAnsi="Times New Roman" w:cs="Times New Roman"/>
            <w:sz w:val="22"/>
          </w:rPr>
          <w:t>296a</w:t>
        </w:r>
      </w:smartTag>
      <w:r w:rsidRPr="00D44B56">
        <w:rPr>
          <w:rFonts w:ascii="Times New Roman" w:eastAsia="PMingLiU" w:hAnsi="Times New Roman" w:cs="Times New Roman"/>
          <w:sz w:val="22"/>
        </w:rPr>
        <w:t>9</w:t>
      </w:r>
      <w:r w:rsidRPr="002A7D7D">
        <w:rPr>
          <w:rFonts w:ascii="Times New Roman" w:hAnsi="Times New Roman" w:cs="Times New Roman"/>
          <w:sz w:val="22"/>
        </w:rPr>
        <w:t>-</w:t>
      </w:r>
      <w:r w:rsidRPr="00D44B56">
        <w:rPr>
          <w:rFonts w:ascii="Times New Roman" w:eastAsia="PMingLiU" w:hAnsi="Times New Roman" w:cs="Times New Roman"/>
          <w:sz w:val="22"/>
        </w:rPr>
        <w:t>14</w:t>
      </w:r>
      <w:r w:rsidRPr="002A7D7D">
        <w:rPr>
          <w:rFonts w:ascii="Times New Roman" w:hAnsi="Times New Roman" w:cs="Times New Roman"/>
          <w:sz w:val="22"/>
        </w:rPr>
        <w:t>）</w:t>
      </w:r>
    </w:p>
    <w:p w:rsidR="00A966BB" w:rsidRPr="002A7D7D" w:rsidRDefault="00A966BB" w:rsidP="00A44D74">
      <w:pPr>
        <w:snapToGrid w:val="0"/>
        <w:spacing w:line="0" w:lineRule="atLeast"/>
        <w:ind w:leftChars="140" w:left="336"/>
        <w:jc w:val="both"/>
        <w:rPr>
          <w:rFonts w:ascii="Times New Roman" w:hAnsi="Times New Roman" w:cs="Times New Roman"/>
          <w:sz w:val="22"/>
        </w:rPr>
      </w:pPr>
      <w:r w:rsidRPr="002A7D7D">
        <w:rPr>
          <w:rFonts w:ascii="Times New Roman" w:hAnsi="Times New Roman" w:cs="Times New Roman"/>
          <w:sz w:val="22"/>
        </w:rPr>
        <w:t>「三衰」可能</w:t>
      </w:r>
      <w:proofErr w:type="gramStart"/>
      <w:r w:rsidRPr="002A7D7D">
        <w:rPr>
          <w:rFonts w:ascii="Times New Roman" w:hAnsi="Times New Roman" w:cs="Times New Roman"/>
          <w:sz w:val="22"/>
        </w:rPr>
        <w:t>是指老</w:t>
      </w:r>
      <w:proofErr w:type="gramEnd"/>
      <w:r w:rsidRPr="002A7D7D">
        <w:rPr>
          <w:rFonts w:ascii="Times New Roman" w:hAnsi="Times New Roman" w:cs="Times New Roman"/>
          <w:sz w:val="22"/>
        </w:rPr>
        <w:t>、死、</w:t>
      </w:r>
      <w:proofErr w:type="gramStart"/>
      <w:r w:rsidRPr="002A7D7D">
        <w:rPr>
          <w:rFonts w:ascii="Times New Roman" w:hAnsi="Times New Roman" w:cs="Times New Roman"/>
          <w:sz w:val="22"/>
        </w:rPr>
        <w:t>憂悲惱苦</w:t>
      </w:r>
      <w:proofErr w:type="gramEnd"/>
      <w:r w:rsidRPr="002A7D7D">
        <w:rPr>
          <w:rFonts w:ascii="Times New Roman" w:hAnsi="Times New Roman" w:cs="Times New Roman"/>
          <w:sz w:val="22"/>
        </w:rPr>
        <w:t>等。</w:t>
      </w:r>
    </w:p>
  </w:footnote>
  <w:footnote w:id="161">
    <w:p w:rsidR="00A966BB" w:rsidRPr="002A7D7D" w:rsidRDefault="00A966BB" w:rsidP="00A44D7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sz w:val="22"/>
          <w:szCs w:val="22"/>
        </w:rPr>
        <w:t xml:space="preserve"> </w:t>
      </w:r>
      <w:r w:rsidRPr="002A7D7D">
        <w:rPr>
          <w:sz w:val="22"/>
          <w:szCs w:val="22"/>
        </w:rPr>
        <w:t>參見《長阿含經》卷</w:t>
      </w:r>
      <w:r w:rsidRPr="00D44B56">
        <w:rPr>
          <w:sz w:val="22"/>
          <w:szCs w:val="22"/>
        </w:rPr>
        <w:t>8</w:t>
      </w:r>
      <w:r w:rsidRPr="002A7D7D">
        <w:rPr>
          <w:sz w:val="22"/>
          <w:szCs w:val="22"/>
        </w:rPr>
        <w:t>：「</w:t>
      </w:r>
      <w:r>
        <w:rPr>
          <w:rFonts w:eastAsia="DFKai-SB" w:hAnsi="DFKai-SB" w:hint="eastAsia"/>
          <w:bCs/>
          <w:szCs w:val="24"/>
        </w:rPr>
        <w:t>^</w:t>
      </w:r>
      <w:r w:rsidRPr="002A7D7D">
        <w:rPr>
          <w:rFonts w:eastAsia="DFKai-SB"/>
          <w:sz w:val="22"/>
          <w:szCs w:val="22"/>
        </w:rPr>
        <w:t>復有三法，謂三聚：正定聚、</w:t>
      </w:r>
      <w:proofErr w:type="gramStart"/>
      <w:r w:rsidRPr="002A7D7D">
        <w:rPr>
          <w:rFonts w:eastAsia="DFKai-SB"/>
          <w:sz w:val="22"/>
          <w:szCs w:val="22"/>
        </w:rPr>
        <w:t>邪定聚</w:t>
      </w:r>
      <w:proofErr w:type="gramEnd"/>
      <w:r w:rsidRPr="002A7D7D">
        <w:rPr>
          <w:rFonts w:eastAsia="DFKai-SB"/>
          <w:sz w:val="22"/>
          <w:szCs w:val="22"/>
        </w:rPr>
        <w:t>、不定聚。</w:t>
      </w:r>
      <w:r>
        <w:rPr>
          <w:rFonts w:eastAsia="DFKai-SB" w:hAnsi="DFKai-SB" w:hint="eastAsia"/>
          <w:bCs/>
          <w:szCs w:val="24"/>
        </w:rPr>
        <w:t>^^</w:t>
      </w:r>
      <w:r w:rsidRPr="002A7D7D">
        <w:rPr>
          <w:sz w:val="22"/>
          <w:szCs w:val="22"/>
        </w:rPr>
        <w:t>」（大正</w:t>
      </w:r>
      <w:r w:rsidRPr="00D44B56">
        <w:rPr>
          <w:sz w:val="22"/>
          <w:szCs w:val="22"/>
        </w:rPr>
        <w:t>1</w:t>
      </w:r>
      <w:r w:rsidRPr="002A7D7D">
        <w:rPr>
          <w:sz w:val="22"/>
          <w:szCs w:val="22"/>
        </w:rPr>
        <w:t>，</w:t>
      </w:r>
      <w:r w:rsidRPr="00D44B56">
        <w:rPr>
          <w:sz w:val="22"/>
          <w:szCs w:val="22"/>
        </w:rPr>
        <w:t>50b18</w:t>
      </w:r>
      <w:r w:rsidRPr="002A7D7D">
        <w:rPr>
          <w:sz w:val="22"/>
          <w:szCs w:val="22"/>
        </w:rPr>
        <w:t>-</w:t>
      </w:r>
      <w:r w:rsidRPr="00D44B56">
        <w:rPr>
          <w:sz w:val="22"/>
          <w:szCs w:val="22"/>
        </w:rPr>
        <w:t>19</w:t>
      </w:r>
      <w:r w:rsidRPr="002A7D7D">
        <w:rPr>
          <w:sz w:val="22"/>
          <w:szCs w:val="22"/>
        </w:rPr>
        <w:t>）</w:t>
      </w:r>
    </w:p>
    <w:p w:rsidR="00A966BB" w:rsidRPr="002A7D7D" w:rsidRDefault="00A966BB" w:rsidP="00A44D74">
      <w:pPr>
        <w:snapToGrid w:val="0"/>
        <w:spacing w:line="0" w:lineRule="atLeast"/>
        <w:ind w:leftChars="135" w:left="324"/>
        <w:jc w:val="both"/>
        <w:rPr>
          <w:sz w:val="22"/>
        </w:rPr>
      </w:pPr>
      <w:r w:rsidRPr="002A7D7D">
        <w:rPr>
          <w:sz w:val="22"/>
        </w:rPr>
        <w:t>另參見</w:t>
      </w:r>
      <w:proofErr w:type="spellStart"/>
      <w:r w:rsidRPr="00D44B56">
        <w:rPr>
          <w:rFonts w:ascii="Times New Roman" w:eastAsia="PMingLiU" w:hAnsi="Times New Roman"/>
          <w:sz w:val="22"/>
        </w:rPr>
        <w:t>Lamotte</w:t>
      </w:r>
      <w:proofErr w:type="spellEnd"/>
      <w:proofErr w:type="gramStart"/>
      <w:r w:rsidRPr="002A7D7D">
        <w:rPr>
          <w:sz w:val="22"/>
        </w:rPr>
        <w:t>（</w:t>
      </w:r>
      <w:proofErr w:type="gramEnd"/>
      <w:r w:rsidRPr="00D44B56">
        <w:rPr>
          <w:rFonts w:ascii="Times New Roman" w:eastAsia="PMingLiU" w:hAnsi="Times New Roman"/>
          <w:sz w:val="22"/>
        </w:rPr>
        <w:t>1970</w:t>
      </w:r>
      <w:r w:rsidRPr="002A7D7D">
        <w:rPr>
          <w:sz w:val="22"/>
        </w:rPr>
        <w:t xml:space="preserve">, </w:t>
      </w:r>
      <w:r w:rsidRPr="00D44B56">
        <w:rPr>
          <w:rFonts w:ascii="Times New Roman" w:eastAsia="PMingLiU" w:hAnsi="Times New Roman"/>
          <w:sz w:val="22"/>
        </w:rPr>
        <w:t>p</w:t>
      </w:r>
      <w:r w:rsidRPr="002A7D7D">
        <w:rPr>
          <w:sz w:val="22"/>
        </w:rPr>
        <w:t>.</w:t>
      </w:r>
      <w:r w:rsidRPr="00D44B56">
        <w:rPr>
          <w:rFonts w:ascii="Times New Roman" w:eastAsia="PMingLiU" w:hAnsi="Times New Roman"/>
          <w:sz w:val="22"/>
        </w:rPr>
        <w:t>1199</w:t>
      </w:r>
      <w:r w:rsidRPr="002A7D7D">
        <w:rPr>
          <w:sz w:val="22"/>
        </w:rPr>
        <w:t xml:space="preserve">, </w:t>
      </w:r>
      <w:r w:rsidRPr="00D44B56">
        <w:rPr>
          <w:rFonts w:ascii="Times New Roman" w:eastAsia="PMingLiU" w:hAnsi="Times New Roman"/>
          <w:sz w:val="22"/>
        </w:rPr>
        <w:t>n</w:t>
      </w:r>
      <w:r w:rsidRPr="002A7D7D">
        <w:rPr>
          <w:sz w:val="22"/>
        </w:rPr>
        <w:t>.</w:t>
      </w:r>
      <w:r w:rsidRPr="00D44B56">
        <w:rPr>
          <w:rFonts w:ascii="Times New Roman" w:eastAsia="PMingLiU" w:hAnsi="Times New Roman"/>
          <w:sz w:val="22"/>
        </w:rPr>
        <w:t>3</w:t>
      </w:r>
      <w:proofErr w:type="gramStart"/>
      <w:r w:rsidRPr="002A7D7D">
        <w:rPr>
          <w:sz w:val="22"/>
        </w:rPr>
        <w:t>）</w:t>
      </w:r>
      <w:proofErr w:type="gramEnd"/>
      <w:r w:rsidRPr="002A7D7D">
        <w:rPr>
          <w:sz w:val="22"/>
        </w:rPr>
        <w:t>：有三種眾生聚：</w:t>
      </w:r>
    </w:p>
    <w:p w:rsidR="00A966BB" w:rsidRPr="002A7D7D" w:rsidRDefault="00A966BB" w:rsidP="00A44D74">
      <w:pPr>
        <w:pStyle w:val="a4"/>
        <w:ind w:leftChars="135" w:left="863" w:hangingChars="245" w:hanging="539"/>
        <w:jc w:val="both"/>
        <w:rPr>
          <w:sz w:val="22"/>
          <w:szCs w:val="22"/>
        </w:rPr>
      </w:pPr>
      <w:r w:rsidRPr="002A7D7D">
        <w:rPr>
          <w:sz w:val="22"/>
          <w:szCs w:val="22"/>
        </w:rPr>
        <w:t>（</w:t>
      </w:r>
      <w:r w:rsidRPr="00D44B56">
        <w:rPr>
          <w:sz w:val="22"/>
          <w:szCs w:val="22"/>
        </w:rPr>
        <w:t>1</w:t>
      </w:r>
      <w:r w:rsidRPr="002A7D7D">
        <w:rPr>
          <w:sz w:val="22"/>
          <w:szCs w:val="22"/>
        </w:rPr>
        <w:t>）正</w:t>
      </w:r>
      <w:proofErr w:type="gramStart"/>
      <w:r w:rsidRPr="002A7D7D">
        <w:rPr>
          <w:sz w:val="22"/>
          <w:szCs w:val="22"/>
        </w:rPr>
        <w:t>性定聚</w:t>
      </w:r>
      <w:proofErr w:type="gramEnd"/>
      <w:r w:rsidRPr="002A7D7D">
        <w:rPr>
          <w:sz w:val="22"/>
          <w:szCs w:val="22"/>
        </w:rPr>
        <w:t>：此類眾生是已經入道，而且很快即達於</w:t>
      </w:r>
      <w:proofErr w:type="gramStart"/>
      <w:r w:rsidRPr="002A7D7D">
        <w:rPr>
          <w:sz w:val="22"/>
          <w:szCs w:val="22"/>
        </w:rPr>
        <w:t>涅槃</w:t>
      </w:r>
      <w:proofErr w:type="gramEnd"/>
      <w:r w:rsidRPr="002A7D7D">
        <w:rPr>
          <w:sz w:val="22"/>
          <w:szCs w:val="22"/>
        </w:rPr>
        <w:t>。</w:t>
      </w:r>
    </w:p>
    <w:p w:rsidR="00A966BB" w:rsidRPr="002A7D7D" w:rsidRDefault="00A966BB" w:rsidP="00A44D74">
      <w:pPr>
        <w:pStyle w:val="a4"/>
        <w:ind w:leftChars="135" w:left="863" w:hangingChars="245" w:hanging="539"/>
        <w:jc w:val="both"/>
        <w:rPr>
          <w:sz w:val="22"/>
          <w:szCs w:val="22"/>
        </w:rPr>
      </w:pPr>
      <w:r w:rsidRPr="002A7D7D">
        <w:rPr>
          <w:sz w:val="22"/>
          <w:szCs w:val="22"/>
        </w:rPr>
        <w:t>（</w:t>
      </w:r>
      <w:r w:rsidRPr="00D44B56">
        <w:rPr>
          <w:sz w:val="22"/>
          <w:szCs w:val="22"/>
        </w:rPr>
        <w:t>2</w:t>
      </w:r>
      <w:r w:rsidRPr="002A7D7D">
        <w:rPr>
          <w:sz w:val="22"/>
          <w:szCs w:val="22"/>
        </w:rPr>
        <w:t>）</w:t>
      </w:r>
      <w:proofErr w:type="gramStart"/>
      <w:r w:rsidRPr="002A7D7D">
        <w:rPr>
          <w:sz w:val="22"/>
          <w:szCs w:val="22"/>
        </w:rPr>
        <w:t>邪性定聚</w:t>
      </w:r>
      <w:proofErr w:type="gramEnd"/>
      <w:r w:rsidRPr="002A7D7D">
        <w:rPr>
          <w:sz w:val="22"/>
          <w:szCs w:val="22"/>
        </w:rPr>
        <w:t>：此類眾生是犯重罪，將來必</w:t>
      </w:r>
      <w:proofErr w:type="gramStart"/>
      <w:r w:rsidRPr="002A7D7D">
        <w:rPr>
          <w:sz w:val="22"/>
          <w:szCs w:val="22"/>
        </w:rPr>
        <w:t>墮惡趣</w:t>
      </w:r>
      <w:proofErr w:type="gramEnd"/>
      <w:r w:rsidRPr="002A7D7D">
        <w:rPr>
          <w:sz w:val="22"/>
          <w:szCs w:val="22"/>
        </w:rPr>
        <w:t>，而當其脫</w:t>
      </w:r>
      <w:proofErr w:type="gramStart"/>
      <w:r w:rsidRPr="002A7D7D">
        <w:rPr>
          <w:sz w:val="22"/>
          <w:szCs w:val="22"/>
        </w:rPr>
        <w:t>出惡趣</w:t>
      </w:r>
      <w:proofErr w:type="gramEnd"/>
      <w:r w:rsidRPr="002A7D7D">
        <w:rPr>
          <w:sz w:val="22"/>
          <w:szCs w:val="22"/>
        </w:rPr>
        <w:t>，入於</w:t>
      </w:r>
      <w:proofErr w:type="gramStart"/>
      <w:r w:rsidRPr="002A7D7D">
        <w:rPr>
          <w:sz w:val="22"/>
          <w:szCs w:val="22"/>
        </w:rPr>
        <w:t>第三種聚</w:t>
      </w:r>
      <w:proofErr w:type="gramEnd"/>
      <w:r w:rsidRPr="002A7D7D">
        <w:rPr>
          <w:sz w:val="22"/>
          <w:szCs w:val="22"/>
        </w:rPr>
        <w:t>。</w:t>
      </w:r>
    </w:p>
    <w:p w:rsidR="00A966BB" w:rsidRPr="002A7D7D" w:rsidRDefault="00A966BB" w:rsidP="00A44D74">
      <w:pPr>
        <w:pStyle w:val="a4"/>
        <w:ind w:leftChars="135" w:left="863" w:hangingChars="245" w:hanging="539"/>
        <w:jc w:val="both"/>
        <w:rPr>
          <w:sz w:val="22"/>
          <w:szCs w:val="22"/>
        </w:rPr>
      </w:pPr>
      <w:r w:rsidRPr="002A7D7D">
        <w:rPr>
          <w:sz w:val="22"/>
          <w:szCs w:val="22"/>
        </w:rPr>
        <w:t>（</w:t>
      </w:r>
      <w:r w:rsidRPr="00D44B56">
        <w:rPr>
          <w:sz w:val="22"/>
          <w:szCs w:val="22"/>
        </w:rPr>
        <w:t>3</w:t>
      </w:r>
      <w:r w:rsidRPr="002A7D7D">
        <w:rPr>
          <w:sz w:val="22"/>
          <w:szCs w:val="22"/>
        </w:rPr>
        <w:t>）不定聚：不屬</w:t>
      </w:r>
      <w:proofErr w:type="gramStart"/>
      <w:r w:rsidRPr="002A7D7D">
        <w:rPr>
          <w:sz w:val="22"/>
          <w:szCs w:val="22"/>
        </w:rPr>
        <w:t>前二種聚</w:t>
      </w:r>
      <w:proofErr w:type="gramEnd"/>
      <w:r w:rsidRPr="002A7D7D">
        <w:rPr>
          <w:sz w:val="22"/>
          <w:szCs w:val="22"/>
        </w:rPr>
        <w:t>，而可能進入其中之一聚。</w:t>
      </w:r>
    </w:p>
    <w:p w:rsidR="00A966BB" w:rsidRPr="002A7D7D" w:rsidRDefault="00A966BB" w:rsidP="00A44D74">
      <w:pPr>
        <w:pStyle w:val="a4"/>
        <w:spacing w:line="0" w:lineRule="atLeast"/>
        <w:ind w:leftChars="135" w:left="324"/>
        <w:jc w:val="both"/>
        <w:rPr>
          <w:sz w:val="22"/>
          <w:szCs w:val="22"/>
        </w:rPr>
      </w:pPr>
      <w:r w:rsidRPr="002A7D7D">
        <w:rPr>
          <w:sz w:val="22"/>
          <w:szCs w:val="22"/>
        </w:rPr>
        <w:t>關於</w:t>
      </w:r>
      <w:proofErr w:type="gramStart"/>
      <w:r w:rsidRPr="002A7D7D">
        <w:rPr>
          <w:sz w:val="22"/>
          <w:szCs w:val="22"/>
        </w:rPr>
        <w:t>此三種聚</w:t>
      </w:r>
      <w:proofErr w:type="gramEnd"/>
      <w:r w:rsidRPr="002A7D7D">
        <w:rPr>
          <w:sz w:val="22"/>
          <w:szCs w:val="22"/>
        </w:rPr>
        <w:t>，參見</w:t>
      </w:r>
      <w:proofErr w:type="spellStart"/>
      <w:r w:rsidRPr="00D44B56">
        <w:rPr>
          <w:sz w:val="22"/>
          <w:szCs w:val="22"/>
        </w:rPr>
        <w:t>Dīgha</w:t>
      </w:r>
      <w:proofErr w:type="spellEnd"/>
      <w:r w:rsidRPr="002A7D7D">
        <w:rPr>
          <w:sz w:val="22"/>
          <w:szCs w:val="22"/>
        </w:rPr>
        <w:t xml:space="preserve">, </w:t>
      </w:r>
      <w:r w:rsidRPr="00D44B56">
        <w:rPr>
          <w:sz w:val="22"/>
          <w:szCs w:val="22"/>
        </w:rPr>
        <w:t>III</w:t>
      </w:r>
      <w:r w:rsidRPr="002A7D7D">
        <w:rPr>
          <w:sz w:val="22"/>
          <w:szCs w:val="22"/>
        </w:rPr>
        <w:t xml:space="preserve">, </w:t>
      </w:r>
      <w:r w:rsidRPr="00D44B56">
        <w:rPr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217</w:t>
      </w:r>
      <w:r w:rsidRPr="002A7D7D">
        <w:rPr>
          <w:sz w:val="22"/>
          <w:szCs w:val="22"/>
        </w:rPr>
        <w:t>；《增壹阿含經》卷</w:t>
      </w:r>
      <w:r w:rsidRPr="00D44B56">
        <w:rPr>
          <w:sz w:val="22"/>
          <w:szCs w:val="22"/>
        </w:rPr>
        <w:t>13</w:t>
      </w:r>
      <w:r w:rsidRPr="002A7D7D">
        <w:rPr>
          <w:sz w:val="22"/>
          <w:szCs w:val="22"/>
        </w:rPr>
        <w:t>（地主品，第</w:t>
      </w:r>
      <w:r w:rsidRPr="00D44B56">
        <w:rPr>
          <w:sz w:val="22"/>
          <w:szCs w:val="22"/>
        </w:rPr>
        <w:t>9</w:t>
      </w:r>
      <w:r w:rsidRPr="002A7D7D">
        <w:rPr>
          <w:sz w:val="22"/>
          <w:szCs w:val="22"/>
        </w:rPr>
        <w:t>經）（大正</w:t>
      </w:r>
      <w:r w:rsidRPr="00D44B56">
        <w:rPr>
          <w:sz w:val="22"/>
          <w:szCs w:val="22"/>
        </w:rPr>
        <w:t>2</w:t>
      </w:r>
      <w:r w:rsidRPr="002A7D7D">
        <w:rPr>
          <w:sz w:val="22"/>
          <w:szCs w:val="22"/>
        </w:rPr>
        <w:t>，</w:t>
      </w:r>
      <w:r w:rsidRPr="00D44B56">
        <w:rPr>
          <w:sz w:val="22"/>
          <w:szCs w:val="22"/>
        </w:rPr>
        <w:t>614b23</w:t>
      </w:r>
      <w:r w:rsidRPr="002A7D7D">
        <w:rPr>
          <w:sz w:val="22"/>
          <w:szCs w:val="22"/>
        </w:rPr>
        <w:t>-</w:t>
      </w:r>
      <w:r w:rsidRPr="00D44B56">
        <w:rPr>
          <w:sz w:val="22"/>
          <w:szCs w:val="22"/>
        </w:rPr>
        <w:t>c1</w:t>
      </w:r>
      <w:r w:rsidRPr="002A7D7D">
        <w:rPr>
          <w:sz w:val="22"/>
          <w:szCs w:val="22"/>
        </w:rPr>
        <w:t>）等。在後代的資料中，聚</w:t>
      </w:r>
      <w:proofErr w:type="gramStart"/>
      <w:r w:rsidRPr="002A7D7D">
        <w:rPr>
          <w:sz w:val="22"/>
          <w:szCs w:val="22"/>
        </w:rPr>
        <w:t>（</w:t>
      </w:r>
      <w:proofErr w:type="spellStart"/>
      <w:proofErr w:type="gramEnd"/>
      <w:r w:rsidRPr="00D44B56">
        <w:rPr>
          <w:sz w:val="22"/>
          <w:szCs w:val="22"/>
        </w:rPr>
        <w:t>rāśi</w:t>
      </w:r>
      <w:proofErr w:type="spellEnd"/>
      <w:r w:rsidRPr="002A7D7D">
        <w:rPr>
          <w:sz w:val="22"/>
          <w:szCs w:val="22"/>
        </w:rPr>
        <w:t>）之分類被種姓（</w:t>
      </w:r>
      <w:proofErr w:type="spellStart"/>
      <w:r w:rsidRPr="00D44B56">
        <w:rPr>
          <w:sz w:val="22"/>
          <w:szCs w:val="22"/>
        </w:rPr>
        <w:t>gotra</w:t>
      </w:r>
      <w:proofErr w:type="spellEnd"/>
      <w:r w:rsidRPr="002A7D7D">
        <w:rPr>
          <w:sz w:val="22"/>
          <w:szCs w:val="22"/>
        </w:rPr>
        <w:t>）之分類所取代：</w:t>
      </w:r>
      <w:proofErr w:type="gramStart"/>
      <w:r w:rsidRPr="002A7D7D">
        <w:rPr>
          <w:sz w:val="22"/>
          <w:szCs w:val="22"/>
        </w:rPr>
        <w:t>某種常恆</w:t>
      </w:r>
      <w:proofErr w:type="gramEnd"/>
      <w:r w:rsidRPr="002A7D7D">
        <w:rPr>
          <w:sz w:val="22"/>
          <w:szCs w:val="22"/>
        </w:rPr>
        <w:t>（先天）或後天的心理傾向，使眾生得以證得</w:t>
      </w:r>
      <w:proofErr w:type="gramStart"/>
      <w:r w:rsidRPr="002A7D7D">
        <w:rPr>
          <w:sz w:val="22"/>
          <w:szCs w:val="22"/>
        </w:rPr>
        <w:t>涅槃</w:t>
      </w:r>
      <w:proofErr w:type="gramEnd"/>
      <w:r w:rsidRPr="002A7D7D">
        <w:rPr>
          <w:sz w:val="22"/>
          <w:szCs w:val="22"/>
        </w:rPr>
        <w:t>。</w:t>
      </w:r>
    </w:p>
  </w:footnote>
  <w:footnote w:id="162">
    <w:p w:rsidR="00A966BB" w:rsidRPr="002A7D7D" w:rsidRDefault="00A966BB" w:rsidP="00A44D7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sz w:val="22"/>
          <w:szCs w:val="22"/>
        </w:rPr>
        <w:t xml:space="preserve"> </w:t>
      </w:r>
      <w:r w:rsidRPr="002A7D7D">
        <w:rPr>
          <w:sz w:val="22"/>
          <w:szCs w:val="22"/>
        </w:rPr>
        <w:t>持重：</w:t>
      </w:r>
      <w:r w:rsidRPr="00D44B56">
        <w:rPr>
          <w:rFonts w:hint="eastAsia"/>
          <w:sz w:val="22"/>
          <w:szCs w:val="22"/>
        </w:rPr>
        <w:t>4</w:t>
      </w:r>
      <w:r w:rsidRPr="002A7D7D">
        <w:rPr>
          <w:rFonts w:hint="eastAsia"/>
          <w:sz w:val="22"/>
          <w:szCs w:val="22"/>
        </w:rPr>
        <w:t>.</w:t>
      </w:r>
      <w:r w:rsidRPr="002A7D7D">
        <w:rPr>
          <w:sz w:val="22"/>
          <w:szCs w:val="22"/>
        </w:rPr>
        <w:t>穩重，謹慎。</w:t>
      </w:r>
      <w:proofErr w:type="gramStart"/>
      <w:r w:rsidRPr="002A7D7D">
        <w:rPr>
          <w:sz w:val="22"/>
          <w:szCs w:val="22"/>
        </w:rPr>
        <w:t>（</w:t>
      </w:r>
      <w:proofErr w:type="gramEnd"/>
      <w:r w:rsidRPr="002A7D7D">
        <w:rPr>
          <w:sz w:val="22"/>
          <w:szCs w:val="22"/>
        </w:rPr>
        <w:t>《漢語大詞典》</w:t>
      </w:r>
      <w:proofErr w:type="gramStart"/>
      <w:r w:rsidRPr="002A7D7D">
        <w:rPr>
          <w:sz w:val="22"/>
          <w:szCs w:val="22"/>
        </w:rPr>
        <w:t>（</w:t>
      </w:r>
      <w:proofErr w:type="gramEnd"/>
      <w:r w:rsidRPr="002A7D7D">
        <w:rPr>
          <w:sz w:val="22"/>
          <w:szCs w:val="22"/>
        </w:rPr>
        <w:t>六</w:t>
      </w:r>
      <w:proofErr w:type="gramStart"/>
      <w:r w:rsidRPr="002A7D7D">
        <w:rPr>
          <w:sz w:val="22"/>
          <w:szCs w:val="22"/>
        </w:rPr>
        <w:t>）</w:t>
      </w:r>
      <w:proofErr w:type="gramEnd"/>
      <w:r w:rsidRPr="002A7D7D">
        <w:rPr>
          <w:sz w:val="22"/>
          <w:szCs w:val="22"/>
        </w:rPr>
        <w:t>，</w:t>
      </w:r>
      <w:r w:rsidRPr="00D44B56">
        <w:rPr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550</w:t>
      </w:r>
      <w:proofErr w:type="gramStart"/>
      <w:r w:rsidRPr="002A7D7D">
        <w:rPr>
          <w:sz w:val="22"/>
          <w:szCs w:val="22"/>
        </w:rPr>
        <w:t>）</w:t>
      </w:r>
      <w:proofErr w:type="gramEnd"/>
    </w:p>
  </w:footnote>
  <w:footnote w:id="163">
    <w:p w:rsidR="00A966BB" w:rsidRPr="002A7D7D" w:rsidRDefault="00A966BB" w:rsidP="00A44D7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sz w:val="22"/>
          <w:szCs w:val="22"/>
        </w:rPr>
        <w:t xml:space="preserve"> </w:t>
      </w:r>
      <w:r w:rsidRPr="002A7D7D">
        <w:rPr>
          <w:sz w:val="22"/>
          <w:szCs w:val="22"/>
        </w:rPr>
        <w:t>參見《諸法無行經》卷上（大正</w:t>
      </w:r>
      <w:r w:rsidRPr="00D44B56">
        <w:rPr>
          <w:sz w:val="22"/>
          <w:szCs w:val="22"/>
        </w:rPr>
        <w:t>15</w:t>
      </w:r>
      <w:r w:rsidRPr="002A7D7D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754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sz w:val="22"/>
            <w:szCs w:val="22"/>
          </w:rPr>
          <w:t>754</w:t>
        </w:r>
        <w:r w:rsidRPr="00D44B56">
          <w:rPr>
            <w:rFonts w:cs="Roman Unicode"/>
            <w:sz w:val="22"/>
            <w:szCs w:val="22"/>
          </w:rPr>
          <w:t>c</w:t>
        </w:r>
      </w:smartTag>
      <w:r w:rsidRPr="00D44B56">
        <w:rPr>
          <w:sz w:val="22"/>
          <w:szCs w:val="22"/>
        </w:rPr>
        <w:t>2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sz w:val="22"/>
          <w:szCs w:val="22"/>
        </w:rPr>
        <w:t>15</w:t>
      </w:r>
      <w:r w:rsidRPr="002A7D7D">
        <w:rPr>
          <w:sz w:val="22"/>
          <w:szCs w:val="22"/>
        </w:rPr>
        <w:t>）。</w:t>
      </w:r>
    </w:p>
  </w:footnote>
  <w:footnote w:id="164">
    <w:p w:rsidR="00A966BB" w:rsidRPr="002A7D7D" w:rsidRDefault="00A966BB" w:rsidP="00A44D74">
      <w:pPr>
        <w:pStyle w:val="a4"/>
        <w:spacing w:line="0" w:lineRule="atLeast"/>
        <w:ind w:left="440" w:hangingChars="200" w:hanging="440"/>
        <w:jc w:val="both"/>
        <w:rPr>
          <w:rFonts w:hAnsi="PMingLiU"/>
          <w:sz w:val="22"/>
          <w:szCs w:val="22"/>
        </w:rPr>
      </w:pPr>
      <w:r w:rsidRPr="00D44B56">
        <w:rPr>
          <w:sz w:val="22"/>
          <w:szCs w:val="22"/>
          <w:vertAlign w:val="superscript"/>
        </w:rPr>
        <w:t>163</w:t>
      </w:r>
      <w:r w:rsidRPr="00A44D74">
        <w:rPr>
          <w:sz w:val="22"/>
          <w:szCs w:val="22"/>
          <w:vertAlign w:val="superscript"/>
        </w:rPr>
        <w:t>-</w:t>
      </w:r>
      <w:r w:rsidRPr="00D44B56">
        <w:rPr>
          <w:sz w:val="22"/>
          <w:szCs w:val="22"/>
          <w:vertAlign w:val="superscript"/>
        </w:rPr>
        <w:t>1</w:t>
      </w:r>
      <w:r w:rsidRPr="00A44D74">
        <w:rPr>
          <w:rFonts w:hint="eastAsia"/>
          <w:sz w:val="22"/>
          <w:szCs w:val="22"/>
        </w:rPr>
        <w:t xml:space="preserve"> </w:t>
      </w:r>
      <w:r w:rsidRPr="00A44D74">
        <w:rPr>
          <w:rFonts w:hAnsi="PMingLiU" w:hint="eastAsia"/>
          <w:sz w:val="22"/>
          <w:szCs w:val="22"/>
        </w:rPr>
        <w:t>《諸法無行經》卷</w:t>
      </w:r>
      <w:r w:rsidRPr="00D44B56">
        <w:rPr>
          <w:sz w:val="22"/>
          <w:szCs w:val="22"/>
        </w:rPr>
        <w:t>1</w:t>
      </w:r>
      <w:r w:rsidRPr="00A44D74">
        <w:rPr>
          <w:rFonts w:hAnsi="PMingLiU" w:hint="eastAsia"/>
          <w:sz w:val="22"/>
          <w:szCs w:val="22"/>
        </w:rPr>
        <w:t>：「</w:t>
      </w:r>
      <w:r>
        <w:rPr>
          <w:rFonts w:eastAsia="DFKai-SB" w:hAnsi="DFKai-SB" w:hint="eastAsia"/>
          <w:bCs/>
          <w:szCs w:val="24"/>
        </w:rPr>
        <w:t>^</w:t>
      </w:r>
      <w:r w:rsidRPr="00A44D74">
        <w:rPr>
          <w:rFonts w:ascii="DFKai-SB" w:eastAsia="DFKai-SB" w:hAnsi="DFKai-SB" w:hint="eastAsia"/>
          <w:sz w:val="22"/>
          <w:szCs w:val="22"/>
        </w:rPr>
        <w:t>若一切法中除却其心，緣相不可得故，是名除菩提分。</w:t>
      </w:r>
      <w:r>
        <w:rPr>
          <w:rFonts w:eastAsia="DFKai-SB" w:hAnsi="DFKai-SB" w:hint="eastAsia"/>
          <w:bCs/>
          <w:szCs w:val="24"/>
        </w:rPr>
        <w:t>^^</w:t>
      </w:r>
      <w:r w:rsidRPr="00A44D74">
        <w:rPr>
          <w:rFonts w:hAnsi="PMingLiU" w:hint="eastAsia"/>
          <w:sz w:val="22"/>
          <w:szCs w:val="22"/>
        </w:rPr>
        <w:t>」</w:t>
      </w:r>
      <w:r w:rsidRPr="00A44D74">
        <w:rPr>
          <w:rFonts w:hAnsi="PMingLiU"/>
          <w:sz w:val="22"/>
          <w:szCs w:val="22"/>
        </w:rPr>
        <w:t>（</w:t>
      </w:r>
      <w:r w:rsidRPr="00A44D74">
        <w:rPr>
          <w:rFonts w:hAnsi="PMingLiU" w:hint="eastAsia"/>
          <w:sz w:val="22"/>
          <w:szCs w:val="22"/>
        </w:rPr>
        <w:t>大正</w:t>
      </w:r>
      <w:r w:rsidRPr="00D44B56">
        <w:rPr>
          <w:sz w:val="22"/>
          <w:szCs w:val="22"/>
        </w:rPr>
        <w:t>15</w:t>
      </w:r>
      <w:r w:rsidRPr="00A44D74">
        <w:rPr>
          <w:rFonts w:hAnsi="PMingLiU"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754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sz w:val="22"/>
            <w:szCs w:val="22"/>
          </w:rPr>
          <w:t>754c</w:t>
        </w:r>
      </w:smartTag>
      <w:r w:rsidRPr="00D44B56">
        <w:rPr>
          <w:sz w:val="22"/>
          <w:szCs w:val="22"/>
        </w:rPr>
        <w:t>10</w:t>
      </w:r>
      <w:r w:rsidRPr="00A44D74">
        <w:rPr>
          <w:rFonts w:hAnsi="PMingLiU"/>
          <w:sz w:val="22"/>
          <w:szCs w:val="22"/>
        </w:rPr>
        <w:t>-</w:t>
      </w:r>
      <w:r w:rsidRPr="00D44B56">
        <w:rPr>
          <w:sz w:val="22"/>
          <w:szCs w:val="22"/>
        </w:rPr>
        <w:t>11</w:t>
      </w:r>
      <w:r w:rsidRPr="00A44D74">
        <w:rPr>
          <w:rFonts w:hAnsi="PMingLiU"/>
          <w:sz w:val="22"/>
          <w:szCs w:val="22"/>
        </w:rPr>
        <w:t>）</w:t>
      </w:r>
    </w:p>
    <w:p w:rsidR="00A966BB" w:rsidRPr="002A7D7D" w:rsidRDefault="00A966BB" w:rsidP="00A44D7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rFonts w:hAnsi="PMingLiU" w:hint="eastAsia"/>
          <w:sz w:val="22"/>
          <w:szCs w:val="22"/>
        </w:rPr>
        <w:t xml:space="preserve"> </w:t>
      </w:r>
      <w:r w:rsidRPr="002A7D7D">
        <w:rPr>
          <w:rFonts w:hAnsi="PMingLiU"/>
          <w:sz w:val="22"/>
          <w:szCs w:val="22"/>
        </w:rPr>
        <w:t>參見</w:t>
      </w:r>
      <w:proofErr w:type="gramStart"/>
      <w:r w:rsidRPr="002A7D7D">
        <w:rPr>
          <w:sz w:val="22"/>
          <w:szCs w:val="22"/>
        </w:rPr>
        <w:t>釋厚觀</w:t>
      </w:r>
      <w:proofErr w:type="gramEnd"/>
      <w:r w:rsidRPr="002A7D7D">
        <w:rPr>
          <w:sz w:val="22"/>
          <w:szCs w:val="22"/>
        </w:rPr>
        <w:t>、郭忠生合編，〈《大智度論》之本文相互索引〉，《正觀》（</w:t>
      </w:r>
      <w:r w:rsidRPr="00D44B56">
        <w:rPr>
          <w:sz w:val="22"/>
          <w:szCs w:val="22"/>
        </w:rPr>
        <w:t>6</w:t>
      </w:r>
      <w:r w:rsidRPr="002A7D7D">
        <w:rPr>
          <w:rFonts w:hAnsi="PMingLiU"/>
          <w:sz w:val="22"/>
          <w:szCs w:val="22"/>
        </w:rPr>
        <w:t>），</w:t>
      </w:r>
      <w:r w:rsidRPr="00D44B56">
        <w:rPr>
          <w:rFonts w:cs="Roman Unicode"/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236</w:t>
      </w:r>
      <w:r w:rsidRPr="002A7D7D">
        <w:rPr>
          <w:sz w:val="22"/>
          <w:szCs w:val="22"/>
        </w:rPr>
        <w:t>，</w:t>
      </w:r>
      <w:r w:rsidRPr="00D44B56">
        <w:rPr>
          <w:rFonts w:cs="Roman Unicode"/>
          <w:sz w:val="22"/>
          <w:szCs w:val="22"/>
        </w:rPr>
        <w:t>n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3</w:t>
      </w:r>
      <w:r w:rsidRPr="00D44B56">
        <w:rPr>
          <w:rFonts w:hint="eastAsia"/>
          <w:sz w:val="22"/>
          <w:szCs w:val="22"/>
        </w:rPr>
        <w:t>2</w:t>
      </w:r>
      <w:r w:rsidRPr="002A7D7D">
        <w:rPr>
          <w:rFonts w:hint="eastAsia"/>
          <w:sz w:val="22"/>
          <w:szCs w:val="22"/>
        </w:rPr>
        <w:t>：這是《大論》說明摩</w:t>
      </w:r>
      <w:proofErr w:type="gramStart"/>
      <w:r w:rsidRPr="002A7D7D">
        <w:rPr>
          <w:rFonts w:hint="eastAsia"/>
          <w:sz w:val="22"/>
          <w:szCs w:val="22"/>
        </w:rPr>
        <w:t>訶</w:t>
      </w:r>
      <w:proofErr w:type="gramEnd"/>
      <w:r w:rsidRPr="002A7D7D">
        <w:rPr>
          <w:rFonts w:hint="eastAsia"/>
          <w:sz w:val="22"/>
          <w:szCs w:val="22"/>
        </w:rPr>
        <w:t>衍的三十七道品，而七</w:t>
      </w:r>
      <w:proofErr w:type="gramStart"/>
      <w:r w:rsidRPr="002A7D7D">
        <w:rPr>
          <w:rFonts w:hint="eastAsia"/>
          <w:sz w:val="22"/>
          <w:szCs w:val="22"/>
        </w:rPr>
        <w:t>覺分中的</w:t>
      </w:r>
      <w:proofErr w:type="gramEnd"/>
      <w:r w:rsidRPr="002A7D7D">
        <w:rPr>
          <w:rFonts w:hint="eastAsia"/>
          <w:sz w:val="22"/>
          <w:szCs w:val="22"/>
        </w:rPr>
        <w:t>「念、慧、精進、定」四者，性質上同於之前所</w:t>
      </w:r>
      <w:proofErr w:type="gramStart"/>
      <w:r w:rsidRPr="002A7D7D">
        <w:rPr>
          <w:rFonts w:hint="eastAsia"/>
          <w:sz w:val="22"/>
          <w:szCs w:val="22"/>
        </w:rPr>
        <w:t>說的四念處</w:t>
      </w:r>
      <w:proofErr w:type="gramEnd"/>
      <w:r w:rsidRPr="002A7D7D">
        <w:rPr>
          <w:rFonts w:hint="eastAsia"/>
          <w:sz w:val="22"/>
          <w:szCs w:val="22"/>
        </w:rPr>
        <w:t>等，故有此說。</w:t>
      </w:r>
    </w:p>
    <w:p w:rsidR="00A966BB" w:rsidRPr="002A7D7D" w:rsidRDefault="00A966BB" w:rsidP="00A44D74">
      <w:pPr>
        <w:pStyle w:val="a4"/>
        <w:spacing w:line="0" w:lineRule="atLeast"/>
        <w:ind w:leftChars="135" w:left="324"/>
        <w:jc w:val="both"/>
        <w:rPr>
          <w:bCs/>
          <w:sz w:val="22"/>
          <w:szCs w:val="22"/>
        </w:rPr>
      </w:pPr>
      <w:proofErr w:type="gramStart"/>
      <w:r w:rsidRPr="002A7D7D">
        <w:rPr>
          <w:bCs/>
          <w:sz w:val="22"/>
          <w:szCs w:val="22"/>
        </w:rPr>
        <w:t>念</w:t>
      </w:r>
      <w:r w:rsidRPr="002A7D7D">
        <w:rPr>
          <w:rFonts w:hint="eastAsia"/>
          <w:bCs/>
          <w:sz w:val="22"/>
          <w:szCs w:val="22"/>
        </w:rPr>
        <w:t>覺分</w:t>
      </w:r>
      <w:proofErr w:type="gramEnd"/>
      <w:r w:rsidRPr="002A7D7D">
        <w:rPr>
          <w:rFonts w:hint="eastAsia"/>
          <w:bCs/>
          <w:sz w:val="22"/>
          <w:szCs w:val="22"/>
        </w:rPr>
        <w:t>：</w:t>
      </w:r>
      <w:r w:rsidRPr="002A7D7D">
        <w:rPr>
          <w:sz w:val="22"/>
          <w:szCs w:val="22"/>
        </w:rPr>
        <w:t>參見大乘五根</w:t>
      </w:r>
      <w:proofErr w:type="gramStart"/>
      <w:r w:rsidRPr="002A7D7D">
        <w:rPr>
          <w:sz w:val="22"/>
          <w:szCs w:val="22"/>
        </w:rPr>
        <w:t>中的念根</w:t>
      </w:r>
      <w:proofErr w:type="gramEnd"/>
      <w:r w:rsidRPr="002A7D7D">
        <w:rPr>
          <w:sz w:val="22"/>
          <w:szCs w:val="22"/>
        </w:rPr>
        <w:t>（</w:t>
      </w:r>
      <w:r w:rsidRPr="00D44B56">
        <w:rPr>
          <w:sz w:val="22"/>
          <w:szCs w:val="22"/>
        </w:rPr>
        <w:t>204b17</w:t>
      </w:r>
      <w:r w:rsidRPr="002A7D7D">
        <w:rPr>
          <w:sz w:val="22"/>
          <w:szCs w:val="22"/>
        </w:rPr>
        <w:t>-</w:t>
      </w:r>
      <w:r w:rsidRPr="00D44B56">
        <w:rPr>
          <w:sz w:val="22"/>
          <w:szCs w:val="22"/>
        </w:rPr>
        <w:t>25</w:t>
      </w:r>
      <w:r w:rsidRPr="002A7D7D">
        <w:rPr>
          <w:sz w:val="22"/>
          <w:szCs w:val="22"/>
        </w:rPr>
        <w:t>）</w:t>
      </w:r>
      <w:r w:rsidRPr="002A7D7D">
        <w:rPr>
          <w:rFonts w:hint="eastAsia"/>
          <w:sz w:val="22"/>
          <w:szCs w:val="22"/>
        </w:rPr>
        <w:t>。</w:t>
      </w:r>
    </w:p>
    <w:p w:rsidR="00A966BB" w:rsidRPr="002A7D7D" w:rsidRDefault="00A966BB" w:rsidP="00A44D74">
      <w:pPr>
        <w:pStyle w:val="a4"/>
        <w:spacing w:line="0" w:lineRule="atLeast"/>
        <w:ind w:leftChars="135" w:left="324"/>
        <w:jc w:val="both"/>
        <w:rPr>
          <w:bCs/>
          <w:sz w:val="22"/>
          <w:szCs w:val="22"/>
        </w:rPr>
      </w:pPr>
      <w:r w:rsidRPr="002A7D7D">
        <w:rPr>
          <w:bCs/>
          <w:sz w:val="22"/>
          <w:szCs w:val="22"/>
        </w:rPr>
        <w:t>慧</w:t>
      </w:r>
      <w:r w:rsidRPr="002A7D7D">
        <w:rPr>
          <w:rFonts w:hint="eastAsia"/>
          <w:bCs/>
          <w:sz w:val="22"/>
          <w:szCs w:val="22"/>
        </w:rPr>
        <w:t>（擇法）覺分：</w:t>
      </w:r>
      <w:r w:rsidRPr="002A7D7D">
        <w:rPr>
          <w:sz w:val="22"/>
          <w:szCs w:val="22"/>
        </w:rPr>
        <w:t>參見大乘四</w:t>
      </w:r>
      <w:proofErr w:type="gramStart"/>
      <w:r w:rsidRPr="002A7D7D">
        <w:rPr>
          <w:sz w:val="22"/>
          <w:szCs w:val="22"/>
        </w:rPr>
        <w:t>念處</w:t>
      </w:r>
      <w:proofErr w:type="gramEnd"/>
      <w:r w:rsidRPr="002A7D7D">
        <w:rPr>
          <w:sz w:val="22"/>
          <w:szCs w:val="22"/>
        </w:rPr>
        <w:t>（大正</w:t>
      </w:r>
      <w:r w:rsidRPr="00D44B56">
        <w:rPr>
          <w:sz w:val="22"/>
          <w:szCs w:val="22"/>
        </w:rPr>
        <w:t>25</w:t>
      </w:r>
      <w:r w:rsidRPr="002A7D7D">
        <w:rPr>
          <w:sz w:val="22"/>
          <w:szCs w:val="22"/>
        </w:rPr>
        <w:t>，</w:t>
      </w:r>
      <w:r w:rsidRPr="00D44B56">
        <w:rPr>
          <w:sz w:val="22"/>
          <w:szCs w:val="22"/>
        </w:rPr>
        <w:t>203b9</w:t>
      </w:r>
      <w:smartTag w:uri="urn:schemas-microsoft-com:office:smarttags" w:element="chmetcnv">
        <w:smartTagPr>
          <w:attr w:name="UnitName" w:val="a"/>
          <w:attr w:name="SourceValue" w:val="204"/>
          <w:attr w:name="HasSpace" w:val="False"/>
          <w:attr w:name="Negative" w:val="True"/>
          <w:attr w:name="NumberType" w:val="1"/>
          <w:attr w:name="TCSC" w:val="0"/>
        </w:smartTagPr>
        <w:r w:rsidRPr="002A7D7D">
          <w:rPr>
            <w:sz w:val="22"/>
            <w:szCs w:val="22"/>
          </w:rPr>
          <w:t>-</w:t>
        </w:r>
        <w:r w:rsidRPr="00D44B56">
          <w:rPr>
            <w:sz w:val="22"/>
            <w:szCs w:val="22"/>
          </w:rPr>
          <w:t>204a</w:t>
        </w:r>
      </w:smartTag>
      <w:r w:rsidRPr="00D44B56">
        <w:rPr>
          <w:sz w:val="22"/>
          <w:szCs w:val="22"/>
        </w:rPr>
        <w:t>26</w:t>
      </w:r>
      <w:r w:rsidRPr="002A7D7D">
        <w:rPr>
          <w:sz w:val="22"/>
          <w:szCs w:val="22"/>
        </w:rPr>
        <w:t>），大乘五根中的慧根（</w:t>
      </w:r>
      <w:smartTag w:uri="urn:schemas-microsoft-com:office:smarttags" w:element="chmetcnv">
        <w:smartTagPr>
          <w:attr w:name="UnitName" w:val="C"/>
          <w:attr w:name="SourceValue" w:val="204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sz w:val="22"/>
            <w:szCs w:val="22"/>
          </w:rPr>
          <w:t>204c</w:t>
        </w:r>
      </w:smartTag>
      <w:r w:rsidRPr="00D44B56">
        <w:rPr>
          <w:sz w:val="22"/>
          <w:szCs w:val="22"/>
        </w:rPr>
        <w:t>1</w:t>
      </w:r>
      <w:r w:rsidRPr="002A7D7D">
        <w:rPr>
          <w:sz w:val="22"/>
          <w:szCs w:val="22"/>
        </w:rPr>
        <w:t>-</w:t>
      </w:r>
      <w:r w:rsidRPr="00D44B56">
        <w:rPr>
          <w:sz w:val="22"/>
          <w:szCs w:val="22"/>
        </w:rPr>
        <w:t>10</w:t>
      </w:r>
      <w:r w:rsidRPr="002A7D7D">
        <w:rPr>
          <w:sz w:val="22"/>
          <w:szCs w:val="22"/>
        </w:rPr>
        <w:t>）</w:t>
      </w:r>
      <w:r w:rsidRPr="002A7D7D">
        <w:rPr>
          <w:rFonts w:hint="eastAsia"/>
          <w:sz w:val="22"/>
          <w:szCs w:val="22"/>
        </w:rPr>
        <w:t>。</w:t>
      </w:r>
    </w:p>
    <w:p w:rsidR="00A966BB" w:rsidRPr="002A7D7D" w:rsidRDefault="00A966BB" w:rsidP="00A44D74">
      <w:pPr>
        <w:pStyle w:val="a4"/>
        <w:spacing w:line="0" w:lineRule="atLeast"/>
        <w:ind w:leftChars="135" w:left="324"/>
        <w:jc w:val="both"/>
        <w:rPr>
          <w:bCs/>
          <w:sz w:val="22"/>
          <w:szCs w:val="22"/>
        </w:rPr>
      </w:pPr>
      <w:r w:rsidRPr="002A7D7D">
        <w:rPr>
          <w:bCs/>
          <w:sz w:val="22"/>
          <w:szCs w:val="22"/>
        </w:rPr>
        <w:t>精</w:t>
      </w:r>
      <w:proofErr w:type="gramStart"/>
      <w:r w:rsidRPr="002A7D7D">
        <w:rPr>
          <w:bCs/>
          <w:sz w:val="22"/>
          <w:szCs w:val="22"/>
        </w:rPr>
        <w:t>進</w:t>
      </w:r>
      <w:r w:rsidRPr="002A7D7D">
        <w:rPr>
          <w:rFonts w:hint="eastAsia"/>
          <w:bCs/>
          <w:sz w:val="22"/>
          <w:szCs w:val="22"/>
        </w:rPr>
        <w:t>覺分</w:t>
      </w:r>
      <w:proofErr w:type="gramEnd"/>
      <w:r w:rsidRPr="002A7D7D">
        <w:rPr>
          <w:rFonts w:hint="eastAsia"/>
          <w:bCs/>
          <w:sz w:val="22"/>
          <w:szCs w:val="22"/>
        </w:rPr>
        <w:t>：</w:t>
      </w:r>
      <w:r w:rsidRPr="002A7D7D">
        <w:rPr>
          <w:sz w:val="22"/>
          <w:szCs w:val="22"/>
        </w:rPr>
        <w:t>參見大乘四正勤（大正</w:t>
      </w:r>
      <w:r w:rsidRPr="00D44B56">
        <w:rPr>
          <w:sz w:val="22"/>
          <w:szCs w:val="22"/>
        </w:rPr>
        <w:t>25</w:t>
      </w:r>
      <w:r w:rsidRPr="002A7D7D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04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sz w:val="22"/>
            <w:szCs w:val="22"/>
          </w:rPr>
          <w:t>204a</w:t>
        </w:r>
      </w:smartTag>
      <w:r w:rsidRPr="00D44B56">
        <w:rPr>
          <w:sz w:val="22"/>
          <w:szCs w:val="22"/>
        </w:rPr>
        <w:t>26</w:t>
      </w:r>
      <w:r w:rsidRPr="002A7D7D">
        <w:rPr>
          <w:sz w:val="22"/>
          <w:szCs w:val="22"/>
        </w:rPr>
        <w:t>-</w:t>
      </w:r>
      <w:r w:rsidRPr="00D44B56">
        <w:rPr>
          <w:sz w:val="22"/>
          <w:szCs w:val="22"/>
        </w:rPr>
        <w:t>27</w:t>
      </w:r>
      <w:r w:rsidRPr="002A7D7D">
        <w:rPr>
          <w:sz w:val="22"/>
          <w:szCs w:val="22"/>
        </w:rPr>
        <w:t>），大乘五根中的</w:t>
      </w:r>
      <w:proofErr w:type="gramStart"/>
      <w:r w:rsidRPr="002A7D7D">
        <w:rPr>
          <w:sz w:val="22"/>
          <w:szCs w:val="22"/>
        </w:rPr>
        <w:t>精進根</w:t>
      </w:r>
      <w:proofErr w:type="gramEnd"/>
      <w:r w:rsidRPr="002A7D7D">
        <w:rPr>
          <w:sz w:val="22"/>
          <w:szCs w:val="22"/>
        </w:rPr>
        <w:t>（</w:t>
      </w:r>
      <w:r w:rsidRPr="00D44B56">
        <w:rPr>
          <w:sz w:val="22"/>
          <w:szCs w:val="22"/>
        </w:rPr>
        <w:t>204b11</w:t>
      </w:r>
      <w:r w:rsidRPr="002A7D7D">
        <w:rPr>
          <w:sz w:val="22"/>
          <w:szCs w:val="22"/>
        </w:rPr>
        <w:t>-</w:t>
      </w:r>
      <w:r w:rsidRPr="00D44B56">
        <w:rPr>
          <w:sz w:val="22"/>
          <w:szCs w:val="22"/>
        </w:rPr>
        <w:t>17</w:t>
      </w:r>
      <w:r w:rsidRPr="002A7D7D">
        <w:rPr>
          <w:sz w:val="22"/>
          <w:szCs w:val="22"/>
        </w:rPr>
        <w:t>）</w:t>
      </w:r>
      <w:r w:rsidRPr="002A7D7D">
        <w:rPr>
          <w:rFonts w:hint="eastAsia"/>
          <w:sz w:val="22"/>
          <w:szCs w:val="22"/>
        </w:rPr>
        <w:t>。</w:t>
      </w:r>
    </w:p>
    <w:p w:rsidR="00A966BB" w:rsidRPr="002A7D7D" w:rsidRDefault="00A966BB" w:rsidP="00A44D74">
      <w:pPr>
        <w:pStyle w:val="a4"/>
        <w:spacing w:line="0" w:lineRule="atLeast"/>
        <w:ind w:leftChars="135" w:left="324"/>
        <w:jc w:val="both"/>
        <w:rPr>
          <w:sz w:val="22"/>
          <w:szCs w:val="22"/>
        </w:rPr>
      </w:pPr>
      <w:proofErr w:type="gramStart"/>
      <w:r w:rsidRPr="002A7D7D">
        <w:rPr>
          <w:bCs/>
          <w:sz w:val="22"/>
          <w:szCs w:val="22"/>
        </w:rPr>
        <w:t>定</w:t>
      </w:r>
      <w:r w:rsidRPr="002A7D7D">
        <w:rPr>
          <w:rFonts w:hint="eastAsia"/>
          <w:bCs/>
          <w:sz w:val="22"/>
          <w:szCs w:val="22"/>
        </w:rPr>
        <w:t>覺分</w:t>
      </w:r>
      <w:proofErr w:type="gramEnd"/>
      <w:r w:rsidRPr="002A7D7D">
        <w:rPr>
          <w:rFonts w:hint="eastAsia"/>
          <w:bCs/>
          <w:sz w:val="22"/>
          <w:szCs w:val="22"/>
        </w:rPr>
        <w:t>：</w:t>
      </w:r>
      <w:r w:rsidRPr="002A7D7D">
        <w:rPr>
          <w:sz w:val="22"/>
          <w:szCs w:val="22"/>
        </w:rPr>
        <w:t>參見大乘五根中的定根（</w:t>
      </w:r>
      <w:r w:rsidRPr="00D44B56">
        <w:rPr>
          <w:sz w:val="22"/>
          <w:szCs w:val="22"/>
        </w:rPr>
        <w:t>204b25</w:t>
      </w:r>
      <w:r w:rsidRPr="002A7D7D">
        <w:rPr>
          <w:sz w:val="22"/>
          <w:szCs w:val="22"/>
        </w:rPr>
        <w:t>-</w:t>
      </w:r>
      <w:r w:rsidRPr="00D44B56">
        <w:rPr>
          <w:sz w:val="22"/>
          <w:szCs w:val="22"/>
        </w:rPr>
        <w:t>c1</w:t>
      </w:r>
      <w:r w:rsidRPr="002A7D7D">
        <w:rPr>
          <w:sz w:val="22"/>
          <w:szCs w:val="22"/>
        </w:rPr>
        <w:t>）</w:t>
      </w:r>
      <w:r w:rsidRPr="002A7D7D">
        <w:rPr>
          <w:rFonts w:hint="eastAsia"/>
          <w:sz w:val="22"/>
          <w:szCs w:val="22"/>
        </w:rPr>
        <w:t>。</w:t>
      </w:r>
    </w:p>
  </w:footnote>
  <w:footnote w:id="165">
    <w:p w:rsidR="00A966BB" w:rsidRPr="002A7D7D" w:rsidRDefault="00A966BB" w:rsidP="00936554">
      <w:pPr>
        <w:pStyle w:val="a4"/>
        <w:spacing w:line="0" w:lineRule="atLeast"/>
        <w:ind w:left="319" w:hangingChars="145" w:hanging="319"/>
        <w:jc w:val="both"/>
        <w:rPr>
          <w:bCs/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rFonts w:hint="eastAsia"/>
          <w:bCs/>
          <w:sz w:val="22"/>
          <w:szCs w:val="22"/>
        </w:rPr>
        <w:t xml:space="preserve"> </w:t>
      </w:r>
      <w:proofErr w:type="gramStart"/>
      <w:r w:rsidRPr="002A7D7D">
        <w:rPr>
          <w:rFonts w:hint="eastAsia"/>
          <w:bCs/>
          <w:sz w:val="22"/>
          <w:szCs w:val="22"/>
        </w:rPr>
        <w:t>實相</w:t>
      </w:r>
      <w:proofErr w:type="gramEnd"/>
      <w:r w:rsidRPr="002A7D7D">
        <w:rPr>
          <w:rFonts w:hint="eastAsia"/>
          <w:bCs/>
          <w:sz w:val="22"/>
          <w:szCs w:val="22"/>
        </w:rPr>
        <w:t>：無相，無緣，無作，無</w:t>
      </w:r>
      <w:proofErr w:type="gramStart"/>
      <w:r w:rsidRPr="002A7D7D">
        <w:rPr>
          <w:rFonts w:hint="eastAsia"/>
          <w:bCs/>
          <w:sz w:val="22"/>
          <w:szCs w:val="22"/>
        </w:rPr>
        <w:t>戲論，常寂滅是</w:t>
      </w:r>
      <w:proofErr w:type="gramEnd"/>
      <w:r w:rsidRPr="002A7D7D">
        <w:rPr>
          <w:rFonts w:hint="eastAsia"/>
          <w:bCs/>
          <w:sz w:val="22"/>
          <w:szCs w:val="22"/>
        </w:rPr>
        <w:t>實法相。</w:t>
      </w:r>
      <w:proofErr w:type="gramStart"/>
      <w:r w:rsidRPr="002A7D7D">
        <w:rPr>
          <w:rFonts w:hint="eastAsia"/>
          <w:bCs/>
          <w:sz w:val="22"/>
          <w:szCs w:val="22"/>
        </w:rPr>
        <w:t>（</w:t>
      </w:r>
      <w:proofErr w:type="gramEnd"/>
      <w:r w:rsidRPr="002A7D7D">
        <w:rPr>
          <w:rFonts w:hint="eastAsia"/>
          <w:bCs/>
          <w:sz w:val="22"/>
          <w:szCs w:val="22"/>
        </w:rPr>
        <w:t>印順法師，《大智度論筆記》〔</w:t>
      </w:r>
      <w:r w:rsidRPr="00D44B56">
        <w:rPr>
          <w:rFonts w:hint="eastAsia"/>
          <w:bCs/>
          <w:sz w:val="22"/>
          <w:szCs w:val="22"/>
        </w:rPr>
        <w:t>C003</w:t>
      </w:r>
      <w:r w:rsidRPr="002A7D7D">
        <w:rPr>
          <w:rFonts w:hint="eastAsia"/>
          <w:bCs/>
          <w:sz w:val="22"/>
          <w:szCs w:val="22"/>
        </w:rPr>
        <w:t>〕</w:t>
      </w:r>
      <w:r w:rsidRPr="00D44B56">
        <w:rPr>
          <w:rFonts w:hint="eastAsia"/>
          <w:bCs/>
          <w:sz w:val="22"/>
          <w:szCs w:val="22"/>
        </w:rPr>
        <w:t>p</w:t>
      </w:r>
      <w:r w:rsidRPr="002A7D7D">
        <w:rPr>
          <w:rFonts w:hint="eastAsia"/>
          <w:bCs/>
          <w:sz w:val="22"/>
          <w:szCs w:val="22"/>
        </w:rPr>
        <w:t>.</w:t>
      </w:r>
      <w:r w:rsidRPr="00D44B56">
        <w:rPr>
          <w:rFonts w:hint="eastAsia"/>
          <w:bCs/>
          <w:sz w:val="22"/>
          <w:szCs w:val="22"/>
        </w:rPr>
        <w:t>185</w:t>
      </w:r>
      <w:proofErr w:type="gramStart"/>
      <w:r w:rsidRPr="002A7D7D">
        <w:rPr>
          <w:rFonts w:hint="eastAsia"/>
          <w:bCs/>
          <w:sz w:val="22"/>
          <w:szCs w:val="22"/>
        </w:rPr>
        <w:t>）</w:t>
      </w:r>
      <w:proofErr w:type="gramEnd"/>
    </w:p>
  </w:footnote>
  <w:footnote w:id="166">
    <w:p w:rsidR="00A966BB" w:rsidRPr="002A7D7D" w:rsidRDefault="00A966BB" w:rsidP="0093655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除</w:t>
      </w:r>
      <w:proofErr w:type="gramStart"/>
      <w:r w:rsidRPr="002A7D7D">
        <w:rPr>
          <w:rFonts w:hint="eastAsia"/>
          <w:sz w:val="22"/>
          <w:szCs w:val="22"/>
        </w:rPr>
        <w:t>妄</w:t>
      </w:r>
      <w:proofErr w:type="gramEnd"/>
      <w:r w:rsidRPr="002A7D7D">
        <w:rPr>
          <w:rFonts w:hint="eastAsia"/>
          <w:sz w:val="22"/>
          <w:szCs w:val="22"/>
        </w:rPr>
        <w:t>見</w:t>
      </w:r>
      <w:proofErr w:type="gramStart"/>
      <w:r w:rsidRPr="002A7D7D">
        <w:rPr>
          <w:rFonts w:hint="eastAsia"/>
          <w:sz w:val="22"/>
          <w:szCs w:val="22"/>
        </w:rPr>
        <w:t>心力諸觀</w:t>
      </w:r>
      <w:proofErr w:type="gramEnd"/>
      <w:r w:rsidRPr="002A7D7D">
        <w:rPr>
          <w:rFonts w:hint="eastAsia"/>
          <w:sz w:val="22"/>
          <w:szCs w:val="22"/>
        </w:rPr>
        <w:t>：我無我等觀。</w:t>
      </w:r>
      <w:proofErr w:type="gramStart"/>
      <w:r w:rsidRPr="002A7D7D">
        <w:rPr>
          <w:rFonts w:hint="eastAsia"/>
          <w:sz w:val="22"/>
          <w:szCs w:val="22"/>
        </w:rPr>
        <w:t>捨</w:t>
      </w:r>
      <w:proofErr w:type="gramEnd"/>
      <w:r w:rsidRPr="002A7D7D">
        <w:rPr>
          <w:rFonts w:hint="eastAsia"/>
          <w:sz w:val="22"/>
          <w:szCs w:val="22"/>
        </w:rPr>
        <w:t>觀之所以。</w:t>
      </w:r>
      <w:proofErr w:type="gramStart"/>
      <w:r w:rsidRPr="002A7D7D">
        <w:rPr>
          <w:rFonts w:hint="eastAsia"/>
          <w:sz w:val="22"/>
          <w:szCs w:val="22"/>
        </w:rPr>
        <w:t>（</w:t>
      </w:r>
      <w:proofErr w:type="gramEnd"/>
      <w:r w:rsidRPr="002A7D7D">
        <w:rPr>
          <w:rFonts w:hint="eastAsia"/>
          <w:sz w:val="22"/>
          <w:szCs w:val="22"/>
        </w:rPr>
        <w:t>印順法師，《大智度論筆記》〔</w:t>
      </w:r>
      <w:r w:rsidRPr="00D44B56">
        <w:rPr>
          <w:rFonts w:hint="eastAsia"/>
          <w:sz w:val="22"/>
          <w:szCs w:val="22"/>
        </w:rPr>
        <w:t>C025</w:t>
      </w:r>
      <w:r w:rsidRPr="002A7D7D">
        <w:rPr>
          <w:rFonts w:hint="eastAsia"/>
          <w:sz w:val="22"/>
          <w:szCs w:val="22"/>
        </w:rPr>
        <w:t>〕</w:t>
      </w:r>
      <w:r w:rsidRPr="00D44B56">
        <w:rPr>
          <w:rFonts w:hint="eastAsia"/>
          <w:sz w:val="22"/>
          <w:szCs w:val="22"/>
        </w:rPr>
        <w:t>p</w:t>
      </w:r>
      <w:r w:rsidRPr="002A7D7D">
        <w:rPr>
          <w:rFonts w:hint="eastAsia"/>
          <w:sz w:val="22"/>
          <w:szCs w:val="22"/>
        </w:rPr>
        <w:t>.</w:t>
      </w:r>
      <w:r w:rsidRPr="00D44B56">
        <w:rPr>
          <w:rFonts w:hint="eastAsia"/>
          <w:sz w:val="22"/>
          <w:szCs w:val="22"/>
        </w:rPr>
        <w:t>228</w:t>
      </w:r>
      <w:proofErr w:type="gramStart"/>
      <w:r w:rsidRPr="002A7D7D">
        <w:rPr>
          <w:rFonts w:hint="eastAsia"/>
          <w:sz w:val="22"/>
          <w:szCs w:val="22"/>
        </w:rPr>
        <w:t>）</w:t>
      </w:r>
      <w:proofErr w:type="gramEnd"/>
    </w:p>
  </w:footnote>
  <w:footnote w:id="167">
    <w:p w:rsidR="00A966BB" w:rsidRPr="002A7D7D" w:rsidRDefault="00A966BB" w:rsidP="00936554">
      <w:pPr>
        <w:pStyle w:val="a4"/>
        <w:spacing w:line="0" w:lineRule="atLeast"/>
        <w:ind w:left="880" w:hangingChars="400" w:hanging="880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（</w:t>
      </w:r>
      <w:r w:rsidRPr="00D44B56">
        <w:rPr>
          <w:rFonts w:hint="eastAsia"/>
          <w:sz w:val="22"/>
          <w:szCs w:val="22"/>
        </w:rPr>
        <w:t>1</w:t>
      </w:r>
      <w:r w:rsidRPr="002A7D7D">
        <w:rPr>
          <w:rFonts w:hint="eastAsia"/>
          <w:sz w:val="22"/>
          <w:szCs w:val="22"/>
        </w:rPr>
        <w:t>）</w:t>
      </w:r>
      <w:r w:rsidRPr="00936554">
        <w:rPr>
          <w:rFonts w:hAnsi="PMingLiU"/>
          <w:spacing w:val="-4"/>
          <w:sz w:val="22"/>
          <w:szCs w:val="22"/>
        </w:rPr>
        <w:t>參見</w:t>
      </w:r>
      <w:proofErr w:type="gramStart"/>
      <w:r w:rsidRPr="00936554">
        <w:rPr>
          <w:spacing w:val="-4"/>
          <w:sz w:val="22"/>
          <w:szCs w:val="22"/>
        </w:rPr>
        <w:t>釋厚觀</w:t>
      </w:r>
      <w:proofErr w:type="gramEnd"/>
      <w:r w:rsidRPr="00936554">
        <w:rPr>
          <w:spacing w:val="-4"/>
          <w:sz w:val="22"/>
          <w:szCs w:val="22"/>
        </w:rPr>
        <w:t>、郭忠生合編，〈《大智度論》之本文相互索引〉，《正觀》（</w:t>
      </w:r>
      <w:r w:rsidRPr="00D44B56">
        <w:rPr>
          <w:spacing w:val="-4"/>
          <w:sz w:val="22"/>
          <w:szCs w:val="22"/>
        </w:rPr>
        <w:t>6</w:t>
      </w:r>
      <w:r w:rsidRPr="00936554">
        <w:rPr>
          <w:rFonts w:hAnsi="PMingLiU"/>
          <w:spacing w:val="-4"/>
          <w:sz w:val="22"/>
          <w:szCs w:val="22"/>
        </w:rPr>
        <w:t>），</w:t>
      </w:r>
      <w:r w:rsidRPr="00D44B56">
        <w:rPr>
          <w:spacing w:val="-4"/>
          <w:sz w:val="22"/>
          <w:szCs w:val="22"/>
        </w:rPr>
        <w:t>p</w:t>
      </w:r>
      <w:r w:rsidRPr="00936554">
        <w:rPr>
          <w:spacing w:val="-4"/>
          <w:sz w:val="22"/>
          <w:szCs w:val="22"/>
        </w:rPr>
        <w:t>.</w:t>
      </w:r>
      <w:r w:rsidRPr="00D44B56">
        <w:rPr>
          <w:spacing w:val="-4"/>
          <w:sz w:val="22"/>
          <w:szCs w:val="22"/>
        </w:rPr>
        <w:t>237</w:t>
      </w:r>
      <w:r w:rsidRPr="00936554">
        <w:rPr>
          <w:rFonts w:hAnsi="PMingLiU"/>
          <w:spacing w:val="-4"/>
          <w:sz w:val="22"/>
          <w:szCs w:val="22"/>
        </w:rPr>
        <w:t>，</w:t>
      </w:r>
      <w:r w:rsidRPr="00D44B56">
        <w:rPr>
          <w:spacing w:val="-4"/>
          <w:sz w:val="22"/>
          <w:szCs w:val="22"/>
        </w:rPr>
        <w:t>n</w:t>
      </w:r>
      <w:r w:rsidRPr="00936554">
        <w:rPr>
          <w:spacing w:val="-4"/>
          <w:sz w:val="22"/>
          <w:szCs w:val="22"/>
        </w:rPr>
        <w:t>.</w:t>
      </w:r>
      <w:r w:rsidRPr="00D44B56">
        <w:rPr>
          <w:spacing w:val="-4"/>
          <w:sz w:val="22"/>
          <w:szCs w:val="22"/>
        </w:rPr>
        <w:t>33</w:t>
      </w:r>
      <w:r w:rsidRPr="00936554">
        <w:rPr>
          <w:rFonts w:hAnsi="PMingLiU"/>
          <w:spacing w:val="-4"/>
          <w:sz w:val="22"/>
          <w:szCs w:val="22"/>
        </w:rPr>
        <w:t>：</w:t>
      </w:r>
      <w:proofErr w:type="spellStart"/>
      <w:r w:rsidRPr="00D44B56">
        <w:rPr>
          <w:rFonts w:hint="eastAsia"/>
          <w:sz w:val="22"/>
          <w:szCs w:val="22"/>
        </w:rPr>
        <w:t>Lamotte</w:t>
      </w:r>
      <w:proofErr w:type="spellEnd"/>
      <w:proofErr w:type="gramStart"/>
      <w:r w:rsidRPr="002A7D7D">
        <w:rPr>
          <w:rFonts w:hint="eastAsia"/>
          <w:sz w:val="22"/>
          <w:szCs w:val="22"/>
        </w:rPr>
        <w:t>（</w:t>
      </w:r>
      <w:proofErr w:type="gramEnd"/>
      <w:r w:rsidRPr="00D44B56">
        <w:rPr>
          <w:rFonts w:hint="eastAsia"/>
          <w:sz w:val="22"/>
          <w:szCs w:val="22"/>
        </w:rPr>
        <w:t>1970</w:t>
      </w:r>
      <w:r w:rsidRPr="002A7D7D">
        <w:rPr>
          <w:rFonts w:hint="eastAsia"/>
          <w:sz w:val="22"/>
          <w:szCs w:val="22"/>
        </w:rPr>
        <w:t xml:space="preserve">, </w:t>
      </w:r>
      <w:r w:rsidRPr="00D44B56">
        <w:rPr>
          <w:rFonts w:hint="eastAsia"/>
          <w:sz w:val="22"/>
          <w:szCs w:val="22"/>
        </w:rPr>
        <w:t>p</w:t>
      </w:r>
      <w:r w:rsidRPr="002A7D7D">
        <w:rPr>
          <w:rFonts w:hint="eastAsia"/>
          <w:sz w:val="22"/>
          <w:szCs w:val="22"/>
        </w:rPr>
        <w:t>.</w:t>
      </w:r>
      <w:r w:rsidRPr="00D44B56">
        <w:rPr>
          <w:rFonts w:hint="eastAsia"/>
          <w:sz w:val="22"/>
          <w:szCs w:val="22"/>
        </w:rPr>
        <w:t>1203</w:t>
      </w:r>
      <w:proofErr w:type="gramStart"/>
      <w:r w:rsidRPr="002A7D7D">
        <w:rPr>
          <w:rFonts w:hint="eastAsia"/>
          <w:sz w:val="22"/>
          <w:szCs w:val="22"/>
        </w:rPr>
        <w:t>）</w:t>
      </w:r>
      <w:proofErr w:type="gramEnd"/>
      <w:r w:rsidRPr="002A7D7D">
        <w:rPr>
          <w:rFonts w:hAnsi="PMingLiU"/>
          <w:sz w:val="22"/>
          <w:szCs w:val="22"/>
        </w:rPr>
        <w:t>說，這是《大智度論》卷</w:t>
      </w:r>
      <w:r w:rsidRPr="00D44B56">
        <w:rPr>
          <w:sz w:val="22"/>
          <w:szCs w:val="22"/>
        </w:rPr>
        <w:t>19</w:t>
      </w:r>
      <w:r w:rsidRPr="002A7D7D">
        <w:rPr>
          <w:rFonts w:hAnsi="PMingLiU"/>
          <w:sz w:val="22"/>
          <w:szCs w:val="22"/>
        </w:rPr>
        <w:t>所說：「</w:t>
      </w:r>
      <w:r>
        <w:rPr>
          <w:rFonts w:eastAsia="DFKai-SB" w:hAnsi="DFKai-SB" w:hint="eastAsia"/>
          <w:bCs/>
          <w:szCs w:val="24"/>
        </w:rPr>
        <w:t>^</w:t>
      </w:r>
      <w:r w:rsidRPr="002A7D7D">
        <w:rPr>
          <w:rFonts w:ascii="DFKai-SB" w:eastAsia="DFKai-SB" w:hAnsi="DFKai-SB"/>
          <w:sz w:val="22"/>
          <w:szCs w:val="22"/>
        </w:rPr>
        <w:t>正見是智慧，如四</w:t>
      </w:r>
      <w:proofErr w:type="gramStart"/>
      <w:r w:rsidRPr="002A7D7D">
        <w:rPr>
          <w:rFonts w:ascii="DFKai-SB" w:eastAsia="DFKai-SB" w:hAnsi="DFKai-SB"/>
          <w:sz w:val="22"/>
          <w:szCs w:val="22"/>
        </w:rPr>
        <w:t>念處</w:t>
      </w:r>
      <w:proofErr w:type="gramEnd"/>
      <w:r w:rsidRPr="002A7D7D">
        <w:rPr>
          <w:rFonts w:ascii="DFKai-SB" w:eastAsia="DFKai-SB" w:hAnsi="DFKai-SB"/>
          <w:sz w:val="22"/>
          <w:szCs w:val="22"/>
        </w:rPr>
        <w:t>、慧根、</w:t>
      </w:r>
      <w:proofErr w:type="gramStart"/>
      <w:r w:rsidRPr="002A7D7D">
        <w:rPr>
          <w:rFonts w:ascii="DFKai-SB" w:eastAsia="DFKai-SB" w:hAnsi="DFKai-SB"/>
          <w:sz w:val="22"/>
          <w:szCs w:val="22"/>
        </w:rPr>
        <w:t>慧力、擇法覺</w:t>
      </w:r>
      <w:proofErr w:type="gramEnd"/>
      <w:r w:rsidRPr="002A7D7D">
        <w:rPr>
          <w:rFonts w:ascii="DFKai-SB" w:eastAsia="DFKai-SB" w:hAnsi="DFKai-SB"/>
          <w:sz w:val="22"/>
          <w:szCs w:val="22"/>
        </w:rPr>
        <w:t>中說。……正方便，如四正勤、精進根、精進力、精進覺中說。</w:t>
      </w:r>
      <w:proofErr w:type="gramStart"/>
      <w:r w:rsidRPr="002A7D7D">
        <w:rPr>
          <w:rFonts w:ascii="DFKai-SB" w:eastAsia="DFKai-SB" w:hAnsi="DFKai-SB"/>
          <w:sz w:val="22"/>
          <w:szCs w:val="22"/>
        </w:rPr>
        <w:t>正念，如念根</w:t>
      </w:r>
      <w:proofErr w:type="gramEnd"/>
      <w:r w:rsidRPr="002A7D7D">
        <w:rPr>
          <w:rFonts w:ascii="DFKai-SB" w:eastAsia="DFKai-SB" w:hAnsi="DFKai-SB"/>
          <w:sz w:val="22"/>
          <w:szCs w:val="22"/>
        </w:rPr>
        <w:t>、念力、</w:t>
      </w:r>
      <w:proofErr w:type="gramStart"/>
      <w:r w:rsidRPr="002A7D7D">
        <w:rPr>
          <w:rFonts w:ascii="DFKai-SB" w:eastAsia="DFKai-SB" w:hAnsi="DFKai-SB"/>
          <w:sz w:val="22"/>
          <w:szCs w:val="22"/>
        </w:rPr>
        <w:t>念覺中</w:t>
      </w:r>
      <w:proofErr w:type="gramEnd"/>
      <w:r w:rsidRPr="002A7D7D">
        <w:rPr>
          <w:rFonts w:ascii="DFKai-SB" w:eastAsia="DFKai-SB" w:hAnsi="DFKai-SB"/>
          <w:sz w:val="22"/>
          <w:szCs w:val="22"/>
        </w:rPr>
        <w:t>說。正定，如四如意足、定根、定力、</w:t>
      </w:r>
      <w:proofErr w:type="gramStart"/>
      <w:r w:rsidRPr="002A7D7D">
        <w:rPr>
          <w:rFonts w:ascii="DFKai-SB" w:eastAsia="DFKai-SB" w:hAnsi="DFKai-SB"/>
          <w:sz w:val="22"/>
          <w:szCs w:val="22"/>
        </w:rPr>
        <w:t>定覺中</w:t>
      </w:r>
      <w:proofErr w:type="gramEnd"/>
      <w:r w:rsidRPr="002A7D7D">
        <w:rPr>
          <w:rFonts w:ascii="DFKai-SB" w:eastAsia="DFKai-SB" w:hAnsi="DFKai-SB"/>
          <w:sz w:val="22"/>
          <w:szCs w:val="22"/>
        </w:rPr>
        <w:t>說。</w:t>
      </w:r>
      <w:r>
        <w:rPr>
          <w:rFonts w:eastAsia="DFKai-SB" w:hAnsi="DFKai-SB" w:hint="eastAsia"/>
          <w:bCs/>
          <w:szCs w:val="24"/>
        </w:rPr>
        <w:t>^^</w:t>
      </w:r>
      <w:r w:rsidRPr="002A7D7D">
        <w:rPr>
          <w:rFonts w:hAnsi="PMingLiU"/>
          <w:sz w:val="22"/>
          <w:szCs w:val="22"/>
        </w:rPr>
        <w:t>」（大正</w:t>
      </w:r>
      <w:r w:rsidRPr="00D44B56">
        <w:rPr>
          <w:sz w:val="22"/>
          <w:szCs w:val="22"/>
        </w:rPr>
        <w:t>25</w:t>
      </w:r>
      <w:r w:rsidRPr="002A7D7D">
        <w:rPr>
          <w:rFonts w:hAnsi="PMingLiU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3"/>
          <w:attr w:name="UnitName" w:val="a"/>
        </w:smartTagPr>
        <w:r w:rsidRPr="00D44B56">
          <w:rPr>
            <w:sz w:val="22"/>
            <w:szCs w:val="22"/>
          </w:rPr>
          <w:t>203a</w:t>
        </w:r>
      </w:smartTag>
      <w:r w:rsidRPr="00D44B56">
        <w:rPr>
          <w:sz w:val="22"/>
          <w:szCs w:val="22"/>
        </w:rPr>
        <w:t>9</w:t>
      </w:r>
      <w:r w:rsidRPr="002A7D7D">
        <w:rPr>
          <w:sz w:val="22"/>
          <w:szCs w:val="22"/>
        </w:rPr>
        <w:t>-</w:t>
      </w:r>
      <w:r w:rsidRPr="00D44B56">
        <w:rPr>
          <w:sz w:val="22"/>
          <w:szCs w:val="22"/>
        </w:rPr>
        <w:t>14</w:t>
      </w:r>
      <w:r w:rsidRPr="002A7D7D">
        <w:rPr>
          <w:rFonts w:hAnsi="PMingLiU"/>
          <w:sz w:val="22"/>
          <w:szCs w:val="22"/>
        </w:rPr>
        <w:t>）</w:t>
      </w:r>
    </w:p>
    <w:p w:rsidR="00A966BB" w:rsidRPr="002A7D7D" w:rsidRDefault="00A966BB" w:rsidP="00936554">
      <w:pPr>
        <w:pStyle w:val="a4"/>
        <w:spacing w:line="0" w:lineRule="atLeast"/>
        <w:ind w:leftChars="365" w:left="876"/>
        <w:jc w:val="both"/>
        <w:rPr>
          <w:sz w:val="22"/>
          <w:szCs w:val="22"/>
        </w:rPr>
      </w:pPr>
      <w:r w:rsidRPr="002A7D7D">
        <w:rPr>
          <w:rFonts w:hAnsi="PMingLiU"/>
          <w:sz w:val="22"/>
          <w:szCs w:val="22"/>
        </w:rPr>
        <w:t>但</w:t>
      </w:r>
      <w:proofErr w:type="spellStart"/>
      <w:r w:rsidRPr="00D44B56">
        <w:rPr>
          <w:sz w:val="22"/>
          <w:szCs w:val="22"/>
        </w:rPr>
        <w:t>Lamotte</w:t>
      </w:r>
      <w:proofErr w:type="spellEnd"/>
      <w:r w:rsidRPr="002A7D7D">
        <w:rPr>
          <w:rFonts w:hAnsi="PMingLiU"/>
          <w:sz w:val="22"/>
          <w:szCs w:val="22"/>
        </w:rPr>
        <w:t>所指的是在討論聲聞對八正道的解說，而《大智度論》對於四</w:t>
      </w:r>
      <w:proofErr w:type="gramStart"/>
      <w:r w:rsidRPr="002A7D7D">
        <w:rPr>
          <w:rFonts w:hAnsi="PMingLiU"/>
          <w:sz w:val="22"/>
          <w:szCs w:val="22"/>
        </w:rPr>
        <w:t>念處</w:t>
      </w:r>
      <w:proofErr w:type="gramEnd"/>
      <w:r w:rsidRPr="002A7D7D">
        <w:rPr>
          <w:rFonts w:hAnsi="PMingLiU"/>
          <w:sz w:val="22"/>
          <w:szCs w:val="22"/>
        </w:rPr>
        <w:t>、四正勤、四如意足、五根、五力、七</w:t>
      </w:r>
      <w:proofErr w:type="gramStart"/>
      <w:r w:rsidRPr="002A7D7D">
        <w:rPr>
          <w:rFonts w:hAnsi="PMingLiU"/>
          <w:sz w:val="22"/>
          <w:szCs w:val="22"/>
        </w:rPr>
        <w:t>覺支等道</w:t>
      </w:r>
      <w:proofErr w:type="gramEnd"/>
      <w:r w:rsidRPr="002A7D7D">
        <w:rPr>
          <w:rFonts w:hAnsi="PMingLiU"/>
          <w:sz w:val="22"/>
          <w:szCs w:val="22"/>
        </w:rPr>
        <w:t>品，既然都按摩</w:t>
      </w:r>
      <w:proofErr w:type="gramStart"/>
      <w:r w:rsidRPr="002A7D7D">
        <w:rPr>
          <w:rFonts w:hAnsi="PMingLiU"/>
          <w:sz w:val="22"/>
          <w:szCs w:val="22"/>
        </w:rPr>
        <w:t>訶</w:t>
      </w:r>
      <w:proofErr w:type="gramEnd"/>
      <w:r w:rsidRPr="002A7D7D">
        <w:rPr>
          <w:rFonts w:hAnsi="PMingLiU"/>
          <w:sz w:val="22"/>
          <w:szCs w:val="22"/>
        </w:rPr>
        <w:t>衍的立場，有所說明，則對八正道當無例外。比較特殊的是，在聲聞三十七道品中，其八正道的正思惟是「觀四</w:t>
      </w:r>
      <w:proofErr w:type="gramStart"/>
      <w:r w:rsidRPr="002A7D7D">
        <w:rPr>
          <w:rFonts w:hAnsi="PMingLiU"/>
          <w:sz w:val="22"/>
          <w:szCs w:val="22"/>
        </w:rPr>
        <w:t>諦</w:t>
      </w:r>
      <w:proofErr w:type="gramEnd"/>
      <w:r w:rsidRPr="002A7D7D">
        <w:rPr>
          <w:rFonts w:hAnsi="PMingLiU"/>
          <w:sz w:val="22"/>
          <w:szCs w:val="22"/>
        </w:rPr>
        <w:t>時，</w:t>
      </w:r>
      <w:proofErr w:type="gramStart"/>
      <w:r w:rsidRPr="002A7D7D">
        <w:rPr>
          <w:rFonts w:hAnsi="PMingLiU"/>
          <w:sz w:val="22"/>
          <w:szCs w:val="22"/>
        </w:rPr>
        <w:t>無漏心相應</w:t>
      </w:r>
      <w:proofErr w:type="gramEnd"/>
      <w:r w:rsidRPr="002A7D7D">
        <w:rPr>
          <w:rFonts w:hAnsi="PMingLiU"/>
          <w:sz w:val="22"/>
          <w:szCs w:val="22"/>
        </w:rPr>
        <w:t>，思惟發動，覺</w:t>
      </w:r>
      <w:proofErr w:type="gramStart"/>
      <w:r w:rsidRPr="002A7D7D">
        <w:rPr>
          <w:rFonts w:hAnsi="PMingLiU"/>
          <w:sz w:val="22"/>
          <w:szCs w:val="22"/>
        </w:rPr>
        <w:t>知籌量</w:t>
      </w:r>
      <w:proofErr w:type="gramEnd"/>
      <w:r w:rsidRPr="002A7D7D">
        <w:rPr>
          <w:rFonts w:hAnsi="PMingLiU"/>
          <w:sz w:val="22"/>
          <w:szCs w:val="22"/>
        </w:rPr>
        <w:t>」，</w:t>
      </w:r>
      <w:proofErr w:type="gramStart"/>
      <w:r w:rsidRPr="002A7D7D">
        <w:rPr>
          <w:rFonts w:hAnsi="PMingLiU"/>
          <w:sz w:val="22"/>
          <w:szCs w:val="22"/>
        </w:rPr>
        <w:t>在戒定慧</w:t>
      </w:r>
      <w:proofErr w:type="gramEnd"/>
      <w:r w:rsidRPr="002A7D7D">
        <w:rPr>
          <w:rFonts w:hAnsi="PMingLiU"/>
          <w:sz w:val="22"/>
          <w:szCs w:val="22"/>
        </w:rPr>
        <w:t>的架構底下，</w:t>
      </w:r>
      <w:proofErr w:type="gramStart"/>
      <w:r w:rsidRPr="002A7D7D">
        <w:rPr>
          <w:rFonts w:hAnsi="PMingLiU"/>
          <w:sz w:val="22"/>
          <w:szCs w:val="22"/>
        </w:rPr>
        <w:t>屬於慧分</w:t>
      </w:r>
      <w:proofErr w:type="gramEnd"/>
      <w:r w:rsidRPr="002A7D7D">
        <w:rPr>
          <w:rFonts w:hAnsi="PMingLiU"/>
          <w:sz w:val="22"/>
          <w:szCs w:val="22"/>
        </w:rPr>
        <w:t>；但在摩</w:t>
      </w:r>
      <w:proofErr w:type="gramStart"/>
      <w:r w:rsidRPr="002A7D7D">
        <w:rPr>
          <w:rFonts w:hAnsi="PMingLiU"/>
          <w:sz w:val="22"/>
          <w:szCs w:val="22"/>
        </w:rPr>
        <w:t>訶衍中</w:t>
      </w:r>
      <w:proofErr w:type="gramEnd"/>
      <w:r w:rsidRPr="002A7D7D">
        <w:rPr>
          <w:rFonts w:hAnsi="PMingLiU"/>
          <w:sz w:val="22"/>
          <w:szCs w:val="22"/>
        </w:rPr>
        <w:t>，則是：「菩薩</w:t>
      </w:r>
      <w:proofErr w:type="gramStart"/>
      <w:r w:rsidRPr="002A7D7D">
        <w:rPr>
          <w:rFonts w:hAnsi="PMingLiU"/>
          <w:sz w:val="22"/>
          <w:szCs w:val="22"/>
        </w:rPr>
        <w:t>於諸法空</w:t>
      </w:r>
      <w:proofErr w:type="gramEnd"/>
      <w:r w:rsidRPr="002A7D7D">
        <w:rPr>
          <w:rFonts w:hAnsi="PMingLiU"/>
          <w:sz w:val="22"/>
          <w:szCs w:val="22"/>
        </w:rPr>
        <w:t>無所得，住如是正見中，</w:t>
      </w:r>
      <w:proofErr w:type="gramStart"/>
      <w:r w:rsidRPr="002A7D7D">
        <w:rPr>
          <w:rFonts w:hAnsi="PMingLiU"/>
          <w:sz w:val="22"/>
          <w:szCs w:val="22"/>
        </w:rPr>
        <w:t>觀正思</w:t>
      </w:r>
      <w:proofErr w:type="gramEnd"/>
      <w:r w:rsidRPr="002A7D7D">
        <w:rPr>
          <w:rFonts w:hAnsi="PMingLiU"/>
          <w:sz w:val="22"/>
          <w:szCs w:val="22"/>
        </w:rPr>
        <w:t>惟相。知一切思</w:t>
      </w:r>
      <w:proofErr w:type="gramStart"/>
      <w:r w:rsidRPr="002A7D7D">
        <w:rPr>
          <w:rFonts w:hAnsi="PMingLiU"/>
          <w:sz w:val="22"/>
          <w:szCs w:val="22"/>
        </w:rPr>
        <w:t>惟</w:t>
      </w:r>
      <w:proofErr w:type="gramEnd"/>
      <w:r w:rsidRPr="002A7D7D">
        <w:rPr>
          <w:rFonts w:hAnsi="PMingLiU"/>
          <w:sz w:val="22"/>
          <w:szCs w:val="22"/>
        </w:rPr>
        <w:t>，皆</w:t>
      </w:r>
      <w:proofErr w:type="gramStart"/>
      <w:r w:rsidRPr="002A7D7D">
        <w:rPr>
          <w:rFonts w:hAnsi="PMingLiU"/>
          <w:sz w:val="22"/>
          <w:szCs w:val="22"/>
        </w:rPr>
        <w:t>是</w:t>
      </w:r>
      <w:r w:rsidRPr="002A7D7D">
        <w:rPr>
          <w:sz w:val="22"/>
          <w:szCs w:val="22"/>
        </w:rPr>
        <w:t>邪思惟</w:t>
      </w:r>
      <w:proofErr w:type="gramEnd"/>
      <w:r w:rsidRPr="002A7D7D">
        <w:rPr>
          <w:sz w:val="22"/>
          <w:szCs w:val="22"/>
        </w:rPr>
        <w:t>，及至思惟</w:t>
      </w:r>
      <w:proofErr w:type="gramStart"/>
      <w:r w:rsidRPr="002A7D7D">
        <w:rPr>
          <w:sz w:val="22"/>
          <w:szCs w:val="22"/>
        </w:rPr>
        <w:t>涅槃</w:t>
      </w:r>
      <w:proofErr w:type="gramEnd"/>
      <w:r w:rsidRPr="002A7D7D">
        <w:rPr>
          <w:sz w:val="22"/>
          <w:szCs w:val="22"/>
        </w:rPr>
        <w:t>、思</w:t>
      </w:r>
      <w:proofErr w:type="gramStart"/>
      <w:r w:rsidRPr="002A7D7D">
        <w:rPr>
          <w:sz w:val="22"/>
          <w:szCs w:val="22"/>
        </w:rPr>
        <w:t>惟佛，皆亦</w:t>
      </w:r>
      <w:proofErr w:type="gramEnd"/>
      <w:r w:rsidRPr="002A7D7D">
        <w:rPr>
          <w:sz w:val="22"/>
          <w:szCs w:val="22"/>
        </w:rPr>
        <w:t>如是。何以故？斷一切思惟分別，是名正思</w:t>
      </w:r>
      <w:proofErr w:type="gramStart"/>
      <w:r w:rsidRPr="002A7D7D">
        <w:rPr>
          <w:sz w:val="22"/>
          <w:szCs w:val="22"/>
        </w:rPr>
        <w:t>惟</w:t>
      </w:r>
      <w:proofErr w:type="gramEnd"/>
      <w:r w:rsidRPr="002A7D7D">
        <w:rPr>
          <w:sz w:val="22"/>
          <w:szCs w:val="22"/>
        </w:rPr>
        <w:t>。」</w:t>
      </w:r>
    </w:p>
    <w:p w:rsidR="00A966BB" w:rsidRPr="002A7D7D" w:rsidRDefault="00A966BB" w:rsidP="00936554">
      <w:pPr>
        <w:pStyle w:val="a4"/>
        <w:ind w:leftChars="135" w:left="1545" w:hangingChars="555" w:hanging="1221"/>
        <w:jc w:val="both"/>
        <w:rPr>
          <w:sz w:val="22"/>
          <w:szCs w:val="22"/>
        </w:rPr>
      </w:pPr>
      <w:r w:rsidRPr="002A7D7D">
        <w:rPr>
          <w:rFonts w:hint="eastAsia"/>
          <w:sz w:val="22"/>
          <w:szCs w:val="22"/>
        </w:rPr>
        <w:t>（</w:t>
      </w:r>
      <w:r w:rsidRPr="00D44B56">
        <w:rPr>
          <w:rFonts w:hint="eastAsia"/>
          <w:sz w:val="22"/>
          <w:szCs w:val="22"/>
        </w:rPr>
        <w:t>2</w:t>
      </w:r>
      <w:r w:rsidRPr="002A7D7D">
        <w:rPr>
          <w:rFonts w:hint="eastAsia"/>
          <w:sz w:val="22"/>
          <w:szCs w:val="22"/>
        </w:rPr>
        <w:t>）</w:t>
      </w:r>
      <w:r w:rsidRPr="002A7D7D">
        <w:rPr>
          <w:b/>
          <w:sz w:val="22"/>
          <w:szCs w:val="22"/>
        </w:rPr>
        <w:t>正見</w:t>
      </w:r>
      <w:r w:rsidRPr="002A7D7D">
        <w:rPr>
          <w:sz w:val="22"/>
          <w:szCs w:val="22"/>
        </w:rPr>
        <w:t>，參見大乘四</w:t>
      </w:r>
      <w:proofErr w:type="gramStart"/>
      <w:r w:rsidRPr="002A7D7D">
        <w:rPr>
          <w:sz w:val="22"/>
          <w:szCs w:val="22"/>
        </w:rPr>
        <w:t>念處</w:t>
      </w:r>
      <w:proofErr w:type="gramEnd"/>
      <w:r w:rsidRPr="002A7D7D">
        <w:rPr>
          <w:sz w:val="22"/>
          <w:szCs w:val="22"/>
        </w:rPr>
        <w:t>（大正</w:t>
      </w:r>
      <w:r w:rsidRPr="00D44B56">
        <w:rPr>
          <w:sz w:val="22"/>
          <w:szCs w:val="22"/>
        </w:rPr>
        <w:t>25</w:t>
      </w:r>
      <w:r w:rsidRPr="002A7D7D">
        <w:rPr>
          <w:sz w:val="22"/>
          <w:szCs w:val="22"/>
        </w:rPr>
        <w:t>，</w:t>
      </w:r>
      <w:r w:rsidRPr="00D44B56">
        <w:rPr>
          <w:sz w:val="22"/>
          <w:szCs w:val="22"/>
        </w:rPr>
        <w:t>203b9</w:t>
      </w:r>
      <w:smartTag w:uri="urn:schemas-microsoft-com:office:smarttags" w:element="chmetcnv">
        <w:smartTagPr>
          <w:attr w:name="UnitName" w:val="a"/>
          <w:attr w:name="SourceValue" w:val="204"/>
          <w:attr w:name="HasSpace" w:val="False"/>
          <w:attr w:name="Negative" w:val="True"/>
          <w:attr w:name="NumberType" w:val="1"/>
          <w:attr w:name="TCSC" w:val="0"/>
        </w:smartTagPr>
        <w:r w:rsidRPr="002A7D7D">
          <w:rPr>
            <w:sz w:val="22"/>
            <w:szCs w:val="22"/>
          </w:rPr>
          <w:t>-</w:t>
        </w:r>
        <w:r w:rsidRPr="00D44B56">
          <w:rPr>
            <w:sz w:val="22"/>
            <w:szCs w:val="22"/>
          </w:rPr>
          <w:t>204a</w:t>
        </w:r>
      </w:smartTag>
      <w:r w:rsidRPr="00D44B56">
        <w:rPr>
          <w:sz w:val="22"/>
          <w:szCs w:val="22"/>
        </w:rPr>
        <w:t>26</w:t>
      </w:r>
      <w:r w:rsidRPr="002A7D7D">
        <w:rPr>
          <w:sz w:val="22"/>
          <w:szCs w:val="22"/>
        </w:rPr>
        <w:t>），大乘五根中的慧根（</w:t>
      </w:r>
      <w:smartTag w:uri="urn:schemas-microsoft-com:office:smarttags" w:element="chmetcnv">
        <w:smartTagPr>
          <w:attr w:name="UnitName" w:val="C"/>
          <w:attr w:name="SourceValue" w:val="204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sz w:val="22"/>
            <w:szCs w:val="22"/>
          </w:rPr>
          <w:t>204c</w:t>
        </w:r>
      </w:smartTag>
      <w:r w:rsidRPr="00D44B56">
        <w:rPr>
          <w:sz w:val="22"/>
          <w:szCs w:val="22"/>
        </w:rPr>
        <w:t>1</w:t>
      </w:r>
      <w:r w:rsidRPr="002A7D7D">
        <w:rPr>
          <w:sz w:val="22"/>
          <w:szCs w:val="22"/>
        </w:rPr>
        <w:t>-</w:t>
      </w:r>
      <w:r w:rsidRPr="00D44B56">
        <w:rPr>
          <w:sz w:val="22"/>
          <w:szCs w:val="22"/>
        </w:rPr>
        <w:t>10</w:t>
      </w:r>
      <w:r w:rsidRPr="002A7D7D">
        <w:rPr>
          <w:sz w:val="22"/>
          <w:szCs w:val="22"/>
        </w:rPr>
        <w:t>）、大乘七</w:t>
      </w:r>
      <w:proofErr w:type="gramStart"/>
      <w:r w:rsidRPr="002A7D7D">
        <w:rPr>
          <w:sz w:val="22"/>
          <w:szCs w:val="22"/>
        </w:rPr>
        <w:t>覺分中的擇法覺分</w:t>
      </w:r>
      <w:proofErr w:type="gramEnd"/>
      <w:r w:rsidRPr="002A7D7D">
        <w:rPr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205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sz w:val="22"/>
            <w:szCs w:val="22"/>
          </w:rPr>
          <w:t>20</w:t>
        </w:r>
        <w:r w:rsidRPr="00D44B56">
          <w:rPr>
            <w:rFonts w:hint="eastAsia"/>
            <w:sz w:val="22"/>
            <w:szCs w:val="22"/>
          </w:rPr>
          <w:t>5</w:t>
        </w:r>
        <w:r w:rsidRPr="00D44B56">
          <w:rPr>
            <w:sz w:val="22"/>
            <w:szCs w:val="22"/>
          </w:rPr>
          <w:t>a</w:t>
        </w:r>
      </w:smartTag>
      <w:r w:rsidRPr="00D44B56">
        <w:rPr>
          <w:rFonts w:hint="eastAsia"/>
          <w:sz w:val="22"/>
          <w:szCs w:val="22"/>
        </w:rPr>
        <w:t>3</w:t>
      </w:r>
      <w:r w:rsidRPr="002A7D7D">
        <w:rPr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4</w:t>
      </w:r>
      <w:r w:rsidRPr="002A7D7D">
        <w:rPr>
          <w:sz w:val="22"/>
          <w:szCs w:val="22"/>
        </w:rPr>
        <w:t>）。</w:t>
      </w:r>
    </w:p>
    <w:p w:rsidR="00A966BB" w:rsidRPr="002A7D7D" w:rsidRDefault="00A966BB" w:rsidP="00936554">
      <w:pPr>
        <w:pStyle w:val="a4"/>
        <w:spacing w:line="0" w:lineRule="atLeast"/>
        <w:ind w:leftChars="365" w:left="1724" w:hangingChars="385" w:hanging="848"/>
        <w:jc w:val="both"/>
        <w:rPr>
          <w:sz w:val="22"/>
          <w:szCs w:val="22"/>
        </w:rPr>
      </w:pPr>
      <w:r w:rsidRPr="002A7D7D">
        <w:rPr>
          <w:b/>
          <w:sz w:val="22"/>
          <w:szCs w:val="22"/>
        </w:rPr>
        <w:t>正方便</w:t>
      </w:r>
      <w:r w:rsidRPr="002A7D7D">
        <w:rPr>
          <w:sz w:val="22"/>
          <w:szCs w:val="22"/>
        </w:rPr>
        <w:t>，參見大乘四正勤（大正</w:t>
      </w:r>
      <w:r w:rsidRPr="00D44B56">
        <w:rPr>
          <w:sz w:val="22"/>
          <w:szCs w:val="22"/>
        </w:rPr>
        <w:t>25</w:t>
      </w:r>
      <w:r w:rsidRPr="002A7D7D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04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sz w:val="22"/>
            <w:szCs w:val="22"/>
          </w:rPr>
          <w:t>204a</w:t>
        </w:r>
      </w:smartTag>
      <w:r w:rsidRPr="00D44B56">
        <w:rPr>
          <w:sz w:val="22"/>
          <w:szCs w:val="22"/>
        </w:rPr>
        <w:t>26</w:t>
      </w:r>
      <w:r w:rsidRPr="002A7D7D">
        <w:rPr>
          <w:sz w:val="22"/>
          <w:szCs w:val="22"/>
        </w:rPr>
        <w:t>-</w:t>
      </w:r>
      <w:r w:rsidRPr="00D44B56">
        <w:rPr>
          <w:sz w:val="22"/>
          <w:szCs w:val="22"/>
        </w:rPr>
        <w:t>27</w:t>
      </w:r>
      <w:r w:rsidRPr="002A7D7D">
        <w:rPr>
          <w:sz w:val="22"/>
          <w:szCs w:val="22"/>
        </w:rPr>
        <w:t>），大乘五根中的</w:t>
      </w:r>
      <w:proofErr w:type="gramStart"/>
      <w:r w:rsidRPr="002A7D7D">
        <w:rPr>
          <w:sz w:val="22"/>
          <w:szCs w:val="22"/>
        </w:rPr>
        <w:t>精進根</w:t>
      </w:r>
      <w:proofErr w:type="gramEnd"/>
      <w:r w:rsidRPr="002A7D7D">
        <w:rPr>
          <w:sz w:val="22"/>
          <w:szCs w:val="22"/>
        </w:rPr>
        <w:t>（</w:t>
      </w:r>
      <w:r w:rsidRPr="00D44B56">
        <w:rPr>
          <w:sz w:val="22"/>
          <w:szCs w:val="22"/>
        </w:rPr>
        <w:t>204b11</w:t>
      </w:r>
      <w:r w:rsidRPr="002A7D7D">
        <w:rPr>
          <w:sz w:val="22"/>
          <w:szCs w:val="22"/>
        </w:rPr>
        <w:t>-</w:t>
      </w:r>
      <w:r w:rsidRPr="00D44B56">
        <w:rPr>
          <w:sz w:val="22"/>
          <w:szCs w:val="22"/>
        </w:rPr>
        <w:t>17</w:t>
      </w:r>
      <w:r w:rsidRPr="002A7D7D">
        <w:rPr>
          <w:sz w:val="22"/>
          <w:szCs w:val="22"/>
        </w:rPr>
        <w:t>）、大乘七</w:t>
      </w:r>
      <w:proofErr w:type="gramStart"/>
      <w:r w:rsidRPr="002A7D7D">
        <w:rPr>
          <w:sz w:val="22"/>
          <w:szCs w:val="22"/>
        </w:rPr>
        <w:t>覺分中的</w:t>
      </w:r>
      <w:proofErr w:type="gramEnd"/>
      <w:r w:rsidRPr="002A7D7D">
        <w:rPr>
          <w:sz w:val="22"/>
          <w:szCs w:val="22"/>
        </w:rPr>
        <w:t>精</w:t>
      </w:r>
      <w:proofErr w:type="gramStart"/>
      <w:r w:rsidRPr="002A7D7D">
        <w:rPr>
          <w:sz w:val="22"/>
          <w:szCs w:val="22"/>
        </w:rPr>
        <w:t>進覺分</w:t>
      </w:r>
      <w:proofErr w:type="gramEnd"/>
      <w:r w:rsidRPr="002A7D7D">
        <w:rPr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205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sz w:val="22"/>
            <w:szCs w:val="22"/>
          </w:rPr>
          <w:t>20</w:t>
        </w:r>
        <w:r w:rsidRPr="00D44B56">
          <w:rPr>
            <w:rFonts w:hint="eastAsia"/>
            <w:sz w:val="22"/>
            <w:szCs w:val="22"/>
          </w:rPr>
          <w:t>5</w:t>
        </w:r>
        <w:r w:rsidRPr="00D44B56">
          <w:rPr>
            <w:sz w:val="22"/>
            <w:szCs w:val="22"/>
          </w:rPr>
          <w:t>a</w:t>
        </w:r>
      </w:smartTag>
      <w:r w:rsidRPr="00D44B56">
        <w:rPr>
          <w:sz w:val="22"/>
          <w:szCs w:val="22"/>
        </w:rPr>
        <w:t>5</w:t>
      </w:r>
      <w:r w:rsidRPr="002A7D7D">
        <w:rPr>
          <w:sz w:val="22"/>
          <w:szCs w:val="22"/>
        </w:rPr>
        <w:t>）。</w:t>
      </w:r>
    </w:p>
    <w:p w:rsidR="00A966BB" w:rsidRPr="002A7D7D" w:rsidRDefault="00A966BB" w:rsidP="00936554">
      <w:pPr>
        <w:pStyle w:val="a4"/>
        <w:spacing w:line="0" w:lineRule="atLeast"/>
        <w:ind w:leftChars="365" w:left="876"/>
        <w:jc w:val="both"/>
        <w:rPr>
          <w:sz w:val="22"/>
          <w:szCs w:val="22"/>
        </w:rPr>
      </w:pPr>
      <w:proofErr w:type="gramStart"/>
      <w:r w:rsidRPr="002A7D7D">
        <w:rPr>
          <w:b/>
          <w:sz w:val="22"/>
          <w:szCs w:val="22"/>
        </w:rPr>
        <w:t>正念</w:t>
      </w:r>
      <w:proofErr w:type="gramEnd"/>
      <w:r w:rsidRPr="002A7D7D">
        <w:rPr>
          <w:sz w:val="22"/>
          <w:szCs w:val="22"/>
        </w:rPr>
        <w:t>，參見大乘五根</w:t>
      </w:r>
      <w:proofErr w:type="gramStart"/>
      <w:r w:rsidRPr="002A7D7D">
        <w:rPr>
          <w:sz w:val="22"/>
          <w:szCs w:val="22"/>
        </w:rPr>
        <w:t>中的念根</w:t>
      </w:r>
      <w:proofErr w:type="gramEnd"/>
      <w:r w:rsidRPr="002A7D7D">
        <w:rPr>
          <w:sz w:val="22"/>
          <w:szCs w:val="22"/>
        </w:rPr>
        <w:t>（</w:t>
      </w:r>
      <w:r w:rsidRPr="00D44B56">
        <w:rPr>
          <w:sz w:val="22"/>
          <w:szCs w:val="22"/>
        </w:rPr>
        <w:t>204b17</w:t>
      </w:r>
      <w:r w:rsidRPr="002A7D7D">
        <w:rPr>
          <w:sz w:val="22"/>
          <w:szCs w:val="22"/>
        </w:rPr>
        <w:t>-</w:t>
      </w:r>
      <w:r w:rsidRPr="00D44B56">
        <w:rPr>
          <w:sz w:val="22"/>
          <w:szCs w:val="22"/>
        </w:rPr>
        <w:t>25</w:t>
      </w:r>
      <w:r w:rsidRPr="002A7D7D">
        <w:rPr>
          <w:sz w:val="22"/>
          <w:szCs w:val="22"/>
        </w:rPr>
        <w:t>），大乘七</w:t>
      </w:r>
      <w:proofErr w:type="gramStart"/>
      <w:r w:rsidRPr="002A7D7D">
        <w:rPr>
          <w:sz w:val="22"/>
          <w:szCs w:val="22"/>
        </w:rPr>
        <w:t>覺分中的念覺分</w:t>
      </w:r>
      <w:proofErr w:type="gramEnd"/>
      <w:r w:rsidRPr="002A7D7D">
        <w:rPr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205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sz w:val="22"/>
            <w:szCs w:val="22"/>
          </w:rPr>
          <w:t>20</w:t>
        </w:r>
        <w:r w:rsidRPr="00D44B56">
          <w:rPr>
            <w:rFonts w:hint="eastAsia"/>
            <w:sz w:val="22"/>
            <w:szCs w:val="22"/>
          </w:rPr>
          <w:t>5</w:t>
        </w:r>
        <w:r w:rsidRPr="00D44B56">
          <w:rPr>
            <w:sz w:val="22"/>
            <w:szCs w:val="22"/>
          </w:rPr>
          <w:t>a</w:t>
        </w:r>
      </w:smartTag>
      <w:r w:rsidRPr="00D44B56">
        <w:rPr>
          <w:sz w:val="22"/>
          <w:szCs w:val="22"/>
        </w:rPr>
        <w:t>2</w:t>
      </w:r>
      <w:r w:rsidRPr="002A7D7D">
        <w:rPr>
          <w:sz w:val="22"/>
          <w:szCs w:val="22"/>
        </w:rPr>
        <w:t>-</w:t>
      </w:r>
      <w:r w:rsidRPr="00D44B56">
        <w:rPr>
          <w:sz w:val="22"/>
          <w:szCs w:val="22"/>
        </w:rPr>
        <w:t>3</w:t>
      </w:r>
      <w:r w:rsidRPr="002A7D7D">
        <w:rPr>
          <w:sz w:val="22"/>
          <w:szCs w:val="22"/>
        </w:rPr>
        <w:t>）。</w:t>
      </w:r>
    </w:p>
    <w:p w:rsidR="00A966BB" w:rsidRPr="002A7D7D" w:rsidRDefault="00A966BB" w:rsidP="00936554">
      <w:pPr>
        <w:pStyle w:val="a4"/>
        <w:spacing w:line="0" w:lineRule="atLeast"/>
        <w:ind w:leftChars="365" w:left="876"/>
        <w:jc w:val="both"/>
        <w:rPr>
          <w:sz w:val="22"/>
          <w:szCs w:val="22"/>
        </w:rPr>
      </w:pPr>
      <w:r w:rsidRPr="002A7D7D">
        <w:rPr>
          <w:b/>
          <w:sz w:val="22"/>
          <w:szCs w:val="22"/>
        </w:rPr>
        <w:t>正定</w:t>
      </w:r>
      <w:r w:rsidRPr="002A7D7D">
        <w:rPr>
          <w:sz w:val="22"/>
          <w:szCs w:val="22"/>
        </w:rPr>
        <w:t>，參見大乘五根中的定根（</w:t>
      </w:r>
      <w:r w:rsidRPr="00D44B56">
        <w:rPr>
          <w:sz w:val="22"/>
          <w:szCs w:val="22"/>
        </w:rPr>
        <w:t>204b25</w:t>
      </w:r>
      <w:r w:rsidRPr="002A7D7D">
        <w:rPr>
          <w:sz w:val="22"/>
          <w:szCs w:val="22"/>
        </w:rPr>
        <w:t>-</w:t>
      </w:r>
      <w:r w:rsidRPr="00D44B56">
        <w:rPr>
          <w:sz w:val="22"/>
          <w:szCs w:val="22"/>
        </w:rPr>
        <w:t>c1</w:t>
      </w:r>
      <w:r w:rsidRPr="002A7D7D">
        <w:rPr>
          <w:sz w:val="22"/>
          <w:szCs w:val="22"/>
        </w:rPr>
        <w:t>），大乘七</w:t>
      </w:r>
      <w:proofErr w:type="gramStart"/>
      <w:r w:rsidRPr="002A7D7D">
        <w:rPr>
          <w:sz w:val="22"/>
          <w:szCs w:val="22"/>
        </w:rPr>
        <w:t>覺分中的定覺分</w:t>
      </w:r>
      <w:proofErr w:type="gramEnd"/>
      <w:r w:rsidRPr="002A7D7D">
        <w:rPr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205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sz w:val="22"/>
            <w:szCs w:val="22"/>
          </w:rPr>
          <w:t>20</w:t>
        </w:r>
        <w:r w:rsidRPr="00D44B56">
          <w:rPr>
            <w:rFonts w:hint="eastAsia"/>
            <w:sz w:val="22"/>
            <w:szCs w:val="22"/>
          </w:rPr>
          <w:t>5</w:t>
        </w:r>
        <w:r w:rsidRPr="00D44B56">
          <w:rPr>
            <w:sz w:val="22"/>
            <w:szCs w:val="22"/>
          </w:rPr>
          <w:t>a</w:t>
        </w:r>
      </w:smartTag>
      <w:r w:rsidRPr="00D44B56">
        <w:rPr>
          <w:sz w:val="22"/>
          <w:szCs w:val="22"/>
        </w:rPr>
        <w:t>8</w:t>
      </w:r>
      <w:r w:rsidRPr="002A7D7D">
        <w:rPr>
          <w:sz w:val="22"/>
          <w:szCs w:val="22"/>
        </w:rPr>
        <w:t>-</w:t>
      </w:r>
      <w:r w:rsidRPr="00D44B56">
        <w:rPr>
          <w:sz w:val="22"/>
          <w:szCs w:val="22"/>
        </w:rPr>
        <w:t>9</w:t>
      </w:r>
      <w:r w:rsidRPr="002A7D7D">
        <w:rPr>
          <w:sz w:val="22"/>
          <w:szCs w:val="22"/>
        </w:rPr>
        <w:t>）。</w:t>
      </w:r>
    </w:p>
  </w:footnote>
  <w:footnote w:id="168">
    <w:p w:rsidR="00A966BB" w:rsidRPr="002A7D7D" w:rsidRDefault="00A966BB" w:rsidP="00936554">
      <w:pPr>
        <w:pStyle w:val="a4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01BBE">
        <w:rPr>
          <w:spacing w:val="-2"/>
          <w:sz w:val="22"/>
          <w:szCs w:val="22"/>
        </w:rPr>
        <w:t>《俱舍論》卷</w:t>
      </w:r>
      <w:r w:rsidRPr="00D44B56">
        <w:rPr>
          <w:spacing w:val="-2"/>
          <w:sz w:val="22"/>
          <w:szCs w:val="22"/>
        </w:rPr>
        <w:t>15</w:t>
      </w:r>
      <w:r w:rsidRPr="00C01BBE">
        <w:rPr>
          <w:spacing w:val="-2"/>
          <w:sz w:val="22"/>
          <w:szCs w:val="22"/>
        </w:rPr>
        <w:t>〈</w:t>
      </w:r>
      <w:r w:rsidRPr="00D44B56">
        <w:rPr>
          <w:rFonts w:hint="eastAsia"/>
          <w:spacing w:val="-2"/>
          <w:sz w:val="22"/>
          <w:szCs w:val="22"/>
        </w:rPr>
        <w:t>4</w:t>
      </w:r>
      <w:r w:rsidRPr="00C01BBE">
        <w:rPr>
          <w:rFonts w:hint="eastAsia"/>
          <w:spacing w:val="-2"/>
          <w:sz w:val="22"/>
          <w:szCs w:val="22"/>
        </w:rPr>
        <w:t xml:space="preserve"> </w:t>
      </w:r>
      <w:r w:rsidRPr="00C01BBE">
        <w:rPr>
          <w:spacing w:val="-2"/>
          <w:sz w:val="22"/>
          <w:szCs w:val="22"/>
        </w:rPr>
        <w:t>分別業品〉引經：「</w:t>
      </w:r>
      <w:r>
        <w:rPr>
          <w:rFonts w:eastAsia="DFKai-SB" w:hAnsi="DFKai-SB" w:hint="eastAsia"/>
          <w:bCs/>
          <w:szCs w:val="24"/>
        </w:rPr>
        <w:t>^</w:t>
      </w:r>
      <w:r w:rsidRPr="00C01BBE">
        <w:rPr>
          <w:rFonts w:ascii="DFKai-SB" w:eastAsia="DFKai-SB" w:hAnsi="DFKai-SB"/>
          <w:spacing w:val="-2"/>
          <w:sz w:val="22"/>
          <w:szCs w:val="22"/>
        </w:rPr>
        <w:t>經中說：業有三種：善、惡、</w:t>
      </w:r>
      <w:proofErr w:type="gramStart"/>
      <w:r w:rsidRPr="00C01BBE">
        <w:rPr>
          <w:rFonts w:ascii="DFKai-SB" w:eastAsia="DFKai-SB" w:hAnsi="DFKai-SB"/>
          <w:spacing w:val="-2"/>
          <w:sz w:val="22"/>
          <w:szCs w:val="22"/>
        </w:rPr>
        <w:t>無記</w:t>
      </w:r>
      <w:proofErr w:type="gramEnd"/>
      <w:r w:rsidRPr="00C01BBE">
        <w:rPr>
          <w:rFonts w:ascii="DFKai-SB" w:eastAsia="DFKai-SB" w:hAnsi="DFKai-SB"/>
          <w:spacing w:val="-2"/>
          <w:sz w:val="22"/>
          <w:szCs w:val="22"/>
        </w:rPr>
        <w:t>。</w:t>
      </w:r>
      <w:r>
        <w:rPr>
          <w:rFonts w:eastAsia="DFKai-SB" w:hAnsi="DFKai-SB" w:hint="eastAsia"/>
          <w:bCs/>
          <w:szCs w:val="24"/>
        </w:rPr>
        <w:t>^^</w:t>
      </w:r>
      <w:r w:rsidRPr="00C01BBE">
        <w:rPr>
          <w:spacing w:val="-2"/>
          <w:sz w:val="22"/>
          <w:szCs w:val="22"/>
        </w:rPr>
        <w:t>」（大正</w:t>
      </w:r>
      <w:r w:rsidRPr="00D44B56">
        <w:rPr>
          <w:spacing w:val="-2"/>
          <w:sz w:val="22"/>
          <w:szCs w:val="22"/>
        </w:rPr>
        <w:t>29</w:t>
      </w:r>
      <w:r w:rsidRPr="00C01BBE">
        <w:rPr>
          <w:spacing w:val="-2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80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spacing w:val="-2"/>
            <w:sz w:val="22"/>
            <w:szCs w:val="22"/>
          </w:rPr>
          <w:t>80c</w:t>
        </w:r>
      </w:smartTag>
      <w:r w:rsidRPr="00D44B56">
        <w:rPr>
          <w:spacing w:val="-2"/>
          <w:sz w:val="22"/>
          <w:szCs w:val="22"/>
        </w:rPr>
        <w:t>22</w:t>
      </w:r>
      <w:r w:rsidRPr="00C01BBE">
        <w:rPr>
          <w:spacing w:val="-2"/>
          <w:sz w:val="22"/>
          <w:szCs w:val="22"/>
        </w:rPr>
        <w:t>）</w:t>
      </w:r>
    </w:p>
    <w:p w:rsidR="00A966BB" w:rsidRPr="002A7D7D" w:rsidRDefault="00A966BB" w:rsidP="00936554">
      <w:pPr>
        <w:pStyle w:val="a4"/>
        <w:spacing w:line="0" w:lineRule="atLeast"/>
        <w:ind w:leftChars="135" w:left="324"/>
        <w:jc w:val="both"/>
        <w:rPr>
          <w:sz w:val="22"/>
          <w:szCs w:val="22"/>
        </w:rPr>
      </w:pPr>
      <w:r w:rsidRPr="002A7D7D">
        <w:rPr>
          <w:sz w:val="22"/>
          <w:szCs w:val="22"/>
        </w:rPr>
        <w:t>另參見</w:t>
      </w:r>
      <w:proofErr w:type="spellStart"/>
      <w:r w:rsidRPr="00D44B56">
        <w:rPr>
          <w:sz w:val="22"/>
          <w:szCs w:val="22"/>
        </w:rPr>
        <w:t>Lamotte</w:t>
      </w:r>
      <w:proofErr w:type="spellEnd"/>
      <w:proofErr w:type="gramStart"/>
      <w:r w:rsidRPr="002A7D7D">
        <w:rPr>
          <w:sz w:val="22"/>
          <w:szCs w:val="22"/>
        </w:rPr>
        <w:t>（</w:t>
      </w:r>
      <w:proofErr w:type="gramEnd"/>
      <w:r w:rsidRPr="00D44B56">
        <w:rPr>
          <w:sz w:val="22"/>
          <w:szCs w:val="22"/>
        </w:rPr>
        <w:t>1970</w:t>
      </w:r>
      <w:r w:rsidRPr="002A7D7D">
        <w:rPr>
          <w:sz w:val="22"/>
          <w:szCs w:val="22"/>
        </w:rPr>
        <w:t xml:space="preserve">, </w:t>
      </w:r>
      <w:r w:rsidRPr="00D44B56">
        <w:rPr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1204</w:t>
      </w:r>
      <w:r w:rsidRPr="002A7D7D">
        <w:rPr>
          <w:sz w:val="22"/>
          <w:szCs w:val="22"/>
        </w:rPr>
        <w:t xml:space="preserve">, </w:t>
      </w:r>
      <w:r w:rsidRPr="00D44B56">
        <w:rPr>
          <w:sz w:val="22"/>
          <w:szCs w:val="22"/>
        </w:rPr>
        <w:t>n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2</w:t>
      </w:r>
      <w:proofErr w:type="gramStart"/>
      <w:r w:rsidRPr="002A7D7D">
        <w:rPr>
          <w:sz w:val="22"/>
          <w:szCs w:val="22"/>
        </w:rPr>
        <w:t>）</w:t>
      </w:r>
      <w:proofErr w:type="gramEnd"/>
      <w:r w:rsidRPr="002A7D7D">
        <w:rPr>
          <w:sz w:val="22"/>
          <w:szCs w:val="22"/>
        </w:rPr>
        <w:t>：這是引述一部常為阿</w:t>
      </w:r>
      <w:proofErr w:type="gramStart"/>
      <w:r w:rsidRPr="002A7D7D">
        <w:rPr>
          <w:sz w:val="22"/>
          <w:szCs w:val="22"/>
        </w:rPr>
        <w:t>毘達磨所提到</w:t>
      </w:r>
      <w:proofErr w:type="gramEnd"/>
      <w:r w:rsidRPr="002A7D7D">
        <w:rPr>
          <w:sz w:val="22"/>
          <w:szCs w:val="22"/>
        </w:rPr>
        <w:t>的經典。參見</w:t>
      </w:r>
      <w:proofErr w:type="spellStart"/>
      <w:r w:rsidRPr="00D44B56">
        <w:rPr>
          <w:sz w:val="22"/>
          <w:szCs w:val="22"/>
        </w:rPr>
        <w:t>Kośa</w:t>
      </w:r>
      <w:proofErr w:type="spellEnd"/>
      <w:r w:rsidRPr="002A7D7D">
        <w:rPr>
          <w:sz w:val="22"/>
          <w:szCs w:val="22"/>
        </w:rPr>
        <w:t>（梵本《俱舍論》）</w:t>
      </w:r>
      <w:r w:rsidRPr="002A7D7D">
        <w:rPr>
          <w:rFonts w:hint="eastAsia"/>
          <w:sz w:val="22"/>
          <w:szCs w:val="22"/>
        </w:rPr>
        <w:t xml:space="preserve">, </w:t>
      </w:r>
      <w:r w:rsidRPr="00D44B56">
        <w:rPr>
          <w:sz w:val="22"/>
          <w:szCs w:val="22"/>
        </w:rPr>
        <w:t>IV</w:t>
      </w:r>
      <w:r w:rsidRPr="002A7D7D">
        <w:rPr>
          <w:rFonts w:hint="eastAsia"/>
          <w:sz w:val="22"/>
          <w:szCs w:val="22"/>
        </w:rPr>
        <w:t xml:space="preserve">, </w:t>
      </w:r>
      <w:r w:rsidRPr="00D44B56">
        <w:rPr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105</w:t>
      </w:r>
      <w:r w:rsidRPr="002A7D7D">
        <w:rPr>
          <w:sz w:val="22"/>
          <w:szCs w:val="22"/>
        </w:rPr>
        <w:t>；《順正理論》卷</w:t>
      </w:r>
      <w:r w:rsidRPr="00D44B56">
        <w:rPr>
          <w:sz w:val="22"/>
          <w:szCs w:val="22"/>
        </w:rPr>
        <w:t>43</w:t>
      </w:r>
      <w:r w:rsidRPr="002A7D7D">
        <w:rPr>
          <w:sz w:val="22"/>
          <w:szCs w:val="22"/>
        </w:rPr>
        <w:t>（大正</w:t>
      </w:r>
      <w:r w:rsidRPr="00D44B56">
        <w:rPr>
          <w:sz w:val="22"/>
          <w:szCs w:val="22"/>
        </w:rPr>
        <w:t>29</w:t>
      </w:r>
      <w:r w:rsidRPr="002A7D7D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584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sz w:val="22"/>
            <w:szCs w:val="22"/>
          </w:rPr>
          <w:t>584c</w:t>
        </w:r>
      </w:smartTag>
      <w:r w:rsidRPr="00D44B56">
        <w:rPr>
          <w:sz w:val="22"/>
          <w:szCs w:val="22"/>
        </w:rPr>
        <w:t>3</w:t>
      </w:r>
      <w:r w:rsidRPr="002A7D7D">
        <w:rPr>
          <w:sz w:val="22"/>
          <w:szCs w:val="22"/>
        </w:rPr>
        <w:t>）；</w:t>
      </w:r>
      <w:proofErr w:type="spellStart"/>
      <w:r w:rsidRPr="00D44B56">
        <w:rPr>
          <w:sz w:val="22"/>
          <w:szCs w:val="22"/>
        </w:rPr>
        <w:t>Abhidharmadīpa</w:t>
      </w:r>
      <w:proofErr w:type="spellEnd"/>
      <w:r w:rsidRPr="002A7D7D">
        <w:rPr>
          <w:rFonts w:hint="eastAsia"/>
          <w:sz w:val="22"/>
          <w:szCs w:val="22"/>
        </w:rPr>
        <w:t xml:space="preserve">, </w:t>
      </w:r>
      <w:r w:rsidRPr="00D44B56">
        <w:rPr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136</w:t>
      </w:r>
      <w:r w:rsidRPr="002A7D7D">
        <w:rPr>
          <w:sz w:val="22"/>
          <w:szCs w:val="22"/>
        </w:rPr>
        <w:t>。</w:t>
      </w:r>
    </w:p>
  </w:footnote>
  <w:footnote w:id="169">
    <w:p w:rsidR="00A966BB" w:rsidRPr="002A7D7D" w:rsidRDefault="00A966BB" w:rsidP="00936554">
      <w:pPr>
        <w:pStyle w:val="a4"/>
        <w:spacing w:line="0" w:lineRule="atLeast"/>
        <w:ind w:left="880" w:hangingChars="400" w:hanging="880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A7D7D">
        <w:rPr>
          <w:sz w:val="22"/>
          <w:szCs w:val="22"/>
        </w:rPr>
        <w:t>（</w:t>
      </w:r>
      <w:r w:rsidRPr="00D44B56">
        <w:rPr>
          <w:sz w:val="22"/>
          <w:szCs w:val="22"/>
        </w:rPr>
        <w:t>1</w:t>
      </w:r>
      <w:r w:rsidRPr="002A7D7D">
        <w:rPr>
          <w:sz w:val="22"/>
          <w:szCs w:val="22"/>
        </w:rPr>
        <w:t>）</w:t>
      </w:r>
      <w:r w:rsidRPr="00936554">
        <w:rPr>
          <w:spacing w:val="-2"/>
          <w:sz w:val="22"/>
          <w:szCs w:val="22"/>
        </w:rPr>
        <w:t>參見</w:t>
      </w:r>
      <w:proofErr w:type="spellStart"/>
      <w:r w:rsidRPr="00D44B56">
        <w:rPr>
          <w:spacing w:val="-2"/>
          <w:sz w:val="22"/>
          <w:szCs w:val="22"/>
        </w:rPr>
        <w:t>Lamotte</w:t>
      </w:r>
      <w:proofErr w:type="spellEnd"/>
      <w:proofErr w:type="gramStart"/>
      <w:r w:rsidRPr="00936554">
        <w:rPr>
          <w:spacing w:val="-2"/>
          <w:sz w:val="22"/>
          <w:szCs w:val="22"/>
        </w:rPr>
        <w:t>（</w:t>
      </w:r>
      <w:proofErr w:type="gramEnd"/>
      <w:r w:rsidRPr="00D44B56">
        <w:rPr>
          <w:spacing w:val="-2"/>
          <w:sz w:val="22"/>
          <w:szCs w:val="22"/>
        </w:rPr>
        <w:t>1970</w:t>
      </w:r>
      <w:r w:rsidRPr="00936554">
        <w:rPr>
          <w:spacing w:val="-2"/>
          <w:sz w:val="22"/>
          <w:szCs w:val="22"/>
        </w:rPr>
        <w:t xml:space="preserve">, </w:t>
      </w:r>
      <w:r w:rsidRPr="00D44B56">
        <w:rPr>
          <w:spacing w:val="-2"/>
          <w:sz w:val="22"/>
          <w:szCs w:val="22"/>
        </w:rPr>
        <w:t>p</w:t>
      </w:r>
      <w:r w:rsidRPr="00936554">
        <w:rPr>
          <w:spacing w:val="-2"/>
          <w:sz w:val="22"/>
          <w:szCs w:val="22"/>
        </w:rPr>
        <w:t>.</w:t>
      </w:r>
      <w:r w:rsidRPr="00D44B56">
        <w:rPr>
          <w:spacing w:val="-2"/>
          <w:sz w:val="22"/>
          <w:szCs w:val="22"/>
        </w:rPr>
        <w:t>1204</w:t>
      </w:r>
      <w:r w:rsidRPr="00936554">
        <w:rPr>
          <w:spacing w:val="-2"/>
          <w:sz w:val="22"/>
          <w:szCs w:val="22"/>
        </w:rPr>
        <w:t xml:space="preserve">, </w:t>
      </w:r>
      <w:r w:rsidRPr="00D44B56">
        <w:rPr>
          <w:spacing w:val="-2"/>
          <w:sz w:val="22"/>
          <w:szCs w:val="22"/>
        </w:rPr>
        <w:t>n</w:t>
      </w:r>
      <w:r w:rsidRPr="00936554">
        <w:rPr>
          <w:spacing w:val="-2"/>
          <w:sz w:val="22"/>
          <w:szCs w:val="22"/>
        </w:rPr>
        <w:t>.</w:t>
      </w:r>
      <w:r w:rsidRPr="00D44B56">
        <w:rPr>
          <w:spacing w:val="-2"/>
          <w:sz w:val="22"/>
          <w:szCs w:val="22"/>
        </w:rPr>
        <w:t>3</w:t>
      </w:r>
      <w:proofErr w:type="gramStart"/>
      <w:r w:rsidRPr="00936554">
        <w:rPr>
          <w:spacing w:val="-2"/>
          <w:sz w:val="22"/>
          <w:szCs w:val="22"/>
        </w:rPr>
        <w:t>）</w:t>
      </w:r>
      <w:proofErr w:type="gramEnd"/>
      <w:r w:rsidRPr="00936554">
        <w:rPr>
          <w:spacing w:val="-2"/>
          <w:sz w:val="22"/>
          <w:szCs w:val="22"/>
        </w:rPr>
        <w:t>：幾乎逐字引述</w:t>
      </w:r>
      <w:proofErr w:type="gramStart"/>
      <w:r w:rsidRPr="00936554">
        <w:rPr>
          <w:rFonts w:eastAsiaTheme="minorEastAsia" w:hint="eastAsia"/>
          <w:spacing w:val="-2"/>
          <w:sz w:val="22"/>
          <w:szCs w:val="22"/>
        </w:rPr>
        <w:t>梵</w:t>
      </w:r>
      <w:proofErr w:type="gramEnd"/>
      <w:r w:rsidRPr="00936554">
        <w:rPr>
          <w:rFonts w:eastAsiaTheme="minorEastAsia" w:hint="eastAsia"/>
          <w:spacing w:val="-2"/>
          <w:sz w:val="22"/>
          <w:szCs w:val="22"/>
        </w:rPr>
        <w:t>本《中論》〈</w:t>
      </w:r>
      <w:r w:rsidRPr="00D44B56">
        <w:rPr>
          <w:rFonts w:hint="eastAsia"/>
          <w:spacing w:val="-2"/>
          <w:sz w:val="22"/>
          <w:szCs w:val="22"/>
        </w:rPr>
        <w:t>2</w:t>
      </w:r>
      <w:r w:rsidRPr="00936554">
        <w:rPr>
          <w:rFonts w:eastAsiaTheme="minorEastAsia"/>
          <w:spacing w:val="-2"/>
          <w:sz w:val="22"/>
          <w:szCs w:val="22"/>
        </w:rPr>
        <w:t xml:space="preserve"> </w:t>
      </w:r>
      <w:r w:rsidRPr="00936554">
        <w:rPr>
          <w:rFonts w:eastAsiaTheme="minorEastAsia" w:hint="eastAsia"/>
          <w:spacing w:val="-2"/>
          <w:sz w:val="22"/>
          <w:szCs w:val="22"/>
        </w:rPr>
        <w:t>觀去來品〉，第</w:t>
      </w:r>
      <w:r w:rsidRPr="00D44B56">
        <w:rPr>
          <w:spacing w:val="-2"/>
          <w:sz w:val="22"/>
          <w:szCs w:val="22"/>
        </w:rPr>
        <w:t>1</w:t>
      </w:r>
      <w:r w:rsidRPr="00936554">
        <w:rPr>
          <w:rFonts w:hint="eastAsia"/>
          <w:spacing w:val="-2"/>
          <w:sz w:val="22"/>
          <w:szCs w:val="22"/>
        </w:rPr>
        <w:t>頌，</w:t>
      </w:r>
      <w:r w:rsidRPr="00D44B56">
        <w:rPr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92</w:t>
      </w:r>
      <w:r w:rsidRPr="002A7D7D">
        <w:rPr>
          <w:sz w:val="22"/>
          <w:szCs w:val="22"/>
        </w:rPr>
        <w:t>。</w:t>
      </w:r>
    </w:p>
    <w:p w:rsidR="00A966BB" w:rsidRPr="002A7D7D" w:rsidRDefault="00A966BB" w:rsidP="00936554">
      <w:pPr>
        <w:pStyle w:val="a4"/>
        <w:spacing w:line="0" w:lineRule="atLeast"/>
        <w:ind w:leftChars="365" w:left="876"/>
        <w:jc w:val="both"/>
        <w:rPr>
          <w:sz w:val="22"/>
          <w:szCs w:val="22"/>
        </w:rPr>
      </w:pPr>
      <w:r w:rsidRPr="002A7D7D">
        <w:rPr>
          <w:sz w:val="22"/>
          <w:szCs w:val="22"/>
        </w:rPr>
        <w:t>《中論》卷</w:t>
      </w:r>
      <w:r w:rsidRPr="00D44B56">
        <w:rPr>
          <w:sz w:val="22"/>
          <w:szCs w:val="22"/>
        </w:rPr>
        <w:t>1</w:t>
      </w:r>
      <w:r w:rsidRPr="002A7D7D">
        <w:rPr>
          <w:sz w:val="22"/>
          <w:szCs w:val="22"/>
        </w:rPr>
        <w:t>〈</w:t>
      </w:r>
      <w:r w:rsidRPr="00D44B56">
        <w:rPr>
          <w:rFonts w:hint="eastAsia"/>
          <w:sz w:val="22"/>
          <w:szCs w:val="22"/>
        </w:rPr>
        <w:t>2</w:t>
      </w:r>
      <w:r>
        <w:rPr>
          <w:rFonts w:hint="eastAsia"/>
          <w:sz w:val="22"/>
          <w:szCs w:val="22"/>
        </w:rPr>
        <w:t xml:space="preserve"> </w:t>
      </w:r>
      <w:r w:rsidRPr="002A7D7D">
        <w:rPr>
          <w:sz w:val="22"/>
          <w:szCs w:val="22"/>
        </w:rPr>
        <w:t>觀去來品〉</w:t>
      </w:r>
      <w:r w:rsidRPr="002A7D7D">
        <w:rPr>
          <w:rFonts w:hint="eastAsia"/>
          <w:sz w:val="22"/>
          <w:szCs w:val="22"/>
        </w:rPr>
        <w:t>：「</w:t>
      </w:r>
      <w:r>
        <w:rPr>
          <w:rFonts w:eastAsia="DFKai-SB" w:hAnsi="DFKai-SB" w:hint="eastAsia"/>
          <w:bCs/>
          <w:szCs w:val="24"/>
        </w:rPr>
        <w:t>^</w:t>
      </w:r>
      <w:r w:rsidRPr="002A7D7D">
        <w:rPr>
          <w:rFonts w:ascii="DFKai-SB" w:eastAsia="DFKai-SB" w:hAnsi="DFKai-SB" w:hint="eastAsia"/>
          <w:sz w:val="22"/>
          <w:szCs w:val="22"/>
        </w:rPr>
        <w:t>已去無有去，未去亦無去，離已去未去，去時亦無去。</w:t>
      </w:r>
      <w:r>
        <w:rPr>
          <w:rFonts w:eastAsia="DFKai-SB" w:hAnsi="DFKai-SB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</w:t>
      </w:r>
      <w:r w:rsidRPr="002A7D7D">
        <w:rPr>
          <w:sz w:val="22"/>
          <w:szCs w:val="22"/>
        </w:rPr>
        <w:t>（大正</w:t>
      </w:r>
      <w:r w:rsidRPr="00D44B56">
        <w:rPr>
          <w:sz w:val="22"/>
          <w:szCs w:val="22"/>
        </w:rPr>
        <w:t>30</w:t>
      </w:r>
      <w:r w:rsidRPr="002A7D7D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sz w:val="22"/>
            <w:szCs w:val="22"/>
          </w:rPr>
          <w:t>3</w:t>
        </w:r>
        <w:r w:rsidRPr="00D44B56">
          <w:rPr>
            <w:rFonts w:cs="Roman Unicode"/>
            <w:sz w:val="22"/>
            <w:szCs w:val="22"/>
          </w:rPr>
          <w:t>c</w:t>
        </w:r>
      </w:smartTag>
      <w:r w:rsidRPr="00D44B56">
        <w:rPr>
          <w:rFonts w:hint="eastAsia"/>
          <w:sz w:val="22"/>
          <w:szCs w:val="22"/>
        </w:rPr>
        <w:t>8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9</w:t>
      </w:r>
      <w:r w:rsidRPr="002A7D7D">
        <w:rPr>
          <w:rFonts w:ascii="PMingLiU" w:hAnsi="PMingLiU" w:cs="PMingLiU" w:hint="eastAsia"/>
          <w:sz w:val="22"/>
          <w:szCs w:val="22"/>
        </w:rPr>
        <w:t>）</w:t>
      </w:r>
    </w:p>
    <w:p w:rsidR="00A966BB" w:rsidRPr="002A7D7D" w:rsidRDefault="00A966BB" w:rsidP="00936554">
      <w:pPr>
        <w:pStyle w:val="a4"/>
        <w:ind w:leftChars="135" w:left="863" w:hangingChars="245" w:hanging="539"/>
        <w:jc w:val="both"/>
        <w:rPr>
          <w:sz w:val="22"/>
          <w:szCs w:val="22"/>
        </w:rPr>
      </w:pPr>
      <w:r w:rsidRPr="002A7D7D">
        <w:rPr>
          <w:rFonts w:hint="eastAsia"/>
          <w:sz w:val="22"/>
          <w:szCs w:val="22"/>
        </w:rPr>
        <w:t>（</w:t>
      </w:r>
      <w:r w:rsidRPr="00D44B56">
        <w:rPr>
          <w:rFonts w:hint="eastAsia"/>
          <w:sz w:val="22"/>
          <w:szCs w:val="22"/>
        </w:rPr>
        <w:t>2</w:t>
      </w:r>
      <w:r w:rsidRPr="002A7D7D">
        <w:rPr>
          <w:rFonts w:hint="eastAsia"/>
          <w:sz w:val="22"/>
          <w:szCs w:val="22"/>
        </w:rPr>
        <w:t>）</w:t>
      </w:r>
      <w:r w:rsidRPr="002A7D7D">
        <w:rPr>
          <w:sz w:val="22"/>
          <w:szCs w:val="22"/>
        </w:rPr>
        <w:t>參見印順法師，《中觀論頌講記》，</w:t>
      </w:r>
      <w:r w:rsidRPr="00D44B56">
        <w:rPr>
          <w:rFonts w:cs="Roman Unicode"/>
          <w:sz w:val="22"/>
          <w:szCs w:val="22"/>
        </w:rPr>
        <w:t>p</w:t>
      </w:r>
      <w:r w:rsidRPr="00D44B56">
        <w:rPr>
          <w:rFonts w:cs="Roman Unicode" w:hint="eastAsia"/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79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sz w:val="22"/>
          <w:szCs w:val="22"/>
        </w:rPr>
        <w:t>101</w:t>
      </w:r>
      <w:r w:rsidRPr="002A7D7D">
        <w:rPr>
          <w:sz w:val="22"/>
          <w:szCs w:val="22"/>
        </w:rPr>
        <w:t>。又《中觀今論》，</w:t>
      </w:r>
      <w:r w:rsidRPr="00D44B56">
        <w:rPr>
          <w:rFonts w:cs="Roman Unicode"/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136</w:t>
      </w:r>
      <w:r w:rsidRPr="002A7D7D">
        <w:rPr>
          <w:sz w:val="22"/>
          <w:szCs w:val="22"/>
        </w:rPr>
        <w:t>：「《中論》的〈</w:t>
      </w:r>
      <w:r w:rsidRPr="00D44B56">
        <w:rPr>
          <w:rFonts w:hint="eastAsia"/>
          <w:sz w:val="22"/>
          <w:szCs w:val="22"/>
        </w:rPr>
        <w:t>2</w:t>
      </w:r>
      <w:r w:rsidRPr="002A7D7D">
        <w:rPr>
          <w:sz w:val="22"/>
          <w:szCs w:val="22"/>
        </w:rPr>
        <w:t>觀去來品〉，廣泛的以去來為例而研究運動相，</w:t>
      </w:r>
      <w:proofErr w:type="gramStart"/>
      <w:r w:rsidRPr="002A7D7D">
        <w:rPr>
          <w:sz w:val="22"/>
          <w:szCs w:val="22"/>
        </w:rPr>
        <w:t>不</w:t>
      </w:r>
      <w:proofErr w:type="gramEnd"/>
      <w:r w:rsidRPr="002A7D7D">
        <w:rPr>
          <w:sz w:val="22"/>
          <w:szCs w:val="22"/>
        </w:rPr>
        <w:t>單說去，也曾討論到住，去是</w:t>
      </w:r>
      <w:proofErr w:type="gramStart"/>
      <w:r w:rsidRPr="002A7D7D">
        <w:rPr>
          <w:sz w:val="22"/>
          <w:szCs w:val="22"/>
        </w:rPr>
        <w:t>動相，住即</w:t>
      </w:r>
      <w:proofErr w:type="gramEnd"/>
      <w:r w:rsidRPr="002A7D7D">
        <w:rPr>
          <w:sz w:val="22"/>
          <w:szCs w:val="22"/>
        </w:rPr>
        <w:t>是不動</w:t>
      </w:r>
      <w:proofErr w:type="gramStart"/>
      <w:r w:rsidRPr="002A7D7D">
        <w:rPr>
          <w:rFonts w:ascii="PMingLiU" w:hAnsi="PMingLiU"/>
          <w:sz w:val="22"/>
          <w:szCs w:val="22"/>
        </w:rPr>
        <w:t>──</w:t>
      </w:r>
      <w:r w:rsidRPr="002A7D7D">
        <w:rPr>
          <w:sz w:val="22"/>
          <w:szCs w:val="22"/>
        </w:rPr>
        <w:t>靜相</w:t>
      </w:r>
      <w:proofErr w:type="gramEnd"/>
      <w:r w:rsidRPr="002A7D7D">
        <w:rPr>
          <w:sz w:val="22"/>
          <w:szCs w:val="22"/>
        </w:rPr>
        <w:t>。靜與動，是運動的相對形象。</w:t>
      </w:r>
      <w:r w:rsidRPr="002A7D7D">
        <w:rPr>
          <w:b/>
          <w:sz w:val="22"/>
          <w:szCs w:val="22"/>
        </w:rPr>
        <w:t>觀去約四</w:t>
      </w:r>
      <w:proofErr w:type="gramStart"/>
      <w:r w:rsidRPr="002A7D7D">
        <w:rPr>
          <w:b/>
          <w:sz w:val="22"/>
          <w:szCs w:val="22"/>
        </w:rPr>
        <w:t>事廣破</w:t>
      </w:r>
      <w:proofErr w:type="gramEnd"/>
      <w:r w:rsidRPr="002A7D7D">
        <w:rPr>
          <w:b/>
          <w:sz w:val="22"/>
          <w:szCs w:val="22"/>
        </w:rPr>
        <w:t>：一、去，二、去者，三、去時，四、去處</w:t>
      </w:r>
      <w:r w:rsidRPr="002A7D7D">
        <w:rPr>
          <w:sz w:val="22"/>
          <w:szCs w:val="22"/>
        </w:rPr>
        <w:t>。去與去者，《中論》以一異的論法而研考之。」</w:t>
      </w:r>
    </w:p>
  </w:footnote>
  <w:footnote w:id="170">
    <w:p w:rsidR="00A966BB" w:rsidRPr="002A7D7D" w:rsidRDefault="00A966BB" w:rsidP="00936554">
      <w:pPr>
        <w:pStyle w:val="a4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sz w:val="22"/>
          <w:szCs w:val="22"/>
        </w:rPr>
        <w:t xml:space="preserve"> </w:t>
      </w:r>
      <w:r w:rsidRPr="002A7D7D">
        <w:rPr>
          <w:sz w:val="22"/>
          <w:szCs w:val="22"/>
        </w:rPr>
        <w:t>參見</w:t>
      </w:r>
      <w:proofErr w:type="spellStart"/>
      <w:r w:rsidRPr="00D44B56">
        <w:rPr>
          <w:sz w:val="22"/>
          <w:szCs w:val="22"/>
        </w:rPr>
        <w:t>Lamotte</w:t>
      </w:r>
      <w:proofErr w:type="spellEnd"/>
      <w:proofErr w:type="gramStart"/>
      <w:r w:rsidRPr="002A7D7D">
        <w:rPr>
          <w:sz w:val="22"/>
          <w:szCs w:val="22"/>
        </w:rPr>
        <w:t>（</w:t>
      </w:r>
      <w:proofErr w:type="gramEnd"/>
      <w:r w:rsidRPr="00D44B56">
        <w:rPr>
          <w:sz w:val="22"/>
          <w:szCs w:val="22"/>
        </w:rPr>
        <w:t>1970</w:t>
      </w:r>
      <w:r w:rsidRPr="002A7D7D">
        <w:rPr>
          <w:sz w:val="22"/>
          <w:szCs w:val="22"/>
        </w:rPr>
        <w:t xml:space="preserve">, </w:t>
      </w:r>
      <w:r w:rsidRPr="00D44B56">
        <w:rPr>
          <w:rFonts w:cs="Roman Unicode"/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1205</w:t>
      </w:r>
      <w:r w:rsidRPr="002A7D7D">
        <w:rPr>
          <w:rFonts w:hint="eastAsia"/>
          <w:sz w:val="22"/>
          <w:szCs w:val="22"/>
        </w:rPr>
        <w:t xml:space="preserve">, </w:t>
      </w:r>
      <w:r w:rsidRPr="00D44B56">
        <w:rPr>
          <w:rFonts w:cs="Roman Unicode"/>
          <w:sz w:val="22"/>
          <w:szCs w:val="22"/>
        </w:rPr>
        <w:t>n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1</w:t>
      </w:r>
      <w:proofErr w:type="gramStart"/>
      <w:r w:rsidRPr="002A7D7D">
        <w:rPr>
          <w:sz w:val="22"/>
          <w:szCs w:val="22"/>
        </w:rPr>
        <w:t>）</w:t>
      </w:r>
      <w:proofErr w:type="gramEnd"/>
      <w:r w:rsidRPr="002A7D7D">
        <w:rPr>
          <w:sz w:val="22"/>
          <w:szCs w:val="22"/>
        </w:rPr>
        <w:t>：此</w:t>
      </w:r>
      <w:proofErr w:type="gramStart"/>
      <w:r w:rsidRPr="002A7D7D">
        <w:rPr>
          <w:sz w:val="22"/>
          <w:szCs w:val="22"/>
        </w:rPr>
        <w:t>項論難在</w:t>
      </w:r>
      <w:r w:rsidRPr="002A7D7D">
        <w:rPr>
          <w:rFonts w:cs="Roman Unicode"/>
          <w:sz w:val="22"/>
          <w:szCs w:val="22"/>
        </w:rPr>
        <w:t>梵</w:t>
      </w:r>
      <w:proofErr w:type="gramEnd"/>
      <w:r w:rsidRPr="002A7D7D">
        <w:rPr>
          <w:rFonts w:cs="Roman Unicode"/>
          <w:sz w:val="22"/>
          <w:szCs w:val="22"/>
        </w:rPr>
        <w:t>本《中論》，〈</w:t>
      </w:r>
      <w:r w:rsidRPr="00D44B56">
        <w:rPr>
          <w:rFonts w:cs="Roman Unicode"/>
          <w:sz w:val="22"/>
          <w:szCs w:val="22"/>
        </w:rPr>
        <w:t>2</w:t>
      </w:r>
      <w:r>
        <w:rPr>
          <w:rFonts w:cs="Roman Unicode"/>
          <w:sz w:val="22"/>
          <w:szCs w:val="22"/>
        </w:rPr>
        <w:t xml:space="preserve"> </w:t>
      </w:r>
      <w:r w:rsidRPr="002A7D7D">
        <w:rPr>
          <w:rFonts w:cs="Roman Unicode"/>
          <w:sz w:val="22"/>
          <w:szCs w:val="22"/>
        </w:rPr>
        <w:t>觀去來品〉，第</w:t>
      </w:r>
      <w:r w:rsidRPr="00D44B56">
        <w:rPr>
          <w:sz w:val="22"/>
          <w:szCs w:val="22"/>
        </w:rPr>
        <w:t>2</w:t>
      </w:r>
      <w:r w:rsidRPr="002A7D7D">
        <w:rPr>
          <w:rFonts w:hint="eastAsia"/>
          <w:sz w:val="22"/>
          <w:szCs w:val="22"/>
        </w:rPr>
        <w:t>頌，</w:t>
      </w:r>
      <w:r w:rsidRPr="00D44B56">
        <w:rPr>
          <w:rFonts w:cs="Roman Unicode"/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93</w:t>
      </w:r>
      <w:r w:rsidRPr="002A7D7D">
        <w:rPr>
          <w:sz w:val="22"/>
          <w:szCs w:val="22"/>
        </w:rPr>
        <w:t>已經提出。</w:t>
      </w:r>
    </w:p>
    <w:p w:rsidR="00A966BB" w:rsidRPr="002A7D7D" w:rsidRDefault="00A966BB" w:rsidP="00936554">
      <w:pPr>
        <w:pStyle w:val="a4"/>
        <w:spacing w:line="0" w:lineRule="atLeast"/>
        <w:ind w:leftChars="135" w:left="324"/>
        <w:jc w:val="both"/>
        <w:rPr>
          <w:sz w:val="22"/>
          <w:szCs w:val="22"/>
        </w:rPr>
      </w:pPr>
      <w:r w:rsidRPr="002A7D7D">
        <w:rPr>
          <w:sz w:val="22"/>
          <w:szCs w:val="22"/>
        </w:rPr>
        <w:t>《中論》卷</w:t>
      </w:r>
      <w:r w:rsidRPr="00D44B56">
        <w:rPr>
          <w:sz w:val="22"/>
          <w:szCs w:val="22"/>
        </w:rPr>
        <w:t>1</w:t>
      </w:r>
      <w:r w:rsidRPr="002A7D7D">
        <w:rPr>
          <w:sz w:val="22"/>
          <w:szCs w:val="22"/>
        </w:rPr>
        <w:t>〈</w:t>
      </w:r>
      <w:r w:rsidRPr="00D44B56">
        <w:rPr>
          <w:rFonts w:hint="eastAsia"/>
          <w:sz w:val="22"/>
          <w:szCs w:val="22"/>
        </w:rPr>
        <w:t>2</w:t>
      </w:r>
      <w:r>
        <w:rPr>
          <w:rFonts w:hint="eastAsia"/>
          <w:sz w:val="22"/>
          <w:szCs w:val="22"/>
        </w:rPr>
        <w:t xml:space="preserve"> </w:t>
      </w:r>
      <w:r w:rsidRPr="002A7D7D">
        <w:rPr>
          <w:sz w:val="22"/>
          <w:szCs w:val="22"/>
        </w:rPr>
        <w:t>觀去來品〉</w:t>
      </w:r>
      <w:r w:rsidRPr="002A7D7D">
        <w:rPr>
          <w:rFonts w:hint="eastAsia"/>
          <w:sz w:val="22"/>
          <w:szCs w:val="22"/>
        </w:rPr>
        <w:t>：「</w:t>
      </w:r>
      <w:r>
        <w:rPr>
          <w:rFonts w:eastAsia="DFKai-SB" w:hAnsi="DFKai-SB" w:hint="eastAsia"/>
          <w:bCs/>
          <w:szCs w:val="24"/>
        </w:rPr>
        <w:t>^</w:t>
      </w:r>
      <w:r w:rsidRPr="002A7D7D">
        <w:rPr>
          <w:rFonts w:ascii="DFKai-SB" w:eastAsia="DFKai-SB" w:hAnsi="DFKai-SB" w:hint="eastAsia"/>
          <w:sz w:val="22"/>
          <w:szCs w:val="22"/>
        </w:rPr>
        <w:t>動處則有去，此中有去時，非已去未去，是故去時去。</w:t>
      </w:r>
      <w:r>
        <w:rPr>
          <w:rFonts w:eastAsia="DFKai-SB" w:hAnsi="DFKai-SB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</w:t>
      </w:r>
      <w:r w:rsidRPr="002A7D7D">
        <w:rPr>
          <w:sz w:val="22"/>
          <w:szCs w:val="22"/>
        </w:rPr>
        <w:t>（大正</w:t>
      </w:r>
      <w:r w:rsidRPr="00D44B56">
        <w:rPr>
          <w:sz w:val="22"/>
          <w:szCs w:val="22"/>
        </w:rPr>
        <w:t>30</w:t>
      </w:r>
      <w:r w:rsidRPr="002A7D7D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sz w:val="22"/>
            <w:szCs w:val="22"/>
          </w:rPr>
          <w:t>3</w:t>
        </w:r>
        <w:r w:rsidRPr="00D44B56">
          <w:rPr>
            <w:rFonts w:cs="Roman Unicode"/>
            <w:sz w:val="22"/>
            <w:szCs w:val="22"/>
          </w:rPr>
          <w:t>c</w:t>
        </w:r>
      </w:smartTag>
      <w:r w:rsidRPr="00D44B56">
        <w:rPr>
          <w:rFonts w:hint="eastAsia"/>
          <w:sz w:val="22"/>
          <w:szCs w:val="22"/>
        </w:rPr>
        <w:t>13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14</w:t>
      </w:r>
      <w:r w:rsidRPr="002A7D7D">
        <w:rPr>
          <w:rFonts w:ascii="PMingLiU" w:hAnsi="PMingLiU" w:cs="PMingLiU" w:hint="eastAsia"/>
          <w:sz w:val="22"/>
          <w:szCs w:val="22"/>
        </w:rPr>
        <w:t>）</w:t>
      </w:r>
    </w:p>
  </w:footnote>
  <w:footnote w:id="171">
    <w:p w:rsidR="00A966BB" w:rsidRPr="002A7D7D" w:rsidRDefault="00A966BB" w:rsidP="00936554">
      <w:pPr>
        <w:pStyle w:val="a4"/>
        <w:spacing w:line="0" w:lineRule="atLeast"/>
        <w:ind w:left="880" w:hangingChars="400" w:hanging="880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（</w:t>
      </w:r>
      <w:r w:rsidRPr="00D44B56">
        <w:rPr>
          <w:rFonts w:hint="eastAsia"/>
          <w:sz w:val="22"/>
          <w:szCs w:val="22"/>
        </w:rPr>
        <w:t>1</w:t>
      </w:r>
      <w:r w:rsidRPr="002A7D7D">
        <w:rPr>
          <w:rFonts w:hint="eastAsia"/>
          <w:sz w:val="22"/>
          <w:szCs w:val="22"/>
        </w:rPr>
        <w:t>）</w:t>
      </w:r>
      <w:r w:rsidRPr="002A7D7D">
        <w:rPr>
          <w:sz w:val="22"/>
          <w:szCs w:val="22"/>
        </w:rPr>
        <w:t>參見</w:t>
      </w:r>
      <w:proofErr w:type="spellStart"/>
      <w:r w:rsidRPr="00D44B56">
        <w:rPr>
          <w:sz w:val="22"/>
          <w:szCs w:val="22"/>
        </w:rPr>
        <w:t>Lamotte</w:t>
      </w:r>
      <w:proofErr w:type="spellEnd"/>
      <w:proofErr w:type="gramStart"/>
      <w:r w:rsidRPr="002A7D7D">
        <w:rPr>
          <w:sz w:val="22"/>
          <w:szCs w:val="22"/>
        </w:rPr>
        <w:t>（</w:t>
      </w:r>
      <w:proofErr w:type="gramEnd"/>
      <w:r w:rsidRPr="00D44B56">
        <w:rPr>
          <w:sz w:val="22"/>
          <w:szCs w:val="22"/>
        </w:rPr>
        <w:t>1970</w:t>
      </w:r>
      <w:r w:rsidRPr="002A7D7D">
        <w:rPr>
          <w:sz w:val="22"/>
          <w:szCs w:val="22"/>
        </w:rPr>
        <w:t xml:space="preserve">, </w:t>
      </w:r>
      <w:r w:rsidRPr="00D44B56">
        <w:rPr>
          <w:rFonts w:cs="Roman Unicode"/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1205</w:t>
      </w:r>
      <w:r w:rsidRPr="002A7D7D">
        <w:rPr>
          <w:rFonts w:hint="eastAsia"/>
          <w:sz w:val="22"/>
          <w:szCs w:val="22"/>
        </w:rPr>
        <w:t xml:space="preserve">, </w:t>
      </w:r>
      <w:r w:rsidRPr="00D44B56">
        <w:rPr>
          <w:rFonts w:cs="Roman Unicode"/>
          <w:sz w:val="22"/>
          <w:szCs w:val="22"/>
        </w:rPr>
        <w:t>n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2</w:t>
      </w:r>
      <w:proofErr w:type="gramStart"/>
      <w:r w:rsidRPr="002A7D7D">
        <w:rPr>
          <w:sz w:val="22"/>
          <w:szCs w:val="22"/>
        </w:rPr>
        <w:t>）</w:t>
      </w:r>
      <w:proofErr w:type="gramEnd"/>
      <w:r w:rsidRPr="002A7D7D">
        <w:rPr>
          <w:sz w:val="22"/>
          <w:szCs w:val="22"/>
        </w:rPr>
        <w:t>：這是解述</w:t>
      </w:r>
      <w:proofErr w:type="gramStart"/>
      <w:r w:rsidRPr="002A7D7D">
        <w:rPr>
          <w:rFonts w:cs="Roman Unicode"/>
          <w:sz w:val="22"/>
          <w:szCs w:val="22"/>
        </w:rPr>
        <w:t>梵</w:t>
      </w:r>
      <w:proofErr w:type="gramEnd"/>
      <w:r w:rsidRPr="002A7D7D">
        <w:rPr>
          <w:rFonts w:cs="Roman Unicode"/>
          <w:sz w:val="22"/>
          <w:szCs w:val="22"/>
        </w:rPr>
        <w:t>本《中論》，〈</w:t>
      </w:r>
      <w:r w:rsidRPr="00D44B56">
        <w:rPr>
          <w:rFonts w:cs="Roman Unicode"/>
          <w:sz w:val="22"/>
          <w:szCs w:val="22"/>
        </w:rPr>
        <w:t>2</w:t>
      </w:r>
      <w:r>
        <w:rPr>
          <w:rFonts w:cs="Roman Unicode"/>
          <w:sz w:val="22"/>
          <w:szCs w:val="22"/>
        </w:rPr>
        <w:t xml:space="preserve"> </w:t>
      </w:r>
      <w:r w:rsidRPr="002A7D7D">
        <w:rPr>
          <w:rFonts w:cs="Roman Unicode"/>
          <w:sz w:val="22"/>
          <w:szCs w:val="22"/>
        </w:rPr>
        <w:t>觀去來品〉，第</w:t>
      </w:r>
      <w:r w:rsidRPr="00D44B56">
        <w:rPr>
          <w:sz w:val="22"/>
          <w:szCs w:val="22"/>
        </w:rPr>
        <w:t>3</w:t>
      </w:r>
      <w:r w:rsidRPr="002A7D7D">
        <w:rPr>
          <w:sz w:val="22"/>
          <w:szCs w:val="22"/>
        </w:rPr>
        <w:t>-</w:t>
      </w:r>
      <w:r w:rsidRPr="00D44B56">
        <w:rPr>
          <w:sz w:val="22"/>
          <w:szCs w:val="22"/>
        </w:rPr>
        <w:t>4</w:t>
      </w:r>
      <w:r w:rsidRPr="002A7D7D">
        <w:rPr>
          <w:rFonts w:hint="eastAsia"/>
          <w:sz w:val="22"/>
          <w:szCs w:val="22"/>
        </w:rPr>
        <w:t>頌，</w:t>
      </w:r>
      <w:r w:rsidRPr="00D44B56">
        <w:rPr>
          <w:rFonts w:cs="Roman Unicode"/>
          <w:sz w:val="22"/>
          <w:szCs w:val="22"/>
        </w:rPr>
        <w:t>p</w:t>
      </w:r>
      <w:r w:rsidRPr="00D44B56">
        <w:rPr>
          <w:rFonts w:cs="Roman Unicode" w:hint="eastAsia"/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94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sz w:val="22"/>
          <w:szCs w:val="22"/>
        </w:rPr>
        <w:t>95</w:t>
      </w:r>
      <w:r w:rsidRPr="002A7D7D">
        <w:rPr>
          <w:sz w:val="22"/>
          <w:szCs w:val="22"/>
        </w:rPr>
        <w:t>對前</w:t>
      </w:r>
      <w:proofErr w:type="gramStart"/>
      <w:r w:rsidRPr="002A7D7D">
        <w:rPr>
          <w:sz w:val="22"/>
          <w:szCs w:val="22"/>
        </w:rPr>
        <w:t>揭論難</w:t>
      </w:r>
      <w:proofErr w:type="gramEnd"/>
      <w:r w:rsidRPr="002A7D7D">
        <w:rPr>
          <w:sz w:val="22"/>
          <w:szCs w:val="22"/>
        </w:rPr>
        <w:t>之回應。</w:t>
      </w:r>
    </w:p>
    <w:p w:rsidR="00A966BB" w:rsidRPr="002A7D7D" w:rsidRDefault="00A966BB" w:rsidP="00936554">
      <w:pPr>
        <w:pStyle w:val="a4"/>
        <w:ind w:leftChars="135" w:left="863" w:hangingChars="245" w:hanging="539"/>
        <w:jc w:val="both"/>
        <w:rPr>
          <w:sz w:val="22"/>
          <w:szCs w:val="22"/>
        </w:rPr>
      </w:pPr>
      <w:r w:rsidRPr="002A7D7D">
        <w:rPr>
          <w:rFonts w:hint="eastAsia"/>
          <w:sz w:val="22"/>
          <w:szCs w:val="22"/>
        </w:rPr>
        <w:t>（</w:t>
      </w:r>
      <w:r w:rsidRPr="00D44B56">
        <w:rPr>
          <w:rFonts w:hint="eastAsia"/>
          <w:sz w:val="22"/>
          <w:szCs w:val="22"/>
        </w:rPr>
        <w:t>2</w:t>
      </w:r>
      <w:r w:rsidRPr="002A7D7D">
        <w:rPr>
          <w:rFonts w:hint="eastAsia"/>
          <w:sz w:val="22"/>
          <w:szCs w:val="22"/>
        </w:rPr>
        <w:t>）</w:t>
      </w:r>
      <w:r w:rsidRPr="002A7D7D">
        <w:rPr>
          <w:sz w:val="22"/>
          <w:szCs w:val="22"/>
        </w:rPr>
        <w:t>《中論》卷</w:t>
      </w:r>
      <w:r w:rsidRPr="00D44B56">
        <w:rPr>
          <w:sz w:val="22"/>
          <w:szCs w:val="22"/>
        </w:rPr>
        <w:t>1</w:t>
      </w:r>
      <w:r w:rsidRPr="002A7D7D">
        <w:rPr>
          <w:sz w:val="22"/>
          <w:szCs w:val="22"/>
        </w:rPr>
        <w:t>〈</w:t>
      </w:r>
      <w:r w:rsidRPr="00D44B56">
        <w:rPr>
          <w:rFonts w:hint="eastAsia"/>
          <w:sz w:val="22"/>
          <w:szCs w:val="22"/>
        </w:rPr>
        <w:t>2</w:t>
      </w:r>
      <w:r>
        <w:rPr>
          <w:rFonts w:hint="eastAsia"/>
          <w:sz w:val="22"/>
          <w:szCs w:val="22"/>
        </w:rPr>
        <w:t xml:space="preserve"> </w:t>
      </w:r>
      <w:r w:rsidRPr="002A7D7D">
        <w:rPr>
          <w:sz w:val="22"/>
          <w:szCs w:val="22"/>
        </w:rPr>
        <w:t>觀去來品〉</w:t>
      </w:r>
      <w:r w:rsidRPr="002A7D7D">
        <w:rPr>
          <w:rFonts w:hint="eastAsia"/>
          <w:sz w:val="22"/>
          <w:szCs w:val="22"/>
        </w:rPr>
        <w:t>：</w:t>
      </w:r>
    </w:p>
    <w:p w:rsidR="00A966BB" w:rsidRPr="002A7D7D" w:rsidRDefault="00A966BB" w:rsidP="00936554">
      <w:pPr>
        <w:pStyle w:val="a4"/>
        <w:spacing w:line="0" w:lineRule="atLeast"/>
        <w:ind w:leftChars="365" w:left="876"/>
        <w:jc w:val="both"/>
        <w:rPr>
          <w:sz w:val="22"/>
          <w:szCs w:val="22"/>
        </w:rPr>
      </w:pPr>
      <w:r w:rsidRPr="002A7D7D">
        <w:rPr>
          <w:rFonts w:hint="eastAsia"/>
          <w:sz w:val="22"/>
          <w:szCs w:val="22"/>
        </w:rPr>
        <w:t>「</w:t>
      </w:r>
      <w:r>
        <w:rPr>
          <w:rFonts w:eastAsia="DFKai-SB" w:hAnsi="DFKai-SB" w:hint="eastAsia"/>
          <w:bCs/>
          <w:szCs w:val="24"/>
        </w:rPr>
        <w:t>^</w:t>
      </w:r>
      <w:proofErr w:type="gramStart"/>
      <w:r w:rsidRPr="002A7D7D">
        <w:rPr>
          <w:rFonts w:ascii="DFKai-SB" w:eastAsia="DFKai-SB" w:hAnsi="DFKai-SB" w:hint="eastAsia"/>
          <w:sz w:val="22"/>
          <w:szCs w:val="22"/>
        </w:rPr>
        <w:t>云</w:t>
      </w:r>
      <w:proofErr w:type="gramEnd"/>
      <w:r w:rsidRPr="002A7D7D">
        <w:rPr>
          <w:rFonts w:ascii="DFKai-SB" w:eastAsia="DFKai-SB" w:hAnsi="DFKai-SB" w:hint="eastAsia"/>
          <w:sz w:val="22"/>
          <w:szCs w:val="22"/>
        </w:rPr>
        <w:t>何於去時，而當有去法？</w:t>
      </w:r>
      <w:proofErr w:type="gramStart"/>
      <w:r w:rsidRPr="002A7D7D">
        <w:rPr>
          <w:rFonts w:ascii="DFKai-SB" w:eastAsia="DFKai-SB" w:hAnsi="DFKai-SB" w:hint="eastAsia"/>
          <w:sz w:val="22"/>
          <w:szCs w:val="22"/>
        </w:rPr>
        <w:t>若離於去</w:t>
      </w:r>
      <w:proofErr w:type="gramEnd"/>
      <w:r w:rsidRPr="002A7D7D">
        <w:rPr>
          <w:rFonts w:ascii="DFKai-SB" w:eastAsia="DFKai-SB" w:hAnsi="DFKai-SB" w:hint="eastAsia"/>
          <w:sz w:val="22"/>
          <w:szCs w:val="22"/>
        </w:rPr>
        <w:t>法，去時不可得。</w:t>
      </w:r>
      <w:r>
        <w:rPr>
          <w:rFonts w:eastAsia="DFKai-SB" w:hAnsi="DFKai-SB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</w:t>
      </w:r>
      <w:r w:rsidRPr="002A7D7D">
        <w:rPr>
          <w:sz w:val="22"/>
          <w:szCs w:val="22"/>
        </w:rPr>
        <w:t>（大正</w:t>
      </w:r>
      <w:r w:rsidRPr="00D44B56">
        <w:rPr>
          <w:sz w:val="22"/>
          <w:szCs w:val="22"/>
        </w:rPr>
        <w:t>30</w:t>
      </w:r>
      <w:r w:rsidRPr="002A7D7D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rFonts w:hint="eastAsia"/>
            <w:sz w:val="22"/>
            <w:szCs w:val="22"/>
          </w:rPr>
          <w:t>4a</w:t>
        </w:r>
      </w:smartTag>
      <w:r w:rsidRPr="00D44B56">
        <w:rPr>
          <w:rFonts w:hint="eastAsia"/>
          <w:sz w:val="22"/>
          <w:szCs w:val="22"/>
        </w:rPr>
        <w:t>2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sz w:val="22"/>
          <w:szCs w:val="22"/>
        </w:rPr>
        <w:t>3</w:t>
      </w:r>
      <w:r w:rsidRPr="002A7D7D">
        <w:rPr>
          <w:rFonts w:ascii="PMingLiU" w:hAnsi="PMingLiU" w:cs="PMingLiU" w:hint="eastAsia"/>
          <w:sz w:val="22"/>
          <w:szCs w:val="22"/>
        </w:rPr>
        <w:t>）</w:t>
      </w:r>
    </w:p>
    <w:p w:rsidR="00A966BB" w:rsidRPr="002A7D7D" w:rsidRDefault="00A966BB" w:rsidP="00936554">
      <w:pPr>
        <w:pStyle w:val="a4"/>
        <w:spacing w:line="0" w:lineRule="atLeast"/>
        <w:ind w:leftChars="365" w:left="876"/>
        <w:jc w:val="both"/>
        <w:rPr>
          <w:sz w:val="22"/>
          <w:szCs w:val="22"/>
        </w:rPr>
      </w:pPr>
      <w:r w:rsidRPr="002A7D7D">
        <w:rPr>
          <w:rFonts w:hint="eastAsia"/>
          <w:sz w:val="22"/>
          <w:szCs w:val="22"/>
        </w:rPr>
        <w:t>「</w:t>
      </w:r>
      <w:r>
        <w:rPr>
          <w:rFonts w:eastAsia="DFKai-SB" w:hAnsi="DFKai-SB" w:hint="eastAsia"/>
          <w:bCs/>
          <w:szCs w:val="24"/>
        </w:rPr>
        <w:t>^</w:t>
      </w:r>
      <w:proofErr w:type="gramStart"/>
      <w:r w:rsidRPr="002A7D7D">
        <w:rPr>
          <w:rFonts w:ascii="DFKai-SB" w:eastAsia="DFKai-SB" w:hAnsi="DFKai-SB" w:hint="eastAsia"/>
          <w:sz w:val="22"/>
          <w:szCs w:val="22"/>
        </w:rPr>
        <w:t>若言去時</w:t>
      </w:r>
      <w:proofErr w:type="gramEnd"/>
      <w:r w:rsidRPr="002A7D7D">
        <w:rPr>
          <w:rFonts w:ascii="DFKai-SB" w:eastAsia="DFKai-SB" w:hAnsi="DFKai-SB" w:hint="eastAsia"/>
          <w:sz w:val="22"/>
          <w:szCs w:val="22"/>
        </w:rPr>
        <w:t>去，是人則有</w:t>
      </w:r>
      <w:proofErr w:type="gramStart"/>
      <w:r w:rsidRPr="002A7D7D">
        <w:rPr>
          <w:rFonts w:ascii="DFKai-SB" w:eastAsia="DFKai-SB" w:hAnsi="DFKai-SB" w:hint="eastAsia"/>
          <w:sz w:val="22"/>
          <w:szCs w:val="22"/>
        </w:rPr>
        <w:t>咎</w:t>
      </w:r>
      <w:proofErr w:type="gramEnd"/>
      <w:r w:rsidRPr="002A7D7D">
        <w:rPr>
          <w:rFonts w:ascii="DFKai-SB" w:eastAsia="DFKai-SB" w:hAnsi="DFKai-SB" w:hint="eastAsia"/>
          <w:sz w:val="22"/>
          <w:szCs w:val="22"/>
        </w:rPr>
        <w:t>，離去有去時，去時</w:t>
      </w:r>
      <w:proofErr w:type="gramStart"/>
      <w:r w:rsidRPr="002A7D7D">
        <w:rPr>
          <w:rFonts w:ascii="DFKai-SB" w:eastAsia="DFKai-SB" w:hAnsi="DFKai-SB" w:hint="eastAsia"/>
          <w:sz w:val="22"/>
          <w:szCs w:val="22"/>
        </w:rPr>
        <w:t>獨去故</w:t>
      </w:r>
      <w:proofErr w:type="gramEnd"/>
      <w:r w:rsidRPr="002A7D7D">
        <w:rPr>
          <w:rFonts w:ascii="DFKai-SB" w:eastAsia="DFKai-SB" w:hAnsi="DFKai-SB" w:hint="eastAsia"/>
          <w:sz w:val="22"/>
          <w:szCs w:val="22"/>
        </w:rPr>
        <w:t>。</w:t>
      </w:r>
      <w:r>
        <w:rPr>
          <w:rFonts w:eastAsia="DFKai-SB" w:hAnsi="DFKai-SB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</w:t>
      </w:r>
      <w:r w:rsidRPr="002A7D7D">
        <w:rPr>
          <w:sz w:val="22"/>
          <w:szCs w:val="22"/>
        </w:rPr>
        <w:t>（大正</w:t>
      </w:r>
      <w:r w:rsidRPr="00D44B56">
        <w:rPr>
          <w:sz w:val="22"/>
          <w:szCs w:val="22"/>
        </w:rPr>
        <w:t>30</w:t>
      </w:r>
      <w:r w:rsidRPr="002A7D7D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rFonts w:hint="eastAsia"/>
            <w:sz w:val="22"/>
            <w:szCs w:val="22"/>
          </w:rPr>
          <w:t>4a</w:t>
        </w:r>
      </w:smartTag>
      <w:r w:rsidRPr="00D44B56">
        <w:rPr>
          <w:rFonts w:hint="eastAsia"/>
          <w:sz w:val="22"/>
          <w:szCs w:val="22"/>
        </w:rPr>
        <w:t>7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8</w:t>
      </w:r>
      <w:r w:rsidRPr="002A7D7D">
        <w:rPr>
          <w:rFonts w:ascii="PMingLiU" w:hAnsi="PMingLiU" w:cs="PMingLiU" w:hint="eastAsia"/>
          <w:sz w:val="22"/>
          <w:szCs w:val="22"/>
        </w:rPr>
        <w:t>）</w:t>
      </w:r>
    </w:p>
    <w:p w:rsidR="00A966BB" w:rsidRPr="002A7D7D" w:rsidRDefault="00A966BB" w:rsidP="00936554">
      <w:pPr>
        <w:pStyle w:val="a4"/>
        <w:ind w:leftChars="135" w:left="863" w:hangingChars="245" w:hanging="539"/>
        <w:jc w:val="both"/>
        <w:rPr>
          <w:sz w:val="22"/>
          <w:szCs w:val="22"/>
        </w:rPr>
      </w:pPr>
      <w:r w:rsidRPr="002A7D7D">
        <w:rPr>
          <w:rFonts w:hint="eastAsia"/>
          <w:sz w:val="22"/>
          <w:szCs w:val="22"/>
        </w:rPr>
        <w:t>（</w:t>
      </w:r>
      <w:r w:rsidRPr="00D44B56">
        <w:rPr>
          <w:rFonts w:hint="eastAsia"/>
          <w:sz w:val="22"/>
          <w:szCs w:val="22"/>
        </w:rPr>
        <w:t>3</w:t>
      </w:r>
      <w:r w:rsidRPr="002A7D7D">
        <w:rPr>
          <w:rFonts w:hint="eastAsia"/>
          <w:sz w:val="22"/>
          <w:szCs w:val="22"/>
        </w:rPr>
        <w:t>）</w:t>
      </w:r>
      <w:r w:rsidRPr="00936554">
        <w:rPr>
          <w:rFonts w:hint="eastAsia"/>
          <w:spacing w:val="-2"/>
          <w:sz w:val="22"/>
          <w:szCs w:val="22"/>
        </w:rPr>
        <w:t>印順法師，《中觀論頌講記</w:t>
      </w:r>
      <w:r w:rsidRPr="00936554">
        <w:rPr>
          <w:spacing w:val="-2"/>
          <w:sz w:val="22"/>
          <w:szCs w:val="22"/>
        </w:rPr>
        <w:t>》，</w:t>
      </w:r>
      <w:r w:rsidRPr="00D44B56">
        <w:rPr>
          <w:rFonts w:hint="eastAsia"/>
          <w:spacing w:val="-2"/>
          <w:sz w:val="22"/>
          <w:szCs w:val="22"/>
        </w:rPr>
        <w:t>pp</w:t>
      </w:r>
      <w:r w:rsidRPr="00936554">
        <w:rPr>
          <w:rFonts w:hint="eastAsia"/>
          <w:spacing w:val="-2"/>
          <w:sz w:val="22"/>
          <w:szCs w:val="22"/>
        </w:rPr>
        <w:t>.</w:t>
      </w:r>
      <w:r w:rsidRPr="00D44B56">
        <w:rPr>
          <w:rFonts w:hint="eastAsia"/>
          <w:spacing w:val="-2"/>
          <w:sz w:val="22"/>
          <w:szCs w:val="22"/>
        </w:rPr>
        <w:t>86</w:t>
      </w:r>
      <w:r w:rsidRPr="00936554">
        <w:rPr>
          <w:rFonts w:hint="eastAsia"/>
          <w:spacing w:val="-2"/>
          <w:sz w:val="22"/>
          <w:szCs w:val="22"/>
        </w:rPr>
        <w:t>-</w:t>
      </w:r>
      <w:r w:rsidRPr="00D44B56">
        <w:rPr>
          <w:rFonts w:hint="eastAsia"/>
          <w:spacing w:val="-2"/>
          <w:sz w:val="22"/>
          <w:szCs w:val="22"/>
        </w:rPr>
        <w:t>87</w:t>
      </w:r>
      <w:r w:rsidRPr="00936554">
        <w:rPr>
          <w:rFonts w:hint="eastAsia"/>
          <w:spacing w:val="-2"/>
          <w:sz w:val="22"/>
          <w:szCs w:val="22"/>
        </w:rPr>
        <w:t>：「</w:t>
      </w:r>
      <w:r>
        <w:rPr>
          <w:rFonts w:eastAsia="DFKai-SB" w:hAnsi="DFKai-SB" w:hint="eastAsia"/>
          <w:bCs/>
          <w:szCs w:val="24"/>
        </w:rPr>
        <w:t>^</w:t>
      </w:r>
      <w:r w:rsidRPr="00936554">
        <w:rPr>
          <w:rFonts w:ascii="DFKai-SB" w:eastAsia="DFKai-SB" w:hAnsi="DFKai-SB" w:hint="eastAsia"/>
          <w:spacing w:val="-2"/>
          <w:sz w:val="22"/>
          <w:szCs w:val="22"/>
        </w:rPr>
        <w:t>要知道，時間是在諸法的動作變異上建立的，</w:t>
      </w:r>
      <w:r w:rsidRPr="002A7D7D">
        <w:rPr>
          <w:rFonts w:ascii="DFKai-SB" w:eastAsia="DFKai-SB" w:hAnsi="DFKai-SB" w:hint="eastAsia"/>
          <w:sz w:val="22"/>
          <w:szCs w:val="22"/>
        </w:rPr>
        <w:t>不能離開具體的運動者，執著另有一實體的時間。時間不離動作而存在，這是不容否認的。那麼，怎麼於去時中而說應當有</w:t>
      </w:r>
      <w:proofErr w:type="gramStart"/>
      <w:r w:rsidRPr="002A7D7D">
        <w:rPr>
          <w:rFonts w:ascii="DFKai-SB" w:eastAsia="DFKai-SB" w:hAnsi="DFKai-SB" w:hint="eastAsia"/>
          <w:sz w:val="22"/>
          <w:szCs w:val="22"/>
        </w:rPr>
        <w:t>去法呢</w:t>
      </w:r>
      <w:proofErr w:type="gramEnd"/>
      <w:r w:rsidRPr="002A7D7D">
        <w:rPr>
          <w:rFonts w:ascii="DFKai-SB" w:eastAsia="DFKai-SB" w:hAnsi="DFKai-SB" w:hint="eastAsia"/>
          <w:sz w:val="22"/>
          <w:szCs w:val="22"/>
        </w:rPr>
        <w:t>？為什麼</w:t>
      </w:r>
      <w:proofErr w:type="gramStart"/>
      <w:r w:rsidRPr="002A7D7D">
        <w:rPr>
          <w:rFonts w:ascii="DFKai-SB" w:eastAsia="DFKai-SB" w:hAnsi="DFKai-SB" w:hint="eastAsia"/>
          <w:sz w:val="22"/>
          <w:szCs w:val="22"/>
        </w:rPr>
        <w:t>不能說去時</w:t>
      </w:r>
      <w:proofErr w:type="gramEnd"/>
      <w:r w:rsidRPr="002A7D7D">
        <w:rPr>
          <w:rFonts w:ascii="DFKai-SB" w:eastAsia="DFKai-SB" w:hAnsi="DFKai-SB" w:hint="eastAsia"/>
          <w:sz w:val="22"/>
          <w:szCs w:val="22"/>
        </w:rPr>
        <w:t>中有去？因為</w:t>
      </w:r>
      <w:proofErr w:type="gramStart"/>
      <w:r w:rsidRPr="002A7D7D">
        <w:rPr>
          <w:rFonts w:ascii="DFKai-SB" w:eastAsia="DFKai-SB" w:hAnsi="DFKai-SB" w:hint="eastAsia"/>
          <w:sz w:val="22"/>
          <w:szCs w:val="22"/>
        </w:rPr>
        <w:t>若離於去</w:t>
      </w:r>
      <w:proofErr w:type="gramEnd"/>
      <w:r w:rsidRPr="002A7D7D">
        <w:rPr>
          <w:rFonts w:ascii="DFKai-SB" w:eastAsia="DFKai-SB" w:hAnsi="DFKai-SB" w:hint="eastAsia"/>
          <w:sz w:val="22"/>
          <w:szCs w:val="22"/>
        </w:rPr>
        <w:t>法，去時不可得。去時是不離去法而存在的，關於去法的有無自性，正在討論，還不知能不能成立，你</w:t>
      </w:r>
      <w:proofErr w:type="gramStart"/>
      <w:r w:rsidRPr="002A7D7D">
        <w:rPr>
          <w:rFonts w:ascii="DFKai-SB" w:eastAsia="DFKai-SB" w:hAnsi="DFKai-SB" w:hint="eastAsia"/>
          <w:sz w:val="22"/>
          <w:szCs w:val="22"/>
        </w:rPr>
        <w:t>就豫想</w:t>
      </w:r>
      <w:proofErr w:type="gramEnd"/>
      <w:r w:rsidRPr="002A7D7D">
        <w:rPr>
          <w:rFonts w:ascii="DFKai-SB" w:eastAsia="DFKai-SB" w:hAnsi="DFKai-SB" w:hint="eastAsia"/>
          <w:sz w:val="22"/>
          <w:szCs w:val="22"/>
        </w:rPr>
        <w:t>去法的可能，</w:t>
      </w:r>
      <w:proofErr w:type="gramStart"/>
      <w:r w:rsidRPr="002A7D7D">
        <w:rPr>
          <w:rFonts w:ascii="DFKai-SB" w:eastAsia="DFKai-SB" w:hAnsi="DFKai-SB" w:hint="eastAsia"/>
          <w:sz w:val="22"/>
          <w:szCs w:val="22"/>
        </w:rPr>
        <w:t>把去法</w:t>
      </w:r>
      <w:proofErr w:type="gramEnd"/>
      <w:r w:rsidRPr="002A7D7D">
        <w:rPr>
          <w:rFonts w:ascii="DFKai-SB" w:eastAsia="DFKai-SB" w:hAnsi="DFKai-SB" w:hint="eastAsia"/>
          <w:sz w:val="22"/>
          <w:szCs w:val="22"/>
        </w:rPr>
        <w:t>成立的去時，作為此中有去的理由，這怎麼可以呢？…</w:t>
      </w:r>
      <w:proofErr w:type="gramStart"/>
      <w:r w:rsidRPr="002A7D7D">
        <w:rPr>
          <w:rFonts w:ascii="DFKai-SB" w:eastAsia="DFKai-SB" w:hAnsi="DFKai-SB" w:hint="eastAsia"/>
          <w:sz w:val="22"/>
          <w:szCs w:val="22"/>
        </w:rPr>
        <w:t>…</w:t>
      </w:r>
      <w:proofErr w:type="gramEnd"/>
      <w:r w:rsidRPr="002A7D7D">
        <w:rPr>
          <w:rFonts w:ascii="DFKai-SB" w:eastAsia="DFKai-SB" w:hAnsi="DFKai-SB" w:hint="eastAsia"/>
          <w:sz w:val="22"/>
          <w:szCs w:val="22"/>
        </w:rPr>
        <w:t>去時</w:t>
      </w:r>
      <w:proofErr w:type="gramStart"/>
      <w:r w:rsidRPr="002A7D7D">
        <w:rPr>
          <w:rFonts w:ascii="DFKai-SB" w:eastAsia="DFKai-SB" w:hAnsi="DFKai-SB" w:hint="eastAsia"/>
          <w:sz w:val="22"/>
          <w:szCs w:val="22"/>
        </w:rPr>
        <w:t>要待去法</w:t>
      </w:r>
      <w:proofErr w:type="gramEnd"/>
      <w:r w:rsidRPr="002A7D7D">
        <w:rPr>
          <w:rFonts w:ascii="DFKai-SB" w:eastAsia="DFKai-SB" w:hAnsi="DFKai-SB" w:hint="eastAsia"/>
          <w:sz w:val="22"/>
          <w:szCs w:val="22"/>
        </w:rPr>
        <w:t>而成立，所以不能用去時為理由，成立去法的實有。若不知這點，一定</w:t>
      </w:r>
      <w:proofErr w:type="gramStart"/>
      <w:r w:rsidRPr="002A7D7D">
        <w:rPr>
          <w:rFonts w:ascii="DFKai-SB" w:eastAsia="DFKai-SB" w:hAnsi="DFKai-SB" w:hint="eastAsia"/>
          <w:sz w:val="22"/>
          <w:szCs w:val="22"/>
        </w:rPr>
        <w:t>要說去時</w:t>
      </w:r>
      <w:proofErr w:type="gramEnd"/>
      <w:r w:rsidRPr="002A7D7D">
        <w:rPr>
          <w:rFonts w:ascii="DFKai-SB" w:eastAsia="DFKai-SB" w:hAnsi="DFKai-SB" w:hint="eastAsia"/>
          <w:sz w:val="22"/>
          <w:szCs w:val="22"/>
        </w:rPr>
        <w:t>中有去的話，此人就有很大的過</w:t>
      </w:r>
      <w:proofErr w:type="gramStart"/>
      <w:r w:rsidRPr="002A7D7D">
        <w:rPr>
          <w:rFonts w:ascii="DFKai-SB" w:eastAsia="DFKai-SB" w:hAnsi="DFKai-SB" w:hint="eastAsia"/>
          <w:sz w:val="22"/>
          <w:szCs w:val="22"/>
        </w:rPr>
        <w:t>咎</w:t>
      </w:r>
      <w:proofErr w:type="gramEnd"/>
      <w:r w:rsidRPr="002A7D7D">
        <w:rPr>
          <w:rFonts w:ascii="DFKai-SB" w:eastAsia="DFKai-SB" w:hAnsi="DFKai-SB" w:hint="eastAsia"/>
          <w:sz w:val="22"/>
          <w:szCs w:val="22"/>
        </w:rPr>
        <w:t>，他不能理解</w:t>
      </w:r>
      <w:r w:rsidRPr="002A7D7D">
        <w:rPr>
          <w:rFonts w:ascii="DFKai-SB" w:eastAsia="DFKai-SB" w:hAnsi="DFKai-SB" w:hint="eastAsia"/>
          <w:b/>
          <w:sz w:val="22"/>
          <w:szCs w:val="22"/>
        </w:rPr>
        <w:t>去時</w:t>
      </w:r>
      <w:r w:rsidRPr="002A7D7D">
        <w:rPr>
          <w:rFonts w:ascii="DFKai-SB" w:eastAsia="DFKai-SB" w:hAnsi="DFKai-SB" w:hint="eastAsia"/>
          <w:sz w:val="22"/>
          <w:szCs w:val="22"/>
        </w:rPr>
        <w:t>依</w:t>
      </w:r>
      <w:r w:rsidRPr="002A7D7D">
        <w:rPr>
          <w:rFonts w:ascii="DFKai-SB" w:eastAsia="DFKai-SB" w:hAnsi="DFKai-SB" w:hint="eastAsia"/>
          <w:b/>
          <w:sz w:val="22"/>
          <w:szCs w:val="22"/>
        </w:rPr>
        <w:t>去法</w:t>
      </w:r>
      <w:r w:rsidRPr="002A7D7D">
        <w:rPr>
          <w:rFonts w:ascii="DFKai-SB" w:eastAsia="DFKai-SB" w:hAnsi="DFKai-SB" w:hint="eastAsia"/>
          <w:sz w:val="22"/>
          <w:szCs w:val="22"/>
        </w:rPr>
        <w:t>而存在，等於承認了離</w:t>
      </w:r>
      <w:r w:rsidRPr="002A7D7D">
        <w:rPr>
          <w:rFonts w:ascii="DFKai-SB" w:eastAsia="DFKai-SB" w:hAnsi="DFKai-SB" w:hint="eastAsia"/>
          <w:b/>
          <w:sz w:val="22"/>
          <w:szCs w:val="22"/>
        </w:rPr>
        <w:t>去法</w:t>
      </w:r>
      <w:r w:rsidRPr="002A7D7D">
        <w:rPr>
          <w:rFonts w:ascii="DFKai-SB" w:eastAsia="DFKai-SB" w:hAnsi="DFKai-SB" w:hint="eastAsia"/>
          <w:sz w:val="22"/>
          <w:szCs w:val="22"/>
        </w:rPr>
        <w:t>之外別有</w:t>
      </w:r>
      <w:r w:rsidRPr="002A7D7D">
        <w:rPr>
          <w:rFonts w:ascii="DFKai-SB" w:eastAsia="DFKai-SB" w:hAnsi="DFKai-SB" w:hint="eastAsia"/>
          <w:b/>
          <w:sz w:val="22"/>
          <w:szCs w:val="22"/>
        </w:rPr>
        <w:t>去時</w:t>
      </w:r>
      <w:r w:rsidRPr="002A7D7D">
        <w:rPr>
          <w:rFonts w:ascii="DFKai-SB" w:eastAsia="DFKai-SB" w:hAnsi="DFKai-SB" w:hint="eastAsia"/>
          <w:sz w:val="22"/>
          <w:szCs w:val="22"/>
        </w:rPr>
        <w:t>，</w:t>
      </w:r>
      <w:r w:rsidRPr="002A7D7D">
        <w:rPr>
          <w:rFonts w:ascii="DFKai-SB" w:eastAsia="DFKai-SB" w:hAnsi="DFKai-SB" w:hint="eastAsia"/>
          <w:b/>
          <w:sz w:val="22"/>
          <w:szCs w:val="22"/>
        </w:rPr>
        <w:t>去時</w:t>
      </w:r>
      <w:r w:rsidRPr="002A7D7D">
        <w:rPr>
          <w:rFonts w:ascii="DFKai-SB" w:eastAsia="DFKai-SB" w:hAnsi="DFKai-SB" w:hint="eastAsia"/>
          <w:sz w:val="22"/>
          <w:szCs w:val="22"/>
        </w:rPr>
        <w:t>是獨存的，是離了</w:t>
      </w:r>
      <w:r w:rsidRPr="002A7D7D">
        <w:rPr>
          <w:rFonts w:ascii="DFKai-SB" w:eastAsia="DFKai-SB" w:hAnsi="DFKai-SB" w:hint="eastAsia"/>
          <w:b/>
          <w:sz w:val="22"/>
          <w:szCs w:val="22"/>
        </w:rPr>
        <w:t>去法</w:t>
      </w:r>
      <w:r w:rsidRPr="002A7D7D">
        <w:rPr>
          <w:rFonts w:ascii="DFKai-SB" w:eastAsia="DFKai-SB" w:hAnsi="DFKai-SB" w:hint="eastAsia"/>
          <w:sz w:val="22"/>
          <w:szCs w:val="22"/>
        </w:rPr>
        <w:t>而存在的（獨是相離的意思）。自性有的去時不可得，執著去時有去，不消說，是不能成立的。</w:t>
      </w:r>
      <w:r>
        <w:rPr>
          <w:rFonts w:eastAsia="DFKai-SB" w:hAnsi="DFKai-SB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</w:t>
      </w:r>
    </w:p>
    <w:p w:rsidR="00A966BB" w:rsidRPr="002A7D7D" w:rsidRDefault="00A966BB" w:rsidP="00936554">
      <w:pPr>
        <w:pStyle w:val="a4"/>
        <w:ind w:leftChars="135" w:left="863" w:hangingChars="245" w:hanging="539"/>
        <w:jc w:val="both"/>
        <w:rPr>
          <w:sz w:val="22"/>
          <w:szCs w:val="22"/>
        </w:rPr>
      </w:pPr>
      <w:r w:rsidRPr="002A7D7D">
        <w:rPr>
          <w:rFonts w:hint="eastAsia"/>
          <w:sz w:val="22"/>
          <w:szCs w:val="22"/>
        </w:rPr>
        <w:t>（</w:t>
      </w:r>
      <w:r w:rsidRPr="00D44B56">
        <w:rPr>
          <w:rFonts w:hint="eastAsia"/>
          <w:sz w:val="22"/>
          <w:szCs w:val="22"/>
        </w:rPr>
        <w:t>4</w:t>
      </w:r>
      <w:r w:rsidRPr="002A7D7D">
        <w:rPr>
          <w:rFonts w:hint="eastAsia"/>
          <w:sz w:val="22"/>
          <w:szCs w:val="22"/>
        </w:rPr>
        <w:t>）《中論》卷</w:t>
      </w:r>
      <w:r w:rsidRPr="00D44B56">
        <w:rPr>
          <w:rFonts w:hint="eastAsia"/>
          <w:sz w:val="22"/>
          <w:szCs w:val="22"/>
        </w:rPr>
        <w:t>1</w:t>
      </w:r>
      <w:r w:rsidRPr="002A7D7D">
        <w:rPr>
          <w:rFonts w:hint="eastAsia"/>
          <w:sz w:val="22"/>
          <w:szCs w:val="22"/>
        </w:rPr>
        <w:t>〈</w:t>
      </w:r>
      <w:r w:rsidRPr="00D44B56">
        <w:rPr>
          <w:rFonts w:hint="eastAsia"/>
          <w:sz w:val="22"/>
          <w:szCs w:val="22"/>
        </w:rPr>
        <w:t>2</w:t>
      </w:r>
      <w:r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觀去來品〉（青目釋）：「</w:t>
      </w:r>
      <w:r>
        <w:rPr>
          <w:rFonts w:eastAsia="DFKai-SB" w:hAnsi="DFKai-SB" w:hint="eastAsia"/>
          <w:bCs/>
          <w:szCs w:val="24"/>
        </w:rPr>
        <w:t>^</w:t>
      </w:r>
      <w:r w:rsidRPr="002A7D7D">
        <w:rPr>
          <w:rFonts w:ascii="DFKai-SB" w:eastAsia="DFKai-SB" w:hAnsi="DFKai-SB" w:hint="eastAsia"/>
          <w:b/>
          <w:sz w:val="22"/>
          <w:szCs w:val="22"/>
        </w:rPr>
        <w:t>去法、去者、所去處</w:t>
      </w:r>
      <w:r w:rsidRPr="002A7D7D">
        <w:rPr>
          <w:rFonts w:ascii="DFKai-SB" w:eastAsia="DFKai-SB" w:hAnsi="DFKai-SB" w:hint="eastAsia"/>
          <w:sz w:val="22"/>
          <w:szCs w:val="22"/>
        </w:rPr>
        <w:t>，是法皆</w:t>
      </w:r>
      <w:proofErr w:type="gramStart"/>
      <w:r w:rsidRPr="002A7D7D">
        <w:rPr>
          <w:rFonts w:ascii="DFKai-SB" w:eastAsia="DFKai-SB" w:hAnsi="DFKai-SB" w:hint="eastAsia"/>
          <w:sz w:val="22"/>
          <w:szCs w:val="22"/>
        </w:rPr>
        <w:t>相因待</w:t>
      </w:r>
      <w:proofErr w:type="gramEnd"/>
      <w:r w:rsidRPr="002A7D7D">
        <w:rPr>
          <w:rFonts w:ascii="DFKai-SB" w:eastAsia="DFKai-SB" w:hAnsi="DFKai-SB" w:hint="eastAsia"/>
          <w:sz w:val="22"/>
          <w:szCs w:val="22"/>
        </w:rPr>
        <w:t>；因去法有去者，因去者有去法，因是二法則有可去處，</w:t>
      </w:r>
      <w:proofErr w:type="gramStart"/>
      <w:r w:rsidRPr="002A7D7D">
        <w:rPr>
          <w:rFonts w:ascii="DFKai-SB" w:eastAsia="DFKai-SB" w:hAnsi="DFKai-SB" w:hint="eastAsia"/>
          <w:sz w:val="22"/>
          <w:szCs w:val="22"/>
        </w:rPr>
        <w:t>不得言定有</w:t>
      </w:r>
      <w:proofErr w:type="gramEnd"/>
      <w:r w:rsidRPr="002A7D7D">
        <w:rPr>
          <w:rFonts w:ascii="DFKai-SB" w:eastAsia="DFKai-SB" w:hAnsi="DFKai-SB" w:hint="eastAsia"/>
          <w:sz w:val="22"/>
          <w:szCs w:val="22"/>
        </w:rPr>
        <w:t>，不得</w:t>
      </w:r>
      <w:proofErr w:type="gramStart"/>
      <w:r w:rsidRPr="002A7D7D">
        <w:rPr>
          <w:rFonts w:ascii="DFKai-SB" w:eastAsia="DFKai-SB" w:hAnsi="DFKai-SB" w:hint="eastAsia"/>
          <w:sz w:val="22"/>
          <w:szCs w:val="22"/>
        </w:rPr>
        <w:t>言定無</w:t>
      </w:r>
      <w:proofErr w:type="gramEnd"/>
      <w:r w:rsidRPr="002A7D7D">
        <w:rPr>
          <w:rFonts w:ascii="DFKai-SB" w:eastAsia="DFKai-SB" w:hAnsi="DFKai-SB" w:hint="eastAsia"/>
          <w:sz w:val="22"/>
          <w:szCs w:val="22"/>
        </w:rPr>
        <w:t>。是故決定知，三法虛妄，空無所有，但有假名，</w:t>
      </w:r>
      <w:proofErr w:type="gramStart"/>
      <w:r w:rsidRPr="002A7D7D">
        <w:rPr>
          <w:rFonts w:ascii="DFKai-SB" w:eastAsia="DFKai-SB" w:hAnsi="DFKai-SB" w:hint="eastAsia"/>
          <w:sz w:val="22"/>
          <w:szCs w:val="22"/>
        </w:rPr>
        <w:t>如幻如化</w:t>
      </w:r>
      <w:proofErr w:type="gramEnd"/>
      <w:r w:rsidRPr="002A7D7D">
        <w:rPr>
          <w:rFonts w:ascii="DFKai-SB" w:eastAsia="DFKai-SB" w:hAnsi="DFKai-SB" w:hint="eastAsia"/>
          <w:sz w:val="22"/>
          <w:szCs w:val="22"/>
        </w:rPr>
        <w:t>。</w:t>
      </w:r>
      <w:r>
        <w:rPr>
          <w:rFonts w:eastAsia="DFKai-SB" w:hAnsi="DFKai-SB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」（大正</w:t>
      </w:r>
      <w:r w:rsidRPr="00D44B56">
        <w:rPr>
          <w:rFonts w:hint="eastAsia"/>
          <w:sz w:val="22"/>
          <w:szCs w:val="22"/>
        </w:rPr>
        <w:t>30</w:t>
      </w:r>
      <w:r w:rsidRPr="002A7D7D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5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rFonts w:hint="eastAsia"/>
            <w:sz w:val="22"/>
            <w:szCs w:val="22"/>
          </w:rPr>
          <w:t>5c</w:t>
        </w:r>
      </w:smartTag>
      <w:r w:rsidRPr="00D44B56">
        <w:rPr>
          <w:rFonts w:hint="eastAsia"/>
          <w:sz w:val="22"/>
          <w:szCs w:val="22"/>
        </w:rPr>
        <w:t>10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14</w:t>
      </w:r>
      <w:r w:rsidRPr="002A7D7D">
        <w:rPr>
          <w:rFonts w:hint="eastAsia"/>
          <w:sz w:val="22"/>
          <w:szCs w:val="22"/>
        </w:rPr>
        <w:t>）</w:t>
      </w:r>
    </w:p>
  </w:footnote>
  <w:footnote w:id="172">
    <w:p w:rsidR="00A966BB" w:rsidRPr="002A7D7D" w:rsidRDefault="00A966BB" w:rsidP="00936554">
      <w:pPr>
        <w:pStyle w:val="a4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sz w:val="22"/>
          <w:szCs w:val="22"/>
        </w:rPr>
        <w:t xml:space="preserve"> </w:t>
      </w:r>
      <w:r w:rsidRPr="002A7D7D">
        <w:rPr>
          <w:sz w:val="22"/>
          <w:szCs w:val="22"/>
        </w:rPr>
        <w:t>參見</w:t>
      </w:r>
      <w:proofErr w:type="spellStart"/>
      <w:r w:rsidRPr="00D44B56">
        <w:rPr>
          <w:sz w:val="22"/>
          <w:szCs w:val="22"/>
        </w:rPr>
        <w:t>Lamotte</w:t>
      </w:r>
      <w:proofErr w:type="spellEnd"/>
      <w:proofErr w:type="gramStart"/>
      <w:r w:rsidRPr="002A7D7D">
        <w:rPr>
          <w:sz w:val="22"/>
          <w:szCs w:val="22"/>
        </w:rPr>
        <w:t>（</w:t>
      </w:r>
      <w:proofErr w:type="gramEnd"/>
      <w:r w:rsidRPr="00D44B56">
        <w:rPr>
          <w:sz w:val="22"/>
          <w:szCs w:val="22"/>
        </w:rPr>
        <w:t>1970</w:t>
      </w:r>
      <w:r w:rsidRPr="002A7D7D">
        <w:rPr>
          <w:sz w:val="22"/>
          <w:szCs w:val="22"/>
        </w:rPr>
        <w:t xml:space="preserve">, </w:t>
      </w:r>
      <w:r w:rsidRPr="00D44B56">
        <w:rPr>
          <w:rFonts w:cs="Roman Unicode"/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1206</w:t>
      </w:r>
      <w:r w:rsidRPr="002A7D7D">
        <w:rPr>
          <w:rFonts w:hint="eastAsia"/>
          <w:sz w:val="22"/>
          <w:szCs w:val="22"/>
        </w:rPr>
        <w:t xml:space="preserve">, </w:t>
      </w:r>
      <w:r w:rsidRPr="00D44B56">
        <w:rPr>
          <w:rFonts w:cs="Roman Unicode"/>
          <w:sz w:val="22"/>
          <w:szCs w:val="22"/>
        </w:rPr>
        <w:t>n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1</w:t>
      </w:r>
      <w:proofErr w:type="gramStart"/>
      <w:r w:rsidRPr="002A7D7D">
        <w:rPr>
          <w:sz w:val="22"/>
          <w:szCs w:val="22"/>
        </w:rPr>
        <w:t>）</w:t>
      </w:r>
      <w:proofErr w:type="gramEnd"/>
      <w:r w:rsidRPr="002A7D7D">
        <w:rPr>
          <w:sz w:val="22"/>
          <w:szCs w:val="22"/>
        </w:rPr>
        <w:t>：亦即如果今去處</w:t>
      </w:r>
      <w:proofErr w:type="gramStart"/>
      <w:r w:rsidRPr="002A7D7D">
        <w:rPr>
          <w:sz w:val="22"/>
          <w:szCs w:val="22"/>
        </w:rPr>
        <w:t>與去業有</w:t>
      </w:r>
      <w:proofErr w:type="gramEnd"/>
      <w:r w:rsidRPr="002A7D7D">
        <w:rPr>
          <w:sz w:val="22"/>
          <w:szCs w:val="22"/>
        </w:rPr>
        <w:t>異。</w:t>
      </w:r>
    </w:p>
  </w:footnote>
  <w:footnote w:id="173">
    <w:p w:rsidR="00A966BB" w:rsidRPr="002A7D7D" w:rsidRDefault="00A966BB" w:rsidP="00936554">
      <w:pPr>
        <w:pStyle w:val="a4"/>
        <w:spacing w:line="0" w:lineRule="atLeast"/>
        <w:ind w:left="880" w:hangingChars="400" w:hanging="880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（</w:t>
      </w:r>
      <w:r w:rsidRPr="00D44B56">
        <w:rPr>
          <w:rFonts w:hint="eastAsia"/>
          <w:sz w:val="22"/>
          <w:szCs w:val="22"/>
        </w:rPr>
        <w:t>1</w:t>
      </w:r>
      <w:r w:rsidRPr="002A7D7D">
        <w:rPr>
          <w:rFonts w:hint="eastAsia"/>
          <w:sz w:val="22"/>
          <w:szCs w:val="22"/>
        </w:rPr>
        <w:t>）</w:t>
      </w:r>
      <w:r w:rsidRPr="002A7D7D">
        <w:rPr>
          <w:sz w:val="22"/>
          <w:szCs w:val="22"/>
        </w:rPr>
        <w:t>參見</w:t>
      </w:r>
      <w:proofErr w:type="spellStart"/>
      <w:r w:rsidRPr="00D44B56">
        <w:rPr>
          <w:sz w:val="22"/>
          <w:szCs w:val="22"/>
        </w:rPr>
        <w:t>Lamotte</w:t>
      </w:r>
      <w:proofErr w:type="spellEnd"/>
      <w:proofErr w:type="gramStart"/>
      <w:r w:rsidRPr="002A7D7D">
        <w:rPr>
          <w:sz w:val="22"/>
          <w:szCs w:val="22"/>
        </w:rPr>
        <w:t>（</w:t>
      </w:r>
      <w:proofErr w:type="gramEnd"/>
      <w:r w:rsidRPr="00D44B56">
        <w:rPr>
          <w:sz w:val="22"/>
          <w:szCs w:val="22"/>
        </w:rPr>
        <w:t>1970</w:t>
      </w:r>
      <w:r w:rsidRPr="002A7D7D">
        <w:rPr>
          <w:sz w:val="22"/>
          <w:szCs w:val="22"/>
        </w:rPr>
        <w:t xml:space="preserve">, </w:t>
      </w:r>
      <w:r w:rsidRPr="00D44B56">
        <w:rPr>
          <w:rFonts w:cs="Roman Unicode"/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1206</w:t>
      </w:r>
      <w:r w:rsidRPr="002A7D7D">
        <w:rPr>
          <w:rFonts w:hint="eastAsia"/>
          <w:sz w:val="22"/>
          <w:szCs w:val="22"/>
        </w:rPr>
        <w:t xml:space="preserve">, </w:t>
      </w:r>
      <w:r w:rsidRPr="00D44B56">
        <w:rPr>
          <w:rFonts w:cs="Roman Unicode"/>
          <w:sz w:val="22"/>
          <w:szCs w:val="22"/>
        </w:rPr>
        <w:t>n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2</w:t>
      </w:r>
      <w:proofErr w:type="gramStart"/>
      <w:r w:rsidRPr="002A7D7D">
        <w:rPr>
          <w:sz w:val="22"/>
          <w:szCs w:val="22"/>
        </w:rPr>
        <w:t>）</w:t>
      </w:r>
      <w:proofErr w:type="gramEnd"/>
      <w:r w:rsidRPr="002A7D7D">
        <w:rPr>
          <w:sz w:val="22"/>
          <w:szCs w:val="22"/>
        </w:rPr>
        <w:t>：</w:t>
      </w:r>
      <w:proofErr w:type="gramStart"/>
      <w:r>
        <w:rPr>
          <w:rFonts w:cs="Roman Unicode"/>
          <w:sz w:val="22"/>
          <w:szCs w:val="22"/>
        </w:rPr>
        <w:t>梵</w:t>
      </w:r>
      <w:proofErr w:type="gramEnd"/>
      <w:r>
        <w:rPr>
          <w:rFonts w:cs="Roman Unicode"/>
          <w:sz w:val="22"/>
          <w:szCs w:val="22"/>
        </w:rPr>
        <w:t>本《中論》</w:t>
      </w:r>
      <w:r w:rsidRPr="002A7D7D">
        <w:rPr>
          <w:rFonts w:cs="Roman Unicode"/>
          <w:sz w:val="22"/>
          <w:szCs w:val="22"/>
        </w:rPr>
        <w:t>〈</w:t>
      </w:r>
      <w:r w:rsidRPr="00D44B56">
        <w:rPr>
          <w:rFonts w:cs="Roman Unicode"/>
          <w:sz w:val="22"/>
          <w:szCs w:val="22"/>
        </w:rPr>
        <w:t>2</w:t>
      </w:r>
      <w:r>
        <w:rPr>
          <w:rFonts w:cs="Roman Unicode"/>
          <w:sz w:val="22"/>
          <w:szCs w:val="22"/>
        </w:rPr>
        <w:t xml:space="preserve"> </w:t>
      </w:r>
      <w:r w:rsidRPr="002A7D7D">
        <w:rPr>
          <w:rFonts w:cs="Roman Unicode"/>
          <w:sz w:val="22"/>
          <w:szCs w:val="22"/>
        </w:rPr>
        <w:t>觀去來品〉，第</w:t>
      </w:r>
      <w:r w:rsidRPr="00D44B56">
        <w:rPr>
          <w:sz w:val="22"/>
          <w:szCs w:val="22"/>
        </w:rPr>
        <w:t>5</w:t>
      </w:r>
      <w:r w:rsidRPr="002A7D7D">
        <w:rPr>
          <w:sz w:val="22"/>
          <w:szCs w:val="22"/>
        </w:rPr>
        <w:t>-</w:t>
      </w:r>
      <w:r w:rsidRPr="00D44B56">
        <w:rPr>
          <w:sz w:val="22"/>
          <w:szCs w:val="22"/>
        </w:rPr>
        <w:t>7</w:t>
      </w:r>
      <w:r w:rsidRPr="002A7D7D">
        <w:rPr>
          <w:rFonts w:hint="eastAsia"/>
          <w:sz w:val="22"/>
          <w:szCs w:val="22"/>
        </w:rPr>
        <w:t>頌，</w:t>
      </w:r>
      <w:r w:rsidRPr="00D44B56">
        <w:rPr>
          <w:rFonts w:cs="Roman Unicode"/>
          <w:sz w:val="22"/>
          <w:szCs w:val="22"/>
        </w:rPr>
        <w:t>p</w:t>
      </w:r>
      <w:r w:rsidRPr="00D44B56">
        <w:rPr>
          <w:rFonts w:cs="Roman Unicode" w:hint="eastAsia"/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95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sz w:val="22"/>
          <w:szCs w:val="22"/>
        </w:rPr>
        <w:t>97</w:t>
      </w:r>
      <w:r w:rsidRPr="002A7D7D">
        <w:rPr>
          <w:sz w:val="22"/>
          <w:szCs w:val="22"/>
        </w:rPr>
        <w:t>。</w:t>
      </w:r>
    </w:p>
    <w:p w:rsidR="00A966BB" w:rsidRPr="002A7D7D" w:rsidRDefault="00A966BB" w:rsidP="00936554">
      <w:pPr>
        <w:pStyle w:val="a4"/>
        <w:ind w:leftChars="135" w:left="863" w:hangingChars="245" w:hanging="539"/>
        <w:jc w:val="both"/>
        <w:rPr>
          <w:sz w:val="22"/>
          <w:szCs w:val="22"/>
        </w:rPr>
      </w:pPr>
      <w:r w:rsidRPr="002A7D7D">
        <w:rPr>
          <w:sz w:val="22"/>
          <w:szCs w:val="22"/>
        </w:rPr>
        <w:t>（</w:t>
      </w:r>
      <w:r w:rsidRPr="00D44B56">
        <w:rPr>
          <w:sz w:val="22"/>
          <w:szCs w:val="22"/>
        </w:rPr>
        <w:t>2</w:t>
      </w:r>
      <w:r w:rsidRPr="002A7D7D">
        <w:rPr>
          <w:sz w:val="22"/>
          <w:szCs w:val="22"/>
        </w:rPr>
        <w:t>）《中論》卷</w:t>
      </w:r>
      <w:r w:rsidRPr="00D44B56">
        <w:rPr>
          <w:sz w:val="22"/>
          <w:szCs w:val="22"/>
        </w:rPr>
        <w:t>1</w:t>
      </w:r>
      <w:r w:rsidRPr="002A7D7D">
        <w:rPr>
          <w:sz w:val="22"/>
          <w:szCs w:val="22"/>
        </w:rPr>
        <w:t>〈</w:t>
      </w:r>
      <w:r w:rsidRPr="00D44B56">
        <w:rPr>
          <w:rFonts w:hint="eastAsia"/>
          <w:sz w:val="22"/>
          <w:szCs w:val="22"/>
        </w:rPr>
        <w:t>2</w:t>
      </w:r>
      <w:r>
        <w:rPr>
          <w:rFonts w:hint="eastAsia"/>
          <w:sz w:val="22"/>
          <w:szCs w:val="22"/>
        </w:rPr>
        <w:t xml:space="preserve"> </w:t>
      </w:r>
      <w:r w:rsidRPr="002A7D7D">
        <w:rPr>
          <w:sz w:val="22"/>
          <w:szCs w:val="22"/>
        </w:rPr>
        <w:t>觀去來品〉：</w:t>
      </w:r>
    </w:p>
    <w:p w:rsidR="00A966BB" w:rsidRPr="002A7D7D" w:rsidRDefault="00A966BB" w:rsidP="00936554">
      <w:pPr>
        <w:pStyle w:val="a4"/>
        <w:spacing w:line="0" w:lineRule="atLeast"/>
        <w:ind w:leftChars="365" w:left="876"/>
        <w:jc w:val="both"/>
        <w:rPr>
          <w:sz w:val="22"/>
          <w:szCs w:val="22"/>
        </w:rPr>
      </w:pPr>
      <w:r w:rsidRPr="002A7D7D">
        <w:rPr>
          <w:rFonts w:hint="eastAsia"/>
          <w:sz w:val="22"/>
          <w:szCs w:val="22"/>
        </w:rPr>
        <w:t>「</w:t>
      </w:r>
      <w:r>
        <w:rPr>
          <w:rFonts w:eastAsia="DFKai-SB" w:hAnsi="DFKai-SB" w:hint="eastAsia"/>
          <w:bCs/>
          <w:szCs w:val="24"/>
        </w:rPr>
        <w:t>^</w:t>
      </w:r>
      <w:r w:rsidRPr="002A7D7D">
        <w:rPr>
          <w:rFonts w:ascii="DFKai-SB" w:eastAsia="DFKai-SB" w:hAnsi="DFKai-SB" w:hint="eastAsia"/>
          <w:sz w:val="22"/>
          <w:szCs w:val="22"/>
        </w:rPr>
        <w:t>若去時有去，則有二種去，</w:t>
      </w:r>
      <w:proofErr w:type="gramStart"/>
      <w:r w:rsidRPr="002A7D7D">
        <w:rPr>
          <w:rFonts w:ascii="DFKai-SB" w:eastAsia="DFKai-SB" w:hAnsi="DFKai-SB" w:hint="eastAsia"/>
          <w:sz w:val="22"/>
          <w:szCs w:val="22"/>
        </w:rPr>
        <w:t>一</w:t>
      </w:r>
      <w:proofErr w:type="gramEnd"/>
      <w:r w:rsidRPr="002A7D7D">
        <w:rPr>
          <w:rFonts w:ascii="DFKai-SB" w:eastAsia="DFKai-SB" w:hAnsi="DFKai-SB" w:hint="eastAsia"/>
          <w:sz w:val="22"/>
          <w:szCs w:val="22"/>
        </w:rPr>
        <w:t>謂為去時，二</w:t>
      </w:r>
      <w:proofErr w:type="gramStart"/>
      <w:r w:rsidRPr="002A7D7D">
        <w:rPr>
          <w:rFonts w:ascii="DFKai-SB" w:eastAsia="DFKai-SB" w:hAnsi="DFKai-SB" w:hint="eastAsia"/>
          <w:sz w:val="22"/>
          <w:szCs w:val="22"/>
        </w:rPr>
        <w:t>謂去時</w:t>
      </w:r>
      <w:proofErr w:type="gramEnd"/>
      <w:r w:rsidRPr="002A7D7D">
        <w:rPr>
          <w:rFonts w:ascii="DFKai-SB" w:eastAsia="DFKai-SB" w:hAnsi="DFKai-SB" w:hint="eastAsia"/>
          <w:sz w:val="22"/>
          <w:szCs w:val="22"/>
        </w:rPr>
        <w:t>去。</w:t>
      </w:r>
      <w:r>
        <w:rPr>
          <w:rFonts w:eastAsia="DFKai-SB" w:hAnsi="DFKai-SB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」（</w:t>
      </w:r>
      <w:r w:rsidRPr="002A7D7D">
        <w:rPr>
          <w:sz w:val="22"/>
          <w:szCs w:val="22"/>
        </w:rPr>
        <w:t>大正</w:t>
      </w:r>
      <w:r w:rsidRPr="00D44B56">
        <w:rPr>
          <w:sz w:val="22"/>
          <w:szCs w:val="22"/>
        </w:rPr>
        <w:t>30</w:t>
      </w:r>
      <w:r w:rsidRPr="002A7D7D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rFonts w:hint="eastAsia"/>
            <w:sz w:val="22"/>
            <w:szCs w:val="22"/>
          </w:rPr>
          <w:t>4a</w:t>
        </w:r>
      </w:smartTag>
      <w:r w:rsidRPr="00D44B56">
        <w:rPr>
          <w:rFonts w:hint="eastAsia"/>
          <w:sz w:val="22"/>
          <w:szCs w:val="22"/>
        </w:rPr>
        <w:t>13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14</w:t>
      </w:r>
      <w:r w:rsidRPr="002A7D7D">
        <w:rPr>
          <w:rFonts w:hint="eastAsia"/>
          <w:sz w:val="22"/>
          <w:szCs w:val="22"/>
        </w:rPr>
        <w:t>）</w:t>
      </w:r>
    </w:p>
    <w:p w:rsidR="00A966BB" w:rsidRPr="002A7D7D" w:rsidRDefault="00A966BB" w:rsidP="00936554">
      <w:pPr>
        <w:pStyle w:val="a4"/>
        <w:spacing w:line="0" w:lineRule="atLeast"/>
        <w:ind w:leftChars="365" w:left="876"/>
        <w:jc w:val="both"/>
        <w:rPr>
          <w:sz w:val="22"/>
          <w:szCs w:val="22"/>
        </w:rPr>
      </w:pPr>
      <w:r w:rsidRPr="002A7D7D">
        <w:rPr>
          <w:rFonts w:hint="eastAsia"/>
          <w:sz w:val="22"/>
          <w:szCs w:val="22"/>
        </w:rPr>
        <w:t>「</w:t>
      </w:r>
      <w:r>
        <w:rPr>
          <w:rFonts w:eastAsia="DFKai-SB" w:hAnsi="DFKai-SB" w:hint="eastAsia"/>
          <w:bCs/>
          <w:szCs w:val="24"/>
        </w:rPr>
        <w:t>^</w:t>
      </w:r>
      <w:r w:rsidRPr="002A7D7D">
        <w:rPr>
          <w:rFonts w:ascii="DFKai-SB" w:eastAsia="DFKai-SB" w:hAnsi="DFKai-SB" w:hint="eastAsia"/>
          <w:sz w:val="22"/>
          <w:szCs w:val="22"/>
        </w:rPr>
        <w:t>若有二去法，則有二去者，</w:t>
      </w:r>
      <w:proofErr w:type="gramStart"/>
      <w:r w:rsidRPr="002A7D7D">
        <w:rPr>
          <w:rFonts w:ascii="DFKai-SB" w:eastAsia="DFKai-SB" w:hAnsi="DFKai-SB" w:hint="eastAsia"/>
          <w:sz w:val="22"/>
          <w:szCs w:val="22"/>
        </w:rPr>
        <w:t>以離於去</w:t>
      </w:r>
      <w:proofErr w:type="gramEnd"/>
      <w:r w:rsidRPr="002A7D7D">
        <w:rPr>
          <w:rFonts w:ascii="DFKai-SB" w:eastAsia="DFKai-SB" w:hAnsi="DFKai-SB" w:hint="eastAsia"/>
          <w:sz w:val="22"/>
          <w:szCs w:val="22"/>
        </w:rPr>
        <w:t>者，去法不可得。</w:t>
      </w:r>
      <w:r>
        <w:rPr>
          <w:rFonts w:eastAsia="DFKai-SB" w:hAnsi="DFKai-SB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」（</w:t>
      </w:r>
      <w:r w:rsidRPr="002A7D7D">
        <w:rPr>
          <w:sz w:val="22"/>
          <w:szCs w:val="22"/>
        </w:rPr>
        <w:t>大正</w:t>
      </w:r>
      <w:r w:rsidRPr="00D44B56">
        <w:rPr>
          <w:sz w:val="22"/>
          <w:szCs w:val="22"/>
        </w:rPr>
        <w:t>30</w:t>
      </w:r>
      <w:r w:rsidRPr="002A7D7D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rFonts w:hint="eastAsia"/>
            <w:sz w:val="22"/>
            <w:szCs w:val="22"/>
          </w:rPr>
          <w:t>4a</w:t>
        </w:r>
      </w:smartTag>
      <w:r w:rsidRPr="00D44B56">
        <w:rPr>
          <w:rFonts w:hint="eastAsia"/>
          <w:sz w:val="22"/>
          <w:szCs w:val="22"/>
        </w:rPr>
        <w:t>18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19</w:t>
      </w:r>
      <w:r w:rsidRPr="002A7D7D">
        <w:rPr>
          <w:rFonts w:hint="eastAsia"/>
          <w:sz w:val="22"/>
          <w:szCs w:val="22"/>
        </w:rPr>
        <w:t>）</w:t>
      </w:r>
    </w:p>
    <w:p w:rsidR="00A966BB" w:rsidRPr="002A7D7D" w:rsidRDefault="00A966BB" w:rsidP="00936554">
      <w:pPr>
        <w:pStyle w:val="a4"/>
        <w:spacing w:line="0" w:lineRule="atLeast"/>
        <w:ind w:leftChars="365" w:left="876"/>
        <w:jc w:val="both"/>
        <w:rPr>
          <w:sz w:val="22"/>
          <w:szCs w:val="22"/>
        </w:rPr>
      </w:pPr>
      <w:r w:rsidRPr="002A7D7D">
        <w:rPr>
          <w:rFonts w:hint="eastAsia"/>
          <w:sz w:val="22"/>
          <w:szCs w:val="22"/>
        </w:rPr>
        <w:t>「</w:t>
      </w:r>
      <w:r>
        <w:rPr>
          <w:rFonts w:eastAsia="DFKai-SB" w:hAnsi="DFKai-SB" w:hint="eastAsia"/>
          <w:bCs/>
          <w:szCs w:val="24"/>
        </w:rPr>
        <w:t>^</w:t>
      </w:r>
      <w:proofErr w:type="gramStart"/>
      <w:r w:rsidRPr="002A7D7D">
        <w:rPr>
          <w:rFonts w:ascii="DFKai-SB" w:eastAsia="DFKai-SB" w:hAnsi="DFKai-SB" w:hint="eastAsia"/>
          <w:sz w:val="22"/>
          <w:szCs w:val="22"/>
        </w:rPr>
        <w:t>若離於去</w:t>
      </w:r>
      <w:proofErr w:type="gramEnd"/>
      <w:r w:rsidRPr="002A7D7D">
        <w:rPr>
          <w:rFonts w:ascii="DFKai-SB" w:eastAsia="DFKai-SB" w:hAnsi="DFKai-SB" w:hint="eastAsia"/>
          <w:sz w:val="22"/>
          <w:szCs w:val="22"/>
        </w:rPr>
        <w:t>者，去法不可得，以無去</w:t>
      </w:r>
      <w:proofErr w:type="gramStart"/>
      <w:r w:rsidRPr="002A7D7D">
        <w:rPr>
          <w:rFonts w:ascii="DFKai-SB" w:eastAsia="DFKai-SB" w:hAnsi="DFKai-SB" w:hint="eastAsia"/>
          <w:sz w:val="22"/>
          <w:szCs w:val="22"/>
        </w:rPr>
        <w:t>法故，何得</w:t>
      </w:r>
      <w:proofErr w:type="gramEnd"/>
      <w:r w:rsidRPr="002A7D7D">
        <w:rPr>
          <w:rFonts w:ascii="DFKai-SB" w:eastAsia="DFKai-SB" w:hAnsi="DFKai-SB" w:hint="eastAsia"/>
          <w:sz w:val="22"/>
          <w:szCs w:val="22"/>
        </w:rPr>
        <w:t>有去者。</w:t>
      </w:r>
      <w:r>
        <w:rPr>
          <w:rFonts w:eastAsia="DFKai-SB" w:hAnsi="DFKai-SB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」（</w:t>
      </w:r>
      <w:r w:rsidRPr="002A7D7D">
        <w:rPr>
          <w:sz w:val="22"/>
          <w:szCs w:val="22"/>
        </w:rPr>
        <w:t>大正</w:t>
      </w:r>
      <w:r w:rsidRPr="00D44B56">
        <w:rPr>
          <w:sz w:val="22"/>
          <w:szCs w:val="22"/>
        </w:rPr>
        <w:t>30</w:t>
      </w:r>
      <w:r w:rsidRPr="002A7D7D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rFonts w:hint="eastAsia"/>
            <w:sz w:val="22"/>
            <w:szCs w:val="22"/>
          </w:rPr>
          <w:t>4a</w:t>
        </w:r>
      </w:smartTag>
      <w:r w:rsidRPr="00D44B56">
        <w:rPr>
          <w:rFonts w:hint="eastAsia"/>
          <w:sz w:val="22"/>
          <w:szCs w:val="22"/>
        </w:rPr>
        <w:t>24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25</w:t>
      </w:r>
      <w:r w:rsidRPr="002A7D7D">
        <w:rPr>
          <w:rFonts w:hint="eastAsia"/>
          <w:sz w:val="22"/>
          <w:szCs w:val="22"/>
        </w:rPr>
        <w:t>）</w:t>
      </w:r>
    </w:p>
    <w:p w:rsidR="00A966BB" w:rsidRPr="002A7D7D" w:rsidRDefault="00A966BB" w:rsidP="00936554">
      <w:pPr>
        <w:pStyle w:val="a4"/>
        <w:ind w:leftChars="135" w:left="863" w:hangingChars="245" w:hanging="539"/>
        <w:jc w:val="both"/>
        <w:rPr>
          <w:sz w:val="22"/>
          <w:szCs w:val="22"/>
        </w:rPr>
      </w:pPr>
      <w:r w:rsidRPr="002A7D7D">
        <w:rPr>
          <w:rFonts w:hint="eastAsia"/>
          <w:sz w:val="22"/>
          <w:szCs w:val="22"/>
        </w:rPr>
        <w:t>（</w:t>
      </w:r>
      <w:r w:rsidRPr="00D44B56">
        <w:rPr>
          <w:rFonts w:hint="eastAsia"/>
          <w:sz w:val="22"/>
          <w:szCs w:val="22"/>
        </w:rPr>
        <w:t>3</w:t>
      </w:r>
      <w:r w:rsidRPr="002A7D7D">
        <w:rPr>
          <w:rFonts w:hint="eastAsia"/>
          <w:sz w:val="22"/>
          <w:szCs w:val="22"/>
        </w:rPr>
        <w:t>）印順法師，《中觀論頌講記</w:t>
      </w:r>
      <w:r w:rsidRPr="002A7D7D">
        <w:rPr>
          <w:sz w:val="22"/>
          <w:szCs w:val="22"/>
        </w:rPr>
        <w:t>》</w:t>
      </w:r>
      <w:r w:rsidRPr="002A7D7D">
        <w:rPr>
          <w:rFonts w:hint="eastAsia"/>
          <w:sz w:val="22"/>
          <w:szCs w:val="22"/>
        </w:rPr>
        <w:t>，</w:t>
      </w:r>
      <w:r w:rsidRPr="00D44B56">
        <w:rPr>
          <w:rFonts w:hint="eastAsia"/>
          <w:sz w:val="22"/>
          <w:szCs w:val="22"/>
        </w:rPr>
        <w:t>pp</w:t>
      </w:r>
      <w:r w:rsidRPr="002A7D7D">
        <w:rPr>
          <w:rFonts w:hint="eastAsia"/>
          <w:sz w:val="22"/>
          <w:szCs w:val="22"/>
        </w:rPr>
        <w:t>.</w:t>
      </w:r>
      <w:r w:rsidRPr="00D44B56">
        <w:rPr>
          <w:rFonts w:hint="eastAsia"/>
          <w:sz w:val="22"/>
          <w:szCs w:val="22"/>
        </w:rPr>
        <w:t>87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89</w:t>
      </w:r>
      <w:r w:rsidRPr="002A7D7D">
        <w:rPr>
          <w:rFonts w:hint="eastAsia"/>
          <w:sz w:val="22"/>
          <w:szCs w:val="22"/>
        </w:rPr>
        <w:t>：「</w:t>
      </w:r>
      <w:r>
        <w:rPr>
          <w:rFonts w:eastAsia="DFKai-SB" w:hAnsi="DFKai-SB" w:hint="eastAsia"/>
          <w:bCs/>
          <w:szCs w:val="24"/>
        </w:rPr>
        <w:t>^</w:t>
      </w:r>
      <w:r w:rsidRPr="002A7D7D">
        <w:rPr>
          <w:rFonts w:ascii="DFKai-SB" w:eastAsia="DFKai-SB" w:hAnsi="DFKai-SB" w:hint="eastAsia"/>
          <w:sz w:val="22"/>
          <w:szCs w:val="22"/>
        </w:rPr>
        <w:t>若固執去時有去，則應有二種的去：一、是因去法而有去時的這個去（去在時先）；二、是去時中動作的那個去（去在時後）。一切</w:t>
      </w:r>
      <w:proofErr w:type="gramStart"/>
      <w:r w:rsidRPr="002A7D7D">
        <w:rPr>
          <w:rFonts w:ascii="DFKai-SB" w:eastAsia="DFKai-SB" w:hAnsi="DFKai-SB" w:hint="eastAsia"/>
          <w:sz w:val="22"/>
          <w:szCs w:val="22"/>
        </w:rPr>
        <w:t>是觀待的</w:t>
      </w:r>
      <w:proofErr w:type="gramEnd"/>
      <w:r w:rsidRPr="002A7D7D">
        <w:rPr>
          <w:rFonts w:ascii="DFKai-SB" w:eastAsia="DFKai-SB" w:hAnsi="DFKai-SB" w:hint="eastAsia"/>
          <w:sz w:val="22"/>
          <w:szCs w:val="22"/>
        </w:rPr>
        <w:t>假名，因果是</w:t>
      </w:r>
      <w:proofErr w:type="gramStart"/>
      <w:r w:rsidRPr="002A7D7D">
        <w:rPr>
          <w:rFonts w:ascii="DFKai-SB" w:eastAsia="DFKai-SB" w:hAnsi="DFKai-SB" w:hint="eastAsia"/>
          <w:sz w:val="22"/>
          <w:szCs w:val="22"/>
        </w:rPr>
        <w:t>不</w:t>
      </w:r>
      <w:proofErr w:type="gramEnd"/>
      <w:r w:rsidRPr="002A7D7D">
        <w:rPr>
          <w:rFonts w:ascii="DFKai-SB" w:eastAsia="DFKai-SB" w:hAnsi="DFKai-SB" w:hint="eastAsia"/>
          <w:sz w:val="22"/>
          <w:szCs w:val="22"/>
        </w:rPr>
        <w:t>異而交涉的。因去有去時，也</w:t>
      </w:r>
      <w:proofErr w:type="gramStart"/>
      <w:r w:rsidRPr="002A7D7D">
        <w:rPr>
          <w:rFonts w:ascii="DFKai-SB" w:eastAsia="DFKai-SB" w:hAnsi="DFKai-SB" w:hint="eastAsia"/>
          <w:sz w:val="22"/>
          <w:szCs w:val="22"/>
        </w:rPr>
        <w:t>就待去時</w:t>
      </w:r>
      <w:proofErr w:type="gramEnd"/>
      <w:r w:rsidRPr="002A7D7D">
        <w:rPr>
          <w:rFonts w:ascii="DFKai-SB" w:eastAsia="DFKai-SB" w:hAnsi="DFKai-SB" w:hint="eastAsia"/>
          <w:sz w:val="22"/>
          <w:szCs w:val="22"/>
        </w:rPr>
        <w:t>有去，假名的緣起是這樣的。但執著自性的人，</w:t>
      </w:r>
      <w:proofErr w:type="gramStart"/>
      <w:r w:rsidRPr="002A7D7D">
        <w:rPr>
          <w:rFonts w:ascii="DFKai-SB" w:eastAsia="DFKai-SB" w:hAnsi="DFKai-SB" w:hint="eastAsia"/>
          <w:sz w:val="22"/>
          <w:szCs w:val="22"/>
        </w:rPr>
        <w:t>把去法</w:t>
      </w:r>
      <w:proofErr w:type="gramEnd"/>
      <w:r w:rsidRPr="002A7D7D">
        <w:rPr>
          <w:rFonts w:ascii="DFKai-SB" w:eastAsia="DFKai-SB" w:hAnsi="DFKai-SB" w:hint="eastAsia"/>
          <w:sz w:val="22"/>
          <w:szCs w:val="22"/>
        </w:rPr>
        <w:t>與去時，看成各別的實體，因之，由去而成立去時的去，在去時之前；去時中去的去，卻在去時之後。不見緣起無礙的正義，主張去時去，結果，犯了二去的過失。有兩種去，又有什麼過失呢？</w:t>
      </w:r>
      <w:proofErr w:type="gramStart"/>
      <w:r w:rsidRPr="002A7D7D">
        <w:rPr>
          <w:rFonts w:ascii="DFKai-SB" w:eastAsia="DFKai-SB" w:hAnsi="DFKai-SB" w:hint="eastAsia"/>
          <w:sz w:val="22"/>
          <w:szCs w:val="22"/>
        </w:rPr>
        <w:t>這犯了</w:t>
      </w:r>
      <w:proofErr w:type="gramEnd"/>
      <w:r w:rsidRPr="002A7D7D">
        <w:rPr>
          <w:rFonts w:ascii="DFKai-SB" w:eastAsia="DFKai-SB" w:hAnsi="DFKai-SB" w:hint="eastAsia"/>
          <w:sz w:val="22"/>
          <w:szCs w:val="22"/>
        </w:rPr>
        <w:t>二人的過失，因為去法是離不了去者的。…</w:t>
      </w:r>
      <w:proofErr w:type="gramStart"/>
      <w:r w:rsidRPr="002A7D7D">
        <w:rPr>
          <w:rFonts w:ascii="DFKai-SB" w:eastAsia="DFKai-SB" w:hAnsi="DFKai-SB" w:hint="eastAsia"/>
          <w:sz w:val="22"/>
          <w:szCs w:val="22"/>
        </w:rPr>
        <w:t>…</w:t>
      </w:r>
      <w:proofErr w:type="gramEnd"/>
      <w:r w:rsidRPr="002A7D7D">
        <w:rPr>
          <w:rFonts w:ascii="DFKai-SB" w:eastAsia="DFKai-SB" w:hAnsi="DFKai-SB" w:hint="eastAsia"/>
          <w:sz w:val="22"/>
          <w:szCs w:val="22"/>
        </w:rPr>
        <w:t>假名我與假名法，非</w:t>
      </w:r>
      <w:proofErr w:type="gramStart"/>
      <w:r w:rsidRPr="002A7D7D">
        <w:rPr>
          <w:rFonts w:ascii="DFKai-SB" w:eastAsia="DFKai-SB" w:hAnsi="DFKai-SB" w:hint="eastAsia"/>
          <w:sz w:val="22"/>
          <w:szCs w:val="22"/>
        </w:rPr>
        <w:t>一非異的</w:t>
      </w:r>
      <w:proofErr w:type="gramEnd"/>
      <w:r w:rsidRPr="002A7D7D">
        <w:rPr>
          <w:rFonts w:ascii="DFKai-SB" w:eastAsia="DFKai-SB" w:hAnsi="DFKai-SB" w:hint="eastAsia"/>
          <w:sz w:val="22"/>
          <w:szCs w:val="22"/>
        </w:rPr>
        <w:t>，相依相待而存在。所以去者與去法，二者是不容分離的，有去法就有去者，有去者也就有去法。這樣，若如外人的</w:t>
      </w:r>
      <w:proofErr w:type="gramStart"/>
      <w:r w:rsidRPr="002A7D7D">
        <w:rPr>
          <w:rFonts w:ascii="DFKai-SB" w:eastAsia="DFKai-SB" w:hAnsi="DFKai-SB" w:hint="eastAsia"/>
          <w:sz w:val="22"/>
          <w:szCs w:val="22"/>
        </w:rPr>
        <w:t>妄</w:t>
      </w:r>
      <w:proofErr w:type="gramEnd"/>
      <w:r w:rsidRPr="002A7D7D">
        <w:rPr>
          <w:rFonts w:ascii="DFKai-SB" w:eastAsia="DFKai-SB" w:hAnsi="DFKai-SB" w:hint="eastAsia"/>
          <w:sz w:val="22"/>
          <w:szCs w:val="22"/>
        </w:rPr>
        <w:t>執，承認有二去法，豈不是等於承認有二去者嗎？要知道：</w:t>
      </w:r>
      <w:proofErr w:type="gramStart"/>
      <w:r w:rsidRPr="002A7D7D">
        <w:rPr>
          <w:rFonts w:ascii="DFKai-SB" w:eastAsia="DFKai-SB" w:hAnsi="DFKai-SB" w:hint="eastAsia"/>
          <w:sz w:val="22"/>
          <w:szCs w:val="22"/>
        </w:rPr>
        <w:t>離於去</w:t>
      </w:r>
      <w:proofErr w:type="gramEnd"/>
      <w:r w:rsidRPr="002A7D7D">
        <w:rPr>
          <w:rFonts w:ascii="DFKai-SB" w:eastAsia="DFKai-SB" w:hAnsi="DFKai-SB" w:hint="eastAsia"/>
          <w:sz w:val="22"/>
          <w:szCs w:val="22"/>
        </w:rPr>
        <w:t>者，去法是不可得的啦。…</w:t>
      </w:r>
      <w:proofErr w:type="gramStart"/>
      <w:r w:rsidRPr="002A7D7D">
        <w:rPr>
          <w:rFonts w:ascii="DFKai-SB" w:eastAsia="DFKai-SB" w:hAnsi="DFKai-SB" w:hint="eastAsia"/>
          <w:sz w:val="22"/>
          <w:szCs w:val="22"/>
        </w:rPr>
        <w:t>…</w:t>
      </w:r>
      <w:proofErr w:type="gramEnd"/>
      <w:r w:rsidRPr="002A7D7D">
        <w:rPr>
          <w:rFonts w:ascii="DFKai-SB" w:eastAsia="DFKai-SB" w:hAnsi="DFKai-SB" w:hint="eastAsia"/>
          <w:sz w:val="22"/>
          <w:szCs w:val="22"/>
        </w:rPr>
        <w:t>去法與去者，相依相待而存在，</w:t>
      </w:r>
      <w:proofErr w:type="gramStart"/>
      <w:r w:rsidRPr="002A7D7D">
        <w:rPr>
          <w:rFonts w:ascii="DFKai-SB" w:eastAsia="DFKai-SB" w:hAnsi="DFKai-SB" w:hint="eastAsia"/>
          <w:sz w:val="22"/>
          <w:szCs w:val="22"/>
        </w:rPr>
        <w:t>離於去</w:t>
      </w:r>
      <w:proofErr w:type="gramEnd"/>
      <w:r w:rsidRPr="002A7D7D">
        <w:rPr>
          <w:rFonts w:ascii="DFKai-SB" w:eastAsia="DFKai-SB" w:hAnsi="DFKai-SB" w:hint="eastAsia"/>
          <w:sz w:val="22"/>
          <w:szCs w:val="22"/>
        </w:rPr>
        <w:t>者，去法是不可得的，去法不能離去者，去法就沒有決定性，去法的實性不可得，那裡還會有真實的去者？</w:t>
      </w:r>
      <w:proofErr w:type="gramStart"/>
      <w:r w:rsidRPr="002A7D7D">
        <w:rPr>
          <w:rFonts w:ascii="DFKai-SB" w:eastAsia="DFKai-SB" w:hAnsi="DFKai-SB" w:hint="eastAsia"/>
          <w:sz w:val="22"/>
          <w:szCs w:val="22"/>
        </w:rPr>
        <w:t>所以說以無</w:t>
      </w:r>
      <w:proofErr w:type="gramEnd"/>
      <w:r w:rsidRPr="002A7D7D">
        <w:rPr>
          <w:rFonts w:ascii="DFKai-SB" w:eastAsia="DFKai-SB" w:hAnsi="DFKai-SB" w:hint="eastAsia"/>
          <w:sz w:val="22"/>
          <w:szCs w:val="22"/>
        </w:rPr>
        <w:t>去</w:t>
      </w:r>
      <w:proofErr w:type="gramStart"/>
      <w:r w:rsidRPr="002A7D7D">
        <w:rPr>
          <w:rFonts w:ascii="DFKai-SB" w:eastAsia="DFKai-SB" w:hAnsi="DFKai-SB" w:hint="eastAsia"/>
          <w:sz w:val="22"/>
          <w:szCs w:val="22"/>
        </w:rPr>
        <w:t>法故，何得</w:t>
      </w:r>
      <w:proofErr w:type="gramEnd"/>
      <w:r w:rsidRPr="002A7D7D">
        <w:rPr>
          <w:rFonts w:ascii="DFKai-SB" w:eastAsia="DFKai-SB" w:hAnsi="DFKai-SB" w:hint="eastAsia"/>
          <w:sz w:val="22"/>
          <w:szCs w:val="22"/>
        </w:rPr>
        <w:t>有去者？</w:t>
      </w:r>
      <w:r>
        <w:rPr>
          <w:rFonts w:eastAsia="DFKai-SB" w:hAnsi="DFKai-SB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</w:t>
      </w:r>
    </w:p>
  </w:footnote>
  <w:footnote w:id="174">
    <w:p w:rsidR="00A966BB" w:rsidRPr="002A7D7D" w:rsidRDefault="00A966BB" w:rsidP="00936554">
      <w:pPr>
        <w:pStyle w:val="a4"/>
        <w:spacing w:line="0" w:lineRule="atLeast"/>
        <w:ind w:left="880" w:hangingChars="400" w:hanging="880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（</w:t>
      </w:r>
      <w:r w:rsidRPr="00D44B56">
        <w:rPr>
          <w:rFonts w:hint="eastAsia"/>
          <w:sz w:val="22"/>
          <w:szCs w:val="22"/>
        </w:rPr>
        <w:t>1</w:t>
      </w:r>
      <w:r w:rsidRPr="002A7D7D">
        <w:rPr>
          <w:rFonts w:hint="eastAsia"/>
          <w:sz w:val="22"/>
          <w:szCs w:val="22"/>
        </w:rPr>
        <w:t>）</w:t>
      </w:r>
      <w:r w:rsidRPr="002A7D7D">
        <w:rPr>
          <w:sz w:val="22"/>
          <w:szCs w:val="22"/>
        </w:rPr>
        <w:t>參見</w:t>
      </w:r>
      <w:proofErr w:type="spellStart"/>
      <w:r w:rsidRPr="00D44B56">
        <w:rPr>
          <w:sz w:val="22"/>
          <w:szCs w:val="22"/>
        </w:rPr>
        <w:t>Lamotte</w:t>
      </w:r>
      <w:proofErr w:type="spellEnd"/>
      <w:proofErr w:type="gramStart"/>
      <w:r w:rsidRPr="002A7D7D">
        <w:rPr>
          <w:sz w:val="22"/>
          <w:szCs w:val="22"/>
        </w:rPr>
        <w:t>（</w:t>
      </w:r>
      <w:proofErr w:type="gramEnd"/>
      <w:r w:rsidRPr="00D44B56">
        <w:rPr>
          <w:sz w:val="22"/>
          <w:szCs w:val="22"/>
        </w:rPr>
        <w:t>1970</w:t>
      </w:r>
      <w:r w:rsidRPr="002A7D7D">
        <w:rPr>
          <w:sz w:val="22"/>
          <w:szCs w:val="22"/>
        </w:rPr>
        <w:t xml:space="preserve">, </w:t>
      </w:r>
      <w:r w:rsidRPr="00D44B56">
        <w:rPr>
          <w:rFonts w:cs="Roman Unicode"/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1206</w:t>
      </w:r>
      <w:r w:rsidRPr="002A7D7D">
        <w:rPr>
          <w:rFonts w:hint="eastAsia"/>
          <w:sz w:val="22"/>
          <w:szCs w:val="22"/>
        </w:rPr>
        <w:t xml:space="preserve">, </w:t>
      </w:r>
      <w:r w:rsidRPr="00D44B56">
        <w:rPr>
          <w:rFonts w:cs="Roman Unicode"/>
          <w:sz w:val="22"/>
          <w:szCs w:val="22"/>
        </w:rPr>
        <w:t>n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3</w:t>
      </w:r>
      <w:proofErr w:type="gramStart"/>
      <w:r w:rsidRPr="002A7D7D">
        <w:rPr>
          <w:sz w:val="22"/>
          <w:szCs w:val="22"/>
        </w:rPr>
        <w:t>）</w:t>
      </w:r>
      <w:proofErr w:type="gramEnd"/>
      <w:r w:rsidRPr="002A7D7D">
        <w:rPr>
          <w:sz w:val="22"/>
          <w:szCs w:val="22"/>
        </w:rPr>
        <w:t>：</w:t>
      </w:r>
      <w:proofErr w:type="gramStart"/>
      <w:r>
        <w:rPr>
          <w:rFonts w:cs="Roman Unicode"/>
          <w:sz w:val="22"/>
          <w:szCs w:val="22"/>
        </w:rPr>
        <w:t>梵</w:t>
      </w:r>
      <w:proofErr w:type="gramEnd"/>
      <w:r>
        <w:rPr>
          <w:rFonts w:cs="Roman Unicode"/>
          <w:sz w:val="22"/>
          <w:szCs w:val="22"/>
        </w:rPr>
        <w:t>本《中論》</w:t>
      </w:r>
      <w:r w:rsidRPr="002A7D7D">
        <w:rPr>
          <w:rFonts w:cs="Roman Unicode"/>
          <w:sz w:val="22"/>
          <w:szCs w:val="22"/>
        </w:rPr>
        <w:t>〈</w:t>
      </w:r>
      <w:r w:rsidRPr="00D44B56">
        <w:rPr>
          <w:rFonts w:cs="Roman Unicode"/>
          <w:sz w:val="22"/>
          <w:szCs w:val="22"/>
        </w:rPr>
        <w:t>2</w:t>
      </w:r>
      <w:r>
        <w:rPr>
          <w:rFonts w:cs="Roman Unicode"/>
          <w:sz w:val="22"/>
          <w:szCs w:val="22"/>
        </w:rPr>
        <w:t xml:space="preserve"> </w:t>
      </w:r>
      <w:r w:rsidRPr="002A7D7D">
        <w:rPr>
          <w:rFonts w:cs="Roman Unicode"/>
          <w:sz w:val="22"/>
          <w:szCs w:val="22"/>
        </w:rPr>
        <w:t>觀去來品〉，第</w:t>
      </w:r>
      <w:r w:rsidRPr="00D44B56">
        <w:rPr>
          <w:sz w:val="22"/>
          <w:szCs w:val="22"/>
        </w:rPr>
        <w:t>8</w:t>
      </w:r>
      <w:r w:rsidRPr="002A7D7D">
        <w:rPr>
          <w:rFonts w:hint="eastAsia"/>
          <w:sz w:val="22"/>
          <w:szCs w:val="22"/>
        </w:rPr>
        <w:t>頌，</w:t>
      </w:r>
      <w:r w:rsidRPr="00D44B56">
        <w:rPr>
          <w:rFonts w:cs="Roman Unicode"/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97</w:t>
      </w:r>
      <w:r w:rsidRPr="002A7D7D">
        <w:rPr>
          <w:sz w:val="22"/>
          <w:szCs w:val="22"/>
        </w:rPr>
        <w:t>。</w:t>
      </w:r>
    </w:p>
    <w:p w:rsidR="00A966BB" w:rsidRPr="002A7D7D" w:rsidRDefault="00A966BB" w:rsidP="00936554">
      <w:pPr>
        <w:pStyle w:val="a4"/>
        <w:ind w:leftChars="135" w:left="863" w:hangingChars="245" w:hanging="539"/>
        <w:jc w:val="both"/>
        <w:rPr>
          <w:sz w:val="22"/>
          <w:szCs w:val="22"/>
        </w:rPr>
      </w:pPr>
      <w:r w:rsidRPr="002A7D7D">
        <w:rPr>
          <w:rFonts w:hint="eastAsia"/>
          <w:sz w:val="22"/>
          <w:szCs w:val="22"/>
        </w:rPr>
        <w:t>（</w:t>
      </w:r>
      <w:r w:rsidRPr="00D44B56">
        <w:rPr>
          <w:rFonts w:hint="eastAsia"/>
          <w:sz w:val="22"/>
          <w:szCs w:val="22"/>
        </w:rPr>
        <w:t>2</w:t>
      </w:r>
      <w:r w:rsidRPr="002A7D7D">
        <w:rPr>
          <w:rFonts w:hint="eastAsia"/>
          <w:sz w:val="22"/>
          <w:szCs w:val="22"/>
        </w:rPr>
        <w:t>）</w:t>
      </w:r>
      <w:r w:rsidRPr="002A7D7D">
        <w:rPr>
          <w:sz w:val="22"/>
          <w:szCs w:val="22"/>
        </w:rPr>
        <w:t>《中論》卷</w:t>
      </w:r>
      <w:r w:rsidRPr="00D44B56">
        <w:rPr>
          <w:sz w:val="22"/>
          <w:szCs w:val="22"/>
        </w:rPr>
        <w:t>1</w:t>
      </w:r>
      <w:r w:rsidRPr="002A7D7D">
        <w:rPr>
          <w:sz w:val="22"/>
          <w:szCs w:val="22"/>
        </w:rPr>
        <w:t>〈</w:t>
      </w:r>
      <w:r w:rsidRPr="00D44B56">
        <w:rPr>
          <w:rFonts w:hint="eastAsia"/>
          <w:sz w:val="22"/>
          <w:szCs w:val="22"/>
        </w:rPr>
        <w:t>2</w:t>
      </w:r>
      <w:r>
        <w:rPr>
          <w:rFonts w:hint="eastAsia"/>
          <w:sz w:val="22"/>
          <w:szCs w:val="22"/>
        </w:rPr>
        <w:t xml:space="preserve"> </w:t>
      </w:r>
      <w:r w:rsidRPr="002A7D7D">
        <w:rPr>
          <w:sz w:val="22"/>
          <w:szCs w:val="22"/>
        </w:rPr>
        <w:t>觀去來品〉</w:t>
      </w:r>
      <w:r w:rsidRPr="002A7D7D">
        <w:rPr>
          <w:rFonts w:hint="eastAsia"/>
          <w:sz w:val="22"/>
          <w:szCs w:val="22"/>
        </w:rPr>
        <w:t>：</w:t>
      </w:r>
    </w:p>
    <w:p w:rsidR="00A966BB" w:rsidRPr="002A7D7D" w:rsidRDefault="00A966BB" w:rsidP="00936554">
      <w:pPr>
        <w:pStyle w:val="a4"/>
        <w:spacing w:line="0" w:lineRule="atLeast"/>
        <w:ind w:leftChars="365" w:left="876"/>
        <w:jc w:val="both"/>
        <w:rPr>
          <w:rFonts w:ascii="PMingLiU" w:hAnsi="PMingLiU" w:cs="PMingLiU"/>
          <w:sz w:val="22"/>
          <w:szCs w:val="22"/>
        </w:rPr>
      </w:pPr>
      <w:r w:rsidRPr="002A7D7D">
        <w:rPr>
          <w:rFonts w:hint="eastAsia"/>
          <w:sz w:val="22"/>
          <w:szCs w:val="22"/>
        </w:rPr>
        <w:t>「</w:t>
      </w:r>
      <w:r>
        <w:rPr>
          <w:rFonts w:eastAsia="DFKai-SB" w:hAnsi="DFKai-SB" w:hint="eastAsia"/>
          <w:bCs/>
          <w:szCs w:val="24"/>
        </w:rPr>
        <w:t>^</w:t>
      </w:r>
      <w:r w:rsidRPr="002A7D7D">
        <w:rPr>
          <w:rFonts w:ascii="DFKai-SB" w:eastAsia="DFKai-SB" w:hAnsi="DFKai-SB" w:hint="eastAsia"/>
          <w:sz w:val="22"/>
          <w:szCs w:val="22"/>
        </w:rPr>
        <w:t>去者則不去，不去者不去，離去不去者，無第三去者。</w:t>
      </w:r>
      <w:r>
        <w:rPr>
          <w:rFonts w:eastAsia="DFKai-SB" w:hAnsi="DFKai-SB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</w:t>
      </w:r>
      <w:r w:rsidRPr="002A7D7D">
        <w:rPr>
          <w:sz w:val="22"/>
          <w:szCs w:val="22"/>
        </w:rPr>
        <w:t>（大正</w:t>
      </w:r>
      <w:r w:rsidRPr="00D44B56">
        <w:rPr>
          <w:sz w:val="22"/>
          <w:szCs w:val="22"/>
        </w:rPr>
        <w:t>30</w:t>
      </w:r>
      <w:r w:rsidRPr="002A7D7D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sz w:val="22"/>
            <w:szCs w:val="22"/>
          </w:rPr>
          <w:t>4</w:t>
        </w:r>
        <w:r w:rsidRPr="00D44B56">
          <w:rPr>
            <w:rFonts w:cs="Roman Unicode"/>
            <w:sz w:val="22"/>
            <w:szCs w:val="22"/>
          </w:rPr>
          <w:t>a</w:t>
        </w:r>
      </w:smartTag>
      <w:r w:rsidRPr="00D44B56">
        <w:rPr>
          <w:rFonts w:hint="eastAsia"/>
          <w:sz w:val="22"/>
          <w:szCs w:val="22"/>
        </w:rPr>
        <w:t>28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29</w:t>
      </w:r>
      <w:r w:rsidRPr="002A7D7D">
        <w:rPr>
          <w:rFonts w:ascii="PMingLiU" w:hAnsi="PMingLiU" w:cs="PMingLiU" w:hint="eastAsia"/>
          <w:sz w:val="22"/>
          <w:szCs w:val="22"/>
        </w:rPr>
        <w:t>）</w:t>
      </w:r>
    </w:p>
    <w:p w:rsidR="00A966BB" w:rsidRPr="002A7D7D" w:rsidRDefault="00A966BB" w:rsidP="00936554">
      <w:pPr>
        <w:pStyle w:val="a4"/>
        <w:ind w:leftChars="135" w:left="863" w:hangingChars="245" w:hanging="539"/>
        <w:jc w:val="both"/>
        <w:rPr>
          <w:sz w:val="22"/>
          <w:szCs w:val="22"/>
        </w:rPr>
      </w:pPr>
      <w:r w:rsidRPr="002A7D7D">
        <w:rPr>
          <w:rFonts w:hint="eastAsia"/>
          <w:sz w:val="22"/>
          <w:szCs w:val="22"/>
        </w:rPr>
        <w:t>（</w:t>
      </w:r>
      <w:r w:rsidRPr="00D44B56">
        <w:rPr>
          <w:rFonts w:hint="eastAsia"/>
          <w:sz w:val="22"/>
          <w:szCs w:val="22"/>
        </w:rPr>
        <w:t>3</w:t>
      </w:r>
      <w:r w:rsidRPr="002A7D7D">
        <w:rPr>
          <w:rFonts w:hint="eastAsia"/>
          <w:sz w:val="22"/>
          <w:szCs w:val="22"/>
        </w:rPr>
        <w:t>）印順法師，《中觀論頌講記</w:t>
      </w:r>
      <w:r w:rsidRPr="002A7D7D">
        <w:rPr>
          <w:sz w:val="22"/>
          <w:szCs w:val="22"/>
        </w:rPr>
        <w:t>》，</w:t>
      </w:r>
      <w:r w:rsidRPr="00D44B56">
        <w:rPr>
          <w:rFonts w:hint="eastAsia"/>
          <w:sz w:val="22"/>
          <w:szCs w:val="22"/>
        </w:rPr>
        <w:t>pp</w:t>
      </w:r>
      <w:r w:rsidRPr="002A7D7D">
        <w:rPr>
          <w:rFonts w:hint="eastAsia"/>
          <w:sz w:val="22"/>
          <w:szCs w:val="22"/>
        </w:rPr>
        <w:t>.</w:t>
      </w:r>
      <w:r w:rsidRPr="00D44B56">
        <w:rPr>
          <w:rFonts w:hint="eastAsia"/>
          <w:sz w:val="22"/>
          <w:szCs w:val="22"/>
        </w:rPr>
        <w:t>89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90</w:t>
      </w:r>
      <w:r w:rsidRPr="002A7D7D">
        <w:rPr>
          <w:rFonts w:hint="eastAsia"/>
          <w:sz w:val="22"/>
          <w:szCs w:val="22"/>
        </w:rPr>
        <w:t>：「</w:t>
      </w:r>
      <w:r>
        <w:rPr>
          <w:rFonts w:eastAsia="DFKai-SB" w:hAnsi="DFKai-SB" w:hint="eastAsia"/>
          <w:bCs/>
          <w:szCs w:val="24"/>
        </w:rPr>
        <w:t>^</w:t>
      </w:r>
      <w:r w:rsidRPr="002A7D7D">
        <w:rPr>
          <w:rFonts w:ascii="DFKai-SB" w:eastAsia="DFKai-SB" w:hAnsi="DFKai-SB" w:hint="eastAsia"/>
          <w:sz w:val="22"/>
          <w:szCs w:val="22"/>
        </w:rPr>
        <w:t>要有去，就不外去的那個人在那裡去，或者沒有去的那個人往那裡去。去的那個人能夠有去的動作，一般都看為是的，其實去者就是已經去的人，動作也過去了，那裡</w:t>
      </w:r>
      <w:proofErr w:type="gramStart"/>
      <w:r w:rsidRPr="002A7D7D">
        <w:rPr>
          <w:rFonts w:ascii="DFKai-SB" w:eastAsia="DFKai-SB" w:hAnsi="DFKai-SB" w:hint="eastAsia"/>
          <w:sz w:val="22"/>
          <w:szCs w:val="22"/>
        </w:rPr>
        <w:t>可說去者</w:t>
      </w:r>
      <w:proofErr w:type="gramEnd"/>
      <w:r w:rsidRPr="002A7D7D">
        <w:rPr>
          <w:rFonts w:ascii="DFKai-SB" w:eastAsia="DFKai-SB" w:hAnsi="DFKai-SB" w:hint="eastAsia"/>
          <w:sz w:val="22"/>
          <w:szCs w:val="22"/>
        </w:rPr>
        <w:t>還有去呢？所以</w:t>
      </w:r>
      <w:r w:rsidRPr="002A7D7D">
        <w:rPr>
          <w:rFonts w:ascii="DFKai-SB" w:eastAsia="DFKai-SB" w:hAnsi="DFKai-SB" w:hint="eastAsia"/>
          <w:b/>
          <w:sz w:val="22"/>
          <w:szCs w:val="22"/>
        </w:rPr>
        <w:t>去者</w:t>
      </w:r>
      <w:r w:rsidRPr="002A7D7D">
        <w:rPr>
          <w:rFonts w:ascii="DFKai-SB" w:eastAsia="DFKai-SB" w:hAnsi="DFKai-SB" w:hint="eastAsia"/>
          <w:sz w:val="22"/>
          <w:szCs w:val="22"/>
        </w:rPr>
        <w:t>不去，</w:t>
      </w:r>
      <w:r w:rsidRPr="002A7D7D">
        <w:rPr>
          <w:rFonts w:ascii="DFKai-SB" w:eastAsia="DFKai-SB" w:hAnsi="DFKai-SB" w:hint="eastAsia"/>
          <w:b/>
          <w:sz w:val="22"/>
          <w:szCs w:val="22"/>
        </w:rPr>
        <w:t>不去者</w:t>
      </w:r>
      <w:r w:rsidRPr="002A7D7D">
        <w:rPr>
          <w:rFonts w:ascii="DFKai-SB" w:eastAsia="DFKai-SB" w:hAnsi="DFKai-SB" w:hint="eastAsia"/>
          <w:sz w:val="22"/>
          <w:szCs w:val="22"/>
        </w:rPr>
        <w:t>當然也不能有去的動作，因為不去，就等於沒有動作。去者、不去者，都不能去，或者以為有第三者能去，但是這第三者，不是去了，就是沒有去，離了去者與不去者，根本無第三去者的存在，所以第三者去，同樣的不可能。</w:t>
      </w:r>
      <w:r>
        <w:rPr>
          <w:rFonts w:eastAsia="DFKai-SB" w:hAnsi="DFKai-SB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</w:t>
      </w:r>
    </w:p>
  </w:footnote>
  <w:footnote w:id="175">
    <w:p w:rsidR="00A966BB" w:rsidRPr="002A7D7D" w:rsidRDefault="00A966BB" w:rsidP="00936554">
      <w:pPr>
        <w:pStyle w:val="a4"/>
        <w:spacing w:line="0" w:lineRule="atLeast"/>
        <w:ind w:left="880" w:hangingChars="400" w:hanging="880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（</w:t>
      </w:r>
      <w:r w:rsidRPr="00D44B56">
        <w:rPr>
          <w:rFonts w:hint="eastAsia"/>
          <w:sz w:val="22"/>
          <w:szCs w:val="22"/>
        </w:rPr>
        <w:t>1</w:t>
      </w:r>
      <w:r w:rsidRPr="002A7D7D">
        <w:rPr>
          <w:rFonts w:hint="eastAsia"/>
          <w:sz w:val="22"/>
          <w:szCs w:val="22"/>
        </w:rPr>
        <w:t>）</w:t>
      </w:r>
      <w:r w:rsidRPr="002A7D7D">
        <w:rPr>
          <w:sz w:val="22"/>
          <w:szCs w:val="22"/>
        </w:rPr>
        <w:t>參見</w:t>
      </w:r>
      <w:proofErr w:type="spellStart"/>
      <w:r w:rsidRPr="00D44B56">
        <w:rPr>
          <w:sz w:val="22"/>
          <w:szCs w:val="22"/>
        </w:rPr>
        <w:t>Lamotte</w:t>
      </w:r>
      <w:proofErr w:type="spellEnd"/>
      <w:r w:rsidRPr="002A7D7D">
        <w:rPr>
          <w:sz w:val="22"/>
          <w:szCs w:val="22"/>
        </w:rPr>
        <w:t>（</w:t>
      </w:r>
      <w:r w:rsidRPr="00D44B56">
        <w:rPr>
          <w:sz w:val="22"/>
          <w:szCs w:val="22"/>
        </w:rPr>
        <w:t>1970</w:t>
      </w:r>
      <w:r w:rsidRPr="002A7D7D">
        <w:rPr>
          <w:sz w:val="22"/>
          <w:szCs w:val="22"/>
        </w:rPr>
        <w:t xml:space="preserve">, </w:t>
      </w:r>
      <w:r w:rsidRPr="00D44B56">
        <w:rPr>
          <w:rFonts w:cs="Roman Unicode"/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1206</w:t>
      </w:r>
      <w:r w:rsidRPr="002A7D7D">
        <w:rPr>
          <w:rFonts w:hint="eastAsia"/>
          <w:sz w:val="22"/>
          <w:szCs w:val="22"/>
        </w:rPr>
        <w:t xml:space="preserve">. </w:t>
      </w:r>
      <w:r w:rsidRPr="00D44B56">
        <w:rPr>
          <w:rFonts w:cs="Roman Unicode"/>
          <w:sz w:val="22"/>
          <w:szCs w:val="22"/>
        </w:rPr>
        <w:t>n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4</w:t>
      </w:r>
      <w:r w:rsidRPr="002A7D7D">
        <w:rPr>
          <w:sz w:val="22"/>
          <w:szCs w:val="22"/>
        </w:rPr>
        <w:t>）：</w:t>
      </w:r>
      <w:r w:rsidRPr="002A7D7D">
        <w:rPr>
          <w:rFonts w:eastAsiaTheme="minorEastAsia"/>
          <w:sz w:val="22"/>
          <w:szCs w:val="22"/>
        </w:rPr>
        <w:t>梵本《中論》〈</w:t>
      </w:r>
      <w:r w:rsidRPr="00D44B56">
        <w:rPr>
          <w:sz w:val="22"/>
          <w:szCs w:val="22"/>
        </w:rPr>
        <w:t>2</w:t>
      </w:r>
      <w:r>
        <w:rPr>
          <w:rFonts w:eastAsiaTheme="minorEastAsia"/>
          <w:sz w:val="22"/>
          <w:szCs w:val="22"/>
        </w:rPr>
        <w:t xml:space="preserve"> </w:t>
      </w:r>
      <w:r w:rsidRPr="002A7D7D">
        <w:rPr>
          <w:rFonts w:eastAsiaTheme="minorEastAsia"/>
          <w:sz w:val="22"/>
          <w:szCs w:val="22"/>
        </w:rPr>
        <w:t>觀去來品〉，第</w:t>
      </w:r>
      <w:r w:rsidRPr="00D44B56">
        <w:rPr>
          <w:sz w:val="22"/>
          <w:szCs w:val="22"/>
        </w:rPr>
        <w:t>9</w:t>
      </w:r>
      <w:r w:rsidRPr="002A7D7D">
        <w:rPr>
          <w:rFonts w:hint="eastAsia"/>
          <w:sz w:val="22"/>
          <w:szCs w:val="22"/>
        </w:rPr>
        <w:t>頌，</w:t>
      </w:r>
      <w:r w:rsidRPr="00D44B56">
        <w:rPr>
          <w:rFonts w:cs="Roman Unicode"/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98</w:t>
      </w:r>
      <w:r w:rsidRPr="002A7D7D">
        <w:rPr>
          <w:sz w:val="22"/>
          <w:szCs w:val="22"/>
        </w:rPr>
        <w:t>。</w:t>
      </w:r>
    </w:p>
    <w:p w:rsidR="00A966BB" w:rsidRPr="002A7D7D" w:rsidRDefault="00A966BB" w:rsidP="00936554">
      <w:pPr>
        <w:pStyle w:val="a4"/>
        <w:ind w:leftChars="135" w:left="863" w:hangingChars="245" w:hanging="539"/>
        <w:jc w:val="both"/>
        <w:rPr>
          <w:sz w:val="22"/>
          <w:szCs w:val="22"/>
        </w:rPr>
      </w:pPr>
      <w:r w:rsidRPr="002A7D7D">
        <w:rPr>
          <w:rFonts w:hint="eastAsia"/>
          <w:sz w:val="22"/>
          <w:szCs w:val="22"/>
        </w:rPr>
        <w:t>（</w:t>
      </w:r>
      <w:r w:rsidRPr="00D44B56">
        <w:rPr>
          <w:rFonts w:hint="eastAsia"/>
          <w:sz w:val="22"/>
          <w:szCs w:val="22"/>
        </w:rPr>
        <w:t>2</w:t>
      </w:r>
      <w:r w:rsidRPr="002A7D7D">
        <w:rPr>
          <w:rFonts w:hint="eastAsia"/>
          <w:sz w:val="22"/>
          <w:szCs w:val="22"/>
        </w:rPr>
        <w:t>）</w:t>
      </w:r>
      <w:r w:rsidRPr="002A7D7D">
        <w:rPr>
          <w:sz w:val="22"/>
          <w:szCs w:val="22"/>
        </w:rPr>
        <w:t>《中論》卷</w:t>
      </w:r>
      <w:r w:rsidRPr="00D44B56">
        <w:rPr>
          <w:sz w:val="22"/>
          <w:szCs w:val="22"/>
        </w:rPr>
        <w:t>1</w:t>
      </w:r>
      <w:r w:rsidRPr="002A7D7D">
        <w:rPr>
          <w:sz w:val="22"/>
          <w:szCs w:val="22"/>
        </w:rPr>
        <w:t>〈</w:t>
      </w:r>
      <w:r w:rsidRPr="00D44B56">
        <w:rPr>
          <w:rFonts w:hint="eastAsia"/>
          <w:sz w:val="22"/>
          <w:szCs w:val="22"/>
        </w:rPr>
        <w:t>2</w:t>
      </w:r>
      <w:r w:rsidRPr="002A7D7D">
        <w:rPr>
          <w:sz w:val="22"/>
          <w:szCs w:val="22"/>
        </w:rPr>
        <w:t>觀去來品〉</w:t>
      </w:r>
      <w:r w:rsidRPr="002A7D7D">
        <w:rPr>
          <w:rFonts w:hint="eastAsia"/>
          <w:sz w:val="22"/>
          <w:szCs w:val="22"/>
        </w:rPr>
        <w:t>：</w:t>
      </w:r>
    </w:p>
    <w:p w:rsidR="00A966BB" w:rsidRPr="002A7D7D" w:rsidRDefault="00A966BB" w:rsidP="00936554">
      <w:pPr>
        <w:pStyle w:val="a4"/>
        <w:spacing w:line="0" w:lineRule="atLeast"/>
        <w:ind w:leftChars="365" w:left="876"/>
        <w:jc w:val="both"/>
        <w:rPr>
          <w:rFonts w:ascii="PMingLiU" w:hAnsi="PMingLiU" w:cs="PMingLiU"/>
          <w:sz w:val="22"/>
          <w:szCs w:val="22"/>
        </w:rPr>
      </w:pPr>
      <w:r w:rsidRPr="002A7D7D">
        <w:rPr>
          <w:rFonts w:hint="eastAsia"/>
          <w:sz w:val="22"/>
          <w:szCs w:val="22"/>
        </w:rPr>
        <w:t>「</w:t>
      </w:r>
      <w:r>
        <w:rPr>
          <w:rFonts w:eastAsia="DFKai-SB" w:hAnsi="DFKai-SB" w:hint="eastAsia"/>
          <w:bCs/>
          <w:szCs w:val="24"/>
        </w:rPr>
        <w:t>^</w:t>
      </w:r>
      <w:r w:rsidRPr="002A7D7D">
        <w:rPr>
          <w:rFonts w:ascii="DFKai-SB" w:eastAsia="DFKai-SB" w:hAnsi="DFKai-SB" w:hint="eastAsia"/>
          <w:sz w:val="22"/>
          <w:szCs w:val="22"/>
        </w:rPr>
        <w:t>若言去者去，云何有此義？若離於去法，去者不可得。</w:t>
      </w:r>
      <w:r>
        <w:rPr>
          <w:rFonts w:eastAsia="DFKai-SB" w:hAnsi="DFKai-SB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</w:t>
      </w:r>
      <w:r w:rsidRPr="002A7D7D">
        <w:rPr>
          <w:sz w:val="22"/>
          <w:szCs w:val="22"/>
        </w:rPr>
        <w:t>（大正</w:t>
      </w:r>
      <w:r w:rsidRPr="00D44B56">
        <w:rPr>
          <w:sz w:val="22"/>
          <w:szCs w:val="22"/>
        </w:rPr>
        <w:t>30</w:t>
      </w:r>
      <w:r w:rsidRPr="002A7D7D">
        <w:rPr>
          <w:sz w:val="22"/>
          <w:szCs w:val="22"/>
        </w:rPr>
        <w:t>，</w:t>
      </w:r>
      <w:r w:rsidRPr="00D44B56">
        <w:rPr>
          <w:sz w:val="22"/>
          <w:szCs w:val="22"/>
        </w:rPr>
        <w:t>4</w:t>
      </w:r>
      <w:r w:rsidRPr="00D44B56">
        <w:rPr>
          <w:rFonts w:cs="Roman Unicode"/>
          <w:sz w:val="22"/>
          <w:szCs w:val="22"/>
        </w:rPr>
        <w:t>b</w:t>
      </w:r>
      <w:r w:rsidRPr="00D44B56">
        <w:rPr>
          <w:rFonts w:hint="eastAsia"/>
          <w:sz w:val="22"/>
          <w:szCs w:val="22"/>
        </w:rPr>
        <w:t>4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5</w:t>
      </w:r>
      <w:r w:rsidRPr="002A7D7D">
        <w:rPr>
          <w:rFonts w:ascii="PMingLiU" w:hAnsi="PMingLiU" w:cs="PMingLiU" w:hint="eastAsia"/>
          <w:sz w:val="22"/>
          <w:szCs w:val="22"/>
        </w:rPr>
        <w:t>）</w:t>
      </w:r>
    </w:p>
    <w:p w:rsidR="00A966BB" w:rsidRPr="002A7D7D" w:rsidRDefault="00A966BB" w:rsidP="00936554">
      <w:pPr>
        <w:pStyle w:val="a4"/>
        <w:ind w:leftChars="135" w:left="863" w:hangingChars="245" w:hanging="539"/>
        <w:jc w:val="both"/>
        <w:rPr>
          <w:sz w:val="22"/>
          <w:szCs w:val="22"/>
        </w:rPr>
      </w:pPr>
      <w:r w:rsidRPr="002A7D7D">
        <w:rPr>
          <w:rFonts w:hint="eastAsia"/>
          <w:sz w:val="22"/>
          <w:szCs w:val="22"/>
        </w:rPr>
        <w:t>（</w:t>
      </w:r>
      <w:r w:rsidRPr="00D44B56">
        <w:rPr>
          <w:rFonts w:hint="eastAsia"/>
          <w:sz w:val="22"/>
          <w:szCs w:val="22"/>
        </w:rPr>
        <w:t>3</w:t>
      </w:r>
      <w:r w:rsidRPr="002A7D7D">
        <w:rPr>
          <w:rFonts w:hint="eastAsia"/>
          <w:sz w:val="22"/>
          <w:szCs w:val="22"/>
        </w:rPr>
        <w:t>）印順法師，《中觀論頌講記</w:t>
      </w:r>
      <w:r w:rsidRPr="002A7D7D">
        <w:rPr>
          <w:sz w:val="22"/>
          <w:szCs w:val="22"/>
        </w:rPr>
        <w:t>》，</w:t>
      </w:r>
      <w:r w:rsidRPr="00D44B56">
        <w:rPr>
          <w:rFonts w:hint="eastAsia"/>
          <w:sz w:val="22"/>
          <w:szCs w:val="22"/>
        </w:rPr>
        <w:t>p</w:t>
      </w:r>
      <w:r w:rsidRPr="002A7D7D">
        <w:rPr>
          <w:rFonts w:hint="eastAsia"/>
          <w:sz w:val="22"/>
          <w:szCs w:val="22"/>
        </w:rPr>
        <w:t>.</w:t>
      </w:r>
      <w:r w:rsidRPr="00D44B56">
        <w:rPr>
          <w:rFonts w:hint="eastAsia"/>
          <w:sz w:val="22"/>
          <w:szCs w:val="22"/>
        </w:rPr>
        <w:t>90</w:t>
      </w:r>
      <w:r w:rsidRPr="002A7D7D">
        <w:rPr>
          <w:rFonts w:hint="eastAsia"/>
          <w:sz w:val="22"/>
          <w:szCs w:val="22"/>
        </w:rPr>
        <w:t>：「</w:t>
      </w:r>
      <w:r>
        <w:rPr>
          <w:rFonts w:eastAsia="DFKai-SB" w:hAnsi="DFKai-SB" w:hint="eastAsia"/>
          <w:bCs/>
          <w:szCs w:val="24"/>
        </w:rPr>
        <w:t>^</w:t>
      </w:r>
      <w:r w:rsidRPr="002A7D7D">
        <w:rPr>
          <w:rFonts w:ascii="DFKai-SB" w:eastAsia="DFKai-SB" w:hAnsi="DFKai-SB" w:hint="eastAsia"/>
          <w:sz w:val="22"/>
          <w:szCs w:val="22"/>
        </w:rPr>
        <w:t>去者能去，怎麼會有此義呢？去者之所以名為去者，不是因為觀待去法的動作而安立的嗎？現在去法的沒有實體，是一個問題，你卻豫想去法的成立，說有去者，並且想用去者來成立去法，這不是更成問題了嗎？要知道：若離於去法，去者是不可得的。去法既還是問題，怎麼敢武斷的說有真實的去者呢？</w:t>
      </w:r>
      <w:r>
        <w:rPr>
          <w:rFonts w:eastAsia="DFKai-SB" w:hAnsi="DFKai-SB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66BB" w:rsidRDefault="00A966BB">
    <w:pPr>
      <w:pStyle w:val="ab"/>
    </w:pPr>
    <w:r>
      <w:rPr>
        <w:rFonts w:hint="eastAsia"/>
      </w:rPr>
      <w:t>《大智度論》講義（第</w:t>
    </w:r>
    <w:r w:rsidRPr="00D44B56">
      <w:rPr>
        <w:rFonts w:hint="eastAsia"/>
      </w:rPr>
      <w:t>0</w:t>
    </w:r>
    <w:r w:rsidRPr="00D44B56">
      <w:t>3</w:t>
    </w:r>
    <w:r>
      <w:t>期）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66BB" w:rsidRDefault="00A966BB">
    <w:pPr>
      <w:pStyle w:val="ab"/>
      <w:jc w:val="right"/>
    </w:pPr>
    <w:r>
      <w:rPr>
        <w:rFonts w:hint="eastAsia"/>
      </w:rPr>
      <w:t>第二</w:t>
    </w:r>
    <w:r>
      <w:t>冊</w:t>
    </w:r>
    <w:r>
      <w:rPr>
        <w:rFonts w:hint="eastAsia"/>
      </w:rPr>
      <w:t>：《大智度論》卷</w:t>
    </w:r>
    <w:r w:rsidRPr="00D44B56">
      <w:rPr>
        <w:rFonts w:hint="eastAsia"/>
      </w:rPr>
      <w:t>019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63702B42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>
    <w:nsid w:val="06290D37"/>
    <w:multiLevelType w:val="multilevel"/>
    <w:tmpl w:val="88F82D08"/>
    <w:lvl w:ilvl="0">
      <w:start w:val="2"/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PMingLiU" w:eastAsia="PMingLiU" w:hAnsi="PMingLiU" w:cs="Times New Roman" w:hint="eastAsia"/>
      </w:rPr>
    </w:lvl>
    <w:lvl w:ilvl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">
    <w:nsid w:val="0ED52C15"/>
    <w:multiLevelType w:val="hybridMultilevel"/>
    <w:tmpl w:val="88F82D08"/>
    <w:lvl w:ilvl="0" w:tplc="D5C2F6B0">
      <w:start w:val="2"/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PMingLiU" w:eastAsia="PMingLiU" w:hAnsi="PMingLiU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">
    <w:nsid w:val="357A37C4"/>
    <w:multiLevelType w:val="hybridMultilevel"/>
    <w:tmpl w:val="0562C918"/>
    <w:lvl w:ilvl="0" w:tplc="5EE26004">
      <w:start w:val="1"/>
      <w:numFmt w:val="decimal"/>
      <w:lvlText w:val="%1、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140"/>
        </w:tabs>
        <w:ind w:left="11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580"/>
        </w:tabs>
        <w:ind w:left="25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60"/>
        </w:tabs>
        <w:ind w:left="30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40"/>
        </w:tabs>
        <w:ind w:left="35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020"/>
        </w:tabs>
        <w:ind w:left="40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480"/>
      </w:pPr>
    </w:lvl>
  </w:abstractNum>
  <w:abstractNum w:abstractNumId="4">
    <w:nsid w:val="3C084553"/>
    <w:multiLevelType w:val="hybridMultilevel"/>
    <w:tmpl w:val="62E697B6"/>
    <w:lvl w:ilvl="0" w:tplc="42261F18">
      <w:start w:val="6"/>
      <w:numFmt w:val="bullet"/>
      <w:lvlText w:val="◎"/>
      <w:lvlJc w:val="left"/>
      <w:pPr>
        <w:tabs>
          <w:tab w:val="num" w:pos="1980"/>
        </w:tabs>
        <w:ind w:left="1980" w:hanging="360"/>
      </w:pPr>
      <w:rPr>
        <w:rFonts w:ascii="PMingLiU" w:eastAsia="PMingLiU" w:hAnsi="PMingLiU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2580"/>
        </w:tabs>
        <w:ind w:left="25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060"/>
        </w:tabs>
        <w:ind w:left="30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540"/>
        </w:tabs>
        <w:ind w:left="35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020"/>
        </w:tabs>
        <w:ind w:left="40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500"/>
        </w:tabs>
        <w:ind w:left="45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980"/>
        </w:tabs>
        <w:ind w:left="49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460"/>
        </w:tabs>
        <w:ind w:left="54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940"/>
        </w:tabs>
        <w:ind w:left="5940" w:hanging="480"/>
      </w:pPr>
      <w:rPr>
        <w:rFonts w:ascii="Wingdings" w:hAnsi="Wingdings" w:hint="default"/>
      </w:rPr>
    </w:lvl>
  </w:abstractNum>
  <w:abstractNum w:abstractNumId="5">
    <w:nsid w:val="3C5F41D5"/>
    <w:multiLevelType w:val="hybridMultilevel"/>
    <w:tmpl w:val="491065E6"/>
    <w:lvl w:ilvl="0" w:tplc="0ECAD10C">
      <w:start w:val="2"/>
      <w:numFmt w:val="bullet"/>
      <w:lvlText w:val="◎"/>
      <w:lvlJc w:val="left"/>
      <w:pPr>
        <w:tabs>
          <w:tab w:val="num" w:pos="840"/>
        </w:tabs>
        <w:ind w:left="840" w:hanging="360"/>
      </w:pPr>
      <w:rPr>
        <w:rFonts w:ascii="PMingLiU" w:eastAsia="PMingLiU" w:hAnsi="PMingLiU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6">
    <w:nsid w:val="4B8861E9"/>
    <w:multiLevelType w:val="hybridMultilevel"/>
    <w:tmpl w:val="02501C72"/>
    <w:lvl w:ilvl="0" w:tplc="D916BCD6">
      <w:start w:val="4"/>
      <w:numFmt w:val="bullet"/>
      <w:lvlText w:val="◎"/>
      <w:lvlJc w:val="left"/>
      <w:pPr>
        <w:tabs>
          <w:tab w:val="num" w:pos="840"/>
        </w:tabs>
        <w:ind w:left="840" w:hanging="360"/>
      </w:pPr>
      <w:rPr>
        <w:rFonts w:ascii="PMingLiU" w:eastAsia="PMingLiU" w:hAnsi="PMingLiU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7">
    <w:nsid w:val="515033A8"/>
    <w:multiLevelType w:val="multilevel"/>
    <w:tmpl w:val="88F82D08"/>
    <w:lvl w:ilvl="0">
      <w:start w:val="2"/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PMingLiU" w:eastAsia="PMingLiU" w:hAnsi="PMingLiU" w:cs="Times New Roman" w:hint="eastAsia"/>
      </w:rPr>
    </w:lvl>
    <w:lvl w:ilvl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8">
    <w:nsid w:val="5D7A4D19"/>
    <w:multiLevelType w:val="hybridMultilevel"/>
    <w:tmpl w:val="BB6A60CC"/>
    <w:lvl w:ilvl="0" w:tplc="0CE87D84">
      <w:numFmt w:val="bullet"/>
      <w:lvlText w:val="◎"/>
      <w:lvlJc w:val="left"/>
      <w:pPr>
        <w:tabs>
          <w:tab w:val="num" w:pos="840"/>
        </w:tabs>
        <w:ind w:left="840" w:hanging="360"/>
      </w:pPr>
      <w:rPr>
        <w:rFonts w:ascii="PMingLiU" w:eastAsia="PMingLiU" w:hAnsi="PMingLiU" w:cs="Times New Roman" w:hint="eastAsia"/>
        <w:lang w:val="en-US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9">
    <w:nsid w:val="5F8F34FA"/>
    <w:multiLevelType w:val="hybridMultilevel"/>
    <w:tmpl w:val="F778403A"/>
    <w:lvl w:ilvl="0" w:tplc="62B66194">
      <w:start w:val="6"/>
      <w:numFmt w:val="bullet"/>
      <w:lvlText w:val="◎"/>
      <w:lvlJc w:val="left"/>
      <w:pPr>
        <w:tabs>
          <w:tab w:val="num" w:pos="1620"/>
        </w:tabs>
        <w:ind w:left="1620" w:hanging="360"/>
      </w:pPr>
      <w:rPr>
        <w:rFonts w:ascii="PMingLiU" w:eastAsia="PMingLiU" w:hAnsi="PMingLiU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2220"/>
        </w:tabs>
        <w:ind w:left="22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700"/>
        </w:tabs>
        <w:ind w:left="27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180"/>
        </w:tabs>
        <w:ind w:left="31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660"/>
        </w:tabs>
        <w:ind w:left="36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140"/>
        </w:tabs>
        <w:ind w:left="41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620"/>
        </w:tabs>
        <w:ind w:left="46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100"/>
        </w:tabs>
        <w:ind w:left="51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580"/>
        </w:tabs>
        <w:ind w:left="5580" w:hanging="48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9"/>
  </w:num>
  <w:num w:numId="5">
    <w:abstractNumId w:val="1"/>
  </w:num>
  <w:num w:numId="6">
    <w:abstractNumId w:val="4"/>
  </w:num>
  <w:num w:numId="7">
    <w:abstractNumId w:val="7"/>
  </w:num>
  <w:num w:numId="8">
    <w:abstractNumId w:val="5"/>
  </w:num>
  <w:num w:numId="9">
    <w:abstractNumId w:val="6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80"/>
  <w:evenAndOddHeaders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2EAD"/>
    <w:rsid w:val="00004900"/>
    <w:rsid w:val="00005C99"/>
    <w:rsid w:val="0001472F"/>
    <w:rsid w:val="00051D08"/>
    <w:rsid w:val="0005788C"/>
    <w:rsid w:val="00060E14"/>
    <w:rsid w:val="00066C30"/>
    <w:rsid w:val="000679F8"/>
    <w:rsid w:val="00072800"/>
    <w:rsid w:val="00081C67"/>
    <w:rsid w:val="000920B5"/>
    <w:rsid w:val="000944B0"/>
    <w:rsid w:val="000B4EBA"/>
    <w:rsid w:val="000C073E"/>
    <w:rsid w:val="000C3F05"/>
    <w:rsid w:val="000C5BD4"/>
    <w:rsid w:val="000E5D6A"/>
    <w:rsid w:val="000F7F19"/>
    <w:rsid w:val="0010537C"/>
    <w:rsid w:val="00110D9E"/>
    <w:rsid w:val="00141C07"/>
    <w:rsid w:val="001735CE"/>
    <w:rsid w:val="00174EB9"/>
    <w:rsid w:val="001A76E9"/>
    <w:rsid w:val="001B3F79"/>
    <w:rsid w:val="001B4E30"/>
    <w:rsid w:val="001C7EB1"/>
    <w:rsid w:val="001D07F4"/>
    <w:rsid w:val="001E1E98"/>
    <w:rsid w:val="001F1C6C"/>
    <w:rsid w:val="00203D5D"/>
    <w:rsid w:val="00222191"/>
    <w:rsid w:val="00226701"/>
    <w:rsid w:val="00234F26"/>
    <w:rsid w:val="00234F29"/>
    <w:rsid w:val="002418A4"/>
    <w:rsid w:val="00252EAD"/>
    <w:rsid w:val="00255A5C"/>
    <w:rsid w:val="00265E05"/>
    <w:rsid w:val="002666CF"/>
    <w:rsid w:val="00275460"/>
    <w:rsid w:val="0028737B"/>
    <w:rsid w:val="00290BCF"/>
    <w:rsid w:val="002A7D7D"/>
    <w:rsid w:val="002D0EDA"/>
    <w:rsid w:val="002D2FF0"/>
    <w:rsid w:val="002E0AE8"/>
    <w:rsid w:val="002E4687"/>
    <w:rsid w:val="002E751D"/>
    <w:rsid w:val="00302E35"/>
    <w:rsid w:val="00305D74"/>
    <w:rsid w:val="00324DBB"/>
    <w:rsid w:val="0034718B"/>
    <w:rsid w:val="00353B2C"/>
    <w:rsid w:val="00362455"/>
    <w:rsid w:val="0039652C"/>
    <w:rsid w:val="003A6931"/>
    <w:rsid w:val="003B5284"/>
    <w:rsid w:val="003B64C9"/>
    <w:rsid w:val="003C6EFB"/>
    <w:rsid w:val="003D58C4"/>
    <w:rsid w:val="003E0EE1"/>
    <w:rsid w:val="003E226C"/>
    <w:rsid w:val="003E26CF"/>
    <w:rsid w:val="003E475B"/>
    <w:rsid w:val="004062D6"/>
    <w:rsid w:val="00406CF6"/>
    <w:rsid w:val="00416B0E"/>
    <w:rsid w:val="00420A06"/>
    <w:rsid w:val="00422948"/>
    <w:rsid w:val="00434079"/>
    <w:rsid w:val="00445B3D"/>
    <w:rsid w:val="0044664F"/>
    <w:rsid w:val="004525AC"/>
    <w:rsid w:val="00476A78"/>
    <w:rsid w:val="004773F6"/>
    <w:rsid w:val="00493A8A"/>
    <w:rsid w:val="004A5E75"/>
    <w:rsid w:val="004B5C15"/>
    <w:rsid w:val="004C1238"/>
    <w:rsid w:val="004D3ADD"/>
    <w:rsid w:val="004E3135"/>
    <w:rsid w:val="004E3A0F"/>
    <w:rsid w:val="004F6C0F"/>
    <w:rsid w:val="00501A6D"/>
    <w:rsid w:val="00517379"/>
    <w:rsid w:val="0054183C"/>
    <w:rsid w:val="00542FEB"/>
    <w:rsid w:val="00547735"/>
    <w:rsid w:val="005530D1"/>
    <w:rsid w:val="00562C71"/>
    <w:rsid w:val="005652C2"/>
    <w:rsid w:val="00585287"/>
    <w:rsid w:val="00587679"/>
    <w:rsid w:val="005A450D"/>
    <w:rsid w:val="005B1EAB"/>
    <w:rsid w:val="005B3B03"/>
    <w:rsid w:val="005B57B0"/>
    <w:rsid w:val="005B6EE1"/>
    <w:rsid w:val="005C030F"/>
    <w:rsid w:val="005C415F"/>
    <w:rsid w:val="005C7D84"/>
    <w:rsid w:val="005D1E92"/>
    <w:rsid w:val="005E48AE"/>
    <w:rsid w:val="005F3E1B"/>
    <w:rsid w:val="00601AF9"/>
    <w:rsid w:val="006059BF"/>
    <w:rsid w:val="006234C5"/>
    <w:rsid w:val="00634F75"/>
    <w:rsid w:val="00655400"/>
    <w:rsid w:val="006645F7"/>
    <w:rsid w:val="00664CB1"/>
    <w:rsid w:val="006758EF"/>
    <w:rsid w:val="00696D0E"/>
    <w:rsid w:val="006B0BCD"/>
    <w:rsid w:val="006B6E7F"/>
    <w:rsid w:val="006C5277"/>
    <w:rsid w:val="006D3916"/>
    <w:rsid w:val="006F5006"/>
    <w:rsid w:val="0070197E"/>
    <w:rsid w:val="00716430"/>
    <w:rsid w:val="007208DC"/>
    <w:rsid w:val="00740251"/>
    <w:rsid w:val="00743FAC"/>
    <w:rsid w:val="00750691"/>
    <w:rsid w:val="00760392"/>
    <w:rsid w:val="00772128"/>
    <w:rsid w:val="007730C7"/>
    <w:rsid w:val="00783B9D"/>
    <w:rsid w:val="007843DC"/>
    <w:rsid w:val="00787282"/>
    <w:rsid w:val="007A3DFE"/>
    <w:rsid w:val="007A4C5E"/>
    <w:rsid w:val="007B051C"/>
    <w:rsid w:val="007C4F09"/>
    <w:rsid w:val="007E08B6"/>
    <w:rsid w:val="007E47B3"/>
    <w:rsid w:val="007F5666"/>
    <w:rsid w:val="007F56BD"/>
    <w:rsid w:val="007F788D"/>
    <w:rsid w:val="00813959"/>
    <w:rsid w:val="00814519"/>
    <w:rsid w:val="00825BAE"/>
    <w:rsid w:val="00827A39"/>
    <w:rsid w:val="00842F6B"/>
    <w:rsid w:val="00871169"/>
    <w:rsid w:val="00872A4D"/>
    <w:rsid w:val="00883B58"/>
    <w:rsid w:val="00886386"/>
    <w:rsid w:val="008A1924"/>
    <w:rsid w:val="008A2E23"/>
    <w:rsid w:val="008A6266"/>
    <w:rsid w:val="008B1FB3"/>
    <w:rsid w:val="008E6491"/>
    <w:rsid w:val="00923CD2"/>
    <w:rsid w:val="009360FF"/>
    <w:rsid w:val="00936554"/>
    <w:rsid w:val="00947ABA"/>
    <w:rsid w:val="009763EF"/>
    <w:rsid w:val="00994D42"/>
    <w:rsid w:val="009C1072"/>
    <w:rsid w:val="009C4AE6"/>
    <w:rsid w:val="009D06C3"/>
    <w:rsid w:val="009D333C"/>
    <w:rsid w:val="009D7E5E"/>
    <w:rsid w:val="009E34C6"/>
    <w:rsid w:val="009E4F9B"/>
    <w:rsid w:val="009F7D67"/>
    <w:rsid w:val="00A046F3"/>
    <w:rsid w:val="00A10F7F"/>
    <w:rsid w:val="00A226D1"/>
    <w:rsid w:val="00A272FA"/>
    <w:rsid w:val="00A411A3"/>
    <w:rsid w:val="00A44D74"/>
    <w:rsid w:val="00A458F9"/>
    <w:rsid w:val="00A6770F"/>
    <w:rsid w:val="00A8105A"/>
    <w:rsid w:val="00A84D65"/>
    <w:rsid w:val="00A966BB"/>
    <w:rsid w:val="00AC3C10"/>
    <w:rsid w:val="00AC5FA2"/>
    <w:rsid w:val="00AC7E02"/>
    <w:rsid w:val="00AD09FD"/>
    <w:rsid w:val="00AD3358"/>
    <w:rsid w:val="00AD6300"/>
    <w:rsid w:val="00AF1FE1"/>
    <w:rsid w:val="00B15C88"/>
    <w:rsid w:val="00B17775"/>
    <w:rsid w:val="00B260A8"/>
    <w:rsid w:val="00B347A2"/>
    <w:rsid w:val="00B36F1A"/>
    <w:rsid w:val="00B44C29"/>
    <w:rsid w:val="00B47578"/>
    <w:rsid w:val="00B57A71"/>
    <w:rsid w:val="00B6650B"/>
    <w:rsid w:val="00B70B03"/>
    <w:rsid w:val="00B71F88"/>
    <w:rsid w:val="00B72B6D"/>
    <w:rsid w:val="00B87C9D"/>
    <w:rsid w:val="00BA40DF"/>
    <w:rsid w:val="00BC3436"/>
    <w:rsid w:val="00BC344B"/>
    <w:rsid w:val="00BC685A"/>
    <w:rsid w:val="00BE1A09"/>
    <w:rsid w:val="00BE66EF"/>
    <w:rsid w:val="00BF1A14"/>
    <w:rsid w:val="00BF2DBE"/>
    <w:rsid w:val="00C00B2D"/>
    <w:rsid w:val="00C01BBE"/>
    <w:rsid w:val="00C126DF"/>
    <w:rsid w:val="00C17300"/>
    <w:rsid w:val="00C20EE5"/>
    <w:rsid w:val="00C20F5E"/>
    <w:rsid w:val="00C34AE3"/>
    <w:rsid w:val="00C41827"/>
    <w:rsid w:val="00C575D5"/>
    <w:rsid w:val="00C6076B"/>
    <w:rsid w:val="00C622D3"/>
    <w:rsid w:val="00C62F63"/>
    <w:rsid w:val="00C659B2"/>
    <w:rsid w:val="00C675C3"/>
    <w:rsid w:val="00C75D98"/>
    <w:rsid w:val="00CA4F4F"/>
    <w:rsid w:val="00CC4CAF"/>
    <w:rsid w:val="00CC5016"/>
    <w:rsid w:val="00CC5429"/>
    <w:rsid w:val="00CC6026"/>
    <w:rsid w:val="00CC684A"/>
    <w:rsid w:val="00CD2588"/>
    <w:rsid w:val="00CD5895"/>
    <w:rsid w:val="00CF3508"/>
    <w:rsid w:val="00D0331B"/>
    <w:rsid w:val="00D10AC1"/>
    <w:rsid w:val="00D132A3"/>
    <w:rsid w:val="00D17F20"/>
    <w:rsid w:val="00D44B56"/>
    <w:rsid w:val="00D5738E"/>
    <w:rsid w:val="00D61C2A"/>
    <w:rsid w:val="00D90526"/>
    <w:rsid w:val="00DA6008"/>
    <w:rsid w:val="00DB02E2"/>
    <w:rsid w:val="00DB5DC8"/>
    <w:rsid w:val="00DB791B"/>
    <w:rsid w:val="00DC7119"/>
    <w:rsid w:val="00DD2B4D"/>
    <w:rsid w:val="00DE5153"/>
    <w:rsid w:val="00DE6363"/>
    <w:rsid w:val="00E22C53"/>
    <w:rsid w:val="00E23F8B"/>
    <w:rsid w:val="00E35A4D"/>
    <w:rsid w:val="00E50E7B"/>
    <w:rsid w:val="00E52D3D"/>
    <w:rsid w:val="00E61C2C"/>
    <w:rsid w:val="00E727A5"/>
    <w:rsid w:val="00E72AE9"/>
    <w:rsid w:val="00E75479"/>
    <w:rsid w:val="00EA3E31"/>
    <w:rsid w:val="00EB23B1"/>
    <w:rsid w:val="00EC456D"/>
    <w:rsid w:val="00ED1182"/>
    <w:rsid w:val="00F24108"/>
    <w:rsid w:val="00F2760B"/>
    <w:rsid w:val="00F34E24"/>
    <w:rsid w:val="00F35F4F"/>
    <w:rsid w:val="00F403D6"/>
    <w:rsid w:val="00F45F70"/>
    <w:rsid w:val="00F53584"/>
    <w:rsid w:val="00F54E0B"/>
    <w:rsid w:val="00F61DDE"/>
    <w:rsid w:val="00F6796C"/>
    <w:rsid w:val="00F74627"/>
    <w:rsid w:val="00F764D1"/>
    <w:rsid w:val="00F84016"/>
    <w:rsid w:val="00F8622B"/>
    <w:rsid w:val="00F93A91"/>
    <w:rsid w:val="00FA291E"/>
    <w:rsid w:val="00FB4E8F"/>
    <w:rsid w:val="00FD1A4D"/>
    <w:rsid w:val="00FD51B8"/>
    <w:rsid w:val="00FE3419"/>
    <w:rsid w:val="00FE7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header" w:uiPriority="0"/>
    <w:lsdException w:name="caption" w:uiPriority="35" w:qFormat="1"/>
    <w:lsdException w:name="footnote reference" w:uiPriority="0"/>
    <w:lsdException w:name="annotation reference" w:uiPriority="0"/>
    <w:lsdException w:name="page number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1">
    <w:name w:val="無清單1"/>
    <w:next w:val="a3"/>
    <w:uiPriority w:val="99"/>
    <w:semiHidden/>
    <w:unhideWhenUsed/>
    <w:rsid w:val="00252EAD"/>
  </w:style>
  <w:style w:type="paragraph" w:styleId="a4">
    <w:name w:val="footnote text"/>
    <w:aliases w:val="註腳文字 字元 字元 字元 字元,註腳文字 字元 字元 字元 字元 字元 字元"/>
    <w:basedOn w:val="a0"/>
    <w:link w:val="a5"/>
    <w:rsid w:val="00252EAD"/>
    <w:pPr>
      <w:snapToGrid w:val="0"/>
    </w:pPr>
    <w:rPr>
      <w:rFonts w:ascii="Times New Roman" w:eastAsia="PMingLiU" w:hAnsi="Times New Roman" w:cs="Times New Roman"/>
      <w:sz w:val="20"/>
      <w:szCs w:val="20"/>
    </w:rPr>
  </w:style>
  <w:style w:type="character" w:customStyle="1" w:styleId="a5">
    <w:name w:val="註腳文字 字元"/>
    <w:aliases w:val="註腳文字 字元 字元 字元 字元 字元1,註腳文字 字元 字元 字元 字元 字元 字元 字元"/>
    <w:basedOn w:val="a1"/>
    <w:link w:val="a4"/>
    <w:rsid w:val="00252EAD"/>
    <w:rPr>
      <w:rFonts w:ascii="Times New Roman" w:eastAsia="PMingLiU" w:hAnsi="Times New Roman" w:cs="Times New Roman"/>
      <w:sz w:val="20"/>
      <w:szCs w:val="20"/>
    </w:rPr>
  </w:style>
  <w:style w:type="character" w:styleId="a6">
    <w:name w:val="footnote reference"/>
    <w:semiHidden/>
    <w:rsid w:val="00252EAD"/>
    <w:rPr>
      <w:vertAlign w:val="superscript"/>
    </w:rPr>
  </w:style>
  <w:style w:type="paragraph" w:styleId="a7">
    <w:name w:val="footer"/>
    <w:basedOn w:val="a0"/>
    <w:link w:val="a8"/>
    <w:uiPriority w:val="99"/>
    <w:rsid w:val="00252EAD"/>
    <w:pPr>
      <w:tabs>
        <w:tab w:val="center" w:pos="4153"/>
        <w:tab w:val="right" w:pos="8306"/>
      </w:tabs>
      <w:snapToGrid w:val="0"/>
    </w:pPr>
    <w:rPr>
      <w:rFonts w:ascii="Times New Roman" w:eastAsia="PMingLiU" w:hAnsi="Times New Roman" w:cs="Times New Roman"/>
      <w:sz w:val="20"/>
      <w:szCs w:val="20"/>
    </w:rPr>
  </w:style>
  <w:style w:type="character" w:customStyle="1" w:styleId="a8">
    <w:name w:val="頁尾 字元"/>
    <w:basedOn w:val="a1"/>
    <w:link w:val="a7"/>
    <w:uiPriority w:val="99"/>
    <w:rsid w:val="00252EAD"/>
    <w:rPr>
      <w:rFonts w:ascii="Times New Roman" w:eastAsia="PMingLiU" w:hAnsi="Times New Roman" w:cs="Times New Roman"/>
      <w:sz w:val="20"/>
      <w:szCs w:val="20"/>
    </w:rPr>
  </w:style>
  <w:style w:type="character" w:styleId="a9">
    <w:name w:val="page number"/>
    <w:basedOn w:val="a1"/>
    <w:rsid w:val="00252EAD"/>
  </w:style>
  <w:style w:type="paragraph" w:styleId="Web">
    <w:name w:val="Normal (Web)"/>
    <w:basedOn w:val="a0"/>
    <w:rsid w:val="00252EAD"/>
    <w:pPr>
      <w:widowControl/>
      <w:spacing w:before="100" w:beforeAutospacing="1" w:after="100" w:afterAutospacing="1"/>
    </w:pPr>
    <w:rPr>
      <w:rFonts w:ascii="Arial Unicode MS" w:eastAsia="Arial Unicode MS" w:hAnsi="Arial Unicode MS" w:cs="Arial Unicode MS"/>
      <w:kern w:val="0"/>
      <w:szCs w:val="24"/>
    </w:rPr>
  </w:style>
  <w:style w:type="character" w:customStyle="1" w:styleId="aa">
    <w:name w:val="註腳文字 字元 字元 字元"/>
    <w:rsid w:val="00252EAD"/>
    <w:rPr>
      <w:rFonts w:eastAsia="PMingLiU"/>
      <w:kern w:val="2"/>
      <w:lang w:val="en-US" w:eastAsia="zh-TW" w:bidi="ar-SA"/>
    </w:rPr>
  </w:style>
  <w:style w:type="paragraph" w:styleId="ab">
    <w:name w:val="header"/>
    <w:basedOn w:val="a0"/>
    <w:link w:val="ac"/>
    <w:rsid w:val="00252EAD"/>
    <w:pPr>
      <w:tabs>
        <w:tab w:val="center" w:pos="4153"/>
        <w:tab w:val="right" w:pos="8306"/>
      </w:tabs>
      <w:snapToGrid w:val="0"/>
    </w:pPr>
    <w:rPr>
      <w:rFonts w:ascii="Times New Roman" w:eastAsia="PMingLiU" w:hAnsi="Times New Roman" w:cs="Times New Roman"/>
      <w:sz w:val="20"/>
      <w:szCs w:val="20"/>
    </w:rPr>
  </w:style>
  <w:style w:type="character" w:customStyle="1" w:styleId="ac">
    <w:name w:val="頁首 字元"/>
    <w:basedOn w:val="a1"/>
    <w:link w:val="ab"/>
    <w:rsid w:val="00252EAD"/>
    <w:rPr>
      <w:rFonts w:ascii="Times New Roman" w:eastAsia="PMingLiU" w:hAnsi="Times New Roman" w:cs="Times New Roman"/>
      <w:sz w:val="20"/>
      <w:szCs w:val="20"/>
    </w:rPr>
  </w:style>
  <w:style w:type="paragraph" w:styleId="ad">
    <w:name w:val="Body Text Indent"/>
    <w:basedOn w:val="a0"/>
    <w:link w:val="ae"/>
    <w:rsid w:val="00252EAD"/>
    <w:pPr>
      <w:ind w:left="720" w:hangingChars="300" w:hanging="720"/>
    </w:pPr>
    <w:rPr>
      <w:rFonts w:ascii="Times New Roman" w:eastAsia="PMingLiU" w:hAnsi="Times New Roman" w:cs="Times New Roman"/>
      <w:szCs w:val="24"/>
    </w:rPr>
  </w:style>
  <w:style w:type="character" w:customStyle="1" w:styleId="ae">
    <w:name w:val="本文縮排 字元"/>
    <w:basedOn w:val="a1"/>
    <w:link w:val="ad"/>
    <w:rsid w:val="00252EAD"/>
    <w:rPr>
      <w:rFonts w:ascii="Times New Roman" w:eastAsia="PMingLiU" w:hAnsi="Times New Roman" w:cs="Times New Roman"/>
      <w:szCs w:val="24"/>
    </w:rPr>
  </w:style>
  <w:style w:type="paragraph" w:styleId="a">
    <w:name w:val="List Bullet"/>
    <w:basedOn w:val="a0"/>
    <w:autoRedefine/>
    <w:rsid w:val="00252EAD"/>
    <w:pPr>
      <w:numPr>
        <w:numId w:val="10"/>
      </w:numPr>
    </w:pPr>
    <w:rPr>
      <w:rFonts w:ascii="Times New Roman" w:eastAsia="PMingLiU" w:hAnsi="Times New Roman" w:cs="Times New Roman"/>
      <w:szCs w:val="24"/>
    </w:rPr>
  </w:style>
  <w:style w:type="character" w:customStyle="1" w:styleId="gaiji">
    <w:name w:val="gaiji"/>
    <w:rsid w:val="00252EAD"/>
    <w:rPr>
      <w:rFonts w:ascii="宋体" w:eastAsia="宋体" w:hAnsi="宋体" w:hint="eastAsia"/>
    </w:rPr>
  </w:style>
  <w:style w:type="character" w:styleId="af">
    <w:name w:val="annotation reference"/>
    <w:rsid w:val="00252EAD"/>
    <w:rPr>
      <w:sz w:val="18"/>
      <w:szCs w:val="18"/>
    </w:rPr>
  </w:style>
  <w:style w:type="paragraph" w:styleId="af0">
    <w:name w:val="annotation text"/>
    <w:basedOn w:val="a0"/>
    <w:link w:val="af1"/>
    <w:rsid w:val="00252EAD"/>
    <w:rPr>
      <w:rFonts w:ascii="Times New Roman" w:eastAsia="PMingLiU" w:hAnsi="Times New Roman" w:cs="Times New Roman"/>
      <w:szCs w:val="24"/>
    </w:rPr>
  </w:style>
  <w:style w:type="character" w:customStyle="1" w:styleId="af1">
    <w:name w:val="註解文字 字元"/>
    <w:basedOn w:val="a1"/>
    <w:link w:val="af0"/>
    <w:rsid w:val="00252EAD"/>
    <w:rPr>
      <w:rFonts w:ascii="Times New Roman" w:eastAsia="PMingLiU" w:hAnsi="Times New Roman" w:cs="Times New Roman"/>
      <w:szCs w:val="24"/>
    </w:rPr>
  </w:style>
  <w:style w:type="paragraph" w:styleId="af2">
    <w:name w:val="annotation subject"/>
    <w:basedOn w:val="af0"/>
    <w:next w:val="af0"/>
    <w:link w:val="af3"/>
    <w:rsid w:val="00252EAD"/>
    <w:rPr>
      <w:b/>
      <w:bCs/>
    </w:rPr>
  </w:style>
  <w:style w:type="character" w:customStyle="1" w:styleId="af3">
    <w:name w:val="註解主旨 字元"/>
    <w:basedOn w:val="af1"/>
    <w:link w:val="af2"/>
    <w:rsid w:val="00252EAD"/>
    <w:rPr>
      <w:rFonts w:ascii="Times New Roman" w:eastAsia="PMingLiU" w:hAnsi="Times New Roman" w:cs="Times New Roman"/>
      <w:b/>
      <w:bCs/>
      <w:szCs w:val="24"/>
    </w:rPr>
  </w:style>
  <w:style w:type="paragraph" w:styleId="af4">
    <w:name w:val="Revision"/>
    <w:hidden/>
    <w:uiPriority w:val="99"/>
    <w:semiHidden/>
    <w:rsid w:val="00252EAD"/>
    <w:rPr>
      <w:rFonts w:ascii="Times New Roman" w:eastAsia="PMingLiU" w:hAnsi="Times New Roman" w:cs="Times New Roman"/>
      <w:szCs w:val="24"/>
    </w:rPr>
  </w:style>
  <w:style w:type="paragraph" w:styleId="af5">
    <w:name w:val="Balloon Text"/>
    <w:basedOn w:val="a0"/>
    <w:link w:val="af6"/>
    <w:rsid w:val="00252EAD"/>
    <w:rPr>
      <w:rFonts w:ascii="Cambria" w:eastAsia="PMingLiU" w:hAnsi="Cambria" w:cs="Times New Roman"/>
      <w:sz w:val="18"/>
      <w:szCs w:val="18"/>
    </w:rPr>
  </w:style>
  <w:style w:type="character" w:customStyle="1" w:styleId="af6">
    <w:name w:val="註解方塊文字 字元"/>
    <w:basedOn w:val="a1"/>
    <w:link w:val="af5"/>
    <w:rsid w:val="00252EAD"/>
    <w:rPr>
      <w:rFonts w:ascii="Cambria" w:eastAsia="PMingLiU" w:hAnsi="Cambria" w:cs="Times New Roman"/>
      <w:sz w:val="18"/>
      <w:szCs w:val="18"/>
    </w:rPr>
  </w:style>
  <w:style w:type="character" w:customStyle="1" w:styleId="10">
    <w:name w:val="註腳文字 字元1"/>
    <w:aliases w:val="註腳文字 字元 字元,註腳文字 字元 字元 字元 字元 字元"/>
    <w:rsid w:val="00562C71"/>
    <w:rPr>
      <w:kern w:val="2"/>
    </w:rPr>
  </w:style>
  <w:style w:type="paragraph" w:styleId="af7">
    <w:name w:val="List Paragraph"/>
    <w:basedOn w:val="a0"/>
    <w:uiPriority w:val="34"/>
    <w:qFormat/>
    <w:rsid w:val="00C34AE3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header" w:uiPriority="0"/>
    <w:lsdException w:name="caption" w:uiPriority="35" w:qFormat="1"/>
    <w:lsdException w:name="footnote reference" w:uiPriority="0"/>
    <w:lsdException w:name="annotation reference" w:uiPriority="0"/>
    <w:lsdException w:name="page number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1">
    <w:name w:val="無清單1"/>
    <w:next w:val="a3"/>
    <w:uiPriority w:val="99"/>
    <w:semiHidden/>
    <w:unhideWhenUsed/>
    <w:rsid w:val="00252EAD"/>
  </w:style>
  <w:style w:type="paragraph" w:styleId="a4">
    <w:name w:val="footnote text"/>
    <w:aliases w:val="註腳文字 字元 字元 字元 字元,註腳文字 字元 字元 字元 字元 字元 字元"/>
    <w:basedOn w:val="a0"/>
    <w:link w:val="a5"/>
    <w:rsid w:val="00252EAD"/>
    <w:pPr>
      <w:snapToGrid w:val="0"/>
    </w:pPr>
    <w:rPr>
      <w:rFonts w:ascii="Times New Roman" w:eastAsia="PMingLiU" w:hAnsi="Times New Roman" w:cs="Times New Roman"/>
      <w:sz w:val="20"/>
      <w:szCs w:val="20"/>
    </w:rPr>
  </w:style>
  <w:style w:type="character" w:customStyle="1" w:styleId="a5">
    <w:name w:val="註腳文字 字元"/>
    <w:aliases w:val="註腳文字 字元 字元 字元 字元 字元1,註腳文字 字元 字元 字元 字元 字元 字元 字元"/>
    <w:basedOn w:val="a1"/>
    <w:link w:val="a4"/>
    <w:rsid w:val="00252EAD"/>
    <w:rPr>
      <w:rFonts w:ascii="Times New Roman" w:eastAsia="PMingLiU" w:hAnsi="Times New Roman" w:cs="Times New Roman"/>
      <w:sz w:val="20"/>
      <w:szCs w:val="20"/>
    </w:rPr>
  </w:style>
  <w:style w:type="character" w:styleId="a6">
    <w:name w:val="footnote reference"/>
    <w:semiHidden/>
    <w:rsid w:val="00252EAD"/>
    <w:rPr>
      <w:vertAlign w:val="superscript"/>
    </w:rPr>
  </w:style>
  <w:style w:type="paragraph" w:styleId="a7">
    <w:name w:val="footer"/>
    <w:basedOn w:val="a0"/>
    <w:link w:val="a8"/>
    <w:uiPriority w:val="99"/>
    <w:rsid w:val="00252EAD"/>
    <w:pPr>
      <w:tabs>
        <w:tab w:val="center" w:pos="4153"/>
        <w:tab w:val="right" w:pos="8306"/>
      </w:tabs>
      <w:snapToGrid w:val="0"/>
    </w:pPr>
    <w:rPr>
      <w:rFonts w:ascii="Times New Roman" w:eastAsia="PMingLiU" w:hAnsi="Times New Roman" w:cs="Times New Roman"/>
      <w:sz w:val="20"/>
      <w:szCs w:val="20"/>
    </w:rPr>
  </w:style>
  <w:style w:type="character" w:customStyle="1" w:styleId="a8">
    <w:name w:val="頁尾 字元"/>
    <w:basedOn w:val="a1"/>
    <w:link w:val="a7"/>
    <w:uiPriority w:val="99"/>
    <w:rsid w:val="00252EAD"/>
    <w:rPr>
      <w:rFonts w:ascii="Times New Roman" w:eastAsia="PMingLiU" w:hAnsi="Times New Roman" w:cs="Times New Roman"/>
      <w:sz w:val="20"/>
      <w:szCs w:val="20"/>
    </w:rPr>
  </w:style>
  <w:style w:type="character" w:styleId="a9">
    <w:name w:val="page number"/>
    <w:basedOn w:val="a1"/>
    <w:rsid w:val="00252EAD"/>
  </w:style>
  <w:style w:type="paragraph" w:styleId="Web">
    <w:name w:val="Normal (Web)"/>
    <w:basedOn w:val="a0"/>
    <w:rsid w:val="00252EAD"/>
    <w:pPr>
      <w:widowControl/>
      <w:spacing w:before="100" w:beforeAutospacing="1" w:after="100" w:afterAutospacing="1"/>
    </w:pPr>
    <w:rPr>
      <w:rFonts w:ascii="Arial Unicode MS" w:eastAsia="Arial Unicode MS" w:hAnsi="Arial Unicode MS" w:cs="Arial Unicode MS"/>
      <w:kern w:val="0"/>
      <w:szCs w:val="24"/>
    </w:rPr>
  </w:style>
  <w:style w:type="character" w:customStyle="1" w:styleId="aa">
    <w:name w:val="註腳文字 字元 字元 字元"/>
    <w:rsid w:val="00252EAD"/>
    <w:rPr>
      <w:rFonts w:eastAsia="PMingLiU"/>
      <w:kern w:val="2"/>
      <w:lang w:val="en-US" w:eastAsia="zh-TW" w:bidi="ar-SA"/>
    </w:rPr>
  </w:style>
  <w:style w:type="paragraph" w:styleId="ab">
    <w:name w:val="header"/>
    <w:basedOn w:val="a0"/>
    <w:link w:val="ac"/>
    <w:rsid w:val="00252EAD"/>
    <w:pPr>
      <w:tabs>
        <w:tab w:val="center" w:pos="4153"/>
        <w:tab w:val="right" w:pos="8306"/>
      </w:tabs>
      <w:snapToGrid w:val="0"/>
    </w:pPr>
    <w:rPr>
      <w:rFonts w:ascii="Times New Roman" w:eastAsia="PMingLiU" w:hAnsi="Times New Roman" w:cs="Times New Roman"/>
      <w:sz w:val="20"/>
      <w:szCs w:val="20"/>
    </w:rPr>
  </w:style>
  <w:style w:type="character" w:customStyle="1" w:styleId="ac">
    <w:name w:val="頁首 字元"/>
    <w:basedOn w:val="a1"/>
    <w:link w:val="ab"/>
    <w:rsid w:val="00252EAD"/>
    <w:rPr>
      <w:rFonts w:ascii="Times New Roman" w:eastAsia="PMingLiU" w:hAnsi="Times New Roman" w:cs="Times New Roman"/>
      <w:sz w:val="20"/>
      <w:szCs w:val="20"/>
    </w:rPr>
  </w:style>
  <w:style w:type="paragraph" w:styleId="ad">
    <w:name w:val="Body Text Indent"/>
    <w:basedOn w:val="a0"/>
    <w:link w:val="ae"/>
    <w:rsid w:val="00252EAD"/>
    <w:pPr>
      <w:ind w:left="720" w:hangingChars="300" w:hanging="720"/>
    </w:pPr>
    <w:rPr>
      <w:rFonts w:ascii="Times New Roman" w:eastAsia="PMingLiU" w:hAnsi="Times New Roman" w:cs="Times New Roman"/>
      <w:szCs w:val="24"/>
    </w:rPr>
  </w:style>
  <w:style w:type="character" w:customStyle="1" w:styleId="ae">
    <w:name w:val="本文縮排 字元"/>
    <w:basedOn w:val="a1"/>
    <w:link w:val="ad"/>
    <w:rsid w:val="00252EAD"/>
    <w:rPr>
      <w:rFonts w:ascii="Times New Roman" w:eastAsia="PMingLiU" w:hAnsi="Times New Roman" w:cs="Times New Roman"/>
      <w:szCs w:val="24"/>
    </w:rPr>
  </w:style>
  <w:style w:type="paragraph" w:styleId="a">
    <w:name w:val="List Bullet"/>
    <w:basedOn w:val="a0"/>
    <w:autoRedefine/>
    <w:rsid w:val="00252EAD"/>
    <w:pPr>
      <w:numPr>
        <w:numId w:val="10"/>
      </w:numPr>
    </w:pPr>
    <w:rPr>
      <w:rFonts w:ascii="Times New Roman" w:eastAsia="PMingLiU" w:hAnsi="Times New Roman" w:cs="Times New Roman"/>
      <w:szCs w:val="24"/>
    </w:rPr>
  </w:style>
  <w:style w:type="character" w:customStyle="1" w:styleId="gaiji">
    <w:name w:val="gaiji"/>
    <w:rsid w:val="00252EAD"/>
    <w:rPr>
      <w:rFonts w:ascii="宋体" w:eastAsia="宋体" w:hAnsi="宋体" w:hint="eastAsia"/>
    </w:rPr>
  </w:style>
  <w:style w:type="character" w:styleId="af">
    <w:name w:val="annotation reference"/>
    <w:rsid w:val="00252EAD"/>
    <w:rPr>
      <w:sz w:val="18"/>
      <w:szCs w:val="18"/>
    </w:rPr>
  </w:style>
  <w:style w:type="paragraph" w:styleId="af0">
    <w:name w:val="annotation text"/>
    <w:basedOn w:val="a0"/>
    <w:link w:val="af1"/>
    <w:rsid w:val="00252EAD"/>
    <w:rPr>
      <w:rFonts w:ascii="Times New Roman" w:eastAsia="PMingLiU" w:hAnsi="Times New Roman" w:cs="Times New Roman"/>
      <w:szCs w:val="24"/>
    </w:rPr>
  </w:style>
  <w:style w:type="character" w:customStyle="1" w:styleId="af1">
    <w:name w:val="註解文字 字元"/>
    <w:basedOn w:val="a1"/>
    <w:link w:val="af0"/>
    <w:rsid w:val="00252EAD"/>
    <w:rPr>
      <w:rFonts w:ascii="Times New Roman" w:eastAsia="PMingLiU" w:hAnsi="Times New Roman" w:cs="Times New Roman"/>
      <w:szCs w:val="24"/>
    </w:rPr>
  </w:style>
  <w:style w:type="paragraph" w:styleId="af2">
    <w:name w:val="annotation subject"/>
    <w:basedOn w:val="af0"/>
    <w:next w:val="af0"/>
    <w:link w:val="af3"/>
    <w:rsid w:val="00252EAD"/>
    <w:rPr>
      <w:b/>
      <w:bCs/>
    </w:rPr>
  </w:style>
  <w:style w:type="character" w:customStyle="1" w:styleId="af3">
    <w:name w:val="註解主旨 字元"/>
    <w:basedOn w:val="af1"/>
    <w:link w:val="af2"/>
    <w:rsid w:val="00252EAD"/>
    <w:rPr>
      <w:rFonts w:ascii="Times New Roman" w:eastAsia="PMingLiU" w:hAnsi="Times New Roman" w:cs="Times New Roman"/>
      <w:b/>
      <w:bCs/>
      <w:szCs w:val="24"/>
    </w:rPr>
  </w:style>
  <w:style w:type="paragraph" w:styleId="af4">
    <w:name w:val="Revision"/>
    <w:hidden/>
    <w:uiPriority w:val="99"/>
    <w:semiHidden/>
    <w:rsid w:val="00252EAD"/>
    <w:rPr>
      <w:rFonts w:ascii="Times New Roman" w:eastAsia="PMingLiU" w:hAnsi="Times New Roman" w:cs="Times New Roman"/>
      <w:szCs w:val="24"/>
    </w:rPr>
  </w:style>
  <w:style w:type="paragraph" w:styleId="af5">
    <w:name w:val="Balloon Text"/>
    <w:basedOn w:val="a0"/>
    <w:link w:val="af6"/>
    <w:rsid w:val="00252EAD"/>
    <w:rPr>
      <w:rFonts w:ascii="Cambria" w:eastAsia="PMingLiU" w:hAnsi="Cambria" w:cs="Times New Roman"/>
      <w:sz w:val="18"/>
      <w:szCs w:val="18"/>
    </w:rPr>
  </w:style>
  <w:style w:type="character" w:customStyle="1" w:styleId="af6">
    <w:name w:val="註解方塊文字 字元"/>
    <w:basedOn w:val="a1"/>
    <w:link w:val="af5"/>
    <w:rsid w:val="00252EAD"/>
    <w:rPr>
      <w:rFonts w:ascii="Cambria" w:eastAsia="PMingLiU" w:hAnsi="Cambria" w:cs="Times New Roman"/>
      <w:sz w:val="18"/>
      <w:szCs w:val="18"/>
    </w:rPr>
  </w:style>
  <w:style w:type="character" w:customStyle="1" w:styleId="10">
    <w:name w:val="註腳文字 字元1"/>
    <w:aliases w:val="註腳文字 字元 字元,註腳文字 字元 字元 字元 字元 字元"/>
    <w:rsid w:val="00562C71"/>
    <w:rPr>
      <w:kern w:val="2"/>
    </w:rPr>
  </w:style>
  <w:style w:type="paragraph" w:styleId="af7">
    <w:name w:val="List Paragraph"/>
    <w:basedOn w:val="a0"/>
    <w:uiPriority w:val="34"/>
    <w:qFormat/>
    <w:rsid w:val="00C34AE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785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39A1D1-8081-467B-84E5-EC6E66DA37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2931</Words>
  <Characters>16712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HG</dc:creator>
  <cp:lastModifiedBy>平風靜浪</cp:lastModifiedBy>
  <cp:revision>9</cp:revision>
  <cp:lastPrinted>2014-09-08T01:43:00Z</cp:lastPrinted>
  <dcterms:created xsi:type="dcterms:W3CDTF">2017-03-26T04:36:00Z</dcterms:created>
  <dcterms:modified xsi:type="dcterms:W3CDTF">2017-03-30T12:27:00Z</dcterms:modified>
</cp:coreProperties>
</file>