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2E8" w:rsidRPr="002B30E8" w:rsidRDefault="00CA62E8" w:rsidP="0020426E">
      <w:pPr>
        <w:adjustRightInd w:val="0"/>
        <w:snapToGrid w:val="0"/>
        <w:jc w:val="center"/>
        <w:rPr>
          <w:rFonts w:cs="Roman Unicode"/>
        </w:rPr>
      </w:pPr>
      <w:r w:rsidRPr="00971E84">
        <w:rPr>
          <w:rFonts w:cs="Roman Unicode"/>
        </w:rPr>
        <w:t>慧日佛學班第</w:t>
      </w:r>
      <w:r>
        <w:rPr>
          <w:rFonts w:cs="Roman Unicode"/>
        </w:rPr>
        <w:t>12</w:t>
      </w:r>
      <w:r w:rsidRPr="00971E84">
        <w:rPr>
          <w:rFonts w:cs="Roman Unicode"/>
        </w:rPr>
        <w:t>期</w:t>
      </w:r>
      <w:r>
        <w:rPr>
          <w:rFonts w:cs="Roman Unicode"/>
        </w:rPr>
        <w:t>／</w:t>
      </w:r>
      <w:r w:rsidRPr="002B30E8">
        <w:rPr>
          <w:rFonts w:cs="Roman Unicode"/>
        </w:rPr>
        <w:t>福嚴推廣教育班第</w:t>
      </w:r>
      <w:r>
        <w:rPr>
          <w:rFonts w:cs="Roman Unicode"/>
        </w:rPr>
        <w:t>23</w:t>
      </w:r>
      <w:r w:rsidRPr="002B30E8">
        <w:rPr>
          <w:rFonts w:cs="Roman Unicode"/>
        </w:rPr>
        <w:t>期</w:t>
      </w:r>
    </w:p>
    <w:p w:rsidR="004C102B" w:rsidRPr="00EF2A87" w:rsidRDefault="004C102B" w:rsidP="0020426E">
      <w:pPr>
        <w:jc w:val="center"/>
        <w:rPr>
          <w:rFonts w:eastAsia="標楷體" w:cs="Roman Unicode"/>
          <w:b/>
          <w:sz w:val="44"/>
          <w:szCs w:val="44"/>
        </w:rPr>
      </w:pPr>
      <w:r w:rsidRPr="00EF2A87">
        <w:rPr>
          <w:rFonts w:eastAsia="標楷體" w:cs="Roman Unicode"/>
          <w:b/>
          <w:sz w:val="44"/>
          <w:szCs w:val="44"/>
        </w:rPr>
        <w:t>《大智度論》卷</w:t>
      </w:r>
      <w:r w:rsidRPr="00EF2A87">
        <w:rPr>
          <w:rFonts w:eastAsia="標楷體" w:cs="Roman Unicode" w:hint="eastAsia"/>
          <w:b/>
          <w:sz w:val="44"/>
          <w:szCs w:val="44"/>
        </w:rPr>
        <w:t>82</w:t>
      </w:r>
    </w:p>
    <w:p w:rsidR="004C102B" w:rsidRPr="00EF2A87" w:rsidRDefault="004C102B" w:rsidP="0020426E">
      <w:pPr>
        <w:snapToGrid w:val="0"/>
        <w:jc w:val="center"/>
        <w:rPr>
          <w:rFonts w:eastAsia="標楷體" w:cs="Roman Unicode"/>
          <w:b/>
          <w:bCs/>
          <w:sz w:val="28"/>
          <w:szCs w:val="28"/>
        </w:rPr>
      </w:pPr>
      <w:r w:rsidRPr="00EF2A87">
        <w:rPr>
          <w:rFonts w:eastAsia="標楷體" w:cs="Roman Unicode"/>
          <w:b/>
          <w:bCs/>
          <w:sz w:val="28"/>
          <w:szCs w:val="28"/>
        </w:rPr>
        <w:t>〈</w:t>
      </w:r>
      <w:r w:rsidRPr="00EF2A87">
        <w:rPr>
          <w:rFonts w:eastAsia="標楷體" w:cs="Roman Unicode" w:hint="eastAsia"/>
          <w:b/>
          <w:bCs/>
          <w:sz w:val="28"/>
          <w:szCs w:val="28"/>
        </w:rPr>
        <w:t>釋大方便品第六十九</w:t>
      </w:r>
      <w:r w:rsidRPr="00EF2A87">
        <w:rPr>
          <w:rStyle w:val="FootnoteReference"/>
          <w:bCs/>
          <w:szCs w:val="26"/>
        </w:rPr>
        <w:footnoteReference w:id="1"/>
      </w:r>
      <w:r w:rsidRPr="00EF2A87">
        <w:rPr>
          <w:rFonts w:eastAsia="標楷體" w:cs="Roman Unicode"/>
          <w:b/>
          <w:bCs/>
          <w:sz w:val="28"/>
          <w:szCs w:val="28"/>
        </w:rPr>
        <w:t>〉</w:t>
      </w:r>
      <w:r w:rsidRPr="00EF2A87">
        <w:rPr>
          <w:rStyle w:val="FootnoteReference"/>
          <w:bCs/>
          <w:szCs w:val="26"/>
        </w:rPr>
        <w:footnoteReference w:id="2"/>
      </w:r>
    </w:p>
    <w:p w:rsidR="004C102B" w:rsidRPr="00EF2A87" w:rsidRDefault="004C102B" w:rsidP="0020426E">
      <w:pPr>
        <w:jc w:val="center"/>
        <w:rPr>
          <w:rFonts w:eastAsia="標楷體" w:cs="Roman Unicode"/>
          <w:b/>
          <w:bCs/>
        </w:rPr>
      </w:pPr>
      <w:r w:rsidRPr="00EF2A87">
        <w:rPr>
          <w:rFonts w:eastAsia="標楷體" w:cs="Roman Unicode"/>
          <w:b/>
          <w:bCs/>
        </w:rPr>
        <w:t>（大正</w:t>
      </w:r>
      <w:r w:rsidRPr="00EF2A87">
        <w:rPr>
          <w:rFonts w:eastAsia="標楷體" w:cs="Roman Unicode"/>
          <w:b/>
          <w:bCs/>
        </w:rPr>
        <w:t>25</w:t>
      </w:r>
      <w:r w:rsidRPr="00EF2A87">
        <w:rPr>
          <w:rFonts w:eastAsia="標楷體" w:cs="Roman Unicode"/>
          <w:b/>
          <w:bCs/>
        </w:rPr>
        <w:t>，</w:t>
      </w:r>
      <w:r w:rsidRPr="00EF2A87">
        <w:rPr>
          <w:rFonts w:eastAsia="標楷體" w:cs="Roman Unicode"/>
          <w:b/>
          <w:bCs/>
        </w:rPr>
        <w:t>632b14-639b30</w:t>
      </w:r>
      <w:r w:rsidRPr="00EF2A87">
        <w:rPr>
          <w:rFonts w:eastAsia="標楷體" w:cs="Roman Unicode"/>
          <w:b/>
          <w:bCs/>
        </w:rPr>
        <w:t>）</w:t>
      </w:r>
    </w:p>
    <w:p w:rsidR="004C102B" w:rsidRPr="00EF2A87" w:rsidRDefault="004C102B" w:rsidP="0020426E">
      <w:pPr>
        <w:jc w:val="right"/>
        <w:rPr>
          <w:rFonts w:eastAsia="SimSun"/>
        </w:rPr>
      </w:pPr>
      <w:r w:rsidRPr="00EF2A87">
        <w:rPr>
          <w:rFonts w:eastAsia="標楷體" w:cs="Roman Unicode"/>
          <w:sz w:val="26"/>
        </w:rPr>
        <w:t>釋厚觀</w:t>
      </w:r>
      <w:r w:rsidRPr="00EF2A87">
        <w:rPr>
          <w:rFonts w:cs="Roman Unicode"/>
          <w:sz w:val="26"/>
        </w:rPr>
        <w:t>（</w:t>
      </w:r>
      <w:r w:rsidRPr="00EF2A87">
        <w:rPr>
          <w:rFonts w:cs="Roman Unicode"/>
          <w:sz w:val="26"/>
        </w:rPr>
        <w:t>20</w:t>
      </w:r>
      <w:r w:rsidRPr="00EF2A87">
        <w:rPr>
          <w:rFonts w:cs="Roman Unicode" w:hint="eastAsia"/>
          <w:sz w:val="26"/>
        </w:rPr>
        <w:t>12</w:t>
      </w:r>
      <w:r w:rsidRPr="00EF2A87">
        <w:rPr>
          <w:rFonts w:cs="Roman Unicode"/>
          <w:sz w:val="26"/>
        </w:rPr>
        <w:t>.</w:t>
      </w:r>
      <w:r w:rsidR="00CA62E8">
        <w:rPr>
          <w:rFonts w:cs="Roman Unicode"/>
          <w:sz w:val="26"/>
        </w:rPr>
        <w:t>0</w:t>
      </w:r>
      <w:r w:rsidRPr="00EF2A87">
        <w:rPr>
          <w:rFonts w:cs="Roman Unicode" w:hint="eastAsia"/>
          <w:sz w:val="26"/>
        </w:rPr>
        <w:t>5</w:t>
      </w:r>
      <w:r w:rsidRPr="00EF2A87">
        <w:rPr>
          <w:rFonts w:cs="Roman Unicode"/>
          <w:sz w:val="26"/>
        </w:rPr>
        <w:t>.</w:t>
      </w:r>
      <w:r w:rsidR="002A117C" w:rsidRPr="00EF2A87">
        <w:rPr>
          <w:rFonts w:cs="Roman Unicode" w:hint="eastAsia"/>
          <w:sz w:val="26"/>
        </w:rPr>
        <w:t>19</w:t>
      </w:r>
      <w:r w:rsidRPr="00EF2A87">
        <w:rPr>
          <w:rFonts w:cs="Roman Unicode"/>
          <w:sz w:val="26"/>
        </w:rPr>
        <w:t>）</w:t>
      </w:r>
    </w:p>
    <w:p w:rsidR="004C102B" w:rsidRPr="00EF2A87" w:rsidRDefault="004C102B" w:rsidP="0020426E">
      <w:pPr>
        <w:spacing w:beforeLines="50" w:before="180"/>
        <w:jc w:val="both"/>
      </w:pPr>
      <w:r w:rsidRPr="00EF2A87">
        <w:rPr>
          <w:rFonts w:hint="eastAsia"/>
        </w:rPr>
        <w:t>【</w:t>
      </w:r>
      <w:r w:rsidRPr="00EF2A87">
        <w:rPr>
          <w:rFonts w:ascii="標楷體" w:eastAsia="標楷體" w:hAnsi="標楷體" w:hint="eastAsia"/>
          <w:b/>
        </w:rPr>
        <w:t>經</w:t>
      </w:r>
      <w:r w:rsidRPr="00EF2A87">
        <w:rPr>
          <w:rFonts w:hint="eastAsia"/>
        </w:rPr>
        <w:t>】</w:t>
      </w:r>
      <w:r w:rsidRPr="00EF2A87">
        <w:rPr>
          <w:rStyle w:val="FootnoteReference"/>
          <w:bCs/>
        </w:rPr>
        <w:footnoteReference w:id="3"/>
      </w:r>
    </w:p>
    <w:p w:rsidR="004C102B" w:rsidRPr="00880DDB" w:rsidRDefault="004C102B" w:rsidP="0020426E">
      <w:pPr>
        <w:jc w:val="both"/>
        <w:rPr>
          <w:b/>
          <w:sz w:val="21"/>
          <w:szCs w:val="21"/>
          <w:bdr w:val="single" w:sz="4" w:space="0" w:color="auto"/>
        </w:rPr>
      </w:pPr>
      <w:r w:rsidRPr="00880DDB">
        <w:rPr>
          <w:rFonts w:ascii="標楷體" w:eastAsia="標楷體" w:hAnsi="標楷體" w:hint="eastAsia"/>
          <w:b/>
          <w:sz w:val="21"/>
          <w:szCs w:val="21"/>
          <w:bdr w:val="single" w:sz="4" w:space="0" w:color="auto"/>
        </w:rPr>
        <w:t>壹</w:t>
      </w:r>
      <w:r w:rsidRPr="00880DDB">
        <w:rPr>
          <w:rFonts w:hint="eastAsia"/>
          <w:b/>
          <w:sz w:val="21"/>
          <w:szCs w:val="21"/>
          <w:bdr w:val="single" w:sz="4" w:space="0" w:color="auto"/>
        </w:rPr>
        <w:t>、</w:t>
      </w:r>
      <w:r w:rsidRPr="00880DDB">
        <w:rPr>
          <w:rFonts w:ascii="標楷體" w:eastAsia="標楷體" w:hAnsi="標楷體" w:hint="eastAsia"/>
          <w:b/>
          <w:sz w:val="21"/>
          <w:szCs w:val="21"/>
          <w:bdr w:val="single" w:sz="4" w:space="0" w:color="auto"/>
        </w:rPr>
        <w:t>讚歎菩薩成就方便力</w:t>
      </w:r>
    </w:p>
    <w:p w:rsidR="004C102B" w:rsidRPr="00880DDB" w:rsidRDefault="004C102B" w:rsidP="0020426E">
      <w:pPr>
        <w:ind w:leftChars="50" w:left="120"/>
        <w:jc w:val="both"/>
        <w:rPr>
          <w:b/>
          <w:sz w:val="21"/>
          <w:szCs w:val="21"/>
          <w:bdr w:val="single" w:sz="4" w:space="0" w:color="auto"/>
        </w:rPr>
      </w:pPr>
      <w:r w:rsidRPr="00880DDB">
        <w:rPr>
          <w:rFonts w:hint="eastAsia"/>
          <w:b/>
          <w:sz w:val="21"/>
          <w:szCs w:val="21"/>
          <w:bdr w:val="single" w:sz="4" w:space="0" w:color="auto"/>
        </w:rPr>
        <w:t>（</w:t>
      </w:r>
      <w:r w:rsidRPr="00880DDB">
        <w:rPr>
          <w:rFonts w:ascii="標楷體" w:eastAsia="標楷體" w:hAnsi="標楷體" w:hint="eastAsia"/>
          <w:b/>
          <w:sz w:val="21"/>
          <w:szCs w:val="21"/>
          <w:bdr w:val="single" w:sz="4" w:space="0" w:color="auto"/>
        </w:rPr>
        <w:t>壹</w:t>
      </w:r>
      <w:r w:rsidRPr="00880DDB">
        <w:rPr>
          <w:rFonts w:hint="eastAsia"/>
          <w:b/>
          <w:sz w:val="21"/>
          <w:szCs w:val="21"/>
          <w:bdr w:val="single" w:sz="4" w:space="0" w:color="auto"/>
        </w:rPr>
        <w:t>）</w:t>
      </w:r>
      <w:r w:rsidRPr="00880DDB">
        <w:rPr>
          <w:rFonts w:ascii="標楷體" w:eastAsia="標楷體" w:hAnsi="標楷體" w:hint="eastAsia"/>
          <w:b/>
          <w:sz w:val="21"/>
          <w:szCs w:val="21"/>
          <w:bdr w:val="single" w:sz="4" w:space="0" w:color="auto"/>
        </w:rPr>
        <w:t>明往昔因行</w:t>
      </w:r>
    </w:p>
    <w:p w:rsidR="004C102B" w:rsidRPr="00880DDB" w:rsidRDefault="004C102B" w:rsidP="0020426E">
      <w:pPr>
        <w:ind w:leftChars="100" w:left="240"/>
        <w:jc w:val="both"/>
        <w:rPr>
          <w:rFonts w:eastAsia="標楷體"/>
          <w:b/>
          <w:sz w:val="21"/>
          <w:szCs w:val="21"/>
          <w:bdr w:val="single" w:sz="4" w:space="0" w:color="auto"/>
        </w:rPr>
      </w:pPr>
      <w:r w:rsidRPr="00880DDB">
        <w:rPr>
          <w:rFonts w:ascii="標楷體" w:eastAsia="標楷體" w:hAnsi="標楷體" w:hint="eastAsia"/>
          <w:b/>
          <w:sz w:val="21"/>
          <w:szCs w:val="21"/>
          <w:bdr w:val="single" w:sz="4" w:space="0" w:color="auto"/>
        </w:rPr>
        <w:t>一</w:t>
      </w:r>
      <w:r w:rsidRPr="00880DDB">
        <w:rPr>
          <w:rFonts w:hint="eastAsia"/>
          <w:b/>
          <w:sz w:val="21"/>
          <w:szCs w:val="21"/>
          <w:bdr w:val="single" w:sz="4" w:space="0" w:color="auto"/>
        </w:rPr>
        <w:t>、</w:t>
      </w:r>
      <w:r w:rsidRPr="00880DDB">
        <w:rPr>
          <w:rFonts w:ascii="標楷體" w:eastAsia="標楷體" w:hAnsi="標楷體" w:hint="eastAsia"/>
          <w:b/>
          <w:sz w:val="21"/>
          <w:szCs w:val="21"/>
          <w:bdr w:val="single" w:sz="4" w:space="0" w:color="auto"/>
        </w:rPr>
        <w:t>發心已歷無量劫數</w:t>
      </w:r>
    </w:p>
    <w:p w:rsidR="004C102B" w:rsidRPr="00EF2A87" w:rsidRDefault="004C102B" w:rsidP="0020426E">
      <w:pPr>
        <w:ind w:leftChars="100" w:left="240"/>
        <w:jc w:val="both"/>
        <w:rPr>
          <w:rFonts w:eastAsia="標楷體"/>
        </w:rPr>
      </w:pPr>
      <w:r w:rsidRPr="00EF2A87">
        <w:rPr>
          <w:rFonts w:eastAsia="標楷體"/>
        </w:rPr>
        <w:t>爾時</w:t>
      </w:r>
      <w:r w:rsidRPr="00EF2A87">
        <w:rPr>
          <w:rFonts w:eastAsia="標楷體" w:hint="eastAsia"/>
        </w:rPr>
        <w:t>，</w:t>
      </w:r>
      <w:r w:rsidRPr="00EF2A87">
        <w:rPr>
          <w:rFonts w:eastAsia="標楷體"/>
        </w:rPr>
        <w:t>須菩提白佛言</w:t>
      </w:r>
      <w:r w:rsidRPr="00EF2A87">
        <w:rPr>
          <w:rStyle w:val="FootnoteReference"/>
          <w:rFonts w:eastAsia="標楷體"/>
        </w:rPr>
        <w:footnoteReference w:id="4"/>
      </w:r>
      <w:r w:rsidRPr="00EF2A87">
        <w:rPr>
          <w:rFonts w:eastAsia="標楷體" w:hint="eastAsia"/>
        </w:rPr>
        <w:t>：「</w:t>
      </w:r>
      <w:r w:rsidRPr="00EF2A87">
        <w:rPr>
          <w:rFonts w:eastAsia="標楷體"/>
        </w:rPr>
        <w:t>世尊！是菩薩摩訶薩如是方便力成就者</w:t>
      </w:r>
      <w:r w:rsidRPr="00EF2A87">
        <w:rPr>
          <w:rFonts w:eastAsia="標楷體" w:hint="eastAsia"/>
        </w:rPr>
        <w:t>，</w:t>
      </w:r>
      <w:r w:rsidRPr="00EF2A87">
        <w:rPr>
          <w:rFonts w:eastAsia="標楷體"/>
        </w:rPr>
        <w:t>發意已來幾時</w:t>
      </w:r>
      <w:r w:rsidRPr="00EF2A87">
        <w:rPr>
          <w:rFonts w:eastAsia="標楷體" w:hint="eastAsia"/>
        </w:rPr>
        <w:t>？」</w:t>
      </w:r>
    </w:p>
    <w:p w:rsidR="004C102B" w:rsidRPr="00EF2A87" w:rsidRDefault="004C102B" w:rsidP="0020426E">
      <w:pPr>
        <w:spacing w:beforeLines="20" w:before="72"/>
        <w:ind w:leftChars="100" w:left="240"/>
        <w:jc w:val="both"/>
        <w:rPr>
          <w:rFonts w:eastAsia="標楷體"/>
        </w:rPr>
      </w:pPr>
      <w:r w:rsidRPr="00EF2A87">
        <w:rPr>
          <w:rFonts w:eastAsia="標楷體"/>
        </w:rPr>
        <w:t>佛告須菩提</w:t>
      </w:r>
      <w:r w:rsidRPr="00EF2A87">
        <w:rPr>
          <w:rFonts w:eastAsia="標楷體" w:hint="eastAsia"/>
        </w:rPr>
        <w:t>：「</w:t>
      </w:r>
      <w:r w:rsidRPr="00EF2A87">
        <w:rPr>
          <w:rFonts w:eastAsia="標楷體"/>
        </w:rPr>
        <w:t>是菩薩摩訶薩能成就方便力者</w:t>
      </w:r>
      <w:r w:rsidRPr="00EF2A87">
        <w:rPr>
          <w:rFonts w:eastAsia="標楷體" w:hint="eastAsia"/>
        </w:rPr>
        <w:t>，</w:t>
      </w:r>
      <w:r w:rsidRPr="00EF2A87">
        <w:rPr>
          <w:rFonts w:eastAsia="標楷體"/>
        </w:rPr>
        <w:t>發心已來無量億阿僧祇劫。</w:t>
      </w:r>
      <w:r w:rsidRPr="00EF2A87">
        <w:rPr>
          <w:rFonts w:eastAsia="標楷體" w:hint="eastAsia"/>
        </w:rPr>
        <w:t>」</w:t>
      </w:r>
    </w:p>
    <w:p w:rsidR="004C102B" w:rsidRPr="000E1DC5" w:rsidRDefault="004C102B" w:rsidP="0020426E">
      <w:pPr>
        <w:spacing w:beforeLines="30" w:before="108"/>
        <w:ind w:leftChars="100" w:left="240"/>
        <w:jc w:val="both"/>
        <w:rPr>
          <w:b/>
          <w:sz w:val="21"/>
          <w:bdr w:val="single" w:sz="4" w:space="0" w:color="auto"/>
        </w:rPr>
      </w:pPr>
      <w:r w:rsidRPr="000E1DC5">
        <w:rPr>
          <w:rFonts w:ascii="標楷體" w:eastAsia="標楷體" w:hAnsi="標楷體" w:hint="eastAsia"/>
          <w:b/>
          <w:sz w:val="21"/>
          <w:szCs w:val="22"/>
          <w:bdr w:val="single" w:sz="4" w:space="0" w:color="auto"/>
        </w:rPr>
        <w:t>二</w:t>
      </w:r>
      <w:r w:rsidRPr="000E1DC5">
        <w:rPr>
          <w:rFonts w:hint="eastAsia"/>
          <w:b/>
          <w:sz w:val="21"/>
          <w:bdr w:val="single" w:sz="4" w:space="0" w:color="auto"/>
        </w:rPr>
        <w:t>、</w:t>
      </w:r>
      <w:r w:rsidRPr="000E1DC5">
        <w:rPr>
          <w:rFonts w:ascii="標楷體" w:eastAsia="標楷體" w:hAnsi="標楷體" w:hint="eastAsia"/>
          <w:b/>
          <w:sz w:val="21"/>
          <w:szCs w:val="22"/>
          <w:bdr w:val="single" w:sz="4" w:space="0" w:color="auto"/>
        </w:rPr>
        <w:t>已供養如恆河沙等諸佛</w:t>
      </w:r>
    </w:p>
    <w:p w:rsidR="004C102B" w:rsidRPr="00EF2A87" w:rsidRDefault="004C102B" w:rsidP="0020426E">
      <w:pPr>
        <w:ind w:leftChars="100" w:left="240"/>
        <w:jc w:val="both"/>
        <w:rPr>
          <w:rFonts w:eastAsia="標楷體"/>
        </w:rPr>
      </w:pPr>
      <w:r w:rsidRPr="00EF2A87">
        <w:rPr>
          <w:rFonts w:eastAsia="標楷體"/>
        </w:rPr>
        <w:t>須菩提言：</w:t>
      </w:r>
      <w:r w:rsidRPr="00EF2A87">
        <w:rPr>
          <w:rFonts w:eastAsia="標楷體" w:hint="eastAsia"/>
        </w:rPr>
        <w:t>「</w:t>
      </w:r>
      <w:r w:rsidRPr="00EF2A87">
        <w:rPr>
          <w:rFonts w:eastAsia="標楷體"/>
        </w:rPr>
        <w:t>世尊！是菩薩摩訶薩如是成就方便力者</w:t>
      </w:r>
      <w:r w:rsidRPr="00EF2A87">
        <w:rPr>
          <w:rFonts w:eastAsia="標楷體" w:hint="eastAsia"/>
        </w:rPr>
        <w:t>，</w:t>
      </w:r>
      <w:r w:rsidRPr="00EF2A87">
        <w:rPr>
          <w:rFonts w:eastAsia="標楷體"/>
        </w:rPr>
        <w:t>為供養幾佛</w:t>
      </w:r>
      <w:r w:rsidRPr="00EF2A87">
        <w:rPr>
          <w:rFonts w:eastAsia="標楷體" w:hint="eastAsia"/>
        </w:rPr>
        <w:t>？」</w:t>
      </w:r>
    </w:p>
    <w:p w:rsidR="004C102B" w:rsidRPr="00EF2A87" w:rsidRDefault="004C102B" w:rsidP="0020426E">
      <w:pPr>
        <w:spacing w:beforeLines="20" w:before="72"/>
        <w:ind w:leftChars="100" w:left="240"/>
        <w:jc w:val="both"/>
        <w:rPr>
          <w:rFonts w:eastAsia="標楷體"/>
        </w:rPr>
      </w:pPr>
      <w:r w:rsidRPr="00EF2A87">
        <w:rPr>
          <w:rFonts w:eastAsia="標楷體"/>
        </w:rPr>
        <w:t>佛言：</w:t>
      </w:r>
      <w:r w:rsidRPr="00EF2A87">
        <w:rPr>
          <w:rFonts w:eastAsia="標楷體" w:hint="eastAsia"/>
        </w:rPr>
        <w:t>「</w:t>
      </w:r>
      <w:r w:rsidRPr="00EF2A87">
        <w:rPr>
          <w:rFonts w:eastAsia="標楷體"/>
        </w:rPr>
        <w:t>是菩薩成就方便力者</w:t>
      </w:r>
      <w:r w:rsidRPr="00EF2A87">
        <w:rPr>
          <w:rFonts w:eastAsia="標楷體" w:hint="eastAsia"/>
        </w:rPr>
        <w:t>，</w:t>
      </w:r>
      <w:r w:rsidRPr="00EF2A87">
        <w:rPr>
          <w:rFonts w:eastAsia="標楷體"/>
        </w:rPr>
        <w:t>供養如恒河沙等諸佛。</w:t>
      </w:r>
      <w:r w:rsidRPr="00EF2A87">
        <w:rPr>
          <w:rFonts w:eastAsia="標楷體" w:hint="eastAsia"/>
        </w:rPr>
        <w:t>」</w:t>
      </w:r>
    </w:p>
    <w:p w:rsidR="004C102B" w:rsidRPr="000E1DC5" w:rsidRDefault="004C102B" w:rsidP="0020426E">
      <w:pPr>
        <w:spacing w:beforeLines="30" w:before="108"/>
        <w:ind w:leftChars="100" w:left="240"/>
        <w:jc w:val="both"/>
        <w:rPr>
          <w:b/>
          <w:sz w:val="21"/>
          <w:szCs w:val="20"/>
          <w:bdr w:val="single" w:sz="4" w:space="0" w:color="auto"/>
        </w:rPr>
      </w:pPr>
      <w:r w:rsidRPr="000E1DC5">
        <w:rPr>
          <w:rFonts w:ascii="標楷體" w:eastAsia="標楷體" w:hAnsi="標楷體" w:hint="eastAsia"/>
          <w:b/>
          <w:sz w:val="21"/>
          <w:szCs w:val="22"/>
          <w:bdr w:val="single" w:sz="4" w:space="0" w:color="auto"/>
        </w:rPr>
        <w:t>三</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具足六度諸善根</w:t>
      </w:r>
    </w:p>
    <w:p w:rsidR="004C102B" w:rsidRPr="00EF2A87" w:rsidRDefault="004C102B" w:rsidP="0020426E">
      <w:pPr>
        <w:ind w:leftChars="100" w:left="240"/>
        <w:jc w:val="both"/>
        <w:rPr>
          <w:rFonts w:eastAsia="標楷體"/>
        </w:rPr>
      </w:pPr>
      <w:r w:rsidRPr="00EF2A87">
        <w:rPr>
          <w:rFonts w:eastAsia="標楷體"/>
        </w:rPr>
        <w:t>須菩提白佛言：</w:t>
      </w:r>
      <w:r w:rsidRPr="00EF2A87">
        <w:rPr>
          <w:rFonts w:eastAsia="標楷體" w:hint="eastAsia"/>
        </w:rPr>
        <w:t>「</w:t>
      </w:r>
      <w:r w:rsidRPr="00EF2A87">
        <w:rPr>
          <w:rFonts w:eastAsia="標楷體"/>
        </w:rPr>
        <w:t>世尊！菩薩得如是方便力者</w:t>
      </w:r>
      <w:r w:rsidRPr="00EF2A87">
        <w:rPr>
          <w:rFonts w:eastAsia="標楷體" w:hint="eastAsia"/>
        </w:rPr>
        <w:t>，</w:t>
      </w:r>
      <w:r w:rsidRPr="00EF2A87">
        <w:rPr>
          <w:rFonts w:eastAsia="標楷體"/>
        </w:rPr>
        <w:t>種何等善根</w:t>
      </w:r>
      <w:r w:rsidRPr="00EF2A87">
        <w:rPr>
          <w:rFonts w:eastAsia="標楷體" w:hint="eastAsia"/>
        </w:rPr>
        <w:t>？」</w:t>
      </w:r>
    </w:p>
    <w:p w:rsidR="004C102B" w:rsidRPr="00EF2A87" w:rsidRDefault="004C102B" w:rsidP="0020426E">
      <w:pPr>
        <w:spacing w:beforeLines="20" w:before="72"/>
        <w:ind w:leftChars="100" w:left="240"/>
        <w:jc w:val="both"/>
        <w:rPr>
          <w:rFonts w:eastAsia="標楷體"/>
        </w:rPr>
      </w:pPr>
      <w:r w:rsidRPr="00EF2A87">
        <w:rPr>
          <w:rFonts w:eastAsia="標楷體"/>
        </w:rPr>
        <w:t>佛言：</w:t>
      </w:r>
      <w:r w:rsidRPr="00EF2A87">
        <w:rPr>
          <w:rFonts w:eastAsia="標楷體" w:hint="eastAsia"/>
        </w:rPr>
        <w:t>「</w:t>
      </w:r>
      <w:r w:rsidRPr="00EF2A87">
        <w:rPr>
          <w:rFonts w:eastAsia="標楷體"/>
        </w:rPr>
        <w:t>菩薩成就如是方便力者</w:t>
      </w:r>
      <w:r w:rsidRPr="00EF2A87">
        <w:rPr>
          <w:rFonts w:eastAsia="標楷體" w:hint="eastAsia"/>
        </w:rPr>
        <w:t>，</w:t>
      </w:r>
      <w:r w:rsidRPr="00EF2A87">
        <w:rPr>
          <w:rFonts w:eastAsia="標楷體"/>
        </w:rPr>
        <w:t>從初發意已來</w:t>
      </w:r>
      <w:r w:rsidRPr="00EF2A87">
        <w:rPr>
          <w:rFonts w:eastAsia="標楷體" w:hint="eastAsia"/>
        </w:rPr>
        <w:t>，</w:t>
      </w:r>
      <w:r w:rsidRPr="00EF2A87">
        <w:rPr>
          <w:rFonts w:eastAsia="標楷體"/>
        </w:rPr>
        <w:t>於檀波羅蜜無不具足</w:t>
      </w:r>
      <w:r w:rsidRPr="00EF2A87">
        <w:rPr>
          <w:rFonts w:eastAsia="標楷體" w:hint="eastAsia"/>
        </w:rPr>
        <w:t>，</w:t>
      </w:r>
      <w:r w:rsidRPr="00EF2A87">
        <w:rPr>
          <w:rFonts w:eastAsia="標楷體"/>
        </w:rPr>
        <w:t>於尸羅波羅蜜</w:t>
      </w:r>
      <w:r w:rsidRPr="00EF2A87">
        <w:rPr>
          <w:rFonts w:eastAsia="標楷體" w:hint="eastAsia"/>
        </w:rPr>
        <w:t>、</w:t>
      </w:r>
      <w:r w:rsidRPr="00EF2A87">
        <w:rPr>
          <w:rFonts w:eastAsia="標楷體"/>
        </w:rPr>
        <w:t>羼提波羅蜜</w:t>
      </w:r>
      <w:r w:rsidRPr="00EF2A87">
        <w:rPr>
          <w:rFonts w:eastAsia="標楷體" w:hint="eastAsia"/>
        </w:rPr>
        <w:t>、</w:t>
      </w:r>
      <w:r w:rsidRPr="00EF2A87">
        <w:rPr>
          <w:rFonts w:eastAsia="標楷體"/>
        </w:rPr>
        <w:t>毘梨耶波羅蜜</w:t>
      </w:r>
      <w:r w:rsidRPr="00EF2A87">
        <w:rPr>
          <w:rFonts w:eastAsia="標楷體" w:hint="eastAsia"/>
        </w:rPr>
        <w:t>、</w:t>
      </w:r>
      <w:r w:rsidRPr="00EF2A87">
        <w:rPr>
          <w:rFonts w:eastAsia="標楷體"/>
        </w:rPr>
        <w:t>禪波羅蜜</w:t>
      </w:r>
      <w:r w:rsidRPr="00EF2A87">
        <w:rPr>
          <w:rFonts w:eastAsia="標楷體" w:hint="eastAsia"/>
        </w:rPr>
        <w:t>、</w:t>
      </w:r>
      <w:r w:rsidRPr="00EF2A87">
        <w:rPr>
          <w:rFonts w:eastAsia="標楷體"/>
        </w:rPr>
        <w:t>般若波羅蜜無不具足。</w:t>
      </w:r>
      <w:r w:rsidRPr="00EF2A87">
        <w:rPr>
          <w:rFonts w:eastAsia="標楷體" w:hint="eastAsia"/>
        </w:rPr>
        <w:t>」</w:t>
      </w:r>
      <w:r w:rsidRPr="00EF2A87">
        <w:rPr>
          <w:rStyle w:val="FootnoteReference"/>
          <w:rFonts w:eastAsia="標楷體"/>
        </w:rPr>
        <w:footnoteReference w:id="5"/>
      </w:r>
    </w:p>
    <w:p w:rsidR="004C102B" w:rsidRPr="000E1DC5" w:rsidRDefault="004C102B" w:rsidP="00B44BC6">
      <w:pPr>
        <w:spacing w:beforeLines="30" w:before="108" w:line="366" w:lineRule="exact"/>
        <w:ind w:leftChars="50" w:left="120"/>
        <w:jc w:val="both"/>
        <w:rPr>
          <w:b/>
          <w:sz w:val="21"/>
          <w:szCs w:val="20"/>
          <w:bdr w:val="single" w:sz="4" w:space="0" w:color="auto"/>
        </w:rPr>
      </w:pPr>
      <w:r w:rsidRPr="000E1DC5">
        <w:rPr>
          <w:rFonts w:hint="eastAsia"/>
          <w:b/>
          <w:sz w:val="21"/>
          <w:szCs w:val="20"/>
          <w:bdr w:val="single" w:sz="4" w:space="0" w:color="auto"/>
        </w:rPr>
        <w:lastRenderedPageBreak/>
        <w:t>（</w:t>
      </w:r>
      <w:r w:rsidRPr="000E1DC5">
        <w:rPr>
          <w:rFonts w:ascii="標楷體" w:eastAsia="標楷體" w:hAnsi="標楷體" w:hint="eastAsia"/>
          <w:b/>
          <w:sz w:val="21"/>
          <w:szCs w:val="22"/>
          <w:bdr w:val="single" w:sz="4" w:space="0" w:color="auto"/>
        </w:rPr>
        <w:t>貳</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歎人</w:t>
      </w:r>
      <w:r w:rsidRPr="000E1DC5">
        <w:rPr>
          <w:rFonts w:ascii="標楷體" w:eastAsia="標楷體" w:hAnsi="標楷體"/>
          <w:b/>
          <w:sz w:val="21"/>
          <w:szCs w:val="22"/>
          <w:bdr w:val="single" w:sz="4" w:space="0" w:color="auto"/>
        </w:rPr>
        <w:t>希有</w:t>
      </w:r>
    </w:p>
    <w:p w:rsidR="004C102B" w:rsidRPr="00EF2A87" w:rsidRDefault="004C102B" w:rsidP="00B44BC6">
      <w:pPr>
        <w:spacing w:line="366" w:lineRule="exact"/>
        <w:ind w:leftChars="50" w:left="120"/>
        <w:jc w:val="both"/>
        <w:rPr>
          <w:rFonts w:eastAsia="標楷體"/>
        </w:rPr>
      </w:pPr>
      <w:r w:rsidRPr="00EF2A87">
        <w:rPr>
          <w:rFonts w:eastAsia="標楷體"/>
        </w:rPr>
        <w:t>須菩提</w:t>
      </w:r>
      <w:r w:rsidRPr="00EF2A87">
        <w:rPr>
          <w:rFonts w:eastAsia="標楷體"/>
          <w:sz w:val="22"/>
          <w:szCs w:val="22"/>
        </w:rPr>
        <w:t>（</w:t>
      </w:r>
      <w:r w:rsidRPr="00EF2A87">
        <w:rPr>
          <w:rFonts w:eastAsia="標楷體"/>
          <w:sz w:val="22"/>
          <w:szCs w:val="22"/>
          <w:shd w:val="pct15" w:color="auto" w:fill="FFFFFF"/>
        </w:rPr>
        <w:t>632</w:t>
      </w:r>
      <w:r w:rsidRPr="00EF2A87">
        <w:rPr>
          <w:rFonts w:eastAsia="Roman Unicode" w:cs="Roman Unicode"/>
          <w:sz w:val="22"/>
          <w:szCs w:val="22"/>
          <w:shd w:val="pct15" w:color="auto" w:fill="FFFFFF"/>
        </w:rPr>
        <w:t>c</w:t>
      </w:r>
      <w:r w:rsidRPr="00EF2A87">
        <w:rPr>
          <w:rFonts w:eastAsia="標楷體"/>
          <w:sz w:val="22"/>
          <w:szCs w:val="22"/>
        </w:rPr>
        <w:t>）</w:t>
      </w:r>
      <w:r w:rsidRPr="00EF2A87">
        <w:rPr>
          <w:rFonts w:eastAsia="標楷體"/>
        </w:rPr>
        <w:t>白佛言：</w:t>
      </w:r>
      <w:r w:rsidRPr="00EF2A87">
        <w:rPr>
          <w:rFonts w:eastAsia="標楷體" w:hint="eastAsia"/>
        </w:rPr>
        <w:t>「</w:t>
      </w:r>
      <w:r w:rsidRPr="00EF2A87">
        <w:rPr>
          <w:rFonts w:eastAsia="標楷體"/>
        </w:rPr>
        <w:t>世尊！菩薩摩訶薩成就如是方便力者</w:t>
      </w:r>
      <w:r w:rsidRPr="00EF2A87">
        <w:rPr>
          <w:rFonts w:eastAsia="標楷體" w:hint="eastAsia"/>
        </w:rPr>
        <w:t>，</w:t>
      </w:r>
      <w:r w:rsidRPr="00EF2A87">
        <w:rPr>
          <w:rFonts w:eastAsia="標楷體"/>
        </w:rPr>
        <w:t>甚希有</w:t>
      </w:r>
      <w:r w:rsidRPr="00EF2A87">
        <w:rPr>
          <w:rFonts w:eastAsia="標楷體" w:hint="eastAsia"/>
        </w:rPr>
        <w:t>！」</w:t>
      </w:r>
    </w:p>
    <w:p w:rsidR="004C102B" w:rsidRPr="00EF2A87" w:rsidRDefault="004C102B" w:rsidP="00B44BC6">
      <w:pPr>
        <w:spacing w:beforeLines="20" w:before="72" w:line="366" w:lineRule="exact"/>
        <w:ind w:leftChars="50" w:left="120"/>
        <w:jc w:val="both"/>
        <w:rPr>
          <w:rFonts w:eastAsia="標楷體"/>
        </w:rPr>
      </w:pPr>
      <w:r w:rsidRPr="00EF2A87">
        <w:rPr>
          <w:rFonts w:eastAsia="標楷體"/>
        </w:rPr>
        <w:t>佛言：</w:t>
      </w:r>
      <w:r w:rsidRPr="00EF2A87">
        <w:rPr>
          <w:rFonts w:eastAsia="標楷體" w:hint="eastAsia"/>
        </w:rPr>
        <w:t>「</w:t>
      </w:r>
      <w:r w:rsidRPr="00EF2A87">
        <w:rPr>
          <w:rFonts w:eastAsia="標楷體"/>
        </w:rPr>
        <w:t>如是</w:t>
      </w:r>
      <w:r w:rsidRPr="00EF2A87">
        <w:rPr>
          <w:rFonts w:eastAsia="標楷體" w:hint="eastAsia"/>
        </w:rPr>
        <w:t>！</w:t>
      </w:r>
      <w:r w:rsidRPr="00EF2A87">
        <w:rPr>
          <w:rFonts w:eastAsia="標楷體"/>
        </w:rPr>
        <w:t>如是</w:t>
      </w:r>
      <w:r w:rsidRPr="00EF2A87">
        <w:rPr>
          <w:rFonts w:eastAsia="標楷體" w:hint="eastAsia"/>
        </w:rPr>
        <w:t>！</w:t>
      </w:r>
      <w:r w:rsidRPr="00EF2A87">
        <w:rPr>
          <w:rFonts w:eastAsia="標楷體"/>
        </w:rPr>
        <w:t>須菩提</w:t>
      </w:r>
      <w:r w:rsidRPr="00EF2A87">
        <w:rPr>
          <w:rFonts w:eastAsia="標楷體" w:hint="eastAsia"/>
        </w:rPr>
        <w:t>！</w:t>
      </w:r>
      <w:r w:rsidRPr="00EF2A87">
        <w:rPr>
          <w:rFonts w:eastAsia="標楷體"/>
        </w:rPr>
        <w:t>菩薩摩訶薩成就如是方便力者</w:t>
      </w:r>
      <w:r w:rsidRPr="00EF2A87">
        <w:rPr>
          <w:rFonts w:eastAsia="標楷體" w:hint="eastAsia"/>
        </w:rPr>
        <w:t>，</w:t>
      </w:r>
      <w:r w:rsidRPr="00EF2A87">
        <w:rPr>
          <w:rFonts w:eastAsia="標楷體"/>
        </w:rPr>
        <w:t>甚希有</w:t>
      </w:r>
      <w:r w:rsidRPr="00EF2A87">
        <w:rPr>
          <w:rFonts w:eastAsia="標楷體" w:hint="eastAsia"/>
        </w:rPr>
        <w:t>！</w:t>
      </w:r>
    </w:p>
    <w:p w:rsidR="004C102B" w:rsidRPr="000E1DC5" w:rsidRDefault="004C102B" w:rsidP="00B44BC6">
      <w:pPr>
        <w:spacing w:beforeLines="30" w:before="108" w:line="366" w:lineRule="exact"/>
        <w:jc w:val="both"/>
        <w:rPr>
          <w:b/>
          <w:sz w:val="21"/>
          <w:szCs w:val="20"/>
          <w:bdr w:val="single" w:sz="4" w:space="0" w:color="auto"/>
        </w:rPr>
      </w:pPr>
      <w:r w:rsidRPr="000E1DC5">
        <w:rPr>
          <w:rFonts w:ascii="標楷體" w:eastAsia="標楷體" w:hAnsi="標楷體" w:hint="eastAsia"/>
          <w:b/>
          <w:sz w:val="21"/>
          <w:szCs w:val="22"/>
          <w:bdr w:val="single" w:sz="4" w:space="0" w:color="auto"/>
        </w:rPr>
        <w:t>貳</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讚歎菩薩方便妙用</w:t>
      </w:r>
    </w:p>
    <w:p w:rsidR="004C102B" w:rsidRPr="000E1DC5" w:rsidRDefault="004C102B" w:rsidP="00B44BC6">
      <w:pPr>
        <w:spacing w:line="366" w:lineRule="exact"/>
        <w:ind w:leftChars="50" w:left="120"/>
        <w:jc w:val="both"/>
        <w:rPr>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壹</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般若能導萬行至無上菩提</w:t>
      </w:r>
    </w:p>
    <w:p w:rsidR="004C102B" w:rsidRPr="000E1DC5" w:rsidRDefault="004C102B" w:rsidP="00B44BC6">
      <w:pPr>
        <w:spacing w:line="366" w:lineRule="exact"/>
        <w:ind w:leftChars="100" w:left="240"/>
        <w:jc w:val="both"/>
        <w:rPr>
          <w:b/>
          <w:sz w:val="21"/>
          <w:szCs w:val="20"/>
        </w:rPr>
      </w:pPr>
      <w:r w:rsidRPr="000E1DC5">
        <w:rPr>
          <w:rFonts w:ascii="標楷體" w:eastAsia="標楷體" w:hAnsi="標楷體" w:hint="eastAsia"/>
          <w:b/>
          <w:sz w:val="21"/>
          <w:szCs w:val="22"/>
          <w:bdr w:val="single" w:sz="4" w:space="0" w:color="auto"/>
        </w:rPr>
        <w:t>一</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舉喻歎</w:t>
      </w:r>
      <w:r w:rsidRPr="000E1DC5">
        <w:rPr>
          <w:rFonts w:ascii="標楷體" w:eastAsia="標楷體" w:hAnsi="標楷體"/>
          <w:b/>
          <w:sz w:val="21"/>
          <w:szCs w:val="22"/>
          <w:bdr w:val="single" w:sz="4" w:space="0" w:color="auto"/>
        </w:rPr>
        <w:t>般若</w:t>
      </w:r>
      <w:r w:rsidRPr="000E1DC5">
        <w:rPr>
          <w:rFonts w:ascii="標楷體" w:eastAsia="標楷體" w:hAnsi="標楷體" w:hint="eastAsia"/>
          <w:b/>
          <w:sz w:val="21"/>
          <w:szCs w:val="22"/>
          <w:bdr w:val="single" w:sz="4" w:space="0" w:color="auto"/>
        </w:rPr>
        <w:t>為萬行之首</w:t>
      </w:r>
    </w:p>
    <w:p w:rsidR="004C102B" w:rsidRPr="00880DDB" w:rsidRDefault="004C102B" w:rsidP="00B44BC6">
      <w:pPr>
        <w:spacing w:line="366" w:lineRule="exact"/>
        <w:ind w:leftChars="150" w:left="360"/>
        <w:jc w:val="both"/>
        <w:rPr>
          <w:rFonts w:eastAsia="標楷體"/>
          <w:b/>
          <w:sz w:val="21"/>
          <w:szCs w:val="20"/>
        </w:rPr>
      </w:pPr>
      <w:r w:rsidRPr="00880DDB">
        <w:rPr>
          <w:rFonts w:hint="eastAsia"/>
          <w:b/>
          <w:sz w:val="21"/>
          <w:szCs w:val="20"/>
          <w:bdr w:val="single" w:sz="4" w:space="0" w:color="auto"/>
        </w:rPr>
        <w:t>（</w:t>
      </w:r>
      <w:r w:rsidRPr="00880DDB">
        <w:rPr>
          <w:rFonts w:ascii="標楷體" w:eastAsia="標楷體" w:hAnsi="標楷體" w:hint="eastAsia"/>
          <w:b/>
          <w:sz w:val="21"/>
          <w:szCs w:val="22"/>
          <w:bdr w:val="single" w:sz="4" w:space="0" w:color="auto"/>
        </w:rPr>
        <w:t>一</w:t>
      </w:r>
      <w:r w:rsidRPr="00880DDB">
        <w:rPr>
          <w:rFonts w:hint="eastAsia"/>
          <w:b/>
          <w:sz w:val="21"/>
          <w:szCs w:val="20"/>
          <w:bdr w:val="single" w:sz="4" w:space="0" w:color="auto"/>
        </w:rPr>
        <w:t>）</w:t>
      </w:r>
      <w:r w:rsidRPr="00880DDB">
        <w:rPr>
          <w:rFonts w:ascii="標楷體" w:eastAsia="標楷體" w:hAnsi="標楷體" w:hint="eastAsia"/>
          <w:b/>
          <w:sz w:val="21"/>
          <w:szCs w:val="22"/>
          <w:bdr w:val="single" w:sz="4" w:space="0" w:color="auto"/>
        </w:rPr>
        <w:t>日月周行照天下喻</w:t>
      </w:r>
    </w:p>
    <w:p w:rsidR="004C102B" w:rsidRPr="00EF2A87" w:rsidRDefault="004C102B" w:rsidP="00B44BC6">
      <w:pPr>
        <w:spacing w:line="366" w:lineRule="exact"/>
        <w:ind w:leftChars="150" w:left="360"/>
        <w:jc w:val="both"/>
        <w:rPr>
          <w:rFonts w:eastAsia="標楷體"/>
        </w:rPr>
      </w:pPr>
      <w:r w:rsidRPr="00EF2A87">
        <w:rPr>
          <w:rFonts w:eastAsia="標楷體"/>
        </w:rPr>
        <w:t>須菩提</w:t>
      </w:r>
      <w:r w:rsidRPr="00EF2A87">
        <w:rPr>
          <w:rFonts w:eastAsia="標楷體" w:hint="eastAsia"/>
        </w:rPr>
        <w:t>！</w:t>
      </w:r>
      <w:r w:rsidRPr="00EF2A87">
        <w:rPr>
          <w:rFonts w:eastAsia="標楷體"/>
        </w:rPr>
        <w:t>譬如日月</w:t>
      </w:r>
      <w:r w:rsidRPr="00EF2A87">
        <w:rPr>
          <w:rStyle w:val="FootnoteReference"/>
          <w:rFonts w:eastAsia="標楷體"/>
        </w:rPr>
        <w:footnoteReference w:id="6"/>
      </w:r>
      <w:r w:rsidRPr="00EF2A87">
        <w:rPr>
          <w:rFonts w:eastAsia="標楷體"/>
        </w:rPr>
        <w:t>周行</w:t>
      </w:r>
      <w:r w:rsidRPr="00EF2A87">
        <w:rPr>
          <w:rStyle w:val="FootnoteReference"/>
          <w:rFonts w:eastAsia="標楷體"/>
        </w:rPr>
        <w:footnoteReference w:id="7"/>
      </w:r>
      <w:r w:rsidRPr="00EF2A87">
        <w:rPr>
          <w:rFonts w:eastAsia="標楷體" w:hint="eastAsia"/>
        </w:rPr>
        <w:t>，</w:t>
      </w:r>
      <w:r w:rsidRPr="00EF2A87">
        <w:rPr>
          <w:rFonts w:eastAsia="標楷體"/>
        </w:rPr>
        <w:t>照四天下</w:t>
      </w:r>
      <w:r w:rsidRPr="00EF2A87">
        <w:rPr>
          <w:rFonts w:eastAsia="標楷體" w:hint="eastAsia"/>
        </w:rPr>
        <w:t>，</w:t>
      </w:r>
      <w:r w:rsidRPr="00EF2A87">
        <w:rPr>
          <w:rFonts w:eastAsia="標楷體"/>
        </w:rPr>
        <w:t>多有所益</w:t>
      </w:r>
      <w:r w:rsidRPr="00EF2A87">
        <w:rPr>
          <w:rFonts w:eastAsia="標楷體" w:hint="eastAsia"/>
        </w:rPr>
        <w:t>；</w:t>
      </w:r>
      <w:r w:rsidRPr="00EF2A87">
        <w:rPr>
          <w:rFonts w:eastAsia="標楷體"/>
        </w:rPr>
        <w:t>般若波羅蜜亦如是</w:t>
      </w:r>
      <w:r w:rsidRPr="00EF2A87">
        <w:rPr>
          <w:rFonts w:eastAsia="標楷體" w:hint="eastAsia"/>
        </w:rPr>
        <w:t>，</w:t>
      </w:r>
      <w:r w:rsidRPr="00EF2A87">
        <w:rPr>
          <w:rFonts w:eastAsia="標楷體"/>
        </w:rPr>
        <w:t>照五波羅蜜</w:t>
      </w:r>
      <w:r w:rsidRPr="00EF2A87">
        <w:rPr>
          <w:rFonts w:eastAsia="標楷體" w:hint="eastAsia"/>
        </w:rPr>
        <w:t>，</w:t>
      </w:r>
      <w:r w:rsidRPr="00EF2A87">
        <w:rPr>
          <w:rFonts w:eastAsia="標楷體"/>
        </w:rPr>
        <w:t>多有所益。</w:t>
      </w:r>
    </w:p>
    <w:p w:rsidR="004C102B" w:rsidRPr="000E1DC5" w:rsidRDefault="004C102B" w:rsidP="00B44BC6">
      <w:pPr>
        <w:spacing w:beforeLines="30" w:before="108" w:line="366" w:lineRule="exact"/>
        <w:ind w:leftChars="150" w:left="360"/>
        <w:jc w:val="both"/>
        <w:rPr>
          <w:b/>
          <w:sz w:val="21"/>
          <w:bdr w:val="single" w:sz="4" w:space="0" w:color="auto"/>
        </w:rPr>
      </w:pPr>
      <w:r w:rsidRPr="000E1DC5">
        <w:rPr>
          <w:rFonts w:hint="eastAsia"/>
          <w:b/>
          <w:sz w:val="21"/>
          <w:bdr w:val="single" w:sz="4" w:space="0" w:color="auto"/>
        </w:rPr>
        <w:t>（</w:t>
      </w:r>
      <w:r w:rsidRPr="000E1DC5">
        <w:rPr>
          <w:rFonts w:ascii="標楷體" w:eastAsia="標楷體" w:hAnsi="標楷體" w:hint="eastAsia"/>
          <w:b/>
          <w:sz w:val="21"/>
          <w:szCs w:val="22"/>
          <w:bdr w:val="single" w:sz="4" w:space="0" w:color="auto"/>
        </w:rPr>
        <w:t>二</w:t>
      </w:r>
      <w:r w:rsidRPr="000E1DC5">
        <w:rPr>
          <w:rFonts w:hint="eastAsia"/>
          <w:b/>
          <w:sz w:val="21"/>
          <w:bdr w:val="single" w:sz="4" w:space="0" w:color="auto"/>
        </w:rPr>
        <w:t>）</w:t>
      </w:r>
      <w:r w:rsidRPr="000E1DC5">
        <w:rPr>
          <w:rFonts w:ascii="標楷體" w:eastAsia="標楷體" w:hAnsi="標楷體" w:hint="eastAsia"/>
          <w:b/>
          <w:sz w:val="21"/>
          <w:szCs w:val="22"/>
          <w:bdr w:val="single" w:sz="4" w:space="0" w:color="auto"/>
        </w:rPr>
        <w:t>具輪寶乃名輪王喻</w:t>
      </w:r>
    </w:p>
    <w:p w:rsidR="004C102B" w:rsidRPr="00EF2A87" w:rsidRDefault="004C102B" w:rsidP="00B44BC6">
      <w:pPr>
        <w:spacing w:line="366" w:lineRule="exact"/>
        <w:ind w:leftChars="150" w:left="360"/>
        <w:jc w:val="both"/>
        <w:rPr>
          <w:rFonts w:eastAsia="標楷體"/>
        </w:rPr>
      </w:pPr>
      <w:r w:rsidRPr="00EF2A87">
        <w:rPr>
          <w:rFonts w:eastAsia="標楷體"/>
        </w:rPr>
        <w:t>須菩提</w:t>
      </w:r>
      <w:r w:rsidRPr="00EF2A87">
        <w:rPr>
          <w:rFonts w:eastAsia="標楷體" w:hint="eastAsia"/>
        </w:rPr>
        <w:t>！</w:t>
      </w:r>
      <w:r w:rsidRPr="00EF2A87">
        <w:rPr>
          <w:rFonts w:eastAsia="標楷體"/>
        </w:rPr>
        <w:t>譬如轉輪聖王</w:t>
      </w:r>
      <w:r w:rsidRPr="00EF2A87">
        <w:rPr>
          <w:rFonts w:eastAsia="標楷體" w:hint="eastAsia"/>
        </w:rPr>
        <w:t>，</w:t>
      </w:r>
      <w:r w:rsidRPr="00EF2A87">
        <w:rPr>
          <w:rFonts w:eastAsia="標楷體"/>
        </w:rPr>
        <w:t>若無輪寶</w:t>
      </w:r>
      <w:r w:rsidRPr="00EF2A87">
        <w:rPr>
          <w:rStyle w:val="FootnoteReference"/>
          <w:rFonts w:eastAsia="標楷體"/>
        </w:rPr>
        <w:footnoteReference w:id="8"/>
      </w:r>
      <w:r w:rsidRPr="00EF2A87">
        <w:rPr>
          <w:rFonts w:eastAsia="標楷體" w:hint="eastAsia"/>
        </w:rPr>
        <w:t>，</w:t>
      </w:r>
      <w:r w:rsidRPr="00EF2A87">
        <w:rPr>
          <w:rFonts w:eastAsia="標楷體"/>
        </w:rPr>
        <w:t>不得名為轉輪聖王</w:t>
      </w:r>
      <w:r w:rsidRPr="00EF2A87">
        <w:rPr>
          <w:rFonts w:eastAsia="標楷體" w:hint="eastAsia"/>
        </w:rPr>
        <w:t>；</w:t>
      </w:r>
      <w:r w:rsidRPr="00EF2A87">
        <w:rPr>
          <w:rFonts w:eastAsia="標楷體"/>
        </w:rPr>
        <w:t>輪寶成就故</w:t>
      </w:r>
      <w:r w:rsidRPr="00EF2A87">
        <w:rPr>
          <w:rFonts w:eastAsia="標楷體" w:hint="eastAsia"/>
        </w:rPr>
        <w:t>，</w:t>
      </w:r>
      <w:r w:rsidRPr="00EF2A87">
        <w:rPr>
          <w:rFonts w:eastAsia="標楷體"/>
        </w:rPr>
        <w:t>得名轉輪聖王</w:t>
      </w:r>
      <w:r w:rsidRPr="00EF2A87">
        <w:rPr>
          <w:rFonts w:eastAsia="標楷體" w:hint="eastAsia"/>
        </w:rPr>
        <w:t>。</w:t>
      </w:r>
    </w:p>
    <w:p w:rsidR="004C102B" w:rsidRPr="00EF2A87" w:rsidRDefault="004C102B" w:rsidP="00B44BC6">
      <w:pPr>
        <w:spacing w:line="366" w:lineRule="exact"/>
        <w:ind w:leftChars="150" w:left="360"/>
        <w:jc w:val="both"/>
        <w:rPr>
          <w:rFonts w:eastAsia="標楷體"/>
        </w:rPr>
      </w:pPr>
      <w:r w:rsidRPr="00EF2A87">
        <w:rPr>
          <w:rFonts w:eastAsia="標楷體"/>
        </w:rPr>
        <w:t>須菩提</w:t>
      </w:r>
      <w:r w:rsidRPr="00EF2A87">
        <w:rPr>
          <w:rStyle w:val="FootnoteReference"/>
          <w:rFonts w:eastAsia="標楷體"/>
        </w:rPr>
        <w:footnoteReference w:id="9"/>
      </w:r>
      <w:r w:rsidRPr="00EF2A87">
        <w:rPr>
          <w:rFonts w:eastAsia="標楷體" w:hint="eastAsia"/>
        </w:rPr>
        <w:t>！</w:t>
      </w:r>
      <w:r w:rsidRPr="00EF2A87">
        <w:rPr>
          <w:rFonts w:eastAsia="標楷體"/>
        </w:rPr>
        <w:t>五波羅蜜亦如是</w:t>
      </w:r>
      <w:r w:rsidRPr="00EF2A87">
        <w:rPr>
          <w:rFonts w:eastAsia="標楷體" w:hint="eastAsia"/>
        </w:rPr>
        <w:t>，</w:t>
      </w:r>
      <w:r w:rsidRPr="00EF2A87">
        <w:rPr>
          <w:rFonts w:eastAsia="標楷體"/>
        </w:rPr>
        <w:t>若離般若波羅蜜</w:t>
      </w:r>
      <w:r w:rsidRPr="00EF2A87">
        <w:rPr>
          <w:rFonts w:eastAsia="標楷體" w:hint="eastAsia"/>
        </w:rPr>
        <w:t>，</w:t>
      </w:r>
      <w:r w:rsidRPr="00EF2A87">
        <w:rPr>
          <w:rFonts w:eastAsia="標楷體"/>
        </w:rPr>
        <w:t>不得波羅蜜名字</w:t>
      </w:r>
      <w:r w:rsidRPr="00EF2A87">
        <w:rPr>
          <w:rFonts w:eastAsia="標楷體" w:hint="eastAsia"/>
        </w:rPr>
        <w:t>；</w:t>
      </w:r>
      <w:r w:rsidRPr="00EF2A87">
        <w:rPr>
          <w:rFonts w:eastAsia="標楷體"/>
        </w:rPr>
        <w:t>不離般若波羅蜜故</w:t>
      </w:r>
      <w:r w:rsidRPr="00EF2A87">
        <w:rPr>
          <w:rFonts w:eastAsia="標楷體" w:hint="eastAsia"/>
        </w:rPr>
        <w:t>，</w:t>
      </w:r>
      <w:r w:rsidRPr="00EF2A87">
        <w:rPr>
          <w:rFonts w:eastAsia="標楷體"/>
        </w:rPr>
        <w:t>得波羅蜜名字。</w:t>
      </w:r>
    </w:p>
    <w:p w:rsidR="004C102B" w:rsidRPr="000E1DC5" w:rsidRDefault="004C102B" w:rsidP="00B44BC6">
      <w:pPr>
        <w:spacing w:beforeLines="30" w:before="108" w:line="366" w:lineRule="exact"/>
        <w:ind w:leftChars="150" w:left="360"/>
        <w:jc w:val="both"/>
        <w:rPr>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三</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有夫之婦難可侵喻</w:t>
      </w:r>
    </w:p>
    <w:p w:rsidR="004C102B" w:rsidRPr="00EF2A87" w:rsidRDefault="004C102B" w:rsidP="00B44BC6">
      <w:pPr>
        <w:spacing w:line="366" w:lineRule="exact"/>
        <w:ind w:leftChars="150" w:left="360"/>
        <w:jc w:val="both"/>
        <w:rPr>
          <w:rFonts w:eastAsia="標楷體"/>
        </w:rPr>
      </w:pPr>
      <w:r w:rsidRPr="00EF2A87">
        <w:rPr>
          <w:rFonts w:eastAsia="標楷體"/>
        </w:rPr>
        <w:t>須菩提</w:t>
      </w:r>
      <w:r w:rsidRPr="00EF2A87">
        <w:rPr>
          <w:rFonts w:eastAsia="標楷體" w:hint="eastAsia"/>
        </w:rPr>
        <w:t>！</w:t>
      </w:r>
      <w:r w:rsidRPr="00EF2A87">
        <w:rPr>
          <w:rFonts w:eastAsia="標楷體"/>
        </w:rPr>
        <w:t>譬如無夫婦人</w:t>
      </w:r>
      <w:r w:rsidRPr="00EF2A87">
        <w:rPr>
          <w:rFonts w:eastAsia="標楷體" w:hint="eastAsia"/>
        </w:rPr>
        <w:t>，</w:t>
      </w:r>
      <w:r w:rsidRPr="00EF2A87">
        <w:rPr>
          <w:rFonts w:eastAsia="標楷體"/>
        </w:rPr>
        <w:t>易為侵凌</w:t>
      </w:r>
      <w:r w:rsidRPr="00EF2A87">
        <w:rPr>
          <w:rStyle w:val="FootnoteReference"/>
          <w:rFonts w:eastAsia="標楷體"/>
        </w:rPr>
        <w:footnoteReference w:id="10"/>
      </w:r>
      <w:r w:rsidRPr="00EF2A87">
        <w:rPr>
          <w:rFonts w:eastAsia="標楷體" w:hint="eastAsia"/>
        </w:rPr>
        <w:t>；</w:t>
      </w:r>
      <w:r w:rsidRPr="00EF2A87">
        <w:rPr>
          <w:rFonts w:eastAsia="標楷體"/>
        </w:rPr>
        <w:t>五波羅蜜亦如是</w:t>
      </w:r>
      <w:r w:rsidRPr="00EF2A87">
        <w:rPr>
          <w:rFonts w:eastAsia="標楷體" w:hint="eastAsia"/>
        </w:rPr>
        <w:t>，</w:t>
      </w:r>
      <w:r w:rsidRPr="00EF2A87">
        <w:rPr>
          <w:rFonts w:eastAsia="標楷體"/>
        </w:rPr>
        <w:t>遠離般若波羅蜜</w:t>
      </w:r>
      <w:r w:rsidRPr="00EF2A87">
        <w:rPr>
          <w:rFonts w:eastAsia="標楷體" w:hint="eastAsia"/>
        </w:rPr>
        <w:t>，</w:t>
      </w:r>
      <w:r w:rsidRPr="00EF2A87">
        <w:rPr>
          <w:rFonts w:eastAsia="標楷體"/>
        </w:rPr>
        <w:t>魔</w:t>
      </w:r>
      <w:r w:rsidRPr="00EF2A87">
        <w:rPr>
          <w:rFonts w:eastAsia="標楷體" w:hint="eastAsia"/>
        </w:rPr>
        <w:t>、</w:t>
      </w:r>
      <w:r w:rsidRPr="00EF2A87">
        <w:rPr>
          <w:rFonts w:eastAsia="標楷體"/>
        </w:rPr>
        <w:t>若魔天壞之則易。</w:t>
      </w:r>
    </w:p>
    <w:p w:rsidR="004C102B" w:rsidRPr="0020426E" w:rsidRDefault="004C102B" w:rsidP="00B44BC6">
      <w:pPr>
        <w:spacing w:line="366" w:lineRule="exact"/>
        <w:ind w:leftChars="150" w:left="360"/>
        <w:jc w:val="both"/>
        <w:rPr>
          <w:rFonts w:eastAsia="標楷體"/>
          <w:spacing w:val="-6"/>
        </w:rPr>
      </w:pPr>
      <w:r w:rsidRPr="0020426E">
        <w:rPr>
          <w:rFonts w:eastAsia="標楷體"/>
          <w:spacing w:val="-6"/>
        </w:rPr>
        <w:t>譬如有夫婦人</w:t>
      </w:r>
      <w:r w:rsidRPr="0020426E">
        <w:rPr>
          <w:rFonts w:eastAsia="標楷體" w:hint="eastAsia"/>
          <w:spacing w:val="-6"/>
        </w:rPr>
        <w:t>，</w:t>
      </w:r>
      <w:r w:rsidRPr="0020426E">
        <w:rPr>
          <w:rFonts w:eastAsia="標楷體"/>
          <w:spacing w:val="-6"/>
        </w:rPr>
        <w:t>難可侵凌</w:t>
      </w:r>
      <w:r w:rsidRPr="0020426E">
        <w:rPr>
          <w:rFonts w:eastAsia="標楷體" w:hint="eastAsia"/>
          <w:spacing w:val="-6"/>
        </w:rPr>
        <w:t>；</w:t>
      </w:r>
      <w:r w:rsidRPr="0020426E">
        <w:rPr>
          <w:rFonts w:eastAsia="標楷體"/>
          <w:spacing w:val="-6"/>
        </w:rPr>
        <w:t>五波羅蜜亦如是</w:t>
      </w:r>
      <w:r w:rsidRPr="0020426E">
        <w:rPr>
          <w:rFonts w:eastAsia="標楷體" w:hint="eastAsia"/>
          <w:spacing w:val="-6"/>
        </w:rPr>
        <w:t>，</w:t>
      </w:r>
      <w:r w:rsidRPr="0020426E">
        <w:rPr>
          <w:rFonts w:eastAsia="標楷體"/>
          <w:spacing w:val="-6"/>
        </w:rPr>
        <w:t>得般若波羅蜜</w:t>
      </w:r>
      <w:r w:rsidRPr="0020426E">
        <w:rPr>
          <w:rFonts w:eastAsia="標楷體" w:hint="eastAsia"/>
          <w:spacing w:val="-6"/>
        </w:rPr>
        <w:t>，</w:t>
      </w:r>
      <w:r w:rsidRPr="0020426E">
        <w:rPr>
          <w:rFonts w:eastAsia="標楷體"/>
          <w:spacing w:val="-6"/>
        </w:rPr>
        <w:t>魔</w:t>
      </w:r>
      <w:r w:rsidRPr="0020426E">
        <w:rPr>
          <w:rFonts w:eastAsia="標楷體" w:hint="eastAsia"/>
          <w:spacing w:val="-6"/>
        </w:rPr>
        <w:t>、</w:t>
      </w:r>
      <w:r w:rsidRPr="0020426E">
        <w:rPr>
          <w:rFonts w:eastAsia="標楷體"/>
          <w:spacing w:val="-6"/>
        </w:rPr>
        <w:t>若魔天不能沮壞</w:t>
      </w:r>
      <w:r w:rsidRPr="0020426E">
        <w:rPr>
          <w:rStyle w:val="FootnoteReference"/>
          <w:rFonts w:eastAsia="標楷體"/>
          <w:spacing w:val="-6"/>
        </w:rPr>
        <w:footnoteReference w:id="11"/>
      </w:r>
      <w:r w:rsidRPr="0020426E">
        <w:rPr>
          <w:rFonts w:eastAsia="標楷體"/>
          <w:spacing w:val="-6"/>
        </w:rPr>
        <w:t>。</w:t>
      </w:r>
      <w:r w:rsidRPr="0020426E">
        <w:rPr>
          <w:rStyle w:val="FootnoteReference"/>
          <w:rFonts w:eastAsia="標楷體"/>
          <w:spacing w:val="-6"/>
        </w:rPr>
        <w:footnoteReference w:id="12"/>
      </w:r>
    </w:p>
    <w:p w:rsidR="004C102B" w:rsidRPr="000E1DC5" w:rsidRDefault="004C102B" w:rsidP="00B44BC6">
      <w:pPr>
        <w:spacing w:beforeLines="30" w:before="108" w:line="366" w:lineRule="exact"/>
        <w:ind w:leftChars="150" w:left="360"/>
        <w:jc w:val="both"/>
        <w:rPr>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四</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軍將具足鎧仗喻</w:t>
      </w:r>
    </w:p>
    <w:p w:rsidR="004C102B" w:rsidRPr="00EF2A87" w:rsidRDefault="004C102B" w:rsidP="00B44BC6">
      <w:pPr>
        <w:spacing w:line="366" w:lineRule="exact"/>
        <w:ind w:leftChars="150" w:left="360"/>
        <w:jc w:val="both"/>
        <w:rPr>
          <w:rFonts w:eastAsia="標楷體"/>
        </w:rPr>
      </w:pPr>
      <w:r w:rsidRPr="00EF2A87">
        <w:rPr>
          <w:rFonts w:eastAsia="標楷體"/>
        </w:rPr>
        <w:t>須菩提</w:t>
      </w:r>
      <w:r w:rsidRPr="00EF2A87">
        <w:rPr>
          <w:rFonts w:eastAsia="標楷體" w:hint="eastAsia"/>
        </w:rPr>
        <w:t>！</w:t>
      </w:r>
      <w:r w:rsidRPr="00EF2A87">
        <w:rPr>
          <w:rFonts w:eastAsia="標楷體"/>
        </w:rPr>
        <w:t>譬如軍將</w:t>
      </w:r>
      <w:r w:rsidRPr="00EF2A87">
        <w:rPr>
          <w:rFonts w:eastAsia="標楷體" w:hint="eastAsia"/>
        </w:rPr>
        <w:t>，</w:t>
      </w:r>
      <w:r w:rsidRPr="00EF2A87">
        <w:rPr>
          <w:rFonts w:eastAsia="標楷體"/>
        </w:rPr>
        <w:t>鎧仗</w:t>
      </w:r>
      <w:r w:rsidRPr="00EF2A87">
        <w:rPr>
          <w:rStyle w:val="FootnoteReference"/>
          <w:rFonts w:eastAsia="標楷體"/>
        </w:rPr>
        <w:footnoteReference w:id="13"/>
      </w:r>
      <w:r w:rsidRPr="00EF2A87">
        <w:rPr>
          <w:rFonts w:eastAsia="標楷體"/>
        </w:rPr>
        <w:t>具足</w:t>
      </w:r>
      <w:r w:rsidRPr="00EF2A87">
        <w:rPr>
          <w:rFonts w:eastAsia="標楷體" w:hint="eastAsia"/>
        </w:rPr>
        <w:t>，</w:t>
      </w:r>
      <w:r w:rsidRPr="00EF2A87">
        <w:rPr>
          <w:rFonts w:eastAsia="標楷體"/>
        </w:rPr>
        <w:t>隣國強敵所不能壞</w:t>
      </w:r>
      <w:r w:rsidRPr="00EF2A87">
        <w:rPr>
          <w:rFonts w:eastAsia="標楷體" w:hint="eastAsia"/>
        </w:rPr>
        <w:t>；</w:t>
      </w:r>
      <w:r w:rsidRPr="00EF2A87">
        <w:rPr>
          <w:rFonts w:eastAsia="標楷體"/>
        </w:rPr>
        <w:t>五波羅蜜亦如是</w:t>
      </w:r>
      <w:r w:rsidRPr="00EF2A87">
        <w:rPr>
          <w:rFonts w:eastAsia="標楷體" w:hint="eastAsia"/>
        </w:rPr>
        <w:t>，</w:t>
      </w:r>
      <w:r w:rsidRPr="00EF2A87">
        <w:rPr>
          <w:rFonts w:eastAsia="標楷體"/>
        </w:rPr>
        <w:t>不遠離般若波羅蜜</w:t>
      </w:r>
      <w:r w:rsidRPr="00EF2A87">
        <w:rPr>
          <w:rFonts w:eastAsia="標楷體" w:hint="eastAsia"/>
        </w:rPr>
        <w:t>，</w:t>
      </w:r>
      <w:r w:rsidRPr="00EF2A87">
        <w:rPr>
          <w:rFonts w:eastAsia="標楷體"/>
        </w:rPr>
        <w:t>魔</w:t>
      </w:r>
      <w:r w:rsidRPr="00EF2A87">
        <w:rPr>
          <w:rFonts w:eastAsia="標楷體" w:hint="eastAsia"/>
        </w:rPr>
        <w:t>、</w:t>
      </w:r>
      <w:r w:rsidRPr="00EF2A87">
        <w:rPr>
          <w:rFonts w:eastAsia="標楷體"/>
        </w:rPr>
        <w:t>若魔天</w:t>
      </w:r>
      <w:r w:rsidRPr="00EF2A87">
        <w:rPr>
          <w:rFonts w:eastAsia="標楷體" w:hint="eastAsia"/>
        </w:rPr>
        <w:t>、</w:t>
      </w:r>
      <w:r w:rsidRPr="00EF2A87">
        <w:rPr>
          <w:rFonts w:eastAsia="標楷體"/>
        </w:rPr>
        <w:t>若增上慢人</w:t>
      </w:r>
      <w:r w:rsidRPr="00EF2A87">
        <w:rPr>
          <w:rFonts w:eastAsia="標楷體" w:hint="eastAsia"/>
        </w:rPr>
        <w:t>，</w:t>
      </w:r>
      <w:r w:rsidRPr="00EF2A87">
        <w:rPr>
          <w:rFonts w:eastAsia="標楷體"/>
        </w:rPr>
        <w:t>乃至菩薩旃陀羅所不能壞。</w:t>
      </w:r>
    </w:p>
    <w:p w:rsidR="004C102B" w:rsidRPr="000E1DC5" w:rsidRDefault="004C102B" w:rsidP="0020426E">
      <w:pPr>
        <w:spacing w:beforeLines="30" w:before="108"/>
        <w:ind w:leftChars="150" w:left="360"/>
        <w:jc w:val="both"/>
        <w:rPr>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五</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小王朝宗輪王喻</w:t>
      </w:r>
    </w:p>
    <w:p w:rsidR="004C102B" w:rsidRPr="00EF2A87" w:rsidRDefault="004C102B" w:rsidP="0020426E">
      <w:pPr>
        <w:ind w:leftChars="150" w:left="360"/>
        <w:jc w:val="both"/>
        <w:rPr>
          <w:rFonts w:eastAsia="標楷體"/>
        </w:rPr>
      </w:pPr>
      <w:r w:rsidRPr="00EF2A87">
        <w:rPr>
          <w:rFonts w:eastAsia="標楷體"/>
        </w:rPr>
        <w:t>須菩提</w:t>
      </w:r>
      <w:r w:rsidRPr="00EF2A87">
        <w:rPr>
          <w:rFonts w:eastAsia="標楷體" w:hint="eastAsia"/>
        </w:rPr>
        <w:t>！</w:t>
      </w:r>
      <w:r w:rsidRPr="00EF2A87">
        <w:rPr>
          <w:rFonts w:eastAsia="標楷體"/>
        </w:rPr>
        <w:t>譬如諸小國王</w:t>
      </w:r>
      <w:r w:rsidRPr="00EF2A87">
        <w:rPr>
          <w:rFonts w:eastAsia="標楷體" w:hint="eastAsia"/>
        </w:rPr>
        <w:t>，</w:t>
      </w:r>
      <w:r w:rsidRPr="00EF2A87">
        <w:rPr>
          <w:rFonts w:eastAsia="標楷體"/>
        </w:rPr>
        <w:t>隨時朝侍</w:t>
      </w:r>
      <w:r w:rsidRPr="00EF2A87">
        <w:rPr>
          <w:rStyle w:val="FootnoteReference"/>
          <w:rFonts w:eastAsia="標楷體"/>
        </w:rPr>
        <w:footnoteReference w:id="14"/>
      </w:r>
      <w:r w:rsidRPr="00EF2A87">
        <w:rPr>
          <w:rFonts w:eastAsia="標楷體"/>
        </w:rPr>
        <w:t>轉輪聖王</w:t>
      </w:r>
      <w:r w:rsidRPr="00EF2A87">
        <w:rPr>
          <w:rFonts w:eastAsia="標楷體" w:hint="eastAsia"/>
        </w:rPr>
        <w:t>；</w:t>
      </w:r>
      <w:r w:rsidRPr="00EF2A87">
        <w:rPr>
          <w:rFonts w:eastAsia="標楷體"/>
        </w:rPr>
        <w:t>五波羅蜜亦如是</w:t>
      </w:r>
      <w:r w:rsidRPr="00EF2A87">
        <w:rPr>
          <w:rFonts w:eastAsia="標楷體" w:hint="eastAsia"/>
        </w:rPr>
        <w:t>，</w:t>
      </w:r>
      <w:r w:rsidRPr="00EF2A87">
        <w:rPr>
          <w:rFonts w:eastAsia="標楷體"/>
        </w:rPr>
        <w:t>隨順般若波羅蜜。</w:t>
      </w:r>
    </w:p>
    <w:p w:rsidR="004C102B" w:rsidRPr="000E1DC5" w:rsidRDefault="004C102B" w:rsidP="0020426E">
      <w:pPr>
        <w:spacing w:beforeLines="30" w:before="108"/>
        <w:ind w:leftChars="150" w:left="360"/>
        <w:jc w:val="both"/>
        <w:rPr>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六</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萬流入大海喻</w:t>
      </w:r>
    </w:p>
    <w:p w:rsidR="004C102B" w:rsidRPr="00EF2A87" w:rsidRDefault="004C102B" w:rsidP="0020426E">
      <w:pPr>
        <w:ind w:leftChars="150" w:left="360"/>
        <w:jc w:val="both"/>
        <w:rPr>
          <w:rFonts w:eastAsia="標楷體"/>
        </w:rPr>
      </w:pPr>
      <w:r w:rsidRPr="00EF2A87">
        <w:rPr>
          <w:rFonts w:eastAsia="標楷體"/>
        </w:rPr>
        <w:t>譬如眾川萬流</w:t>
      </w:r>
      <w:r w:rsidRPr="00EF2A87">
        <w:rPr>
          <w:rFonts w:eastAsia="標楷體" w:hint="eastAsia"/>
        </w:rPr>
        <w:t>，</w:t>
      </w:r>
      <w:r w:rsidRPr="00EF2A87">
        <w:rPr>
          <w:rFonts w:eastAsia="標楷體"/>
        </w:rPr>
        <w:t>皆入於恒河</w:t>
      </w:r>
      <w:r w:rsidRPr="00EF2A87">
        <w:rPr>
          <w:rFonts w:eastAsia="標楷體" w:hint="eastAsia"/>
        </w:rPr>
        <w:t>，</w:t>
      </w:r>
      <w:r w:rsidRPr="00EF2A87">
        <w:rPr>
          <w:rFonts w:eastAsia="標楷體"/>
        </w:rPr>
        <w:t>隨入大海</w:t>
      </w:r>
      <w:r w:rsidRPr="00EF2A87">
        <w:rPr>
          <w:rFonts w:eastAsia="標楷體" w:hint="eastAsia"/>
        </w:rPr>
        <w:t>；</w:t>
      </w:r>
      <w:r w:rsidRPr="00EF2A87">
        <w:rPr>
          <w:rFonts w:eastAsia="標楷體"/>
        </w:rPr>
        <w:t>五波羅蜜亦如是</w:t>
      </w:r>
      <w:r w:rsidRPr="00EF2A87">
        <w:rPr>
          <w:rFonts w:eastAsia="標楷體" w:hint="eastAsia"/>
        </w:rPr>
        <w:t>，</w:t>
      </w:r>
      <w:r w:rsidRPr="00EF2A87">
        <w:rPr>
          <w:rFonts w:eastAsia="標楷體"/>
        </w:rPr>
        <w:t>般若波羅蜜所守護故</w:t>
      </w:r>
      <w:r w:rsidRPr="00EF2A87">
        <w:rPr>
          <w:rFonts w:eastAsia="標楷體" w:hint="eastAsia"/>
        </w:rPr>
        <w:t>，</w:t>
      </w:r>
      <w:r w:rsidRPr="00EF2A87">
        <w:rPr>
          <w:rFonts w:eastAsia="標楷體"/>
        </w:rPr>
        <w:t>隨到薩婆若。</w:t>
      </w:r>
    </w:p>
    <w:p w:rsidR="004C102B" w:rsidRPr="000E1DC5" w:rsidRDefault="004C102B" w:rsidP="0020426E">
      <w:pPr>
        <w:spacing w:beforeLines="30" w:before="108"/>
        <w:ind w:leftChars="150" w:left="360"/>
        <w:jc w:val="both"/>
        <w:rPr>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七</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右手作事方便喻</w:t>
      </w:r>
    </w:p>
    <w:p w:rsidR="004C102B" w:rsidRPr="00EF2A87" w:rsidRDefault="004C102B" w:rsidP="0020426E">
      <w:pPr>
        <w:ind w:leftChars="150" w:left="360"/>
        <w:jc w:val="both"/>
        <w:rPr>
          <w:rFonts w:eastAsia="標楷體"/>
        </w:rPr>
      </w:pPr>
      <w:r w:rsidRPr="00EF2A87">
        <w:rPr>
          <w:rFonts w:eastAsia="標楷體"/>
        </w:rPr>
        <w:t>譬如人之右手</w:t>
      </w:r>
      <w:r w:rsidRPr="00EF2A87">
        <w:rPr>
          <w:rFonts w:eastAsia="標楷體" w:hint="eastAsia"/>
        </w:rPr>
        <w:t>，</w:t>
      </w:r>
      <w:r w:rsidRPr="00EF2A87">
        <w:rPr>
          <w:rFonts w:eastAsia="標楷體"/>
        </w:rPr>
        <w:t>所作事便</w:t>
      </w:r>
      <w:r w:rsidRPr="00EF2A87">
        <w:rPr>
          <w:rFonts w:eastAsia="標楷體" w:hint="eastAsia"/>
        </w:rPr>
        <w:t>，</w:t>
      </w:r>
      <w:r w:rsidRPr="00EF2A87">
        <w:rPr>
          <w:rFonts w:eastAsia="標楷體"/>
        </w:rPr>
        <w:t>般若波羅蜜亦如是</w:t>
      </w:r>
      <w:r w:rsidRPr="00EF2A87">
        <w:rPr>
          <w:rFonts w:eastAsia="標楷體" w:hint="eastAsia"/>
        </w:rPr>
        <w:t>；</w:t>
      </w:r>
      <w:r w:rsidRPr="00EF2A87">
        <w:rPr>
          <w:rFonts w:eastAsia="標楷體"/>
        </w:rPr>
        <w:t>如人左手</w:t>
      </w:r>
      <w:r w:rsidRPr="00EF2A87">
        <w:rPr>
          <w:rFonts w:eastAsia="標楷體" w:hint="eastAsia"/>
        </w:rPr>
        <w:t>，</w:t>
      </w:r>
      <w:r w:rsidRPr="00EF2A87">
        <w:rPr>
          <w:rFonts w:eastAsia="標楷體"/>
        </w:rPr>
        <w:t>造事不便</w:t>
      </w:r>
      <w:r w:rsidRPr="00EF2A87">
        <w:rPr>
          <w:rFonts w:eastAsia="標楷體" w:hint="eastAsia"/>
        </w:rPr>
        <w:t>，</w:t>
      </w:r>
      <w:r w:rsidRPr="00EF2A87">
        <w:rPr>
          <w:rFonts w:eastAsia="標楷體"/>
        </w:rPr>
        <w:t>五波羅蜜亦如是。</w:t>
      </w:r>
      <w:r w:rsidRPr="00EF2A87">
        <w:rPr>
          <w:rStyle w:val="FootnoteReference"/>
          <w:rFonts w:eastAsia="標楷體"/>
        </w:rPr>
        <w:footnoteReference w:id="15"/>
      </w:r>
    </w:p>
    <w:p w:rsidR="004C102B" w:rsidRPr="000E1DC5" w:rsidRDefault="004C102B" w:rsidP="0020426E">
      <w:pPr>
        <w:spacing w:beforeLines="30" w:before="108"/>
        <w:ind w:leftChars="150" w:left="360"/>
        <w:jc w:val="both"/>
        <w:rPr>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八</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眾流入海合一味喻</w:t>
      </w:r>
    </w:p>
    <w:p w:rsidR="004C102B" w:rsidRPr="00EF2A87" w:rsidRDefault="004C102B" w:rsidP="0020426E">
      <w:pPr>
        <w:ind w:leftChars="150" w:left="360"/>
        <w:jc w:val="both"/>
        <w:rPr>
          <w:rFonts w:eastAsia="標楷體"/>
        </w:rPr>
      </w:pPr>
      <w:r w:rsidRPr="00EF2A87">
        <w:rPr>
          <w:rFonts w:eastAsia="標楷體"/>
        </w:rPr>
        <w:t>譬如眾流</w:t>
      </w:r>
      <w:r w:rsidRPr="00EF2A87">
        <w:rPr>
          <w:rFonts w:eastAsia="標楷體" w:hint="eastAsia"/>
        </w:rPr>
        <w:t>，</w:t>
      </w:r>
      <w:r w:rsidRPr="00EF2A87">
        <w:rPr>
          <w:rFonts w:eastAsia="標楷體"/>
        </w:rPr>
        <w:t>若大</w:t>
      </w:r>
      <w:r w:rsidRPr="00EF2A87">
        <w:rPr>
          <w:rFonts w:eastAsia="標楷體" w:hint="eastAsia"/>
        </w:rPr>
        <w:t>、</w:t>
      </w:r>
      <w:r w:rsidRPr="00EF2A87">
        <w:rPr>
          <w:rFonts w:eastAsia="標楷體"/>
        </w:rPr>
        <w:t>若小</w:t>
      </w:r>
      <w:r w:rsidRPr="00EF2A87">
        <w:rPr>
          <w:rFonts w:eastAsia="標楷體" w:hint="eastAsia"/>
        </w:rPr>
        <w:t>，</w:t>
      </w:r>
      <w:r w:rsidRPr="00EF2A87">
        <w:rPr>
          <w:rFonts w:eastAsia="標楷體"/>
        </w:rPr>
        <w:t>俱入大海</w:t>
      </w:r>
      <w:r w:rsidRPr="00EF2A87">
        <w:rPr>
          <w:rFonts w:eastAsia="標楷體" w:hint="eastAsia"/>
        </w:rPr>
        <w:t>，</w:t>
      </w:r>
      <w:r w:rsidRPr="00EF2A87">
        <w:rPr>
          <w:rFonts w:eastAsia="標楷體"/>
        </w:rPr>
        <w:t>合為一味</w:t>
      </w:r>
      <w:r w:rsidRPr="00EF2A87">
        <w:rPr>
          <w:rFonts w:eastAsia="標楷體" w:hint="eastAsia"/>
        </w:rPr>
        <w:t>；</w:t>
      </w:r>
      <w:r w:rsidRPr="00EF2A87">
        <w:rPr>
          <w:rFonts w:eastAsia="標楷體"/>
        </w:rPr>
        <w:t>五波羅蜜亦如是</w:t>
      </w:r>
      <w:r w:rsidRPr="00EF2A87">
        <w:rPr>
          <w:rFonts w:eastAsia="標楷體" w:hint="eastAsia"/>
        </w:rPr>
        <w:t>，</w:t>
      </w:r>
      <w:r w:rsidRPr="00EF2A87">
        <w:rPr>
          <w:rFonts w:eastAsia="標楷體"/>
        </w:rPr>
        <w:t>為般若波羅蜜所護</w:t>
      </w:r>
      <w:r w:rsidRPr="00EF2A87">
        <w:rPr>
          <w:rFonts w:eastAsia="標楷體" w:hint="eastAsia"/>
        </w:rPr>
        <w:t>，</w:t>
      </w:r>
      <w:r w:rsidRPr="00EF2A87">
        <w:rPr>
          <w:rFonts w:eastAsia="標楷體"/>
        </w:rPr>
        <w:t>隨般若波羅蜜入薩婆若</w:t>
      </w:r>
      <w:r w:rsidRPr="00EF2A87">
        <w:rPr>
          <w:rFonts w:eastAsia="標楷體" w:hint="eastAsia"/>
        </w:rPr>
        <w:t>，</w:t>
      </w:r>
      <w:r w:rsidRPr="00EF2A87">
        <w:rPr>
          <w:rFonts w:eastAsia="標楷體"/>
        </w:rPr>
        <w:t>得波羅蜜名字。</w:t>
      </w:r>
      <w:r w:rsidRPr="00EF2A87">
        <w:rPr>
          <w:rStyle w:val="FootnoteReference"/>
          <w:rFonts w:eastAsia="標楷體"/>
        </w:rPr>
        <w:footnoteReference w:id="16"/>
      </w:r>
    </w:p>
    <w:p w:rsidR="004C102B" w:rsidRPr="00EF2A87" w:rsidRDefault="004C102B" w:rsidP="0020426E">
      <w:pPr>
        <w:spacing w:beforeLines="30" w:before="108"/>
        <w:ind w:leftChars="150" w:left="360"/>
        <w:jc w:val="both"/>
        <w:rPr>
          <w:rFonts w:eastAsia="標楷體"/>
          <w:b/>
        </w:rPr>
      </w:pP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九</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輪寶前導皆隨王意喻</w:t>
      </w:r>
    </w:p>
    <w:p w:rsidR="004C102B" w:rsidRPr="00EF2A87" w:rsidRDefault="004C102B" w:rsidP="0020426E">
      <w:pPr>
        <w:ind w:leftChars="150" w:left="360"/>
        <w:jc w:val="both"/>
        <w:rPr>
          <w:rFonts w:eastAsia="標楷體"/>
        </w:rPr>
      </w:pPr>
      <w:r w:rsidRPr="00EF2A87">
        <w:rPr>
          <w:rFonts w:eastAsia="標楷體"/>
        </w:rPr>
        <w:t>譬如轉輪聖王四種兵</w:t>
      </w:r>
      <w:r w:rsidRPr="00EF2A87">
        <w:rPr>
          <w:rFonts w:eastAsia="標楷體" w:hint="eastAsia"/>
        </w:rPr>
        <w:t>，</w:t>
      </w:r>
      <w:r w:rsidRPr="00EF2A87">
        <w:rPr>
          <w:rFonts w:eastAsia="標楷體"/>
        </w:rPr>
        <w:t>輪寶在前</w:t>
      </w:r>
      <w:r w:rsidRPr="00EF2A87">
        <w:rPr>
          <w:rFonts w:eastAsia="標楷體"/>
          <w:sz w:val="22"/>
          <w:szCs w:val="22"/>
        </w:rPr>
        <w:t>（</w:t>
      </w:r>
      <w:r w:rsidRPr="00EF2A87">
        <w:rPr>
          <w:rFonts w:eastAsia="標楷體"/>
          <w:sz w:val="22"/>
          <w:szCs w:val="22"/>
          <w:shd w:val="pct15" w:color="auto" w:fill="FFFFFF"/>
        </w:rPr>
        <w:t>633</w:t>
      </w:r>
      <w:r w:rsidRPr="00EF2A87">
        <w:rPr>
          <w:rFonts w:eastAsia="Roman Unicode" w:cs="Roman Unicode"/>
          <w:sz w:val="22"/>
          <w:szCs w:val="22"/>
          <w:shd w:val="pct15" w:color="auto" w:fill="FFFFFF"/>
        </w:rPr>
        <w:t>a</w:t>
      </w:r>
      <w:r w:rsidRPr="00EF2A87">
        <w:rPr>
          <w:rFonts w:eastAsia="標楷體"/>
          <w:sz w:val="22"/>
          <w:szCs w:val="22"/>
        </w:rPr>
        <w:t>）</w:t>
      </w:r>
      <w:r w:rsidRPr="00EF2A87">
        <w:rPr>
          <w:rFonts w:eastAsia="標楷體"/>
        </w:rPr>
        <w:t>導</w:t>
      </w:r>
      <w:r w:rsidRPr="00EF2A87">
        <w:rPr>
          <w:rFonts w:eastAsia="標楷體" w:hint="eastAsia"/>
        </w:rPr>
        <w:t>，</w:t>
      </w:r>
      <w:r w:rsidRPr="00EF2A87">
        <w:rPr>
          <w:rFonts w:eastAsia="標楷體"/>
        </w:rPr>
        <w:t>王意欲住</w:t>
      </w:r>
      <w:r w:rsidRPr="00EF2A87">
        <w:rPr>
          <w:rFonts w:eastAsia="標楷體" w:hint="eastAsia"/>
        </w:rPr>
        <w:t>，</w:t>
      </w:r>
      <w:r w:rsidRPr="00EF2A87">
        <w:rPr>
          <w:rFonts w:eastAsia="標楷體"/>
        </w:rPr>
        <w:t>輪則為住</w:t>
      </w:r>
      <w:r w:rsidRPr="00EF2A87">
        <w:rPr>
          <w:rFonts w:eastAsia="標楷體" w:hint="eastAsia"/>
        </w:rPr>
        <w:t>，</w:t>
      </w:r>
      <w:r w:rsidRPr="00EF2A87">
        <w:rPr>
          <w:rFonts w:eastAsia="標楷體"/>
        </w:rPr>
        <w:t>令四種兵滿其所願</w:t>
      </w:r>
      <w:r w:rsidRPr="00EF2A87">
        <w:rPr>
          <w:rFonts w:eastAsia="標楷體" w:hint="eastAsia"/>
        </w:rPr>
        <w:t>，</w:t>
      </w:r>
      <w:r w:rsidRPr="00EF2A87">
        <w:rPr>
          <w:rFonts w:eastAsia="標楷體"/>
        </w:rPr>
        <w:t>輪亦不離其處</w:t>
      </w:r>
      <w:r w:rsidRPr="00EF2A87">
        <w:rPr>
          <w:rFonts w:eastAsia="標楷體" w:hint="eastAsia"/>
        </w:rPr>
        <w:t>；</w:t>
      </w:r>
      <w:r w:rsidRPr="00EF2A87">
        <w:rPr>
          <w:rFonts w:eastAsia="標楷體"/>
        </w:rPr>
        <w:t>般若波羅蜜亦如是</w:t>
      </w:r>
      <w:r w:rsidRPr="00EF2A87">
        <w:rPr>
          <w:rFonts w:eastAsia="標楷體" w:hint="eastAsia"/>
        </w:rPr>
        <w:t>，</w:t>
      </w:r>
      <w:r w:rsidRPr="00EF2A87">
        <w:rPr>
          <w:rFonts w:eastAsia="標楷體"/>
        </w:rPr>
        <w:t>導五波羅蜜到薩婆若</w:t>
      </w:r>
      <w:r w:rsidRPr="00EF2A87">
        <w:rPr>
          <w:rFonts w:eastAsia="標楷體" w:hint="eastAsia"/>
        </w:rPr>
        <w:t>，</w:t>
      </w:r>
      <w:r w:rsidRPr="00EF2A87">
        <w:rPr>
          <w:rFonts w:eastAsia="標楷體"/>
        </w:rPr>
        <w:t>常是中住</w:t>
      </w:r>
      <w:r w:rsidRPr="00EF2A87">
        <w:rPr>
          <w:rFonts w:eastAsia="標楷體" w:hint="eastAsia"/>
        </w:rPr>
        <w:t>，</w:t>
      </w:r>
      <w:r w:rsidRPr="00EF2A87">
        <w:rPr>
          <w:rFonts w:eastAsia="標楷體"/>
        </w:rPr>
        <w:t>不過其處。</w:t>
      </w:r>
      <w:r w:rsidRPr="00EF2A87">
        <w:rPr>
          <w:rStyle w:val="FootnoteReference"/>
          <w:rFonts w:eastAsia="標楷體"/>
        </w:rPr>
        <w:footnoteReference w:id="17"/>
      </w:r>
    </w:p>
    <w:p w:rsidR="004C102B" w:rsidRPr="00EF2A87" w:rsidRDefault="004C102B" w:rsidP="0020426E">
      <w:pPr>
        <w:spacing w:beforeLines="20" w:before="72"/>
        <w:ind w:leftChars="150" w:left="360"/>
        <w:jc w:val="both"/>
        <w:rPr>
          <w:rFonts w:eastAsia="標楷體"/>
        </w:rPr>
      </w:pPr>
      <w:r w:rsidRPr="00EF2A87">
        <w:rPr>
          <w:rFonts w:eastAsia="標楷體"/>
        </w:rPr>
        <w:t>譬如轉輪聖王四種兵</w:t>
      </w:r>
      <w:r w:rsidRPr="00EF2A87">
        <w:rPr>
          <w:rFonts w:eastAsia="標楷體" w:hint="eastAsia"/>
        </w:rPr>
        <w:t>，</w:t>
      </w:r>
      <w:r w:rsidRPr="00EF2A87">
        <w:rPr>
          <w:rFonts w:eastAsia="標楷體"/>
        </w:rPr>
        <w:t>輪</w:t>
      </w:r>
      <w:r w:rsidRPr="00EF2A87">
        <w:rPr>
          <w:rStyle w:val="FootnoteReference"/>
          <w:rFonts w:eastAsia="標楷體"/>
        </w:rPr>
        <w:footnoteReference w:id="18"/>
      </w:r>
      <w:r w:rsidRPr="00EF2A87">
        <w:rPr>
          <w:rFonts w:eastAsia="標楷體"/>
        </w:rPr>
        <w:t>寶在前導</w:t>
      </w:r>
      <w:r w:rsidRPr="00EF2A87">
        <w:rPr>
          <w:rFonts w:eastAsia="標楷體" w:hint="eastAsia"/>
        </w:rPr>
        <w:t>；</w:t>
      </w:r>
      <w:r w:rsidRPr="00EF2A87">
        <w:rPr>
          <w:rFonts w:eastAsia="標楷體"/>
        </w:rPr>
        <w:t>般若波羅蜜亦如是</w:t>
      </w:r>
      <w:r w:rsidRPr="00EF2A87">
        <w:rPr>
          <w:rFonts w:eastAsia="標楷體" w:hint="eastAsia"/>
        </w:rPr>
        <w:t>，</w:t>
      </w:r>
      <w:r w:rsidRPr="00EF2A87">
        <w:rPr>
          <w:rFonts w:eastAsia="標楷體"/>
        </w:rPr>
        <w:t>導五波羅蜜到薩婆若中住。般若波羅蜜亦不分別</w:t>
      </w:r>
      <w:r w:rsidRPr="00EF2A87">
        <w:rPr>
          <w:rFonts w:eastAsia="標楷體" w:hint="eastAsia"/>
        </w:rPr>
        <w:t>：『</w:t>
      </w:r>
      <w:r w:rsidRPr="00EF2A87">
        <w:rPr>
          <w:rFonts w:eastAsia="標楷體"/>
        </w:rPr>
        <w:t>檀波羅蜜隨從我</w:t>
      </w:r>
      <w:r w:rsidRPr="00EF2A87">
        <w:rPr>
          <w:rFonts w:eastAsia="標楷體" w:hint="eastAsia"/>
        </w:rPr>
        <w:t>，</w:t>
      </w:r>
      <w:r w:rsidRPr="00EF2A87">
        <w:rPr>
          <w:rFonts w:eastAsia="標楷體"/>
        </w:rPr>
        <w:t>尸羅波羅蜜</w:t>
      </w:r>
      <w:r w:rsidRPr="00EF2A87">
        <w:rPr>
          <w:rFonts w:eastAsia="標楷體" w:hint="eastAsia"/>
        </w:rPr>
        <w:t>、</w:t>
      </w:r>
      <w:r w:rsidRPr="00EF2A87">
        <w:rPr>
          <w:rFonts w:eastAsia="標楷體"/>
        </w:rPr>
        <w:t>羼提波羅蜜</w:t>
      </w:r>
      <w:r w:rsidRPr="00EF2A87">
        <w:rPr>
          <w:rFonts w:eastAsia="標楷體" w:hint="eastAsia"/>
        </w:rPr>
        <w:t>、</w:t>
      </w:r>
      <w:r w:rsidRPr="00EF2A87">
        <w:rPr>
          <w:rFonts w:eastAsia="標楷體"/>
        </w:rPr>
        <w:t>毘梨耶波羅蜜</w:t>
      </w:r>
      <w:r w:rsidRPr="00EF2A87">
        <w:rPr>
          <w:rFonts w:eastAsia="標楷體" w:hint="eastAsia"/>
        </w:rPr>
        <w:t>、</w:t>
      </w:r>
      <w:r w:rsidRPr="00EF2A87">
        <w:rPr>
          <w:rFonts w:eastAsia="標楷體"/>
        </w:rPr>
        <w:t>禪波羅蜜不隨從我。</w:t>
      </w:r>
      <w:r w:rsidRPr="00EF2A87">
        <w:rPr>
          <w:rFonts w:eastAsia="標楷體" w:hint="eastAsia"/>
        </w:rPr>
        <w:t>』</w:t>
      </w:r>
    </w:p>
    <w:p w:rsidR="004C102B" w:rsidRPr="00EF2A87" w:rsidRDefault="004C102B" w:rsidP="0020426E">
      <w:pPr>
        <w:spacing w:beforeLines="20" w:before="72"/>
        <w:ind w:leftChars="150" w:left="360"/>
        <w:jc w:val="both"/>
        <w:rPr>
          <w:rFonts w:eastAsia="標楷體"/>
        </w:rPr>
      </w:pPr>
      <w:r w:rsidRPr="00EF2A87">
        <w:rPr>
          <w:rFonts w:eastAsia="標楷體"/>
        </w:rPr>
        <w:t>檀波羅蜜亦不分別</w:t>
      </w:r>
      <w:r w:rsidRPr="00EF2A87">
        <w:rPr>
          <w:rFonts w:eastAsia="標楷體" w:hint="eastAsia"/>
        </w:rPr>
        <w:t>：『</w:t>
      </w:r>
      <w:r w:rsidRPr="00EF2A87">
        <w:rPr>
          <w:rFonts w:eastAsia="標楷體"/>
        </w:rPr>
        <w:t>我隨從般若波羅蜜</w:t>
      </w:r>
      <w:r w:rsidRPr="00EF2A87">
        <w:rPr>
          <w:rFonts w:eastAsia="標楷體" w:hint="eastAsia"/>
        </w:rPr>
        <w:t>，</w:t>
      </w:r>
      <w:r w:rsidRPr="00EF2A87">
        <w:rPr>
          <w:rFonts w:eastAsia="標楷體"/>
        </w:rPr>
        <w:t>尸羅波羅蜜</w:t>
      </w:r>
      <w:r w:rsidRPr="00EF2A87">
        <w:rPr>
          <w:rFonts w:eastAsia="標楷體" w:hint="eastAsia"/>
        </w:rPr>
        <w:t>、</w:t>
      </w:r>
      <w:r w:rsidRPr="00EF2A87">
        <w:rPr>
          <w:rFonts w:eastAsia="標楷體"/>
        </w:rPr>
        <w:t>羼提波羅蜜</w:t>
      </w:r>
      <w:r w:rsidRPr="00EF2A87">
        <w:rPr>
          <w:rFonts w:eastAsia="標楷體" w:hint="eastAsia"/>
        </w:rPr>
        <w:t>、</w:t>
      </w:r>
      <w:r w:rsidRPr="00EF2A87">
        <w:rPr>
          <w:rFonts w:eastAsia="標楷體"/>
        </w:rPr>
        <w:t>毘梨耶波羅蜜</w:t>
      </w:r>
      <w:r w:rsidRPr="00EF2A87">
        <w:rPr>
          <w:rFonts w:eastAsia="標楷體" w:hint="eastAsia"/>
        </w:rPr>
        <w:t>、</w:t>
      </w:r>
      <w:r w:rsidRPr="00EF2A87">
        <w:rPr>
          <w:rFonts w:eastAsia="標楷體"/>
        </w:rPr>
        <w:t>禪波羅蜜不隨從。</w:t>
      </w:r>
      <w:r w:rsidRPr="00EF2A87">
        <w:rPr>
          <w:rFonts w:eastAsia="標楷體" w:hint="eastAsia"/>
        </w:rPr>
        <w:t>』</w:t>
      </w:r>
    </w:p>
    <w:p w:rsidR="004C102B" w:rsidRPr="00EF2A87" w:rsidRDefault="004C102B" w:rsidP="0020426E">
      <w:pPr>
        <w:ind w:leftChars="150" w:left="360"/>
        <w:jc w:val="both"/>
        <w:rPr>
          <w:rFonts w:eastAsia="標楷體"/>
        </w:rPr>
      </w:pPr>
      <w:r w:rsidRPr="00EF2A87">
        <w:rPr>
          <w:rFonts w:eastAsia="標楷體"/>
        </w:rPr>
        <w:t>尸羅波羅蜜</w:t>
      </w:r>
      <w:r w:rsidRPr="00EF2A87">
        <w:rPr>
          <w:rFonts w:eastAsia="標楷體" w:hint="eastAsia"/>
        </w:rPr>
        <w:t>、</w:t>
      </w:r>
      <w:r w:rsidRPr="00EF2A87">
        <w:rPr>
          <w:rFonts w:eastAsia="標楷體"/>
        </w:rPr>
        <w:t>羼提波羅蜜</w:t>
      </w:r>
      <w:r w:rsidRPr="00EF2A87">
        <w:rPr>
          <w:rFonts w:eastAsia="標楷體" w:hint="eastAsia"/>
        </w:rPr>
        <w:t>、</w:t>
      </w:r>
      <w:r w:rsidRPr="00EF2A87">
        <w:rPr>
          <w:rFonts w:eastAsia="標楷體"/>
        </w:rPr>
        <w:t>毘梨耶波羅蜜</w:t>
      </w:r>
      <w:r w:rsidRPr="00EF2A87">
        <w:rPr>
          <w:rFonts w:eastAsia="標楷體" w:hint="eastAsia"/>
        </w:rPr>
        <w:t>、</w:t>
      </w:r>
      <w:r w:rsidRPr="00EF2A87">
        <w:rPr>
          <w:rFonts w:eastAsia="標楷體"/>
        </w:rPr>
        <w:t>禪波羅蜜</w:t>
      </w:r>
      <w:r w:rsidRPr="00EF2A87">
        <w:rPr>
          <w:rFonts w:eastAsia="標楷體" w:hint="eastAsia"/>
        </w:rPr>
        <w:t>，</w:t>
      </w:r>
      <w:r w:rsidRPr="00EF2A87">
        <w:rPr>
          <w:rFonts w:eastAsia="標楷體"/>
        </w:rPr>
        <w:t>亦如是。</w:t>
      </w:r>
    </w:p>
    <w:p w:rsidR="004C102B" w:rsidRPr="00EF2A87" w:rsidRDefault="004C102B" w:rsidP="0020426E">
      <w:pPr>
        <w:spacing w:beforeLines="20" w:before="72"/>
        <w:ind w:leftChars="150" w:left="360"/>
        <w:jc w:val="both"/>
        <w:rPr>
          <w:rFonts w:eastAsia="標楷體"/>
        </w:rPr>
      </w:pPr>
      <w:r w:rsidRPr="00EF2A87">
        <w:rPr>
          <w:rFonts w:eastAsia="標楷體"/>
        </w:rPr>
        <w:t>何以故</w:t>
      </w:r>
      <w:r w:rsidRPr="00EF2A87">
        <w:rPr>
          <w:rFonts w:eastAsia="標楷體" w:hint="eastAsia"/>
        </w:rPr>
        <w:t>？</w:t>
      </w:r>
      <w:r w:rsidRPr="00EF2A87">
        <w:rPr>
          <w:rFonts w:eastAsia="標楷體"/>
        </w:rPr>
        <w:t>諸波羅蜜性無所能作</w:t>
      </w:r>
      <w:r w:rsidRPr="00EF2A87">
        <w:rPr>
          <w:rFonts w:eastAsia="標楷體" w:hint="eastAsia"/>
        </w:rPr>
        <w:t>、</w:t>
      </w:r>
      <w:r w:rsidRPr="00EF2A87">
        <w:rPr>
          <w:rFonts w:eastAsia="標楷體"/>
        </w:rPr>
        <w:t>自性空</w:t>
      </w:r>
      <w:r w:rsidRPr="00EF2A87">
        <w:rPr>
          <w:rFonts w:eastAsia="標楷體" w:hint="eastAsia"/>
        </w:rPr>
        <w:t>、</w:t>
      </w:r>
      <w:r w:rsidRPr="00EF2A87">
        <w:rPr>
          <w:rFonts w:eastAsia="標楷體"/>
        </w:rPr>
        <w:t>虛誑</w:t>
      </w:r>
      <w:r w:rsidRPr="00EF2A87">
        <w:rPr>
          <w:rFonts w:eastAsia="標楷體" w:hint="eastAsia"/>
        </w:rPr>
        <w:t>、</w:t>
      </w:r>
      <w:r w:rsidRPr="00EF2A87">
        <w:rPr>
          <w:rFonts w:eastAsia="標楷體"/>
        </w:rPr>
        <w:t>如野馬。</w:t>
      </w:r>
      <w:r w:rsidRPr="00EF2A87">
        <w:rPr>
          <w:rFonts w:eastAsia="標楷體" w:hint="eastAsia"/>
        </w:rPr>
        <w:t>」</w:t>
      </w:r>
      <w:r w:rsidRPr="00EF2A87">
        <w:rPr>
          <w:rStyle w:val="FootnoteReference"/>
          <w:rFonts w:eastAsia="標楷體"/>
        </w:rPr>
        <w:footnoteReference w:id="19"/>
      </w:r>
    </w:p>
    <w:p w:rsidR="004C102B" w:rsidRPr="00EF2A87" w:rsidRDefault="004C102B" w:rsidP="0020426E">
      <w:pPr>
        <w:spacing w:beforeLines="30" w:before="108"/>
        <w:ind w:leftChars="100" w:left="240"/>
        <w:jc w:val="both"/>
        <w:rPr>
          <w:sz w:val="20"/>
          <w:szCs w:val="20"/>
          <w:bdr w:val="single" w:sz="4" w:space="0" w:color="auto"/>
        </w:rPr>
      </w:pPr>
      <w:r w:rsidRPr="000E1DC5">
        <w:rPr>
          <w:rFonts w:ascii="標楷體" w:eastAsia="標楷體" w:hAnsi="標楷體" w:hint="eastAsia"/>
          <w:b/>
          <w:sz w:val="21"/>
          <w:szCs w:val="22"/>
          <w:bdr w:val="single" w:sz="4" w:space="0" w:color="auto"/>
        </w:rPr>
        <w:t>二</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歎般若勝妙</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能攝導萬行</w:t>
      </w:r>
    </w:p>
    <w:p w:rsidR="004C102B" w:rsidRPr="000E1DC5" w:rsidRDefault="004C102B" w:rsidP="0020426E">
      <w:pPr>
        <w:ind w:leftChars="150" w:left="360"/>
        <w:jc w:val="both"/>
        <w:rPr>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一</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正明般若能攝導萬行</w:t>
      </w:r>
    </w:p>
    <w:p w:rsidR="004C102B" w:rsidRPr="00EF2A87" w:rsidRDefault="004C102B" w:rsidP="00B44BC6">
      <w:pPr>
        <w:spacing w:line="352" w:lineRule="exact"/>
        <w:ind w:leftChars="200" w:left="480"/>
        <w:jc w:val="both"/>
      </w:pPr>
      <w:r w:rsidRPr="000E1DC5">
        <w:rPr>
          <w:rFonts w:hint="eastAsia"/>
          <w:b/>
          <w:sz w:val="21"/>
          <w:szCs w:val="20"/>
          <w:bdr w:val="single" w:sz="4" w:space="0" w:color="auto"/>
        </w:rPr>
        <w:t>1</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諸法雖畢竟空</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菩薩當以方便力為眾生行六度</w:t>
      </w:r>
    </w:p>
    <w:p w:rsidR="004C102B" w:rsidRPr="00880DDB" w:rsidRDefault="004C102B" w:rsidP="00B44BC6">
      <w:pPr>
        <w:spacing w:line="352" w:lineRule="exact"/>
        <w:ind w:leftChars="250" w:left="600"/>
        <w:jc w:val="both"/>
        <w:rPr>
          <w:rFonts w:eastAsia="標楷體"/>
          <w:b/>
          <w:sz w:val="21"/>
          <w:szCs w:val="21"/>
          <w:bdr w:val="single" w:sz="4" w:space="0" w:color="auto"/>
        </w:rPr>
      </w:pPr>
      <w:r w:rsidRPr="00880DDB">
        <w:rPr>
          <w:rFonts w:hint="eastAsia"/>
          <w:b/>
          <w:sz w:val="21"/>
          <w:szCs w:val="21"/>
          <w:bdr w:val="single" w:sz="4" w:space="0" w:color="auto"/>
        </w:rPr>
        <w:t>（</w:t>
      </w:r>
      <w:r w:rsidRPr="00880DDB">
        <w:rPr>
          <w:rFonts w:hint="eastAsia"/>
          <w:b/>
          <w:sz w:val="21"/>
          <w:szCs w:val="21"/>
          <w:bdr w:val="single" w:sz="4" w:space="0" w:color="auto"/>
        </w:rPr>
        <w:t>1</w:t>
      </w:r>
      <w:r w:rsidRPr="00880DDB">
        <w:rPr>
          <w:rFonts w:hint="eastAsia"/>
          <w:b/>
          <w:sz w:val="21"/>
          <w:szCs w:val="21"/>
          <w:bdr w:val="single" w:sz="4" w:space="0" w:color="auto"/>
        </w:rPr>
        <w:t>）</w:t>
      </w:r>
      <w:r w:rsidRPr="00880DDB">
        <w:rPr>
          <w:rFonts w:ascii="標楷體" w:eastAsia="標楷體" w:hAnsi="標楷體" w:hint="eastAsia"/>
          <w:b/>
          <w:sz w:val="21"/>
          <w:szCs w:val="21"/>
          <w:bdr w:val="single" w:sz="4" w:space="0" w:color="auto"/>
        </w:rPr>
        <w:t>總明以方便力為眾生行六度</w:t>
      </w:r>
    </w:p>
    <w:p w:rsidR="004C102B" w:rsidRPr="00EF2A87" w:rsidRDefault="004C102B" w:rsidP="00B44BC6">
      <w:pPr>
        <w:spacing w:line="352" w:lineRule="exact"/>
        <w:ind w:leftChars="250" w:left="600"/>
        <w:jc w:val="both"/>
        <w:rPr>
          <w:rFonts w:eastAsia="標楷體"/>
        </w:rPr>
      </w:pPr>
      <w:r w:rsidRPr="00EF2A87">
        <w:rPr>
          <w:rFonts w:eastAsia="標楷體"/>
        </w:rPr>
        <w:t>爾時</w:t>
      </w:r>
      <w:r w:rsidRPr="00EF2A87">
        <w:rPr>
          <w:rFonts w:eastAsia="標楷體" w:hint="eastAsia"/>
        </w:rPr>
        <w:t>，</w:t>
      </w:r>
      <w:r w:rsidRPr="00EF2A87">
        <w:rPr>
          <w:rFonts w:eastAsia="標楷體"/>
        </w:rPr>
        <w:t>須菩提白佛言：</w:t>
      </w:r>
      <w:r w:rsidRPr="00EF2A87">
        <w:rPr>
          <w:rFonts w:eastAsia="標楷體" w:hint="eastAsia"/>
        </w:rPr>
        <w:t>「</w:t>
      </w:r>
      <w:r w:rsidRPr="00EF2A87">
        <w:rPr>
          <w:rFonts w:eastAsia="標楷體"/>
        </w:rPr>
        <w:t>世尊！若一切法自性空</w:t>
      </w:r>
      <w:r w:rsidRPr="00EF2A87">
        <w:rPr>
          <w:rFonts w:eastAsia="標楷體" w:hint="eastAsia"/>
        </w:rPr>
        <w:t>，</w:t>
      </w:r>
      <w:r w:rsidRPr="00EF2A87">
        <w:rPr>
          <w:rFonts w:eastAsia="標楷體"/>
        </w:rPr>
        <w:t>云何菩薩摩訶薩行六波羅蜜當得阿耨多羅三藐三菩提</w:t>
      </w:r>
      <w:r w:rsidRPr="00EF2A87">
        <w:rPr>
          <w:rFonts w:eastAsia="標楷體" w:hint="eastAsia"/>
        </w:rPr>
        <w:t>？」</w:t>
      </w:r>
      <w:r w:rsidRPr="00EF2A87">
        <w:rPr>
          <w:rStyle w:val="FootnoteReference"/>
          <w:rFonts w:eastAsia="標楷體"/>
        </w:rPr>
        <w:footnoteReference w:id="20"/>
      </w:r>
    </w:p>
    <w:p w:rsidR="004C102B" w:rsidRPr="00EF2A87" w:rsidRDefault="004C102B" w:rsidP="00B44BC6">
      <w:pPr>
        <w:spacing w:beforeLines="20" w:before="72" w:line="352" w:lineRule="exact"/>
        <w:ind w:leftChars="250" w:left="600"/>
        <w:jc w:val="both"/>
        <w:rPr>
          <w:rFonts w:eastAsia="標楷體"/>
        </w:rPr>
      </w:pPr>
      <w:r w:rsidRPr="00EF2A87">
        <w:rPr>
          <w:rFonts w:eastAsia="標楷體" w:hint="eastAsia"/>
        </w:rPr>
        <w:t>「</w:t>
      </w:r>
      <w:r w:rsidRPr="00EF2A87">
        <w:rPr>
          <w:rFonts w:eastAsia="標楷體"/>
        </w:rPr>
        <w:t>須菩提</w:t>
      </w:r>
      <w:r w:rsidRPr="00EF2A87">
        <w:rPr>
          <w:rFonts w:eastAsia="標楷體" w:hint="eastAsia"/>
        </w:rPr>
        <w:t>！</w:t>
      </w:r>
      <w:r w:rsidRPr="00EF2A87">
        <w:rPr>
          <w:rFonts w:eastAsia="標楷體"/>
        </w:rPr>
        <w:t>菩薩摩訶薩行六波羅蜜時</w:t>
      </w:r>
      <w:r w:rsidRPr="00EF2A87">
        <w:rPr>
          <w:rFonts w:eastAsia="標楷體" w:hint="eastAsia"/>
        </w:rPr>
        <w:t>，</w:t>
      </w:r>
      <w:r w:rsidRPr="00EF2A87">
        <w:rPr>
          <w:rFonts w:eastAsia="標楷體"/>
        </w:rPr>
        <w:t>作是念</w:t>
      </w:r>
      <w:r w:rsidRPr="00EF2A87">
        <w:rPr>
          <w:rFonts w:eastAsia="標楷體" w:hint="eastAsia"/>
        </w:rPr>
        <w:t>：『</w:t>
      </w:r>
      <w:r w:rsidRPr="00EF2A87">
        <w:rPr>
          <w:rFonts w:eastAsia="標楷體"/>
        </w:rPr>
        <w:t>是世間心皆顛倒</w:t>
      </w:r>
      <w:r w:rsidRPr="00EF2A87">
        <w:rPr>
          <w:rFonts w:eastAsia="標楷體" w:hint="eastAsia"/>
        </w:rPr>
        <w:t>，</w:t>
      </w:r>
      <w:r w:rsidRPr="00EF2A87">
        <w:rPr>
          <w:rFonts w:eastAsia="標楷體"/>
        </w:rPr>
        <w:t>我若不行方便力</w:t>
      </w:r>
      <w:r w:rsidRPr="00EF2A87">
        <w:rPr>
          <w:rFonts w:eastAsia="標楷體" w:hint="eastAsia"/>
        </w:rPr>
        <w:t>，</w:t>
      </w:r>
      <w:r w:rsidRPr="00EF2A87">
        <w:rPr>
          <w:rFonts w:eastAsia="標楷體"/>
        </w:rPr>
        <w:t>不能度脫眾生生死。我當為眾生故行檀波羅蜜</w:t>
      </w:r>
      <w:r w:rsidRPr="00EF2A87">
        <w:rPr>
          <w:rFonts w:eastAsia="標楷體" w:hint="eastAsia"/>
        </w:rPr>
        <w:t>、</w:t>
      </w:r>
      <w:r w:rsidRPr="00EF2A87">
        <w:rPr>
          <w:rFonts w:eastAsia="標楷體"/>
        </w:rPr>
        <w:t>尸羅波羅蜜</w:t>
      </w:r>
      <w:r w:rsidRPr="00EF2A87">
        <w:rPr>
          <w:rFonts w:eastAsia="標楷體" w:hint="eastAsia"/>
        </w:rPr>
        <w:t>、</w:t>
      </w:r>
      <w:r w:rsidRPr="00EF2A87">
        <w:rPr>
          <w:rFonts w:eastAsia="標楷體"/>
        </w:rPr>
        <w:t>羼提波羅蜜</w:t>
      </w:r>
      <w:r w:rsidRPr="00EF2A87">
        <w:rPr>
          <w:rFonts w:eastAsia="標楷體" w:hint="eastAsia"/>
        </w:rPr>
        <w:t>、</w:t>
      </w:r>
      <w:r w:rsidRPr="00EF2A87">
        <w:rPr>
          <w:rFonts w:eastAsia="標楷體"/>
        </w:rPr>
        <w:t>毘梨耶波羅蜜</w:t>
      </w:r>
      <w:r w:rsidRPr="00EF2A87">
        <w:rPr>
          <w:rFonts w:eastAsia="標楷體" w:hint="eastAsia"/>
        </w:rPr>
        <w:t>、</w:t>
      </w:r>
      <w:r w:rsidRPr="00EF2A87">
        <w:rPr>
          <w:rFonts w:eastAsia="標楷體"/>
        </w:rPr>
        <w:t>禪波羅蜜</w:t>
      </w:r>
      <w:r w:rsidRPr="00EF2A87">
        <w:rPr>
          <w:rFonts w:eastAsia="標楷體" w:hint="eastAsia"/>
        </w:rPr>
        <w:t>、</w:t>
      </w:r>
      <w:r w:rsidRPr="00EF2A87">
        <w:rPr>
          <w:rFonts w:eastAsia="標楷體"/>
        </w:rPr>
        <w:t>般若波羅蜜。</w:t>
      </w:r>
      <w:r w:rsidRPr="00EF2A87">
        <w:rPr>
          <w:rFonts w:eastAsia="標楷體" w:hint="eastAsia"/>
        </w:rPr>
        <w:t>』</w:t>
      </w:r>
    </w:p>
    <w:p w:rsidR="004C102B" w:rsidRPr="00EF2A87" w:rsidRDefault="004C102B" w:rsidP="00B44BC6">
      <w:pPr>
        <w:spacing w:beforeLines="30" w:before="108" w:line="352" w:lineRule="exact"/>
        <w:ind w:leftChars="250" w:left="600"/>
        <w:jc w:val="both"/>
        <w:rPr>
          <w:b/>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2</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別明為眾生行六度</w:t>
      </w:r>
    </w:p>
    <w:p w:rsidR="004C102B" w:rsidRPr="00880DDB" w:rsidRDefault="004C102B" w:rsidP="00B44BC6">
      <w:pPr>
        <w:spacing w:line="352" w:lineRule="exact"/>
        <w:ind w:leftChars="300" w:left="720"/>
        <w:jc w:val="both"/>
        <w:rPr>
          <w:rFonts w:eastAsia="標楷體"/>
          <w:b/>
          <w:sz w:val="21"/>
          <w:szCs w:val="21"/>
          <w:bdr w:val="single" w:sz="4" w:space="0" w:color="auto"/>
        </w:rPr>
      </w:pPr>
      <w:r w:rsidRPr="000E1DC5">
        <w:rPr>
          <w:rFonts w:hint="eastAsia"/>
          <w:b/>
          <w:sz w:val="21"/>
          <w:szCs w:val="20"/>
          <w:bdr w:val="single" w:sz="4" w:space="0" w:color="auto"/>
        </w:rPr>
        <w:t>A</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施度</w:t>
      </w:r>
    </w:p>
    <w:p w:rsidR="004C102B" w:rsidRPr="00EF2A87" w:rsidRDefault="004C102B" w:rsidP="00B44BC6">
      <w:pPr>
        <w:spacing w:line="352" w:lineRule="exact"/>
        <w:ind w:leftChars="300" w:left="720"/>
        <w:jc w:val="both"/>
        <w:rPr>
          <w:rFonts w:eastAsia="標楷體"/>
        </w:rPr>
      </w:pPr>
      <w:r w:rsidRPr="00EF2A87">
        <w:rPr>
          <w:rFonts w:eastAsia="標楷體"/>
        </w:rPr>
        <w:t>是菩薩為眾生故</w:t>
      </w:r>
      <w:r w:rsidRPr="00EF2A87">
        <w:rPr>
          <w:rFonts w:eastAsia="標楷體" w:hint="eastAsia"/>
        </w:rPr>
        <w:t>，</w:t>
      </w:r>
      <w:r w:rsidRPr="00EF2A87">
        <w:rPr>
          <w:rFonts w:eastAsia="標楷體"/>
        </w:rPr>
        <w:t>捨內外物</w:t>
      </w:r>
      <w:r w:rsidRPr="00EF2A87">
        <w:rPr>
          <w:rFonts w:eastAsia="標楷體" w:hint="eastAsia"/>
        </w:rPr>
        <w:t>；</w:t>
      </w:r>
      <w:r w:rsidRPr="00EF2A87">
        <w:rPr>
          <w:rFonts w:eastAsia="標楷體"/>
        </w:rPr>
        <w:t>捨時作是念</w:t>
      </w:r>
      <w:r w:rsidRPr="00EF2A87">
        <w:rPr>
          <w:rFonts w:eastAsia="標楷體" w:hint="eastAsia"/>
        </w:rPr>
        <w:t>：『</w:t>
      </w:r>
      <w:r w:rsidRPr="00EF2A87">
        <w:rPr>
          <w:rFonts w:eastAsia="標楷體"/>
        </w:rPr>
        <w:t>我無所捨。何以故</w:t>
      </w:r>
      <w:r w:rsidRPr="00EF2A87">
        <w:rPr>
          <w:rFonts w:eastAsia="標楷體" w:hint="eastAsia"/>
        </w:rPr>
        <w:t>？</w:t>
      </w:r>
      <w:r w:rsidRPr="00EF2A87">
        <w:rPr>
          <w:rFonts w:eastAsia="標楷體"/>
        </w:rPr>
        <w:t>是物必當壞敗。</w:t>
      </w:r>
      <w:r w:rsidRPr="00EF2A87">
        <w:rPr>
          <w:rFonts w:eastAsia="標楷體" w:hint="eastAsia"/>
        </w:rPr>
        <w:t>』</w:t>
      </w:r>
      <w:r w:rsidRPr="00EF2A87">
        <w:rPr>
          <w:rFonts w:eastAsia="標楷體"/>
        </w:rPr>
        <w:t>菩薩作如是思惟</w:t>
      </w:r>
      <w:r w:rsidRPr="00EF2A87">
        <w:rPr>
          <w:rFonts w:eastAsia="標楷體" w:hint="eastAsia"/>
        </w:rPr>
        <w:t>，</w:t>
      </w:r>
      <w:r w:rsidRPr="00EF2A87">
        <w:rPr>
          <w:rFonts w:eastAsia="標楷體"/>
        </w:rPr>
        <w:t>能具足檀波羅蜜。</w:t>
      </w:r>
    </w:p>
    <w:p w:rsidR="004C102B" w:rsidRPr="000E1DC5" w:rsidRDefault="004C102B" w:rsidP="00B44BC6">
      <w:pPr>
        <w:spacing w:beforeLines="30" w:before="108" w:line="352" w:lineRule="exact"/>
        <w:ind w:leftChars="300" w:left="720"/>
        <w:jc w:val="both"/>
        <w:rPr>
          <w:b/>
          <w:sz w:val="21"/>
          <w:szCs w:val="20"/>
          <w:bdr w:val="single" w:sz="4" w:space="0" w:color="auto"/>
        </w:rPr>
      </w:pPr>
      <w:r w:rsidRPr="000E1DC5">
        <w:rPr>
          <w:rFonts w:hint="eastAsia"/>
          <w:b/>
          <w:sz w:val="21"/>
          <w:szCs w:val="20"/>
          <w:bdr w:val="single" w:sz="4" w:space="0" w:color="auto"/>
        </w:rPr>
        <w:t>B</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戒度</w:t>
      </w:r>
    </w:p>
    <w:p w:rsidR="004C102B" w:rsidRPr="00EF2A87" w:rsidRDefault="004C102B" w:rsidP="00B44BC6">
      <w:pPr>
        <w:spacing w:line="352" w:lineRule="exact"/>
        <w:ind w:leftChars="300" w:left="720"/>
        <w:jc w:val="both"/>
        <w:rPr>
          <w:rFonts w:eastAsia="標楷體"/>
        </w:rPr>
      </w:pPr>
      <w:r w:rsidRPr="00EF2A87">
        <w:rPr>
          <w:rFonts w:eastAsia="標楷體"/>
        </w:rPr>
        <w:t>為眾生故</w:t>
      </w:r>
      <w:r w:rsidRPr="00EF2A87">
        <w:rPr>
          <w:rFonts w:eastAsia="標楷體" w:hint="eastAsia"/>
        </w:rPr>
        <w:t>，</w:t>
      </w:r>
      <w:r w:rsidRPr="00EF2A87">
        <w:rPr>
          <w:rFonts w:eastAsia="標楷體"/>
        </w:rPr>
        <w:t>終不破戒。何以故</w:t>
      </w:r>
      <w:r w:rsidRPr="00EF2A87">
        <w:rPr>
          <w:rFonts w:eastAsia="標楷體" w:hint="eastAsia"/>
        </w:rPr>
        <w:t>？</w:t>
      </w:r>
      <w:r w:rsidRPr="00EF2A87">
        <w:rPr>
          <w:rFonts w:eastAsia="標楷體"/>
        </w:rPr>
        <w:t>菩薩作是念</w:t>
      </w:r>
      <w:r w:rsidRPr="00EF2A87">
        <w:rPr>
          <w:rFonts w:eastAsia="標楷體" w:hint="eastAsia"/>
        </w:rPr>
        <w:t>：『</w:t>
      </w:r>
      <w:r w:rsidRPr="00EF2A87">
        <w:rPr>
          <w:rFonts w:eastAsia="標楷體"/>
        </w:rPr>
        <w:t>我為眾生故發阿耨多羅三藐三菩提</w:t>
      </w:r>
      <w:r w:rsidRPr="00EF2A87">
        <w:rPr>
          <w:rFonts w:eastAsia="標楷體" w:hint="eastAsia"/>
        </w:rPr>
        <w:t>，</w:t>
      </w:r>
      <w:r w:rsidRPr="00EF2A87">
        <w:rPr>
          <w:rFonts w:eastAsia="標楷體"/>
        </w:rPr>
        <w:t>若殺生是所不應</w:t>
      </w:r>
      <w:r w:rsidRPr="00EF2A87">
        <w:rPr>
          <w:rFonts w:eastAsia="標楷體" w:hint="eastAsia"/>
        </w:rPr>
        <w:t>；</w:t>
      </w:r>
      <w:r w:rsidRPr="00EF2A87">
        <w:rPr>
          <w:rFonts w:eastAsia="標楷體"/>
        </w:rPr>
        <w:t>乃至我為眾生故</w:t>
      </w:r>
      <w:r w:rsidRPr="00EF2A87">
        <w:rPr>
          <w:rStyle w:val="FootnoteReference"/>
          <w:rFonts w:eastAsia="標楷體"/>
        </w:rPr>
        <w:footnoteReference w:id="21"/>
      </w:r>
      <w:r w:rsidRPr="00EF2A87">
        <w:rPr>
          <w:rFonts w:eastAsia="標楷體"/>
        </w:rPr>
        <w:t>發阿耨多羅三藐三菩提</w:t>
      </w:r>
      <w:r w:rsidRPr="00EF2A87">
        <w:rPr>
          <w:rFonts w:eastAsia="標楷體" w:hint="eastAsia"/>
        </w:rPr>
        <w:t>，</w:t>
      </w:r>
      <w:r w:rsidRPr="00EF2A87">
        <w:rPr>
          <w:rFonts w:eastAsia="標楷體"/>
        </w:rPr>
        <w:t>若作邪見</w:t>
      </w:r>
      <w:r w:rsidRPr="00EF2A87">
        <w:rPr>
          <w:rFonts w:eastAsia="標楷體" w:hint="eastAsia"/>
        </w:rPr>
        <w:t>、</w:t>
      </w:r>
      <w:r w:rsidRPr="00EF2A87">
        <w:rPr>
          <w:rFonts w:eastAsia="標楷體"/>
        </w:rPr>
        <w:t>若貪著聲聞辟支佛地</w:t>
      </w:r>
      <w:r w:rsidRPr="00EF2A87">
        <w:rPr>
          <w:rFonts w:hint="eastAsia"/>
        </w:rPr>
        <w:t>，</w:t>
      </w:r>
      <w:r w:rsidRPr="00EF2A87">
        <w:rPr>
          <w:rFonts w:eastAsia="標楷體"/>
        </w:rPr>
        <w:t>是所不應</w:t>
      </w:r>
      <w:r w:rsidRPr="00EF2A87">
        <w:rPr>
          <w:rFonts w:eastAsia="標楷體" w:hint="eastAsia"/>
        </w:rPr>
        <w:t>！』</w:t>
      </w:r>
      <w:r w:rsidRPr="00EF2A87">
        <w:rPr>
          <w:rFonts w:eastAsia="標楷體"/>
        </w:rPr>
        <w:t>菩薩摩訶薩如是思惟</w:t>
      </w:r>
      <w:r w:rsidRPr="00EF2A87">
        <w:rPr>
          <w:rFonts w:eastAsia="標楷體" w:hint="eastAsia"/>
        </w:rPr>
        <w:t>，</w:t>
      </w:r>
      <w:r w:rsidRPr="00EF2A87">
        <w:rPr>
          <w:rFonts w:eastAsia="標楷體"/>
        </w:rPr>
        <w:t>能具足尸羅波羅蜜。</w:t>
      </w:r>
    </w:p>
    <w:p w:rsidR="004C102B" w:rsidRPr="000E1DC5" w:rsidRDefault="004C102B" w:rsidP="00B44BC6">
      <w:pPr>
        <w:spacing w:beforeLines="30" w:before="108" w:line="352" w:lineRule="exact"/>
        <w:ind w:leftChars="300" w:left="720"/>
        <w:jc w:val="both"/>
        <w:rPr>
          <w:b/>
          <w:sz w:val="21"/>
          <w:szCs w:val="20"/>
          <w:bdr w:val="single" w:sz="4" w:space="0" w:color="auto"/>
        </w:rPr>
      </w:pPr>
      <w:r w:rsidRPr="000E1DC5">
        <w:rPr>
          <w:rFonts w:hint="eastAsia"/>
          <w:b/>
          <w:sz w:val="21"/>
          <w:szCs w:val="20"/>
          <w:bdr w:val="single" w:sz="4" w:space="0" w:color="auto"/>
        </w:rPr>
        <w:t>C</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忍度</w:t>
      </w:r>
    </w:p>
    <w:p w:rsidR="004C102B" w:rsidRPr="00EF2A87" w:rsidRDefault="004C102B" w:rsidP="00B44BC6">
      <w:pPr>
        <w:spacing w:line="352" w:lineRule="exact"/>
        <w:ind w:leftChars="300" w:left="720"/>
        <w:jc w:val="both"/>
        <w:rPr>
          <w:rFonts w:eastAsia="標楷體"/>
        </w:rPr>
      </w:pPr>
      <w:r w:rsidRPr="00EF2A87">
        <w:rPr>
          <w:rFonts w:eastAsia="標楷體"/>
        </w:rPr>
        <w:t>菩薩為眾生故不瞋心</w:t>
      </w:r>
      <w:r w:rsidRPr="00EF2A87">
        <w:rPr>
          <w:rFonts w:eastAsia="標楷體" w:hint="eastAsia"/>
        </w:rPr>
        <w:t>，</w:t>
      </w:r>
      <w:r w:rsidRPr="00EF2A87">
        <w:rPr>
          <w:rFonts w:eastAsia="標楷體"/>
        </w:rPr>
        <w:t>乃至不生一念。</w:t>
      </w:r>
      <w:r w:rsidRPr="00EF2A87">
        <w:rPr>
          <w:rStyle w:val="FootnoteReference"/>
          <w:rFonts w:eastAsia="標楷體"/>
        </w:rPr>
        <w:footnoteReference w:id="22"/>
      </w:r>
      <w:r w:rsidRPr="00EF2A87">
        <w:rPr>
          <w:rFonts w:eastAsia="標楷體"/>
        </w:rPr>
        <w:t>菩薩如是思惟</w:t>
      </w:r>
      <w:r w:rsidRPr="00EF2A87">
        <w:rPr>
          <w:rFonts w:eastAsia="標楷體" w:hint="eastAsia"/>
        </w:rPr>
        <w:t>：『</w:t>
      </w:r>
      <w:r w:rsidRPr="00EF2A87">
        <w:rPr>
          <w:rFonts w:eastAsia="標楷體"/>
        </w:rPr>
        <w:t>我應利益眾生</w:t>
      </w:r>
      <w:r w:rsidRPr="00EF2A87">
        <w:rPr>
          <w:rFonts w:eastAsia="標楷體" w:hint="eastAsia"/>
        </w:rPr>
        <w:t>，</w:t>
      </w:r>
      <w:r w:rsidRPr="00EF2A87">
        <w:rPr>
          <w:rFonts w:eastAsia="標楷體"/>
        </w:rPr>
        <w:t>云何而起瞋心</w:t>
      </w:r>
      <w:r w:rsidRPr="00EF2A87">
        <w:rPr>
          <w:rFonts w:eastAsia="標楷體" w:hint="eastAsia"/>
        </w:rPr>
        <w:t>？』</w:t>
      </w:r>
      <w:r w:rsidRPr="00EF2A87">
        <w:rPr>
          <w:rFonts w:eastAsia="標楷體"/>
        </w:rPr>
        <w:t>菩薩如是思惟</w:t>
      </w:r>
      <w:r w:rsidRPr="00EF2A87">
        <w:rPr>
          <w:rFonts w:eastAsia="標楷體" w:hint="eastAsia"/>
        </w:rPr>
        <w:t>，</w:t>
      </w:r>
      <w:r w:rsidRPr="00EF2A87">
        <w:rPr>
          <w:rFonts w:eastAsia="標楷體"/>
        </w:rPr>
        <w:t>能具足羼提波羅蜜。</w:t>
      </w:r>
    </w:p>
    <w:p w:rsidR="004C102B" w:rsidRPr="000E1DC5" w:rsidRDefault="004C102B" w:rsidP="00B44BC6">
      <w:pPr>
        <w:spacing w:beforeLines="30" w:before="108" w:line="352" w:lineRule="exact"/>
        <w:ind w:leftChars="300" w:left="720"/>
        <w:jc w:val="both"/>
        <w:rPr>
          <w:b/>
          <w:sz w:val="21"/>
          <w:szCs w:val="20"/>
          <w:bdr w:val="single" w:sz="4" w:space="0" w:color="auto"/>
        </w:rPr>
      </w:pPr>
      <w:r w:rsidRPr="000E1DC5">
        <w:rPr>
          <w:rFonts w:hint="eastAsia"/>
          <w:b/>
          <w:sz w:val="21"/>
          <w:szCs w:val="20"/>
          <w:bdr w:val="single" w:sz="4" w:space="0" w:color="auto"/>
        </w:rPr>
        <w:t>D</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精進度</w:t>
      </w:r>
    </w:p>
    <w:p w:rsidR="004C102B" w:rsidRPr="00EF2A87" w:rsidRDefault="004C102B" w:rsidP="00B44BC6">
      <w:pPr>
        <w:spacing w:line="352" w:lineRule="exact"/>
        <w:ind w:leftChars="300" w:left="720"/>
        <w:jc w:val="both"/>
        <w:rPr>
          <w:rFonts w:eastAsia="標楷體"/>
        </w:rPr>
      </w:pPr>
      <w:r w:rsidRPr="00EF2A87">
        <w:rPr>
          <w:rFonts w:eastAsia="標楷體"/>
        </w:rPr>
        <w:t>菩薩為眾生故</w:t>
      </w:r>
      <w:r w:rsidRPr="00EF2A87">
        <w:rPr>
          <w:rFonts w:eastAsia="標楷體" w:hint="eastAsia"/>
        </w:rPr>
        <w:t>，</w:t>
      </w:r>
      <w:r w:rsidRPr="00EF2A87">
        <w:rPr>
          <w:rFonts w:eastAsia="標楷體"/>
        </w:rPr>
        <w:t>乃至阿耨多羅三藐三菩提</w:t>
      </w:r>
      <w:r w:rsidRPr="00EF2A87">
        <w:rPr>
          <w:rFonts w:eastAsia="標楷體" w:hint="eastAsia"/>
        </w:rPr>
        <w:t>，</w:t>
      </w:r>
      <w:r w:rsidRPr="00EF2A87">
        <w:rPr>
          <w:rFonts w:eastAsia="標楷體"/>
        </w:rPr>
        <w:t>常不生懈怠心。菩薩如是行</w:t>
      </w:r>
      <w:r w:rsidRPr="00EF2A87">
        <w:rPr>
          <w:rFonts w:eastAsia="標楷體" w:hint="eastAsia"/>
        </w:rPr>
        <w:t>，</w:t>
      </w:r>
      <w:r w:rsidRPr="00EF2A87">
        <w:rPr>
          <w:rFonts w:eastAsia="標楷體"/>
        </w:rPr>
        <w:t>能具足毘梨耶波羅蜜。</w:t>
      </w:r>
    </w:p>
    <w:p w:rsidR="004C102B" w:rsidRPr="000E1DC5" w:rsidRDefault="004C102B" w:rsidP="00B44BC6">
      <w:pPr>
        <w:spacing w:beforeLines="30" w:before="108" w:line="352" w:lineRule="exact"/>
        <w:ind w:leftChars="300" w:left="720"/>
        <w:jc w:val="both"/>
        <w:rPr>
          <w:b/>
          <w:sz w:val="21"/>
          <w:szCs w:val="20"/>
          <w:bdr w:val="single" w:sz="4" w:space="0" w:color="auto"/>
        </w:rPr>
      </w:pPr>
      <w:r w:rsidRPr="000E1DC5">
        <w:rPr>
          <w:rFonts w:hint="eastAsia"/>
          <w:b/>
          <w:sz w:val="21"/>
          <w:szCs w:val="20"/>
          <w:bdr w:val="single" w:sz="4" w:space="0" w:color="auto"/>
        </w:rPr>
        <w:t>E</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禪定度</w:t>
      </w:r>
    </w:p>
    <w:p w:rsidR="004C102B" w:rsidRPr="00EF2A87" w:rsidRDefault="004C102B" w:rsidP="00B44BC6">
      <w:pPr>
        <w:spacing w:line="352" w:lineRule="exact"/>
        <w:ind w:leftChars="300" w:left="720"/>
        <w:jc w:val="both"/>
        <w:rPr>
          <w:rFonts w:eastAsia="標楷體"/>
        </w:rPr>
      </w:pPr>
      <w:r w:rsidRPr="00EF2A87">
        <w:rPr>
          <w:rFonts w:eastAsia="標楷體"/>
        </w:rPr>
        <w:t>菩薩為眾生故</w:t>
      </w:r>
      <w:r w:rsidRPr="00EF2A87">
        <w:rPr>
          <w:rFonts w:eastAsia="標楷體" w:hint="eastAsia"/>
        </w:rPr>
        <w:t>，</w:t>
      </w:r>
      <w:r w:rsidRPr="00EF2A87">
        <w:rPr>
          <w:rFonts w:eastAsia="標楷體"/>
        </w:rPr>
        <w:t>乃至得阿耨多羅三</w:t>
      </w:r>
      <w:r w:rsidRPr="00EF2A87">
        <w:rPr>
          <w:rFonts w:eastAsia="標楷體"/>
          <w:sz w:val="22"/>
          <w:szCs w:val="22"/>
        </w:rPr>
        <w:t>（</w:t>
      </w:r>
      <w:r w:rsidRPr="00EF2A87">
        <w:rPr>
          <w:rFonts w:eastAsia="標楷體"/>
          <w:sz w:val="22"/>
          <w:szCs w:val="22"/>
          <w:shd w:val="pct15" w:color="auto" w:fill="FFFFFF"/>
        </w:rPr>
        <w:t>633</w:t>
      </w:r>
      <w:r w:rsidRPr="00EF2A87">
        <w:rPr>
          <w:rFonts w:eastAsia="Roman Unicode" w:cs="Roman Unicode"/>
          <w:sz w:val="22"/>
          <w:szCs w:val="22"/>
          <w:shd w:val="pct15" w:color="auto" w:fill="FFFFFF"/>
        </w:rPr>
        <w:t>b</w:t>
      </w:r>
      <w:r w:rsidRPr="00EF2A87">
        <w:rPr>
          <w:rFonts w:eastAsia="標楷體"/>
          <w:sz w:val="22"/>
          <w:szCs w:val="22"/>
        </w:rPr>
        <w:t>）</w:t>
      </w:r>
      <w:r w:rsidRPr="00EF2A87">
        <w:rPr>
          <w:rFonts w:eastAsia="標楷體"/>
        </w:rPr>
        <w:t>藐三菩提</w:t>
      </w:r>
      <w:r w:rsidRPr="00EF2A87">
        <w:rPr>
          <w:rFonts w:eastAsia="標楷體" w:hint="eastAsia"/>
        </w:rPr>
        <w:t>，</w:t>
      </w:r>
      <w:r w:rsidRPr="00EF2A87">
        <w:rPr>
          <w:rFonts w:eastAsia="標楷體"/>
        </w:rPr>
        <w:t>不生散亂心。菩薩如是行</w:t>
      </w:r>
      <w:r w:rsidRPr="00EF2A87">
        <w:rPr>
          <w:rFonts w:eastAsia="標楷體" w:hint="eastAsia"/>
        </w:rPr>
        <w:t>，</w:t>
      </w:r>
      <w:r w:rsidRPr="00EF2A87">
        <w:rPr>
          <w:rFonts w:eastAsia="標楷體"/>
        </w:rPr>
        <w:t>能具足禪波羅蜜。</w:t>
      </w:r>
    </w:p>
    <w:p w:rsidR="004C102B" w:rsidRPr="000E1DC5" w:rsidRDefault="004C102B" w:rsidP="00B44BC6">
      <w:pPr>
        <w:spacing w:beforeLines="30" w:before="108" w:line="352" w:lineRule="exact"/>
        <w:ind w:leftChars="300" w:left="720"/>
        <w:jc w:val="both"/>
        <w:rPr>
          <w:b/>
          <w:sz w:val="21"/>
          <w:szCs w:val="20"/>
          <w:bdr w:val="single" w:sz="4" w:space="0" w:color="auto"/>
        </w:rPr>
      </w:pPr>
      <w:r w:rsidRPr="000E1DC5">
        <w:rPr>
          <w:rFonts w:hint="eastAsia"/>
          <w:b/>
          <w:sz w:val="21"/>
          <w:szCs w:val="20"/>
          <w:bdr w:val="single" w:sz="4" w:space="0" w:color="auto"/>
        </w:rPr>
        <w:t>F</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般若度</w:t>
      </w:r>
    </w:p>
    <w:p w:rsidR="004C102B" w:rsidRPr="00EF2A87" w:rsidRDefault="004C102B" w:rsidP="00B44BC6">
      <w:pPr>
        <w:spacing w:line="352" w:lineRule="exact"/>
        <w:ind w:leftChars="300" w:left="720"/>
        <w:jc w:val="both"/>
        <w:rPr>
          <w:rFonts w:eastAsia="標楷體"/>
        </w:rPr>
      </w:pPr>
      <w:r w:rsidRPr="00EF2A87">
        <w:rPr>
          <w:rFonts w:eastAsia="標楷體"/>
        </w:rPr>
        <w:t>菩薩為眾生故</w:t>
      </w:r>
      <w:r w:rsidRPr="00EF2A87">
        <w:rPr>
          <w:rFonts w:eastAsia="標楷體" w:hint="eastAsia"/>
        </w:rPr>
        <w:t>，</w:t>
      </w:r>
      <w:r w:rsidRPr="00EF2A87">
        <w:rPr>
          <w:rFonts w:eastAsia="標楷體"/>
        </w:rPr>
        <w:t>乃至得</w:t>
      </w:r>
      <w:r w:rsidRPr="00EF2A87">
        <w:rPr>
          <w:rStyle w:val="FootnoteReference"/>
          <w:rFonts w:eastAsia="標楷體"/>
        </w:rPr>
        <w:footnoteReference w:id="23"/>
      </w:r>
      <w:r w:rsidRPr="00EF2A87">
        <w:rPr>
          <w:rFonts w:eastAsia="標楷體"/>
        </w:rPr>
        <w:t>阿耨多羅三藐三菩提</w:t>
      </w:r>
      <w:r w:rsidRPr="00EF2A87">
        <w:rPr>
          <w:rFonts w:eastAsia="標楷體" w:hint="eastAsia"/>
        </w:rPr>
        <w:t>，</w:t>
      </w:r>
      <w:r w:rsidRPr="00EF2A87">
        <w:rPr>
          <w:rFonts w:eastAsia="標楷體"/>
        </w:rPr>
        <w:t>終不離智慧。何以故</w:t>
      </w:r>
      <w:r w:rsidRPr="00EF2A87">
        <w:rPr>
          <w:rFonts w:eastAsia="標楷體" w:hint="eastAsia"/>
        </w:rPr>
        <w:t>？</w:t>
      </w:r>
      <w:r w:rsidRPr="00EF2A87">
        <w:rPr>
          <w:rFonts w:eastAsia="標楷體"/>
        </w:rPr>
        <w:t>除智慧</w:t>
      </w:r>
      <w:r w:rsidRPr="00EF2A87">
        <w:rPr>
          <w:rFonts w:eastAsia="標楷體" w:hint="eastAsia"/>
        </w:rPr>
        <w:t>，</w:t>
      </w:r>
      <w:r w:rsidRPr="00EF2A87">
        <w:rPr>
          <w:rFonts w:eastAsia="標楷體"/>
        </w:rPr>
        <w:t>不可以餘法度脫眾生</w:t>
      </w:r>
      <w:r w:rsidR="003A3D42" w:rsidRPr="00EF2A87">
        <w:rPr>
          <w:rStyle w:val="FootnoteReference"/>
          <w:rFonts w:eastAsia="標楷體"/>
        </w:rPr>
        <w:footnoteReference w:id="24"/>
      </w:r>
      <w:r w:rsidRPr="00EF2A87">
        <w:rPr>
          <w:rFonts w:eastAsia="標楷體"/>
        </w:rPr>
        <w:t>故。菩薩如是行</w:t>
      </w:r>
      <w:r w:rsidRPr="00EF2A87">
        <w:rPr>
          <w:rFonts w:eastAsia="標楷體" w:hint="eastAsia"/>
        </w:rPr>
        <w:t>，</w:t>
      </w:r>
      <w:r w:rsidRPr="00EF2A87">
        <w:rPr>
          <w:rFonts w:eastAsia="標楷體"/>
        </w:rPr>
        <w:t>能具足般若波羅蜜。</w:t>
      </w:r>
      <w:r w:rsidRPr="00EF2A87">
        <w:rPr>
          <w:rFonts w:eastAsia="標楷體" w:hint="eastAsia"/>
        </w:rPr>
        <w:t>」</w:t>
      </w:r>
      <w:r w:rsidRPr="00EF2A87">
        <w:rPr>
          <w:rStyle w:val="FootnoteReference"/>
          <w:rFonts w:eastAsia="標楷體"/>
        </w:rPr>
        <w:footnoteReference w:id="25"/>
      </w:r>
    </w:p>
    <w:p w:rsidR="004C102B" w:rsidRPr="000E1DC5" w:rsidRDefault="004C102B" w:rsidP="00B44BC6">
      <w:pPr>
        <w:spacing w:beforeLines="30" w:before="108" w:line="346" w:lineRule="exact"/>
        <w:ind w:leftChars="200" w:left="480"/>
        <w:jc w:val="both"/>
        <w:rPr>
          <w:b/>
          <w:sz w:val="21"/>
          <w:szCs w:val="20"/>
          <w:bdr w:val="single" w:sz="4" w:space="0" w:color="auto"/>
        </w:rPr>
      </w:pPr>
      <w:r w:rsidRPr="000E1DC5">
        <w:rPr>
          <w:rFonts w:hint="eastAsia"/>
          <w:b/>
          <w:sz w:val="21"/>
          <w:szCs w:val="20"/>
          <w:bdr w:val="single" w:sz="4" w:space="0" w:color="auto"/>
        </w:rPr>
        <w:t>2</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諸波羅蜜中</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般若為最上</w:t>
      </w:r>
    </w:p>
    <w:p w:rsidR="004C102B" w:rsidRPr="00880DDB" w:rsidRDefault="004C102B" w:rsidP="00B44BC6">
      <w:pPr>
        <w:spacing w:line="346" w:lineRule="exact"/>
        <w:ind w:leftChars="250" w:left="600"/>
        <w:jc w:val="both"/>
        <w:rPr>
          <w:rFonts w:eastAsia="標楷體"/>
          <w:b/>
          <w:sz w:val="21"/>
          <w:szCs w:val="21"/>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1</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釋</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諸度無差別相</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云何般若最勝妙</w:t>
      </w:r>
      <w:r w:rsidRPr="000E1DC5">
        <w:rPr>
          <w:rFonts w:hint="eastAsia"/>
          <w:b/>
          <w:sz w:val="21"/>
          <w:szCs w:val="20"/>
          <w:bdr w:val="single" w:sz="4" w:space="0" w:color="auto"/>
        </w:rPr>
        <w:t>」</w:t>
      </w:r>
    </w:p>
    <w:p w:rsidR="004C102B" w:rsidRPr="00EF2A87" w:rsidRDefault="004C102B" w:rsidP="00B44BC6">
      <w:pPr>
        <w:spacing w:line="346" w:lineRule="exact"/>
        <w:ind w:leftChars="250" w:left="600"/>
        <w:jc w:val="both"/>
        <w:rPr>
          <w:rFonts w:eastAsia="標楷體"/>
          <w:bdr w:val="single" w:sz="4" w:space="0" w:color="auto"/>
        </w:rPr>
      </w:pPr>
      <w:r w:rsidRPr="00EF2A87">
        <w:rPr>
          <w:rFonts w:eastAsia="標楷體"/>
        </w:rPr>
        <w:t>須菩提白佛言：</w:t>
      </w:r>
      <w:r w:rsidRPr="00EF2A87">
        <w:rPr>
          <w:rFonts w:eastAsia="標楷體" w:hint="eastAsia"/>
        </w:rPr>
        <w:t>「</w:t>
      </w:r>
      <w:r w:rsidRPr="00EF2A87">
        <w:rPr>
          <w:rFonts w:eastAsia="標楷體"/>
        </w:rPr>
        <w:t>世尊</w:t>
      </w:r>
      <w:r w:rsidRPr="00EF2A87">
        <w:rPr>
          <w:rFonts w:eastAsia="標楷體" w:hint="eastAsia"/>
        </w:rPr>
        <w:t>！</w:t>
      </w:r>
      <w:r w:rsidRPr="00EF2A87">
        <w:rPr>
          <w:rFonts w:eastAsia="標楷體"/>
        </w:rPr>
        <w:t>若諸波羅蜜無差別相</w:t>
      </w:r>
      <w:r w:rsidRPr="00EF2A87">
        <w:rPr>
          <w:rFonts w:eastAsia="標楷體" w:hint="eastAsia"/>
        </w:rPr>
        <w:t>，</w:t>
      </w:r>
      <w:r w:rsidRPr="00EF2A87">
        <w:rPr>
          <w:rFonts w:eastAsia="標楷體"/>
        </w:rPr>
        <w:t>云何般若波羅蜜於五波羅蜜中第一</w:t>
      </w:r>
      <w:r w:rsidRPr="00EF2A87">
        <w:rPr>
          <w:rFonts w:eastAsia="標楷體" w:hint="eastAsia"/>
        </w:rPr>
        <w:t>、</w:t>
      </w:r>
      <w:r w:rsidRPr="00EF2A87">
        <w:rPr>
          <w:rFonts w:eastAsia="標楷體"/>
        </w:rPr>
        <w:t>最上</w:t>
      </w:r>
      <w:r w:rsidRPr="00EF2A87">
        <w:rPr>
          <w:rFonts w:eastAsia="標楷體" w:hint="eastAsia"/>
        </w:rPr>
        <w:t>、</w:t>
      </w:r>
      <w:r w:rsidRPr="00EF2A87">
        <w:rPr>
          <w:rFonts w:eastAsia="標楷體"/>
        </w:rPr>
        <w:t>微妙</w:t>
      </w:r>
      <w:r w:rsidRPr="00EF2A87">
        <w:rPr>
          <w:rFonts w:eastAsia="標楷體" w:hint="eastAsia"/>
        </w:rPr>
        <w:t>？」</w:t>
      </w:r>
      <w:r w:rsidRPr="00EF2A87">
        <w:rPr>
          <w:rStyle w:val="FootnoteReference"/>
          <w:rFonts w:eastAsia="標楷體"/>
        </w:rPr>
        <w:footnoteReference w:id="26"/>
      </w:r>
    </w:p>
    <w:p w:rsidR="004C102B" w:rsidRPr="00EF2A87" w:rsidRDefault="004C102B" w:rsidP="00B44BC6">
      <w:pPr>
        <w:spacing w:beforeLines="20" w:before="72" w:line="346" w:lineRule="exact"/>
        <w:ind w:leftChars="250" w:left="600"/>
        <w:jc w:val="both"/>
        <w:rPr>
          <w:rFonts w:eastAsia="標楷體"/>
        </w:rPr>
      </w:pPr>
      <w:r w:rsidRPr="00EF2A87">
        <w:rPr>
          <w:rFonts w:eastAsia="標楷體"/>
        </w:rPr>
        <w:t>佛告須菩提</w:t>
      </w:r>
      <w:r w:rsidRPr="00EF2A87">
        <w:rPr>
          <w:rFonts w:eastAsia="標楷體" w:hint="eastAsia"/>
        </w:rPr>
        <w:t>：「</w:t>
      </w:r>
      <w:r w:rsidRPr="00EF2A87">
        <w:rPr>
          <w:rFonts w:eastAsia="標楷體"/>
        </w:rPr>
        <w:t>如是</w:t>
      </w:r>
      <w:r w:rsidRPr="00EF2A87">
        <w:rPr>
          <w:rFonts w:eastAsia="標楷體" w:hint="eastAsia"/>
        </w:rPr>
        <w:t>！</w:t>
      </w:r>
      <w:r w:rsidRPr="00EF2A87">
        <w:rPr>
          <w:rFonts w:eastAsia="標楷體"/>
        </w:rPr>
        <w:t>如是</w:t>
      </w:r>
      <w:r w:rsidRPr="00EF2A87">
        <w:rPr>
          <w:rFonts w:eastAsia="標楷體" w:hint="eastAsia"/>
        </w:rPr>
        <w:t>！</w:t>
      </w:r>
      <w:r w:rsidRPr="00EF2A87">
        <w:rPr>
          <w:rFonts w:eastAsia="標楷體"/>
        </w:rPr>
        <w:t>諸波羅蜜雖無差別</w:t>
      </w:r>
      <w:r w:rsidRPr="00EF2A87">
        <w:rPr>
          <w:rFonts w:eastAsia="標楷體" w:hint="eastAsia"/>
        </w:rPr>
        <w:t>，</w:t>
      </w:r>
      <w:r w:rsidRPr="00EF2A87">
        <w:rPr>
          <w:rFonts w:eastAsia="標楷體"/>
        </w:rPr>
        <w:t>若無般若波羅蜜</w:t>
      </w:r>
      <w:r w:rsidRPr="00EF2A87">
        <w:rPr>
          <w:rFonts w:eastAsia="標楷體" w:hint="eastAsia"/>
        </w:rPr>
        <w:t>，</w:t>
      </w:r>
      <w:r w:rsidRPr="00EF2A87">
        <w:rPr>
          <w:rFonts w:eastAsia="標楷體"/>
        </w:rPr>
        <w:t>五波羅蜜不得波羅蜜名字</w:t>
      </w:r>
      <w:r w:rsidRPr="00EF2A87">
        <w:rPr>
          <w:rFonts w:eastAsia="標楷體" w:hint="eastAsia"/>
        </w:rPr>
        <w:t>；</w:t>
      </w:r>
      <w:r w:rsidRPr="00EF2A87">
        <w:rPr>
          <w:rFonts w:eastAsia="標楷體"/>
        </w:rPr>
        <w:t>因般若波羅蜜</w:t>
      </w:r>
      <w:r w:rsidRPr="00EF2A87">
        <w:rPr>
          <w:rFonts w:eastAsia="標楷體" w:hint="eastAsia"/>
        </w:rPr>
        <w:t>，</w:t>
      </w:r>
      <w:r w:rsidRPr="00EF2A87">
        <w:rPr>
          <w:rFonts w:eastAsia="標楷體"/>
        </w:rPr>
        <w:t>五波羅蜜得波羅蜜名字</w:t>
      </w:r>
      <w:r w:rsidRPr="00EF2A87">
        <w:rPr>
          <w:rFonts w:eastAsia="標楷體" w:hint="eastAsia"/>
        </w:rPr>
        <w:t>。</w:t>
      </w:r>
    </w:p>
    <w:p w:rsidR="004C102B" w:rsidRPr="00EF2A87" w:rsidRDefault="004C102B" w:rsidP="00B44BC6">
      <w:pPr>
        <w:spacing w:beforeLines="20" w:before="72" w:line="346" w:lineRule="exact"/>
        <w:ind w:leftChars="250" w:left="600"/>
        <w:jc w:val="both"/>
        <w:rPr>
          <w:rFonts w:eastAsia="標楷體"/>
        </w:rPr>
      </w:pPr>
      <w:r w:rsidRPr="00EF2A87">
        <w:rPr>
          <w:rFonts w:eastAsia="標楷體"/>
        </w:rPr>
        <w:t>須菩提</w:t>
      </w:r>
      <w:r w:rsidRPr="00EF2A87">
        <w:rPr>
          <w:rFonts w:eastAsia="標楷體" w:hint="eastAsia"/>
        </w:rPr>
        <w:t>！</w:t>
      </w:r>
      <w:r w:rsidRPr="00EF2A87">
        <w:rPr>
          <w:rFonts w:eastAsia="標楷體"/>
        </w:rPr>
        <w:t>譬如種種色身</w:t>
      </w:r>
      <w:r w:rsidRPr="00EF2A87">
        <w:rPr>
          <w:rStyle w:val="FootnoteReference"/>
          <w:rFonts w:eastAsia="標楷體"/>
        </w:rPr>
        <w:footnoteReference w:id="27"/>
      </w:r>
      <w:r w:rsidRPr="00EF2A87">
        <w:rPr>
          <w:rFonts w:eastAsia="標楷體" w:hint="eastAsia"/>
        </w:rPr>
        <w:t>，</w:t>
      </w:r>
      <w:r w:rsidRPr="00EF2A87">
        <w:rPr>
          <w:rFonts w:eastAsia="標楷體"/>
        </w:rPr>
        <w:t>到須彌山王邊</w:t>
      </w:r>
      <w:r w:rsidRPr="00EF2A87">
        <w:rPr>
          <w:rFonts w:eastAsia="標楷體" w:hint="eastAsia"/>
        </w:rPr>
        <w:t>，</w:t>
      </w:r>
      <w:r w:rsidRPr="00EF2A87">
        <w:rPr>
          <w:rFonts w:eastAsia="標楷體"/>
        </w:rPr>
        <w:t>皆同一色</w:t>
      </w:r>
      <w:r w:rsidRPr="00EF2A87">
        <w:rPr>
          <w:rFonts w:eastAsia="標楷體" w:hint="eastAsia"/>
        </w:rPr>
        <w:t>；</w:t>
      </w:r>
      <w:r w:rsidRPr="00EF2A87">
        <w:rPr>
          <w:rFonts w:eastAsia="標楷體"/>
        </w:rPr>
        <w:t>五波羅蜜亦如是</w:t>
      </w:r>
      <w:r w:rsidRPr="00EF2A87">
        <w:rPr>
          <w:rFonts w:eastAsia="標楷體" w:hint="eastAsia"/>
        </w:rPr>
        <w:t>，</w:t>
      </w:r>
      <w:r w:rsidRPr="00EF2A87">
        <w:rPr>
          <w:rFonts w:eastAsia="標楷體"/>
        </w:rPr>
        <w:t>因般若波羅蜜到薩婆若中</w:t>
      </w:r>
      <w:r w:rsidRPr="00EF2A87">
        <w:rPr>
          <w:rFonts w:eastAsia="標楷體" w:hint="eastAsia"/>
        </w:rPr>
        <w:t>，</w:t>
      </w:r>
      <w:r w:rsidRPr="00EF2A87">
        <w:rPr>
          <w:rFonts w:eastAsia="標楷體"/>
        </w:rPr>
        <w:t>一種無異</w:t>
      </w:r>
      <w:r w:rsidRPr="00EF2A87">
        <w:rPr>
          <w:rFonts w:eastAsia="標楷體" w:hint="eastAsia"/>
        </w:rPr>
        <w:t>，</w:t>
      </w:r>
      <w:r w:rsidRPr="00EF2A87">
        <w:rPr>
          <w:rFonts w:eastAsia="標楷體"/>
        </w:rPr>
        <w:t>不分別是檀波羅蜜</w:t>
      </w:r>
      <w:r w:rsidRPr="00EF2A87">
        <w:rPr>
          <w:rFonts w:eastAsia="標楷體" w:hint="eastAsia"/>
        </w:rPr>
        <w:t>、</w:t>
      </w:r>
      <w:r w:rsidRPr="00EF2A87">
        <w:rPr>
          <w:rFonts w:eastAsia="標楷體"/>
        </w:rPr>
        <w:t>是尸羅波羅蜜</w:t>
      </w:r>
      <w:r w:rsidRPr="00EF2A87">
        <w:rPr>
          <w:rFonts w:eastAsia="標楷體" w:hint="eastAsia"/>
        </w:rPr>
        <w:t>、</w:t>
      </w:r>
      <w:r w:rsidRPr="00EF2A87">
        <w:rPr>
          <w:rFonts w:eastAsia="標楷體"/>
        </w:rPr>
        <w:t>是羼提波羅蜜</w:t>
      </w:r>
      <w:r w:rsidRPr="00EF2A87">
        <w:rPr>
          <w:rFonts w:eastAsia="標楷體" w:hint="eastAsia"/>
        </w:rPr>
        <w:t>、</w:t>
      </w:r>
      <w:r w:rsidRPr="00EF2A87">
        <w:rPr>
          <w:rFonts w:eastAsia="標楷體"/>
        </w:rPr>
        <w:t>是毘梨耶波羅蜜</w:t>
      </w:r>
      <w:r w:rsidRPr="00EF2A87">
        <w:rPr>
          <w:rFonts w:eastAsia="標楷體" w:hint="eastAsia"/>
        </w:rPr>
        <w:t>、</w:t>
      </w:r>
      <w:r w:rsidRPr="00EF2A87">
        <w:rPr>
          <w:rFonts w:eastAsia="標楷體"/>
        </w:rPr>
        <w:t>是禪波羅蜜</w:t>
      </w:r>
      <w:r w:rsidRPr="00EF2A87">
        <w:rPr>
          <w:rFonts w:eastAsia="標楷體" w:hint="eastAsia"/>
        </w:rPr>
        <w:t>、</w:t>
      </w:r>
      <w:r w:rsidRPr="00EF2A87">
        <w:rPr>
          <w:rFonts w:eastAsia="標楷體"/>
        </w:rPr>
        <w:t>是般若波羅蜜。何以故</w:t>
      </w:r>
      <w:r w:rsidRPr="00EF2A87">
        <w:rPr>
          <w:rFonts w:eastAsia="標楷體" w:hint="eastAsia"/>
        </w:rPr>
        <w:t>？</w:t>
      </w:r>
      <w:r w:rsidRPr="00EF2A87">
        <w:rPr>
          <w:rFonts w:eastAsia="標楷體"/>
        </w:rPr>
        <w:t>是諸波羅蜜無自性故</w:t>
      </w:r>
      <w:r w:rsidRPr="00EF2A87">
        <w:rPr>
          <w:rFonts w:eastAsia="標楷體" w:hint="eastAsia"/>
        </w:rPr>
        <w:t>。</w:t>
      </w:r>
      <w:r w:rsidRPr="00EF2A87">
        <w:rPr>
          <w:rFonts w:eastAsia="標楷體"/>
        </w:rPr>
        <w:t>以是因緣故</w:t>
      </w:r>
      <w:r w:rsidRPr="00EF2A87">
        <w:rPr>
          <w:rFonts w:eastAsia="標楷體" w:hint="eastAsia"/>
        </w:rPr>
        <w:t>，</w:t>
      </w:r>
      <w:r w:rsidRPr="00EF2A87">
        <w:rPr>
          <w:rFonts w:eastAsia="標楷體"/>
        </w:rPr>
        <w:t>諸波羅蜜無差別。</w:t>
      </w:r>
      <w:r w:rsidRPr="00EF2A87">
        <w:rPr>
          <w:rFonts w:eastAsia="標楷體" w:hint="eastAsia"/>
        </w:rPr>
        <w:t>」</w:t>
      </w:r>
    </w:p>
    <w:p w:rsidR="004C102B" w:rsidRPr="000E1DC5" w:rsidRDefault="004C102B" w:rsidP="00B44BC6">
      <w:pPr>
        <w:spacing w:beforeLines="30" w:before="108" w:line="346" w:lineRule="exact"/>
        <w:ind w:leftChars="250" w:left="60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2</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釋</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隨實義無分別</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云何般若最勝妙</w:t>
      </w:r>
      <w:r w:rsidRPr="000E1DC5">
        <w:rPr>
          <w:rFonts w:hint="eastAsia"/>
          <w:b/>
          <w:sz w:val="21"/>
          <w:szCs w:val="20"/>
          <w:bdr w:val="single" w:sz="4" w:space="0" w:color="auto"/>
        </w:rPr>
        <w:t>」</w:t>
      </w:r>
    </w:p>
    <w:p w:rsidR="004C102B" w:rsidRPr="00EF2A87" w:rsidRDefault="004C102B" w:rsidP="00B44BC6">
      <w:pPr>
        <w:spacing w:line="346" w:lineRule="exact"/>
        <w:ind w:leftChars="250" w:left="600"/>
        <w:jc w:val="both"/>
        <w:rPr>
          <w:rFonts w:eastAsia="標楷體"/>
          <w:bdr w:val="single" w:sz="4" w:space="0" w:color="auto"/>
        </w:rPr>
      </w:pPr>
      <w:r w:rsidRPr="0020426E">
        <w:rPr>
          <w:rFonts w:eastAsia="標楷體"/>
          <w:spacing w:val="-2"/>
        </w:rPr>
        <w:t>須菩提白佛言：</w:t>
      </w:r>
      <w:r w:rsidRPr="0020426E">
        <w:rPr>
          <w:rFonts w:eastAsia="標楷體" w:hint="eastAsia"/>
          <w:spacing w:val="-2"/>
        </w:rPr>
        <w:t>「</w:t>
      </w:r>
      <w:r w:rsidRPr="0020426E">
        <w:rPr>
          <w:rFonts w:eastAsia="標楷體"/>
          <w:spacing w:val="-2"/>
        </w:rPr>
        <w:t>世尊！若隨實義無分別</w:t>
      </w:r>
      <w:r w:rsidRPr="0020426E">
        <w:rPr>
          <w:rFonts w:eastAsia="標楷體" w:hint="eastAsia"/>
          <w:spacing w:val="-2"/>
        </w:rPr>
        <w:t>，</w:t>
      </w:r>
      <w:r w:rsidRPr="0020426E">
        <w:rPr>
          <w:rFonts w:eastAsia="標楷體"/>
          <w:spacing w:val="-2"/>
        </w:rPr>
        <w:t>云何般若波羅蜜於五波羅蜜中最上</w:t>
      </w:r>
      <w:r w:rsidRPr="0020426E">
        <w:rPr>
          <w:rFonts w:eastAsia="標楷體" w:hint="eastAsia"/>
          <w:spacing w:val="-2"/>
        </w:rPr>
        <w:t>、</w:t>
      </w:r>
      <w:r w:rsidRPr="0020426E">
        <w:rPr>
          <w:rFonts w:eastAsia="標楷體"/>
          <w:spacing w:val="-2"/>
        </w:rPr>
        <w:t>微</w:t>
      </w:r>
      <w:r w:rsidRPr="0020426E">
        <w:rPr>
          <w:rStyle w:val="FootnoteReference"/>
          <w:rFonts w:eastAsia="標楷體"/>
          <w:spacing w:val="-2"/>
        </w:rPr>
        <w:footnoteReference w:id="28"/>
      </w:r>
      <w:r w:rsidRPr="00EF2A87">
        <w:rPr>
          <w:rFonts w:eastAsia="標楷體"/>
        </w:rPr>
        <w:t>妙</w:t>
      </w:r>
      <w:r w:rsidRPr="00EF2A87">
        <w:rPr>
          <w:rFonts w:eastAsia="標楷體" w:hint="eastAsia"/>
        </w:rPr>
        <w:t>？」</w:t>
      </w:r>
      <w:r w:rsidRPr="00EF2A87">
        <w:rPr>
          <w:rStyle w:val="FootnoteReference"/>
          <w:rFonts w:eastAsia="標楷體"/>
        </w:rPr>
        <w:footnoteReference w:id="29"/>
      </w:r>
    </w:p>
    <w:p w:rsidR="004C102B" w:rsidRPr="00EF2A87" w:rsidRDefault="004C102B" w:rsidP="00B44BC6">
      <w:pPr>
        <w:spacing w:beforeLines="20" w:before="72" w:line="346" w:lineRule="exact"/>
        <w:ind w:leftChars="250" w:left="600"/>
        <w:jc w:val="both"/>
        <w:rPr>
          <w:rFonts w:eastAsia="標楷體"/>
        </w:rPr>
      </w:pPr>
      <w:r w:rsidRPr="00EF2A87">
        <w:rPr>
          <w:rFonts w:eastAsia="標楷體"/>
        </w:rPr>
        <w:t>佛言：</w:t>
      </w:r>
      <w:r w:rsidRPr="00EF2A87">
        <w:rPr>
          <w:rFonts w:eastAsia="標楷體" w:hint="eastAsia"/>
        </w:rPr>
        <w:t>「</w:t>
      </w:r>
      <w:r w:rsidRPr="00EF2A87">
        <w:rPr>
          <w:rFonts w:eastAsia="標楷體"/>
        </w:rPr>
        <w:t>如是</w:t>
      </w:r>
      <w:r w:rsidRPr="00EF2A87">
        <w:rPr>
          <w:rFonts w:eastAsia="標楷體" w:hint="eastAsia"/>
        </w:rPr>
        <w:t>！</w:t>
      </w:r>
      <w:r w:rsidRPr="00EF2A87">
        <w:rPr>
          <w:rFonts w:eastAsia="標楷體"/>
        </w:rPr>
        <w:t>如是</w:t>
      </w:r>
      <w:r w:rsidRPr="00EF2A87">
        <w:rPr>
          <w:rFonts w:eastAsia="標楷體" w:hint="eastAsia"/>
        </w:rPr>
        <w:t>！</w:t>
      </w:r>
      <w:r w:rsidRPr="00EF2A87">
        <w:rPr>
          <w:rFonts w:eastAsia="標楷體"/>
        </w:rPr>
        <w:t>須菩提</w:t>
      </w:r>
      <w:r w:rsidRPr="00EF2A87">
        <w:rPr>
          <w:rFonts w:eastAsia="標楷體" w:hint="eastAsia"/>
        </w:rPr>
        <w:t>！</w:t>
      </w:r>
      <w:r w:rsidRPr="00EF2A87">
        <w:rPr>
          <w:rFonts w:eastAsia="標楷體"/>
        </w:rPr>
        <w:t>雖實義中無有分別</w:t>
      </w:r>
      <w:r w:rsidRPr="00EF2A87">
        <w:rPr>
          <w:rFonts w:eastAsia="標楷體" w:hint="eastAsia"/>
        </w:rPr>
        <w:t>，</w:t>
      </w:r>
      <w:r w:rsidRPr="00EF2A87">
        <w:rPr>
          <w:rFonts w:eastAsia="標楷體"/>
        </w:rPr>
        <w:t>但以世俗法故說檀波羅蜜</w:t>
      </w:r>
      <w:r w:rsidRPr="00EF2A87">
        <w:rPr>
          <w:rFonts w:eastAsia="標楷體" w:hint="eastAsia"/>
        </w:rPr>
        <w:t>、</w:t>
      </w:r>
      <w:r w:rsidRPr="00EF2A87">
        <w:rPr>
          <w:rFonts w:eastAsia="標楷體"/>
        </w:rPr>
        <w:t>尸羅波羅蜜</w:t>
      </w:r>
      <w:r w:rsidRPr="00EF2A87">
        <w:rPr>
          <w:rFonts w:eastAsia="標楷體" w:hint="eastAsia"/>
        </w:rPr>
        <w:t>、</w:t>
      </w:r>
      <w:r w:rsidRPr="00EF2A87">
        <w:rPr>
          <w:rFonts w:eastAsia="標楷體"/>
        </w:rPr>
        <w:t>羼提波羅蜜</w:t>
      </w:r>
      <w:r w:rsidRPr="00EF2A87">
        <w:rPr>
          <w:rFonts w:eastAsia="標楷體" w:hint="eastAsia"/>
        </w:rPr>
        <w:t>、</w:t>
      </w:r>
      <w:r w:rsidRPr="00EF2A87">
        <w:rPr>
          <w:rFonts w:eastAsia="標楷體"/>
        </w:rPr>
        <w:t>毘梨耶波羅蜜</w:t>
      </w:r>
      <w:r w:rsidRPr="00EF2A87">
        <w:rPr>
          <w:rFonts w:eastAsia="標楷體" w:hint="eastAsia"/>
        </w:rPr>
        <w:t>、</w:t>
      </w:r>
      <w:r w:rsidRPr="00EF2A87">
        <w:rPr>
          <w:rFonts w:eastAsia="標楷體"/>
        </w:rPr>
        <w:t>禪波羅蜜</w:t>
      </w:r>
      <w:r w:rsidRPr="00EF2A87">
        <w:rPr>
          <w:rFonts w:eastAsia="標楷體" w:hint="eastAsia"/>
        </w:rPr>
        <w:t>、</w:t>
      </w:r>
      <w:r w:rsidRPr="00EF2A87">
        <w:rPr>
          <w:rFonts w:eastAsia="標楷體"/>
        </w:rPr>
        <w:t>般若波羅蜜。為欲度眾生生死</w:t>
      </w:r>
      <w:r w:rsidRPr="00EF2A87">
        <w:rPr>
          <w:rFonts w:eastAsia="標楷體" w:hint="eastAsia"/>
        </w:rPr>
        <w:t>，</w:t>
      </w:r>
      <w:r w:rsidRPr="00EF2A87">
        <w:rPr>
          <w:rFonts w:eastAsia="標楷體"/>
        </w:rPr>
        <w:t>是眾生實不生不死</w:t>
      </w:r>
      <w:r w:rsidRPr="00EF2A87">
        <w:rPr>
          <w:rFonts w:eastAsia="標楷體" w:hint="eastAsia"/>
        </w:rPr>
        <w:t>、</w:t>
      </w:r>
      <w:r w:rsidRPr="00EF2A87">
        <w:rPr>
          <w:rFonts w:eastAsia="標楷體"/>
        </w:rPr>
        <w:t>不起不退。須菩提</w:t>
      </w:r>
      <w:r w:rsidRPr="00EF2A87">
        <w:rPr>
          <w:rFonts w:eastAsia="標楷體" w:hint="eastAsia"/>
        </w:rPr>
        <w:t>！</w:t>
      </w:r>
      <w:r w:rsidRPr="00EF2A87">
        <w:rPr>
          <w:rFonts w:eastAsia="標楷體"/>
        </w:rPr>
        <w:t>眾生無所有故</w:t>
      </w:r>
      <w:r w:rsidRPr="00EF2A87">
        <w:rPr>
          <w:rFonts w:eastAsia="標楷體" w:hint="eastAsia"/>
        </w:rPr>
        <w:t>，</w:t>
      </w:r>
      <w:r w:rsidRPr="00EF2A87">
        <w:rPr>
          <w:rFonts w:eastAsia="標楷體"/>
        </w:rPr>
        <w:t>當知一切法無所有</w:t>
      </w:r>
      <w:r w:rsidRPr="00EF2A87">
        <w:rPr>
          <w:rFonts w:eastAsia="標楷體" w:hint="eastAsia"/>
        </w:rPr>
        <w:t>。</w:t>
      </w:r>
    </w:p>
    <w:p w:rsidR="004C102B" w:rsidRPr="00EF2A87" w:rsidRDefault="004C102B" w:rsidP="00B44BC6">
      <w:pPr>
        <w:spacing w:line="346" w:lineRule="exact"/>
        <w:ind w:leftChars="250" w:left="600"/>
        <w:jc w:val="both"/>
        <w:rPr>
          <w:rFonts w:eastAsia="標楷體"/>
        </w:rPr>
      </w:pPr>
      <w:r w:rsidRPr="00EF2A87">
        <w:rPr>
          <w:rFonts w:eastAsia="標楷體"/>
        </w:rPr>
        <w:t>以是因緣故</w:t>
      </w:r>
      <w:r w:rsidRPr="00EF2A87">
        <w:rPr>
          <w:rFonts w:eastAsia="標楷體" w:hint="eastAsia"/>
        </w:rPr>
        <w:t>，</w:t>
      </w:r>
      <w:r w:rsidRPr="00EF2A87">
        <w:rPr>
          <w:rFonts w:eastAsia="標楷體"/>
        </w:rPr>
        <w:t>般若波羅蜜於五波羅蜜中最上</w:t>
      </w:r>
      <w:r w:rsidRPr="00EF2A87">
        <w:rPr>
          <w:rFonts w:eastAsia="標楷體" w:hint="eastAsia"/>
        </w:rPr>
        <w:t>、</w:t>
      </w:r>
      <w:r w:rsidRPr="00EF2A87">
        <w:rPr>
          <w:rFonts w:eastAsia="標楷體"/>
        </w:rPr>
        <w:t>最妙。</w:t>
      </w:r>
      <w:r w:rsidRPr="00EF2A87">
        <w:rPr>
          <w:rStyle w:val="FootnoteReference"/>
          <w:rFonts w:eastAsia="標楷體"/>
        </w:rPr>
        <w:footnoteReference w:id="30"/>
      </w:r>
    </w:p>
    <w:p w:rsidR="004C102B" w:rsidRPr="00EF2A87" w:rsidRDefault="004C102B" w:rsidP="00B44BC6">
      <w:pPr>
        <w:spacing w:line="346" w:lineRule="exact"/>
        <w:ind w:leftChars="250" w:left="600"/>
        <w:jc w:val="both"/>
        <w:rPr>
          <w:rFonts w:eastAsia="標楷體"/>
        </w:rPr>
      </w:pPr>
      <w:r w:rsidRPr="00EF2A87">
        <w:rPr>
          <w:rFonts w:eastAsia="標楷體"/>
        </w:rPr>
        <w:t>須菩提</w:t>
      </w:r>
      <w:r w:rsidRPr="00EF2A87">
        <w:rPr>
          <w:rFonts w:eastAsia="標楷體" w:hint="eastAsia"/>
        </w:rPr>
        <w:t>！</w:t>
      </w:r>
      <w:r w:rsidRPr="00EF2A87">
        <w:rPr>
          <w:rFonts w:eastAsia="標楷體"/>
        </w:rPr>
        <w:t>譬如閻浮提眾女人中</w:t>
      </w:r>
      <w:r w:rsidRPr="00EF2A87">
        <w:rPr>
          <w:rFonts w:eastAsia="標楷體" w:hint="eastAsia"/>
        </w:rPr>
        <w:t>，</w:t>
      </w:r>
      <w:r w:rsidRPr="00EF2A87">
        <w:rPr>
          <w:rFonts w:eastAsia="標楷體"/>
        </w:rPr>
        <w:t>玉女寶</w:t>
      </w:r>
      <w:r w:rsidRPr="00EF2A87">
        <w:rPr>
          <w:rStyle w:val="FootnoteReference"/>
          <w:rFonts w:eastAsia="標楷體"/>
        </w:rPr>
        <w:footnoteReference w:id="31"/>
      </w:r>
      <w:r w:rsidRPr="00EF2A87">
        <w:rPr>
          <w:rFonts w:eastAsia="標楷體"/>
        </w:rPr>
        <w:t>第一</w:t>
      </w:r>
      <w:r w:rsidRPr="00EF2A87">
        <w:rPr>
          <w:rFonts w:eastAsia="標楷體" w:hint="eastAsia"/>
        </w:rPr>
        <w:t>、</w:t>
      </w:r>
      <w:r w:rsidRPr="00EF2A87">
        <w:rPr>
          <w:rFonts w:eastAsia="標楷體"/>
        </w:rPr>
        <w:t>最上</w:t>
      </w:r>
      <w:r w:rsidRPr="00EF2A87">
        <w:rPr>
          <w:rFonts w:eastAsia="標楷體" w:hint="eastAsia"/>
        </w:rPr>
        <w:t>、</w:t>
      </w:r>
      <w:r w:rsidRPr="00EF2A87">
        <w:rPr>
          <w:rFonts w:eastAsia="標楷體"/>
        </w:rPr>
        <w:t>最妙</w:t>
      </w:r>
      <w:r w:rsidRPr="00EF2A87">
        <w:rPr>
          <w:rFonts w:eastAsia="標楷體" w:hint="eastAsia"/>
        </w:rPr>
        <w:t>；</w:t>
      </w:r>
      <w:r w:rsidRPr="00EF2A87">
        <w:rPr>
          <w:rFonts w:eastAsia="標楷體"/>
        </w:rPr>
        <w:t>般若波羅蜜亦如是</w:t>
      </w:r>
      <w:r w:rsidRPr="00EF2A87">
        <w:rPr>
          <w:rFonts w:eastAsia="標楷體" w:hint="eastAsia"/>
        </w:rPr>
        <w:t>，</w:t>
      </w:r>
      <w:r w:rsidRPr="00EF2A87">
        <w:rPr>
          <w:rFonts w:eastAsia="標楷體"/>
        </w:rPr>
        <w:t>於五波羅蜜中第一</w:t>
      </w:r>
      <w:r w:rsidRPr="00EF2A87">
        <w:rPr>
          <w:rFonts w:eastAsia="標楷體" w:hint="eastAsia"/>
        </w:rPr>
        <w:t>、</w:t>
      </w:r>
      <w:r w:rsidRPr="00EF2A87">
        <w:rPr>
          <w:rFonts w:eastAsia="標楷體"/>
        </w:rPr>
        <w:t>最上</w:t>
      </w:r>
      <w:r w:rsidRPr="00EF2A87">
        <w:rPr>
          <w:rFonts w:eastAsia="標楷體" w:hint="eastAsia"/>
        </w:rPr>
        <w:t>、</w:t>
      </w:r>
      <w:r w:rsidRPr="00EF2A87">
        <w:rPr>
          <w:rFonts w:eastAsia="標楷體"/>
        </w:rPr>
        <w:t>最妙。</w:t>
      </w:r>
      <w:r w:rsidRPr="00EF2A87">
        <w:rPr>
          <w:rFonts w:eastAsia="標楷體" w:hint="eastAsia"/>
        </w:rPr>
        <w:t>」</w:t>
      </w:r>
    </w:p>
    <w:p w:rsidR="004C102B" w:rsidRPr="000E1DC5" w:rsidRDefault="004C102B" w:rsidP="00B44BC6">
      <w:pPr>
        <w:spacing w:beforeLines="30" w:before="108" w:line="356" w:lineRule="exact"/>
        <w:ind w:leftChars="200" w:left="480"/>
        <w:jc w:val="both"/>
        <w:rPr>
          <w:b/>
          <w:sz w:val="21"/>
          <w:szCs w:val="20"/>
          <w:bdr w:val="single" w:sz="4" w:space="0" w:color="auto"/>
        </w:rPr>
      </w:pPr>
      <w:r w:rsidRPr="000E1DC5">
        <w:rPr>
          <w:rFonts w:hint="eastAsia"/>
          <w:b/>
          <w:sz w:val="21"/>
          <w:szCs w:val="20"/>
          <w:bdr w:val="single" w:sz="4" w:space="0" w:color="auto"/>
        </w:rPr>
        <w:t>3</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明般若不住故</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能攝導眾善至薩婆若</w:t>
      </w:r>
    </w:p>
    <w:p w:rsidR="004C102B" w:rsidRPr="000E1DC5" w:rsidRDefault="004C102B" w:rsidP="00B44BC6">
      <w:pPr>
        <w:spacing w:line="356" w:lineRule="exact"/>
        <w:ind w:leftChars="250" w:left="60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1</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釋</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不取不捨義</w:t>
      </w:r>
      <w:r w:rsidRPr="000E1DC5">
        <w:rPr>
          <w:rFonts w:hint="eastAsia"/>
          <w:b/>
          <w:sz w:val="21"/>
          <w:szCs w:val="20"/>
          <w:bdr w:val="single" w:sz="4" w:space="0" w:color="auto"/>
        </w:rPr>
        <w:t>」</w:t>
      </w:r>
    </w:p>
    <w:p w:rsidR="004C102B" w:rsidRPr="00880DDB" w:rsidRDefault="004C102B" w:rsidP="00B44BC6">
      <w:pPr>
        <w:spacing w:line="356" w:lineRule="exact"/>
        <w:ind w:leftChars="300" w:left="720"/>
        <w:jc w:val="both"/>
        <w:rPr>
          <w:rFonts w:eastAsia="標楷體"/>
          <w:b/>
          <w:sz w:val="21"/>
          <w:szCs w:val="21"/>
          <w:bdr w:val="single" w:sz="4" w:space="0" w:color="auto"/>
        </w:rPr>
      </w:pPr>
      <w:r w:rsidRPr="000E1DC5">
        <w:rPr>
          <w:rFonts w:hint="eastAsia"/>
          <w:b/>
          <w:sz w:val="21"/>
          <w:szCs w:val="20"/>
          <w:bdr w:val="single" w:sz="4" w:space="0" w:color="auto"/>
        </w:rPr>
        <w:t>A</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般若住不住法故</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能導眾善至薩婆若</w:t>
      </w:r>
    </w:p>
    <w:p w:rsidR="004C102B" w:rsidRPr="00EF2A87" w:rsidRDefault="004C102B" w:rsidP="00B44BC6">
      <w:pPr>
        <w:spacing w:line="356" w:lineRule="exact"/>
        <w:ind w:leftChars="300" w:left="720"/>
        <w:jc w:val="both"/>
        <w:rPr>
          <w:rFonts w:eastAsia="標楷體"/>
        </w:rPr>
      </w:pPr>
      <w:r w:rsidRPr="00EF2A87">
        <w:rPr>
          <w:rFonts w:eastAsia="標楷體"/>
        </w:rPr>
        <w:t>須菩提白佛言：</w:t>
      </w:r>
      <w:r w:rsidRPr="00EF2A87">
        <w:rPr>
          <w:rFonts w:eastAsia="標楷體" w:hint="eastAsia"/>
        </w:rPr>
        <w:t>「</w:t>
      </w:r>
      <w:r w:rsidRPr="00EF2A87">
        <w:rPr>
          <w:rFonts w:eastAsia="標楷體"/>
        </w:rPr>
        <w:t>世尊！佛以</w:t>
      </w:r>
      <w:r w:rsidRPr="00EF2A87">
        <w:rPr>
          <w:rStyle w:val="FootnoteReference"/>
          <w:rFonts w:eastAsia="標楷體"/>
        </w:rPr>
        <w:footnoteReference w:id="32"/>
      </w:r>
      <w:r w:rsidRPr="00EF2A87">
        <w:rPr>
          <w:rFonts w:eastAsia="標楷體"/>
        </w:rPr>
        <w:t>何意故說般若波羅蜜最上</w:t>
      </w:r>
      <w:r w:rsidRPr="00EF2A87">
        <w:rPr>
          <w:rFonts w:eastAsia="標楷體" w:hint="eastAsia"/>
        </w:rPr>
        <w:t>、</w:t>
      </w:r>
      <w:r w:rsidRPr="00EF2A87">
        <w:rPr>
          <w:rFonts w:eastAsia="標楷體"/>
        </w:rPr>
        <w:t>最妙</w:t>
      </w:r>
      <w:r w:rsidRPr="00EF2A87">
        <w:rPr>
          <w:rFonts w:eastAsia="標楷體" w:hint="eastAsia"/>
        </w:rPr>
        <w:t>？」</w:t>
      </w:r>
    </w:p>
    <w:p w:rsidR="004C102B" w:rsidRPr="00EF2A87" w:rsidRDefault="004C102B" w:rsidP="00B44BC6">
      <w:pPr>
        <w:spacing w:beforeLines="20" w:before="72" w:line="356" w:lineRule="exact"/>
        <w:ind w:leftChars="300" w:left="720"/>
        <w:jc w:val="both"/>
        <w:rPr>
          <w:rFonts w:eastAsia="標楷體"/>
        </w:rPr>
      </w:pPr>
      <w:r w:rsidRPr="00EF2A87">
        <w:rPr>
          <w:rFonts w:eastAsia="標楷體"/>
        </w:rPr>
        <w:t>佛告須菩提</w:t>
      </w:r>
      <w:r w:rsidRPr="00EF2A87">
        <w:rPr>
          <w:rFonts w:eastAsia="標楷體" w:hint="eastAsia"/>
        </w:rPr>
        <w:t>：「</w:t>
      </w:r>
      <w:r w:rsidRPr="00EF2A87">
        <w:rPr>
          <w:rFonts w:eastAsia="標楷體"/>
        </w:rPr>
        <w:t>是</w:t>
      </w:r>
      <w:r w:rsidRPr="00EF2A87">
        <w:rPr>
          <w:rStyle w:val="FootnoteReference"/>
          <w:rFonts w:eastAsia="標楷體"/>
        </w:rPr>
        <w:footnoteReference w:id="33"/>
      </w:r>
      <w:r w:rsidRPr="00EF2A87">
        <w:rPr>
          <w:rFonts w:eastAsia="標楷體"/>
        </w:rPr>
        <w:t>般若波羅蜜取</w:t>
      </w:r>
      <w:r w:rsidRPr="00EF2A87">
        <w:rPr>
          <w:rFonts w:eastAsia="標楷體"/>
          <w:sz w:val="22"/>
          <w:szCs w:val="22"/>
        </w:rPr>
        <w:t>（</w:t>
      </w:r>
      <w:r w:rsidRPr="00EF2A87">
        <w:rPr>
          <w:rFonts w:eastAsia="標楷體"/>
          <w:sz w:val="22"/>
          <w:szCs w:val="22"/>
          <w:shd w:val="pct15" w:color="auto" w:fill="FFFFFF"/>
        </w:rPr>
        <w:t>633</w:t>
      </w:r>
      <w:r w:rsidRPr="00EF2A87">
        <w:rPr>
          <w:rFonts w:eastAsia="Roman Unicode" w:cs="Roman Unicode"/>
          <w:sz w:val="22"/>
          <w:szCs w:val="22"/>
          <w:shd w:val="pct15" w:color="auto" w:fill="FFFFFF"/>
        </w:rPr>
        <w:t>c</w:t>
      </w:r>
      <w:r w:rsidRPr="00EF2A87">
        <w:rPr>
          <w:rFonts w:eastAsia="標楷體"/>
          <w:sz w:val="22"/>
          <w:szCs w:val="22"/>
        </w:rPr>
        <w:t>）</w:t>
      </w:r>
      <w:r w:rsidRPr="00EF2A87">
        <w:rPr>
          <w:rFonts w:eastAsia="標楷體"/>
        </w:rPr>
        <w:t>一切善法到薩婆若中</w:t>
      </w:r>
      <w:r w:rsidRPr="00EF2A87">
        <w:rPr>
          <w:rFonts w:eastAsia="標楷體" w:hint="eastAsia"/>
        </w:rPr>
        <w:t>，</w:t>
      </w:r>
      <w:r w:rsidRPr="00EF2A87">
        <w:rPr>
          <w:rFonts w:eastAsia="標楷體"/>
        </w:rPr>
        <w:t>住不住故。</w:t>
      </w:r>
      <w:r w:rsidRPr="00EF2A87">
        <w:rPr>
          <w:rFonts w:eastAsia="標楷體" w:hint="eastAsia"/>
        </w:rPr>
        <w:t>」</w:t>
      </w:r>
      <w:r w:rsidRPr="00EF2A87">
        <w:rPr>
          <w:rStyle w:val="FootnoteReference"/>
          <w:rFonts w:eastAsia="標楷體"/>
        </w:rPr>
        <w:footnoteReference w:id="34"/>
      </w:r>
    </w:p>
    <w:p w:rsidR="004C102B" w:rsidRPr="000E1DC5" w:rsidRDefault="004C102B" w:rsidP="00B44BC6">
      <w:pPr>
        <w:spacing w:beforeLines="30" w:before="108" w:line="356" w:lineRule="exact"/>
        <w:ind w:leftChars="300" w:left="720"/>
        <w:jc w:val="both"/>
        <w:rPr>
          <w:b/>
          <w:sz w:val="21"/>
          <w:szCs w:val="20"/>
          <w:bdr w:val="single" w:sz="4" w:space="0" w:color="auto"/>
        </w:rPr>
      </w:pPr>
      <w:r w:rsidRPr="000E1DC5">
        <w:rPr>
          <w:rFonts w:hint="eastAsia"/>
          <w:b/>
          <w:sz w:val="21"/>
          <w:szCs w:val="20"/>
          <w:bdr w:val="single" w:sz="4" w:space="0" w:color="auto"/>
        </w:rPr>
        <w:t>B</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不憶念一切法故</w:t>
      </w:r>
      <w:r w:rsidRPr="000E1DC5">
        <w:rPr>
          <w:rFonts w:hint="eastAsia"/>
          <w:b/>
          <w:sz w:val="21"/>
          <w:szCs w:val="20"/>
          <w:bdr w:val="single" w:sz="4" w:space="0" w:color="auto"/>
        </w:rPr>
        <w:t>，</w:t>
      </w:r>
      <w:r w:rsidRPr="000E1DC5">
        <w:rPr>
          <w:rFonts w:ascii="標楷體" w:eastAsia="標楷體" w:hAnsi="標楷體"/>
          <w:b/>
          <w:sz w:val="21"/>
          <w:szCs w:val="22"/>
          <w:bdr w:val="single" w:sz="4" w:space="0" w:color="auto"/>
        </w:rPr>
        <w:t>般若</w:t>
      </w:r>
      <w:r w:rsidRPr="000E1DC5">
        <w:rPr>
          <w:rFonts w:ascii="標楷體" w:eastAsia="標楷體" w:hAnsi="標楷體" w:hint="eastAsia"/>
          <w:b/>
          <w:sz w:val="21"/>
          <w:szCs w:val="22"/>
          <w:bdr w:val="single" w:sz="4" w:space="0" w:color="auto"/>
        </w:rPr>
        <w:t>於諸法不</w:t>
      </w:r>
      <w:r w:rsidRPr="000E1DC5">
        <w:rPr>
          <w:rFonts w:ascii="標楷體" w:eastAsia="標楷體" w:hAnsi="標楷體"/>
          <w:b/>
          <w:sz w:val="21"/>
          <w:szCs w:val="22"/>
          <w:bdr w:val="single" w:sz="4" w:space="0" w:color="auto"/>
        </w:rPr>
        <w:t>取</w:t>
      </w:r>
      <w:r w:rsidRPr="000E1DC5">
        <w:rPr>
          <w:rFonts w:ascii="標楷體" w:eastAsia="標楷體" w:hAnsi="標楷體" w:hint="eastAsia"/>
          <w:b/>
          <w:sz w:val="21"/>
          <w:szCs w:val="22"/>
          <w:bdr w:val="single" w:sz="4" w:space="0" w:color="auto"/>
        </w:rPr>
        <w:t>不</w:t>
      </w:r>
      <w:r w:rsidRPr="000E1DC5">
        <w:rPr>
          <w:rFonts w:ascii="標楷體" w:eastAsia="標楷體" w:hAnsi="標楷體"/>
          <w:b/>
          <w:sz w:val="21"/>
          <w:szCs w:val="22"/>
          <w:bdr w:val="single" w:sz="4" w:space="0" w:color="auto"/>
        </w:rPr>
        <w:t>捨</w:t>
      </w:r>
    </w:p>
    <w:p w:rsidR="004C102B" w:rsidRPr="000E1DC5" w:rsidRDefault="004C102B" w:rsidP="00B44BC6">
      <w:pPr>
        <w:spacing w:line="356" w:lineRule="exact"/>
        <w:ind w:leftChars="350" w:left="840"/>
        <w:jc w:val="both"/>
        <w:rPr>
          <w:b/>
          <w:sz w:val="21"/>
          <w:bdr w:val="single" w:sz="4" w:space="0" w:color="auto"/>
        </w:rPr>
      </w:pPr>
      <w:r w:rsidRPr="000E1DC5">
        <w:rPr>
          <w:rFonts w:hint="eastAsia"/>
          <w:b/>
          <w:sz w:val="21"/>
          <w:bdr w:val="single" w:sz="4" w:space="0" w:color="auto"/>
        </w:rPr>
        <w:t>（</w:t>
      </w:r>
      <w:r w:rsidRPr="000E1DC5">
        <w:rPr>
          <w:rFonts w:hint="eastAsia"/>
          <w:b/>
          <w:sz w:val="21"/>
          <w:bdr w:val="single" w:sz="4" w:space="0" w:color="auto"/>
        </w:rPr>
        <w:t>A</w:t>
      </w:r>
      <w:r w:rsidRPr="000E1DC5">
        <w:rPr>
          <w:rFonts w:hint="eastAsia"/>
          <w:b/>
          <w:sz w:val="21"/>
          <w:bdr w:val="single" w:sz="4" w:space="0" w:color="auto"/>
        </w:rPr>
        <w:t>）</w:t>
      </w:r>
      <w:r w:rsidRPr="000E1DC5">
        <w:rPr>
          <w:rFonts w:ascii="標楷體" w:eastAsia="標楷體" w:hAnsi="標楷體" w:hint="eastAsia"/>
          <w:b/>
          <w:sz w:val="21"/>
          <w:szCs w:val="22"/>
          <w:bdr w:val="single" w:sz="4" w:space="0" w:color="auto"/>
        </w:rPr>
        <w:t>諸法皆不可取捨故般若無取捨</w:t>
      </w:r>
    </w:p>
    <w:p w:rsidR="004C102B" w:rsidRPr="000E1DC5" w:rsidRDefault="004C102B" w:rsidP="00B44BC6">
      <w:pPr>
        <w:spacing w:line="356" w:lineRule="exact"/>
        <w:ind w:leftChars="400" w:left="960"/>
        <w:jc w:val="both"/>
        <w:rPr>
          <w:b/>
          <w:sz w:val="21"/>
          <w:szCs w:val="20"/>
          <w:bdr w:val="single" w:sz="4" w:space="0" w:color="auto"/>
        </w:rPr>
      </w:pPr>
      <w:r w:rsidRPr="000E1DC5">
        <w:rPr>
          <w:rFonts w:hint="eastAsia"/>
          <w:b/>
          <w:sz w:val="21"/>
          <w:bdr w:val="single" w:sz="4" w:space="0" w:color="auto"/>
        </w:rPr>
        <w:t>a</w:t>
      </w:r>
      <w:r w:rsidRPr="000E1DC5">
        <w:rPr>
          <w:rFonts w:hint="eastAsia"/>
          <w:b/>
          <w:sz w:val="21"/>
          <w:bdr w:val="single" w:sz="4" w:space="0" w:color="auto"/>
        </w:rPr>
        <w:t>、</w:t>
      </w:r>
      <w:r w:rsidRPr="000E1DC5">
        <w:rPr>
          <w:rFonts w:ascii="標楷體" w:eastAsia="標楷體" w:hAnsi="標楷體" w:hint="eastAsia"/>
          <w:b/>
          <w:sz w:val="21"/>
          <w:szCs w:val="22"/>
          <w:bdr w:val="single" w:sz="4" w:space="0" w:color="auto"/>
        </w:rPr>
        <w:t>正明</w:t>
      </w:r>
    </w:p>
    <w:p w:rsidR="004C102B" w:rsidRPr="00EF2A87" w:rsidRDefault="004C102B" w:rsidP="00B44BC6">
      <w:pPr>
        <w:spacing w:line="356" w:lineRule="exact"/>
        <w:ind w:leftChars="400" w:left="960"/>
        <w:jc w:val="both"/>
        <w:rPr>
          <w:rFonts w:eastAsia="標楷體"/>
        </w:rPr>
      </w:pPr>
      <w:r w:rsidRPr="00EF2A87">
        <w:rPr>
          <w:rFonts w:eastAsia="標楷體"/>
        </w:rPr>
        <w:t>須菩提白佛言：</w:t>
      </w:r>
      <w:r w:rsidRPr="00EF2A87">
        <w:rPr>
          <w:rFonts w:eastAsia="標楷體" w:hint="eastAsia"/>
        </w:rPr>
        <w:t>「</w:t>
      </w:r>
      <w:r w:rsidRPr="00EF2A87">
        <w:rPr>
          <w:rFonts w:eastAsia="標楷體"/>
        </w:rPr>
        <w:t>世尊！般若波羅蜜有法可取</w:t>
      </w:r>
      <w:r w:rsidRPr="00EF2A87">
        <w:rPr>
          <w:rFonts w:eastAsia="標楷體" w:hint="eastAsia"/>
        </w:rPr>
        <w:t>、</w:t>
      </w:r>
      <w:r w:rsidRPr="00EF2A87">
        <w:rPr>
          <w:rFonts w:eastAsia="標楷體"/>
        </w:rPr>
        <w:t>可捨不</w:t>
      </w:r>
      <w:r w:rsidRPr="00EF2A87">
        <w:rPr>
          <w:rFonts w:eastAsia="標楷體" w:hint="eastAsia"/>
        </w:rPr>
        <w:t>？」</w:t>
      </w:r>
    </w:p>
    <w:p w:rsidR="004C102B" w:rsidRPr="00EF2A87" w:rsidRDefault="004C102B" w:rsidP="00B44BC6">
      <w:pPr>
        <w:spacing w:beforeLines="20" w:before="72" w:line="356" w:lineRule="exact"/>
        <w:ind w:leftChars="400" w:left="960"/>
        <w:jc w:val="both"/>
        <w:rPr>
          <w:rFonts w:eastAsia="標楷體"/>
        </w:rPr>
      </w:pPr>
      <w:r w:rsidRPr="00EF2A87">
        <w:rPr>
          <w:rFonts w:eastAsia="標楷體"/>
        </w:rPr>
        <w:t>佛言：</w:t>
      </w:r>
      <w:r w:rsidRPr="00EF2A87">
        <w:rPr>
          <w:rFonts w:eastAsia="標楷體" w:hint="eastAsia"/>
        </w:rPr>
        <w:t>「</w:t>
      </w:r>
      <w:r w:rsidRPr="00EF2A87">
        <w:rPr>
          <w:rFonts w:eastAsia="標楷體"/>
        </w:rPr>
        <w:t>不也</w:t>
      </w:r>
      <w:r w:rsidRPr="00EF2A87">
        <w:rPr>
          <w:rFonts w:eastAsia="標楷體" w:hint="eastAsia"/>
        </w:rPr>
        <w:t>！</w:t>
      </w:r>
      <w:r w:rsidRPr="00EF2A87">
        <w:rPr>
          <w:rFonts w:eastAsia="標楷體"/>
        </w:rPr>
        <w:t>須菩提</w:t>
      </w:r>
      <w:r w:rsidRPr="00EF2A87">
        <w:rPr>
          <w:rFonts w:eastAsia="標楷體" w:hint="eastAsia"/>
        </w:rPr>
        <w:t>！</w:t>
      </w:r>
      <w:r w:rsidRPr="00EF2A87">
        <w:rPr>
          <w:rFonts w:eastAsia="標楷體"/>
        </w:rPr>
        <w:t>般若波羅蜜無法可取</w:t>
      </w:r>
      <w:r w:rsidRPr="00EF2A87">
        <w:rPr>
          <w:rFonts w:eastAsia="標楷體" w:hint="eastAsia"/>
        </w:rPr>
        <w:t>、</w:t>
      </w:r>
      <w:r w:rsidRPr="00EF2A87">
        <w:rPr>
          <w:rFonts w:eastAsia="標楷體"/>
        </w:rPr>
        <w:t>無法可捨。</w:t>
      </w:r>
    </w:p>
    <w:p w:rsidR="004C102B" w:rsidRPr="00EF2A87" w:rsidRDefault="004C102B" w:rsidP="00B44BC6">
      <w:pPr>
        <w:spacing w:beforeLines="30" w:before="108" w:line="356" w:lineRule="exact"/>
        <w:ind w:leftChars="400" w:left="960"/>
        <w:jc w:val="both"/>
        <w:rPr>
          <w:rFonts w:eastAsia="標楷體"/>
          <w:b/>
        </w:rPr>
      </w:pPr>
      <w:r w:rsidRPr="000E1DC5">
        <w:rPr>
          <w:rFonts w:hint="eastAsia"/>
          <w:b/>
          <w:sz w:val="21"/>
          <w:bdr w:val="single" w:sz="4" w:space="0" w:color="auto"/>
        </w:rPr>
        <w:t>b</w:t>
      </w:r>
      <w:r w:rsidRPr="000E1DC5">
        <w:rPr>
          <w:rFonts w:hint="eastAsia"/>
          <w:b/>
          <w:sz w:val="21"/>
          <w:bdr w:val="single" w:sz="4" w:space="0" w:color="auto"/>
        </w:rPr>
        <w:t>、</w:t>
      </w:r>
      <w:r w:rsidRPr="000E1DC5">
        <w:rPr>
          <w:rFonts w:ascii="標楷體" w:eastAsia="標楷體" w:hAnsi="標楷體" w:hint="eastAsia"/>
          <w:b/>
          <w:sz w:val="21"/>
          <w:szCs w:val="22"/>
          <w:bdr w:val="single" w:sz="4" w:space="0" w:color="auto"/>
        </w:rPr>
        <w:t>釋因</w:t>
      </w:r>
    </w:p>
    <w:p w:rsidR="004C102B" w:rsidRPr="00EF2A87" w:rsidRDefault="004C102B" w:rsidP="00B44BC6">
      <w:pPr>
        <w:spacing w:line="356" w:lineRule="exact"/>
        <w:ind w:leftChars="400" w:left="960"/>
        <w:jc w:val="both"/>
        <w:rPr>
          <w:rFonts w:eastAsia="標楷體"/>
        </w:rPr>
      </w:pPr>
      <w:r w:rsidRPr="00EF2A87">
        <w:rPr>
          <w:rFonts w:eastAsia="標楷體"/>
        </w:rPr>
        <w:t>何以故</w:t>
      </w:r>
      <w:r w:rsidRPr="00EF2A87">
        <w:rPr>
          <w:rFonts w:eastAsia="標楷體" w:hint="eastAsia"/>
        </w:rPr>
        <w:t>？</w:t>
      </w:r>
      <w:r w:rsidRPr="00EF2A87">
        <w:rPr>
          <w:rFonts w:eastAsia="標楷體"/>
        </w:rPr>
        <w:t>一切法不可取</w:t>
      </w:r>
      <w:r w:rsidRPr="00EF2A87">
        <w:rPr>
          <w:rFonts w:eastAsia="標楷體" w:hint="eastAsia"/>
        </w:rPr>
        <w:t>、</w:t>
      </w:r>
      <w:r w:rsidRPr="00EF2A87">
        <w:rPr>
          <w:rFonts w:eastAsia="標楷體"/>
        </w:rPr>
        <w:t>不可捨故。</w:t>
      </w:r>
      <w:r w:rsidRPr="00EF2A87">
        <w:rPr>
          <w:rFonts w:eastAsia="標楷體" w:hint="eastAsia"/>
        </w:rPr>
        <w:t>」</w:t>
      </w:r>
    </w:p>
    <w:p w:rsidR="004C102B" w:rsidRPr="000E1DC5" w:rsidRDefault="004C102B" w:rsidP="00B44BC6">
      <w:pPr>
        <w:spacing w:beforeLines="30" w:before="108" w:line="356" w:lineRule="exact"/>
        <w:ind w:leftChars="350" w:left="840"/>
        <w:jc w:val="both"/>
        <w:rPr>
          <w:b/>
          <w:sz w:val="21"/>
          <w:bdr w:val="single" w:sz="4" w:space="0" w:color="auto"/>
        </w:rPr>
      </w:pPr>
      <w:r w:rsidRPr="000E1DC5">
        <w:rPr>
          <w:rFonts w:hint="eastAsia"/>
          <w:b/>
          <w:sz w:val="21"/>
          <w:bdr w:val="single" w:sz="4" w:space="0" w:color="auto"/>
        </w:rPr>
        <w:t>（</w:t>
      </w:r>
      <w:r w:rsidRPr="000E1DC5">
        <w:rPr>
          <w:rFonts w:hint="eastAsia"/>
          <w:b/>
          <w:sz w:val="21"/>
          <w:bdr w:val="single" w:sz="4" w:space="0" w:color="auto"/>
        </w:rPr>
        <w:t>B</w:t>
      </w:r>
      <w:r w:rsidRPr="000E1DC5">
        <w:rPr>
          <w:rFonts w:hint="eastAsia"/>
          <w:b/>
          <w:sz w:val="21"/>
          <w:bdr w:val="single" w:sz="4" w:space="0" w:color="auto"/>
        </w:rPr>
        <w:t>）</w:t>
      </w:r>
      <w:r w:rsidRPr="000E1DC5">
        <w:rPr>
          <w:rFonts w:ascii="標楷體" w:eastAsia="標楷體" w:hAnsi="標楷體" w:hint="eastAsia"/>
          <w:b/>
          <w:sz w:val="21"/>
          <w:szCs w:val="22"/>
          <w:bdr w:val="single" w:sz="4" w:space="0" w:color="auto"/>
        </w:rPr>
        <w:t>不憶念取相故</w:t>
      </w:r>
      <w:r w:rsidRPr="000E1DC5">
        <w:rPr>
          <w:rFonts w:hint="eastAsia"/>
          <w:b/>
          <w:sz w:val="21"/>
          <w:bdr w:val="single" w:sz="4" w:space="0" w:color="auto"/>
        </w:rPr>
        <w:t>，</w:t>
      </w:r>
      <w:r w:rsidRPr="000E1DC5">
        <w:rPr>
          <w:rFonts w:ascii="標楷體" w:eastAsia="標楷體" w:hAnsi="標楷體" w:hint="eastAsia"/>
          <w:b/>
          <w:sz w:val="21"/>
          <w:szCs w:val="22"/>
          <w:bdr w:val="single" w:sz="4" w:space="0" w:color="auto"/>
        </w:rPr>
        <w:t>不取色乃至無上菩提</w:t>
      </w:r>
    </w:p>
    <w:p w:rsidR="004C102B" w:rsidRPr="000E1DC5" w:rsidRDefault="004C102B" w:rsidP="00B44BC6">
      <w:pPr>
        <w:spacing w:line="356" w:lineRule="exact"/>
        <w:ind w:leftChars="400" w:left="960"/>
        <w:jc w:val="both"/>
        <w:rPr>
          <w:b/>
          <w:sz w:val="21"/>
        </w:rPr>
      </w:pPr>
      <w:r w:rsidRPr="000E1DC5">
        <w:rPr>
          <w:rFonts w:hint="eastAsia"/>
          <w:b/>
          <w:sz w:val="21"/>
          <w:bdr w:val="single" w:sz="4" w:space="0" w:color="auto"/>
        </w:rPr>
        <w:t>a</w:t>
      </w:r>
      <w:r w:rsidRPr="000E1DC5">
        <w:rPr>
          <w:rFonts w:hint="eastAsia"/>
          <w:b/>
          <w:sz w:val="21"/>
          <w:bdr w:val="single" w:sz="4" w:space="0" w:color="auto"/>
        </w:rPr>
        <w:t>、</w:t>
      </w:r>
      <w:r w:rsidRPr="000E1DC5">
        <w:rPr>
          <w:rFonts w:ascii="標楷體" w:eastAsia="標楷體" w:hAnsi="標楷體" w:hint="eastAsia"/>
          <w:b/>
          <w:sz w:val="21"/>
          <w:szCs w:val="22"/>
          <w:bdr w:val="single" w:sz="4" w:space="0" w:color="auto"/>
        </w:rPr>
        <w:t>正明</w:t>
      </w:r>
    </w:p>
    <w:p w:rsidR="004C102B" w:rsidRPr="00EF2A87" w:rsidRDefault="004C102B" w:rsidP="00B44BC6">
      <w:pPr>
        <w:spacing w:line="356" w:lineRule="exact"/>
        <w:ind w:leftChars="400" w:left="960"/>
        <w:jc w:val="both"/>
        <w:rPr>
          <w:rFonts w:eastAsia="標楷體"/>
        </w:rPr>
      </w:pPr>
      <w:r w:rsidRPr="00EF2A87">
        <w:rPr>
          <w:rFonts w:eastAsia="標楷體" w:hint="eastAsia"/>
        </w:rPr>
        <w:t>「</w:t>
      </w:r>
      <w:r w:rsidRPr="00EF2A87">
        <w:rPr>
          <w:rFonts w:eastAsia="標楷體"/>
        </w:rPr>
        <w:t>世尊！般若波羅蜜於何等法不取不捨</w:t>
      </w:r>
      <w:r w:rsidRPr="00EF2A87">
        <w:rPr>
          <w:rFonts w:eastAsia="標楷體" w:hint="eastAsia"/>
        </w:rPr>
        <w:t>？」</w:t>
      </w:r>
    </w:p>
    <w:p w:rsidR="004C102B" w:rsidRPr="00EF2A87" w:rsidRDefault="004C102B" w:rsidP="00B44BC6">
      <w:pPr>
        <w:spacing w:beforeLines="20" w:before="72" w:line="356" w:lineRule="exact"/>
        <w:ind w:leftChars="400" w:left="960"/>
        <w:jc w:val="both"/>
        <w:rPr>
          <w:rFonts w:eastAsia="標楷體"/>
        </w:rPr>
      </w:pPr>
      <w:r w:rsidRPr="00EF2A87">
        <w:rPr>
          <w:rFonts w:eastAsia="標楷體"/>
        </w:rPr>
        <w:t>佛言：</w:t>
      </w:r>
      <w:r w:rsidRPr="00EF2A87">
        <w:rPr>
          <w:rFonts w:eastAsia="標楷體" w:hint="eastAsia"/>
        </w:rPr>
        <w:t>「</w:t>
      </w:r>
      <w:r w:rsidRPr="00EF2A87">
        <w:rPr>
          <w:rFonts w:eastAsia="標楷體"/>
        </w:rPr>
        <w:t>般若波羅蜜於色不取不捨</w:t>
      </w:r>
      <w:r w:rsidRPr="00EF2A87">
        <w:rPr>
          <w:rFonts w:eastAsia="標楷體" w:hint="eastAsia"/>
        </w:rPr>
        <w:t>，</w:t>
      </w:r>
      <w:r w:rsidRPr="00EF2A87">
        <w:rPr>
          <w:rFonts w:eastAsia="標楷體"/>
        </w:rPr>
        <w:t>於受想行識乃至阿耨多羅三藐三菩提不取不捨。</w:t>
      </w:r>
      <w:r w:rsidRPr="00EF2A87">
        <w:rPr>
          <w:rFonts w:eastAsia="標楷體" w:hint="eastAsia"/>
        </w:rPr>
        <w:t>」</w:t>
      </w:r>
    </w:p>
    <w:p w:rsidR="004C102B" w:rsidRPr="00880DDB" w:rsidRDefault="004C102B" w:rsidP="00B44BC6">
      <w:pPr>
        <w:spacing w:beforeLines="30" w:before="108" w:line="356" w:lineRule="exact"/>
        <w:ind w:leftChars="400" w:left="960"/>
        <w:jc w:val="both"/>
        <w:rPr>
          <w:rFonts w:eastAsia="標楷體"/>
          <w:b/>
          <w:sz w:val="21"/>
          <w:szCs w:val="21"/>
        </w:rPr>
      </w:pPr>
      <w:r w:rsidRPr="000E1DC5">
        <w:rPr>
          <w:rFonts w:hint="eastAsia"/>
          <w:b/>
          <w:sz w:val="21"/>
          <w:bdr w:val="single" w:sz="4" w:space="0" w:color="auto"/>
        </w:rPr>
        <w:t>b</w:t>
      </w:r>
      <w:r w:rsidRPr="000E1DC5">
        <w:rPr>
          <w:rFonts w:hint="eastAsia"/>
          <w:b/>
          <w:sz w:val="21"/>
          <w:bdr w:val="single" w:sz="4" w:space="0" w:color="auto"/>
        </w:rPr>
        <w:t>、</w:t>
      </w:r>
      <w:r w:rsidRPr="000E1DC5">
        <w:rPr>
          <w:rFonts w:ascii="標楷體" w:eastAsia="標楷體" w:hAnsi="標楷體" w:hint="eastAsia"/>
          <w:b/>
          <w:sz w:val="21"/>
          <w:szCs w:val="22"/>
          <w:bdr w:val="single" w:sz="4" w:space="0" w:color="auto"/>
        </w:rPr>
        <w:t>釋因</w:t>
      </w:r>
    </w:p>
    <w:p w:rsidR="004C102B" w:rsidRPr="00EF2A87" w:rsidRDefault="004C102B" w:rsidP="00B44BC6">
      <w:pPr>
        <w:spacing w:line="356" w:lineRule="exact"/>
        <w:ind w:leftChars="400" w:left="960"/>
        <w:jc w:val="both"/>
        <w:rPr>
          <w:rFonts w:eastAsia="標楷體"/>
        </w:rPr>
      </w:pPr>
      <w:r w:rsidRPr="00EF2A87">
        <w:rPr>
          <w:rFonts w:eastAsia="標楷體" w:hint="eastAsia"/>
        </w:rPr>
        <w:t>「</w:t>
      </w:r>
      <w:r w:rsidRPr="00EF2A87">
        <w:rPr>
          <w:rFonts w:eastAsia="標楷體"/>
        </w:rPr>
        <w:t>世尊！云何不取色乃至不取阿耨多羅三藐三菩提</w:t>
      </w:r>
      <w:r w:rsidRPr="00EF2A87">
        <w:rPr>
          <w:rFonts w:eastAsia="標楷體" w:hint="eastAsia"/>
        </w:rPr>
        <w:t>？」</w:t>
      </w:r>
    </w:p>
    <w:p w:rsidR="004C102B" w:rsidRPr="00EF2A87" w:rsidRDefault="004C102B" w:rsidP="00B44BC6">
      <w:pPr>
        <w:spacing w:beforeLines="20" w:before="72" w:line="356" w:lineRule="exact"/>
        <w:ind w:leftChars="400" w:left="960"/>
        <w:jc w:val="both"/>
        <w:rPr>
          <w:rFonts w:eastAsia="標楷體"/>
        </w:rPr>
      </w:pPr>
      <w:r w:rsidRPr="00EF2A87">
        <w:rPr>
          <w:rFonts w:eastAsia="標楷體"/>
        </w:rPr>
        <w:t>佛言：</w:t>
      </w:r>
      <w:r w:rsidRPr="00EF2A87">
        <w:rPr>
          <w:rFonts w:eastAsia="標楷體" w:hint="eastAsia"/>
        </w:rPr>
        <w:t>「</w:t>
      </w:r>
      <w:r w:rsidRPr="00EF2A87">
        <w:rPr>
          <w:rFonts w:eastAsia="標楷體"/>
        </w:rPr>
        <w:t>若菩薩不念色乃至不念阿耨多羅三藐三菩提</w:t>
      </w:r>
      <w:r w:rsidRPr="00EF2A87">
        <w:rPr>
          <w:rFonts w:eastAsia="標楷體" w:hint="eastAsia"/>
        </w:rPr>
        <w:t>，</w:t>
      </w:r>
      <w:r w:rsidRPr="00EF2A87">
        <w:rPr>
          <w:rFonts w:eastAsia="標楷體"/>
        </w:rPr>
        <w:t>是名不取色</w:t>
      </w:r>
      <w:r w:rsidRPr="00EF2A87">
        <w:rPr>
          <w:rStyle w:val="FootnoteReference"/>
          <w:rFonts w:eastAsia="標楷體"/>
        </w:rPr>
        <w:footnoteReference w:id="35"/>
      </w:r>
      <w:r w:rsidRPr="00EF2A87">
        <w:rPr>
          <w:rFonts w:eastAsia="標楷體"/>
        </w:rPr>
        <w:t>乃至不取阿耨多羅三藐三菩提。</w:t>
      </w:r>
      <w:r w:rsidRPr="00EF2A87">
        <w:rPr>
          <w:rFonts w:eastAsia="標楷體" w:hint="eastAsia"/>
        </w:rPr>
        <w:t>」</w:t>
      </w:r>
      <w:r w:rsidRPr="00EF2A87">
        <w:rPr>
          <w:rStyle w:val="FootnoteReference"/>
          <w:rFonts w:eastAsia="標楷體"/>
        </w:rPr>
        <w:footnoteReference w:id="36"/>
      </w:r>
    </w:p>
    <w:p w:rsidR="004C102B" w:rsidRPr="000E1DC5" w:rsidRDefault="004C102B" w:rsidP="00B44BC6">
      <w:pPr>
        <w:spacing w:beforeLines="30" w:before="108" w:line="356" w:lineRule="exact"/>
        <w:ind w:leftChars="250" w:left="60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2</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辨</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不念不著義</w:t>
      </w:r>
      <w:r w:rsidRPr="000E1DC5">
        <w:rPr>
          <w:rFonts w:hint="eastAsia"/>
          <w:b/>
          <w:sz w:val="21"/>
          <w:szCs w:val="20"/>
          <w:bdr w:val="single" w:sz="4" w:space="0" w:color="auto"/>
        </w:rPr>
        <w:t>」</w:t>
      </w:r>
    </w:p>
    <w:p w:rsidR="004C102B" w:rsidRPr="000E1DC5" w:rsidRDefault="004C102B" w:rsidP="00B44BC6">
      <w:pPr>
        <w:spacing w:line="356" w:lineRule="exact"/>
        <w:ind w:leftChars="300" w:left="720"/>
        <w:jc w:val="both"/>
        <w:rPr>
          <w:b/>
          <w:sz w:val="21"/>
          <w:szCs w:val="20"/>
          <w:bdr w:val="single" w:sz="4" w:space="0" w:color="auto"/>
        </w:rPr>
      </w:pPr>
      <w:r w:rsidRPr="000E1DC5">
        <w:rPr>
          <w:rFonts w:hint="eastAsia"/>
          <w:b/>
          <w:sz w:val="21"/>
          <w:szCs w:val="20"/>
          <w:bdr w:val="single" w:sz="4" w:space="0" w:color="auto"/>
        </w:rPr>
        <w:t>A</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正明</w:t>
      </w:r>
    </w:p>
    <w:p w:rsidR="004C102B" w:rsidRPr="00EF2A87" w:rsidRDefault="004C102B" w:rsidP="00B44BC6">
      <w:pPr>
        <w:spacing w:line="356" w:lineRule="exact"/>
        <w:ind w:leftChars="300" w:left="720"/>
        <w:jc w:val="both"/>
        <w:rPr>
          <w:rFonts w:eastAsia="標楷體"/>
        </w:rPr>
      </w:pPr>
      <w:r w:rsidRPr="00EF2A87">
        <w:rPr>
          <w:rFonts w:eastAsia="標楷體"/>
        </w:rPr>
        <w:t>須菩提言：</w:t>
      </w:r>
      <w:r w:rsidRPr="00EF2A87">
        <w:rPr>
          <w:rFonts w:eastAsia="標楷體" w:hint="eastAsia"/>
        </w:rPr>
        <w:t>「</w:t>
      </w:r>
      <w:r w:rsidRPr="00EF2A87">
        <w:rPr>
          <w:rFonts w:eastAsia="標楷體"/>
        </w:rPr>
        <w:t>世尊！若不念色乃至不念阿耨多羅三藐三菩提</w:t>
      </w:r>
      <w:r w:rsidRPr="00EF2A87">
        <w:rPr>
          <w:rFonts w:eastAsia="標楷體" w:hint="eastAsia"/>
        </w:rPr>
        <w:t>，</w:t>
      </w:r>
      <w:r w:rsidRPr="00EF2A87">
        <w:rPr>
          <w:rFonts w:eastAsia="標楷體"/>
        </w:rPr>
        <w:t>云何得增益善根</w:t>
      </w:r>
      <w:r w:rsidRPr="00EF2A87">
        <w:rPr>
          <w:rFonts w:eastAsia="標楷體" w:hint="eastAsia"/>
        </w:rPr>
        <w:t>？</w:t>
      </w:r>
      <w:r w:rsidRPr="00EF2A87">
        <w:rPr>
          <w:rFonts w:eastAsia="標楷體"/>
        </w:rPr>
        <w:t>善根不增</w:t>
      </w:r>
      <w:r w:rsidRPr="00EF2A87">
        <w:rPr>
          <w:rFonts w:eastAsia="標楷體" w:hint="eastAsia"/>
        </w:rPr>
        <w:t>，</w:t>
      </w:r>
      <w:r w:rsidRPr="00EF2A87">
        <w:rPr>
          <w:rFonts w:eastAsia="標楷體"/>
        </w:rPr>
        <w:t>云何具足諸波羅蜜</w:t>
      </w:r>
      <w:r w:rsidRPr="00EF2A87">
        <w:rPr>
          <w:rFonts w:eastAsia="標楷體" w:hint="eastAsia"/>
        </w:rPr>
        <w:t>？</w:t>
      </w:r>
      <w:r w:rsidRPr="00EF2A87">
        <w:rPr>
          <w:rFonts w:eastAsia="標楷體"/>
        </w:rPr>
        <w:t>若不具足諸波羅蜜</w:t>
      </w:r>
      <w:r w:rsidRPr="00EF2A87">
        <w:rPr>
          <w:rFonts w:eastAsia="標楷體" w:hint="eastAsia"/>
        </w:rPr>
        <w:t>，</w:t>
      </w:r>
      <w:r w:rsidRPr="00EF2A87">
        <w:rPr>
          <w:rFonts w:eastAsia="標楷體"/>
        </w:rPr>
        <w:t>云何得阿耨多羅三藐三菩提</w:t>
      </w:r>
      <w:r w:rsidRPr="00EF2A87">
        <w:rPr>
          <w:rFonts w:eastAsia="標楷體" w:hint="eastAsia"/>
        </w:rPr>
        <w:t>？」</w:t>
      </w:r>
    </w:p>
    <w:p w:rsidR="004C102B" w:rsidRPr="00EF2A87" w:rsidRDefault="004C102B" w:rsidP="0020426E">
      <w:pPr>
        <w:spacing w:beforeLines="20" w:before="72"/>
        <w:ind w:leftChars="300" w:left="720"/>
        <w:jc w:val="both"/>
        <w:rPr>
          <w:rFonts w:eastAsia="標楷體"/>
        </w:rPr>
      </w:pPr>
      <w:r w:rsidRPr="00EF2A87">
        <w:rPr>
          <w:rFonts w:eastAsia="標楷體"/>
        </w:rPr>
        <w:t>佛告須菩提</w:t>
      </w:r>
      <w:r w:rsidRPr="00EF2A87">
        <w:rPr>
          <w:rFonts w:eastAsia="標楷體" w:hint="eastAsia"/>
        </w:rPr>
        <w:t>：「</w:t>
      </w:r>
      <w:r w:rsidRPr="00EF2A87">
        <w:rPr>
          <w:rFonts w:eastAsia="標楷體"/>
        </w:rPr>
        <w:t>若菩薩不念色乃至不念阿耨多羅三藐三菩提</w:t>
      </w:r>
      <w:r w:rsidRPr="00EF2A87">
        <w:rPr>
          <w:rFonts w:eastAsia="標楷體" w:hint="eastAsia"/>
        </w:rPr>
        <w:t>，</w:t>
      </w:r>
      <w:r w:rsidRPr="00EF2A87">
        <w:rPr>
          <w:rFonts w:eastAsia="標楷體"/>
        </w:rPr>
        <w:t>是時善根增益</w:t>
      </w:r>
      <w:r w:rsidRPr="00EF2A87">
        <w:rPr>
          <w:rFonts w:eastAsia="標楷體" w:hint="eastAsia"/>
        </w:rPr>
        <w:t>；</w:t>
      </w:r>
      <w:r w:rsidRPr="00EF2A87">
        <w:rPr>
          <w:rFonts w:eastAsia="標楷體"/>
        </w:rPr>
        <w:t>善根增益故</w:t>
      </w:r>
      <w:r w:rsidRPr="00EF2A87">
        <w:rPr>
          <w:rFonts w:eastAsia="標楷體" w:hint="eastAsia"/>
        </w:rPr>
        <w:t>，</w:t>
      </w:r>
      <w:r w:rsidRPr="00EF2A87">
        <w:rPr>
          <w:rFonts w:eastAsia="標楷體"/>
        </w:rPr>
        <w:t>具足諸波羅蜜</w:t>
      </w:r>
      <w:r w:rsidRPr="00EF2A87">
        <w:rPr>
          <w:rFonts w:eastAsia="標楷體" w:hint="eastAsia"/>
        </w:rPr>
        <w:t>；</w:t>
      </w:r>
      <w:r w:rsidRPr="00EF2A87">
        <w:rPr>
          <w:rFonts w:eastAsia="標楷體"/>
        </w:rPr>
        <w:t>諸波羅蜜具足故</w:t>
      </w:r>
      <w:r w:rsidRPr="00EF2A87">
        <w:rPr>
          <w:rFonts w:eastAsia="標楷體" w:hint="eastAsia"/>
        </w:rPr>
        <w:t>，</w:t>
      </w:r>
      <w:r w:rsidRPr="00EF2A87">
        <w:rPr>
          <w:rFonts w:eastAsia="標楷體"/>
        </w:rPr>
        <w:t>得阿耨多羅三藐三菩提。何以故</w:t>
      </w:r>
      <w:r w:rsidRPr="00EF2A87">
        <w:rPr>
          <w:rFonts w:eastAsia="標楷體" w:hint="eastAsia"/>
        </w:rPr>
        <w:t>？</w:t>
      </w:r>
      <w:r w:rsidRPr="00EF2A87">
        <w:rPr>
          <w:rFonts w:eastAsia="標楷體"/>
        </w:rPr>
        <w:t>不念色乃至不念阿耨多羅三藐三菩提時</w:t>
      </w:r>
      <w:r w:rsidRPr="00EF2A87">
        <w:rPr>
          <w:rFonts w:eastAsia="標楷體" w:hint="eastAsia"/>
        </w:rPr>
        <w:t>，</w:t>
      </w:r>
      <w:r w:rsidRPr="00EF2A87">
        <w:rPr>
          <w:rFonts w:eastAsia="標楷體"/>
        </w:rPr>
        <w:t>便得阿耨多羅三藐三菩提。</w:t>
      </w:r>
      <w:r w:rsidRPr="00EF2A87">
        <w:rPr>
          <w:rFonts w:eastAsia="標楷體" w:hint="eastAsia"/>
        </w:rPr>
        <w:t>」</w:t>
      </w:r>
    </w:p>
    <w:p w:rsidR="004C102B" w:rsidRPr="00880DDB" w:rsidRDefault="004C102B" w:rsidP="0020426E">
      <w:pPr>
        <w:spacing w:beforeLines="30" w:before="108"/>
        <w:ind w:leftChars="300" w:left="720"/>
        <w:jc w:val="both"/>
        <w:rPr>
          <w:rFonts w:eastAsia="標楷體"/>
          <w:b/>
          <w:sz w:val="21"/>
          <w:szCs w:val="20"/>
        </w:rPr>
      </w:pPr>
      <w:r w:rsidRPr="000E1DC5">
        <w:rPr>
          <w:rFonts w:hint="eastAsia"/>
          <w:b/>
          <w:sz w:val="21"/>
          <w:szCs w:val="20"/>
          <w:bdr w:val="single" w:sz="4" w:space="0" w:color="auto"/>
        </w:rPr>
        <w:t>B</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釋因</w:t>
      </w:r>
    </w:p>
    <w:p w:rsidR="004C102B" w:rsidRPr="00EF2A87" w:rsidRDefault="004C102B" w:rsidP="0020426E">
      <w:pPr>
        <w:ind w:leftChars="300" w:left="720"/>
        <w:jc w:val="both"/>
        <w:rPr>
          <w:rFonts w:eastAsia="標楷體"/>
        </w:rPr>
      </w:pPr>
      <w:r w:rsidRPr="00EF2A87">
        <w:rPr>
          <w:rFonts w:eastAsia="標楷體" w:hint="eastAsia"/>
          <w:sz w:val="20"/>
          <w:szCs w:val="20"/>
        </w:rPr>
        <w:t>「</w:t>
      </w:r>
      <w:r w:rsidRPr="00EF2A87">
        <w:rPr>
          <w:rFonts w:eastAsia="標楷體"/>
        </w:rPr>
        <w:t>世尊！何因緣故</w:t>
      </w:r>
      <w:r w:rsidRPr="00EF2A87">
        <w:rPr>
          <w:rFonts w:eastAsia="標楷體" w:hint="eastAsia"/>
        </w:rPr>
        <w:t>，</w:t>
      </w:r>
      <w:r w:rsidRPr="00EF2A87">
        <w:rPr>
          <w:rFonts w:eastAsia="標楷體"/>
        </w:rPr>
        <w:t>色不念時乃至阿耨多羅三藐三菩提不念時</w:t>
      </w:r>
      <w:r w:rsidRPr="00EF2A87">
        <w:rPr>
          <w:rFonts w:eastAsia="標楷體" w:hint="eastAsia"/>
        </w:rPr>
        <w:t>，</w:t>
      </w:r>
      <w:r w:rsidRPr="00EF2A87">
        <w:rPr>
          <w:rFonts w:eastAsia="標楷體"/>
        </w:rPr>
        <w:t>便得阿耨多羅三藐三菩提</w:t>
      </w:r>
      <w:r w:rsidRPr="00EF2A87">
        <w:rPr>
          <w:rFonts w:eastAsia="標楷體" w:hint="eastAsia"/>
        </w:rPr>
        <w:t>？」</w:t>
      </w:r>
    </w:p>
    <w:p w:rsidR="004C102B" w:rsidRPr="00EF2A87" w:rsidRDefault="004C102B" w:rsidP="0020426E">
      <w:pPr>
        <w:spacing w:beforeLines="20" w:before="72"/>
        <w:ind w:leftChars="300" w:left="720"/>
        <w:jc w:val="both"/>
        <w:rPr>
          <w:rFonts w:eastAsia="標楷體"/>
        </w:rPr>
      </w:pPr>
      <w:r w:rsidRPr="00EF2A87">
        <w:rPr>
          <w:rFonts w:eastAsia="標楷體"/>
        </w:rPr>
        <w:t>佛言：</w:t>
      </w:r>
      <w:r w:rsidRPr="00EF2A87">
        <w:rPr>
          <w:rFonts w:eastAsia="標楷體" w:hint="eastAsia"/>
        </w:rPr>
        <w:t>「</w:t>
      </w:r>
      <w:r w:rsidRPr="00EF2A87">
        <w:rPr>
          <w:rFonts w:eastAsia="標楷體"/>
        </w:rPr>
        <w:t>以念故著欲界</w:t>
      </w:r>
      <w:r w:rsidRPr="00EF2A87">
        <w:rPr>
          <w:rFonts w:eastAsia="標楷體" w:hint="eastAsia"/>
        </w:rPr>
        <w:t>、</w:t>
      </w:r>
      <w:r w:rsidRPr="00EF2A87">
        <w:rPr>
          <w:rFonts w:eastAsia="標楷體"/>
        </w:rPr>
        <w:t>色界</w:t>
      </w:r>
      <w:r w:rsidRPr="00EF2A87">
        <w:rPr>
          <w:rFonts w:eastAsia="標楷體" w:hint="eastAsia"/>
        </w:rPr>
        <w:t>、</w:t>
      </w:r>
      <w:r w:rsidRPr="00EF2A87">
        <w:rPr>
          <w:rFonts w:eastAsia="標楷體"/>
        </w:rPr>
        <w:t>無色界</w:t>
      </w:r>
      <w:r w:rsidRPr="00EF2A87">
        <w:rPr>
          <w:rFonts w:eastAsia="標楷體" w:hint="eastAsia"/>
        </w:rPr>
        <w:t>，</w:t>
      </w:r>
      <w:r w:rsidRPr="00EF2A87">
        <w:rPr>
          <w:rFonts w:eastAsia="標楷體"/>
        </w:rPr>
        <w:t>不念故無所著。如是</w:t>
      </w:r>
      <w:r w:rsidRPr="00EF2A87">
        <w:rPr>
          <w:rFonts w:eastAsia="標楷體" w:hint="eastAsia"/>
        </w:rPr>
        <w:t>，</w:t>
      </w:r>
      <w:r w:rsidRPr="00EF2A87">
        <w:rPr>
          <w:rFonts w:eastAsia="標楷體"/>
        </w:rPr>
        <w:t>須菩提</w:t>
      </w:r>
      <w:r w:rsidRPr="00EF2A87">
        <w:rPr>
          <w:rFonts w:eastAsia="標楷體" w:hint="eastAsia"/>
        </w:rPr>
        <w:t>！</w:t>
      </w:r>
      <w:r w:rsidRPr="00EF2A87">
        <w:rPr>
          <w:rFonts w:eastAsia="標楷體"/>
        </w:rPr>
        <w:t>菩薩摩訶薩行般若波羅蜜</w:t>
      </w:r>
      <w:r w:rsidRPr="00EF2A87">
        <w:rPr>
          <w:rFonts w:eastAsia="標楷體" w:hint="eastAsia"/>
        </w:rPr>
        <w:t>，</w:t>
      </w:r>
      <w:r w:rsidRPr="00EF2A87">
        <w:rPr>
          <w:rFonts w:eastAsia="標楷體"/>
        </w:rPr>
        <w:t>不應有所著</w:t>
      </w:r>
      <w:r w:rsidRPr="00EF2A87">
        <w:rPr>
          <w:rFonts w:eastAsia="標楷體" w:hint="eastAsia"/>
        </w:rPr>
        <w:t>。」</w:t>
      </w:r>
    </w:p>
    <w:p w:rsidR="004C102B" w:rsidRPr="000E1DC5" w:rsidRDefault="004C102B" w:rsidP="0020426E">
      <w:pPr>
        <w:spacing w:beforeLines="30" w:before="108"/>
        <w:ind w:leftChars="250" w:left="60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3</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辨</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不著</w:t>
      </w:r>
      <w:r w:rsidRPr="000E1DC5">
        <w:rPr>
          <w:rFonts w:ascii="標楷體" w:eastAsia="標楷體" w:hAnsi="標楷體"/>
          <w:b/>
          <w:sz w:val="21"/>
          <w:szCs w:val="22"/>
          <w:bdr w:val="single" w:sz="4" w:space="0" w:color="auto"/>
        </w:rPr>
        <w:t>不住</w:t>
      </w:r>
      <w:r w:rsidRPr="000E1DC5">
        <w:rPr>
          <w:rFonts w:ascii="標楷體" w:eastAsia="標楷體" w:hAnsi="標楷體" w:hint="eastAsia"/>
          <w:b/>
          <w:sz w:val="21"/>
          <w:szCs w:val="22"/>
          <w:bdr w:val="single" w:sz="4" w:space="0" w:color="auto"/>
        </w:rPr>
        <w:t>義</w:t>
      </w:r>
      <w:r w:rsidRPr="000E1DC5">
        <w:rPr>
          <w:rFonts w:hint="eastAsia"/>
          <w:b/>
          <w:sz w:val="21"/>
          <w:szCs w:val="20"/>
          <w:bdr w:val="single" w:sz="4" w:space="0" w:color="auto"/>
        </w:rPr>
        <w:t>」</w:t>
      </w:r>
    </w:p>
    <w:p w:rsidR="004C102B" w:rsidRPr="00EF2A87" w:rsidRDefault="004C102B" w:rsidP="0020426E">
      <w:pPr>
        <w:ind w:leftChars="300" w:left="720"/>
        <w:jc w:val="both"/>
        <w:rPr>
          <w:rFonts w:eastAsia="標楷體"/>
          <w:b/>
        </w:rPr>
      </w:pPr>
      <w:r w:rsidRPr="000E1DC5">
        <w:rPr>
          <w:rFonts w:hint="eastAsia"/>
          <w:b/>
          <w:sz w:val="21"/>
          <w:szCs w:val="20"/>
          <w:bdr w:val="single" w:sz="4" w:space="0" w:color="auto"/>
        </w:rPr>
        <w:t>A</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正明</w:t>
      </w:r>
    </w:p>
    <w:p w:rsidR="004C102B" w:rsidRPr="00EF2A87" w:rsidRDefault="004C102B" w:rsidP="0020426E">
      <w:pPr>
        <w:ind w:leftChars="300" w:left="720"/>
        <w:jc w:val="both"/>
        <w:rPr>
          <w:rFonts w:eastAsia="標楷體"/>
          <w:sz w:val="20"/>
          <w:szCs w:val="20"/>
          <w:bdr w:val="single" w:sz="4" w:space="0" w:color="auto"/>
        </w:rPr>
      </w:pPr>
      <w:r w:rsidRPr="00EF2A87">
        <w:rPr>
          <w:rFonts w:eastAsia="標楷體" w:hint="eastAsia"/>
        </w:rPr>
        <w:t>「</w:t>
      </w:r>
      <w:r w:rsidRPr="00EF2A87">
        <w:rPr>
          <w:rFonts w:eastAsia="標楷體"/>
        </w:rPr>
        <w:t>世尊！菩薩摩訶薩如是行般若波羅蜜</w:t>
      </w:r>
      <w:r w:rsidRPr="00EF2A87">
        <w:rPr>
          <w:rFonts w:eastAsia="標楷體" w:hint="eastAsia"/>
        </w:rPr>
        <w:t>，</w:t>
      </w:r>
      <w:r w:rsidRPr="00EF2A87">
        <w:rPr>
          <w:rFonts w:eastAsia="標楷體"/>
        </w:rPr>
        <w:t>當住何處</w:t>
      </w:r>
      <w:r w:rsidRPr="00EF2A87">
        <w:rPr>
          <w:rFonts w:eastAsia="標楷體" w:hint="eastAsia"/>
        </w:rPr>
        <w:t>？」</w:t>
      </w:r>
    </w:p>
    <w:p w:rsidR="004C102B" w:rsidRPr="00EF2A87" w:rsidRDefault="004C102B" w:rsidP="0020426E">
      <w:pPr>
        <w:ind w:leftChars="300" w:left="720"/>
        <w:jc w:val="both"/>
        <w:rPr>
          <w:rFonts w:eastAsia="標楷體"/>
        </w:rPr>
      </w:pPr>
      <w:r w:rsidRPr="00EF2A87">
        <w:rPr>
          <w:rFonts w:eastAsia="標楷體"/>
        </w:rPr>
        <w:t>佛言：</w:t>
      </w:r>
      <w:r w:rsidRPr="00EF2A87">
        <w:rPr>
          <w:rFonts w:eastAsia="標楷體" w:hint="eastAsia"/>
        </w:rPr>
        <w:t>「</w:t>
      </w:r>
      <w:r w:rsidRPr="00EF2A87">
        <w:rPr>
          <w:rFonts w:eastAsia="標楷體"/>
        </w:rPr>
        <w:t>菩薩摩訶薩如是行</w:t>
      </w:r>
      <w:r w:rsidRPr="00EF2A87">
        <w:rPr>
          <w:rFonts w:eastAsia="標楷體" w:hint="eastAsia"/>
        </w:rPr>
        <w:t>，</w:t>
      </w:r>
      <w:r w:rsidRPr="00EF2A87">
        <w:rPr>
          <w:rFonts w:eastAsia="標楷體"/>
        </w:rPr>
        <w:t>不住色</w:t>
      </w:r>
      <w:r w:rsidRPr="00EF2A87">
        <w:rPr>
          <w:rFonts w:eastAsia="標楷體" w:hint="eastAsia"/>
        </w:rPr>
        <w:t>，</w:t>
      </w:r>
      <w:r w:rsidRPr="00EF2A87">
        <w:rPr>
          <w:rFonts w:eastAsia="標楷體"/>
        </w:rPr>
        <w:t>乃至不住一切種智。</w:t>
      </w:r>
      <w:r w:rsidRPr="00EF2A87">
        <w:rPr>
          <w:rFonts w:eastAsia="標楷體" w:hint="eastAsia"/>
        </w:rPr>
        <w:t>」</w:t>
      </w:r>
    </w:p>
    <w:p w:rsidR="004C102B" w:rsidRPr="00EF2A87" w:rsidRDefault="004C102B" w:rsidP="0020426E">
      <w:pPr>
        <w:spacing w:beforeLines="30" w:before="108"/>
        <w:ind w:leftChars="300" w:left="720"/>
        <w:jc w:val="both"/>
        <w:rPr>
          <w:rFonts w:eastAsia="標楷體"/>
          <w:b/>
        </w:rPr>
      </w:pPr>
      <w:r w:rsidRPr="000E1DC5">
        <w:rPr>
          <w:rFonts w:hint="eastAsia"/>
          <w:b/>
          <w:sz w:val="21"/>
          <w:szCs w:val="20"/>
          <w:bdr w:val="single" w:sz="4" w:space="0" w:color="auto"/>
        </w:rPr>
        <w:t>B</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釋因</w:t>
      </w:r>
    </w:p>
    <w:p w:rsidR="004C102B" w:rsidRPr="00EF2A87" w:rsidRDefault="004C102B" w:rsidP="0020426E">
      <w:pPr>
        <w:ind w:leftChars="300" w:left="720"/>
        <w:jc w:val="both"/>
        <w:rPr>
          <w:rFonts w:eastAsia="標楷體"/>
        </w:rPr>
      </w:pPr>
      <w:r w:rsidRPr="00EF2A87">
        <w:rPr>
          <w:rFonts w:eastAsia="標楷體" w:hint="eastAsia"/>
        </w:rPr>
        <w:t>「</w:t>
      </w:r>
      <w:r w:rsidRPr="00EF2A87">
        <w:rPr>
          <w:rFonts w:eastAsia="標楷體"/>
        </w:rPr>
        <w:t>世尊！何因緣故</w:t>
      </w:r>
      <w:r w:rsidRPr="00EF2A87">
        <w:rPr>
          <w:rFonts w:eastAsia="標楷體" w:hint="eastAsia"/>
        </w:rPr>
        <w:t>，</w:t>
      </w:r>
      <w:r w:rsidRPr="00EF2A87">
        <w:rPr>
          <w:rFonts w:eastAsia="標楷體"/>
        </w:rPr>
        <w:t>色中不住</w:t>
      </w:r>
      <w:r w:rsidRPr="00EF2A87">
        <w:rPr>
          <w:rFonts w:eastAsia="標楷體" w:hint="eastAsia"/>
        </w:rPr>
        <w:t>，</w:t>
      </w:r>
      <w:r w:rsidRPr="00EF2A87">
        <w:rPr>
          <w:rFonts w:eastAsia="標楷體"/>
        </w:rPr>
        <w:t>乃至一切種智中不住</w:t>
      </w:r>
      <w:r w:rsidRPr="00EF2A87">
        <w:rPr>
          <w:rFonts w:eastAsia="標楷體" w:hint="eastAsia"/>
        </w:rPr>
        <w:t>？」</w:t>
      </w:r>
    </w:p>
    <w:p w:rsidR="004C102B" w:rsidRPr="00EF2A87" w:rsidRDefault="004C102B" w:rsidP="0020426E">
      <w:pPr>
        <w:ind w:leftChars="300" w:left="720"/>
        <w:jc w:val="both"/>
        <w:rPr>
          <w:rFonts w:eastAsia="標楷體"/>
        </w:rPr>
      </w:pPr>
      <w:r w:rsidRPr="00EF2A87">
        <w:rPr>
          <w:rFonts w:eastAsia="標楷體"/>
        </w:rPr>
        <w:t>佛言：</w:t>
      </w:r>
      <w:r w:rsidRPr="00EF2A87">
        <w:rPr>
          <w:rFonts w:eastAsia="標楷體" w:hint="eastAsia"/>
        </w:rPr>
        <w:t>「</w:t>
      </w:r>
      <w:r w:rsidRPr="00EF2A87">
        <w:rPr>
          <w:rFonts w:eastAsia="標楷體"/>
        </w:rPr>
        <w:t>不著故不住。何以故</w:t>
      </w:r>
      <w:r w:rsidRPr="00EF2A87">
        <w:rPr>
          <w:rFonts w:eastAsia="標楷體" w:hint="eastAsia"/>
        </w:rPr>
        <w:t>？</w:t>
      </w:r>
      <w:r w:rsidRPr="00EF2A87">
        <w:rPr>
          <w:rFonts w:eastAsia="標楷體"/>
        </w:rPr>
        <w:t>是菩薩不見有法可著</w:t>
      </w:r>
      <w:r w:rsidRPr="00EF2A87">
        <w:rPr>
          <w:rFonts w:eastAsia="標楷體" w:hint="eastAsia"/>
        </w:rPr>
        <w:t>、</w:t>
      </w:r>
      <w:r w:rsidRPr="00EF2A87">
        <w:rPr>
          <w:rFonts w:eastAsia="標楷體"/>
        </w:rPr>
        <w:t>可住。</w:t>
      </w:r>
    </w:p>
    <w:p w:rsidR="004C102B" w:rsidRPr="00EF2A87" w:rsidRDefault="004C102B" w:rsidP="0020426E">
      <w:pPr>
        <w:spacing w:beforeLines="30" w:before="108"/>
        <w:ind w:leftChars="300" w:left="720"/>
        <w:jc w:val="both"/>
        <w:rPr>
          <w:rFonts w:eastAsia="標楷體"/>
          <w:b/>
        </w:rPr>
      </w:pPr>
      <w:r w:rsidRPr="000E1DC5">
        <w:rPr>
          <w:rFonts w:hint="eastAsia"/>
          <w:b/>
          <w:sz w:val="21"/>
          <w:szCs w:val="20"/>
          <w:bdr w:val="single" w:sz="4" w:space="0" w:color="auto"/>
        </w:rPr>
        <w:t>C</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結成</w:t>
      </w:r>
    </w:p>
    <w:p w:rsidR="004C102B" w:rsidRPr="00EF2A87" w:rsidRDefault="004C102B" w:rsidP="0020426E">
      <w:pPr>
        <w:ind w:leftChars="300" w:left="720"/>
        <w:jc w:val="both"/>
        <w:rPr>
          <w:rFonts w:eastAsia="標楷體"/>
        </w:rPr>
      </w:pPr>
      <w:r w:rsidRPr="00EF2A87">
        <w:rPr>
          <w:rFonts w:eastAsia="標楷體"/>
        </w:rPr>
        <w:t>如是</w:t>
      </w:r>
      <w:r w:rsidRPr="00EF2A87">
        <w:rPr>
          <w:rFonts w:eastAsia="標楷體" w:hint="eastAsia"/>
        </w:rPr>
        <w:t>，</w:t>
      </w:r>
      <w:r w:rsidRPr="00EF2A87">
        <w:rPr>
          <w:rFonts w:eastAsia="標楷體"/>
        </w:rPr>
        <w:t>須菩提</w:t>
      </w:r>
      <w:r w:rsidRPr="00EF2A87">
        <w:rPr>
          <w:rFonts w:eastAsia="標楷體" w:hint="eastAsia"/>
        </w:rPr>
        <w:t>！</w:t>
      </w:r>
      <w:r w:rsidRPr="00EF2A87">
        <w:rPr>
          <w:rFonts w:eastAsia="標楷體"/>
          <w:sz w:val="22"/>
          <w:szCs w:val="22"/>
        </w:rPr>
        <w:t>（</w:t>
      </w:r>
      <w:r w:rsidRPr="00EF2A87">
        <w:rPr>
          <w:rFonts w:eastAsia="標楷體"/>
          <w:sz w:val="22"/>
          <w:szCs w:val="22"/>
          <w:shd w:val="pct15" w:color="auto" w:fill="FFFFFF"/>
        </w:rPr>
        <w:t>634</w:t>
      </w:r>
      <w:r w:rsidRPr="00EF2A87">
        <w:rPr>
          <w:rFonts w:eastAsia="Roman Unicode" w:cs="Roman Unicode"/>
          <w:sz w:val="22"/>
          <w:szCs w:val="22"/>
          <w:shd w:val="pct15" w:color="auto" w:fill="FFFFFF"/>
        </w:rPr>
        <w:t>a</w:t>
      </w:r>
      <w:r w:rsidRPr="00EF2A87">
        <w:rPr>
          <w:rFonts w:eastAsia="標楷體"/>
          <w:sz w:val="22"/>
          <w:szCs w:val="22"/>
        </w:rPr>
        <w:t>）</w:t>
      </w:r>
      <w:r w:rsidRPr="00EF2A87">
        <w:rPr>
          <w:rFonts w:eastAsia="標楷體"/>
        </w:rPr>
        <w:t>菩薩摩訶薩以不著</w:t>
      </w:r>
      <w:r w:rsidRPr="00EF2A87">
        <w:rPr>
          <w:rFonts w:eastAsia="標楷體" w:hint="eastAsia"/>
        </w:rPr>
        <w:t>、</w:t>
      </w:r>
      <w:r w:rsidRPr="00EF2A87">
        <w:rPr>
          <w:rFonts w:eastAsia="標楷體"/>
        </w:rPr>
        <w:t>不住法</w:t>
      </w:r>
      <w:r w:rsidRPr="00EF2A87">
        <w:rPr>
          <w:rFonts w:eastAsia="標楷體" w:hint="eastAsia"/>
        </w:rPr>
        <w:t>，</w:t>
      </w:r>
      <w:r w:rsidRPr="00EF2A87">
        <w:rPr>
          <w:rFonts w:eastAsia="標楷體"/>
        </w:rPr>
        <w:t>行般若波羅蜜。</w:t>
      </w:r>
      <w:r w:rsidRPr="00EF2A87">
        <w:rPr>
          <w:rStyle w:val="FootnoteReference"/>
          <w:rFonts w:eastAsia="標楷體"/>
        </w:rPr>
        <w:footnoteReference w:id="37"/>
      </w:r>
    </w:p>
    <w:p w:rsidR="004C102B" w:rsidRPr="000E1DC5" w:rsidRDefault="004C102B" w:rsidP="0020426E">
      <w:pPr>
        <w:spacing w:beforeLines="30" w:before="108"/>
        <w:ind w:leftChars="150" w:left="360"/>
        <w:jc w:val="both"/>
        <w:rPr>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二</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明學般若有得有失</w:t>
      </w:r>
    </w:p>
    <w:p w:rsidR="004C102B" w:rsidRPr="000E1DC5" w:rsidRDefault="004C102B" w:rsidP="0020426E">
      <w:pPr>
        <w:ind w:leftChars="200" w:left="480"/>
        <w:jc w:val="both"/>
        <w:rPr>
          <w:b/>
          <w:sz w:val="21"/>
          <w:szCs w:val="20"/>
          <w:bdr w:val="single" w:sz="4" w:space="0" w:color="auto"/>
        </w:rPr>
      </w:pPr>
      <w:r w:rsidRPr="000E1DC5">
        <w:rPr>
          <w:rFonts w:hint="eastAsia"/>
          <w:b/>
          <w:sz w:val="21"/>
          <w:szCs w:val="20"/>
          <w:bdr w:val="single" w:sz="4" w:space="0" w:color="auto"/>
        </w:rPr>
        <w:t>1</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明失</w:t>
      </w:r>
    </w:p>
    <w:p w:rsidR="004C102B" w:rsidRPr="00880DDB" w:rsidRDefault="004C102B" w:rsidP="0020426E">
      <w:pPr>
        <w:ind w:leftChars="250" w:left="600"/>
        <w:jc w:val="both"/>
        <w:rPr>
          <w:rFonts w:eastAsia="標楷體"/>
          <w:b/>
          <w:sz w:val="21"/>
          <w:szCs w:val="20"/>
        </w:rPr>
      </w:pPr>
      <w:r w:rsidRPr="000E1DC5">
        <w:rPr>
          <w:rFonts w:hint="eastAsia"/>
          <w:b/>
          <w:sz w:val="21"/>
          <w:szCs w:val="20"/>
          <w:bdr w:val="single" w:sz="4" w:space="0" w:color="auto"/>
        </w:rPr>
        <w:t>（</w:t>
      </w:r>
      <w:r w:rsidRPr="000E1DC5">
        <w:rPr>
          <w:rFonts w:hint="eastAsia"/>
          <w:b/>
          <w:sz w:val="21"/>
          <w:szCs w:val="20"/>
          <w:bdr w:val="single" w:sz="4" w:space="0" w:color="auto"/>
        </w:rPr>
        <w:t>1</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著人法空失</w:t>
      </w:r>
    </w:p>
    <w:p w:rsidR="004C102B" w:rsidRPr="00EF2A87" w:rsidRDefault="004C102B" w:rsidP="0020426E">
      <w:pPr>
        <w:ind w:leftChars="250" w:left="600"/>
        <w:jc w:val="both"/>
        <w:rPr>
          <w:rFonts w:eastAsia="標楷體"/>
        </w:rPr>
      </w:pPr>
      <w:r w:rsidRPr="00EF2A87">
        <w:rPr>
          <w:rFonts w:eastAsia="標楷體"/>
        </w:rPr>
        <w:t>須菩提！若菩薩摩訶薩作是念</w:t>
      </w:r>
      <w:r w:rsidRPr="00EF2A87">
        <w:rPr>
          <w:rFonts w:eastAsia="標楷體" w:hint="eastAsia"/>
        </w:rPr>
        <w:t>：『</w:t>
      </w:r>
      <w:r w:rsidRPr="00EF2A87">
        <w:rPr>
          <w:rFonts w:eastAsia="標楷體"/>
        </w:rPr>
        <w:t>若能如是行</w:t>
      </w:r>
      <w:r w:rsidRPr="00EF2A87">
        <w:rPr>
          <w:rFonts w:eastAsia="標楷體" w:hint="eastAsia"/>
        </w:rPr>
        <w:t>、</w:t>
      </w:r>
      <w:r w:rsidRPr="00EF2A87">
        <w:rPr>
          <w:rFonts w:eastAsia="標楷體"/>
        </w:rPr>
        <w:t>如是修</w:t>
      </w:r>
      <w:r w:rsidRPr="00EF2A87">
        <w:rPr>
          <w:rFonts w:eastAsia="標楷體" w:hint="eastAsia"/>
        </w:rPr>
        <w:t>，</w:t>
      </w:r>
      <w:r w:rsidRPr="00EF2A87">
        <w:rPr>
          <w:rFonts w:eastAsia="標楷體"/>
        </w:rPr>
        <w:t>是行般若波羅蜜</w:t>
      </w:r>
      <w:r w:rsidRPr="00EF2A87">
        <w:rPr>
          <w:rFonts w:eastAsia="標楷體" w:hint="eastAsia"/>
        </w:rPr>
        <w:t>；</w:t>
      </w:r>
      <w:r w:rsidRPr="00EF2A87">
        <w:rPr>
          <w:rFonts w:eastAsia="標楷體"/>
        </w:rPr>
        <w:t>我今行般若波羅蜜</w:t>
      </w:r>
      <w:r w:rsidRPr="00EF2A87">
        <w:rPr>
          <w:rFonts w:eastAsia="標楷體" w:hint="eastAsia"/>
        </w:rPr>
        <w:t>、</w:t>
      </w:r>
      <w:r w:rsidRPr="00EF2A87">
        <w:rPr>
          <w:rFonts w:eastAsia="標楷體"/>
        </w:rPr>
        <w:t>修般若波羅蜜</w:t>
      </w:r>
      <w:r w:rsidRPr="00EF2A87">
        <w:rPr>
          <w:rFonts w:eastAsia="標楷體" w:hint="eastAsia"/>
        </w:rPr>
        <w:t>。』</w:t>
      </w:r>
    </w:p>
    <w:p w:rsidR="004C102B" w:rsidRPr="00EF2A87" w:rsidRDefault="004C102B" w:rsidP="0020426E">
      <w:pPr>
        <w:spacing w:beforeLines="20" w:before="72"/>
        <w:ind w:leftChars="250" w:left="600"/>
        <w:jc w:val="both"/>
        <w:rPr>
          <w:rFonts w:eastAsia="標楷體"/>
        </w:rPr>
      </w:pPr>
      <w:r w:rsidRPr="00EF2A87">
        <w:rPr>
          <w:rFonts w:eastAsia="標楷體"/>
        </w:rPr>
        <w:t>若如是取相</w:t>
      </w:r>
      <w:r w:rsidRPr="00EF2A87">
        <w:rPr>
          <w:rFonts w:eastAsia="標楷體" w:hint="eastAsia"/>
        </w:rPr>
        <w:t>，</w:t>
      </w:r>
      <w:r w:rsidRPr="00EF2A87">
        <w:rPr>
          <w:rFonts w:eastAsia="標楷體"/>
        </w:rPr>
        <w:t>則遠離般若波羅蜜</w:t>
      </w:r>
      <w:r w:rsidRPr="00EF2A87">
        <w:rPr>
          <w:rFonts w:eastAsia="標楷體" w:hint="eastAsia"/>
        </w:rPr>
        <w:t>；</w:t>
      </w:r>
      <w:r w:rsidRPr="00EF2A87">
        <w:rPr>
          <w:rFonts w:eastAsia="標楷體"/>
        </w:rPr>
        <w:t>若遠離般若波羅蜜</w:t>
      </w:r>
      <w:r w:rsidRPr="00EF2A87">
        <w:rPr>
          <w:rFonts w:eastAsia="標楷體" w:hint="eastAsia"/>
        </w:rPr>
        <w:t>，</w:t>
      </w:r>
      <w:r w:rsidRPr="00EF2A87">
        <w:rPr>
          <w:rFonts w:eastAsia="標楷體"/>
        </w:rPr>
        <w:t>則遠離檀波羅蜜乃至遠離一切種智。何以故</w:t>
      </w:r>
      <w:r w:rsidRPr="00EF2A87">
        <w:rPr>
          <w:rFonts w:eastAsia="標楷體" w:hint="eastAsia"/>
        </w:rPr>
        <w:t>？</w:t>
      </w:r>
      <w:r w:rsidRPr="00EF2A87">
        <w:rPr>
          <w:rFonts w:eastAsia="標楷體"/>
        </w:rPr>
        <w:t>般若波羅蜜無有著處</w:t>
      </w:r>
      <w:r w:rsidRPr="00EF2A87">
        <w:rPr>
          <w:rFonts w:eastAsia="標楷體" w:hint="eastAsia"/>
        </w:rPr>
        <w:t>、</w:t>
      </w:r>
      <w:r w:rsidRPr="00EF2A87">
        <w:rPr>
          <w:rFonts w:eastAsia="標楷體"/>
        </w:rPr>
        <w:t>亦無著者</w:t>
      </w:r>
      <w:r w:rsidRPr="00EF2A87">
        <w:rPr>
          <w:rFonts w:eastAsia="標楷體" w:hint="eastAsia"/>
        </w:rPr>
        <w:t>，</w:t>
      </w:r>
      <w:r w:rsidRPr="00EF2A87">
        <w:rPr>
          <w:rFonts w:eastAsia="標楷體"/>
        </w:rPr>
        <w:t>自性無故。</w:t>
      </w:r>
    </w:p>
    <w:p w:rsidR="004C102B" w:rsidRPr="000E1DC5" w:rsidRDefault="004C102B" w:rsidP="0020426E">
      <w:pPr>
        <w:spacing w:beforeLines="30" w:before="108"/>
        <w:ind w:leftChars="250" w:left="60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2</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著般若無性失</w:t>
      </w:r>
    </w:p>
    <w:p w:rsidR="004C102B" w:rsidRPr="00EF2A87" w:rsidRDefault="004C102B" w:rsidP="0020426E">
      <w:pPr>
        <w:ind w:leftChars="250" w:left="600"/>
        <w:jc w:val="both"/>
        <w:rPr>
          <w:rFonts w:eastAsia="標楷體"/>
        </w:rPr>
      </w:pPr>
      <w:r w:rsidRPr="00EF2A87">
        <w:rPr>
          <w:rFonts w:eastAsia="標楷體"/>
        </w:rPr>
        <w:t>菩薩摩訶薩若復如是取相</w:t>
      </w:r>
      <w:r w:rsidRPr="00EF2A87">
        <w:rPr>
          <w:rFonts w:eastAsia="標楷體" w:hint="eastAsia"/>
        </w:rPr>
        <w:t>，</w:t>
      </w:r>
      <w:r w:rsidRPr="00EF2A87">
        <w:rPr>
          <w:rFonts w:eastAsia="標楷體"/>
        </w:rPr>
        <w:t>則於般若波羅蜜退</w:t>
      </w:r>
      <w:r w:rsidRPr="00EF2A87">
        <w:rPr>
          <w:rFonts w:eastAsia="標楷體" w:hint="eastAsia"/>
        </w:rPr>
        <w:t>；</w:t>
      </w:r>
      <w:r w:rsidRPr="00EF2A87">
        <w:rPr>
          <w:rFonts w:eastAsia="標楷體"/>
        </w:rPr>
        <w:t>若退般若波羅蜜</w:t>
      </w:r>
      <w:r w:rsidRPr="00EF2A87">
        <w:rPr>
          <w:rFonts w:eastAsia="標楷體" w:hint="eastAsia"/>
        </w:rPr>
        <w:t>，</w:t>
      </w:r>
      <w:r w:rsidRPr="00EF2A87">
        <w:rPr>
          <w:rFonts w:eastAsia="標楷體"/>
        </w:rPr>
        <w:t>則是退阿耨多羅三藐三菩提</w:t>
      </w:r>
      <w:r w:rsidRPr="00EF2A87">
        <w:rPr>
          <w:rFonts w:eastAsia="標楷體" w:hint="eastAsia"/>
        </w:rPr>
        <w:t>，</w:t>
      </w:r>
      <w:r w:rsidRPr="00EF2A87">
        <w:rPr>
          <w:rFonts w:eastAsia="標楷體"/>
        </w:rPr>
        <w:t>不得受記。</w:t>
      </w:r>
    </w:p>
    <w:p w:rsidR="004C102B" w:rsidRPr="000E1DC5" w:rsidRDefault="004C102B" w:rsidP="0020426E">
      <w:pPr>
        <w:spacing w:beforeLines="30" w:before="108"/>
        <w:ind w:leftChars="250" w:left="60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3</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著菩薩道失</w:t>
      </w:r>
    </w:p>
    <w:p w:rsidR="004C102B" w:rsidRPr="00EF2A87" w:rsidRDefault="004C102B" w:rsidP="0020426E">
      <w:pPr>
        <w:ind w:leftChars="250" w:left="600"/>
        <w:jc w:val="both"/>
        <w:rPr>
          <w:rFonts w:eastAsia="標楷體"/>
        </w:rPr>
      </w:pPr>
      <w:r w:rsidRPr="00EF2A87">
        <w:rPr>
          <w:rFonts w:eastAsia="標楷體"/>
        </w:rPr>
        <w:t>菩薩摩訶薩復作是念</w:t>
      </w:r>
      <w:r w:rsidRPr="00EF2A87">
        <w:rPr>
          <w:rFonts w:eastAsia="標楷體" w:hint="eastAsia"/>
        </w:rPr>
        <w:t>：『</w:t>
      </w:r>
      <w:r w:rsidRPr="00EF2A87">
        <w:rPr>
          <w:rFonts w:eastAsia="標楷體"/>
        </w:rPr>
        <w:t>住是般若波羅蜜</w:t>
      </w:r>
      <w:r w:rsidRPr="00EF2A87">
        <w:rPr>
          <w:rFonts w:eastAsia="標楷體" w:hint="eastAsia"/>
        </w:rPr>
        <w:t>，</w:t>
      </w:r>
      <w:r w:rsidRPr="00EF2A87">
        <w:rPr>
          <w:rFonts w:eastAsia="標楷體"/>
        </w:rPr>
        <w:t>能生檀波羅蜜乃至能生大悲。</w:t>
      </w:r>
      <w:r w:rsidRPr="00EF2A87">
        <w:rPr>
          <w:rFonts w:eastAsia="標楷體" w:hint="eastAsia"/>
        </w:rPr>
        <w:t>』</w:t>
      </w:r>
    </w:p>
    <w:p w:rsidR="004C102B" w:rsidRPr="00EF2A87" w:rsidRDefault="004C102B" w:rsidP="0020426E">
      <w:pPr>
        <w:spacing w:beforeLines="20" w:before="72"/>
        <w:ind w:leftChars="250" w:left="600"/>
        <w:jc w:val="both"/>
        <w:rPr>
          <w:rFonts w:eastAsia="標楷體"/>
        </w:rPr>
      </w:pPr>
      <w:r w:rsidRPr="0020426E">
        <w:rPr>
          <w:rFonts w:eastAsia="標楷體"/>
          <w:spacing w:val="-2"/>
        </w:rPr>
        <w:t>若作是念</w:t>
      </w:r>
      <w:r w:rsidRPr="0020426E">
        <w:rPr>
          <w:rFonts w:eastAsia="標楷體" w:hint="eastAsia"/>
          <w:spacing w:val="-2"/>
        </w:rPr>
        <w:t>，</w:t>
      </w:r>
      <w:r w:rsidRPr="0020426E">
        <w:rPr>
          <w:rFonts w:eastAsia="標楷體"/>
          <w:spacing w:val="-2"/>
        </w:rPr>
        <w:t>則為失般若波羅蜜</w:t>
      </w:r>
      <w:r w:rsidRPr="0020426E">
        <w:rPr>
          <w:rFonts w:eastAsia="標楷體" w:hint="eastAsia"/>
          <w:spacing w:val="-2"/>
        </w:rPr>
        <w:t>；</w:t>
      </w:r>
      <w:r w:rsidRPr="0020426E">
        <w:rPr>
          <w:rFonts w:eastAsia="標楷體"/>
          <w:spacing w:val="-2"/>
        </w:rPr>
        <w:t>失般若波羅蜜者</w:t>
      </w:r>
      <w:r w:rsidRPr="0020426E">
        <w:rPr>
          <w:rStyle w:val="FootnoteReference"/>
          <w:rFonts w:eastAsia="標楷體"/>
          <w:spacing w:val="-2"/>
        </w:rPr>
        <w:footnoteReference w:id="38"/>
      </w:r>
      <w:r w:rsidRPr="0020426E">
        <w:rPr>
          <w:rFonts w:eastAsia="標楷體" w:hint="eastAsia"/>
          <w:spacing w:val="-2"/>
        </w:rPr>
        <w:t>，</w:t>
      </w:r>
      <w:r w:rsidRPr="0020426E">
        <w:rPr>
          <w:rFonts w:eastAsia="標楷體"/>
          <w:spacing w:val="-2"/>
        </w:rPr>
        <w:t>則不能生檀波羅蜜</w:t>
      </w:r>
      <w:r w:rsidRPr="0020426E">
        <w:rPr>
          <w:rStyle w:val="FootnoteReference"/>
          <w:rFonts w:eastAsia="標楷體"/>
          <w:spacing w:val="-2"/>
        </w:rPr>
        <w:footnoteReference w:id="39"/>
      </w:r>
      <w:r w:rsidRPr="0020426E">
        <w:rPr>
          <w:rFonts w:eastAsia="標楷體"/>
          <w:spacing w:val="-2"/>
        </w:rPr>
        <w:t>乃至不能</w:t>
      </w:r>
      <w:r w:rsidRPr="0020426E">
        <w:rPr>
          <w:rStyle w:val="FootnoteReference"/>
          <w:rFonts w:eastAsia="標楷體"/>
          <w:spacing w:val="-2"/>
        </w:rPr>
        <w:footnoteReference w:id="40"/>
      </w:r>
      <w:r w:rsidRPr="00EF2A87">
        <w:rPr>
          <w:rFonts w:eastAsia="標楷體"/>
        </w:rPr>
        <w:t>生大悲。</w:t>
      </w:r>
    </w:p>
    <w:p w:rsidR="004C102B" w:rsidRPr="000E1DC5" w:rsidRDefault="004C102B" w:rsidP="0020426E">
      <w:pPr>
        <w:spacing w:beforeLines="30" w:before="108"/>
        <w:ind w:leftChars="250" w:left="60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4</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著佛道起佛見失</w:t>
      </w:r>
    </w:p>
    <w:p w:rsidR="004C102B" w:rsidRPr="00EF2A87" w:rsidRDefault="004C102B" w:rsidP="0020426E">
      <w:pPr>
        <w:ind w:leftChars="250" w:left="600"/>
        <w:jc w:val="both"/>
        <w:rPr>
          <w:rFonts w:eastAsia="標楷體"/>
        </w:rPr>
      </w:pPr>
      <w:r w:rsidRPr="00EF2A87">
        <w:rPr>
          <w:rFonts w:eastAsia="標楷體"/>
        </w:rPr>
        <w:t>菩薩若復作是念</w:t>
      </w:r>
      <w:r w:rsidRPr="00EF2A87">
        <w:rPr>
          <w:rFonts w:eastAsia="標楷體" w:hint="eastAsia"/>
        </w:rPr>
        <w:t>：『</w:t>
      </w:r>
      <w:r w:rsidRPr="00EF2A87">
        <w:rPr>
          <w:rFonts w:eastAsia="標楷體"/>
        </w:rPr>
        <w:t>諸佛知諸法無受相故</w:t>
      </w:r>
      <w:r w:rsidRPr="00EF2A87">
        <w:rPr>
          <w:rFonts w:eastAsia="標楷體" w:hint="eastAsia"/>
        </w:rPr>
        <w:t>，</w:t>
      </w:r>
      <w:r w:rsidRPr="00EF2A87">
        <w:rPr>
          <w:rFonts w:eastAsia="標楷體"/>
        </w:rPr>
        <w:t>得阿耨多羅三藐三菩提。</w:t>
      </w:r>
      <w:r w:rsidRPr="00EF2A87">
        <w:rPr>
          <w:rFonts w:eastAsia="標楷體" w:hint="eastAsia"/>
        </w:rPr>
        <w:t>』</w:t>
      </w:r>
      <w:r w:rsidRPr="00EF2A87">
        <w:rPr>
          <w:rFonts w:eastAsia="標楷體"/>
        </w:rPr>
        <w:t>菩薩若作如是演說</w:t>
      </w:r>
      <w:r w:rsidRPr="00EF2A87">
        <w:rPr>
          <w:rFonts w:eastAsia="標楷體" w:hint="eastAsia"/>
        </w:rPr>
        <w:t>、</w:t>
      </w:r>
      <w:r w:rsidRPr="00EF2A87">
        <w:rPr>
          <w:rFonts w:eastAsia="標楷體"/>
        </w:rPr>
        <w:t>開示</w:t>
      </w:r>
      <w:r w:rsidRPr="00EF2A87">
        <w:rPr>
          <w:rFonts w:eastAsia="標楷體" w:hint="eastAsia"/>
        </w:rPr>
        <w:t>、</w:t>
      </w:r>
      <w:r w:rsidRPr="00EF2A87">
        <w:rPr>
          <w:rFonts w:eastAsia="標楷體"/>
        </w:rPr>
        <w:t>教詔</w:t>
      </w:r>
      <w:r w:rsidRPr="00EF2A87">
        <w:rPr>
          <w:rStyle w:val="FootnoteReference"/>
          <w:rFonts w:eastAsia="標楷體"/>
        </w:rPr>
        <w:footnoteReference w:id="41"/>
      </w:r>
      <w:r w:rsidRPr="00EF2A87">
        <w:rPr>
          <w:rFonts w:eastAsia="標楷體" w:hint="eastAsia"/>
        </w:rPr>
        <w:t>，</w:t>
      </w:r>
      <w:r w:rsidRPr="00EF2A87">
        <w:rPr>
          <w:rFonts w:eastAsia="標楷體"/>
        </w:rPr>
        <w:t>則失般若波羅蜜。</w:t>
      </w:r>
    </w:p>
    <w:p w:rsidR="004C102B" w:rsidRPr="0020426E" w:rsidRDefault="004C102B" w:rsidP="0020426E">
      <w:pPr>
        <w:spacing w:beforeLines="20" w:before="72"/>
        <w:ind w:leftChars="250" w:left="600"/>
        <w:jc w:val="both"/>
        <w:rPr>
          <w:rFonts w:eastAsia="標楷體"/>
          <w:spacing w:val="-2"/>
        </w:rPr>
      </w:pPr>
      <w:r w:rsidRPr="0020426E">
        <w:rPr>
          <w:rFonts w:eastAsia="標楷體"/>
          <w:spacing w:val="-2"/>
        </w:rPr>
        <w:t>何以故</w:t>
      </w:r>
      <w:r w:rsidRPr="0020426E">
        <w:rPr>
          <w:rFonts w:eastAsia="標楷體" w:hint="eastAsia"/>
          <w:spacing w:val="-2"/>
        </w:rPr>
        <w:t>？</w:t>
      </w:r>
      <w:r w:rsidRPr="0020426E">
        <w:rPr>
          <w:rFonts w:eastAsia="標楷體"/>
          <w:spacing w:val="-2"/>
        </w:rPr>
        <w:t>佛</w:t>
      </w:r>
      <w:r w:rsidRPr="0020426E">
        <w:rPr>
          <w:rStyle w:val="FootnoteReference"/>
          <w:rFonts w:eastAsia="標楷體"/>
          <w:spacing w:val="-2"/>
        </w:rPr>
        <w:footnoteReference w:id="42"/>
      </w:r>
      <w:r w:rsidRPr="0020426E">
        <w:rPr>
          <w:rFonts w:eastAsia="標楷體"/>
          <w:spacing w:val="-2"/>
        </w:rPr>
        <w:t>於諸法無所知</w:t>
      </w:r>
      <w:r w:rsidRPr="0020426E">
        <w:rPr>
          <w:rFonts w:eastAsia="標楷體" w:hint="eastAsia"/>
          <w:spacing w:val="-2"/>
        </w:rPr>
        <w:t>、</w:t>
      </w:r>
      <w:r w:rsidRPr="0020426E">
        <w:rPr>
          <w:rFonts w:eastAsia="標楷體"/>
          <w:spacing w:val="-2"/>
        </w:rPr>
        <w:t>無所得</w:t>
      </w:r>
      <w:r w:rsidRPr="0020426E">
        <w:rPr>
          <w:rFonts w:eastAsia="標楷體" w:hint="eastAsia"/>
          <w:spacing w:val="-2"/>
        </w:rPr>
        <w:t>，</w:t>
      </w:r>
      <w:r w:rsidRPr="0020426E">
        <w:rPr>
          <w:rFonts w:eastAsia="標楷體"/>
          <w:spacing w:val="-2"/>
        </w:rPr>
        <w:t>亦無法可說</w:t>
      </w:r>
      <w:r w:rsidRPr="0020426E">
        <w:rPr>
          <w:rFonts w:eastAsia="標楷體" w:hint="eastAsia"/>
          <w:spacing w:val="-2"/>
        </w:rPr>
        <w:t>，</w:t>
      </w:r>
      <w:r w:rsidRPr="0020426E">
        <w:rPr>
          <w:rFonts w:eastAsia="標楷體"/>
          <w:spacing w:val="-2"/>
        </w:rPr>
        <w:t>何況當有所得</w:t>
      </w:r>
      <w:r w:rsidRPr="0020426E">
        <w:rPr>
          <w:rFonts w:eastAsia="標楷體" w:hint="eastAsia"/>
          <w:spacing w:val="-2"/>
        </w:rPr>
        <w:t>！</w:t>
      </w:r>
      <w:r w:rsidRPr="0020426E">
        <w:rPr>
          <w:rFonts w:eastAsia="標楷體"/>
          <w:spacing w:val="-2"/>
        </w:rPr>
        <w:t>無有是處</w:t>
      </w:r>
      <w:r w:rsidRPr="0020426E">
        <w:rPr>
          <w:rFonts w:eastAsia="標楷體" w:hint="eastAsia"/>
          <w:spacing w:val="-2"/>
        </w:rPr>
        <w:t>！」</w:t>
      </w:r>
      <w:r w:rsidRPr="0020426E">
        <w:rPr>
          <w:rStyle w:val="FootnoteReference"/>
          <w:rFonts w:eastAsia="標楷體"/>
          <w:spacing w:val="-2"/>
        </w:rPr>
        <w:footnoteReference w:id="43"/>
      </w:r>
    </w:p>
    <w:p w:rsidR="004C102B" w:rsidRPr="000E1DC5" w:rsidRDefault="004C102B" w:rsidP="0020426E">
      <w:pPr>
        <w:spacing w:beforeLines="30" w:before="108"/>
        <w:ind w:leftChars="200" w:left="480"/>
        <w:jc w:val="both"/>
        <w:rPr>
          <w:b/>
          <w:sz w:val="21"/>
          <w:szCs w:val="20"/>
          <w:bdr w:val="single" w:sz="4" w:space="0" w:color="auto"/>
        </w:rPr>
      </w:pPr>
      <w:r w:rsidRPr="000E1DC5">
        <w:rPr>
          <w:rFonts w:hint="eastAsia"/>
          <w:b/>
          <w:sz w:val="21"/>
          <w:szCs w:val="20"/>
          <w:bdr w:val="single" w:sz="4" w:space="0" w:color="auto"/>
        </w:rPr>
        <w:t>2</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明得</w:t>
      </w:r>
    </w:p>
    <w:p w:rsidR="004C102B" w:rsidRPr="000E1DC5" w:rsidRDefault="004C102B" w:rsidP="0020426E">
      <w:pPr>
        <w:ind w:leftChars="250" w:left="60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1</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念諸法無所有</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無可取</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無所得</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是行</w:t>
      </w:r>
      <w:r w:rsidRPr="000E1DC5">
        <w:rPr>
          <w:rFonts w:ascii="標楷體" w:eastAsia="標楷體" w:hAnsi="標楷體"/>
          <w:b/>
          <w:sz w:val="21"/>
          <w:szCs w:val="22"/>
          <w:bdr w:val="single" w:sz="4" w:space="0" w:color="auto"/>
        </w:rPr>
        <w:t>般若</w:t>
      </w:r>
    </w:p>
    <w:p w:rsidR="004C102B" w:rsidRPr="00880DDB" w:rsidRDefault="004C102B" w:rsidP="0020426E">
      <w:pPr>
        <w:ind w:leftChars="300" w:left="720"/>
        <w:jc w:val="both"/>
        <w:rPr>
          <w:rFonts w:eastAsia="標楷體"/>
          <w:b/>
          <w:sz w:val="21"/>
          <w:szCs w:val="20"/>
          <w:bdr w:val="single" w:sz="4" w:space="0" w:color="auto"/>
        </w:rPr>
      </w:pPr>
      <w:r w:rsidRPr="000E1DC5">
        <w:rPr>
          <w:rFonts w:hint="eastAsia"/>
          <w:b/>
          <w:sz w:val="21"/>
          <w:szCs w:val="20"/>
          <w:bdr w:val="single" w:sz="4" w:space="0" w:color="auto"/>
        </w:rPr>
        <w:t>A</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須菩提問</w:t>
      </w:r>
    </w:p>
    <w:p w:rsidR="004C102B" w:rsidRPr="00EF2A87" w:rsidRDefault="004C102B" w:rsidP="0020426E">
      <w:pPr>
        <w:ind w:leftChars="300" w:left="720"/>
        <w:jc w:val="both"/>
        <w:rPr>
          <w:rFonts w:eastAsia="標楷體"/>
          <w:sz w:val="20"/>
          <w:szCs w:val="20"/>
          <w:bdr w:val="single" w:sz="4" w:space="0" w:color="auto"/>
        </w:rPr>
      </w:pPr>
      <w:r w:rsidRPr="00EF2A87">
        <w:rPr>
          <w:rFonts w:eastAsia="標楷體"/>
        </w:rPr>
        <w:t>須菩提白佛言：</w:t>
      </w:r>
      <w:r w:rsidRPr="00EF2A87">
        <w:rPr>
          <w:rFonts w:eastAsia="標楷體" w:hint="eastAsia"/>
        </w:rPr>
        <w:t>「</w:t>
      </w:r>
      <w:r w:rsidRPr="00EF2A87">
        <w:rPr>
          <w:rFonts w:eastAsia="標楷體"/>
        </w:rPr>
        <w:t>世尊！菩薩行般若波羅蜜</w:t>
      </w:r>
      <w:r w:rsidRPr="00EF2A87">
        <w:rPr>
          <w:rFonts w:eastAsia="標楷體" w:hint="eastAsia"/>
        </w:rPr>
        <w:t>，</w:t>
      </w:r>
      <w:r w:rsidRPr="00EF2A87">
        <w:rPr>
          <w:rFonts w:eastAsia="標楷體"/>
        </w:rPr>
        <w:t>云何無是過失</w:t>
      </w:r>
      <w:r w:rsidRPr="00EF2A87">
        <w:rPr>
          <w:rFonts w:eastAsia="標楷體" w:hint="eastAsia"/>
        </w:rPr>
        <w:t>？」</w:t>
      </w:r>
    </w:p>
    <w:p w:rsidR="004C102B" w:rsidRPr="000E1DC5" w:rsidRDefault="004C102B" w:rsidP="0020426E">
      <w:pPr>
        <w:spacing w:beforeLines="30" w:before="108"/>
        <w:ind w:leftChars="300" w:left="720"/>
        <w:jc w:val="both"/>
        <w:rPr>
          <w:b/>
          <w:sz w:val="21"/>
          <w:szCs w:val="20"/>
          <w:bdr w:val="single" w:sz="4" w:space="0" w:color="auto"/>
        </w:rPr>
      </w:pPr>
      <w:r w:rsidRPr="000E1DC5">
        <w:rPr>
          <w:rFonts w:hint="eastAsia"/>
          <w:b/>
          <w:sz w:val="21"/>
          <w:szCs w:val="20"/>
          <w:bdr w:val="single" w:sz="4" w:space="0" w:color="auto"/>
        </w:rPr>
        <w:t>B</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佛答</w:t>
      </w:r>
    </w:p>
    <w:p w:rsidR="004C102B" w:rsidRPr="00EF2A87" w:rsidRDefault="004C102B" w:rsidP="0020426E">
      <w:pPr>
        <w:ind w:leftChars="300" w:left="720"/>
        <w:jc w:val="both"/>
        <w:rPr>
          <w:rFonts w:eastAsia="標楷體"/>
        </w:rPr>
      </w:pPr>
      <w:r w:rsidRPr="00EF2A87">
        <w:rPr>
          <w:rFonts w:eastAsia="標楷體"/>
        </w:rPr>
        <w:t>佛言：</w:t>
      </w:r>
      <w:r w:rsidRPr="00EF2A87">
        <w:rPr>
          <w:rFonts w:eastAsia="標楷體" w:hint="eastAsia"/>
        </w:rPr>
        <w:t>「</w:t>
      </w:r>
      <w:r w:rsidRPr="00EF2A87">
        <w:rPr>
          <w:rFonts w:eastAsia="標楷體"/>
        </w:rPr>
        <w:t>若菩薩摩訶薩行般若波羅蜜</w:t>
      </w:r>
      <w:r w:rsidRPr="00EF2A87">
        <w:rPr>
          <w:rFonts w:eastAsia="標楷體" w:hint="eastAsia"/>
        </w:rPr>
        <w:t>，</w:t>
      </w:r>
      <w:r w:rsidRPr="00EF2A87">
        <w:rPr>
          <w:rFonts w:eastAsia="標楷體"/>
        </w:rPr>
        <w:t>作是念</w:t>
      </w:r>
      <w:r w:rsidRPr="00EF2A87">
        <w:rPr>
          <w:rFonts w:eastAsia="標楷體" w:hint="eastAsia"/>
        </w:rPr>
        <w:t>：『</w:t>
      </w:r>
      <w:r w:rsidRPr="00EF2A87">
        <w:rPr>
          <w:rFonts w:eastAsia="標楷體"/>
        </w:rPr>
        <w:t>諸法無所有</w:t>
      </w:r>
      <w:r w:rsidRPr="00EF2A87">
        <w:rPr>
          <w:rFonts w:eastAsia="標楷體" w:hint="eastAsia"/>
        </w:rPr>
        <w:t>、</w:t>
      </w:r>
      <w:r w:rsidRPr="00EF2A87">
        <w:rPr>
          <w:rFonts w:eastAsia="標楷體"/>
        </w:rPr>
        <w:t>不可取</w:t>
      </w:r>
      <w:r w:rsidRPr="00EF2A87">
        <w:rPr>
          <w:rFonts w:eastAsia="標楷體" w:hint="eastAsia"/>
        </w:rPr>
        <w:t>；</w:t>
      </w:r>
      <w:r w:rsidRPr="00EF2A87">
        <w:rPr>
          <w:rFonts w:eastAsia="標楷體"/>
        </w:rPr>
        <w:t>若法無所有</w:t>
      </w:r>
      <w:r w:rsidRPr="00EF2A87">
        <w:rPr>
          <w:rFonts w:eastAsia="標楷體" w:hint="eastAsia"/>
        </w:rPr>
        <w:t>、</w:t>
      </w:r>
      <w:r w:rsidRPr="00EF2A87">
        <w:rPr>
          <w:rFonts w:eastAsia="標楷體"/>
        </w:rPr>
        <w:t>不可取</w:t>
      </w:r>
      <w:r w:rsidRPr="00EF2A87">
        <w:rPr>
          <w:rFonts w:eastAsia="標楷體" w:hint="eastAsia"/>
        </w:rPr>
        <w:t>，</w:t>
      </w:r>
      <w:r w:rsidRPr="00EF2A87">
        <w:rPr>
          <w:rFonts w:eastAsia="標楷體"/>
        </w:rPr>
        <w:t>則無所</w:t>
      </w:r>
      <w:r w:rsidRPr="00EF2A87">
        <w:rPr>
          <w:rStyle w:val="FootnoteReference"/>
          <w:rFonts w:eastAsia="標楷體"/>
        </w:rPr>
        <w:footnoteReference w:id="44"/>
      </w:r>
      <w:r w:rsidRPr="00EF2A87">
        <w:rPr>
          <w:rFonts w:eastAsia="標楷體"/>
        </w:rPr>
        <w:t>得。若如是行</w:t>
      </w:r>
      <w:r w:rsidRPr="00EF2A87">
        <w:rPr>
          <w:rFonts w:eastAsia="標楷體" w:hint="eastAsia"/>
        </w:rPr>
        <w:t>，</w:t>
      </w:r>
      <w:r w:rsidRPr="00EF2A87">
        <w:rPr>
          <w:rFonts w:eastAsia="標楷體"/>
        </w:rPr>
        <w:t>為行般若波羅蜜。</w:t>
      </w:r>
      <w:r w:rsidRPr="00EF2A87">
        <w:rPr>
          <w:rFonts w:eastAsia="標楷體" w:hint="eastAsia"/>
        </w:rPr>
        <w:t>』</w:t>
      </w:r>
    </w:p>
    <w:p w:rsidR="004C102B" w:rsidRPr="00EF2A87" w:rsidRDefault="004C102B" w:rsidP="0020426E">
      <w:pPr>
        <w:ind w:leftChars="300" w:left="720"/>
        <w:jc w:val="both"/>
        <w:rPr>
          <w:rFonts w:eastAsia="標楷體"/>
        </w:rPr>
      </w:pPr>
      <w:r w:rsidRPr="00EF2A87">
        <w:rPr>
          <w:rFonts w:eastAsia="標楷體"/>
        </w:rPr>
        <w:t>若菩薩摩訶薩著無所有法</w:t>
      </w:r>
      <w:r w:rsidRPr="00EF2A87">
        <w:rPr>
          <w:rFonts w:eastAsia="標楷體" w:hint="eastAsia"/>
        </w:rPr>
        <w:t>，</w:t>
      </w:r>
      <w:r w:rsidRPr="00EF2A87">
        <w:rPr>
          <w:rFonts w:eastAsia="標楷體"/>
        </w:rPr>
        <w:t>則遠離般若波羅蜜。何以故</w:t>
      </w:r>
      <w:r w:rsidRPr="00EF2A87">
        <w:rPr>
          <w:rFonts w:eastAsia="標楷體" w:hint="eastAsia"/>
        </w:rPr>
        <w:t>？</w:t>
      </w:r>
      <w:r w:rsidRPr="00EF2A87">
        <w:rPr>
          <w:rFonts w:eastAsia="標楷體"/>
        </w:rPr>
        <w:t>般若波羅蜜中無有著法故。</w:t>
      </w:r>
      <w:r w:rsidRPr="00EF2A87">
        <w:rPr>
          <w:rFonts w:eastAsia="標楷體" w:hint="eastAsia"/>
        </w:rPr>
        <w:t>」</w:t>
      </w:r>
    </w:p>
    <w:p w:rsidR="004C102B" w:rsidRPr="000E1DC5" w:rsidRDefault="004C102B" w:rsidP="0020426E">
      <w:pPr>
        <w:spacing w:beforeLines="30" w:before="108"/>
        <w:ind w:leftChars="250" w:left="60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2</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於一切法離自相不著</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則般若等生</w:t>
      </w:r>
    </w:p>
    <w:p w:rsidR="004C102B" w:rsidRPr="00880DDB" w:rsidRDefault="004C102B" w:rsidP="0020426E">
      <w:pPr>
        <w:ind w:leftChars="300" w:left="720"/>
        <w:jc w:val="both"/>
        <w:rPr>
          <w:rFonts w:eastAsia="標楷體"/>
          <w:b/>
          <w:sz w:val="21"/>
          <w:szCs w:val="20"/>
          <w:bdr w:val="single" w:sz="4" w:space="0" w:color="auto"/>
        </w:rPr>
      </w:pPr>
      <w:r w:rsidRPr="000E1DC5">
        <w:rPr>
          <w:rFonts w:hint="eastAsia"/>
          <w:b/>
          <w:sz w:val="21"/>
          <w:szCs w:val="20"/>
          <w:bdr w:val="single" w:sz="4" w:space="0" w:color="auto"/>
        </w:rPr>
        <w:t>A</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須菩提問</w:t>
      </w:r>
    </w:p>
    <w:p w:rsidR="004C102B" w:rsidRPr="00EF2A87" w:rsidRDefault="004C102B" w:rsidP="0020426E">
      <w:pPr>
        <w:ind w:leftChars="300" w:left="720"/>
        <w:jc w:val="both"/>
        <w:rPr>
          <w:rFonts w:eastAsia="標楷體"/>
        </w:rPr>
      </w:pPr>
      <w:r w:rsidRPr="00EF2A87">
        <w:rPr>
          <w:rFonts w:eastAsia="標楷體"/>
        </w:rPr>
        <w:t>須菩提白佛言：</w:t>
      </w:r>
      <w:r w:rsidRPr="00EF2A87">
        <w:rPr>
          <w:rFonts w:eastAsia="標楷體" w:hint="eastAsia"/>
        </w:rPr>
        <w:t>「</w:t>
      </w:r>
      <w:r w:rsidRPr="00EF2A87">
        <w:rPr>
          <w:rFonts w:eastAsia="標楷體"/>
        </w:rPr>
        <w:t>世尊</w:t>
      </w:r>
      <w:r w:rsidRPr="00EF2A87">
        <w:rPr>
          <w:rFonts w:eastAsia="標楷體" w:hint="eastAsia"/>
        </w:rPr>
        <w:t>！</w:t>
      </w:r>
      <w:r w:rsidRPr="00EF2A87">
        <w:rPr>
          <w:rFonts w:eastAsia="標楷體"/>
        </w:rPr>
        <w:t>般若波羅蜜遠離般若波羅蜜耶</w:t>
      </w:r>
      <w:r w:rsidRPr="00EF2A87">
        <w:rPr>
          <w:rStyle w:val="FootnoteReference"/>
          <w:rFonts w:eastAsia="標楷體"/>
        </w:rPr>
        <w:footnoteReference w:id="45"/>
      </w:r>
      <w:r w:rsidRPr="00EF2A87">
        <w:rPr>
          <w:rFonts w:eastAsia="標楷體" w:hint="eastAsia"/>
        </w:rPr>
        <w:t>？</w:t>
      </w:r>
      <w:r w:rsidRPr="00EF2A87">
        <w:rPr>
          <w:rFonts w:eastAsia="標楷體"/>
        </w:rPr>
        <w:t>檀波羅蜜遠離檀波羅蜜耶</w:t>
      </w:r>
      <w:r w:rsidRPr="00EF2A87">
        <w:rPr>
          <w:rFonts w:eastAsia="標楷體" w:hint="eastAsia"/>
        </w:rPr>
        <w:t>？</w:t>
      </w:r>
      <w:r w:rsidRPr="00EF2A87">
        <w:rPr>
          <w:rFonts w:eastAsia="標楷體"/>
        </w:rPr>
        <w:t>乃至</w:t>
      </w:r>
      <w:r w:rsidRPr="00EF2A87">
        <w:rPr>
          <w:rStyle w:val="FootnoteReference"/>
          <w:rFonts w:eastAsia="標楷體"/>
        </w:rPr>
        <w:footnoteReference w:id="46"/>
      </w:r>
      <w:r w:rsidRPr="00EF2A87">
        <w:rPr>
          <w:rFonts w:eastAsia="標楷體"/>
        </w:rPr>
        <w:t>一切種智遠離一切種智</w:t>
      </w:r>
      <w:r w:rsidRPr="00EF2A87">
        <w:rPr>
          <w:rStyle w:val="FootnoteReference"/>
          <w:rFonts w:eastAsia="標楷體"/>
        </w:rPr>
        <w:footnoteReference w:id="47"/>
      </w:r>
      <w:r w:rsidRPr="00EF2A87">
        <w:rPr>
          <w:rFonts w:eastAsia="標楷體"/>
        </w:rPr>
        <w:t>耶</w:t>
      </w:r>
      <w:r w:rsidRPr="00EF2A87">
        <w:rPr>
          <w:rFonts w:eastAsia="標楷體" w:hint="eastAsia"/>
        </w:rPr>
        <w:t>？</w:t>
      </w:r>
    </w:p>
    <w:p w:rsidR="004C102B" w:rsidRPr="00EF2A87" w:rsidRDefault="004C102B" w:rsidP="0020426E">
      <w:pPr>
        <w:ind w:leftChars="300" w:left="720"/>
        <w:jc w:val="both"/>
        <w:rPr>
          <w:rFonts w:eastAsia="標楷體"/>
        </w:rPr>
      </w:pPr>
      <w:r w:rsidRPr="00EF2A87">
        <w:rPr>
          <w:rFonts w:eastAsia="標楷體"/>
        </w:rPr>
        <w:t>世尊！若般若波羅蜜遠離般若波羅蜜</w:t>
      </w:r>
      <w:r w:rsidR="00710C98">
        <w:rPr>
          <w:rFonts w:eastAsia="標楷體" w:hint="eastAsia"/>
        </w:rPr>
        <w:t>，</w:t>
      </w:r>
      <w:r w:rsidRPr="00EF2A87">
        <w:rPr>
          <w:rFonts w:eastAsia="標楷體"/>
        </w:rPr>
        <w:t>乃至一切種智遠離一切種智</w:t>
      </w:r>
      <w:r w:rsidRPr="00EF2A87">
        <w:rPr>
          <w:rFonts w:eastAsia="標楷體" w:hint="eastAsia"/>
        </w:rPr>
        <w:t>，</w:t>
      </w:r>
      <w:r w:rsidRPr="00EF2A87">
        <w:rPr>
          <w:rFonts w:eastAsia="標楷體"/>
        </w:rPr>
        <w:t>菩薩云何得般若波羅蜜乃至得一切種智</w:t>
      </w:r>
      <w:r w:rsidRPr="00EF2A87">
        <w:rPr>
          <w:rFonts w:eastAsia="標楷體" w:hint="eastAsia"/>
        </w:rPr>
        <w:t>？」</w:t>
      </w:r>
    </w:p>
    <w:p w:rsidR="004C102B" w:rsidRPr="000E1DC5" w:rsidRDefault="004C102B" w:rsidP="0020426E">
      <w:pPr>
        <w:spacing w:beforeLines="30" w:before="108"/>
        <w:ind w:leftChars="300" w:left="720"/>
        <w:jc w:val="both"/>
        <w:rPr>
          <w:b/>
          <w:sz w:val="21"/>
          <w:szCs w:val="20"/>
          <w:bdr w:val="single" w:sz="4" w:space="0" w:color="auto"/>
        </w:rPr>
      </w:pPr>
      <w:r w:rsidRPr="000E1DC5">
        <w:rPr>
          <w:rFonts w:hint="eastAsia"/>
          <w:b/>
          <w:sz w:val="21"/>
          <w:szCs w:val="20"/>
          <w:bdr w:val="single" w:sz="4" w:space="0" w:color="auto"/>
        </w:rPr>
        <w:t>B</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佛答</w:t>
      </w:r>
    </w:p>
    <w:p w:rsidR="004C102B" w:rsidRPr="000E1DC5" w:rsidRDefault="004C102B" w:rsidP="0020426E">
      <w:pPr>
        <w:ind w:leftChars="350" w:left="84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A</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明一切法不生</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則般若等生</w:t>
      </w:r>
    </w:p>
    <w:p w:rsidR="004C102B" w:rsidRPr="00880DDB" w:rsidRDefault="004C102B" w:rsidP="0020426E">
      <w:pPr>
        <w:ind w:leftChars="400" w:left="960"/>
        <w:jc w:val="both"/>
        <w:rPr>
          <w:rFonts w:eastAsia="標楷體"/>
          <w:b/>
          <w:sz w:val="21"/>
          <w:szCs w:val="20"/>
          <w:bdr w:val="single" w:sz="4" w:space="0" w:color="auto"/>
        </w:rPr>
      </w:pPr>
      <w:r w:rsidRPr="000E1DC5">
        <w:rPr>
          <w:rFonts w:cs="Roman Unicode" w:hint="eastAsia"/>
          <w:b/>
          <w:sz w:val="21"/>
          <w:szCs w:val="20"/>
          <w:bdr w:val="single" w:sz="4" w:space="0" w:color="auto"/>
        </w:rPr>
        <w:t>a</w:t>
      </w:r>
      <w:r w:rsidRPr="000E1DC5">
        <w:rPr>
          <w:rFonts w:cs="Roman Unicode" w:hint="eastAsia"/>
          <w:b/>
          <w:sz w:val="21"/>
          <w:szCs w:val="20"/>
          <w:bdr w:val="single" w:sz="4" w:space="0" w:color="auto"/>
        </w:rPr>
        <w:t>、</w:t>
      </w:r>
      <w:r w:rsidRPr="000E1DC5">
        <w:rPr>
          <w:rFonts w:ascii="標楷體" w:eastAsia="標楷體" w:hAnsi="標楷體" w:hint="eastAsia"/>
          <w:b/>
          <w:sz w:val="21"/>
          <w:szCs w:val="22"/>
          <w:bdr w:val="single" w:sz="4" w:space="0" w:color="auto"/>
        </w:rPr>
        <w:t>破人法著</w:t>
      </w:r>
    </w:p>
    <w:p w:rsidR="004C102B" w:rsidRPr="00EF2A87" w:rsidRDefault="004C102B" w:rsidP="0020426E">
      <w:pPr>
        <w:ind w:leftChars="400" w:left="960"/>
        <w:jc w:val="both"/>
        <w:rPr>
          <w:rFonts w:eastAsia="標楷體"/>
        </w:rPr>
      </w:pPr>
      <w:r w:rsidRPr="00EF2A87">
        <w:rPr>
          <w:rFonts w:eastAsia="標楷體"/>
        </w:rPr>
        <w:t>佛言：</w:t>
      </w:r>
      <w:r w:rsidRPr="00EF2A87">
        <w:rPr>
          <w:rFonts w:eastAsia="標楷體" w:hint="eastAsia"/>
        </w:rPr>
        <w:t>「</w:t>
      </w:r>
      <w:r w:rsidRPr="00EF2A87">
        <w:rPr>
          <w:rFonts w:eastAsia="標楷體"/>
        </w:rPr>
        <w:t>菩薩摩訶</w:t>
      </w:r>
      <w:r w:rsidRPr="00EF2A87">
        <w:rPr>
          <w:rFonts w:eastAsia="標楷體"/>
          <w:sz w:val="22"/>
          <w:szCs w:val="22"/>
        </w:rPr>
        <w:t>（</w:t>
      </w:r>
      <w:r w:rsidRPr="00EF2A87">
        <w:rPr>
          <w:rFonts w:eastAsia="標楷體"/>
          <w:sz w:val="22"/>
          <w:szCs w:val="22"/>
          <w:shd w:val="pct15" w:color="auto" w:fill="FFFFFF"/>
        </w:rPr>
        <w:t>634</w:t>
      </w:r>
      <w:r w:rsidRPr="00EF2A87">
        <w:rPr>
          <w:rFonts w:eastAsia="Roman Unicode" w:cs="Roman Unicode"/>
          <w:sz w:val="22"/>
          <w:szCs w:val="22"/>
          <w:shd w:val="pct15" w:color="auto" w:fill="FFFFFF"/>
        </w:rPr>
        <w:t>b</w:t>
      </w:r>
      <w:r w:rsidRPr="00EF2A87">
        <w:rPr>
          <w:rFonts w:eastAsia="標楷體"/>
          <w:sz w:val="22"/>
          <w:szCs w:val="22"/>
        </w:rPr>
        <w:t>）</w:t>
      </w:r>
      <w:r w:rsidRPr="00EF2A87">
        <w:rPr>
          <w:rFonts w:eastAsia="標楷體"/>
        </w:rPr>
        <w:t>薩行般若波羅蜜時</w:t>
      </w:r>
      <w:r w:rsidRPr="00EF2A87">
        <w:rPr>
          <w:rFonts w:eastAsia="標楷體" w:hint="eastAsia"/>
        </w:rPr>
        <w:t>，</w:t>
      </w:r>
      <w:r w:rsidRPr="00EF2A87">
        <w:rPr>
          <w:rFonts w:eastAsia="標楷體"/>
        </w:rPr>
        <w:t>不生色</w:t>
      </w:r>
      <w:r w:rsidRPr="00EF2A87">
        <w:rPr>
          <w:rFonts w:eastAsia="標楷體" w:hint="eastAsia"/>
        </w:rPr>
        <w:t>──</w:t>
      </w:r>
      <w:r w:rsidRPr="00EF2A87">
        <w:rPr>
          <w:rFonts w:eastAsia="標楷體"/>
        </w:rPr>
        <w:t>是色</w:t>
      </w:r>
      <w:r w:rsidRPr="00EF2A87">
        <w:rPr>
          <w:rFonts w:eastAsia="標楷體" w:hint="eastAsia"/>
        </w:rPr>
        <w:t>，</w:t>
      </w:r>
      <w:r w:rsidRPr="00EF2A87">
        <w:rPr>
          <w:rFonts w:eastAsia="標楷體"/>
        </w:rPr>
        <w:t>誰色</w:t>
      </w:r>
      <w:r w:rsidRPr="00EF2A87">
        <w:rPr>
          <w:rFonts w:eastAsia="標楷體" w:hint="eastAsia"/>
        </w:rPr>
        <w:t>；</w:t>
      </w:r>
      <w:r w:rsidRPr="00EF2A87">
        <w:rPr>
          <w:rFonts w:eastAsia="標楷體"/>
        </w:rPr>
        <w:t>乃至一切種智不生</w:t>
      </w:r>
      <w:r w:rsidRPr="00EF2A87">
        <w:rPr>
          <w:rFonts w:eastAsia="標楷體" w:hint="eastAsia"/>
        </w:rPr>
        <w:t>──</w:t>
      </w:r>
      <w:r w:rsidRPr="00EF2A87">
        <w:rPr>
          <w:rFonts w:eastAsia="標楷體"/>
        </w:rPr>
        <w:t>是一切種智</w:t>
      </w:r>
      <w:r w:rsidRPr="00EF2A87">
        <w:rPr>
          <w:rFonts w:eastAsia="標楷體" w:hint="eastAsia"/>
        </w:rPr>
        <w:t>，</w:t>
      </w:r>
      <w:r w:rsidRPr="00EF2A87">
        <w:rPr>
          <w:rFonts w:eastAsia="標楷體"/>
        </w:rPr>
        <w:t>誰一切種智。如是菩薩能生般若波羅蜜乃至能生一切種智。</w:t>
      </w:r>
      <w:r w:rsidRPr="00EF2A87">
        <w:rPr>
          <w:rStyle w:val="FootnoteReference"/>
          <w:rFonts w:eastAsia="標楷體"/>
        </w:rPr>
        <w:footnoteReference w:id="48"/>
      </w:r>
    </w:p>
    <w:p w:rsidR="004C102B" w:rsidRPr="000E1DC5" w:rsidRDefault="004C102B" w:rsidP="00B44BC6">
      <w:pPr>
        <w:spacing w:beforeLines="30" w:before="108" w:line="356" w:lineRule="exact"/>
        <w:ind w:leftChars="400" w:left="960"/>
        <w:jc w:val="both"/>
        <w:rPr>
          <w:b/>
          <w:sz w:val="21"/>
          <w:szCs w:val="20"/>
          <w:bdr w:val="single" w:sz="4" w:space="0" w:color="auto"/>
        </w:rPr>
      </w:pPr>
      <w:r w:rsidRPr="000E1DC5">
        <w:rPr>
          <w:rFonts w:hint="eastAsia"/>
          <w:b/>
          <w:sz w:val="21"/>
          <w:szCs w:val="20"/>
          <w:bdr w:val="single" w:sz="4" w:space="0" w:color="auto"/>
        </w:rPr>
        <w:t>b</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破顛倒見</w:t>
      </w:r>
    </w:p>
    <w:p w:rsidR="004C102B" w:rsidRPr="00EF2A87" w:rsidRDefault="004C102B" w:rsidP="00B44BC6">
      <w:pPr>
        <w:spacing w:line="356" w:lineRule="exact"/>
        <w:ind w:leftChars="400" w:left="960"/>
        <w:jc w:val="both"/>
        <w:rPr>
          <w:rFonts w:eastAsia="標楷體"/>
        </w:rPr>
      </w:pPr>
      <w:r w:rsidRPr="00EF2A87">
        <w:rPr>
          <w:rFonts w:eastAsia="標楷體"/>
        </w:rPr>
        <w:t>復次，須菩提！菩薩摩訶薩行般若波羅蜜時</w:t>
      </w:r>
      <w:r w:rsidRPr="00EF2A87">
        <w:rPr>
          <w:rFonts w:eastAsia="標楷體" w:hint="eastAsia"/>
        </w:rPr>
        <w:t>，</w:t>
      </w:r>
      <w:r w:rsidRPr="00EF2A87">
        <w:rPr>
          <w:rFonts w:eastAsia="標楷體"/>
        </w:rPr>
        <w:t>不觀色若常若無常</w:t>
      </w:r>
      <w:r w:rsidRPr="00EF2A87">
        <w:rPr>
          <w:rFonts w:eastAsia="標楷體" w:hint="eastAsia"/>
        </w:rPr>
        <w:t>、</w:t>
      </w:r>
      <w:r w:rsidRPr="00EF2A87">
        <w:rPr>
          <w:rFonts w:eastAsia="標楷體"/>
        </w:rPr>
        <w:t>若苦若樂</w:t>
      </w:r>
      <w:r w:rsidRPr="00EF2A87">
        <w:rPr>
          <w:rFonts w:eastAsia="標楷體" w:hint="eastAsia"/>
        </w:rPr>
        <w:t>、</w:t>
      </w:r>
      <w:r w:rsidRPr="00EF2A87">
        <w:rPr>
          <w:rFonts w:eastAsia="標楷體"/>
        </w:rPr>
        <w:t>若我若非我</w:t>
      </w:r>
      <w:r w:rsidRPr="00EF2A87">
        <w:rPr>
          <w:rFonts w:eastAsia="標楷體" w:hint="eastAsia"/>
        </w:rPr>
        <w:t>、</w:t>
      </w:r>
      <w:r w:rsidRPr="00EF2A87">
        <w:rPr>
          <w:rFonts w:eastAsia="標楷體"/>
        </w:rPr>
        <w:t>若空若不空</w:t>
      </w:r>
      <w:r w:rsidRPr="00EF2A87">
        <w:rPr>
          <w:rFonts w:eastAsia="標楷體" w:hint="eastAsia"/>
        </w:rPr>
        <w:t>、</w:t>
      </w:r>
      <w:r w:rsidRPr="00EF2A87">
        <w:rPr>
          <w:rFonts w:eastAsia="標楷體"/>
        </w:rPr>
        <w:t>若離若非離。</w:t>
      </w:r>
    </w:p>
    <w:p w:rsidR="004C102B" w:rsidRPr="000E1DC5" w:rsidRDefault="004C102B" w:rsidP="00B44BC6">
      <w:pPr>
        <w:spacing w:beforeLines="30" w:before="108" w:line="356" w:lineRule="exact"/>
        <w:ind w:leftChars="350" w:left="84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B</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釋因由</w:t>
      </w:r>
    </w:p>
    <w:p w:rsidR="004C102B" w:rsidRPr="00EF2A87" w:rsidRDefault="004C102B" w:rsidP="00B44BC6">
      <w:pPr>
        <w:spacing w:line="356" w:lineRule="exact"/>
        <w:ind w:leftChars="350" w:left="840"/>
        <w:jc w:val="both"/>
        <w:rPr>
          <w:rFonts w:eastAsia="標楷體"/>
        </w:rPr>
      </w:pPr>
      <w:r w:rsidRPr="00EF2A87">
        <w:rPr>
          <w:rFonts w:eastAsia="標楷體"/>
        </w:rPr>
        <w:t>何以故</w:t>
      </w:r>
      <w:r w:rsidRPr="00EF2A87">
        <w:rPr>
          <w:rFonts w:eastAsia="標楷體" w:hint="eastAsia"/>
        </w:rPr>
        <w:t>？</w:t>
      </w:r>
      <w:r w:rsidRPr="00EF2A87">
        <w:rPr>
          <w:rFonts w:eastAsia="標楷體"/>
        </w:rPr>
        <w:t>自性不能生自性</w:t>
      </w:r>
      <w:r w:rsidRPr="00EF2A87">
        <w:rPr>
          <w:rFonts w:eastAsia="標楷體" w:hint="eastAsia"/>
        </w:rPr>
        <w:t>。</w:t>
      </w:r>
    </w:p>
    <w:p w:rsidR="004C102B" w:rsidRPr="00EF2A87" w:rsidRDefault="004C102B" w:rsidP="00B44BC6">
      <w:pPr>
        <w:spacing w:line="356" w:lineRule="exact"/>
        <w:ind w:leftChars="350" w:left="840"/>
        <w:jc w:val="both"/>
        <w:rPr>
          <w:rFonts w:eastAsia="標楷體"/>
        </w:rPr>
      </w:pPr>
      <w:r w:rsidRPr="00EF2A87">
        <w:rPr>
          <w:rFonts w:eastAsia="標楷體"/>
        </w:rPr>
        <w:t>乃至一切種智亦如是。</w:t>
      </w:r>
    </w:p>
    <w:p w:rsidR="004C102B" w:rsidRPr="000E1DC5" w:rsidRDefault="004C102B" w:rsidP="00B44BC6">
      <w:pPr>
        <w:spacing w:beforeLines="30" w:before="108" w:line="356" w:lineRule="exact"/>
        <w:ind w:leftChars="350" w:left="84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C</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結行得</w:t>
      </w:r>
    </w:p>
    <w:p w:rsidR="004C102B" w:rsidRPr="00EF2A87" w:rsidRDefault="004C102B" w:rsidP="00B44BC6">
      <w:pPr>
        <w:spacing w:line="356" w:lineRule="exact"/>
        <w:ind w:leftChars="350" w:left="840"/>
        <w:jc w:val="both"/>
        <w:rPr>
          <w:rFonts w:eastAsia="標楷體"/>
          <w:sz w:val="20"/>
          <w:szCs w:val="20"/>
          <w:bdr w:val="single" w:sz="4" w:space="0" w:color="auto"/>
        </w:rPr>
      </w:pPr>
      <w:r w:rsidRPr="00EF2A87">
        <w:rPr>
          <w:rFonts w:eastAsia="標楷體"/>
        </w:rPr>
        <w:t>若菩薩摩訶薩行般若波羅蜜</w:t>
      </w:r>
      <w:r w:rsidRPr="00EF2A87">
        <w:rPr>
          <w:rFonts w:eastAsia="標楷體" w:hint="eastAsia"/>
        </w:rPr>
        <w:t>，</w:t>
      </w:r>
      <w:r w:rsidRPr="00EF2A87">
        <w:rPr>
          <w:rFonts w:eastAsia="標楷體"/>
        </w:rPr>
        <w:t>如是觀色乃至觀一切種智</w:t>
      </w:r>
      <w:r w:rsidRPr="00EF2A87">
        <w:rPr>
          <w:rFonts w:eastAsia="標楷體" w:hint="eastAsia"/>
        </w:rPr>
        <w:t>，</w:t>
      </w:r>
      <w:r w:rsidRPr="00EF2A87">
        <w:rPr>
          <w:rFonts w:eastAsia="標楷體"/>
        </w:rPr>
        <w:t>能生般若波羅蜜乃至能生一切種智。</w:t>
      </w:r>
    </w:p>
    <w:p w:rsidR="004C102B" w:rsidRPr="000E1DC5" w:rsidRDefault="004C102B" w:rsidP="00B44BC6">
      <w:pPr>
        <w:spacing w:beforeLines="30" w:before="108" w:line="356" w:lineRule="exact"/>
        <w:ind w:leftChars="100" w:left="240"/>
        <w:jc w:val="both"/>
        <w:rPr>
          <w:b/>
          <w:sz w:val="21"/>
          <w:szCs w:val="20"/>
          <w:bdr w:val="single" w:sz="4" w:space="0" w:color="auto"/>
        </w:rPr>
      </w:pPr>
      <w:r w:rsidRPr="000E1DC5">
        <w:rPr>
          <w:rFonts w:ascii="標楷體" w:eastAsia="標楷體" w:hAnsi="標楷體" w:hint="eastAsia"/>
          <w:b/>
          <w:sz w:val="21"/>
          <w:szCs w:val="22"/>
          <w:bdr w:val="single" w:sz="4" w:space="0" w:color="auto"/>
        </w:rPr>
        <w:t>三</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舉喻結歎般若最勝</w:t>
      </w:r>
    </w:p>
    <w:p w:rsidR="004C102B" w:rsidRPr="00880DDB" w:rsidRDefault="004C102B" w:rsidP="00B44BC6">
      <w:pPr>
        <w:spacing w:line="356" w:lineRule="exact"/>
        <w:ind w:leftChars="150" w:left="360"/>
        <w:jc w:val="both"/>
        <w:rPr>
          <w:rFonts w:eastAsia="標楷體"/>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一</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四兵隨從聖王喻</w:t>
      </w:r>
    </w:p>
    <w:p w:rsidR="004C102B" w:rsidRPr="00EF2A87" w:rsidRDefault="004C102B" w:rsidP="00B44BC6">
      <w:pPr>
        <w:spacing w:line="356" w:lineRule="exact"/>
        <w:ind w:leftChars="150" w:left="360"/>
        <w:jc w:val="both"/>
        <w:rPr>
          <w:rFonts w:eastAsia="標楷體"/>
        </w:rPr>
      </w:pPr>
      <w:r w:rsidRPr="00EF2A87">
        <w:rPr>
          <w:rFonts w:eastAsia="標楷體"/>
        </w:rPr>
        <w:t>譬如轉輪聖王有所至處</w:t>
      </w:r>
      <w:r w:rsidRPr="00EF2A87">
        <w:rPr>
          <w:rFonts w:eastAsia="標楷體" w:hint="eastAsia"/>
        </w:rPr>
        <w:t>，</w:t>
      </w:r>
      <w:r w:rsidRPr="00EF2A87">
        <w:rPr>
          <w:rFonts w:eastAsia="標楷體"/>
        </w:rPr>
        <w:t>四種兵</w:t>
      </w:r>
      <w:r w:rsidR="00536477" w:rsidRPr="00EF2A87">
        <w:rPr>
          <w:rStyle w:val="FootnoteReference"/>
          <w:rFonts w:eastAsia="標楷體"/>
        </w:rPr>
        <w:footnoteReference w:id="49"/>
      </w:r>
      <w:r w:rsidRPr="00EF2A87">
        <w:rPr>
          <w:rFonts w:eastAsia="標楷體"/>
        </w:rPr>
        <w:t>皆隨從</w:t>
      </w:r>
      <w:r w:rsidRPr="00EF2A87">
        <w:rPr>
          <w:rFonts w:eastAsia="標楷體" w:hint="eastAsia"/>
        </w:rPr>
        <w:t>；</w:t>
      </w:r>
      <w:r w:rsidRPr="00EF2A87">
        <w:rPr>
          <w:rFonts w:eastAsia="標楷體"/>
        </w:rPr>
        <w:t>般若波羅蜜亦如是</w:t>
      </w:r>
      <w:r w:rsidRPr="00EF2A87">
        <w:rPr>
          <w:rFonts w:eastAsia="標楷體" w:hint="eastAsia"/>
        </w:rPr>
        <w:t>，</w:t>
      </w:r>
      <w:r w:rsidRPr="00EF2A87">
        <w:rPr>
          <w:rFonts w:eastAsia="標楷體"/>
        </w:rPr>
        <w:t>有所至處</w:t>
      </w:r>
      <w:r w:rsidRPr="00EF2A87">
        <w:rPr>
          <w:rFonts w:eastAsia="標楷體" w:hint="eastAsia"/>
        </w:rPr>
        <w:t>，</w:t>
      </w:r>
      <w:r w:rsidRPr="00EF2A87">
        <w:rPr>
          <w:rFonts w:eastAsia="標楷體"/>
        </w:rPr>
        <w:t>五波羅蜜皆悉隨從到薩婆若中住。</w:t>
      </w:r>
    </w:p>
    <w:p w:rsidR="004C102B" w:rsidRPr="000E1DC5" w:rsidRDefault="004C102B" w:rsidP="00B44BC6">
      <w:pPr>
        <w:spacing w:beforeLines="30" w:before="108" w:line="356" w:lineRule="exact"/>
        <w:ind w:leftChars="150" w:left="360"/>
        <w:jc w:val="both"/>
        <w:rPr>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二</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善御駕駟喻</w:t>
      </w:r>
    </w:p>
    <w:p w:rsidR="004C102B" w:rsidRPr="00EF2A87" w:rsidRDefault="004C102B" w:rsidP="00B44BC6">
      <w:pPr>
        <w:spacing w:line="356" w:lineRule="exact"/>
        <w:ind w:leftChars="150" w:left="360"/>
        <w:jc w:val="both"/>
        <w:rPr>
          <w:rFonts w:eastAsia="標楷體"/>
        </w:rPr>
      </w:pPr>
      <w:r w:rsidRPr="00EF2A87">
        <w:rPr>
          <w:rFonts w:eastAsia="標楷體"/>
        </w:rPr>
        <w:t>譬如善御</w:t>
      </w:r>
      <w:r w:rsidRPr="00EF2A87">
        <w:rPr>
          <w:rStyle w:val="FootnoteReference"/>
          <w:rFonts w:eastAsia="標楷體"/>
        </w:rPr>
        <w:footnoteReference w:id="50"/>
      </w:r>
      <w:r w:rsidRPr="00EF2A87">
        <w:rPr>
          <w:rFonts w:eastAsia="標楷體"/>
        </w:rPr>
        <w:t>駕駟</w:t>
      </w:r>
      <w:r w:rsidRPr="00EF2A87">
        <w:rPr>
          <w:rStyle w:val="FootnoteReference"/>
          <w:rFonts w:eastAsia="標楷體"/>
        </w:rPr>
        <w:footnoteReference w:id="51"/>
      </w:r>
      <w:r w:rsidRPr="00EF2A87">
        <w:rPr>
          <w:rFonts w:eastAsia="標楷體" w:hint="eastAsia"/>
        </w:rPr>
        <w:t>，</w:t>
      </w:r>
      <w:r w:rsidRPr="00EF2A87">
        <w:rPr>
          <w:rFonts w:eastAsia="標楷體"/>
        </w:rPr>
        <w:t>不失平道</w:t>
      </w:r>
      <w:r w:rsidRPr="00EF2A87">
        <w:rPr>
          <w:rFonts w:eastAsia="標楷體" w:hint="eastAsia"/>
        </w:rPr>
        <w:t>，</w:t>
      </w:r>
      <w:r w:rsidRPr="00EF2A87">
        <w:rPr>
          <w:rFonts w:eastAsia="標楷體"/>
        </w:rPr>
        <w:t>隨意所至</w:t>
      </w:r>
      <w:r w:rsidRPr="00EF2A87">
        <w:rPr>
          <w:rFonts w:eastAsia="標楷體" w:hint="eastAsia"/>
        </w:rPr>
        <w:t>；</w:t>
      </w:r>
      <w:r w:rsidRPr="00EF2A87">
        <w:rPr>
          <w:rFonts w:eastAsia="標楷體"/>
        </w:rPr>
        <w:t>般若波羅蜜亦如是</w:t>
      </w:r>
      <w:r w:rsidRPr="00EF2A87">
        <w:rPr>
          <w:rFonts w:eastAsia="標楷體" w:hint="eastAsia"/>
        </w:rPr>
        <w:t>，</w:t>
      </w:r>
      <w:r w:rsidRPr="00EF2A87">
        <w:rPr>
          <w:rFonts w:eastAsia="標楷體"/>
        </w:rPr>
        <w:t>御五波羅蜜不失正道</w:t>
      </w:r>
      <w:r w:rsidRPr="00EF2A87">
        <w:rPr>
          <w:rFonts w:eastAsia="標楷體" w:hint="eastAsia"/>
        </w:rPr>
        <w:t>，</w:t>
      </w:r>
      <w:r w:rsidRPr="00EF2A87">
        <w:rPr>
          <w:rFonts w:eastAsia="標楷體"/>
        </w:rPr>
        <w:t>至薩婆若。</w:t>
      </w:r>
      <w:r w:rsidRPr="00EF2A87">
        <w:rPr>
          <w:rFonts w:eastAsia="標楷體" w:hint="eastAsia"/>
        </w:rPr>
        <w:t>」</w:t>
      </w:r>
      <w:r w:rsidRPr="00EF2A87">
        <w:rPr>
          <w:rStyle w:val="FootnoteReference"/>
          <w:rFonts w:eastAsia="標楷體"/>
        </w:rPr>
        <w:footnoteReference w:id="52"/>
      </w:r>
    </w:p>
    <w:p w:rsidR="004C102B" w:rsidRPr="000E1DC5" w:rsidRDefault="004C102B" w:rsidP="00B44BC6">
      <w:pPr>
        <w:spacing w:beforeLines="30" w:before="108" w:line="356" w:lineRule="exact"/>
        <w:ind w:leftChars="50" w:left="120"/>
        <w:jc w:val="both"/>
        <w:rPr>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貳</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為度眾生行方便</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當學般若</w:t>
      </w:r>
    </w:p>
    <w:p w:rsidR="004C102B" w:rsidRPr="000E1DC5" w:rsidRDefault="004C102B" w:rsidP="00B44BC6">
      <w:pPr>
        <w:spacing w:line="356" w:lineRule="exact"/>
        <w:ind w:leftChars="100" w:left="240"/>
        <w:jc w:val="both"/>
        <w:rPr>
          <w:b/>
          <w:sz w:val="21"/>
          <w:szCs w:val="20"/>
          <w:bdr w:val="single" w:sz="4" w:space="0" w:color="auto"/>
        </w:rPr>
      </w:pPr>
      <w:r w:rsidRPr="000E1DC5">
        <w:rPr>
          <w:rFonts w:ascii="標楷體" w:eastAsia="標楷體" w:hAnsi="標楷體" w:hint="eastAsia"/>
          <w:b/>
          <w:sz w:val="21"/>
          <w:szCs w:val="22"/>
          <w:bdr w:val="single" w:sz="4" w:space="0" w:color="auto"/>
        </w:rPr>
        <w:t>一</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明</w:t>
      </w:r>
      <w:r w:rsidRPr="000E1DC5">
        <w:rPr>
          <w:rFonts w:ascii="標楷體" w:eastAsia="標楷體" w:hAnsi="標楷體"/>
          <w:b/>
          <w:sz w:val="21"/>
          <w:szCs w:val="22"/>
          <w:bdr w:val="single" w:sz="4" w:space="0" w:color="auto"/>
        </w:rPr>
        <w:t>般若為大事故起</w:t>
      </w:r>
      <w:r w:rsidRPr="000E1DC5">
        <w:rPr>
          <w:rFonts w:hint="eastAsia"/>
          <w:b/>
          <w:sz w:val="21"/>
          <w:szCs w:val="20"/>
          <w:bdr w:val="single" w:sz="4" w:space="0" w:color="auto"/>
        </w:rPr>
        <w:t>──</w:t>
      </w:r>
      <w:r w:rsidRPr="000E1DC5">
        <w:rPr>
          <w:rFonts w:ascii="標楷體" w:eastAsia="標楷體" w:hAnsi="標楷體"/>
          <w:b/>
          <w:sz w:val="21"/>
          <w:szCs w:val="22"/>
          <w:bdr w:val="single" w:sz="4" w:space="0" w:color="auto"/>
        </w:rPr>
        <w:t>示是道</w:t>
      </w:r>
      <w:r w:rsidRPr="000E1DC5">
        <w:rPr>
          <w:rFonts w:hint="eastAsia"/>
          <w:b/>
          <w:sz w:val="21"/>
          <w:szCs w:val="20"/>
          <w:bdr w:val="single" w:sz="4" w:space="0" w:color="auto"/>
        </w:rPr>
        <w:t>、</w:t>
      </w:r>
      <w:r w:rsidRPr="000E1DC5">
        <w:rPr>
          <w:rFonts w:ascii="標楷體" w:eastAsia="標楷體" w:hAnsi="標楷體"/>
          <w:b/>
          <w:sz w:val="21"/>
          <w:szCs w:val="22"/>
          <w:bdr w:val="single" w:sz="4" w:space="0" w:color="auto"/>
        </w:rPr>
        <w:t>是非道</w:t>
      </w:r>
    </w:p>
    <w:p w:rsidR="004C102B" w:rsidRPr="00880DDB" w:rsidRDefault="004C102B" w:rsidP="00B44BC6">
      <w:pPr>
        <w:spacing w:line="356" w:lineRule="exact"/>
        <w:ind w:leftChars="150" w:left="360"/>
        <w:jc w:val="both"/>
        <w:rPr>
          <w:rFonts w:eastAsia="標楷體"/>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一</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明</w:t>
      </w:r>
      <w:r w:rsidRPr="000E1DC5">
        <w:rPr>
          <w:rFonts w:ascii="標楷體" w:eastAsia="標楷體" w:hAnsi="標楷體"/>
          <w:b/>
          <w:sz w:val="21"/>
          <w:szCs w:val="22"/>
          <w:bdr w:val="single" w:sz="4" w:space="0" w:color="auto"/>
        </w:rPr>
        <w:t>菩薩</w:t>
      </w:r>
      <w:r w:rsidRPr="000E1DC5">
        <w:rPr>
          <w:rFonts w:ascii="標楷體" w:eastAsia="標楷體" w:hAnsi="標楷體" w:hint="eastAsia"/>
          <w:b/>
          <w:sz w:val="21"/>
          <w:szCs w:val="22"/>
          <w:bdr w:val="single" w:sz="4" w:space="0" w:color="auto"/>
        </w:rPr>
        <w:t>道與非</w:t>
      </w:r>
      <w:r w:rsidRPr="000E1DC5">
        <w:rPr>
          <w:rFonts w:ascii="標楷體" w:eastAsia="標楷體" w:hAnsi="標楷體"/>
          <w:b/>
          <w:sz w:val="21"/>
          <w:szCs w:val="22"/>
          <w:bdr w:val="single" w:sz="4" w:space="0" w:color="auto"/>
        </w:rPr>
        <w:t>菩薩</w:t>
      </w:r>
      <w:r w:rsidRPr="000E1DC5">
        <w:rPr>
          <w:rFonts w:ascii="標楷體" w:eastAsia="標楷體" w:hAnsi="標楷體" w:hint="eastAsia"/>
          <w:b/>
          <w:sz w:val="21"/>
          <w:szCs w:val="22"/>
          <w:bdr w:val="single" w:sz="4" w:space="0" w:color="auto"/>
        </w:rPr>
        <w:t>道</w:t>
      </w:r>
    </w:p>
    <w:p w:rsidR="004C102B" w:rsidRPr="00EF2A87" w:rsidRDefault="004C102B" w:rsidP="00B44BC6">
      <w:pPr>
        <w:spacing w:line="356" w:lineRule="exact"/>
        <w:ind w:leftChars="150" w:left="360"/>
        <w:jc w:val="both"/>
        <w:rPr>
          <w:rFonts w:eastAsia="標楷體"/>
        </w:rPr>
      </w:pPr>
      <w:r w:rsidRPr="00EF2A87">
        <w:rPr>
          <w:rFonts w:eastAsia="標楷體"/>
        </w:rPr>
        <w:t>須菩提言：</w:t>
      </w:r>
      <w:r w:rsidRPr="00EF2A87">
        <w:rPr>
          <w:rFonts w:eastAsia="標楷體" w:hint="eastAsia"/>
        </w:rPr>
        <w:t>「</w:t>
      </w:r>
      <w:r w:rsidRPr="00EF2A87">
        <w:rPr>
          <w:rFonts w:eastAsia="標楷體"/>
        </w:rPr>
        <w:t>世尊！何等是菩薩摩訶薩道</w:t>
      </w:r>
      <w:r w:rsidRPr="00EF2A87">
        <w:rPr>
          <w:rFonts w:eastAsia="標楷體" w:hint="eastAsia"/>
        </w:rPr>
        <w:t>？</w:t>
      </w:r>
      <w:r w:rsidRPr="00EF2A87">
        <w:rPr>
          <w:rFonts w:eastAsia="標楷體"/>
        </w:rPr>
        <w:t>何等是非道</w:t>
      </w:r>
      <w:r w:rsidRPr="00EF2A87">
        <w:rPr>
          <w:rFonts w:eastAsia="標楷體" w:hint="eastAsia"/>
        </w:rPr>
        <w:t>？」</w:t>
      </w:r>
    </w:p>
    <w:p w:rsidR="004C102B" w:rsidRPr="00EF2A87" w:rsidRDefault="004C102B" w:rsidP="00B44BC6">
      <w:pPr>
        <w:spacing w:beforeLines="20" w:before="72" w:line="356" w:lineRule="exact"/>
        <w:ind w:leftChars="150" w:left="360"/>
        <w:jc w:val="both"/>
        <w:rPr>
          <w:rFonts w:eastAsia="標楷體"/>
        </w:rPr>
      </w:pPr>
      <w:r w:rsidRPr="00EF2A87">
        <w:rPr>
          <w:rFonts w:eastAsia="標楷體"/>
        </w:rPr>
        <w:t>佛言：</w:t>
      </w:r>
      <w:r w:rsidRPr="00EF2A87">
        <w:rPr>
          <w:rFonts w:eastAsia="標楷體" w:hint="eastAsia"/>
        </w:rPr>
        <w:t>「</w:t>
      </w:r>
      <w:r w:rsidRPr="00EF2A87">
        <w:rPr>
          <w:rFonts w:eastAsia="標楷體"/>
        </w:rPr>
        <w:t>聲聞道非菩薩道</w:t>
      </w:r>
      <w:r w:rsidRPr="00EF2A87">
        <w:rPr>
          <w:rFonts w:eastAsia="標楷體" w:hint="eastAsia"/>
        </w:rPr>
        <w:t>，</w:t>
      </w:r>
      <w:r w:rsidRPr="00EF2A87">
        <w:rPr>
          <w:rFonts w:eastAsia="標楷體"/>
        </w:rPr>
        <w:t>辟支佛道非菩薩道</w:t>
      </w:r>
      <w:r w:rsidRPr="00EF2A87">
        <w:rPr>
          <w:rFonts w:eastAsia="標楷體" w:hint="eastAsia"/>
        </w:rPr>
        <w:t>；</w:t>
      </w:r>
      <w:r w:rsidRPr="00EF2A87">
        <w:rPr>
          <w:rFonts w:eastAsia="標楷體"/>
        </w:rPr>
        <w:t>一切種</w:t>
      </w:r>
      <w:r w:rsidRPr="00EF2A87">
        <w:rPr>
          <w:rStyle w:val="FootnoteReference"/>
          <w:rFonts w:eastAsia="標楷體"/>
        </w:rPr>
        <w:footnoteReference w:id="53"/>
      </w:r>
      <w:r w:rsidRPr="00EF2A87">
        <w:rPr>
          <w:rFonts w:eastAsia="標楷體"/>
        </w:rPr>
        <w:t>智道是菩薩摩訶薩道。</w:t>
      </w:r>
      <w:r w:rsidRPr="00EF2A87">
        <w:rPr>
          <w:rStyle w:val="FootnoteReference"/>
          <w:rFonts w:eastAsia="標楷體"/>
        </w:rPr>
        <w:footnoteReference w:id="54"/>
      </w:r>
    </w:p>
    <w:p w:rsidR="004C102B" w:rsidRPr="00EF2A87" w:rsidRDefault="004C102B" w:rsidP="00B44BC6">
      <w:pPr>
        <w:spacing w:line="356" w:lineRule="exact"/>
        <w:ind w:leftChars="150" w:left="360"/>
        <w:jc w:val="both"/>
        <w:rPr>
          <w:rFonts w:eastAsia="標楷體"/>
        </w:rPr>
      </w:pPr>
      <w:r w:rsidRPr="00EF2A87">
        <w:rPr>
          <w:rFonts w:eastAsia="標楷體"/>
        </w:rPr>
        <w:t>須菩提！是名菩薩摩訶薩道</w:t>
      </w:r>
      <w:r w:rsidRPr="00EF2A87">
        <w:rPr>
          <w:rFonts w:eastAsia="標楷體" w:hint="eastAsia"/>
        </w:rPr>
        <w:t>、</w:t>
      </w:r>
      <w:r w:rsidRPr="00EF2A87">
        <w:rPr>
          <w:rFonts w:eastAsia="標楷體"/>
        </w:rPr>
        <w:t>非道。</w:t>
      </w:r>
      <w:r w:rsidRPr="00EF2A87">
        <w:rPr>
          <w:rFonts w:eastAsia="標楷體" w:hint="eastAsia"/>
        </w:rPr>
        <w:t>」</w:t>
      </w:r>
    </w:p>
    <w:p w:rsidR="004C102B" w:rsidRPr="000E1DC5" w:rsidRDefault="004C102B" w:rsidP="00052D53">
      <w:pPr>
        <w:spacing w:beforeLines="30" w:before="108"/>
        <w:ind w:leftChars="150" w:left="360"/>
        <w:jc w:val="both"/>
        <w:rPr>
          <w:rFonts w:ascii="標楷體" w:eastAsia="標楷體" w:hAnsi="標楷體"/>
          <w:b/>
          <w:sz w:val="21"/>
          <w:szCs w:val="22"/>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二</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歎般若是菩薩導</w:t>
      </w:r>
      <w:r w:rsidRPr="000E1DC5">
        <w:rPr>
          <w:rFonts w:hint="eastAsia"/>
          <w:b/>
          <w:sz w:val="21"/>
          <w:szCs w:val="20"/>
          <w:bdr w:val="single" w:sz="4" w:space="0" w:color="auto"/>
        </w:rPr>
        <w:t>，</w:t>
      </w:r>
      <w:r w:rsidRPr="000E1DC5">
        <w:rPr>
          <w:rFonts w:ascii="標楷體" w:eastAsia="標楷體" w:hAnsi="標楷體"/>
          <w:b/>
          <w:sz w:val="21"/>
          <w:szCs w:val="22"/>
          <w:bdr w:val="single" w:sz="4" w:space="0" w:color="auto"/>
        </w:rPr>
        <w:t>為大事故起</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令離二乘住薩婆若</w:t>
      </w:r>
    </w:p>
    <w:p w:rsidR="004C102B" w:rsidRPr="00EF2A87" w:rsidRDefault="004C102B" w:rsidP="00052D53">
      <w:pPr>
        <w:ind w:leftChars="150" w:left="360"/>
        <w:jc w:val="both"/>
        <w:rPr>
          <w:rFonts w:eastAsia="標楷體"/>
        </w:rPr>
      </w:pPr>
      <w:r w:rsidRPr="00EF2A87">
        <w:rPr>
          <w:rFonts w:ascii="標楷體" w:eastAsia="標楷體" w:hAnsi="標楷體"/>
        </w:rPr>
        <w:t>須菩提言：</w:t>
      </w:r>
      <w:r w:rsidRPr="00EF2A87">
        <w:rPr>
          <w:rFonts w:ascii="標楷體" w:eastAsia="標楷體" w:hAnsi="標楷體" w:hint="eastAsia"/>
        </w:rPr>
        <w:t>「</w:t>
      </w:r>
      <w:r w:rsidRPr="00EF2A87">
        <w:rPr>
          <w:rFonts w:ascii="標楷體" w:eastAsia="標楷體" w:hAnsi="標楷體"/>
        </w:rPr>
        <w:t>世尊！諸菩薩摩訶薩般若波羅蜜為大</w:t>
      </w:r>
      <w:r w:rsidRPr="00EF2A87">
        <w:rPr>
          <w:rFonts w:eastAsia="標楷體"/>
        </w:rPr>
        <w:t>事故起</w:t>
      </w:r>
      <w:r w:rsidRPr="00EF2A87">
        <w:rPr>
          <w:rFonts w:eastAsia="標楷體" w:hint="eastAsia"/>
        </w:rPr>
        <w:t>，</w:t>
      </w:r>
      <w:r w:rsidRPr="00EF2A87">
        <w:rPr>
          <w:rFonts w:eastAsia="標楷體"/>
        </w:rPr>
        <w:t>所謂示是道</w:t>
      </w:r>
      <w:r w:rsidRPr="00EF2A87">
        <w:rPr>
          <w:rFonts w:eastAsia="標楷體" w:hint="eastAsia"/>
        </w:rPr>
        <w:t>、</w:t>
      </w:r>
      <w:r w:rsidRPr="00EF2A87">
        <w:rPr>
          <w:rFonts w:eastAsia="標楷體"/>
        </w:rPr>
        <w:t>是非道。</w:t>
      </w:r>
      <w:r w:rsidRPr="00EF2A87">
        <w:rPr>
          <w:rFonts w:eastAsia="標楷體" w:hint="eastAsia"/>
        </w:rPr>
        <w:t>」</w:t>
      </w:r>
    </w:p>
    <w:p w:rsidR="004C102B" w:rsidRPr="00EF2A87" w:rsidRDefault="004C102B" w:rsidP="006014AA">
      <w:pPr>
        <w:spacing w:beforeLines="20" w:before="72"/>
        <w:ind w:leftChars="150" w:left="360"/>
        <w:jc w:val="both"/>
        <w:rPr>
          <w:rFonts w:eastAsia="標楷體"/>
        </w:rPr>
      </w:pPr>
      <w:r w:rsidRPr="00EF2A87">
        <w:rPr>
          <w:rFonts w:eastAsia="標楷體"/>
        </w:rPr>
        <w:t>佛言：</w:t>
      </w:r>
      <w:r w:rsidRPr="00EF2A87">
        <w:rPr>
          <w:rFonts w:eastAsia="標楷體" w:hint="eastAsia"/>
        </w:rPr>
        <w:t>「</w:t>
      </w:r>
      <w:r w:rsidRPr="00EF2A87">
        <w:rPr>
          <w:rFonts w:eastAsia="標楷體"/>
        </w:rPr>
        <w:t>如是</w:t>
      </w:r>
      <w:r w:rsidRPr="00EF2A87">
        <w:rPr>
          <w:rFonts w:eastAsia="標楷體" w:hint="eastAsia"/>
        </w:rPr>
        <w:t>！</w:t>
      </w:r>
      <w:r w:rsidRPr="00EF2A87">
        <w:rPr>
          <w:rFonts w:eastAsia="標楷體"/>
        </w:rPr>
        <w:t>如是</w:t>
      </w:r>
      <w:r w:rsidRPr="00EF2A87">
        <w:rPr>
          <w:rFonts w:eastAsia="標楷體" w:hint="eastAsia"/>
        </w:rPr>
        <w:t>！</w:t>
      </w:r>
      <w:r w:rsidRPr="00EF2A87">
        <w:rPr>
          <w:rFonts w:eastAsia="標楷體"/>
        </w:rPr>
        <w:t>須菩提！般若波羅蜜為大事故起</w:t>
      </w:r>
      <w:r w:rsidRPr="00EF2A87">
        <w:rPr>
          <w:rFonts w:eastAsia="標楷體" w:hint="eastAsia"/>
        </w:rPr>
        <w:t>，</w:t>
      </w:r>
      <w:r w:rsidRPr="00EF2A87">
        <w:rPr>
          <w:rFonts w:eastAsia="標楷體"/>
        </w:rPr>
        <w:t>所謂示是道</w:t>
      </w:r>
      <w:r w:rsidRPr="00EF2A87">
        <w:rPr>
          <w:rFonts w:eastAsia="標楷體" w:hint="eastAsia"/>
        </w:rPr>
        <w:t>、</w:t>
      </w:r>
      <w:r w:rsidRPr="00EF2A87">
        <w:rPr>
          <w:rFonts w:eastAsia="標楷體"/>
        </w:rPr>
        <w:t>是非道。</w:t>
      </w:r>
    </w:p>
    <w:p w:rsidR="004C102B" w:rsidRPr="00EF2A87" w:rsidRDefault="004C102B" w:rsidP="00052D53">
      <w:pPr>
        <w:ind w:leftChars="150" w:left="360"/>
        <w:jc w:val="both"/>
        <w:rPr>
          <w:rFonts w:eastAsia="標楷體"/>
        </w:rPr>
      </w:pPr>
      <w:r w:rsidRPr="00EF2A87">
        <w:rPr>
          <w:rFonts w:eastAsia="標楷體"/>
        </w:rPr>
        <w:t>須菩提！是般若波羅蜜為度無量眾生故起</w:t>
      </w:r>
      <w:r w:rsidRPr="00EF2A87">
        <w:rPr>
          <w:rFonts w:eastAsia="標楷體" w:hint="eastAsia"/>
        </w:rPr>
        <w:t>，</w:t>
      </w:r>
      <w:r w:rsidRPr="00EF2A87">
        <w:rPr>
          <w:rFonts w:eastAsia="標楷體"/>
        </w:rPr>
        <w:t>為利益阿僧祇眾生故起。</w:t>
      </w:r>
    </w:p>
    <w:p w:rsidR="004C102B" w:rsidRPr="00EF2A87" w:rsidRDefault="004C102B" w:rsidP="006014AA">
      <w:pPr>
        <w:spacing w:beforeLines="20" w:before="72"/>
        <w:ind w:leftChars="150" w:left="360"/>
        <w:jc w:val="both"/>
        <w:rPr>
          <w:rFonts w:eastAsia="標楷體"/>
        </w:rPr>
      </w:pPr>
      <w:r w:rsidRPr="00EF2A87">
        <w:rPr>
          <w:rFonts w:eastAsia="標楷體"/>
        </w:rPr>
        <w:t>般若波羅蜜雖作是利益</w:t>
      </w:r>
      <w:r w:rsidRPr="00EF2A87">
        <w:rPr>
          <w:rFonts w:eastAsia="標楷體" w:hint="eastAsia"/>
        </w:rPr>
        <w:t>，</w:t>
      </w:r>
      <w:r w:rsidRPr="00EF2A87">
        <w:rPr>
          <w:rFonts w:eastAsia="標楷體"/>
        </w:rPr>
        <w:t>亦不受色</w:t>
      </w:r>
      <w:r w:rsidRPr="00EF2A87">
        <w:rPr>
          <w:rFonts w:eastAsia="標楷體" w:hint="eastAsia"/>
        </w:rPr>
        <w:t>，</w:t>
      </w:r>
      <w:r w:rsidRPr="00EF2A87">
        <w:rPr>
          <w:rFonts w:eastAsia="標楷體"/>
        </w:rPr>
        <w:t>亦不受受</w:t>
      </w:r>
      <w:r w:rsidRPr="00EF2A87">
        <w:rPr>
          <w:rFonts w:eastAsia="標楷體" w:hint="eastAsia"/>
        </w:rPr>
        <w:t>、</w:t>
      </w:r>
      <w:r w:rsidRPr="00EF2A87">
        <w:rPr>
          <w:rFonts w:eastAsia="標楷體"/>
        </w:rPr>
        <w:t>想</w:t>
      </w:r>
      <w:r w:rsidRPr="00EF2A87">
        <w:rPr>
          <w:rFonts w:eastAsia="標楷體" w:hint="eastAsia"/>
        </w:rPr>
        <w:t>、</w:t>
      </w:r>
      <w:r w:rsidRPr="00EF2A87">
        <w:rPr>
          <w:rFonts w:eastAsia="標楷體"/>
        </w:rPr>
        <w:t>行</w:t>
      </w:r>
      <w:r w:rsidRPr="00EF2A87">
        <w:rPr>
          <w:rFonts w:eastAsia="標楷體" w:hint="eastAsia"/>
        </w:rPr>
        <w:t>、</w:t>
      </w:r>
      <w:r w:rsidRPr="00EF2A87">
        <w:rPr>
          <w:rFonts w:eastAsia="標楷體"/>
        </w:rPr>
        <w:t>識</w:t>
      </w:r>
      <w:r w:rsidRPr="00EF2A87">
        <w:rPr>
          <w:rFonts w:eastAsia="標楷體" w:hint="eastAsia"/>
        </w:rPr>
        <w:t>；</w:t>
      </w:r>
      <w:r w:rsidRPr="00EF2A87">
        <w:rPr>
          <w:rFonts w:eastAsia="標楷體"/>
        </w:rPr>
        <w:t>亦不受聲聞</w:t>
      </w:r>
      <w:r w:rsidRPr="00EF2A87">
        <w:rPr>
          <w:rFonts w:eastAsia="標楷體" w:hint="eastAsia"/>
        </w:rPr>
        <w:t>、</w:t>
      </w:r>
      <w:r w:rsidRPr="00EF2A87">
        <w:rPr>
          <w:rFonts w:eastAsia="標楷體"/>
        </w:rPr>
        <w:t>辟支佛地。</w:t>
      </w:r>
    </w:p>
    <w:p w:rsidR="004C102B" w:rsidRPr="00EF2A87" w:rsidRDefault="004C102B" w:rsidP="00052D53">
      <w:pPr>
        <w:ind w:leftChars="150" w:left="360"/>
        <w:jc w:val="both"/>
        <w:rPr>
          <w:rFonts w:eastAsia="標楷體"/>
        </w:rPr>
      </w:pPr>
      <w:r w:rsidRPr="00EF2A87">
        <w:rPr>
          <w:rFonts w:eastAsia="標楷體"/>
        </w:rPr>
        <w:t>須菩提！般若波羅蜜是諸菩薩摩訶薩導</w:t>
      </w:r>
      <w:r w:rsidRPr="00EF2A87">
        <w:rPr>
          <w:rFonts w:eastAsia="標楷體" w:hint="eastAsia"/>
        </w:rPr>
        <w:t>，</w:t>
      </w:r>
      <w:r w:rsidRPr="00EF2A87">
        <w:rPr>
          <w:rFonts w:eastAsia="標楷體"/>
        </w:rPr>
        <w:t>示阿耨多羅三藐三菩提</w:t>
      </w:r>
      <w:r w:rsidRPr="00EF2A87">
        <w:rPr>
          <w:rFonts w:eastAsia="標楷體" w:hint="eastAsia"/>
        </w:rPr>
        <w:t>，</w:t>
      </w:r>
      <w:r w:rsidRPr="00EF2A87">
        <w:rPr>
          <w:rFonts w:eastAsia="標楷體"/>
        </w:rPr>
        <w:t>能令離聲聞</w:t>
      </w:r>
      <w:r w:rsidRPr="00EF2A87">
        <w:rPr>
          <w:rFonts w:eastAsia="標楷體" w:hint="eastAsia"/>
        </w:rPr>
        <w:t>、</w:t>
      </w:r>
      <w:r w:rsidRPr="00EF2A87">
        <w:rPr>
          <w:rFonts w:eastAsia="標楷體"/>
        </w:rPr>
        <w:t>辟支佛地</w:t>
      </w:r>
      <w:r w:rsidRPr="00EF2A87">
        <w:rPr>
          <w:rFonts w:eastAsia="標楷體" w:hint="eastAsia"/>
        </w:rPr>
        <w:t>，</w:t>
      </w:r>
      <w:r w:rsidRPr="00EF2A87">
        <w:rPr>
          <w:rFonts w:eastAsia="標楷體"/>
        </w:rPr>
        <w:t>住薩婆若。般若波羅蜜無所生</w:t>
      </w:r>
      <w:r w:rsidRPr="00EF2A87">
        <w:rPr>
          <w:rFonts w:eastAsia="標楷體" w:hint="eastAsia"/>
        </w:rPr>
        <w:t>、</w:t>
      </w:r>
      <w:r w:rsidRPr="00EF2A87">
        <w:rPr>
          <w:rFonts w:eastAsia="標楷體"/>
        </w:rPr>
        <w:t>無所滅</w:t>
      </w:r>
      <w:r w:rsidRPr="00EF2A87">
        <w:rPr>
          <w:rFonts w:eastAsia="標楷體" w:hint="eastAsia"/>
        </w:rPr>
        <w:t>，</w:t>
      </w:r>
      <w:r w:rsidRPr="00EF2A87">
        <w:rPr>
          <w:rFonts w:eastAsia="標楷體"/>
        </w:rPr>
        <w:t>諸法常住故。</w:t>
      </w:r>
      <w:r w:rsidRPr="00EF2A87">
        <w:rPr>
          <w:rFonts w:eastAsia="標楷體" w:hint="eastAsia"/>
        </w:rPr>
        <w:t>」</w:t>
      </w:r>
      <w:r w:rsidRPr="00EF2A87">
        <w:rPr>
          <w:rStyle w:val="FootnoteReference"/>
          <w:rFonts w:eastAsia="標楷體"/>
        </w:rPr>
        <w:footnoteReference w:id="55"/>
      </w:r>
    </w:p>
    <w:p w:rsidR="004C102B" w:rsidRPr="000E1DC5" w:rsidRDefault="004C102B" w:rsidP="00052D53">
      <w:pPr>
        <w:spacing w:beforeLines="30" w:before="108"/>
        <w:ind w:leftChars="150" w:left="360"/>
        <w:jc w:val="both"/>
        <w:rPr>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三</w:t>
      </w:r>
      <w:r w:rsidRPr="000E1DC5">
        <w:rPr>
          <w:rFonts w:hint="eastAsia"/>
          <w:b/>
          <w:sz w:val="21"/>
          <w:szCs w:val="20"/>
          <w:bdr w:val="single" w:sz="4" w:space="0" w:color="auto"/>
        </w:rPr>
        <w:t>）</w:t>
      </w:r>
      <w:r w:rsidRPr="000E1DC5">
        <w:rPr>
          <w:rFonts w:ascii="標楷體" w:eastAsia="標楷體" w:hAnsi="標楷體"/>
          <w:b/>
          <w:sz w:val="21"/>
          <w:szCs w:val="22"/>
          <w:bdr w:val="single" w:sz="4" w:space="0" w:color="auto"/>
        </w:rPr>
        <w:t>般若</w:t>
      </w:r>
      <w:r w:rsidRPr="000E1DC5">
        <w:rPr>
          <w:rFonts w:ascii="標楷體" w:eastAsia="標楷體" w:hAnsi="標楷體" w:hint="eastAsia"/>
          <w:b/>
          <w:sz w:val="21"/>
          <w:szCs w:val="22"/>
          <w:bdr w:val="single" w:sz="4" w:space="0" w:color="auto"/>
        </w:rPr>
        <w:t>雖無生無滅</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而不妨行六度</w:t>
      </w:r>
    </w:p>
    <w:p w:rsidR="004C102B" w:rsidRPr="000E1DC5" w:rsidRDefault="004C102B" w:rsidP="00052D53">
      <w:pPr>
        <w:ind w:leftChars="200" w:left="480"/>
        <w:jc w:val="both"/>
        <w:rPr>
          <w:b/>
          <w:sz w:val="21"/>
          <w:szCs w:val="20"/>
          <w:bdr w:val="single" w:sz="4" w:space="0" w:color="auto"/>
        </w:rPr>
      </w:pPr>
      <w:r w:rsidRPr="000E1DC5">
        <w:rPr>
          <w:rFonts w:hint="eastAsia"/>
          <w:b/>
          <w:sz w:val="21"/>
          <w:szCs w:val="20"/>
          <w:bdr w:val="single" w:sz="4" w:space="0" w:color="auto"/>
        </w:rPr>
        <w:t>1</w:t>
      </w:r>
      <w:r w:rsidRPr="000E1DC5">
        <w:rPr>
          <w:rFonts w:hint="eastAsia"/>
          <w:b/>
          <w:sz w:val="21"/>
          <w:szCs w:val="20"/>
          <w:bdr w:val="single" w:sz="4" w:space="0" w:color="auto"/>
        </w:rPr>
        <w:t>、</w:t>
      </w:r>
      <w:r w:rsidRPr="000E1DC5">
        <w:rPr>
          <w:rFonts w:ascii="標楷體" w:eastAsia="標楷體" w:hAnsi="標楷體"/>
          <w:b/>
          <w:sz w:val="21"/>
          <w:szCs w:val="22"/>
          <w:bdr w:val="single" w:sz="4" w:space="0" w:color="auto"/>
        </w:rPr>
        <w:t>須菩提</w:t>
      </w:r>
      <w:r w:rsidRPr="000E1DC5">
        <w:rPr>
          <w:rFonts w:ascii="標楷體" w:eastAsia="標楷體" w:hAnsi="標楷體" w:hint="eastAsia"/>
          <w:b/>
          <w:sz w:val="21"/>
          <w:szCs w:val="22"/>
          <w:bdr w:val="single" w:sz="4" w:space="0" w:color="auto"/>
        </w:rPr>
        <w:t>問</w:t>
      </w:r>
    </w:p>
    <w:p w:rsidR="004C102B" w:rsidRPr="00EF2A87" w:rsidRDefault="004C102B" w:rsidP="00052D53">
      <w:pPr>
        <w:ind w:leftChars="200" w:left="480"/>
        <w:jc w:val="both"/>
        <w:rPr>
          <w:rFonts w:eastAsia="標楷體"/>
        </w:rPr>
      </w:pPr>
      <w:r w:rsidRPr="00EF2A87">
        <w:rPr>
          <w:rFonts w:eastAsia="標楷體"/>
        </w:rPr>
        <w:t>須菩提言：</w:t>
      </w:r>
      <w:r w:rsidRPr="00EF2A87">
        <w:rPr>
          <w:rFonts w:eastAsia="標楷體" w:hint="eastAsia"/>
        </w:rPr>
        <w:t>「</w:t>
      </w:r>
      <w:r w:rsidRPr="00EF2A87">
        <w:rPr>
          <w:rFonts w:eastAsia="標楷體"/>
        </w:rPr>
        <w:t>世尊！若般若波羅蜜無所生</w:t>
      </w:r>
      <w:r w:rsidRPr="00EF2A87">
        <w:rPr>
          <w:rFonts w:eastAsia="標楷體" w:hint="eastAsia"/>
        </w:rPr>
        <w:t>、</w:t>
      </w:r>
      <w:r w:rsidRPr="00EF2A87">
        <w:rPr>
          <w:rFonts w:eastAsia="標楷體"/>
        </w:rPr>
        <w:t>無所滅</w:t>
      </w:r>
      <w:r w:rsidRPr="00EF2A87">
        <w:rPr>
          <w:rFonts w:eastAsia="標楷體" w:hint="eastAsia"/>
        </w:rPr>
        <w:t>，</w:t>
      </w:r>
      <w:r w:rsidRPr="00EF2A87">
        <w:rPr>
          <w:rFonts w:eastAsia="標楷體"/>
        </w:rPr>
        <w:t>云何菩薩摩訶薩</w:t>
      </w:r>
      <w:r w:rsidRPr="00EF2A87">
        <w:rPr>
          <w:rFonts w:eastAsia="標楷體"/>
          <w:sz w:val="22"/>
          <w:szCs w:val="22"/>
        </w:rPr>
        <w:t>（</w:t>
      </w:r>
      <w:r w:rsidRPr="00EF2A87">
        <w:rPr>
          <w:rFonts w:eastAsia="標楷體"/>
          <w:sz w:val="22"/>
          <w:szCs w:val="22"/>
          <w:shd w:val="pct15" w:color="auto" w:fill="FFFFFF"/>
        </w:rPr>
        <w:t>634</w:t>
      </w:r>
      <w:r w:rsidRPr="00EF2A87">
        <w:rPr>
          <w:rFonts w:eastAsia="Roman Unicode" w:cs="Roman Unicode"/>
          <w:sz w:val="22"/>
          <w:szCs w:val="22"/>
          <w:shd w:val="pct15" w:color="auto" w:fill="FFFFFF"/>
        </w:rPr>
        <w:t>c</w:t>
      </w:r>
      <w:r w:rsidRPr="00EF2A87">
        <w:rPr>
          <w:rFonts w:eastAsia="標楷體"/>
          <w:sz w:val="22"/>
          <w:szCs w:val="22"/>
        </w:rPr>
        <w:t>）</w:t>
      </w:r>
      <w:r w:rsidRPr="00EF2A87">
        <w:rPr>
          <w:rFonts w:eastAsia="標楷體"/>
        </w:rPr>
        <w:t>行般若波羅蜜時應布施</w:t>
      </w:r>
      <w:r w:rsidRPr="00EF2A87">
        <w:rPr>
          <w:rFonts w:eastAsia="標楷體" w:hint="eastAsia"/>
        </w:rPr>
        <w:t>？</w:t>
      </w:r>
      <w:r w:rsidRPr="00EF2A87">
        <w:rPr>
          <w:rFonts w:eastAsia="標楷體"/>
        </w:rPr>
        <w:t>云何應持戒</w:t>
      </w:r>
      <w:r w:rsidRPr="00EF2A87">
        <w:rPr>
          <w:rFonts w:eastAsia="標楷體" w:hint="eastAsia"/>
        </w:rPr>
        <w:t>？</w:t>
      </w:r>
      <w:r w:rsidRPr="00EF2A87">
        <w:rPr>
          <w:rFonts w:eastAsia="標楷體"/>
        </w:rPr>
        <w:t>云何應修忍</w:t>
      </w:r>
      <w:r w:rsidRPr="00EF2A87">
        <w:rPr>
          <w:rFonts w:eastAsia="標楷體" w:hint="eastAsia"/>
        </w:rPr>
        <w:t>？</w:t>
      </w:r>
      <w:r w:rsidRPr="00EF2A87">
        <w:rPr>
          <w:rFonts w:eastAsia="標楷體"/>
        </w:rPr>
        <w:t>云何應勤精進</w:t>
      </w:r>
      <w:r w:rsidRPr="00EF2A87">
        <w:rPr>
          <w:rFonts w:eastAsia="標楷體" w:hint="eastAsia"/>
        </w:rPr>
        <w:t>？</w:t>
      </w:r>
      <w:r w:rsidRPr="00EF2A87">
        <w:rPr>
          <w:rFonts w:eastAsia="標楷體"/>
        </w:rPr>
        <w:t>云何應入禪定</w:t>
      </w:r>
      <w:r w:rsidRPr="00EF2A87">
        <w:rPr>
          <w:rFonts w:eastAsia="標楷體" w:hint="eastAsia"/>
        </w:rPr>
        <w:t>？</w:t>
      </w:r>
      <w:r w:rsidRPr="00EF2A87">
        <w:rPr>
          <w:rFonts w:eastAsia="標楷體"/>
        </w:rPr>
        <w:t>云何應修智慧</w:t>
      </w:r>
      <w:r w:rsidRPr="00EF2A87">
        <w:rPr>
          <w:rFonts w:eastAsia="標楷體" w:hint="eastAsia"/>
        </w:rPr>
        <w:t>？」</w:t>
      </w:r>
    </w:p>
    <w:p w:rsidR="004C102B" w:rsidRPr="00EF2A87" w:rsidRDefault="004C102B" w:rsidP="00052D53">
      <w:pPr>
        <w:spacing w:beforeLines="30" w:before="108"/>
        <w:ind w:leftChars="200" w:left="480"/>
        <w:jc w:val="both"/>
        <w:rPr>
          <w:rFonts w:eastAsia="標楷體"/>
          <w:b/>
        </w:rPr>
      </w:pPr>
      <w:r w:rsidRPr="000E1DC5">
        <w:rPr>
          <w:rFonts w:hint="eastAsia"/>
          <w:b/>
          <w:sz w:val="21"/>
          <w:szCs w:val="20"/>
          <w:bdr w:val="single" w:sz="4" w:space="0" w:color="auto"/>
        </w:rPr>
        <w:t>2</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佛答</w:t>
      </w:r>
    </w:p>
    <w:p w:rsidR="004C102B" w:rsidRPr="000E1DC5" w:rsidRDefault="004C102B" w:rsidP="00052D53">
      <w:pPr>
        <w:ind w:leftChars="250" w:left="60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1</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念薩婆若</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應行六度</w:t>
      </w:r>
    </w:p>
    <w:p w:rsidR="004C102B" w:rsidRPr="00EF2A87" w:rsidRDefault="004C102B" w:rsidP="00052D53">
      <w:pPr>
        <w:ind w:leftChars="250" w:left="600"/>
        <w:jc w:val="both"/>
        <w:rPr>
          <w:rFonts w:eastAsia="標楷體"/>
        </w:rPr>
      </w:pPr>
      <w:r w:rsidRPr="00EF2A87">
        <w:rPr>
          <w:rFonts w:eastAsia="標楷體"/>
        </w:rPr>
        <w:t>佛告須菩提</w:t>
      </w:r>
      <w:r w:rsidRPr="00EF2A87">
        <w:rPr>
          <w:rFonts w:eastAsia="標楷體" w:hint="eastAsia"/>
        </w:rPr>
        <w:t>：「</w:t>
      </w:r>
      <w:r w:rsidRPr="00EF2A87">
        <w:rPr>
          <w:rFonts w:eastAsia="標楷體"/>
        </w:rPr>
        <w:t>菩薩摩訶薩念薩婆若應布施</w:t>
      </w:r>
      <w:r w:rsidRPr="00EF2A87">
        <w:rPr>
          <w:rFonts w:eastAsia="標楷體" w:hint="eastAsia"/>
        </w:rPr>
        <w:t>，</w:t>
      </w:r>
      <w:r w:rsidRPr="00EF2A87">
        <w:rPr>
          <w:rFonts w:eastAsia="標楷體"/>
        </w:rPr>
        <w:t>念薩婆若應持戒</w:t>
      </w:r>
      <w:r w:rsidRPr="00EF2A87">
        <w:rPr>
          <w:rFonts w:eastAsia="標楷體" w:hint="eastAsia"/>
        </w:rPr>
        <w:t>、</w:t>
      </w:r>
      <w:r w:rsidRPr="00EF2A87">
        <w:rPr>
          <w:rFonts w:eastAsia="標楷體"/>
        </w:rPr>
        <w:t>忍辱</w:t>
      </w:r>
      <w:r w:rsidRPr="00EF2A87">
        <w:rPr>
          <w:rFonts w:eastAsia="標楷體" w:hint="eastAsia"/>
        </w:rPr>
        <w:t>、</w:t>
      </w:r>
      <w:r w:rsidRPr="00EF2A87">
        <w:rPr>
          <w:rFonts w:eastAsia="標楷體"/>
        </w:rPr>
        <w:t>精進</w:t>
      </w:r>
      <w:r w:rsidRPr="00EF2A87">
        <w:rPr>
          <w:rFonts w:eastAsia="標楷體" w:hint="eastAsia"/>
        </w:rPr>
        <w:t>、</w:t>
      </w:r>
      <w:r w:rsidRPr="00EF2A87">
        <w:rPr>
          <w:rFonts w:eastAsia="標楷體"/>
        </w:rPr>
        <w:t>禪定</w:t>
      </w:r>
      <w:r w:rsidRPr="00EF2A87">
        <w:rPr>
          <w:rFonts w:eastAsia="標楷體" w:hint="eastAsia"/>
        </w:rPr>
        <w:t>、</w:t>
      </w:r>
      <w:r w:rsidRPr="00EF2A87">
        <w:rPr>
          <w:rFonts w:eastAsia="標楷體"/>
        </w:rPr>
        <w:t>智慧。</w:t>
      </w:r>
      <w:r w:rsidRPr="00EF2A87">
        <w:rPr>
          <w:rStyle w:val="FootnoteReference"/>
          <w:rFonts w:eastAsia="標楷體"/>
        </w:rPr>
        <w:footnoteReference w:id="56"/>
      </w:r>
    </w:p>
    <w:p w:rsidR="004C102B" w:rsidRPr="000E1DC5" w:rsidRDefault="004C102B" w:rsidP="00052D53">
      <w:pPr>
        <w:spacing w:beforeLines="30" w:before="108"/>
        <w:ind w:leftChars="250" w:left="60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2</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功德與眾生共</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迴向佛菩提</w:t>
      </w:r>
    </w:p>
    <w:p w:rsidR="004C102B" w:rsidRPr="00EF2A87" w:rsidRDefault="004C102B" w:rsidP="00052D53">
      <w:pPr>
        <w:ind w:leftChars="250" w:left="600"/>
        <w:jc w:val="both"/>
        <w:rPr>
          <w:rFonts w:eastAsia="標楷體"/>
        </w:rPr>
      </w:pPr>
      <w:r w:rsidRPr="00EF2A87">
        <w:rPr>
          <w:rFonts w:eastAsia="標楷體"/>
        </w:rPr>
        <w:t>是菩薩摩訶薩持是功德與眾生共之</w:t>
      </w:r>
      <w:r w:rsidRPr="00EF2A87">
        <w:rPr>
          <w:rFonts w:eastAsia="標楷體" w:hint="eastAsia"/>
        </w:rPr>
        <w:t>，</w:t>
      </w:r>
      <w:r w:rsidRPr="00EF2A87">
        <w:rPr>
          <w:rFonts w:eastAsia="標楷體"/>
        </w:rPr>
        <w:t>應</w:t>
      </w:r>
      <w:r w:rsidRPr="00EF2A87">
        <w:rPr>
          <w:rStyle w:val="FootnoteReference"/>
          <w:rFonts w:eastAsia="標楷體"/>
        </w:rPr>
        <w:footnoteReference w:id="57"/>
      </w:r>
      <w:r w:rsidRPr="00EF2A87">
        <w:rPr>
          <w:rFonts w:eastAsia="標楷體"/>
        </w:rPr>
        <w:t>迴向阿耨多羅三藐三菩提。</w:t>
      </w:r>
    </w:p>
    <w:p w:rsidR="004C102B" w:rsidRPr="00EF2A87" w:rsidRDefault="004C102B" w:rsidP="00052D53">
      <w:pPr>
        <w:ind w:leftChars="250" w:left="600"/>
        <w:jc w:val="both"/>
        <w:rPr>
          <w:rFonts w:eastAsia="標楷體"/>
        </w:rPr>
      </w:pPr>
      <w:r w:rsidRPr="00EF2A87">
        <w:rPr>
          <w:rFonts w:eastAsia="標楷體"/>
        </w:rPr>
        <w:t>若如是迴向</w:t>
      </w:r>
      <w:r w:rsidRPr="00EF2A87">
        <w:rPr>
          <w:rFonts w:eastAsia="標楷體" w:hint="eastAsia"/>
        </w:rPr>
        <w:t>，</w:t>
      </w:r>
      <w:r w:rsidRPr="00EF2A87">
        <w:rPr>
          <w:rFonts w:eastAsia="標楷體"/>
        </w:rPr>
        <w:t>則具足修六波羅蜜乃至</w:t>
      </w:r>
      <w:r w:rsidRPr="00EF2A87">
        <w:rPr>
          <w:rStyle w:val="FootnoteReference"/>
          <w:rFonts w:eastAsia="標楷體"/>
        </w:rPr>
        <w:footnoteReference w:id="58"/>
      </w:r>
      <w:r w:rsidRPr="00EF2A87">
        <w:rPr>
          <w:rFonts w:eastAsia="標楷體"/>
        </w:rPr>
        <w:t>慈悲心諸功德。</w:t>
      </w:r>
    </w:p>
    <w:p w:rsidR="004C102B" w:rsidRPr="00EF2A87" w:rsidRDefault="004C102B" w:rsidP="00052D53">
      <w:pPr>
        <w:ind w:leftChars="250" w:left="600"/>
        <w:jc w:val="both"/>
        <w:rPr>
          <w:rFonts w:eastAsia="標楷體"/>
        </w:rPr>
      </w:pPr>
      <w:r w:rsidRPr="00EF2A87">
        <w:rPr>
          <w:rFonts w:eastAsia="標楷體"/>
        </w:rPr>
        <w:t>須菩提！若菩薩摩訶薩不遠離六波羅蜜</w:t>
      </w:r>
      <w:r w:rsidRPr="00EF2A87">
        <w:rPr>
          <w:rFonts w:eastAsia="標楷體" w:hint="eastAsia"/>
        </w:rPr>
        <w:t>，</w:t>
      </w:r>
      <w:r w:rsidRPr="00EF2A87">
        <w:rPr>
          <w:rFonts w:eastAsia="標楷體"/>
        </w:rPr>
        <w:t>則不遠離薩婆若。</w:t>
      </w:r>
      <w:r w:rsidRPr="00EF2A87">
        <w:rPr>
          <w:rStyle w:val="FootnoteReference"/>
          <w:rFonts w:eastAsia="標楷體"/>
        </w:rPr>
        <w:footnoteReference w:id="59"/>
      </w:r>
    </w:p>
    <w:p w:rsidR="004C102B" w:rsidRPr="000E1DC5" w:rsidRDefault="004C102B" w:rsidP="00052D53">
      <w:pPr>
        <w:spacing w:beforeLines="30" w:before="108"/>
        <w:ind w:leftChars="250" w:left="60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3</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結勸修六度</w:t>
      </w:r>
    </w:p>
    <w:p w:rsidR="004C102B" w:rsidRPr="00EF2A87" w:rsidRDefault="004C102B" w:rsidP="00052D53">
      <w:pPr>
        <w:ind w:leftChars="250" w:left="600"/>
        <w:jc w:val="both"/>
        <w:rPr>
          <w:rFonts w:eastAsia="標楷體"/>
        </w:rPr>
      </w:pPr>
      <w:r w:rsidRPr="00EF2A87">
        <w:rPr>
          <w:rFonts w:eastAsia="標楷體"/>
        </w:rPr>
        <w:t>以是故</w:t>
      </w:r>
      <w:r w:rsidRPr="00EF2A87">
        <w:rPr>
          <w:rFonts w:eastAsia="標楷體" w:hint="eastAsia"/>
        </w:rPr>
        <w:t>，</w:t>
      </w:r>
      <w:r w:rsidRPr="00EF2A87">
        <w:rPr>
          <w:rFonts w:eastAsia="標楷體"/>
        </w:rPr>
        <w:t>須菩提！菩薩摩訶薩欲得阿耨多羅三藐三菩提</w:t>
      </w:r>
      <w:r w:rsidRPr="00EF2A87">
        <w:rPr>
          <w:rFonts w:eastAsia="標楷體" w:hint="eastAsia"/>
        </w:rPr>
        <w:t>，</w:t>
      </w:r>
      <w:r w:rsidRPr="00EF2A87">
        <w:rPr>
          <w:rFonts w:eastAsia="標楷體"/>
        </w:rPr>
        <w:t>應學應行六波羅蜜</w:t>
      </w:r>
      <w:r w:rsidRPr="00EF2A87">
        <w:rPr>
          <w:rFonts w:eastAsia="標楷體" w:hint="eastAsia"/>
        </w:rPr>
        <w:t>；</w:t>
      </w:r>
      <w:r w:rsidRPr="00EF2A87">
        <w:rPr>
          <w:rFonts w:eastAsia="標楷體"/>
        </w:rPr>
        <w:t>菩薩摩訶薩行六波羅蜜</w:t>
      </w:r>
      <w:r w:rsidRPr="00EF2A87">
        <w:rPr>
          <w:rFonts w:eastAsia="標楷體" w:hint="eastAsia"/>
        </w:rPr>
        <w:t>，</w:t>
      </w:r>
      <w:r w:rsidRPr="00EF2A87">
        <w:rPr>
          <w:rFonts w:eastAsia="標楷體"/>
        </w:rPr>
        <w:t>具足一切善根</w:t>
      </w:r>
      <w:r w:rsidRPr="00EF2A87">
        <w:rPr>
          <w:rFonts w:eastAsia="標楷體" w:hint="eastAsia"/>
        </w:rPr>
        <w:t>，</w:t>
      </w:r>
      <w:r w:rsidRPr="00EF2A87">
        <w:rPr>
          <w:rFonts w:eastAsia="標楷體"/>
        </w:rPr>
        <w:t>當得阿耨多羅三藐三菩提</w:t>
      </w:r>
      <w:r w:rsidRPr="00EF2A87">
        <w:rPr>
          <w:rFonts w:eastAsia="標楷體" w:hint="eastAsia"/>
        </w:rPr>
        <w:t>。</w:t>
      </w:r>
    </w:p>
    <w:p w:rsidR="004C102B" w:rsidRPr="00EF2A87" w:rsidRDefault="004C102B" w:rsidP="00B44BC6">
      <w:pPr>
        <w:spacing w:line="366" w:lineRule="exact"/>
        <w:ind w:leftChars="250" w:left="600"/>
        <w:jc w:val="both"/>
        <w:rPr>
          <w:rFonts w:eastAsia="標楷體"/>
        </w:rPr>
      </w:pPr>
      <w:r w:rsidRPr="00EF2A87">
        <w:rPr>
          <w:rFonts w:eastAsia="標楷體"/>
        </w:rPr>
        <w:t>以是故</w:t>
      </w:r>
      <w:r w:rsidRPr="00EF2A87">
        <w:rPr>
          <w:rFonts w:eastAsia="標楷體" w:hint="eastAsia"/>
        </w:rPr>
        <w:t>，</w:t>
      </w:r>
      <w:r w:rsidRPr="00EF2A87">
        <w:rPr>
          <w:rFonts w:eastAsia="標楷體"/>
        </w:rPr>
        <w:t>須菩提！菩薩摩訶薩應習行六波羅蜜</w:t>
      </w:r>
      <w:r w:rsidRPr="00EF2A87">
        <w:rPr>
          <w:rFonts w:eastAsia="標楷體" w:hint="eastAsia"/>
        </w:rPr>
        <w:t>！」</w:t>
      </w:r>
    </w:p>
    <w:p w:rsidR="004C102B" w:rsidRPr="000E1DC5" w:rsidRDefault="004C102B" w:rsidP="00B44BC6">
      <w:pPr>
        <w:spacing w:beforeLines="30" w:before="108" w:line="366" w:lineRule="exact"/>
        <w:ind w:leftChars="100" w:left="240"/>
        <w:jc w:val="both"/>
        <w:rPr>
          <w:b/>
          <w:sz w:val="21"/>
          <w:szCs w:val="20"/>
          <w:bdr w:val="single" w:sz="4" w:space="0" w:color="auto"/>
        </w:rPr>
      </w:pPr>
      <w:r w:rsidRPr="000E1DC5">
        <w:rPr>
          <w:rFonts w:ascii="標楷體" w:eastAsia="標楷體" w:hAnsi="標楷體" w:hint="eastAsia"/>
          <w:b/>
          <w:sz w:val="21"/>
          <w:szCs w:val="22"/>
          <w:bdr w:val="single" w:sz="4" w:space="0" w:color="auto"/>
        </w:rPr>
        <w:t>二</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觀法無合散</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依無所住行六度</w:t>
      </w:r>
    </w:p>
    <w:p w:rsidR="004C102B" w:rsidRPr="00EF2A87" w:rsidRDefault="004C102B" w:rsidP="00B44BC6">
      <w:pPr>
        <w:spacing w:line="366" w:lineRule="exact"/>
        <w:ind w:leftChars="150" w:left="360"/>
        <w:jc w:val="both"/>
        <w:rPr>
          <w:rFonts w:eastAsia="標楷體"/>
          <w:b/>
        </w:rPr>
      </w:pP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一</w:t>
      </w:r>
      <w:r w:rsidRPr="000E1DC5">
        <w:rPr>
          <w:rFonts w:hint="eastAsia"/>
          <w:b/>
          <w:sz w:val="21"/>
          <w:szCs w:val="20"/>
          <w:bdr w:val="single" w:sz="4" w:space="0" w:color="auto"/>
        </w:rPr>
        <w:t>）</w:t>
      </w:r>
      <w:r w:rsidRPr="000E1DC5">
        <w:rPr>
          <w:rFonts w:ascii="標楷體" w:eastAsia="標楷體" w:hAnsi="標楷體"/>
          <w:b/>
          <w:sz w:val="21"/>
          <w:szCs w:val="22"/>
          <w:bdr w:val="single" w:sz="4" w:space="0" w:color="auto"/>
        </w:rPr>
        <w:t>須菩提</w:t>
      </w:r>
      <w:r w:rsidRPr="000E1DC5">
        <w:rPr>
          <w:rFonts w:ascii="標楷體" w:eastAsia="標楷體" w:hAnsi="標楷體" w:hint="eastAsia"/>
          <w:b/>
          <w:sz w:val="21"/>
          <w:szCs w:val="22"/>
          <w:bdr w:val="single" w:sz="4" w:space="0" w:color="auto"/>
        </w:rPr>
        <w:t>問</w:t>
      </w:r>
    </w:p>
    <w:p w:rsidR="004C102B" w:rsidRPr="00EF2A87" w:rsidRDefault="004C102B" w:rsidP="00B44BC6">
      <w:pPr>
        <w:spacing w:line="366" w:lineRule="exact"/>
        <w:ind w:leftChars="150" w:left="360"/>
        <w:jc w:val="both"/>
        <w:rPr>
          <w:rFonts w:eastAsia="標楷體"/>
        </w:rPr>
      </w:pPr>
      <w:r w:rsidRPr="00EF2A87">
        <w:rPr>
          <w:rFonts w:eastAsia="標楷體"/>
        </w:rPr>
        <w:t>須菩提言：</w:t>
      </w:r>
      <w:r w:rsidRPr="00EF2A87">
        <w:rPr>
          <w:rFonts w:eastAsia="標楷體" w:hint="eastAsia"/>
        </w:rPr>
        <w:t>「</w:t>
      </w:r>
      <w:r w:rsidRPr="00EF2A87">
        <w:rPr>
          <w:rFonts w:eastAsia="標楷體"/>
        </w:rPr>
        <w:t>世尊！云何菩薩摩訶薩應習行六波羅蜜</w:t>
      </w:r>
      <w:r w:rsidRPr="00EF2A87">
        <w:rPr>
          <w:rFonts w:eastAsia="標楷體" w:hint="eastAsia"/>
        </w:rPr>
        <w:t>？」</w:t>
      </w:r>
    </w:p>
    <w:p w:rsidR="004C102B" w:rsidRPr="00EF2A87" w:rsidRDefault="004C102B" w:rsidP="00B44BC6">
      <w:pPr>
        <w:spacing w:beforeLines="30" w:before="108" w:line="366" w:lineRule="exact"/>
        <w:ind w:leftChars="150" w:left="360"/>
        <w:jc w:val="both"/>
        <w:rPr>
          <w:rFonts w:eastAsia="標楷體"/>
          <w:b/>
        </w:rPr>
      </w:pP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二</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佛答</w:t>
      </w:r>
    </w:p>
    <w:p w:rsidR="004C102B" w:rsidRPr="00EF2A87" w:rsidRDefault="004C102B" w:rsidP="00B44BC6">
      <w:pPr>
        <w:spacing w:line="366" w:lineRule="exact"/>
        <w:ind w:leftChars="200" w:left="480"/>
        <w:jc w:val="both"/>
        <w:rPr>
          <w:b/>
        </w:rPr>
      </w:pPr>
      <w:r w:rsidRPr="000E1DC5">
        <w:rPr>
          <w:rFonts w:hint="eastAsia"/>
          <w:b/>
          <w:sz w:val="21"/>
          <w:bdr w:val="single" w:sz="4" w:space="0" w:color="auto"/>
        </w:rPr>
        <w:t>1</w:t>
      </w:r>
      <w:r w:rsidRPr="000E1DC5">
        <w:rPr>
          <w:rFonts w:hint="eastAsia"/>
          <w:b/>
          <w:sz w:val="21"/>
          <w:bdr w:val="single" w:sz="4" w:space="0" w:color="auto"/>
        </w:rPr>
        <w:t>、</w:t>
      </w:r>
      <w:r w:rsidRPr="000E1DC5">
        <w:rPr>
          <w:rFonts w:ascii="標楷體" w:eastAsia="標楷體" w:hAnsi="標楷體" w:hint="eastAsia"/>
          <w:b/>
          <w:sz w:val="21"/>
          <w:szCs w:val="22"/>
          <w:bdr w:val="single" w:sz="4" w:space="0" w:color="auto"/>
        </w:rPr>
        <w:t>觀諸法不合不散</w:t>
      </w:r>
    </w:p>
    <w:p w:rsidR="004C102B" w:rsidRPr="00EF2A87" w:rsidRDefault="004C102B" w:rsidP="00B44BC6">
      <w:pPr>
        <w:spacing w:line="366" w:lineRule="exact"/>
        <w:ind w:leftChars="200" w:left="480"/>
        <w:jc w:val="both"/>
        <w:rPr>
          <w:rFonts w:eastAsia="標楷體"/>
        </w:rPr>
      </w:pPr>
      <w:r w:rsidRPr="00EF2A87">
        <w:rPr>
          <w:rFonts w:eastAsia="標楷體"/>
        </w:rPr>
        <w:t>佛言：</w:t>
      </w:r>
      <w:r w:rsidRPr="00EF2A87">
        <w:rPr>
          <w:rFonts w:eastAsia="標楷體" w:hint="eastAsia"/>
        </w:rPr>
        <w:t>「</w:t>
      </w:r>
      <w:r w:rsidRPr="00EF2A87">
        <w:rPr>
          <w:rFonts w:eastAsia="標楷體"/>
        </w:rPr>
        <w:t>菩薩摩訶薩應如是觀</w:t>
      </w:r>
      <w:r w:rsidRPr="00EF2A87">
        <w:rPr>
          <w:rFonts w:eastAsia="標楷體" w:hint="eastAsia"/>
        </w:rPr>
        <w:t>──</w:t>
      </w:r>
      <w:r w:rsidRPr="00EF2A87">
        <w:rPr>
          <w:rFonts w:eastAsia="標楷體"/>
        </w:rPr>
        <w:t>色不合不散</w:t>
      </w:r>
      <w:r w:rsidRPr="00EF2A87">
        <w:rPr>
          <w:rFonts w:eastAsia="標楷體" w:hint="eastAsia"/>
        </w:rPr>
        <w:t>，</w:t>
      </w:r>
      <w:r w:rsidRPr="00EF2A87">
        <w:rPr>
          <w:rFonts w:eastAsia="標楷體"/>
        </w:rPr>
        <w:t>受</w:t>
      </w:r>
      <w:r w:rsidRPr="00EF2A87">
        <w:rPr>
          <w:rFonts w:eastAsia="標楷體" w:hint="eastAsia"/>
        </w:rPr>
        <w:t>、</w:t>
      </w:r>
      <w:r w:rsidRPr="00EF2A87">
        <w:rPr>
          <w:rFonts w:eastAsia="標楷體"/>
        </w:rPr>
        <w:t>想</w:t>
      </w:r>
      <w:r w:rsidRPr="00EF2A87">
        <w:rPr>
          <w:rFonts w:eastAsia="標楷體" w:hint="eastAsia"/>
        </w:rPr>
        <w:t>、</w:t>
      </w:r>
      <w:r w:rsidRPr="00EF2A87">
        <w:rPr>
          <w:rFonts w:eastAsia="標楷體"/>
        </w:rPr>
        <w:t>行</w:t>
      </w:r>
      <w:r w:rsidRPr="00EF2A87">
        <w:rPr>
          <w:rFonts w:eastAsia="標楷體" w:hint="eastAsia"/>
        </w:rPr>
        <w:t>、</w:t>
      </w:r>
      <w:r w:rsidRPr="00EF2A87">
        <w:rPr>
          <w:rFonts w:eastAsia="標楷體"/>
        </w:rPr>
        <w:t>識不合不散</w:t>
      </w:r>
      <w:r w:rsidRPr="00EF2A87">
        <w:rPr>
          <w:rFonts w:eastAsia="標楷體" w:hint="eastAsia"/>
        </w:rPr>
        <w:t>，</w:t>
      </w:r>
      <w:r w:rsidRPr="00EF2A87">
        <w:rPr>
          <w:rFonts w:eastAsia="標楷體"/>
        </w:rPr>
        <w:t>乃至一切種智不</w:t>
      </w:r>
      <w:r w:rsidRPr="00EF2A87">
        <w:rPr>
          <w:rFonts w:eastAsia="標楷體" w:hint="eastAsia"/>
        </w:rPr>
        <w:t>合</w:t>
      </w:r>
      <w:r w:rsidRPr="00EF2A87">
        <w:rPr>
          <w:rFonts w:eastAsia="標楷體"/>
        </w:rPr>
        <w:t>不散</w:t>
      </w:r>
      <w:r w:rsidRPr="00EF2A87">
        <w:rPr>
          <w:rFonts w:eastAsia="標楷體" w:hint="eastAsia"/>
        </w:rPr>
        <w:t>。</w:t>
      </w:r>
      <w:r w:rsidRPr="00EF2A87">
        <w:rPr>
          <w:rFonts w:eastAsia="標楷體"/>
        </w:rPr>
        <w:t>是名菩薩摩訶薩習行六波羅蜜。</w:t>
      </w:r>
      <w:r w:rsidRPr="00EF2A87">
        <w:rPr>
          <w:rStyle w:val="FootnoteReference"/>
          <w:rFonts w:eastAsia="標楷體"/>
        </w:rPr>
        <w:footnoteReference w:id="60"/>
      </w:r>
    </w:p>
    <w:p w:rsidR="004C102B" w:rsidRPr="00EF2A87" w:rsidRDefault="004C102B" w:rsidP="00B44BC6">
      <w:pPr>
        <w:spacing w:beforeLines="30" w:before="108" w:line="366" w:lineRule="exact"/>
        <w:ind w:leftChars="200" w:left="480"/>
        <w:jc w:val="both"/>
        <w:rPr>
          <w:rFonts w:eastAsia="標楷體"/>
          <w:b/>
        </w:rPr>
      </w:pPr>
      <w:r w:rsidRPr="000E1DC5">
        <w:rPr>
          <w:rFonts w:hint="eastAsia"/>
          <w:b/>
          <w:sz w:val="21"/>
          <w:bdr w:val="single" w:sz="4" w:space="0" w:color="auto"/>
        </w:rPr>
        <w:t>2</w:t>
      </w:r>
      <w:r w:rsidRPr="000E1DC5">
        <w:rPr>
          <w:rFonts w:hint="eastAsia"/>
          <w:b/>
          <w:sz w:val="21"/>
          <w:bdr w:val="single" w:sz="4" w:space="0" w:color="auto"/>
        </w:rPr>
        <w:t>、</w:t>
      </w:r>
      <w:r w:rsidRPr="000E1DC5">
        <w:rPr>
          <w:rFonts w:ascii="標楷體" w:eastAsia="標楷體" w:hAnsi="標楷體" w:hint="eastAsia"/>
          <w:b/>
          <w:sz w:val="21"/>
          <w:szCs w:val="22"/>
          <w:bdr w:val="single" w:sz="4" w:space="0" w:color="auto"/>
        </w:rPr>
        <w:t>觀諸法無所住</w:t>
      </w:r>
    </w:p>
    <w:p w:rsidR="004C102B" w:rsidRPr="00EF2A87" w:rsidRDefault="004C102B" w:rsidP="00B44BC6">
      <w:pPr>
        <w:spacing w:line="366" w:lineRule="exact"/>
        <w:ind w:leftChars="200" w:left="480"/>
        <w:jc w:val="both"/>
        <w:rPr>
          <w:rFonts w:eastAsia="標楷體"/>
        </w:rPr>
      </w:pPr>
      <w:r w:rsidRPr="00EF2A87">
        <w:rPr>
          <w:rFonts w:eastAsia="標楷體"/>
        </w:rPr>
        <w:t>復次，須菩提！菩薩摩訶薩應作是念</w:t>
      </w:r>
      <w:r w:rsidRPr="00EF2A87">
        <w:rPr>
          <w:rFonts w:eastAsia="標楷體" w:hint="eastAsia"/>
        </w:rPr>
        <w:t>：『</w:t>
      </w:r>
      <w:r w:rsidRPr="00EF2A87">
        <w:rPr>
          <w:rFonts w:eastAsia="標楷體"/>
        </w:rPr>
        <w:t>我當不住色中</w:t>
      </w:r>
      <w:r w:rsidRPr="00EF2A87">
        <w:rPr>
          <w:rFonts w:eastAsia="標楷體" w:hint="eastAsia"/>
        </w:rPr>
        <w:t>，</w:t>
      </w:r>
      <w:r w:rsidRPr="00EF2A87">
        <w:rPr>
          <w:rFonts w:eastAsia="標楷體"/>
        </w:rPr>
        <w:t>不住受</w:t>
      </w:r>
      <w:r w:rsidRPr="00EF2A87">
        <w:rPr>
          <w:rFonts w:eastAsia="標楷體" w:hint="eastAsia"/>
        </w:rPr>
        <w:t>、</w:t>
      </w:r>
      <w:r w:rsidRPr="00EF2A87">
        <w:rPr>
          <w:rFonts w:eastAsia="標楷體"/>
        </w:rPr>
        <w:t>想</w:t>
      </w:r>
      <w:r w:rsidRPr="00EF2A87">
        <w:rPr>
          <w:rFonts w:eastAsia="標楷體" w:hint="eastAsia"/>
        </w:rPr>
        <w:t>、</w:t>
      </w:r>
      <w:r w:rsidRPr="00EF2A87">
        <w:rPr>
          <w:rFonts w:eastAsia="標楷體"/>
        </w:rPr>
        <w:t>行</w:t>
      </w:r>
      <w:r w:rsidRPr="00EF2A87">
        <w:rPr>
          <w:rFonts w:eastAsia="標楷體" w:hint="eastAsia"/>
        </w:rPr>
        <w:t>、</w:t>
      </w:r>
      <w:r w:rsidRPr="00EF2A87">
        <w:rPr>
          <w:rFonts w:eastAsia="標楷體"/>
        </w:rPr>
        <w:t>識中</w:t>
      </w:r>
      <w:r w:rsidRPr="00EF2A87">
        <w:rPr>
          <w:rFonts w:eastAsia="標楷體" w:hint="eastAsia"/>
        </w:rPr>
        <w:t>，</w:t>
      </w:r>
      <w:r w:rsidRPr="00EF2A87">
        <w:rPr>
          <w:rFonts w:eastAsia="標楷體"/>
        </w:rPr>
        <w:t>乃至不住一切種智中</w:t>
      </w:r>
      <w:r w:rsidRPr="00EF2A87">
        <w:rPr>
          <w:rFonts w:eastAsia="標楷體" w:hint="eastAsia"/>
        </w:rPr>
        <w:t>。</w:t>
      </w:r>
      <w:r w:rsidRPr="00EF2A87">
        <w:rPr>
          <w:rFonts w:eastAsia="標楷體"/>
        </w:rPr>
        <w:t>如是應習行六波羅蜜。何以故</w:t>
      </w:r>
      <w:r w:rsidRPr="00EF2A87">
        <w:rPr>
          <w:rFonts w:eastAsia="標楷體" w:hint="eastAsia"/>
        </w:rPr>
        <w:t>？</w:t>
      </w:r>
      <w:r w:rsidRPr="00EF2A87">
        <w:rPr>
          <w:rFonts w:eastAsia="標楷體"/>
        </w:rPr>
        <w:t>是色無所住</w:t>
      </w:r>
      <w:r w:rsidRPr="00EF2A87">
        <w:rPr>
          <w:rFonts w:eastAsia="標楷體" w:hint="eastAsia"/>
        </w:rPr>
        <w:t>，</w:t>
      </w:r>
      <w:r w:rsidRPr="00EF2A87">
        <w:rPr>
          <w:rFonts w:eastAsia="標楷體"/>
        </w:rPr>
        <w:t>乃至薩婆若無所住。</w:t>
      </w:r>
      <w:r w:rsidRPr="00EF2A87">
        <w:rPr>
          <w:rFonts w:eastAsia="標楷體" w:hint="eastAsia"/>
        </w:rPr>
        <w:t>』</w:t>
      </w:r>
      <w:r w:rsidRPr="00EF2A87">
        <w:rPr>
          <w:rFonts w:eastAsia="標楷體"/>
        </w:rPr>
        <w:t>如是</w:t>
      </w:r>
      <w:r w:rsidRPr="00EF2A87">
        <w:rPr>
          <w:rFonts w:eastAsia="標楷體" w:hint="eastAsia"/>
        </w:rPr>
        <w:t>，</w:t>
      </w:r>
      <w:r w:rsidRPr="00EF2A87">
        <w:rPr>
          <w:rFonts w:eastAsia="標楷體"/>
        </w:rPr>
        <w:t>須菩提！菩薩摩訶薩以無所</w:t>
      </w:r>
      <w:r w:rsidRPr="00EF2A87">
        <w:rPr>
          <w:rStyle w:val="FootnoteReference"/>
          <w:rFonts w:eastAsia="標楷體"/>
        </w:rPr>
        <w:footnoteReference w:id="61"/>
      </w:r>
      <w:r w:rsidRPr="00EF2A87">
        <w:rPr>
          <w:rFonts w:eastAsia="標楷體"/>
        </w:rPr>
        <w:t>住法習行六波羅蜜</w:t>
      </w:r>
      <w:r w:rsidRPr="00EF2A87">
        <w:rPr>
          <w:rFonts w:eastAsia="標楷體" w:hint="eastAsia"/>
        </w:rPr>
        <w:t>，</w:t>
      </w:r>
      <w:r w:rsidRPr="00EF2A87">
        <w:rPr>
          <w:rFonts w:eastAsia="標楷體"/>
        </w:rPr>
        <w:t>應當得阿耨多羅三藐三菩提。</w:t>
      </w:r>
      <w:r w:rsidRPr="00EF2A87">
        <w:rPr>
          <w:rStyle w:val="FootnoteReference"/>
          <w:rFonts w:eastAsia="標楷體"/>
        </w:rPr>
        <w:footnoteReference w:id="62"/>
      </w:r>
    </w:p>
    <w:p w:rsidR="004C102B" w:rsidRPr="000E1DC5" w:rsidRDefault="004C102B" w:rsidP="00B44BC6">
      <w:pPr>
        <w:spacing w:beforeLines="30" w:before="108" w:line="366" w:lineRule="exact"/>
        <w:ind w:leftChars="100" w:left="240"/>
        <w:jc w:val="both"/>
        <w:rPr>
          <w:b/>
          <w:sz w:val="21"/>
          <w:szCs w:val="20"/>
          <w:bdr w:val="single" w:sz="4" w:space="0" w:color="auto"/>
        </w:rPr>
      </w:pPr>
      <w:r w:rsidRPr="000E1DC5">
        <w:rPr>
          <w:rFonts w:ascii="標楷體" w:eastAsia="標楷體" w:hAnsi="標楷體" w:hint="eastAsia"/>
          <w:b/>
          <w:sz w:val="21"/>
          <w:szCs w:val="22"/>
          <w:bdr w:val="single" w:sz="4" w:space="0" w:color="auto"/>
        </w:rPr>
        <w:t>三</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欲上求下化</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應習學六度</w:t>
      </w:r>
    </w:p>
    <w:p w:rsidR="004C102B" w:rsidRPr="00880DDB" w:rsidRDefault="004C102B" w:rsidP="00B44BC6">
      <w:pPr>
        <w:spacing w:line="366" w:lineRule="exact"/>
        <w:ind w:leftChars="150" w:left="360"/>
        <w:jc w:val="both"/>
        <w:rPr>
          <w:rFonts w:eastAsia="標楷體"/>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一</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如士夫種樹</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欲得無上菩提果</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應行六度化眾生</w:t>
      </w:r>
    </w:p>
    <w:p w:rsidR="004C102B" w:rsidRPr="00EF2A87" w:rsidRDefault="004C102B" w:rsidP="00B44BC6">
      <w:pPr>
        <w:spacing w:line="366" w:lineRule="exact"/>
        <w:ind w:leftChars="150" w:left="360"/>
        <w:jc w:val="both"/>
        <w:rPr>
          <w:rFonts w:eastAsia="標楷體"/>
        </w:rPr>
      </w:pPr>
      <w:r w:rsidRPr="00EF2A87">
        <w:rPr>
          <w:rFonts w:eastAsia="標楷體"/>
        </w:rPr>
        <w:t>須菩提！譬如士夫欲食菴</w:t>
      </w:r>
      <w:r w:rsidRPr="00EF2A87">
        <w:rPr>
          <w:rStyle w:val="FootnoteReference"/>
          <w:rFonts w:eastAsia="標楷體"/>
        </w:rPr>
        <w:footnoteReference w:id="63"/>
      </w:r>
      <w:r w:rsidRPr="00EF2A87">
        <w:rPr>
          <w:rFonts w:eastAsia="標楷體"/>
        </w:rPr>
        <w:t>羅果</w:t>
      </w:r>
      <w:r w:rsidRPr="00EF2A87">
        <w:rPr>
          <w:rStyle w:val="FootnoteReference"/>
          <w:rFonts w:eastAsia="標楷體"/>
        </w:rPr>
        <w:footnoteReference w:id="64"/>
      </w:r>
      <w:r w:rsidRPr="00EF2A87">
        <w:rPr>
          <w:rFonts w:eastAsia="標楷體" w:hint="eastAsia"/>
        </w:rPr>
        <w:t>、</w:t>
      </w:r>
      <w:r w:rsidRPr="00EF2A87">
        <w:rPr>
          <w:rFonts w:eastAsia="標楷體"/>
        </w:rPr>
        <w:t>若波羅</w:t>
      </w:r>
      <w:r w:rsidRPr="00EF2A87">
        <w:rPr>
          <w:rStyle w:val="FootnoteReference"/>
          <w:rFonts w:eastAsia="標楷體"/>
        </w:rPr>
        <w:footnoteReference w:id="65"/>
      </w:r>
      <w:r w:rsidRPr="00EF2A87">
        <w:rPr>
          <w:rFonts w:eastAsia="標楷體"/>
        </w:rPr>
        <w:t>那婆果</w:t>
      </w:r>
      <w:r w:rsidRPr="00EF2A87">
        <w:rPr>
          <w:rStyle w:val="FootnoteReference"/>
          <w:rFonts w:eastAsia="標楷體"/>
        </w:rPr>
        <w:footnoteReference w:id="66"/>
      </w:r>
      <w:r w:rsidRPr="00EF2A87">
        <w:rPr>
          <w:rFonts w:eastAsia="標楷體" w:hint="eastAsia"/>
        </w:rPr>
        <w:t>，</w:t>
      </w:r>
      <w:r w:rsidRPr="00EF2A87">
        <w:rPr>
          <w:rFonts w:eastAsia="標楷體"/>
        </w:rPr>
        <w:t>當種其子</w:t>
      </w:r>
      <w:r w:rsidRPr="00EF2A87">
        <w:rPr>
          <w:rFonts w:eastAsia="標楷體" w:hint="eastAsia"/>
        </w:rPr>
        <w:t>，</w:t>
      </w:r>
      <w:r w:rsidRPr="00EF2A87">
        <w:rPr>
          <w:rFonts w:eastAsia="標楷體"/>
        </w:rPr>
        <w:t>隨時溉灌</w:t>
      </w:r>
      <w:r w:rsidRPr="00EF2A87">
        <w:rPr>
          <w:rFonts w:eastAsia="標楷體" w:hint="eastAsia"/>
        </w:rPr>
        <w:t>、</w:t>
      </w:r>
      <w:r w:rsidRPr="00EF2A87">
        <w:rPr>
          <w:rFonts w:eastAsia="標楷體"/>
        </w:rPr>
        <w:t>守護</w:t>
      </w:r>
      <w:r w:rsidRPr="00EF2A87">
        <w:rPr>
          <w:rFonts w:eastAsia="標楷體" w:hint="eastAsia"/>
        </w:rPr>
        <w:t>，</w:t>
      </w:r>
      <w:r w:rsidRPr="00EF2A87">
        <w:rPr>
          <w:rFonts w:eastAsia="標楷體"/>
        </w:rPr>
        <w:t>漸漸生長</w:t>
      </w:r>
      <w:r w:rsidRPr="00EF2A87">
        <w:rPr>
          <w:rFonts w:eastAsia="標楷體" w:hint="eastAsia"/>
        </w:rPr>
        <w:t>，</w:t>
      </w:r>
      <w:r w:rsidRPr="00EF2A87">
        <w:rPr>
          <w:rFonts w:eastAsia="標楷體"/>
        </w:rPr>
        <w:t>時節和合</w:t>
      </w:r>
      <w:r w:rsidRPr="00EF2A87">
        <w:rPr>
          <w:rFonts w:eastAsia="標楷體" w:hint="eastAsia"/>
        </w:rPr>
        <w:t>，</w:t>
      </w:r>
      <w:r w:rsidRPr="00EF2A87">
        <w:rPr>
          <w:rFonts w:eastAsia="標楷體"/>
        </w:rPr>
        <w:t>便有果實得而食之。</w:t>
      </w:r>
      <w:r w:rsidRPr="00EF2A87">
        <w:rPr>
          <w:rStyle w:val="FootnoteReference"/>
          <w:rFonts w:eastAsia="標楷體"/>
        </w:rPr>
        <w:footnoteReference w:id="67"/>
      </w:r>
    </w:p>
    <w:p w:rsidR="004C102B" w:rsidRPr="00EF2A87" w:rsidRDefault="004C102B" w:rsidP="00F86B95">
      <w:pPr>
        <w:spacing w:beforeLines="20" w:before="72" w:line="366" w:lineRule="exact"/>
        <w:ind w:leftChars="150" w:left="360"/>
        <w:jc w:val="both"/>
        <w:rPr>
          <w:rFonts w:eastAsia="標楷體"/>
        </w:rPr>
      </w:pPr>
      <w:r w:rsidRPr="00EF2A87">
        <w:rPr>
          <w:rFonts w:eastAsia="標楷體"/>
        </w:rPr>
        <w:t>須菩提！菩薩摩訶薩亦如是</w:t>
      </w:r>
      <w:r w:rsidRPr="00EF2A87">
        <w:rPr>
          <w:rFonts w:eastAsia="標楷體" w:hint="eastAsia"/>
        </w:rPr>
        <w:t>，</w:t>
      </w:r>
      <w:r w:rsidRPr="00EF2A87">
        <w:rPr>
          <w:rFonts w:eastAsia="標楷體"/>
        </w:rPr>
        <w:t>欲得阿耨多羅三藐三菩提</w:t>
      </w:r>
      <w:r w:rsidRPr="00EF2A87">
        <w:rPr>
          <w:rFonts w:eastAsia="標楷體" w:hint="eastAsia"/>
        </w:rPr>
        <w:t>，</w:t>
      </w:r>
      <w:r w:rsidRPr="00EF2A87">
        <w:rPr>
          <w:rFonts w:eastAsia="標楷體"/>
        </w:rPr>
        <w:t>當學六波羅蜜</w:t>
      </w:r>
      <w:r w:rsidRPr="00EF2A87">
        <w:rPr>
          <w:rFonts w:eastAsia="標楷體" w:hint="eastAsia"/>
        </w:rPr>
        <w:t>，</w:t>
      </w:r>
      <w:r w:rsidRPr="00EF2A87">
        <w:rPr>
          <w:rFonts w:eastAsia="標楷體"/>
        </w:rPr>
        <w:t>以布施攝取眾生</w:t>
      </w:r>
      <w:r w:rsidRPr="00EF2A87">
        <w:rPr>
          <w:rFonts w:eastAsia="標楷體" w:hint="eastAsia"/>
        </w:rPr>
        <w:t>，</w:t>
      </w:r>
      <w:r w:rsidRPr="00EF2A87">
        <w:rPr>
          <w:rFonts w:eastAsia="標楷體"/>
        </w:rPr>
        <w:t>持戒</w:t>
      </w:r>
      <w:r w:rsidRPr="00EF2A87">
        <w:rPr>
          <w:rFonts w:eastAsia="標楷體" w:hint="eastAsia"/>
        </w:rPr>
        <w:t>、</w:t>
      </w:r>
      <w:r w:rsidRPr="00EF2A87">
        <w:rPr>
          <w:rFonts w:eastAsia="標楷體"/>
        </w:rPr>
        <w:t>忍辱</w:t>
      </w:r>
      <w:r w:rsidRPr="00EF2A87">
        <w:rPr>
          <w:rFonts w:eastAsia="標楷體" w:hint="eastAsia"/>
        </w:rPr>
        <w:t>、</w:t>
      </w:r>
      <w:r w:rsidRPr="00EF2A87">
        <w:rPr>
          <w:rFonts w:eastAsia="標楷體"/>
        </w:rPr>
        <w:t>精進</w:t>
      </w:r>
      <w:r w:rsidRPr="00EF2A87">
        <w:rPr>
          <w:rFonts w:eastAsia="標楷體" w:hint="eastAsia"/>
        </w:rPr>
        <w:t>、</w:t>
      </w:r>
      <w:r w:rsidRPr="00EF2A87">
        <w:rPr>
          <w:rFonts w:eastAsia="標楷體"/>
        </w:rPr>
        <w:t>禪定</w:t>
      </w:r>
      <w:r w:rsidRPr="00EF2A87">
        <w:rPr>
          <w:rFonts w:eastAsia="標楷體" w:hint="eastAsia"/>
        </w:rPr>
        <w:t>、</w:t>
      </w:r>
      <w:r w:rsidRPr="00EF2A87">
        <w:rPr>
          <w:rFonts w:eastAsia="標楷體"/>
        </w:rPr>
        <w:t>智慧攝取眾生</w:t>
      </w:r>
      <w:r w:rsidRPr="00EF2A87">
        <w:rPr>
          <w:rFonts w:eastAsia="標楷體" w:hint="eastAsia"/>
        </w:rPr>
        <w:t>，</w:t>
      </w:r>
      <w:r w:rsidRPr="00EF2A87">
        <w:rPr>
          <w:rFonts w:eastAsia="標楷體"/>
        </w:rPr>
        <w:t>度眾生生死</w:t>
      </w:r>
      <w:r w:rsidRPr="00EF2A87">
        <w:rPr>
          <w:rStyle w:val="FootnoteReference"/>
          <w:rFonts w:eastAsia="標楷體"/>
        </w:rPr>
        <w:footnoteReference w:id="68"/>
      </w:r>
      <w:r w:rsidRPr="00EF2A87">
        <w:rPr>
          <w:rFonts w:eastAsia="標楷體"/>
        </w:rPr>
        <w:t>。如是</w:t>
      </w:r>
      <w:r w:rsidRPr="00EF2A87">
        <w:rPr>
          <w:rStyle w:val="FootnoteReference"/>
          <w:rFonts w:eastAsia="標楷體"/>
        </w:rPr>
        <w:footnoteReference w:id="69"/>
      </w:r>
      <w:r w:rsidRPr="00EF2A87">
        <w:rPr>
          <w:rFonts w:eastAsia="標楷體"/>
        </w:rPr>
        <w:t>行</w:t>
      </w:r>
      <w:r w:rsidRPr="00EF2A87">
        <w:rPr>
          <w:rFonts w:eastAsia="標楷體" w:hint="eastAsia"/>
        </w:rPr>
        <w:t>，</w:t>
      </w:r>
      <w:r w:rsidRPr="00EF2A87">
        <w:rPr>
          <w:rFonts w:eastAsia="標楷體"/>
        </w:rPr>
        <w:t>當得阿耨多羅三藐三菩</w:t>
      </w:r>
      <w:r w:rsidRPr="00EF2A87">
        <w:rPr>
          <w:rFonts w:eastAsia="標楷體"/>
          <w:sz w:val="22"/>
          <w:szCs w:val="22"/>
        </w:rPr>
        <w:t>（</w:t>
      </w:r>
      <w:r w:rsidRPr="00EF2A87">
        <w:rPr>
          <w:rFonts w:eastAsia="標楷體"/>
          <w:sz w:val="22"/>
          <w:szCs w:val="22"/>
          <w:shd w:val="pct15" w:color="auto" w:fill="FFFFFF"/>
        </w:rPr>
        <w:t>635</w:t>
      </w:r>
      <w:r w:rsidRPr="00EF2A87">
        <w:rPr>
          <w:rFonts w:eastAsia="Roman Unicode" w:cs="Roman Unicode"/>
          <w:sz w:val="22"/>
          <w:szCs w:val="22"/>
          <w:shd w:val="pct15" w:color="auto" w:fill="FFFFFF"/>
        </w:rPr>
        <w:t>a</w:t>
      </w:r>
      <w:r w:rsidRPr="00EF2A87">
        <w:rPr>
          <w:rFonts w:eastAsia="標楷體"/>
          <w:sz w:val="22"/>
          <w:szCs w:val="22"/>
        </w:rPr>
        <w:t>）</w:t>
      </w:r>
      <w:r w:rsidRPr="00EF2A87">
        <w:rPr>
          <w:rFonts w:eastAsia="標楷體"/>
        </w:rPr>
        <w:t>提</w:t>
      </w:r>
      <w:r w:rsidRPr="00EF2A87">
        <w:rPr>
          <w:rFonts w:eastAsia="標楷體" w:hint="eastAsia"/>
        </w:rPr>
        <w:t>。</w:t>
      </w:r>
      <w:r w:rsidRPr="00EF2A87">
        <w:rPr>
          <w:rStyle w:val="FootnoteReference"/>
          <w:rFonts w:eastAsia="標楷體"/>
        </w:rPr>
        <w:footnoteReference w:id="70"/>
      </w:r>
    </w:p>
    <w:p w:rsidR="004C102B" w:rsidRPr="000E1DC5" w:rsidRDefault="004C102B" w:rsidP="00F86B95">
      <w:pPr>
        <w:spacing w:beforeLines="30" w:before="108" w:line="366" w:lineRule="exact"/>
        <w:ind w:leftChars="150" w:left="360"/>
        <w:jc w:val="both"/>
        <w:rPr>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二</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欲得諸功德</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當學般若</w:t>
      </w:r>
    </w:p>
    <w:p w:rsidR="004C102B" w:rsidRPr="00880DDB" w:rsidRDefault="004C102B" w:rsidP="00F86B95">
      <w:pPr>
        <w:spacing w:line="366" w:lineRule="exact"/>
        <w:ind w:leftChars="200" w:left="480"/>
        <w:jc w:val="both"/>
        <w:rPr>
          <w:rFonts w:eastAsia="標楷體"/>
          <w:b/>
          <w:sz w:val="21"/>
          <w:szCs w:val="20"/>
          <w:bdr w:val="single" w:sz="4" w:space="0" w:color="auto"/>
        </w:rPr>
      </w:pPr>
      <w:r w:rsidRPr="000E1DC5">
        <w:rPr>
          <w:rFonts w:hint="eastAsia"/>
          <w:b/>
          <w:sz w:val="21"/>
          <w:szCs w:val="20"/>
          <w:bdr w:val="single" w:sz="4" w:space="0" w:color="auto"/>
        </w:rPr>
        <w:t>1</w:t>
      </w:r>
      <w:r w:rsidRPr="000E1DC5">
        <w:rPr>
          <w:rFonts w:hint="eastAsia"/>
          <w:b/>
          <w:sz w:val="21"/>
          <w:szCs w:val="20"/>
          <w:bdr w:val="single" w:sz="4" w:space="0" w:color="auto"/>
        </w:rPr>
        <w:t>、</w:t>
      </w:r>
      <w:r w:rsidRPr="000E1DC5">
        <w:rPr>
          <w:rFonts w:ascii="標楷體" w:eastAsia="標楷體" w:hAnsi="標楷體"/>
          <w:b/>
          <w:sz w:val="21"/>
          <w:szCs w:val="22"/>
          <w:bdr w:val="single" w:sz="4" w:space="0" w:color="auto"/>
        </w:rPr>
        <w:t>欲不隨他</w:t>
      </w:r>
      <w:r w:rsidRPr="000E1DC5">
        <w:rPr>
          <w:rFonts w:ascii="標楷體" w:eastAsia="標楷體" w:hAnsi="標楷體" w:hint="eastAsia"/>
          <w:b/>
          <w:sz w:val="21"/>
          <w:szCs w:val="22"/>
          <w:bdr w:val="single" w:sz="4" w:space="0" w:color="auto"/>
        </w:rPr>
        <w:t>語</w:t>
      </w:r>
    </w:p>
    <w:p w:rsidR="004C102B" w:rsidRPr="00EF2A87" w:rsidRDefault="004C102B" w:rsidP="00F86B95">
      <w:pPr>
        <w:spacing w:line="366" w:lineRule="exact"/>
        <w:ind w:leftChars="200" w:left="480"/>
        <w:jc w:val="both"/>
        <w:rPr>
          <w:rFonts w:eastAsia="標楷體"/>
          <w:sz w:val="20"/>
          <w:szCs w:val="20"/>
          <w:bdr w:val="single" w:sz="4" w:space="0" w:color="auto"/>
        </w:rPr>
      </w:pPr>
      <w:r w:rsidRPr="00EF2A87">
        <w:rPr>
          <w:rFonts w:eastAsia="標楷體"/>
        </w:rPr>
        <w:t>以是故</w:t>
      </w:r>
      <w:r w:rsidRPr="00EF2A87">
        <w:rPr>
          <w:rFonts w:eastAsia="標楷體" w:hint="eastAsia"/>
        </w:rPr>
        <w:t>，</w:t>
      </w:r>
      <w:r w:rsidRPr="00EF2A87">
        <w:rPr>
          <w:rFonts w:eastAsia="標楷體"/>
        </w:rPr>
        <w:t>須菩提！菩薩摩訶薩欲不隨他人語</w:t>
      </w:r>
      <w:r w:rsidRPr="00EF2A87">
        <w:rPr>
          <w:rFonts w:eastAsia="標楷體" w:hint="eastAsia"/>
        </w:rPr>
        <w:t>，</w:t>
      </w:r>
      <w:r w:rsidRPr="00EF2A87">
        <w:rPr>
          <w:rFonts w:eastAsia="標楷體"/>
        </w:rPr>
        <w:t>當學般若波羅蜜</w:t>
      </w:r>
      <w:r w:rsidR="000E4608">
        <w:rPr>
          <w:rFonts w:eastAsia="標楷體" w:hint="eastAsia"/>
        </w:rPr>
        <w:t>。</w:t>
      </w:r>
    </w:p>
    <w:p w:rsidR="004C102B" w:rsidRPr="000E1DC5" w:rsidRDefault="004C102B" w:rsidP="00F86B95">
      <w:pPr>
        <w:spacing w:beforeLines="30" w:before="108" w:line="366" w:lineRule="exact"/>
        <w:ind w:leftChars="200" w:left="480"/>
        <w:jc w:val="both"/>
        <w:rPr>
          <w:b/>
          <w:sz w:val="21"/>
          <w:szCs w:val="20"/>
          <w:bdr w:val="single" w:sz="4" w:space="0" w:color="auto"/>
        </w:rPr>
      </w:pPr>
      <w:r w:rsidRPr="000E1DC5">
        <w:rPr>
          <w:rFonts w:hint="eastAsia"/>
          <w:b/>
          <w:sz w:val="21"/>
          <w:szCs w:val="20"/>
          <w:bdr w:val="single" w:sz="4" w:space="0" w:color="auto"/>
        </w:rPr>
        <w:t>2</w:t>
      </w:r>
      <w:r w:rsidRPr="000E1DC5">
        <w:rPr>
          <w:rFonts w:hint="eastAsia"/>
          <w:b/>
          <w:sz w:val="21"/>
          <w:szCs w:val="20"/>
          <w:bdr w:val="single" w:sz="4" w:space="0" w:color="auto"/>
        </w:rPr>
        <w:t>、</w:t>
      </w:r>
      <w:r w:rsidRPr="000E1DC5">
        <w:rPr>
          <w:rFonts w:ascii="標楷體" w:eastAsia="標楷體" w:hAnsi="標楷體"/>
          <w:b/>
          <w:sz w:val="21"/>
          <w:szCs w:val="22"/>
          <w:bdr w:val="single" w:sz="4" w:space="0" w:color="auto"/>
        </w:rPr>
        <w:t>欲</w:t>
      </w:r>
      <w:r w:rsidRPr="000E1DC5">
        <w:rPr>
          <w:rFonts w:ascii="標楷體" w:eastAsia="標楷體" w:hAnsi="標楷體" w:hint="eastAsia"/>
          <w:b/>
          <w:sz w:val="21"/>
          <w:szCs w:val="22"/>
          <w:bdr w:val="single" w:sz="4" w:space="0" w:color="auto"/>
        </w:rPr>
        <w:t>嚴土熟生</w:t>
      </w:r>
    </w:p>
    <w:p w:rsidR="004C102B" w:rsidRPr="00EF2A87" w:rsidRDefault="004C102B" w:rsidP="00F86B95">
      <w:pPr>
        <w:spacing w:line="366" w:lineRule="exact"/>
        <w:ind w:leftChars="200" w:left="480"/>
        <w:jc w:val="both"/>
        <w:rPr>
          <w:rFonts w:eastAsia="標楷體"/>
        </w:rPr>
      </w:pPr>
      <w:r w:rsidRPr="00EF2A87">
        <w:rPr>
          <w:rFonts w:eastAsia="標楷體"/>
        </w:rPr>
        <w:t>欲淨佛國土</w:t>
      </w:r>
      <w:r w:rsidRPr="00EF2A87">
        <w:rPr>
          <w:rFonts w:eastAsia="標楷體" w:hint="eastAsia"/>
        </w:rPr>
        <w:t>、</w:t>
      </w:r>
      <w:r w:rsidRPr="00EF2A87">
        <w:rPr>
          <w:rFonts w:eastAsia="標楷體"/>
        </w:rPr>
        <w:t>成就眾生</w:t>
      </w:r>
      <w:r w:rsidRPr="00EF2A87">
        <w:rPr>
          <w:rFonts w:eastAsia="標楷體" w:hint="eastAsia"/>
        </w:rPr>
        <w:t>，</w:t>
      </w:r>
      <w:r w:rsidRPr="00EF2A87">
        <w:rPr>
          <w:rFonts w:eastAsia="標楷體"/>
        </w:rPr>
        <w:t>欲坐道場</w:t>
      </w:r>
      <w:r w:rsidRPr="00EF2A87">
        <w:rPr>
          <w:rFonts w:eastAsia="標楷體" w:hint="eastAsia"/>
        </w:rPr>
        <w:t>，</w:t>
      </w:r>
      <w:r w:rsidRPr="00EF2A87">
        <w:rPr>
          <w:rFonts w:eastAsia="標楷體"/>
        </w:rPr>
        <w:t>欲轉法輪</w:t>
      </w:r>
      <w:r w:rsidRPr="00EF2A87">
        <w:rPr>
          <w:rFonts w:eastAsia="標楷體" w:hint="eastAsia"/>
        </w:rPr>
        <w:t>，</w:t>
      </w:r>
      <w:r w:rsidRPr="00EF2A87">
        <w:rPr>
          <w:rFonts w:eastAsia="標楷體"/>
        </w:rPr>
        <w:t>當學般若波羅蜜</w:t>
      </w:r>
      <w:r w:rsidRPr="00EF2A87">
        <w:rPr>
          <w:rFonts w:eastAsia="標楷體" w:hint="eastAsia"/>
        </w:rPr>
        <w:t>。」</w:t>
      </w:r>
      <w:r w:rsidRPr="00EF2A87">
        <w:rPr>
          <w:rStyle w:val="FootnoteReference"/>
          <w:rFonts w:eastAsia="標楷體"/>
        </w:rPr>
        <w:footnoteReference w:id="71"/>
      </w:r>
    </w:p>
    <w:p w:rsidR="004C102B" w:rsidRPr="000E1DC5" w:rsidRDefault="004C102B" w:rsidP="00F86B95">
      <w:pPr>
        <w:spacing w:beforeLines="30" w:before="108" w:line="366" w:lineRule="exact"/>
        <w:ind w:leftChars="200" w:left="480"/>
        <w:jc w:val="both"/>
        <w:rPr>
          <w:b/>
          <w:sz w:val="21"/>
          <w:szCs w:val="20"/>
          <w:bdr w:val="single" w:sz="4" w:space="0" w:color="auto"/>
        </w:rPr>
      </w:pPr>
      <w:r w:rsidRPr="000E1DC5">
        <w:rPr>
          <w:rFonts w:hint="eastAsia"/>
          <w:b/>
          <w:sz w:val="21"/>
          <w:szCs w:val="20"/>
          <w:bdr w:val="single" w:sz="4" w:space="0" w:color="auto"/>
        </w:rPr>
        <w:t>3</w:t>
      </w:r>
      <w:r w:rsidRPr="000E1DC5">
        <w:rPr>
          <w:rFonts w:hint="eastAsia"/>
          <w:b/>
          <w:sz w:val="21"/>
          <w:szCs w:val="20"/>
          <w:bdr w:val="single" w:sz="4" w:space="0" w:color="auto"/>
        </w:rPr>
        <w:t>、</w:t>
      </w:r>
      <w:r w:rsidRPr="000E1DC5">
        <w:rPr>
          <w:rFonts w:ascii="標楷體" w:eastAsia="標楷體" w:hAnsi="標楷體"/>
          <w:b/>
          <w:sz w:val="21"/>
          <w:szCs w:val="22"/>
          <w:bdr w:val="single" w:sz="4" w:space="0" w:color="auto"/>
        </w:rPr>
        <w:t>欲於法自在</w:t>
      </w:r>
    </w:p>
    <w:p w:rsidR="004C102B" w:rsidRPr="00EF2A87" w:rsidRDefault="004C102B" w:rsidP="00F86B95">
      <w:pPr>
        <w:spacing w:line="366" w:lineRule="exact"/>
        <w:ind w:leftChars="200" w:left="480"/>
        <w:jc w:val="both"/>
        <w:rPr>
          <w:rFonts w:eastAsia="標楷體"/>
        </w:rPr>
      </w:pPr>
      <w:r w:rsidRPr="00EF2A87">
        <w:rPr>
          <w:rFonts w:eastAsia="標楷體"/>
        </w:rPr>
        <w:t>須菩提白佛言：</w:t>
      </w:r>
      <w:r w:rsidRPr="00EF2A87">
        <w:rPr>
          <w:rFonts w:eastAsia="標楷體" w:hint="eastAsia"/>
        </w:rPr>
        <w:t>「</w:t>
      </w:r>
      <w:r w:rsidRPr="00EF2A87">
        <w:rPr>
          <w:rFonts w:eastAsia="標楷體"/>
        </w:rPr>
        <w:t>世尊！應如是學般若波羅蜜耶</w:t>
      </w:r>
      <w:r w:rsidRPr="00EF2A87">
        <w:rPr>
          <w:rFonts w:eastAsia="標楷體" w:hint="eastAsia"/>
        </w:rPr>
        <w:t>？」</w:t>
      </w:r>
    </w:p>
    <w:p w:rsidR="004C102B" w:rsidRPr="00EF2A87" w:rsidRDefault="004C102B" w:rsidP="00F86B95">
      <w:pPr>
        <w:spacing w:beforeLines="20" w:before="72" w:line="366" w:lineRule="exact"/>
        <w:ind w:leftChars="200" w:left="480"/>
        <w:jc w:val="both"/>
        <w:rPr>
          <w:rFonts w:eastAsia="標楷體"/>
        </w:rPr>
      </w:pPr>
      <w:r w:rsidRPr="00EF2A87">
        <w:rPr>
          <w:rFonts w:eastAsia="標楷體"/>
        </w:rPr>
        <w:t>佛言：</w:t>
      </w:r>
      <w:r w:rsidRPr="00EF2A87">
        <w:rPr>
          <w:rFonts w:eastAsia="標楷體" w:hint="eastAsia"/>
        </w:rPr>
        <w:t>「</w:t>
      </w:r>
      <w:r w:rsidRPr="00EF2A87">
        <w:rPr>
          <w:rFonts w:eastAsia="標楷體"/>
        </w:rPr>
        <w:t>菩薩應如是學般若波羅蜜。欲於諸法得自在</w:t>
      </w:r>
      <w:r w:rsidRPr="00EF2A87">
        <w:rPr>
          <w:rFonts w:eastAsia="標楷體" w:hint="eastAsia"/>
        </w:rPr>
        <w:t>，</w:t>
      </w:r>
      <w:r w:rsidRPr="00EF2A87">
        <w:rPr>
          <w:rFonts w:eastAsia="標楷體"/>
        </w:rPr>
        <w:t>當學般若波羅蜜</w:t>
      </w:r>
      <w:r w:rsidRPr="00EF2A87">
        <w:rPr>
          <w:rFonts w:eastAsia="標楷體" w:hint="eastAsia"/>
        </w:rPr>
        <w:t>。</w:t>
      </w:r>
      <w:r w:rsidRPr="00EF2A87">
        <w:rPr>
          <w:rFonts w:eastAsia="標楷體"/>
        </w:rPr>
        <w:t>何以故</w:t>
      </w:r>
      <w:r w:rsidRPr="00EF2A87">
        <w:rPr>
          <w:rFonts w:eastAsia="標楷體" w:hint="eastAsia"/>
        </w:rPr>
        <w:t>？</w:t>
      </w:r>
      <w:r w:rsidRPr="00EF2A87">
        <w:rPr>
          <w:rFonts w:eastAsia="標楷體"/>
        </w:rPr>
        <w:t>學是般若波羅蜜</w:t>
      </w:r>
      <w:r w:rsidRPr="00EF2A87">
        <w:rPr>
          <w:rFonts w:eastAsia="標楷體" w:hint="eastAsia"/>
        </w:rPr>
        <w:t>，</w:t>
      </w:r>
      <w:r w:rsidRPr="00EF2A87">
        <w:rPr>
          <w:rFonts w:eastAsia="標楷體"/>
        </w:rPr>
        <w:t>於一切諸法中得自在故。</w:t>
      </w:r>
    </w:p>
    <w:p w:rsidR="004C102B" w:rsidRPr="000E1DC5" w:rsidRDefault="004C102B" w:rsidP="00F86B95">
      <w:pPr>
        <w:spacing w:beforeLines="30" w:before="108" w:line="366" w:lineRule="exact"/>
        <w:ind w:leftChars="200" w:left="480"/>
        <w:jc w:val="both"/>
        <w:rPr>
          <w:b/>
          <w:sz w:val="21"/>
          <w:szCs w:val="20"/>
          <w:bdr w:val="single" w:sz="4" w:space="0" w:color="auto"/>
        </w:rPr>
      </w:pPr>
      <w:r w:rsidRPr="000E1DC5">
        <w:rPr>
          <w:rFonts w:hint="eastAsia"/>
          <w:b/>
          <w:sz w:val="21"/>
          <w:szCs w:val="20"/>
          <w:bdr w:val="single" w:sz="4" w:space="0" w:color="auto"/>
        </w:rPr>
        <w:t>4</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欲得三乘道</w:t>
      </w:r>
    </w:p>
    <w:p w:rsidR="004C102B" w:rsidRPr="00EF2A87" w:rsidRDefault="004C102B" w:rsidP="00F86B95">
      <w:pPr>
        <w:spacing w:line="366" w:lineRule="exact"/>
        <w:ind w:leftChars="200" w:left="480"/>
        <w:jc w:val="both"/>
        <w:rPr>
          <w:rFonts w:eastAsia="標楷體"/>
        </w:rPr>
      </w:pPr>
      <w:r w:rsidRPr="00EF2A87">
        <w:rPr>
          <w:rFonts w:eastAsia="標楷體"/>
        </w:rPr>
        <w:t>復次，般若波羅蜜於一切諸法中最大。譬如大海</w:t>
      </w:r>
      <w:r w:rsidRPr="00EF2A87">
        <w:rPr>
          <w:rFonts w:eastAsia="標楷體" w:hint="eastAsia"/>
        </w:rPr>
        <w:t>，</w:t>
      </w:r>
      <w:r w:rsidRPr="00EF2A87">
        <w:rPr>
          <w:rFonts w:eastAsia="標楷體"/>
        </w:rPr>
        <w:t>於萬川中最大</w:t>
      </w:r>
      <w:r w:rsidRPr="00EF2A87">
        <w:rPr>
          <w:rFonts w:eastAsia="標楷體" w:hint="eastAsia"/>
        </w:rPr>
        <w:t>；</w:t>
      </w:r>
      <w:r w:rsidRPr="00EF2A87">
        <w:rPr>
          <w:rFonts w:eastAsia="標楷體"/>
        </w:rPr>
        <w:t>般若波羅蜜亦如是</w:t>
      </w:r>
      <w:r w:rsidRPr="00EF2A87">
        <w:rPr>
          <w:rFonts w:eastAsia="標楷體" w:hint="eastAsia"/>
        </w:rPr>
        <w:t>，</w:t>
      </w:r>
      <w:r w:rsidRPr="00EF2A87">
        <w:rPr>
          <w:rFonts w:eastAsia="標楷體"/>
        </w:rPr>
        <w:t>於一切諸</w:t>
      </w:r>
      <w:r w:rsidRPr="00EF2A87">
        <w:rPr>
          <w:rStyle w:val="FootnoteReference"/>
          <w:rFonts w:eastAsia="標楷體"/>
        </w:rPr>
        <w:footnoteReference w:id="72"/>
      </w:r>
      <w:r w:rsidRPr="00EF2A87">
        <w:rPr>
          <w:rFonts w:eastAsia="標楷體"/>
        </w:rPr>
        <w:t>法中最大。</w:t>
      </w:r>
    </w:p>
    <w:p w:rsidR="004C102B" w:rsidRPr="00EF2A87" w:rsidRDefault="004C102B" w:rsidP="00F86B95">
      <w:pPr>
        <w:spacing w:line="366" w:lineRule="exact"/>
        <w:ind w:leftChars="200" w:left="480"/>
        <w:jc w:val="both"/>
        <w:rPr>
          <w:rFonts w:eastAsia="標楷體"/>
        </w:rPr>
      </w:pPr>
      <w:r w:rsidRPr="00EF2A87">
        <w:rPr>
          <w:rFonts w:eastAsia="標楷體"/>
        </w:rPr>
        <w:t>以是故</w:t>
      </w:r>
      <w:r w:rsidRPr="00EF2A87">
        <w:rPr>
          <w:rFonts w:eastAsia="標楷體" w:hint="eastAsia"/>
        </w:rPr>
        <w:t>，</w:t>
      </w:r>
      <w:r w:rsidRPr="00EF2A87">
        <w:rPr>
          <w:rFonts w:eastAsia="標楷體"/>
        </w:rPr>
        <w:t>諸欲求聲聞</w:t>
      </w:r>
      <w:r w:rsidRPr="00EF2A87">
        <w:rPr>
          <w:rFonts w:eastAsia="標楷體" w:hint="eastAsia"/>
        </w:rPr>
        <w:t>、</w:t>
      </w:r>
      <w:r w:rsidRPr="00EF2A87">
        <w:rPr>
          <w:rFonts w:eastAsia="標楷體"/>
        </w:rPr>
        <w:t>辟支佛道</w:t>
      </w:r>
      <w:r w:rsidRPr="00EF2A87">
        <w:rPr>
          <w:rStyle w:val="FootnoteReference"/>
          <w:rFonts w:eastAsia="標楷體"/>
        </w:rPr>
        <w:footnoteReference w:id="73"/>
      </w:r>
      <w:r w:rsidRPr="00EF2A87">
        <w:rPr>
          <w:rFonts w:eastAsia="標楷體"/>
        </w:rPr>
        <w:t>及諸菩薩道</w:t>
      </w:r>
      <w:r w:rsidRPr="00EF2A87">
        <w:rPr>
          <w:rFonts w:eastAsia="標楷體" w:hint="eastAsia"/>
        </w:rPr>
        <w:t>，</w:t>
      </w:r>
      <w:r w:rsidRPr="00EF2A87">
        <w:rPr>
          <w:rFonts w:eastAsia="標楷體"/>
        </w:rPr>
        <w:t>應當學般若波羅蜜</w:t>
      </w:r>
      <w:r w:rsidRPr="00EF2A87">
        <w:rPr>
          <w:rFonts w:eastAsia="標楷體" w:hint="eastAsia"/>
        </w:rPr>
        <w:t>、</w:t>
      </w:r>
      <w:r w:rsidRPr="00EF2A87">
        <w:rPr>
          <w:rFonts w:eastAsia="標楷體"/>
        </w:rPr>
        <w:t>檀波羅蜜乃至一切種智。</w:t>
      </w:r>
    </w:p>
    <w:p w:rsidR="004C102B" w:rsidRPr="000E1DC5" w:rsidRDefault="004C102B" w:rsidP="00F86B95">
      <w:pPr>
        <w:spacing w:beforeLines="30" w:before="108" w:line="366" w:lineRule="exact"/>
        <w:ind w:leftChars="200" w:left="480"/>
        <w:jc w:val="both"/>
        <w:rPr>
          <w:b/>
          <w:sz w:val="21"/>
          <w:szCs w:val="20"/>
          <w:bdr w:val="single" w:sz="4" w:space="0" w:color="auto"/>
        </w:rPr>
      </w:pPr>
      <w:r w:rsidRPr="000E1DC5">
        <w:rPr>
          <w:rFonts w:hint="eastAsia"/>
          <w:b/>
          <w:sz w:val="21"/>
          <w:szCs w:val="20"/>
          <w:bdr w:val="single" w:sz="4" w:space="0" w:color="auto"/>
        </w:rPr>
        <w:t>5</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欲勝諸魔怨</w:t>
      </w:r>
    </w:p>
    <w:p w:rsidR="004C102B" w:rsidRPr="00EF2A87" w:rsidRDefault="004C102B" w:rsidP="00F86B95">
      <w:pPr>
        <w:spacing w:line="366" w:lineRule="exact"/>
        <w:ind w:leftChars="200" w:left="480"/>
        <w:jc w:val="both"/>
        <w:rPr>
          <w:rFonts w:eastAsia="標楷體"/>
        </w:rPr>
      </w:pPr>
      <w:r w:rsidRPr="00EF2A87">
        <w:rPr>
          <w:rFonts w:eastAsia="標楷體"/>
        </w:rPr>
        <w:t>須菩提！譬如射師</w:t>
      </w:r>
      <w:r w:rsidRPr="00EF2A87">
        <w:rPr>
          <w:rFonts w:eastAsia="標楷體" w:hint="eastAsia"/>
        </w:rPr>
        <w:t>，</w:t>
      </w:r>
      <w:r w:rsidRPr="00EF2A87">
        <w:rPr>
          <w:rFonts w:eastAsia="標楷體"/>
        </w:rPr>
        <w:t>執</w:t>
      </w:r>
      <w:r w:rsidRPr="00EF2A87">
        <w:rPr>
          <w:rStyle w:val="FootnoteReference"/>
          <w:rFonts w:eastAsia="標楷體"/>
        </w:rPr>
        <w:footnoteReference w:id="74"/>
      </w:r>
      <w:r w:rsidRPr="00EF2A87">
        <w:rPr>
          <w:rFonts w:eastAsia="標楷體"/>
        </w:rPr>
        <w:t>如意弓箭</w:t>
      </w:r>
      <w:r w:rsidRPr="00EF2A87">
        <w:rPr>
          <w:rFonts w:eastAsia="標楷體" w:hint="eastAsia"/>
        </w:rPr>
        <w:t>，</w:t>
      </w:r>
      <w:r w:rsidRPr="00EF2A87">
        <w:rPr>
          <w:rFonts w:eastAsia="標楷體"/>
        </w:rPr>
        <w:t>不畏怨敵</w:t>
      </w:r>
      <w:r w:rsidRPr="00EF2A87">
        <w:rPr>
          <w:rFonts w:eastAsia="標楷體" w:hint="eastAsia"/>
        </w:rPr>
        <w:t>；</w:t>
      </w:r>
      <w:r w:rsidRPr="00EF2A87">
        <w:rPr>
          <w:rFonts w:eastAsia="標楷體"/>
        </w:rPr>
        <w:t>菩薩摩訶薩亦如是</w:t>
      </w:r>
      <w:r w:rsidRPr="00EF2A87">
        <w:rPr>
          <w:rFonts w:eastAsia="標楷體" w:hint="eastAsia"/>
        </w:rPr>
        <w:t>，</w:t>
      </w:r>
      <w:r w:rsidRPr="00EF2A87">
        <w:rPr>
          <w:rFonts w:eastAsia="標楷體"/>
        </w:rPr>
        <w:t>行般若波羅蜜乃至一切種智</w:t>
      </w:r>
      <w:r w:rsidRPr="00EF2A87">
        <w:rPr>
          <w:rFonts w:eastAsia="標楷體" w:hint="eastAsia"/>
        </w:rPr>
        <w:t>，</w:t>
      </w:r>
      <w:r w:rsidRPr="00EF2A87">
        <w:rPr>
          <w:rFonts w:eastAsia="標楷體"/>
        </w:rPr>
        <w:t>魔</w:t>
      </w:r>
      <w:r w:rsidRPr="00EF2A87">
        <w:rPr>
          <w:rFonts w:eastAsia="標楷體" w:hint="eastAsia"/>
        </w:rPr>
        <w:t>、</w:t>
      </w:r>
      <w:r w:rsidRPr="00EF2A87">
        <w:rPr>
          <w:rFonts w:eastAsia="標楷體"/>
        </w:rPr>
        <w:t>若魔天所不能壞。</w:t>
      </w:r>
    </w:p>
    <w:p w:rsidR="004C102B" w:rsidRPr="00EF2A87" w:rsidRDefault="004C102B" w:rsidP="00F86B95">
      <w:pPr>
        <w:spacing w:line="366" w:lineRule="exact"/>
        <w:ind w:leftChars="200" w:left="480"/>
        <w:jc w:val="both"/>
        <w:rPr>
          <w:rFonts w:eastAsia="標楷體"/>
        </w:rPr>
      </w:pPr>
      <w:r w:rsidRPr="00EF2A87">
        <w:rPr>
          <w:rFonts w:eastAsia="標楷體"/>
        </w:rPr>
        <w:t>以是故</w:t>
      </w:r>
      <w:r w:rsidRPr="00EF2A87">
        <w:rPr>
          <w:rFonts w:eastAsia="標楷體" w:hint="eastAsia"/>
        </w:rPr>
        <w:t>，</w:t>
      </w:r>
      <w:r w:rsidRPr="00EF2A87">
        <w:rPr>
          <w:rFonts w:eastAsia="標楷體"/>
        </w:rPr>
        <w:t>須菩提！菩薩摩訶薩欲得阿耨多羅三藐三菩提</w:t>
      </w:r>
      <w:r w:rsidRPr="00EF2A87">
        <w:rPr>
          <w:rFonts w:eastAsia="標楷體" w:hint="eastAsia"/>
        </w:rPr>
        <w:t>，</w:t>
      </w:r>
      <w:r w:rsidRPr="00EF2A87">
        <w:rPr>
          <w:rFonts w:eastAsia="標楷體"/>
        </w:rPr>
        <w:t>應學般若波羅蜜</w:t>
      </w:r>
      <w:r w:rsidRPr="00EF2A87">
        <w:rPr>
          <w:rFonts w:eastAsia="標楷體" w:hint="eastAsia"/>
        </w:rPr>
        <w:t>。</w:t>
      </w:r>
    </w:p>
    <w:p w:rsidR="004C102B" w:rsidRPr="000E1DC5" w:rsidRDefault="004C102B" w:rsidP="00F86B95">
      <w:pPr>
        <w:spacing w:beforeLines="30" w:before="108" w:line="366" w:lineRule="exact"/>
        <w:ind w:leftChars="200" w:left="480"/>
        <w:jc w:val="both"/>
        <w:rPr>
          <w:b/>
          <w:sz w:val="21"/>
          <w:szCs w:val="20"/>
          <w:bdr w:val="single" w:sz="4" w:space="0" w:color="auto"/>
        </w:rPr>
      </w:pPr>
      <w:r w:rsidRPr="000E1DC5">
        <w:rPr>
          <w:rFonts w:hint="eastAsia"/>
          <w:b/>
          <w:sz w:val="21"/>
          <w:szCs w:val="20"/>
          <w:bdr w:val="single" w:sz="4" w:space="0" w:color="auto"/>
        </w:rPr>
        <w:t>6</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十方</w:t>
      </w:r>
      <w:r w:rsidRPr="000E1DC5">
        <w:rPr>
          <w:rFonts w:ascii="標楷體" w:eastAsia="標楷體" w:hAnsi="標楷體"/>
          <w:b/>
          <w:sz w:val="21"/>
          <w:szCs w:val="22"/>
          <w:bdr w:val="single" w:sz="4" w:space="0" w:color="auto"/>
        </w:rPr>
        <w:t>諸佛</w:t>
      </w:r>
      <w:r w:rsidRPr="000E1DC5">
        <w:rPr>
          <w:rFonts w:ascii="標楷體" w:eastAsia="標楷體" w:hAnsi="標楷體" w:hint="eastAsia"/>
          <w:b/>
          <w:sz w:val="21"/>
          <w:szCs w:val="22"/>
          <w:bdr w:val="single" w:sz="4" w:space="0" w:color="auto"/>
        </w:rPr>
        <w:t>護</w:t>
      </w:r>
      <w:r w:rsidRPr="000E1DC5">
        <w:rPr>
          <w:rFonts w:ascii="標楷體" w:eastAsia="標楷體" w:hAnsi="標楷體"/>
          <w:b/>
          <w:sz w:val="21"/>
          <w:szCs w:val="22"/>
          <w:bdr w:val="single" w:sz="4" w:space="0" w:color="auto"/>
        </w:rPr>
        <w:t>念</w:t>
      </w:r>
    </w:p>
    <w:p w:rsidR="004C102B" w:rsidRPr="00880DDB" w:rsidRDefault="004C102B" w:rsidP="00F86B95">
      <w:pPr>
        <w:spacing w:line="366" w:lineRule="exact"/>
        <w:ind w:leftChars="250" w:left="600"/>
        <w:jc w:val="both"/>
        <w:rPr>
          <w:rFonts w:eastAsia="標楷體"/>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1</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正明佛護念</w:t>
      </w:r>
    </w:p>
    <w:p w:rsidR="004C102B" w:rsidRPr="00EF2A87" w:rsidRDefault="004C102B" w:rsidP="00F86B95">
      <w:pPr>
        <w:spacing w:line="366" w:lineRule="exact"/>
        <w:ind w:leftChars="250" w:left="600"/>
        <w:jc w:val="both"/>
        <w:rPr>
          <w:rFonts w:eastAsia="標楷體"/>
        </w:rPr>
      </w:pPr>
      <w:r w:rsidRPr="00EF2A87">
        <w:rPr>
          <w:rFonts w:eastAsia="標楷體"/>
        </w:rPr>
        <w:t>是行般若波羅蜜菩薩</w:t>
      </w:r>
      <w:r w:rsidRPr="00EF2A87">
        <w:rPr>
          <w:rFonts w:eastAsia="標楷體" w:hint="eastAsia"/>
        </w:rPr>
        <w:t>，</w:t>
      </w:r>
      <w:r w:rsidRPr="00EF2A87">
        <w:rPr>
          <w:rFonts w:eastAsia="標楷體"/>
        </w:rPr>
        <w:t>為十方諸佛所念。</w:t>
      </w:r>
      <w:r w:rsidRPr="00EF2A87">
        <w:rPr>
          <w:rFonts w:eastAsia="標楷體" w:hint="eastAsia"/>
        </w:rPr>
        <w:t>」</w:t>
      </w:r>
    </w:p>
    <w:p w:rsidR="004C102B" w:rsidRPr="000E1DC5" w:rsidRDefault="004C102B" w:rsidP="00F86B95">
      <w:pPr>
        <w:spacing w:beforeLines="30" w:before="108" w:line="366" w:lineRule="exact"/>
        <w:ind w:leftChars="250" w:left="60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2</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釋因</w:t>
      </w:r>
    </w:p>
    <w:p w:rsidR="004C102B" w:rsidRPr="00EF2A87" w:rsidRDefault="004C102B" w:rsidP="00F86B95">
      <w:pPr>
        <w:spacing w:line="366" w:lineRule="exact"/>
        <w:ind w:leftChars="300" w:left="720"/>
        <w:jc w:val="both"/>
        <w:rPr>
          <w:b/>
        </w:rPr>
      </w:pPr>
      <w:r w:rsidRPr="000E1DC5">
        <w:rPr>
          <w:rFonts w:hint="eastAsia"/>
          <w:b/>
          <w:sz w:val="21"/>
          <w:szCs w:val="20"/>
          <w:bdr w:val="single" w:sz="4" w:space="0" w:color="auto"/>
        </w:rPr>
        <w:t>A</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菩薩雖行六度</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亦觀畢竟空不可得</w:t>
      </w:r>
    </w:p>
    <w:p w:rsidR="004C102B" w:rsidRPr="00EF2A87" w:rsidRDefault="004C102B" w:rsidP="00F86B95">
      <w:pPr>
        <w:spacing w:line="366" w:lineRule="exact"/>
        <w:ind w:leftChars="300" w:left="720"/>
        <w:jc w:val="both"/>
        <w:rPr>
          <w:rFonts w:eastAsia="標楷體"/>
        </w:rPr>
      </w:pPr>
      <w:r w:rsidRPr="00EF2A87">
        <w:rPr>
          <w:rFonts w:eastAsia="標楷體"/>
        </w:rPr>
        <w:t>須菩提白佛言：</w:t>
      </w:r>
      <w:r w:rsidRPr="00EF2A87">
        <w:rPr>
          <w:rFonts w:eastAsia="標楷體" w:hint="eastAsia"/>
        </w:rPr>
        <w:t>「</w:t>
      </w:r>
      <w:r w:rsidRPr="00EF2A87">
        <w:rPr>
          <w:rFonts w:eastAsia="標楷體"/>
        </w:rPr>
        <w:t>世尊！云何十方諸佛念是菩薩摩訶薩</w:t>
      </w:r>
      <w:r w:rsidRPr="00EF2A87">
        <w:rPr>
          <w:rFonts w:eastAsia="標楷體" w:hint="eastAsia"/>
        </w:rPr>
        <w:t>？」</w:t>
      </w:r>
    </w:p>
    <w:p w:rsidR="004C102B" w:rsidRPr="00EF2A87" w:rsidRDefault="004C102B" w:rsidP="00F86B95">
      <w:pPr>
        <w:spacing w:beforeLines="20" w:before="72" w:line="366" w:lineRule="exact"/>
        <w:ind w:leftChars="300" w:left="720"/>
        <w:jc w:val="both"/>
        <w:rPr>
          <w:rFonts w:eastAsia="標楷體"/>
        </w:rPr>
      </w:pPr>
      <w:r w:rsidRPr="00EF2A87">
        <w:rPr>
          <w:rFonts w:eastAsia="標楷體"/>
        </w:rPr>
        <w:t>佛告須菩提</w:t>
      </w:r>
      <w:r w:rsidRPr="00EF2A87">
        <w:rPr>
          <w:rFonts w:eastAsia="標楷體" w:hint="eastAsia"/>
        </w:rPr>
        <w:t>：「</w:t>
      </w:r>
      <w:r w:rsidRPr="00EF2A87">
        <w:rPr>
          <w:rFonts w:eastAsia="標楷體"/>
        </w:rPr>
        <w:t>菩薩摩訶薩行檀波羅蜜時</w:t>
      </w:r>
      <w:r w:rsidRPr="00EF2A87">
        <w:rPr>
          <w:rFonts w:eastAsia="標楷體" w:hint="eastAsia"/>
        </w:rPr>
        <w:t>，</w:t>
      </w:r>
      <w:r w:rsidRPr="00EF2A87">
        <w:rPr>
          <w:rFonts w:eastAsia="標楷體"/>
        </w:rPr>
        <w:t>十方諸佛皆念</w:t>
      </w:r>
      <w:r w:rsidRPr="00EF2A87">
        <w:rPr>
          <w:rFonts w:eastAsia="標楷體" w:hint="eastAsia"/>
        </w:rPr>
        <w:t>；</w:t>
      </w:r>
      <w:r w:rsidRPr="00EF2A87">
        <w:rPr>
          <w:rFonts w:eastAsia="標楷體"/>
        </w:rPr>
        <w:t>行尸羅波羅蜜</w:t>
      </w:r>
      <w:r w:rsidRPr="00EF2A87">
        <w:rPr>
          <w:rFonts w:eastAsia="標楷體" w:hint="eastAsia"/>
        </w:rPr>
        <w:t>、</w:t>
      </w:r>
      <w:r w:rsidRPr="00EF2A87">
        <w:rPr>
          <w:rFonts w:eastAsia="標楷體"/>
        </w:rPr>
        <w:t>羼提波羅蜜</w:t>
      </w:r>
      <w:r w:rsidRPr="00EF2A87">
        <w:rPr>
          <w:rFonts w:eastAsia="標楷體" w:hint="eastAsia"/>
        </w:rPr>
        <w:t>、</w:t>
      </w:r>
      <w:r w:rsidRPr="00EF2A87">
        <w:rPr>
          <w:rFonts w:eastAsia="標楷體"/>
        </w:rPr>
        <w:t>毘梨耶波羅蜜</w:t>
      </w:r>
      <w:r w:rsidRPr="00EF2A87">
        <w:rPr>
          <w:rFonts w:eastAsia="標楷體" w:hint="eastAsia"/>
        </w:rPr>
        <w:t>、</w:t>
      </w:r>
      <w:r w:rsidRPr="00EF2A87">
        <w:rPr>
          <w:rFonts w:eastAsia="標楷體"/>
        </w:rPr>
        <w:t>禪波羅蜜</w:t>
      </w:r>
      <w:r w:rsidRPr="00EF2A87">
        <w:rPr>
          <w:rFonts w:eastAsia="標楷體" w:hint="eastAsia"/>
        </w:rPr>
        <w:t>、</w:t>
      </w:r>
      <w:r w:rsidRPr="00EF2A87">
        <w:rPr>
          <w:rFonts w:eastAsia="標楷體"/>
        </w:rPr>
        <w:t>般若波羅蜜時</w:t>
      </w:r>
      <w:r w:rsidRPr="00EF2A87">
        <w:rPr>
          <w:rFonts w:eastAsia="標楷體" w:hint="eastAsia"/>
        </w:rPr>
        <w:t>，</w:t>
      </w:r>
      <w:r w:rsidRPr="00EF2A87">
        <w:rPr>
          <w:rFonts w:eastAsia="標楷體"/>
        </w:rPr>
        <w:t>十方諸佛皆念。</w:t>
      </w:r>
    </w:p>
    <w:p w:rsidR="004C102B" w:rsidRPr="00EF2A87" w:rsidRDefault="004C102B" w:rsidP="00F86B95">
      <w:pPr>
        <w:spacing w:line="366" w:lineRule="exact"/>
        <w:ind w:leftChars="300" w:left="720"/>
        <w:jc w:val="both"/>
        <w:rPr>
          <w:rFonts w:eastAsia="標楷體"/>
        </w:rPr>
      </w:pPr>
      <w:r w:rsidRPr="00EF2A87">
        <w:rPr>
          <w:rFonts w:eastAsia="標楷體"/>
        </w:rPr>
        <w:t>云何念</w:t>
      </w:r>
      <w:r w:rsidRPr="00EF2A87">
        <w:rPr>
          <w:rFonts w:eastAsia="標楷體" w:hint="eastAsia"/>
        </w:rPr>
        <w:t>？</w:t>
      </w:r>
      <w:r w:rsidRPr="00EF2A87">
        <w:rPr>
          <w:rFonts w:eastAsia="標楷體"/>
        </w:rPr>
        <w:t>布施不可得</w:t>
      </w:r>
      <w:r w:rsidRPr="00EF2A87">
        <w:rPr>
          <w:rFonts w:eastAsia="標楷體" w:hint="eastAsia"/>
        </w:rPr>
        <w:t>，</w:t>
      </w:r>
      <w:r w:rsidRPr="00EF2A87">
        <w:rPr>
          <w:rFonts w:eastAsia="標楷體"/>
        </w:rPr>
        <w:t>持戒</w:t>
      </w:r>
      <w:r w:rsidRPr="00EF2A87">
        <w:rPr>
          <w:rFonts w:eastAsia="標楷體" w:hint="eastAsia"/>
        </w:rPr>
        <w:t>、</w:t>
      </w:r>
      <w:r w:rsidRPr="00EF2A87">
        <w:rPr>
          <w:rFonts w:eastAsia="標楷體"/>
        </w:rPr>
        <w:t>忍辱</w:t>
      </w:r>
      <w:r w:rsidRPr="00EF2A87">
        <w:rPr>
          <w:rFonts w:eastAsia="標楷體" w:hint="eastAsia"/>
        </w:rPr>
        <w:t>、</w:t>
      </w:r>
      <w:r w:rsidRPr="00EF2A87">
        <w:rPr>
          <w:rFonts w:eastAsia="標楷體"/>
        </w:rPr>
        <w:t>精進</w:t>
      </w:r>
      <w:r w:rsidRPr="00EF2A87">
        <w:rPr>
          <w:rFonts w:eastAsia="標楷體" w:hint="eastAsia"/>
        </w:rPr>
        <w:t>、</w:t>
      </w:r>
      <w:r w:rsidRPr="00EF2A87">
        <w:rPr>
          <w:rFonts w:eastAsia="標楷體"/>
        </w:rPr>
        <w:t>禪定</w:t>
      </w:r>
      <w:r w:rsidRPr="00EF2A87">
        <w:rPr>
          <w:rFonts w:eastAsia="標楷體" w:hint="eastAsia"/>
        </w:rPr>
        <w:t>、</w:t>
      </w:r>
      <w:r w:rsidRPr="00EF2A87">
        <w:rPr>
          <w:rFonts w:eastAsia="標楷體"/>
        </w:rPr>
        <w:t>智慧不可得</w:t>
      </w:r>
      <w:r w:rsidRPr="00EF2A87">
        <w:rPr>
          <w:rFonts w:eastAsia="標楷體" w:hint="eastAsia"/>
        </w:rPr>
        <w:t>，</w:t>
      </w:r>
      <w:r w:rsidRPr="00EF2A87">
        <w:rPr>
          <w:rFonts w:eastAsia="標楷體"/>
        </w:rPr>
        <w:t>乃至一切種智不可得。</w:t>
      </w:r>
    </w:p>
    <w:p w:rsidR="004C102B" w:rsidRPr="00EF2A87" w:rsidRDefault="004C102B" w:rsidP="00F86B95">
      <w:pPr>
        <w:spacing w:line="366" w:lineRule="exact"/>
        <w:ind w:leftChars="300" w:left="720"/>
        <w:jc w:val="both"/>
        <w:rPr>
          <w:rFonts w:eastAsia="標楷體"/>
        </w:rPr>
      </w:pPr>
      <w:r w:rsidRPr="00EF2A87">
        <w:rPr>
          <w:rFonts w:eastAsia="標楷體"/>
        </w:rPr>
        <w:t>菩薩能如是不得諸法故</w:t>
      </w:r>
      <w:r w:rsidRPr="00EF2A87">
        <w:rPr>
          <w:rFonts w:eastAsia="標楷體" w:hint="eastAsia"/>
        </w:rPr>
        <w:t>，</w:t>
      </w:r>
      <w:r w:rsidRPr="00EF2A87">
        <w:rPr>
          <w:rFonts w:eastAsia="標楷體"/>
        </w:rPr>
        <w:t>諸佛念是菩薩摩訶薩。</w:t>
      </w:r>
    </w:p>
    <w:p w:rsidR="004C102B" w:rsidRPr="00880DDB" w:rsidRDefault="004C102B" w:rsidP="00F86B95">
      <w:pPr>
        <w:spacing w:beforeLines="30" w:before="108" w:line="366" w:lineRule="exact"/>
        <w:ind w:leftChars="300" w:left="720"/>
        <w:jc w:val="both"/>
        <w:rPr>
          <w:rFonts w:eastAsia="標楷體"/>
          <w:b/>
          <w:sz w:val="21"/>
          <w:szCs w:val="20"/>
          <w:bdr w:val="single" w:sz="4" w:space="0" w:color="auto"/>
        </w:rPr>
      </w:pPr>
      <w:r w:rsidRPr="000E1DC5">
        <w:rPr>
          <w:rFonts w:hint="eastAsia"/>
          <w:b/>
          <w:sz w:val="21"/>
          <w:szCs w:val="20"/>
          <w:bdr w:val="single" w:sz="4" w:space="0" w:color="auto"/>
        </w:rPr>
        <w:t>B</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諸佛不取相而護念</w:t>
      </w:r>
    </w:p>
    <w:p w:rsidR="004C102B" w:rsidRPr="00EF2A87" w:rsidRDefault="004C102B" w:rsidP="00F86B95">
      <w:pPr>
        <w:spacing w:line="366" w:lineRule="exact"/>
        <w:ind w:leftChars="300" w:left="720"/>
        <w:jc w:val="both"/>
        <w:rPr>
          <w:rFonts w:eastAsia="標楷體"/>
        </w:rPr>
      </w:pPr>
      <w:r w:rsidRPr="00EF2A87">
        <w:rPr>
          <w:rFonts w:eastAsia="標楷體"/>
        </w:rPr>
        <w:t>復次，須菩提！諸佛不以色故念</w:t>
      </w:r>
      <w:r w:rsidRPr="00EF2A87">
        <w:rPr>
          <w:rFonts w:eastAsia="標楷體" w:hint="eastAsia"/>
        </w:rPr>
        <w:t>，</w:t>
      </w:r>
      <w:r w:rsidRPr="00EF2A87">
        <w:rPr>
          <w:rFonts w:eastAsia="標楷體"/>
        </w:rPr>
        <w:t>不以受</w:t>
      </w:r>
      <w:r w:rsidRPr="00EF2A87">
        <w:rPr>
          <w:rFonts w:eastAsia="標楷體" w:hint="eastAsia"/>
        </w:rPr>
        <w:t>、</w:t>
      </w:r>
      <w:r w:rsidRPr="00EF2A87">
        <w:rPr>
          <w:rFonts w:eastAsia="標楷體"/>
        </w:rPr>
        <w:t>想</w:t>
      </w:r>
      <w:r w:rsidRPr="00EF2A87">
        <w:rPr>
          <w:rFonts w:eastAsia="標楷體" w:hint="eastAsia"/>
        </w:rPr>
        <w:t>、</w:t>
      </w:r>
      <w:r w:rsidRPr="00EF2A87">
        <w:rPr>
          <w:rFonts w:eastAsia="標楷體"/>
        </w:rPr>
        <w:t>行</w:t>
      </w:r>
      <w:r w:rsidRPr="00EF2A87">
        <w:rPr>
          <w:rFonts w:eastAsia="標楷體" w:hint="eastAsia"/>
        </w:rPr>
        <w:t>、</w:t>
      </w:r>
      <w:r w:rsidRPr="00EF2A87">
        <w:rPr>
          <w:rFonts w:eastAsia="標楷體"/>
        </w:rPr>
        <w:t>識故念</w:t>
      </w:r>
      <w:r w:rsidRPr="00EF2A87">
        <w:rPr>
          <w:rFonts w:eastAsia="標楷體" w:hint="eastAsia"/>
        </w:rPr>
        <w:t>，</w:t>
      </w:r>
      <w:r w:rsidRPr="00EF2A87">
        <w:rPr>
          <w:rFonts w:eastAsia="標楷體"/>
        </w:rPr>
        <w:t>乃至不以一切種智故念。</w:t>
      </w:r>
      <w:r w:rsidRPr="00EF2A87">
        <w:rPr>
          <w:rFonts w:eastAsia="標楷體" w:hint="eastAsia"/>
        </w:rPr>
        <w:t>」</w:t>
      </w:r>
    </w:p>
    <w:p w:rsidR="004C102B" w:rsidRPr="000E1DC5" w:rsidRDefault="004C102B" w:rsidP="00F86B95">
      <w:pPr>
        <w:spacing w:beforeLines="30" w:before="108" w:line="366" w:lineRule="exact"/>
        <w:ind w:leftChars="50" w:left="120"/>
        <w:jc w:val="both"/>
        <w:rPr>
          <w:b/>
          <w:sz w:val="21"/>
          <w:szCs w:val="20"/>
          <w:bdr w:val="single" w:sz="4" w:space="0" w:color="auto"/>
        </w:rPr>
      </w:pPr>
      <w:r w:rsidRPr="000E1DC5">
        <w:rPr>
          <w:rFonts w:hint="eastAsia"/>
          <w:b/>
          <w:sz w:val="21"/>
          <w:szCs w:val="20"/>
          <w:bdr w:val="single" w:sz="4" w:space="0" w:color="auto"/>
        </w:rPr>
        <w:t>（</w:t>
      </w:r>
      <w:r w:rsidR="000E1DC5">
        <w:rPr>
          <w:rFonts w:ascii="標楷體" w:eastAsia="標楷體" w:hAnsi="標楷體" w:hint="eastAsia"/>
          <w:b/>
          <w:sz w:val="21"/>
          <w:szCs w:val="22"/>
          <w:bdr w:val="single" w:sz="4" w:space="0" w:color="auto"/>
        </w:rPr>
        <w:t>參</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得此方便</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則於一切法皆明了</w:t>
      </w:r>
    </w:p>
    <w:p w:rsidR="004C102B" w:rsidRPr="00880DDB" w:rsidRDefault="004C102B" w:rsidP="00F86B95">
      <w:pPr>
        <w:spacing w:line="366" w:lineRule="exact"/>
        <w:ind w:leftChars="100" w:left="240"/>
        <w:jc w:val="both"/>
        <w:rPr>
          <w:rFonts w:eastAsia="標楷體"/>
          <w:b/>
          <w:sz w:val="21"/>
          <w:szCs w:val="20"/>
          <w:bdr w:val="single" w:sz="4" w:space="0" w:color="auto"/>
        </w:rPr>
      </w:pPr>
      <w:r w:rsidRPr="000E1DC5">
        <w:rPr>
          <w:rFonts w:ascii="標楷體" w:eastAsia="標楷體" w:hAnsi="標楷體" w:hint="eastAsia"/>
          <w:b/>
          <w:sz w:val="21"/>
          <w:szCs w:val="22"/>
          <w:bdr w:val="single" w:sz="4" w:space="0" w:color="auto"/>
        </w:rPr>
        <w:t>一</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菩薩雖多有所學</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而實無所學</w:t>
      </w:r>
    </w:p>
    <w:p w:rsidR="004C102B" w:rsidRPr="00EF2A87" w:rsidRDefault="004C102B" w:rsidP="00F86B95">
      <w:pPr>
        <w:spacing w:line="366" w:lineRule="exact"/>
        <w:ind w:leftChars="100" w:left="240"/>
        <w:jc w:val="both"/>
        <w:rPr>
          <w:rFonts w:eastAsia="標楷體"/>
        </w:rPr>
      </w:pPr>
      <w:r w:rsidRPr="00EF2A87">
        <w:rPr>
          <w:rFonts w:eastAsia="標楷體"/>
        </w:rPr>
        <w:t>須菩提言：</w:t>
      </w:r>
      <w:r w:rsidRPr="00EF2A87">
        <w:rPr>
          <w:rFonts w:eastAsia="標楷體" w:hint="eastAsia"/>
        </w:rPr>
        <w:t>「</w:t>
      </w:r>
      <w:r w:rsidRPr="00EF2A87">
        <w:rPr>
          <w:rFonts w:eastAsia="標楷體"/>
        </w:rPr>
        <w:t>世尊！菩薩摩訶薩多有所學</w:t>
      </w:r>
      <w:r w:rsidRPr="00EF2A87">
        <w:rPr>
          <w:rFonts w:eastAsia="標楷體" w:hint="eastAsia"/>
        </w:rPr>
        <w:t>，</w:t>
      </w:r>
      <w:r w:rsidRPr="00EF2A87">
        <w:rPr>
          <w:rFonts w:eastAsia="標楷體"/>
        </w:rPr>
        <w:t>實無所學。</w:t>
      </w:r>
      <w:r w:rsidRPr="00EF2A87">
        <w:rPr>
          <w:rStyle w:val="FootnoteReference"/>
          <w:rFonts w:eastAsia="標楷體"/>
        </w:rPr>
        <w:footnoteReference w:id="75"/>
      </w:r>
      <w:r w:rsidRPr="00EF2A87">
        <w:rPr>
          <w:rFonts w:eastAsia="標楷體" w:hint="eastAsia"/>
        </w:rPr>
        <w:t>」</w:t>
      </w:r>
    </w:p>
    <w:p w:rsidR="004C102B" w:rsidRPr="00EF2A87" w:rsidRDefault="004C102B" w:rsidP="00F86B95">
      <w:pPr>
        <w:spacing w:beforeLines="20" w:before="72" w:line="366" w:lineRule="exact"/>
        <w:ind w:leftChars="100" w:left="240"/>
        <w:jc w:val="both"/>
        <w:rPr>
          <w:rFonts w:eastAsia="標楷體"/>
        </w:rPr>
      </w:pPr>
      <w:r w:rsidRPr="00EF2A87">
        <w:rPr>
          <w:rFonts w:eastAsia="標楷體"/>
        </w:rPr>
        <w:t>佛言：</w:t>
      </w:r>
      <w:r w:rsidRPr="00EF2A87">
        <w:rPr>
          <w:rFonts w:eastAsia="標楷體" w:hint="eastAsia"/>
        </w:rPr>
        <w:t>「</w:t>
      </w:r>
      <w:r w:rsidRPr="00EF2A87">
        <w:rPr>
          <w:rFonts w:eastAsia="標楷體"/>
        </w:rPr>
        <w:t>如是</w:t>
      </w:r>
      <w:r w:rsidRPr="00EF2A87">
        <w:rPr>
          <w:rFonts w:eastAsia="標楷體" w:hint="eastAsia"/>
        </w:rPr>
        <w:t>！</w:t>
      </w:r>
      <w:r w:rsidRPr="00EF2A87">
        <w:rPr>
          <w:rFonts w:eastAsia="標楷體"/>
        </w:rPr>
        <w:t>如是</w:t>
      </w:r>
      <w:r w:rsidRPr="00EF2A87">
        <w:rPr>
          <w:rFonts w:eastAsia="標楷體" w:hint="eastAsia"/>
        </w:rPr>
        <w:t>！</w:t>
      </w:r>
      <w:r w:rsidRPr="00EF2A87">
        <w:rPr>
          <w:rFonts w:eastAsia="標楷體"/>
        </w:rPr>
        <w:t>須菩提！菩薩多有所學</w:t>
      </w:r>
      <w:r w:rsidRPr="00EF2A87">
        <w:rPr>
          <w:rFonts w:eastAsia="標楷體" w:hint="eastAsia"/>
        </w:rPr>
        <w:t>，</w:t>
      </w:r>
      <w:r w:rsidRPr="00EF2A87">
        <w:rPr>
          <w:rFonts w:eastAsia="標楷體"/>
        </w:rPr>
        <w:t>實無所學。</w:t>
      </w:r>
    </w:p>
    <w:p w:rsidR="004C102B" w:rsidRPr="00EF2A87" w:rsidRDefault="004C102B" w:rsidP="00F86B95">
      <w:pPr>
        <w:spacing w:line="366" w:lineRule="exact"/>
        <w:ind w:leftChars="100" w:left="240"/>
        <w:jc w:val="both"/>
        <w:rPr>
          <w:rFonts w:eastAsia="標楷體"/>
        </w:rPr>
      </w:pPr>
      <w:r w:rsidRPr="00EF2A87">
        <w:rPr>
          <w:rFonts w:eastAsia="標楷體"/>
        </w:rPr>
        <w:t>何以故</w:t>
      </w:r>
      <w:r w:rsidRPr="00EF2A87">
        <w:rPr>
          <w:rFonts w:eastAsia="標楷體" w:hint="eastAsia"/>
        </w:rPr>
        <w:t>？</w:t>
      </w:r>
      <w:r w:rsidRPr="00EF2A87">
        <w:rPr>
          <w:rFonts w:eastAsia="標楷體"/>
        </w:rPr>
        <w:t>是菩薩所學諸法皆不可得。</w:t>
      </w:r>
      <w:r w:rsidRPr="00EF2A87">
        <w:rPr>
          <w:rFonts w:eastAsia="標楷體" w:hint="eastAsia"/>
        </w:rPr>
        <w:t>」</w:t>
      </w:r>
      <w:r w:rsidRPr="00EF2A87">
        <w:rPr>
          <w:rStyle w:val="FootnoteReference"/>
          <w:rFonts w:eastAsia="標楷體"/>
        </w:rPr>
        <w:footnoteReference w:id="76"/>
      </w:r>
    </w:p>
    <w:p w:rsidR="004C102B" w:rsidRPr="000E1DC5" w:rsidRDefault="004C102B" w:rsidP="00F86B95">
      <w:pPr>
        <w:spacing w:beforeLines="30" w:before="108" w:line="366" w:lineRule="exact"/>
        <w:ind w:leftChars="100" w:left="240"/>
        <w:jc w:val="both"/>
        <w:rPr>
          <w:b/>
          <w:sz w:val="21"/>
          <w:szCs w:val="20"/>
          <w:bdr w:val="single" w:sz="4" w:space="0" w:color="auto"/>
        </w:rPr>
      </w:pPr>
      <w:r w:rsidRPr="000E1DC5">
        <w:rPr>
          <w:rFonts w:ascii="標楷體" w:eastAsia="標楷體" w:hAnsi="標楷體" w:hint="eastAsia"/>
          <w:b/>
          <w:sz w:val="21"/>
          <w:szCs w:val="22"/>
          <w:bdr w:val="single" w:sz="4" w:space="0" w:color="auto"/>
        </w:rPr>
        <w:t>二</w:t>
      </w:r>
      <w:r w:rsidRPr="000E1DC5">
        <w:rPr>
          <w:rFonts w:hint="eastAsia"/>
          <w:b/>
          <w:sz w:val="21"/>
          <w:szCs w:val="20"/>
          <w:bdr w:val="single" w:sz="4" w:space="0" w:color="auto"/>
        </w:rPr>
        <w:t>、</w:t>
      </w:r>
      <w:r w:rsidRPr="000E1DC5">
        <w:rPr>
          <w:rFonts w:ascii="標楷體" w:eastAsia="標楷體" w:hAnsi="標楷體"/>
          <w:b/>
          <w:sz w:val="21"/>
          <w:szCs w:val="22"/>
          <w:bdr w:val="single" w:sz="4" w:space="0" w:color="auto"/>
        </w:rPr>
        <w:t>菩薩學略攝般若</w:t>
      </w:r>
      <w:r w:rsidRPr="000E1DC5">
        <w:rPr>
          <w:rFonts w:hint="eastAsia"/>
          <w:b/>
          <w:sz w:val="21"/>
          <w:szCs w:val="20"/>
          <w:bdr w:val="single" w:sz="4" w:space="0" w:color="auto"/>
        </w:rPr>
        <w:t>，</w:t>
      </w:r>
      <w:r w:rsidRPr="000E1DC5">
        <w:rPr>
          <w:rFonts w:ascii="標楷體" w:eastAsia="標楷體" w:hAnsi="標楷體"/>
          <w:b/>
          <w:sz w:val="21"/>
          <w:szCs w:val="22"/>
          <w:bdr w:val="single" w:sz="4" w:space="0" w:color="auto"/>
        </w:rPr>
        <w:t>則知</w:t>
      </w:r>
      <w:r w:rsidRPr="000E1DC5">
        <w:rPr>
          <w:rFonts w:ascii="標楷體" w:eastAsia="標楷體" w:hAnsi="標楷體" w:hint="eastAsia"/>
          <w:b/>
          <w:sz w:val="21"/>
          <w:szCs w:val="22"/>
          <w:bdr w:val="single" w:sz="4" w:space="0" w:color="auto"/>
        </w:rPr>
        <w:t>諸</w:t>
      </w:r>
      <w:r w:rsidRPr="000E1DC5">
        <w:rPr>
          <w:rFonts w:ascii="標楷體" w:eastAsia="標楷體" w:hAnsi="標楷體"/>
          <w:b/>
          <w:sz w:val="21"/>
          <w:szCs w:val="22"/>
          <w:bdr w:val="single" w:sz="4" w:space="0" w:color="auto"/>
        </w:rPr>
        <w:t>法略廣相</w:t>
      </w:r>
    </w:p>
    <w:p w:rsidR="004C102B" w:rsidRPr="00EF2A87" w:rsidRDefault="004C102B" w:rsidP="00F86B95">
      <w:pPr>
        <w:spacing w:line="366" w:lineRule="exact"/>
        <w:ind w:leftChars="150" w:left="360"/>
        <w:jc w:val="both"/>
        <w:rPr>
          <w:rFonts w:eastAsia="標楷體"/>
          <w:b/>
        </w:rPr>
      </w:pP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一</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勸學六度若略</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若廣</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則能知一切法略廣相</w:t>
      </w:r>
    </w:p>
    <w:p w:rsidR="004C102B" w:rsidRPr="00EF2A87" w:rsidRDefault="004C102B" w:rsidP="00F86B95">
      <w:pPr>
        <w:spacing w:line="366" w:lineRule="exact"/>
        <w:ind w:leftChars="150" w:left="360"/>
        <w:jc w:val="both"/>
        <w:rPr>
          <w:rFonts w:eastAsia="標楷體"/>
        </w:rPr>
      </w:pPr>
      <w:r w:rsidRPr="00EF2A87">
        <w:rPr>
          <w:rFonts w:eastAsia="標楷體"/>
        </w:rPr>
        <w:t>須</w:t>
      </w:r>
      <w:r w:rsidRPr="00EF2A87">
        <w:rPr>
          <w:rFonts w:eastAsia="標楷體"/>
          <w:sz w:val="22"/>
          <w:szCs w:val="22"/>
        </w:rPr>
        <w:t>（</w:t>
      </w:r>
      <w:r w:rsidRPr="00EF2A87">
        <w:rPr>
          <w:rFonts w:eastAsia="標楷體"/>
          <w:sz w:val="22"/>
          <w:szCs w:val="22"/>
          <w:shd w:val="pct15" w:color="auto" w:fill="FFFFFF"/>
        </w:rPr>
        <w:t>635</w:t>
      </w:r>
      <w:r w:rsidRPr="00EF2A87">
        <w:rPr>
          <w:rFonts w:eastAsia="Roman Unicode" w:cs="Roman Unicode"/>
          <w:sz w:val="22"/>
          <w:szCs w:val="22"/>
          <w:shd w:val="pct15" w:color="auto" w:fill="FFFFFF"/>
        </w:rPr>
        <w:t>b</w:t>
      </w:r>
      <w:r w:rsidRPr="00EF2A87">
        <w:rPr>
          <w:rFonts w:eastAsia="標楷體"/>
          <w:sz w:val="22"/>
          <w:szCs w:val="22"/>
        </w:rPr>
        <w:t>）</w:t>
      </w:r>
      <w:r w:rsidRPr="00EF2A87">
        <w:rPr>
          <w:rFonts w:eastAsia="標楷體"/>
        </w:rPr>
        <w:t>菩提白佛言：</w:t>
      </w:r>
      <w:r w:rsidRPr="00EF2A87">
        <w:rPr>
          <w:rFonts w:eastAsia="標楷體" w:hint="eastAsia"/>
        </w:rPr>
        <w:t>「</w:t>
      </w:r>
      <w:r w:rsidRPr="00EF2A87">
        <w:rPr>
          <w:rFonts w:eastAsia="標楷體"/>
        </w:rPr>
        <w:t>世尊！佛所說法</w:t>
      </w:r>
      <w:r w:rsidRPr="00EF2A87">
        <w:rPr>
          <w:rFonts w:eastAsia="標楷體" w:hint="eastAsia"/>
        </w:rPr>
        <w:t>，</w:t>
      </w:r>
      <w:r w:rsidRPr="00EF2A87">
        <w:rPr>
          <w:rFonts w:eastAsia="標楷體"/>
        </w:rPr>
        <w:t>若略</w:t>
      </w:r>
      <w:r w:rsidRPr="00EF2A87">
        <w:rPr>
          <w:rFonts w:eastAsia="標楷體" w:hint="eastAsia"/>
        </w:rPr>
        <w:t>、</w:t>
      </w:r>
      <w:r w:rsidRPr="00EF2A87">
        <w:rPr>
          <w:rFonts w:eastAsia="標楷體"/>
        </w:rPr>
        <w:t>若廣</w:t>
      </w:r>
      <w:r w:rsidRPr="00EF2A87">
        <w:rPr>
          <w:rStyle w:val="FootnoteReference"/>
          <w:rFonts w:eastAsia="標楷體"/>
        </w:rPr>
        <w:footnoteReference w:id="77"/>
      </w:r>
      <w:r w:rsidRPr="00EF2A87">
        <w:rPr>
          <w:rFonts w:eastAsia="標楷體" w:hint="eastAsia"/>
        </w:rPr>
        <w:t>；</w:t>
      </w:r>
      <w:r w:rsidRPr="00EF2A87">
        <w:rPr>
          <w:rFonts w:eastAsia="標楷體"/>
        </w:rPr>
        <w:t>於此法中</w:t>
      </w:r>
      <w:r w:rsidRPr="00EF2A87">
        <w:rPr>
          <w:rFonts w:eastAsia="標楷體" w:hint="eastAsia"/>
        </w:rPr>
        <w:t>，</w:t>
      </w:r>
      <w:r w:rsidRPr="00EF2A87">
        <w:rPr>
          <w:rFonts w:eastAsia="標楷體"/>
        </w:rPr>
        <w:t>諸菩薩摩訶薩欲求阿耨多羅三藐三菩提</w:t>
      </w:r>
      <w:r w:rsidRPr="00EF2A87">
        <w:rPr>
          <w:rFonts w:eastAsia="標楷體" w:hint="eastAsia"/>
        </w:rPr>
        <w:t>，</w:t>
      </w:r>
      <w:r w:rsidRPr="00EF2A87">
        <w:rPr>
          <w:rFonts w:eastAsia="標楷體"/>
        </w:rPr>
        <w:t>六波羅蜜若略</w:t>
      </w:r>
      <w:r w:rsidRPr="00EF2A87">
        <w:rPr>
          <w:rFonts w:eastAsia="標楷體" w:hint="eastAsia"/>
        </w:rPr>
        <w:t>、</w:t>
      </w:r>
      <w:r w:rsidRPr="00EF2A87">
        <w:rPr>
          <w:rFonts w:eastAsia="標楷體"/>
        </w:rPr>
        <w:t>若廣</w:t>
      </w:r>
      <w:r w:rsidRPr="00EF2A87">
        <w:rPr>
          <w:rFonts w:eastAsia="標楷體" w:hint="eastAsia"/>
        </w:rPr>
        <w:t>，</w:t>
      </w:r>
      <w:r w:rsidRPr="00EF2A87">
        <w:rPr>
          <w:rFonts w:eastAsia="標楷體"/>
        </w:rPr>
        <w:t>應當受持</w:t>
      </w:r>
      <w:r w:rsidRPr="00EF2A87">
        <w:rPr>
          <w:rFonts w:eastAsia="標楷體" w:hint="eastAsia"/>
        </w:rPr>
        <w:t>、</w:t>
      </w:r>
      <w:r w:rsidRPr="00EF2A87">
        <w:rPr>
          <w:rFonts w:eastAsia="標楷體"/>
        </w:rPr>
        <w:t>親近</w:t>
      </w:r>
      <w:r w:rsidRPr="00EF2A87">
        <w:rPr>
          <w:rFonts w:eastAsia="標楷體" w:hint="eastAsia"/>
        </w:rPr>
        <w:t>、</w:t>
      </w:r>
      <w:r w:rsidRPr="00EF2A87">
        <w:rPr>
          <w:rFonts w:eastAsia="標楷體"/>
        </w:rPr>
        <w:t>讀</w:t>
      </w:r>
      <w:r w:rsidRPr="00EF2A87">
        <w:rPr>
          <w:rFonts w:eastAsia="標楷體" w:hint="eastAsia"/>
        </w:rPr>
        <w:t>、</w:t>
      </w:r>
      <w:r w:rsidRPr="00EF2A87">
        <w:rPr>
          <w:rFonts w:eastAsia="標楷體"/>
        </w:rPr>
        <w:t>誦</w:t>
      </w:r>
      <w:r w:rsidRPr="00EF2A87">
        <w:rPr>
          <w:rFonts w:eastAsia="標楷體" w:hint="eastAsia"/>
        </w:rPr>
        <w:t>；</w:t>
      </w:r>
      <w:r w:rsidRPr="00EF2A87">
        <w:rPr>
          <w:rFonts w:eastAsia="標楷體"/>
        </w:rPr>
        <w:t>讀誦已</w:t>
      </w:r>
      <w:r w:rsidRPr="00EF2A87">
        <w:rPr>
          <w:rFonts w:eastAsia="標楷體" w:hint="eastAsia"/>
        </w:rPr>
        <w:t>，</w:t>
      </w:r>
      <w:r w:rsidRPr="00EF2A87">
        <w:rPr>
          <w:rFonts w:eastAsia="標楷體"/>
        </w:rPr>
        <w:t>思惟</w:t>
      </w:r>
      <w:r w:rsidRPr="00EF2A87">
        <w:rPr>
          <w:rFonts w:eastAsia="標楷體" w:hint="eastAsia"/>
        </w:rPr>
        <w:t>、</w:t>
      </w:r>
      <w:r w:rsidRPr="00EF2A87">
        <w:rPr>
          <w:rFonts w:eastAsia="標楷體"/>
        </w:rPr>
        <w:t>正觀</w:t>
      </w:r>
      <w:r w:rsidRPr="00EF2A87">
        <w:rPr>
          <w:rFonts w:eastAsia="標楷體" w:hint="eastAsia"/>
        </w:rPr>
        <w:t>，</w:t>
      </w:r>
      <w:r w:rsidRPr="00EF2A87">
        <w:rPr>
          <w:rFonts w:eastAsia="標楷體"/>
        </w:rPr>
        <w:t>心</w:t>
      </w:r>
      <w:r w:rsidRPr="00EF2A87">
        <w:rPr>
          <w:rFonts w:eastAsia="標楷體" w:hint="eastAsia"/>
        </w:rPr>
        <w:t>、</w:t>
      </w:r>
      <w:r w:rsidRPr="00EF2A87">
        <w:rPr>
          <w:rFonts w:eastAsia="標楷體"/>
        </w:rPr>
        <w:t>心數法不行故。</w:t>
      </w:r>
      <w:r w:rsidRPr="00EF2A87">
        <w:rPr>
          <w:rFonts w:eastAsia="標楷體" w:hint="eastAsia"/>
        </w:rPr>
        <w:t>」</w:t>
      </w:r>
      <w:r w:rsidRPr="00EF2A87">
        <w:rPr>
          <w:rStyle w:val="FootnoteReference"/>
          <w:rFonts w:eastAsia="標楷體"/>
        </w:rPr>
        <w:footnoteReference w:id="78"/>
      </w:r>
    </w:p>
    <w:p w:rsidR="004C102B" w:rsidRPr="00EF2A87" w:rsidRDefault="004C102B" w:rsidP="00F86B95">
      <w:pPr>
        <w:spacing w:beforeLines="20" w:before="72" w:line="354" w:lineRule="exact"/>
        <w:ind w:leftChars="150" w:left="360"/>
        <w:jc w:val="both"/>
        <w:rPr>
          <w:rFonts w:eastAsia="標楷體"/>
        </w:rPr>
      </w:pPr>
      <w:r w:rsidRPr="00EF2A87">
        <w:rPr>
          <w:rFonts w:eastAsia="標楷體"/>
        </w:rPr>
        <w:t>佛告須菩提</w:t>
      </w:r>
      <w:r w:rsidRPr="00EF2A87">
        <w:rPr>
          <w:rFonts w:eastAsia="標楷體" w:hint="eastAsia"/>
        </w:rPr>
        <w:t>：「</w:t>
      </w:r>
      <w:r w:rsidRPr="00EF2A87">
        <w:rPr>
          <w:rFonts w:eastAsia="標楷體"/>
        </w:rPr>
        <w:t>如是</w:t>
      </w:r>
      <w:r w:rsidRPr="00EF2A87">
        <w:rPr>
          <w:rFonts w:eastAsia="標楷體" w:hint="eastAsia"/>
        </w:rPr>
        <w:t>！</w:t>
      </w:r>
      <w:r w:rsidRPr="00EF2A87">
        <w:rPr>
          <w:rFonts w:eastAsia="標楷體"/>
        </w:rPr>
        <w:t>如是</w:t>
      </w:r>
      <w:r w:rsidRPr="00EF2A87">
        <w:rPr>
          <w:rFonts w:eastAsia="標楷體" w:hint="eastAsia"/>
        </w:rPr>
        <w:t>！</w:t>
      </w:r>
      <w:r w:rsidRPr="00EF2A87">
        <w:rPr>
          <w:rStyle w:val="FootnoteReference"/>
          <w:rFonts w:eastAsia="標楷體"/>
        </w:rPr>
        <w:footnoteReference w:id="79"/>
      </w:r>
      <w:r w:rsidRPr="00EF2A87">
        <w:rPr>
          <w:rFonts w:eastAsia="標楷體"/>
        </w:rPr>
        <w:t>菩薩摩訶薩略廣學六波羅蜜</w:t>
      </w:r>
      <w:r w:rsidRPr="00EF2A87">
        <w:rPr>
          <w:rFonts w:eastAsia="標楷體" w:hint="eastAsia"/>
        </w:rPr>
        <w:t>，</w:t>
      </w:r>
      <w:r w:rsidRPr="00EF2A87">
        <w:rPr>
          <w:rFonts w:eastAsia="標楷體"/>
        </w:rPr>
        <w:t>當知一切法</w:t>
      </w:r>
      <w:r w:rsidR="00D156EA" w:rsidRPr="00EF2A87">
        <w:rPr>
          <w:rFonts w:eastAsia="標楷體"/>
        </w:rPr>
        <w:t>略廣</w:t>
      </w:r>
      <w:r w:rsidRPr="00EF2A87">
        <w:rPr>
          <w:rFonts w:eastAsia="標楷體"/>
        </w:rPr>
        <w:t>相</w:t>
      </w:r>
      <w:r w:rsidRPr="00EF2A87">
        <w:rPr>
          <w:rFonts w:eastAsia="標楷體" w:hint="eastAsia"/>
        </w:rPr>
        <w:t>。」</w:t>
      </w:r>
      <w:r w:rsidRPr="00EF2A87">
        <w:rPr>
          <w:rStyle w:val="FootnoteReference"/>
          <w:rFonts w:eastAsia="標楷體"/>
        </w:rPr>
        <w:footnoteReference w:id="80"/>
      </w:r>
    </w:p>
    <w:p w:rsidR="004C102B" w:rsidRPr="000E1DC5" w:rsidRDefault="004C102B" w:rsidP="00F86B95">
      <w:pPr>
        <w:spacing w:beforeLines="30" w:before="108" w:line="354" w:lineRule="exact"/>
        <w:ind w:leftChars="150" w:left="360"/>
        <w:jc w:val="both"/>
        <w:rPr>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二</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以四門辨</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知一切法略廣之相</w:t>
      </w:r>
    </w:p>
    <w:p w:rsidR="004C102B" w:rsidRPr="000E1DC5" w:rsidRDefault="004C102B" w:rsidP="00F86B95">
      <w:pPr>
        <w:spacing w:line="354" w:lineRule="exact"/>
        <w:ind w:leftChars="200" w:left="480"/>
        <w:jc w:val="both"/>
        <w:rPr>
          <w:b/>
          <w:sz w:val="21"/>
          <w:bdr w:val="single" w:sz="4" w:space="0" w:color="auto"/>
        </w:rPr>
      </w:pPr>
      <w:r w:rsidRPr="000E1DC5">
        <w:rPr>
          <w:rFonts w:hint="eastAsia"/>
          <w:b/>
          <w:sz w:val="21"/>
          <w:szCs w:val="20"/>
          <w:bdr w:val="single" w:sz="4" w:space="0" w:color="auto"/>
        </w:rPr>
        <w:t>1</w:t>
      </w:r>
      <w:r w:rsidRPr="000E1DC5">
        <w:rPr>
          <w:rFonts w:hint="eastAsia"/>
          <w:b/>
          <w:sz w:val="21"/>
          <w:szCs w:val="20"/>
          <w:bdr w:val="single" w:sz="4" w:space="0" w:color="auto"/>
        </w:rPr>
        <w:t>、</w:t>
      </w:r>
      <w:r w:rsidRPr="000E1DC5">
        <w:rPr>
          <w:rFonts w:ascii="標楷體" w:eastAsia="標楷體" w:hAnsi="標楷體"/>
          <w:b/>
          <w:sz w:val="21"/>
          <w:szCs w:val="22"/>
          <w:bdr w:val="single" w:sz="4" w:space="0" w:color="auto"/>
        </w:rPr>
        <w:t>須菩提</w:t>
      </w:r>
      <w:r w:rsidRPr="000E1DC5">
        <w:rPr>
          <w:rFonts w:ascii="標楷體" w:eastAsia="標楷體" w:hAnsi="標楷體" w:hint="eastAsia"/>
          <w:b/>
          <w:sz w:val="21"/>
          <w:szCs w:val="22"/>
          <w:bdr w:val="single" w:sz="4" w:space="0" w:color="auto"/>
        </w:rPr>
        <w:t>問</w:t>
      </w:r>
    </w:p>
    <w:p w:rsidR="004C102B" w:rsidRPr="00EF2A87" w:rsidRDefault="004C102B" w:rsidP="00F86B95">
      <w:pPr>
        <w:spacing w:line="354" w:lineRule="exact"/>
        <w:ind w:leftChars="200" w:left="480"/>
        <w:jc w:val="both"/>
        <w:rPr>
          <w:sz w:val="20"/>
          <w:bdr w:val="single" w:sz="4" w:space="0" w:color="auto"/>
        </w:rPr>
      </w:pPr>
      <w:r w:rsidRPr="00EF2A87">
        <w:rPr>
          <w:rFonts w:eastAsia="標楷體"/>
        </w:rPr>
        <w:t>須菩提言：</w:t>
      </w:r>
      <w:r w:rsidRPr="00EF2A87">
        <w:rPr>
          <w:rFonts w:eastAsia="標楷體" w:hint="eastAsia"/>
        </w:rPr>
        <w:t>「</w:t>
      </w:r>
      <w:r w:rsidRPr="00EF2A87">
        <w:rPr>
          <w:rFonts w:eastAsia="標楷體"/>
        </w:rPr>
        <w:t>世尊！云何菩薩摩訶薩知一切法略廣相</w:t>
      </w:r>
      <w:r w:rsidRPr="00EF2A87">
        <w:rPr>
          <w:rFonts w:eastAsia="標楷體" w:hint="eastAsia"/>
        </w:rPr>
        <w:t>？」</w:t>
      </w:r>
    </w:p>
    <w:p w:rsidR="004C102B" w:rsidRPr="000E1DC5" w:rsidRDefault="004C102B" w:rsidP="00F86B95">
      <w:pPr>
        <w:spacing w:beforeLines="30" w:before="108" w:line="354" w:lineRule="exact"/>
        <w:ind w:leftChars="200" w:left="480"/>
        <w:jc w:val="both"/>
        <w:rPr>
          <w:b/>
          <w:sz w:val="21"/>
          <w:szCs w:val="20"/>
          <w:bdr w:val="single" w:sz="4" w:space="0" w:color="auto"/>
        </w:rPr>
      </w:pPr>
      <w:r w:rsidRPr="000E1DC5">
        <w:rPr>
          <w:rFonts w:hint="eastAsia"/>
          <w:b/>
          <w:sz w:val="21"/>
          <w:szCs w:val="20"/>
          <w:bdr w:val="single" w:sz="4" w:space="0" w:color="auto"/>
        </w:rPr>
        <w:t>2</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佛答</w:t>
      </w:r>
    </w:p>
    <w:p w:rsidR="004C102B" w:rsidRPr="00880DDB" w:rsidRDefault="004C102B" w:rsidP="00F86B95">
      <w:pPr>
        <w:spacing w:line="354" w:lineRule="exact"/>
        <w:ind w:leftChars="250" w:left="600"/>
        <w:jc w:val="both"/>
        <w:rPr>
          <w:rFonts w:eastAsia="標楷體"/>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1</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約如明</w:t>
      </w:r>
    </w:p>
    <w:p w:rsidR="004C102B" w:rsidRPr="00EF2A87" w:rsidRDefault="004C102B" w:rsidP="00F86B95">
      <w:pPr>
        <w:spacing w:line="354" w:lineRule="exact"/>
        <w:ind w:leftChars="250" w:left="600"/>
        <w:jc w:val="both"/>
        <w:rPr>
          <w:rFonts w:eastAsia="標楷體"/>
        </w:rPr>
      </w:pPr>
      <w:r w:rsidRPr="00EF2A87">
        <w:rPr>
          <w:rFonts w:eastAsia="標楷體"/>
        </w:rPr>
        <w:t>佛言：</w:t>
      </w:r>
      <w:r w:rsidRPr="00EF2A87">
        <w:rPr>
          <w:rFonts w:eastAsia="標楷體" w:hint="eastAsia"/>
        </w:rPr>
        <w:t>「</w:t>
      </w:r>
      <w:r w:rsidRPr="00EF2A87">
        <w:rPr>
          <w:rFonts w:eastAsia="標楷體"/>
        </w:rPr>
        <w:t>知色如相</w:t>
      </w:r>
      <w:r w:rsidRPr="00EF2A87">
        <w:rPr>
          <w:rFonts w:eastAsia="標楷體" w:hint="eastAsia"/>
        </w:rPr>
        <w:t>，</w:t>
      </w:r>
      <w:r w:rsidRPr="00EF2A87">
        <w:rPr>
          <w:rFonts w:eastAsia="標楷體"/>
        </w:rPr>
        <w:t>知受</w:t>
      </w:r>
      <w:r w:rsidRPr="00EF2A87">
        <w:rPr>
          <w:rFonts w:eastAsia="標楷體" w:hint="eastAsia"/>
        </w:rPr>
        <w:t>、</w:t>
      </w:r>
      <w:r w:rsidRPr="00EF2A87">
        <w:rPr>
          <w:rFonts w:eastAsia="標楷體"/>
        </w:rPr>
        <w:t>想</w:t>
      </w:r>
      <w:r w:rsidRPr="00EF2A87">
        <w:rPr>
          <w:rFonts w:eastAsia="標楷體" w:hint="eastAsia"/>
        </w:rPr>
        <w:t>、</w:t>
      </w:r>
      <w:r w:rsidRPr="00EF2A87">
        <w:rPr>
          <w:rFonts w:eastAsia="標楷體"/>
        </w:rPr>
        <w:t>行</w:t>
      </w:r>
      <w:r w:rsidRPr="00EF2A87">
        <w:rPr>
          <w:rFonts w:eastAsia="標楷體" w:hint="eastAsia"/>
        </w:rPr>
        <w:t>、</w:t>
      </w:r>
      <w:r w:rsidRPr="00EF2A87">
        <w:rPr>
          <w:rFonts w:eastAsia="標楷體"/>
        </w:rPr>
        <w:t>識乃至知一切種智如相</w:t>
      </w:r>
      <w:r w:rsidRPr="00EF2A87">
        <w:rPr>
          <w:rFonts w:eastAsia="標楷體" w:hint="eastAsia"/>
        </w:rPr>
        <w:t>，</w:t>
      </w:r>
      <w:r w:rsidRPr="00EF2A87">
        <w:rPr>
          <w:rFonts w:eastAsia="標楷體"/>
        </w:rPr>
        <w:t>如是能知一切法略廣相。</w:t>
      </w:r>
      <w:r w:rsidRPr="00EF2A87">
        <w:rPr>
          <w:rFonts w:eastAsia="標楷體" w:hint="eastAsia"/>
        </w:rPr>
        <w:t>」</w:t>
      </w:r>
    </w:p>
    <w:p w:rsidR="004C102B" w:rsidRPr="00EF2A87" w:rsidRDefault="004C102B" w:rsidP="00F86B95">
      <w:pPr>
        <w:spacing w:beforeLines="20" w:before="72" w:line="354" w:lineRule="exact"/>
        <w:ind w:leftChars="250" w:left="600"/>
        <w:jc w:val="both"/>
        <w:rPr>
          <w:rFonts w:eastAsia="標楷體"/>
        </w:rPr>
      </w:pPr>
      <w:r w:rsidRPr="00EF2A87">
        <w:rPr>
          <w:rFonts w:eastAsia="標楷體"/>
        </w:rPr>
        <w:t>須菩提言：</w:t>
      </w:r>
      <w:r w:rsidRPr="00EF2A87">
        <w:rPr>
          <w:rFonts w:eastAsia="標楷體" w:hint="eastAsia"/>
        </w:rPr>
        <w:t>「</w:t>
      </w:r>
      <w:r w:rsidRPr="00EF2A87">
        <w:rPr>
          <w:rFonts w:eastAsia="標楷體"/>
        </w:rPr>
        <w:t>世尊！云何色如相</w:t>
      </w:r>
      <w:r w:rsidRPr="00EF2A87">
        <w:rPr>
          <w:rFonts w:eastAsia="標楷體" w:hint="eastAsia"/>
        </w:rPr>
        <w:t>？</w:t>
      </w:r>
      <w:r w:rsidRPr="00EF2A87">
        <w:rPr>
          <w:rFonts w:eastAsia="標楷體"/>
        </w:rPr>
        <w:t>云何受</w:t>
      </w:r>
      <w:r w:rsidRPr="00EF2A87">
        <w:rPr>
          <w:rFonts w:eastAsia="標楷體" w:hint="eastAsia"/>
        </w:rPr>
        <w:t>、</w:t>
      </w:r>
      <w:r w:rsidRPr="00EF2A87">
        <w:rPr>
          <w:rFonts w:eastAsia="標楷體"/>
        </w:rPr>
        <w:t>想</w:t>
      </w:r>
      <w:r w:rsidRPr="00EF2A87">
        <w:rPr>
          <w:rFonts w:eastAsia="標楷體" w:hint="eastAsia"/>
        </w:rPr>
        <w:t>、</w:t>
      </w:r>
      <w:r w:rsidRPr="00EF2A87">
        <w:rPr>
          <w:rFonts w:eastAsia="標楷體"/>
        </w:rPr>
        <w:t>行</w:t>
      </w:r>
      <w:r w:rsidRPr="00EF2A87">
        <w:rPr>
          <w:rFonts w:eastAsia="標楷體" w:hint="eastAsia"/>
        </w:rPr>
        <w:t>、</w:t>
      </w:r>
      <w:r w:rsidRPr="00EF2A87">
        <w:rPr>
          <w:rFonts w:eastAsia="標楷體"/>
        </w:rPr>
        <w:t>識乃至一切種智如相</w:t>
      </w:r>
      <w:r w:rsidRPr="00EF2A87">
        <w:rPr>
          <w:rFonts w:eastAsia="標楷體" w:hint="eastAsia"/>
        </w:rPr>
        <w:t>？」</w:t>
      </w:r>
    </w:p>
    <w:p w:rsidR="004C102B" w:rsidRPr="00EF2A87" w:rsidRDefault="004C102B" w:rsidP="00F86B95">
      <w:pPr>
        <w:spacing w:beforeLines="20" w:before="72" w:line="354" w:lineRule="exact"/>
        <w:ind w:leftChars="250" w:left="600"/>
        <w:jc w:val="both"/>
        <w:rPr>
          <w:rFonts w:eastAsia="標楷體"/>
        </w:rPr>
      </w:pPr>
      <w:r w:rsidRPr="00EF2A87">
        <w:rPr>
          <w:rFonts w:eastAsia="標楷體"/>
        </w:rPr>
        <w:t>佛告須菩提</w:t>
      </w:r>
      <w:r w:rsidRPr="00EF2A87">
        <w:rPr>
          <w:rFonts w:eastAsia="標楷體" w:hint="eastAsia"/>
        </w:rPr>
        <w:t>：「</w:t>
      </w:r>
      <w:r w:rsidRPr="00EF2A87">
        <w:rPr>
          <w:rFonts w:eastAsia="標楷體"/>
        </w:rPr>
        <w:t>色如相</w:t>
      </w:r>
      <w:r w:rsidRPr="00EF2A87">
        <w:rPr>
          <w:rStyle w:val="FootnoteReference"/>
          <w:rFonts w:eastAsia="標楷體"/>
        </w:rPr>
        <w:footnoteReference w:id="81"/>
      </w:r>
      <w:r w:rsidRPr="00EF2A87">
        <w:rPr>
          <w:rFonts w:eastAsia="標楷體" w:hint="eastAsia"/>
        </w:rPr>
        <w:t>──</w:t>
      </w:r>
      <w:r w:rsidRPr="00EF2A87">
        <w:rPr>
          <w:rFonts w:eastAsia="標楷體"/>
        </w:rPr>
        <w:t>無生</w:t>
      </w:r>
      <w:r w:rsidRPr="00EF2A87">
        <w:rPr>
          <w:rFonts w:eastAsia="標楷體" w:hint="eastAsia"/>
        </w:rPr>
        <w:t>、</w:t>
      </w:r>
      <w:r w:rsidRPr="00EF2A87">
        <w:rPr>
          <w:rFonts w:eastAsia="標楷體"/>
        </w:rPr>
        <w:t>無滅</w:t>
      </w:r>
      <w:r w:rsidRPr="00EF2A87">
        <w:rPr>
          <w:rFonts w:eastAsia="標楷體" w:hint="eastAsia"/>
        </w:rPr>
        <w:t>、</w:t>
      </w:r>
      <w:r w:rsidRPr="00EF2A87">
        <w:rPr>
          <w:rFonts w:eastAsia="標楷體"/>
        </w:rPr>
        <w:t>無住異</w:t>
      </w:r>
      <w:r w:rsidRPr="00EF2A87">
        <w:rPr>
          <w:rFonts w:eastAsia="標楷體" w:hint="eastAsia"/>
        </w:rPr>
        <w:t>，</w:t>
      </w:r>
      <w:r w:rsidRPr="00EF2A87">
        <w:rPr>
          <w:rFonts w:eastAsia="標楷體"/>
        </w:rPr>
        <w:t>是名色如相</w:t>
      </w:r>
      <w:r w:rsidRPr="00EF2A87">
        <w:rPr>
          <w:rFonts w:eastAsia="標楷體" w:hint="eastAsia"/>
        </w:rPr>
        <w:t>；</w:t>
      </w:r>
      <w:r w:rsidRPr="00EF2A87">
        <w:rPr>
          <w:rFonts w:eastAsia="標楷體"/>
        </w:rPr>
        <w:t>乃至一切種智如相</w:t>
      </w:r>
      <w:r w:rsidRPr="00EF2A87">
        <w:rPr>
          <w:rFonts w:eastAsia="標楷體" w:hint="eastAsia"/>
        </w:rPr>
        <w:t>──</w:t>
      </w:r>
      <w:r w:rsidRPr="00EF2A87">
        <w:rPr>
          <w:rFonts w:eastAsia="標楷體"/>
        </w:rPr>
        <w:t>無生</w:t>
      </w:r>
      <w:r w:rsidRPr="00EF2A87">
        <w:rPr>
          <w:rFonts w:eastAsia="標楷體" w:hint="eastAsia"/>
        </w:rPr>
        <w:t>、</w:t>
      </w:r>
      <w:r w:rsidRPr="00EF2A87">
        <w:rPr>
          <w:rFonts w:eastAsia="標楷體"/>
        </w:rPr>
        <w:t>無滅</w:t>
      </w:r>
      <w:r w:rsidRPr="00EF2A87">
        <w:rPr>
          <w:rFonts w:eastAsia="標楷體" w:hint="eastAsia"/>
        </w:rPr>
        <w:t>、</w:t>
      </w:r>
      <w:r w:rsidRPr="00EF2A87">
        <w:rPr>
          <w:rFonts w:eastAsia="標楷體"/>
        </w:rPr>
        <w:t>無住異</w:t>
      </w:r>
      <w:r w:rsidRPr="00EF2A87">
        <w:rPr>
          <w:rFonts w:eastAsia="標楷體" w:hint="eastAsia"/>
        </w:rPr>
        <w:t>，</w:t>
      </w:r>
      <w:r w:rsidRPr="00EF2A87">
        <w:rPr>
          <w:rFonts w:eastAsia="標楷體"/>
        </w:rPr>
        <w:t>是名一切種智如相。是中菩薩摩訶薩應學。</w:t>
      </w:r>
      <w:r w:rsidRPr="00EF2A87">
        <w:rPr>
          <w:rFonts w:eastAsia="標楷體" w:hint="eastAsia"/>
        </w:rPr>
        <w:t>」</w:t>
      </w:r>
      <w:r w:rsidRPr="00EF2A87">
        <w:rPr>
          <w:rStyle w:val="FootnoteReference"/>
          <w:rFonts w:eastAsia="標楷體"/>
        </w:rPr>
        <w:footnoteReference w:id="82"/>
      </w:r>
    </w:p>
    <w:p w:rsidR="004C102B" w:rsidRPr="000E1DC5" w:rsidRDefault="004C102B" w:rsidP="00F86B95">
      <w:pPr>
        <w:spacing w:beforeLines="30" w:before="108" w:line="354" w:lineRule="exact"/>
        <w:ind w:leftChars="250" w:left="60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2</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約實際</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無際</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明</w:t>
      </w:r>
    </w:p>
    <w:p w:rsidR="004C102B" w:rsidRPr="00EF2A87" w:rsidRDefault="004C102B" w:rsidP="00F86B95">
      <w:pPr>
        <w:spacing w:line="354" w:lineRule="exact"/>
        <w:ind w:leftChars="250" w:left="600"/>
        <w:jc w:val="both"/>
        <w:rPr>
          <w:rFonts w:eastAsia="標楷體"/>
        </w:rPr>
      </w:pPr>
      <w:r w:rsidRPr="00EF2A87">
        <w:rPr>
          <w:rFonts w:eastAsia="標楷體" w:hint="eastAsia"/>
        </w:rPr>
        <w:t>「</w:t>
      </w:r>
      <w:r w:rsidRPr="00EF2A87">
        <w:rPr>
          <w:rFonts w:eastAsia="標楷體"/>
        </w:rPr>
        <w:t>復次，須菩提！菩薩摩訶薩知諸法實際時</w:t>
      </w:r>
      <w:r w:rsidRPr="00EF2A87">
        <w:rPr>
          <w:rFonts w:eastAsia="標楷體" w:hint="eastAsia"/>
        </w:rPr>
        <w:t>，</w:t>
      </w:r>
      <w:r w:rsidRPr="00EF2A87">
        <w:rPr>
          <w:rFonts w:eastAsia="標楷體"/>
        </w:rPr>
        <w:t>知一切法略廣相。</w:t>
      </w:r>
      <w:r w:rsidRPr="00EF2A87">
        <w:rPr>
          <w:rFonts w:eastAsia="標楷體" w:hint="eastAsia"/>
        </w:rPr>
        <w:t>」</w:t>
      </w:r>
    </w:p>
    <w:p w:rsidR="004C102B" w:rsidRPr="00EF2A87" w:rsidRDefault="004C102B" w:rsidP="00F86B95">
      <w:pPr>
        <w:spacing w:beforeLines="20" w:before="72" w:line="354" w:lineRule="exact"/>
        <w:ind w:leftChars="250" w:left="600"/>
        <w:jc w:val="both"/>
        <w:rPr>
          <w:rFonts w:eastAsia="標楷體"/>
        </w:rPr>
      </w:pPr>
      <w:r w:rsidRPr="00EF2A87">
        <w:rPr>
          <w:rFonts w:eastAsia="標楷體" w:hint="eastAsia"/>
        </w:rPr>
        <w:t>「</w:t>
      </w:r>
      <w:r w:rsidRPr="00EF2A87">
        <w:rPr>
          <w:rFonts w:eastAsia="標楷體"/>
        </w:rPr>
        <w:t>世尊！何等是諸法實際</w:t>
      </w:r>
      <w:r w:rsidRPr="00EF2A87">
        <w:rPr>
          <w:rFonts w:eastAsia="標楷體" w:hint="eastAsia"/>
        </w:rPr>
        <w:t>？」</w:t>
      </w:r>
    </w:p>
    <w:p w:rsidR="004C102B" w:rsidRPr="00EF2A87" w:rsidRDefault="004C102B" w:rsidP="00F86B95">
      <w:pPr>
        <w:spacing w:beforeLines="20" w:before="72" w:line="354" w:lineRule="exact"/>
        <w:ind w:leftChars="250" w:left="600"/>
        <w:jc w:val="both"/>
        <w:rPr>
          <w:rFonts w:eastAsia="標楷體"/>
        </w:rPr>
      </w:pPr>
      <w:r w:rsidRPr="00EF2A87">
        <w:rPr>
          <w:rFonts w:eastAsia="標楷體"/>
        </w:rPr>
        <w:t>佛言：</w:t>
      </w:r>
      <w:r w:rsidRPr="00EF2A87">
        <w:rPr>
          <w:rFonts w:eastAsia="標楷體" w:hint="eastAsia"/>
        </w:rPr>
        <w:t>「</w:t>
      </w:r>
      <w:r w:rsidRPr="00EF2A87">
        <w:rPr>
          <w:rFonts w:eastAsia="標楷體"/>
        </w:rPr>
        <w:t>無際是名實際</w:t>
      </w:r>
      <w:r w:rsidR="000E4608">
        <w:rPr>
          <w:rFonts w:eastAsia="標楷體" w:hint="eastAsia"/>
        </w:rPr>
        <w:t>。</w:t>
      </w:r>
      <w:r w:rsidRPr="00EF2A87">
        <w:rPr>
          <w:rFonts w:eastAsia="標楷體"/>
        </w:rPr>
        <w:t>菩薩學是際</w:t>
      </w:r>
      <w:r w:rsidRPr="00EF2A87">
        <w:rPr>
          <w:rFonts w:eastAsia="標楷體" w:hint="eastAsia"/>
        </w:rPr>
        <w:t>，</w:t>
      </w:r>
      <w:r w:rsidRPr="00EF2A87">
        <w:rPr>
          <w:rFonts w:eastAsia="標楷體"/>
        </w:rPr>
        <w:t>知</w:t>
      </w:r>
      <w:r w:rsidRPr="00EF2A87">
        <w:rPr>
          <w:rStyle w:val="FootnoteReference"/>
          <w:rFonts w:eastAsia="標楷體"/>
        </w:rPr>
        <w:footnoteReference w:id="83"/>
      </w:r>
      <w:r w:rsidRPr="00EF2A87">
        <w:rPr>
          <w:rFonts w:eastAsia="標楷體"/>
        </w:rPr>
        <w:t>一切諸法略廣相。</w:t>
      </w:r>
      <w:r w:rsidRPr="00EF2A87">
        <w:rPr>
          <w:rStyle w:val="FootnoteReference"/>
          <w:rFonts w:eastAsia="標楷體"/>
        </w:rPr>
        <w:footnoteReference w:id="84"/>
      </w:r>
    </w:p>
    <w:p w:rsidR="004C102B" w:rsidRPr="000E1DC5" w:rsidRDefault="004C102B" w:rsidP="00F86B95">
      <w:pPr>
        <w:spacing w:beforeLines="30" w:before="108" w:line="354" w:lineRule="exact"/>
        <w:ind w:leftChars="250" w:left="60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3</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約法性明</w:t>
      </w:r>
    </w:p>
    <w:p w:rsidR="004C102B" w:rsidRPr="00EF2A87" w:rsidRDefault="004C102B" w:rsidP="00F86B95">
      <w:pPr>
        <w:spacing w:line="354" w:lineRule="exact"/>
        <w:ind w:leftChars="250" w:left="600"/>
        <w:jc w:val="both"/>
        <w:rPr>
          <w:rFonts w:eastAsia="標楷體"/>
        </w:rPr>
      </w:pPr>
      <w:r w:rsidRPr="00EF2A87">
        <w:rPr>
          <w:rFonts w:eastAsia="標楷體"/>
        </w:rPr>
        <w:t>須菩提！若菩薩摩訶薩知諸法法性</w:t>
      </w:r>
      <w:r w:rsidRPr="00EF2A87">
        <w:rPr>
          <w:rFonts w:eastAsia="標楷體" w:hint="eastAsia"/>
        </w:rPr>
        <w:t>，</w:t>
      </w:r>
      <w:r w:rsidRPr="00EF2A87">
        <w:rPr>
          <w:rFonts w:eastAsia="標楷體"/>
        </w:rPr>
        <w:t>是菩薩能知一切法略廣相。</w:t>
      </w:r>
      <w:r w:rsidRPr="00EF2A87">
        <w:rPr>
          <w:rFonts w:eastAsia="標楷體" w:hint="eastAsia"/>
        </w:rPr>
        <w:t>」</w:t>
      </w:r>
    </w:p>
    <w:p w:rsidR="004C102B" w:rsidRPr="00EF2A87" w:rsidRDefault="004C102B" w:rsidP="00F86B95">
      <w:pPr>
        <w:spacing w:beforeLines="20" w:before="72" w:line="354" w:lineRule="exact"/>
        <w:ind w:leftChars="250" w:left="600"/>
        <w:jc w:val="both"/>
        <w:rPr>
          <w:rFonts w:eastAsia="標楷體"/>
        </w:rPr>
      </w:pPr>
      <w:r w:rsidRPr="00EF2A87">
        <w:rPr>
          <w:rFonts w:eastAsia="標楷體" w:hint="eastAsia"/>
        </w:rPr>
        <w:t>「</w:t>
      </w:r>
      <w:r w:rsidRPr="00EF2A87">
        <w:rPr>
          <w:rFonts w:eastAsia="標楷體"/>
        </w:rPr>
        <w:t>世尊！何等是諸法法性</w:t>
      </w:r>
      <w:r w:rsidRPr="00EF2A87">
        <w:rPr>
          <w:rFonts w:eastAsia="標楷體" w:hint="eastAsia"/>
        </w:rPr>
        <w:t>？」</w:t>
      </w:r>
    </w:p>
    <w:p w:rsidR="004C102B" w:rsidRPr="00EF2A87" w:rsidRDefault="004C102B" w:rsidP="00F86B95">
      <w:pPr>
        <w:spacing w:beforeLines="20" w:before="72" w:line="354" w:lineRule="exact"/>
        <w:ind w:leftChars="250" w:left="600"/>
        <w:jc w:val="both"/>
        <w:rPr>
          <w:rFonts w:eastAsia="標楷體"/>
        </w:rPr>
      </w:pPr>
      <w:r w:rsidRPr="00EF2A87">
        <w:rPr>
          <w:rFonts w:eastAsia="標楷體"/>
        </w:rPr>
        <w:t>佛言：</w:t>
      </w:r>
      <w:r w:rsidRPr="00EF2A87">
        <w:rPr>
          <w:rFonts w:eastAsia="標楷體" w:hint="eastAsia"/>
        </w:rPr>
        <w:t>「</w:t>
      </w:r>
      <w:r w:rsidRPr="00EF2A87">
        <w:rPr>
          <w:rFonts w:eastAsia="標楷體"/>
        </w:rPr>
        <w:t>色性是名法性</w:t>
      </w:r>
      <w:r w:rsidRPr="00EF2A87">
        <w:rPr>
          <w:rFonts w:eastAsia="標楷體" w:hint="eastAsia"/>
        </w:rPr>
        <w:t>，</w:t>
      </w:r>
      <w:r w:rsidRPr="00EF2A87">
        <w:rPr>
          <w:rFonts w:eastAsia="標楷體"/>
        </w:rPr>
        <w:t>是性無分</w:t>
      </w:r>
      <w:r w:rsidRPr="00EF2A87">
        <w:rPr>
          <w:rFonts w:eastAsia="標楷體" w:hint="eastAsia"/>
        </w:rPr>
        <w:t>、</w:t>
      </w:r>
      <w:r w:rsidRPr="00EF2A87">
        <w:rPr>
          <w:rFonts w:eastAsia="標楷體"/>
        </w:rPr>
        <w:t>無非分。須菩提！菩薩摩訶薩知法性</w:t>
      </w:r>
      <w:r w:rsidRPr="00EF2A87">
        <w:rPr>
          <w:rStyle w:val="FootnoteReference"/>
          <w:rFonts w:eastAsia="標楷體"/>
        </w:rPr>
        <w:footnoteReference w:id="85"/>
      </w:r>
      <w:r w:rsidRPr="00EF2A87">
        <w:rPr>
          <w:rFonts w:eastAsia="標楷體"/>
        </w:rPr>
        <w:t>故</w:t>
      </w:r>
      <w:r w:rsidRPr="00EF2A87">
        <w:rPr>
          <w:rFonts w:eastAsia="標楷體" w:hint="eastAsia"/>
        </w:rPr>
        <w:t>，</w:t>
      </w:r>
      <w:r w:rsidRPr="00EF2A87">
        <w:rPr>
          <w:rFonts w:eastAsia="標楷體"/>
        </w:rPr>
        <w:t>知一切法略廣相。</w:t>
      </w:r>
      <w:r w:rsidRPr="00EF2A87">
        <w:rPr>
          <w:rFonts w:eastAsia="標楷體" w:hint="eastAsia"/>
        </w:rPr>
        <w:t>」</w:t>
      </w:r>
      <w:r w:rsidRPr="00EF2A87">
        <w:rPr>
          <w:rStyle w:val="FootnoteReference"/>
          <w:rFonts w:eastAsia="標楷體"/>
        </w:rPr>
        <w:footnoteReference w:id="86"/>
      </w:r>
    </w:p>
    <w:p w:rsidR="004C102B" w:rsidRPr="000E1DC5" w:rsidRDefault="004C102B" w:rsidP="00F86B95">
      <w:pPr>
        <w:spacing w:beforeLines="30" w:before="108" w:line="370" w:lineRule="exact"/>
        <w:ind w:leftChars="250" w:left="60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4</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約不合不散明</w:t>
      </w:r>
    </w:p>
    <w:p w:rsidR="004C102B" w:rsidRPr="000E1DC5" w:rsidRDefault="004C102B" w:rsidP="00F86B95">
      <w:pPr>
        <w:spacing w:line="370" w:lineRule="exact"/>
        <w:ind w:leftChars="300" w:left="720"/>
        <w:jc w:val="both"/>
        <w:rPr>
          <w:b/>
          <w:sz w:val="21"/>
          <w:szCs w:val="20"/>
          <w:bdr w:val="single" w:sz="4" w:space="0" w:color="auto"/>
        </w:rPr>
      </w:pPr>
      <w:r w:rsidRPr="000E1DC5">
        <w:rPr>
          <w:rFonts w:hint="eastAsia"/>
          <w:b/>
          <w:sz w:val="21"/>
          <w:szCs w:val="20"/>
          <w:bdr w:val="single" w:sz="4" w:space="0" w:color="auto"/>
        </w:rPr>
        <w:t>A</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正說</w:t>
      </w:r>
    </w:p>
    <w:p w:rsidR="004C102B" w:rsidRPr="00EF2A87" w:rsidRDefault="004C102B" w:rsidP="00F86B95">
      <w:pPr>
        <w:spacing w:line="370" w:lineRule="exact"/>
        <w:ind w:leftChars="300" w:left="720"/>
        <w:jc w:val="both"/>
        <w:rPr>
          <w:rFonts w:eastAsia="標楷體"/>
        </w:rPr>
      </w:pPr>
      <w:r w:rsidRPr="00EF2A87">
        <w:rPr>
          <w:rFonts w:eastAsia="標楷體"/>
        </w:rPr>
        <w:t>須菩提白佛言：</w:t>
      </w:r>
      <w:r w:rsidRPr="00EF2A87">
        <w:rPr>
          <w:rFonts w:eastAsia="標楷體" w:hint="eastAsia"/>
        </w:rPr>
        <w:t>「</w:t>
      </w:r>
      <w:r w:rsidRPr="00EF2A87">
        <w:rPr>
          <w:rFonts w:eastAsia="標楷體"/>
        </w:rPr>
        <w:t>世尊！復云何應知一切法略廣相</w:t>
      </w:r>
      <w:r w:rsidRPr="00EF2A87">
        <w:rPr>
          <w:rFonts w:eastAsia="標楷體" w:hint="eastAsia"/>
        </w:rPr>
        <w:t>？」</w:t>
      </w:r>
    </w:p>
    <w:p w:rsidR="004C102B" w:rsidRPr="00EF2A87" w:rsidRDefault="004C102B" w:rsidP="00F86B95">
      <w:pPr>
        <w:spacing w:line="370" w:lineRule="exact"/>
        <w:ind w:leftChars="300" w:left="720"/>
        <w:jc w:val="both"/>
        <w:rPr>
          <w:rFonts w:eastAsia="標楷體"/>
        </w:rPr>
      </w:pPr>
      <w:r w:rsidRPr="00EF2A87">
        <w:rPr>
          <w:rFonts w:eastAsia="標楷體"/>
        </w:rPr>
        <w:t>佛言：</w:t>
      </w:r>
      <w:r w:rsidRPr="00EF2A87">
        <w:rPr>
          <w:rFonts w:eastAsia="標楷體" w:hint="eastAsia"/>
        </w:rPr>
        <w:t>「</w:t>
      </w:r>
      <w:r w:rsidRPr="00EF2A87">
        <w:rPr>
          <w:rFonts w:eastAsia="標楷體"/>
        </w:rPr>
        <w:t>若菩薩摩訶薩知一切法不合不散。</w:t>
      </w:r>
      <w:r w:rsidRPr="00EF2A87">
        <w:rPr>
          <w:rFonts w:eastAsia="標楷體" w:hint="eastAsia"/>
        </w:rPr>
        <w:t>」</w:t>
      </w:r>
    </w:p>
    <w:p w:rsidR="004C102B" w:rsidRPr="00EF2A87" w:rsidRDefault="004C102B" w:rsidP="00F86B95">
      <w:pPr>
        <w:spacing w:beforeLines="20" w:before="72" w:line="370" w:lineRule="exact"/>
        <w:ind w:leftChars="300" w:left="720"/>
        <w:jc w:val="both"/>
        <w:rPr>
          <w:rFonts w:eastAsia="標楷體"/>
        </w:rPr>
      </w:pPr>
      <w:r w:rsidRPr="00EF2A87">
        <w:rPr>
          <w:rFonts w:eastAsia="標楷體"/>
        </w:rPr>
        <w:t>須菩提言：</w:t>
      </w:r>
      <w:r w:rsidRPr="00EF2A87">
        <w:rPr>
          <w:rFonts w:eastAsia="標楷體" w:hint="eastAsia"/>
        </w:rPr>
        <w:t>「</w:t>
      </w:r>
      <w:r w:rsidRPr="00EF2A87">
        <w:rPr>
          <w:rFonts w:eastAsia="標楷體"/>
        </w:rPr>
        <w:t>世尊！何等法不合不散</w:t>
      </w:r>
      <w:r w:rsidRPr="00EF2A87">
        <w:rPr>
          <w:rFonts w:eastAsia="標楷體" w:hint="eastAsia"/>
        </w:rPr>
        <w:t>？」</w:t>
      </w:r>
    </w:p>
    <w:p w:rsidR="004C102B" w:rsidRPr="00EF2A87" w:rsidRDefault="004C102B" w:rsidP="00F86B95">
      <w:pPr>
        <w:spacing w:line="370" w:lineRule="exact"/>
        <w:ind w:leftChars="300" w:left="720"/>
        <w:jc w:val="both"/>
        <w:rPr>
          <w:rFonts w:eastAsia="標楷體"/>
        </w:rPr>
      </w:pPr>
      <w:r w:rsidRPr="00EF2A87">
        <w:rPr>
          <w:rFonts w:eastAsia="標楷體"/>
        </w:rPr>
        <w:t>佛言：</w:t>
      </w:r>
      <w:r w:rsidRPr="00EF2A87">
        <w:rPr>
          <w:rFonts w:eastAsia="標楷體" w:hint="eastAsia"/>
        </w:rPr>
        <w:t>「</w:t>
      </w:r>
      <w:r w:rsidRPr="00EF2A87">
        <w:rPr>
          <w:rFonts w:eastAsia="標楷體"/>
        </w:rPr>
        <w:t>色不合不散</w:t>
      </w:r>
      <w:r w:rsidRPr="00EF2A87">
        <w:rPr>
          <w:rFonts w:eastAsia="標楷體" w:hint="eastAsia"/>
        </w:rPr>
        <w:t>，</w:t>
      </w:r>
      <w:r w:rsidRPr="00EF2A87">
        <w:rPr>
          <w:rFonts w:eastAsia="標楷體"/>
        </w:rPr>
        <w:t>受</w:t>
      </w:r>
      <w:r w:rsidRPr="00EF2A87">
        <w:rPr>
          <w:rFonts w:eastAsia="標楷體" w:hint="eastAsia"/>
        </w:rPr>
        <w:t>、</w:t>
      </w:r>
      <w:r w:rsidRPr="00EF2A87">
        <w:rPr>
          <w:rFonts w:eastAsia="標楷體"/>
        </w:rPr>
        <w:t>想</w:t>
      </w:r>
      <w:r w:rsidRPr="00EF2A87">
        <w:rPr>
          <w:rFonts w:eastAsia="標楷體" w:hint="eastAsia"/>
        </w:rPr>
        <w:t>、</w:t>
      </w:r>
      <w:r w:rsidRPr="00EF2A87">
        <w:rPr>
          <w:rFonts w:eastAsia="標楷體"/>
        </w:rPr>
        <w:t>行</w:t>
      </w:r>
      <w:r w:rsidRPr="00EF2A87">
        <w:rPr>
          <w:rFonts w:eastAsia="標楷體" w:hint="eastAsia"/>
        </w:rPr>
        <w:t>、</w:t>
      </w:r>
      <w:r w:rsidRPr="00EF2A87">
        <w:rPr>
          <w:rFonts w:eastAsia="標楷體"/>
        </w:rPr>
        <w:t>識不合不散</w:t>
      </w:r>
      <w:r w:rsidRPr="00EF2A87">
        <w:rPr>
          <w:rFonts w:eastAsia="標楷體" w:hint="eastAsia"/>
        </w:rPr>
        <w:t>，</w:t>
      </w:r>
      <w:r w:rsidRPr="00EF2A87">
        <w:rPr>
          <w:rFonts w:eastAsia="標楷體"/>
        </w:rPr>
        <w:t>乃至一切種智不合不散</w:t>
      </w:r>
      <w:r w:rsidR="000E4608">
        <w:rPr>
          <w:rFonts w:eastAsia="標楷體" w:hint="eastAsia"/>
        </w:rPr>
        <w:t>。</w:t>
      </w:r>
      <w:r w:rsidRPr="00EF2A87">
        <w:rPr>
          <w:rFonts w:eastAsia="標楷體"/>
        </w:rPr>
        <w:t>有為性</w:t>
      </w:r>
      <w:r w:rsidRPr="00EF2A87">
        <w:rPr>
          <w:rFonts w:eastAsia="標楷體" w:hint="eastAsia"/>
        </w:rPr>
        <w:t>、</w:t>
      </w:r>
      <w:r w:rsidRPr="00EF2A87">
        <w:rPr>
          <w:rFonts w:eastAsia="標楷體"/>
        </w:rPr>
        <w:t>無為性不合不散。</w:t>
      </w:r>
    </w:p>
    <w:p w:rsidR="004C102B" w:rsidRPr="00EF2A87" w:rsidRDefault="004C102B" w:rsidP="00F86B95">
      <w:pPr>
        <w:spacing w:beforeLines="30" w:before="108" w:line="370" w:lineRule="exact"/>
        <w:ind w:leftChars="300" w:left="720"/>
        <w:jc w:val="both"/>
        <w:rPr>
          <w:rFonts w:eastAsia="標楷體"/>
          <w:b/>
        </w:rPr>
      </w:pPr>
      <w:r w:rsidRPr="000E1DC5">
        <w:rPr>
          <w:rFonts w:hint="eastAsia"/>
          <w:b/>
          <w:sz w:val="21"/>
          <w:szCs w:val="20"/>
          <w:bdr w:val="single" w:sz="4" w:space="0" w:color="auto"/>
        </w:rPr>
        <w:t>B</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釋因</w:t>
      </w:r>
    </w:p>
    <w:p w:rsidR="004C102B" w:rsidRPr="00EF2A87" w:rsidRDefault="004C102B" w:rsidP="00F86B95">
      <w:pPr>
        <w:spacing w:line="370" w:lineRule="exact"/>
        <w:ind w:leftChars="300" w:left="720"/>
        <w:jc w:val="both"/>
        <w:rPr>
          <w:rFonts w:eastAsia="標楷體"/>
        </w:rPr>
      </w:pPr>
      <w:r w:rsidRPr="00EF2A87">
        <w:rPr>
          <w:rFonts w:eastAsia="標楷體"/>
        </w:rPr>
        <w:t>何以故</w:t>
      </w:r>
      <w:r w:rsidRPr="00EF2A87">
        <w:rPr>
          <w:rFonts w:eastAsia="標楷體" w:hint="eastAsia"/>
        </w:rPr>
        <w:t>？</w:t>
      </w:r>
      <w:r w:rsidRPr="00EF2A87">
        <w:rPr>
          <w:rFonts w:eastAsia="標楷體"/>
        </w:rPr>
        <w:t>是諸法自性無</w:t>
      </w:r>
      <w:r w:rsidRPr="00EF2A87">
        <w:rPr>
          <w:rFonts w:eastAsia="標楷體" w:hint="eastAsia"/>
        </w:rPr>
        <w:t>，</w:t>
      </w:r>
      <w:r w:rsidRPr="00EF2A87">
        <w:rPr>
          <w:rFonts w:eastAsia="標楷體"/>
        </w:rPr>
        <w:t>云何有合有散</w:t>
      </w:r>
      <w:r w:rsidRPr="00EF2A87">
        <w:rPr>
          <w:rFonts w:eastAsia="標楷體" w:hint="eastAsia"/>
        </w:rPr>
        <w:t>？</w:t>
      </w:r>
      <w:r w:rsidRPr="00EF2A87">
        <w:rPr>
          <w:rFonts w:eastAsia="標楷體"/>
        </w:rPr>
        <w:t>若法自性無</w:t>
      </w:r>
      <w:r w:rsidRPr="00EF2A87">
        <w:rPr>
          <w:rFonts w:eastAsia="標楷體" w:hint="eastAsia"/>
        </w:rPr>
        <w:t>，</w:t>
      </w:r>
      <w:r w:rsidRPr="00EF2A87">
        <w:rPr>
          <w:rFonts w:eastAsia="標楷體"/>
        </w:rPr>
        <w:t>是為非法</w:t>
      </w:r>
      <w:r w:rsidRPr="00EF2A87">
        <w:rPr>
          <w:rFonts w:eastAsia="標楷體" w:hint="eastAsia"/>
        </w:rPr>
        <w:t>，</w:t>
      </w:r>
      <w:r w:rsidRPr="00EF2A87">
        <w:rPr>
          <w:rFonts w:eastAsia="標楷體"/>
        </w:rPr>
        <w:t>非法不合不散。如是</w:t>
      </w:r>
      <w:r w:rsidRPr="00EF2A87">
        <w:rPr>
          <w:rFonts w:eastAsia="標楷體" w:hint="eastAsia"/>
        </w:rPr>
        <w:t>，</w:t>
      </w:r>
      <w:r w:rsidRPr="00EF2A87">
        <w:rPr>
          <w:rFonts w:eastAsia="標楷體"/>
        </w:rPr>
        <w:t>應當知一切法略廣相。</w:t>
      </w:r>
      <w:r w:rsidRPr="00EF2A87">
        <w:rPr>
          <w:rFonts w:eastAsia="標楷體" w:hint="eastAsia"/>
        </w:rPr>
        <w:t>」</w:t>
      </w:r>
      <w:r w:rsidRPr="00EF2A87">
        <w:rPr>
          <w:rStyle w:val="FootnoteReference"/>
          <w:rFonts w:eastAsia="標楷體"/>
        </w:rPr>
        <w:footnoteReference w:id="87"/>
      </w:r>
    </w:p>
    <w:p w:rsidR="004C102B" w:rsidRPr="000E1DC5" w:rsidRDefault="004C102B" w:rsidP="00F86B95">
      <w:pPr>
        <w:spacing w:beforeLines="30" w:before="108" w:line="370" w:lineRule="exact"/>
        <w:ind w:leftChars="150" w:left="360"/>
        <w:jc w:val="both"/>
        <w:rPr>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三</w:t>
      </w:r>
      <w:r w:rsidRPr="000E1DC5">
        <w:rPr>
          <w:rFonts w:hint="eastAsia"/>
          <w:b/>
          <w:sz w:val="21"/>
          <w:szCs w:val="20"/>
          <w:bdr w:val="single" w:sz="4" w:space="0" w:color="auto"/>
        </w:rPr>
        <w:t>）</w:t>
      </w:r>
      <w:r w:rsidRPr="000E1DC5">
        <w:rPr>
          <w:rFonts w:ascii="標楷體" w:eastAsia="標楷體" w:hAnsi="標楷體" w:hint="eastAsia"/>
          <w:b/>
          <w:sz w:val="21"/>
          <w:szCs w:val="22"/>
          <w:bdr w:val="single" w:sz="4" w:space="0" w:color="auto"/>
        </w:rPr>
        <w:t>勸學</w:t>
      </w:r>
      <w:r w:rsidRPr="000E1DC5">
        <w:rPr>
          <w:rFonts w:ascii="標楷體" w:eastAsia="標楷體" w:hAnsi="標楷體"/>
          <w:b/>
          <w:sz w:val="21"/>
          <w:szCs w:val="22"/>
          <w:bdr w:val="single" w:sz="4" w:space="0" w:color="auto"/>
        </w:rPr>
        <w:t>略攝般若</w:t>
      </w:r>
    </w:p>
    <w:p w:rsidR="004C102B" w:rsidRPr="00EF2A87" w:rsidRDefault="004C102B" w:rsidP="00F86B95">
      <w:pPr>
        <w:spacing w:line="370" w:lineRule="exact"/>
        <w:ind w:leftChars="150" w:left="360"/>
        <w:jc w:val="both"/>
        <w:rPr>
          <w:rFonts w:eastAsia="標楷體"/>
        </w:rPr>
      </w:pPr>
      <w:r w:rsidRPr="00EF2A87">
        <w:rPr>
          <w:rFonts w:eastAsia="標楷體"/>
        </w:rPr>
        <w:t>須菩提言：</w:t>
      </w:r>
      <w:r w:rsidRPr="00EF2A87">
        <w:rPr>
          <w:rFonts w:eastAsia="標楷體" w:hint="eastAsia"/>
        </w:rPr>
        <w:t>「</w:t>
      </w:r>
      <w:r w:rsidRPr="00EF2A87">
        <w:rPr>
          <w:rFonts w:eastAsia="標楷體"/>
        </w:rPr>
        <w:t>世尊！是名菩薩摩訶薩略攝般若波羅蜜。</w:t>
      </w:r>
      <w:r w:rsidRPr="00EF2A87">
        <w:rPr>
          <w:rFonts w:eastAsia="標楷體"/>
          <w:sz w:val="22"/>
          <w:szCs w:val="22"/>
        </w:rPr>
        <w:t>（</w:t>
      </w:r>
      <w:r w:rsidRPr="00EF2A87">
        <w:rPr>
          <w:rFonts w:eastAsia="標楷體"/>
          <w:sz w:val="22"/>
          <w:szCs w:val="22"/>
          <w:shd w:val="pct15" w:color="auto" w:fill="FFFFFF"/>
        </w:rPr>
        <w:t>635</w:t>
      </w:r>
      <w:r w:rsidRPr="00EF2A87">
        <w:rPr>
          <w:rFonts w:eastAsia="Roman Unicode" w:cs="Roman Unicode"/>
          <w:sz w:val="22"/>
          <w:szCs w:val="22"/>
          <w:shd w:val="pct15" w:color="auto" w:fill="FFFFFF"/>
        </w:rPr>
        <w:t>c</w:t>
      </w:r>
      <w:r w:rsidRPr="00EF2A87">
        <w:rPr>
          <w:rFonts w:eastAsia="標楷體"/>
          <w:sz w:val="22"/>
          <w:szCs w:val="22"/>
        </w:rPr>
        <w:t>）</w:t>
      </w:r>
    </w:p>
    <w:p w:rsidR="004C102B" w:rsidRPr="00EF2A87" w:rsidRDefault="004C102B" w:rsidP="00F86B95">
      <w:pPr>
        <w:spacing w:line="370" w:lineRule="exact"/>
        <w:ind w:leftChars="150" w:left="360"/>
        <w:jc w:val="both"/>
        <w:rPr>
          <w:rFonts w:eastAsia="標楷體"/>
        </w:rPr>
      </w:pPr>
      <w:r w:rsidRPr="00EF2A87">
        <w:rPr>
          <w:rFonts w:eastAsia="標楷體"/>
        </w:rPr>
        <w:t>世尊！是略攝般若波羅蜜中</w:t>
      </w:r>
      <w:r w:rsidRPr="00EF2A87">
        <w:rPr>
          <w:rFonts w:eastAsia="標楷體" w:hint="eastAsia"/>
        </w:rPr>
        <w:t>，</w:t>
      </w:r>
      <w:r w:rsidRPr="00EF2A87">
        <w:rPr>
          <w:rFonts w:eastAsia="標楷體"/>
        </w:rPr>
        <w:t>初發意菩薩摩訶薩應學</w:t>
      </w:r>
      <w:r w:rsidRPr="00EF2A87">
        <w:rPr>
          <w:rFonts w:eastAsia="標楷體" w:hint="eastAsia"/>
        </w:rPr>
        <w:t>，</w:t>
      </w:r>
      <w:r w:rsidRPr="00EF2A87">
        <w:rPr>
          <w:rFonts w:eastAsia="標楷體"/>
        </w:rPr>
        <w:t>乃至十地菩薩摩訶薩亦應學。是菩薩摩訶薩學是略攝般若波羅蜜</w:t>
      </w:r>
      <w:r w:rsidRPr="00EF2A87">
        <w:rPr>
          <w:rFonts w:eastAsia="標楷體" w:hint="eastAsia"/>
        </w:rPr>
        <w:t>，</w:t>
      </w:r>
      <w:r w:rsidRPr="00EF2A87">
        <w:rPr>
          <w:rFonts w:eastAsia="標楷體"/>
        </w:rPr>
        <w:t>則知一切法略廣</w:t>
      </w:r>
      <w:r w:rsidRPr="00EF2A87">
        <w:rPr>
          <w:rStyle w:val="FootnoteReference"/>
          <w:rFonts w:eastAsia="標楷體"/>
        </w:rPr>
        <w:footnoteReference w:id="88"/>
      </w:r>
      <w:r w:rsidRPr="00EF2A87">
        <w:rPr>
          <w:rFonts w:eastAsia="標楷體"/>
        </w:rPr>
        <w:t>相。</w:t>
      </w:r>
      <w:r w:rsidRPr="00EF2A87">
        <w:rPr>
          <w:rFonts w:eastAsia="標楷體" w:hint="eastAsia"/>
        </w:rPr>
        <w:t>」</w:t>
      </w:r>
    </w:p>
    <w:p w:rsidR="004C102B" w:rsidRPr="00EF2A87" w:rsidRDefault="004C102B" w:rsidP="00F86B95">
      <w:pPr>
        <w:spacing w:beforeLines="30" w:before="108" w:line="370" w:lineRule="exact"/>
        <w:jc w:val="both"/>
      </w:pPr>
      <w:r w:rsidRPr="00EF2A87">
        <w:rPr>
          <w:rFonts w:hint="eastAsia"/>
        </w:rPr>
        <w:t>【</w:t>
      </w:r>
      <w:r w:rsidRPr="00EF2A87">
        <w:rPr>
          <w:rFonts w:hint="eastAsia"/>
          <w:b/>
        </w:rPr>
        <w:t>論</w:t>
      </w:r>
      <w:r w:rsidRPr="00EF2A87">
        <w:rPr>
          <w:rFonts w:hint="eastAsia"/>
        </w:rPr>
        <w:t>】</w:t>
      </w:r>
      <w:r w:rsidRPr="00EF2A87">
        <w:rPr>
          <w:rStyle w:val="FootnoteReference"/>
        </w:rPr>
        <w:footnoteReference w:id="89"/>
      </w:r>
      <w:r w:rsidRPr="00EF2A87">
        <w:rPr>
          <w:rFonts w:hint="eastAsia"/>
        </w:rPr>
        <w:t>釋曰：</w:t>
      </w:r>
    </w:p>
    <w:p w:rsidR="004C102B" w:rsidRPr="00EF2A87" w:rsidRDefault="004C102B" w:rsidP="00F86B95">
      <w:pPr>
        <w:spacing w:line="370" w:lineRule="exact"/>
        <w:jc w:val="both"/>
        <w:rPr>
          <w:b/>
          <w:sz w:val="20"/>
          <w:szCs w:val="20"/>
          <w:bdr w:val="single" w:sz="4" w:space="0" w:color="auto"/>
        </w:rPr>
      </w:pPr>
      <w:r w:rsidRPr="00EF2A87">
        <w:rPr>
          <w:rFonts w:hint="eastAsia"/>
          <w:b/>
          <w:sz w:val="20"/>
          <w:szCs w:val="20"/>
          <w:bdr w:val="single" w:sz="4" w:space="0" w:color="auto"/>
        </w:rPr>
        <w:t>壹、歎菩薩成就方便力</w:t>
      </w:r>
    </w:p>
    <w:p w:rsidR="004C102B" w:rsidRPr="00EF2A87" w:rsidRDefault="004C102B" w:rsidP="00F86B95">
      <w:pPr>
        <w:spacing w:line="370" w:lineRule="exact"/>
        <w:ind w:leftChars="50" w:left="120"/>
        <w:jc w:val="both"/>
        <w:rPr>
          <w:b/>
          <w:sz w:val="20"/>
          <w:szCs w:val="20"/>
          <w:bdr w:val="single" w:sz="4" w:space="0" w:color="auto"/>
        </w:rPr>
      </w:pPr>
      <w:r w:rsidRPr="00EF2A87">
        <w:rPr>
          <w:rFonts w:hint="eastAsia"/>
          <w:b/>
          <w:sz w:val="20"/>
          <w:szCs w:val="20"/>
          <w:bdr w:val="single" w:sz="4" w:space="0" w:color="auto"/>
        </w:rPr>
        <w:t>（壹）明往昔因行</w:t>
      </w:r>
    </w:p>
    <w:p w:rsidR="004C102B" w:rsidRPr="00EF2A87" w:rsidRDefault="004C102B" w:rsidP="00F86B95">
      <w:pPr>
        <w:spacing w:line="370" w:lineRule="exact"/>
        <w:ind w:leftChars="100" w:left="240"/>
        <w:jc w:val="both"/>
        <w:rPr>
          <w:rFonts w:eastAsia="標楷體"/>
          <w:b/>
          <w:sz w:val="20"/>
          <w:szCs w:val="20"/>
          <w:bdr w:val="single" w:sz="4" w:space="0" w:color="auto"/>
        </w:rPr>
      </w:pPr>
      <w:r w:rsidRPr="00EF2A87">
        <w:rPr>
          <w:rFonts w:hint="eastAsia"/>
          <w:b/>
          <w:sz w:val="20"/>
          <w:szCs w:val="20"/>
          <w:bdr w:val="single" w:sz="4" w:space="0" w:color="auto"/>
        </w:rPr>
        <w:t>一、發心已歷無量劫數</w:t>
      </w:r>
    </w:p>
    <w:p w:rsidR="004C102B" w:rsidRPr="00EF2A87" w:rsidRDefault="004C102B" w:rsidP="00F86B95">
      <w:pPr>
        <w:spacing w:line="370" w:lineRule="exact"/>
        <w:ind w:leftChars="100" w:left="240"/>
        <w:jc w:val="both"/>
      </w:pPr>
      <w:r w:rsidRPr="00EF2A87">
        <w:rPr>
          <w:rFonts w:hint="eastAsia"/>
        </w:rPr>
        <w:t>須</w:t>
      </w:r>
      <w:r w:rsidRPr="001C68B1">
        <w:rPr>
          <w:rFonts w:hint="eastAsia"/>
        </w:rPr>
        <w:t>菩提聞菩薩摩訶薩大利根</w:t>
      </w:r>
      <w:r w:rsidRPr="00EF2A87">
        <w:rPr>
          <w:rFonts w:hint="eastAsia"/>
        </w:rPr>
        <w:t>相──所謂一波羅蜜邊能生五波羅蜜，行一波羅蜜即能具五波羅蜜，如上品</w:t>
      </w:r>
      <w:r w:rsidRPr="00EF2A87">
        <w:rPr>
          <w:rStyle w:val="FootnoteReference"/>
        </w:rPr>
        <w:footnoteReference w:id="90"/>
      </w:r>
      <w:r w:rsidRPr="00EF2A87">
        <w:rPr>
          <w:rFonts w:hint="eastAsia"/>
        </w:rPr>
        <w:t>中說；是事希有，故問佛：</w:t>
      </w:r>
      <w:r w:rsidRPr="00EF2A87">
        <w:rPr>
          <w:rFonts w:hint="eastAsia"/>
          <w:bCs/>
        </w:rPr>
        <w:t>「</w:t>
      </w:r>
      <w:r w:rsidRPr="00EF2A87">
        <w:rPr>
          <w:rFonts w:hint="eastAsia"/>
        </w:rPr>
        <w:t>是菩薩發心已來，為幾時能得如是方便</w:t>
      </w:r>
      <w:r w:rsidRPr="00EF2A87">
        <w:t>？</w:t>
      </w:r>
      <w:r w:rsidRPr="00EF2A87">
        <w:rPr>
          <w:rFonts w:hint="eastAsia"/>
          <w:bCs/>
        </w:rPr>
        <w:t>」</w:t>
      </w:r>
    </w:p>
    <w:p w:rsidR="004C102B" w:rsidRPr="00EF2A87" w:rsidRDefault="004C102B" w:rsidP="00F86B95">
      <w:pPr>
        <w:spacing w:beforeLines="20" w:before="72" w:line="370" w:lineRule="exact"/>
        <w:ind w:leftChars="100" w:left="240"/>
        <w:jc w:val="both"/>
        <w:rPr>
          <w:bCs/>
        </w:rPr>
      </w:pPr>
      <w:r w:rsidRPr="00EF2A87">
        <w:rPr>
          <w:rFonts w:hint="eastAsia"/>
        </w:rPr>
        <w:t>佛答：</w:t>
      </w:r>
      <w:r w:rsidRPr="00EF2A87">
        <w:rPr>
          <w:rFonts w:hint="eastAsia"/>
          <w:bCs/>
        </w:rPr>
        <w:t>「</w:t>
      </w:r>
      <w:r w:rsidRPr="00EF2A87">
        <w:rPr>
          <w:rFonts w:hint="eastAsia"/>
        </w:rPr>
        <w:t>是菩薩發心已來，除大菩薩，於餘眾生無量億阿僧祇劫。</w:t>
      </w:r>
      <w:r w:rsidRPr="00EF2A87">
        <w:rPr>
          <w:rFonts w:hint="eastAsia"/>
          <w:bCs/>
        </w:rPr>
        <w:t>」</w:t>
      </w:r>
    </w:p>
    <w:p w:rsidR="004C102B" w:rsidRPr="00EF2A87" w:rsidRDefault="004C102B" w:rsidP="00F86B95">
      <w:pPr>
        <w:spacing w:beforeLines="30" w:before="108" w:line="370" w:lineRule="exact"/>
        <w:ind w:leftChars="100" w:left="240"/>
        <w:jc w:val="both"/>
        <w:rPr>
          <w:b/>
          <w:sz w:val="20"/>
          <w:bdr w:val="single" w:sz="4" w:space="0" w:color="auto"/>
        </w:rPr>
      </w:pPr>
      <w:r w:rsidRPr="00EF2A87">
        <w:rPr>
          <w:rFonts w:hint="eastAsia"/>
          <w:b/>
          <w:sz w:val="20"/>
          <w:bdr w:val="single" w:sz="4" w:space="0" w:color="auto"/>
        </w:rPr>
        <w:t>二、已供養如恆河沙等諸佛</w:t>
      </w:r>
    </w:p>
    <w:p w:rsidR="004C102B" w:rsidRPr="00EF2A87" w:rsidRDefault="004C102B" w:rsidP="00F86B95">
      <w:pPr>
        <w:spacing w:line="370" w:lineRule="exact"/>
        <w:ind w:leftChars="100" w:left="240"/>
        <w:jc w:val="both"/>
      </w:pPr>
      <w:r w:rsidRPr="00EF2A87">
        <w:rPr>
          <w:rFonts w:hint="eastAsia"/>
        </w:rPr>
        <w:t>或有菩薩發心已來無量億阿僧祇劫，大罪因緣覆心故不見佛，不親近供養。是故問：</w:t>
      </w:r>
      <w:r w:rsidRPr="00EF2A87">
        <w:rPr>
          <w:rFonts w:hint="eastAsia"/>
          <w:bCs/>
        </w:rPr>
        <w:t>「</w:t>
      </w:r>
      <w:r w:rsidRPr="00EF2A87">
        <w:rPr>
          <w:rFonts w:hint="eastAsia"/>
        </w:rPr>
        <w:t>是菩薩為供養幾佛？</w:t>
      </w:r>
      <w:r w:rsidRPr="00EF2A87">
        <w:rPr>
          <w:rFonts w:hint="eastAsia"/>
          <w:bCs/>
        </w:rPr>
        <w:t>」</w:t>
      </w:r>
    </w:p>
    <w:p w:rsidR="004C102B" w:rsidRPr="00EF2A87" w:rsidRDefault="004C102B" w:rsidP="00F86B95">
      <w:pPr>
        <w:spacing w:beforeLines="20" w:before="72" w:line="370" w:lineRule="exact"/>
        <w:ind w:leftChars="100" w:left="240"/>
        <w:jc w:val="both"/>
      </w:pPr>
      <w:r w:rsidRPr="00EF2A87">
        <w:rPr>
          <w:rFonts w:hint="eastAsia"/>
        </w:rPr>
        <w:t>佛答：</w:t>
      </w:r>
      <w:r w:rsidRPr="00EF2A87">
        <w:rPr>
          <w:rFonts w:hint="eastAsia"/>
          <w:bCs/>
        </w:rPr>
        <w:t>「</w:t>
      </w:r>
      <w:r w:rsidRPr="00EF2A87">
        <w:rPr>
          <w:rFonts w:hint="eastAsia"/>
        </w:rPr>
        <w:t>是菩薩為已供養如恒河沙等諸佛。</w:t>
      </w:r>
      <w:r w:rsidRPr="00EF2A87">
        <w:rPr>
          <w:rFonts w:hint="eastAsia"/>
          <w:bCs/>
        </w:rPr>
        <w:t>」</w:t>
      </w:r>
    </w:p>
    <w:p w:rsidR="004C102B" w:rsidRPr="00EF2A87" w:rsidRDefault="004C102B" w:rsidP="00F86B95">
      <w:pPr>
        <w:spacing w:beforeLines="20" w:before="72" w:line="370" w:lineRule="exact"/>
        <w:ind w:leftChars="100" w:left="240"/>
        <w:jc w:val="both"/>
      </w:pPr>
      <w:r w:rsidRPr="00EF2A87">
        <w:rPr>
          <w:rFonts w:hint="eastAsia"/>
        </w:rPr>
        <w:t>上言「無量億阿僧祇」，今言「恒河沙」者，多數理同故。</w:t>
      </w:r>
    </w:p>
    <w:p w:rsidR="004C102B" w:rsidRPr="00EF2A87" w:rsidRDefault="004C102B" w:rsidP="00F86B95">
      <w:pPr>
        <w:spacing w:beforeLines="30" w:before="108" w:line="366" w:lineRule="exact"/>
        <w:ind w:leftChars="100" w:left="240"/>
        <w:jc w:val="both"/>
        <w:rPr>
          <w:b/>
          <w:sz w:val="20"/>
          <w:szCs w:val="20"/>
          <w:bdr w:val="single" w:sz="4" w:space="0" w:color="auto"/>
        </w:rPr>
      </w:pPr>
      <w:r w:rsidRPr="00EF2A87">
        <w:rPr>
          <w:rFonts w:hint="eastAsia"/>
          <w:b/>
          <w:sz w:val="20"/>
          <w:szCs w:val="20"/>
          <w:bdr w:val="single" w:sz="4" w:space="0" w:color="auto"/>
        </w:rPr>
        <w:t>三、具足六度諸善根</w:t>
      </w:r>
    </w:p>
    <w:p w:rsidR="004C102B" w:rsidRPr="00EF2A87" w:rsidRDefault="004C102B" w:rsidP="00F86B95">
      <w:pPr>
        <w:spacing w:line="366" w:lineRule="exact"/>
        <w:ind w:leftChars="100" w:left="240"/>
        <w:jc w:val="both"/>
      </w:pPr>
      <w:r w:rsidRPr="00EF2A87">
        <w:rPr>
          <w:rFonts w:hint="eastAsia"/>
        </w:rPr>
        <w:t>有菩薩久發心，雖多以華香供養諸佛，而未能種善根</w:t>
      </w:r>
      <w:r w:rsidRPr="00EF2A87">
        <w:rPr>
          <w:rFonts w:hint="eastAsia"/>
          <w:bCs/>
        </w:rPr>
        <w:t>，</w:t>
      </w:r>
      <w:r w:rsidRPr="00EF2A87">
        <w:rPr>
          <w:rFonts w:hint="eastAsia"/>
        </w:rPr>
        <w:t>作是念：</w:t>
      </w:r>
      <w:r w:rsidRPr="00EF2A87">
        <w:rPr>
          <w:rFonts w:hint="eastAsia"/>
          <w:bCs/>
        </w:rPr>
        <w:t>「</w:t>
      </w:r>
      <w:r w:rsidRPr="00EF2A87">
        <w:rPr>
          <w:rFonts w:hint="eastAsia"/>
        </w:rPr>
        <w:t>我必當得果報，深心行六波羅蜜故。</w:t>
      </w:r>
      <w:r w:rsidRPr="00EF2A87">
        <w:rPr>
          <w:rFonts w:hint="eastAsia"/>
          <w:bCs/>
        </w:rPr>
        <w:t>」</w:t>
      </w:r>
      <w:r w:rsidRPr="00EF2A87">
        <w:rPr>
          <w:rFonts w:hint="eastAsia"/>
        </w:rPr>
        <w:t>若以深心行六波羅蜜，為阿耨多羅三藐三菩提故作功德，是名「種善根」。是故第三問：「種何等善根？」</w:t>
      </w:r>
    </w:p>
    <w:p w:rsidR="004C102B" w:rsidRPr="00EF2A87" w:rsidRDefault="004C102B" w:rsidP="00F86B95">
      <w:pPr>
        <w:spacing w:beforeLines="20" w:before="72" w:line="366" w:lineRule="exact"/>
        <w:ind w:leftChars="100" w:left="240"/>
        <w:jc w:val="both"/>
      </w:pPr>
      <w:r w:rsidRPr="00EF2A87">
        <w:rPr>
          <w:rFonts w:hint="eastAsia"/>
        </w:rPr>
        <w:t>佛答：</w:t>
      </w:r>
      <w:r w:rsidRPr="00EF2A87">
        <w:rPr>
          <w:rFonts w:hint="eastAsia"/>
          <w:bCs/>
        </w:rPr>
        <w:t>「</w:t>
      </w:r>
      <w:r w:rsidRPr="00EF2A87">
        <w:rPr>
          <w:rFonts w:hint="eastAsia"/>
        </w:rPr>
        <w:t>是菩薩從初發心已來，具足行六波羅蜜</w:t>
      </w:r>
      <w:r w:rsidRPr="00EF2A87">
        <w:rPr>
          <w:rFonts w:hint="eastAsia"/>
          <w:bCs/>
        </w:rPr>
        <w:t>。</w:t>
      </w:r>
      <w:r w:rsidRPr="00EF2A87">
        <w:rPr>
          <w:rFonts w:hint="eastAsia"/>
        </w:rPr>
        <w:t>一切福德無不作者，一切善法無不修集。</w:t>
      </w:r>
      <w:r w:rsidR="001C68B1">
        <w:rPr>
          <w:rFonts w:hint="eastAsia"/>
        </w:rPr>
        <w:t>」</w:t>
      </w:r>
    </w:p>
    <w:p w:rsidR="004C102B" w:rsidRPr="00EF2A87" w:rsidRDefault="004C102B" w:rsidP="00F86B95">
      <w:pPr>
        <w:spacing w:beforeLines="30" w:before="108" w:line="366" w:lineRule="exact"/>
        <w:ind w:leftChars="50" w:left="120"/>
        <w:jc w:val="both"/>
        <w:rPr>
          <w:b/>
          <w:sz w:val="20"/>
          <w:szCs w:val="20"/>
          <w:bdr w:val="single" w:sz="4" w:space="0" w:color="auto"/>
        </w:rPr>
      </w:pPr>
      <w:r w:rsidRPr="00EF2A87">
        <w:rPr>
          <w:rFonts w:hint="eastAsia"/>
          <w:b/>
          <w:sz w:val="20"/>
          <w:szCs w:val="20"/>
          <w:bdr w:val="single" w:sz="4" w:space="0" w:color="auto"/>
        </w:rPr>
        <w:t>（貳）歎人</w:t>
      </w:r>
      <w:r w:rsidRPr="00EF2A87">
        <w:rPr>
          <w:b/>
          <w:sz w:val="20"/>
          <w:szCs w:val="20"/>
          <w:bdr w:val="single" w:sz="4" w:space="0" w:color="auto"/>
        </w:rPr>
        <w:t>希有</w:t>
      </w:r>
    </w:p>
    <w:p w:rsidR="004C102B" w:rsidRPr="00EF2A87" w:rsidRDefault="004C102B" w:rsidP="00F86B95">
      <w:pPr>
        <w:spacing w:line="366" w:lineRule="exact"/>
        <w:ind w:leftChars="50" w:left="120"/>
        <w:jc w:val="both"/>
      </w:pPr>
      <w:r w:rsidRPr="00EF2A87">
        <w:rPr>
          <w:rFonts w:hint="eastAsia"/>
        </w:rPr>
        <w:t>須菩提聞已，歡喜白佛言</w:t>
      </w:r>
      <w:r w:rsidRPr="00EF2A87">
        <w:rPr>
          <w:rStyle w:val="FootnoteReference"/>
        </w:rPr>
        <w:footnoteReference w:id="91"/>
      </w:r>
      <w:r w:rsidRPr="00EF2A87">
        <w:rPr>
          <w:rFonts w:hint="eastAsia"/>
        </w:rPr>
        <w:t>：「希有！世尊！是菩薩能如是行方便。</w:t>
      </w:r>
      <w:r w:rsidRPr="00EF2A87">
        <w:rPr>
          <w:rFonts w:hint="eastAsia"/>
          <w:bCs/>
        </w:rPr>
        <w:t>」</w:t>
      </w:r>
    </w:p>
    <w:p w:rsidR="004C102B" w:rsidRPr="00EF2A87" w:rsidRDefault="004C102B" w:rsidP="00F86B95">
      <w:pPr>
        <w:spacing w:line="366" w:lineRule="exact"/>
        <w:ind w:leftChars="50" w:left="120"/>
        <w:jc w:val="both"/>
      </w:pPr>
      <w:r w:rsidRPr="00EF2A87">
        <w:rPr>
          <w:rFonts w:hint="eastAsia"/>
        </w:rPr>
        <w:t>所謂未斷諸煩惱、未離生死，而能勝斷煩惱</w:t>
      </w:r>
      <w:r w:rsidRPr="00EF2A87">
        <w:rPr>
          <w:rFonts w:hint="eastAsia"/>
          <w:bCs/>
        </w:rPr>
        <w:t>、</w:t>
      </w:r>
      <w:r w:rsidRPr="00EF2A87">
        <w:rPr>
          <w:rFonts w:hint="eastAsia"/>
        </w:rPr>
        <w:t>離生死法者。</w:t>
      </w:r>
    </w:p>
    <w:p w:rsidR="004C102B" w:rsidRPr="00EF2A87" w:rsidRDefault="004C102B" w:rsidP="00F86B95">
      <w:pPr>
        <w:spacing w:line="366" w:lineRule="exact"/>
        <w:ind w:leftChars="50" w:left="120"/>
        <w:jc w:val="both"/>
      </w:pPr>
      <w:r w:rsidRPr="00EF2A87">
        <w:rPr>
          <w:rFonts w:hint="eastAsia"/>
        </w:rPr>
        <w:t>無始生死已來集諸惡法，菩薩心後來，而能用後來心，不隨先所集惡心，是為希有！</w:t>
      </w:r>
    </w:p>
    <w:p w:rsidR="004C102B" w:rsidRPr="00EF2A87" w:rsidRDefault="004C102B" w:rsidP="00F86B95">
      <w:pPr>
        <w:spacing w:line="366" w:lineRule="exact"/>
        <w:ind w:leftChars="50" w:left="120"/>
        <w:jc w:val="both"/>
        <w:rPr>
          <w:bCs/>
        </w:rPr>
      </w:pPr>
      <w:r w:rsidRPr="00EF2A87">
        <w:rPr>
          <w:rFonts w:hint="eastAsia"/>
        </w:rPr>
        <w:t>一切眾生無恩於菩薩，而菩薩常欲利益。是諸眾生或欲奪菩薩命</w:t>
      </w:r>
      <w:r w:rsidRPr="00EF2A87">
        <w:rPr>
          <w:rFonts w:hint="eastAsia"/>
          <w:bCs/>
        </w:rPr>
        <w:t>、</w:t>
      </w:r>
      <w:r w:rsidRPr="00EF2A87">
        <w:rPr>
          <w:rFonts w:hint="eastAsia"/>
        </w:rPr>
        <w:t>割截身體，菩薩欲以</w:t>
      </w:r>
      <w:r w:rsidRPr="00EF2A87">
        <w:rPr>
          <w:rStyle w:val="FootnoteReference"/>
        </w:rPr>
        <w:footnoteReference w:id="92"/>
      </w:r>
      <w:r w:rsidRPr="00EF2A87">
        <w:rPr>
          <w:rFonts w:hint="eastAsia"/>
        </w:rPr>
        <w:t>第一佛樂智慧命欲與眾</w:t>
      </w:r>
      <w:r w:rsidRPr="00EF2A87">
        <w:rPr>
          <w:sz w:val="22"/>
          <w:szCs w:val="22"/>
        </w:rPr>
        <w:t>（</w:t>
      </w:r>
      <w:r w:rsidRPr="00EF2A87">
        <w:rPr>
          <w:sz w:val="22"/>
          <w:szCs w:val="22"/>
          <w:shd w:val="pct15" w:color="auto" w:fill="FFFFFF"/>
        </w:rPr>
        <w:t>636</w:t>
      </w:r>
      <w:r w:rsidRPr="00EF2A87">
        <w:rPr>
          <w:rFonts w:eastAsia="Roman Unicode" w:cs="Roman Unicode"/>
          <w:sz w:val="22"/>
          <w:szCs w:val="22"/>
          <w:shd w:val="pct15" w:color="auto" w:fill="FFFFFF"/>
        </w:rPr>
        <w:t>a</w:t>
      </w:r>
      <w:r w:rsidRPr="00EF2A87">
        <w:rPr>
          <w:sz w:val="22"/>
          <w:szCs w:val="22"/>
        </w:rPr>
        <w:t>）</w:t>
      </w:r>
      <w:r w:rsidRPr="00EF2A87">
        <w:rPr>
          <w:rFonts w:hint="eastAsia"/>
        </w:rPr>
        <w:t>生</w:t>
      </w:r>
      <w:r w:rsidRPr="00EF2A87">
        <w:rPr>
          <w:rFonts w:hint="eastAsia"/>
          <w:bCs/>
        </w:rPr>
        <w:t>。</w:t>
      </w:r>
    </w:p>
    <w:p w:rsidR="004C102B" w:rsidRPr="00EF2A87" w:rsidRDefault="004C102B" w:rsidP="00F86B95">
      <w:pPr>
        <w:spacing w:line="366" w:lineRule="exact"/>
        <w:ind w:leftChars="50" w:left="120"/>
        <w:jc w:val="both"/>
      </w:pPr>
      <w:r w:rsidRPr="00EF2A87">
        <w:rPr>
          <w:rFonts w:hint="eastAsia"/>
        </w:rPr>
        <w:t>如是等，是為希有！</w:t>
      </w:r>
    </w:p>
    <w:p w:rsidR="004C102B" w:rsidRPr="00EF2A87" w:rsidRDefault="004C102B" w:rsidP="00F86B95">
      <w:pPr>
        <w:spacing w:beforeLines="30" w:before="108" w:line="366" w:lineRule="exact"/>
        <w:jc w:val="both"/>
        <w:rPr>
          <w:b/>
          <w:sz w:val="20"/>
          <w:szCs w:val="20"/>
          <w:bdr w:val="single" w:sz="4" w:space="0" w:color="auto"/>
        </w:rPr>
      </w:pPr>
      <w:r w:rsidRPr="00EF2A87">
        <w:rPr>
          <w:rFonts w:hint="eastAsia"/>
          <w:b/>
          <w:sz w:val="20"/>
          <w:szCs w:val="20"/>
          <w:bdr w:val="single" w:sz="4" w:space="0" w:color="auto"/>
        </w:rPr>
        <w:t>貳、讚歎菩薩方便妙用</w:t>
      </w:r>
    </w:p>
    <w:p w:rsidR="004C102B" w:rsidRPr="00EF2A87" w:rsidRDefault="004C102B" w:rsidP="00F86B95">
      <w:pPr>
        <w:spacing w:line="366" w:lineRule="exact"/>
        <w:ind w:leftChars="50" w:left="120"/>
        <w:jc w:val="both"/>
        <w:rPr>
          <w:b/>
          <w:sz w:val="20"/>
          <w:szCs w:val="20"/>
          <w:bdr w:val="single" w:sz="4" w:space="0" w:color="auto"/>
        </w:rPr>
      </w:pPr>
      <w:r w:rsidRPr="00EF2A87">
        <w:rPr>
          <w:rFonts w:hint="eastAsia"/>
          <w:b/>
          <w:sz w:val="20"/>
          <w:szCs w:val="20"/>
          <w:bdr w:val="single" w:sz="4" w:space="0" w:color="auto"/>
        </w:rPr>
        <w:t>（壹）般若能導萬行至無上菩提</w:t>
      </w:r>
    </w:p>
    <w:p w:rsidR="004C102B" w:rsidRPr="00EF2A87" w:rsidRDefault="004C102B" w:rsidP="00F86B95">
      <w:pPr>
        <w:spacing w:line="366" w:lineRule="exact"/>
        <w:ind w:leftChars="100" w:left="240"/>
        <w:jc w:val="both"/>
        <w:rPr>
          <w:b/>
          <w:sz w:val="20"/>
          <w:szCs w:val="20"/>
        </w:rPr>
      </w:pPr>
      <w:r w:rsidRPr="00EF2A87">
        <w:rPr>
          <w:rFonts w:hint="eastAsia"/>
          <w:b/>
          <w:sz w:val="20"/>
          <w:szCs w:val="20"/>
          <w:bdr w:val="single" w:sz="4" w:space="0" w:color="auto"/>
        </w:rPr>
        <w:t>一、舉喻歎</w:t>
      </w:r>
      <w:r w:rsidRPr="00EF2A87">
        <w:rPr>
          <w:b/>
          <w:sz w:val="20"/>
          <w:szCs w:val="20"/>
          <w:bdr w:val="single" w:sz="4" w:space="0" w:color="auto"/>
        </w:rPr>
        <w:t>般若</w:t>
      </w:r>
      <w:r w:rsidRPr="00EF2A87">
        <w:rPr>
          <w:rFonts w:hint="eastAsia"/>
          <w:b/>
          <w:sz w:val="20"/>
          <w:szCs w:val="20"/>
          <w:bdr w:val="single" w:sz="4" w:space="0" w:color="auto"/>
        </w:rPr>
        <w:t>為萬行之首</w:t>
      </w:r>
    </w:p>
    <w:p w:rsidR="004C102B" w:rsidRPr="00EF2A87" w:rsidRDefault="004C102B" w:rsidP="00F86B95">
      <w:pPr>
        <w:spacing w:line="366" w:lineRule="exact"/>
        <w:ind w:leftChars="150" w:left="360"/>
        <w:jc w:val="both"/>
        <w:rPr>
          <w:rFonts w:eastAsia="標楷體"/>
          <w:b/>
          <w:sz w:val="20"/>
          <w:szCs w:val="20"/>
        </w:rPr>
      </w:pPr>
      <w:r w:rsidRPr="00EF2A87">
        <w:rPr>
          <w:rFonts w:hint="eastAsia"/>
          <w:b/>
          <w:sz w:val="20"/>
          <w:szCs w:val="20"/>
          <w:bdr w:val="single" w:sz="4" w:space="0" w:color="auto"/>
        </w:rPr>
        <w:t>（一）釋「第一日月周行照天下喻」，明般若之益</w:t>
      </w:r>
    </w:p>
    <w:p w:rsidR="004C102B" w:rsidRPr="00EF2A87" w:rsidRDefault="004C102B" w:rsidP="00F86B95">
      <w:pPr>
        <w:spacing w:line="366" w:lineRule="exact"/>
        <w:ind w:leftChars="150" w:left="360"/>
        <w:jc w:val="both"/>
        <w:rPr>
          <w:sz w:val="20"/>
          <w:szCs w:val="20"/>
        </w:rPr>
      </w:pPr>
      <w:r w:rsidRPr="00EF2A87">
        <w:rPr>
          <w:rFonts w:hint="eastAsia"/>
        </w:rPr>
        <w:t>佛可須菩提所說，欲令</w:t>
      </w:r>
      <w:r w:rsidRPr="00EF2A87">
        <w:rPr>
          <w:rStyle w:val="FootnoteReference"/>
        </w:rPr>
        <w:footnoteReference w:id="93"/>
      </w:r>
      <w:r w:rsidRPr="00EF2A87">
        <w:rPr>
          <w:rFonts w:hint="eastAsia"/>
        </w:rPr>
        <w:t>此事明了故作譬喻</w:t>
      </w:r>
      <w:r w:rsidRPr="00EF2A87">
        <w:rPr>
          <w:rFonts w:hint="eastAsia"/>
          <w:bCs/>
        </w:rPr>
        <w:t>──</w:t>
      </w:r>
    </w:p>
    <w:p w:rsidR="004C102B" w:rsidRPr="00EF2A87" w:rsidRDefault="004C102B" w:rsidP="00F86B95">
      <w:pPr>
        <w:spacing w:line="366" w:lineRule="exact"/>
        <w:ind w:leftChars="150" w:left="360"/>
        <w:jc w:val="both"/>
      </w:pPr>
      <w:r w:rsidRPr="00EF2A87">
        <w:rPr>
          <w:rFonts w:hint="eastAsia"/>
        </w:rPr>
        <w:t>如日月照四天下</w:t>
      </w:r>
      <w:r w:rsidR="001E08F5">
        <w:rPr>
          <w:rFonts w:hint="eastAsia"/>
          <w:bCs/>
        </w:rPr>
        <w:t>，</w:t>
      </w:r>
      <w:r w:rsidRPr="00EF2A87">
        <w:rPr>
          <w:rFonts w:hint="eastAsia"/>
        </w:rPr>
        <w:t>若無日月</w:t>
      </w:r>
      <w:r w:rsidRPr="00EF2A87">
        <w:rPr>
          <w:rFonts w:hint="eastAsia"/>
          <w:bCs/>
        </w:rPr>
        <w:t>，</w:t>
      </w:r>
      <w:r w:rsidRPr="00EF2A87">
        <w:rPr>
          <w:rFonts w:hint="eastAsia"/>
        </w:rPr>
        <w:t>則百穀藥草及眾生無以生長。</w:t>
      </w:r>
    </w:p>
    <w:p w:rsidR="004C102B" w:rsidRPr="00EF2A87" w:rsidRDefault="004C102B" w:rsidP="00F86B95">
      <w:pPr>
        <w:spacing w:line="366" w:lineRule="exact"/>
        <w:ind w:leftChars="150" w:left="360"/>
        <w:jc w:val="both"/>
      </w:pPr>
      <w:r w:rsidRPr="00EF2A87">
        <w:rPr>
          <w:rFonts w:hint="eastAsia"/>
        </w:rPr>
        <w:t>月是陰氣，日是陽氣，二氣和合故萬物成長</w:t>
      </w:r>
      <w:r w:rsidR="00F61FE6">
        <w:rPr>
          <w:rFonts w:hint="eastAsia"/>
        </w:rPr>
        <w:t>，</w:t>
      </w:r>
      <w:r w:rsidRPr="00EF2A87">
        <w:rPr>
          <w:rFonts w:hint="eastAsia"/>
        </w:rPr>
        <w:t>是故日月於四天下大有利益。</w:t>
      </w:r>
    </w:p>
    <w:p w:rsidR="004C102B" w:rsidRPr="00EF2A87" w:rsidRDefault="004C102B" w:rsidP="00F86B95">
      <w:pPr>
        <w:spacing w:beforeLines="20" w:before="72" w:line="366" w:lineRule="exact"/>
        <w:ind w:leftChars="150" w:left="360"/>
        <w:jc w:val="both"/>
      </w:pPr>
      <w:r w:rsidRPr="00EF2A87">
        <w:rPr>
          <w:rFonts w:hint="eastAsia"/>
        </w:rPr>
        <w:t>菩薩亦如是，於四生中，以大悲心憐愍眾生故，能隨所願行一切善法；大智慧力故，破眾生著善法心。如是六波羅蜜等諸善增長成就，直至阿耨多羅三藐三菩提。</w:t>
      </w:r>
    </w:p>
    <w:p w:rsidR="004C102B" w:rsidRPr="00EF2A87" w:rsidRDefault="004C102B" w:rsidP="00F86B95">
      <w:pPr>
        <w:spacing w:beforeLines="20" w:before="72" w:line="366" w:lineRule="exact"/>
        <w:ind w:leftChars="150" w:left="360"/>
        <w:jc w:val="both"/>
      </w:pPr>
      <w:r w:rsidRPr="00EF2A87">
        <w:rPr>
          <w:rFonts w:hint="eastAsia"/>
        </w:rPr>
        <w:t>又復眾生雖復有眼，若無日月，則無所見；眾生雖有世俗善根利智，不得般若波羅蜜照明，尚不得二乘，何況得阿耨多羅三藐三菩提！</w:t>
      </w:r>
    </w:p>
    <w:p w:rsidR="004C102B" w:rsidRPr="00EF2A87" w:rsidRDefault="004C102B" w:rsidP="00F86B95">
      <w:pPr>
        <w:spacing w:beforeLines="30" w:before="108" w:line="366" w:lineRule="exact"/>
        <w:ind w:leftChars="150" w:left="360"/>
        <w:jc w:val="both"/>
        <w:rPr>
          <w:b/>
          <w:sz w:val="20"/>
          <w:szCs w:val="20"/>
          <w:bdr w:val="single" w:sz="4" w:space="0" w:color="auto"/>
        </w:rPr>
      </w:pPr>
      <w:r w:rsidRPr="00EF2A87">
        <w:rPr>
          <w:rFonts w:hint="eastAsia"/>
          <w:b/>
          <w:sz w:val="20"/>
          <w:szCs w:val="20"/>
          <w:bdr w:val="single" w:sz="4" w:space="0" w:color="auto"/>
        </w:rPr>
        <w:t>（二）釋「第二</w:t>
      </w:r>
      <w:r w:rsidRPr="00EF2A87">
        <w:rPr>
          <w:rFonts w:hint="eastAsia"/>
          <w:b/>
          <w:sz w:val="20"/>
          <w:bdr w:val="single" w:sz="4" w:space="0" w:color="auto"/>
        </w:rPr>
        <w:t>具輪寶乃名輪王喻」、「</w:t>
      </w:r>
      <w:r w:rsidRPr="00EF2A87">
        <w:rPr>
          <w:rFonts w:hint="eastAsia"/>
          <w:b/>
          <w:sz w:val="20"/>
          <w:szCs w:val="20"/>
          <w:bdr w:val="single" w:sz="4" w:space="0" w:color="auto"/>
        </w:rPr>
        <w:t>第三有夫之婦難可侵喻</w:t>
      </w:r>
      <w:r w:rsidRPr="00EF2A87">
        <w:rPr>
          <w:rFonts w:hint="eastAsia"/>
          <w:b/>
          <w:sz w:val="20"/>
          <w:bdr w:val="single" w:sz="4" w:space="0" w:color="auto"/>
        </w:rPr>
        <w:t>」</w:t>
      </w:r>
    </w:p>
    <w:p w:rsidR="004C102B" w:rsidRPr="00EF2A87" w:rsidRDefault="004C102B" w:rsidP="00F86B95">
      <w:pPr>
        <w:spacing w:line="366" w:lineRule="exact"/>
        <w:ind w:leftChars="200" w:left="480"/>
        <w:jc w:val="both"/>
        <w:rPr>
          <w:b/>
          <w:sz w:val="20"/>
          <w:szCs w:val="20"/>
          <w:bdr w:val="single" w:sz="4" w:space="0" w:color="auto"/>
        </w:rPr>
      </w:pPr>
      <w:r w:rsidRPr="00EF2A87">
        <w:rPr>
          <w:rFonts w:hint="eastAsia"/>
          <w:b/>
          <w:sz w:val="20"/>
          <w:szCs w:val="20"/>
          <w:bdr w:val="single" w:sz="4" w:space="0" w:color="auto"/>
        </w:rPr>
        <w:t>1</w:t>
      </w:r>
      <w:r w:rsidRPr="00EF2A87">
        <w:rPr>
          <w:rFonts w:hint="eastAsia"/>
          <w:b/>
          <w:sz w:val="20"/>
          <w:szCs w:val="20"/>
          <w:bdr w:val="single" w:sz="4" w:space="0" w:color="auto"/>
        </w:rPr>
        <w:t>、若不得般若波羅蜜，則不得名「波羅蜜」</w:t>
      </w:r>
    </w:p>
    <w:p w:rsidR="004C102B" w:rsidRPr="00EF2A87" w:rsidRDefault="004C102B" w:rsidP="00F86B95">
      <w:pPr>
        <w:spacing w:line="366" w:lineRule="exact"/>
        <w:ind w:leftChars="200" w:left="480"/>
        <w:jc w:val="both"/>
      </w:pPr>
      <w:r w:rsidRPr="00EF2A87">
        <w:rPr>
          <w:rFonts w:hint="eastAsia"/>
        </w:rPr>
        <w:t>又復菩薩雖行五波羅蜜，不得般若波羅蜜，不得</w:t>
      </w:r>
      <w:r w:rsidRPr="00EF2A87">
        <w:rPr>
          <w:rStyle w:val="FootnoteReference"/>
        </w:rPr>
        <w:footnoteReference w:id="94"/>
      </w:r>
      <w:r w:rsidRPr="00EF2A87">
        <w:rPr>
          <w:rFonts w:hint="eastAsia"/>
        </w:rPr>
        <w:t>名</w:t>
      </w:r>
      <w:r w:rsidRPr="00EF2A87">
        <w:rPr>
          <w:rFonts w:hint="eastAsia"/>
          <w:bCs/>
        </w:rPr>
        <w:t>「</w:t>
      </w:r>
      <w:r w:rsidRPr="00EF2A87">
        <w:rPr>
          <w:rFonts w:hint="eastAsia"/>
        </w:rPr>
        <w:t>波羅蜜</w:t>
      </w:r>
      <w:r w:rsidRPr="00EF2A87">
        <w:rPr>
          <w:rFonts w:hint="eastAsia"/>
          <w:bCs/>
        </w:rPr>
        <w:t>」</w:t>
      </w:r>
      <w:r w:rsidRPr="00EF2A87">
        <w:rPr>
          <w:rFonts w:hint="eastAsia"/>
        </w:rPr>
        <w:t>，以不破著心故。</w:t>
      </w:r>
      <w:r w:rsidRPr="00EF2A87">
        <w:rPr>
          <w:rStyle w:val="FootnoteReference"/>
          <w:rFonts w:eastAsia="標楷體"/>
          <w:szCs w:val="20"/>
        </w:rPr>
        <w:footnoteReference w:id="95"/>
      </w:r>
    </w:p>
    <w:p w:rsidR="004C102B" w:rsidRPr="00EF2A87" w:rsidRDefault="004C102B" w:rsidP="00F86B95">
      <w:pPr>
        <w:spacing w:beforeLines="30" w:before="108" w:line="366" w:lineRule="exact"/>
        <w:ind w:leftChars="200" w:left="480"/>
        <w:jc w:val="both"/>
        <w:rPr>
          <w:rFonts w:eastAsia="標楷體"/>
          <w:sz w:val="20"/>
          <w:szCs w:val="20"/>
          <w:bdr w:val="single" w:sz="4" w:space="0" w:color="auto"/>
        </w:rPr>
      </w:pPr>
      <w:r w:rsidRPr="00EF2A87">
        <w:rPr>
          <w:rFonts w:hint="eastAsia"/>
          <w:b/>
          <w:sz w:val="20"/>
          <w:szCs w:val="20"/>
          <w:bdr w:val="single" w:sz="4" w:space="0" w:color="auto"/>
        </w:rPr>
        <w:t>2</w:t>
      </w:r>
      <w:r w:rsidRPr="00EF2A87">
        <w:rPr>
          <w:rFonts w:hint="eastAsia"/>
          <w:b/>
          <w:sz w:val="20"/>
          <w:szCs w:val="20"/>
          <w:bdr w:val="single" w:sz="4" w:space="0" w:color="auto"/>
        </w:rPr>
        <w:t>、釋「第三有夫之婦難可侵喻」，明有般若則不可壞</w:t>
      </w:r>
      <w:r w:rsidRPr="00EF2A87">
        <w:rPr>
          <w:rStyle w:val="FootnoteReference"/>
          <w:rFonts w:eastAsia="標楷體"/>
          <w:szCs w:val="20"/>
        </w:rPr>
        <w:footnoteReference w:id="96"/>
      </w:r>
    </w:p>
    <w:p w:rsidR="004C102B" w:rsidRPr="00EF2A87" w:rsidRDefault="004C102B" w:rsidP="00F86B95">
      <w:pPr>
        <w:spacing w:line="366" w:lineRule="exact"/>
        <w:ind w:leftChars="200" w:left="480"/>
        <w:jc w:val="both"/>
      </w:pPr>
      <w:r w:rsidRPr="00EF2A87">
        <w:rPr>
          <w:rFonts w:hint="eastAsia"/>
        </w:rPr>
        <w:t>若菩薩乃至能自以身命布施，若無般若，其心易破</w:t>
      </w:r>
      <w:r w:rsidRPr="00EF2A87">
        <w:rPr>
          <w:rFonts w:hint="eastAsia"/>
          <w:bCs/>
        </w:rPr>
        <w:t>──</w:t>
      </w:r>
      <w:r w:rsidRPr="00EF2A87">
        <w:rPr>
          <w:rFonts w:hint="eastAsia"/>
        </w:rPr>
        <w:t>如無夫之婦，侵凌</w:t>
      </w:r>
      <w:r w:rsidRPr="00EF2A87">
        <w:rPr>
          <w:rStyle w:val="FootnoteReference"/>
        </w:rPr>
        <w:footnoteReference w:id="97"/>
      </w:r>
      <w:r w:rsidRPr="00EF2A87">
        <w:rPr>
          <w:rFonts w:hint="eastAsia"/>
        </w:rPr>
        <w:t>則易</w:t>
      </w:r>
      <w:r w:rsidRPr="00EF2A87">
        <w:rPr>
          <w:rFonts w:hint="eastAsia"/>
          <w:bCs/>
        </w:rPr>
        <w:t>──</w:t>
      </w:r>
      <w:r w:rsidRPr="00EF2A87">
        <w:rPr>
          <w:rFonts w:hint="eastAsia"/>
        </w:rPr>
        <w:t>若有般若，則不可破壞。</w:t>
      </w:r>
    </w:p>
    <w:p w:rsidR="004C102B" w:rsidRPr="00EF2A87" w:rsidRDefault="004C102B" w:rsidP="00F86B95">
      <w:pPr>
        <w:spacing w:beforeLines="30" w:before="108" w:line="354" w:lineRule="exact"/>
        <w:ind w:leftChars="200" w:left="480"/>
        <w:jc w:val="both"/>
        <w:rPr>
          <w:b/>
          <w:sz w:val="20"/>
          <w:szCs w:val="20"/>
          <w:bdr w:val="single" w:sz="4" w:space="0" w:color="auto"/>
        </w:rPr>
      </w:pPr>
      <w:r w:rsidRPr="00EF2A87">
        <w:rPr>
          <w:rFonts w:hint="eastAsia"/>
          <w:b/>
          <w:sz w:val="20"/>
          <w:szCs w:val="20"/>
          <w:bdr w:val="single" w:sz="4" w:space="0" w:color="auto"/>
        </w:rPr>
        <w:t>3</w:t>
      </w:r>
      <w:r w:rsidRPr="00EF2A87">
        <w:rPr>
          <w:rFonts w:hint="eastAsia"/>
          <w:b/>
          <w:sz w:val="20"/>
          <w:szCs w:val="20"/>
          <w:bdr w:val="single" w:sz="4" w:space="0" w:color="auto"/>
        </w:rPr>
        <w:t>、釋「第二</w:t>
      </w:r>
      <w:r w:rsidRPr="00EF2A87">
        <w:rPr>
          <w:rFonts w:hint="eastAsia"/>
          <w:b/>
          <w:sz w:val="20"/>
          <w:bdr w:val="single" w:sz="4" w:space="0" w:color="auto"/>
        </w:rPr>
        <w:t>具輪寶乃名輪王喻</w:t>
      </w:r>
      <w:r w:rsidRPr="00EF2A87">
        <w:rPr>
          <w:rFonts w:hint="eastAsia"/>
          <w:b/>
          <w:sz w:val="20"/>
          <w:szCs w:val="20"/>
          <w:bdr w:val="single" w:sz="4" w:space="0" w:color="auto"/>
        </w:rPr>
        <w:t>」，明得般若方名為菩薩</w:t>
      </w:r>
    </w:p>
    <w:p w:rsidR="004C102B" w:rsidRPr="00EF2A87" w:rsidRDefault="004C102B" w:rsidP="00F86B95">
      <w:pPr>
        <w:spacing w:line="354" w:lineRule="exact"/>
        <w:ind w:leftChars="200" w:left="480"/>
        <w:jc w:val="both"/>
      </w:pPr>
      <w:r w:rsidRPr="00EF2A87">
        <w:rPr>
          <w:rFonts w:hint="eastAsia"/>
        </w:rPr>
        <w:t>菩薩雖行種種諸餘深法，不得般若，不名為</w:t>
      </w:r>
      <w:r w:rsidRPr="00EF2A87">
        <w:rPr>
          <w:rFonts w:hint="eastAsia"/>
          <w:bCs/>
        </w:rPr>
        <w:t>「</w:t>
      </w:r>
      <w:r w:rsidRPr="00EF2A87">
        <w:rPr>
          <w:rFonts w:hint="eastAsia"/>
        </w:rPr>
        <w:t>行波羅蜜</w:t>
      </w:r>
      <w:r w:rsidRPr="00EF2A87">
        <w:rPr>
          <w:rFonts w:hint="eastAsia"/>
          <w:bCs/>
        </w:rPr>
        <w:t>」</w:t>
      </w:r>
      <w:r w:rsidRPr="00EF2A87">
        <w:rPr>
          <w:rFonts w:hint="eastAsia"/>
        </w:rPr>
        <w:t>，但名為</w:t>
      </w:r>
      <w:r w:rsidRPr="00EF2A87">
        <w:rPr>
          <w:rFonts w:hint="eastAsia"/>
          <w:bCs/>
        </w:rPr>
        <w:t>「</w:t>
      </w:r>
      <w:r w:rsidRPr="00EF2A87">
        <w:rPr>
          <w:rFonts w:hint="eastAsia"/>
        </w:rPr>
        <w:t>行善法</w:t>
      </w:r>
      <w:r w:rsidRPr="00EF2A87">
        <w:rPr>
          <w:rFonts w:hint="eastAsia"/>
          <w:bCs/>
        </w:rPr>
        <w:t>」</w:t>
      </w:r>
      <w:r w:rsidRPr="00EF2A87">
        <w:rPr>
          <w:rFonts w:hint="eastAsia"/>
        </w:rPr>
        <w:t>，有量有盡故。</w:t>
      </w:r>
    </w:p>
    <w:p w:rsidR="004C102B" w:rsidRPr="00EF2A87" w:rsidRDefault="004C102B" w:rsidP="00F86B95">
      <w:pPr>
        <w:spacing w:beforeLines="20" w:before="72" w:line="354" w:lineRule="exact"/>
        <w:ind w:leftChars="200" w:left="480"/>
        <w:jc w:val="both"/>
      </w:pPr>
      <w:r w:rsidRPr="00EF2A87">
        <w:rPr>
          <w:rFonts w:hint="eastAsia"/>
        </w:rPr>
        <w:t>此中說譬喻：轉輪聖王雖有千子</w:t>
      </w:r>
      <w:r w:rsidRPr="00EF2A87">
        <w:rPr>
          <w:rFonts w:hint="eastAsia"/>
          <w:bCs/>
        </w:rPr>
        <w:t>、</w:t>
      </w:r>
      <w:r w:rsidRPr="00EF2A87">
        <w:rPr>
          <w:rFonts w:hint="eastAsia"/>
        </w:rPr>
        <w:t>八萬四千小王及六寶</w:t>
      </w:r>
      <w:r w:rsidR="003D2637" w:rsidRPr="00EF2A87">
        <w:rPr>
          <w:rStyle w:val="FootnoteReference"/>
        </w:rPr>
        <w:footnoteReference w:id="98"/>
      </w:r>
      <w:r w:rsidRPr="00EF2A87">
        <w:rPr>
          <w:rFonts w:hint="eastAsia"/>
        </w:rPr>
        <w:t>，不得名為轉輪聖王，不能飛行</w:t>
      </w:r>
      <w:r w:rsidRPr="00EF2A87">
        <w:rPr>
          <w:rStyle w:val="FootnoteReference"/>
        </w:rPr>
        <w:footnoteReference w:id="99"/>
      </w:r>
      <w:r w:rsidRPr="00EF2A87">
        <w:rPr>
          <w:rFonts w:hint="eastAsia"/>
        </w:rPr>
        <w:t>到四天下；若天遣</w:t>
      </w:r>
      <w:r w:rsidRPr="00EF2A87">
        <w:rPr>
          <w:rStyle w:val="FootnoteReference"/>
        </w:rPr>
        <w:footnoteReference w:id="100"/>
      </w:r>
      <w:r w:rsidRPr="00EF2A87">
        <w:rPr>
          <w:rFonts w:hint="eastAsia"/>
        </w:rPr>
        <w:t>金輪寶至，乃</w:t>
      </w:r>
      <w:r w:rsidRPr="00EF2A87">
        <w:rPr>
          <w:rStyle w:val="FootnoteReference"/>
        </w:rPr>
        <w:footnoteReference w:id="101"/>
      </w:r>
      <w:r w:rsidRPr="00EF2A87">
        <w:rPr>
          <w:rFonts w:hint="eastAsia"/>
        </w:rPr>
        <w:t>得名為轉輪聖王。</w:t>
      </w:r>
    </w:p>
    <w:p w:rsidR="004C102B" w:rsidRPr="00EF2A87" w:rsidRDefault="004C102B" w:rsidP="00F86B95">
      <w:pPr>
        <w:spacing w:beforeLines="20" w:before="72" w:line="354" w:lineRule="exact"/>
        <w:ind w:leftChars="200" w:left="480"/>
        <w:jc w:val="both"/>
      </w:pPr>
      <w:r w:rsidRPr="00EF2A87">
        <w:rPr>
          <w:rFonts w:hint="eastAsia"/>
        </w:rPr>
        <w:t>菩薩亦如是，雖有布施等諸善法，不得般若波羅蜜故，不名為「菩薩為行六波羅蜜人」，不能除障礙、行菩薩道故。</w:t>
      </w:r>
    </w:p>
    <w:p w:rsidR="004C102B" w:rsidRPr="00EF2A87" w:rsidRDefault="004C102B" w:rsidP="00F86B95">
      <w:pPr>
        <w:spacing w:beforeLines="30" w:before="108" w:line="354" w:lineRule="exact"/>
        <w:ind w:leftChars="150" w:left="360"/>
        <w:jc w:val="both"/>
        <w:rPr>
          <w:b/>
          <w:sz w:val="20"/>
          <w:szCs w:val="20"/>
          <w:bdr w:val="single" w:sz="4" w:space="0" w:color="auto"/>
        </w:rPr>
      </w:pPr>
      <w:r w:rsidRPr="00EF2A87">
        <w:rPr>
          <w:rFonts w:hint="eastAsia"/>
          <w:b/>
          <w:sz w:val="20"/>
          <w:szCs w:val="20"/>
          <w:bdr w:val="single" w:sz="4" w:space="0" w:color="auto"/>
        </w:rPr>
        <w:t>（三）釋「第四軍將具足鎧仗喻」，明具般若則不可壞</w:t>
      </w:r>
    </w:p>
    <w:p w:rsidR="004C102B" w:rsidRPr="00EF2A87" w:rsidRDefault="004C102B" w:rsidP="00F86B95">
      <w:pPr>
        <w:spacing w:line="354" w:lineRule="exact"/>
        <w:ind w:leftChars="150" w:left="360"/>
        <w:jc w:val="both"/>
      </w:pPr>
      <w:r w:rsidRPr="00EF2A87">
        <w:rPr>
          <w:rFonts w:hint="eastAsia"/>
        </w:rPr>
        <w:t>譬如健將，善知戰法，器仗</w:t>
      </w:r>
      <w:r w:rsidRPr="00EF2A87">
        <w:rPr>
          <w:rStyle w:val="FootnoteReference"/>
        </w:rPr>
        <w:footnoteReference w:id="102"/>
      </w:r>
      <w:r w:rsidRPr="00EF2A87">
        <w:rPr>
          <w:rFonts w:hint="eastAsia"/>
        </w:rPr>
        <w:t>具足，不畏怨敵。</w:t>
      </w:r>
    </w:p>
    <w:p w:rsidR="004C102B" w:rsidRPr="00EF2A87" w:rsidRDefault="004C102B" w:rsidP="00F86B95">
      <w:pPr>
        <w:spacing w:line="354" w:lineRule="exact"/>
        <w:ind w:leftChars="150" w:left="360"/>
        <w:jc w:val="both"/>
      </w:pPr>
      <w:r w:rsidRPr="00EF2A87">
        <w:rPr>
          <w:rFonts w:hint="eastAsia"/>
        </w:rPr>
        <w:t>「健將」即是菩薩，「器仗」是般若。</w:t>
      </w:r>
    </w:p>
    <w:p w:rsidR="004C102B" w:rsidRPr="00EF2A87" w:rsidRDefault="004C102B" w:rsidP="00F86B95">
      <w:pPr>
        <w:spacing w:line="354" w:lineRule="exact"/>
        <w:ind w:leftChars="150" w:left="360"/>
        <w:jc w:val="both"/>
      </w:pPr>
      <w:r w:rsidRPr="00EF2A87">
        <w:rPr>
          <w:rFonts w:hint="eastAsia"/>
        </w:rPr>
        <w:t>「增上慢」者，未得聖道，意謂已得。</w:t>
      </w:r>
    </w:p>
    <w:p w:rsidR="004C102B" w:rsidRPr="00EF2A87" w:rsidRDefault="004C102B" w:rsidP="00F86B95">
      <w:pPr>
        <w:spacing w:beforeLines="20" w:before="72" w:line="354" w:lineRule="exact"/>
        <w:ind w:leftChars="150" w:left="360"/>
        <w:jc w:val="both"/>
      </w:pPr>
      <w:r w:rsidRPr="00EF2A87">
        <w:rPr>
          <w:rFonts w:hint="eastAsia"/>
        </w:rPr>
        <w:t>菩薩說畢竟空法；是人行善法，心不同故，毀壞菩薩。</w:t>
      </w:r>
    </w:p>
    <w:p w:rsidR="004C102B" w:rsidRPr="00EF2A87" w:rsidRDefault="004C102B" w:rsidP="00F86B95">
      <w:pPr>
        <w:spacing w:line="354" w:lineRule="exact"/>
        <w:ind w:leftChars="150" w:left="360"/>
        <w:jc w:val="both"/>
      </w:pPr>
      <w:r w:rsidRPr="00EF2A87">
        <w:rPr>
          <w:rFonts w:hint="eastAsia"/>
        </w:rPr>
        <w:t>外道、梵志等及諸魔民，乃至菩</w:t>
      </w:r>
      <w:r w:rsidRPr="00EF2A87">
        <w:rPr>
          <w:sz w:val="22"/>
          <w:szCs w:val="22"/>
        </w:rPr>
        <w:t>（</w:t>
      </w:r>
      <w:r w:rsidRPr="00EF2A87">
        <w:rPr>
          <w:sz w:val="22"/>
          <w:szCs w:val="22"/>
          <w:shd w:val="pct15" w:color="auto" w:fill="FFFFFF"/>
        </w:rPr>
        <w:t>636</w:t>
      </w:r>
      <w:r w:rsidRPr="00EF2A87">
        <w:rPr>
          <w:rFonts w:eastAsia="Roman Unicode" w:cs="Roman Unicode"/>
          <w:sz w:val="22"/>
          <w:szCs w:val="22"/>
          <w:shd w:val="pct15" w:color="auto" w:fill="FFFFFF"/>
        </w:rPr>
        <w:t>b</w:t>
      </w:r>
      <w:r w:rsidRPr="00EF2A87">
        <w:rPr>
          <w:sz w:val="22"/>
          <w:szCs w:val="22"/>
        </w:rPr>
        <w:t>）</w:t>
      </w:r>
      <w:r w:rsidRPr="00EF2A87">
        <w:rPr>
          <w:rFonts w:hint="eastAsia"/>
        </w:rPr>
        <w:t>薩旃陀羅者。</w:t>
      </w:r>
    </w:p>
    <w:p w:rsidR="004C102B" w:rsidRPr="002F4921" w:rsidRDefault="004C102B" w:rsidP="00F86B95">
      <w:pPr>
        <w:spacing w:line="354" w:lineRule="exact"/>
        <w:ind w:leftChars="150" w:left="360"/>
        <w:jc w:val="both"/>
        <w:rPr>
          <w:spacing w:val="-2"/>
        </w:rPr>
      </w:pPr>
      <w:r w:rsidRPr="002F4921">
        <w:rPr>
          <w:rFonts w:hint="eastAsia"/>
          <w:spacing w:val="-2"/>
        </w:rPr>
        <w:t>「菩薩旃陀羅」者，如〈魔品〉中說：</w:t>
      </w:r>
      <w:r w:rsidR="00A26690" w:rsidRPr="002F4921">
        <w:rPr>
          <w:rFonts w:hint="eastAsia"/>
          <w:spacing w:val="-2"/>
        </w:rPr>
        <w:t>「</w:t>
      </w:r>
      <w:r w:rsidRPr="002F4921">
        <w:rPr>
          <w:rFonts w:hint="eastAsia"/>
          <w:spacing w:val="-2"/>
        </w:rPr>
        <w:t>聞魔來稱其名字而與受</w:t>
      </w:r>
      <w:r w:rsidRPr="002F4921">
        <w:rPr>
          <w:rStyle w:val="FootnoteReference"/>
          <w:spacing w:val="-2"/>
        </w:rPr>
        <w:footnoteReference w:id="103"/>
      </w:r>
      <w:r w:rsidRPr="002F4921">
        <w:rPr>
          <w:rFonts w:hint="eastAsia"/>
          <w:spacing w:val="-2"/>
        </w:rPr>
        <w:t>記，而生輕慢。</w:t>
      </w:r>
      <w:r w:rsidR="00A26690" w:rsidRPr="002F4921">
        <w:rPr>
          <w:rFonts w:hint="eastAsia"/>
          <w:spacing w:val="-2"/>
        </w:rPr>
        <w:t>」</w:t>
      </w:r>
      <w:r w:rsidRPr="002F4921">
        <w:rPr>
          <w:rStyle w:val="FootnoteReference"/>
          <w:spacing w:val="-2"/>
        </w:rPr>
        <w:footnoteReference w:id="104"/>
      </w:r>
    </w:p>
    <w:p w:rsidR="004C102B" w:rsidRPr="00EF2A87" w:rsidRDefault="004C102B" w:rsidP="00F86B95">
      <w:pPr>
        <w:spacing w:beforeLines="30" w:before="108" w:line="354" w:lineRule="exact"/>
        <w:ind w:leftChars="150" w:left="360"/>
        <w:jc w:val="both"/>
        <w:rPr>
          <w:b/>
          <w:sz w:val="20"/>
          <w:szCs w:val="20"/>
          <w:bdr w:val="single" w:sz="4" w:space="0" w:color="auto"/>
        </w:rPr>
      </w:pPr>
      <w:r w:rsidRPr="00EF2A87">
        <w:rPr>
          <w:rFonts w:hint="eastAsia"/>
          <w:b/>
          <w:sz w:val="20"/>
          <w:szCs w:val="20"/>
          <w:bdr w:val="single" w:sz="4" w:space="0" w:color="auto"/>
        </w:rPr>
        <w:t>（四）釋「第五小王朝宗輪王喻」、「第六萬流入大海喻」，明般若攝五度入薩婆若</w:t>
      </w:r>
    </w:p>
    <w:p w:rsidR="004C102B" w:rsidRPr="00EF2A87" w:rsidRDefault="004C102B" w:rsidP="00F86B95">
      <w:pPr>
        <w:spacing w:line="354" w:lineRule="exact"/>
        <w:ind w:leftChars="200" w:left="480"/>
        <w:jc w:val="both"/>
        <w:rPr>
          <w:b/>
          <w:sz w:val="20"/>
          <w:szCs w:val="20"/>
          <w:bdr w:val="single" w:sz="4" w:space="0" w:color="auto"/>
        </w:rPr>
      </w:pPr>
      <w:r w:rsidRPr="00EF2A87">
        <w:rPr>
          <w:rFonts w:hint="eastAsia"/>
          <w:b/>
          <w:sz w:val="20"/>
          <w:szCs w:val="20"/>
          <w:bdr w:val="single" w:sz="4" w:space="0" w:color="auto"/>
        </w:rPr>
        <w:t>1</w:t>
      </w:r>
      <w:r w:rsidRPr="00EF2A87">
        <w:rPr>
          <w:rFonts w:hint="eastAsia"/>
          <w:b/>
          <w:sz w:val="20"/>
          <w:szCs w:val="20"/>
          <w:bdr w:val="single" w:sz="4" w:space="0" w:color="auto"/>
        </w:rPr>
        <w:t>、標宗義</w:t>
      </w:r>
    </w:p>
    <w:p w:rsidR="004C102B" w:rsidRPr="00EF2A87" w:rsidRDefault="004C102B" w:rsidP="00F86B95">
      <w:pPr>
        <w:spacing w:line="354" w:lineRule="exact"/>
        <w:ind w:leftChars="200" w:left="480"/>
        <w:jc w:val="both"/>
      </w:pPr>
      <w:r w:rsidRPr="00EF2A87">
        <w:rPr>
          <w:rFonts w:hint="eastAsia"/>
        </w:rPr>
        <w:t>復次，為般若波羅蜜故說五波羅蜜；若人能直行諸法實相，則不為說布施等入般若初門。以人鈍根</w:t>
      </w:r>
      <w:r w:rsidRPr="00EF2A87">
        <w:rPr>
          <w:rFonts w:hint="eastAsia"/>
          <w:bCs/>
        </w:rPr>
        <w:t>、</w:t>
      </w:r>
      <w:r w:rsidRPr="00EF2A87">
        <w:rPr>
          <w:rFonts w:hint="eastAsia"/>
        </w:rPr>
        <w:t>罪重故，種種因緣說</w:t>
      </w:r>
      <w:r w:rsidRPr="00EF2A87">
        <w:rPr>
          <w:rFonts w:hint="eastAsia"/>
          <w:bCs/>
        </w:rPr>
        <w:t>──</w:t>
      </w:r>
      <w:r w:rsidRPr="00EF2A87">
        <w:rPr>
          <w:rFonts w:hint="eastAsia"/>
        </w:rPr>
        <w:t>以布施破慳；持戒折薄諸煩惱；忍辱開福德門，能行難事；精進如風吹火，熾然不息；禪定攝心一定，觀諸法實相故。</w:t>
      </w:r>
    </w:p>
    <w:p w:rsidR="004C102B" w:rsidRPr="00EF2A87" w:rsidRDefault="004C102B" w:rsidP="00F86B95">
      <w:pPr>
        <w:spacing w:beforeLines="30" w:before="108" w:line="354" w:lineRule="exact"/>
        <w:ind w:leftChars="200" w:left="480"/>
        <w:jc w:val="both"/>
        <w:rPr>
          <w:b/>
          <w:szCs w:val="20"/>
        </w:rPr>
      </w:pPr>
      <w:r w:rsidRPr="00EF2A87">
        <w:rPr>
          <w:rFonts w:hint="eastAsia"/>
          <w:b/>
          <w:sz w:val="20"/>
          <w:szCs w:val="20"/>
          <w:bdr w:val="single" w:sz="4" w:space="0" w:color="auto"/>
        </w:rPr>
        <w:t>2</w:t>
      </w:r>
      <w:r w:rsidRPr="00EF2A87">
        <w:rPr>
          <w:rFonts w:hint="eastAsia"/>
          <w:b/>
          <w:sz w:val="20"/>
          <w:szCs w:val="20"/>
          <w:bdr w:val="single" w:sz="4" w:space="0" w:color="auto"/>
        </w:rPr>
        <w:t>、法喻合</w:t>
      </w:r>
    </w:p>
    <w:p w:rsidR="004C102B" w:rsidRPr="00EF2A87" w:rsidRDefault="004C102B" w:rsidP="00F86B95">
      <w:pPr>
        <w:spacing w:line="354" w:lineRule="exact"/>
        <w:ind w:leftChars="200" w:left="480"/>
        <w:jc w:val="both"/>
      </w:pPr>
      <w:r w:rsidRPr="00EF2A87">
        <w:rPr>
          <w:rFonts w:hint="eastAsia"/>
        </w:rPr>
        <w:t>是五波羅蜜皆趣向般若波羅蜜，如諸小王朝宗轉輪聖王。</w:t>
      </w:r>
    </w:p>
    <w:p w:rsidR="004C102B" w:rsidRPr="00EF2A87" w:rsidRDefault="004C102B" w:rsidP="00F86B95">
      <w:pPr>
        <w:spacing w:line="354" w:lineRule="exact"/>
        <w:ind w:leftChars="200" w:left="480"/>
        <w:jc w:val="both"/>
      </w:pPr>
      <w:r w:rsidRPr="00EF2A87">
        <w:rPr>
          <w:rFonts w:hint="eastAsia"/>
        </w:rPr>
        <w:t>如一切眾流皆入大海；布施等諸善法亦如是，為般若波羅蜜所守護故，得至薩婆若。</w:t>
      </w:r>
    </w:p>
    <w:p w:rsidR="004C102B" w:rsidRPr="00EF2A87" w:rsidRDefault="007D7495" w:rsidP="00F86B95">
      <w:pPr>
        <w:spacing w:beforeLines="30" w:before="108" w:line="354" w:lineRule="exact"/>
        <w:ind w:leftChars="250" w:left="600"/>
        <w:jc w:val="both"/>
        <w:rPr>
          <w:b/>
          <w:sz w:val="20"/>
          <w:szCs w:val="20"/>
          <w:bdr w:val="single" w:sz="4" w:space="0" w:color="auto"/>
        </w:rPr>
      </w:pPr>
      <w:r>
        <w:rPr>
          <w:rFonts w:hint="eastAsia"/>
          <w:b/>
          <w:sz w:val="20"/>
          <w:szCs w:val="20"/>
          <w:bdr w:val="single" w:sz="4" w:space="0" w:color="auto"/>
        </w:rPr>
        <w:t>※</w:t>
      </w:r>
      <w:r>
        <w:rPr>
          <w:rFonts w:hint="eastAsia"/>
          <w:b/>
          <w:sz w:val="20"/>
          <w:szCs w:val="20"/>
          <w:bdr w:val="single" w:sz="4" w:space="0" w:color="auto"/>
        </w:rPr>
        <w:t xml:space="preserve"> </w:t>
      </w:r>
      <w:r w:rsidR="004C102B" w:rsidRPr="00EF2A87">
        <w:rPr>
          <w:rFonts w:hint="eastAsia"/>
          <w:b/>
          <w:sz w:val="20"/>
          <w:szCs w:val="20"/>
          <w:bdr w:val="single" w:sz="4" w:space="0" w:color="auto"/>
        </w:rPr>
        <w:t>因論生論：云何言「五度為般若守護故得</w:t>
      </w:r>
      <w:r w:rsidR="004C102B" w:rsidRPr="00EF2A87">
        <w:rPr>
          <w:rFonts w:hint="eastAsia"/>
          <w:b/>
          <w:sz w:val="20"/>
          <w:bdr w:val="single" w:sz="4" w:space="0" w:color="auto"/>
        </w:rPr>
        <w:t>入薩婆若」</w:t>
      </w:r>
    </w:p>
    <w:p w:rsidR="004C102B" w:rsidRPr="00EF2A87" w:rsidRDefault="004C102B" w:rsidP="00F86B95">
      <w:pPr>
        <w:spacing w:line="354" w:lineRule="exact"/>
        <w:ind w:leftChars="250" w:left="1320" w:hangingChars="300" w:hanging="720"/>
        <w:jc w:val="both"/>
      </w:pPr>
      <w:r w:rsidRPr="00EF2A87">
        <w:rPr>
          <w:rFonts w:hint="eastAsia"/>
        </w:rPr>
        <w:t>問曰：五波羅蜜如諸川流，般若波羅蜜應如大海；今何以言「五波羅蜜為般若波羅蜜所守護故，得入薩婆若」？</w:t>
      </w:r>
    </w:p>
    <w:p w:rsidR="004C102B" w:rsidRPr="00EF2A87" w:rsidRDefault="004C102B" w:rsidP="00F86B95">
      <w:pPr>
        <w:spacing w:line="354" w:lineRule="exact"/>
        <w:ind w:leftChars="250" w:left="1320" w:hangingChars="300" w:hanging="720"/>
        <w:jc w:val="both"/>
      </w:pPr>
      <w:r w:rsidRPr="00EF2A87">
        <w:rPr>
          <w:rFonts w:hint="eastAsia"/>
        </w:rPr>
        <w:t>答曰：汝不聞先說「般若有種種名字」耶？「薩婆若」即是「般若」異名。</w:t>
      </w:r>
    </w:p>
    <w:p w:rsidR="004C102B" w:rsidRPr="00EF2A87" w:rsidRDefault="004C102B" w:rsidP="00F86B95">
      <w:pPr>
        <w:spacing w:line="354" w:lineRule="exact"/>
        <w:ind w:leftChars="550" w:left="1320"/>
        <w:jc w:val="both"/>
      </w:pPr>
      <w:r w:rsidRPr="00EF2A87">
        <w:rPr>
          <w:rFonts w:hint="eastAsia"/>
        </w:rPr>
        <w:t>五波羅蜜福德入般若波羅蜜中，即得清淨般若；般若清淨故</w:t>
      </w:r>
      <w:r w:rsidRPr="00EF2A87">
        <w:rPr>
          <w:rFonts w:hint="eastAsia"/>
          <w:bCs/>
        </w:rPr>
        <w:t>，</w:t>
      </w:r>
      <w:r w:rsidRPr="00EF2A87">
        <w:rPr>
          <w:rFonts w:hint="eastAsia"/>
        </w:rPr>
        <w:t>得佛道</w:t>
      </w:r>
      <w:r w:rsidRPr="00EF2A87">
        <w:rPr>
          <w:rFonts w:hint="eastAsia"/>
          <w:bCs/>
        </w:rPr>
        <w:t>，</w:t>
      </w:r>
      <w:r w:rsidRPr="00EF2A87">
        <w:rPr>
          <w:rFonts w:hint="eastAsia"/>
        </w:rPr>
        <w:t>變名「薩婆若」。</w:t>
      </w:r>
      <w:r w:rsidRPr="00EF2A87">
        <w:rPr>
          <w:rStyle w:val="FootnoteReference"/>
        </w:rPr>
        <w:footnoteReference w:id="105"/>
      </w:r>
      <w:r w:rsidRPr="00EF2A87">
        <w:rPr>
          <w:rFonts w:hint="eastAsia"/>
        </w:rPr>
        <w:t>是故言「入薩婆若」，即是「入般若」。</w:t>
      </w:r>
    </w:p>
    <w:p w:rsidR="004C102B" w:rsidRPr="00EF2A87" w:rsidRDefault="004C102B" w:rsidP="00005A49">
      <w:pPr>
        <w:spacing w:beforeLines="30" w:before="108" w:line="366" w:lineRule="exact"/>
        <w:ind w:leftChars="150" w:left="360"/>
        <w:jc w:val="both"/>
        <w:rPr>
          <w:rFonts w:eastAsia="標楷體"/>
          <w:b/>
          <w:sz w:val="20"/>
          <w:szCs w:val="20"/>
          <w:bdr w:val="single" w:sz="4" w:space="0" w:color="auto"/>
        </w:rPr>
      </w:pPr>
      <w:r w:rsidRPr="00EF2A87">
        <w:rPr>
          <w:rFonts w:hint="eastAsia"/>
          <w:b/>
          <w:sz w:val="20"/>
          <w:szCs w:val="20"/>
          <w:bdr w:val="single" w:sz="4" w:space="0" w:color="auto"/>
        </w:rPr>
        <w:t>（五）釋「第七右手作事方便喻」，明般若功用最大</w:t>
      </w:r>
    </w:p>
    <w:p w:rsidR="004C102B" w:rsidRPr="00EF2A87" w:rsidRDefault="004C102B" w:rsidP="00005A49">
      <w:pPr>
        <w:spacing w:line="366" w:lineRule="exact"/>
        <w:ind w:leftChars="150" w:left="360"/>
        <w:jc w:val="both"/>
      </w:pPr>
      <w:r w:rsidRPr="00EF2A87">
        <w:rPr>
          <w:rFonts w:hint="eastAsia"/>
        </w:rPr>
        <w:t>有人疑：諸波羅蜜各各有力，何以獨言</w:t>
      </w:r>
      <w:r w:rsidRPr="00EF2A87">
        <w:rPr>
          <w:rFonts w:hint="eastAsia"/>
          <w:bCs/>
        </w:rPr>
        <w:t>「</w:t>
      </w:r>
      <w:r w:rsidRPr="00EF2A87">
        <w:rPr>
          <w:rFonts w:hint="eastAsia"/>
        </w:rPr>
        <w:t>般若波羅蜜功用為大</w:t>
      </w:r>
      <w:r w:rsidRPr="00EF2A87">
        <w:rPr>
          <w:rFonts w:hint="eastAsia"/>
          <w:bCs/>
        </w:rPr>
        <w:t>」</w:t>
      </w:r>
      <w:r w:rsidRPr="00EF2A87">
        <w:rPr>
          <w:rFonts w:hint="eastAsia"/>
        </w:rPr>
        <w:t>？</w:t>
      </w:r>
    </w:p>
    <w:p w:rsidR="004C102B" w:rsidRPr="00EF2A87" w:rsidRDefault="004C102B" w:rsidP="00005A49">
      <w:pPr>
        <w:spacing w:line="366" w:lineRule="exact"/>
        <w:ind w:leftChars="150" w:left="360"/>
        <w:jc w:val="both"/>
      </w:pPr>
      <w:r w:rsidRPr="00EF2A87">
        <w:rPr>
          <w:rFonts w:hint="eastAsia"/>
        </w:rPr>
        <w:t>是故言：譬如人之右手，自然穩便；五波羅蜜如左手，不得般若波羅蜜，則所作不便。</w:t>
      </w:r>
    </w:p>
    <w:p w:rsidR="004C102B" w:rsidRPr="00EF2A87" w:rsidRDefault="004C102B" w:rsidP="00005A49">
      <w:pPr>
        <w:spacing w:beforeLines="30" w:before="108" w:line="366" w:lineRule="exact"/>
        <w:ind w:leftChars="150" w:left="360"/>
        <w:jc w:val="both"/>
        <w:rPr>
          <w:b/>
          <w:bdr w:val="single" w:sz="4" w:space="0" w:color="auto"/>
        </w:rPr>
      </w:pPr>
      <w:r w:rsidRPr="00EF2A87">
        <w:rPr>
          <w:rFonts w:hint="eastAsia"/>
          <w:b/>
          <w:sz w:val="20"/>
          <w:szCs w:val="20"/>
          <w:bdr w:val="single" w:sz="4" w:space="0" w:color="auto"/>
        </w:rPr>
        <w:t>（六）釋「</w:t>
      </w:r>
      <w:r w:rsidR="009C5788" w:rsidRPr="00EF2A87">
        <w:rPr>
          <w:rFonts w:hint="eastAsia"/>
          <w:b/>
          <w:sz w:val="20"/>
          <w:szCs w:val="20"/>
          <w:bdr w:val="single" w:sz="4" w:space="0" w:color="auto"/>
        </w:rPr>
        <w:t>第九</w:t>
      </w:r>
      <w:r w:rsidRPr="00EF2A87">
        <w:rPr>
          <w:rFonts w:hint="eastAsia"/>
          <w:b/>
          <w:sz w:val="20"/>
          <w:szCs w:val="20"/>
          <w:bdr w:val="single" w:sz="4" w:space="0" w:color="auto"/>
        </w:rPr>
        <w:t>輪寶前導皆隨王意喻」，明般若為五度之前導</w:t>
      </w:r>
    </w:p>
    <w:p w:rsidR="004C102B" w:rsidRPr="00EF2A87" w:rsidRDefault="004C102B" w:rsidP="00005A49">
      <w:pPr>
        <w:spacing w:line="366" w:lineRule="exact"/>
        <w:ind w:leftChars="150" w:left="360"/>
        <w:jc w:val="both"/>
      </w:pPr>
      <w:r w:rsidRPr="00EF2A87">
        <w:rPr>
          <w:rFonts w:hint="eastAsia"/>
        </w:rPr>
        <w:t>如人開目造事，所作皆成；如導師在前，餘伴隨逐，進止取捨，皆隨導師，不得自在。般若波羅蜜亦如是，導五波羅蜜，所可修集成辦，皆仰般若。</w:t>
      </w:r>
    </w:p>
    <w:p w:rsidR="004C102B" w:rsidRPr="00EF2A87" w:rsidRDefault="004C102B" w:rsidP="00005A49">
      <w:pPr>
        <w:spacing w:beforeLines="20" w:before="72" w:line="366" w:lineRule="exact"/>
        <w:ind w:leftChars="150" w:left="360"/>
        <w:jc w:val="both"/>
      </w:pPr>
      <w:r w:rsidRPr="00EF2A87">
        <w:rPr>
          <w:rFonts w:hint="eastAsia"/>
        </w:rPr>
        <w:t>此中佛自說譬喻：如轉輪聖王輪寶在四兵前導，輪住餘寶則住。</w:t>
      </w:r>
    </w:p>
    <w:p w:rsidR="004C102B" w:rsidRPr="00EF2A87" w:rsidRDefault="004C102B" w:rsidP="00005A49">
      <w:pPr>
        <w:spacing w:line="366" w:lineRule="exact"/>
        <w:ind w:leftChars="150" w:left="360"/>
        <w:jc w:val="both"/>
      </w:pPr>
      <w:r w:rsidRPr="00EF2A87">
        <w:rPr>
          <w:rFonts w:hint="eastAsia"/>
        </w:rPr>
        <w:t>「輪」是般若波羅蜜，常在五波羅蜜前</w:t>
      </w:r>
      <w:r w:rsidRPr="00EF2A87">
        <w:rPr>
          <w:rStyle w:val="FootnoteReference"/>
        </w:rPr>
        <w:footnoteReference w:id="106"/>
      </w:r>
      <w:r w:rsidRPr="00EF2A87">
        <w:rPr>
          <w:rFonts w:hint="eastAsia"/>
        </w:rPr>
        <w:t>導，五波羅蜜隨逐。</w:t>
      </w:r>
    </w:p>
    <w:p w:rsidR="004C102B" w:rsidRPr="00EF2A87" w:rsidRDefault="004C102B" w:rsidP="00005A49">
      <w:pPr>
        <w:spacing w:beforeLines="20" w:before="72" w:line="366" w:lineRule="exact"/>
        <w:ind w:leftChars="150" w:left="360"/>
        <w:jc w:val="both"/>
      </w:pPr>
      <w:r w:rsidRPr="00EF2A87">
        <w:rPr>
          <w:rFonts w:hint="eastAsia"/>
        </w:rPr>
        <w:t>如《般若》初品中說：</w:t>
      </w:r>
      <w:r w:rsidRPr="00EF2A87">
        <w:rPr>
          <w:rFonts w:hint="eastAsia"/>
          <w:bCs/>
        </w:rPr>
        <w:t>「</w:t>
      </w:r>
      <w:r w:rsidRPr="00EF2A87">
        <w:rPr>
          <w:rFonts w:hint="eastAsia"/>
        </w:rPr>
        <w:t>菩薩欲具足檀波羅蜜，不見施者、</w:t>
      </w:r>
      <w:r w:rsidRPr="00EF2A87">
        <w:rPr>
          <w:rFonts w:hint="eastAsia"/>
          <w:sz w:val="22"/>
          <w:szCs w:val="22"/>
        </w:rPr>
        <w:t>（</w:t>
      </w:r>
      <w:r w:rsidRPr="00EF2A87">
        <w:rPr>
          <w:rFonts w:hint="eastAsia"/>
          <w:sz w:val="22"/>
          <w:szCs w:val="22"/>
          <w:shd w:val="pct15" w:color="auto" w:fill="FFFFFF"/>
        </w:rPr>
        <w:t>636</w:t>
      </w:r>
      <w:r w:rsidRPr="00EF2A87">
        <w:rPr>
          <w:rFonts w:eastAsia="Roman Unicode" w:cs="Roman Unicode" w:hint="eastAsia"/>
          <w:sz w:val="22"/>
          <w:szCs w:val="22"/>
          <w:shd w:val="pct15" w:color="auto" w:fill="FFFFFF"/>
        </w:rPr>
        <w:t>c</w:t>
      </w:r>
      <w:r w:rsidRPr="00EF2A87">
        <w:rPr>
          <w:rFonts w:hint="eastAsia"/>
          <w:sz w:val="22"/>
          <w:szCs w:val="22"/>
        </w:rPr>
        <w:t>）</w:t>
      </w:r>
      <w:r w:rsidRPr="00EF2A87">
        <w:rPr>
          <w:rFonts w:hint="eastAsia"/>
        </w:rPr>
        <w:t>受者及財物。</w:t>
      </w:r>
      <w:r w:rsidRPr="00EF2A87">
        <w:rPr>
          <w:rFonts w:hint="eastAsia"/>
          <w:bCs/>
        </w:rPr>
        <w:t>」</w:t>
      </w:r>
      <w:r w:rsidRPr="00EF2A87">
        <w:rPr>
          <w:rStyle w:val="FootnoteReference"/>
        </w:rPr>
        <w:footnoteReference w:id="107"/>
      </w:r>
      <w:r w:rsidRPr="00EF2A87">
        <w:rPr>
          <w:rFonts w:hint="eastAsia"/>
        </w:rPr>
        <w:t>先籌量</w:t>
      </w:r>
      <w:r w:rsidRPr="00EF2A87">
        <w:rPr>
          <w:rFonts w:hint="eastAsia"/>
          <w:bCs/>
        </w:rPr>
        <w:t>、</w:t>
      </w:r>
      <w:r w:rsidRPr="00EF2A87">
        <w:rPr>
          <w:rFonts w:hint="eastAsia"/>
        </w:rPr>
        <w:t>分別</w:t>
      </w:r>
      <w:r w:rsidRPr="00EF2A87">
        <w:rPr>
          <w:rFonts w:hint="eastAsia"/>
          <w:bCs/>
        </w:rPr>
        <w:t>、</w:t>
      </w:r>
      <w:r w:rsidRPr="00EF2A87">
        <w:rPr>
          <w:rFonts w:hint="eastAsia"/>
        </w:rPr>
        <w:t>斷一切著，然後布施</w:t>
      </w:r>
      <w:r w:rsidRPr="00EF2A87">
        <w:rPr>
          <w:rFonts w:hint="eastAsia"/>
          <w:bCs/>
        </w:rPr>
        <w:t>──</w:t>
      </w:r>
      <w:r w:rsidRPr="00EF2A87">
        <w:rPr>
          <w:rFonts w:hint="eastAsia"/>
        </w:rPr>
        <w:t>是則般若在前導。</w:t>
      </w:r>
    </w:p>
    <w:p w:rsidR="004C102B" w:rsidRPr="00EF2A87" w:rsidRDefault="004C102B" w:rsidP="00005A49">
      <w:pPr>
        <w:spacing w:beforeLines="20" w:before="72" w:line="366" w:lineRule="exact"/>
        <w:ind w:leftChars="150" w:left="360"/>
        <w:jc w:val="both"/>
      </w:pPr>
      <w:r w:rsidRPr="00EF2A87">
        <w:rPr>
          <w:rFonts w:hint="eastAsia"/>
        </w:rPr>
        <w:t>如輪寶伏四天下已，常在王宮，住虛空中。</w:t>
      </w:r>
    </w:p>
    <w:p w:rsidR="004C102B" w:rsidRPr="00EF2A87" w:rsidRDefault="004C102B" w:rsidP="00005A49">
      <w:pPr>
        <w:spacing w:line="366" w:lineRule="exact"/>
        <w:ind w:leftChars="150" w:left="360"/>
        <w:jc w:val="both"/>
      </w:pPr>
      <w:r w:rsidRPr="00EF2A87">
        <w:rPr>
          <w:rFonts w:hint="eastAsia"/>
        </w:rPr>
        <w:t>「聖王」是菩薩；「輪」是般若，破諸魔民煩惱已，入薩婆若宮中住。</w:t>
      </w:r>
    </w:p>
    <w:p w:rsidR="004C102B" w:rsidRPr="00EF2A87" w:rsidRDefault="004C102B" w:rsidP="00005A49">
      <w:pPr>
        <w:spacing w:beforeLines="20" w:before="72" w:line="366" w:lineRule="exact"/>
        <w:ind w:leftChars="150" w:left="360"/>
        <w:jc w:val="both"/>
        <w:rPr>
          <w:bCs/>
        </w:rPr>
      </w:pPr>
      <w:r w:rsidRPr="00EF2A87">
        <w:rPr>
          <w:rFonts w:hint="eastAsia"/>
        </w:rPr>
        <w:t>是輪無所分別：</w:t>
      </w:r>
      <w:r w:rsidRPr="00EF2A87">
        <w:rPr>
          <w:rFonts w:hint="eastAsia"/>
          <w:bCs/>
        </w:rPr>
        <w:t>「</w:t>
      </w:r>
      <w:r w:rsidRPr="00EF2A87">
        <w:rPr>
          <w:rFonts w:hint="eastAsia"/>
        </w:rPr>
        <w:t>我常在前，餘寶在後</w:t>
      </w:r>
      <w:r w:rsidRPr="00EF2A87">
        <w:rPr>
          <w:rFonts w:hint="eastAsia"/>
          <w:bCs/>
        </w:rPr>
        <w:t>；</w:t>
      </w:r>
      <w:r w:rsidRPr="00EF2A87">
        <w:rPr>
          <w:rFonts w:hint="eastAsia"/>
        </w:rPr>
        <w:t>無憎愛心</w:t>
      </w:r>
      <w:r w:rsidRPr="00EF2A87">
        <w:rPr>
          <w:rFonts w:hint="eastAsia"/>
          <w:bCs/>
        </w:rPr>
        <w:t>──</w:t>
      </w:r>
      <w:r w:rsidRPr="00EF2A87">
        <w:rPr>
          <w:rFonts w:hint="eastAsia"/>
        </w:rPr>
        <w:t>是可來、是不可來。</w:t>
      </w:r>
      <w:r w:rsidRPr="00EF2A87">
        <w:rPr>
          <w:rFonts w:hint="eastAsia"/>
          <w:bCs/>
        </w:rPr>
        <w:t>」</w:t>
      </w:r>
    </w:p>
    <w:p w:rsidR="004C102B" w:rsidRPr="00EF2A87" w:rsidRDefault="004C102B" w:rsidP="00005A49">
      <w:pPr>
        <w:spacing w:line="366" w:lineRule="exact"/>
        <w:ind w:leftChars="150" w:left="360"/>
        <w:jc w:val="both"/>
      </w:pPr>
      <w:r w:rsidRPr="00EF2A87">
        <w:rPr>
          <w:rFonts w:hint="eastAsia"/>
        </w:rPr>
        <w:t>般若無分別亦如是：</w:t>
      </w:r>
      <w:r w:rsidRPr="00EF2A87">
        <w:rPr>
          <w:rFonts w:hint="eastAsia"/>
          <w:bCs/>
        </w:rPr>
        <w:t>「</w:t>
      </w:r>
      <w:r w:rsidRPr="00EF2A87">
        <w:rPr>
          <w:rFonts w:hint="eastAsia"/>
        </w:rPr>
        <w:t>檀波羅蜜隨我來，尸羅波羅蜜勿來</w:t>
      </w:r>
      <w:r w:rsidRPr="00EF2A87">
        <w:rPr>
          <w:rFonts w:hint="eastAsia"/>
          <w:bCs/>
        </w:rPr>
        <w:t>。」</w:t>
      </w:r>
      <w:r w:rsidRPr="00EF2A87">
        <w:rPr>
          <w:rFonts w:hint="eastAsia"/>
        </w:rPr>
        <w:t>如經中廣說。</w:t>
      </w:r>
    </w:p>
    <w:p w:rsidR="004C102B" w:rsidRPr="00EF2A87" w:rsidRDefault="004C102B" w:rsidP="00005A49">
      <w:pPr>
        <w:spacing w:line="366" w:lineRule="exact"/>
        <w:ind w:leftChars="150" w:left="360"/>
        <w:jc w:val="both"/>
      </w:pPr>
      <w:r w:rsidRPr="00EF2A87">
        <w:rPr>
          <w:rFonts w:hint="eastAsia"/>
        </w:rPr>
        <w:t>此中佛自說因緣：</w:t>
      </w:r>
      <w:r w:rsidRPr="00EF2A87">
        <w:rPr>
          <w:rFonts w:hint="eastAsia"/>
          <w:bCs/>
        </w:rPr>
        <w:t>「</w:t>
      </w:r>
      <w:r w:rsidRPr="00EF2A87">
        <w:rPr>
          <w:rFonts w:hint="eastAsia"/>
        </w:rPr>
        <w:t>一切法性無所能作。</w:t>
      </w:r>
      <w:r w:rsidRPr="00EF2A87">
        <w:rPr>
          <w:rFonts w:hint="eastAsia"/>
          <w:bCs/>
        </w:rPr>
        <w:t>」</w:t>
      </w:r>
    </w:p>
    <w:p w:rsidR="004C102B" w:rsidRPr="00EF2A87" w:rsidRDefault="004C102B" w:rsidP="00005A49">
      <w:pPr>
        <w:spacing w:beforeLines="30" w:before="108" w:line="366" w:lineRule="exact"/>
        <w:ind w:leftChars="100" w:left="240"/>
        <w:jc w:val="both"/>
        <w:rPr>
          <w:sz w:val="20"/>
          <w:szCs w:val="20"/>
          <w:bdr w:val="single" w:sz="4" w:space="0" w:color="auto"/>
        </w:rPr>
      </w:pPr>
      <w:r w:rsidRPr="00EF2A87">
        <w:rPr>
          <w:rFonts w:hint="eastAsia"/>
          <w:b/>
          <w:sz w:val="20"/>
          <w:szCs w:val="20"/>
          <w:bdr w:val="single" w:sz="4" w:space="0" w:color="auto"/>
        </w:rPr>
        <w:t>二、歎般若勝妙，能攝導萬行</w:t>
      </w:r>
    </w:p>
    <w:p w:rsidR="004C102B" w:rsidRPr="00EF2A87" w:rsidRDefault="004C102B" w:rsidP="00005A49">
      <w:pPr>
        <w:spacing w:line="366" w:lineRule="exact"/>
        <w:ind w:leftChars="150" w:left="360"/>
        <w:jc w:val="both"/>
        <w:rPr>
          <w:b/>
          <w:sz w:val="20"/>
          <w:szCs w:val="20"/>
          <w:bdr w:val="single" w:sz="4" w:space="0" w:color="auto"/>
        </w:rPr>
      </w:pPr>
      <w:r w:rsidRPr="00EF2A87">
        <w:rPr>
          <w:rFonts w:hint="eastAsia"/>
          <w:b/>
          <w:sz w:val="20"/>
          <w:szCs w:val="20"/>
          <w:bdr w:val="single" w:sz="4" w:space="0" w:color="auto"/>
        </w:rPr>
        <w:t>（一）正明般若能攝導萬行</w:t>
      </w:r>
    </w:p>
    <w:p w:rsidR="004C102B" w:rsidRPr="00EF2A87" w:rsidRDefault="004C102B" w:rsidP="00005A49">
      <w:pPr>
        <w:spacing w:line="366" w:lineRule="exact"/>
        <w:ind w:leftChars="200" w:left="480"/>
        <w:jc w:val="both"/>
      </w:pPr>
      <w:r w:rsidRPr="00EF2A87">
        <w:rPr>
          <w:rFonts w:hint="eastAsia"/>
          <w:b/>
          <w:sz w:val="20"/>
          <w:szCs w:val="20"/>
          <w:bdr w:val="single" w:sz="4" w:space="0" w:color="auto"/>
        </w:rPr>
        <w:t>1</w:t>
      </w:r>
      <w:r w:rsidRPr="00EF2A87">
        <w:rPr>
          <w:rFonts w:hint="eastAsia"/>
          <w:b/>
          <w:sz w:val="20"/>
          <w:szCs w:val="20"/>
          <w:bdr w:val="single" w:sz="4" w:space="0" w:color="auto"/>
        </w:rPr>
        <w:t>、諸法雖畢竟空，菩薩當以方便力為眾生行六度</w:t>
      </w:r>
    </w:p>
    <w:p w:rsidR="004C102B" w:rsidRPr="00EF2A87" w:rsidRDefault="004C102B" w:rsidP="00005A49">
      <w:pPr>
        <w:spacing w:line="366" w:lineRule="exact"/>
        <w:ind w:leftChars="200" w:left="480"/>
        <w:jc w:val="both"/>
      </w:pPr>
      <w:r w:rsidRPr="00EF2A87">
        <w:rPr>
          <w:rFonts w:hint="eastAsia"/>
        </w:rPr>
        <w:t>須菩提聞是已，白佛言：</w:t>
      </w:r>
      <w:r w:rsidRPr="00EF2A87">
        <w:rPr>
          <w:rFonts w:hint="eastAsia"/>
          <w:bCs/>
        </w:rPr>
        <w:t>「</w:t>
      </w:r>
      <w:r w:rsidRPr="00EF2A87">
        <w:rPr>
          <w:rFonts w:hint="eastAsia"/>
        </w:rPr>
        <w:t>若一切法性空</w:t>
      </w:r>
      <w:r w:rsidRPr="00EF2A87">
        <w:rPr>
          <w:rFonts w:hint="eastAsia"/>
          <w:bCs/>
        </w:rPr>
        <w:t>、</w:t>
      </w:r>
      <w:r w:rsidRPr="00EF2A87">
        <w:rPr>
          <w:rFonts w:hint="eastAsia"/>
        </w:rPr>
        <w:t>無所有，云何菩薩行六波羅蜜能得阿耨多羅三藐三菩提？</w:t>
      </w:r>
      <w:r w:rsidRPr="00EF2A87">
        <w:rPr>
          <w:rFonts w:hint="eastAsia"/>
          <w:bCs/>
        </w:rPr>
        <w:t>」</w:t>
      </w:r>
    </w:p>
    <w:p w:rsidR="004C102B" w:rsidRPr="00EF2A87" w:rsidRDefault="004C102B" w:rsidP="00005A49">
      <w:pPr>
        <w:spacing w:beforeLines="20" w:before="72" w:line="366" w:lineRule="exact"/>
        <w:ind w:leftChars="200" w:left="480"/>
        <w:jc w:val="both"/>
      </w:pPr>
      <w:r w:rsidRPr="00EF2A87">
        <w:rPr>
          <w:rFonts w:hint="eastAsia"/>
        </w:rPr>
        <w:t>佛答：</w:t>
      </w:r>
      <w:r w:rsidRPr="00EF2A87">
        <w:rPr>
          <w:rFonts w:hint="eastAsia"/>
          <w:bCs/>
        </w:rPr>
        <w:t>「</w:t>
      </w:r>
      <w:r w:rsidRPr="00EF2A87">
        <w:rPr>
          <w:rFonts w:hint="eastAsia"/>
        </w:rPr>
        <w:t>菩薩行般若，作是念：『諸法雖畢竟空，眾生狂顛倒故，深著不解；我若不以方便力，則不可得度。』</w:t>
      </w:r>
      <w:r w:rsidRPr="00EF2A87">
        <w:rPr>
          <w:rFonts w:hint="eastAsia"/>
          <w:bCs/>
        </w:rPr>
        <w:t>」</w:t>
      </w:r>
    </w:p>
    <w:p w:rsidR="004C102B" w:rsidRPr="00EF2A87" w:rsidRDefault="004C102B" w:rsidP="00005A49">
      <w:pPr>
        <w:spacing w:beforeLines="20" w:before="72" w:line="366" w:lineRule="exact"/>
        <w:ind w:leftChars="200" w:left="480"/>
        <w:jc w:val="both"/>
        <w:rPr>
          <w:bCs/>
        </w:rPr>
      </w:pPr>
      <w:r w:rsidRPr="00EF2A87">
        <w:rPr>
          <w:rFonts w:hint="eastAsia"/>
        </w:rPr>
        <w:t>「方便」者，所謂金色身、三十二相，八十隨形好，無量光明，神通變化</w:t>
      </w:r>
      <w:r w:rsidRPr="00EF2A87">
        <w:rPr>
          <w:rFonts w:hint="eastAsia"/>
          <w:bCs/>
        </w:rPr>
        <w:t>──</w:t>
      </w:r>
      <w:r w:rsidRPr="00EF2A87">
        <w:rPr>
          <w:rFonts w:hint="eastAsia"/>
        </w:rPr>
        <w:t>能以一指</w:t>
      </w:r>
      <w:r w:rsidRPr="00EF2A87">
        <w:rPr>
          <w:rStyle w:val="FootnoteReference"/>
        </w:rPr>
        <w:footnoteReference w:id="108"/>
      </w:r>
      <w:r w:rsidRPr="00EF2A87">
        <w:rPr>
          <w:rFonts w:hint="eastAsia"/>
        </w:rPr>
        <w:t>動十方三千大千國土，梵音說法無厭</w:t>
      </w:r>
      <w:r w:rsidRPr="00EF2A87">
        <w:rPr>
          <w:rStyle w:val="FootnoteReference"/>
        </w:rPr>
        <w:footnoteReference w:id="109"/>
      </w:r>
      <w:r w:rsidRPr="00EF2A87">
        <w:rPr>
          <w:rFonts w:hint="eastAsia"/>
        </w:rPr>
        <w:t>，色身，十力、四無所畏、十八不共法、無礙解脫、一切種智、大慈大悲等</w:t>
      </w:r>
      <w:r w:rsidRPr="00EF2A87">
        <w:rPr>
          <w:rFonts w:hint="eastAsia"/>
          <w:bCs/>
        </w:rPr>
        <w:t>。</w:t>
      </w:r>
    </w:p>
    <w:p w:rsidR="004C102B" w:rsidRPr="00ED3D66" w:rsidRDefault="004C102B" w:rsidP="00005A49">
      <w:pPr>
        <w:spacing w:beforeLines="20" w:before="72" w:line="366" w:lineRule="exact"/>
        <w:ind w:leftChars="200" w:left="480"/>
        <w:jc w:val="both"/>
      </w:pPr>
      <w:r w:rsidRPr="00ED3D66">
        <w:rPr>
          <w:rFonts w:hint="eastAsia"/>
          <w:spacing w:val="2"/>
        </w:rPr>
        <w:t>具足無量諸佛法，然後能教化眾生，眾生必能信受。得如是力，假令妄語，人猶</w:t>
      </w:r>
      <w:r w:rsidRPr="00ED3D66">
        <w:rPr>
          <w:rFonts w:hint="eastAsia"/>
        </w:rPr>
        <w:t>當</w:t>
      </w:r>
      <w:r w:rsidRPr="00ED3D66">
        <w:rPr>
          <w:rStyle w:val="FootnoteReference"/>
        </w:rPr>
        <w:footnoteReference w:id="110"/>
      </w:r>
      <w:r w:rsidRPr="00ED3D66">
        <w:rPr>
          <w:rFonts w:hint="eastAsia"/>
        </w:rPr>
        <w:t>信，何況實語！</w:t>
      </w:r>
    </w:p>
    <w:p w:rsidR="004C102B" w:rsidRPr="00EF2A87" w:rsidRDefault="004C102B" w:rsidP="00005A49">
      <w:pPr>
        <w:spacing w:beforeLines="20" w:before="72" w:line="366" w:lineRule="exact"/>
        <w:ind w:leftChars="199" w:left="478"/>
        <w:jc w:val="both"/>
      </w:pPr>
      <w:r w:rsidRPr="00EF2A87">
        <w:rPr>
          <w:rFonts w:hint="eastAsia"/>
        </w:rPr>
        <w:t>如《經》說</w:t>
      </w:r>
      <w:r w:rsidRPr="00EF2A87">
        <w:rPr>
          <w:rFonts w:hint="eastAsia"/>
          <w:bCs/>
        </w:rPr>
        <w:t>「</w:t>
      </w:r>
      <w:r w:rsidRPr="00EF2A87">
        <w:rPr>
          <w:rFonts w:hint="eastAsia"/>
        </w:rPr>
        <w:t>我雖知諸法實相，能</w:t>
      </w:r>
      <w:r w:rsidRPr="00EF2A87">
        <w:rPr>
          <w:rStyle w:val="FootnoteReference"/>
        </w:rPr>
        <w:footnoteReference w:id="111"/>
      </w:r>
      <w:r w:rsidRPr="00EF2A87">
        <w:rPr>
          <w:rFonts w:hint="eastAsia"/>
        </w:rPr>
        <w:t>入涅槃，但為眾生故行檀波羅蜜</w:t>
      </w:r>
      <w:r w:rsidRPr="00EF2A87">
        <w:rPr>
          <w:rFonts w:hint="eastAsia"/>
          <w:bCs/>
        </w:rPr>
        <w:t>」</w:t>
      </w:r>
      <w:r w:rsidRPr="00EF2A87">
        <w:rPr>
          <w:rFonts w:hint="eastAsia"/>
        </w:rPr>
        <w:t>等，如《經》中廣說，乃至</w:t>
      </w:r>
      <w:r w:rsidRPr="00EF2A87">
        <w:rPr>
          <w:rFonts w:hint="eastAsia"/>
          <w:bCs/>
        </w:rPr>
        <w:t>「</w:t>
      </w:r>
      <w:r w:rsidRPr="00EF2A87">
        <w:rPr>
          <w:rFonts w:hint="eastAsia"/>
        </w:rPr>
        <w:t>不可以異事度眾生</w:t>
      </w:r>
      <w:r w:rsidRPr="00EF2A87">
        <w:rPr>
          <w:rFonts w:hint="eastAsia"/>
          <w:bCs/>
        </w:rPr>
        <w:t>」</w:t>
      </w:r>
      <w:r w:rsidRPr="00EF2A87">
        <w:rPr>
          <w:rFonts w:hint="eastAsia"/>
        </w:rPr>
        <w:t>。</w:t>
      </w:r>
    </w:p>
    <w:p w:rsidR="004C102B" w:rsidRPr="00EF2A87" w:rsidRDefault="004C102B" w:rsidP="00005A49">
      <w:pPr>
        <w:spacing w:beforeLines="30" w:before="108" w:line="366" w:lineRule="exact"/>
        <w:ind w:leftChars="200" w:left="480"/>
        <w:jc w:val="both"/>
        <w:rPr>
          <w:b/>
          <w:sz w:val="20"/>
          <w:szCs w:val="20"/>
          <w:bdr w:val="single" w:sz="4" w:space="0" w:color="auto"/>
        </w:rPr>
      </w:pPr>
      <w:r w:rsidRPr="00EF2A87">
        <w:rPr>
          <w:rFonts w:hint="eastAsia"/>
          <w:b/>
          <w:sz w:val="20"/>
          <w:szCs w:val="20"/>
          <w:bdr w:val="single" w:sz="4" w:space="0" w:color="auto"/>
        </w:rPr>
        <w:t>2</w:t>
      </w:r>
      <w:r w:rsidRPr="00EF2A87">
        <w:rPr>
          <w:rFonts w:hint="eastAsia"/>
          <w:b/>
          <w:sz w:val="20"/>
          <w:szCs w:val="20"/>
          <w:bdr w:val="single" w:sz="4" w:space="0" w:color="auto"/>
        </w:rPr>
        <w:t>、</w:t>
      </w:r>
      <w:r w:rsidRPr="00EF2A87">
        <w:rPr>
          <w:rFonts w:hint="eastAsia"/>
          <w:b/>
          <w:sz w:val="20"/>
          <w:bdr w:val="single" w:sz="4" w:space="0" w:color="auto"/>
        </w:rPr>
        <w:t>諸波羅蜜中</w:t>
      </w:r>
      <w:r w:rsidRPr="00EF2A87">
        <w:rPr>
          <w:rFonts w:hint="eastAsia"/>
          <w:b/>
          <w:sz w:val="20"/>
          <w:szCs w:val="20"/>
          <w:bdr w:val="single" w:sz="4" w:space="0" w:color="auto"/>
        </w:rPr>
        <w:t>，般若為最上</w:t>
      </w:r>
    </w:p>
    <w:p w:rsidR="004C102B" w:rsidRPr="00EF2A87" w:rsidRDefault="004C102B" w:rsidP="00005A49">
      <w:pPr>
        <w:spacing w:line="366" w:lineRule="exact"/>
        <w:ind w:leftChars="250" w:left="600"/>
        <w:jc w:val="both"/>
        <w:rPr>
          <w:rFonts w:eastAsia="標楷體"/>
          <w:b/>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1</w:t>
      </w:r>
      <w:r w:rsidRPr="00EF2A87">
        <w:rPr>
          <w:rFonts w:hint="eastAsia"/>
          <w:b/>
          <w:sz w:val="20"/>
          <w:szCs w:val="20"/>
          <w:bdr w:val="single" w:sz="4" w:space="0" w:color="auto"/>
        </w:rPr>
        <w:t>）釋「諸度無差別相，云何般若最勝妙」［依未得聖道之空］</w:t>
      </w:r>
    </w:p>
    <w:p w:rsidR="004C102B" w:rsidRPr="00EF2A87" w:rsidRDefault="004C102B" w:rsidP="00005A49">
      <w:pPr>
        <w:spacing w:line="366" w:lineRule="exact"/>
        <w:ind w:leftChars="250" w:left="600"/>
        <w:jc w:val="both"/>
      </w:pPr>
      <w:r w:rsidRPr="00EF2A87">
        <w:rPr>
          <w:rFonts w:hint="eastAsia"/>
        </w:rPr>
        <w:t>須菩提白佛言：</w:t>
      </w:r>
      <w:r w:rsidRPr="00EF2A87">
        <w:rPr>
          <w:rFonts w:hint="eastAsia"/>
          <w:bCs/>
        </w:rPr>
        <w:t>「</w:t>
      </w:r>
      <w:r w:rsidRPr="00EF2A87">
        <w:rPr>
          <w:rFonts w:hint="eastAsia"/>
        </w:rPr>
        <w:t>世尊！若諸波羅蜜畢竟空故無差別，云何般若波羅蜜於諸波羅蜜中最尊？</w:t>
      </w:r>
      <w:r w:rsidRPr="00EF2A87">
        <w:rPr>
          <w:rFonts w:hint="eastAsia"/>
          <w:bCs/>
        </w:rPr>
        <w:t>」</w:t>
      </w:r>
    </w:p>
    <w:p w:rsidR="004C102B" w:rsidRPr="00EF2A87" w:rsidRDefault="004C102B" w:rsidP="00005A49">
      <w:pPr>
        <w:spacing w:beforeLines="20" w:before="72" w:line="366" w:lineRule="exact"/>
        <w:ind w:leftChars="250" w:left="600"/>
        <w:jc w:val="both"/>
      </w:pPr>
      <w:r w:rsidRPr="00EF2A87">
        <w:rPr>
          <w:rFonts w:hint="eastAsia"/>
        </w:rPr>
        <w:t>佛可須菩提，畢竟空中諸波羅蜜實無差別</w:t>
      </w:r>
      <w:r w:rsidRPr="00EF2A87">
        <w:rPr>
          <w:rFonts w:hint="eastAsia"/>
          <w:bCs/>
        </w:rPr>
        <w:t>。</w:t>
      </w:r>
      <w:r w:rsidRPr="00EF2A87">
        <w:rPr>
          <w:rFonts w:hint="eastAsia"/>
        </w:rPr>
        <w:t>若無般若波羅蜜，諸波羅蜜畢竟空</w:t>
      </w:r>
      <w:r w:rsidRPr="00EF2A87">
        <w:rPr>
          <w:rFonts w:hint="eastAsia"/>
          <w:bCs/>
        </w:rPr>
        <w:t>、</w:t>
      </w:r>
      <w:r w:rsidRPr="00EF2A87">
        <w:rPr>
          <w:rFonts w:hint="eastAsia"/>
        </w:rPr>
        <w:t>無差別，誰能知者？若無般若</w:t>
      </w:r>
      <w:r w:rsidRPr="00EF2A87">
        <w:rPr>
          <w:rStyle w:val="FootnoteReference"/>
        </w:rPr>
        <w:footnoteReference w:id="112"/>
      </w:r>
      <w:r w:rsidRPr="00EF2A87">
        <w:rPr>
          <w:rFonts w:hint="eastAsia"/>
        </w:rPr>
        <w:t>，五法云何得波羅蜜名字？</w:t>
      </w:r>
    </w:p>
    <w:p w:rsidR="004C102B" w:rsidRPr="00EF2A87" w:rsidRDefault="004C102B" w:rsidP="00005A49">
      <w:pPr>
        <w:spacing w:line="366" w:lineRule="exact"/>
        <w:ind w:leftChars="250" w:left="600"/>
        <w:jc w:val="both"/>
      </w:pPr>
      <w:r w:rsidRPr="00EF2A87">
        <w:rPr>
          <w:rFonts w:hint="eastAsia"/>
        </w:rPr>
        <w:t>五波羅蜜未入般若時，有差別；既入般若，則無差別。</w:t>
      </w:r>
    </w:p>
    <w:p w:rsidR="004C102B" w:rsidRPr="00EF2A87" w:rsidRDefault="004C102B" w:rsidP="00005A49">
      <w:pPr>
        <w:spacing w:beforeLines="20" w:before="72" w:line="366" w:lineRule="exact"/>
        <w:ind w:leftChars="250" w:left="600"/>
        <w:jc w:val="both"/>
      </w:pPr>
      <w:r w:rsidRPr="00EF2A87">
        <w:rPr>
          <w:rFonts w:hint="eastAsia"/>
        </w:rPr>
        <w:t>如諸異色物，到須</w:t>
      </w:r>
      <w:r w:rsidRPr="00EF2A87">
        <w:rPr>
          <w:rFonts w:hint="eastAsia"/>
          <w:sz w:val="22"/>
          <w:szCs w:val="22"/>
        </w:rPr>
        <w:t>（</w:t>
      </w:r>
      <w:r w:rsidRPr="00EF2A87">
        <w:rPr>
          <w:rFonts w:hint="eastAsia"/>
          <w:sz w:val="22"/>
          <w:szCs w:val="22"/>
          <w:shd w:val="pct15" w:color="auto" w:fill="FFFFFF"/>
        </w:rPr>
        <w:t>637</w:t>
      </w:r>
      <w:r w:rsidRPr="00EF2A87">
        <w:rPr>
          <w:rFonts w:eastAsia="Roman Unicode" w:cs="Roman Unicode" w:hint="eastAsia"/>
          <w:sz w:val="22"/>
          <w:szCs w:val="22"/>
          <w:shd w:val="pct15" w:color="auto" w:fill="FFFFFF"/>
        </w:rPr>
        <w:t>a</w:t>
      </w:r>
      <w:r w:rsidRPr="00EF2A87">
        <w:rPr>
          <w:rFonts w:hint="eastAsia"/>
          <w:sz w:val="22"/>
          <w:szCs w:val="22"/>
        </w:rPr>
        <w:t>）</w:t>
      </w:r>
      <w:r w:rsidRPr="00EF2A87">
        <w:rPr>
          <w:rFonts w:hint="eastAsia"/>
        </w:rPr>
        <w:t>彌山邊，皆同一色</w:t>
      </w:r>
      <w:r w:rsidR="0035711D">
        <w:rPr>
          <w:rFonts w:hint="eastAsia"/>
        </w:rPr>
        <w:t>，</w:t>
      </w:r>
      <w:r w:rsidRPr="00EF2A87">
        <w:rPr>
          <w:rFonts w:hint="eastAsia"/>
        </w:rPr>
        <w:t>不得言</w:t>
      </w:r>
      <w:r w:rsidRPr="00EF2A87">
        <w:rPr>
          <w:rFonts w:hint="eastAsia"/>
          <w:bCs/>
        </w:rPr>
        <w:t>：「</w:t>
      </w:r>
      <w:r w:rsidRPr="00EF2A87">
        <w:rPr>
          <w:rFonts w:hint="eastAsia"/>
        </w:rPr>
        <w:t>餘物色皆同，何以獨稱須彌為大</w:t>
      </w:r>
      <w:r w:rsidRPr="00EF2A87">
        <w:rPr>
          <w:rFonts w:hint="eastAsia"/>
          <w:bCs/>
        </w:rPr>
        <w:t>？」</w:t>
      </w:r>
      <w:r w:rsidRPr="00EF2A87">
        <w:rPr>
          <w:rFonts w:hint="eastAsia"/>
        </w:rPr>
        <w:t>檀波羅蜜等亦如是，雖無差別，皆是般若力故</w:t>
      </w:r>
      <w:r w:rsidR="0035711D">
        <w:rPr>
          <w:rFonts w:hint="eastAsia"/>
        </w:rPr>
        <w:t>，</w:t>
      </w:r>
      <w:r w:rsidRPr="00EF2A87">
        <w:rPr>
          <w:rFonts w:hint="eastAsia"/>
        </w:rPr>
        <w:t>不得言</w:t>
      </w:r>
      <w:r w:rsidRPr="00EF2A87">
        <w:rPr>
          <w:rStyle w:val="FootnoteReference"/>
        </w:rPr>
        <w:footnoteReference w:id="113"/>
      </w:r>
      <w:r w:rsidRPr="00EF2A87">
        <w:rPr>
          <w:rFonts w:hint="eastAsia"/>
        </w:rPr>
        <w:t>：</w:t>
      </w:r>
      <w:r w:rsidRPr="00EF2A87">
        <w:rPr>
          <w:rFonts w:hint="eastAsia"/>
          <w:bCs/>
        </w:rPr>
        <w:t>「</w:t>
      </w:r>
      <w:r w:rsidRPr="00EF2A87">
        <w:rPr>
          <w:rFonts w:hint="eastAsia"/>
        </w:rPr>
        <w:t>何以獨稱般若為大</w:t>
      </w:r>
      <w:r w:rsidRPr="00EF2A87">
        <w:rPr>
          <w:rFonts w:hint="eastAsia"/>
          <w:bCs/>
        </w:rPr>
        <w:t>？」</w:t>
      </w:r>
    </w:p>
    <w:p w:rsidR="004C102B" w:rsidRPr="00EF2A87" w:rsidRDefault="004C102B" w:rsidP="00005A49">
      <w:pPr>
        <w:spacing w:beforeLines="30" w:before="108" w:line="366" w:lineRule="exact"/>
        <w:ind w:leftChars="250" w:left="600"/>
        <w:jc w:val="both"/>
        <w:rPr>
          <w:b/>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2</w:t>
      </w:r>
      <w:r w:rsidRPr="00EF2A87">
        <w:rPr>
          <w:rFonts w:hint="eastAsia"/>
          <w:b/>
          <w:sz w:val="20"/>
          <w:szCs w:val="20"/>
          <w:bdr w:val="single" w:sz="4" w:space="0" w:color="auto"/>
        </w:rPr>
        <w:t>）釋「隨實義無分別，云何般若最勝妙」［依已得聖道之空］</w:t>
      </w:r>
    </w:p>
    <w:p w:rsidR="004C102B" w:rsidRPr="00EF2A87" w:rsidRDefault="004C102B" w:rsidP="00005A49">
      <w:pPr>
        <w:spacing w:line="366" w:lineRule="exact"/>
        <w:ind w:leftChars="250" w:left="600"/>
        <w:jc w:val="both"/>
      </w:pPr>
      <w:r w:rsidRPr="00EF2A87">
        <w:rPr>
          <w:rFonts w:hint="eastAsia"/>
        </w:rPr>
        <w:t>須菩提雖蒙開釋，猶未善解，復以異塗</w:t>
      </w:r>
      <w:r w:rsidRPr="00EF2A87">
        <w:rPr>
          <w:rStyle w:val="FootnoteReference"/>
        </w:rPr>
        <w:footnoteReference w:id="114"/>
      </w:r>
      <w:r w:rsidRPr="00EF2A87">
        <w:rPr>
          <w:rFonts w:hint="eastAsia"/>
        </w:rPr>
        <w:t>而問世尊：</w:t>
      </w:r>
      <w:r w:rsidRPr="00EF2A87">
        <w:rPr>
          <w:rFonts w:hint="eastAsia"/>
          <w:bCs/>
        </w:rPr>
        <w:t>「</w:t>
      </w:r>
      <w:r w:rsidRPr="00EF2A87">
        <w:rPr>
          <w:rFonts w:hint="eastAsia"/>
        </w:rPr>
        <w:t>若實義中無差別，云何般若於五波羅蜜為上？</w:t>
      </w:r>
      <w:r w:rsidRPr="00EF2A87">
        <w:rPr>
          <w:rFonts w:hint="eastAsia"/>
          <w:bCs/>
        </w:rPr>
        <w:t>」</w:t>
      </w:r>
    </w:p>
    <w:p w:rsidR="004C102B" w:rsidRPr="00EF2A87" w:rsidRDefault="004C102B" w:rsidP="00005A49">
      <w:pPr>
        <w:spacing w:beforeLines="20" w:before="72" w:line="366" w:lineRule="exact"/>
        <w:ind w:leftChars="250" w:left="600"/>
        <w:jc w:val="both"/>
      </w:pPr>
      <w:r w:rsidRPr="00EF2A87">
        <w:rPr>
          <w:rFonts w:hint="eastAsia"/>
        </w:rPr>
        <w:t>先說</w:t>
      </w:r>
      <w:r w:rsidRPr="00EF2A87">
        <w:rPr>
          <w:rFonts w:hint="eastAsia"/>
          <w:bCs/>
        </w:rPr>
        <w:t>「</w:t>
      </w:r>
      <w:r w:rsidRPr="00EF2A87">
        <w:rPr>
          <w:rFonts w:hint="eastAsia"/>
        </w:rPr>
        <w:t>未得聖道空</w:t>
      </w:r>
      <w:r w:rsidRPr="00EF2A87">
        <w:rPr>
          <w:rFonts w:hint="eastAsia"/>
          <w:bCs/>
        </w:rPr>
        <w:t>」</w:t>
      </w:r>
      <w:r w:rsidRPr="00EF2A87">
        <w:rPr>
          <w:rFonts w:hint="eastAsia"/>
        </w:rPr>
        <w:t>，今說</w:t>
      </w:r>
      <w:r w:rsidRPr="00EF2A87">
        <w:rPr>
          <w:rFonts w:hint="eastAsia"/>
          <w:bCs/>
        </w:rPr>
        <w:t>「</w:t>
      </w:r>
      <w:r w:rsidRPr="00EF2A87">
        <w:rPr>
          <w:rFonts w:hint="eastAsia"/>
        </w:rPr>
        <w:t>得聖道空</w:t>
      </w:r>
      <w:r w:rsidRPr="00EF2A87">
        <w:rPr>
          <w:rFonts w:hint="eastAsia"/>
          <w:bCs/>
        </w:rPr>
        <w:t>」</w:t>
      </w:r>
      <w:r w:rsidRPr="00EF2A87">
        <w:rPr>
          <w:rFonts w:hint="eastAsia"/>
        </w:rPr>
        <w:t>，是故說第一實義。第一實義聖道，是最可信，是中亦無差別。</w:t>
      </w:r>
    </w:p>
    <w:p w:rsidR="004C102B" w:rsidRPr="00EF2A87" w:rsidRDefault="004C102B" w:rsidP="00005A49">
      <w:pPr>
        <w:spacing w:beforeLines="20" w:before="72" w:line="366" w:lineRule="exact"/>
        <w:ind w:leftChars="250" w:left="600"/>
        <w:jc w:val="both"/>
      </w:pPr>
      <w:r w:rsidRPr="00EF2A87">
        <w:rPr>
          <w:rFonts w:hint="eastAsia"/>
        </w:rPr>
        <w:t>佛可言：</w:t>
      </w:r>
      <w:r w:rsidRPr="00EF2A87">
        <w:rPr>
          <w:rFonts w:hint="eastAsia"/>
          <w:bCs/>
        </w:rPr>
        <w:t>「</w:t>
      </w:r>
      <w:r w:rsidRPr="00EF2A87">
        <w:rPr>
          <w:rFonts w:hint="eastAsia"/>
        </w:rPr>
        <w:t>如是！如是！我說六波羅蜜分別，皆為世俗故。何以故？世人不可但為說諸法實相，聞則迷悶，生於疑悔</w:t>
      </w:r>
      <w:r w:rsidRPr="00EF2A87">
        <w:rPr>
          <w:rFonts w:hint="eastAsia"/>
          <w:bCs/>
        </w:rPr>
        <w:t>。</w:t>
      </w:r>
      <w:r w:rsidRPr="00EF2A87">
        <w:rPr>
          <w:rFonts w:hint="eastAsia"/>
        </w:rPr>
        <w:t>是故以第一義為心，用世俗語言為說；是故說分別有諸波羅蜜教化眾生。眾生實無有法，皆是空</w:t>
      </w:r>
      <w:r w:rsidRPr="00EF2A87">
        <w:rPr>
          <w:rFonts w:hint="eastAsia"/>
          <w:bCs/>
        </w:rPr>
        <w:t>、</w:t>
      </w:r>
      <w:r w:rsidRPr="00EF2A87">
        <w:rPr>
          <w:rFonts w:hint="eastAsia"/>
        </w:rPr>
        <w:t>不生不死、不退不起</w:t>
      </w:r>
      <w:r w:rsidRPr="00EF2A87">
        <w:rPr>
          <w:rFonts w:hint="eastAsia"/>
          <w:bCs/>
        </w:rPr>
        <w:t>；</w:t>
      </w:r>
      <w:r w:rsidRPr="00EF2A87">
        <w:rPr>
          <w:rFonts w:hint="eastAsia"/>
        </w:rPr>
        <w:t>色等法亦如是。是</w:t>
      </w:r>
      <w:r w:rsidRPr="00EF2A87">
        <w:rPr>
          <w:rStyle w:val="FootnoteReference"/>
        </w:rPr>
        <w:footnoteReference w:id="115"/>
      </w:r>
      <w:r w:rsidRPr="00EF2A87">
        <w:rPr>
          <w:rFonts w:hint="eastAsia"/>
        </w:rPr>
        <w:t>故般若波羅蜜雖空，能示如是事故，而最</w:t>
      </w:r>
      <w:r w:rsidRPr="00EF2A87">
        <w:rPr>
          <w:rStyle w:val="FootnoteReference"/>
        </w:rPr>
        <w:footnoteReference w:id="116"/>
      </w:r>
      <w:r w:rsidRPr="00EF2A87">
        <w:rPr>
          <w:rFonts w:hint="eastAsia"/>
        </w:rPr>
        <w:t>上、最妙；譬如玉</w:t>
      </w:r>
      <w:r w:rsidRPr="00EF2A87">
        <w:rPr>
          <w:rStyle w:val="FootnoteReference"/>
        </w:rPr>
        <w:footnoteReference w:id="117"/>
      </w:r>
      <w:r w:rsidRPr="00EF2A87">
        <w:rPr>
          <w:rFonts w:hint="eastAsia"/>
        </w:rPr>
        <w:t>女寶，於眾女中最為第一而最上、最妙。</w:t>
      </w:r>
      <w:r w:rsidRPr="00EF2A87">
        <w:rPr>
          <w:rFonts w:hint="eastAsia"/>
          <w:bCs/>
        </w:rPr>
        <w:t>」</w:t>
      </w:r>
    </w:p>
    <w:p w:rsidR="004C102B" w:rsidRPr="00EF2A87" w:rsidRDefault="004C102B" w:rsidP="00005A49">
      <w:pPr>
        <w:spacing w:beforeLines="30" w:before="108" w:line="366" w:lineRule="exact"/>
        <w:ind w:leftChars="200" w:left="480"/>
        <w:jc w:val="both"/>
        <w:rPr>
          <w:b/>
          <w:sz w:val="20"/>
          <w:szCs w:val="20"/>
          <w:bdr w:val="single" w:sz="4" w:space="0" w:color="auto"/>
        </w:rPr>
      </w:pPr>
      <w:r w:rsidRPr="00EF2A87">
        <w:rPr>
          <w:rFonts w:hint="eastAsia"/>
          <w:b/>
          <w:sz w:val="20"/>
          <w:szCs w:val="20"/>
          <w:bdr w:val="single" w:sz="4" w:space="0" w:color="auto"/>
        </w:rPr>
        <w:t>3</w:t>
      </w:r>
      <w:r w:rsidRPr="00EF2A87">
        <w:rPr>
          <w:rFonts w:hint="eastAsia"/>
          <w:b/>
          <w:sz w:val="20"/>
          <w:szCs w:val="20"/>
          <w:bdr w:val="single" w:sz="4" w:space="0" w:color="auto"/>
        </w:rPr>
        <w:t>、明般若不住故，能攝導眾善至薩婆若</w:t>
      </w:r>
    </w:p>
    <w:p w:rsidR="004C102B" w:rsidRPr="00EF2A87" w:rsidRDefault="004C102B" w:rsidP="00005A49">
      <w:pPr>
        <w:spacing w:line="366" w:lineRule="exact"/>
        <w:ind w:leftChars="250" w:left="600"/>
        <w:jc w:val="both"/>
        <w:rPr>
          <w:b/>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1</w:t>
      </w:r>
      <w:r w:rsidRPr="00EF2A87">
        <w:rPr>
          <w:rFonts w:hint="eastAsia"/>
          <w:b/>
          <w:sz w:val="20"/>
          <w:szCs w:val="20"/>
          <w:bdr w:val="single" w:sz="4" w:space="0" w:color="auto"/>
        </w:rPr>
        <w:t>）辨「不取不捨義」</w:t>
      </w:r>
    </w:p>
    <w:p w:rsidR="004C102B" w:rsidRPr="00EF2A87" w:rsidRDefault="004C102B" w:rsidP="00005A49">
      <w:pPr>
        <w:spacing w:line="366" w:lineRule="exact"/>
        <w:ind w:leftChars="300" w:left="720"/>
        <w:jc w:val="both"/>
        <w:rPr>
          <w:rFonts w:eastAsia="標楷體"/>
          <w:b/>
          <w:sz w:val="20"/>
          <w:szCs w:val="20"/>
          <w:bdr w:val="single" w:sz="4" w:space="0" w:color="auto"/>
        </w:rPr>
      </w:pPr>
      <w:r w:rsidRPr="00EF2A87">
        <w:rPr>
          <w:rFonts w:hint="eastAsia"/>
          <w:b/>
          <w:sz w:val="20"/>
          <w:szCs w:val="20"/>
          <w:bdr w:val="single" w:sz="4" w:space="0" w:color="auto"/>
        </w:rPr>
        <w:t>A</w:t>
      </w:r>
      <w:r w:rsidRPr="00EF2A87">
        <w:rPr>
          <w:rFonts w:hint="eastAsia"/>
          <w:b/>
          <w:sz w:val="20"/>
          <w:szCs w:val="20"/>
          <w:bdr w:val="single" w:sz="4" w:space="0" w:color="auto"/>
        </w:rPr>
        <w:t>、般若住不住法故，能導眾善至薩婆若</w:t>
      </w:r>
    </w:p>
    <w:p w:rsidR="004C102B" w:rsidRPr="00EF2A87" w:rsidRDefault="004C102B" w:rsidP="00005A49">
      <w:pPr>
        <w:spacing w:line="366" w:lineRule="exact"/>
        <w:ind w:leftChars="350" w:left="840"/>
        <w:jc w:val="both"/>
        <w:rPr>
          <w:b/>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A</w:t>
      </w:r>
      <w:r w:rsidRPr="00EF2A87">
        <w:rPr>
          <w:rFonts w:hint="eastAsia"/>
          <w:b/>
          <w:sz w:val="20"/>
          <w:szCs w:val="20"/>
          <w:bdr w:val="single" w:sz="4" w:space="0" w:color="auto"/>
        </w:rPr>
        <w:t>）明理</w:t>
      </w:r>
    </w:p>
    <w:p w:rsidR="004C102B" w:rsidRPr="00EF2A87" w:rsidRDefault="003938CF" w:rsidP="00005A49">
      <w:pPr>
        <w:spacing w:line="366" w:lineRule="exact"/>
        <w:ind w:leftChars="350" w:left="840"/>
        <w:jc w:val="both"/>
      </w:pPr>
      <w:r>
        <w:rPr>
          <w:rFonts w:hint="eastAsia"/>
        </w:rPr>
        <w:t>「</w:t>
      </w:r>
      <w:r w:rsidR="004C102B" w:rsidRPr="00EF2A87">
        <w:rPr>
          <w:rFonts w:hint="eastAsia"/>
        </w:rPr>
        <w:t>須菩提白佛：佛以何意故常說般若最上</w:t>
      </w:r>
      <w:r>
        <w:rPr>
          <w:rFonts w:hint="eastAsia"/>
        </w:rPr>
        <w:t>」</w:t>
      </w:r>
      <w:r w:rsidR="004C102B" w:rsidRPr="00EF2A87">
        <w:rPr>
          <w:rFonts w:hint="eastAsia"/>
        </w:rPr>
        <w:t>者，須菩提種種因緣說般若、五波羅蜜無差別，佛亦然可其所說，而復言</w:t>
      </w:r>
      <w:r w:rsidR="004C102B" w:rsidRPr="00EF2A87">
        <w:rPr>
          <w:rFonts w:hint="eastAsia"/>
          <w:bCs/>
        </w:rPr>
        <w:t>「</w:t>
      </w:r>
      <w:r w:rsidR="004C102B" w:rsidRPr="00EF2A87">
        <w:rPr>
          <w:rFonts w:hint="eastAsia"/>
        </w:rPr>
        <w:t>般若最上</w:t>
      </w:r>
      <w:r w:rsidR="004C102B" w:rsidRPr="00EF2A87">
        <w:rPr>
          <w:rFonts w:hint="eastAsia"/>
          <w:bCs/>
        </w:rPr>
        <w:t>」</w:t>
      </w:r>
      <w:r w:rsidR="004C102B" w:rsidRPr="00EF2A87">
        <w:rPr>
          <w:rFonts w:hint="eastAsia"/>
        </w:rPr>
        <w:t>。</w:t>
      </w:r>
    </w:p>
    <w:p w:rsidR="004C102B" w:rsidRPr="00EF2A87" w:rsidRDefault="003938CF" w:rsidP="00005A49">
      <w:pPr>
        <w:spacing w:beforeLines="20" w:before="72" w:line="366" w:lineRule="exact"/>
        <w:ind w:leftChars="349" w:left="838"/>
        <w:jc w:val="both"/>
      </w:pPr>
      <w:r>
        <w:rPr>
          <w:rFonts w:hint="eastAsia"/>
        </w:rPr>
        <w:t>「</w:t>
      </w:r>
      <w:r w:rsidR="004C102B" w:rsidRPr="00EF2A87">
        <w:rPr>
          <w:rFonts w:hint="eastAsia"/>
        </w:rPr>
        <w:t>佛言：般若波羅蜜守護一切善法，至薩婆若中住</w:t>
      </w:r>
      <w:r>
        <w:rPr>
          <w:rFonts w:hint="eastAsia"/>
        </w:rPr>
        <w:t>」</w:t>
      </w:r>
      <w:r w:rsidR="004C102B" w:rsidRPr="00EF2A87">
        <w:rPr>
          <w:rFonts w:hint="eastAsia"/>
        </w:rPr>
        <w:t>者，一切</w:t>
      </w:r>
      <w:r w:rsidR="004C102B" w:rsidRPr="00EF2A87">
        <w:rPr>
          <w:rStyle w:val="FootnoteReference"/>
        </w:rPr>
        <w:footnoteReference w:id="118"/>
      </w:r>
      <w:r w:rsidR="004C102B" w:rsidRPr="00EF2A87">
        <w:rPr>
          <w:rFonts w:hint="eastAsia"/>
        </w:rPr>
        <w:t>雖空，若無般若，一切諸善法皆不能至薩婆若。</w:t>
      </w:r>
    </w:p>
    <w:p w:rsidR="004C102B" w:rsidRPr="00EF2A87" w:rsidRDefault="004C102B" w:rsidP="0020426E">
      <w:pPr>
        <w:ind w:leftChars="349" w:left="838"/>
        <w:jc w:val="both"/>
      </w:pPr>
      <w:r w:rsidRPr="00EF2A87">
        <w:rPr>
          <w:rFonts w:hint="eastAsia"/>
        </w:rPr>
        <w:t>「善法」者，五波羅蜜、三十七品、大慈悲</w:t>
      </w:r>
      <w:r w:rsidRPr="00EF2A87">
        <w:rPr>
          <w:rStyle w:val="FootnoteReference"/>
        </w:rPr>
        <w:footnoteReference w:id="119"/>
      </w:r>
      <w:r w:rsidRPr="00EF2A87">
        <w:rPr>
          <w:rFonts w:hint="eastAsia"/>
        </w:rPr>
        <w:t>等諸菩薩法。</w:t>
      </w:r>
    </w:p>
    <w:p w:rsidR="004C102B" w:rsidRPr="00EF2A87" w:rsidRDefault="004C102B" w:rsidP="00075368">
      <w:pPr>
        <w:spacing w:beforeLines="30" w:before="108"/>
        <w:ind w:leftChars="350" w:left="840"/>
        <w:jc w:val="both"/>
        <w:rPr>
          <w:b/>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B</w:t>
      </w:r>
      <w:r w:rsidRPr="00EF2A87">
        <w:rPr>
          <w:rFonts w:hint="eastAsia"/>
          <w:b/>
          <w:sz w:val="20"/>
          <w:szCs w:val="20"/>
          <w:bdr w:val="single" w:sz="4" w:space="0" w:color="auto"/>
        </w:rPr>
        <w:t>）釋疑：何以但說行般若故能至薩婆若</w:t>
      </w:r>
    </w:p>
    <w:p w:rsidR="004C102B" w:rsidRPr="00EF2A87" w:rsidRDefault="004C102B" w:rsidP="00075368">
      <w:pPr>
        <w:ind w:leftChars="350" w:left="1560" w:hangingChars="300" w:hanging="720"/>
        <w:jc w:val="both"/>
      </w:pPr>
      <w:r w:rsidRPr="00EF2A87">
        <w:rPr>
          <w:rFonts w:hint="eastAsia"/>
        </w:rPr>
        <w:t>問曰：若行諸善法亦能至薩婆若，何以但說「般若故得至」？</w:t>
      </w:r>
    </w:p>
    <w:p w:rsidR="004C102B" w:rsidRPr="00EF2A87" w:rsidRDefault="004C102B" w:rsidP="00075368">
      <w:pPr>
        <w:ind w:leftChars="350" w:left="1560" w:hangingChars="300" w:hanging="720"/>
        <w:jc w:val="both"/>
      </w:pPr>
      <w:r w:rsidRPr="00EF2A87">
        <w:rPr>
          <w:rFonts w:hint="eastAsia"/>
        </w:rPr>
        <w:t>答曰：</w:t>
      </w:r>
    </w:p>
    <w:p w:rsidR="004C102B" w:rsidRPr="00EF2A87" w:rsidRDefault="004C102B" w:rsidP="00075368">
      <w:pPr>
        <w:ind w:leftChars="400" w:left="960"/>
        <w:jc w:val="both"/>
        <w:rPr>
          <w:b/>
          <w:sz w:val="20"/>
          <w:szCs w:val="20"/>
          <w:bdr w:val="single" w:sz="4" w:space="0" w:color="auto"/>
        </w:rPr>
      </w:pPr>
      <w:r w:rsidRPr="00EF2A87">
        <w:rPr>
          <w:rFonts w:hint="eastAsia"/>
          <w:b/>
          <w:sz w:val="20"/>
          <w:szCs w:val="20"/>
          <w:bdr w:val="single" w:sz="4" w:space="0" w:color="auto"/>
        </w:rPr>
        <w:t>a</w:t>
      </w:r>
      <w:r w:rsidRPr="00EF2A87">
        <w:rPr>
          <w:rFonts w:hint="eastAsia"/>
          <w:b/>
          <w:sz w:val="20"/>
          <w:szCs w:val="20"/>
          <w:bdr w:val="single" w:sz="4" w:space="0" w:color="auto"/>
        </w:rPr>
        <w:t>、般若之功力最大故</w:t>
      </w:r>
    </w:p>
    <w:p w:rsidR="004C102B" w:rsidRPr="00EF2A87" w:rsidRDefault="004C102B" w:rsidP="00075368">
      <w:pPr>
        <w:ind w:leftChars="400" w:left="960"/>
        <w:jc w:val="both"/>
      </w:pPr>
      <w:r w:rsidRPr="00EF2A87">
        <w:rPr>
          <w:rFonts w:hint="eastAsia"/>
        </w:rPr>
        <w:t>雖諸善法和合能破煩惱、得阿耨多羅三藐三菩提，而般若波羅蜜於中功力最大。</w:t>
      </w:r>
    </w:p>
    <w:p w:rsidR="004C102B" w:rsidRPr="00EF2A87" w:rsidRDefault="004C102B" w:rsidP="00075368">
      <w:pPr>
        <w:ind w:leftChars="400" w:left="960"/>
        <w:jc w:val="both"/>
      </w:pPr>
      <w:r w:rsidRPr="00EF2A87">
        <w:rPr>
          <w:rFonts w:hint="eastAsia"/>
        </w:rPr>
        <w:t>譬如大軍摧敵，而主將得功名。</w:t>
      </w:r>
    </w:p>
    <w:p w:rsidR="004C102B" w:rsidRPr="00EF2A87" w:rsidRDefault="004C102B" w:rsidP="00075368">
      <w:pPr>
        <w:spacing w:beforeLines="30" w:before="108"/>
        <w:ind w:leftChars="400" w:left="960"/>
        <w:jc w:val="both"/>
        <w:rPr>
          <w:b/>
          <w:sz w:val="20"/>
          <w:szCs w:val="20"/>
          <w:bdr w:val="single" w:sz="4" w:space="0" w:color="auto"/>
        </w:rPr>
      </w:pPr>
      <w:r w:rsidRPr="00EF2A87">
        <w:rPr>
          <w:rFonts w:hint="eastAsia"/>
          <w:b/>
          <w:sz w:val="20"/>
          <w:szCs w:val="20"/>
          <w:bdr w:val="single" w:sz="4" w:space="0" w:color="auto"/>
        </w:rPr>
        <w:t>b</w:t>
      </w:r>
      <w:r w:rsidRPr="00EF2A87">
        <w:rPr>
          <w:rFonts w:hint="eastAsia"/>
          <w:b/>
          <w:sz w:val="20"/>
          <w:szCs w:val="20"/>
          <w:bdr w:val="single" w:sz="4" w:space="0" w:color="auto"/>
        </w:rPr>
        <w:t>、般若獨能至薩婆若，而餘法不得</w:t>
      </w:r>
    </w:p>
    <w:p w:rsidR="004C102B" w:rsidRPr="00EF2A87" w:rsidRDefault="004C102B" w:rsidP="00075368">
      <w:pPr>
        <w:ind w:leftChars="400" w:left="960"/>
        <w:jc w:val="both"/>
      </w:pPr>
      <w:r w:rsidRPr="00EF2A87">
        <w:rPr>
          <w:rFonts w:hint="eastAsia"/>
        </w:rPr>
        <w:t>復有人言：諸善法不得般若，不得至薩婆若；般若不得諸善法，獨能至薩婆若。</w:t>
      </w:r>
    </w:p>
    <w:p w:rsidR="004C102B" w:rsidRPr="00EF2A87" w:rsidRDefault="004C102B" w:rsidP="00075368">
      <w:pPr>
        <w:ind w:leftChars="400" w:left="960"/>
        <w:jc w:val="both"/>
      </w:pPr>
      <w:r w:rsidRPr="00EF2A87">
        <w:rPr>
          <w:rFonts w:hint="eastAsia"/>
        </w:rPr>
        <w:t>如《經》說：</w:t>
      </w:r>
      <w:r w:rsidRPr="00EF2A87">
        <w:rPr>
          <w:rFonts w:hint="eastAsia"/>
          <w:sz w:val="22"/>
          <w:szCs w:val="22"/>
        </w:rPr>
        <w:t>（</w:t>
      </w:r>
      <w:r w:rsidRPr="00EF2A87">
        <w:rPr>
          <w:rFonts w:hint="eastAsia"/>
          <w:sz w:val="22"/>
          <w:szCs w:val="22"/>
          <w:shd w:val="pct15" w:color="auto" w:fill="FFFFFF"/>
        </w:rPr>
        <w:t>637</w:t>
      </w:r>
      <w:r w:rsidRPr="00EF2A87">
        <w:rPr>
          <w:rFonts w:cs="Roman Unicode" w:hint="eastAsia"/>
          <w:sz w:val="22"/>
          <w:szCs w:val="22"/>
          <w:shd w:val="pct15" w:color="auto" w:fill="FFFFFF"/>
        </w:rPr>
        <w:t>b</w:t>
      </w:r>
      <w:r w:rsidRPr="00EF2A87">
        <w:rPr>
          <w:rFonts w:hint="eastAsia"/>
          <w:sz w:val="22"/>
          <w:szCs w:val="22"/>
        </w:rPr>
        <w:t>）「</w:t>
      </w:r>
      <w:r w:rsidRPr="00EF2A87">
        <w:rPr>
          <w:rFonts w:hint="eastAsia"/>
        </w:rPr>
        <w:t>師子雷音佛國，寶樹莊嚴，其樹常出無量法音</w:t>
      </w:r>
      <w:r w:rsidRPr="00EF2A87">
        <w:rPr>
          <w:rFonts w:hint="eastAsia"/>
          <w:bCs/>
        </w:rPr>
        <w:t>──</w:t>
      </w:r>
      <w:r w:rsidRPr="00EF2A87">
        <w:rPr>
          <w:rFonts w:hint="eastAsia"/>
        </w:rPr>
        <w:t>所謂一切法畢竟空、無生無滅等。其土人民生便聞此法音故，不起惡心，得無生法忍。」</w:t>
      </w:r>
      <w:r w:rsidRPr="00EF2A87">
        <w:rPr>
          <w:rStyle w:val="FootnoteReference"/>
        </w:rPr>
        <w:footnoteReference w:id="120"/>
      </w:r>
      <w:r w:rsidRPr="00EF2A87">
        <w:rPr>
          <w:rFonts w:hint="eastAsia"/>
        </w:rPr>
        <w:t>如此人何有布施、持戒等諸功德？</w:t>
      </w:r>
    </w:p>
    <w:p w:rsidR="004C102B" w:rsidRPr="00EF2A87" w:rsidRDefault="004C102B" w:rsidP="00075368">
      <w:pPr>
        <w:ind w:leftChars="400" w:left="960"/>
        <w:jc w:val="both"/>
      </w:pPr>
      <w:r w:rsidRPr="00EF2A87">
        <w:rPr>
          <w:rFonts w:hint="eastAsia"/>
        </w:rPr>
        <w:t>亦有狂人</w:t>
      </w:r>
      <w:r w:rsidRPr="00EF2A87">
        <w:rPr>
          <w:rStyle w:val="FootnoteReference"/>
        </w:rPr>
        <w:footnoteReference w:id="121"/>
      </w:r>
      <w:r w:rsidRPr="00EF2A87">
        <w:rPr>
          <w:rFonts w:hint="eastAsia"/>
        </w:rPr>
        <w:t>、醉人從佛聞四諦，即時得道。</w:t>
      </w:r>
    </w:p>
    <w:p w:rsidR="004C102B" w:rsidRPr="00EF2A87" w:rsidRDefault="004C102B" w:rsidP="00075368">
      <w:pPr>
        <w:ind w:leftChars="400" w:left="960"/>
        <w:jc w:val="both"/>
      </w:pPr>
      <w:r w:rsidRPr="00EF2A87">
        <w:rPr>
          <w:rFonts w:hint="eastAsia"/>
        </w:rPr>
        <w:t>如是等無有智慧，行餘法得道，無有是事</w:t>
      </w:r>
      <w:r w:rsidRPr="00EF2A87">
        <w:rPr>
          <w:rStyle w:val="FootnoteReference"/>
        </w:rPr>
        <w:footnoteReference w:id="122"/>
      </w:r>
      <w:r w:rsidRPr="00EF2A87">
        <w:rPr>
          <w:rFonts w:hint="eastAsia"/>
        </w:rPr>
        <w:t>！</w:t>
      </w:r>
    </w:p>
    <w:p w:rsidR="004C102B" w:rsidRPr="00EF2A87" w:rsidRDefault="004C102B" w:rsidP="00075368">
      <w:pPr>
        <w:spacing w:beforeLines="30" w:before="108"/>
        <w:ind w:leftChars="300" w:left="720"/>
        <w:jc w:val="both"/>
        <w:rPr>
          <w:b/>
          <w:sz w:val="20"/>
          <w:szCs w:val="20"/>
          <w:bdr w:val="single" w:sz="4" w:space="0" w:color="auto"/>
        </w:rPr>
      </w:pPr>
      <w:r w:rsidRPr="00EF2A87">
        <w:rPr>
          <w:rFonts w:hint="eastAsia"/>
          <w:b/>
          <w:sz w:val="20"/>
          <w:szCs w:val="20"/>
          <w:bdr w:val="single" w:sz="4" w:space="0" w:color="auto"/>
        </w:rPr>
        <w:t>B</w:t>
      </w:r>
      <w:r w:rsidRPr="00EF2A87">
        <w:rPr>
          <w:rFonts w:hint="eastAsia"/>
          <w:b/>
          <w:sz w:val="20"/>
          <w:szCs w:val="20"/>
          <w:bdr w:val="single" w:sz="4" w:space="0" w:color="auto"/>
        </w:rPr>
        <w:t>、不憶念一切法故，</w:t>
      </w:r>
      <w:r w:rsidRPr="00EF2A87">
        <w:rPr>
          <w:b/>
          <w:sz w:val="20"/>
          <w:szCs w:val="20"/>
          <w:bdr w:val="single" w:sz="4" w:space="0" w:color="auto"/>
        </w:rPr>
        <w:t>般若</w:t>
      </w:r>
      <w:r w:rsidRPr="00EF2A87">
        <w:rPr>
          <w:rFonts w:hint="eastAsia"/>
          <w:b/>
          <w:sz w:val="20"/>
          <w:szCs w:val="20"/>
          <w:bdr w:val="single" w:sz="4" w:space="0" w:color="auto"/>
        </w:rPr>
        <w:t>於諸法不</w:t>
      </w:r>
      <w:r w:rsidRPr="00EF2A87">
        <w:rPr>
          <w:b/>
          <w:sz w:val="20"/>
          <w:szCs w:val="20"/>
          <w:bdr w:val="single" w:sz="4" w:space="0" w:color="auto"/>
        </w:rPr>
        <w:t>取</w:t>
      </w:r>
      <w:r w:rsidRPr="00EF2A87">
        <w:rPr>
          <w:rFonts w:hint="eastAsia"/>
          <w:b/>
          <w:sz w:val="20"/>
          <w:szCs w:val="20"/>
          <w:bdr w:val="single" w:sz="4" w:space="0" w:color="auto"/>
        </w:rPr>
        <w:t>不</w:t>
      </w:r>
      <w:r w:rsidRPr="00EF2A87">
        <w:rPr>
          <w:b/>
          <w:sz w:val="20"/>
          <w:szCs w:val="20"/>
          <w:bdr w:val="single" w:sz="4" w:space="0" w:color="auto"/>
        </w:rPr>
        <w:t>捨</w:t>
      </w:r>
    </w:p>
    <w:p w:rsidR="004C102B" w:rsidRPr="00EF2A87" w:rsidRDefault="004C102B" w:rsidP="00075368">
      <w:pPr>
        <w:ind w:leftChars="350" w:left="840"/>
        <w:jc w:val="both"/>
        <w:rPr>
          <w:b/>
          <w:sz w:val="20"/>
          <w:bdr w:val="single" w:sz="4" w:space="0" w:color="auto"/>
        </w:rPr>
      </w:pPr>
      <w:r w:rsidRPr="00EF2A87">
        <w:rPr>
          <w:rFonts w:hint="eastAsia"/>
          <w:b/>
          <w:sz w:val="20"/>
          <w:bdr w:val="single" w:sz="4" w:space="0" w:color="auto"/>
        </w:rPr>
        <w:t>（</w:t>
      </w:r>
      <w:r w:rsidRPr="00EF2A87">
        <w:rPr>
          <w:rFonts w:hint="eastAsia"/>
          <w:b/>
          <w:sz w:val="20"/>
          <w:bdr w:val="single" w:sz="4" w:space="0" w:color="auto"/>
        </w:rPr>
        <w:t>A</w:t>
      </w:r>
      <w:r w:rsidRPr="00EF2A87">
        <w:rPr>
          <w:rFonts w:hint="eastAsia"/>
          <w:b/>
          <w:sz w:val="20"/>
          <w:bdr w:val="single" w:sz="4" w:space="0" w:color="auto"/>
        </w:rPr>
        <w:t>）諸法皆不可取捨故般若無取捨</w:t>
      </w:r>
    </w:p>
    <w:p w:rsidR="004C102B" w:rsidRPr="00EF2A87" w:rsidRDefault="004C102B" w:rsidP="00075368">
      <w:pPr>
        <w:ind w:leftChars="400" w:left="960"/>
        <w:jc w:val="both"/>
        <w:rPr>
          <w:b/>
          <w:sz w:val="20"/>
          <w:szCs w:val="20"/>
          <w:bdr w:val="single" w:sz="4" w:space="0" w:color="auto"/>
        </w:rPr>
      </w:pPr>
      <w:r w:rsidRPr="00EF2A87">
        <w:rPr>
          <w:rFonts w:hint="eastAsia"/>
          <w:b/>
          <w:sz w:val="20"/>
          <w:bdr w:val="single" w:sz="4" w:space="0" w:color="auto"/>
        </w:rPr>
        <w:t>a</w:t>
      </w:r>
      <w:r w:rsidRPr="00EF2A87">
        <w:rPr>
          <w:rFonts w:hint="eastAsia"/>
          <w:b/>
          <w:sz w:val="20"/>
          <w:bdr w:val="single" w:sz="4" w:space="0" w:color="auto"/>
        </w:rPr>
        <w:t>、正明</w:t>
      </w:r>
    </w:p>
    <w:p w:rsidR="004C102B" w:rsidRPr="00EF2A87" w:rsidRDefault="004C102B" w:rsidP="00075368">
      <w:pPr>
        <w:ind w:leftChars="400" w:left="960"/>
        <w:jc w:val="both"/>
      </w:pPr>
      <w:r w:rsidRPr="00EF2A87">
        <w:rPr>
          <w:rFonts w:hint="eastAsia"/>
        </w:rPr>
        <w:t>須菩提問佛：</w:t>
      </w:r>
      <w:r w:rsidRPr="00EF2A87">
        <w:rPr>
          <w:rFonts w:hint="eastAsia"/>
          <w:bCs/>
        </w:rPr>
        <w:t>「</w:t>
      </w:r>
      <w:r w:rsidRPr="00EF2A87">
        <w:rPr>
          <w:rFonts w:hint="eastAsia"/>
        </w:rPr>
        <w:t>般若畢竟空，不取聖法</w:t>
      </w:r>
      <w:r w:rsidRPr="00EF2A87">
        <w:rPr>
          <w:rFonts w:hint="eastAsia"/>
          <w:bCs/>
        </w:rPr>
        <w:t>、</w:t>
      </w:r>
      <w:r w:rsidRPr="00EF2A87">
        <w:rPr>
          <w:rFonts w:hint="eastAsia"/>
        </w:rPr>
        <w:t>不捨凡夫法，云何佛言『是般若波羅蜜</w:t>
      </w:r>
      <w:r w:rsidRPr="00EF2A87">
        <w:rPr>
          <w:rStyle w:val="FootnoteReference"/>
        </w:rPr>
        <w:footnoteReference w:id="123"/>
      </w:r>
      <w:r w:rsidRPr="00EF2A87">
        <w:rPr>
          <w:rFonts w:hint="eastAsia"/>
        </w:rPr>
        <w:t>能至薩婆若住』？</w:t>
      </w:r>
      <w:r w:rsidRPr="00EF2A87">
        <w:rPr>
          <w:rFonts w:hint="eastAsia"/>
          <w:bCs/>
        </w:rPr>
        <w:t>」</w:t>
      </w:r>
    </w:p>
    <w:p w:rsidR="004C102B" w:rsidRPr="00EF2A87" w:rsidRDefault="004C102B" w:rsidP="00075368">
      <w:pPr>
        <w:spacing w:beforeLines="20" w:before="72"/>
        <w:ind w:leftChars="400" w:left="960"/>
        <w:jc w:val="both"/>
        <w:rPr>
          <w:bCs/>
        </w:rPr>
      </w:pPr>
      <w:r w:rsidRPr="00EF2A87">
        <w:rPr>
          <w:rFonts w:hint="eastAsia"/>
        </w:rPr>
        <w:t>佛可其言：</w:t>
      </w:r>
      <w:r w:rsidRPr="00EF2A87">
        <w:rPr>
          <w:rFonts w:hint="eastAsia"/>
          <w:bCs/>
        </w:rPr>
        <w:t>「</w:t>
      </w:r>
      <w:r w:rsidRPr="00EF2A87">
        <w:rPr>
          <w:rFonts w:hint="eastAsia"/>
        </w:rPr>
        <w:t>如是！如是！是般若波羅蜜無取無捨。</w:t>
      </w:r>
      <w:r w:rsidRPr="00EF2A87">
        <w:rPr>
          <w:rFonts w:hint="eastAsia"/>
          <w:bCs/>
        </w:rPr>
        <w:t>」</w:t>
      </w:r>
    </w:p>
    <w:p w:rsidR="004C102B" w:rsidRPr="00EF2A87" w:rsidRDefault="004C102B" w:rsidP="00075368">
      <w:pPr>
        <w:spacing w:beforeLines="30" w:before="108"/>
        <w:ind w:leftChars="400" w:left="960"/>
        <w:jc w:val="both"/>
        <w:rPr>
          <w:b/>
        </w:rPr>
      </w:pPr>
      <w:r w:rsidRPr="00EF2A87">
        <w:rPr>
          <w:rFonts w:hint="eastAsia"/>
          <w:b/>
          <w:sz w:val="20"/>
          <w:bdr w:val="single" w:sz="4" w:space="0" w:color="auto"/>
        </w:rPr>
        <w:t>b</w:t>
      </w:r>
      <w:r w:rsidRPr="00EF2A87">
        <w:rPr>
          <w:rFonts w:hint="eastAsia"/>
          <w:b/>
          <w:sz w:val="20"/>
          <w:bdr w:val="single" w:sz="4" w:space="0" w:color="auto"/>
        </w:rPr>
        <w:t>、釋因</w:t>
      </w:r>
    </w:p>
    <w:p w:rsidR="004C102B" w:rsidRPr="00EF2A87" w:rsidRDefault="004C102B" w:rsidP="00075368">
      <w:pPr>
        <w:ind w:leftChars="400" w:left="960"/>
        <w:jc w:val="both"/>
      </w:pPr>
      <w:r w:rsidRPr="00EF2A87">
        <w:rPr>
          <w:rFonts w:hint="eastAsia"/>
        </w:rPr>
        <w:t>雖言</w:t>
      </w:r>
      <w:r w:rsidRPr="00EF2A87">
        <w:rPr>
          <w:rFonts w:hint="eastAsia"/>
          <w:bCs/>
        </w:rPr>
        <w:t>「</w:t>
      </w:r>
      <w:r w:rsidRPr="00EF2A87">
        <w:rPr>
          <w:rFonts w:hint="eastAsia"/>
        </w:rPr>
        <w:t>取薩婆若</w:t>
      </w:r>
      <w:r w:rsidRPr="00EF2A87">
        <w:rPr>
          <w:rFonts w:hint="eastAsia"/>
          <w:bCs/>
        </w:rPr>
        <w:t>」</w:t>
      </w:r>
      <w:r w:rsidRPr="00EF2A87">
        <w:rPr>
          <w:rFonts w:hint="eastAsia"/>
        </w:rPr>
        <w:t>，以不取法故取。住義亦如是。</w:t>
      </w:r>
    </w:p>
    <w:p w:rsidR="004C102B" w:rsidRPr="00EF2A87" w:rsidRDefault="004C102B" w:rsidP="00075368">
      <w:pPr>
        <w:ind w:leftChars="400" w:left="960"/>
        <w:jc w:val="both"/>
        <w:rPr>
          <w:bCs/>
        </w:rPr>
      </w:pPr>
      <w:r w:rsidRPr="00EF2A87">
        <w:rPr>
          <w:rFonts w:hint="eastAsia"/>
        </w:rPr>
        <w:t>此中佛自說因緣，所謂</w:t>
      </w:r>
      <w:r w:rsidRPr="00EF2A87">
        <w:rPr>
          <w:rFonts w:hint="eastAsia"/>
          <w:bCs/>
        </w:rPr>
        <w:t>「</w:t>
      </w:r>
      <w:r w:rsidRPr="00EF2A87">
        <w:rPr>
          <w:rFonts w:hint="eastAsia"/>
        </w:rPr>
        <w:t>一切法不取相</w:t>
      </w:r>
      <w:r w:rsidRPr="00EF2A87">
        <w:rPr>
          <w:rFonts w:hint="eastAsia"/>
          <w:bCs/>
        </w:rPr>
        <w:t>」。</w:t>
      </w:r>
    </w:p>
    <w:p w:rsidR="004C102B" w:rsidRPr="00EF2A87" w:rsidRDefault="004C102B" w:rsidP="00075368">
      <w:pPr>
        <w:ind w:leftChars="400" w:left="960"/>
        <w:jc w:val="both"/>
      </w:pPr>
      <w:r w:rsidRPr="00EF2A87">
        <w:rPr>
          <w:rFonts w:hint="eastAsia"/>
        </w:rPr>
        <w:t>「一切法」者，色乃至菩提。</w:t>
      </w:r>
    </w:p>
    <w:p w:rsidR="004C102B" w:rsidRPr="00EF2A87" w:rsidRDefault="004C102B" w:rsidP="00075368">
      <w:pPr>
        <w:spacing w:beforeLines="30" w:before="108"/>
        <w:ind w:leftChars="350" w:left="840"/>
        <w:jc w:val="both"/>
        <w:rPr>
          <w:b/>
          <w:sz w:val="20"/>
          <w:bdr w:val="single" w:sz="4" w:space="0" w:color="auto"/>
        </w:rPr>
      </w:pPr>
      <w:r w:rsidRPr="00EF2A87">
        <w:rPr>
          <w:rFonts w:hint="eastAsia"/>
          <w:b/>
          <w:sz w:val="20"/>
          <w:bdr w:val="single" w:sz="4" w:space="0" w:color="auto"/>
        </w:rPr>
        <w:t>（</w:t>
      </w:r>
      <w:r w:rsidRPr="00EF2A87">
        <w:rPr>
          <w:rFonts w:hint="eastAsia"/>
          <w:b/>
          <w:sz w:val="20"/>
          <w:bdr w:val="single" w:sz="4" w:space="0" w:color="auto"/>
        </w:rPr>
        <w:t>B</w:t>
      </w:r>
      <w:r w:rsidRPr="00EF2A87">
        <w:rPr>
          <w:rFonts w:hint="eastAsia"/>
          <w:b/>
          <w:sz w:val="20"/>
          <w:bdr w:val="single" w:sz="4" w:space="0" w:color="auto"/>
        </w:rPr>
        <w:t>）不</w:t>
      </w:r>
      <w:r w:rsidRPr="00EF2A87">
        <w:rPr>
          <w:rFonts w:hint="eastAsia"/>
          <w:b/>
          <w:sz w:val="20"/>
          <w:szCs w:val="20"/>
          <w:bdr w:val="single" w:sz="4" w:space="0" w:color="auto"/>
        </w:rPr>
        <w:t>憶念</w:t>
      </w:r>
      <w:r w:rsidRPr="00EF2A87">
        <w:rPr>
          <w:rFonts w:hint="eastAsia"/>
          <w:b/>
          <w:sz w:val="20"/>
          <w:bdr w:val="single" w:sz="4" w:space="0" w:color="auto"/>
        </w:rPr>
        <w:t>取相故，不取色乃至無上菩提</w:t>
      </w:r>
    </w:p>
    <w:p w:rsidR="004C102B" w:rsidRPr="00EF2A87" w:rsidRDefault="004C102B" w:rsidP="00075368">
      <w:pPr>
        <w:ind w:leftChars="350" w:left="840"/>
        <w:jc w:val="both"/>
      </w:pPr>
      <w:r w:rsidRPr="00EF2A87">
        <w:rPr>
          <w:rFonts w:hint="eastAsia"/>
        </w:rPr>
        <w:t>是法虛誑，從因緣生，自性無故不取，不取故不捨，以不憶念取相故。</w:t>
      </w:r>
    </w:p>
    <w:p w:rsidR="004C102B" w:rsidRPr="00EF2A87" w:rsidRDefault="004C102B" w:rsidP="00075368">
      <w:pPr>
        <w:spacing w:beforeLines="30" w:before="108"/>
        <w:ind w:leftChars="250" w:left="600"/>
        <w:jc w:val="both"/>
        <w:rPr>
          <w:b/>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2</w:t>
      </w:r>
      <w:r w:rsidRPr="00EF2A87">
        <w:rPr>
          <w:rFonts w:hint="eastAsia"/>
          <w:b/>
          <w:sz w:val="20"/>
          <w:szCs w:val="20"/>
          <w:bdr w:val="single" w:sz="4" w:space="0" w:color="auto"/>
        </w:rPr>
        <w:t>）辨「不念不著義」</w:t>
      </w:r>
    </w:p>
    <w:p w:rsidR="004C102B" w:rsidRPr="00EF2A87" w:rsidRDefault="004C102B" w:rsidP="00075368">
      <w:pPr>
        <w:ind w:leftChars="300" w:left="720"/>
        <w:jc w:val="both"/>
        <w:rPr>
          <w:b/>
          <w:sz w:val="20"/>
          <w:szCs w:val="20"/>
          <w:bdr w:val="single" w:sz="4" w:space="0" w:color="auto"/>
        </w:rPr>
      </w:pPr>
      <w:r w:rsidRPr="00EF2A87">
        <w:rPr>
          <w:rFonts w:hint="eastAsia"/>
          <w:b/>
          <w:sz w:val="20"/>
          <w:szCs w:val="20"/>
          <w:bdr w:val="single" w:sz="4" w:space="0" w:color="auto"/>
        </w:rPr>
        <w:t>A</w:t>
      </w:r>
      <w:r w:rsidRPr="00EF2A87">
        <w:rPr>
          <w:rFonts w:hint="eastAsia"/>
          <w:b/>
          <w:sz w:val="20"/>
          <w:szCs w:val="20"/>
          <w:bdr w:val="single" w:sz="4" w:space="0" w:color="auto"/>
        </w:rPr>
        <w:t>、正明</w:t>
      </w:r>
    </w:p>
    <w:p w:rsidR="004C102B" w:rsidRPr="00EF2A87" w:rsidRDefault="004C102B" w:rsidP="00075368">
      <w:pPr>
        <w:ind w:leftChars="350" w:left="840"/>
        <w:jc w:val="both"/>
        <w:rPr>
          <w:b/>
          <w:sz w:val="20"/>
          <w:bdr w:val="single" w:sz="4" w:space="0" w:color="auto"/>
        </w:rPr>
      </w:pPr>
      <w:r w:rsidRPr="00EF2A87">
        <w:rPr>
          <w:rFonts w:hint="eastAsia"/>
          <w:b/>
          <w:sz w:val="20"/>
          <w:bdr w:val="single" w:sz="4" w:space="0" w:color="auto"/>
        </w:rPr>
        <w:t>（</w:t>
      </w:r>
      <w:r w:rsidRPr="00EF2A87">
        <w:rPr>
          <w:rFonts w:hint="eastAsia"/>
          <w:b/>
          <w:sz w:val="20"/>
          <w:bdr w:val="single" w:sz="4" w:space="0" w:color="auto"/>
        </w:rPr>
        <w:t>A</w:t>
      </w:r>
      <w:r w:rsidRPr="00EF2A87">
        <w:rPr>
          <w:rFonts w:hint="eastAsia"/>
          <w:b/>
          <w:sz w:val="20"/>
          <w:bdr w:val="single" w:sz="4" w:space="0" w:color="auto"/>
        </w:rPr>
        <w:t>）須菩提問</w:t>
      </w:r>
    </w:p>
    <w:p w:rsidR="004C102B" w:rsidRPr="00EF2A87" w:rsidRDefault="004C102B" w:rsidP="00075368">
      <w:pPr>
        <w:ind w:leftChars="350" w:left="840"/>
        <w:jc w:val="both"/>
        <w:rPr>
          <w:bCs/>
        </w:rPr>
      </w:pPr>
      <w:r w:rsidRPr="00EF2A87">
        <w:rPr>
          <w:rFonts w:hint="eastAsia"/>
        </w:rPr>
        <w:t>須菩提言：</w:t>
      </w:r>
      <w:r w:rsidRPr="00EF2A87">
        <w:rPr>
          <w:rFonts w:hint="eastAsia"/>
          <w:bCs/>
        </w:rPr>
        <w:t>「</w:t>
      </w:r>
      <w:r w:rsidRPr="00EF2A87">
        <w:rPr>
          <w:rFonts w:hint="eastAsia"/>
        </w:rPr>
        <w:t>若不憶念色等法，云何增長善根？善根不增長，云何得阿耨多羅三藐三菩提？</w:t>
      </w:r>
      <w:r w:rsidRPr="00EF2A87">
        <w:rPr>
          <w:rFonts w:hint="eastAsia"/>
          <w:bCs/>
        </w:rPr>
        <w:t>」</w:t>
      </w:r>
    </w:p>
    <w:p w:rsidR="004C102B" w:rsidRPr="00EF2A87" w:rsidRDefault="004C102B" w:rsidP="00005A49">
      <w:pPr>
        <w:spacing w:beforeLines="30" w:before="108" w:line="376" w:lineRule="exact"/>
        <w:ind w:leftChars="350" w:left="840"/>
        <w:jc w:val="both"/>
        <w:rPr>
          <w:b/>
          <w:sz w:val="20"/>
          <w:bdr w:val="single" w:sz="4" w:space="0" w:color="auto"/>
        </w:rPr>
      </w:pPr>
      <w:r w:rsidRPr="00EF2A87">
        <w:rPr>
          <w:rFonts w:hint="eastAsia"/>
          <w:b/>
          <w:sz w:val="20"/>
          <w:bdr w:val="single" w:sz="4" w:space="0" w:color="auto"/>
        </w:rPr>
        <w:t>（</w:t>
      </w:r>
      <w:r w:rsidRPr="00EF2A87">
        <w:rPr>
          <w:rFonts w:hint="eastAsia"/>
          <w:b/>
          <w:sz w:val="20"/>
          <w:bdr w:val="single" w:sz="4" w:space="0" w:color="auto"/>
        </w:rPr>
        <w:t>B</w:t>
      </w:r>
      <w:r w:rsidRPr="00EF2A87">
        <w:rPr>
          <w:rFonts w:hint="eastAsia"/>
          <w:b/>
          <w:sz w:val="20"/>
          <w:bdr w:val="single" w:sz="4" w:space="0" w:color="auto"/>
        </w:rPr>
        <w:t>）佛答</w:t>
      </w:r>
    </w:p>
    <w:p w:rsidR="004C102B" w:rsidRPr="00EF2A87" w:rsidRDefault="004C102B" w:rsidP="00005A49">
      <w:pPr>
        <w:spacing w:line="376" w:lineRule="exact"/>
        <w:ind w:leftChars="350" w:left="840"/>
        <w:jc w:val="both"/>
      </w:pPr>
      <w:r w:rsidRPr="00EF2A87">
        <w:rPr>
          <w:rFonts w:hint="eastAsia"/>
        </w:rPr>
        <w:t>佛答：若菩薩能滅一切法中憶念，即是空、無相、無作解脫門；解脫即是諸法實相。</w:t>
      </w:r>
    </w:p>
    <w:p w:rsidR="004C102B" w:rsidRPr="00EF2A87" w:rsidRDefault="004C102B" w:rsidP="00005A49">
      <w:pPr>
        <w:spacing w:line="376" w:lineRule="exact"/>
        <w:ind w:leftChars="350" w:left="840"/>
        <w:jc w:val="both"/>
      </w:pPr>
      <w:r w:rsidRPr="00EF2A87">
        <w:rPr>
          <w:rFonts w:hint="eastAsia"/>
        </w:rPr>
        <w:t>雖有善根，以取相著</w:t>
      </w:r>
      <w:r w:rsidRPr="00EF2A87">
        <w:rPr>
          <w:rStyle w:val="FootnoteReference"/>
        </w:rPr>
        <w:footnoteReference w:id="124"/>
      </w:r>
      <w:r w:rsidRPr="00EF2A87">
        <w:rPr>
          <w:rFonts w:hint="eastAsia"/>
        </w:rPr>
        <w:t>心顛倒故不增長；譬如種穀，其苗雖好，穢草多故，不能增長。</w:t>
      </w:r>
    </w:p>
    <w:p w:rsidR="004C102B" w:rsidRPr="00EF2A87" w:rsidRDefault="004C102B" w:rsidP="00005A49">
      <w:pPr>
        <w:spacing w:beforeLines="30" w:before="108" w:line="376" w:lineRule="exact"/>
        <w:ind w:leftChars="300" w:left="720"/>
        <w:jc w:val="both"/>
        <w:rPr>
          <w:b/>
        </w:rPr>
      </w:pPr>
      <w:r w:rsidRPr="00EF2A87">
        <w:rPr>
          <w:rFonts w:hint="eastAsia"/>
          <w:b/>
          <w:sz w:val="20"/>
          <w:szCs w:val="20"/>
          <w:bdr w:val="single" w:sz="4" w:space="0" w:color="auto"/>
        </w:rPr>
        <w:t>B</w:t>
      </w:r>
      <w:r w:rsidRPr="00EF2A87">
        <w:rPr>
          <w:rFonts w:hint="eastAsia"/>
          <w:b/>
          <w:sz w:val="20"/>
          <w:szCs w:val="20"/>
          <w:bdr w:val="single" w:sz="4" w:space="0" w:color="auto"/>
        </w:rPr>
        <w:t>、釋因</w:t>
      </w:r>
    </w:p>
    <w:p w:rsidR="004C102B" w:rsidRPr="00EF2A87" w:rsidRDefault="004C102B" w:rsidP="00005A49">
      <w:pPr>
        <w:spacing w:line="376" w:lineRule="exact"/>
        <w:ind w:leftChars="300" w:left="720"/>
        <w:jc w:val="both"/>
      </w:pPr>
      <w:r w:rsidRPr="00EF2A87">
        <w:rPr>
          <w:rFonts w:hint="eastAsia"/>
        </w:rPr>
        <w:t>此中說因緣：</w:t>
      </w:r>
      <w:r w:rsidRPr="00EF2A87">
        <w:rPr>
          <w:rFonts w:hint="eastAsia"/>
          <w:bCs/>
        </w:rPr>
        <w:t>「</w:t>
      </w:r>
      <w:r w:rsidRPr="00EF2A87">
        <w:rPr>
          <w:rFonts w:hint="eastAsia"/>
        </w:rPr>
        <w:t>以眾生憶念故，生三界善、不善處；若無憶念則不著，不著則不生</w:t>
      </w:r>
      <w:r w:rsidRPr="00EF2A87">
        <w:rPr>
          <w:rStyle w:val="FootnoteReference"/>
        </w:rPr>
        <w:footnoteReference w:id="125"/>
      </w:r>
      <w:r w:rsidRPr="00EF2A87">
        <w:rPr>
          <w:rFonts w:hint="eastAsia"/>
        </w:rPr>
        <w:t>。</w:t>
      </w:r>
      <w:r w:rsidRPr="00EF2A87">
        <w:rPr>
          <w:rFonts w:hint="eastAsia"/>
          <w:bCs/>
        </w:rPr>
        <w:t>」</w:t>
      </w:r>
    </w:p>
    <w:p w:rsidR="004C102B" w:rsidRPr="00EF2A87" w:rsidRDefault="004C102B" w:rsidP="00005A49">
      <w:pPr>
        <w:spacing w:beforeLines="30" w:before="108" w:line="376" w:lineRule="exact"/>
        <w:ind w:leftChars="250" w:left="600"/>
        <w:jc w:val="both"/>
        <w:rPr>
          <w:b/>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3</w:t>
      </w:r>
      <w:r w:rsidRPr="00EF2A87">
        <w:rPr>
          <w:rFonts w:hint="eastAsia"/>
          <w:b/>
          <w:sz w:val="20"/>
          <w:szCs w:val="20"/>
          <w:bdr w:val="single" w:sz="4" w:space="0" w:color="auto"/>
        </w:rPr>
        <w:t>）辨「不著</w:t>
      </w:r>
      <w:r w:rsidRPr="00EF2A87">
        <w:rPr>
          <w:b/>
          <w:sz w:val="20"/>
          <w:szCs w:val="20"/>
          <w:bdr w:val="single" w:sz="4" w:space="0" w:color="auto"/>
        </w:rPr>
        <w:t>不住</w:t>
      </w:r>
      <w:r w:rsidRPr="00EF2A87">
        <w:rPr>
          <w:rFonts w:hint="eastAsia"/>
          <w:b/>
          <w:sz w:val="20"/>
          <w:szCs w:val="20"/>
          <w:bdr w:val="single" w:sz="4" w:space="0" w:color="auto"/>
        </w:rPr>
        <w:t>義」</w:t>
      </w:r>
    </w:p>
    <w:p w:rsidR="004C102B" w:rsidRPr="00EF2A87" w:rsidRDefault="004C102B" w:rsidP="00005A49">
      <w:pPr>
        <w:spacing w:line="376" w:lineRule="exact"/>
        <w:ind w:leftChars="300" w:left="720"/>
        <w:jc w:val="both"/>
        <w:rPr>
          <w:b/>
          <w:sz w:val="20"/>
          <w:szCs w:val="20"/>
          <w:bdr w:val="single" w:sz="4" w:space="0" w:color="auto"/>
        </w:rPr>
      </w:pPr>
      <w:r w:rsidRPr="00EF2A87">
        <w:rPr>
          <w:rFonts w:hint="eastAsia"/>
          <w:b/>
          <w:sz w:val="20"/>
          <w:szCs w:val="20"/>
          <w:bdr w:val="single" w:sz="4" w:space="0" w:color="auto"/>
        </w:rPr>
        <w:t>A</w:t>
      </w:r>
      <w:r w:rsidRPr="00EF2A87">
        <w:rPr>
          <w:rFonts w:hint="eastAsia"/>
          <w:b/>
          <w:sz w:val="20"/>
          <w:szCs w:val="20"/>
          <w:bdr w:val="single" w:sz="4" w:space="0" w:color="auto"/>
        </w:rPr>
        <w:t>、正明</w:t>
      </w:r>
    </w:p>
    <w:p w:rsidR="004C102B" w:rsidRPr="00EF2A87" w:rsidRDefault="004C102B" w:rsidP="00005A49">
      <w:pPr>
        <w:spacing w:line="376" w:lineRule="exact"/>
        <w:ind w:leftChars="300" w:left="720"/>
        <w:jc w:val="both"/>
      </w:pPr>
      <w:r w:rsidRPr="00EF2A87">
        <w:rPr>
          <w:rFonts w:hint="eastAsia"/>
        </w:rPr>
        <w:t>須菩提從佛聞是已，思惟籌量：</w:t>
      </w:r>
      <w:r w:rsidRPr="00EF2A87">
        <w:rPr>
          <w:rFonts w:hint="eastAsia"/>
          <w:bCs/>
        </w:rPr>
        <w:t>「</w:t>
      </w:r>
      <w:r w:rsidRPr="00EF2A87">
        <w:rPr>
          <w:rFonts w:hint="eastAsia"/>
        </w:rPr>
        <w:t>是法畢竟空</w:t>
      </w:r>
      <w:r w:rsidRPr="00EF2A87">
        <w:rPr>
          <w:rFonts w:hint="eastAsia"/>
          <w:bCs/>
        </w:rPr>
        <w:t>、</w:t>
      </w:r>
      <w:r w:rsidRPr="00EF2A87">
        <w:rPr>
          <w:rFonts w:hint="eastAsia"/>
        </w:rPr>
        <w:t>無所有；若行是法，亦應無所得、無住處。何以故？因果相似故。</w:t>
      </w:r>
      <w:r w:rsidRPr="00EF2A87">
        <w:rPr>
          <w:rFonts w:hint="eastAsia"/>
          <w:bCs/>
        </w:rPr>
        <w:t>」</w:t>
      </w:r>
      <w:r w:rsidRPr="00EF2A87">
        <w:rPr>
          <w:rFonts w:hint="eastAsia"/>
        </w:rPr>
        <w:t>是故問佛：</w:t>
      </w:r>
      <w:r w:rsidRPr="00EF2A87">
        <w:rPr>
          <w:rFonts w:hint="eastAsia"/>
          <w:bCs/>
        </w:rPr>
        <w:t>「</w:t>
      </w:r>
      <w:r w:rsidRPr="00EF2A87">
        <w:rPr>
          <w:rFonts w:hint="eastAsia"/>
        </w:rPr>
        <w:t>菩薩作是念</w:t>
      </w:r>
      <w:r w:rsidRPr="00EF2A87">
        <w:rPr>
          <w:rStyle w:val="FootnoteReference"/>
        </w:rPr>
        <w:footnoteReference w:id="126"/>
      </w:r>
      <w:r w:rsidRPr="00EF2A87">
        <w:rPr>
          <w:rFonts w:hint="eastAsia"/>
        </w:rPr>
        <w:t>行般若，何所住、何所得？</w:t>
      </w:r>
      <w:r w:rsidRPr="00EF2A87">
        <w:rPr>
          <w:rFonts w:hint="eastAsia"/>
          <w:bCs/>
        </w:rPr>
        <w:t>」</w:t>
      </w:r>
    </w:p>
    <w:p w:rsidR="004C102B" w:rsidRPr="00EF2A87" w:rsidRDefault="004C102B" w:rsidP="00005A49">
      <w:pPr>
        <w:spacing w:beforeLines="20" w:before="72" w:line="376" w:lineRule="exact"/>
        <w:ind w:leftChars="300" w:left="720"/>
        <w:jc w:val="both"/>
        <w:rPr>
          <w:bCs/>
        </w:rPr>
      </w:pPr>
      <w:r w:rsidRPr="00EF2A87">
        <w:rPr>
          <w:rFonts w:hint="eastAsia"/>
        </w:rPr>
        <w:t>佛答：</w:t>
      </w:r>
      <w:r w:rsidRPr="00EF2A87">
        <w:rPr>
          <w:rFonts w:hint="eastAsia"/>
          <w:bCs/>
        </w:rPr>
        <w:t>「</w:t>
      </w:r>
      <w:r w:rsidRPr="00EF2A87">
        <w:rPr>
          <w:rFonts w:hint="eastAsia"/>
        </w:rPr>
        <w:t>色等一切法中不住，乃至不住中亦不住</w:t>
      </w:r>
      <w:r w:rsidRPr="00EF2A87">
        <w:rPr>
          <w:rFonts w:hint="eastAsia"/>
          <w:bCs/>
        </w:rPr>
        <w:t>。」</w:t>
      </w:r>
    </w:p>
    <w:p w:rsidR="004C102B" w:rsidRPr="00EF2A87" w:rsidRDefault="004C102B" w:rsidP="00005A49">
      <w:pPr>
        <w:spacing w:beforeLines="30" w:before="108" w:line="376" w:lineRule="exact"/>
        <w:ind w:leftChars="300" w:left="720"/>
        <w:jc w:val="both"/>
        <w:rPr>
          <w:b/>
        </w:rPr>
      </w:pPr>
      <w:r w:rsidRPr="00EF2A87">
        <w:rPr>
          <w:rFonts w:hint="eastAsia"/>
          <w:b/>
          <w:sz w:val="20"/>
          <w:szCs w:val="20"/>
          <w:bdr w:val="single" w:sz="4" w:space="0" w:color="auto"/>
        </w:rPr>
        <w:t>B</w:t>
      </w:r>
      <w:r w:rsidRPr="00EF2A87">
        <w:rPr>
          <w:rFonts w:hint="eastAsia"/>
          <w:b/>
          <w:sz w:val="20"/>
          <w:szCs w:val="20"/>
          <w:bdr w:val="single" w:sz="4" w:space="0" w:color="auto"/>
        </w:rPr>
        <w:t>、釋因</w:t>
      </w:r>
    </w:p>
    <w:p w:rsidR="004C102B" w:rsidRPr="00EF2A87" w:rsidRDefault="004C102B" w:rsidP="00005A49">
      <w:pPr>
        <w:spacing w:line="376" w:lineRule="exact"/>
        <w:ind w:leftChars="300" w:left="720"/>
        <w:jc w:val="both"/>
      </w:pPr>
      <w:r w:rsidRPr="00EF2A87">
        <w:rPr>
          <w:rFonts w:hint="eastAsia"/>
        </w:rPr>
        <w:t>不取相故不著，不著故</w:t>
      </w:r>
      <w:r w:rsidRPr="00EF2A87">
        <w:rPr>
          <w:rStyle w:val="FootnoteReference"/>
        </w:rPr>
        <w:footnoteReference w:id="127"/>
      </w:r>
      <w:r w:rsidRPr="00EF2A87">
        <w:rPr>
          <w:rFonts w:hint="eastAsia"/>
        </w:rPr>
        <w:t>則不住。</w:t>
      </w:r>
    </w:p>
    <w:p w:rsidR="004C102B" w:rsidRPr="00EF2A87" w:rsidRDefault="004C102B" w:rsidP="00005A49">
      <w:pPr>
        <w:spacing w:line="376" w:lineRule="exact"/>
        <w:ind w:leftChars="300" w:left="720"/>
        <w:jc w:val="both"/>
      </w:pPr>
      <w:r w:rsidRPr="00EF2A87">
        <w:rPr>
          <w:rFonts w:hint="eastAsia"/>
        </w:rPr>
        <w:t>此中佛自說因緣：</w:t>
      </w:r>
      <w:r w:rsidRPr="00EF2A87">
        <w:rPr>
          <w:rFonts w:hint="eastAsia"/>
          <w:bCs/>
        </w:rPr>
        <w:t>「</w:t>
      </w:r>
      <w:r w:rsidRPr="00EF2A87">
        <w:rPr>
          <w:rFonts w:hint="eastAsia"/>
        </w:rPr>
        <w:t>是菩薩不見法有可著、可住、</w:t>
      </w:r>
      <w:r w:rsidRPr="00EF2A87">
        <w:rPr>
          <w:rFonts w:hint="eastAsia"/>
          <w:b/>
        </w:rPr>
        <w:t>著者、住者</w:t>
      </w:r>
      <w:r w:rsidRPr="00EF2A87">
        <w:rPr>
          <w:rFonts w:hint="eastAsia"/>
        </w:rPr>
        <w:t>。</w:t>
      </w:r>
      <w:r w:rsidRPr="00EF2A87">
        <w:rPr>
          <w:rFonts w:hint="eastAsia"/>
          <w:bCs/>
        </w:rPr>
        <w:t>」</w:t>
      </w:r>
    </w:p>
    <w:p w:rsidR="004C102B" w:rsidRPr="00EF2A87" w:rsidRDefault="004C102B" w:rsidP="00005A49">
      <w:pPr>
        <w:spacing w:line="376" w:lineRule="exact"/>
        <w:ind w:leftChars="300" w:left="720"/>
        <w:jc w:val="both"/>
      </w:pPr>
      <w:r w:rsidRPr="00EF2A87">
        <w:rPr>
          <w:rFonts w:hint="eastAsia"/>
        </w:rPr>
        <w:t>此中法難破故，但說</w:t>
      </w:r>
      <w:r w:rsidRPr="00EF2A87">
        <w:rPr>
          <w:rFonts w:hint="eastAsia"/>
          <w:bCs/>
        </w:rPr>
        <w:t>「</w:t>
      </w:r>
      <w:r w:rsidRPr="00EF2A87">
        <w:rPr>
          <w:rFonts w:hint="eastAsia"/>
        </w:rPr>
        <w:t>法</w:t>
      </w:r>
      <w:r w:rsidRPr="00EF2A87">
        <w:rPr>
          <w:rFonts w:hint="eastAsia"/>
          <w:bCs/>
        </w:rPr>
        <w:t>」</w:t>
      </w:r>
      <w:r w:rsidRPr="00EF2A87">
        <w:rPr>
          <w:rFonts w:hint="eastAsia"/>
        </w:rPr>
        <w:t>，不說</w:t>
      </w:r>
      <w:r w:rsidRPr="00EF2A87">
        <w:rPr>
          <w:rFonts w:hint="eastAsia"/>
          <w:bCs/>
        </w:rPr>
        <w:t>「</w:t>
      </w:r>
      <w:r w:rsidRPr="00EF2A87">
        <w:rPr>
          <w:rFonts w:hint="eastAsia"/>
        </w:rPr>
        <w:t>著者</w:t>
      </w:r>
      <w:r w:rsidRPr="00EF2A87">
        <w:rPr>
          <w:rFonts w:hint="eastAsia"/>
          <w:bCs/>
        </w:rPr>
        <w:t>」</w:t>
      </w:r>
      <w:r w:rsidRPr="00EF2A87">
        <w:rPr>
          <w:rFonts w:hint="eastAsia"/>
        </w:rPr>
        <w:t>。</w:t>
      </w:r>
      <w:r w:rsidRPr="00EF2A87">
        <w:rPr>
          <w:rStyle w:val="FootnoteReference"/>
        </w:rPr>
        <w:footnoteReference w:id="128"/>
      </w:r>
      <w:r w:rsidRPr="00EF2A87">
        <w:rPr>
          <w:rFonts w:hint="eastAsia"/>
          <w:sz w:val="22"/>
          <w:szCs w:val="22"/>
        </w:rPr>
        <w:t>（</w:t>
      </w:r>
      <w:r w:rsidRPr="00EF2A87">
        <w:rPr>
          <w:rFonts w:hint="eastAsia"/>
          <w:sz w:val="22"/>
          <w:szCs w:val="22"/>
          <w:shd w:val="pct15" w:color="auto" w:fill="FFFFFF"/>
        </w:rPr>
        <w:t>637</w:t>
      </w:r>
      <w:r w:rsidRPr="00EF2A87">
        <w:rPr>
          <w:rFonts w:cs="Roman Unicode" w:hint="eastAsia"/>
          <w:sz w:val="22"/>
          <w:szCs w:val="22"/>
          <w:shd w:val="pct15" w:color="auto" w:fill="FFFFFF"/>
        </w:rPr>
        <w:t>c</w:t>
      </w:r>
      <w:r w:rsidRPr="00EF2A87">
        <w:rPr>
          <w:rFonts w:hint="eastAsia"/>
          <w:sz w:val="22"/>
          <w:szCs w:val="22"/>
        </w:rPr>
        <w:t>）</w:t>
      </w:r>
    </w:p>
    <w:p w:rsidR="004C102B" w:rsidRPr="00EF2A87" w:rsidRDefault="004C102B" w:rsidP="00005A49">
      <w:pPr>
        <w:spacing w:beforeLines="30" w:before="108" w:line="376" w:lineRule="exact"/>
        <w:ind w:leftChars="150" w:left="360"/>
        <w:jc w:val="both"/>
        <w:rPr>
          <w:b/>
          <w:sz w:val="20"/>
          <w:szCs w:val="20"/>
          <w:bdr w:val="single" w:sz="4" w:space="0" w:color="auto"/>
        </w:rPr>
      </w:pPr>
      <w:r w:rsidRPr="00EF2A87">
        <w:rPr>
          <w:rFonts w:hint="eastAsia"/>
          <w:b/>
          <w:sz w:val="20"/>
          <w:szCs w:val="20"/>
          <w:bdr w:val="single" w:sz="4" w:space="0" w:color="auto"/>
        </w:rPr>
        <w:t>（二）明學般若有得有失</w:t>
      </w:r>
    </w:p>
    <w:p w:rsidR="004C102B" w:rsidRPr="00EF2A87" w:rsidRDefault="004C102B" w:rsidP="00005A49">
      <w:pPr>
        <w:spacing w:line="376" w:lineRule="exact"/>
        <w:ind w:leftChars="200" w:left="480"/>
        <w:jc w:val="both"/>
        <w:rPr>
          <w:b/>
          <w:sz w:val="20"/>
          <w:szCs w:val="20"/>
          <w:bdr w:val="single" w:sz="4" w:space="0" w:color="auto"/>
        </w:rPr>
      </w:pPr>
      <w:r w:rsidRPr="00EF2A87">
        <w:rPr>
          <w:rFonts w:hint="eastAsia"/>
          <w:b/>
          <w:sz w:val="20"/>
          <w:szCs w:val="20"/>
          <w:bdr w:val="single" w:sz="4" w:space="0" w:color="auto"/>
        </w:rPr>
        <w:t>1</w:t>
      </w:r>
      <w:r w:rsidRPr="00EF2A87">
        <w:rPr>
          <w:rFonts w:hint="eastAsia"/>
          <w:b/>
          <w:sz w:val="20"/>
          <w:szCs w:val="20"/>
          <w:bdr w:val="single" w:sz="4" w:space="0" w:color="auto"/>
        </w:rPr>
        <w:t>、明失</w:t>
      </w:r>
    </w:p>
    <w:p w:rsidR="004C102B" w:rsidRPr="00EF2A87" w:rsidRDefault="004C102B" w:rsidP="00005A49">
      <w:pPr>
        <w:spacing w:line="376" w:lineRule="exact"/>
        <w:ind w:leftChars="250" w:left="600"/>
        <w:jc w:val="both"/>
        <w:rPr>
          <w:rFonts w:eastAsia="標楷體"/>
          <w:b/>
          <w:sz w:val="20"/>
          <w:szCs w:val="20"/>
        </w:rPr>
      </w:pPr>
      <w:r w:rsidRPr="00EF2A87">
        <w:rPr>
          <w:rFonts w:hint="eastAsia"/>
          <w:b/>
          <w:sz w:val="20"/>
          <w:szCs w:val="20"/>
          <w:bdr w:val="single" w:sz="4" w:space="0" w:color="auto"/>
        </w:rPr>
        <w:t>（</w:t>
      </w:r>
      <w:r w:rsidRPr="00EF2A87">
        <w:rPr>
          <w:rFonts w:hint="eastAsia"/>
          <w:b/>
          <w:sz w:val="20"/>
          <w:szCs w:val="20"/>
          <w:bdr w:val="single" w:sz="4" w:space="0" w:color="auto"/>
        </w:rPr>
        <w:t>1</w:t>
      </w:r>
      <w:r w:rsidRPr="00EF2A87">
        <w:rPr>
          <w:rFonts w:hint="eastAsia"/>
          <w:b/>
          <w:sz w:val="20"/>
          <w:szCs w:val="20"/>
          <w:bdr w:val="single" w:sz="4" w:space="0" w:color="auto"/>
        </w:rPr>
        <w:t>）著人法空失</w:t>
      </w:r>
    </w:p>
    <w:p w:rsidR="004C102B" w:rsidRPr="00EF2A87" w:rsidRDefault="004C102B" w:rsidP="00005A49">
      <w:pPr>
        <w:spacing w:line="376" w:lineRule="exact"/>
        <w:ind w:leftChars="250" w:left="600"/>
        <w:jc w:val="both"/>
        <w:rPr>
          <w:bCs/>
        </w:rPr>
      </w:pPr>
      <w:r w:rsidRPr="00EF2A87">
        <w:rPr>
          <w:rFonts w:hint="eastAsia"/>
          <w:bCs/>
        </w:rPr>
        <w:t>「</w:t>
      </w:r>
      <w:r w:rsidRPr="00EF2A87">
        <w:rPr>
          <w:rFonts w:hint="eastAsia"/>
        </w:rPr>
        <w:t>須菩提！若菩薩住是眾生空、法空，作是念『我能如是行』者，則是失、則是離。何以故？般若波羅蜜是不著相</w:t>
      </w:r>
      <w:r w:rsidRPr="00EF2A87">
        <w:rPr>
          <w:rFonts w:hint="eastAsia"/>
          <w:bCs/>
        </w:rPr>
        <w:t>。」</w:t>
      </w:r>
    </w:p>
    <w:p w:rsidR="004C102B" w:rsidRPr="00EF2A87" w:rsidRDefault="004C102B" w:rsidP="00005A49">
      <w:pPr>
        <w:spacing w:line="376" w:lineRule="exact"/>
        <w:ind w:leftChars="250" w:left="600"/>
        <w:jc w:val="both"/>
      </w:pPr>
      <w:r w:rsidRPr="00EF2A87">
        <w:rPr>
          <w:rFonts w:hint="eastAsia"/>
        </w:rPr>
        <w:t>是菩薩以我心外著空</w:t>
      </w:r>
      <w:r w:rsidRPr="00EF2A87">
        <w:rPr>
          <w:rFonts w:hint="eastAsia"/>
          <w:bCs/>
        </w:rPr>
        <w:t>、</w:t>
      </w:r>
      <w:r w:rsidRPr="00EF2A87">
        <w:rPr>
          <w:rFonts w:hint="eastAsia"/>
        </w:rPr>
        <w:t>內著我，不如般若行，故言「遠離般若」。何以故？般若波羅蜜是不著相，以性無故。</w:t>
      </w:r>
    </w:p>
    <w:p w:rsidR="004C102B" w:rsidRPr="00EF2A87" w:rsidRDefault="004C102B" w:rsidP="00005A49">
      <w:pPr>
        <w:spacing w:beforeLines="30" w:before="108" w:line="376" w:lineRule="exact"/>
        <w:ind w:leftChars="250" w:left="600"/>
        <w:jc w:val="both"/>
        <w:rPr>
          <w:b/>
        </w:rPr>
      </w:pPr>
      <w:r w:rsidRPr="00EF2A87">
        <w:rPr>
          <w:rFonts w:hint="eastAsia"/>
          <w:b/>
          <w:sz w:val="20"/>
          <w:szCs w:val="20"/>
          <w:bdr w:val="single" w:sz="4" w:space="0" w:color="auto"/>
        </w:rPr>
        <w:t>（</w:t>
      </w:r>
      <w:r w:rsidRPr="00EF2A87">
        <w:rPr>
          <w:rFonts w:hint="eastAsia"/>
          <w:b/>
          <w:sz w:val="20"/>
          <w:szCs w:val="20"/>
          <w:bdr w:val="single" w:sz="4" w:space="0" w:color="auto"/>
        </w:rPr>
        <w:t>2</w:t>
      </w:r>
      <w:r w:rsidRPr="00EF2A87">
        <w:rPr>
          <w:rFonts w:hint="eastAsia"/>
          <w:b/>
          <w:sz w:val="20"/>
          <w:szCs w:val="20"/>
          <w:bdr w:val="single" w:sz="4" w:space="0" w:color="auto"/>
        </w:rPr>
        <w:t>）著般若無性失</w:t>
      </w:r>
    </w:p>
    <w:p w:rsidR="004C102B" w:rsidRPr="00EF2A87" w:rsidRDefault="004C102B" w:rsidP="00005A49">
      <w:pPr>
        <w:spacing w:line="376" w:lineRule="exact"/>
        <w:ind w:leftChars="250" w:left="600"/>
        <w:jc w:val="both"/>
      </w:pPr>
      <w:r w:rsidRPr="00EF2A87">
        <w:rPr>
          <w:rFonts w:hint="eastAsia"/>
        </w:rPr>
        <w:t>上以著空故失</w:t>
      </w:r>
      <w:r w:rsidRPr="00EF2A87">
        <w:rPr>
          <w:rFonts w:hint="eastAsia"/>
          <w:bCs/>
        </w:rPr>
        <w:t>，</w:t>
      </w:r>
      <w:r w:rsidRPr="00EF2A87">
        <w:rPr>
          <w:rFonts w:hint="eastAsia"/>
        </w:rPr>
        <w:t>今以破空得般若而著般若無性故失，失故不得受記。</w:t>
      </w:r>
    </w:p>
    <w:p w:rsidR="004C102B" w:rsidRPr="00EF2A87" w:rsidRDefault="004C102B" w:rsidP="00005A49">
      <w:pPr>
        <w:spacing w:beforeLines="30" w:before="108" w:line="376" w:lineRule="exact"/>
        <w:ind w:leftChars="250" w:left="600"/>
        <w:jc w:val="both"/>
        <w:rPr>
          <w:b/>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3</w:t>
      </w:r>
      <w:r w:rsidRPr="00EF2A87">
        <w:rPr>
          <w:rFonts w:hint="eastAsia"/>
          <w:b/>
          <w:sz w:val="20"/>
          <w:szCs w:val="20"/>
          <w:bdr w:val="single" w:sz="4" w:space="0" w:color="auto"/>
        </w:rPr>
        <w:t>）著菩薩道失</w:t>
      </w:r>
    </w:p>
    <w:p w:rsidR="004C102B" w:rsidRPr="00EF2A87" w:rsidRDefault="004C102B" w:rsidP="00005A49">
      <w:pPr>
        <w:spacing w:line="376" w:lineRule="exact"/>
        <w:ind w:leftChars="300" w:left="720"/>
        <w:jc w:val="both"/>
        <w:rPr>
          <w:b/>
          <w:sz w:val="20"/>
          <w:szCs w:val="20"/>
          <w:bdr w:val="single" w:sz="4" w:space="0" w:color="auto"/>
        </w:rPr>
      </w:pPr>
      <w:r w:rsidRPr="00EF2A87">
        <w:rPr>
          <w:rFonts w:hint="eastAsia"/>
          <w:b/>
          <w:sz w:val="20"/>
          <w:szCs w:val="20"/>
          <w:bdr w:val="single" w:sz="4" w:space="0" w:color="auto"/>
        </w:rPr>
        <w:t>A</w:t>
      </w:r>
      <w:r w:rsidRPr="00EF2A87">
        <w:rPr>
          <w:rFonts w:hint="eastAsia"/>
          <w:b/>
          <w:sz w:val="20"/>
          <w:szCs w:val="20"/>
          <w:bdr w:val="single" w:sz="4" w:space="0" w:color="auto"/>
        </w:rPr>
        <w:t>、若念「住般若能生檀波羅蜜乃至大悲」，亦有過失</w:t>
      </w:r>
    </w:p>
    <w:p w:rsidR="004C102B" w:rsidRPr="00EF2A87" w:rsidRDefault="004C102B" w:rsidP="00005A49">
      <w:pPr>
        <w:spacing w:line="376" w:lineRule="exact"/>
        <w:ind w:leftChars="300" w:left="720"/>
        <w:jc w:val="both"/>
      </w:pPr>
      <w:r w:rsidRPr="00EF2A87">
        <w:rPr>
          <w:rFonts w:hint="eastAsia"/>
        </w:rPr>
        <w:t>若作是念「住般若中能生檀波羅蜜等」者，亦復是失。</w:t>
      </w:r>
    </w:p>
    <w:p w:rsidR="004C102B" w:rsidRPr="00EF2A87" w:rsidRDefault="004C102B" w:rsidP="00005A49">
      <w:pPr>
        <w:spacing w:beforeLines="30" w:before="108" w:line="366" w:lineRule="exact"/>
        <w:ind w:leftChars="300" w:left="720"/>
        <w:jc w:val="both"/>
        <w:rPr>
          <w:b/>
          <w:sz w:val="20"/>
          <w:szCs w:val="20"/>
        </w:rPr>
      </w:pPr>
      <w:r w:rsidRPr="00EF2A87">
        <w:rPr>
          <w:rFonts w:hint="eastAsia"/>
          <w:b/>
          <w:sz w:val="20"/>
          <w:szCs w:val="20"/>
          <w:bdr w:val="single" w:sz="4" w:space="0" w:color="auto"/>
        </w:rPr>
        <w:t>B</w:t>
      </w:r>
      <w:r w:rsidRPr="00EF2A87">
        <w:rPr>
          <w:rFonts w:hint="eastAsia"/>
          <w:b/>
          <w:sz w:val="20"/>
          <w:szCs w:val="20"/>
          <w:bdr w:val="single" w:sz="4" w:space="0" w:color="auto"/>
        </w:rPr>
        <w:t>、心</w:t>
      </w:r>
      <w:r w:rsidRPr="00EF2A87">
        <w:rPr>
          <w:b/>
          <w:sz w:val="20"/>
          <w:szCs w:val="20"/>
          <w:bdr w:val="single" w:sz="4" w:space="0" w:color="auto"/>
        </w:rPr>
        <w:t>有所</w:t>
      </w:r>
      <w:r w:rsidRPr="00EF2A87">
        <w:rPr>
          <w:rFonts w:hint="eastAsia"/>
          <w:b/>
          <w:sz w:val="20"/>
          <w:szCs w:val="20"/>
          <w:bdr w:val="single" w:sz="4" w:space="0" w:color="auto"/>
        </w:rPr>
        <w:t>求</w:t>
      </w:r>
      <w:r w:rsidRPr="00EF2A87">
        <w:rPr>
          <w:b/>
          <w:sz w:val="20"/>
          <w:szCs w:val="20"/>
          <w:bdr w:val="single" w:sz="4" w:space="0" w:color="auto"/>
        </w:rPr>
        <w:t>故失</w:t>
      </w:r>
    </w:p>
    <w:p w:rsidR="004C102B" w:rsidRPr="00EF2A87" w:rsidRDefault="004C102B" w:rsidP="00005A49">
      <w:pPr>
        <w:spacing w:line="366" w:lineRule="exact"/>
        <w:ind w:leftChars="300" w:left="1440" w:hangingChars="300" w:hanging="720"/>
        <w:jc w:val="both"/>
      </w:pPr>
      <w:r w:rsidRPr="00EF2A87">
        <w:rPr>
          <w:rFonts w:hint="eastAsia"/>
        </w:rPr>
        <w:t>問曰：上二失因緣可爾，今以何為失？</w:t>
      </w:r>
    </w:p>
    <w:p w:rsidR="004C102B" w:rsidRPr="00EF2A87" w:rsidRDefault="004C102B" w:rsidP="00005A49">
      <w:pPr>
        <w:spacing w:line="366" w:lineRule="exact"/>
        <w:ind w:leftChars="299" w:left="1438" w:hangingChars="300" w:hanging="720"/>
        <w:jc w:val="both"/>
      </w:pPr>
      <w:r w:rsidRPr="00EF2A87">
        <w:rPr>
          <w:rFonts w:hint="eastAsia"/>
        </w:rPr>
        <w:t>答曰：上二失以著空</w:t>
      </w:r>
      <w:r w:rsidRPr="00EF2A87">
        <w:rPr>
          <w:rFonts w:hint="eastAsia"/>
          <w:bCs/>
        </w:rPr>
        <w:t>、</w:t>
      </w:r>
      <w:r w:rsidRPr="00EF2A87">
        <w:rPr>
          <w:rFonts w:hint="eastAsia"/>
        </w:rPr>
        <w:t>著無性法故，便</w:t>
      </w:r>
      <w:r w:rsidRPr="00EF2A87">
        <w:rPr>
          <w:rStyle w:val="FootnoteReference"/>
        </w:rPr>
        <w:footnoteReference w:id="129"/>
      </w:r>
      <w:r w:rsidRPr="00EF2A87">
        <w:rPr>
          <w:rFonts w:hint="eastAsia"/>
        </w:rPr>
        <w:t>不能修檀波羅蜜等功德，而生邪見故，作是念：「若法都空，復何所行？」</w:t>
      </w:r>
    </w:p>
    <w:p w:rsidR="004C102B" w:rsidRPr="00EF2A87" w:rsidRDefault="004C102B" w:rsidP="00005A49">
      <w:pPr>
        <w:spacing w:beforeLines="20" w:before="72" w:line="366" w:lineRule="exact"/>
        <w:ind w:leftChars="599" w:left="1438"/>
        <w:jc w:val="both"/>
      </w:pPr>
      <w:r w:rsidRPr="00EF2A87">
        <w:rPr>
          <w:rFonts w:hint="eastAsia"/>
        </w:rPr>
        <w:t>是人以不著空、不著無性故行檀波羅蜜等，作是念：「能不著空、無性而能行是功德，是為真道。」是亦為失，以其心有悕望故。</w:t>
      </w:r>
    </w:p>
    <w:p w:rsidR="004C102B" w:rsidRPr="00EF2A87" w:rsidRDefault="004C102B" w:rsidP="00005A49">
      <w:pPr>
        <w:spacing w:beforeLines="30" w:before="108" w:line="366" w:lineRule="exact"/>
        <w:ind w:leftChars="300" w:left="720"/>
        <w:jc w:val="both"/>
        <w:rPr>
          <w:b/>
          <w:sz w:val="20"/>
          <w:szCs w:val="20"/>
          <w:bdr w:val="single" w:sz="4" w:space="0" w:color="auto"/>
        </w:rPr>
      </w:pPr>
      <w:r w:rsidRPr="00EF2A87">
        <w:rPr>
          <w:rFonts w:hint="eastAsia"/>
          <w:b/>
          <w:sz w:val="20"/>
          <w:szCs w:val="20"/>
          <w:bdr w:val="single" w:sz="4" w:space="0" w:color="auto"/>
        </w:rPr>
        <w:t>C</w:t>
      </w:r>
      <w:r w:rsidRPr="00EF2A87">
        <w:rPr>
          <w:rFonts w:hint="eastAsia"/>
          <w:b/>
          <w:sz w:val="20"/>
          <w:szCs w:val="20"/>
          <w:bdr w:val="single" w:sz="4" w:space="0" w:color="auto"/>
        </w:rPr>
        <w:t>、若失般若，則不能行檀波羅蜜乃至大悲等</w:t>
      </w:r>
      <w:r w:rsidRPr="00EF2A87">
        <w:rPr>
          <w:b/>
          <w:sz w:val="20"/>
          <w:szCs w:val="20"/>
          <w:bdr w:val="single" w:sz="4" w:space="0" w:color="auto"/>
        </w:rPr>
        <w:t>諸德</w:t>
      </w:r>
    </w:p>
    <w:p w:rsidR="004C102B" w:rsidRPr="00EF2A87" w:rsidRDefault="004C102B" w:rsidP="00005A49">
      <w:pPr>
        <w:spacing w:line="366" w:lineRule="exact"/>
        <w:ind w:leftChars="300" w:left="720"/>
        <w:jc w:val="both"/>
      </w:pPr>
      <w:r w:rsidRPr="00EF2A87">
        <w:rPr>
          <w:rFonts w:hint="eastAsia"/>
        </w:rPr>
        <w:t>若失般若，則不能行檀波羅蜜乃至大悲。</w:t>
      </w:r>
    </w:p>
    <w:p w:rsidR="004C102B" w:rsidRPr="00EF2A87" w:rsidRDefault="004C102B" w:rsidP="00005A49">
      <w:pPr>
        <w:spacing w:line="366" w:lineRule="exact"/>
        <w:ind w:leftChars="300" w:left="720"/>
        <w:jc w:val="both"/>
      </w:pPr>
      <w:r w:rsidRPr="00EF2A87">
        <w:rPr>
          <w:rFonts w:hint="eastAsia"/>
        </w:rPr>
        <w:t>何以故？阿耨多羅三藐三菩提是真實法，般若波羅蜜與此相似</w:t>
      </w:r>
      <w:r w:rsidRPr="00EF2A87">
        <w:rPr>
          <w:rFonts w:hint="eastAsia"/>
          <w:bCs/>
        </w:rPr>
        <w:t>；</w:t>
      </w:r>
      <w:r w:rsidRPr="00EF2A87">
        <w:rPr>
          <w:rFonts w:hint="eastAsia"/>
        </w:rPr>
        <w:t>檀等諸善法不相似，以其取相著故。</w:t>
      </w:r>
    </w:p>
    <w:p w:rsidR="004C102B" w:rsidRPr="00EF2A87" w:rsidRDefault="004C102B" w:rsidP="00005A49">
      <w:pPr>
        <w:spacing w:beforeLines="30" w:before="108" w:line="366" w:lineRule="exact"/>
        <w:ind w:leftChars="250" w:left="600"/>
        <w:jc w:val="both"/>
        <w:rPr>
          <w:b/>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4</w:t>
      </w:r>
      <w:r w:rsidRPr="00EF2A87">
        <w:rPr>
          <w:rFonts w:hint="eastAsia"/>
          <w:b/>
          <w:sz w:val="20"/>
          <w:szCs w:val="20"/>
          <w:bdr w:val="single" w:sz="4" w:space="0" w:color="auto"/>
        </w:rPr>
        <w:t>）著佛道起佛見失</w:t>
      </w:r>
    </w:p>
    <w:p w:rsidR="004C102B" w:rsidRPr="00EF2A87" w:rsidRDefault="004C102B" w:rsidP="00005A49">
      <w:pPr>
        <w:spacing w:line="366" w:lineRule="exact"/>
        <w:ind w:leftChars="250" w:left="600"/>
        <w:jc w:val="both"/>
      </w:pPr>
      <w:r w:rsidRPr="00EF2A87">
        <w:rPr>
          <w:rFonts w:hint="eastAsia"/>
        </w:rPr>
        <w:t>若菩薩自憶想分別：</w:t>
      </w:r>
      <w:r w:rsidRPr="00EF2A87">
        <w:rPr>
          <w:rFonts w:hint="eastAsia"/>
          <w:bCs/>
        </w:rPr>
        <w:t>「</w:t>
      </w:r>
      <w:r w:rsidRPr="00EF2A87">
        <w:rPr>
          <w:rFonts w:hint="eastAsia"/>
        </w:rPr>
        <w:t>一切法不取相</w:t>
      </w:r>
      <w:r w:rsidR="00A924D4">
        <w:rPr>
          <w:rFonts w:hint="eastAsia"/>
          <w:bCs/>
        </w:rPr>
        <w:t>，</w:t>
      </w:r>
      <w:r w:rsidRPr="00EF2A87">
        <w:rPr>
          <w:rFonts w:hint="eastAsia"/>
        </w:rPr>
        <w:t>諸佛知是已，得阿耨多羅三藐三菩提。</w:t>
      </w:r>
      <w:r w:rsidRPr="00EF2A87">
        <w:rPr>
          <w:rFonts w:hint="eastAsia"/>
          <w:bCs/>
        </w:rPr>
        <w:t>」</w:t>
      </w:r>
    </w:p>
    <w:p w:rsidR="004C102B" w:rsidRPr="00EF2A87" w:rsidRDefault="004C102B" w:rsidP="00005A49">
      <w:pPr>
        <w:spacing w:line="366" w:lineRule="exact"/>
        <w:ind w:leftChars="250" w:left="600"/>
        <w:jc w:val="both"/>
      </w:pPr>
      <w:r w:rsidRPr="00EF2A87">
        <w:rPr>
          <w:rFonts w:hint="eastAsia"/>
        </w:rPr>
        <w:t>「不取相</w:t>
      </w:r>
      <w:r w:rsidRPr="00EF2A87">
        <w:rPr>
          <w:rStyle w:val="FootnoteReference"/>
        </w:rPr>
        <w:footnoteReference w:id="130"/>
      </w:r>
      <w:r w:rsidRPr="00EF2A87">
        <w:rPr>
          <w:rFonts w:hint="eastAsia"/>
        </w:rPr>
        <w:t>」者，名</w:t>
      </w:r>
      <w:r w:rsidRPr="00EF2A87">
        <w:rPr>
          <w:rFonts w:hint="eastAsia"/>
          <w:bCs/>
        </w:rPr>
        <w:t>「</w:t>
      </w:r>
      <w:r w:rsidRPr="00EF2A87">
        <w:rPr>
          <w:rFonts w:hint="eastAsia"/>
        </w:rPr>
        <w:t>畢竟空</w:t>
      </w:r>
      <w:r w:rsidRPr="00EF2A87">
        <w:rPr>
          <w:rFonts w:hint="eastAsia"/>
          <w:bCs/>
        </w:rPr>
        <w:t>」</w:t>
      </w:r>
      <w:r w:rsidRPr="00EF2A87">
        <w:rPr>
          <w:rFonts w:hint="eastAsia"/>
        </w:rPr>
        <w:t>，不可取，諸相</w:t>
      </w:r>
      <w:r w:rsidRPr="00EF2A87">
        <w:rPr>
          <w:rStyle w:val="FootnoteReference"/>
        </w:rPr>
        <w:footnoteReference w:id="131"/>
      </w:r>
      <w:r w:rsidRPr="00EF2A87">
        <w:rPr>
          <w:rFonts w:hint="eastAsia"/>
        </w:rPr>
        <w:t>滅故。</w:t>
      </w:r>
    </w:p>
    <w:p w:rsidR="004C102B" w:rsidRPr="00EF2A87" w:rsidRDefault="004C102B" w:rsidP="00005A49">
      <w:pPr>
        <w:spacing w:line="366" w:lineRule="exact"/>
        <w:ind w:leftChars="250" w:left="600"/>
        <w:jc w:val="both"/>
      </w:pPr>
      <w:r w:rsidRPr="00EF2A87">
        <w:rPr>
          <w:rFonts w:hint="eastAsia"/>
        </w:rPr>
        <w:t>亦為他開示、演說，則失般若。</w:t>
      </w:r>
    </w:p>
    <w:p w:rsidR="004C102B" w:rsidRPr="00EF2A87" w:rsidRDefault="004C102B" w:rsidP="00005A49">
      <w:pPr>
        <w:spacing w:beforeLines="20" w:before="72" w:line="366" w:lineRule="exact"/>
        <w:ind w:leftChars="250" w:left="600"/>
        <w:jc w:val="both"/>
      </w:pPr>
      <w:r w:rsidRPr="00EF2A87">
        <w:rPr>
          <w:rFonts w:hint="eastAsia"/>
        </w:rPr>
        <w:t>是人以求空則失、無性亦失；「我是凡夫生死人，諸煩惱未盡，云何能得？」但隨佛語</w:t>
      </w:r>
      <w:r w:rsidRPr="00EF2A87">
        <w:rPr>
          <w:rStyle w:val="FootnoteReference"/>
        </w:rPr>
        <w:footnoteReference w:id="132"/>
      </w:r>
      <w:r w:rsidRPr="00EF2A87">
        <w:rPr>
          <w:rFonts w:hint="eastAsia"/>
        </w:rPr>
        <w:t>，自不分別，而定心為他人說</w:t>
      </w:r>
      <w:r w:rsidRPr="00EF2A87">
        <w:rPr>
          <w:rStyle w:val="FootnoteReference"/>
        </w:rPr>
        <w:footnoteReference w:id="133"/>
      </w:r>
      <w:r w:rsidRPr="00EF2A87">
        <w:rPr>
          <w:rFonts w:hint="eastAsia"/>
        </w:rPr>
        <w:t>：</w:t>
      </w:r>
      <w:r w:rsidRPr="00EF2A87">
        <w:rPr>
          <w:rFonts w:hint="eastAsia"/>
          <w:bCs/>
        </w:rPr>
        <w:t>「</w:t>
      </w:r>
      <w:r w:rsidRPr="00EF2A87">
        <w:rPr>
          <w:rFonts w:hint="eastAsia"/>
        </w:rPr>
        <w:t>不取一切相是佛法。</w:t>
      </w:r>
      <w:r w:rsidRPr="00EF2A87">
        <w:rPr>
          <w:rFonts w:hint="eastAsia"/>
          <w:bCs/>
        </w:rPr>
        <w:t>」</w:t>
      </w:r>
      <w:r w:rsidRPr="00EF2A87">
        <w:rPr>
          <w:rFonts w:hint="eastAsia"/>
        </w:rPr>
        <w:t>種種因緣，以此事開示、教詔</w:t>
      </w:r>
      <w:r w:rsidRPr="00EF2A87">
        <w:rPr>
          <w:rStyle w:val="FootnoteReference"/>
        </w:rPr>
        <w:footnoteReference w:id="134"/>
      </w:r>
      <w:r w:rsidRPr="00EF2A87">
        <w:rPr>
          <w:rFonts w:hint="eastAsia"/>
        </w:rPr>
        <w:t>，是亦為失。</w:t>
      </w:r>
    </w:p>
    <w:p w:rsidR="004C102B" w:rsidRPr="00EF2A87" w:rsidRDefault="004C102B" w:rsidP="00005A49">
      <w:pPr>
        <w:spacing w:beforeLines="20" w:before="72" w:line="366" w:lineRule="exact"/>
        <w:ind w:leftChars="250" w:left="600"/>
        <w:jc w:val="both"/>
      </w:pPr>
      <w:r w:rsidRPr="00EF2A87">
        <w:rPr>
          <w:rFonts w:hint="eastAsia"/>
        </w:rPr>
        <w:t>何以故？諸佛於諸法無所得，取義亦如是；是不取相法，乃至假名字不可說，何況有所得！諸</w:t>
      </w:r>
      <w:r w:rsidRPr="00EF2A87">
        <w:rPr>
          <w:rStyle w:val="FootnoteReference"/>
        </w:rPr>
        <w:footnoteReference w:id="135"/>
      </w:r>
      <w:r w:rsidRPr="00EF2A87">
        <w:rPr>
          <w:rFonts w:hint="eastAsia"/>
        </w:rPr>
        <w:t>佛</w:t>
      </w:r>
      <w:r w:rsidRPr="00EF2A87">
        <w:rPr>
          <w:rStyle w:val="FootnoteReference"/>
        </w:rPr>
        <w:footnoteReference w:id="136"/>
      </w:r>
      <w:r w:rsidRPr="00EF2A87">
        <w:rPr>
          <w:rFonts w:hint="eastAsia"/>
        </w:rPr>
        <w:t>法寂滅相，無諸戲論，一切語言道斷故。</w:t>
      </w:r>
    </w:p>
    <w:p w:rsidR="004C102B" w:rsidRPr="00EF2A87" w:rsidRDefault="004C102B" w:rsidP="00005A49">
      <w:pPr>
        <w:spacing w:beforeLines="30" w:before="108" w:line="366" w:lineRule="exact"/>
        <w:ind w:leftChars="200" w:left="480"/>
        <w:jc w:val="both"/>
        <w:rPr>
          <w:b/>
          <w:sz w:val="20"/>
          <w:szCs w:val="20"/>
          <w:bdr w:val="single" w:sz="4" w:space="0" w:color="auto"/>
        </w:rPr>
      </w:pPr>
      <w:r w:rsidRPr="00EF2A87">
        <w:rPr>
          <w:rFonts w:hint="eastAsia"/>
          <w:b/>
          <w:sz w:val="20"/>
          <w:szCs w:val="20"/>
          <w:bdr w:val="single" w:sz="4" w:space="0" w:color="auto"/>
        </w:rPr>
        <w:t>2</w:t>
      </w:r>
      <w:r w:rsidRPr="00EF2A87">
        <w:rPr>
          <w:rFonts w:hint="eastAsia"/>
          <w:b/>
          <w:sz w:val="20"/>
          <w:szCs w:val="20"/>
          <w:bdr w:val="single" w:sz="4" w:space="0" w:color="auto"/>
        </w:rPr>
        <w:t>、明得</w:t>
      </w:r>
    </w:p>
    <w:p w:rsidR="004C102B" w:rsidRPr="00EF2A87" w:rsidRDefault="004C102B" w:rsidP="00005A49">
      <w:pPr>
        <w:spacing w:line="366" w:lineRule="exact"/>
        <w:ind w:leftChars="250" w:left="600"/>
        <w:jc w:val="both"/>
        <w:rPr>
          <w:b/>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1</w:t>
      </w:r>
      <w:r w:rsidRPr="00EF2A87">
        <w:rPr>
          <w:rFonts w:hint="eastAsia"/>
          <w:b/>
          <w:sz w:val="20"/>
          <w:szCs w:val="20"/>
          <w:bdr w:val="single" w:sz="4" w:space="0" w:color="auto"/>
        </w:rPr>
        <w:t>）念諸法無所有、無可取、無所得，是行</w:t>
      </w:r>
      <w:r w:rsidRPr="00EF2A87">
        <w:rPr>
          <w:b/>
          <w:sz w:val="20"/>
          <w:szCs w:val="20"/>
          <w:bdr w:val="single" w:sz="4" w:space="0" w:color="auto"/>
        </w:rPr>
        <w:t>般若</w:t>
      </w:r>
    </w:p>
    <w:p w:rsidR="004C102B" w:rsidRPr="00EF2A87" w:rsidRDefault="004C102B" w:rsidP="00005A49">
      <w:pPr>
        <w:spacing w:line="366" w:lineRule="exact"/>
        <w:ind w:leftChars="300" w:left="720"/>
        <w:jc w:val="both"/>
        <w:rPr>
          <w:rFonts w:eastAsia="標楷體"/>
          <w:b/>
          <w:sz w:val="20"/>
          <w:szCs w:val="20"/>
          <w:bdr w:val="single" w:sz="4" w:space="0" w:color="auto"/>
        </w:rPr>
      </w:pPr>
      <w:r w:rsidRPr="00EF2A87">
        <w:rPr>
          <w:rFonts w:hint="eastAsia"/>
          <w:b/>
          <w:sz w:val="20"/>
          <w:szCs w:val="20"/>
          <w:bdr w:val="single" w:sz="4" w:space="0" w:color="auto"/>
        </w:rPr>
        <w:t>A</w:t>
      </w:r>
      <w:r w:rsidRPr="00EF2A87">
        <w:rPr>
          <w:rFonts w:hint="eastAsia"/>
          <w:b/>
          <w:sz w:val="20"/>
          <w:szCs w:val="20"/>
          <w:bdr w:val="single" w:sz="4" w:space="0" w:color="auto"/>
        </w:rPr>
        <w:t>、須菩提問</w:t>
      </w:r>
    </w:p>
    <w:p w:rsidR="004C102B" w:rsidRPr="00EF2A87" w:rsidRDefault="004C102B" w:rsidP="00005A49">
      <w:pPr>
        <w:spacing w:line="366" w:lineRule="exact"/>
        <w:ind w:leftChars="300" w:left="720"/>
        <w:jc w:val="both"/>
      </w:pPr>
      <w:r w:rsidRPr="00EF2A87">
        <w:rPr>
          <w:rFonts w:hint="eastAsia"/>
        </w:rPr>
        <w:t>須菩提作是念：</w:t>
      </w:r>
      <w:r w:rsidRPr="00EF2A87">
        <w:rPr>
          <w:rFonts w:hint="eastAsia"/>
          <w:bCs/>
        </w:rPr>
        <w:t>「</w:t>
      </w:r>
      <w:r w:rsidRPr="00EF2A87">
        <w:rPr>
          <w:rFonts w:hint="eastAsia"/>
        </w:rPr>
        <w:t>若空有</w:t>
      </w:r>
      <w:r w:rsidRPr="00EF2A87">
        <w:rPr>
          <w:rFonts w:hint="eastAsia"/>
          <w:sz w:val="22"/>
          <w:szCs w:val="22"/>
        </w:rPr>
        <w:t>（</w:t>
      </w:r>
      <w:r w:rsidRPr="00EF2A87">
        <w:rPr>
          <w:rFonts w:hint="eastAsia"/>
          <w:sz w:val="22"/>
          <w:szCs w:val="22"/>
          <w:shd w:val="pct15" w:color="auto" w:fill="FFFFFF"/>
        </w:rPr>
        <w:t>638</w:t>
      </w:r>
      <w:r w:rsidRPr="00EF2A87">
        <w:rPr>
          <w:rFonts w:cs="Roman Unicode" w:hint="eastAsia"/>
          <w:sz w:val="22"/>
          <w:szCs w:val="22"/>
          <w:shd w:val="pct15" w:color="auto" w:fill="FFFFFF"/>
        </w:rPr>
        <w:t>a</w:t>
      </w:r>
      <w:r w:rsidRPr="00EF2A87">
        <w:rPr>
          <w:rFonts w:hint="eastAsia"/>
          <w:sz w:val="22"/>
          <w:szCs w:val="22"/>
        </w:rPr>
        <w:t>）</w:t>
      </w:r>
      <w:r w:rsidRPr="00EF2A87">
        <w:rPr>
          <w:rFonts w:hint="eastAsia"/>
        </w:rPr>
        <w:t>失，空空中亦有失，無取法中亦有失</w:t>
      </w:r>
      <w:r w:rsidR="00E72938">
        <w:rPr>
          <w:rFonts w:hint="eastAsia"/>
          <w:bCs/>
        </w:rPr>
        <w:t>，</w:t>
      </w:r>
      <w:r w:rsidRPr="00EF2A87">
        <w:rPr>
          <w:rFonts w:hint="eastAsia"/>
        </w:rPr>
        <w:t>然不可無道。</w:t>
      </w:r>
      <w:r w:rsidRPr="00EF2A87">
        <w:rPr>
          <w:rFonts w:hint="eastAsia"/>
          <w:bCs/>
        </w:rPr>
        <w:t>」</w:t>
      </w:r>
      <w:r w:rsidRPr="00EF2A87">
        <w:rPr>
          <w:rFonts w:hint="eastAsia"/>
        </w:rPr>
        <w:t>今當問佛：</w:t>
      </w:r>
      <w:r w:rsidRPr="00EF2A87">
        <w:rPr>
          <w:rFonts w:hint="eastAsia"/>
          <w:bCs/>
        </w:rPr>
        <w:t>「</w:t>
      </w:r>
      <w:r w:rsidRPr="00EF2A87">
        <w:rPr>
          <w:rFonts w:hint="eastAsia"/>
        </w:rPr>
        <w:t>云何行者無是</w:t>
      </w:r>
      <w:r w:rsidRPr="00EF2A87">
        <w:rPr>
          <w:rStyle w:val="FootnoteReference"/>
        </w:rPr>
        <w:footnoteReference w:id="137"/>
      </w:r>
      <w:r w:rsidRPr="00EF2A87">
        <w:rPr>
          <w:rFonts w:hint="eastAsia"/>
        </w:rPr>
        <w:t>過失？</w:t>
      </w:r>
      <w:r w:rsidRPr="00EF2A87">
        <w:rPr>
          <w:rFonts w:hint="eastAsia"/>
          <w:bCs/>
        </w:rPr>
        <w:t>」</w:t>
      </w:r>
    </w:p>
    <w:p w:rsidR="004C102B" w:rsidRPr="00EF2A87" w:rsidRDefault="004C102B" w:rsidP="00005A49">
      <w:pPr>
        <w:spacing w:beforeLines="30" w:before="108" w:line="366" w:lineRule="exact"/>
        <w:ind w:leftChars="300" w:left="720"/>
        <w:jc w:val="both"/>
        <w:rPr>
          <w:b/>
          <w:sz w:val="20"/>
          <w:szCs w:val="20"/>
          <w:bdr w:val="single" w:sz="4" w:space="0" w:color="auto"/>
        </w:rPr>
      </w:pPr>
      <w:r w:rsidRPr="00EF2A87">
        <w:rPr>
          <w:rFonts w:hint="eastAsia"/>
          <w:b/>
          <w:sz w:val="20"/>
          <w:szCs w:val="20"/>
          <w:bdr w:val="single" w:sz="4" w:space="0" w:color="auto"/>
        </w:rPr>
        <w:t>B</w:t>
      </w:r>
      <w:r w:rsidRPr="00EF2A87">
        <w:rPr>
          <w:rFonts w:hint="eastAsia"/>
          <w:b/>
          <w:sz w:val="20"/>
          <w:szCs w:val="20"/>
          <w:bdr w:val="single" w:sz="4" w:space="0" w:color="auto"/>
        </w:rPr>
        <w:t>、佛答</w:t>
      </w:r>
    </w:p>
    <w:p w:rsidR="004C102B" w:rsidRPr="00EF2A87" w:rsidRDefault="004C102B" w:rsidP="00005A49">
      <w:pPr>
        <w:spacing w:line="366" w:lineRule="exact"/>
        <w:ind w:leftChars="350" w:left="840"/>
        <w:jc w:val="both"/>
        <w:rPr>
          <w:b/>
        </w:rPr>
      </w:pPr>
      <w:r w:rsidRPr="00EF2A87">
        <w:rPr>
          <w:rFonts w:hint="eastAsia"/>
          <w:b/>
          <w:sz w:val="20"/>
          <w:szCs w:val="20"/>
          <w:bdr w:val="single" w:sz="4" w:space="0" w:color="auto"/>
        </w:rPr>
        <w:t>（</w:t>
      </w:r>
      <w:r w:rsidRPr="00EF2A87">
        <w:rPr>
          <w:rFonts w:hint="eastAsia"/>
          <w:b/>
          <w:sz w:val="20"/>
          <w:szCs w:val="20"/>
          <w:bdr w:val="single" w:sz="4" w:space="0" w:color="auto"/>
        </w:rPr>
        <w:t>A</w:t>
      </w:r>
      <w:r w:rsidRPr="00EF2A87">
        <w:rPr>
          <w:rFonts w:hint="eastAsia"/>
          <w:b/>
          <w:sz w:val="20"/>
          <w:szCs w:val="20"/>
          <w:bdr w:val="single" w:sz="4" w:space="0" w:color="auto"/>
        </w:rPr>
        <w:t>）略述</w:t>
      </w:r>
    </w:p>
    <w:p w:rsidR="004C102B" w:rsidRPr="00EF2A87" w:rsidRDefault="004C102B" w:rsidP="00005A49">
      <w:pPr>
        <w:spacing w:line="366" w:lineRule="exact"/>
        <w:ind w:leftChars="350" w:left="840"/>
        <w:jc w:val="both"/>
      </w:pPr>
      <w:r w:rsidRPr="00EF2A87">
        <w:rPr>
          <w:rFonts w:hint="eastAsia"/>
        </w:rPr>
        <w:t>佛答：</w:t>
      </w:r>
      <w:r w:rsidRPr="00EF2A87">
        <w:rPr>
          <w:rFonts w:hint="eastAsia"/>
          <w:bCs/>
        </w:rPr>
        <w:t>「</w:t>
      </w:r>
      <w:r w:rsidRPr="00EF2A87">
        <w:rPr>
          <w:rFonts w:hint="eastAsia"/>
        </w:rPr>
        <w:t>若菩薩知諸法畢竟空、無所有、不可取，是法不可得知，如是行者則無失。</w:t>
      </w:r>
      <w:r w:rsidRPr="00EF2A87">
        <w:rPr>
          <w:rFonts w:hint="eastAsia"/>
          <w:bCs/>
        </w:rPr>
        <w:t>」</w:t>
      </w:r>
    </w:p>
    <w:p w:rsidR="004C102B" w:rsidRPr="00EF2A87" w:rsidRDefault="004C102B" w:rsidP="00005A49">
      <w:pPr>
        <w:spacing w:beforeLines="30" w:before="108" w:line="366" w:lineRule="exact"/>
        <w:ind w:leftChars="350" w:left="840"/>
        <w:jc w:val="both"/>
        <w:rPr>
          <w:b/>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B</w:t>
      </w:r>
      <w:r w:rsidRPr="00EF2A87">
        <w:rPr>
          <w:rFonts w:hint="eastAsia"/>
          <w:b/>
          <w:sz w:val="20"/>
          <w:szCs w:val="20"/>
          <w:bdr w:val="single" w:sz="4" w:space="0" w:color="auto"/>
        </w:rPr>
        <w:t>）詳說</w:t>
      </w:r>
    </w:p>
    <w:p w:rsidR="004C102B" w:rsidRPr="00EF2A87" w:rsidRDefault="004C102B" w:rsidP="00005A49">
      <w:pPr>
        <w:spacing w:line="366" w:lineRule="exact"/>
        <w:ind w:leftChars="400" w:left="960"/>
        <w:jc w:val="both"/>
        <w:rPr>
          <w:b/>
          <w:sz w:val="20"/>
          <w:szCs w:val="20"/>
          <w:bdr w:val="single" w:sz="4" w:space="0" w:color="auto"/>
        </w:rPr>
      </w:pPr>
      <w:r w:rsidRPr="00EF2A87">
        <w:rPr>
          <w:rFonts w:hint="eastAsia"/>
          <w:b/>
          <w:sz w:val="20"/>
          <w:szCs w:val="20"/>
          <w:bdr w:val="single" w:sz="4" w:space="0" w:color="auto"/>
        </w:rPr>
        <w:t>a</w:t>
      </w:r>
      <w:r w:rsidRPr="00EF2A87">
        <w:rPr>
          <w:rFonts w:hint="eastAsia"/>
          <w:b/>
          <w:sz w:val="20"/>
          <w:szCs w:val="20"/>
          <w:bdr w:val="single" w:sz="4" w:space="0" w:color="auto"/>
        </w:rPr>
        <w:t>、出有失之行</w:t>
      </w:r>
    </w:p>
    <w:p w:rsidR="004C102B" w:rsidRPr="00EF2A87" w:rsidRDefault="004C102B" w:rsidP="00005A49">
      <w:pPr>
        <w:spacing w:line="366" w:lineRule="exact"/>
        <w:ind w:leftChars="400" w:left="960"/>
        <w:jc w:val="both"/>
      </w:pPr>
      <w:r w:rsidRPr="00EF2A87">
        <w:rPr>
          <w:rFonts w:hint="eastAsia"/>
        </w:rPr>
        <w:t>菩薩著</w:t>
      </w:r>
      <w:r w:rsidRPr="00EF2A87">
        <w:rPr>
          <w:rStyle w:val="FootnoteReference"/>
        </w:rPr>
        <w:footnoteReference w:id="138"/>
      </w:r>
      <w:r w:rsidRPr="00EF2A87">
        <w:rPr>
          <w:rFonts w:hint="eastAsia"/>
        </w:rPr>
        <w:t>畢竟空、著無性、著菩薩所行道，佛說三種皆失。</w:t>
      </w:r>
    </w:p>
    <w:p w:rsidR="004C102B" w:rsidRPr="00EF2A87" w:rsidRDefault="004C102B" w:rsidP="00005A49">
      <w:pPr>
        <w:spacing w:line="366" w:lineRule="exact"/>
        <w:ind w:leftChars="400" w:left="960"/>
        <w:jc w:val="both"/>
      </w:pPr>
      <w:r w:rsidRPr="00EF2A87">
        <w:rPr>
          <w:rFonts w:hint="eastAsia"/>
        </w:rPr>
        <w:t>菩薩聞是已，則捨著心，今猶著佛所行未息：「如</w:t>
      </w:r>
      <w:r w:rsidRPr="00EF2A87">
        <w:rPr>
          <w:rStyle w:val="FootnoteReference"/>
        </w:rPr>
        <w:footnoteReference w:id="139"/>
      </w:r>
      <w:r w:rsidRPr="00EF2A87">
        <w:rPr>
          <w:rFonts w:hint="eastAsia"/>
        </w:rPr>
        <w:t>佛所行，必</w:t>
      </w:r>
      <w:r w:rsidRPr="00EF2A87">
        <w:rPr>
          <w:rStyle w:val="FootnoteReference"/>
        </w:rPr>
        <w:footnoteReference w:id="140"/>
      </w:r>
      <w:r w:rsidRPr="00EF2A87">
        <w:rPr>
          <w:rFonts w:hint="eastAsia"/>
        </w:rPr>
        <w:t>是真道，我但當隨佛行。」</w:t>
      </w:r>
    </w:p>
    <w:p w:rsidR="004C102B" w:rsidRPr="00EF2A87" w:rsidRDefault="004C102B" w:rsidP="00005A49">
      <w:pPr>
        <w:spacing w:line="366" w:lineRule="exact"/>
        <w:ind w:leftChars="400" w:left="960"/>
        <w:jc w:val="both"/>
      </w:pPr>
      <w:r w:rsidRPr="00EF2A87">
        <w:rPr>
          <w:rFonts w:hint="eastAsia"/>
        </w:rPr>
        <w:t>一切法無所有、不取相，是故為失。</w:t>
      </w:r>
    </w:p>
    <w:p w:rsidR="004C102B" w:rsidRPr="00EF2A87" w:rsidRDefault="004C102B" w:rsidP="00005A49">
      <w:pPr>
        <w:spacing w:beforeLines="30" w:before="108" w:line="366" w:lineRule="exact"/>
        <w:ind w:leftChars="400" w:left="960"/>
        <w:jc w:val="both"/>
        <w:rPr>
          <w:b/>
        </w:rPr>
      </w:pPr>
      <w:r w:rsidRPr="00EF2A87">
        <w:rPr>
          <w:rFonts w:hint="eastAsia"/>
          <w:b/>
          <w:sz w:val="20"/>
          <w:szCs w:val="20"/>
          <w:bdr w:val="single" w:sz="4" w:space="0" w:color="auto"/>
        </w:rPr>
        <w:t>b</w:t>
      </w:r>
      <w:r w:rsidRPr="00EF2A87">
        <w:rPr>
          <w:rFonts w:hint="eastAsia"/>
          <w:b/>
          <w:sz w:val="20"/>
          <w:szCs w:val="20"/>
          <w:bdr w:val="single" w:sz="4" w:space="0" w:color="auto"/>
        </w:rPr>
        <w:t>、顯無過之行</w:t>
      </w:r>
    </w:p>
    <w:p w:rsidR="004C102B" w:rsidRPr="00EF2A87" w:rsidRDefault="004C102B" w:rsidP="00005A49">
      <w:pPr>
        <w:spacing w:line="366" w:lineRule="exact"/>
        <w:ind w:leftChars="400" w:left="960"/>
        <w:jc w:val="both"/>
      </w:pPr>
      <w:r w:rsidRPr="00EF2A87">
        <w:rPr>
          <w:rFonts w:hint="eastAsia"/>
        </w:rPr>
        <w:t>今能如佛心中所得法</w:t>
      </w:r>
      <w:r w:rsidRPr="00EF2A87">
        <w:rPr>
          <w:rFonts w:hint="eastAsia"/>
          <w:bCs/>
        </w:rPr>
        <w:t>──</w:t>
      </w:r>
      <w:r w:rsidRPr="00EF2A87">
        <w:rPr>
          <w:rFonts w:hint="eastAsia"/>
        </w:rPr>
        <w:t>如是法相，佛亦無所得；無所得</w:t>
      </w:r>
      <w:r w:rsidRPr="00EF2A87">
        <w:rPr>
          <w:rStyle w:val="FootnoteReference"/>
        </w:rPr>
        <w:footnoteReference w:id="141"/>
      </w:r>
      <w:r w:rsidRPr="00EF2A87">
        <w:rPr>
          <w:rFonts w:hint="eastAsia"/>
        </w:rPr>
        <w:t>故不貪貴佛、不輕賤餘人，於一切眾生其心平等</w:t>
      </w:r>
      <w:r w:rsidRPr="00EF2A87">
        <w:rPr>
          <w:rStyle w:val="FootnoteReference"/>
        </w:rPr>
        <w:footnoteReference w:id="142"/>
      </w:r>
      <w:r w:rsidRPr="00EF2A87">
        <w:rPr>
          <w:rFonts w:hint="eastAsia"/>
        </w:rPr>
        <w:t>。</w:t>
      </w:r>
    </w:p>
    <w:p w:rsidR="004C102B" w:rsidRPr="00EF2A87" w:rsidRDefault="004C102B" w:rsidP="00005A49">
      <w:pPr>
        <w:spacing w:beforeLines="30" w:before="108" w:line="366" w:lineRule="exact"/>
        <w:ind w:leftChars="250" w:left="600"/>
        <w:jc w:val="both"/>
        <w:rPr>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2</w:t>
      </w:r>
      <w:r w:rsidRPr="00EF2A87">
        <w:rPr>
          <w:rFonts w:hint="eastAsia"/>
          <w:b/>
          <w:sz w:val="20"/>
          <w:szCs w:val="20"/>
          <w:bdr w:val="single" w:sz="4" w:space="0" w:color="auto"/>
        </w:rPr>
        <w:t>）於一切法離自相不著，則般若等生</w:t>
      </w:r>
    </w:p>
    <w:p w:rsidR="004C102B" w:rsidRPr="00EF2A87" w:rsidRDefault="004C102B" w:rsidP="00005A49">
      <w:pPr>
        <w:spacing w:line="366" w:lineRule="exact"/>
        <w:ind w:leftChars="300" w:left="720"/>
        <w:jc w:val="both"/>
        <w:rPr>
          <w:rFonts w:eastAsia="標楷體"/>
          <w:b/>
          <w:sz w:val="20"/>
          <w:szCs w:val="20"/>
          <w:bdr w:val="single" w:sz="4" w:space="0" w:color="auto"/>
        </w:rPr>
      </w:pPr>
      <w:r w:rsidRPr="00EF2A87">
        <w:rPr>
          <w:rFonts w:hint="eastAsia"/>
          <w:b/>
          <w:sz w:val="20"/>
          <w:szCs w:val="20"/>
          <w:bdr w:val="single" w:sz="4" w:space="0" w:color="auto"/>
        </w:rPr>
        <w:t>A</w:t>
      </w:r>
      <w:r w:rsidRPr="00EF2A87">
        <w:rPr>
          <w:rFonts w:hint="eastAsia"/>
          <w:b/>
          <w:sz w:val="20"/>
          <w:szCs w:val="20"/>
          <w:bdr w:val="single" w:sz="4" w:space="0" w:color="auto"/>
        </w:rPr>
        <w:t>、須菩提問：若諸法離自相，云何行般若等</w:t>
      </w:r>
    </w:p>
    <w:p w:rsidR="004C102B" w:rsidRPr="00EF2A87" w:rsidRDefault="004C102B" w:rsidP="00005A49">
      <w:pPr>
        <w:spacing w:line="366" w:lineRule="exact"/>
        <w:ind w:leftChars="300" w:left="720"/>
        <w:jc w:val="both"/>
      </w:pPr>
      <w:r w:rsidRPr="00EF2A87">
        <w:rPr>
          <w:rFonts w:hint="eastAsia"/>
        </w:rPr>
        <w:t>此中</w:t>
      </w:r>
      <w:r w:rsidRPr="00EF2A87">
        <w:rPr>
          <w:rStyle w:val="FootnoteReference"/>
        </w:rPr>
        <w:footnoteReference w:id="143"/>
      </w:r>
      <w:r w:rsidRPr="00EF2A87">
        <w:rPr>
          <w:rFonts w:hint="eastAsia"/>
        </w:rPr>
        <w:t>更問：</w:t>
      </w:r>
      <w:r w:rsidRPr="00EF2A87">
        <w:rPr>
          <w:rFonts w:hint="eastAsia"/>
          <w:bCs/>
        </w:rPr>
        <w:t>「</w:t>
      </w:r>
      <w:r w:rsidRPr="00EF2A87">
        <w:rPr>
          <w:rFonts w:hint="eastAsia"/>
        </w:rPr>
        <w:t>如是</w:t>
      </w:r>
      <w:r w:rsidR="000833E0" w:rsidRPr="00EF2A87">
        <w:rPr>
          <w:rFonts w:hint="eastAsia"/>
        </w:rPr>
        <w:t>，</w:t>
      </w:r>
      <w:r w:rsidRPr="00EF2A87">
        <w:rPr>
          <w:rFonts w:hint="eastAsia"/>
        </w:rPr>
        <w:t>是</w:t>
      </w:r>
      <w:r w:rsidRPr="00EF2A87">
        <w:rPr>
          <w:rStyle w:val="FootnoteReference"/>
        </w:rPr>
        <w:footnoteReference w:id="144"/>
      </w:r>
      <w:r w:rsidRPr="00EF2A87">
        <w:rPr>
          <w:rFonts w:hint="eastAsia"/>
        </w:rPr>
        <w:t>清淨般若，無有過失，離自相不著</w:t>
      </w:r>
      <w:r w:rsidRPr="00EF2A87">
        <w:rPr>
          <w:rStyle w:val="FootnoteReference"/>
        </w:rPr>
        <w:footnoteReference w:id="145"/>
      </w:r>
      <w:r w:rsidRPr="00EF2A87">
        <w:rPr>
          <w:rFonts w:hint="eastAsia"/>
        </w:rPr>
        <w:t>。不離自相是即有相</w:t>
      </w:r>
      <w:r w:rsidRPr="00EF2A87">
        <w:rPr>
          <w:rStyle w:val="FootnoteReference"/>
        </w:rPr>
        <w:footnoteReference w:id="146"/>
      </w:r>
      <w:r w:rsidRPr="00EF2A87">
        <w:rPr>
          <w:rFonts w:hint="eastAsia"/>
        </w:rPr>
        <w:t>著法；若離自相，云何可行？</w:t>
      </w:r>
      <w:r w:rsidRPr="00EF2A87">
        <w:rPr>
          <w:rFonts w:hint="eastAsia"/>
          <w:bCs/>
        </w:rPr>
        <w:t>」</w:t>
      </w:r>
    </w:p>
    <w:p w:rsidR="004C102B" w:rsidRPr="00EF2A87" w:rsidRDefault="004C102B" w:rsidP="00005A49">
      <w:pPr>
        <w:spacing w:beforeLines="30" w:before="108" w:line="366" w:lineRule="exact"/>
        <w:ind w:leftChars="300" w:left="720"/>
        <w:jc w:val="both"/>
        <w:rPr>
          <w:b/>
          <w:sz w:val="20"/>
          <w:szCs w:val="20"/>
          <w:bdr w:val="single" w:sz="4" w:space="0" w:color="auto"/>
        </w:rPr>
      </w:pPr>
      <w:r w:rsidRPr="00EF2A87">
        <w:rPr>
          <w:rFonts w:hint="eastAsia"/>
          <w:b/>
          <w:sz w:val="20"/>
          <w:szCs w:val="20"/>
          <w:bdr w:val="single" w:sz="4" w:space="0" w:color="auto"/>
        </w:rPr>
        <w:t>B</w:t>
      </w:r>
      <w:r w:rsidRPr="00EF2A87">
        <w:rPr>
          <w:rFonts w:hint="eastAsia"/>
          <w:b/>
          <w:sz w:val="20"/>
          <w:szCs w:val="20"/>
          <w:bdr w:val="single" w:sz="4" w:space="0" w:color="auto"/>
        </w:rPr>
        <w:t>、佛答：於一切法不生，則般若等生</w:t>
      </w:r>
    </w:p>
    <w:p w:rsidR="004C102B" w:rsidRPr="00EF2A87" w:rsidRDefault="004C102B" w:rsidP="00005A49">
      <w:pPr>
        <w:spacing w:line="366" w:lineRule="exact"/>
        <w:ind w:leftChars="300" w:left="720"/>
        <w:jc w:val="both"/>
      </w:pPr>
      <w:r w:rsidRPr="00EF2A87">
        <w:rPr>
          <w:rFonts w:hint="eastAsia"/>
        </w:rPr>
        <w:t>佛答：</w:t>
      </w:r>
      <w:r w:rsidRPr="00EF2A87">
        <w:rPr>
          <w:rFonts w:hint="eastAsia"/>
          <w:bCs/>
        </w:rPr>
        <w:t>「</w:t>
      </w:r>
      <w:r w:rsidRPr="00EF2A87">
        <w:rPr>
          <w:rFonts w:hint="eastAsia"/>
        </w:rPr>
        <w:t>若菩薩於一切法不生，是名能行般若。是菩薩不說『是色若常、若無常等，是色、誰色』。</w:t>
      </w:r>
      <w:r w:rsidRPr="00EF2A87">
        <w:rPr>
          <w:rFonts w:hint="eastAsia"/>
          <w:bCs/>
        </w:rPr>
        <w:t>」</w:t>
      </w:r>
    </w:p>
    <w:p w:rsidR="004C102B" w:rsidRPr="00EF2A87" w:rsidRDefault="004C102B" w:rsidP="00005A49">
      <w:pPr>
        <w:spacing w:line="366" w:lineRule="exact"/>
        <w:ind w:leftChars="300" w:left="720"/>
        <w:jc w:val="both"/>
      </w:pPr>
      <w:r w:rsidRPr="00EF2A87">
        <w:rPr>
          <w:rFonts w:hint="eastAsia"/>
        </w:rPr>
        <w:t>「是色」，破</w:t>
      </w:r>
      <w:r w:rsidRPr="00EF2A87">
        <w:rPr>
          <w:rStyle w:val="FootnoteReference"/>
        </w:rPr>
        <w:footnoteReference w:id="147"/>
      </w:r>
      <w:r w:rsidRPr="00EF2A87">
        <w:rPr>
          <w:rFonts w:hint="eastAsia"/>
        </w:rPr>
        <w:t>色</w:t>
      </w:r>
      <w:r w:rsidRPr="00EF2A87">
        <w:rPr>
          <w:rFonts w:hint="eastAsia"/>
          <w:bCs/>
        </w:rPr>
        <w:t>；</w:t>
      </w:r>
      <w:r w:rsidRPr="00EF2A87">
        <w:rPr>
          <w:rFonts w:hint="eastAsia"/>
        </w:rPr>
        <w:t>「誰色」，破人。</w:t>
      </w:r>
    </w:p>
    <w:p w:rsidR="004C102B" w:rsidRPr="00EF2A87" w:rsidRDefault="004C102B" w:rsidP="00005A49">
      <w:pPr>
        <w:spacing w:line="366" w:lineRule="exact"/>
        <w:ind w:leftChars="300" w:left="720"/>
        <w:jc w:val="both"/>
        <w:rPr>
          <w:rFonts w:eastAsia="標楷體"/>
        </w:rPr>
      </w:pPr>
      <w:r w:rsidRPr="00EF2A87">
        <w:rPr>
          <w:rFonts w:hint="eastAsia"/>
        </w:rPr>
        <w:t>色乃至一切種智，亦如是。</w:t>
      </w:r>
    </w:p>
    <w:p w:rsidR="004C102B" w:rsidRPr="00EF2A87" w:rsidRDefault="004C102B" w:rsidP="00005A49">
      <w:pPr>
        <w:spacing w:beforeLines="20" w:before="72" w:line="366" w:lineRule="exact"/>
        <w:ind w:leftChars="300" w:left="720"/>
        <w:jc w:val="both"/>
      </w:pPr>
      <w:r w:rsidRPr="00EF2A87">
        <w:rPr>
          <w:rFonts w:hint="eastAsia"/>
        </w:rPr>
        <w:t>若法如是畢竟空，推求不可得，是不可生。所以者何？性不能生性，無性不能生無性。</w:t>
      </w:r>
    </w:p>
    <w:p w:rsidR="004C102B" w:rsidRPr="00EF2A87" w:rsidRDefault="004C102B" w:rsidP="00005A49">
      <w:pPr>
        <w:spacing w:beforeLines="30" w:before="108" w:line="366" w:lineRule="exact"/>
        <w:ind w:leftChars="100" w:left="240"/>
        <w:jc w:val="both"/>
        <w:rPr>
          <w:b/>
          <w:sz w:val="20"/>
          <w:szCs w:val="20"/>
          <w:bdr w:val="single" w:sz="4" w:space="0" w:color="auto"/>
        </w:rPr>
      </w:pPr>
      <w:r w:rsidRPr="00EF2A87">
        <w:rPr>
          <w:rFonts w:hint="eastAsia"/>
          <w:b/>
          <w:sz w:val="20"/>
          <w:szCs w:val="20"/>
          <w:bdr w:val="single" w:sz="4" w:space="0" w:color="auto"/>
        </w:rPr>
        <w:t>三、舉喻結歎般若最勝</w:t>
      </w:r>
    </w:p>
    <w:p w:rsidR="004C102B" w:rsidRPr="00EF2A87" w:rsidRDefault="004C102B" w:rsidP="00005A49">
      <w:pPr>
        <w:spacing w:line="366" w:lineRule="exact"/>
        <w:ind w:leftChars="150" w:left="360"/>
        <w:jc w:val="both"/>
        <w:rPr>
          <w:rFonts w:eastAsia="標楷體"/>
          <w:b/>
          <w:sz w:val="20"/>
          <w:szCs w:val="20"/>
          <w:bdr w:val="single" w:sz="4" w:space="0" w:color="auto"/>
        </w:rPr>
      </w:pPr>
      <w:r w:rsidRPr="00EF2A87">
        <w:rPr>
          <w:rFonts w:hint="eastAsia"/>
          <w:b/>
          <w:sz w:val="20"/>
          <w:szCs w:val="20"/>
          <w:bdr w:val="single" w:sz="4" w:space="0" w:color="auto"/>
        </w:rPr>
        <w:t>（一）四兵隨從聖王喻</w:t>
      </w:r>
    </w:p>
    <w:p w:rsidR="004C102B" w:rsidRPr="00EF2A87" w:rsidRDefault="004C102B" w:rsidP="00005A49">
      <w:pPr>
        <w:spacing w:line="366" w:lineRule="exact"/>
        <w:ind w:leftChars="150" w:left="360"/>
        <w:jc w:val="both"/>
      </w:pPr>
      <w:r w:rsidRPr="00EF2A87">
        <w:rPr>
          <w:rFonts w:hint="eastAsia"/>
        </w:rPr>
        <w:t>如是等破顛倒，得實論議，皆是般若波羅蜜力</w:t>
      </w:r>
      <w:r w:rsidRPr="00EF2A87">
        <w:rPr>
          <w:rFonts w:hint="eastAsia"/>
          <w:bCs/>
        </w:rPr>
        <w:t>，</w:t>
      </w:r>
      <w:r w:rsidRPr="00EF2A87">
        <w:rPr>
          <w:rFonts w:hint="eastAsia"/>
        </w:rPr>
        <w:t>餘波羅蜜皆隨從；譬如轉輪聖王有所至處，四種兵常隨從。</w:t>
      </w:r>
    </w:p>
    <w:p w:rsidR="004C102B" w:rsidRPr="00EF2A87" w:rsidRDefault="004C102B" w:rsidP="00005A49">
      <w:pPr>
        <w:spacing w:line="366" w:lineRule="exact"/>
        <w:ind w:leftChars="150" w:left="360"/>
        <w:jc w:val="both"/>
      </w:pPr>
      <w:r w:rsidRPr="00EF2A87">
        <w:rPr>
          <w:rFonts w:hint="eastAsia"/>
        </w:rPr>
        <w:t>聖王福故，四種兵皆能飛；般若力故，諸餘法皆是實性，同至</w:t>
      </w:r>
      <w:r w:rsidRPr="00EF2A87">
        <w:rPr>
          <w:rStyle w:val="FootnoteReference"/>
        </w:rPr>
        <w:footnoteReference w:id="148"/>
      </w:r>
      <w:r w:rsidRPr="00EF2A87">
        <w:rPr>
          <w:rFonts w:hint="eastAsia"/>
        </w:rPr>
        <w:t>佛道。</w:t>
      </w:r>
    </w:p>
    <w:p w:rsidR="004C102B" w:rsidRPr="00EF2A87" w:rsidRDefault="004C102B" w:rsidP="00005A49">
      <w:pPr>
        <w:spacing w:beforeLines="30" w:before="108" w:line="366" w:lineRule="exact"/>
        <w:ind w:leftChars="150" w:left="360"/>
        <w:jc w:val="both"/>
        <w:rPr>
          <w:b/>
          <w:sz w:val="20"/>
          <w:szCs w:val="20"/>
          <w:bdr w:val="single" w:sz="4" w:space="0" w:color="auto"/>
        </w:rPr>
      </w:pPr>
      <w:r w:rsidRPr="00EF2A87">
        <w:rPr>
          <w:rFonts w:hint="eastAsia"/>
          <w:b/>
          <w:sz w:val="20"/>
          <w:szCs w:val="20"/>
          <w:bdr w:val="single" w:sz="4" w:space="0" w:color="auto"/>
        </w:rPr>
        <w:t>（二）善御駕駟喻</w:t>
      </w:r>
    </w:p>
    <w:p w:rsidR="004C102B" w:rsidRPr="00EF2A87" w:rsidRDefault="004C102B" w:rsidP="00005A49">
      <w:pPr>
        <w:spacing w:line="366" w:lineRule="exact"/>
        <w:ind w:leftChars="150" w:left="360"/>
        <w:jc w:val="both"/>
      </w:pPr>
      <w:r w:rsidRPr="00EF2A87">
        <w:rPr>
          <w:rFonts w:hint="eastAsia"/>
        </w:rPr>
        <w:t>復次，譬如善御駕駟，不失平道。馬雖有致車之力，若無</w:t>
      </w:r>
      <w:r w:rsidRPr="00EF2A87">
        <w:rPr>
          <w:rStyle w:val="FootnoteReference"/>
        </w:rPr>
        <w:footnoteReference w:id="149"/>
      </w:r>
      <w:r w:rsidRPr="00EF2A87">
        <w:rPr>
          <w:rFonts w:hint="eastAsia"/>
        </w:rPr>
        <w:t>御者，則不能有所至；布施等亦</w:t>
      </w:r>
      <w:r w:rsidRPr="00EF2A87">
        <w:rPr>
          <w:rStyle w:val="FootnoteReference"/>
        </w:rPr>
        <w:footnoteReference w:id="150"/>
      </w:r>
      <w:r w:rsidRPr="00EF2A87">
        <w:rPr>
          <w:rFonts w:hint="eastAsia"/>
        </w:rPr>
        <w:t>如是，雖有功德果報力，無般若調御，不能至佛道。</w:t>
      </w:r>
    </w:p>
    <w:p w:rsidR="004C102B" w:rsidRPr="00EF2A87" w:rsidRDefault="004C102B" w:rsidP="00005A49">
      <w:pPr>
        <w:spacing w:beforeLines="30" w:before="108" w:line="366" w:lineRule="exact"/>
        <w:ind w:leftChars="150" w:left="360"/>
        <w:jc w:val="both"/>
        <w:rPr>
          <w:b/>
        </w:rPr>
      </w:pPr>
      <w:r w:rsidRPr="00EF2A87">
        <w:rPr>
          <w:rFonts w:hint="eastAsia"/>
          <w:b/>
          <w:sz w:val="20"/>
          <w:szCs w:val="20"/>
          <w:bdr w:val="single" w:sz="4" w:space="0" w:color="auto"/>
        </w:rPr>
        <w:t>（三）結義</w:t>
      </w:r>
    </w:p>
    <w:p w:rsidR="004C102B" w:rsidRPr="00EF2A87" w:rsidRDefault="004C102B" w:rsidP="00005A49">
      <w:pPr>
        <w:spacing w:line="366" w:lineRule="exact"/>
        <w:ind w:leftChars="150" w:left="360"/>
        <w:jc w:val="both"/>
      </w:pPr>
      <w:r w:rsidRPr="00EF2A87">
        <w:rPr>
          <w:rFonts w:hint="eastAsia"/>
        </w:rPr>
        <w:t>如是種種譬喻，五波羅蜜入般若中雖無差別，以是事故而般若波羅蜜最尊、最妙。</w:t>
      </w:r>
    </w:p>
    <w:p w:rsidR="004C102B" w:rsidRPr="00EF2A87" w:rsidRDefault="004C102B" w:rsidP="00005A49">
      <w:pPr>
        <w:spacing w:beforeLines="30" w:before="108" w:line="366" w:lineRule="exact"/>
        <w:ind w:leftChars="50" w:left="120"/>
        <w:jc w:val="both"/>
        <w:rPr>
          <w:b/>
          <w:sz w:val="20"/>
          <w:szCs w:val="20"/>
          <w:bdr w:val="single" w:sz="4" w:space="0" w:color="auto"/>
        </w:rPr>
      </w:pPr>
      <w:r w:rsidRPr="00EF2A87">
        <w:rPr>
          <w:rFonts w:hint="eastAsia"/>
          <w:b/>
          <w:sz w:val="20"/>
          <w:szCs w:val="20"/>
          <w:bdr w:val="single" w:sz="4" w:space="0" w:color="auto"/>
        </w:rPr>
        <w:t>（貳）為度眾生行方便，當學般若</w:t>
      </w:r>
    </w:p>
    <w:p w:rsidR="004C102B" w:rsidRPr="00EF2A87" w:rsidRDefault="004C102B" w:rsidP="00005A49">
      <w:pPr>
        <w:spacing w:line="366" w:lineRule="exact"/>
        <w:ind w:leftChars="100" w:left="240"/>
        <w:jc w:val="both"/>
        <w:rPr>
          <w:b/>
          <w:sz w:val="20"/>
          <w:szCs w:val="20"/>
          <w:bdr w:val="single" w:sz="4" w:space="0" w:color="auto"/>
        </w:rPr>
      </w:pPr>
      <w:r w:rsidRPr="00EF2A87">
        <w:rPr>
          <w:rFonts w:hint="eastAsia"/>
          <w:b/>
          <w:sz w:val="20"/>
          <w:szCs w:val="20"/>
          <w:bdr w:val="single" w:sz="4" w:space="0" w:color="auto"/>
        </w:rPr>
        <w:t>一、明</w:t>
      </w:r>
      <w:r w:rsidRPr="00EF2A87">
        <w:rPr>
          <w:b/>
          <w:sz w:val="20"/>
          <w:szCs w:val="20"/>
          <w:bdr w:val="single" w:sz="4" w:space="0" w:color="auto"/>
        </w:rPr>
        <w:t>般若為大事故起</w:t>
      </w:r>
      <w:r w:rsidRPr="00EF2A87">
        <w:rPr>
          <w:rFonts w:hint="eastAsia"/>
          <w:b/>
          <w:sz w:val="20"/>
          <w:szCs w:val="20"/>
          <w:bdr w:val="single" w:sz="4" w:space="0" w:color="auto"/>
        </w:rPr>
        <w:t>──</w:t>
      </w:r>
      <w:r w:rsidRPr="00EF2A87">
        <w:rPr>
          <w:b/>
          <w:sz w:val="20"/>
          <w:szCs w:val="20"/>
          <w:bdr w:val="single" w:sz="4" w:space="0" w:color="auto"/>
        </w:rPr>
        <w:t>示是道</w:t>
      </w:r>
      <w:r w:rsidRPr="00EF2A87">
        <w:rPr>
          <w:rFonts w:hint="eastAsia"/>
          <w:b/>
          <w:sz w:val="20"/>
          <w:szCs w:val="20"/>
          <w:bdr w:val="single" w:sz="4" w:space="0" w:color="auto"/>
        </w:rPr>
        <w:t>、</w:t>
      </w:r>
      <w:r w:rsidRPr="00EF2A87">
        <w:rPr>
          <w:b/>
          <w:sz w:val="20"/>
          <w:szCs w:val="20"/>
          <w:bdr w:val="single" w:sz="4" w:space="0" w:color="auto"/>
        </w:rPr>
        <w:t>是非道</w:t>
      </w:r>
    </w:p>
    <w:p w:rsidR="004C102B" w:rsidRPr="00EF2A87" w:rsidRDefault="004C102B" w:rsidP="00005A49">
      <w:pPr>
        <w:spacing w:line="366" w:lineRule="exact"/>
        <w:ind w:leftChars="150" w:left="360"/>
        <w:jc w:val="both"/>
        <w:rPr>
          <w:rFonts w:eastAsia="標楷體"/>
          <w:b/>
          <w:sz w:val="20"/>
          <w:szCs w:val="20"/>
          <w:bdr w:val="single" w:sz="4" w:space="0" w:color="auto"/>
        </w:rPr>
      </w:pPr>
      <w:r w:rsidRPr="00EF2A87">
        <w:rPr>
          <w:rFonts w:hint="eastAsia"/>
          <w:b/>
          <w:sz w:val="20"/>
          <w:szCs w:val="20"/>
          <w:bdr w:val="single" w:sz="4" w:space="0" w:color="auto"/>
        </w:rPr>
        <w:t>（一）明</w:t>
      </w:r>
      <w:r w:rsidRPr="00EF2A87">
        <w:rPr>
          <w:b/>
          <w:sz w:val="20"/>
          <w:szCs w:val="20"/>
          <w:bdr w:val="single" w:sz="4" w:space="0" w:color="auto"/>
        </w:rPr>
        <w:t>菩薩</w:t>
      </w:r>
      <w:r w:rsidRPr="00EF2A87">
        <w:rPr>
          <w:rFonts w:hint="eastAsia"/>
          <w:b/>
          <w:sz w:val="20"/>
          <w:szCs w:val="20"/>
          <w:bdr w:val="single" w:sz="4" w:space="0" w:color="auto"/>
        </w:rPr>
        <w:t>道與非</w:t>
      </w:r>
      <w:r w:rsidRPr="00EF2A87">
        <w:rPr>
          <w:b/>
          <w:sz w:val="20"/>
          <w:szCs w:val="20"/>
          <w:bdr w:val="single" w:sz="4" w:space="0" w:color="auto"/>
        </w:rPr>
        <w:t>菩薩</w:t>
      </w:r>
      <w:r w:rsidRPr="00EF2A87">
        <w:rPr>
          <w:rFonts w:hint="eastAsia"/>
          <w:b/>
          <w:sz w:val="20"/>
          <w:szCs w:val="20"/>
          <w:bdr w:val="single" w:sz="4" w:space="0" w:color="auto"/>
        </w:rPr>
        <w:t>道</w:t>
      </w:r>
    </w:p>
    <w:p w:rsidR="004C102B" w:rsidRPr="00EF2A87" w:rsidRDefault="004C102B" w:rsidP="00005A49">
      <w:pPr>
        <w:spacing w:line="366" w:lineRule="exact"/>
        <w:ind w:leftChars="150" w:left="360"/>
        <w:jc w:val="both"/>
      </w:pPr>
      <w:r w:rsidRPr="00EF2A87">
        <w:rPr>
          <w:rFonts w:hint="eastAsia"/>
        </w:rPr>
        <w:t>須菩提聞佛種種因緣說般若最大，又聞不行是行</w:t>
      </w:r>
      <w:r w:rsidRPr="00EF2A87">
        <w:rPr>
          <w:rFonts w:hint="eastAsia"/>
          <w:sz w:val="22"/>
          <w:szCs w:val="22"/>
        </w:rPr>
        <w:t>（</w:t>
      </w:r>
      <w:r w:rsidRPr="00EF2A87">
        <w:rPr>
          <w:rFonts w:hint="eastAsia"/>
          <w:sz w:val="22"/>
          <w:szCs w:val="22"/>
          <w:shd w:val="pct15" w:color="auto" w:fill="FFFFFF"/>
        </w:rPr>
        <w:t>638</w:t>
      </w:r>
      <w:r w:rsidRPr="00EF2A87">
        <w:rPr>
          <w:rFonts w:eastAsia="Roman Unicode" w:cs="Roman Unicode" w:hint="eastAsia"/>
          <w:sz w:val="22"/>
          <w:szCs w:val="22"/>
          <w:shd w:val="pct15" w:color="auto" w:fill="FFFFFF"/>
        </w:rPr>
        <w:t>b</w:t>
      </w:r>
      <w:r w:rsidRPr="00EF2A87">
        <w:rPr>
          <w:rFonts w:hint="eastAsia"/>
          <w:sz w:val="22"/>
          <w:szCs w:val="22"/>
        </w:rPr>
        <w:t>）</w:t>
      </w:r>
      <w:r w:rsidRPr="00EF2A87">
        <w:rPr>
          <w:rFonts w:hint="eastAsia"/>
        </w:rPr>
        <w:t>般若波羅蜜，是故問佛：</w:t>
      </w:r>
      <w:r w:rsidRPr="00EF2A87">
        <w:rPr>
          <w:rFonts w:hint="eastAsia"/>
          <w:bCs/>
        </w:rPr>
        <w:t>「</w:t>
      </w:r>
      <w:r w:rsidRPr="00EF2A87">
        <w:rPr>
          <w:rFonts w:hint="eastAsia"/>
        </w:rPr>
        <w:t>世尊！何等是菩薩道？何等非菩薩道？</w:t>
      </w:r>
      <w:r w:rsidRPr="00EF2A87">
        <w:rPr>
          <w:rFonts w:hint="eastAsia"/>
          <w:bCs/>
        </w:rPr>
        <w:t>」</w:t>
      </w:r>
    </w:p>
    <w:p w:rsidR="004C102B" w:rsidRPr="00EF2A87" w:rsidRDefault="004C102B" w:rsidP="00005A49">
      <w:pPr>
        <w:spacing w:beforeLines="20" w:before="72" w:line="366" w:lineRule="exact"/>
        <w:ind w:leftChars="150" w:left="360"/>
        <w:jc w:val="both"/>
      </w:pPr>
      <w:r w:rsidRPr="00EF2A87">
        <w:rPr>
          <w:rFonts w:hint="eastAsia"/>
        </w:rPr>
        <w:t>佛答：</w:t>
      </w:r>
      <w:r w:rsidRPr="00EF2A87">
        <w:rPr>
          <w:rFonts w:hint="eastAsia"/>
          <w:bCs/>
        </w:rPr>
        <w:t>「</w:t>
      </w:r>
      <w:r w:rsidRPr="00EF2A87">
        <w:rPr>
          <w:rFonts w:hint="eastAsia"/>
        </w:rPr>
        <w:t>二乘非菩薩道。</w:t>
      </w:r>
      <w:r w:rsidRPr="00EF2A87">
        <w:rPr>
          <w:rFonts w:hint="eastAsia"/>
          <w:bCs/>
        </w:rPr>
        <w:t>」</w:t>
      </w:r>
    </w:p>
    <w:p w:rsidR="004C102B" w:rsidRPr="00EF2A87" w:rsidRDefault="004C102B" w:rsidP="00005A49">
      <w:pPr>
        <w:spacing w:line="366" w:lineRule="exact"/>
        <w:ind w:leftChars="150" w:left="360"/>
        <w:jc w:val="both"/>
      </w:pPr>
      <w:r w:rsidRPr="00EF2A87">
        <w:rPr>
          <w:rFonts w:hint="eastAsia"/>
        </w:rPr>
        <w:t>雖有凡夫及諸煩惱非菩薩道，麁故不說；二乘同行空、同求涅槃故，說非菩薩道。麁事人不疑，細事人疑故。</w:t>
      </w:r>
    </w:p>
    <w:p w:rsidR="004C102B" w:rsidRPr="00EF2A87" w:rsidRDefault="004C102B" w:rsidP="00005A49">
      <w:pPr>
        <w:spacing w:beforeLines="20" w:before="72" w:line="366" w:lineRule="exact"/>
        <w:ind w:leftChars="150" w:left="360"/>
        <w:jc w:val="both"/>
      </w:pPr>
      <w:r w:rsidRPr="00EF2A87">
        <w:rPr>
          <w:rFonts w:hint="eastAsia"/>
          <w:bCs/>
        </w:rPr>
        <w:t>「</w:t>
      </w:r>
      <w:r w:rsidRPr="00EF2A87">
        <w:rPr>
          <w:rFonts w:hint="eastAsia"/>
        </w:rPr>
        <w:t>薩婆若是菩薩道</w:t>
      </w:r>
      <w:r w:rsidRPr="00EF2A87">
        <w:rPr>
          <w:rFonts w:hint="eastAsia"/>
          <w:bCs/>
        </w:rPr>
        <w:t>」</w:t>
      </w:r>
      <w:r w:rsidRPr="00EF2A87">
        <w:rPr>
          <w:rFonts w:hint="eastAsia"/>
        </w:rPr>
        <w:t>──因中說果故。</w:t>
      </w:r>
    </w:p>
    <w:p w:rsidR="004C102B" w:rsidRPr="00EF2A87" w:rsidRDefault="004C102B" w:rsidP="00005A49">
      <w:pPr>
        <w:spacing w:beforeLines="30" w:before="108" w:line="366" w:lineRule="exact"/>
        <w:ind w:leftChars="150" w:left="360"/>
        <w:jc w:val="both"/>
      </w:pPr>
      <w:r w:rsidRPr="00EF2A87">
        <w:rPr>
          <w:rFonts w:hint="eastAsia"/>
          <w:b/>
          <w:sz w:val="20"/>
          <w:szCs w:val="20"/>
          <w:bdr w:val="single" w:sz="4" w:space="0" w:color="auto"/>
        </w:rPr>
        <w:t>（二）歎般若是菩薩導，</w:t>
      </w:r>
      <w:r w:rsidRPr="00EF2A87">
        <w:rPr>
          <w:b/>
          <w:sz w:val="20"/>
          <w:szCs w:val="20"/>
          <w:bdr w:val="single" w:sz="4" w:space="0" w:color="auto"/>
        </w:rPr>
        <w:t>為大事故起</w:t>
      </w:r>
      <w:r w:rsidRPr="00EF2A87">
        <w:rPr>
          <w:rFonts w:hint="eastAsia"/>
          <w:b/>
          <w:sz w:val="20"/>
          <w:szCs w:val="20"/>
          <w:bdr w:val="single" w:sz="4" w:space="0" w:color="auto"/>
        </w:rPr>
        <w:t>，令離二乘住薩婆若</w:t>
      </w:r>
    </w:p>
    <w:p w:rsidR="004C102B" w:rsidRPr="00EF2A87" w:rsidRDefault="004C102B" w:rsidP="00005A49">
      <w:pPr>
        <w:spacing w:line="366" w:lineRule="exact"/>
        <w:ind w:leftChars="150" w:left="360"/>
        <w:jc w:val="both"/>
      </w:pPr>
      <w:r w:rsidRPr="00EF2A87">
        <w:rPr>
          <w:rFonts w:hint="eastAsia"/>
        </w:rPr>
        <w:t>須菩提歡喜讚歎般若，作是言：</w:t>
      </w:r>
      <w:r w:rsidRPr="00EF2A87">
        <w:rPr>
          <w:rFonts w:hint="eastAsia"/>
          <w:bCs/>
        </w:rPr>
        <w:t>「</w:t>
      </w:r>
      <w:r w:rsidRPr="00EF2A87">
        <w:rPr>
          <w:rFonts w:ascii="標楷體" w:eastAsia="標楷體" w:hAnsi="標楷體" w:hint="eastAsia"/>
        </w:rPr>
        <w:t>世尊！般若波羅蜜為大事故起。</w:t>
      </w:r>
      <w:r w:rsidRPr="00EF2A87">
        <w:rPr>
          <w:rFonts w:hint="eastAsia"/>
          <w:bCs/>
        </w:rPr>
        <w:t>」</w:t>
      </w:r>
      <w:r w:rsidRPr="00EF2A87">
        <w:rPr>
          <w:rStyle w:val="FootnoteReference"/>
          <w:rFonts w:eastAsia="標楷體"/>
        </w:rPr>
        <w:footnoteReference w:id="151"/>
      </w:r>
      <w:r w:rsidRPr="00EF2A87">
        <w:rPr>
          <w:rFonts w:hint="eastAsia"/>
        </w:rPr>
        <w:t>如《經》中廣說，乃至</w:t>
      </w:r>
      <w:r w:rsidRPr="00EF2A87">
        <w:rPr>
          <w:rFonts w:hint="eastAsia"/>
          <w:bCs/>
        </w:rPr>
        <w:t>「</w:t>
      </w:r>
      <w:r w:rsidRPr="00EF2A87">
        <w:rPr>
          <w:rFonts w:ascii="標楷體" w:eastAsia="標楷體" w:hAnsi="標楷體" w:hint="eastAsia"/>
        </w:rPr>
        <w:t>諸法常住故</w:t>
      </w:r>
      <w:r w:rsidRPr="00EF2A87">
        <w:rPr>
          <w:rFonts w:hint="eastAsia"/>
          <w:bCs/>
        </w:rPr>
        <w:t>」</w:t>
      </w:r>
      <w:r w:rsidRPr="00EF2A87">
        <w:rPr>
          <w:rFonts w:hint="eastAsia"/>
        </w:rPr>
        <w:t>。</w:t>
      </w:r>
      <w:r w:rsidRPr="00EF2A87">
        <w:rPr>
          <w:rStyle w:val="FootnoteReference"/>
        </w:rPr>
        <w:footnoteReference w:id="152"/>
      </w:r>
    </w:p>
    <w:p w:rsidR="004C102B" w:rsidRPr="00EF2A87" w:rsidRDefault="004C102B" w:rsidP="00005A49">
      <w:pPr>
        <w:spacing w:beforeLines="30" w:before="108" w:line="366" w:lineRule="exact"/>
        <w:ind w:leftChars="150" w:left="360"/>
        <w:jc w:val="both"/>
        <w:rPr>
          <w:b/>
          <w:sz w:val="20"/>
          <w:szCs w:val="20"/>
          <w:bdr w:val="single" w:sz="4" w:space="0" w:color="auto"/>
        </w:rPr>
      </w:pPr>
      <w:r w:rsidRPr="00EF2A87">
        <w:rPr>
          <w:rFonts w:hint="eastAsia"/>
          <w:b/>
          <w:sz w:val="20"/>
          <w:szCs w:val="20"/>
          <w:bdr w:val="single" w:sz="4" w:space="0" w:color="auto"/>
        </w:rPr>
        <w:t>（三）</w:t>
      </w:r>
      <w:r w:rsidRPr="00EF2A87">
        <w:rPr>
          <w:b/>
          <w:sz w:val="20"/>
          <w:szCs w:val="20"/>
          <w:bdr w:val="single" w:sz="4" w:space="0" w:color="auto"/>
        </w:rPr>
        <w:t>般若</w:t>
      </w:r>
      <w:r w:rsidRPr="00EF2A87">
        <w:rPr>
          <w:rFonts w:hint="eastAsia"/>
          <w:b/>
          <w:sz w:val="20"/>
          <w:szCs w:val="20"/>
          <w:bdr w:val="single" w:sz="4" w:space="0" w:color="auto"/>
        </w:rPr>
        <w:t>雖無生無滅，而不妨行六度</w:t>
      </w:r>
    </w:p>
    <w:p w:rsidR="004C102B" w:rsidRPr="00EF2A87" w:rsidRDefault="004C102B" w:rsidP="00005A49">
      <w:pPr>
        <w:spacing w:line="366" w:lineRule="exact"/>
        <w:ind w:leftChars="200" w:left="480"/>
        <w:jc w:val="both"/>
        <w:rPr>
          <w:b/>
          <w:sz w:val="20"/>
          <w:szCs w:val="20"/>
          <w:bdr w:val="single" w:sz="4" w:space="0" w:color="auto"/>
        </w:rPr>
      </w:pPr>
      <w:r w:rsidRPr="00EF2A87">
        <w:rPr>
          <w:rFonts w:hint="eastAsia"/>
          <w:b/>
          <w:sz w:val="20"/>
          <w:szCs w:val="20"/>
          <w:bdr w:val="single" w:sz="4" w:space="0" w:color="auto"/>
        </w:rPr>
        <w:t>1</w:t>
      </w:r>
      <w:r w:rsidRPr="00EF2A87">
        <w:rPr>
          <w:rFonts w:hint="eastAsia"/>
          <w:b/>
          <w:sz w:val="20"/>
          <w:szCs w:val="20"/>
          <w:bdr w:val="single" w:sz="4" w:space="0" w:color="auto"/>
        </w:rPr>
        <w:t>、</w:t>
      </w:r>
      <w:r w:rsidRPr="00EF2A87">
        <w:rPr>
          <w:b/>
          <w:sz w:val="20"/>
          <w:bdr w:val="single" w:sz="4" w:space="0" w:color="auto"/>
        </w:rPr>
        <w:t>須菩提</w:t>
      </w:r>
      <w:r w:rsidRPr="00EF2A87">
        <w:rPr>
          <w:rFonts w:hint="eastAsia"/>
          <w:b/>
          <w:sz w:val="20"/>
          <w:bdr w:val="single" w:sz="4" w:space="0" w:color="auto"/>
        </w:rPr>
        <w:t>問</w:t>
      </w:r>
    </w:p>
    <w:p w:rsidR="004C102B" w:rsidRPr="00EF2A87" w:rsidRDefault="004C102B" w:rsidP="00005A49">
      <w:pPr>
        <w:spacing w:line="366" w:lineRule="exact"/>
        <w:ind w:leftChars="200" w:left="480"/>
        <w:jc w:val="both"/>
      </w:pPr>
      <w:r w:rsidRPr="00EF2A87">
        <w:rPr>
          <w:rFonts w:hint="eastAsia"/>
        </w:rPr>
        <w:t>須菩提難：</w:t>
      </w:r>
      <w:r w:rsidRPr="00EF2A87">
        <w:rPr>
          <w:rFonts w:hint="eastAsia"/>
          <w:bCs/>
        </w:rPr>
        <w:t>「</w:t>
      </w:r>
      <w:r w:rsidRPr="00EF2A87">
        <w:rPr>
          <w:rFonts w:hint="eastAsia"/>
        </w:rPr>
        <w:t>若般若無所生無所滅，云何行布施、持戒等？</w:t>
      </w:r>
      <w:r w:rsidRPr="00EF2A87">
        <w:rPr>
          <w:rFonts w:hint="eastAsia"/>
          <w:bCs/>
        </w:rPr>
        <w:t>」</w:t>
      </w:r>
    </w:p>
    <w:p w:rsidR="004C102B" w:rsidRPr="00EF2A87" w:rsidRDefault="004C102B" w:rsidP="00005A49">
      <w:pPr>
        <w:spacing w:beforeLines="30" w:before="108" w:line="366" w:lineRule="exact"/>
        <w:ind w:leftChars="200" w:left="480"/>
        <w:jc w:val="both"/>
        <w:rPr>
          <w:b/>
        </w:rPr>
      </w:pPr>
      <w:r w:rsidRPr="00EF2A87">
        <w:rPr>
          <w:rFonts w:hint="eastAsia"/>
          <w:b/>
          <w:sz w:val="20"/>
          <w:szCs w:val="20"/>
          <w:bdr w:val="single" w:sz="4" w:space="0" w:color="auto"/>
        </w:rPr>
        <w:t>2</w:t>
      </w:r>
      <w:r w:rsidRPr="00EF2A87">
        <w:rPr>
          <w:rFonts w:hint="eastAsia"/>
          <w:b/>
          <w:sz w:val="20"/>
          <w:szCs w:val="20"/>
          <w:bdr w:val="single" w:sz="4" w:space="0" w:color="auto"/>
        </w:rPr>
        <w:t>、</w:t>
      </w:r>
      <w:r w:rsidRPr="00EF2A87">
        <w:rPr>
          <w:rFonts w:hint="eastAsia"/>
          <w:b/>
          <w:sz w:val="20"/>
          <w:bdr w:val="single" w:sz="4" w:space="0" w:color="auto"/>
        </w:rPr>
        <w:t>佛答</w:t>
      </w:r>
    </w:p>
    <w:p w:rsidR="004C102B" w:rsidRPr="00EF2A87" w:rsidRDefault="004C102B" w:rsidP="00005A49">
      <w:pPr>
        <w:spacing w:line="366" w:lineRule="exact"/>
        <w:ind w:leftChars="200" w:left="480"/>
        <w:jc w:val="both"/>
      </w:pPr>
      <w:r w:rsidRPr="00EF2A87">
        <w:rPr>
          <w:rFonts w:hint="eastAsia"/>
        </w:rPr>
        <w:t>佛答：</w:t>
      </w:r>
    </w:p>
    <w:p w:rsidR="004C102B" w:rsidRPr="00EF2A87" w:rsidRDefault="004C102B" w:rsidP="00005A49">
      <w:pPr>
        <w:spacing w:line="366" w:lineRule="exact"/>
        <w:ind w:leftChars="250" w:left="600"/>
        <w:jc w:val="both"/>
        <w:rPr>
          <w:b/>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1</w:t>
      </w:r>
      <w:r w:rsidRPr="00EF2A87">
        <w:rPr>
          <w:rFonts w:hint="eastAsia"/>
          <w:b/>
          <w:sz w:val="20"/>
          <w:szCs w:val="20"/>
          <w:bdr w:val="single" w:sz="4" w:space="0" w:color="auto"/>
        </w:rPr>
        <w:t>）論主釋：無生滅即畢竟空，不妨行六度</w:t>
      </w:r>
    </w:p>
    <w:p w:rsidR="004C102B" w:rsidRPr="00EF2A87" w:rsidRDefault="004C102B" w:rsidP="00005A49">
      <w:pPr>
        <w:spacing w:line="366" w:lineRule="exact"/>
        <w:ind w:leftChars="250" w:left="600"/>
        <w:jc w:val="both"/>
      </w:pPr>
      <w:r w:rsidRPr="00EF2A87">
        <w:rPr>
          <w:rFonts w:hint="eastAsia"/>
        </w:rPr>
        <w:t>以般若無所生無所滅，即是畢竟空；畢竟空故，不妨行六波羅蜜。</w:t>
      </w:r>
    </w:p>
    <w:p w:rsidR="004C102B" w:rsidRPr="00EF2A87" w:rsidRDefault="004C102B" w:rsidP="00005A49">
      <w:pPr>
        <w:spacing w:beforeLines="30" w:before="108" w:line="370" w:lineRule="exact"/>
        <w:ind w:leftChars="250" w:left="600"/>
        <w:jc w:val="both"/>
        <w:rPr>
          <w:b/>
        </w:rPr>
      </w:pPr>
      <w:r w:rsidRPr="00EF2A87">
        <w:rPr>
          <w:rFonts w:hint="eastAsia"/>
          <w:b/>
          <w:sz w:val="20"/>
          <w:szCs w:val="20"/>
          <w:bdr w:val="single" w:sz="4" w:space="0" w:color="auto"/>
        </w:rPr>
        <w:t>（</w:t>
      </w:r>
      <w:r w:rsidRPr="00EF2A87">
        <w:rPr>
          <w:rFonts w:hint="eastAsia"/>
          <w:b/>
          <w:sz w:val="20"/>
          <w:szCs w:val="20"/>
          <w:bdr w:val="single" w:sz="4" w:space="0" w:color="auto"/>
        </w:rPr>
        <w:t>2</w:t>
      </w:r>
      <w:r w:rsidRPr="00EF2A87">
        <w:rPr>
          <w:rFonts w:hint="eastAsia"/>
          <w:b/>
          <w:sz w:val="20"/>
          <w:szCs w:val="20"/>
          <w:bdr w:val="single" w:sz="4" w:space="0" w:color="auto"/>
        </w:rPr>
        <w:t>）引經說：念薩婆若，為度眾生行六度，迴向佛菩提</w:t>
      </w:r>
    </w:p>
    <w:p w:rsidR="004C102B" w:rsidRPr="00EF2A87" w:rsidRDefault="004C102B" w:rsidP="00005A49">
      <w:pPr>
        <w:spacing w:line="370" w:lineRule="exact"/>
        <w:ind w:leftChars="250" w:left="600"/>
        <w:jc w:val="both"/>
      </w:pPr>
      <w:r w:rsidRPr="00EF2A87">
        <w:rPr>
          <w:rFonts w:hint="eastAsia"/>
        </w:rPr>
        <w:t>菩薩聞種種因緣讚一切智；為一切智故，行布施等法；是法為度一切眾生故，迴向阿耨多羅三藐三菩提；是六波羅蜜功德安立諸法實相中，迴向阿耨多羅三藐三菩提。</w:t>
      </w:r>
    </w:p>
    <w:p w:rsidR="004C102B" w:rsidRPr="00EF2A87" w:rsidRDefault="004C102B" w:rsidP="00005A49">
      <w:pPr>
        <w:spacing w:line="370" w:lineRule="exact"/>
        <w:ind w:leftChars="250" w:left="600"/>
        <w:jc w:val="both"/>
      </w:pPr>
      <w:r w:rsidRPr="00EF2A87">
        <w:rPr>
          <w:rFonts w:hint="eastAsia"/>
        </w:rPr>
        <w:t>如是菩薩具足六波羅蜜、慈等諸功德，不顛倒，正行善根故。</w:t>
      </w:r>
    </w:p>
    <w:p w:rsidR="004C102B" w:rsidRPr="00EF2A87" w:rsidRDefault="004C102B" w:rsidP="00005A49">
      <w:pPr>
        <w:spacing w:beforeLines="30" w:before="108" w:line="370" w:lineRule="exact"/>
        <w:ind w:leftChars="100" w:left="240"/>
        <w:jc w:val="both"/>
        <w:rPr>
          <w:b/>
          <w:sz w:val="20"/>
          <w:szCs w:val="20"/>
          <w:bdr w:val="single" w:sz="4" w:space="0" w:color="auto"/>
        </w:rPr>
      </w:pPr>
      <w:r w:rsidRPr="00EF2A87">
        <w:rPr>
          <w:rFonts w:hint="eastAsia"/>
          <w:b/>
          <w:sz w:val="20"/>
          <w:szCs w:val="20"/>
          <w:bdr w:val="single" w:sz="4" w:space="0" w:color="auto"/>
        </w:rPr>
        <w:t>二、觀法無合散，依無所住行六度</w:t>
      </w:r>
    </w:p>
    <w:p w:rsidR="004C102B" w:rsidRPr="00EF2A87" w:rsidRDefault="004C102B" w:rsidP="00005A49">
      <w:pPr>
        <w:spacing w:line="370" w:lineRule="exact"/>
        <w:ind w:leftChars="150" w:left="360"/>
        <w:jc w:val="both"/>
        <w:rPr>
          <w:b/>
          <w:sz w:val="20"/>
          <w:bdr w:val="single" w:sz="4" w:space="0" w:color="auto"/>
        </w:rPr>
      </w:pPr>
      <w:r w:rsidRPr="00EF2A87">
        <w:rPr>
          <w:rFonts w:hint="eastAsia"/>
          <w:b/>
          <w:sz w:val="20"/>
          <w:szCs w:val="20"/>
          <w:bdr w:val="single" w:sz="4" w:space="0" w:color="auto"/>
        </w:rPr>
        <w:t>（一）</w:t>
      </w:r>
      <w:r w:rsidRPr="00EF2A87">
        <w:rPr>
          <w:b/>
          <w:sz w:val="20"/>
          <w:bdr w:val="single" w:sz="4" w:space="0" w:color="auto"/>
        </w:rPr>
        <w:t>須菩提</w:t>
      </w:r>
      <w:r w:rsidRPr="00EF2A87">
        <w:rPr>
          <w:rFonts w:hint="eastAsia"/>
          <w:b/>
          <w:sz w:val="20"/>
          <w:bdr w:val="single" w:sz="4" w:space="0" w:color="auto"/>
        </w:rPr>
        <w:t>問</w:t>
      </w:r>
    </w:p>
    <w:p w:rsidR="004C102B" w:rsidRPr="00EF2A87" w:rsidRDefault="004C102B" w:rsidP="00005A49">
      <w:pPr>
        <w:spacing w:line="370" w:lineRule="exact"/>
        <w:ind w:leftChars="150" w:left="360"/>
        <w:jc w:val="both"/>
        <w:rPr>
          <w:bCs/>
        </w:rPr>
      </w:pPr>
      <w:r w:rsidRPr="00EF2A87">
        <w:rPr>
          <w:rFonts w:hint="eastAsia"/>
        </w:rPr>
        <w:t>須菩提問：</w:t>
      </w:r>
      <w:r w:rsidRPr="00EF2A87">
        <w:rPr>
          <w:rFonts w:hint="eastAsia"/>
          <w:bCs/>
        </w:rPr>
        <w:t>「</w:t>
      </w:r>
      <w:r w:rsidRPr="00EF2A87">
        <w:rPr>
          <w:rFonts w:hint="eastAsia"/>
        </w:rPr>
        <w:t>菩薩云何應習六波羅蜜？</w:t>
      </w:r>
      <w:r w:rsidRPr="00EF2A87">
        <w:rPr>
          <w:rFonts w:hint="eastAsia"/>
          <w:bCs/>
        </w:rPr>
        <w:t>」</w:t>
      </w:r>
    </w:p>
    <w:p w:rsidR="004C102B" w:rsidRPr="00EF2A87" w:rsidRDefault="004C102B" w:rsidP="00005A49">
      <w:pPr>
        <w:spacing w:beforeLines="30" w:before="108" w:line="370" w:lineRule="exact"/>
        <w:ind w:leftChars="150" w:left="360"/>
        <w:jc w:val="both"/>
        <w:rPr>
          <w:b/>
        </w:rPr>
      </w:pPr>
      <w:r w:rsidRPr="00EF2A87">
        <w:rPr>
          <w:rFonts w:hint="eastAsia"/>
          <w:b/>
          <w:sz w:val="20"/>
          <w:szCs w:val="20"/>
          <w:bdr w:val="single" w:sz="4" w:space="0" w:color="auto"/>
        </w:rPr>
        <w:t>（二）</w:t>
      </w:r>
      <w:r w:rsidRPr="00EF2A87">
        <w:rPr>
          <w:rFonts w:hint="eastAsia"/>
          <w:b/>
          <w:sz w:val="20"/>
          <w:bdr w:val="single" w:sz="4" w:space="0" w:color="auto"/>
        </w:rPr>
        <w:t>佛答</w:t>
      </w:r>
    </w:p>
    <w:p w:rsidR="004C102B" w:rsidRPr="00EF2A87" w:rsidRDefault="004C102B" w:rsidP="00005A49">
      <w:pPr>
        <w:spacing w:line="370" w:lineRule="exact"/>
        <w:ind w:leftChars="150" w:left="360"/>
        <w:jc w:val="both"/>
      </w:pPr>
      <w:r w:rsidRPr="00EF2A87">
        <w:rPr>
          <w:rFonts w:hint="eastAsia"/>
        </w:rPr>
        <w:t>佛答：</w:t>
      </w:r>
    </w:p>
    <w:p w:rsidR="004C102B" w:rsidRPr="00EF2A87" w:rsidRDefault="004C102B" w:rsidP="00005A49">
      <w:pPr>
        <w:spacing w:line="370" w:lineRule="exact"/>
        <w:ind w:leftChars="200" w:left="480"/>
        <w:jc w:val="both"/>
        <w:rPr>
          <w:b/>
        </w:rPr>
      </w:pPr>
      <w:r w:rsidRPr="00EF2A87">
        <w:rPr>
          <w:rFonts w:hint="eastAsia"/>
          <w:b/>
          <w:sz w:val="20"/>
          <w:bdr w:val="single" w:sz="4" w:space="0" w:color="auto"/>
        </w:rPr>
        <w:t>1</w:t>
      </w:r>
      <w:r w:rsidRPr="00EF2A87">
        <w:rPr>
          <w:rFonts w:hint="eastAsia"/>
          <w:b/>
          <w:sz w:val="20"/>
          <w:bdr w:val="single" w:sz="4" w:space="0" w:color="auto"/>
        </w:rPr>
        <w:t>、觀諸法不合不散</w:t>
      </w:r>
    </w:p>
    <w:p w:rsidR="004C102B" w:rsidRPr="00EF2A87" w:rsidRDefault="004C102B" w:rsidP="00005A49">
      <w:pPr>
        <w:spacing w:line="370" w:lineRule="exact"/>
        <w:ind w:leftChars="200" w:left="480"/>
        <w:jc w:val="both"/>
      </w:pPr>
      <w:r w:rsidRPr="00EF2A87">
        <w:rPr>
          <w:rFonts w:hint="eastAsia"/>
          <w:bCs/>
        </w:rPr>
        <w:t>「</w:t>
      </w:r>
      <w:r w:rsidRPr="00EF2A87">
        <w:rPr>
          <w:rFonts w:hint="eastAsia"/>
        </w:rPr>
        <w:t>若菩薩觀色等諸法不合不散。</w:t>
      </w:r>
      <w:r w:rsidRPr="00EF2A87">
        <w:rPr>
          <w:rFonts w:hint="eastAsia"/>
          <w:bCs/>
        </w:rPr>
        <w:t>」</w:t>
      </w:r>
    </w:p>
    <w:p w:rsidR="004C102B" w:rsidRPr="00EF2A87" w:rsidRDefault="004C102B" w:rsidP="00005A49">
      <w:pPr>
        <w:spacing w:line="370" w:lineRule="exact"/>
        <w:ind w:leftChars="200" w:left="480"/>
        <w:jc w:val="both"/>
      </w:pPr>
      <w:r w:rsidRPr="00EF2A87">
        <w:rPr>
          <w:rFonts w:hint="eastAsia"/>
        </w:rPr>
        <w:t>色等諸法顛倒煩惱和合故合，以正智慧觀故散。</w:t>
      </w:r>
    </w:p>
    <w:p w:rsidR="004C102B" w:rsidRPr="000979DF" w:rsidRDefault="004C102B" w:rsidP="00005A49">
      <w:pPr>
        <w:spacing w:line="370" w:lineRule="exact"/>
        <w:ind w:leftChars="200" w:left="480"/>
        <w:jc w:val="both"/>
        <w:rPr>
          <w:spacing w:val="-4"/>
        </w:rPr>
      </w:pPr>
      <w:r w:rsidRPr="000979DF">
        <w:rPr>
          <w:rFonts w:hint="eastAsia"/>
          <w:spacing w:val="-4"/>
        </w:rPr>
        <w:t>菩薩以利智慧深觀，則無法合；顛倒煩惱皆虛誑，故非合。如先破染、染者事中說。</w:t>
      </w:r>
      <w:r w:rsidRPr="000979DF">
        <w:rPr>
          <w:rStyle w:val="FootnoteReference"/>
          <w:spacing w:val="-4"/>
        </w:rPr>
        <w:footnoteReference w:id="153"/>
      </w:r>
    </w:p>
    <w:p w:rsidR="004C102B" w:rsidRPr="00EF2A87" w:rsidRDefault="004C102B" w:rsidP="00005A49">
      <w:pPr>
        <w:spacing w:line="370" w:lineRule="exact"/>
        <w:ind w:leftChars="200" w:left="480"/>
        <w:jc w:val="both"/>
      </w:pPr>
      <w:r w:rsidRPr="00EF2A87">
        <w:rPr>
          <w:rFonts w:hint="eastAsia"/>
        </w:rPr>
        <w:t>是故菩薩知諸法本不合故亦無散，則不生高心。</w:t>
      </w:r>
    </w:p>
    <w:p w:rsidR="004C102B" w:rsidRPr="00EF2A87" w:rsidRDefault="004C102B" w:rsidP="00005A49">
      <w:pPr>
        <w:spacing w:beforeLines="30" w:before="108" w:line="370" w:lineRule="exact"/>
        <w:ind w:leftChars="200" w:left="480"/>
        <w:jc w:val="both"/>
        <w:rPr>
          <w:rFonts w:eastAsia="標楷體"/>
          <w:b/>
        </w:rPr>
      </w:pPr>
      <w:r w:rsidRPr="00EF2A87">
        <w:rPr>
          <w:rFonts w:hint="eastAsia"/>
          <w:b/>
          <w:sz w:val="20"/>
          <w:bdr w:val="single" w:sz="4" w:space="0" w:color="auto"/>
        </w:rPr>
        <w:t>2</w:t>
      </w:r>
      <w:r w:rsidRPr="00EF2A87">
        <w:rPr>
          <w:rFonts w:hint="eastAsia"/>
          <w:b/>
          <w:sz w:val="20"/>
          <w:bdr w:val="single" w:sz="4" w:space="0" w:color="auto"/>
        </w:rPr>
        <w:t>、觀諸法無所住</w:t>
      </w:r>
    </w:p>
    <w:p w:rsidR="004C102B" w:rsidRPr="00EF2A87" w:rsidRDefault="004C102B" w:rsidP="00005A49">
      <w:pPr>
        <w:spacing w:line="370" w:lineRule="exact"/>
        <w:ind w:leftChars="200" w:left="480"/>
        <w:jc w:val="both"/>
      </w:pPr>
      <w:r w:rsidRPr="00EF2A87">
        <w:rPr>
          <w:rFonts w:hint="eastAsia"/>
        </w:rPr>
        <w:t>復次，菩薩不應作是念：</w:t>
      </w:r>
      <w:r w:rsidRPr="00EF2A87">
        <w:rPr>
          <w:rFonts w:hint="eastAsia"/>
          <w:bCs/>
        </w:rPr>
        <w:t>「</w:t>
      </w:r>
      <w:r w:rsidRPr="00EF2A87">
        <w:rPr>
          <w:rFonts w:hint="eastAsia"/>
        </w:rPr>
        <w:t>我以真智慧令色等諸法清淨而住其中。何以故？色等法無住處。</w:t>
      </w:r>
      <w:r w:rsidRPr="00EF2A87">
        <w:rPr>
          <w:rFonts w:hint="eastAsia"/>
          <w:bCs/>
        </w:rPr>
        <w:t>」</w:t>
      </w:r>
    </w:p>
    <w:p w:rsidR="004C102B" w:rsidRPr="00EF2A87" w:rsidRDefault="004C102B" w:rsidP="00005A49">
      <w:pPr>
        <w:spacing w:line="370" w:lineRule="exact"/>
        <w:ind w:leftChars="200" w:left="480"/>
        <w:jc w:val="both"/>
        <w:rPr>
          <w:bCs/>
        </w:rPr>
      </w:pPr>
      <w:r w:rsidRPr="00EF2A87">
        <w:rPr>
          <w:rFonts w:hint="eastAsia"/>
        </w:rPr>
        <w:t>如地住於水，水住於風，風住於空，空無所住；以本無住處故，一切都無住。</w:t>
      </w:r>
      <w:r w:rsidRPr="00EF2A87">
        <w:rPr>
          <w:rStyle w:val="FootnoteReference"/>
        </w:rPr>
        <w:footnoteReference w:id="154"/>
      </w:r>
    </w:p>
    <w:p w:rsidR="004C102B" w:rsidRPr="00EF2A87" w:rsidRDefault="004C102B" w:rsidP="00005A49">
      <w:pPr>
        <w:spacing w:line="370" w:lineRule="exact"/>
        <w:ind w:leftChars="200" w:left="480"/>
        <w:jc w:val="both"/>
      </w:pPr>
      <w:r w:rsidRPr="00EF2A87">
        <w:rPr>
          <w:rFonts w:hint="eastAsia"/>
          <w:bCs/>
        </w:rPr>
        <w:t>「</w:t>
      </w:r>
      <w:r w:rsidRPr="00EF2A87">
        <w:rPr>
          <w:rFonts w:hint="eastAsia"/>
        </w:rPr>
        <w:t>菩薩應如是住無住法中</w:t>
      </w:r>
      <w:r w:rsidRPr="00EF2A87">
        <w:rPr>
          <w:rFonts w:hint="eastAsia"/>
          <w:bCs/>
        </w:rPr>
        <w:t>，</w:t>
      </w:r>
      <w:r w:rsidRPr="00EF2A87">
        <w:rPr>
          <w:rFonts w:hint="eastAsia"/>
        </w:rPr>
        <w:t>得阿耨多羅三藐三菩提。</w:t>
      </w:r>
      <w:r w:rsidRPr="00EF2A87">
        <w:rPr>
          <w:rFonts w:hint="eastAsia"/>
          <w:bCs/>
        </w:rPr>
        <w:t>」</w:t>
      </w:r>
    </w:p>
    <w:p w:rsidR="004C102B" w:rsidRPr="00EF2A87" w:rsidRDefault="004C102B" w:rsidP="00005A49">
      <w:pPr>
        <w:spacing w:beforeLines="30" w:before="108" w:line="370" w:lineRule="exact"/>
        <w:ind w:leftChars="100" w:left="240"/>
        <w:jc w:val="both"/>
        <w:rPr>
          <w:b/>
          <w:sz w:val="20"/>
          <w:szCs w:val="20"/>
          <w:bdr w:val="single" w:sz="4" w:space="0" w:color="auto"/>
        </w:rPr>
      </w:pPr>
      <w:r w:rsidRPr="00EF2A87">
        <w:rPr>
          <w:rFonts w:hint="eastAsia"/>
          <w:b/>
          <w:sz w:val="20"/>
          <w:szCs w:val="20"/>
          <w:bdr w:val="single" w:sz="4" w:space="0" w:color="auto"/>
        </w:rPr>
        <w:t>三、欲上求下化，應習學六度</w:t>
      </w:r>
    </w:p>
    <w:p w:rsidR="004C102B" w:rsidRPr="00EF2A87" w:rsidRDefault="004C102B" w:rsidP="00005A49">
      <w:pPr>
        <w:spacing w:line="370" w:lineRule="exact"/>
        <w:ind w:leftChars="150" w:left="360"/>
        <w:jc w:val="both"/>
        <w:rPr>
          <w:rFonts w:eastAsia="標楷體"/>
          <w:b/>
          <w:sz w:val="20"/>
          <w:szCs w:val="20"/>
          <w:bdr w:val="single" w:sz="4" w:space="0" w:color="auto"/>
        </w:rPr>
      </w:pPr>
      <w:r w:rsidRPr="00EF2A87">
        <w:rPr>
          <w:rFonts w:hint="eastAsia"/>
          <w:b/>
          <w:sz w:val="20"/>
          <w:szCs w:val="20"/>
          <w:bdr w:val="single" w:sz="4" w:space="0" w:color="auto"/>
        </w:rPr>
        <w:t>（一）如士夫種樹，欲得無上菩提果，應行六度化眾生</w:t>
      </w:r>
    </w:p>
    <w:p w:rsidR="004C102B" w:rsidRPr="00EF2A87" w:rsidRDefault="004C102B" w:rsidP="00005A49">
      <w:pPr>
        <w:spacing w:line="370" w:lineRule="exact"/>
        <w:ind w:leftChars="150" w:left="360"/>
        <w:jc w:val="both"/>
      </w:pPr>
      <w:r w:rsidRPr="00EF2A87">
        <w:rPr>
          <w:rFonts w:hint="eastAsia"/>
        </w:rPr>
        <w:t>此中說譬喻：「樹」</w:t>
      </w:r>
      <w:r w:rsidRPr="00EF2A87">
        <w:rPr>
          <w:rStyle w:val="FootnoteReference"/>
        </w:rPr>
        <w:footnoteReference w:id="155"/>
      </w:r>
      <w:r w:rsidRPr="00EF2A87">
        <w:rPr>
          <w:rFonts w:hint="eastAsia"/>
        </w:rPr>
        <w:t>是般若波羅蜜，「菓」</w:t>
      </w:r>
      <w:r w:rsidRPr="00EF2A87">
        <w:rPr>
          <w:rStyle w:val="FootnoteReference"/>
        </w:rPr>
        <w:footnoteReference w:id="156"/>
      </w:r>
      <w:r w:rsidRPr="00EF2A87">
        <w:rPr>
          <w:rFonts w:hint="eastAsia"/>
        </w:rPr>
        <w:t>是阿耨多羅三藐三菩提</w:t>
      </w:r>
      <w:r w:rsidRPr="00EF2A87">
        <w:rPr>
          <w:rFonts w:hint="eastAsia"/>
          <w:bCs/>
        </w:rPr>
        <w:t>。</w:t>
      </w:r>
      <w:r w:rsidRPr="00EF2A87">
        <w:rPr>
          <w:rFonts w:hint="eastAsia"/>
        </w:rPr>
        <w:t>若人欲得阿耨多羅三藐三菩提，</w:t>
      </w:r>
      <w:r w:rsidRPr="00EF2A87">
        <w:rPr>
          <w:rFonts w:hint="eastAsia"/>
          <w:sz w:val="22"/>
          <w:szCs w:val="22"/>
        </w:rPr>
        <w:t>（</w:t>
      </w:r>
      <w:r w:rsidRPr="00EF2A87">
        <w:rPr>
          <w:rFonts w:hint="eastAsia"/>
          <w:sz w:val="22"/>
          <w:szCs w:val="22"/>
          <w:shd w:val="pct15" w:color="auto" w:fill="FFFFFF"/>
        </w:rPr>
        <w:t>638</w:t>
      </w:r>
      <w:r w:rsidRPr="00EF2A87">
        <w:rPr>
          <w:rFonts w:cs="Roman Unicode" w:hint="eastAsia"/>
          <w:sz w:val="22"/>
          <w:szCs w:val="22"/>
          <w:shd w:val="pct15" w:color="auto" w:fill="FFFFFF"/>
        </w:rPr>
        <w:t>c</w:t>
      </w:r>
      <w:r w:rsidRPr="00EF2A87">
        <w:rPr>
          <w:rFonts w:hint="eastAsia"/>
          <w:sz w:val="22"/>
          <w:szCs w:val="22"/>
        </w:rPr>
        <w:t>）</w:t>
      </w:r>
      <w:r w:rsidRPr="00EF2A87">
        <w:rPr>
          <w:rFonts w:hint="eastAsia"/>
        </w:rPr>
        <w:t>應當種般若波羅蜜子。</w:t>
      </w:r>
    </w:p>
    <w:p w:rsidR="004C102B" w:rsidRPr="00EF2A87" w:rsidRDefault="004C102B" w:rsidP="00005A49">
      <w:pPr>
        <w:spacing w:beforeLines="20" w:before="72" w:line="370" w:lineRule="exact"/>
        <w:ind w:leftChars="150" w:left="360"/>
        <w:jc w:val="both"/>
      </w:pPr>
      <w:r w:rsidRPr="00EF2A87">
        <w:rPr>
          <w:rFonts w:hint="eastAsia"/>
        </w:rPr>
        <w:t>「人」是行者，「水」是五波羅蜜</w:t>
      </w:r>
      <w:r w:rsidRPr="00EF2A87">
        <w:rPr>
          <w:rFonts w:hint="eastAsia"/>
          <w:bCs/>
        </w:rPr>
        <w:t>。</w:t>
      </w:r>
      <w:r w:rsidRPr="00EF2A87">
        <w:rPr>
          <w:rFonts w:hint="eastAsia"/>
        </w:rPr>
        <w:t>如人溉灌樹時，雖未見果實，時至</w:t>
      </w:r>
      <w:r w:rsidRPr="00EF2A87">
        <w:rPr>
          <w:rStyle w:val="FootnoteReference"/>
        </w:rPr>
        <w:footnoteReference w:id="157"/>
      </w:r>
      <w:r w:rsidRPr="00EF2A87">
        <w:rPr>
          <w:rFonts w:hint="eastAsia"/>
        </w:rPr>
        <w:t>則得時節和合，是具足諸法。</w:t>
      </w:r>
    </w:p>
    <w:p w:rsidR="004C102B" w:rsidRPr="00EF2A87" w:rsidRDefault="004C102B" w:rsidP="00005A49">
      <w:pPr>
        <w:spacing w:beforeLines="30" w:before="108" w:line="370" w:lineRule="exact"/>
        <w:ind w:leftChars="150" w:left="360"/>
        <w:jc w:val="both"/>
        <w:rPr>
          <w:b/>
          <w:sz w:val="20"/>
          <w:szCs w:val="20"/>
          <w:bdr w:val="single" w:sz="4" w:space="0" w:color="auto"/>
        </w:rPr>
      </w:pPr>
      <w:r w:rsidRPr="00EF2A87">
        <w:rPr>
          <w:rFonts w:hint="eastAsia"/>
          <w:b/>
          <w:sz w:val="20"/>
          <w:szCs w:val="20"/>
          <w:bdr w:val="single" w:sz="4" w:space="0" w:color="auto"/>
        </w:rPr>
        <w:t>（二）欲得諸功德，當學般若</w:t>
      </w:r>
    </w:p>
    <w:p w:rsidR="004C102B" w:rsidRPr="00EF2A87" w:rsidRDefault="004C102B" w:rsidP="00005A49">
      <w:pPr>
        <w:spacing w:line="370" w:lineRule="exact"/>
        <w:ind w:leftChars="200" w:left="480"/>
        <w:jc w:val="both"/>
        <w:rPr>
          <w:b/>
          <w:sz w:val="20"/>
          <w:szCs w:val="20"/>
          <w:bdr w:val="single" w:sz="4" w:space="0" w:color="auto"/>
        </w:rPr>
      </w:pPr>
      <w:r w:rsidRPr="00EF2A87">
        <w:rPr>
          <w:rFonts w:hint="eastAsia"/>
          <w:b/>
          <w:sz w:val="20"/>
          <w:szCs w:val="20"/>
          <w:bdr w:val="single" w:sz="4" w:space="0" w:color="auto"/>
        </w:rPr>
        <w:t>1</w:t>
      </w:r>
      <w:r w:rsidRPr="00EF2A87">
        <w:rPr>
          <w:rFonts w:hint="eastAsia"/>
          <w:b/>
          <w:sz w:val="20"/>
          <w:szCs w:val="20"/>
          <w:bdr w:val="single" w:sz="4" w:space="0" w:color="auto"/>
        </w:rPr>
        <w:t>、</w:t>
      </w:r>
      <w:r w:rsidRPr="00EF2A87">
        <w:rPr>
          <w:b/>
          <w:sz w:val="20"/>
          <w:szCs w:val="20"/>
          <w:bdr w:val="single" w:sz="4" w:space="0" w:color="auto"/>
        </w:rPr>
        <w:t>欲不隨他</w:t>
      </w:r>
      <w:r w:rsidRPr="00EF2A87">
        <w:rPr>
          <w:rFonts w:hint="eastAsia"/>
          <w:b/>
          <w:sz w:val="20"/>
          <w:szCs w:val="20"/>
          <w:bdr w:val="single" w:sz="4" w:space="0" w:color="auto"/>
        </w:rPr>
        <w:t>語，</w:t>
      </w:r>
      <w:r w:rsidRPr="00EF2A87">
        <w:rPr>
          <w:rFonts w:hint="eastAsia"/>
          <w:b/>
          <w:sz w:val="20"/>
          <w:szCs w:val="20"/>
          <w:bdr w:val="single" w:sz="4" w:space="0" w:color="auto"/>
        </w:rPr>
        <w:t>2</w:t>
      </w:r>
      <w:r w:rsidRPr="00EF2A87">
        <w:rPr>
          <w:rFonts w:hint="eastAsia"/>
          <w:b/>
          <w:sz w:val="20"/>
          <w:szCs w:val="20"/>
          <w:bdr w:val="single" w:sz="4" w:space="0" w:color="auto"/>
        </w:rPr>
        <w:t>、</w:t>
      </w:r>
      <w:r w:rsidRPr="00EF2A87">
        <w:rPr>
          <w:b/>
          <w:sz w:val="20"/>
          <w:szCs w:val="20"/>
          <w:bdr w:val="single" w:sz="4" w:space="0" w:color="auto"/>
        </w:rPr>
        <w:t>欲</w:t>
      </w:r>
      <w:r w:rsidRPr="00EF2A87">
        <w:rPr>
          <w:rFonts w:hint="eastAsia"/>
          <w:b/>
          <w:sz w:val="20"/>
          <w:szCs w:val="20"/>
          <w:bdr w:val="single" w:sz="4" w:space="0" w:color="auto"/>
        </w:rPr>
        <w:t>嚴土熟生</w:t>
      </w:r>
    </w:p>
    <w:p w:rsidR="004C102B" w:rsidRPr="00EF2A87" w:rsidRDefault="004C102B" w:rsidP="00005A49">
      <w:pPr>
        <w:spacing w:line="370" w:lineRule="exact"/>
        <w:ind w:leftChars="200" w:left="480"/>
        <w:jc w:val="both"/>
      </w:pPr>
      <w:r w:rsidRPr="00EF2A87">
        <w:rPr>
          <w:rFonts w:hint="eastAsia"/>
        </w:rPr>
        <w:t>如《經》中說讚歎般若：</w:t>
      </w:r>
      <w:r w:rsidRPr="00EF2A87">
        <w:rPr>
          <w:rFonts w:hint="eastAsia"/>
          <w:bCs/>
        </w:rPr>
        <w:t>「</w:t>
      </w:r>
      <w:r w:rsidRPr="00EF2A87">
        <w:rPr>
          <w:rFonts w:hint="eastAsia"/>
        </w:rPr>
        <w:t>若菩薩欲不隨他行，得諸法實相；若有邪見人來破壞，覺而不隨；若欲淨佛國土、坐道場、轉法輪──當學般若。</w:t>
      </w:r>
      <w:r w:rsidRPr="00EF2A87">
        <w:rPr>
          <w:rFonts w:hint="eastAsia"/>
          <w:bCs/>
        </w:rPr>
        <w:t>」</w:t>
      </w:r>
    </w:p>
    <w:p w:rsidR="004C102B" w:rsidRPr="00EF2A87" w:rsidRDefault="004C102B" w:rsidP="00295453">
      <w:pPr>
        <w:spacing w:beforeLines="30" w:before="108" w:line="356" w:lineRule="exact"/>
        <w:ind w:leftChars="200" w:left="480"/>
        <w:jc w:val="both"/>
        <w:rPr>
          <w:b/>
          <w:sz w:val="20"/>
          <w:szCs w:val="20"/>
          <w:bdr w:val="single" w:sz="4" w:space="0" w:color="auto"/>
        </w:rPr>
      </w:pPr>
      <w:r w:rsidRPr="00EF2A87">
        <w:rPr>
          <w:rFonts w:hint="eastAsia"/>
          <w:b/>
          <w:sz w:val="20"/>
          <w:szCs w:val="20"/>
          <w:bdr w:val="single" w:sz="4" w:space="0" w:color="auto"/>
        </w:rPr>
        <w:t>3</w:t>
      </w:r>
      <w:r w:rsidRPr="00EF2A87">
        <w:rPr>
          <w:rFonts w:hint="eastAsia"/>
          <w:b/>
          <w:sz w:val="20"/>
          <w:szCs w:val="20"/>
          <w:bdr w:val="single" w:sz="4" w:space="0" w:color="auto"/>
        </w:rPr>
        <w:t>、</w:t>
      </w:r>
      <w:r w:rsidRPr="00EF2A87">
        <w:rPr>
          <w:b/>
          <w:sz w:val="20"/>
          <w:szCs w:val="20"/>
          <w:bdr w:val="single" w:sz="4" w:space="0" w:color="auto"/>
        </w:rPr>
        <w:t>欲於法自在</w:t>
      </w:r>
    </w:p>
    <w:p w:rsidR="004C102B" w:rsidRPr="00EF2A87" w:rsidRDefault="004C102B" w:rsidP="00295453">
      <w:pPr>
        <w:spacing w:line="356" w:lineRule="exact"/>
        <w:ind w:leftChars="200" w:left="480"/>
        <w:jc w:val="both"/>
      </w:pPr>
      <w:r w:rsidRPr="00EF2A87">
        <w:rPr>
          <w:rFonts w:hint="eastAsia"/>
        </w:rPr>
        <w:t>須菩提問佛：</w:t>
      </w:r>
      <w:r w:rsidRPr="00EF2A87">
        <w:rPr>
          <w:rFonts w:hint="eastAsia"/>
          <w:bCs/>
        </w:rPr>
        <w:t>「</w:t>
      </w:r>
      <w:r w:rsidRPr="00EF2A87">
        <w:rPr>
          <w:rFonts w:hint="eastAsia"/>
        </w:rPr>
        <w:t>如佛所教，菩薩當學般若？</w:t>
      </w:r>
      <w:r w:rsidRPr="00EF2A87">
        <w:rPr>
          <w:rFonts w:hint="eastAsia"/>
          <w:bCs/>
        </w:rPr>
        <w:t>」</w:t>
      </w:r>
    </w:p>
    <w:p w:rsidR="004C102B" w:rsidRPr="00EF2A87" w:rsidRDefault="004C102B" w:rsidP="00295453">
      <w:pPr>
        <w:spacing w:line="356" w:lineRule="exact"/>
        <w:ind w:leftChars="200" w:left="480"/>
        <w:jc w:val="both"/>
      </w:pPr>
      <w:r w:rsidRPr="00EF2A87">
        <w:rPr>
          <w:rFonts w:hint="eastAsia"/>
        </w:rPr>
        <w:t>佛言：</w:t>
      </w:r>
      <w:r w:rsidRPr="00EF2A87">
        <w:rPr>
          <w:rFonts w:hint="eastAsia"/>
          <w:bCs/>
        </w:rPr>
        <w:t>「</w:t>
      </w:r>
      <w:r w:rsidRPr="00EF2A87">
        <w:rPr>
          <w:rFonts w:hint="eastAsia"/>
        </w:rPr>
        <w:t>我教令學般若。</w:t>
      </w:r>
      <w:r w:rsidRPr="00EF2A87">
        <w:rPr>
          <w:rFonts w:hint="eastAsia"/>
          <w:bCs/>
        </w:rPr>
        <w:t>」</w:t>
      </w:r>
    </w:p>
    <w:p w:rsidR="004C102B" w:rsidRPr="00EF2A87" w:rsidRDefault="004C102B" w:rsidP="000B1FC9">
      <w:pPr>
        <w:spacing w:beforeLines="20" w:before="72" w:line="356" w:lineRule="exact"/>
        <w:ind w:leftChars="200" w:left="480"/>
        <w:jc w:val="both"/>
      </w:pPr>
      <w:r w:rsidRPr="00EF2A87">
        <w:rPr>
          <w:rFonts w:hint="eastAsia"/>
        </w:rPr>
        <w:t>須菩提作是念：</w:t>
      </w:r>
      <w:r w:rsidRPr="00EF2A87">
        <w:rPr>
          <w:rFonts w:hint="eastAsia"/>
          <w:bCs/>
        </w:rPr>
        <w:t>「</w:t>
      </w:r>
      <w:r w:rsidRPr="00EF2A87">
        <w:rPr>
          <w:rFonts w:hint="eastAsia"/>
        </w:rPr>
        <w:t>一切法平等相，何以故但教學般若？</w:t>
      </w:r>
      <w:r w:rsidRPr="00EF2A87">
        <w:rPr>
          <w:rFonts w:hint="eastAsia"/>
          <w:bCs/>
        </w:rPr>
        <w:t>」</w:t>
      </w:r>
    </w:p>
    <w:p w:rsidR="004C102B" w:rsidRPr="00EF2A87" w:rsidRDefault="004C102B" w:rsidP="00295453">
      <w:pPr>
        <w:spacing w:line="356" w:lineRule="exact"/>
        <w:ind w:leftChars="200" w:left="480"/>
        <w:jc w:val="both"/>
      </w:pPr>
      <w:r w:rsidRPr="00EF2A87">
        <w:rPr>
          <w:rFonts w:hint="eastAsia"/>
        </w:rPr>
        <w:t>佛答：</w:t>
      </w:r>
      <w:r w:rsidRPr="00EF2A87">
        <w:rPr>
          <w:rFonts w:hint="eastAsia"/>
          <w:bCs/>
        </w:rPr>
        <w:t>「</w:t>
      </w:r>
      <w:r w:rsidRPr="00EF2A87">
        <w:rPr>
          <w:rFonts w:hint="eastAsia"/>
        </w:rPr>
        <w:t>學是般若波羅蜜，於一切法得自在故，我教學般若波羅蜜。</w:t>
      </w:r>
      <w:r w:rsidRPr="00EF2A87">
        <w:rPr>
          <w:rFonts w:hint="eastAsia"/>
          <w:bCs/>
        </w:rPr>
        <w:t>」</w:t>
      </w:r>
    </w:p>
    <w:p w:rsidR="004C102B" w:rsidRPr="00EF2A87" w:rsidRDefault="004C102B" w:rsidP="00295453">
      <w:pPr>
        <w:spacing w:beforeLines="30" w:before="108" w:line="356" w:lineRule="exact"/>
        <w:ind w:leftChars="200" w:left="480"/>
        <w:jc w:val="both"/>
        <w:rPr>
          <w:sz w:val="20"/>
          <w:szCs w:val="20"/>
          <w:bdr w:val="single" w:sz="4" w:space="0" w:color="auto"/>
        </w:rPr>
      </w:pPr>
      <w:r w:rsidRPr="00EF2A87">
        <w:rPr>
          <w:rFonts w:hint="eastAsia"/>
          <w:b/>
          <w:sz w:val="20"/>
          <w:szCs w:val="20"/>
          <w:bdr w:val="single" w:sz="4" w:space="0" w:color="auto"/>
        </w:rPr>
        <w:t>4</w:t>
      </w:r>
      <w:r w:rsidRPr="00EF2A87">
        <w:rPr>
          <w:rFonts w:hint="eastAsia"/>
          <w:b/>
          <w:sz w:val="20"/>
          <w:szCs w:val="20"/>
          <w:bdr w:val="single" w:sz="4" w:space="0" w:color="auto"/>
        </w:rPr>
        <w:t>、欲得三乘道當學般若──般若於一切法中最大故</w:t>
      </w:r>
    </w:p>
    <w:p w:rsidR="004C102B" w:rsidRPr="00EF2A87" w:rsidRDefault="004C102B" w:rsidP="00295453">
      <w:pPr>
        <w:spacing w:line="356" w:lineRule="exact"/>
        <w:ind w:leftChars="200" w:left="480"/>
        <w:jc w:val="both"/>
      </w:pPr>
      <w:r w:rsidRPr="00EF2A87">
        <w:rPr>
          <w:rFonts w:hint="eastAsia"/>
        </w:rPr>
        <w:t>般若波羅蜜於一切法中最大，如佛於一切眾生中最尊；又如萬川，大海為大。</w:t>
      </w:r>
    </w:p>
    <w:p w:rsidR="004C102B" w:rsidRPr="00EF2A87" w:rsidRDefault="004C102B" w:rsidP="00295453">
      <w:pPr>
        <w:spacing w:beforeLines="30" w:before="108" w:line="356" w:lineRule="exact"/>
        <w:ind w:leftChars="200" w:left="480"/>
        <w:jc w:val="both"/>
        <w:rPr>
          <w:b/>
          <w:sz w:val="20"/>
          <w:szCs w:val="20"/>
          <w:bdr w:val="single" w:sz="4" w:space="0" w:color="auto"/>
        </w:rPr>
      </w:pPr>
      <w:r w:rsidRPr="00EF2A87">
        <w:rPr>
          <w:rFonts w:hint="eastAsia"/>
          <w:b/>
          <w:sz w:val="20"/>
          <w:szCs w:val="20"/>
          <w:bdr w:val="single" w:sz="4" w:space="0" w:color="auto"/>
        </w:rPr>
        <w:t>5</w:t>
      </w:r>
      <w:r w:rsidRPr="00EF2A87">
        <w:rPr>
          <w:rFonts w:hint="eastAsia"/>
          <w:b/>
          <w:sz w:val="20"/>
          <w:szCs w:val="20"/>
          <w:bdr w:val="single" w:sz="4" w:space="0" w:color="auto"/>
        </w:rPr>
        <w:t>、欲勝諸魔怨</w:t>
      </w:r>
    </w:p>
    <w:p w:rsidR="004C102B" w:rsidRPr="00EF2A87" w:rsidRDefault="004C102B" w:rsidP="00295453">
      <w:pPr>
        <w:spacing w:line="356" w:lineRule="exact"/>
        <w:ind w:leftChars="200" w:left="480"/>
        <w:jc w:val="both"/>
      </w:pPr>
      <w:r w:rsidRPr="00EF2A87">
        <w:rPr>
          <w:rFonts w:hint="eastAsia"/>
        </w:rPr>
        <w:t>如《經》中說射師喻</w:t>
      </w:r>
      <w:r w:rsidRPr="00EF2A87">
        <w:rPr>
          <w:rFonts w:hint="eastAsia"/>
          <w:bCs/>
        </w:rPr>
        <w:t>。</w:t>
      </w:r>
      <w:r w:rsidRPr="00EF2A87">
        <w:rPr>
          <w:rFonts w:hint="eastAsia"/>
        </w:rPr>
        <w:t>若菩薩能如是一切法中行自在般若，魔、若魔人所不能勝，何況增上慢及邪見人</w:t>
      </w:r>
      <w:r w:rsidRPr="00EF2A87">
        <w:rPr>
          <w:rStyle w:val="FootnoteReference"/>
        </w:rPr>
        <w:footnoteReference w:id="158"/>
      </w:r>
      <w:r w:rsidRPr="00EF2A87">
        <w:rPr>
          <w:rFonts w:hint="eastAsia"/>
        </w:rPr>
        <w:t>！</w:t>
      </w:r>
    </w:p>
    <w:p w:rsidR="004C102B" w:rsidRPr="00EF2A87" w:rsidRDefault="004C102B" w:rsidP="00295453">
      <w:pPr>
        <w:spacing w:beforeLines="30" w:before="108" w:line="356" w:lineRule="exact"/>
        <w:ind w:leftChars="200" w:left="480"/>
        <w:jc w:val="both"/>
        <w:rPr>
          <w:b/>
          <w:sz w:val="20"/>
          <w:szCs w:val="20"/>
          <w:bdr w:val="single" w:sz="4" w:space="0" w:color="auto"/>
        </w:rPr>
      </w:pPr>
      <w:r w:rsidRPr="00EF2A87">
        <w:rPr>
          <w:rFonts w:hint="eastAsia"/>
          <w:b/>
          <w:sz w:val="20"/>
          <w:szCs w:val="20"/>
          <w:bdr w:val="single" w:sz="4" w:space="0" w:color="auto"/>
        </w:rPr>
        <w:t>6</w:t>
      </w:r>
      <w:r w:rsidRPr="00EF2A87">
        <w:rPr>
          <w:rFonts w:hint="eastAsia"/>
          <w:b/>
          <w:sz w:val="20"/>
          <w:szCs w:val="20"/>
          <w:bdr w:val="single" w:sz="4" w:space="0" w:color="auto"/>
        </w:rPr>
        <w:t>、十方</w:t>
      </w:r>
      <w:r w:rsidRPr="00EF2A87">
        <w:rPr>
          <w:b/>
          <w:sz w:val="20"/>
          <w:szCs w:val="20"/>
          <w:bdr w:val="single" w:sz="4" w:space="0" w:color="auto"/>
        </w:rPr>
        <w:t>諸佛</w:t>
      </w:r>
      <w:r w:rsidRPr="00EF2A87">
        <w:rPr>
          <w:rFonts w:hint="eastAsia"/>
          <w:b/>
          <w:sz w:val="20"/>
          <w:szCs w:val="20"/>
          <w:bdr w:val="single" w:sz="4" w:space="0" w:color="auto"/>
        </w:rPr>
        <w:t>護念</w:t>
      </w:r>
    </w:p>
    <w:p w:rsidR="004C102B" w:rsidRPr="00EF2A87" w:rsidRDefault="004C102B" w:rsidP="00295453">
      <w:pPr>
        <w:spacing w:line="356" w:lineRule="exact"/>
        <w:ind w:leftChars="250" w:left="600"/>
        <w:jc w:val="both"/>
        <w:rPr>
          <w:b/>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1</w:t>
      </w:r>
      <w:r w:rsidRPr="00EF2A87">
        <w:rPr>
          <w:rFonts w:hint="eastAsia"/>
          <w:b/>
          <w:sz w:val="20"/>
          <w:szCs w:val="20"/>
          <w:bdr w:val="single" w:sz="4" w:space="0" w:color="auto"/>
        </w:rPr>
        <w:t>）略述</w:t>
      </w:r>
    </w:p>
    <w:p w:rsidR="004C102B" w:rsidRPr="00EF2A87" w:rsidRDefault="004C102B" w:rsidP="00295453">
      <w:pPr>
        <w:spacing w:line="356" w:lineRule="exact"/>
        <w:ind w:leftChars="250" w:left="600"/>
        <w:jc w:val="both"/>
      </w:pPr>
      <w:r w:rsidRPr="00EF2A87">
        <w:rPr>
          <w:rFonts w:hint="eastAsia"/>
        </w:rPr>
        <w:t>是菩薩為十方諸佛所念。</w:t>
      </w:r>
    </w:p>
    <w:p w:rsidR="004C102B" w:rsidRPr="00EF2A87" w:rsidRDefault="004C102B" w:rsidP="00295453">
      <w:pPr>
        <w:spacing w:line="356" w:lineRule="exact"/>
        <w:ind w:leftChars="250" w:left="600"/>
        <w:jc w:val="both"/>
      </w:pPr>
      <w:r w:rsidRPr="00EF2A87">
        <w:rPr>
          <w:rFonts w:hint="eastAsia"/>
        </w:rPr>
        <w:t>諸佛念義，如先說。</w:t>
      </w:r>
      <w:r w:rsidRPr="00EF2A87">
        <w:rPr>
          <w:rStyle w:val="FootnoteReference"/>
        </w:rPr>
        <w:footnoteReference w:id="159"/>
      </w:r>
    </w:p>
    <w:p w:rsidR="004C102B" w:rsidRPr="00EF2A87" w:rsidRDefault="004C102B" w:rsidP="00295453">
      <w:pPr>
        <w:spacing w:beforeLines="30" w:before="108" w:line="356" w:lineRule="exact"/>
        <w:ind w:leftChars="250" w:left="600"/>
        <w:jc w:val="both"/>
        <w:rPr>
          <w:b/>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2</w:t>
      </w:r>
      <w:r w:rsidRPr="00EF2A87">
        <w:rPr>
          <w:rFonts w:hint="eastAsia"/>
          <w:b/>
          <w:sz w:val="20"/>
          <w:szCs w:val="20"/>
          <w:bdr w:val="single" w:sz="4" w:space="0" w:color="auto"/>
        </w:rPr>
        <w:t>）釋因</w:t>
      </w:r>
    </w:p>
    <w:p w:rsidR="004C102B" w:rsidRPr="00EF2A87" w:rsidRDefault="004C102B" w:rsidP="00295453">
      <w:pPr>
        <w:spacing w:line="356" w:lineRule="exact"/>
        <w:ind w:leftChars="300" w:left="720"/>
        <w:jc w:val="both"/>
        <w:rPr>
          <w:b/>
        </w:rPr>
      </w:pPr>
      <w:r w:rsidRPr="00EF2A87">
        <w:rPr>
          <w:rFonts w:hint="eastAsia"/>
          <w:b/>
          <w:sz w:val="20"/>
          <w:szCs w:val="20"/>
          <w:bdr w:val="single" w:sz="4" w:space="0" w:color="auto"/>
        </w:rPr>
        <w:t>A</w:t>
      </w:r>
      <w:r w:rsidRPr="00EF2A87">
        <w:rPr>
          <w:rFonts w:hint="eastAsia"/>
          <w:b/>
          <w:sz w:val="20"/>
          <w:szCs w:val="20"/>
          <w:bdr w:val="single" w:sz="4" w:space="0" w:color="auto"/>
        </w:rPr>
        <w:t>、菩薩雖行六度，亦觀畢竟空不可得</w:t>
      </w:r>
    </w:p>
    <w:p w:rsidR="004C102B" w:rsidRPr="00EF2A87" w:rsidRDefault="004C102B" w:rsidP="00295453">
      <w:pPr>
        <w:spacing w:line="356" w:lineRule="exact"/>
        <w:ind w:leftChars="300" w:left="720"/>
        <w:jc w:val="both"/>
      </w:pPr>
      <w:r w:rsidRPr="00EF2A87">
        <w:rPr>
          <w:rFonts w:hint="eastAsia"/>
        </w:rPr>
        <w:t>此中佛說：</w:t>
      </w:r>
      <w:r w:rsidRPr="00EF2A87">
        <w:rPr>
          <w:rFonts w:hint="eastAsia"/>
          <w:bCs/>
        </w:rPr>
        <w:t>「</w:t>
      </w:r>
      <w:r w:rsidRPr="00EF2A87">
        <w:rPr>
          <w:rFonts w:hint="eastAsia"/>
        </w:rPr>
        <w:t>若菩薩行六波羅蜜，亦能觀六波羅蜜畢竟空──如是人有大功夫故，為諸佛所念。</w:t>
      </w:r>
      <w:r w:rsidRPr="00EF2A87">
        <w:rPr>
          <w:rFonts w:hint="eastAsia"/>
          <w:bCs/>
        </w:rPr>
        <w:t>」</w:t>
      </w:r>
    </w:p>
    <w:p w:rsidR="004C102B" w:rsidRPr="00EF2A87" w:rsidRDefault="004C102B" w:rsidP="00295453">
      <w:pPr>
        <w:spacing w:line="356" w:lineRule="exact"/>
        <w:ind w:leftChars="300" w:left="720"/>
        <w:jc w:val="both"/>
      </w:pPr>
      <w:r w:rsidRPr="00EF2A87">
        <w:rPr>
          <w:rFonts w:hint="eastAsia"/>
        </w:rPr>
        <w:t>譬如勇士入陣，破賊而不被瘡</w:t>
      </w:r>
      <w:r w:rsidRPr="00EF2A87">
        <w:rPr>
          <w:rStyle w:val="FootnoteReference"/>
        </w:rPr>
        <w:footnoteReference w:id="160"/>
      </w:r>
      <w:r w:rsidRPr="00EF2A87">
        <w:rPr>
          <w:rFonts w:hint="eastAsia"/>
        </w:rPr>
        <w:t>，則為主所念；菩薩亦如是，破諸煩惱賊，具足六波羅蜜，而不著六波羅蜜，則為諸佛所念。</w:t>
      </w:r>
    </w:p>
    <w:p w:rsidR="004C102B" w:rsidRPr="00EF2A87" w:rsidRDefault="004C102B" w:rsidP="00295453">
      <w:pPr>
        <w:spacing w:beforeLines="30" w:before="108" w:line="356" w:lineRule="exact"/>
        <w:ind w:leftChars="300" w:left="720"/>
        <w:jc w:val="both"/>
        <w:rPr>
          <w:b/>
          <w:sz w:val="20"/>
          <w:szCs w:val="20"/>
          <w:bdr w:val="single" w:sz="4" w:space="0" w:color="auto"/>
        </w:rPr>
      </w:pPr>
      <w:r w:rsidRPr="00EF2A87">
        <w:rPr>
          <w:rFonts w:hint="eastAsia"/>
          <w:b/>
          <w:sz w:val="20"/>
          <w:szCs w:val="20"/>
          <w:bdr w:val="single" w:sz="4" w:space="0" w:color="auto"/>
        </w:rPr>
        <w:t>B</w:t>
      </w:r>
      <w:r w:rsidRPr="00EF2A87">
        <w:rPr>
          <w:rFonts w:hint="eastAsia"/>
          <w:b/>
          <w:sz w:val="20"/>
          <w:szCs w:val="20"/>
          <w:bdr w:val="single" w:sz="4" w:space="0" w:color="auto"/>
        </w:rPr>
        <w:t>、諸佛不取相而護念</w:t>
      </w:r>
    </w:p>
    <w:p w:rsidR="004C102B" w:rsidRPr="00EF2A87" w:rsidRDefault="004C102B" w:rsidP="00295453">
      <w:pPr>
        <w:spacing w:line="356" w:lineRule="exact"/>
        <w:ind w:leftChars="300" w:left="720"/>
        <w:jc w:val="both"/>
      </w:pPr>
      <w:r w:rsidRPr="00EF2A87">
        <w:rPr>
          <w:rFonts w:hint="eastAsia"/>
        </w:rPr>
        <w:t>諸佛不取是菩薩色故念，不取受、想、行、識故念。</w:t>
      </w:r>
    </w:p>
    <w:p w:rsidR="004C102B" w:rsidRPr="00EF2A87" w:rsidRDefault="004C102B" w:rsidP="00295453">
      <w:pPr>
        <w:spacing w:line="356" w:lineRule="exact"/>
        <w:ind w:leftChars="300" w:left="720"/>
        <w:jc w:val="both"/>
      </w:pPr>
      <w:r w:rsidRPr="00EF2A87">
        <w:rPr>
          <w:rFonts w:hint="eastAsia"/>
        </w:rPr>
        <w:t>何</w:t>
      </w:r>
      <w:r w:rsidRPr="00EF2A87">
        <w:rPr>
          <w:rStyle w:val="FootnoteReference"/>
        </w:rPr>
        <w:footnoteReference w:id="161"/>
      </w:r>
      <w:r w:rsidRPr="00EF2A87">
        <w:rPr>
          <w:rFonts w:hint="eastAsia"/>
        </w:rPr>
        <w:t>以故？色等諸法虛誑不實故、諸佛觀是菩薩身如實相故念。</w:t>
      </w:r>
    </w:p>
    <w:p w:rsidR="004C102B" w:rsidRPr="00EF2A87" w:rsidRDefault="004C102B" w:rsidP="00295453">
      <w:pPr>
        <w:spacing w:beforeLines="30" w:before="108" w:line="356" w:lineRule="exact"/>
        <w:ind w:leftChars="50" w:left="120"/>
        <w:jc w:val="both"/>
        <w:rPr>
          <w:b/>
          <w:sz w:val="20"/>
          <w:szCs w:val="20"/>
          <w:bdr w:val="single" w:sz="4" w:space="0" w:color="auto"/>
        </w:rPr>
      </w:pPr>
      <w:r w:rsidRPr="00EF2A87">
        <w:rPr>
          <w:rFonts w:hint="eastAsia"/>
          <w:b/>
          <w:sz w:val="20"/>
          <w:szCs w:val="20"/>
          <w:bdr w:val="single" w:sz="4" w:space="0" w:color="auto"/>
        </w:rPr>
        <w:t>（</w:t>
      </w:r>
      <w:r w:rsidR="000E1DC5">
        <w:rPr>
          <w:rFonts w:hint="eastAsia"/>
          <w:b/>
          <w:sz w:val="20"/>
          <w:szCs w:val="20"/>
          <w:bdr w:val="single" w:sz="4" w:space="0" w:color="auto"/>
        </w:rPr>
        <w:t>參</w:t>
      </w:r>
      <w:r w:rsidRPr="00EF2A87">
        <w:rPr>
          <w:rFonts w:hint="eastAsia"/>
          <w:b/>
          <w:sz w:val="20"/>
          <w:szCs w:val="20"/>
          <w:bdr w:val="single" w:sz="4" w:space="0" w:color="auto"/>
        </w:rPr>
        <w:t>）得此方便，則於一切法皆明了</w:t>
      </w:r>
    </w:p>
    <w:p w:rsidR="004C102B" w:rsidRPr="00EF2A87" w:rsidRDefault="004C102B" w:rsidP="00295453">
      <w:pPr>
        <w:spacing w:line="356" w:lineRule="exact"/>
        <w:ind w:leftChars="100" w:left="240"/>
        <w:jc w:val="both"/>
        <w:rPr>
          <w:rFonts w:eastAsia="標楷體"/>
          <w:b/>
          <w:sz w:val="20"/>
          <w:szCs w:val="20"/>
          <w:bdr w:val="single" w:sz="4" w:space="0" w:color="auto"/>
        </w:rPr>
      </w:pPr>
      <w:r w:rsidRPr="00EF2A87">
        <w:rPr>
          <w:rFonts w:hint="eastAsia"/>
          <w:b/>
          <w:sz w:val="20"/>
          <w:szCs w:val="20"/>
          <w:bdr w:val="single" w:sz="4" w:space="0" w:color="auto"/>
        </w:rPr>
        <w:t>一、菩薩雖多有所學，而實無所學</w:t>
      </w:r>
    </w:p>
    <w:p w:rsidR="004C102B" w:rsidRPr="00EF2A87" w:rsidRDefault="004C102B" w:rsidP="00295453">
      <w:pPr>
        <w:spacing w:line="356" w:lineRule="exact"/>
        <w:ind w:leftChars="100" w:left="240"/>
        <w:jc w:val="both"/>
        <w:rPr>
          <w:bCs/>
        </w:rPr>
      </w:pPr>
      <w:r w:rsidRPr="00EF2A87">
        <w:rPr>
          <w:rFonts w:hint="eastAsia"/>
        </w:rPr>
        <w:t>須菩提歡喜言：「菩薩多有所學。」</w:t>
      </w:r>
    </w:p>
    <w:p w:rsidR="004C102B" w:rsidRPr="00EF2A87" w:rsidRDefault="004C102B" w:rsidP="00295453">
      <w:pPr>
        <w:spacing w:line="356" w:lineRule="exact"/>
        <w:ind w:leftChars="100" w:left="240"/>
        <w:jc w:val="both"/>
      </w:pPr>
      <w:r w:rsidRPr="00EF2A87">
        <w:rPr>
          <w:rFonts w:hint="eastAsia"/>
        </w:rPr>
        <w:t>亦學俗法、亦學道法，亦學諸波羅蜜、亦</w:t>
      </w:r>
      <w:r w:rsidRPr="00EF2A87">
        <w:rPr>
          <w:rStyle w:val="FootnoteReference"/>
        </w:rPr>
        <w:footnoteReference w:id="162"/>
      </w:r>
      <w:r w:rsidRPr="00EF2A87">
        <w:rPr>
          <w:rFonts w:hint="eastAsia"/>
        </w:rPr>
        <w:t>學畢竟空，亦學起、亦學滅。</w:t>
      </w:r>
    </w:p>
    <w:p w:rsidR="004C102B" w:rsidRPr="00EF2A87" w:rsidRDefault="004C102B" w:rsidP="00295453">
      <w:pPr>
        <w:spacing w:line="356" w:lineRule="exact"/>
        <w:ind w:leftChars="100" w:left="240"/>
        <w:jc w:val="both"/>
      </w:pPr>
      <w:r w:rsidRPr="00EF2A87">
        <w:rPr>
          <w:rFonts w:hint="eastAsia"/>
        </w:rPr>
        <w:t>凡夫</w:t>
      </w:r>
      <w:r w:rsidRPr="00EF2A87">
        <w:rPr>
          <w:rStyle w:val="FootnoteReference"/>
        </w:rPr>
        <w:footnoteReference w:id="163"/>
      </w:r>
      <w:r w:rsidRPr="00EF2A87">
        <w:rPr>
          <w:rFonts w:hint="eastAsia"/>
        </w:rPr>
        <w:t>學起不能學滅；聲聞學滅不能學起；菩薩亦學起亦學滅，是故言「多有所學」。</w:t>
      </w:r>
    </w:p>
    <w:p w:rsidR="004C102B" w:rsidRPr="00EF2A87" w:rsidRDefault="004C102B" w:rsidP="00295453">
      <w:pPr>
        <w:spacing w:line="356" w:lineRule="exact"/>
        <w:ind w:leftChars="100" w:left="240"/>
        <w:jc w:val="both"/>
      </w:pPr>
      <w:r w:rsidRPr="00EF2A87">
        <w:rPr>
          <w:rFonts w:hint="eastAsia"/>
        </w:rPr>
        <w:t>是起滅如幻、如夢，畢竟空故，實無所學</w:t>
      </w:r>
      <w:r w:rsidRPr="00EF2A87">
        <w:rPr>
          <w:rStyle w:val="FootnoteReference"/>
        </w:rPr>
        <w:footnoteReference w:id="164"/>
      </w:r>
      <w:r w:rsidRPr="00EF2A87">
        <w:rPr>
          <w:rFonts w:hint="eastAsia"/>
        </w:rPr>
        <w:t>。</w:t>
      </w:r>
    </w:p>
    <w:p w:rsidR="004C102B" w:rsidRPr="00EF2A87" w:rsidRDefault="004C102B" w:rsidP="00295453">
      <w:pPr>
        <w:spacing w:line="356" w:lineRule="exact"/>
        <w:ind w:leftChars="100" w:left="240"/>
        <w:jc w:val="both"/>
      </w:pPr>
      <w:r w:rsidRPr="00EF2A87">
        <w:rPr>
          <w:rFonts w:hint="eastAsia"/>
        </w:rPr>
        <w:t>佛可其言，自說因緣：</w:t>
      </w:r>
      <w:r w:rsidRPr="00EF2A87">
        <w:rPr>
          <w:rFonts w:hint="eastAsia"/>
          <w:bCs/>
        </w:rPr>
        <w:t>「</w:t>
      </w:r>
      <w:r w:rsidRPr="00EF2A87">
        <w:rPr>
          <w:rFonts w:hint="eastAsia"/>
        </w:rPr>
        <w:t>菩</w:t>
      </w:r>
      <w:r w:rsidRPr="00EF2A87">
        <w:rPr>
          <w:rFonts w:hint="eastAsia"/>
          <w:sz w:val="22"/>
          <w:szCs w:val="22"/>
        </w:rPr>
        <w:t>（</w:t>
      </w:r>
      <w:r w:rsidRPr="00EF2A87">
        <w:rPr>
          <w:rFonts w:hint="eastAsia"/>
          <w:sz w:val="22"/>
          <w:szCs w:val="22"/>
          <w:shd w:val="pct15" w:color="auto" w:fill="FFFFFF"/>
        </w:rPr>
        <w:t>639</w:t>
      </w:r>
      <w:r w:rsidRPr="00EF2A87">
        <w:rPr>
          <w:rFonts w:cs="Roman Unicode" w:hint="eastAsia"/>
          <w:sz w:val="22"/>
          <w:szCs w:val="22"/>
          <w:shd w:val="pct15" w:color="auto" w:fill="FFFFFF"/>
        </w:rPr>
        <w:t>a</w:t>
      </w:r>
      <w:r w:rsidRPr="00EF2A87">
        <w:rPr>
          <w:rFonts w:hint="eastAsia"/>
          <w:sz w:val="22"/>
          <w:szCs w:val="22"/>
        </w:rPr>
        <w:t>）</w:t>
      </w:r>
      <w:r w:rsidRPr="00EF2A87">
        <w:rPr>
          <w:rFonts w:hint="eastAsia"/>
        </w:rPr>
        <w:t>薩所學，皆無所得。</w:t>
      </w:r>
      <w:r w:rsidRPr="00EF2A87">
        <w:rPr>
          <w:rFonts w:hint="eastAsia"/>
          <w:bCs/>
        </w:rPr>
        <w:t>」</w:t>
      </w:r>
    </w:p>
    <w:p w:rsidR="004C102B" w:rsidRPr="00EF2A87" w:rsidRDefault="004C102B" w:rsidP="00295453">
      <w:pPr>
        <w:spacing w:beforeLines="30" w:before="108" w:line="350" w:lineRule="exact"/>
        <w:ind w:leftChars="100" w:left="240"/>
        <w:jc w:val="both"/>
        <w:rPr>
          <w:b/>
          <w:sz w:val="20"/>
          <w:szCs w:val="20"/>
          <w:bdr w:val="single" w:sz="4" w:space="0" w:color="auto"/>
        </w:rPr>
      </w:pPr>
      <w:r w:rsidRPr="00EF2A87">
        <w:rPr>
          <w:rFonts w:hint="eastAsia"/>
          <w:b/>
          <w:sz w:val="20"/>
          <w:szCs w:val="20"/>
          <w:bdr w:val="single" w:sz="4" w:space="0" w:color="auto"/>
        </w:rPr>
        <w:t>二、</w:t>
      </w:r>
      <w:r w:rsidRPr="00EF2A87">
        <w:rPr>
          <w:b/>
          <w:sz w:val="20"/>
          <w:szCs w:val="20"/>
          <w:bdr w:val="single" w:sz="4" w:space="0" w:color="auto"/>
        </w:rPr>
        <w:t>菩薩學略攝般若</w:t>
      </w:r>
      <w:r w:rsidRPr="00EF2A87">
        <w:rPr>
          <w:rFonts w:hint="eastAsia"/>
          <w:b/>
          <w:sz w:val="20"/>
          <w:szCs w:val="20"/>
          <w:bdr w:val="single" w:sz="4" w:space="0" w:color="auto"/>
        </w:rPr>
        <w:t>，</w:t>
      </w:r>
      <w:r w:rsidRPr="00EF2A87">
        <w:rPr>
          <w:b/>
          <w:sz w:val="20"/>
          <w:szCs w:val="20"/>
          <w:bdr w:val="single" w:sz="4" w:space="0" w:color="auto"/>
        </w:rPr>
        <w:t>則知</w:t>
      </w:r>
      <w:r w:rsidRPr="00EF2A87">
        <w:rPr>
          <w:rFonts w:hint="eastAsia"/>
          <w:b/>
          <w:sz w:val="20"/>
          <w:szCs w:val="20"/>
          <w:bdr w:val="single" w:sz="4" w:space="0" w:color="auto"/>
        </w:rPr>
        <w:t>諸</w:t>
      </w:r>
      <w:r w:rsidRPr="00EF2A87">
        <w:rPr>
          <w:b/>
          <w:sz w:val="20"/>
          <w:szCs w:val="20"/>
          <w:bdr w:val="single" w:sz="4" w:space="0" w:color="auto"/>
        </w:rPr>
        <w:t>法略廣相</w:t>
      </w:r>
    </w:p>
    <w:p w:rsidR="004C102B" w:rsidRPr="00EF2A87" w:rsidRDefault="004C102B" w:rsidP="00295453">
      <w:pPr>
        <w:spacing w:line="350" w:lineRule="exact"/>
        <w:ind w:leftChars="150" w:left="360"/>
        <w:jc w:val="both"/>
        <w:rPr>
          <w:rFonts w:eastAsia="標楷體"/>
          <w:b/>
        </w:rPr>
      </w:pPr>
      <w:r w:rsidRPr="00EF2A87">
        <w:rPr>
          <w:rFonts w:hint="eastAsia"/>
          <w:b/>
          <w:sz w:val="20"/>
          <w:szCs w:val="20"/>
          <w:bdr w:val="single" w:sz="4" w:space="0" w:color="auto"/>
        </w:rPr>
        <w:t>（一）勸學六度若略、若廣，則能知一切法略廣相</w:t>
      </w:r>
    </w:p>
    <w:p w:rsidR="004C102B" w:rsidRPr="00EF2A87" w:rsidRDefault="004C102B" w:rsidP="00295453">
      <w:pPr>
        <w:spacing w:line="350" w:lineRule="exact"/>
        <w:ind w:leftChars="200" w:left="480"/>
        <w:jc w:val="both"/>
        <w:rPr>
          <w:b/>
          <w:sz w:val="20"/>
          <w:szCs w:val="20"/>
          <w:bdr w:val="single" w:sz="4" w:space="0" w:color="auto"/>
        </w:rPr>
      </w:pPr>
      <w:r w:rsidRPr="00EF2A87">
        <w:rPr>
          <w:rFonts w:hint="eastAsia"/>
          <w:b/>
          <w:sz w:val="20"/>
          <w:szCs w:val="20"/>
          <w:bdr w:val="single" w:sz="4" w:space="0" w:color="auto"/>
        </w:rPr>
        <w:t>1</w:t>
      </w:r>
      <w:r w:rsidRPr="00EF2A87">
        <w:rPr>
          <w:rFonts w:hint="eastAsia"/>
          <w:b/>
          <w:sz w:val="20"/>
          <w:szCs w:val="20"/>
          <w:bdr w:val="single" w:sz="4" w:space="0" w:color="auto"/>
        </w:rPr>
        <w:t>、釋經意──菩薩學諸法略廣相義</w:t>
      </w:r>
    </w:p>
    <w:p w:rsidR="004C102B" w:rsidRPr="00EF2A87" w:rsidRDefault="004C102B" w:rsidP="00295453">
      <w:pPr>
        <w:spacing w:line="350" w:lineRule="exact"/>
        <w:ind w:leftChars="200" w:left="480"/>
        <w:jc w:val="both"/>
      </w:pPr>
      <w:r w:rsidRPr="00EF2A87">
        <w:rPr>
          <w:rFonts w:hint="eastAsia"/>
        </w:rPr>
        <w:t>須菩提白佛言：</w:t>
      </w:r>
      <w:r w:rsidRPr="00EF2A87">
        <w:rPr>
          <w:rFonts w:hint="eastAsia"/>
          <w:bCs/>
        </w:rPr>
        <w:t>「</w:t>
      </w:r>
      <w:r w:rsidRPr="00EF2A87">
        <w:rPr>
          <w:rFonts w:hint="eastAsia"/>
        </w:rPr>
        <w:t>世尊！佛所說法，若略、若廣，菩薩所應學，何以故言『所學皆無所得』？</w:t>
      </w:r>
      <w:r w:rsidRPr="00EF2A87">
        <w:rPr>
          <w:rFonts w:hint="eastAsia"/>
          <w:bCs/>
        </w:rPr>
        <w:t>」</w:t>
      </w:r>
    </w:p>
    <w:p w:rsidR="004C102B" w:rsidRPr="00EF2A87" w:rsidRDefault="004C102B" w:rsidP="00295453">
      <w:pPr>
        <w:spacing w:beforeLines="20" w:before="72" w:line="350" w:lineRule="exact"/>
        <w:ind w:leftChars="200" w:left="480"/>
        <w:jc w:val="both"/>
      </w:pPr>
      <w:r w:rsidRPr="00EF2A87">
        <w:rPr>
          <w:rFonts w:hint="eastAsia"/>
        </w:rPr>
        <w:t>須菩提意：如佛所說八萬四千法聚</w:t>
      </w:r>
      <w:r w:rsidRPr="00EF2A87">
        <w:rPr>
          <w:rFonts w:hint="eastAsia"/>
          <w:bCs/>
        </w:rPr>
        <w:t>、</w:t>
      </w:r>
      <w:r w:rsidRPr="00EF2A87">
        <w:rPr>
          <w:rFonts w:hint="eastAsia"/>
        </w:rPr>
        <w:t>十二部經，若廣、若略，諸三</w:t>
      </w:r>
      <w:r w:rsidRPr="00EF2A87">
        <w:rPr>
          <w:rStyle w:val="FootnoteReference"/>
        </w:rPr>
        <w:footnoteReference w:id="165"/>
      </w:r>
      <w:r w:rsidRPr="00EF2A87">
        <w:rPr>
          <w:rFonts w:hint="eastAsia"/>
        </w:rPr>
        <w:t>乘人所學</w:t>
      </w:r>
      <w:r w:rsidRPr="00EF2A87">
        <w:rPr>
          <w:rFonts w:hint="eastAsia"/>
          <w:bCs/>
        </w:rPr>
        <w:t>；</w:t>
      </w:r>
      <w:r w:rsidRPr="00EF2A87">
        <w:rPr>
          <w:rFonts w:hint="eastAsia"/>
        </w:rPr>
        <w:t>此中說：菩薩欲得阿耨多羅三藐三菩提，應學六波羅蜜若略、若廣；學者應當受持、親近是法，讀、誦、思惟、正觀；乃至入無相三昧，心、心數法不行。菩薩能如是學，則能知諸法略、廣相。</w:t>
      </w:r>
    </w:p>
    <w:p w:rsidR="004C102B" w:rsidRPr="00EF2A87" w:rsidRDefault="004C102B" w:rsidP="00295453">
      <w:pPr>
        <w:spacing w:beforeLines="30" w:before="108" w:line="350" w:lineRule="exact"/>
        <w:ind w:leftChars="200" w:left="480"/>
        <w:jc w:val="both"/>
        <w:rPr>
          <w:b/>
          <w:sz w:val="20"/>
          <w:szCs w:val="20"/>
          <w:bdr w:val="single" w:sz="4" w:space="0" w:color="auto"/>
        </w:rPr>
      </w:pPr>
      <w:r w:rsidRPr="00EF2A87">
        <w:rPr>
          <w:rFonts w:hint="eastAsia"/>
          <w:b/>
          <w:sz w:val="20"/>
          <w:szCs w:val="20"/>
          <w:bdr w:val="single" w:sz="4" w:space="0" w:color="auto"/>
        </w:rPr>
        <w:t>2</w:t>
      </w:r>
      <w:r w:rsidRPr="00EF2A87">
        <w:rPr>
          <w:rFonts w:hint="eastAsia"/>
          <w:b/>
          <w:sz w:val="20"/>
          <w:szCs w:val="20"/>
          <w:bdr w:val="single" w:sz="4" w:space="0" w:color="auto"/>
        </w:rPr>
        <w:t>、釋「略、廣」義</w:t>
      </w:r>
    </w:p>
    <w:p w:rsidR="004C102B" w:rsidRPr="00EF2A87" w:rsidRDefault="004C102B" w:rsidP="00295453">
      <w:pPr>
        <w:spacing w:line="350" w:lineRule="exact"/>
        <w:ind w:leftChars="250" w:left="600"/>
        <w:jc w:val="both"/>
        <w:rPr>
          <w:b/>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1</w:t>
      </w:r>
      <w:r w:rsidRPr="00EF2A87">
        <w:rPr>
          <w:rFonts w:hint="eastAsia"/>
          <w:b/>
          <w:sz w:val="20"/>
          <w:szCs w:val="20"/>
          <w:bdr w:val="single" w:sz="4" w:space="0" w:color="auto"/>
        </w:rPr>
        <w:t>）第一說</w:t>
      </w:r>
    </w:p>
    <w:p w:rsidR="004C102B" w:rsidRPr="00EF2A87" w:rsidRDefault="004C102B" w:rsidP="00295453">
      <w:pPr>
        <w:spacing w:line="350" w:lineRule="exact"/>
        <w:ind w:leftChars="250" w:left="600"/>
        <w:jc w:val="both"/>
      </w:pPr>
      <w:r w:rsidRPr="00EF2A87">
        <w:rPr>
          <w:rFonts w:hint="eastAsia"/>
        </w:rPr>
        <w:t>「廣」者，從八萬四千法聚</w:t>
      </w:r>
      <w:r w:rsidRPr="00EF2A87">
        <w:rPr>
          <w:rStyle w:val="FootnoteReference"/>
        </w:rPr>
        <w:footnoteReference w:id="166"/>
      </w:r>
      <w:r w:rsidRPr="00EF2A87">
        <w:rPr>
          <w:rFonts w:hint="eastAsia"/>
        </w:rPr>
        <w:t>已來無量佛法。</w:t>
      </w:r>
    </w:p>
    <w:p w:rsidR="004C102B" w:rsidRPr="00EF2A87" w:rsidRDefault="004C102B" w:rsidP="00295453">
      <w:pPr>
        <w:spacing w:line="350" w:lineRule="exact"/>
        <w:ind w:leftChars="250" w:left="600"/>
        <w:jc w:val="both"/>
      </w:pPr>
      <w:r w:rsidRPr="00EF2A87">
        <w:rPr>
          <w:rFonts w:hint="eastAsia"/>
        </w:rPr>
        <w:t>「略」者，乃至小品，小品中一品，一品中一段。</w:t>
      </w:r>
    </w:p>
    <w:p w:rsidR="004C102B" w:rsidRPr="00EF2A87" w:rsidRDefault="004C102B" w:rsidP="00295453">
      <w:pPr>
        <w:spacing w:beforeLines="30" w:before="108" w:line="350" w:lineRule="exact"/>
        <w:ind w:leftChars="250" w:left="600"/>
        <w:jc w:val="both"/>
        <w:rPr>
          <w:b/>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2</w:t>
      </w:r>
      <w:r w:rsidRPr="00EF2A87">
        <w:rPr>
          <w:rFonts w:hint="eastAsia"/>
          <w:b/>
          <w:sz w:val="20"/>
          <w:szCs w:val="20"/>
          <w:bdr w:val="single" w:sz="4" w:space="0" w:color="auto"/>
        </w:rPr>
        <w:t>）第二說</w:t>
      </w:r>
    </w:p>
    <w:p w:rsidR="004C102B" w:rsidRPr="00EF2A87" w:rsidRDefault="004C102B" w:rsidP="00295453">
      <w:pPr>
        <w:spacing w:line="350" w:lineRule="exact"/>
        <w:ind w:leftChars="250" w:left="600"/>
        <w:jc w:val="both"/>
      </w:pPr>
      <w:r w:rsidRPr="00EF2A87">
        <w:rPr>
          <w:rFonts w:hint="eastAsia"/>
        </w:rPr>
        <w:t>復次，「略」者，知</w:t>
      </w:r>
      <w:r w:rsidRPr="00EF2A87">
        <w:rPr>
          <w:rStyle w:val="FootnoteReference"/>
        </w:rPr>
        <w:footnoteReference w:id="167"/>
      </w:r>
      <w:r w:rsidRPr="00EF2A87">
        <w:rPr>
          <w:rFonts w:hint="eastAsia"/>
        </w:rPr>
        <w:t>諸法一切空、無相、無作</w:t>
      </w:r>
      <w:r w:rsidRPr="00EF2A87">
        <w:rPr>
          <w:rFonts w:hint="eastAsia"/>
          <w:bCs/>
        </w:rPr>
        <w:t>、</w:t>
      </w:r>
      <w:r w:rsidRPr="00EF2A87">
        <w:rPr>
          <w:rFonts w:hint="eastAsia"/>
        </w:rPr>
        <w:t>無生無滅等。</w:t>
      </w:r>
    </w:p>
    <w:p w:rsidR="004C102B" w:rsidRPr="00EF2A87" w:rsidRDefault="004C102B" w:rsidP="00295453">
      <w:pPr>
        <w:spacing w:line="350" w:lineRule="exact"/>
        <w:ind w:leftChars="250" w:left="600"/>
        <w:jc w:val="both"/>
      </w:pPr>
      <w:r w:rsidRPr="00EF2A87">
        <w:rPr>
          <w:rFonts w:hint="eastAsia"/>
        </w:rPr>
        <w:t>「廣」者，諸法種種別相分別，如後「善知識</w:t>
      </w:r>
      <w:r w:rsidRPr="00EF2A87">
        <w:rPr>
          <w:rStyle w:val="FootnoteReference"/>
        </w:rPr>
        <w:footnoteReference w:id="168"/>
      </w:r>
      <w:r w:rsidRPr="00EF2A87">
        <w:rPr>
          <w:rFonts w:hint="eastAsia"/>
        </w:rPr>
        <w:t>」中說。</w:t>
      </w:r>
      <w:r w:rsidRPr="00EF2A87">
        <w:rPr>
          <w:rStyle w:val="FootnoteReference"/>
        </w:rPr>
        <w:footnoteReference w:id="169"/>
      </w:r>
    </w:p>
    <w:p w:rsidR="004C102B" w:rsidRPr="00EF2A87" w:rsidRDefault="004C102B" w:rsidP="00295453">
      <w:pPr>
        <w:spacing w:beforeLines="30" w:before="108" w:line="350" w:lineRule="exact"/>
        <w:ind w:leftChars="150" w:left="360"/>
        <w:jc w:val="both"/>
        <w:rPr>
          <w:b/>
          <w:sz w:val="20"/>
          <w:szCs w:val="20"/>
          <w:bdr w:val="single" w:sz="4" w:space="0" w:color="auto"/>
        </w:rPr>
      </w:pPr>
      <w:r w:rsidRPr="00EF2A87">
        <w:rPr>
          <w:rFonts w:hint="eastAsia"/>
          <w:b/>
          <w:sz w:val="20"/>
          <w:szCs w:val="20"/>
          <w:bdr w:val="single" w:sz="4" w:space="0" w:color="auto"/>
        </w:rPr>
        <w:t>（二）以四門辨，知一切法略廣之相</w:t>
      </w:r>
    </w:p>
    <w:p w:rsidR="004C102B" w:rsidRPr="00EF2A87" w:rsidRDefault="004C102B" w:rsidP="00295453">
      <w:pPr>
        <w:spacing w:line="350" w:lineRule="exact"/>
        <w:ind w:leftChars="200" w:left="480"/>
        <w:jc w:val="both"/>
        <w:rPr>
          <w:b/>
          <w:sz w:val="20"/>
          <w:szCs w:val="20"/>
          <w:bdr w:val="single" w:sz="4" w:space="0" w:color="auto"/>
        </w:rPr>
      </w:pPr>
      <w:r w:rsidRPr="00EF2A87">
        <w:rPr>
          <w:rFonts w:hint="eastAsia"/>
          <w:b/>
          <w:sz w:val="20"/>
          <w:szCs w:val="20"/>
          <w:bdr w:val="single" w:sz="4" w:space="0" w:color="auto"/>
        </w:rPr>
        <w:t>1</w:t>
      </w:r>
      <w:r w:rsidRPr="00EF2A87">
        <w:rPr>
          <w:rFonts w:hint="eastAsia"/>
          <w:b/>
          <w:sz w:val="20"/>
          <w:szCs w:val="20"/>
          <w:bdr w:val="single" w:sz="4" w:space="0" w:color="auto"/>
        </w:rPr>
        <w:t>、</w:t>
      </w:r>
      <w:r w:rsidRPr="00EF2A87">
        <w:rPr>
          <w:b/>
          <w:sz w:val="20"/>
          <w:bdr w:val="single" w:sz="4" w:space="0" w:color="auto"/>
        </w:rPr>
        <w:t>須菩提</w:t>
      </w:r>
      <w:r w:rsidRPr="00EF2A87">
        <w:rPr>
          <w:rFonts w:hint="eastAsia"/>
          <w:b/>
          <w:sz w:val="20"/>
          <w:bdr w:val="single" w:sz="4" w:space="0" w:color="auto"/>
        </w:rPr>
        <w:t>問</w:t>
      </w:r>
    </w:p>
    <w:p w:rsidR="004C102B" w:rsidRPr="00EF2A87" w:rsidRDefault="004C102B" w:rsidP="00295453">
      <w:pPr>
        <w:spacing w:line="350" w:lineRule="exact"/>
        <w:ind w:leftChars="200" w:left="480"/>
        <w:jc w:val="both"/>
        <w:rPr>
          <w:bCs/>
        </w:rPr>
      </w:pPr>
      <w:r w:rsidRPr="00EF2A87">
        <w:rPr>
          <w:rFonts w:hint="eastAsia"/>
        </w:rPr>
        <w:t>須菩提問：</w:t>
      </w:r>
      <w:r w:rsidRPr="00EF2A87">
        <w:rPr>
          <w:rFonts w:hint="eastAsia"/>
          <w:bCs/>
        </w:rPr>
        <w:t>「</w:t>
      </w:r>
      <w:r w:rsidRPr="00EF2A87">
        <w:rPr>
          <w:rFonts w:hint="eastAsia"/>
        </w:rPr>
        <w:t>云何菩薩知一切法略、廣相？</w:t>
      </w:r>
      <w:r w:rsidRPr="00EF2A87">
        <w:rPr>
          <w:rFonts w:hint="eastAsia"/>
          <w:bCs/>
        </w:rPr>
        <w:t>」</w:t>
      </w:r>
    </w:p>
    <w:p w:rsidR="004C102B" w:rsidRPr="00EF2A87" w:rsidRDefault="004C102B" w:rsidP="00295453">
      <w:pPr>
        <w:spacing w:beforeLines="30" w:before="108" w:line="350" w:lineRule="exact"/>
        <w:ind w:leftChars="200" w:left="480"/>
        <w:jc w:val="both"/>
        <w:rPr>
          <w:b/>
          <w:sz w:val="20"/>
          <w:szCs w:val="20"/>
          <w:bdr w:val="single" w:sz="4" w:space="0" w:color="auto"/>
        </w:rPr>
      </w:pPr>
      <w:r w:rsidRPr="00EF2A87">
        <w:rPr>
          <w:rFonts w:hint="eastAsia"/>
          <w:b/>
          <w:sz w:val="20"/>
          <w:szCs w:val="20"/>
          <w:bdr w:val="single" w:sz="4" w:space="0" w:color="auto"/>
        </w:rPr>
        <w:t>2</w:t>
      </w:r>
      <w:r w:rsidRPr="00EF2A87">
        <w:rPr>
          <w:rFonts w:hint="eastAsia"/>
          <w:b/>
          <w:sz w:val="20"/>
          <w:szCs w:val="20"/>
          <w:bdr w:val="single" w:sz="4" w:space="0" w:color="auto"/>
        </w:rPr>
        <w:t>、佛答</w:t>
      </w:r>
    </w:p>
    <w:p w:rsidR="004C102B" w:rsidRPr="00EF2A87" w:rsidRDefault="004C102B" w:rsidP="00295453">
      <w:pPr>
        <w:spacing w:line="350" w:lineRule="exact"/>
        <w:ind w:leftChars="250" w:left="600"/>
        <w:jc w:val="both"/>
        <w:rPr>
          <w:b/>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1</w:t>
      </w:r>
      <w:r w:rsidRPr="00EF2A87">
        <w:rPr>
          <w:rFonts w:hint="eastAsia"/>
          <w:b/>
          <w:sz w:val="20"/>
          <w:szCs w:val="20"/>
          <w:bdr w:val="single" w:sz="4" w:space="0" w:color="auto"/>
        </w:rPr>
        <w:t>）約如明</w:t>
      </w:r>
    </w:p>
    <w:p w:rsidR="004C102B" w:rsidRPr="00EF2A87" w:rsidRDefault="004C102B" w:rsidP="00295453">
      <w:pPr>
        <w:spacing w:line="350" w:lineRule="exact"/>
        <w:ind w:leftChars="300" w:left="720"/>
        <w:jc w:val="both"/>
        <w:rPr>
          <w:b/>
          <w:sz w:val="20"/>
          <w:szCs w:val="20"/>
          <w:bdr w:val="single" w:sz="4" w:space="0" w:color="auto"/>
        </w:rPr>
      </w:pPr>
      <w:r w:rsidRPr="00EF2A87">
        <w:rPr>
          <w:rFonts w:hint="eastAsia"/>
          <w:b/>
          <w:sz w:val="20"/>
          <w:szCs w:val="20"/>
          <w:bdr w:val="single" w:sz="4" w:space="0" w:color="auto"/>
        </w:rPr>
        <w:t>A</w:t>
      </w:r>
      <w:r w:rsidRPr="00EF2A87">
        <w:rPr>
          <w:rFonts w:hint="eastAsia"/>
          <w:b/>
          <w:sz w:val="20"/>
          <w:szCs w:val="20"/>
          <w:bdr w:val="single" w:sz="4" w:space="0" w:color="auto"/>
        </w:rPr>
        <w:t>、無生滅住異相是諸法如相</w:t>
      </w:r>
    </w:p>
    <w:p w:rsidR="004C102B" w:rsidRPr="00EF2A87" w:rsidRDefault="004C102B" w:rsidP="00295453">
      <w:pPr>
        <w:spacing w:line="350" w:lineRule="exact"/>
        <w:ind w:leftChars="300" w:left="720"/>
        <w:jc w:val="both"/>
      </w:pPr>
      <w:r w:rsidRPr="00EF2A87">
        <w:rPr>
          <w:rFonts w:hint="eastAsia"/>
        </w:rPr>
        <w:t>佛答：</w:t>
      </w:r>
      <w:r w:rsidR="00F459FA">
        <w:rPr>
          <w:rFonts w:hint="eastAsia"/>
        </w:rPr>
        <w:t>「</w:t>
      </w:r>
      <w:r w:rsidRPr="00EF2A87">
        <w:rPr>
          <w:rFonts w:hint="eastAsia"/>
        </w:rPr>
        <w:t>若知諸法如如相者</w:t>
      </w:r>
      <w:r w:rsidRPr="00EF2A87">
        <w:rPr>
          <w:rFonts w:hint="eastAsia"/>
          <w:bCs/>
        </w:rPr>
        <w:t>，</w:t>
      </w:r>
      <w:r w:rsidRPr="00EF2A87">
        <w:rPr>
          <w:rFonts w:hint="eastAsia"/>
        </w:rPr>
        <w:t>所謂不生、不滅、不住異。</w:t>
      </w:r>
      <w:r w:rsidR="00F459FA">
        <w:rPr>
          <w:rFonts w:hint="eastAsia"/>
        </w:rPr>
        <w:t>」</w:t>
      </w:r>
    </w:p>
    <w:p w:rsidR="004C102B" w:rsidRPr="00EF2A87" w:rsidRDefault="004C102B" w:rsidP="00295453">
      <w:pPr>
        <w:spacing w:beforeLines="30" w:before="108" w:line="350" w:lineRule="exact"/>
        <w:ind w:leftChars="300" w:left="720"/>
        <w:jc w:val="both"/>
        <w:rPr>
          <w:b/>
          <w:sz w:val="20"/>
          <w:szCs w:val="20"/>
          <w:bdr w:val="single" w:sz="4" w:space="0" w:color="auto"/>
        </w:rPr>
      </w:pPr>
      <w:r w:rsidRPr="00EF2A87">
        <w:rPr>
          <w:rFonts w:hint="eastAsia"/>
          <w:b/>
          <w:sz w:val="20"/>
          <w:szCs w:val="20"/>
          <w:bdr w:val="single" w:sz="4" w:space="0" w:color="auto"/>
        </w:rPr>
        <w:t>B</w:t>
      </w:r>
      <w:r w:rsidRPr="00EF2A87">
        <w:rPr>
          <w:rFonts w:hint="eastAsia"/>
          <w:b/>
          <w:sz w:val="20"/>
          <w:szCs w:val="20"/>
          <w:bdr w:val="single" w:sz="4" w:space="0" w:color="auto"/>
        </w:rPr>
        <w:t>、釋疑</w:t>
      </w:r>
    </w:p>
    <w:p w:rsidR="004C102B" w:rsidRPr="00EF2A87" w:rsidRDefault="004C102B" w:rsidP="00295453">
      <w:pPr>
        <w:spacing w:line="350" w:lineRule="exact"/>
        <w:ind w:leftChars="350" w:left="840"/>
        <w:jc w:val="both"/>
        <w:rPr>
          <w:rFonts w:eastAsia="標楷體"/>
          <w:b/>
          <w:sz w:val="20"/>
          <w:szCs w:val="20"/>
        </w:rPr>
      </w:pPr>
      <w:r w:rsidRPr="00EF2A87">
        <w:rPr>
          <w:rFonts w:hint="eastAsia"/>
          <w:b/>
          <w:sz w:val="20"/>
          <w:szCs w:val="20"/>
          <w:bdr w:val="single" w:sz="4" w:space="0" w:color="auto"/>
        </w:rPr>
        <w:t>（</w:t>
      </w:r>
      <w:r w:rsidRPr="00EF2A87">
        <w:rPr>
          <w:rFonts w:hint="eastAsia"/>
          <w:b/>
          <w:sz w:val="20"/>
          <w:szCs w:val="20"/>
          <w:bdr w:val="single" w:sz="4" w:space="0" w:color="auto"/>
        </w:rPr>
        <w:t>A</w:t>
      </w:r>
      <w:r w:rsidRPr="00EF2A87">
        <w:rPr>
          <w:rFonts w:hint="eastAsia"/>
          <w:b/>
          <w:sz w:val="20"/>
          <w:szCs w:val="20"/>
          <w:bdr w:val="single" w:sz="4" w:space="0" w:color="auto"/>
        </w:rPr>
        <w:t>）若「如」是一相、無生相，云何知「如」便能知諸法略廣相</w:t>
      </w:r>
    </w:p>
    <w:p w:rsidR="004C102B" w:rsidRPr="00EF2A87" w:rsidRDefault="004C102B" w:rsidP="00295453">
      <w:pPr>
        <w:spacing w:line="350" w:lineRule="exact"/>
        <w:ind w:leftChars="350" w:left="1560" w:hangingChars="300" w:hanging="720"/>
        <w:jc w:val="both"/>
      </w:pPr>
      <w:r w:rsidRPr="00EF2A87">
        <w:rPr>
          <w:rFonts w:hint="eastAsia"/>
        </w:rPr>
        <w:t>問曰：</w:t>
      </w:r>
      <w:r w:rsidRPr="00DE07E9">
        <w:rPr>
          <w:rFonts w:hint="eastAsia"/>
          <w:spacing w:val="1"/>
        </w:rPr>
        <w:t>若</w:t>
      </w:r>
      <w:r w:rsidRPr="00DE07E9">
        <w:rPr>
          <w:rFonts w:hint="eastAsia"/>
          <w:bCs/>
          <w:spacing w:val="1"/>
        </w:rPr>
        <w:t>「</w:t>
      </w:r>
      <w:r w:rsidRPr="00DE07E9">
        <w:rPr>
          <w:rFonts w:hint="eastAsia"/>
          <w:spacing w:val="1"/>
        </w:rPr>
        <w:t>如」一相</w:t>
      </w:r>
      <w:r w:rsidRPr="00DE07E9">
        <w:rPr>
          <w:rFonts w:hint="eastAsia"/>
          <w:bCs/>
          <w:spacing w:val="1"/>
        </w:rPr>
        <w:t>、</w:t>
      </w:r>
      <w:r w:rsidRPr="00DE07E9">
        <w:rPr>
          <w:rFonts w:hint="eastAsia"/>
          <w:spacing w:val="1"/>
        </w:rPr>
        <w:t>無生相，云何菩薩知是</w:t>
      </w:r>
      <w:r w:rsidRPr="00DE07E9">
        <w:rPr>
          <w:rFonts w:hint="eastAsia"/>
          <w:bCs/>
          <w:spacing w:val="1"/>
        </w:rPr>
        <w:t>「</w:t>
      </w:r>
      <w:r w:rsidRPr="00DE07E9">
        <w:rPr>
          <w:rFonts w:hint="eastAsia"/>
          <w:spacing w:val="1"/>
        </w:rPr>
        <w:t>如」故知諸法總相、別相？總</w:t>
      </w:r>
      <w:r w:rsidRPr="00EF2A87">
        <w:rPr>
          <w:rFonts w:hint="eastAsia"/>
        </w:rPr>
        <w:t>相、別相，即是略、廣相。</w:t>
      </w:r>
    </w:p>
    <w:p w:rsidR="004C102B" w:rsidRPr="00EF2A87" w:rsidRDefault="004C102B" w:rsidP="00295453">
      <w:pPr>
        <w:spacing w:line="350" w:lineRule="exact"/>
        <w:ind w:leftChars="350" w:left="1560" w:hangingChars="300" w:hanging="720"/>
        <w:jc w:val="both"/>
      </w:pPr>
      <w:r w:rsidRPr="00EF2A87">
        <w:rPr>
          <w:rFonts w:hint="eastAsia"/>
        </w:rPr>
        <w:t>答曰：「如」名諸法實相，常住不壞，不隨諸觀。菩薩得是</w:t>
      </w:r>
      <w:r w:rsidRPr="00EF2A87">
        <w:rPr>
          <w:rFonts w:hint="eastAsia"/>
          <w:bCs/>
        </w:rPr>
        <w:t>「</w:t>
      </w:r>
      <w:r w:rsidRPr="00EF2A87">
        <w:rPr>
          <w:rFonts w:hint="eastAsia"/>
        </w:rPr>
        <w:t>如」，即破無明邪見等諸顛倒；是人得實法故</w:t>
      </w:r>
      <w:r w:rsidRPr="00EF2A87">
        <w:rPr>
          <w:rStyle w:val="FootnoteReference"/>
          <w:bCs/>
        </w:rPr>
        <w:footnoteReference w:id="170"/>
      </w:r>
      <w:r w:rsidRPr="00EF2A87">
        <w:rPr>
          <w:rFonts w:hint="eastAsia"/>
        </w:rPr>
        <w:t>，一切世間法</w:t>
      </w:r>
      <w:r w:rsidRPr="00EF2A87">
        <w:rPr>
          <w:rFonts w:hint="eastAsia"/>
          <w:bCs/>
        </w:rPr>
        <w:t>──</w:t>
      </w:r>
      <w:r w:rsidRPr="00EF2A87">
        <w:rPr>
          <w:rFonts w:hint="eastAsia"/>
        </w:rPr>
        <w:t>總相、別相，了了知。先</w:t>
      </w:r>
      <w:r w:rsidRPr="00EF2A87">
        <w:rPr>
          <w:rStyle w:val="FootnoteReference"/>
          <w:bCs/>
        </w:rPr>
        <w:footnoteReference w:id="171"/>
      </w:r>
      <w:r w:rsidRPr="00EF2A87">
        <w:rPr>
          <w:rFonts w:hint="eastAsia"/>
        </w:rPr>
        <w:t>凡夫時智慧眼病，以無明顛倒覆故，不能實知。</w:t>
      </w:r>
    </w:p>
    <w:p w:rsidR="004C102B" w:rsidRPr="00EF2A87" w:rsidRDefault="004C102B" w:rsidP="00295453">
      <w:pPr>
        <w:spacing w:beforeLines="30" w:before="108" w:line="370" w:lineRule="exact"/>
        <w:ind w:leftChars="350" w:left="840"/>
        <w:jc w:val="both"/>
        <w:rPr>
          <w:b/>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B</w:t>
      </w:r>
      <w:r w:rsidRPr="00EF2A87">
        <w:rPr>
          <w:rFonts w:hint="eastAsia"/>
          <w:b/>
          <w:sz w:val="20"/>
          <w:szCs w:val="20"/>
          <w:bdr w:val="single" w:sz="4" w:space="0" w:color="auto"/>
        </w:rPr>
        <w:t>）實法相是空、無相，云何言「得如實相故能了了知諸法總相、別相」</w:t>
      </w:r>
    </w:p>
    <w:p w:rsidR="004C102B" w:rsidRPr="00EF2A87" w:rsidRDefault="004C102B" w:rsidP="00295453">
      <w:pPr>
        <w:spacing w:line="370" w:lineRule="exact"/>
        <w:ind w:leftChars="350" w:left="1560" w:hangingChars="300" w:hanging="720"/>
        <w:jc w:val="both"/>
      </w:pPr>
      <w:r w:rsidRPr="00EF2A87">
        <w:rPr>
          <w:rFonts w:hint="eastAsia"/>
        </w:rPr>
        <w:t>問曰：</w:t>
      </w:r>
      <w:r w:rsidRPr="00EF2A87">
        <w:rPr>
          <w:rFonts w:hint="eastAsia"/>
          <w:bCs/>
        </w:rPr>
        <w:t>「</w:t>
      </w:r>
      <w:r w:rsidRPr="00EF2A87">
        <w:rPr>
          <w:rFonts w:hint="eastAsia"/>
        </w:rPr>
        <w:t>實法相</w:t>
      </w:r>
      <w:r w:rsidRPr="00EF2A87">
        <w:rPr>
          <w:rFonts w:hint="eastAsia"/>
          <w:bCs/>
        </w:rPr>
        <w:t>」</w:t>
      </w:r>
      <w:r w:rsidRPr="00EF2A87">
        <w:rPr>
          <w:rFonts w:hint="eastAsia"/>
        </w:rPr>
        <w:t>者，所謂空、無相、無作，諸智滅；云何言「得如實相故，了了知諸法總相、別相」？</w:t>
      </w:r>
    </w:p>
    <w:p w:rsidR="004C102B" w:rsidRPr="00EF2A87" w:rsidRDefault="004C102B" w:rsidP="00295453">
      <w:pPr>
        <w:spacing w:line="370" w:lineRule="exact"/>
        <w:ind w:leftChars="350" w:left="1560" w:hangingChars="300" w:hanging="720"/>
        <w:jc w:val="both"/>
      </w:pPr>
      <w:r w:rsidRPr="00EF2A87">
        <w:rPr>
          <w:rFonts w:hint="eastAsia"/>
        </w:rPr>
        <w:t>答曰：我已先</w:t>
      </w:r>
      <w:r w:rsidRPr="00EF2A87">
        <w:rPr>
          <w:rStyle w:val="FootnoteReference"/>
          <w:bCs/>
        </w:rPr>
        <w:footnoteReference w:id="172"/>
      </w:r>
      <w:r w:rsidRPr="00EF2A87">
        <w:rPr>
          <w:rFonts w:hint="eastAsia"/>
        </w:rPr>
        <w:t>答，而汝於</w:t>
      </w:r>
      <w:r w:rsidRPr="00EF2A87">
        <w:rPr>
          <w:rFonts w:hint="eastAsia"/>
          <w:bCs/>
        </w:rPr>
        <w:t>「</w:t>
      </w:r>
      <w:r w:rsidRPr="00EF2A87">
        <w:rPr>
          <w:rFonts w:hint="eastAsia"/>
        </w:rPr>
        <w:t>如」中取相故，復作是難；汝若知</w:t>
      </w:r>
      <w:r w:rsidRPr="00EF2A87">
        <w:rPr>
          <w:rStyle w:val="FootnoteReference"/>
          <w:bCs/>
        </w:rPr>
        <w:footnoteReference w:id="173"/>
      </w:r>
      <w:r w:rsidRPr="00EF2A87">
        <w:rPr>
          <w:rFonts w:hint="eastAsia"/>
          <w:bCs/>
        </w:rPr>
        <w:t>「</w:t>
      </w:r>
      <w:r w:rsidRPr="00EF2A87">
        <w:rPr>
          <w:rFonts w:hint="eastAsia"/>
        </w:rPr>
        <w:t>如」，不應作是難。是</w:t>
      </w:r>
      <w:r w:rsidRPr="00EF2A87">
        <w:rPr>
          <w:rFonts w:hint="eastAsia"/>
          <w:bCs/>
        </w:rPr>
        <w:t>「</w:t>
      </w:r>
      <w:r w:rsidRPr="00EF2A87">
        <w:rPr>
          <w:rFonts w:hint="eastAsia"/>
        </w:rPr>
        <w:t>如」畢竟無相故，不妨</w:t>
      </w:r>
      <w:r w:rsidRPr="00EF2A87">
        <w:rPr>
          <w:rStyle w:val="FootnoteReference"/>
        </w:rPr>
        <w:footnoteReference w:id="174"/>
      </w:r>
      <w:r w:rsidRPr="00EF2A87">
        <w:rPr>
          <w:rFonts w:hint="eastAsia"/>
        </w:rPr>
        <w:t>知諸法總相、別相，以智慧明</w:t>
      </w:r>
      <w:r w:rsidRPr="00EF2A87">
        <w:rPr>
          <w:rStyle w:val="FootnoteReference"/>
        </w:rPr>
        <w:footnoteReference w:id="175"/>
      </w:r>
      <w:r w:rsidRPr="00EF2A87">
        <w:rPr>
          <w:rFonts w:hint="eastAsia"/>
        </w:rPr>
        <w:t>了了故。</w:t>
      </w:r>
    </w:p>
    <w:p w:rsidR="004C102B" w:rsidRPr="00EF2A87" w:rsidRDefault="004C102B" w:rsidP="00295453">
      <w:pPr>
        <w:spacing w:beforeLines="20" w:before="72" w:line="370" w:lineRule="exact"/>
        <w:ind w:leftChars="650" w:left="1560"/>
        <w:jc w:val="both"/>
      </w:pPr>
      <w:r w:rsidRPr="00EF2A87">
        <w:rPr>
          <w:rFonts w:hint="eastAsia"/>
        </w:rPr>
        <w:t>復次，譬如人年既長大，乃知小時所行皆愚癡可笑。</w:t>
      </w:r>
    </w:p>
    <w:p w:rsidR="004C102B" w:rsidRPr="00EF2A87" w:rsidRDefault="004C102B" w:rsidP="00295453">
      <w:pPr>
        <w:spacing w:line="370" w:lineRule="exact"/>
        <w:ind w:leftChars="650" w:left="1560"/>
        <w:jc w:val="both"/>
        <w:rPr>
          <w:bCs/>
        </w:rPr>
      </w:pPr>
      <w:r w:rsidRPr="00EF2A87">
        <w:rPr>
          <w:rFonts w:hint="eastAsia"/>
        </w:rPr>
        <w:t>菩薩亦如是，入諸法實相</w:t>
      </w:r>
      <w:r w:rsidRPr="00EF2A87">
        <w:rPr>
          <w:rStyle w:val="FootnoteReference"/>
        </w:rPr>
        <w:footnoteReference w:id="176"/>
      </w:r>
      <w:r w:rsidRPr="00EF2A87">
        <w:rPr>
          <w:rFonts w:hint="eastAsia"/>
        </w:rPr>
        <w:t>，起已，還在顛倒果報六情中</w:t>
      </w:r>
      <w:r w:rsidR="0010420B" w:rsidRPr="00EF2A87">
        <w:rPr>
          <w:rFonts w:hint="eastAsia"/>
        </w:rPr>
        <w:t>，</w:t>
      </w:r>
      <w:r w:rsidRPr="00EF2A87">
        <w:rPr>
          <w:rFonts w:hint="eastAsia"/>
        </w:rPr>
        <w:t>念寂滅解脫樂，乃知世間六情所著皆是虛誑可捨法──是名「總相」</w:t>
      </w:r>
      <w:r w:rsidRPr="00EF2A87">
        <w:rPr>
          <w:rFonts w:hint="eastAsia"/>
          <w:bCs/>
        </w:rPr>
        <w:t>。</w:t>
      </w:r>
    </w:p>
    <w:p w:rsidR="004C102B" w:rsidRPr="00EF2A87" w:rsidRDefault="004C102B" w:rsidP="00295453">
      <w:pPr>
        <w:spacing w:line="370" w:lineRule="exact"/>
        <w:ind w:leftChars="650" w:left="1560"/>
        <w:jc w:val="both"/>
      </w:pPr>
      <w:r w:rsidRPr="00EF2A87">
        <w:rPr>
          <w:rFonts w:hint="eastAsia"/>
        </w:rPr>
        <w:t>於此中分別</w:t>
      </w:r>
      <w:r w:rsidRPr="00EF2A87">
        <w:rPr>
          <w:rFonts w:hint="eastAsia"/>
          <w:sz w:val="22"/>
          <w:szCs w:val="22"/>
        </w:rPr>
        <w:t>（</w:t>
      </w:r>
      <w:r w:rsidRPr="00EF2A87">
        <w:rPr>
          <w:rFonts w:hint="eastAsia"/>
          <w:sz w:val="22"/>
          <w:szCs w:val="22"/>
          <w:shd w:val="pct15" w:color="auto" w:fill="FFFFFF"/>
        </w:rPr>
        <w:t>639</w:t>
      </w:r>
      <w:r w:rsidRPr="00EF2A87">
        <w:rPr>
          <w:rFonts w:eastAsia="Roman Unicode" w:cs="Roman Unicode" w:hint="eastAsia"/>
          <w:sz w:val="22"/>
          <w:szCs w:val="22"/>
          <w:shd w:val="pct15" w:color="auto" w:fill="FFFFFF"/>
        </w:rPr>
        <w:t>b</w:t>
      </w:r>
      <w:r w:rsidRPr="00EF2A87">
        <w:rPr>
          <w:rFonts w:hint="eastAsia"/>
          <w:sz w:val="22"/>
          <w:szCs w:val="22"/>
        </w:rPr>
        <w:t>）</w:t>
      </w:r>
      <w:r w:rsidRPr="00EF2A87">
        <w:rPr>
          <w:rFonts w:hint="eastAsia"/>
        </w:rPr>
        <w:t>不淨有上、中、下</w:t>
      </w:r>
      <w:r w:rsidRPr="00EF2A87">
        <w:rPr>
          <w:rFonts w:hint="eastAsia"/>
          <w:bCs/>
        </w:rPr>
        <w:t>，</w:t>
      </w:r>
      <w:r w:rsidRPr="00EF2A87">
        <w:rPr>
          <w:rFonts w:hint="eastAsia"/>
        </w:rPr>
        <w:t>無常、苦、空、無我等亦如是</w:t>
      </w:r>
      <w:r w:rsidR="00F459FA">
        <w:rPr>
          <w:rFonts w:hint="eastAsia"/>
          <w:bCs/>
        </w:rPr>
        <w:t>，</w:t>
      </w:r>
      <w:r w:rsidRPr="00EF2A87">
        <w:rPr>
          <w:rFonts w:hint="eastAsia"/>
        </w:rPr>
        <w:t>乃至八萬四千種諸錯謬。</w:t>
      </w:r>
    </w:p>
    <w:p w:rsidR="004C102B" w:rsidRPr="00EF2A87" w:rsidRDefault="004C102B" w:rsidP="00295453">
      <w:pPr>
        <w:spacing w:beforeLines="30" w:before="108" w:line="370" w:lineRule="exact"/>
        <w:ind w:leftChars="250" w:left="600"/>
        <w:jc w:val="both"/>
        <w:rPr>
          <w:b/>
        </w:rPr>
      </w:pPr>
      <w:r w:rsidRPr="00EF2A87">
        <w:rPr>
          <w:rFonts w:hint="eastAsia"/>
          <w:b/>
          <w:sz w:val="20"/>
          <w:szCs w:val="20"/>
          <w:bdr w:val="single" w:sz="4" w:space="0" w:color="auto"/>
        </w:rPr>
        <w:t>（</w:t>
      </w:r>
      <w:r w:rsidRPr="00EF2A87">
        <w:rPr>
          <w:rFonts w:hint="eastAsia"/>
          <w:b/>
          <w:sz w:val="20"/>
          <w:szCs w:val="20"/>
          <w:bdr w:val="single" w:sz="4" w:space="0" w:color="auto"/>
        </w:rPr>
        <w:t>2</w:t>
      </w:r>
      <w:r w:rsidRPr="00EF2A87">
        <w:rPr>
          <w:rFonts w:hint="eastAsia"/>
          <w:b/>
          <w:sz w:val="20"/>
          <w:szCs w:val="20"/>
          <w:bdr w:val="single" w:sz="4" w:space="0" w:color="auto"/>
        </w:rPr>
        <w:t>）約實際（無際）明</w:t>
      </w:r>
    </w:p>
    <w:p w:rsidR="004C102B" w:rsidRPr="00EF2A87" w:rsidRDefault="004C102B" w:rsidP="00295453">
      <w:pPr>
        <w:spacing w:line="370" w:lineRule="exact"/>
        <w:ind w:leftChars="250" w:left="600"/>
        <w:jc w:val="both"/>
      </w:pPr>
      <w:r w:rsidRPr="00EF2A87">
        <w:rPr>
          <w:rFonts w:hint="eastAsia"/>
        </w:rPr>
        <w:t>復次，知如、法性、實際故，亦知諸法略、廣相。</w:t>
      </w:r>
    </w:p>
    <w:p w:rsidR="004C102B" w:rsidRPr="00EF2A87" w:rsidRDefault="004C102B" w:rsidP="00295453">
      <w:pPr>
        <w:spacing w:line="370" w:lineRule="exact"/>
        <w:ind w:leftChars="250" w:left="600"/>
        <w:jc w:val="both"/>
      </w:pPr>
      <w:r w:rsidRPr="00EF2A87">
        <w:rPr>
          <w:rFonts w:hint="eastAsia"/>
        </w:rPr>
        <w:t>如、法性、實際差別義，如初品中說。</w:t>
      </w:r>
      <w:r w:rsidRPr="00EF2A87">
        <w:rPr>
          <w:rStyle w:val="FootnoteReference"/>
        </w:rPr>
        <w:footnoteReference w:id="177"/>
      </w:r>
    </w:p>
    <w:p w:rsidR="004C102B" w:rsidRPr="00EF2A87" w:rsidRDefault="004C102B" w:rsidP="00295453">
      <w:pPr>
        <w:spacing w:beforeLines="20" w:before="72" w:line="370" w:lineRule="exact"/>
        <w:ind w:leftChars="250" w:left="600"/>
        <w:jc w:val="both"/>
      </w:pPr>
      <w:r w:rsidRPr="00EF2A87">
        <w:rPr>
          <w:rFonts w:hint="eastAsia"/>
        </w:rPr>
        <w:t>此中，佛說</w:t>
      </w:r>
      <w:bookmarkStart w:id="3" w:name="_GoBack"/>
      <w:bookmarkEnd w:id="3"/>
      <w:r w:rsidRPr="00EF2A87">
        <w:rPr>
          <w:rFonts w:hint="eastAsia"/>
          <w:bCs/>
        </w:rPr>
        <w:t>：「</w:t>
      </w:r>
      <w:r w:rsidRPr="00EF2A87">
        <w:rPr>
          <w:rFonts w:hint="eastAsia"/>
        </w:rPr>
        <w:t>非際是實際。</w:t>
      </w:r>
      <w:r w:rsidRPr="00EF2A87">
        <w:rPr>
          <w:rFonts w:hint="eastAsia"/>
          <w:bCs/>
        </w:rPr>
        <w:t>」</w:t>
      </w:r>
    </w:p>
    <w:p w:rsidR="004C102B" w:rsidRPr="00EF2A87" w:rsidRDefault="004C102B" w:rsidP="00295453">
      <w:pPr>
        <w:spacing w:line="370" w:lineRule="exact"/>
        <w:ind w:leftChars="250" w:left="600"/>
        <w:jc w:val="both"/>
      </w:pPr>
      <w:r w:rsidRPr="00EF2A87">
        <w:rPr>
          <w:rFonts w:hint="eastAsia"/>
        </w:rPr>
        <w:t>「非際」者，無相可取，無定法可著。</w:t>
      </w:r>
    </w:p>
    <w:p w:rsidR="004C102B" w:rsidRPr="00EF2A87" w:rsidRDefault="004C102B" w:rsidP="00295453">
      <w:pPr>
        <w:spacing w:beforeLines="30" w:before="108" w:line="370" w:lineRule="exact"/>
        <w:ind w:leftChars="250" w:left="600"/>
        <w:jc w:val="both"/>
        <w:rPr>
          <w:b/>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3</w:t>
      </w:r>
      <w:r w:rsidRPr="00EF2A87">
        <w:rPr>
          <w:rFonts w:hint="eastAsia"/>
          <w:b/>
          <w:sz w:val="20"/>
          <w:szCs w:val="20"/>
          <w:bdr w:val="single" w:sz="4" w:space="0" w:color="auto"/>
        </w:rPr>
        <w:t>）約法性明</w:t>
      </w:r>
    </w:p>
    <w:p w:rsidR="004C102B" w:rsidRPr="00EF2A87" w:rsidRDefault="004C102B" w:rsidP="00295453">
      <w:pPr>
        <w:spacing w:line="370" w:lineRule="exact"/>
        <w:ind w:leftChars="250" w:left="600"/>
        <w:jc w:val="both"/>
      </w:pPr>
      <w:r w:rsidRPr="00EF2A87">
        <w:rPr>
          <w:rFonts w:hint="eastAsia"/>
        </w:rPr>
        <w:t>得法性故，知色等十八性皆是法性。</w:t>
      </w:r>
    </w:p>
    <w:p w:rsidR="004C102B" w:rsidRPr="00EF2A87" w:rsidRDefault="004C102B" w:rsidP="00295453">
      <w:pPr>
        <w:spacing w:line="370" w:lineRule="exact"/>
        <w:ind w:leftChars="250" w:left="600"/>
        <w:jc w:val="both"/>
      </w:pPr>
      <w:r w:rsidRPr="00EF2A87">
        <w:rPr>
          <w:rFonts w:hint="eastAsia"/>
        </w:rPr>
        <w:t>「法性相」者，佛說</w:t>
      </w:r>
      <w:r w:rsidRPr="00EF2A87">
        <w:rPr>
          <w:rFonts w:hint="eastAsia"/>
          <w:bCs/>
        </w:rPr>
        <w:t>：</w:t>
      </w:r>
      <w:r w:rsidRPr="00EF2A87">
        <w:rPr>
          <w:rFonts w:hint="eastAsia"/>
        </w:rPr>
        <w:t>「</w:t>
      </w:r>
      <w:r w:rsidRPr="00EF2A87">
        <w:rPr>
          <w:rFonts w:ascii="標楷體" w:eastAsia="標楷體" w:hAnsi="標楷體" w:hint="eastAsia"/>
        </w:rPr>
        <w:t>無分、無非分</w:t>
      </w:r>
      <w:r w:rsidRPr="00EF2A87">
        <w:rPr>
          <w:rFonts w:hint="eastAsia"/>
        </w:rPr>
        <w:t>。」</w:t>
      </w:r>
    </w:p>
    <w:p w:rsidR="004C102B" w:rsidRPr="00EF2A87" w:rsidRDefault="004C102B" w:rsidP="00295453">
      <w:pPr>
        <w:spacing w:line="370" w:lineRule="exact"/>
        <w:ind w:leftChars="250" w:left="600"/>
        <w:jc w:val="both"/>
      </w:pPr>
      <w:r w:rsidRPr="00EF2A87">
        <w:rPr>
          <w:rFonts w:hint="eastAsia"/>
        </w:rPr>
        <w:t>「</w:t>
      </w:r>
      <w:r w:rsidRPr="00EF2A87">
        <w:rPr>
          <w:rFonts w:ascii="標楷體" w:eastAsia="標楷體" w:hAnsi="標楷體" w:hint="eastAsia"/>
        </w:rPr>
        <w:t>無分</w:t>
      </w:r>
      <w:r w:rsidRPr="00EF2A87">
        <w:rPr>
          <w:rFonts w:hint="eastAsia"/>
        </w:rPr>
        <w:t>」者，不可示此示彼，無分別</w:t>
      </w:r>
      <w:r w:rsidRPr="00EF2A87">
        <w:rPr>
          <w:rFonts w:hint="eastAsia"/>
          <w:bCs/>
        </w:rPr>
        <w:t>、</w:t>
      </w:r>
      <w:r w:rsidRPr="00EF2A87">
        <w:rPr>
          <w:rFonts w:hint="eastAsia"/>
        </w:rPr>
        <w:t>無相</w:t>
      </w:r>
      <w:r w:rsidRPr="00EF2A87">
        <w:rPr>
          <w:rFonts w:hint="eastAsia"/>
          <w:bCs/>
        </w:rPr>
        <w:t>、</w:t>
      </w:r>
      <w:r w:rsidRPr="00EF2A87">
        <w:rPr>
          <w:rFonts w:hint="eastAsia"/>
        </w:rPr>
        <w:t>無量。</w:t>
      </w:r>
    </w:p>
    <w:p w:rsidR="004C102B" w:rsidRPr="00EF2A87" w:rsidRDefault="004C102B" w:rsidP="00295453">
      <w:pPr>
        <w:spacing w:line="370" w:lineRule="exact"/>
        <w:ind w:leftChars="250" w:left="600"/>
        <w:jc w:val="both"/>
      </w:pPr>
      <w:r w:rsidRPr="00EF2A87">
        <w:rPr>
          <w:rFonts w:hint="eastAsia"/>
        </w:rPr>
        <w:t>「</w:t>
      </w:r>
      <w:r w:rsidRPr="00EF2A87">
        <w:rPr>
          <w:rFonts w:ascii="標楷體" w:eastAsia="標楷體" w:hAnsi="標楷體" w:hint="eastAsia"/>
        </w:rPr>
        <w:t>無非分</w:t>
      </w:r>
      <w:r w:rsidRPr="00EF2A87">
        <w:rPr>
          <w:rFonts w:hint="eastAsia"/>
        </w:rPr>
        <w:t>」者，不著是無相、無量等破量相。</w:t>
      </w:r>
    </w:p>
    <w:p w:rsidR="004C102B" w:rsidRPr="00EF2A87" w:rsidRDefault="004C102B" w:rsidP="00295453">
      <w:pPr>
        <w:spacing w:beforeLines="20" w:before="72" w:line="370" w:lineRule="exact"/>
        <w:ind w:leftChars="250" w:left="600"/>
        <w:jc w:val="both"/>
      </w:pPr>
      <w:r w:rsidRPr="00EF2A87">
        <w:rPr>
          <w:rFonts w:hint="eastAsia"/>
        </w:rPr>
        <w:t>「法性」，二事妨</w:t>
      </w:r>
      <w:r w:rsidRPr="00EF2A87">
        <w:rPr>
          <w:rStyle w:val="FootnoteReference"/>
        </w:rPr>
        <w:footnoteReference w:id="178"/>
      </w:r>
      <w:r w:rsidRPr="00EF2A87">
        <w:rPr>
          <w:rFonts w:hint="eastAsia"/>
        </w:rPr>
        <w:t>故不見：一、有相</w:t>
      </w:r>
      <w:r w:rsidRPr="00EF2A87">
        <w:rPr>
          <w:rFonts w:hint="eastAsia"/>
          <w:bCs/>
        </w:rPr>
        <w:t>、</w:t>
      </w:r>
      <w:r w:rsidRPr="00EF2A87">
        <w:rPr>
          <w:rFonts w:hint="eastAsia"/>
        </w:rPr>
        <w:t>有量，二、無相</w:t>
      </w:r>
      <w:r w:rsidRPr="00EF2A87">
        <w:rPr>
          <w:rFonts w:hint="eastAsia"/>
          <w:bCs/>
        </w:rPr>
        <w:t>、</w:t>
      </w:r>
      <w:r w:rsidRPr="00EF2A87">
        <w:rPr>
          <w:rFonts w:hint="eastAsia"/>
        </w:rPr>
        <w:t>無量。有相</w:t>
      </w:r>
      <w:r w:rsidRPr="00EF2A87">
        <w:rPr>
          <w:rFonts w:hint="eastAsia"/>
          <w:bCs/>
        </w:rPr>
        <w:t>、</w:t>
      </w:r>
      <w:r w:rsidRPr="00EF2A87">
        <w:rPr>
          <w:rFonts w:hint="eastAsia"/>
        </w:rPr>
        <w:t>有量為麁，無相</w:t>
      </w:r>
      <w:r w:rsidRPr="00EF2A87">
        <w:rPr>
          <w:rFonts w:hint="eastAsia"/>
          <w:bCs/>
        </w:rPr>
        <w:t>、</w:t>
      </w:r>
      <w:r w:rsidRPr="00EF2A87">
        <w:rPr>
          <w:rFonts w:hint="eastAsia"/>
        </w:rPr>
        <w:t>無量為細，是故說「</w:t>
      </w:r>
      <w:r w:rsidR="00D156EA" w:rsidRPr="00EF2A87">
        <w:rPr>
          <w:rFonts w:hint="eastAsia"/>
        </w:rPr>
        <w:t>法</w:t>
      </w:r>
      <w:r w:rsidRPr="00EF2A87">
        <w:rPr>
          <w:rFonts w:hint="eastAsia"/>
        </w:rPr>
        <w:t>性相無分</w:t>
      </w:r>
      <w:r w:rsidRPr="00EF2A87">
        <w:rPr>
          <w:rFonts w:hint="eastAsia"/>
          <w:bCs/>
        </w:rPr>
        <w:t>、</w:t>
      </w:r>
      <w:r w:rsidRPr="00EF2A87">
        <w:rPr>
          <w:rFonts w:hint="eastAsia"/>
        </w:rPr>
        <w:t>無非分」。</w:t>
      </w:r>
    </w:p>
    <w:p w:rsidR="004C102B" w:rsidRPr="00EF2A87" w:rsidRDefault="004C102B" w:rsidP="00295453">
      <w:pPr>
        <w:spacing w:beforeLines="20" w:before="72" w:line="370" w:lineRule="exact"/>
        <w:ind w:leftChars="250" w:left="600"/>
        <w:jc w:val="both"/>
      </w:pPr>
      <w:r w:rsidRPr="00EF2A87">
        <w:rPr>
          <w:rFonts w:hint="eastAsia"/>
        </w:rPr>
        <w:t>菩薩入三解脫門，住如等三實法，則能籌量知一切法</w:t>
      </w:r>
      <w:r w:rsidRPr="00EF2A87">
        <w:rPr>
          <w:rStyle w:val="FootnoteReference"/>
        </w:rPr>
        <w:footnoteReference w:id="179"/>
      </w:r>
      <w:r w:rsidRPr="00EF2A87">
        <w:rPr>
          <w:rFonts w:hint="eastAsia"/>
        </w:rPr>
        <w:t>總相、別相。</w:t>
      </w:r>
    </w:p>
    <w:p w:rsidR="004C102B" w:rsidRPr="00EF2A87" w:rsidRDefault="004C102B" w:rsidP="00295453">
      <w:pPr>
        <w:spacing w:beforeLines="30" w:before="108" w:line="370" w:lineRule="exact"/>
        <w:ind w:leftChars="250" w:left="600"/>
        <w:jc w:val="both"/>
        <w:rPr>
          <w:b/>
        </w:rPr>
      </w:pPr>
      <w:r w:rsidRPr="00EF2A87">
        <w:rPr>
          <w:rFonts w:hint="eastAsia"/>
          <w:b/>
          <w:sz w:val="20"/>
          <w:szCs w:val="20"/>
          <w:bdr w:val="single" w:sz="4" w:space="0" w:color="auto"/>
        </w:rPr>
        <w:t>（</w:t>
      </w:r>
      <w:r w:rsidRPr="00EF2A87">
        <w:rPr>
          <w:rFonts w:hint="eastAsia"/>
          <w:b/>
          <w:sz w:val="20"/>
          <w:szCs w:val="20"/>
          <w:bdr w:val="single" w:sz="4" w:space="0" w:color="auto"/>
        </w:rPr>
        <w:t>4</w:t>
      </w:r>
      <w:r w:rsidRPr="00EF2A87">
        <w:rPr>
          <w:rFonts w:hint="eastAsia"/>
          <w:b/>
          <w:sz w:val="20"/>
          <w:szCs w:val="20"/>
          <w:bdr w:val="single" w:sz="4" w:space="0" w:color="auto"/>
        </w:rPr>
        <w:t>）約不合不散明</w:t>
      </w:r>
    </w:p>
    <w:p w:rsidR="004C102B" w:rsidRPr="00EF2A87" w:rsidRDefault="004C102B" w:rsidP="00295453">
      <w:pPr>
        <w:spacing w:line="370" w:lineRule="exact"/>
        <w:ind w:leftChars="300" w:left="720"/>
        <w:jc w:val="both"/>
        <w:rPr>
          <w:b/>
          <w:sz w:val="20"/>
          <w:szCs w:val="20"/>
          <w:bdr w:val="single" w:sz="4" w:space="0" w:color="auto"/>
        </w:rPr>
      </w:pPr>
      <w:r w:rsidRPr="00EF2A87">
        <w:rPr>
          <w:rFonts w:hint="eastAsia"/>
          <w:b/>
          <w:sz w:val="20"/>
          <w:szCs w:val="20"/>
          <w:bdr w:val="single" w:sz="4" w:space="0" w:color="auto"/>
        </w:rPr>
        <w:t>A</w:t>
      </w:r>
      <w:r w:rsidRPr="00EF2A87">
        <w:rPr>
          <w:rFonts w:hint="eastAsia"/>
          <w:b/>
          <w:sz w:val="20"/>
          <w:szCs w:val="20"/>
          <w:bdr w:val="single" w:sz="4" w:space="0" w:color="auto"/>
        </w:rPr>
        <w:t>、正說</w:t>
      </w:r>
    </w:p>
    <w:p w:rsidR="004C102B" w:rsidRPr="00EF2A87" w:rsidRDefault="004C102B" w:rsidP="00295453">
      <w:pPr>
        <w:spacing w:line="370" w:lineRule="exact"/>
        <w:ind w:leftChars="300" w:left="720"/>
        <w:jc w:val="both"/>
      </w:pPr>
      <w:r w:rsidRPr="00EF2A87">
        <w:rPr>
          <w:rFonts w:hint="eastAsia"/>
        </w:rPr>
        <w:t>須菩提聞佛答已，欲更問無量佛法異門事。</w:t>
      </w:r>
    </w:p>
    <w:p w:rsidR="004C102B" w:rsidRPr="00EF2A87" w:rsidRDefault="004C102B" w:rsidP="00295453">
      <w:pPr>
        <w:spacing w:line="370" w:lineRule="exact"/>
        <w:ind w:leftChars="300" w:left="720"/>
        <w:jc w:val="both"/>
      </w:pPr>
      <w:r w:rsidRPr="00EF2A87">
        <w:rPr>
          <w:rFonts w:hint="eastAsia"/>
        </w:rPr>
        <w:t>佛答：</w:t>
      </w:r>
      <w:r w:rsidRPr="00EF2A87">
        <w:rPr>
          <w:rFonts w:hint="eastAsia"/>
          <w:bCs/>
        </w:rPr>
        <w:t>「</w:t>
      </w:r>
      <w:r w:rsidRPr="00EF2A87">
        <w:rPr>
          <w:rFonts w:hint="eastAsia"/>
        </w:rPr>
        <w:t>知一切法無合無散故，則知諸法總相、別相。</w:t>
      </w:r>
      <w:r w:rsidRPr="00EF2A87">
        <w:rPr>
          <w:rFonts w:hint="eastAsia"/>
          <w:bCs/>
        </w:rPr>
        <w:t>」</w:t>
      </w:r>
    </w:p>
    <w:p w:rsidR="004C102B" w:rsidRPr="00EF2A87" w:rsidRDefault="004C102B" w:rsidP="00341AAA">
      <w:pPr>
        <w:spacing w:beforeLines="30" w:before="108"/>
        <w:ind w:leftChars="300" w:left="720"/>
        <w:jc w:val="both"/>
        <w:rPr>
          <w:b/>
          <w:sz w:val="20"/>
          <w:szCs w:val="20"/>
          <w:bdr w:val="single" w:sz="4" w:space="0" w:color="auto"/>
        </w:rPr>
      </w:pPr>
      <w:r w:rsidRPr="00EF2A87">
        <w:rPr>
          <w:rFonts w:hint="eastAsia"/>
          <w:b/>
          <w:sz w:val="20"/>
          <w:szCs w:val="20"/>
          <w:bdr w:val="single" w:sz="4" w:space="0" w:color="auto"/>
        </w:rPr>
        <w:t>B</w:t>
      </w:r>
      <w:r w:rsidRPr="00EF2A87">
        <w:rPr>
          <w:rFonts w:hint="eastAsia"/>
          <w:b/>
          <w:sz w:val="20"/>
          <w:szCs w:val="20"/>
          <w:bdr w:val="single" w:sz="4" w:space="0" w:color="auto"/>
        </w:rPr>
        <w:t>、諸法皆無自性，無所有，云何有合散</w:t>
      </w:r>
    </w:p>
    <w:p w:rsidR="004C102B" w:rsidRPr="00EF2A87" w:rsidRDefault="004C102B" w:rsidP="00341AAA">
      <w:pPr>
        <w:ind w:leftChars="300" w:left="1440" w:hangingChars="300" w:hanging="720"/>
        <w:jc w:val="both"/>
      </w:pPr>
      <w:r w:rsidRPr="00EF2A87">
        <w:rPr>
          <w:rFonts w:hint="eastAsia"/>
        </w:rPr>
        <w:t>問曰：眼見二指有合散，云何言</w:t>
      </w:r>
      <w:r w:rsidRPr="00EF2A87">
        <w:rPr>
          <w:rFonts w:hint="eastAsia"/>
          <w:bCs/>
        </w:rPr>
        <w:t>「</w:t>
      </w:r>
      <w:r w:rsidRPr="00EF2A87">
        <w:rPr>
          <w:rFonts w:hint="eastAsia"/>
        </w:rPr>
        <w:t>無合散</w:t>
      </w:r>
      <w:r w:rsidRPr="00EF2A87">
        <w:rPr>
          <w:rFonts w:hint="eastAsia"/>
          <w:bCs/>
        </w:rPr>
        <w:t>」</w:t>
      </w:r>
      <w:r w:rsidRPr="00EF2A87">
        <w:rPr>
          <w:rFonts w:hint="eastAsia"/>
        </w:rPr>
        <w:t>？</w:t>
      </w:r>
    </w:p>
    <w:p w:rsidR="004C102B" w:rsidRPr="00EF2A87" w:rsidRDefault="004C102B" w:rsidP="00341AAA">
      <w:pPr>
        <w:ind w:leftChars="300" w:left="1440" w:hangingChars="300" w:hanging="720"/>
        <w:jc w:val="both"/>
      </w:pPr>
      <w:r w:rsidRPr="00EF2A87">
        <w:rPr>
          <w:rFonts w:hint="eastAsia"/>
        </w:rPr>
        <w:t>答曰：</w:t>
      </w:r>
    </w:p>
    <w:p w:rsidR="004C102B" w:rsidRPr="00EF2A87" w:rsidRDefault="004C102B" w:rsidP="00341AAA">
      <w:pPr>
        <w:ind w:leftChars="350" w:left="840"/>
        <w:jc w:val="both"/>
        <w:rPr>
          <w:b/>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A</w:t>
      </w:r>
      <w:r w:rsidRPr="00EF2A87">
        <w:rPr>
          <w:rFonts w:hint="eastAsia"/>
          <w:b/>
          <w:sz w:val="20"/>
          <w:szCs w:val="20"/>
          <w:bdr w:val="single" w:sz="4" w:space="0" w:color="auto"/>
        </w:rPr>
        <w:t>）肉眼所見不可信</w:t>
      </w:r>
    </w:p>
    <w:p w:rsidR="004C102B" w:rsidRPr="00EF2A87" w:rsidRDefault="004C102B" w:rsidP="00341AAA">
      <w:pPr>
        <w:ind w:leftChars="350" w:left="840"/>
        <w:jc w:val="both"/>
        <w:rPr>
          <w:bCs/>
        </w:rPr>
      </w:pPr>
      <w:r w:rsidRPr="00EF2A87">
        <w:rPr>
          <w:rFonts w:hint="eastAsia"/>
        </w:rPr>
        <w:t>我先言：</w:t>
      </w:r>
      <w:r w:rsidRPr="00EF2A87">
        <w:rPr>
          <w:rFonts w:hint="eastAsia"/>
          <w:bCs/>
        </w:rPr>
        <w:t>「</w:t>
      </w:r>
      <w:r w:rsidRPr="00EF2A87">
        <w:rPr>
          <w:rFonts w:hint="eastAsia"/>
        </w:rPr>
        <w:t>肉眼所見，與牛羊無異，不可信</w:t>
      </w:r>
      <w:r w:rsidRPr="00EF2A87">
        <w:rPr>
          <w:rFonts w:hint="eastAsia"/>
          <w:bCs/>
        </w:rPr>
        <w:t>。」</w:t>
      </w:r>
      <w:r w:rsidRPr="00EF2A87">
        <w:rPr>
          <w:rStyle w:val="FootnoteReference"/>
        </w:rPr>
        <w:footnoteReference w:id="180"/>
      </w:r>
    </w:p>
    <w:p w:rsidR="004C102B" w:rsidRPr="00EF2A87" w:rsidRDefault="004C102B" w:rsidP="00341AAA">
      <w:pPr>
        <w:spacing w:beforeLines="30" w:before="108"/>
        <w:ind w:leftChars="350" w:left="840"/>
        <w:jc w:val="both"/>
        <w:rPr>
          <w:b/>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B</w:t>
      </w:r>
      <w:r w:rsidRPr="00EF2A87">
        <w:rPr>
          <w:rFonts w:hint="eastAsia"/>
          <w:b/>
          <w:sz w:val="20"/>
          <w:szCs w:val="20"/>
          <w:bdr w:val="single" w:sz="4" w:space="0" w:color="auto"/>
        </w:rPr>
        <w:t>）指無定法</w:t>
      </w:r>
    </w:p>
    <w:p w:rsidR="004C102B" w:rsidRPr="00EF2A87" w:rsidRDefault="004C102B" w:rsidP="00341AAA">
      <w:pPr>
        <w:ind w:leftChars="350" w:left="840"/>
        <w:jc w:val="both"/>
      </w:pPr>
      <w:r w:rsidRPr="00EF2A87">
        <w:rPr>
          <w:rFonts w:hint="eastAsia"/>
        </w:rPr>
        <w:t>復次，三節</w:t>
      </w:r>
      <w:r w:rsidRPr="00EF2A87">
        <w:rPr>
          <w:rStyle w:val="FootnoteReference"/>
        </w:rPr>
        <w:footnoteReference w:id="181"/>
      </w:r>
      <w:r w:rsidRPr="00EF2A87">
        <w:rPr>
          <w:rFonts w:hint="eastAsia"/>
        </w:rPr>
        <w:t>皮肉具足為指，指無定法。</w:t>
      </w:r>
    </w:p>
    <w:p w:rsidR="004C102B" w:rsidRPr="00EF2A87" w:rsidRDefault="004C102B" w:rsidP="00341AAA">
      <w:pPr>
        <w:spacing w:beforeLines="30" w:before="108"/>
        <w:ind w:leftChars="350" w:left="840"/>
        <w:jc w:val="both"/>
        <w:rPr>
          <w:b/>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C</w:t>
      </w:r>
      <w:r w:rsidRPr="00EF2A87">
        <w:rPr>
          <w:rFonts w:hint="eastAsia"/>
          <w:b/>
          <w:sz w:val="20"/>
          <w:szCs w:val="20"/>
          <w:bdr w:val="single" w:sz="4" w:space="0" w:color="auto"/>
        </w:rPr>
        <w:t>）設有指法，亦不盡合</w:t>
      </w:r>
    </w:p>
    <w:p w:rsidR="004C102B" w:rsidRPr="00EF2A87" w:rsidRDefault="004C102B" w:rsidP="00341AAA">
      <w:pPr>
        <w:ind w:leftChars="350" w:left="840"/>
        <w:jc w:val="both"/>
      </w:pPr>
      <w:r w:rsidRPr="00EF2A87">
        <w:rPr>
          <w:rFonts w:hint="eastAsia"/>
        </w:rPr>
        <w:t>復次，設有指法，亦不盡合</w:t>
      </w:r>
      <w:r w:rsidRPr="00EF2A87">
        <w:rPr>
          <w:rFonts w:hint="eastAsia"/>
          <w:bCs/>
        </w:rPr>
        <w:t>──</w:t>
      </w:r>
      <w:r w:rsidRPr="00EF2A87">
        <w:rPr>
          <w:rFonts w:hint="eastAsia"/>
        </w:rPr>
        <w:t>一分合，多分不合；多分不合故，不得言</w:t>
      </w:r>
      <w:r w:rsidRPr="00EF2A87">
        <w:rPr>
          <w:rFonts w:hint="eastAsia"/>
          <w:bCs/>
        </w:rPr>
        <w:t>「</w:t>
      </w:r>
      <w:r w:rsidRPr="00EF2A87">
        <w:rPr>
          <w:rFonts w:hint="eastAsia"/>
        </w:rPr>
        <w:t>指合</w:t>
      </w:r>
      <w:r w:rsidRPr="00EF2A87">
        <w:rPr>
          <w:rFonts w:hint="eastAsia"/>
          <w:bCs/>
        </w:rPr>
        <w:t>」</w:t>
      </w:r>
      <w:r w:rsidRPr="00EF2A87">
        <w:rPr>
          <w:rFonts w:hint="eastAsia"/>
        </w:rPr>
        <w:t>。</w:t>
      </w:r>
    </w:p>
    <w:p w:rsidR="004C102B" w:rsidRPr="00EF2A87" w:rsidRDefault="007D7495" w:rsidP="00341AAA">
      <w:pPr>
        <w:spacing w:beforeLines="30" w:before="108"/>
        <w:ind w:leftChars="400" w:left="960"/>
        <w:jc w:val="both"/>
        <w:rPr>
          <w:b/>
          <w:sz w:val="20"/>
          <w:szCs w:val="20"/>
          <w:bdr w:val="single" w:sz="4" w:space="0" w:color="auto"/>
        </w:rPr>
      </w:pPr>
      <w:r>
        <w:rPr>
          <w:rFonts w:hint="eastAsia"/>
          <w:b/>
          <w:sz w:val="20"/>
          <w:szCs w:val="20"/>
          <w:bdr w:val="single" w:sz="4" w:space="0" w:color="auto"/>
        </w:rPr>
        <w:t>※</w:t>
      </w:r>
      <w:r>
        <w:rPr>
          <w:rFonts w:hint="eastAsia"/>
          <w:b/>
          <w:sz w:val="20"/>
          <w:szCs w:val="20"/>
          <w:bdr w:val="single" w:sz="4" w:space="0" w:color="auto"/>
        </w:rPr>
        <w:t xml:space="preserve"> </w:t>
      </w:r>
      <w:r w:rsidR="004C102B" w:rsidRPr="00EF2A87">
        <w:rPr>
          <w:rFonts w:hint="eastAsia"/>
          <w:b/>
          <w:sz w:val="20"/>
          <w:szCs w:val="20"/>
          <w:bdr w:val="single" w:sz="4" w:space="0" w:color="auto"/>
        </w:rPr>
        <w:t>釋疑：指有少分合，應</w:t>
      </w:r>
      <w:r w:rsidR="004C102B" w:rsidRPr="00EF2A87">
        <w:rPr>
          <w:rFonts w:hint="eastAsia"/>
          <w:b/>
          <w:sz w:val="20"/>
          <w:bdr w:val="single" w:sz="4" w:space="0" w:color="auto"/>
        </w:rPr>
        <w:t>名為「合」</w:t>
      </w:r>
    </w:p>
    <w:p w:rsidR="004C102B" w:rsidRPr="00EF2A87" w:rsidRDefault="004C102B" w:rsidP="00341AAA">
      <w:pPr>
        <w:ind w:leftChars="400" w:left="1680" w:hangingChars="300" w:hanging="720"/>
        <w:jc w:val="both"/>
      </w:pPr>
      <w:r w:rsidRPr="00EF2A87">
        <w:rPr>
          <w:rFonts w:hint="eastAsia"/>
        </w:rPr>
        <w:t>問曰：以少合故名為合</w:t>
      </w:r>
      <w:r w:rsidRPr="00EF2A87">
        <w:rPr>
          <w:rFonts w:hint="eastAsia"/>
          <w:bCs/>
        </w:rPr>
        <w:t>。</w:t>
      </w:r>
    </w:p>
    <w:p w:rsidR="004C102B" w:rsidRPr="00EF2A87" w:rsidRDefault="004C102B" w:rsidP="00341AAA">
      <w:pPr>
        <w:ind w:leftChars="400" w:left="1680" w:hangingChars="300" w:hanging="720"/>
        <w:jc w:val="both"/>
      </w:pPr>
      <w:r w:rsidRPr="00EF2A87">
        <w:rPr>
          <w:rFonts w:hint="eastAsia"/>
        </w:rPr>
        <w:t>答曰：</w:t>
      </w:r>
      <w:r w:rsidRPr="00341AAA">
        <w:rPr>
          <w:rFonts w:hint="eastAsia"/>
          <w:spacing w:val="-2"/>
        </w:rPr>
        <w:t>指少分不名為指，云何言</w:t>
      </w:r>
      <w:r w:rsidRPr="00341AAA">
        <w:rPr>
          <w:rFonts w:hint="eastAsia"/>
          <w:bCs/>
          <w:spacing w:val="-2"/>
        </w:rPr>
        <w:t>「</w:t>
      </w:r>
      <w:r w:rsidRPr="00341AAA">
        <w:rPr>
          <w:rFonts w:hint="eastAsia"/>
          <w:spacing w:val="-2"/>
        </w:rPr>
        <w:t>指合</w:t>
      </w:r>
      <w:r w:rsidRPr="00341AAA">
        <w:rPr>
          <w:rFonts w:hint="eastAsia"/>
          <w:bCs/>
          <w:spacing w:val="-2"/>
        </w:rPr>
        <w:t>」</w:t>
      </w:r>
      <w:r w:rsidRPr="00341AAA">
        <w:rPr>
          <w:rFonts w:hint="eastAsia"/>
          <w:spacing w:val="-2"/>
        </w:rPr>
        <w:t>？若多</w:t>
      </w:r>
      <w:r w:rsidRPr="00341AAA">
        <w:rPr>
          <w:rStyle w:val="FootnoteReference"/>
          <w:spacing w:val="-2"/>
        </w:rPr>
        <w:footnoteReference w:id="182"/>
      </w:r>
      <w:r w:rsidRPr="00341AAA">
        <w:rPr>
          <w:rFonts w:hint="eastAsia"/>
          <w:spacing w:val="-2"/>
        </w:rPr>
        <w:t>分不合不名為不</w:t>
      </w:r>
      <w:r w:rsidRPr="00341AAA">
        <w:rPr>
          <w:rStyle w:val="FootnoteReference"/>
          <w:spacing w:val="-2"/>
        </w:rPr>
        <w:footnoteReference w:id="183"/>
      </w:r>
      <w:r w:rsidRPr="00341AAA">
        <w:rPr>
          <w:rFonts w:hint="eastAsia"/>
          <w:spacing w:val="-2"/>
        </w:rPr>
        <w:t>合，何以</w:t>
      </w:r>
      <w:r w:rsidRPr="00EF2A87">
        <w:rPr>
          <w:rFonts w:hint="eastAsia"/>
        </w:rPr>
        <w:t>少分合故名為合？是故不得言</w:t>
      </w:r>
      <w:r w:rsidRPr="00EF2A87">
        <w:rPr>
          <w:rFonts w:hint="eastAsia"/>
          <w:bCs/>
        </w:rPr>
        <w:t>「</w:t>
      </w:r>
      <w:r w:rsidRPr="00EF2A87">
        <w:rPr>
          <w:rFonts w:hint="eastAsia"/>
        </w:rPr>
        <w:t>二指合</w:t>
      </w:r>
      <w:r w:rsidRPr="00EF2A87">
        <w:rPr>
          <w:rFonts w:hint="eastAsia"/>
          <w:bCs/>
        </w:rPr>
        <w:t>」</w:t>
      </w:r>
      <w:r w:rsidRPr="00EF2A87">
        <w:rPr>
          <w:rFonts w:hint="eastAsia"/>
        </w:rPr>
        <w:t>。</w:t>
      </w:r>
    </w:p>
    <w:p w:rsidR="004C102B" w:rsidRPr="00EF2A87" w:rsidRDefault="004C102B" w:rsidP="00341AAA">
      <w:pPr>
        <w:spacing w:beforeLines="30" w:before="108"/>
        <w:ind w:leftChars="350" w:left="840"/>
        <w:jc w:val="both"/>
        <w:rPr>
          <w:b/>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D</w:t>
      </w:r>
      <w:r w:rsidRPr="00EF2A87">
        <w:rPr>
          <w:rFonts w:hint="eastAsia"/>
          <w:b/>
          <w:sz w:val="20"/>
          <w:szCs w:val="20"/>
          <w:bdr w:val="single" w:sz="4" w:space="0" w:color="auto"/>
        </w:rPr>
        <w:t>）指與分不一不異，故無合</w:t>
      </w:r>
    </w:p>
    <w:p w:rsidR="004C102B" w:rsidRPr="00EF2A87" w:rsidRDefault="004C102B" w:rsidP="00341AAA">
      <w:pPr>
        <w:ind w:leftChars="350" w:left="840"/>
        <w:jc w:val="both"/>
      </w:pPr>
      <w:r w:rsidRPr="00EF2A87">
        <w:rPr>
          <w:rFonts w:hint="eastAsia"/>
        </w:rPr>
        <w:t>復次，指與分不異不一故，即是無指；無指故無合；入破一異門中，則都無合。</w:t>
      </w:r>
    </w:p>
    <w:p w:rsidR="004C102B" w:rsidRPr="00EF2A87" w:rsidRDefault="004C102B" w:rsidP="00341AAA">
      <w:pPr>
        <w:spacing w:beforeLines="30" w:before="108"/>
        <w:ind w:leftChars="350" w:left="840"/>
        <w:jc w:val="both"/>
        <w:rPr>
          <w:b/>
          <w:sz w:val="20"/>
          <w:szCs w:val="20"/>
          <w:bdr w:val="single" w:sz="4" w:space="0" w:color="auto"/>
        </w:rPr>
      </w:pPr>
      <w:r w:rsidRPr="00EF2A87">
        <w:rPr>
          <w:rFonts w:hint="eastAsia"/>
          <w:b/>
          <w:sz w:val="20"/>
          <w:szCs w:val="20"/>
          <w:bdr w:val="single" w:sz="4" w:space="0" w:color="auto"/>
        </w:rPr>
        <w:t>（</w:t>
      </w:r>
      <w:r w:rsidRPr="00EF2A87">
        <w:rPr>
          <w:rFonts w:hint="eastAsia"/>
          <w:b/>
          <w:sz w:val="20"/>
          <w:szCs w:val="20"/>
          <w:bdr w:val="single" w:sz="4" w:space="0" w:color="auto"/>
        </w:rPr>
        <w:t>E</w:t>
      </w:r>
      <w:r w:rsidRPr="00EF2A87">
        <w:rPr>
          <w:rFonts w:hint="eastAsia"/>
          <w:b/>
          <w:sz w:val="20"/>
          <w:szCs w:val="20"/>
          <w:bdr w:val="single" w:sz="4" w:space="0" w:color="auto"/>
        </w:rPr>
        <w:t>）一切法無自性，法無自性故無合散</w:t>
      </w:r>
    </w:p>
    <w:p w:rsidR="004C102B" w:rsidRPr="00EF2A87" w:rsidRDefault="004C102B" w:rsidP="00341AAA">
      <w:pPr>
        <w:ind w:leftChars="350" w:left="840"/>
        <w:jc w:val="both"/>
      </w:pPr>
      <w:r w:rsidRPr="00EF2A87">
        <w:rPr>
          <w:rFonts w:hint="eastAsia"/>
        </w:rPr>
        <w:t>如佛此中說：</w:t>
      </w:r>
      <w:r w:rsidRPr="00EF2A87">
        <w:rPr>
          <w:rFonts w:hint="eastAsia"/>
          <w:bCs/>
        </w:rPr>
        <w:t>「</w:t>
      </w:r>
      <w:r w:rsidRPr="00EF2A87">
        <w:rPr>
          <w:rFonts w:hint="eastAsia"/>
        </w:rPr>
        <w:t>一切法自性無，性無故即是無法</w:t>
      </w:r>
      <w:r w:rsidRPr="00EF2A87">
        <w:rPr>
          <w:rStyle w:val="FootnoteReference"/>
        </w:rPr>
        <w:footnoteReference w:id="184"/>
      </w:r>
      <w:r w:rsidRPr="00EF2A87">
        <w:rPr>
          <w:rFonts w:hint="eastAsia"/>
        </w:rPr>
        <w:t>，無法云何有合散？</w:t>
      </w:r>
      <w:r w:rsidRPr="00EF2A87">
        <w:rPr>
          <w:rFonts w:hint="eastAsia"/>
          <w:bCs/>
        </w:rPr>
        <w:t>」</w:t>
      </w:r>
    </w:p>
    <w:p w:rsidR="004C102B" w:rsidRPr="00EF2A87" w:rsidRDefault="004C102B" w:rsidP="00341AAA">
      <w:pPr>
        <w:spacing w:beforeLines="30" w:before="108"/>
        <w:ind w:leftChars="150" w:left="360"/>
        <w:jc w:val="both"/>
        <w:rPr>
          <w:b/>
        </w:rPr>
      </w:pPr>
      <w:r w:rsidRPr="00EF2A87">
        <w:rPr>
          <w:rFonts w:hint="eastAsia"/>
          <w:b/>
          <w:sz w:val="20"/>
          <w:szCs w:val="20"/>
          <w:bdr w:val="single" w:sz="4" w:space="0" w:color="auto"/>
        </w:rPr>
        <w:t>（三）勸學</w:t>
      </w:r>
      <w:r w:rsidRPr="00EF2A87">
        <w:rPr>
          <w:b/>
          <w:sz w:val="20"/>
          <w:szCs w:val="20"/>
          <w:bdr w:val="single" w:sz="4" w:space="0" w:color="auto"/>
        </w:rPr>
        <w:t>略攝般若</w:t>
      </w:r>
    </w:p>
    <w:p w:rsidR="00D6674D" w:rsidRPr="00EF2A87" w:rsidRDefault="004C102B" w:rsidP="00341AAA">
      <w:pPr>
        <w:ind w:leftChars="150" w:left="360"/>
        <w:jc w:val="both"/>
      </w:pPr>
      <w:r w:rsidRPr="00EF2A87">
        <w:rPr>
          <w:rFonts w:hint="eastAsia"/>
        </w:rPr>
        <w:t>須菩提聞佛說如、法性、實際、不合不散四門，知略、廣相，是故須菩提言：</w:t>
      </w:r>
      <w:r w:rsidRPr="00EF2A87">
        <w:rPr>
          <w:rFonts w:hint="eastAsia"/>
          <w:bCs/>
        </w:rPr>
        <w:t>「</w:t>
      </w:r>
      <w:r w:rsidRPr="00EF2A87">
        <w:rPr>
          <w:rFonts w:hint="eastAsia"/>
        </w:rPr>
        <w:t>世尊！是名『略攝般若波羅蜜』。略攝聞</w:t>
      </w:r>
      <w:r w:rsidRPr="00EF2A87">
        <w:rPr>
          <w:rStyle w:val="FootnoteReference"/>
        </w:rPr>
        <w:footnoteReference w:id="185"/>
      </w:r>
      <w:r w:rsidRPr="00EF2A87">
        <w:rPr>
          <w:rFonts w:hint="eastAsia"/>
        </w:rPr>
        <w:t>是安隱道故，一切菩薩所應學。</w:t>
      </w:r>
      <w:r w:rsidRPr="00EF2A87">
        <w:rPr>
          <w:rFonts w:hint="eastAsia"/>
          <w:bCs/>
        </w:rPr>
        <w:t>」</w:t>
      </w:r>
    </w:p>
    <w:sectPr w:rsidR="00D6674D" w:rsidRPr="00EF2A87" w:rsidSect="004651AC">
      <w:headerReference w:type="even" r:id="rId8"/>
      <w:headerReference w:type="default" r:id="rId9"/>
      <w:footerReference w:type="even" r:id="rId10"/>
      <w:footerReference w:type="default" r:id="rId11"/>
      <w:pgSz w:w="11906" w:h="16838"/>
      <w:pgMar w:top="1418" w:right="1418" w:bottom="1418" w:left="1418" w:header="851" w:footer="992" w:gutter="0"/>
      <w:pgNumType w:start="2355"/>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5A4D" w:rsidRDefault="00AE5A4D" w:rsidP="004C102B">
      <w:r>
        <w:separator/>
      </w:r>
    </w:p>
  </w:endnote>
  <w:endnote w:type="continuationSeparator" w:id="0">
    <w:p w:rsidR="00AE5A4D" w:rsidRDefault="00AE5A4D" w:rsidP="004C1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2040503050203030202"/>
    <w:charset w:val="00"/>
    <w:family w:val="roman"/>
    <w:pitch w:val="variable"/>
    <w:sig w:usb0="00008003"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Roman Unicode">
    <w:altName w:val="Arial Unicode MS"/>
    <w:charset w:val="88"/>
    <w:family w:val="auto"/>
    <w:pitch w:val="variable"/>
    <w:sig w:usb0="00000000" w:usb1="FFFFFFFF" w:usb2="000FFFFF" w:usb3="00000000" w:csb0="803F01FF" w:csb1="00000000"/>
  </w:font>
  <w:font w:name="標楷體">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4458215"/>
      <w:docPartObj>
        <w:docPartGallery w:val="Page Numbers (Bottom of Page)"/>
        <w:docPartUnique/>
      </w:docPartObj>
    </w:sdtPr>
    <w:sdtEndPr>
      <w:rPr>
        <w:noProof/>
      </w:rPr>
    </w:sdtEndPr>
    <w:sdtContent>
      <w:p w:rsidR="002B0A46" w:rsidRDefault="002B0A46" w:rsidP="004651AC">
        <w:pPr>
          <w:pStyle w:val="Footer"/>
          <w:jc w:val="center"/>
        </w:pPr>
        <w:r>
          <w:fldChar w:fldCharType="begin"/>
        </w:r>
        <w:r>
          <w:instrText xml:space="preserve"> PAGE   \* MERGEFORMAT </w:instrText>
        </w:r>
        <w:r>
          <w:fldChar w:fldCharType="separate"/>
        </w:r>
        <w:r w:rsidR="000B1FC9">
          <w:rPr>
            <w:noProof/>
          </w:rPr>
          <w:t>2382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2814343"/>
      <w:docPartObj>
        <w:docPartGallery w:val="Page Numbers (Bottom of Page)"/>
        <w:docPartUnique/>
      </w:docPartObj>
    </w:sdtPr>
    <w:sdtEndPr>
      <w:rPr>
        <w:noProof/>
      </w:rPr>
    </w:sdtEndPr>
    <w:sdtContent>
      <w:p w:rsidR="002B0A46" w:rsidRDefault="002B0A46" w:rsidP="00AC1800">
        <w:pPr>
          <w:pStyle w:val="Footer"/>
          <w:jc w:val="center"/>
        </w:pPr>
        <w:r>
          <w:fldChar w:fldCharType="begin"/>
        </w:r>
        <w:r>
          <w:instrText xml:space="preserve"> PAGE   \* MERGEFORMAT </w:instrText>
        </w:r>
        <w:r>
          <w:fldChar w:fldCharType="separate"/>
        </w:r>
        <w:r w:rsidR="00AE5A4D">
          <w:rPr>
            <w:noProof/>
          </w:rPr>
          <w:t>2355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5A4D" w:rsidRDefault="00AE5A4D" w:rsidP="004C102B">
      <w:r>
        <w:separator/>
      </w:r>
    </w:p>
  </w:footnote>
  <w:footnote w:type="continuationSeparator" w:id="0">
    <w:p w:rsidR="00AE5A4D" w:rsidRDefault="00AE5A4D" w:rsidP="004C102B">
      <w:r>
        <w:continuationSeparator/>
      </w:r>
    </w:p>
  </w:footnote>
  <w:footnote w:id="1">
    <w:p w:rsidR="002B0A46" w:rsidRPr="00EF2A87" w:rsidRDefault="002B0A46" w:rsidP="004C102B">
      <w:pPr>
        <w:pStyle w:val="FootnoteText"/>
        <w:spacing w:line="0" w:lineRule="atLeast"/>
        <w:ind w:left="187" w:hangingChars="85" w:hanging="187"/>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大智度論釋大方便品第六十九卷八十二」十七字＝（大智度論卷八十二釋方便品第六十九品上）十八字【宋】，＝（大智度論卷第八十二釋方便品第六十九品上）十九字【宮】，＝（大智度論卷八十二釋方便品第六十九上）十七字【元】，＝（大智度論卷八十二釋方便品第六十九之上［經作大方便品］）二十四字【明】，＝（大智度經論卷第八十二釋第六十八品上）十七字【聖】，＝（摩訶般若波羅蜜品〉第六十八方便品卷八十二）十九字【石】。（大正</w:t>
      </w:r>
      <w:r w:rsidRPr="00EF2A87">
        <w:rPr>
          <w:rFonts w:hint="eastAsia"/>
          <w:sz w:val="22"/>
          <w:szCs w:val="22"/>
        </w:rPr>
        <w:t>25</w:t>
      </w:r>
      <w:r w:rsidRPr="00EF2A87">
        <w:rPr>
          <w:rFonts w:hint="eastAsia"/>
          <w:sz w:val="22"/>
          <w:szCs w:val="22"/>
        </w:rPr>
        <w:t>，</w:t>
      </w:r>
      <w:r w:rsidRPr="00EF2A87">
        <w:rPr>
          <w:rFonts w:hint="eastAsia"/>
          <w:sz w:val="22"/>
          <w:szCs w:val="22"/>
        </w:rPr>
        <w:t>632</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.10</w:t>
      </w:r>
      <w:r w:rsidRPr="00EF2A87">
        <w:rPr>
          <w:rFonts w:hint="eastAsia"/>
          <w:sz w:val="22"/>
          <w:szCs w:val="22"/>
        </w:rPr>
        <w:t>）</w:t>
      </w:r>
    </w:p>
  </w:footnote>
  <w:footnote w:id="2">
    <w:p w:rsidR="002B0A46" w:rsidRPr="00EF2A87" w:rsidRDefault="002B0A46" w:rsidP="004C102B">
      <w:pPr>
        <w:pStyle w:val="FootnoteText"/>
        <w:spacing w:line="0" w:lineRule="atLeast"/>
        <w:ind w:left="187" w:hangingChars="85" w:hanging="187"/>
        <w:jc w:val="both"/>
        <w:rPr>
          <w:rFonts w:eastAsia="標楷體"/>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《大智度論疏》卷</w:t>
      </w:r>
      <w:r w:rsidRPr="00EF2A87">
        <w:rPr>
          <w:rFonts w:hint="eastAsia"/>
          <w:sz w:val="22"/>
          <w:szCs w:val="22"/>
        </w:rPr>
        <w:t>24</w:t>
      </w:r>
      <w:r w:rsidRPr="00EF2A87">
        <w:rPr>
          <w:rFonts w:hint="eastAsia"/>
          <w:sz w:val="22"/>
          <w:szCs w:val="22"/>
        </w:rPr>
        <w:t>：「</w:t>
      </w:r>
      <w:r w:rsidRPr="00EF2A87">
        <w:rPr>
          <w:rFonts w:eastAsia="標楷體" w:hint="eastAsia"/>
          <w:sz w:val="22"/>
          <w:szCs w:val="22"/>
        </w:rPr>
        <w:t>第六十八品者名為〈方便品〉，即是方便門中第三品也；所以次〈六度相攝品〉後明此品者，上明菩薩於一度中而能具足諸波羅蜜，今明所以然者，由菩薩善巧方便故，所以如此──故次〈六度相攝品〉，後明〈方便品〉。將欲釋故，舉之云第六十八品釋論也。」</w:t>
      </w:r>
      <w:r w:rsidRPr="00EF2A87">
        <w:rPr>
          <w:rFonts w:hint="eastAsia"/>
          <w:sz w:val="22"/>
          <w:szCs w:val="22"/>
        </w:rPr>
        <w:t>（卍新續藏</w:t>
      </w:r>
      <w:r w:rsidRPr="00EF2A87">
        <w:rPr>
          <w:sz w:val="22"/>
          <w:szCs w:val="22"/>
        </w:rPr>
        <w:t>46</w:t>
      </w:r>
      <w:r w:rsidRPr="00EF2A87">
        <w:rPr>
          <w:sz w:val="22"/>
          <w:szCs w:val="22"/>
        </w:rPr>
        <w:t>，</w:t>
      </w:r>
      <w:r w:rsidRPr="00EF2A87">
        <w:rPr>
          <w:rFonts w:hint="eastAsia"/>
          <w:sz w:val="22"/>
          <w:szCs w:val="22"/>
        </w:rPr>
        <w:t>916</w:t>
      </w:r>
      <w:r w:rsidRPr="00EF2A87">
        <w:rPr>
          <w:rFonts w:eastAsia="Roman Unicode" w:cs="Roman Unicode" w:hint="eastAsia"/>
          <w:sz w:val="22"/>
          <w:szCs w:val="22"/>
        </w:rPr>
        <w:t>c</w:t>
      </w:r>
      <w:r w:rsidRPr="00EF2A87">
        <w:rPr>
          <w:sz w:val="22"/>
          <w:szCs w:val="22"/>
        </w:rPr>
        <w:t>1</w:t>
      </w:r>
      <w:r w:rsidRPr="00EF2A87">
        <w:rPr>
          <w:rFonts w:hint="eastAsia"/>
          <w:sz w:val="22"/>
          <w:szCs w:val="22"/>
        </w:rPr>
        <w:t>6</w:t>
      </w:r>
      <w:r w:rsidRPr="00EF2A87">
        <w:rPr>
          <w:sz w:val="22"/>
          <w:szCs w:val="22"/>
        </w:rPr>
        <w:t>-</w:t>
      </w:r>
      <w:r w:rsidRPr="00EF2A87">
        <w:rPr>
          <w:rFonts w:hint="eastAsia"/>
          <w:sz w:val="22"/>
          <w:szCs w:val="22"/>
        </w:rPr>
        <w:t>20</w:t>
      </w:r>
      <w:r w:rsidRPr="00EF2A87">
        <w:rPr>
          <w:sz w:val="22"/>
          <w:szCs w:val="22"/>
        </w:rPr>
        <w:t>）</w:t>
      </w:r>
    </w:p>
  </w:footnote>
  <w:footnote w:id="3">
    <w:p w:rsidR="002B0A46" w:rsidRPr="00EF2A87" w:rsidRDefault="002B0A46" w:rsidP="004C102B">
      <w:pPr>
        <w:pStyle w:val="FootnoteText"/>
        <w:spacing w:line="0" w:lineRule="atLeast"/>
        <w:ind w:left="187" w:hangingChars="85" w:hanging="187"/>
        <w:jc w:val="both"/>
        <w:rPr>
          <w:sz w:val="22"/>
          <w:szCs w:val="22"/>
        </w:rPr>
      </w:pPr>
      <w:r w:rsidRPr="00EF2A87">
        <w:rPr>
          <w:rStyle w:val="FootnoteReference"/>
          <w:sz w:val="22"/>
          <w:szCs w:val="22"/>
        </w:rPr>
        <w:footnoteRef/>
      </w:r>
      <w:r w:rsidRPr="00EF2A87">
        <w:rPr>
          <w:rFonts w:hint="eastAsia"/>
          <w:sz w:val="22"/>
          <w:szCs w:val="22"/>
        </w:rPr>
        <w:t xml:space="preserve"> </w:t>
      </w:r>
      <w:r>
        <w:rPr>
          <w:rFonts w:hint="eastAsia"/>
          <w:sz w:val="22"/>
          <w:szCs w:val="22"/>
        </w:rPr>
        <w:t>［</w:t>
      </w:r>
      <w:r w:rsidRPr="00672DB1">
        <w:rPr>
          <w:rFonts w:hint="eastAsia"/>
          <w:sz w:val="22"/>
          <w:szCs w:val="22"/>
        </w:rPr>
        <w:t>【經】</w:t>
      </w:r>
      <w:r>
        <w:rPr>
          <w:rFonts w:hint="eastAsia"/>
          <w:sz w:val="22"/>
          <w:szCs w:val="22"/>
        </w:rPr>
        <w:t>］</w:t>
      </w:r>
      <w:r w:rsidRPr="00EF2A87">
        <w:rPr>
          <w:rFonts w:hint="eastAsia"/>
          <w:sz w:val="22"/>
          <w:szCs w:val="22"/>
        </w:rPr>
        <w:t>－【宋】【宮】。（大正</w:t>
      </w:r>
      <w:r w:rsidRPr="00EF2A87">
        <w:rPr>
          <w:rFonts w:hint="eastAsia"/>
          <w:sz w:val="22"/>
          <w:szCs w:val="22"/>
        </w:rPr>
        <w:t>25</w:t>
      </w:r>
      <w:r w:rsidRPr="00EF2A87">
        <w:rPr>
          <w:rFonts w:hint="eastAsia"/>
          <w:sz w:val="22"/>
          <w:szCs w:val="22"/>
        </w:rPr>
        <w:t>，</w:t>
      </w:r>
      <w:r w:rsidRPr="00EF2A87">
        <w:rPr>
          <w:rFonts w:hint="eastAsia"/>
          <w:sz w:val="22"/>
          <w:szCs w:val="22"/>
        </w:rPr>
        <w:t>632</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.11</w:t>
      </w:r>
      <w:r w:rsidRPr="00EF2A87">
        <w:rPr>
          <w:rFonts w:hint="eastAsia"/>
          <w:sz w:val="22"/>
          <w:szCs w:val="22"/>
        </w:rPr>
        <w:t>）</w:t>
      </w:r>
    </w:p>
  </w:footnote>
  <w:footnote w:id="4">
    <w:p w:rsidR="002B0A46" w:rsidRDefault="002B0A46" w:rsidP="004C102B">
      <w:pPr>
        <w:pStyle w:val="FootnoteText"/>
        <w:spacing w:line="0" w:lineRule="atLeast"/>
        <w:ind w:left="187" w:hangingChars="85" w:hanging="187"/>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《大智度論疏》卷</w:t>
      </w:r>
      <w:r w:rsidRPr="00EF2A87">
        <w:rPr>
          <w:rFonts w:hint="eastAsia"/>
          <w:sz w:val="22"/>
          <w:szCs w:val="22"/>
        </w:rPr>
        <w:t>24</w:t>
      </w:r>
      <w:r w:rsidRPr="00EF2A87">
        <w:rPr>
          <w:rFonts w:hint="eastAsia"/>
          <w:sz w:val="22"/>
          <w:szCs w:val="22"/>
        </w:rPr>
        <w:t>：</w:t>
      </w:r>
    </w:p>
    <w:p w:rsidR="002B0A46" w:rsidRPr="00EF2A87" w:rsidRDefault="002B0A46" w:rsidP="00AE0AFC">
      <w:pPr>
        <w:pStyle w:val="FootnoteText"/>
        <w:spacing w:line="0" w:lineRule="atLeast"/>
        <w:ind w:leftChars="75" w:left="180"/>
        <w:jc w:val="both"/>
        <w:rPr>
          <w:rFonts w:eastAsia="標楷體"/>
          <w:sz w:val="22"/>
          <w:szCs w:val="22"/>
        </w:rPr>
      </w:pPr>
      <w:r w:rsidRPr="0008140B">
        <w:rPr>
          <w:rFonts w:ascii="標楷體" w:eastAsia="標楷體" w:hAnsi="標楷體" w:hint="eastAsia"/>
          <w:sz w:val="22"/>
          <w:szCs w:val="22"/>
        </w:rPr>
        <w:t>「</w:t>
      </w:r>
      <w:r w:rsidRPr="000E1DC5">
        <w:rPr>
          <w:rFonts w:eastAsia="標楷體" w:hint="eastAsia"/>
          <w:b/>
          <w:bCs/>
          <w:sz w:val="21"/>
          <w:szCs w:val="22"/>
        </w:rPr>
        <w:t>爾時須菩提白佛言</w:t>
      </w:r>
      <w:r>
        <w:rPr>
          <w:rFonts w:eastAsia="標楷體" w:hint="eastAsia"/>
          <w:bCs/>
          <w:sz w:val="21"/>
          <w:szCs w:val="22"/>
        </w:rPr>
        <w:t>」</w:t>
      </w:r>
      <w:r w:rsidRPr="00EF2A87">
        <w:rPr>
          <w:rFonts w:eastAsia="標楷體" w:hint="eastAsia"/>
          <w:sz w:val="22"/>
          <w:szCs w:val="22"/>
        </w:rPr>
        <w:t>已下，</w:t>
      </w:r>
      <w:r w:rsidRPr="00AE0AFC">
        <w:rPr>
          <w:rFonts w:ascii="標楷體" w:eastAsia="標楷體" w:hAnsi="標楷體" w:hint="eastAsia"/>
          <w:sz w:val="22"/>
          <w:szCs w:val="22"/>
        </w:rPr>
        <w:t>就此</w:t>
      </w:r>
      <w:r w:rsidRPr="00EF2A87">
        <w:rPr>
          <w:rFonts w:eastAsia="標楷體" w:hint="eastAsia"/>
          <w:sz w:val="22"/>
          <w:szCs w:val="22"/>
        </w:rPr>
        <w:t>品中大有四分：</w:t>
      </w:r>
    </w:p>
    <w:p w:rsidR="002B0A46" w:rsidRPr="00EF2A87" w:rsidRDefault="002B0A46" w:rsidP="00AE0AFC">
      <w:pPr>
        <w:pStyle w:val="FootnoteText"/>
        <w:spacing w:line="0" w:lineRule="atLeast"/>
        <w:ind w:leftChars="75" w:left="180"/>
        <w:jc w:val="both"/>
        <w:rPr>
          <w:rFonts w:eastAsia="標楷體"/>
          <w:sz w:val="22"/>
          <w:szCs w:val="22"/>
        </w:rPr>
      </w:pPr>
      <w:r w:rsidRPr="00EF2A87">
        <w:rPr>
          <w:rFonts w:eastAsia="標楷體" w:hint="eastAsia"/>
          <w:sz w:val="22"/>
          <w:szCs w:val="22"/>
        </w:rPr>
        <w:t>第一、就人辨方便，是故善吉問成就久近、供養佛多少、發心時節。菩薩即是方便之人，波若即是方便之法。</w:t>
      </w:r>
    </w:p>
    <w:p w:rsidR="002B0A46" w:rsidRPr="00EF2A87" w:rsidRDefault="002B0A46" w:rsidP="00AE0AFC">
      <w:pPr>
        <w:pStyle w:val="FootnoteText"/>
        <w:spacing w:line="0" w:lineRule="atLeast"/>
        <w:ind w:leftChars="75" w:left="180"/>
        <w:jc w:val="both"/>
        <w:rPr>
          <w:rFonts w:eastAsia="標楷體"/>
          <w:sz w:val="22"/>
          <w:szCs w:val="22"/>
        </w:rPr>
      </w:pPr>
      <w:r w:rsidRPr="00EF2A87">
        <w:rPr>
          <w:rFonts w:eastAsia="標楷體" w:hint="eastAsia"/>
          <w:sz w:val="22"/>
          <w:szCs w:val="22"/>
        </w:rPr>
        <w:t>第二、從</w:t>
      </w:r>
      <w:r w:rsidRPr="0008140B">
        <w:rPr>
          <w:rFonts w:ascii="標楷體" w:eastAsia="標楷體" w:hAnsi="標楷體" w:hint="eastAsia"/>
          <w:sz w:val="22"/>
          <w:szCs w:val="22"/>
        </w:rPr>
        <w:t>「</w:t>
      </w:r>
      <w:r w:rsidRPr="000E1DC5">
        <w:rPr>
          <w:rFonts w:eastAsia="標楷體" w:hint="eastAsia"/>
          <w:b/>
          <w:sz w:val="21"/>
          <w:szCs w:val="22"/>
        </w:rPr>
        <w:t>譬如日月周行照四天下</w:t>
      </w:r>
      <w:r>
        <w:rPr>
          <w:rFonts w:eastAsia="標楷體" w:hint="eastAsia"/>
          <w:sz w:val="21"/>
          <w:szCs w:val="22"/>
        </w:rPr>
        <w:t>」</w:t>
      </w:r>
      <w:r w:rsidRPr="00EF2A87">
        <w:rPr>
          <w:rFonts w:eastAsia="標楷體" w:hint="eastAsia"/>
          <w:sz w:val="22"/>
          <w:szCs w:val="22"/>
        </w:rPr>
        <w:t>，明波若、方便導成眾行。</w:t>
      </w:r>
    </w:p>
    <w:p w:rsidR="002B0A46" w:rsidRPr="00EF2A87" w:rsidRDefault="002B0A46" w:rsidP="00AE0AFC">
      <w:pPr>
        <w:pStyle w:val="FootnoteText"/>
        <w:spacing w:line="0" w:lineRule="atLeast"/>
        <w:ind w:leftChars="75" w:left="180"/>
        <w:jc w:val="both"/>
        <w:rPr>
          <w:rFonts w:eastAsia="標楷體"/>
          <w:sz w:val="22"/>
          <w:szCs w:val="22"/>
        </w:rPr>
      </w:pPr>
      <w:r w:rsidRPr="00EF2A87">
        <w:rPr>
          <w:rFonts w:eastAsia="標楷體" w:hint="eastAsia"/>
          <w:sz w:val="22"/>
          <w:szCs w:val="22"/>
        </w:rPr>
        <w:t>第三、明脩因得果，名為因果方便。</w:t>
      </w:r>
    </w:p>
    <w:p w:rsidR="002B0A46" w:rsidRPr="00EF2A87" w:rsidRDefault="002B0A46" w:rsidP="00AE0AFC">
      <w:pPr>
        <w:pStyle w:val="FootnoteText"/>
        <w:spacing w:line="0" w:lineRule="atLeast"/>
        <w:ind w:leftChars="75" w:left="180"/>
        <w:jc w:val="both"/>
        <w:rPr>
          <w:rFonts w:eastAsia="標楷體"/>
          <w:sz w:val="22"/>
          <w:szCs w:val="22"/>
        </w:rPr>
      </w:pPr>
      <w:r w:rsidRPr="00EF2A87">
        <w:rPr>
          <w:rFonts w:eastAsia="標楷體" w:hint="eastAsia"/>
          <w:sz w:val="22"/>
          <w:szCs w:val="22"/>
        </w:rPr>
        <w:t>第四、明菩薩善學波若，雙照二諦，名為照達方便。</w:t>
      </w:r>
    </w:p>
    <w:p w:rsidR="002B0A46" w:rsidRPr="00EF2A87" w:rsidRDefault="002B0A46" w:rsidP="00AE0AFC">
      <w:pPr>
        <w:pStyle w:val="FootnoteText"/>
        <w:spacing w:line="0" w:lineRule="atLeast"/>
        <w:ind w:leftChars="75" w:left="180"/>
        <w:jc w:val="both"/>
        <w:rPr>
          <w:rFonts w:eastAsia="標楷體"/>
          <w:sz w:val="22"/>
          <w:szCs w:val="22"/>
        </w:rPr>
      </w:pPr>
      <w:r w:rsidRPr="00EF2A87">
        <w:rPr>
          <w:rFonts w:eastAsia="標楷體" w:hint="eastAsia"/>
          <w:sz w:val="22"/>
          <w:szCs w:val="22"/>
        </w:rPr>
        <w:t>有此四意。今此初即是第一也。當一一說。</w:t>
      </w:r>
      <w:r w:rsidRPr="00EF2A87">
        <w:rPr>
          <w:rFonts w:hint="eastAsia"/>
          <w:sz w:val="22"/>
          <w:szCs w:val="22"/>
        </w:rPr>
        <w:t>（卍新續藏</w:t>
      </w:r>
      <w:r w:rsidRPr="00EF2A87">
        <w:rPr>
          <w:sz w:val="22"/>
          <w:szCs w:val="22"/>
        </w:rPr>
        <w:t>46</w:t>
      </w:r>
      <w:r w:rsidRPr="00EF2A87">
        <w:rPr>
          <w:sz w:val="22"/>
          <w:szCs w:val="22"/>
        </w:rPr>
        <w:t>，</w:t>
      </w:r>
      <w:r w:rsidRPr="00EF2A87">
        <w:rPr>
          <w:rFonts w:hint="eastAsia"/>
          <w:sz w:val="22"/>
          <w:szCs w:val="22"/>
        </w:rPr>
        <w:t>916</w:t>
      </w:r>
      <w:r w:rsidRPr="00EF2A87">
        <w:rPr>
          <w:rFonts w:eastAsia="Roman Unicode" w:cs="Roman Unicode" w:hint="eastAsia"/>
          <w:sz w:val="22"/>
          <w:szCs w:val="22"/>
        </w:rPr>
        <w:t>c</w:t>
      </w:r>
      <w:r w:rsidRPr="00EF2A87">
        <w:rPr>
          <w:rFonts w:hint="eastAsia"/>
          <w:sz w:val="22"/>
          <w:szCs w:val="22"/>
        </w:rPr>
        <w:t>21</w:t>
      </w:r>
      <w:r w:rsidRPr="00EF2A87">
        <w:rPr>
          <w:sz w:val="22"/>
          <w:szCs w:val="22"/>
        </w:rPr>
        <w:t>-</w:t>
      </w:r>
      <w:r w:rsidRPr="00EF2A87">
        <w:rPr>
          <w:rFonts w:hint="eastAsia"/>
          <w:sz w:val="22"/>
          <w:szCs w:val="22"/>
        </w:rPr>
        <w:t>917</w:t>
      </w:r>
      <w:r w:rsidRPr="00EF2A87">
        <w:rPr>
          <w:rFonts w:eastAsia="Roman Unicode" w:cs="Roman Unicode" w:hint="eastAsia"/>
          <w:sz w:val="22"/>
          <w:szCs w:val="22"/>
        </w:rPr>
        <w:t>a</w:t>
      </w:r>
      <w:r w:rsidRPr="00EF2A87">
        <w:rPr>
          <w:rFonts w:hint="eastAsia"/>
          <w:sz w:val="22"/>
          <w:szCs w:val="22"/>
        </w:rPr>
        <w:t>3</w:t>
      </w:r>
      <w:r w:rsidRPr="00EF2A87">
        <w:rPr>
          <w:sz w:val="22"/>
          <w:szCs w:val="22"/>
        </w:rPr>
        <w:t>）</w:t>
      </w:r>
    </w:p>
  </w:footnote>
  <w:footnote w:id="5">
    <w:p w:rsidR="002B0A46" w:rsidRPr="00EF2A87" w:rsidRDefault="002B0A46" w:rsidP="00AE0AFC">
      <w:pPr>
        <w:pStyle w:val="FootnoteText"/>
        <w:spacing w:line="0" w:lineRule="atLeast"/>
        <w:ind w:left="187" w:hangingChars="85" w:hanging="187"/>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2B0A46" w:rsidRPr="00EF2A87" w:rsidRDefault="002B0A46" w:rsidP="00AE0AFC">
      <w:pPr>
        <w:pStyle w:val="FootnoteText"/>
        <w:spacing w:line="0" w:lineRule="atLeast"/>
        <w:ind w:leftChars="75" w:left="180"/>
        <w:jc w:val="both"/>
        <w:rPr>
          <w:sz w:val="22"/>
          <w:szCs w:val="22"/>
        </w:rPr>
      </w:pPr>
      <w:r w:rsidRPr="00EF2A87">
        <w:rPr>
          <w:rFonts w:ascii="標楷體" w:eastAsia="標楷體" w:hAnsi="標楷體" w:hint="eastAsia"/>
          <w:sz w:val="22"/>
          <w:szCs w:val="22"/>
        </w:rPr>
        <w:t>佛告善現：「是菩薩摩訶薩發心已來，無有布施、淨戒、安忍、精進、靜慮、般若波羅蜜多所引善根而不圓滿精勤修學，由此因緣，成就如是巧方便力。</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322b17-21</w:t>
      </w:r>
      <w:r w:rsidRPr="00EF2A87">
        <w:rPr>
          <w:rFonts w:hint="eastAsia"/>
          <w:sz w:val="22"/>
          <w:szCs w:val="22"/>
        </w:rPr>
        <w:t>）</w:t>
      </w:r>
    </w:p>
  </w:footnote>
  <w:footnote w:id="6">
    <w:p w:rsidR="002B0A46" w:rsidRDefault="002B0A46" w:rsidP="004C102B">
      <w:pPr>
        <w:pStyle w:val="FootnoteText"/>
        <w:spacing w:line="0" w:lineRule="atLeast"/>
        <w:ind w:left="187" w:hangingChars="85" w:hanging="187"/>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《大智度論疏》卷</w:t>
      </w:r>
      <w:r w:rsidRPr="00EF2A87">
        <w:rPr>
          <w:rFonts w:hint="eastAsia"/>
          <w:sz w:val="22"/>
          <w:szCs w:val="22"/>
        </w:rPr>
        <w:t>24</w:t>
      </w:r>
      <w:r w:rsidRPr="00EF2A87">
        <w:rPr>
          <w:rFonts w:hint="eastAsia"/>
          <w:sz w:val="22"/>
          <w:szCs w:val="22"/>
        </w:rPr>
        <w:t>：</w:t>
      </w:r>
    </w:p>
    <w:p w:rsidR="002B0A46" w:rsidRPr="00EF2A87" w:rsidRDefault="002B0A46" w:rsidP="00AE0AFC">
      <w:pPr>
        <w:pStyle w:val="FootnoteText"/>
        <w:spacing w:line="0" w:lineRule="atLeast"/>
        <w:ind w:leftChars="75" w:left="180"/>
        <w:jc w:val="both"/>
        <w:rPr>
          <w:rFonts w:eastAsia="標楷體"/>
          <w:sz w:val="22"/>
          <w:szCs w:val="22"/>
        </w:rPr>
      </w:pPr>
      <w:r w:rsidRPr="0008140B">
        <w:rPr>
          <w:rFonts w:ascii="標楷體" w:eastAsia="標楷體" w:hAnsi="標楷體" w:hint="eastAsia"/>
          <w:sz w:val="22"/>
          <w:szCs w:val="22"/>
        </w:rPr>
        <w:t>「</w:t>
      </w:r>
      <w:r w:rsidRPr="000E1DC5">
        <w:rPr>
          <w:rFonts w:eastAsia="標楷體" w:hint="eastAsia"/>
          <w:b/>
          <w:bCs/>
          <w:sz w:val="21"/>
          <w:szCs w:val="22"/>
        </w:rPr>
        <w:t>譬如日月</w:t>
      </w:r>
      <w:r w:rsidRPr="0008140B">
        <w:rPr>
          <w:rFonts w:ascii="標楷體" w:eastAsia="標楷體" w:hAnsi="標楷體" w:hint="eastAsia"/>
          <w:sz w:val="22"/>
          <w:szCs w:val="22"/>
        </w:rPr>
        <w:t>「</w:t>
      </w:r>
      <w:r w:rsidRPr="00EF2A87">
        <w:rPr>
          <w:rFonts w:eastAsia="標楷體" w:hint="eastAsia"/>
          <w:sz w:val="22"/>
          <w:szCs w:val="22"/>
        </w:rPr>
        <w:t>已下，明譬如日月周行，陰陽周行，四域多有所益；波若、方便二法亦爾，其猶日月益眾行也。當說。</w:t>
      </w:r>
      <w:r w:rsidRPr="00EF2A87">
        <w:rPr>
          <w:rFonts w:hint="eastAsia"/>
          <w:sz w:val="22"/>
          <w:szCs w:val="22"/>
        </w:rPr>
        <w:t>（卍新續藏</w:t>
      </w:r>
      <w:r w:rsidRPr="00EF2A87">
        <w:rPr>
          <w:sz w:val="22"/>
          <w:szCs w:val="22"/>
        </w:rPr>
        <w:t>46</w:t>
      </w:r>
      <w:r w:rsidRPr="00EF2A87">
        <w:rPr>
          <w:sz w:val="22"/>
          <w:szCs w:val="22"/>
        </w:rPr>
        <w:t>，</w:t>
      </w:r>
      <w:r w:rsidRPr="00EF2A87">
        <w:rPr>
          <w:rFonts w:hint="eastAsia"/>
          <w:sz w:val="22"/>
          <w:szCs w:val="22"/>
        </w:rPr>
        <w:t>917</w:t>
      </w:r>
      <w:r w:rsidRPr="00EF2A87">
        <w:rPr>
          <w:rFonts w:eastAsia="Roman Unicode" w:cs="Roman Unicode" w:hint="eastAsia"/>
          <w:sz w:val="22"/>
          <w:szCs w:val="22"/>
        </w:rPr>
        <w:t>a</w:t>
      </w:r>
      <w:r w:rsidRPr="00EF2A87">
        <w:rPr>
          <w:rFonts w:hint="eastAsia"/>
          <w:sz w:val="22"/>
          <w:szCs w:val="22"/>
        </w:rPr>
        <w:t>4</w:t>
      </w:r>
      <w:r w:rsidRPr="00EF2A87">
        <w:rPr>
          <w:sz w:val="22"/>
          <w:szCs w:val="22"/>
        </w:rPr>
        <w:t>-</w:t>
      </w:r>
      <w:r w:rsidRPr="00EF2A87">
        <w:rPr>
          <w:rFonts w:hint="eastAsia"/>
          <w:sz w:val="22"/>
          <w:szCs w:val="22"/>
        </w:rPr>
        <w:t>6</w:t>
      </w:r>
      <w:r w:rsidRPr="00EF2A87">
        <w:rPr>
          <w:sz w:val="22"/>
          <w:szCs w:val="22"/>
        </w:rPr>
        <w:t>）</w:t>
      </w:r>
    </w:p>
  </w:footnote>
  <w:footnote w:id="7">
    <w:p w:rsidR="002B0A46" w:rsidRPr="00EF2A87" w:rsidRDefault="002B0A46" w:rsidP="004C102B">
      <w:pPr>
        <w:pStyle w:val="FootnoteText"/>
        <w:spacing w:line="0" w:lineRule="atLeast"/>
        <w:ind w:left="187" w:hangingChars="85" w:hanging="187"/>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sz w:val="22"/>
          <w:szCs w:val="22"/>
        </w:rPr>
        <w:t>周行：</w:t>
      </w:r>
      <w:r w:rsidRPr="00EF2A87">
        <w:rPr>
          <w:rFonts w:hint="eastAsia"/>
          <w:sz w:val="22"/>
          <w:szCs w:val="22"/>
        </w:rPr>
        <w:t>1.</w:t>
      </w:r>
      <w:r w:rsidRPr="00EF2A87">
        <w:rPr>
          <w:sz w:val="22"/>
          <w:szCs w:val="22"/>
        </w:rPr>
        <w:t>巡行，繞行。</w:t>
      </w:r>
      <w:r w:rsidRPr="00EF2A87">
        <w:rPr>
          <w:rFonts w:hint="eastAsia"/>
          <w:sz w:val="22"/>
          <w:szCs w:val="22"/>
        </w:rPr>
        <w:t>2.</w:t>
      </w:r>
      <w:r w:rsidRPr="00EF2A87">
        <w:rPr>
          <w:sz w:val="22"/>
          <w:szCs w:val="22"/>
        </w:rPr>
        <w:t>循環運行。（《漢語大詞典》（三），</w:t>
      </w:r>
      <w:r w:rsidRPr="00EF2A87">
        <w:rPr>
          <w:sz w:val="22"/>
          <w:szCs w:val="22"/>
        </w:rPr>
        <w:t>p.29</w:t>
      </w:r>
      <w:r w:rsidRPr="00EF2A87">
        <w:rPr>
          <w:rFonts w:hint="eastAsia"/>
          <w:sz w:val="22"/>
          <w:szCs w:val="22"/>
        </w:rPr>
        <w:t>7</w:t>
      </w:r>
      <w:r w:rsidRPr="00EF2A87">
        <w:rPr>
          <w:sz w:val="22"/>
          <w:szCs w:val="22"/>
        </w:rPr>
        <w:t>）</w:t>
      </w:r>
    </w:p>
  </w:footnote>
  <w:footnote w:id="8">
    <w:p w:rsidR="002B0A46" w:rsidRDefault="002B0A46" w:rsidP="004C102B">
      <w:pPr>
        <w:pStyle w:val="FootnoteText"/>
        <w:spacing w:line="0" w:lineRule="atLeast"/>
        <w:ind w:left="187" w:hangingChars="85" w:hanging="187"/>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《大智度論疏》卷</w:t>
      </w:r>
      <w:r w:rsidRPr="00EF2A87">
        <w:rPr>
          <w:rFonts w:hint="eastAsia"/>
          <w:sz w:val="22"/>
          <w:szCs w:val="22"/>
        </w:rPr>
        <w:t>24</w:t>
      </w:r>
      <w:r w:rsidRPr="00EF2A87">
        <w:rPr>
          <w:rFonts w:hint="eastAsia"/>
          <w:sz w:val="22"/>
          <w:szCs w:val="22"/>
        </w:rPr>
        <w:t>：</w:t>
      </w:r>
    </w:p>
    <w:p w:rsidR="002B0A46" w:rsidRPr="00EF2A87" w:rsidRDefault="002B0A46" w:rsidP="00AE0AFC">
      <w:pPr>
        <w:pStyle w:val="FootnoteText"/>
        <w:spacing w:line="0" w:lineRule="atLeast"/>
        <w:ind w:leftChars="75" w:left="180"/>
        <w:jc w:val="both"/>
        <w:rPr>
          <w:rFonts w:eastAsia="標楷體"/>
          <w:sz w:val="22"/>
          <w:szCs w:val="22"/>
        </w:rPr>
      </w:pPr>
      <w:r w:rsidRPr="0008140B">
        <w:rPr>
          <w:rFonts w:ascii="標楷體" w:eastAsia="標楷體" w:hAnsi="標楷體" w:hint="eastAsia"/>
          <w:sz w:val="22"/>
          <w:szCs w:val="22"/>
        </w:rPr>
        <w:t>「</w:t>
      </w:r>
      <w:r w:rsidRPr="000E1DC5">
        <w:rPr>
          <w:rFonts w:eastAsia="標楷體" w:hint="eastAsia"/>
          <w:b/>
          <w:bCs/>
          <w:sz w:val="21"/>
          <w:szCs w:val="22"/>
        </w:rPr>
        <w:t>若無輪寶</w:t>
      </w:r>
      <w:r>
        <w:rPr>
          <w:rFonts w:eastAsia="標楷體" w:hint="eastAsia"/>
          <w:bCs/>
          <w:sz w:val="22"/>
          <w:szCs w:val="22"/>
        </w:rPr>
        <w:t>」</w:t>
      </w:r>
      <w:r w:rsidRPr="00EF2A87">
        <w:rPr>
          <w:rFonts w:eastAsia="標楷體" w:hint="eastAsia"/>
          <w:sz w:val="22"/>
          <w:szCs w:val="22"/>
        </w:rPr>
        <w:t>已下，《薩遮尼乾經》云：雖有六寶、千子</w:t>
      </w:r>
      <w:r>
        <w:rPr>
          <w:rFonts w:eastAsia="標楷體" w:hint="eastAsia"/>
          <w:sz w:val="22"/>
          <w:szCs w:val="22"/>
        </w:rPr>
        <w:t>具足，若無輪寶者，但名似轉輪王，唯王一天下也。合喻等義，當說。</w:t>
      </w:r>
      <w:r w:rsidRPr="00EF2A87">
        <w:rPr>
          <w:rFonts w:hint="eastAsia"/>
          <w:sz w:val="22"/>
          <w:szCs w:val="22"/>
        </w:rPr>
        <w:t>（卍新續藏</w:t>
      </w:r>
      <w:r w:rsidRPr="00EF2A87">
        <w:rPr>
          <w:sz w:val="22"/>
          <w:szCs w:val="22"/>
        </w:rPr>
        <w:t>46</w:t>
      </w:r>
      <w:r w:rsidRPr="00EF2A87">
        <w:rPr>
          <w:sz w:val="22"/>
          <w:szCs w:val="22"/>
        </w:rPr>
        <w:t>，</w:t>
      </w:r>
      <w:r w:rsidRPr="00EF2A87">
        <w:rPr>
          <w:rFonts w:hint="eastAsia"/>
          <w:sz w:val="22"/>
          <w:szCs w:val="22"/>
        </w:rPr>
        <w:t>917</w:t>
      </w:r>
      <w:r w:rsidRPr="00EF2A87">
        <w:rPr>
          <w:rFonts w:eastAsia="Roman Unicode" w:cs="Roman Unicode" w:hint="eastAsia"/>
          <w:sz w:val="22"/>
          <w:szCs w:val="22"/>
        </w:rPr>
        <w:t>a</w:t>
      </w:r>
      <w:r w:rsidRPr="00EF2A87">
        <w:rPr>
          <w:rFonts w:hint="eastAsia"/>
          <w:sz w:val="22"/>
          <w:szCs w:val="22"/>
        </w:rPr>
        <w:t>6-8</w:t>
      </w:r>
      <w:r w:rsidRPr="00EF2A87">
        <w:rPr>
          <w:sz w:val="22"/>
          <w:szCs w:val="22"/>
        </w:rPr>
        <w:t>）</w:t>
      </w:r>
    </w:p>
  </w:footnote>
  <w:footnote w:id="9">
    <w:p w:rsidR="002B0A46" w:rsidRPr="00EF2A87" w:rsidRDefault="002B0A46" w:rsidP="004C102B">
      <w:pPr>
        <w:pStyle w:val="FootnoteText"/>
        <w:spacing w:line="0" w:lineRule="atLeast"/>
        <w:ind w:left="187" w:hangingChars="85" w:hanging="187"/>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〔須菩提〕－【宋】【元】【明】【宮】【聖】。（大正</w:t>
      </w:r>
      <w:r w:rsidRPr="00EF2A87">
        <w:rPr>
          <w:rFonts w:hint="eastAsia"/>
          <w:sz w:val="22"/>
          <w:szCs w:val="22"/>
        </w:rPr>
        <w:t>25</w:t>
      </w:r>
      <w:r w:rsidRPr="00EF2A87">
        <w:rPr>
          <w:rFonts w:hint="eastAsia"/>
          <w:sz w:val="22"/>
          <w:szCs w:val="22"/>
        </w:rPr>
        <w:t>，</w:t>
      </w:r>
      <w:r w:rsidRPr="00EF2A87">
        <w:rPr>
          <w:rFonts w:hint="eastAsia"/>
          <w:sz w:val="22"/>
          <w:szCs w:val="22"/>
        </w:rPr>
        <w:t>632</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.12</w:t>
      </w:r>
      <w:r w:rsidRPr="00EF2A87">
        <w:rPr>
          <w:rFonts w:hint="eastAsia"/>
          <w:sz w:val="22"/>
          <w:szCs w:val="22"/>
        </w:rPr>
        <w:t>）</w:t>
      </w:r>
    </w:p>
  </w:footnote>
  <w:footnote w:id="10">
    <w:p w:rsidR="002B0A46" w:rsidRPr="00EF2A87" w:rsidRDefault="002B0A46" w:rsidP="00B72AFF">
      <w:pPr>
        <w:pStyle w:val="FootnoteText"/>
        <w:spacing w:line="0" w:lineRule="atLeast"/>
        <w:ind w:left="792" w:hangingChars="360" w:hanging="792"/>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w:t>
      </w:r>
      <w:r w:rsidRPr="00EF2A87">
        <w:rPr>
          <w:rFonts w:hint="eastAsia"/>
          <w:sz w:val="22"/>
          <w:szCs w:val="22"/>
        </w:rPr>
        <w:t>1</w:t>
      </w:r>
      <w:r w:rsidRPr="00EF2A87">
        <w:rPr>
          <w:rFonts w:hint="eastAsia"/>
          <w:sz w:val="22"/>
          <w:szCs w:val="22"/>
        </w:rPr>
        <w:t>）凌＝浚【宋】【宮】，＝陵【元】【明】【聖】。（大正</w:t>
      </w:r>
      <w:r w:rsidRPr="00EF2A87">
        <w:rPr>
          <w:rFonts w:hint="eastAsia"/>
          <w:sz w:val="22"/>
          <w:szCs w:val="22"/>
        </w:rPr>
        <w:t>25</w:t>
      </w:r>
      <w:r w:rsidRPr="00EF2A87">
        <w:rPr>
          <w:rFonts w:hint="eastAsia"/>
          <w:sz w:val="22"/>
          <w:szCs w:val="22"/>
        </w:rPr>
        <w:t>，</w:t>
      </w:r>
      <w:r w:rsidRPr="00EF2A87">
        <w:rPr>
          <w:rFonts w:hint="eastAsia"/>
          <w:sz w:val="22"/>
          <w:szCs w:val="22"/>
        </w:rPr>
        <w:t>632</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.13</w:t>
      </w:r>
      <w:r w:rsidRPr="00EF2A87">
        <w:rPr>
          <w:rFonts w:hint="eastAsia"/>
          <w:sz w:val="22"/>
          <w:szCs w:val="22"/>
        </w:rPr>
        <w:t>）</w:t>
      </w:r>
    </w:p>
    <w:p w:rsidR="002B0A46" w:rsidRPr="00EF2A87" w:rsidRDefault="002B0A46" w:rsidP="00B72AFF">
      <w:pPr>
        <w:pStyle w:val="FootnoteText"/>
        <w:spacing w:line="0" w:lineRule="atLeast"/>
        <w:ind w:leftChars="105" w:left="802" w:hangingChars="250" w:hanging="550"/>
        <w:jc w:val="both"/>
        <w:rPr>
          <w:sz w:val="22"/>
          <w:szCs w:val="22"/>
        </w:rPr>
      </w:pPr>
      <w:r w:rsidRPr="00EF2A87">
        <w:rPr>
          <w:rFonts w:hint="eastAsia"/>
          <w:sz w:val="22"/>
          <w:szCs w:val="22"/>
        </w:rPr>
        <w:t>（</w:t>
      </w:r>
      <w:r w:rsidRPr="00EF2A87">
        <w:rPr>
          <w:rFonts w:hint="eastAsia"/>
          <w:sz w:val="22"/>
          <w:szCs w:val="22"/>
        </w:rPr>
        <w:t>2</w:t>
      </w:r>
      <w:r w:rsidRPr="00EF2A87">
        <w:rPr>
          <w:rFonts w:hint="eastAsia"/>
          <w:sz w:val="22"/>
          <w:szCs w:val="22"/>
        </w:rPr>
        <w:t>）侵凌：侵犯欺凌。（《漢語大詞典》（一），</w:t>
      </w:r>
      <w:r w:rsidRPr="00EF2A87">
        <w:rPr>
          <w:rFonts w:hint="eastAsia"/>
          <w:sz w:val="22"/>
          <w:szCs w:val="22"/>
        </w:rPr>
        <w:t>p.1427</w:t>
      </w:r>
      <w:r w:rsidRPr="00EF2A87">
        <w:rPr>
          <w:rFonts w:hint="eastAsia"/>
          <w:sz w:val="22"/>
          <w:szCs w:val="22"/>
        </w:rPr>
        <w:t>）</w:t>
      </w:r>
    </w:p>
  </w:footnote>
  <w:footnote w:id="11">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沮壞（</w:t>
      </w:r>
      <w:r w:rsidRPr="00EF2A87">
        <w:rPr>
          <w:rFonts w:ascii="標楷體" w:eastAsia="標楷體" w:hAnsi="標楷體" w:hint="eastAsia"/>
          <w:sz w:val="22"/>
          <w:szCs w:val="22"/>
        </w:rPr>
        <w:t>ㄐㄩˇ ㄏㄨㄞˋ</w:t>
      </w:r>
      <w:r w:rsidRPr="00EF2A87">
        <w:rPr>
          <w:rFonts w:hint="eastAsia"/>
          <w:sz w:val="22"/>
          <w:szCs w:val="22"/>
        </w:rPr>
        <w:t>）：毀壞，敗壞，破壞。（《漢語大詞典》（五），</w:t>
      </w:r>
      <w:r w:rsidRPr="00EF2A87">
        <w:rPr>
          <w:rFonts w:hint="eastAsia"/>
          <w:sz w:val="22"/>
          <w:szCs w:val="22"/>
        </w:rPr>
        <w:t>p.1072</w:t>
      </w:r>
      <w:r w:rsidRPr="00EF2A87">
        <w:rPr>
          <w:rFonts w:hint="eastAsia"/>
          <w:sz w:val="22"/>
          <w:szCs w:val="22"/>
        </w:rPr>
        <w:t>）</w:t>
      </w:r>
    </w:p>
  </w:footnote>
  <w:footnote w:id="12">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2B0A46" w:rsidRPr="00EF2A87" w:rsidRDefault="002B0A46" w:rsidP="004C5496">
      <w:pPr>
        <w:pStyle w:val="FootnoteText"/>
        <w:ind w:leftChars="105" w:left="252"/>
        <w:jc w:val="both"/>
        <w:rPr>
          <w:sz w:val="22"/>
          <w:szCs w:val="22"/>
        </w:rPr>
      </w:pPr>
      <w:r w:rsidRPr="00EF2A87">
        <w:rPr>
          <w:rFonts w:ascii="標楷體" w:eastAsia="標楷體" w:hAnsi="標楷體" w:hint="eastAsia"/>
          <w:sz w:val="22"/>
          <w:szCs w:val="22"/>
        </w:rPr>
        <w:t>善現當知！如有女人端嚴巨富，若無強夫所守護者，易為惡人之所凌辱；若有強夫所守護者，不為惡人之所凌辱。布施等五波羅蜜多亦復如是，若無般若波羅蜜多力所攝護，易為天魔及彼眷屬之所沮壞；若有般若波羅蜜多力所攝護，一切天魔及彼眷屬不能沮壞。</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322c4-10</w:t>
      </w:r>
      <w:r w:rsidRPr="00EF2A87">
        <w:rPr>
          <w:rFonts w:hint="eastAsia"/>
          <w:sz w:val="22"/>
          <w:szCs w:val="22"/>
        </w:rPr>
        <w:t>）</w:t>
      </w:r>
    </w:p>
  </w:footnote>
  <w:footnote w:id="13">
    <w:p w:rsidR="002B0A46" w:rsidRPr="00EF2A87" w:rsidRDefault="002B0A46" w:rsidP="00B72AFF">
      <w:pPr>
        <w:pStyle w:val="FootnoteText"/>
        <w:spacing w:line="0" w:lineRule="atLeast"/>
        <w:ind w:left="792" w:hangingChars="360" w:hanging="792"/>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w:t>
      </w:r>
      <w:r w:rsidRPr="00EF2A87">
        <w:rPr>
          <w:rFonts w:hint="eastAsia"/>
          <w:sz w:val="22"/>
          <w:szCs w:val="22"/>
        </w:rPr>
        <w:t>1</w:t>
      </w:r>
      <w:r w:rsidRPr="00EF2A87">
        <w:rPr>
          <w:rFonts w:hint="eastAsia"/>
          <w:sz w:val="22"/>
          <w:szCs w:val="22"/>
        </w:rPr>
        <w:t>）鎧仗：鎧甲和兵器。（《漢語大詞典》（十一），</w:t>
      </w:r>
      <w:r w:rsidRPr="00EF2A87">
        <w:rPr>
          <w:rFonts w:hint="eastAsia"/>
          <w:sz w:val="22"/>
          <w:szCs w:val="22"/>
        </w:rPr>
        <w:t>p.1370</w:t>
      </w:r>
      <w:r w:rsidRPr="00EF2A87">
        <w:rPr>
          <w:rFonts w:hint="eastAsia"/>
          <w:sz w:val="22"/>
          <w:szCs w:val="22"/>
        </w:rPr>
        <w:t>）</w:t>
      </w:r>
    </w:p>
    <w:p w:rsidR="002B0A46" w:rsidRPr="00EF2A87" w:rsidRDefault="002B0A46" w:rsidP="00B72AFF">
      <w:pPr>
        <w:pStyle w:val="FootnoteText"/>
        <w:spacing w:line="0" w:lineRule="atLeast"/>
        <w:ind w:leftChars="105" w:left="802" w:hangingChars="250" w:hanging="550"/>
        <w:jc w:val="both"/>
        <w:rPr>
          <w:sz w:val="22"/>
          <w:szCs w:val="22"/>
        </w:rPr>
      </w:pPr>
      <w:r w:rsidRPr="00EF2A87">
        <w:rPr>
          <w:rFonts w:hint="eastAsia"/>
          <w:sz w:val="22"/>
          <w:szCs w:val="22"/>
        </w:rPr>
        <w:t>（</w:t>
      </w:r>
      <w:r w:rsidRPr="00EF2A87">
        <w:rPr>
          <w:rFonts w:hint="eastAsia"/>
          <w:sz w:val="22"/>
          <w:szCs w:val="22"/>
        </w:rPr>
        <w:t>2</w:t>
      </w:r>
      <w:r w:rsidRPr="00EF2A87">
        <w:rPr>
          <w:rFonts w:hint="eastAsia"/>
          <w:sz w:val="22"/>
          <w:szCs w:val="22"/>
        </w:rPr>
        <w:t>）鎧（</w:t>
      </w:r>
      <w:r w:rsidRPr="00EF2A87">
        <w:rPr>
          <w:rFonts w:ascii="標楷體" w:eastAsia="標楷體" w:hAnsi="標楷體" w:hint="eastAsia"/>
          <w:sz w:val="22"/>
          <w:szCs w:val="22"/>
        </w:rPr>
        <w:t>ㄎㄞˇ</w:t>
      </w:r>
      <w:r w:rsidRPr="00EF2A87">
        <w:rPr>
          <w:rFonts w:hint="eastAsia"/>
          <w:sz w:val="22"/>
          <w:szCs w:val="22"/>
        </w:rPr>
        <w:t>）：古代作戰時護身的服裝，金屬製成；皮甲亦可稱鎧。（《漢語大詞典》（十一），</w:t>
      </w:r>
      <w:r w:rsidRPr="00EF2A87">
        <w:rPr>
          <w:rFonts w:hint="eastAsia"/>
          <w:sz w:val="22"/>
          <w:szCs w:val="22"/>
        </w:rPr>
        <w:t>p.1370</w:t>
      </w:r>
      <w:r w:rsidRPr="00EF2A87">
        <w:rPr>
          <w:rFonts w:hint="eastAsia"/>
          <w:sz w:val="22"/>
          <w:szCs w:val="22"/>
        </w:rPr>
        <w:t>）</w:t>
      </w:r>
    </w:p>
    <w:p w:rsidR="002B0A46" w:rsidRPr="00EF2A87" w:rsidRDefault="002B0A46" w:rsidP="00B72AFF">
      <w:pPr>
        <w:pStyle w:val="FootnoteText"/>
        <w:spacing w:line="0" w:lineRule="atLeast"/>
        <w:ind w:leftChars="105" w:left="802" w:hangingChars="250" w:hanging="550"/>
        <w:jc w:val="both"/>
        <w:rPr>
          <w:sz w:val="22"/>
          <w:szCs w:val="22"/>
        </w:rPr>
      </w:pPr>
      <w:r w:rsidRPr="00EF2A87">
        <w:rPr>
          <w:rFonts w:hint="eastAsia"/>
          <w:sz w:val="22"/>
          <w:szCs w:val="22"/>
        </w:rPr>
        <w:t>（</w:t>
      </w:r>
      <w:r w:rsidRPr="00EF2A87">
        <w:rPr>
          <w:rFonts w:hint="eastAsia"/>
          <w:sz w:val="22"/>
          <w:szCs w:val="22"/>
        </w:rPr>
        <w:t>3</w:t>
      </w:r>
      <w:r w:rsidRPr="00EF2A87">
        <w:rPr>
          <w:rFonts w:hint="eastAsia"/>
          <w:sz w:val="22"/>
          <w:szCs w:val="22"/>
        </w:rPr>
        <w:t>）仗：</w:t>
      </w:r>
      <w:r w:rsidRPr="00EF2A87">
        <w:rPr>
          <w:rFonts w:hint="eastAsia"/>
          <w:sz w:val="22"/>
          <w:szCs w:val="22"/>
        </w:rPr>
        <w:t>1.</w:t>
      </w:r>
      <w:r w:rsidRPr="00EF2A87">
        <w:rPr>
          <w:rFonts w:hint="eastAsia"/>
          <w:sz w:val="22"/>
          <w:szCs w:val="22"/>
        </w:rPr>
        <w:t>弓、矛、劍、戟等兵器的總稱。（《漢語大詞典》（一），</w:t>
      </w:r>
      <w:r w:rsidRPr="00EF2A87">
        <w:rPr>
          <w:rFonts w:hint="eastAsia"/>
          <w:sz w:val="22"/>
          <w:szCs w:val="22"/>
        </w:rPr>
        <w:t>p.1129</w:t>
      </w:r>
      <w:r w:rsidRPr="00EF2A87">
        <w:rPr>
          <w:rFonts w:hint="eastAsia"/>
          <w:sz w:val="22"/>
          <w:szCs w:val="22"/>
        </w:rPr>
        <w:t>）</w:t>
      </w:r>
    </w:p>
  </w:footnote>
  <w:footnote w:id="14">
    <w:p w:rsidR="002B0A46" w:rsidRPr="00EF2A87" w:rsidRDefault="002B0A46" w:rsidP="00B72AFF">
      <w:pPr>
        <w:pStyle w:val="FootnoteText"/>
        <w:spacing w:line="0" w:lineRule="atLeast"/>
        <w:ind w:left="792" w:hangingChars="360" w:hanging="792"/>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w:t>
      </w:r>
      <w:r w:rsidRPr="00EF2A87">
        <w:rPr>
          <w:rFonts w:hint="eastAsia"/>
          <w:sz w:val="22"/>
          <w:szCs w:val="22"/>
        </w:rPr>
        <w:t>1</w:t>
      </w:r>
      <w:r w:rsidRPr="00EF2A87">
        <w:rPr>
          <w:rFonts w:hint="eastAsia"/>
          <w:sz w:val="22"/>
          <w:szCs w:val="22"/>
        </w:rPr>
        <w:t>）朝侍＝侍朝【聖】，＝朝【石】。（大正</w:t>
      </w:r>
      <w:r w:rsidRPr="00EF2A87">
        <w:rPr>
          <w:rFonts w:hint="eastAsia"/>
          <w:sz w:val="22"/>
          <w:szCs w:val="22"/>
        </w:rPr>
        <w:t>25</w:t>
      </w:r>
      <w:r w:rsidRPr="00EF2A87">
        <w:rPr>
          <w:rFonts w:hint="eastAsia"/>
          <w:sz w:val="22"/>
          <w:szCs w:val="22"/>
        </w:rPr>
        <w:t>，</w:t>
      </w:r>
      <w:r w:rsidRPr="00EF2A87">
        <w:rPr>
          <w:rFonts w:hint="eastAsia"/>
          <w:sz w:val="22"/>
          <w:szCs w:val="22"/>
        </w:rPr>
        <w:t>632</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.15</w:t>
      </w:r>
      <w:r w:rsidRPr="00EF2A87">
        <w:rPr>
          <w:rFonts w:hint="eastAsia"/>
          <w:sz w:val="22"/>
          <w:szCs w:val="22"/>
        </w:rPr>
        <w:t>）</w:t>
      </w:r>
    </w:p>
    <w:p w:rsidR="002B0A46" w:rsidRPr="00EF2A87" w:rsidRDefault="002B0A46" w:rsidP="00B72AFF">
      <w:pPr>
        <w:pStyle w:val="FootnoteText"/>
        <w:spacing w:line="0" w:lineRule="atLeast"/>
        <w:ind w:leftChars="105" w:left="802" w:hangingChars="250" w:hanging="550"/>
        <w:jc w:val="both"/>
        <w:rPr>
          <w:sz w:val="22"/>
          <w:szCs w:val="22"/>
        </w:rPr>
      </w:pPr>
      <w:r w:rsidRPr="00EF2A87">
        <w:rPr>
          <w:rFonts w:hint="eastAsia"/>
          <w:sz w:val="22"/>
          <w:szCs w:val="22"/>
        </w:rPr>
        <w:t>（</w:t>
      </w:r>
      <w:r w:rsidRPr="00EF2A87">
        <w:rPr>
          <w:rFonts w:hint="eastAsia"/>
          <w:sz w:val="22"/>
          <w:szCs w:val="22"/>
        </w:rPr>
        <w:t>2</w:t>
      </w:r>
      <w:r w:rsidRPr="00EF2A87">
        <w:rPr>
          <w:rFonts w:hint="eastAsia"/>
          <w:sz w:val="22"/>
          <w:szCs w:val="22"/>
        </w:rPr>
        <w:t>）朝（</w:t>
      </w:r>
      <w:r w:rsidRPr="00EF2A87">
        <w:rPr>
          <w:rFonts w:ascii="標楷體" w:eastAsia="標楷體" w:hAnsi="標楷體" w:hint="eastAsia"/>
          <w:sz w:val="22"/>
          <w:szCs w:val="22"/>
        </w:rPr>
        <w:t>ㄔㄠˊ</w:t>
      </w:r>
      <w:r w:rsidRPr="00EF2A87">
        <w:rPr>
          <w:rFonts w:hint="eastAsia"/>
          <w:sz w:val="22"/>
          <w:szCs w:val="22"/>
        </w:rPr>
        <w:t>）侍：猶朝見。（《漢語大詞典》（六），</w:t>
      </w:r>
      <w:r w:rsidRPr="00EF2A87">
        <w:rPr>
          <w:rFonts w:hint="eastAsia"/>
          <w:sz w:val="22"/>
          <w:szCs w:val="22"/>
        </w:rPr>
        <w:t>p.1317</w:t>
      </w:r>
      <w:r w:rsidRPr="00EF2A87">
        <w:rPr>
          <w:rFonts w:hint="eastAsia"/>
          <w:sz w:val="22"/>
          <w:szCs w:val="22"/>
        </w:rPr>
        <w:t>）</w:t>
      </w:r>
    </w:p>
  </w:footnote>
  <w:footnote w:id="15">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2B0A46" w:rsidRPr="00EF2A87" w:rsidRDefault="002B0A46" w:rsidP="004C5496">
      <w:pPr>
        <w:pStyle w:val="FootnoteText"/>
        <w:ind w:leftChars="105" w:left="252"/>
        <w:jc w:val="both"/>
        <w:rPr>
          <w:rFonts w:ascii="標楷體" w:eastAsia="標楷體" w:hAnsi="標楷體"/>
          <w:sz w:val="22"/>
          <w:szCs w:val="22"/>
        </w:rPr>
      </w:pPr>
      <w:r w:rsidRPr="00EF2A87">
        <w:rPr>
          <w:rFonts w:ascii="標楷體" w:eastAsia="標楷體" w:hAnsi="標楷體" w:hint="eastAsia"/>
          <w:sz w:val="22"/>
          <w:szCs w:val="22"/>
        </w:rPr>
        <w:t>善現當知！如人右手能作眾事，如是般若波羅蜜多能引一切殊勝善法。</w:t>
      </w:r>
    </w:p>
    <w:p w:rsidR="002B0A46" w:rsidRPr="00EF2A87" w:rsidRDefault="002B0A46" w:rsidP="004C5496">
      <w:pPr>
        <w:pStyle w:val="FootnoteText"/>
        <w:ind w:leftChars="105" w:left="252"/>
        <w:jc w:val="both"/>
        <w:rPr>
          <w:sz w:val="22"/>
          <w:szCs w:val="22"/>
        </w:rPr>
      </w:pPr>
      <w:r w:rsidRPr="00EF2A87">
        <w:rPr>
          <w:rFonts w:ascii="標楷體" w:eastAsia="標楷體" w:hAnsi="標楷體" w:hint="eastAsia"/>
          <w:sz w:val="22"/>
          <w:szCs w:val="22"/>
        </w:rPr>
        <w:t>善現當知！如人左手所作不便，如是前五波羅蜜多不能引生諸勝善法。</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322c22-25</w:t>
      </w:r>
      <w:r w:rsidRPr="00EF2A87">
        <w:rPr>
          <w:rFonts w:hint="eastAsia"/>
          <w:sz w:val="22"/>
          <w:szCs w:val="22"/>
        </w:rPr>
        <w:t>）</w:t>
      </w:r>
    </w:p>
  </w:footnote>
  <w:footnote w:id="16">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r w:rsidRPr="00EF2A87">
        <w:rPr>
          <w:rFonts w:ascii="標楷體" w:eastAsia="標楷體" w:hAnsi="標楷體" w:hint="eastAsia"/>
          <w:sz w:val="22"/>
          <w:szCs w:val="22"/>
        </w:rPr>
        <w:t>善現當知！譬如眾流，隨其大小，若入大海，同得鹹名。如是前五波羅蜜多要入般若波羅蜜多，乃得名為能到彼岸。</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322c25-28</w:t>
      </w:r>
      <w:r w:rsidRPr="00EF2A87">
        <w:rPr>
          <w:rFonts w:hint="eastAsia"/>
          <w:sz w:val="22"/>
          <w:szCs w:val="22"/>
        </w:rPr>
        <w:t>）</w:t>
      </w:r>
    </w:p>
  </w:footnote>
  <w:footnote w:id="17">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r w:rsidRPr="00EF2A87">
        <w:rPr>
          <w:rFonts w:ascii="標楷體" w:eastAsia="標楷體" w:hAnsi="標楷體" w:hint="eastAsia"/>
          <w:sz w:val="22"/>
          <w:szCs w:val="22"/>
        </w:rPr>
        <w:t>善現當知！如轉輪王欲有所趣，四軍導從，輪寶居先；王及四軍念欲飲食，輪即為住；既飲食已，王念欲行，輪即前去。其輪去住，隨王意欲，至所趣方，不復前去。如是前五波羅蜜多與諸善法，欲趣無上正等菩提，要因般若波羅蜜多以為前導，進止俱隨，不相捨離，若至無上正等菩提，更不前進。</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322c28-323a6</w:t>
      </w:r>
      <w:r w:rsidRPr="00EF2A87">
        <w:rPr>
          <w:rFonts w:hint="eastAsia"/>
          <w:sz w:val="22"/>
          <w:szCs w:val="22"/>
        </w:rPr>
        <w:t>）</w:t>
      </w:r>
    </w:p>
  </w:footnote>
  <w:footnote w:id="18">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輪＝三【聖】【石】。（大正</w:t>
      </w:r>
      <w:r w:rsidRPr="00EF2A87">
        <w:rPr>
          <w:rFonts w:hint="eastAsia"/>
          <w:sz w:val="22"/>
          <w:szCs w:val="22"/>
        </w:rPr>
        <w:t>25</w:t>
      </w:r>
      <w:r w:rsidRPr="00EF2A87">
        <w:rPr>
          <w:rFonts w:hint="eastAsia"/>
          <w:sz w:val="22"/>
          <w:szCs w:val="22"/>
        </w:rPr>
        <w:t>，</w:t>
      </w:r>
      <w:r w:rsidRPr="00EF2A87">
        <w:rPr>
          <w:rFonts w:hint="eastAsia"/>
          <w:sz w:val="22"/>
          <w:szCs w:val="22"/>
        </w:rPr>
        <w:t>632</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.17</w:t>
      </w:r>
      <w:r w:rsidRPr="00EF2A87">
        <w:rPr>
          <w:rFonts w:hint="eastAsia"/>
          <w:sz w:val="22"/>
          <w:szCs w:val="22"/>
        </w:rPr>
        <w:t>）</w:t>
      </w:r>
    </w:p>
  </w:footnote>
  <w:footnote w:id="19">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r w:rsidRPr="00EF2A87">
        <w:rPr>
          <w:rFonts w:ascii="標楷體" w:eastAsia="標楷體" w:hAnsi="標楷體" w:hint="eastAsia"/>
          <w:sz w:val="22"/>
          <w:szCs w:val="22"/>
        </w:rPr>
        <w:t>所以者何？如是六種波羅蜜多及一切法自性皆鈍，無所能為、無有主宰、虛妄不實、空無所有、不自在相，譬如陽焰、光影、水月、幻事、夢等，其中都無分別作用真實自體。</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323a13-17</w:t>
      </w:r>
      <w:r w:rsidRPr="00EF2A87">
        <w:rPr>
          <w:rFonts w:hint="eastAsia"/>
          <w:sz w:val="22"/>
          <w:szCs w:val="22"/>
        </w:rPr>
        <w:t>）</w:t>
      </w:r>
    </w:p>
  </w:footnote>
  <w:footnote w:id="20">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《大智度論疏》卷</w:t>
      </w:r>
      <w:r w:rsidRPr="00EF2A87">
        <w:rPr>
          <w:rFonts w:hint="eastAsia"/>
          <w:sz w:val="22"/>
          <w:szCs w:val="22"/>
        </w:rPr>
        <w:t>24</w:t>
      </w:r>
      <w:r w:rsidRPr="00EF2A87">
        <w:rPr>
          <w:rFonts w:hint="eastAsia"/>
          <w:sz w:val="22"/>
          <w:szCs w:val="22"/>
        </w:rPr>
        <w:t>：「</w:t>
      </w:r>
      <w:r w:rsidRPr="00EF2A87">
        <w:rPr>
          <w:rFonts w:eastAsia="標楷體" w:hint="eastAsia"/>
          <w:sz w:val="22"/>
          <w:szCs w:val="22"/>
        </w:rPr>
        <w:t>第三、明因果方便。就因果門中亦有明生、法二空，善吉讚嘆，示道非道、勸學等義，並一一至文，當一一釋也。」</w:t>
      </w:r>
      <w:r w:rsidRPr="00EF2A87">
        <w:rPr>
          <w:rFonts w:hint="eastAsia"/>
          <w:sz w:val="22"/>
          <w:szCs w:val="22"/>
        </w:rPr>
        <w:t>（卍新續藏</w:t>
      </w:r>
      <w:r w:rsidRPr="00EF2A87">
        <w:rPr>
          <w:sz w:val="22"/>
          <w:szCs w:val="22"/>
        </w:rPr>
        <w:t>46</w:t>
      </w:r>
      <w:r w:rsidRPr="00EF2A87">
        <w:rPr>
          <w:sz w:val="22"/>
          <w:szCs w:val="22"/>
        </w:rPr>
        <w:t>，</w:t>
      </w:r>
      <w:r w:rsidRPr="00EF2A87">
        <w:rPr>
          <w:rFonts w:hint="eastAsia"/>
          <w:sz w:val="22"/>
          <w:szCs w:val="22"/>
        </w:rPr>
        <w:t>917</w:t>
      </w:r>
      <w:r w:rsidRPr="00EF2A87">
        <w:rPr>
          <w:rFonts w:eastAsia="Roman Unicode" w:cs="Roman Unicode" w:hint="eastAsia"/>
          <w:sz w:val="22"/>
          <w:szCs w:val="22"/>
        </w:rPr>
        <w:t>a</w:t>
      </w:r>
      <w:r w:rsidRPr="00EF2A87">
        <w:rPr>
          <w:rFonts w:hint="eastAsia"/>
          <w:sz w:val="22"/>
          <w:szCs w:val="22"/>
        </w:rPr>
        <w:t>9-12</w:t>
      </w:r>
      <w:r w:rsidRPr="00EF2A87">
        <w:rPr>
          <w:sz w:val="22"/>
          <w:szCs w:val="22"/>
        </w:rPr>
        <w:t>）</w:t>
      </w:r>
    </w:p>
  </w:footnote>
  <w:footnote w:id="21">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〔故〕－【宋】【元】【明】【宮】【聖】。（大正</w:t>
      </w:r>
      <w:r w:rsidRPr="00EF2A87">
        <w:rPr>
          <w:rFonts w:hint="eastAsia"/>
          <w:sz w:val="22"/>
          <w:szCs w:val="22"/>
        </w:rPr>
        <w:t>25</w:t>
      </w:r>
      <w:r w:rsidRPr="00EF2A87">
        <w:rPr>
          <w:rFonts w:hint="eastAsia"/>
          <w:sz w:val="22"/>
          <w:szCs w:val="22"/>
        </w:rPr>
        <w:t>，</w:t>
      </w:r>
      <w:r w:rsidRPr="00EF2A87">
        <w:rPr>
          <w:rFonts w:hint="eastAsia"/>
          <w:sz w:val="22"/>
          <w:szCs w:val="22"/>
        </w:rPr>
        <w:t>633</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.3</w:t>
      </w:r>
      <w:r w:rsidRPr="00EF2A87">
        <w:rPr>
          <w:rFonts w:hint="eastAsia"/>
          <w:sz w:val="22"/>
          <w:szCs w:val="22"/>
        </w:rPr>
        <w:t>）</w:t>
      </w:r>
    </w:p>
  </w:footnote>
  <w:footnote w:id="22">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r w:rsidRPr="00EF2A87">
        <w:rPr>
          <w:rFonts w:eastAsia="標楷體" w:hint="eastAsia"/>
          <w:sz w:val="22"/>
          <w:szCs w:val="22"/>
        </w:rPr>
        <w:t>是菩薩摩訶薩為脫有情生死苦故，終不發起忿恚等心；假使恒遭毀謗、凌辱、辛楚、呵責，痛徹心髓，終不發起一念瞋恨；設復恒遭刀杖瓦石杖塊等物捶打其身、割截斫刺、分解支節，亦不發起一念惡心。</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323</w:t>
      </w:r>
      <w:r w:rsidRPr="00EF2A87">
        <w:rPr>
          <w:rFonts w:eastAsia="Roman Unicode" w:cs="Roman Unicode" w:hint="eastAsia"/>
          <w:sz w:val="22"/>
          <w:szCs w:val="22"/>
        </w:rPr>
        <w:t>b</w:t>
      </w:r>
      <w:r w:rsidRPr="00EF2A87">
        <w:rPr>
          <w:rFonts w:hint="eastAsia"/>
          <w:sz w:val="22"/>
          <w:szCs w:val="22"/>
        </w:rPr>
        <w:t>11-16</w:t>
      </w:r>
      <w:r w:rsidRPr="00EF2A87">
        <w:rPr>
          <w:rFonts w:hint="eastAsia"/>
          <w:sz w:val="22"/>
          <w:szCs w:val="22"/>
        </w:rPr>
        <w:t>）</w:t>
      </w:r>
    </w:p>
  </w:footnote>
  <w:footnote w:id="23">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〔得〕－【宋】【元】【明】【宮】。（大正</w:t>
      </w:r>
      <w:r w:rsidRPr="00EF2A87">
        <w:rPr>
          <w:rFonts w:hint="eastAsia"/>
          <w:sz w:val="22"/>
          <w:szCs w:val="22"/>
        </w:rPr>
        <w:t>25</w:t>
      </w:r>
      <w:r w:rsidRPr="00EF2A87">
        <w:rPr>
          <w:rFonts w:hint="eastAsia"/>
          <w:sz w:val="22"/>
          <w:szCs w:val="22"/>
        </w:rPr>
        <w:t>，</w:t>
      </w:r>
      <w:r w:rsidRPr="00EF2A87">
        <w:rPr>
          <w:rFonts w:hint="eastAsia"/>
          <w:sz w:val="22"/>
          <w:szCs w:val="22"/>
        </w:rPr>
        <w:t>633</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.7</w:t>
      </w:r>
      <w:r w:rsidRPr="00EF2A87">
        <w:rPr>
          <w:rFonts w:hint="eastAsia"/>
          <w:sz w:val="22"/>
          <w:szCs w:val="22"/>
        </w:rPr>
        <w:t>）</w:t>
      </w:r>
    </w:p>
  </w:footnote>
  <w:footnote w:id="24">
    <w:p w:rsidR="002B0A46"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《大智度論疏》卷</w:t>
      </w:r>
      <w:r w:rsidRPr="00EF2A87">
        <w:rPr>
          <w:rFonts w:hint="eastAsia"/>
          <w:sz w:val="22"/>
          <w:szCs w:val="22"/>
        </w:rPr>
        <w:t>24</w:t>
      </w:r>
      <w:r w:rsidRPr="00EF2A87">
        <w:rPr>
          <w:rFonts w:hint="eastAsia"/>
          <w:sz w:val="22"/>
          <w:szCs w:val="22"/>
        </w:rPr>
        <w:t>：</w:t>
      </w:r>
    </w:p>
    <w:p w:rsidR="002B0A46" w:rsidRPr="00EF2A87" w:rsidRDefault="002B0A46" w:rsidP="004C5496">
      <w:pPr>
        <w:pStyle w:val="FootnoteText"/>
        <w:ind w:leftChars="105" w:left="252"/>
        <w:jc w:val="both"/>
        <w:rPr>
          <w:rFonts w:eastAsia="標楷體"/>
          <w:sz w:val="22"/>
          <w:szCs w:val="22"/>
        </w:rPr>
      </w:pPr>
      <w:r w:rsidRPr="0008140B">
        <w:rPr>
          <w:rFonts w:ascii="標楷體" w:eastAsia="標楷體" w:hAnsi="標楷體" w:hint="eastAsia"/>
          <w:sz w:val="22"/>
          <w:szCs w:val="22"/>
        </w:rPr>
        <w:t>「</w:t>
      </w:r>
      <w:r w:rsidRPr="000E1DC5">
        <w:rPr>
          <w:rFonts w:eastAsia="標楷體" w:hint="eastAsia"/>
          <w:b/>
          <w:sz w:val="21"/>
          <w:szCs w:val="22"/>
        </w:rPr>
        <w:t>除智慧不可以餘法度脫眾生</w:t>
      </w:r>
      <w:r>
        <w:rPr>
          <w:rFonts w:eastAsia="標楷體" w:hint="eastAsia"/>
          <w:sz w:val="21"/>
          <w:szCs w:val="22"/>
        </w:rPr>
        <w:t>」</w:t>
      </w:r>
      <w:r w:rsidRPr="003A3D42">
        <w:rPr>
          <w:rFonts w:eastAsia="標楷體" w:hint="eastAsia"/>
          <w:sz w:val="22"/>
          <w:szCs w:val="22"/>
        </w:rPr>
        <w:t>已下，</w:t>
      </w:r>
      <w:r w:rsidRPr="00EF2A87">
        <w:rPr>
          <w:rFonts w:eastAsia="標楷體" w:hint="eastAsia"/>
          <w:sz w:val="22"/>
          <w:szCs w:val="22"/>
        </w:rPr>
        <w:t>如師子雷音佛國</w:t>
      </w:r>
      <w:r w:rsidRPr="00EF2A87">
        <w:rPr>
          <w:rFonts w:eastAsia="標楷體"/>
          <w:sz w:val="22"/>
          <w:szCs w:val="22"/>
        </w:rPr>
        <w:t>種</w:t>
      </w:r>
      <w:bookmarkStart w:id="0" w:name="0917a14"/>
      <w:bookmarkEnd w:id="0"/>
      <w:r w:rsidRPr="00EF2A87">
        <w:rPr>
          <w:rFonts w:eastAsia="標楷體"/>
          <w:sz w:val="22"/>
          <w:szCs w:val="22"/>
        </w:rPr>
        <w:t>種寶玩皆勝諸天</w:t>
      </w:r>
      <w:r w:rsidRPr="00EF2A87">
        <w:rPr>
          <w:rFonts w:eastAsia="標楷體" w:hint="eastAsia"/>
          <w:sz w:val="22"/>
          <w:szCs w:val="22"/>
        </w:rPr>
        <w:t>，亦無行戒、施等福德事，但彼諸樹等皆能出實相音，令眾生得解，得無生法忍，至薩婆若。此國唯以智慧得佛，</w:t>
      </w:r>
      <w:r w:rsidRPr="00EF2A87">
        <w:rPr>
          <w:rFonts w:eastAsia="標楷體"/>
          <w:sz w:val="22"/>
          <w:szCs w:val="22"/>
        </w:rPr>
        <w:t>如諸天等雖有福德而不能</w:t>
      </w:r>
      <w:bookmarkStart w:id="1" w:name="0917a17"/>
      <w:bookmarkEnd w:id="1"/>
      <w:r w:rsidRPr="00EF2A87">
        <w:rPr>
          <w:rFonts w:eastAsia="標楷體"/>
          <w:sz w:val="22"/>
          <w:szCs w:val="22"/>
        </w:rPr>
        <w:t>至佛</w:t>
      </w:r>
      <w:r w:rsidRPr="00EF2A87">
        <w:rPr>
          <w:rFonts w:eastAsia="標楷體" w:hint="eastAsia"/>
          <w:sz w:val="22"/>
          <w:szCs w:val="22"/>
        </w:rPr>
        <w:t>，唯智慧可有獨得佛之義，故云</w:t>
      </w:r>
      <w:r>
        <w:rPr>
          <w:rFonts w:eastAsia="標楷體" w:hint="eastAsia"/>
          <w:sz w:val="22"/>
          <w:szCs w:val="22"/>
        </w:rPr>
        <w:t>「</w:t>
      </w:r>
      <w:r w:rsidRPr="00EF2A87">
        <w:rPr>
          <w:rFonts w:eastAsia="標楷體" w:hint="eastAsia"/>
          <w:sz w:val="22"/>
          <w:szCs w:val="22"/>
        </w:rPr>
        <w:t>除智慧</w:t>
      </w:r>
      <w:r>
        <w:rPr>
          <w:rFonts w:eastAsia="標楷體" w:hint="eastAsia"/>
          <w:sz w:val="22"/>
          <w:szCs w:val="22"/>
        </w:rPr>
        <w:t>」</w:t>
      </w:r>
      <w:r w:rsidRPr="00EF2A87">
        <w:rPr>
          <w:rFonts w:eastAsia="標楷體" w:hint="eastAsia"/>
          <w:sz w:val="22"/>
          <w:szCs w:val="22"/>
        </w:rPr>
        <w:t>。若此間國土等，始須福、智二事得佛；如彼國者，唯智慧得佛道也。</w:t>
      </w:r>
      <w:r w:rsidRPr="00EF2A87">
        <w:rPr>
          <w:rFonts w:hint="eastAsia"/>
          <w:sz w:val="22"/>
          <w:szCs w:val="22"/>
        </w:rPr>
        <w:t>（卍新續藏</w:t>
      </w:r>
      <w:r w:rsidRPr="00EF2A87">
        <w:rPr>
          <w:sz w:val="22"/>
          <w:szCs w:val="22"/>
        </w:rPr>
        <w:t>46</w:t>
      </w:r>
      <w:r w:rsidRPr="00EF2A87">
        <w:rPr>
          <w:sz w:val="22"/>
          <w:szCs w:val="22"/>
        </w:rPr>
        <w:t>，</w:t>
      </w:r>
      <w:r w:rsidRPr="00EF2A87">
        <w:rPr>
          <w:rFonts w:hint="eastAsia"/>
          <w:sz w:val="22"/>
          <w:szCs w:val="22"/>
        </w:rPr>
        <w:t>917</w:t>
      </w:r>
      <w:r w:rsidRPr="00EF2A87">
        <w:rPr>
          <w:rFonts w:eastAsia="Roman Unicode" w:cs="Roman Unicode" w:hint="eastAsia"/>
          <w:sz w:val="22"/>
          <w:szCs w:val="22"/>
        </w:rPr>
        <w:t>a</w:t>
      </w:r>
      <w:r w:rsidRPr="00EF2A87">
        <w:rPr>
          <w:rFonts w:hint="eastAsia"/>
          <w:sz w:val="22"/>
          <w:szCs w:val="22"/>
        </w:rPr>
        <w:t>12-</w:t>
      </w:r>
      <w:r w:rsidRPr="00EF2A87">
        <w:rPr>
          <w:rFonts w:eastAsia="Roman Unicode" w:cs="Roman Unicode" w:hint="eastAsia"/>
          <w:sz w:val="22"/>
          <w:szCs w:val="22"/>
        </w:rPr>
        <w:t>19</w:t>
      </w:r>
      <w:r w:rsidRPr="00EF2A87">
        <w:rPr>
          <w:sz w:val="22"/>
          <w:szCs w:val="22"/>
        </w:rPr>
        <w:t>）</w:t>
      </w:r>
    </w:p>
  </w:footnote>
  <w:footnote w:id="25">
    <w:p w:rsidR="002B0A46"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Pr>
          <w:rFonts w:hint="eastAsia"/>
          <w:sz w:val="22"/>
          <w:szCs w:val="22"/>
        </w:rPr>
        <w:t>巧便品〉：</w:t>
      </w:r>
    </w:p>
    <w:p w:rsidR="002B0A46" w:rsidRPr="00EF2A87" w:rsidRDefault="002B0A46" w:rsidP="004C5496">
      <w:pPr>
        <w:pStyle w:val="FootnoteText"/>
        <w:ind w:leftChars="105" w:left="252"/>
        <w:jc w:val="both"/>
        <w:rPr>
          <w:sz w:val="22"/>
          <w:szCs w:val="22"/>
        </w:rPr>
      </w:pPr>
      <w:r w:rsidRPr="00EF2A87">
        <w:rPr>
          <w:rFonts w:ascii="標楷體" w:eastAsia="標楷體" w:hAnsi="標楷體" w:hint="eastAsia"/>
          <w:sz w:val="22"/>
          <w:szCs w:val="22"/>
        </w:rPr>
        <w:t>是菩薩摩訶薩為脫有情生死苦故，不離般若波羅蜜多，乃至無上正等菩提，常勤修學世、出世間微妙勝慧。所以者何？是菩薩摩訶薩恒作是念：</w:t>
      </w:r>
      <w:r w:rsidRPr="0008140B">
        <w:rPr>
          <w:rFonts w:ascii="標楷體" w:eastAsia="標楷體" w:hAnsi="標楷體" w:hint="eastAsia"/>
          <w:sz w:val="22"/>
          <w:szCs w:val="22"/>
        </w:rPr>
        <w:t>「</w:t>
      </w:r>
      <w:r w:rsidRPr="00EF2A87">
        <w:rPr>
          <w:rFonts w:ascii="標楷體" w:eastAsia="標楷體" w:hAnsi="標楷體" w:hint="eastAsia"/>
          <w:sz w:val="22"/>
          <w:szCs w:val="22"/>
        </w:rPr>
        <w:t>若離般若波羅蜜多，於諸有情不能成熟，亦不能得一切智智。</w:t>
      </w:r>
      <w:r>
        <w:rPr>
          <w:rFonts w:ascii="標楷體" w:eastAsia="標楷體" w:hAnsi="標楷體" w:hint="eastAsia"/>
          <w:sz w:val="22"/>
          <w:szCs w:val="22"/>
        </w:rPr>
        <w:t>」</w:t>
      </w:r>
      <w:r w:rsidRPr="00EF2A87">
        <w:rPr>
          <w:rFonts w:ascii="標楷體" w:eastAsia="標楷體" w:hAnsi="標楷體" w:hint="eastAsia"/>
          <w:sz w:val="22"/>
          <w:szCs w:val="22"/>
        </w:rPr>
        <w:t>是菩薩摩訶薩由此觀察，修行般若波羅蜜多疾得圓滿，速證無上正等菩提。善現！由此因緣，雖一切法無實相用，自性皆空，而諸菩薩摩訶薩眾，勤修六種波羅蜜多常無懈倦，求證無上正等菩提。</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323c4-13</w:t>
      </w:r>
      <w:r w:rsidRPr="00EF2A87">
        <w:rPr>
          <w:rFonts w:hint="eastAsia"/>
          <w:sz w:val="22"/>
          <w:szCs w:val="22"/>
        </w:rPr>
        <w:t>）</w:t>
      </w:r>
    </w:p>
  </w:footnote>
  <w:footnote w:id="26">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2B0A46" w:rsidRPr="00EF2A87" w:rsidRDefault="002B0A46" w:rsidP="004C5496">
      <w:pPr>
        <w:pStyle w:val="FootnoteText"/>
        <w:ind w:leftChars="105" w:left="252"/>
        <w:jc w:val="both"/>
        <w:rPr>
          <w:sz w:val="22"/>
          <w:szCs w:val="22"/>
        </w:rPr>
      </w:pPr>
      <w:r w:rsidRPr="00EF2A87">
        <w:rPr>
          <w:rFonts w:ascii="標楷體" w:eastAsia="標楷體" w:hAnsi="標楷體" w:hint="eastAsia"/>
          <w:sz w:val="22"/>
          <w:szCs w:val="22"/>
        </w:rPr>
        <w:t>爾時，具壽善現復白佛言：「世尊！若一切種波羅蜜多性無差別，皆是般若波羅蜜多所攝受故，皆由般若波羅蜜多修成滿故，應合為一波羅蜜多，所謂般若波羅蜜多，云何可說般若波羅蜜多於五波羅蜜多，為最為勝、為尊為高、為妙為微妙、為上為無上、無等無等等？」</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323c14-20</w:t>
      </w:r>
      <w:r w:rsidRPr="00EF2A87">
        <w:rPr>
          <w:rFonts w:hint="eastAsia"/>
          <w:sz w:val="22"/>
          <w:szCs w:val="22"/>
        </w:rPr>
        <w:t>）</w:t>
      </w:r>
    </w:p>
  </w:footnote>
  <w:footnote w:id="27">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身＝鳥【元】【明】。（大正</w:t>
      </w:r>
      <w:r w:rsidRPr="00EF2A87">
        <w:rPr>
          <w:rFonts w:hint="eastAsia"/>
          <w:sz w:val="22"/>
          <w:szCs w:val="22"/>
        </w:rPr>
        <w:t>25</w:t>
      </w:r>
      <w:r w:rsidRPr="00EF2A87">
        <w:rPr>
          <w:rFonts w:hint="eastAsia"/>
          <w:sz w:val="22"/>
          <w:szCs w:val="22"/>
        </w:rPr>
        <w:t>，</w:t>
      </w:r>
      <w:r w:rsidRPr="00EF2A87">
        <w:rPr>
          <w:rFonts w:hint="eastAsia"/>
          <w:sz w:val="22"/>
          <w:szCs w:val="22"/>
        </w:rPr>
        <w:t>633</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.8</w:t>
      </w:r>
      <w:r w:rsidRPr="00EF2A87">
        <w:rPr>
          <w:rFonts w:hint="eastAsia"/>
          <w:sz w:val="22"/>
          <w:szCs w:val="22"/>
        </w:rPr>
        <w:t>）</w:t>
      </w:r>
    </w:p>
  </w:footnote>
  <w:footnote w:id="28">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微＝最【石】。（大正</w:t>
      </w:r>
      <w:r w:rsidRPr="00EF2A87">
        <w:rPr>
          <w:rFonts w:hint="eastAsia"/>
          <w:sz w:val="22"/>
          <w:szCs w:val="22"/>
        </w:rPr>
        <w:t>25</w:t>
      </w:r>
      <w:r w:rsidRPr="00EF2A87">
        <w:rPr>
          <w:rFonts w:hint="eastAsia"/>
          <w:sz w:val="22"/>
          <w:szCs w:val="22"/>
        </w:rPr>
        <w:t>，</w:t>
      </w:r>
      <w:r w:rsidRPr="00EF2A87">
        <w:rPr>
          <w:rFonts w:hint="eastAsia"/>
          <w:sz w:val="22"/>
          <w:szCs w:val="22"/>
        </w:rPr>
        <w:t>633</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.9</w:t>
      </w:r>
      <w:r w:rsidRPr="00EF2A87">
        <w:rPr>
          <w:rFonts w:hint="eastAsia"/>
          <w:sz w:val="22"/>
          <w:szCs w:val="22"/>
        </w:rPr>
        <w:t>）</w:t>
      </w:r>
    </w:p>
  </w:footnote>
  <w:footnote w:id="29">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2B0A46" w:rsidRPr="00EF2A87" w:rsidRDefault="002B0A46" w:rsidP="004C5496">
      <w:pPr>
        <w:pStyle w:val="FootnoteText"/>
        <w:ind w:leftChars="105" w:left="252"/>
        <w:jc w:val="both"/>
        <w:rPr>
          <w:sz w:val="22"/>
          <w:szCs w:val="22"/>
        </w:rPr>
      </w:pPr>
      <w:r w:rsidRPr="00EF2A87">
        <w:rPr>
          <w:rFonts w:ascii="標楷體" w:eastAsia="標楷體" w:hAnsi="標楷體" w:hint="eastAsia"/>
          <w:sz w:val="22"/>
          <w:szCs w:val="22"/>
        </w:rPr>
        <w:t>具壽善現復白佛言：「波羅蜜多及一切法，若隨實義皆無此彼勝劣差別，何緣故說般若波羅蜜多於五波羅蜜多，為最為勝、為尊為高、為妙為微妙、為上為無上、無等無等等？」</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324a10-14</w:t>
      </w:r>
      <w:r w:rsidRPr="00EF2A87">
        <w:rPr>
          <w:rFonts w:hint="eastAsia"/>
          <w:sz w:val="22"/>
          <w:szCs w:val="22"/>
        </w:rPr>
        <w:t>）</w:t>
      </w:r>
    </w:p>
  </w:footnote>
  <w:footnote w:id="30">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2B0A46" w:rsidRPr="00EF2A87" w:rsidRDefault="002B0A46" w:rsidP="004C5496">
      <w:pPr>
        <w:pStyle w:val="FootnoteText"/>
        <w:ind w:leftChars="105" w:left="252"/>
        <w:jc w:val="both"/>
        <w:rPr>
          <w:sz w:val="22"/>
          <w:szCs w:val="22"/>
        </w:rPr>
      </w:pPr>
      <w:r w:rsidRPr="00EF2A87">
        <w:rPr>
          <w:rFonts w:ascii="標楷體" w:eastAsia="標楷體" w:hAnsi="標楷體" w:hint="eastAsia"/>
          <w:sz w:val="22"/>
          <w:szCs w:val="22"/>
        </w:rPr>
        <w:t>佛告善現：「如是！如是！如汝所說。若隨實義，波羅蜜多及一切法，皆無此彼勝劣差別，但依世俗言說作用，說有此彼勝劣差別。施設布施波羅蜜多乃至般若波羅蜜多，為欲度脫諸有情類世俗作用生老病死，然諸有情生老病死皆非實有但假施設。所以者何？有情無故，當知諸法亦無所有，甚深般若波羅蜜多達一切法都無所有，能拔有情世俗作用生老病死，由斯故說般若波羅蜜多於五波羅蜜多，為最為勝、為尊為高、為妙為微妙、為上為無上、無等無等等。</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sz w:val="22"/>
          <w:szCs w:val="22"/>
        </w:rPr>
        <w:t>324a14-25</w:t>
      </w:r>
      <w:r w:rsidRPr="00EF2A87">
        <w:rPr>
          <w:sz w:val="22"/>
          <w:szCs w:val="22"/>
        </w:rPr>
        <w:t>）</w:t>
      </w:r>
    </w:p>
  </w:footnote>
  <w:footnote w:id="31">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寶＝實【聖】。（大正</w:t>
      </w:r>
      <w:r w:rsidRPr="00EF2A87">
        <w:rPr>
          <w:rFonts w:hint="eastAsia"/>
          <w:sz w:val="22"/>
          <w:szCs w:val="22"/>
        </w:rPr>
        <w:t>25</w:t>
      </w:r>
      <w:r w:rsidRPr="00EF2A87">
        <w:rPr>
          <w:rFonts w:hint="eastAsia"/>
          <w:sz w:val="22"/>
          <w:szCs w:val="22"/>
        </w:rPr>
        <w:t>，</w:t>
      </w:r>
      <w:r w:rsidRPr="00EF2A87">
        <w:rPr>
          <w:rFonts w:hint="eastAsia"/>
          <w:sz w:val="22"/>
          <w:szCs w:val="22"/>
        </w:rPr>
        <w:t>633</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.11</w:t>
      </w:r>
      <w:r w:rsidRPr="00EF2A87">
        <w:rPr>
          <w:rFonts w:hint="eastAsia"/>
          <w:sz w:val="22"/>
          <w:szCs w:val="22"/>
        </w:rPr>
        <w:t>）</w:t>
      </w:r>
    </w:p>
  </w:footnote>
  <w:footnote w:id="32">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〔以〕－【宋】【元】【明】【聖】。（大正</w:t>
      </w:r>
      <w:r w:rsidRPr="00EF2A87">
        <w:rPr>
          <w:rFonts w:hint="eastAsia"/>
          <w:sz w:val="22"/>
          <w:szCs w:val="22"/>
        </w:rPr>
        <w:t>25</w:t>
      </w:r>
      <w:r w:rsidRPr="00EF2A87">
        <w:rPr>
          <w:rFonts w:hint="eastAsia"/>
          <w:sz w:val="22"/>
          <w:szCs w:val="22"/>
        </w:rPr>
        <w:t>，</w:t>
      </w:r>
      <w:r w:rsidRPr="00EF2A87">
        <w:rPr>
          <w:rFonts w:hint="eastAsia"/>
          <w:sz w:val="22"/>
          <w:szCs w:val="22"/>
        </w:rPr>
        <w:t>633</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.13</w:t>
      </w:r>
      <w:r w:rsidRPr="00EF2A87">
        <w:rPr>
          <w:rFonts w:hint="eastAsia"/>
          <w:sz w:val="22"/>
          <w:szCs w:val="22"/>
        </w:rPr>
        <w:t>）</w:t>
      </w:r>
    </w:p>
  </w:footnote>
  <w:footnote w:id="33">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〔是〕－【宋】【元】【明】。（大正</w:t>
      </w:r>
      <w:r w:rsidRPr="00EF2A87">
        <w:rPr>
          <w:rFonts w:hint="eastAsia"/>
          <w:sz w:val="22"/>
          <w:szCs w:val="22"/>
        </w:rPr>
        <w:t>25</w:t>
      </w:r>
      <w:r w:rsidRPr="00EF2A87">
        <w:rPr>
          <w:rFonts w:hint="eastAsia"/>
          <w:sz w:val="22"/>
          <w:szCs w:val="22"/>
        </w:rPr>
        <w:t>，</w:t>
      </w:r>
      <w:r w:rsidRPr="00EF2A87">
        <w:rPr>
          <w:rFonts w:hint="eastAsia"/>
          <w:sz w:val="22"/>
          <w:szCs w:val="22"/>
        </w:rPr>
        <w:t>633</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.14</w:t>
      </w:r>
      <w:r w:rsidRPr="00EF2A87">
        <w:rPr>
          <w:rFonts w:hint="eastAsia"/>
          <w:sz w:val="22"/>
          <w:szCs w:val="22"/>
        </w:rPr>
        <w:t>）</w:t>
      </w:r>
    </w:p>
  </w:footnote>
  <w:footnote w:id="34">
    <w:p w:rsidR="002B0A46" w:rsidRDefault="002B0A46" w:rsidP="00B72AFF">
      <w:pPr>
        <w:pStyle w:val="FootnoteText"/>
        <w:spacing w:line="0" w:lineRule="atLeast"/>
        <w:ind w:left="792" w:hangingChars="360" w:hanging="792"/>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w:t>
      </w:r>
      <w:r w:rsidRPr="00EF2A87">
        <w:rPr>
          <w:rFonts w:hint="eastAsia"/>
          <w:sz w:val="22"/>
          <w:szCs w:val="22"/>
        </w:rPr>
        <w:t>1</w:t>
      </w:r>
      <w:r w:rsidRPr="00EF2A87">
        <w:rPr>
          <w:rFonts w:hint="eastAsia"/>
          <w:sz w:val="22"/>
          <w:szCs w:val="22"/>
        </w:rPr>
        <w:t>）《放光般若經》卷</w:t>
      </w:r>
      <w:r w:rsidRPr="00EF2A87">
        <w:rPr>
          <w:rFonts w:hint="eastAsia"/>
          <w:sz w:val="22"/>
          <w:szCs w:val="22"/>
        </w:rPr>
        <w:t>16</w:t>
      </w:r>
      <w:r w:rsidRPr="00EF2A87">
        <w:rPr>
          <w:rFonts w:hint="eastAsia"/>
          <w:sz w:val="22"/>
          <w:szCs w:val="22"/>
        </w:rPr>
        <w:t>〈</w:t>
      </w:r>
      <w:r w:rsidRPr="00EF2A87">
        <w:rPr>
          <w:rFonts w:hint="eastAsia"/>
          <w:sz w:val="22"/>
          <w:szCs w:val="22"/>
        </w:rPr>
        <w:t xml:space="preserve">70 </w:t>
      </w:r>
      <w:r>
        <w:rPr>
          <w:rFonts w:hint="eastAsia"/>
          <w:sz w:val="22"/>
          <w:szCs w:val="22"/>
        </w:rPr>
        <w:t>漚惒品〉：</w:t>
      </w:r>
    </w:p>
    <w:p w:rsidR="002B0A46" w:rsidRPr="00EF2A87" w:rsidRDefault="002B0A46" w:rsidP="00B72AFF">
      <w:pPr>
        <w:pStyle w:val="FootnoteText"/>
        <w:spacing w:line="0" w:lineRule="atLeast"/>
        <w:ind w:leftChars="330" w:left="792"/>
        <w:jc w:val="both"/>
        <w:rPr>
          <w:sz w:val="22"/>
          <w:szCs w:val="22"/>
        </w:rPr>
      </w:pPr>
      <w:r w:rsidRPr="00EF2A87">
        <w:rPr>
          <w:rFonts w:eastAsia="標楷體" w:hint="eastAsia"/>
          <w:sz w:val="22"/>
          <w:szCs w:val="22"/>
        </w:rPr>
        <w:t>佛告須菩提：</w:t>
      </w:r>
      <w:r w:rsidRPr="0008140B">
        <w:rPr>
          <w:rFonts w:ascii="標楷體" w:eastAsia="標楷體" w:hAnsi="標楷體" w:hint="eastAsia"/>
          <w:sz w:val="22"/>
          <w:szCs w:val="22"/>
        </w:rPr>
        <w:t>「</w:t>
      </w:r>
      <w:r w:rsidRPr="00EF2A87">
        <w:rPr>
          <w:rFonts w:eastAsia="標楷體" w:hint="eastAsia"/>
          <w:sz w:val="22"/>
          <w:szCs w:val="22"/>
        </w:rPr>
        <w:t>以般若波羅蜜總持諸善功德之法，以無處所住於薩云若。</w:t>
      </w:r>
      <w:r>
        <w:rPr>
          <w:rFonts w:eastAsia="標楷體" w:hint="eastAsia"/>
          <w:sz w:val="22"/>
          <w:szCs w:val="22"/>
        </w:rPr>
        <w:t>」</w:t>
      </w:r>
      <w:r w:rsidRPr="00EF2A87">
        <w:rPr>
          <w:rFonts w:hint="eastAsia"/>
          <w:sz w:val="22"/>
          <w:szCs w:val="22"/>
        </w:rPr>
        <w:t>（大正</w:t>
      </w:r>
      <w:r w:rsidRPr="00EF2A87">
        <w:rPr>
          <w:rFonts w:hint="eastAsia"/>
          <w:sz w:val="22"/>
          <w:szCs w:val="22"/>
        </w:rPr>
        <w:t>8</w:t>
      </w:r>
      <w:r w:rsidRPr="00EF2A87">
        <w:rPr>
          <w:rFonts w:hint="eastAsia"/>
          <w:sz w:val="22"/>
          <w:szCs w:val="22"/>
        </w:rPr>
        <w:t>，</w:t>
      </w:r>
      <w:r w:rsidRPr="00EF2A87">
        <w:rPr>
          <w:rFonts w:hint="eastAsia"/>
          <w:sz w:val="22"/>
          <w:szCs w:val="22"/>
        </w:rPr>
        <w:t>110</w:t>
      </w:r>
      <w:r w:rsidRPr="00EF2A87">
        <w:rPr>
          <w:rFonts w:eastAsia="Roman Unicode" w:cs="Roman Unicode" w:hint="eastAsia"/>
          <w:sz w:val="22"/>
          <w:szCs w:val="22"/>
        </w:rPr>
        <w:t>a</w:t>
      </w:r>
      <w:r w:rsidRPr="00EF2A87">
        <w:rPr>
          <w:rFonts w:hint="eastAsia"/>
          <w:sz w:val="22"/>
          <w:szCs w:val="22"/>
        </w:rPr>
        <w:t>6-8</w:t>
      </w:r>
      <w:r w:rsidRPr="00EF2A87">
        <w:rPr>
          <w:rFonts w:hint="eastAsia"/>
          <w:sz w:val="22"/>
          <w:szCs w:val="22"/>
        </w:rPr>
        <w:t>）</w:t>
      </w:r>
    </w:p>
    <w:p w:rsidR="002B0A46" w:rsidRDefault="002B0A46" w:rsidP="00B72AFF">
      <w:pPr>
        <w:pStyle w:val="FootnoteText"/>
        <w:spacing w:line="0" w:lineRule="atLeast"/>
        <w:ind w:leftChars="105" w:left="802" w:hangingChars="250" w:hanging="550"/>
        <w:jc w:val="both"/>
        <w:rPr>
          <w:sz w:val="22"/>
          <w:szCs w:val="22"/>
        </w:rPr>
      </w:pPr>
      <w:r w:rsidRPr="00EF2A87">
        <w:rPr>
          <w:rFonts w:hint="eastAsia"/>
          <w:sz w:val="22"/>
          <w:szCs w:val="22"/>
        </w:rPr>
        <w:t>（</w:t>
      </w:r>
      <w:r w:rsidRPr="00EF2A87">
        <w:rPr>
          <w:rFonts w:hint="eastAsia"/>
          <w:sz w:val="22"/>
          <w:szCs w:val="22"/>
        </w:rPr>
        <w:t>2</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2B0A46" w:rsidRPr="00EF2A87" w:rsidRDefault="002B0A46" w:rsidP="00B72AFF">
      <w:pPr>
        <w:pStyle w:val="FootnoteText"/>
        <w:spacing w:line="0" w:lineRule="atLeast"/>
        <w:ind w:leftChars="330" w:left="792"/>
        <w:jc w:val="both"/>
        <w:rPr>
          <w:rFonts w:eastAsia="標楷體"/>
          <w:sz w:val="22"/>
          <w:szCs w:val="22"/>
        </w:rPr>
      </w:pPr>
      <w:r w:rsidRPr="00EF2A87">
        <w:rPr>
          <w:rFonts w:eastAsia="標楷體" w:hint="eastAsia"/>
          <w:sz w:val="22"/>
          <w:szCs w:val="22"/>
        </w:rPr>
        <w:t>佛告善現：</w:t>
      </w:r>
      <w:r w:rsidRPr="0008140B">
        <w:rPr>
          <w:rFonts w:ascii="標楷體" w:eastAsia="標楷體" w:hAnsi="標楷體" w:hint="eastAsia"/>
          <w:sz w:val="22"/>
          <w:szCs w:val="22"/>
        </w:rPr>
        <w:t>「</w:t>
      </w:r>
      <w:r w:rsidRPr="00EF2A87">
        <w:rPr>
          <w:rFonts w:eastAsia="標楷體" w:hint="eastAsia"/>
          <w:sz w:val="22"/>
          <w:szCs w:val="22"/>
        </w:rPr>
        <w:t>由此般若波羅蜜多，以無所得而為方便，普能攝取一切善法，和合趣入一切智智，安住不動故。我數數讚說般若波羅蜜多。</w:t>
      </w:r>
      <w:r>
        <w:rPr>
          <w:rFonts w:eastAsia="標楷體" w:hint="eastAsia"/>
          <w:sz w:val="22"/>
          <w:szCs w:val="22"/>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324</w:t>
      </w:r>
      <w:r w:rsidRPr="00EF2A87">
        <w:rPr>
          <w:rFonts w:eastAsia="Roman Unicode" w:cs="Roman Unicode" w:hint="eastAsia"/>
          <w:sz w:val="22"/>
          <w:szCs w:val="22"/>
        </w:rPr>
        <w:t>b</w:t>
      </w:r>
      <w:r w:rsidRPr="00EF2A87">
        <w:rPr>
          <w:rFonts w:hint="eastAsia"/>
          <w:sz w:val="22"/>
          <w:szCs w:val="22"/>
        </w:rPr>
        <w:t>4-7</w:t>
      </w:r>
      <w:r w:rsidRPr="00EF2A87">
        <w:rPr>
          <w:rFonts w:hint="eastAsia"/>
          <w:sz w:val="22"/>
          <w:szCs w:val="22"/>
        </w:rPr>
        <w:t>）</w:t>
      </w:r>
    </w:p>
  </w:footnote>
  <w:footnote w:id="35">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〔是於</w:t>
      </w:r>
      <w:r w:rsidRPr="00EF2A87">
        <w:rPr>
          <w:rFonts w:ascii="新細明體" w:hAnsi="新細明體"/>
          <w:sz w:val="22"/>
          <w:szCs w:val="22"/>
        </w:rPr>
        <w:t>……</w:t>
      </w:r>
      <w:r w:rsidRPr="00EF2A87">
        <w:rPr>
          <w:rFonts w:hint="eastAsia"/>
          <w:sz w:val="22"/>
          <w:szCs w:val="22"/>
        </w:rPr>
        <w:t>不取色〕二百八字－【宮】。（大正</w:t>
      </w:r>
      <w:r w:rsidRPr="00EF2A87">
        <w:rPr>
          <w:rFonts w:hint="eastAsia"/>
          <w:sz w:val="22"/>
          <w:szCs w:val="22"/>
        </w:rPr>
        <w:t>25</w:t>
      </w:r>
      <w:r w:rsidRPr="00EF2A87">
        <w:rPr>
          <w:rFonts w:hint="eastAsia"/>
          <w:sz w:val="22"/>
          <w:szCs w:val="22"/>
        </w:rPr>
        <w:t>，</w:t>
      </w:r>
      <w:r w:rsidRPr="00EF2A87">
        <w:rPr>
          <w:rFonts w:hint="eastAsia"/>
          <w:sz w:val="22"/>
          <w:szCs w:val="22"/>
        </w:rPr>
        <w:t>633</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.12</w:t>
      </w:r>
      <w:r w:rsidRPr="00EF2A87">
        <w:rPr>
          <w:rFonts w:hint="eastAsia"/>
          <w:sz w:val="22"/>
          <w:szCs w:val="22"/>
        </w:rPr>
        <w:t>）</w:t>
      </w:r>
    </w:p>
  </w:footnote>
  <w:footnote w:id="36">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2B0A46" w:rsidRPr="00EF2A87" w:rsidRDefault="002B0A46" w:rsidP="004C5496">
      <w:pPr>
        <w:pStyle w:val="FootnoteText"/>
        <w:ind w:leftChars="105" w:left="252"/>
        <w:jc w:val="both"/>
        <w:rPr>
          <w:sz w:val="22"/>
          <w:szCs w:val="22"/>
        </w:rPr>
      </w:pPr>
      <w:r w:rsidRPr="00EF2A87">
        <w:rPr>
          <w:rFonts w:ascii="標楷體" w:eastAsia="標楷體" w:hAnsi="標楷體" w:hint="eastAsia"/>
          <w:sz w:val="22"/>
          <w:szCs w:val="22"/>
        </w:rPr>
        <w:t>佛告善現：「甚深般若波羅蜜多不思惟色，是故於色無取無捨；乃至不思惟一切智智，是故於一切智智無取無捨。」</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324c11-13</w:t>
      </w:r>
      <w:r w:rsidRPr="00EF2A87">
        <w:rPr>
          <w:rFonts w:hint="eastAsia"/>
          <w:sz w:val="22"/>
          <w:szCs w:val="22"/>
        </w:rPr>
        <w:t>）</w:t>
      </w:r>
    </w:p>
  </w:footnote>
  <w:footnote w:id="37">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r w:rsidRPr="00EF2A87">
        <w:rPr>
          <w:rFonts w:ascii="標楷體" w:eastAsia="標楷體" w:hAnsi="標楷體" w:hint="eastAsia"/>
          <w:sz w:val="22"/>
          <w:szCs w:val="22"/>
        </w:rPr>
        <w:t>善現！如是菩薩摩訶薩以無所著及無安住而為方便，精勤修學甚深般若波羅蜜多。</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325a27-29</w:t>
      </w:r>
      <w:r w:rsidRPr="00EF2A87">
        <w:rPr>
          <w:rFonts w:hint="eastAsia"/>
          <w:sz w:val="22"/>
          <w:szCs w:val="22"/>
        </w:rPr>
        <w:t>）</w:t>
      </w:r>
    </w:p>
  </w:footnote>
  <w:footnote w:id="38">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〔者〕－【宮】。（大正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w:t>
      </w:r>
      <w:r w:rsidRPr="00EF2A87">
        <w:rPr>
          <w:rFonts w:hint="eastAsia"/>
          <w:sz w:val="22"/>
          <w:szCs w:val="22"/>
        </w:rPr>
        <w:t>）</w:t>
      </w:r>
    </w:p>
  </w:footnote>
  <w:footnote w:id="39">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〔則不能生檀波羅蜜〕－【宋】【宮】。（大正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.2</w:t>
      </w:r>
      <w:r w:rsidRPr="00EF2A87">
        <w:rPr>
          <w:rFonts w:hint="eastAsia"/>
          <w:sz w:val="22"/>
          <w:szCs w:val="22"/>
        </w:rPr>
        <w:t>）</w:t>
      </w:r>
    </w:p>
  </w:footnote>
  <w:footnote w:id="40">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〔不能……法〕十七字－【聖】。（大正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.3</w:t>
      </w:r>
      <w:r w:rsidRPr="00EF2A87">
        <w:rPr>
          <w:rFonts w:hint="eastAsia"/>
          <w:sz w:val="22"/>
          <w:szCs w:val="22"/>
        </w:rPr>
        <w:t>）</w:t>
      </w:r>
    </w:p>
  </w:footnote>
  <w:footnote w:id="41">
    <w:p w:rsidR="002B0A46" w:rsidRPr="00EF2A87" w:rsidRDefault="002B0A46" w:rsidP="00B44BC6">
      <w:pPr>
        <w:pStyle w:val="FootnoteText"/>
        <w:spacing w:line="300" w:lineRule="exact"/>
        <w:ind w:left="792" w:hangingChars="360" w:hanging="792"/>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w:t>
      </w:r>
      <w:r w:rsidRPr="00EF2A87">
        <w:rPr>
          <w:rFonts w:hint="eastAsia"/>
          <w:sz w:val="22"/>
          <w:szCs w:val="22"/>
        </w:rPr>
        <w:t>1</w:t>
      </w:r>
      <w:r w:rsidRPr="00EF2A87">
        <w:rPr>
          <w:rFonts w:hint="eastAsia"/>
          <w:sz w:val="22"/>
          <w:szCs w:val="22"/>
        </w:rPr>
        <w:t>）詔＝照【聖】【石】。（大正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.4</w:t>
      </w:r>
      <w:r w:rsidRPr="00EF2A87">
        <w:rPr>
          <w:rFonts w:hint="eastAsia"/>
          <w:sz w:val="22"/>
          <w:szCs w:val="22"/>
        </w:rPr>
        <w:t>）</w:t>
      </w:r>
    </w:p>
    <w:p w:rsidR="002B0A46" w:rsidRPr="00EF2A87" w:rsidRDefault="002B0A46" w:rsidP="00B44BC6">
      <w:pPr>
        <w:pStyle w:val="FootnoteText"/>
        <w:spacing w:line="300" w:lineRule="exact"/>
        <w:ind w:leftChars="105" w:left="802" w:hangingChars="250" w:hanging="550"/>
        <w:jc w:val="both"/>
        <w:rPr>
          <w:sz w:val="22"/>
          <w:szCs w:val="22"/>
        </w:rPr>
      </w:pPr>
      <w:r w:rsidRPr="00EF2A87">
        <w:rPr>
          <w:rFonts w:hint="eastAsia"/>
          <w:sz w:val="22"/>
          <w:szCs w:val="22"/>
        </w:rPr>
        <w:t>（</w:t>
      </w:r>
      <w:r w:rsidRPr="00EF2A87">
        <w:rPr>
          <w:rFonts w:hint="eastAsia"/>
          <w:sz w:val="22"/>
          <w:szCs w:val="22"/>
        </w:rPr>
        <w:t>2</w:t>
      </w:r>
      <w:r w:rsidRPr="00EF2A87">
        <w:rPr>
          <w:rFonts w:hint="eastAsia"/>
          <w:sz w:val="22"/>
          <w:szCs w:val="22"/>
        </w:rPr>
        <w:t>）詔（</w:t>
      </w:r>
      <w:r w:rsidRPr="00EF2A87">
        <w:rPr>
          <w:rFonts w:ascii="標楷體" w:eastAsia="標楷體" w:hAnsi="標楷體" w:hint="eastAsia"/>
          <w:sz w:val="22"/>
          <w:szCs w:val="22"/>
        </w:rPr>
        <w:t>ㄓㄠˋ</w:t>
      </w:r>
      <w:r w:rsidRPr="00EF2A87">
        <w:rPr>
          <w:rFonts w:hint="eastAsia"/>
          <w:sz w:val="22"/>
          <w:szCs w:val="22"/>
        </w:rPr>
        <w:t>）：</w:t>
      </w:r>
      <w:r w:rsidRPr="00EF2A87">
        <w:rPr>
          <w:rFonts w:hint="eastAsia"/>
          <w:sz w:val="22"/>
          <w:szCs w:val="22"/>
        </w:rPr>
        <w:t>1.</w:t>
      </w:r>
      <w:r w:rsidRPr="00EF2A87">
        <w:rPr>
          <w:rFonts w:hint="eastAsia"/>
          <w:sz w:val="22"/>
          <w:szCs w:val="22"/>
        </w:rPr>
        <w:t>告知。</w:t>
      </w:r>
      <w:r w:rsidRPr="00EF2A87">
        <w:rPr>
          <w:rFonts w:hint="eastAsia"/>
          <w:sz w:val="22"/>
          <w:szCs w:val="22"/>
        </w:rPr>
        <w:t>2.</w:t>
      </w:r>
      <w:r w:rsidRPr="00EF2A87">
        <w:rPr>
          <w:rFonts w:hint="eastAsia"/>
          <w:sz w:val="22"/>
          <w:szCs w:val="22"/>
        </w:rPr>
        <w:t>教導，告誡。（《漢語大詞典》（十一），</w:t>
      </w:r>
      <w:r w:rsidRPr="00EF2A87">
        <w:rPr>
          <w:rFonts w:hint="eastAsia"/>
          <w:sz w:val="22"/>
          <w:szCs w:val="22"/>
        </w:rPr>
        <w:t>p.129</w:t>
      </w:r>
      <w:r w:rsidRPr="00EF2A87">
        <w:rPr>
          <w:rFonts w:hint="eastAsia"/>
          <w:sz w:val="22"/>
          <w:szCs w:val="22"/>
        </w:rPr>
        <w:t>）</w:t>
      </w:r>
    </w:p>
  </w:footnote>
  <w:footnote w:id="42">
    <w:p w:rsidR="002B0A46" w:rsidRPr="00EF2A87" w:rsidRDefault="002B0A46" w:rsidP="00B44BC6">
      <w:pPr>
        <w:pStyle w:val="FootnoteText"/>
        <w:spacing w:line="300" w:lineRule="exac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（諸）＋佛【石】。（大正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.5</w:t>
      </w:r>
      <w:r w:rsidRPr="00EF2A87">
        <w:rPr>
          <w:rFonts w:hint="eastAsia"/>
          <w:sz w:val="22"/>
          <w:szCs w:val="22"/>
        </w:rPr>
        <w:t>）</w:t>
      </w:r>
    </w:p>
  </w:footnote>
  <w:footnote w:id="43">
    <w:p w:rsidR="002B0A46" w:rsidRPr="00EF2A87" w:rsidRDefault="002B0A46" w:rsidP="00B44BC6">
      <w:pPr>
        <w:pStyle w:val="FootnoteText"/>
        <w:spacing w:line="300" w:lineRule="exac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2B0A46" w:rsidRPr="00EF2A87" w:rsidRDefault="002B0A46" w:rsidP="00B44BC6">
      <w:pPr>
        <w:pStyle w:val="FootnoteText"/>
        <w:spacing w:line="300" w:lineRule="exact"/>
        <w:ind w:leftChars="105" w:left="252"/>
        <w:jc w:val="both"/>
        <w:rPr>
          <w:rFonts w:ascii="標楷體" w:eastAsia="標楷體" w:hAnsi="標楷體"/>
          <w:sz w:val="22"/>
          <w:szCs w:val="22"/>
        </w:rPr>
      </w:pPr>
      <w:r w:rsidRPr="00EF2A87">
        <w:rPr>
          <w:rFonts w:ascii="標楷體" w:eastAsia="標楷體" w:hAnsi="標楷體" w:hint="eastAsia"/>
          <w:sz w:val="22"/>
          <w:szCs w:val="22"/>
        </w:rPr>
        <w:t>復次，善現！若菩薩摩訶薩作如是念：</w:t>
      </w:r>
      <w:r w:rsidRPr="00EF2A87">
        <w:rPr>
          <w:rFonts w:hint="eastAsia"/>
          <w:sz w:val="22"/>
          <w:szCs w:val="22"/>
        </w:rPr>
        <w:t>「</w:t>
      </w:r>
      <w:r w:rsidRPr="00EF2A87">
        <w:rPr>
          <w:rFonts w:ascii="標楷體" w:eastAsia="標楷體" w:hAnsi="標楷體" w:hint="eastAsia"/>
          <w:sz w:val="22"/>
          <w:szCs w:val="22"/>
        </w:rPr>
        <w:t>佛知諸法無</w:t>
      </w:r>
      <w:r w:rsidRPr="000E1DC5">
        <w:rPr>
          <w:rFonts w:ascii="標楷體" w:eastAsia="標楷體" w:hAnsi="標楷體" w:hint="eastAsia"/>
          <w:b/>
          <w:sz w:val="21"/>
          <w:szCs w:val="22"/>
        </w:rPr>
        <w:t>攝受相</w:t>
      </w:r>
      <w:r w:rsidRPr="00EF2A87">
        <w:rPr>
          <w:rFonts w:ascii="標楷體" w:eastAsia="標楷體" w:hAnsi="標楷體" w:hint="eastAsia"/>
          <w:sz w:val="22"/>
          <w:szCs w:val="22"/>
        </w:rPr>
        <w:t>，自證無上正等菩提。得菩提已，為諸有情宣說開示諸法實相。</w:t>
      </w:r>
      <w:r w:rsidRPr="00EF2A87">
        <w:rPr>
          <w:rFonts w:hint="eastAsia"/>
          <w:sz w:val="22"/>
          <w:szCs w:val="22"/>
        </w:rPr>
        <w:t>」</w:t>
      </w:r>
      <w:r w:rsidRPr="00EF2A87">
        <w:rPr>
          <w:rFonts w:ascii="標楷體" w:eastAsia="標楷體" w:hAnsi="標楷體" w:hint="eastAsia"/>
          <w:sz w:val="22"/>
          <w:szCs w:val="22"/>
        </w:rPr>
        <w:t>是菩薩摩訶薩則為退失甚深般若波羅蜜多。</w:t>
      </w:r>
    </w:p>
    <w:p w:rsidR="002B0A46" w:rsidRPr="00EF2A87" w:rsidRDefault="002B0A46" w:rsidP="00B44BC6">
      <w:pPr>
        <w:pStyle w:val="FootnoteText"/>
        <w:spacing w:line="300" w:lineRule="exact"/>
        <w:ind w:leftChars="105" w:left="252"/>
        <w:jc w:val="both"/>
        <w:rPr>
          <w:sz w:val="22"/>
          <w:szCs w:val="22"/>
        </w:rPr>
      </w:pPr>
      <w:r w:rsidRPr="00EF2A87">
        <w:rPr>
          <w:rFonts w:ascii="標楷體" w:eastAsia="標楷體" w:hAnsi="標楷體" w:hint="eastAsia"/>
          <w:sz w:val="22"/>
          <w:szCs w:val="22"/>
        </w:rPr>
        <w:t>何以故？善現！如來於法無知、無覺、無說、無示。所以者何？諸法實性不可知覺、不可施設，云何得有知覺說示一切法者？若言實有知覺說示一切法者，無有是處。</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325c27-326a6</w:t>
      </w:r>
      <w:r w:rsidRPr="00EF2A87">
        <w:rPr>
          <w:rFonts w:hint="eastAsia"/>
          <w:sz w:val="22"/>
          <w:szCs w:val="22"/>
        </w:rPr>
        <w:t>）</w:t>
      </w:r>
    </w:p>
  </w:footnote>
  <w:footnote w:id="44">
    <w:p w:rsidR="002B0A46" w:rsidRPr="00EF2A87" w:rsidRDefault="002B0A46" w:rsidP="00B44BC6">
      <w:pPr>
        <w:pStyle w:val="FootnoteText"/>
        <w:spacing w:line="300" w:lineRule="exact"/>
        <w:ind w:left="253" w:hangingChars="115" w:hanging="253"/>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無所＝不可【石】。（大正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.6</w:t>
      </w:r>
      <w:r w:rsidRPr="00EF2A87">
        <w:rPr>
          <w:rFonts w:hint="eastAsia"/>
          <w:sz w:val="22"/>
          <w:szCs w:val="22"/>
        </w:rPr>
        <w:t>）</w:t>
      </w:r>
    </w:p>
  </w:footnote>
  <w:footnote w:id="45">
    <w:p w:rsidR="002B0A46" w:rsidRPr="00EF2A87" w:rsidRDefault="002B0A46" w:rsidP="00B44BC6">
      <w:pPr>
        <w:pStyle w:val="FootnoteText"/>
        <w:spacing w:line="300" w:lineRule="exact"/>
        <w:ind w:left="253" w:hangingChars="115" w:hanging="253"/>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耶＝取【聖】。（大正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.7</w:t>
      </w:r>
      <w:r w:rsidRPr="00EF2A87">
        <w:rPr>
          <w:rFonts w:hint="eastAsia"/>
          <w:sz w:val="22"/>
          <w:szCs w:val="22"/>
        </w:rPr>
        <w:t>）</w:t>
      </w:r>
    </w:p>
  </w:footnote>
  <w:footnote w:id="46">
    <w:p w:rsidR="002B0A46" w:rsidRPr="00EF2A87" w:rsidRDefault="002B0A46" w:rsidP="00B44BC6">
      <w:pPr>
        <w:pStyle w:val="FootnoteText"/>
        <w:spacing w:line="300" w:lineRule="exac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〔遠離……至〕九字－【聖】。（大正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.8</w:t>
      </w:r>
      <w:r w:rsidRPr="00EF2A87">
        <w:rPr>
          <w:rFonts w:hint="eastAsia"/>
          <w:sz w:val="22"/>
          <w:szCs w:val="22"/>
        </w:rPr>
        <w:t>）</w:t>
      </w:r>
    </w:p>
  </w:footnote>
  <w:footnote w:id="47">
    <w:p w:rsidR="002B0A46" w:rsidRPr="00EF2A87" w:rsidRDefault="002B0A46" w:rsidP="00B44BC6">
      <w:pPr>
        <w:pStyle w:val="FootnoteText"/>
        <w:spacing w:line="300" w:lineRule="exac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〔遠離……智〕六字－【聖】。（大正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.9</w:t>
      </w:r>
      <w:r w:rsidRPr="00EF2A87">
        <w:rPr>
          <w:rFonts w:hint="eastAsia"/>
          <w:sz w:val="22"/>
          <w:szCs w:val="22"/>
        </w:rPr>
        <w:t>）</w:t>
      </w:r>
    </w:p>
  </w:footnote>
  <w:footnote w:id="48">
    <w:p w:rsidR="002B0A46" w:rsidRPr="00EF2A87" w:rsidRDefault="002B0A46" w:rsidP="00B44BC6">
      <w:pPr>
        <w:pStyle w:val="FootnoteText"/>
        <w:spacing w:line="300" w:lineRule="exact"/>
        <w:ind w:left="253" w:hangingChars="115" w:hanging="253"/>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r w:rsidRPr="00EF2A87">
        <w:rPr>
          <w:rFonts w:eastAsia="標楷體" w:hint="eastAsia"/>
          <w:sz w:val="22"/>
          <w:szCs w:val="22"/>
        </w:rPr>
        <w:t>復次，善現！諸菩薩摩訶薩修行般若波羅蜜多，不執著色──謂此是色，此色屬彼；</w:t>
      </w:r>
      <w:r w:rsidRPr="00EF2A87">
        <w:rPr>
          <w:rFonts w:eastAsia="標楷體"/>
          <w:sz w:val="22"/>
          <w:szCs w:val="22"/>
        </w:rPr>
        <w:t>亦不執著受、想、行、識</w:t>
      </w:r>
      <w:r w:rsidRPr="00EF2A87">
        <w:rPr>
          <w:rFonts w:eastAsia="標楷體" w:hint="eastAsia"/>
          <w:sz w:val="22"/>
          <w:szCs w:val="22"/>
        </w:rPr>
        <w:t>──</w:t>
      </w:r>
      <w:r w:rsidRPr="00EF2A87">
        <w:rPr>
          <w:rFonts w:eastAsia="標楷體"/>
          <w:sz w:val="22"/>
          <w:szCs w:val="22"/>
        </w:rPr>
        <w:t>謂</w:t>
      </w:r>
      <w:bookmarkStart w:id="2" w:name="0326b08"/>
      <w:bookmarkEnd w:id="2"/>
      <w:r w:rsidRPr="00EF2A87">
        <w:rPr>
          <w:rFonts w:eastAsia="標楷體"/>
          <w:sz w:val="22"/>
          <w:szCs w:val="22"/>
        </w:rPr>
        <w:t>此是受、想、行、識，此受、想、行、識屬彼；</w:t>
      </w:r>
      <w:r w:rsidRPr="00EF2A87">
        <w:rPr>
          <w:rFonts w:eastAsia="標楷體" w:hint="eastAsia"/>
          <w:sz w:val="22"/>
          <w:szCs w:val="22"/>
        </w:rPr>
        <w:t>如是乃至不執著一切智智──謂此是一切智智，此一切智智屬彼。善現！是菩薩摩訶薩於如是一切法無執著故，便能引發般若波羅蜜多乃至布施波羅蜜多，乃至能引發一切智智。何以故？善現！若菩薩摩訶薩修行般若波羅蜜多，於諸法中有所執著──謂此是法，此法屬彼──則不能隨意引發安住勝妙功德。</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sz w:val="22"/>
          <w:szCs w:val="22"/>
        </w:rPr>
        <w:t>326b5-15</w:t>
      </w:r>
      <w:r w:rsidRPr="00EF2A87">
        <w:rPr>
          <w:sz w:val="22"/>
          <w:szCs w:val="22"/>
        </w:rPr>
        <w:t>）</w:t>
      </w:r>
    </w:p>
  </w:footnote>
  <w:footnote w:id="49">
    <w:p w:rsidR="002B0A46"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《大智度論疏》卷</w:t>
      </w:r>
      <w:r w:rsidRPr="00EF2A87">
        <w:rPr>
          <w:rFonts w:hint="eastAsia"/>
          <w:sz w:val="22"/>
          <w:szCs w:val="22"/>
        </w:rPr>
        <w:t>24</w:t>
      </w:r>
      <w:r>
        <w:rPr>
          <w:rFonts w:hint="eastAsia"/>
          <w:sz w:val="22"/>
          <w:szCs w:val="22"/>
        </w:rPr>
        <w:t>：</w:t>
      </w:r>
    </w:p>
    <w:p w:rsidR="002B0A46" w:rsidRPr="00EF2A87" w:rsidRDefault="002B0A46" w:rsidP="00C96B90">
      <w:pPr>
        <w:pStyle w:val="FootnoteText"/>
        <w:spacing w:line="0" w:lineRule="atLeast"/>
        <w:ind w:leftChars="105" w:left="252"/>
        <w:jc w:val="both"/>
        <w:rPr>
          <w:sz w:val="22"/>
          <w:szCs w:val="22"/>
        </w:rPr>
      </w:pPr>
      <w:r w:rsidRPr="0008140B">
        <w:rPr>
          <w:rFonts w:ascii="標楷體" w:eastAsia="標楷體" w:hAnsi="標楷體" w:hint="eastAsia"/>
          <w:sz w:val="22"/>
          <w:szCs w:val="22"/>
        </w:rPr>
        <w:t>「</w:t>
      </w:r>
      <w:r w:rsidRPr="000E1DC5">
        <w:rPr>
          <w:rFonts w:eastAsia="標楷體" w:hint="eastAsia"/>
          <w:b/>
          <w:sz w:val="21"/>
          <w:szCs w:val="22"/>
        </w:rPr>
        <w:t>四兵</w:t>
      </w:r>
      <w:r>
        <w:rPr>
          <w:rFonts w:eastAsia="標楷體" w:hint="eastAsia"/>
          <w:sz w:val="22"/>
          <w:szCs w:val="22"/>
        </w:rPr>
        <w:t>」</w:t>
      </w:r>
      <w:r w:rsidRPr="00EF2A87">
        <w:rPr>
          <w:rFonts w:eastAsia="標楷體" w:hint="eastAsia"/>
          <w:sz w:val="22"/>
          <w:szCs w:val="22"/>
        </w:rPr>
        <w:t>者，謂車、馬、步、象等也。當說。</w:t>
      </w:r>
      <w:r w:rsidRPr="00EF2A87">
        <w:rPr>
          <w:rFonts w:hint="eastAsia"/>
          <w:sz w:val="22"/>
          <w:szCs w:val="22"/>
        </w:rPr>
        <w:t>（卍新續藏</w:t>
      </w:r>
      <w:r w:rsidRPr="00EF2A87">
        <w:rPr>
          <w:sz w:val="22"/>
          <w:szCs w:val="22"/>
        </w:rPr>
        <w:t>46</w:t>
      </w:r>
      <w:r w:rsidRPr="00EF2A87">
        <w:rPr>
          <w:sz w:val="22"/>
          <w:szCs w:val="22"/>
        </w:rPr>
        <w:t>，</w:t>
      </w:r>
      <w:r w:rsidRPr="00EF2A87">
        <w:rPr>
          <w:rFonts w:hint="eastAsia"/>
          <w:sz w:val="22"/>
          <w:szCs w:val="22"/>
        </w:rPr>
        <w:t>917</w:t>
      </w:r>
      <w:r w:rsidRPr="00EF2A87">
        <w:rPr>
          <w:rFonts w:eastAsia="Roman Unicode" w:cs="Roman Unicode" w:hint="eastAsia"/>
          <w:sz w:val="22"/>
          <w:szCs w:val="22"/>
        </w:rPr>
        <w:t>b</w:t>
      </w:r>
      <w:r w:rsidRPr="00EF2A87">
        <w:rPr>
          <w:rFonts w:hint="eastAsia"/>
          <w:sz w:val="22"/>
          <w:szCs w:val="22"/>
        </w:rPr>
        <w:t>1-2</w:t>
      </w:r>
      <w:r w:rsidRPr="00EF2A87">
        <w:rPr>
          <w:sz w:val="22"/>
          <w:szCs w:val="22"/>
        </w:rPr>
        <w:t>）</w:t>
      </w:r>
    </w:p>
  </w:footnote>
  <w:footnote w:id="50">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御（</w:t>
      </w:r>
      <w:r w:rsidRPr="00EF2A87">
        <w:rPr>
          <w:rFonts w:ascii="標楷體" w:eastAsia="標楷體" w:hAnsi="標楷體" w:hint="eastAsia"/>
          <w:sz w:val="22"/>
          <w:szCs w:val="22"/>
        </w:rPr>
        <w:t>ㄩˋ</w:t>
      </w:r>
      <w:r w:rsidRPr="00EF2A87">
        <w:rPr>
          <w:rFonts w:hint="eastAsia"/>
          <w:sz w:val="22"/>
          <w:szCs w:val="22"/>
        </w:rPr>
        <w:t>）：</w:t>
      </w:r>
      <w:r w:rsidRPr="00EF2A87">
        <w:rPr>
          <w:rFonts w:hint="eastAsia"/>
          <w:sz w:val="22"/>
          <w:szCs w:val="22"/>
        </w:rPr>
        <w:t>1.</w:t>
      </w:r>
      <w:r w:rsidRPr="00EF2A87">
        <w:rPr>
          <w:rFonts w:hint="eastAsia"/>
          <w:sz w:val="22"/>
          <w:szCs w:val="22"/>
        </w:rPr>
        <w:t>駕馭車馬。（《漢語大詞典》（三），</w:t>
      </w:r>
      <w:r w:rsidRPr="00EF2A87">
        <w:rPr>
          <w:rFonts w:hint="eastAsia"/>
          <w:sz w:val="22"/>
          <w:szCs w:val="22"/>
        </w:rPr>
        <w:t>p.1021</w:t>
      </w:r>
      <w:r w:rsidRPr="00EF2A87">
        <w:rPr>
          <w:rFonts w:hint="eastAsia"/>
          <w:sz w:val="22"/>
          <w:szCs w:val="22"/>
        </w:rPr>
        <w:t>）</w:t>
      </w:r>
    </w:p>
  </w:footnote>
  <w:footnote w:id="51">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駟（</w:t>
      </w:r>
      <w:r w:rsidRPr="00EF2A87">
        <w:rPr>
          <w:rFonts w:ascii="標楷體" w:eastAsia="標楷體" w:hAnsi="標楷體" w:hint="eastAsia"/>
          <w:sz w:val="22"/>
          <w:szCs w:val="22"/>
        </w:rPr>
        <w:t>ㄙˋ</w:t>
      </w:r>
      <w:r w:rsidRPr="00EF2A87">
        <w:rPr>
          <w:rFonts w:hint="eastAsia"/>
          <w:sz w:val="22"/>
          <w:szCs w:val="22"/>
        </w:rPr>
        <w:t>）</w:t>
      </w:r>
      <w:r w:rsidRPr="00EF2A87">
        <w:rPr>
          <w:sz w:val="22"/>
          <w:szCs w:val="22"/>
        </w:rPr>
        <w:t>：</w:t>
      </w:r>
      <w:r w:rsidRPr="00EF2A87">
        <w:rPr>
          <w:rFonts w:hint="eastAsia"/>
          <w:sz w:val="22"/>
          <w:szCs w:val="22"/>
        </w:rPr>
        <w:t>1.</w:t>
      </w:r>
      <w:r w:rsidRPr="00EF2A87">
        <w:rPr>
          <w:rFonts w:hint="eastAsia"/>
          <w:sz w:val="22"/>
          <w:szCs w:val="22"/>
        </w:rPr>
        <w:t>古代一車套四馬，因以稱駕一車之四馬或四馬所駕之車。（《漢語大詞典》（十二），</w:t>
      </w:r>
      <w:r w:rsidRPr="00EF2A87">
        <w:rPr>
          <w:rFonts w:hint="eastAsia"/>
          <w:sz w:val="22"/>
          <w:szCs w:val="22"/>
        </w:rPr>
        <w:t>p.815</w:t>
      </w:r>
      <w:r w:rsidRPr="00EF2A87">
        <w:rPr>
          <w:rFonts w:hint="eastAsia"/>
          <w:sz w:val="22"/>
          <w:szCs w:val="22"/>
        </w:rPr>
        <w:t>）</w:t>
      </w:r>
    </w:p>
  </w:footnote>
  <w:footnote w:id="52">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r w:rsidRPr="00EF2A87">
        <w:rPr>
          <w:rFonts w:ascii="標楷體" w:eastAsia="標楷體" w:hAnsi="標楷體" w:hint="eastAsia"/>
          <w:sz w:val="22"/>
          <w:szCs w:val="22"/>
        </w:rPr>
        <w:t>善現！如善御者駕四馬車，令避險路行於正道，隨本意欲能往所至。甚深般若波羅蜜多亦復如是，善御一切波羅蜜多及餘一切菩提分法，令避生死涅槃險路，行於自利利他正道，至本所求一切智智。</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326c23-28</w:t>
      </w:r>
      <w:r w:rsidRPr="00EF2A87">
        <w:rPr>
          <w:rFonts w:hint="eastAsia"/>
          <w:sz w:val="22"/>
          <w:szCs w:val="22"/>
        </w:rPr>
        <w:t>）</w:t>
      </w:r>
    </w:p>
  </w:footnote>
  <w:footnote w:id="53">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〔種〕－【宋】【宮】【聖】。（大正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.10</w:t>
      </w:r>
      <w:r w:rsidRPr="00EF2A87">
        <w:rPr>
          <w:rFonts w:hint="eastAsia"/>
          <w:sz w:val="22"/>
          <w:szCs w:val="22"/>
        </w:rPr>
        <w:t>）</w:t>
      </w:r>
    </w:p>
  </w:footnote>
  <w:footnote w:id="54">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2B0A46" w:rsidRPr="00EF2A87" w:rsidRDefault="002B0A46" w:rsidP="004C5496">
      <w:pPr>
        <w:pStyle w:val="FootnoteText"/>
        <w:ind w:leftChars="105" w:left="252"/>
        <w:jc w:val="both"/>
        <w:rPr>
          <w:sz w:val="22"/>
          <w:szCs w:val="22"/>
        </w:rPr>
      </w:pPr>
      <w:r w:rsidRPr="00EF2A87">
        <w:rPr>
          <w:rFonts w:ascii="標楷體" w:eastAsia="標楷體" w:hAnsi="標楷體" w:hint="eastAsia"/>
          <w:sz w:val="22"/>
          <w:szCs w:val="22"/>
        </w:rPr>
        <w:t>佛告善現：「諸異生道、若聲聞道、若獨覺道，非諸菩薩摩訶薩道，依此不能往一切智智故；甚深般若波羅蜜多所引六種波羅蜜多，是諸菩薩摩訶薩道，依此定能往一切智智故。」</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326c29-327a4</w:t>
      </w:r>
      <w:r w:rsidRPr="00EF2A87">
        <w:rPr>
          <w:rFonts w:hint="eastAsia"/>
          <w:sz w:val="22"/>
          <w:szCs w:val="22"/>
        </w:rPr>
        <w:t>）</w:t>
      </w:r>
    </w:p>
  </w:footnote>
  <w:footnote w:id="55">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2B0A46" w:rsidRPr="00EF2A87" w:rsidRDefault="002B0A46" w:rsidP="004C5496">
      <w:pPr>
        <w:pStyle w:val="FootnoteText"/>
        <w:ind w:leftChars="105" w:left="252"/>
        <w:jc w:val="both"/>
        <w:rPr>
          <w:rFonts w:ascii="標楷體" w:eastAsia="標楷體" w:hAnsi="標楷體"/>
          <w:sz w:val="22"/>
          <w:szCs w:val="22"/>
        </w:rPr>
      </w:pPr>
      <w:r w:rsidRPr="00EF2A87">
        <w:rPr>
          <w:rFonts w:ascii="標楷體" w:eastAsia="標楷體" w:hAnsi="標楷體" w:hint="eastAsia"/>
          <w:sz w:val="22"/>
          <w:szCs w:val="22"/>
        </w:rPr>
        <w:t>善現當知！甚深般若波羅蜜多，雖作無邊利樂他事，而於此事無所取著。</w:t>
      </w:r>
    </w:p>
    <w:p w:rsidR="002B0A46" w:rsidRPr="00EF2A87" w:rsidRDefault="002B0A46" w:rsidP="004C5496">
      <w:pPr>
        <w:pStyle w:val="FootnoteText"/>
        <w:ind w:leftChars="105" w:left="252"/>
        <w:jc w:val="both"/>
        <w:rPr>
          <w:rFonts w:ascii="標楷體" w:eastAsia="標楷體" w:hAnsi="標楷體"/>
          <w:sz w:val="22"/>
          <w:szCs w:val="22"/>
        </w:rPr>
      </w:pPr>
      <w:r w:rsidRPr="00EF2A87">
        <w:rPr>
          <w:rFonts w:ascii="標楷體" w:eastAsia="標楷體" w:hAnsi="標楷體" w:hint="eastAsia"/>
          <w:sz w:val="22"/>
          <w:szCs w:val="22"/>
        </w:rPr>
        <w:t>復次，善現！甚深般若波羅蜜多，雖能示現色所作事，而於此事無所取著；雖能示現受、想、行、識所作事，而於此事無所取著。如是乃至雖能示現一切智智所作事，而於此事無所取著；雖能示現聲聞、獨覺所作事，而於此事無所取著。</w:t>
      </w:r>
    </w:p>
    <w:p w:rsidR="002B0A46" w:rsidRPr="00EF2A87" w:rsidRDefault="002B0A46" w:rsidP="004C5496">
      <w:pPr>
        <w:pStyle w:val="FootnoteText"/>
        <w:ind w:leftChars="105" w:left="252"/>
        <w:jc w:val="both"/>
        <w:rPr>
          <w:sz w:val="22"/>
          <w:szCs w:val="22"/>
        </w:rPr>
      </w:pPr>
      <w:r w:rsidRPr="00EF2A87">
        <w:rPr>
          <w:rFonts w:ascii="標楷體" w:eastAsia="標楷體" w:hAnsi="標楷體" w:hint="eastAsia"/>
          <w:sz w:val="22"/>
          <w:szCs w:val="22"/>
        </w:rPr>
        <w:t>善現！甚深般若波羅蜜多，雖能引導一切菩薩摩訶薩眾，令趣無上正等菩提，遠離聲聞、獨覺等地，而於諸法無生無滅，以法住性為定量故。</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327a14-25</w:t>
      </w:r>
      <w:r w:rsidRPr="00EF2A87">
        <w:rPr>
          <w:rFonts w:hint="eastAsia"/>
          <w:sz w:val="22"/>
          <w:szCs w:val="22"/>
        </w:rPr>
        <w:t>）</w:t>
      </w:r>
    </w:p>
  </w:footnote>
  <w:footnote w:id="56">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2B0A46" w:rsidRPr="00EF2A87" w:rsidRDefault="002B0A46" w:rsidP="004C5496">
      <w:pPr>
        <w:pStyle w:val="FootnoteText"/>
        <w:ind w:leftChars="105" w:left="252"/>
        <w:jc w:val="both"/>
        <w:rPr>
          <w:sz w:val="22"/>
          <w:szCs w:val="22"/>
        </w:rPr>
      </w:pPr>
      <w:r w:rsidRPr="00EF2A87">
        <w:rPr>
          <w:rFonts w:eastAsia="標楷體" w:hint="eastAsia"/>
          <w:sz w:val="22"/>
          <w:szCs w:val="22"/>
        </w:rPr>
        <w:t>佛告善現：「諸菩薩摩訶薩修行般若波羅蜜多時，緣一切智智，為諸有情應行布施，應持淨戒，應起安忍，應勤精進，應住</w:t>
      </w:r>
      <w:r w:rsidRPr="000E1DC5">
        <w:rPr>
          <w:rFonts w:eastAsia="標楷體" w:hint="eastAsia"/>
          <w:b/>
          <w:sz w:val="21"/>
          <w:szCs w:val="22"/>
        </w:rPr>
        <w:t>靜</w:t>
      </w:r>
      <w:r w:rsidRPr="00990B36">
        <w:rPr>
          <w:rFonts w:hint="eastAsia"/>
          <w:sz w:val="22"/>
          <w:szCs w:val="22"/>
          <w:vertAlign w:val="superscript"/>
        </w:rPr>
        <w:t>※</w:t>
      </w:r>
      <w:r w:rsidRPr="00EF2A87">
        <w:rPr>
          <w:rFonts w:eastAsia="標楷體" w:hint="eastAsia"/>
          <w:sz w:val="22"/>
          <w:szCs w:val="22"/>
        </w:rPr>
        <w:t>慮，應修般若。</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327a29-b3</w:t>
      </w:r>
      <w:r w:rsidRPr="00EF2A87">
        <w:rPr>
          <w:rFonts w:hint="eastAsia"/>
          <w:sz w:val="22"/>
          <w:szCs w:val="22"/>
        </w:rPr>
        <w:t>）</w:t>
      </w:r>
    </w:p>
    <w:p w:rsidR="002B0A46" w:rsidRPr="00EF2A87" w:rsidRDefault="002B0A46" w:rsidP="004C5496">
      <w:pPr>
        <w:pStyle w:val="FootnoteText"/>
        <w:ind w:leftChars="105" w:left="252"/>
        <w:jc w:val="both"/>
        <w:rPr>
          <w:sz w:val="22"/>
          <w:szCs w:val="22"/>
        </w:rPr>
      </w:pPr>
      <w:r w:rsidRPr="00EF2A87">
        <w:rPr>
          <w:rFonts w:hint="eastAsia"/>
          <w:sz w:val="22"/>
          <w:szCs w:val="22"/>
        </w:rPr>
        <w:t>※案：《大正藏》原作「精」，今依《高麗藏》作「靜」（</w:t>
      </w:r>
      <w:r w:rsidRPr="00EF2A87">
        <w:rPr>
          <w:sz w:val="22"/>
          <w:szCs w:val="22"/>
        </w:rPr>
        <w:t>第</w:t>
      </w:r>
      <w:r w:rsidRPr="00EF2A87">
        <w:rPr>
          <w:sz w:val="22"/>
          <w:szCs w:val="22"/>
        </w:rPr>
        <w:t>4</w:t>
      </w:r>
      <w:r w:rsidRPr="00EF2A87">
        <w:rPr>
          <w:sz w:val="22"/>
          <w:szCs w:val="22"/>
        </w:rPr>
        <w:t>冊，</w:t>
      </w:r>
      <w:r w:rsidRPr="00EF2A87">
        <w:rPr>
          <w:rFonts w:hint="eastAsia"/>
          <w:sz w:val="22"/>
          <w:szCs w:val="22"/>
        </w:rPr>
        <w:t>82b6</w:t>
      </w:r>
      <w:r w:rsidRPr="00EF2A87">
        <w:rPr>
          <w:rFonts w:hint="eastAsia"/>
          <w:sz w:val="22"/>
          <w:szCs w:val="22"/>
        </w:rPr>
        <w:t>）</w:t>
      </w:r>
      <w:r w:rsidRPr="00EF2A87">
        <w:rPr>
          <w:sz w:val="22"/>
          <w:szCs w:val="22"/>
        </w:rPr>
        <w:t>。</w:t>
      </w:r>
    </w:p>
  </w:footnote>
  <w:footnote w:id="57">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〔應〕－【宋】【元】【明】【宮】。（大正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.12</w:t>
      </w:r>
      <w:r w:rsidRPr="00EF2A87">
        <w:rPr>
          <w:rFonts w:hint="eastAsia"/>
          <w:sz w:val="22"/>
          <w:szCs w:val="22"/>
        </w:rPr>
        <w:t>）</w:t>
      </w:r>
    </w:p>
  </w:footnote>
  <w:footnote w:id="58">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乃至＝及【宋】【元】【明】【宮】【聖】，＝乃【石】。（大正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.13</w:t>
      </w:r>
      <w:r w:rsidRPr="00EF2A87">
        <w:rPr>
          <w:rFonts w:hint="eastAsia"/>
          <w:sz w:val="22"/>
          <w:szCs w:val="22"/>
        </w:rPr>
        <w:t>）</w:t>
      </w:r>
    </w:p>
  </w:footnote>
  <w:footnote w:id="59">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r w:rsidRPr="00EF2A87">
        <w:rPr>
          <w:rFonts w:ascii="標楷體" w:eastAsia="標楷體" w:hAnsi="標楷體" w:hint="eastAsia"/>
          <w:sz w:val="22"/>
          <w:szCs w:val="22"/>
        </w:rPr>
        <w:t>善現！是菩薩摩訶薩持此善根，與諸有情同共迴向一切智智。如是迴向一切智智，則修六種波羅蜜多速得圓滿，亦修菩薩慈、悲、喜、捨速得圓滿，乃至安坐妙菩提座，常不遠離如是六種波羅蜜多；若不遠離如是六種波羅蜜多，則不遠離一切智智。</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327b3-9</w:t>
      </w:r>
      <w:r w:rsidRPr="00EF2A87">
        <w:rPr>
          <w:rFonts w:hint="eastAsia"/>
          <w:sz w:val="22"/>
          <w:szCs w:val="22"/>
        </w:rPr>
        <w:t>）</w:t>
      </w:r>
    </w:p>
  </w:footnote>
  <w:footnote w:id="60">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2B0A46" w:rsidRPr="00EF2A87" w:rsidRDefault="002B0A46" w:rsidP="004C5496">
      <w:pPr>
        <w:pStyle w:val="FootnoteText"/>
        <w:ind w:leftChars="105" w:left="252"/>
        <w:jc w:val="both"/>
        <w:rPr>
          <w:sz w:val="22"/>
          <w:szCs w:val="22"/>
        </w:rPr>
      </w:pPr>
      <w:r w:rsidRPr="00EF2A87">
        <w:rPr>
          <w:rFonts w:ascii="標楷體" w:eastAsia="標楷體" w:hAnsi="標楷體" w:hint="eastAsia"/>
          <w:sz w:val="22"/>
          <w:szCs w:val="22"/>
        </w:rPr>
        <w:t>佛告善現：「若菩薩摩訶薩如實觀色非相應非不相應，如實觀受、想、行、識非相應非不相應，乃至如實觀一切智智非相應非不相應，是菩薩摩訶薩能與六種波羅蜜多，常共相應，不相捨離。」</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327b17-22</w:t>
      </w:r>
      <w:r w:rsidRPr="00EF2A87">
        <w:rPr>
          <w:rFonts w:hint="eastAsia"/>
          <w:sz w:val="22"/>
          <w:szCs w:val="22"/>
        </w:rPr>
        <w:t>）</w:t>
      </w:r>
    </w:p>
  </w:footnote>
  <w:footnote w:id="61">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〔所〕－【宋】【元】【明】【宮】。（大正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.14</w:t>
      </w:r>
      <w:r w:rsidRPr="00EF2A87">
        <w:rPr>
          <w:rFonts w:hint="eastAsia"/>
          <w:sz w:val="22"/>
          <w:szCs w:val="22"/>
        </w:rPr>
        <w:t>）</w:t>
      </w:r>
    </w:p>
  </w:footnote>
  <w:footnote w:id="62">
    <w:p w:rsidR="002B0A46"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Pr>
          <w:rFonts w:hint="eastAsia"/>
          <w:sz w:val="22"/>
          <w:szCs w:val="22"/>
        </w:rPr>
        <w:t>巧便品〉：</w:t>
      </w:r>
    </w:p>
    <w:p w:rsidR="002B0A46" w:rsidRPr="00EF2A87" w:rsidRDefault="002B0A46" w:rsidP="004C5496">
      <w:pPr>
        <w:pStyle w:val="FootnoteText"/>
        <w:ind w:leftChars="105" w:left="252"/>
        <w:jc w:val="both"/>
        <w:rPr>
          <w:sz w:val="22"/>
          <w:szCs w:val="22"/>
        </w:rPr>
      </w:pPr>
      <w:r w:rsidRPr="00EF2A87">
        <w:rPr>
          <w:rFonts w:ascii="標楷體" w:eastAsia="標楷體" w:hAnsi="標楷體" w:hint="eastAsia"/>
          <w:sz w:val="22"/>
          <w:szCs w:val="22"/>
        </w:rPr>
        <w:t>復次，善現！若菩薩摩訶薩恒作是念：</w:t>
      </w:r>
      <w:r w:rsidRPr="0008140B">
        <w:rPr>
          <w:rFonts w:ascii="標楷體" w:eastAsia="標楷體" w:hAnsi="標楷體" w:hint="eastAsia"/>
          <w:sz w:val="22"/>
          <w:szCs w:val="22"/>
        </w:rPr>
        <w:t>「</w:t>
      </w:r>
      <w:r w:rsidRPr="00EF2A87">
        <w:rPr>
          <w:rFonts w:ascii="標楷體" w:eastAsia="標楷體" w:hAnsi="標楷體" w:hint="eastAsia"/>
          <w:sz w:val="22"/>
          <w:szCs w:val="22"/>
        </w:rPr>
        <w:t>我不應住色，亦不應住非色；我不應住受、想、行、識，亦不應住非受、想、行、識；乃至我不應住一切智智，亦不應住非一切智智。何以故？色非能住非所住，受、想、行、識亦非能住非所住，如是乃至一切智智非能住非所住故。</w:t>
      </w:r>
      <w:r>
        <w:rPr>
          <w:rFonts w:ascii="標楷體" w:eastAsia="標楷體" w:hAnsi="標楷體" w:hint="eastAsia"/>
          <w:sz w:val="22"/>
          <w:szCs w:val="22"/>
        </w:rPr>
        <w:t>」</w:t>
      </w:r>
      <w:r w:rsidRPr="00EF2A87">
        <w:rPr>
          <w:rFonts w:ascii="標楷體" w:eastAsia="標楷體" w:hAnsi="標楷體" w:hint="eastAsia"/>
          <w:sz w:val="22"/>
          <w:szCs w:val="22"/>
        </w:rPr>
        <w:t>善現！是菩薩摩訶薩能與六種波羅蜜多常共相應，不相捨離。善現！若菩薩摩訶薩能以如是無住方便，修行六種波羅蜜多，是菩薩摩訶薩疾能證得一切智智。</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327</w:t>
      </w:r>
      <w:r w:rsidRPr="00EF2A87">
        <w:rPr>
          <w:sz w:val="22"/>
          <w:szCs w:val="22"/>
        </w:rPr>
        <w:t>b22-c2</w:t>
      </w:r>
      <w:r w:rsidRPr="00EF2A87">
        <w:rPr>
          <w:sz w:val="22"/>
          <w:szCs w:val="22"/>
        </w:rPr>
        <w:t>）</w:t>
      </w:r>
    </w:p>
  </w:footnote>
  <w:footnote w:id="63">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菴＝掩【石】。（大正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.15</w:t>
      </w:r>
      <w:r w:rsidRPr="00EF2A87">
        <w:rPr>
          <w:rFonts w:hint="eastAsia"/>
          <w:sz w:val="22"/>
          <w:szCs w:val="22"/>
        </w:rPr>
        <w:t>）</w:t>
      </w:r>
    </w:p>
  </w:footnote>
  <w:footnote w:id="64">
    <w:p w:rsidR="002B0A46" w:rsidRPr="00EF2A87" w:rsidRDefault="002B0A46" w:rsidP="00B72AFF">
      <w:pPr>
        <w:pStyle w:val="FootnoteText"/>
        <w:spacing w:line="0" w:lineRule="atLeast"/>
        <w:ind w:left="792" w:hangingChars="360" w:hanging="792"/>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w:t>
      </w:r>
      <w:r w:rsidRPr="00EF2A87">
        <w:rPr>
          <w:rFonts w:hint="eastAsia"/>
          <w:sz w:val="22"/>
          <w:szCs w:val="22"/>
        </w:rPr>
        <w:t>1</w:t>
      </w:r>
      <w:r w:rsidRPr="00EF2A87">
        <w:rPr>
          <w:rFonts w:hint="eastAsia"/>
          <w:sz w:val="22"/>
          <w:szCs w:val="22"/>
        </w:rPr>
        <w:t>）</w:t>
      </w:r>
      <w:r w:rsidRPr="00EF2A87">
        <w:rPr>
          <w:sz w:val="22"/>
          <w:szCs w:val="22"/>
        </w:rPr>
        <w:t>《一切經音義》卷</w:t>
      </w:r>
      <w:r w:rsidRPr="00EF2A87">
        <w:rPr>
          <w:sz w:val="22"/>
          <w:szCs w:val="22"/>
        </w:rPr>
        <w:t>23</w:t>
      </w:r>
      <w:r w:rsidRPr="00EF2A87">
        <w:rPr>
          <w:rFonts w:hint="eastAsia"/>
          <w:sz w:val="22"/>
          <w:szCs w:val="22"/>
        </w:rPr>
        <w:t>：</w:t>
      </w:r>
      <w:r w:rsidRPr="00EF2A87">
        <w:rPr>
          <w:sz w:val="22"/>
          <w:szCs w:val="22"/>
        </w:rPr>
        <w:t>「</w:t>
      </w:r>
      <w:r w:rsidRPr="00EF2A87">
        <w:rPr>
          <w:rFonts w:eastAsia="標楷體"/>
          <w:sz w:val="22"/>
          <w:szCs w:val="22"/>
        </w:rPr>
        <w:t>菴羅林（菴羅</w:t>
      </w:r>
      <w:r w:rsidRPr="00EF2A87">
        <w:rPr>
          <w:rFonts w:eastAsia="標楷體" w:hint="eastAsia"/>
          <w:sz w:val="22"/>
          <w:szCs w:val="22"/>
        </w:rPr>
        <w:t>，</w:t>
      </w:r>
      <w:r w:rsidRPr="00EF2A87">
        <w:rPr>
          <w:rFonts w:eastAsia="標楷體"/>
          <w:sz w:val="22"/>
          <w:szCs w:val="22"/>
        </w:rPr>
        <w:t>果名</w:t>
      </w:r>
      <w:r w:rsidRPr="00EF2A87">
        <w:rPr>
          <w:rFonts w:eastAsia="標楷體" w:hint="eastAsia"/>
          <w:sz w:val="22"/>
          <w:szCs w:val="22"/>
        </w:rPr>
        <w:t>，</w:t>
      </w:r>
      <w:r w:rsidRPr="00EF2A87">
        <w:rPr>
          <w:rFonts w:eastAsia="標楷體"/>
          <w:sz w:val="22"/>
          <w:szCs w:val="22"/>
        </w:rPr>
        <w:t>狀貌似此方奈</w:t>
      </w:r>
      <w:r w:rsidRPr="00EF2A87">
        <w:rPr>
          <w:rFonts w:eastAsia="標楷體" w:hint="eastAsia"/>
          <w:sz w:val="22"/>
          <w:szCs w:val="22"/>
        </w:rPr>
        <w:t>，</w:t>
      </w:r>
      <w:r w:rsidRPr="00EF2A87">
        <w:rPr>
          <w:rFonts w:eastAsia="標楷體"/>
          <w:sz w:val="22"/>
          <w:szCs w:val="22"/>
        </w:rPr>
        <w:t>其味如梨也）</w:t>
      </w:r>
      <w:r w:rsidRPr="00EF2A87">
        <w:rPr>
          <w:rFonts w:eastAsia="標楷體" w:hint="eastAsia"/>
          <w:sz w:val="22"/>
          <w:szCs w:val="22"/>
        </w:rPr>
        <w:t>。</w:t>
      </w:r>
      <w:r w:rsidRPr="00EF2A87">
        <w:rPr>
          <w:sz w:val="22"/>
          <w:szCs w:val="22"/>
        </w:rPr>
        <w:t>」（</w:t>
      </w:r>
      <w:r w:rsidRPr="00EF2A87">
        <w:rPr>
          <w:rFonts w:hint="eastAsia"/>
          <w:sz w:val="22"/>
          <w:szCs w:val="22"/>
        </w:rPr>
        <w:t>大正</w:t>
      </w:r>
      <w:r w:rsidRPr="00EF2A87">
        <w:rPr>
          <w:sz w:val="22"/>
          <w:szCs w:val="22"/>
        </w:rPr>
        <w:t>54</w:t>
      </w:r>
      <w:r w:rsidRPr="00EF2A87">
        <w:rPr>
          <w:rFonts w:hint="eastAsia"/>
          <w:sz w:val="22"/>
          <w:szCs w:val="22"/>
        </w:rPr>
        <w:t>，</w:t>
      </w:r>
      <w:r w:rsidRPr="00EF2A87">
        <w:rPr>
          <w:sz w:val="22"/>
          <w:szCs w:val="22"/>
        </w:rPr>
        <w:t>453</w:t>
      </w:r>
      <w:r w:rsidRPr="00EF2A87">
        <w:rPr>
          <w:rFonts w:eastAsia="Roman Unicode" w:cs="Roman Unicode"/>
          <w:sz w:val="22"/>
          <w:szCs w:val="22"/>
        </w:rPr>
        <w:t>a</w:t>
      </w:r>
      <w:r w:rsidRPr="00EF2A87">
        <w:rPr>
          <w:sz w:val="22"/>
          <w:szCs w:val="22"/>
        </w:rPr>
        <w:t>24</w:t>
      </w:r>
      <w:r w:rsidRPr="00EF2A87">
        <w:rPr>
          <w:sz w:val="22"/>
          <w:szCs w:val="22"/>
        </w:rPr>
        <w:t>）</w:t>
      </w:r>
    </w:p>
    <w:p w:rsidR="002B0A46" w:rsidRPr="00EF2A87" w:rsidRDefault="002B0A46" w:rsidP="00B72AFF">
      <w:pPr>
        <w:pStyle w:val="FootnoteText"/>
        <w:spacing w:line="0" w:lineRule="atLeast"/>
        <w:ind w:leftChars="105" w:left="802" w:hangingChars="250" w:hanging="550"/>
        <w:jc w:val="both"/>
        <w:rPr>
          <w:sz w:val="22"/>
          <w:szCs w:val="22"/>
        </w:rPr>
      </w:pPr>
      <w:r w:rsidRPr="00EF2A87">
        <w:rPr>
          <w:rFonts w:hint="eastAsia"/>
          <w:sz w:val="22"/>
          <w:szCs w:val="22"/>
        </w:rPr>
        <w:t>（</w:t>
      </w:r>
      <w:r w:rsidRPr="00EF2A87">
        <w:rPr>
          <w:rFonts w:hint="eastAsia"/>
          <w:sz w:val="22"/>
          <w:szCs w:val="22"/>
        </w:rPr>
        <w:t>2</w:t>
      </w:r>
      <w:r w:rsidRPr="00EF2A87">
        <w:rPr>
          <w:rFonts w:hint="eastAsia"/>
          <w:sz w:val="22"/>
          <w:szCs w:val="22"/>
        </w:rPr>
        <w:t>）</w:t>
      </w:r>
      <w:r w:rsidRPr="00C96B90">
        <w:rPr>
          <w:spacing w:val="-2"/>
          <w:sz w:val="22"/>
          <w:szCs w:val="22"/>
        </w:rPr>
        <w:t>《</w:t>
      </w:r>
      <w:r w:rsidRPr="003C7A58">
        <w:rPr>
          <w:sz w:val="22"/>
          <w:szCs w:val="22"/>
        </w:rPr>
        <w:t>一切經音義》卷</w:t>
      </w:r>
      <w:r w:rsidRPr="003C7A58">
        <w:rPr>
          <w:sz w:val="22"/>
          <w:szCs w:val="22"/>
        </w:rPr>
        <w:t>25</w:t>
      </w:r>
      <w:r w:rsidRPr="003C7A58">
        <w:rPr>
          <w:rFonts w:hint="eastAsia"/>
          <w:sz w:val="22"/>
          <w:szCs w:val="22"/>
        </w:rPr>
        <w:t>：</w:t>
      </w:r>
      <w:r w:rsidRPr="003C7A58">
        <w:rPr>
          <w:rFonts w:hint="eastAsia"/>
          <w:spacing w:val="4"/>
          <w:sz w:val="22"/>
          <w:szCs w:val="22"/>
        </w:rPr>
        <w:t>「</w:t>
      </w:r>
      <w:r w:rsidRPr="003C7A58">
        <w:rPr>
          <w:rFonts w:eastAsia="標楷體"/>
          <w:spacing w:val="4"/>
          <w:sz w:val="22"/>
          <w:szCs w:val="22"/>
        </w:rPr>
        <w:t>菴羅果</w:t>
      </w:r>
      <w:r w:rsidRPr="003C7A58">
        <w:rPr>
          <w:rFonts w:eastAsia="標楷體" w:hint="eastAsia"/>
          <w:spacing w:val="4"/>
          <w:sz w:val="22"/>
          <w:szCs w:val="22"/>
        </w:rPr>
        <w:t>（</w:t>
      </w:r>
      <w:r w:rsidRPr="003C7A58">
        <w:rPr>
          <w:rFonts w:eastAsia="標楷體"/>
          <w:spacing w:val="4"/>
          <w:sz w:val="22"/>
          <w:szCs w:val="22"/>
        </w:rPr>
        <w:t>此無正翻</w:t>
      </w:r>
      <w:r w:rsidRPr="003C7A58">
        <w:rPr>
          <w:rFonts w:eastAsia="標楷體" w:hint="eastAsia"/>
          <w:spacing w:val="4"/>
          <w:sz w:val="22"/>
          <w:szCs w:val="22"/>
        </w:rPr>
        <w:t>，</w:t>
      </w:r>
      <w:r w:rsidRPr="003C7A58">
        <w:rPr>
          <w:rFonts w:eastAsia="標楷體"/>
          <w:spacing w:val="4"/>
          <w:sz w:val="22"/>
          <w:szCs w:val="22"/>
        </w:rPr>
        <w:t>狀如木瓜</w:t>
      </w:r>
      <w:r w:rsidRPr="003C7A58">
        <w:rPr>
          <w:rFonts w:eastAsia="標楷體" w:hint="eastAsia"/>
          <w:spacing w:val="4"/>
          <w:sz w:val="22"/>
          <w:szCs w:val="22"/>
        </w:rPr>
        <w:t>，</w:t>
      </w:r>
      <w:r w:rsidRPr="003C7A58">
        <w:rPr>
          <w:rFonts w:eastAsia="標楷體"/>
          <w:spacing w:val="4"/>
          <w:sz w:val="22"/>
          <w:szCs w:val="22"/>
        </w:rPr>
        <w:t>其味香甘</w:t>
      </w:r>
      <w:r w:rsidRPr="003C7A58">
        <w:rPr>
          <w:rFonts w:eastAsia="標楷體" w:hint="eastAsia"/>
          <w:spacing w:val="4"/>
          <w:sz w:val="22"/>
          <w:szCs w:val="22"/>
        </w:rPr>
        <w:t>，</w:t>
      </w:r>
      <w:r w:rsidRPr="003C7A58">
        <w:rPr>
          <w:rFonts w:eastAsia="標楷體"/>
          <w:spacing w:val="4"/>
          <w:sz w:val="22"/>
          <w:szCs w:val="22"/>
        </w:rPr>
        <w:t>經取生熟難分者</w:t>
      </w:r>
      <w:r w:rsidRPr="00C96B90">
        <w:rPr>
          <w:rFonts w:eastAsia="標楷體"/>
          <w:spacing w:val="-2"/>
          <w:sz w:val="22"/>
          <w:szCs w:val="22"/>
        </w:rPr>
        <w:t>也</w:t>
      </w:r>
      <w:r w:rsidRPr="00C96B90">
        <w:rPr>
          <w:rFonts w:eastAsia="標楷體" w:hint="eastAsia"/>
          <w:spacing w:val="-2"/>
          <w:sz w:val="22"/>
          <w:szCs w:val="22"/>
        </w:rPr>
        <w:t>）。</w:t>
      </w:r>
      <w:r w:rsidRPr="00C96B90">
        <w:rPr>
          <w:rFonts w:ascii="新細明體" w:hAnsi="新細明體" w:hint="eastAsia"/>
          <w:spacing w:val="-2"/>
          <w:sz w:val="22"/>
          <w:szCs w:val="22"/>
        </w:rPr>
        <w:t>」</w:t>
      </w:r>
      <w:r w:rsidRPr="00EF2A87">
        <w:rPr>
          <w:sz w:val="22"/>
          <w:szCs w:val="22"/>
        </w:rPr>
        <w:t>（</w:t>
      </w:r>
      <w:r w:rsidRPr="00EF2A87">
        <w:rPr>
          <w:rFonts w:hint="eastAsia"/>
          <w:sz w:val="22"/>
          <w:szCs w:val="22"/>
        </w:rPr>
        <w:t>大正</w:t>
      </w:r>
      <w:r w:rsidRPr="00EF2A87">
        <w:rPr>
          <w:sz w:val="22"/>
          <w:szCs w:val="22"/>
        </w:rPr>
        <w:t>54</w:t>
      </w:r>
      <w:r w:rsidRPr="00EF2A87">
        <w:rPr>
          <w:rFonts w:hint="eastAsia"/>
          <w:sz w:val="22"/>
          <w:szCs w:val="22"/>
        </w:rPr>
        <w:t>，</w:t>
      </w:r>
      <w:r w:rsidRPr="00EF2A87">
        <w:rPr>
          <w:sz w:val="22"/>
          <w:szCs w:val="22"/>
        </w:rPr>
        <w:t>471</w:t>
      </w:r>
      <w:r w:rsidRPr="00EF2A87">
        <w:rPr>
          <w:rFonts w:eastAsia="Roman Unicode" w:cs="Roman Unicode"/>
          <w:sz w:val="22"/>
          <w:szCs w:val="22"/>
        </w:rPr>
        <w:t>b</w:t>
      </w:r>
      <w:r w:rsidRPr="00EF2A87">
        <w:rPr>
          <w:sz w:val="22"/>
          <w:szCs w:val="22"/>
        </w:rPr>
        <w:t>16</w:t>
      </w:r>
      <w:r w:rsidRPr="00EF2A87">
        <w:rPr>
          <w:sz w:val="22"/>
          <w:szCs w:val="22"/>
        </w:rPr>
        <w:t>）</w:t>
      </w:r>
    </w:p>
    <w:p w:rsidR="002B0A46" w:rsidRPr="00604C05" w:rsidRDefault="002B0A46" w:rsidP="00B72AFF">
      <w:pPr>
        <w:pStyle w:val="FootnoteText"/>
        <w:spacing w:line="0" w:lineRule="atLeast"/>
        <w:ind w:leftChars="105" w:left="802" w:hangingChars="250" w:hanging="550"/>
        <w:jc w:val="both"/>
        <w:rPr>
          <w:sz w:val="22"/>
          <w:szCs w:val="22"/>
        </w:rPr>
      </w:pPr>
      <w:r w:rsidRPr="00EF2A87">
        <w:rPr>
          <w:rFonts w:hint="eastAsia"/>
          <w:sz w:val="22"/>
          <w:szCs w:val="22"/>
        </w:rPr>
        <w:t>（</w:t>
      </w:r>
      <w:r w:rsidRPr="00EF2A87">
        <w:rPr>
          <w:rFonts w:hint="eastAsia"/>
          <w:sz w:val="22"/>
          <w:szCs w:val="22"/>
        </w:rPr>
        <w:t>3</w:t>
      </w:r>
      <w:r w:rsidRPr="00EF2A87">
        <w:rPr>
          <w:rFonts w:hint="eastAsia"/>
          <w:sz w:val="22"/>
          <w:szCs w:val="22"/>
        </w:rPr>
        <w:t>）</w:t>
      </w:r>
      <w:r w:rsidRPr="00EF2A87">
        <w:rPr>
          <w:sz w:val="22"/>
          <w:szCs w:val="22"/>
        </w:rPr>
        <w:t>《一切經音義》</w:t>
      </w:r>
      <w:r w:rsidRPr="00604C05">
        <w:rPr>
          <w:spacing w:val="20"/>
          <w:sz w:val="22"/>
          <w:szCs w:val="22"/>
        </w:rPr>
        <w:t>卷</w:t>
      </w:r>
      <w:r w:rsidRPr="00EF2A87">
        <w:rPr>
          <w:sz w:val="22"/>
          <w:szCs w:val="22"/>
        </w:rPr>
        <w:t>26</w:t>
      </w:r>
      <w:r w:rsidRPr="00EF2A87">
        <w:rPr>
          <w:rFonts w:hint="eastAsia"/>
          <w:sz w:val="22"/>
          <w:szCs w:val="22"/>
        </w:rPr>
        <w:t>：「</w:t>
      </w:r>
      <w:r w:rsidRPr="00604C05">
        <w:rPr>
          <w:rFonts w:eastAsia="標楷體"/>
          <w:spacing w:val="4"/>
          <w:sz w:val="22"/>
          <w:szCs w:val="22"/>
        </w:rPr>
        <w:t>菴羅果</w:t>
      </w:r>
      <w:r w:rsidRPr="00604C05">
        <w:rPr>
          <w:rFonts w:eastAsia="標楷體" w:hint="eastAsia"/>
          <w:spacing w:val="4"/>
          <w:sz w:val="22"/>
          <w:szCs w:val="22"/>
        </w:rPr>
        <w:t>（</w:t>
      </w:r>
      <w:r w:rsidRPr="00604C05">
        <w:rPr>
          <w:rFonts w:eastAsia="標楷體"/>
          <w:spacing w:val="4"/>
          <w:sz w:val="22"/>
          <w:szCs w:val="22"/>
        </w:rPr>
        <w:t>此果形如梨</w:t>
      </w:r>
      <w:r w:rsidRPr="00604C05">
        <w:rPr>
          <w:rFonts w:eastAsia="標楷體" w:hint="eastAsia"/>
          <w:spacing w:val="4"/>
          <w:sz w:val="22"/>
          <w:szCs w:val="22"/>
        </w:rPr>
        <w:t>，</w:t>
      </w:r>
      <w:r w:rsidRPr="00604C05">
        <w:rPr>
          <w:rFonts w:eastAsia="標楷體"/>
          <w:spacing w:val="4"/>
          <w:sz w:val="22"/>
          <w:szCs w:val="22"/>
        </w:rPr>
        <w:t>味極甘美</w:t>
      </w:r>
      <w:r w:rsidRPr="00604C05">
        <w:rPr>
          <w:rFonts w:eastAsia="標楷體" w:hint="eastAsia"/>
          <w:spacing w:val="4"/>
          <w:sz w:val="22"/>
          <w:szCs w:val="22"/>
        </w:rPr>
        <w:t>）</w:t>
      </w:r>
      <w:r w:rsidRPr="00604C05">
        <w:rPr>
          <w:rFonts w:eastAsia="標楷體" w:hint="eastAsia"/>
          <w:sz w:val="22"/>
          <w:szCs w:val="22"/>
        </w:rPr>
        <w:t>。</w:t>
      </w:r>
      <w:r w:rsidRPr="00604C05">
        <w:rPr>
          <w:rFonts w:hint="eastAsia"/>
          <w:sz w:val="22"/>
          <w:szCs w:val="22"/>
        </w:rPr>
        <w:t>」</w:t>
      </w:r>
      <w:r w:rsidRPr="00604C05">
        <w:rPr>
          <w:sz w:val="22"/>
          <w:szCs w:val="22"/>
        </w:rPr>
        <w:t>（</w:t>
      </w:r>
      <w:r w:rsidRPr="00604C05">
        <w:rPr>
          <w:rFonts w:hint="eastAsia"/>
          <w:sz w:val="22"/>
          <w:szCs w:val="22"/>
        </w:rPr>
        <w:t>大正</w:t>
      </w:r>
      <w:r w:rsidRPr="00604C05">
        <w:rPr>
          <w:sz w:val="22"/>
          <w:szCs w:val="22"/>
        </w:rPr>
        <w:t>54</w:t>
      </w:r>
      <w:r w:rsidRPr="00604C05">
        <w:rPr>
          <w:rFonts w:hint="eastAsia"/>
          <w:sz w:val="22"/>
          <w:szCs w:val="22"/>
        </w:rPr>
        <w:t>，</w:t>
      </w:r>
      <w:r w:rsidRPr="00604C05">
        <w:rPr>
          <w:sz w:val="22"/>
          <w:szCs w:val="22"/>
        </w:rPr>
        <w:t>477</w:t>
      </w:r>
      <w:r w:rsidRPr="00604C05">
        <w:rPr>
          <w:rFonts w:eastAsia="Roman Unicode" w:cs="Roman Unicode"/>
          <w:sz w:val="22"/>
          <w:szCs w:val="22"/>
        </w:rPr>
        <w:t>c</w:t>
      </w:r>
      <w:r w:rsidRPr="00604C05">
        <w:rPr>
          <w:sz w:val="22"/>
          <w:szCs w:val="22"/>
        </w:rPr>
        <w:t>13</w:t>
      </w:r>
      <w:r w:rsidRPr="00604C05">
        <w:rPr>
          <w:sz w:val="22"/>
          <w:szCs w:val="22"/>
        </w:rPr>
        <w:t>）</w:t>
      </w:r>
    </w:p>
  </w:footnote>
  <w:footnote w:id="65">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〔羅〕－【宋】【宮】。（大正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.16</w:t>
      </w:r>
      <w:r w:rsidRPr="00EF2A87">
        <w:rPr>
          <w:rFonts w:hint="eastAsia"/>
          <w:sz w:val="22"/>
          <w:szCs w:val="22"/>
        </w:rPr>
        <w:t>）</w:t>
      </w:r>
    </w:p>
  </w:footnote>
  <w:footnote w:id="66">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《一切經音義》卷</w:t>
      </w:r>
      <w:r w:rsidRPr="00EF2A87">
        <w:rPr>
          <w:sz w:val="22"/>
          <w:szCs w:val="22"/>
        </w:rPr>
        <w:t>4</w:t>
      </w:r>
      <w:r w:rsidRPr="00EF2A87">
        <w:rPr>
          <w:rFonts w:hint="eastAsia"/>
          <w:sz w:val="22"/>
          <w:szCs w:val="22"/>
        </w:rPr>
        <w:t>：「</w:t>
      </w:r>
      <w:r w:rsidRPr="00EF2A87">
        <w:rPr>
          <w:rFonts w:eastAsia="標楷體" w:hint="eastAsia"/>
          <w:sz w:val="22"/>
          <w:szCs w:val="22"/>
        </w:rPr>
        <w:t>菴沒羅果，半娜娑果</w:t>
      </w:r>
      <w:r w:rsidRPr="00EF2A87">
        <w:rPr>
          <w:rFonts w:eastAsia="標楷體"/>
          <w:sz w:val="22"/>
          <w:szCs w:val="22"/>
        </w:rPr>
        <w:t>（</w:t>
      </w:r>
      <w:r w:rsidRPr="00EF2A87">
        <w:rPr>
          <w:rFonts w:eastAsia="標楷體" w:hint="eastAsia"/>
          <w:sz w:val="22"/>
          <w:szCs w:val="22"/>
        </w:rPr>
        <w:t>竝梵語。西國果名也。此國竝無。其半娜娑果，形如冬瓜，其味甚美。或名麼那娑</w:t>
      </w:r>
      <w:r w:rsidRPr="00EF2A87">
        <w:rPr>
          <w:rFonts w:eastAsia="標楷體"/>
          <w:sz w:val="22"/>
          <w:szCs w:val="22"/>
        </w:rPr>
        <w:t>）</w:t>
      </w:r>
      <w:r w:rsidRPr="00EF2A87">
        <w:rPr>
          <w:rFonts w:hint="eastAsia"/>
          <w:sz w:val="22"/>
          <w:szCs w:val="22"/>
        </w:rPr>
        <w:t>」</w:t>
      </w:r>
      <w:r w:rsidRPr="00EF2A87">
        <w:rPr>
          <w:sz w:val="22"/>
          <w:szCs w:val="22"/>
        </w:rPr>
        <w:t>（</w:t>
      </w:r>
      <w:r w:rsidRPr="00EF2A87">
        <w:rPr>
          <w:rFonts w:hint="eastAsia"/>
          <w:sz w:val="22"/>
          <w:szCs w:val="22"/>
        </w:rPr>
        <w:t>大正</w:t>
      </w:r>
      <w:r w:rsidRPr="00EF2A87">
        <w:rPr>
          <w:rFonts w:hint="eastAsia"/>
          <w:sz w:val="22"/>
          <w:szCs w:val="22"/>
        </w:rPr>
        <w:t>54</w:t>
      </w:r>
      <w:r w:rsidRPr="00EF2A87">
        <w:rPr>
          <w:rFonts w:hint="eastAsia"/>
          <w:sz w:val="22"/>
          <w:szCs w:val="22"/>
        </w:rPr>
        <w:t>，</w:t>
      </w:r>
      <w:r w:rsidRPr="00EF2A87">
        <w:rPr>
          <w:sz w:val="22"/>
          <w:szCs w:val="22"/>
        </w:rPr>
        <w:t>328b23-24</w:t>
      </w:r>
      <w:r w:rsidRPr="00EF2A87">
        <w:rPr>
          <w:sz w:val="22"/>
          <w:szCs w:val="22"/>
        </w:rPr>
        <w:t>）</w:t>
      </w:r>
    </w:p>
  </w:footnote>
  <w:footnote w:id="67">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r w:rsidRPr="00EF2A87">
        <w:rPr>
          <w:rFonts w:ascii="標楷體" w:eastAsia="標楷體" w:hAnsi="標楷體" w:hint="eastAsia"/>
          <w:sz w:val="22"/>
          <w:szCs w:val="22"/>
        </w:rPr>
        <w:t>善現！譬如有人欲食</w:t>
      </w:r>
      <w:r w:rsidRPr="000E1DC5">
        <w:rPr>
          <w:rFonts w:ascii="標楷體" w:eastAsia="標楷體" w:hAnsi="標楷體" w:hint="eastAsia"/>
          <w:b/>
          <w:sz w:val="21"/>
          <w:szCs w:val="22"/>
        </w:rPr>
        <w:t>菴沒羅果</w:t>
      </w:r>
      <w:r w:rsidRPr="00EF2A87">
        <w:rPr>
          <w:rFonts w:ascii="標楷體" w:eastAsia="標楷體" w:hAnsi="標楷體" w:hint="eastAsia"/>
          <w:sz w:val="22"/>
          <w:szCs w:val="22"/>
        </w:rPr>
        <w:t>或</w:t>
      </w:r>
      <w:r w:rsidRPr="000E1DC5">
        <w:rPr>
          <w:rFonts w:ascii="標楷體" w:eastAsia="標楷體" w:hAnsi="標楷體" w:hint="eastAsia"/>
          <w:b/>
          <w:sz w:val="21"/>
          <w:szCs w:val="22"/>
        </w:rPr>
        <w:t>半娜娑果</w:t>
      </w:r>
      <w:r w:rsidRPr="00EF2A87">
        <w:rPr>
          <w:rFonts w:ascii="標楷體" w:eastAsia="標楷體" w:hAnsi="標楷體" w:hint="eastAsia"/>
          <w:sz w:val="22"/>
          <w:szCs w:val="22"/>
        </w:rPr>
        <w:t>，先取其子於良美田而種植之，隨時溉灌，守護營理，漸次生長芽莖枝葉，時節和合便有華果，果成熟已取而食之。</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327c2-6</w:t>
      </w:r>
      <w:r w:rsidRPr="00EF2A87">
        <w:rPr>
          <w:rFonts w:hint="eastAsia"/>
          <w:sz w:val="22"/>
          <w:szCs w:val="22"/>
        </w:rPr>
        <w:t>）</w:t>
      </w:r>
    </w:p>
  </w:footnote>
  <w:footnote w:id="68">
    <w:p w:rsidR="002B0A46" w:rsidRPr="00EF2A87" w:rsidRDefault="002B0A46" w:rsidP="00F86B95">
      <w:pPr>
        <w:pStyle w:val="FootnoteText"/>
        <w:spacing w:line="300" w:lineRule="exact"/>
        <w:ind w:left="253" w:hangingChars="115" w:hanging="253"/>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死＋（以）【元】【明】。（大正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.17</w:t>
      </w:r>
      <w:r w:rsidRPr="00EF2A87">
        <w:rPr>
          <w:rFonts w:hint="eastAsia"/>
          <w:sz w:val="22"/>
          <w:szCs w:val="22"/>
        </w:rPr>
        <w:t>）</w:t>
      </w:r>
    </w:p>
  </w:footnote>
  <w:footnote w:id="69">
    <w:p w:rsidR="002B0A46" w:rsidRPr="00EF2A87" w:rsidRDefault="002B0A46" w:rsidP="00F86B95">
      <w:pPr>
        <w:pStyle w:val="FootnoteText"/>
        <w:spacing w:line="300" w:lineRule="exac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〔如是……提〕十四字－【宋】【宮】【聖】【石】。（大正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.18</w:t>
      </w:r>
      <w:r w:rsidRPr="00EF2A87">
        <w:rPr>
          <w:rFonts w:hint="eastAsia"/>
          <w:sz w:val="22"/>
          <w:szCs w:val="22"/>
        </w:rPr>
        <w:t>）</w:t>
      </w:r>
    </w:p>
  </w:footnote>
  <w:footnote w:id="70">
    <w:p w:rsidR="002B0A46" w:rsidRPr="00EF2A87" w:rsidRDefault="002B0A46" w:rsidP="00F86B95">
      <w:pPr>
        <w:pStyle w:val="FootnoteText"/>
        <w:spacing w:line="300" w:lineRule="exac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r w:rsidRPr="00EF2A87">
        <w:rPr>
          <w:rFonts w:ascii="標楷體" w:eastAsia="標楷體" w:hAnsi="標楷體" w:hint="eastAsia"/>
          <w:sz w:val="22"/>
          <w:szCs w:val="22"/>
        </w:rPr>
        <w:t>如是，善現！若菩薩摩訶薩欲得無上正等菩提，先學六種波羅蜜多，復於有情或以布施，或以愛語，或以利行，或以同事而攝受之。既攝受已，教令安住布施、淨戒、安忍、精進、靜慮、般若波羅蜜多；既安住已，解脫一切生老病死，證得常住畢竟安樂。菩薩如是當得無上正等菩提，轉妙法輪，度無量眾。</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327c6-13</w:t>
      </w:r>
      <w:r w:rsidRPr="00EF2A87">
        <w:rPr>
          <w:rFonts w:hint="eastAsia"/>
          <w:sz w:val="22"/>
          <w:szCs w:val="22"/>
        </w:rPr>
        <w:t>）</w:t>
      </w:r>
    </w:p>
  </w:footnote>
  <w:footnote w:id="71">
    <w:p w:rsidR="002B0A46" w:rsidRPr="00EF2A87" w:rsidRDefault="002B0A46" w:rsidP="00F86B95">
      <w:pPr>
        <w:pStyle w:val="FootnoteText"/>
        <w:spacing w:line="300" w:lineRule="exac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460</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r w:rsidRPr="00EF2A87">
        <w:rPr>
          <w:rFonts w:ascii="標楷體" w:eastAsia="標楷體" w:hAnsi="標楷體" w:hint="eastAsia"/>
          <w:sz w:val="22"/>
          <w:szCs w:val="22"/>
        </w:rPr>
        <w:t>是故，善現！若菩薩摩訶薩欲於諸法不藉他緣而自悟解、欲能成熟一切有情、欲於佛土能善嚴淨、欲疾安坐妙菩提座、欲能降伏一切魔軍、欲疾證得一切智智、欲轉法輪，脫有情眾生老病死，證得常住畢竟安樂，應學六種波羅蜜多，以四攝事方便攝受諸有情眾；既攝受已，應令安住布施、淨戒、安忍、精進、靜慮、般若波羅蜜多。菩薩如是勤修學時，應於般若波羅蜜多常勤修學。</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327c13-22</w:t>
      </w:r>
      <w:r w:rsidRPr="00EF2A87">
        <w:rPr>
          <w:rFonts w:hint="eastAsia"/>
          <w:sz w:val="22"/>
          <w:szCs w:val="22"/>
        </w:rPr>
        <w:t>）</w:t>
      </w:r>
    </w:p>
  </w:footnote>
  <w:footnote w:id="72">
    <w:p w:rsidR="002B0A46" w:rsidRPr="00EF2A87" w:rsidRDefault="002B0A46" w:rsidP="00F86B95">
      <w:pPr>
        <w:pStyle w:val="FootnoteText"/>
        <w:spacing w:line="300" w:lineRule="exac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〔諸〕－【宋】【元】【明】【宮】。（大正</w:t>
      </w:r>
      <w:r w:rsidRPr="00EF2A87">
        <w:rPr>
          <w:rFonts w:hint="eastAsia"/>
          <w:sz w:val="22"/>
          <w:szCs w:val="22"/>
        </w:rPr>
        <w:t>25</w:t>
      </w:r>
      <w:r w:rsidRPr="00EF2A87">
        <w:rPr>
          <w:rFonts w:hint="eastAsia"/>
          <w:sz w:val="22"/>
          <w:szCs w:val="22"/>
        </w:rPr>
        <w:t>，</w:t>
      </w:r>
      <w:r w:rsidRPr="00EF2A87">
        <w:rPr>
          <w:rFonts w:hint="eastAsia"/>
          <w:sz w:val="22"/>
          <w:szCs w:val="22"/>
        </w:rPr>
        <w:t>635</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.3</w:t>
      </w:r>
      <w:r w:rsidRPr="00EF2A87">
        <w:rPr>
          <w:rFonts w:hint="eastAsia"/>
          <w:sz w:val="22"/>
          <w:szCs w:val="22"/>
        </w:rPr>
        <w:t>）</w:t>
      </w:r>
    </w:p>
  </w:footnote>
  <w:footnote w:id="73">
    <w:p w:rsidR="002B0A46" w:rsidRPr="00EF2A87" w:rsidRDefault="002B0A46" w:rsidP="00F86B95">
      <w:pPr>
        <w:pStyle w:val="FootnoteText"/>
        <w:spacing w:line="300" w:lineRule="exac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〔道〕－【宋】【元】【明】【宮】。（大正</w:t>
      </w:r>
      <w:r w:rsidRPr="00EF2A87">
        <w:rPr>
          <w:rFonts w:hint="eastAsia"/>
          <w:sz w:val="22"/>
          <w:szCs w:val="22"/>
        </w:rPr>
        <w:t>25</w:t>
      </w:r>
      <w:r w:rsidRPr="00EF2A87">
        <w:rPr>
          <w:rFonts w:hint="eastAsia"/>
          <w:sz w:val="22"/>
          <w:szCs w:val="22"/>
        </w:rPr>
        <w:t>，</w:t>
      </w:r>
      <w:r w:rsidRPr="00EF2A87">
        <w:rPr>
          <w:rFonts w:hint="eastAsia"/>
          <w:sz w:val="22"/>
          <w:szCs w:val="22"/>
        </w:rPr>
        <w:t>635</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.4</w:t>
      </w:r>
      <w:r w:rsidRPr="00EF2A87">
        <w:rPr>
          <w:rFonts w:hint="eastAsia"/>
          <w:sz w:val="22"/>
          <w:szCs w:val="22"/>
        </w:rPr>
        <w:t>）</w:t>
      </w:r>
    </w:p>
  </w:footnote>
  <w:footnote w:id="74">
    <w:p w:rsidR="002B0A46" w:rsidRPr="00EF2A87" w:rsidRDefault="002B0A46" w:rsidP="00F86B95">
      <w:pPr>
        <w:pStyle w:val="FootnoteText"/>
        <w:spacing w:line="300" w:lineRule="exac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〔波羅……執〕十七字－【聖】。（大正</w:t>
      </w:r>
      <w:r w:rsidRPr="00EF2A87">
        <w:rPr>
          <w:rFonts w:hint="eastAsia"/>
          <w:sz w:val="22"/>
          <w:szCs w:val="22"/>
        </w:rPr>
        <w:t>25</w:t>
      </w:r>
      <w:r w:rsidRPr="00EF2A87">
        <w:rPr>
          <w:rFonts w:hint="eastAsia"/>
          <w:sz w:val="22"/>
          <w:szCs w:val="22"/>
        </w:rPr>
        <w:t>，</w:t>
      </w:r>
      <w:r w:rsidRPr="00EF2A87">
        <w:rPr>
          <w:rFonts w:hint="eastAsia"/>
          <w:sz w:val="22"/>
          <w:szCs w:val="22"/>
        </w:rPr>
        <w:t>635</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.5</w:t>
      </w:r>
      <w:r w:rsidRPr="00EF2A87">
        <w:rPr>
          <w:rFonts w:hint="eastAsia"/>
          <w:sz w:val="22"/>
          <w:szCs w:val="22"/>
        </w:rPr>
        <w:t>）</w:t>
      </w:r>
    </w:p>
  </w:footnote>
  <w:footnote w:id="75">
    <w:p w:rsidR="002B0A46"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《大智度論疏》卷</w:t>
      </w:r>
      <w:r w:rsidRPr="00EF2A87">
        <w:rPr>
          <w:rFonts w:hint="eastAsia"/>
          <w:sz w:val="22"/>
          <w:szCs w:val="22"/>
        </w:rPr>
        <w:t>24</w:t>
      </w:r>
      <w:r w:rsidRPr="00EF2A87">
        <w:rPr>
          <w:rFonts w:hint="eastAsia"/>
          <w:sz w:val="22"/>
          <w:szCs w:val="22"/>
        </w:rPr>
        <w:t>：</w:t>
      </w:r>
    </w:p>
    <w:p w:rsidR="002B0A46" w:rsidRPr="00EF2A87" w:rsidRDefault="002B0A46" w:rsidP="004C5496">
      <w:pPr>
        <w:pStyle w:val="FootnoteText"/>
        <w:ind w:leftChars="105" w:left="252"/>
        <w:jc w:val="both"/>
        <w:rPr>
          <w:rFonts w:eastAsia="標楷體"/>
          <w:sz w:val="22"/>
          <w:szCs w:val="22"/>
        </w:rPr>
      </w:pPr>
      <w:r w:rsidRPr="0008140B">
        <w:rPr>
          <w:rFonts w:ascii="標楷體" w:eastAsia="標楷體" w:hAnsi="標楷體" w:hint="eastAsia"/>
          <w:sz w:val="22"/>
          <w:szCs w:val="22"/>
        </w:rPr>
        <w:t>「</w:t>
      </w:r>
      <w:r w:rsidRPr="000E1DC5">
        <w:rPr>
          <w:rFonts w:eastAsia="標楷體" w:hint="eastAsia"/>
          <w:b/>
          <w:sz w:val="21"/>
          <w:szCs w:val="22"/>
        </w:rPr>
        <w:t>多有所學實無所學</w:t>
      </w:r>
      <w:r>
        <w:rPr>
          <w:rFonts w:eastAsia="標楷體" w:hint="eastAsia"/>
          <w:sz w:val="22"/>
          <w:szCs w:val="22"/>
        </w:rPr>
        <w:t>」已下第四，明菩薩善學波若雙照二諦，照達方便也。當說。</w:t>
      </w:r>
      <w:r w:rsidRPr="00EF2A87">
        <w:rPr>
          <w:rFonts w:hint="eastAsia"/>
          <w:sz w:val="22"/>
          <w:szCs w:val="22"/>
        </w:rPr>
        <w:t>（卍新續藏</w:t>
      </w:r>
      <w:r w:rsidRPr="00EF2A87">
        <w:rPr>
          <w:sz w:val="22"/>
          <w:szCs w:val="22"/>
        </w:rPr>
        <w:t>46</w:t>
      </w:r>
      <w:r w:rsidRPr="00EF2A87">
        <w:rPr>
          <w:sz w:val="22"/>
          <w:szCs w:val="22"/>
        </w:rPr>
        <w:t>，</w:t>
      </w:r>
      <w:r w:rsidRPr="00EF2A87">
        <w:rPr>
          <w:rFonts w:hint="eastAsia"/>
          <w:sz w:val="22"/>
          <w:szCs w:val="22"/>
        </w:rPr>
        <w:t>917</w:t>
      </w:r>
      <w:r w:rsidRPr="00EF2A87">
        <w:rPr>
          <w:rFonts w:eastAsia="Roman Unicode" w:cs="Roman Unicode" w:hint="eastAsia"/>
          <w:sz w:val="22"/>
          <w:szCs w:val="22"/>
        </w:rPr>
        <w:t>b</w:t>
      </w:r>
      <w:r w:rsidRPr="00EF2A87">
        <w:rPr>
          <w:rFonts w:hint="eastAsia"/>
          <w:sz w:val="22"/>
          <w:szCs w:val="22"/>
        </w:rPr>
        <w:t>3-4</w:t>
      </w:r>
      <w:r w:rsidRPr="00EF2A87">
        <w:rPr>
          <w:sz w:val="22"/>
          <w:szCs w:val="22"/>
        </w:rPr>
        <w:t>）</w:t>
      </w:r>
    </w:p>
  </w:footnote>
  <w:footnote w:id="76">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461</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2B0A46" w:rsidRPr="00EF2A87" w:rsidRDefault="002B0A46" w:rsidP="0096781A">
      <w:pPr>
        <w:pStyle w:val="FootnoteText"/>
        <w:ind w:leftChars="110" w:left="264"/>
        <w:jc w:val="both"/>
        <w:rPr>
          <w:rFonts w:ascii="標楷體" w:eastAsia="標楷體" w:hAnsi="標楷體"/>
          <w:sz w:val="22"/>
          <w:szCs w:val="22"/>
        </w:rPr>
      </w:pPr>
      <w:r w:rsidRPr="00EF2A87">
        <w:rPr>
          <w:rFonts w:ascii="標楷體" w:eastAsia="標楷體" w:hAnsi="標楷體" w:hint="eastAsia"/>
          <w:sz w:val="22"/>
          <w:szCs w:val="22"/>
        </w:rPr>
        <w:t>具壽善現復白佛言：「諸菩薩摩訶薩雖多處學而無所學。」</w:t>
      </w:r>
    </w:p>
    <w:p w:rsidR="002B0A46" w:rsidRPr="00EF2A87" w:rsidRDefault="002B0A46" w:rsidP="004C5496">
      <w:pPr>
        <w:pStyle w:val="FootnoteText"/>
        <w:ind w:leftChars="105" w:left="252"/>
        <w:jc w:val="both"/>
        <w:rPr>
          <w:sz w:val="22"/>
          <w:szCs w:val="22"/>
        </w:rPr>
      </w:pPr>
      <w:r w:rsidRPr="00EF2A87">
        <w:rPr>
          <w:rFonts w:ascii="標楷體" w:eastAsia="標楷體" w:hAnsi="標楷體" w:hint="eastAsia"/>
          <w:sz w:val="22"/>
          <w:szCs w:val="22"/>
        </w:rPr>
        <w:t>佛告善現：「如是！如是！諸菩薩摩訶薩雖多處學而無所學。所以者何？實無有法可令菩薩摩訶薩眾於中修學。」</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328c6-9</w:t>
      </w:r>
      <w:r w:rsidRPr="00EF2A87">
        <w:rPr>
          <w:rFonts w:hint="eastAsia"/>
          <w:sz w:val="22"/>
          <w:szCs w:val="22"/>
        </w:rPr>
        <w:t>）</w:t>
      </w:r>
    </w:p>
  </w:footnote>
  <w:footnote w:id="77">
    <w:p w:rsidR="002B0A46"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《大智度論疏》卷</w:t>
      </w:r>
      <w:r w:rsidRPr="00EF2A87">
        <w:rPr>
          <w:rFonts w:hint="eastAsia"/>
          <w:sz w:val="22"/>
          <w:szCs w:val="22"/>
        </w:rPr>
        <w:t>24</w:t>
      </w:r>
      <w:r w:rsidRPr="00EF2A87">
        <w:rPr>
          <w:rFonts w:hint="eastAsia"/>
          <w:sz w:val="22"/>
          <w:szCs w:val="22"/>
        </w:rPr>
        <w:t>：</w:t>
      </w:r>
    </w:p>
    <w:p w:rsidR="002B0A46" w:rsidRPr="00EF2A87" w:rsidRDefault="002B0A46" w:rsidP="004C5496">
      <w:pPr>
        <w:pStyle w:val="FootnoteText"/>
        <w:ind w:leftChars="105" w:left="252"/>
        <w:jc w:val="both"/>
        <w:rPr>
          <w:rFonts w:eastAsia="標楷體"/>
          <w:sz w:val="22"/>
          <w:szCs w:val="22"/>
        </w:rPr>
      </w:pPr>
      <w:r w:rsidRPr="0008140B">
        <w:rPr>
          <w:rFonts w:ascii="標楷體" w:eastAsia="標楷體" w:hAnsi="標楷體" w:hint="eastAsia"/>
          <w:sz w:val="22"/>
          <w:szCs w:val="22"/>
        </w:rPr>
        <w:t>「</w:t>
      </w:r>
      <w:r w:rsidRPr="000E1DC5">
        <w:rPr>
          <w:rFonts w:eastAsia="標楷體" w:hint="eastAsia"/>
          <w:b/>
          <w:sz w:val="21"/>
          <w:szCs w:val="22"/>
        </w:rPr>
        <w:t>若略若廣相</w:t>
      </w:r>
      <w:r>
        <w:rPr>
          <w:rFonts w:eastAsia="標楷體" w:hint="eastAsia"/>
          <w:sz w:val="22"/>
          <w:szCs w:val="22"/>
        </w:rPr>
        <w:t>」</w:t>
      </w:r>
      <w:r w:rsidRPr="00536477">
        <w:rPr>
          <w:rFonts w:eastAsia="標楷體" w:hint="eastAsia"/>
          <w:sz w:val="22"/>
          <w:szCs w:val="22"/>
        </w:rPr>
        <w:t>已下，</w:t>
      </w:r>
      <w:r>
        <w:rPr>
          <w:rFonts w:eastAsia="標楷體" w:hint="eastAsia"/>
          <w:sz w:val="22"/>
          <w:szCs w:val="22"/>
        </w:rPr>
        <w:t>略相即是總相，廣相即是別相，大小兩乘盡有此總、別二相也。當說。</w:t>
      </w:r>
      <w:r w:rsidRPr="00EF2A87">
        <w:rPr>
          <w:rFonts w:hint="eastAsia"/>
          <w:sz w:val="22"/>
          <w:szCs w:val="22"/>
        </w:rPr>
        <w:t>（卍新續藏</w:t>
      </w:r>
      <w:r w:rsidRPr="00EF2A87">
        <w:rPr>
          <w:sz w:val="22"/>
          <w:szCs w:val="22"/>
        </w:rPr>
        <w:t>46</w:t>
      </w:r>
      <w:r w:rsidRPr="00EF2A87">
        <w:rPr>
          <w:sz w:val="22"/>
          <w:szCs w:val="22"/>
        </w:rPr>
        <w:t>，</w:t>
      </w:r>
      <w:r w:rsidRPr="00EF2A87">
        <w:rPr>
          <w:rFonts w:hint="eastAsia"/>
          <w:sz w:val="22"/>
          <w:szCs w:val="22"/>
        </w:rPr>
        <w:t>917</w:t>
      </w:r>
      <w:r w:rsidRPr="00EF2A87">
        <w:rPr>
          <w:rFonts w:eastAsia="Roman Unicode" w:cs="Roman Unicode" w:hint="eastAsia"/>
          <w:sz w:val="22"/>
          <w:szCs w:val="22"/>
        </w:rPr>
        <w:t>b</w:t>
      </w:r>
      <w:r w:rsidRPr="00EF2A87">
        <w:rPr>
          <w:rFonts w:hint="eastAsia"/>
          <w:sz w:val="22"/>
          <w:szCs w:val="22"/>
        </w:rPr>
        <w:t>4-6</w:t>
      </w:r>
      <w:r w:rsidRPr="00EF2A87">
        <w:rPr>
          <w:sz w:val="22"/>
          <w:szCs w:val="22"/>
        </w:rPr>
        <w:t>）</w:t>
      </w:r>
    </w:p>
  </w:footnote>
  <w:footnote w:id="78">
    <w:p w:rsidR="002B0A46" w:rsidRPr="00EF2A87" w:rsidRDefault="002B0A46" w:rsidP="00B72AFF">
      <w:pPr>
        <w:pStyle w:val="FootnoteText"/>
        <w:spacing w:line="0" w:lineRule="atLeast"/>
        <w:ind w:left="792" w:hangingChars="360" w:hanging="792"/>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w:t>
      </w:r>
      <w:r w:rsidRPr="00EF2A87">
        <w:rPr>
          <w:rFonts w:hint="eastAsia"/>
          <w:sz w:val="22"/>
          <w:szCs w:val="22"/>
        </w:rPr>
        <w:t>1</w:t>
      </w:r>
      <w:r w:rsidRPr="00EF2A87">
        <w:rPr>
          <w:rFonts w:hint="eastAsia"/>
          <w:sz w:val="22"/>
          <w:szCs w:val="22"/>
        </w:rPr>
        <w:t>）《放光般若經》卷</w:t>
      </w:r>
      <w:r w:rsidRPr="00EF2A87">
        <w:rPr>
          <w:sz w:val="22"/>
          <w:szCs w:val="22"/>
        </w:rPr>
        <w:t>16</w:t>
      </w:r>
      <w:r w:rsidRPr="00EF2A87">
        <w:rPr>
          <w:rFonts w:hint="eastAsia"/>
          <w:sz w:val="22"/>
          <w:szCs w:val="22"/>
        </w:rPr>
        <w:t>〈</w:t>
      </w:r>
      <w:r w:rsidRPr="00EF2A87">
        <w:rPr>
          <w:sz w:val="22"/>
          <w:szCs w:val="22"/>
        </w:rPr>
        <w:t xml:space="preserve">70 </w:t>
      </w:r>
      <w:r w:rsidRPr="00EF2A87">
        <w:rPr>
          <w:rFonts w:hint="eastAsia"/>
          <w:sz w:val="22"/>
          <w:szCs w:val="22"/>
        </w:rPr>
        <w:t>漚惒品〉：</w:t>
      </w:r>
    </w:p>
    <w:p w:rsidR="002B0A46" w:rsidRPr="00EF2A87" w:rsidRDefault="002B0A46" w:rsidP="00B72AFF">
      <w:pPr>
        <w:pStyle w:val="FootnoteText"/>
        <w:ind w:leftChars="330" w:left="792"/>
        <w:jc w:val="both"/>
        <w:rPr>
          <w:sz w:val="22"/>
          <w:szCs w:val="22"/>
        </w:rPr>
      </w:pPr>
      <w:r w:rsidRPr="00EF2A87">
        <w:rPr>
          <w:rFonts w:ascii="標楷體" w:eastAsia="標楷體" w:hAnsi="標楷體" w:hint="eastAsia"/>
          <w:sz w:val="22"/>
          <w:szCs w:val="22"/>
        </w:rPr>
        <w:t>須菩提言：「世尊！所說法多少，菩薩皆當受行。菩薩欲得阿耨多羅三耶三菩者，六波羅蜜事若多若少皆當受行、當堅持，</w:t>
      </w:r>
      <w:r w:rsidRPr="000E1DC5">
        <w:rPr>
          <w:rFonts w:ascii="標楷體" w:eastAsia="標楷體" w:hAnsi="標楷體" w:hint="eastAsia"/>
          <w:b/>
          <w:sz w:val="21"/>
          <w:szCs w:val="22"/>
        </w:rPr>
        <w:t>常當觀念，令意不轉</w:t>
      </w:r>
      <w:r w:rsidRPr="00EF2A87">
        <w:rPr>
          <w:rFonts w:ascii="標楷體" w:eastAsia="標楷體" w:hAnsi="標楷體" w:hint="eastAsia"/>
          <w:sz w:val="22"/>
          <w:szCs w:val="22"/>
        </w:rPr>
        <w:t>。菩薩於六波羅蜜皆當盡學，於諸法多者少者亦當盡學知。</w:t>
      </w:r>
      <w:r w:rsidRPr="00EF2A87">
        <w:rPr>
          <w:rFonts w:hint="eastAsia"/>
          <w:sz w:val="22"/>
          <w:szCs w:val="22"/>
        </w:rPr>
        <w:t>」</w:t>
      </w:r>
      <w:r w:rsidRPr="00EF2A87">
        <w:rPr>
          <w:sz w:val="22"/>
          <w:szCs w:val="22"/>
        </w:rPr>
        <w:t>（大正</w:t>
      </w:r>
      <w:r w:rsidRPr="00EF2A87">
        <w:rPr>
          <w:sz w:val="22"/>
          <w:szCs w:val="22"/>
        </w:rPr>
        <w:t>8</w:t>
      </w:r>
      <w:r w:rsidRPr="00EF2A87">
        <w:rPr>
          <w:sz w:val="22"/>
          <w:szCs w:val="22"/>
        </w:rPr>
        <w:t>，</w:t>
      </w:r>
      <w:r w:rsidRPr="00EF2A87">
        <w:rPr>
          <w:sz w:val="22"/>
          <w:szCs w:val="22"/>
        </w:rPr>
        <w:t>111a29-b4</w:t>
      </w:r>
      <w:r w:rsidRPr="00EF2A87">
        <w:rPr>
          <w:rFonts w:hint="eastAsia"/>
          <w:sz w:val="22"/>
          <w:szCs w:val="22"/>
        </w:rPr>
        <w:t>）</w:t>
      </w:r>
    </w:p>
    <w:p w:rsidR="002B0A46" w:rsidRPr="00EF2A87" w:rsidRDefault="002B0A46" w:rsidP="00B72AFF">
      <w:pPr>
        <w:pStyle w:val="FootnoteText"/>
        <w:spacing w:line="0" w:lineRule="atLeast"/>
        <w:ind w:leftChars="105" w:left="802" w:hangingChars="250" w:hanging="550"/>
        <w:jc w:val="both"/>
        <w:rPr>
          <w:sz w:val="22"/>
          <w:szCs w:val="22"/>
        </w:rPr>
      </w:pPr>
      <w:r w:rsidRPr="00EF2A87">
        <w:rPr>
          <w:rFonts w:hint="eastAsia"/>
          <w:sz w:val="22"/>
          <w:szCs w:val="22"/>
        </w:rPr>
        <w:t>（</w:t>
      </w:r>
      <w:r w:rsidRPr="00EF2A87">
        <w:rPr>
          <w:rFonts w:hint="eastAsia"/>
          <w:sz w:val="22"/>
          <w:szCs w:val="22"/>
        </w:rPr>
        <w:t>2</w:t>
      </w:r>
      <w:r w:rsidRPr="00EF2A87">
        <w:rPr>
          <w:rFonts w:hint="eastAsia"/>
          <w:sz w:val="22"/>
          <w:szCs w:val="22"/>
        </w:rPr>
        <w:t>）《大般若波羅蜜多經》卷</w:t>
      </w:r>
      <w:r w:rsidRPr="00EF2A87">
        <w:rPr>
          <w:rFonts w:hint="eastAsia"/>
          <w:sz w:val="22"/>
          <w:szCs w:val="22"/>
        </w:rPr>
        <w:t>461</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2B0A46" w:rsidRPr="00EF2A87" w:rsidRDefault="002B0A46" w:rsidP="00B72AFF">
      <w:pPr>
        <w:pStyle w:val="FootnoteText"/>
        <w:ind w:leftChars="330" w:left="792"/>
        <w:jc w:val="both"/>
        <w:rPr>
          <w:sz w:val="22"/>
          <w:szCs w:val="22"/>
        </w:rPr>
      </w:pPr>
      <w:r w:rsidRPr="00EF2A87">
        <w:rPr>
          <w:rFonts w:ascii="標楷體" w:eastAsia="標楷體" w:hAnsi="標楷體" w:hint="eastAsia"/>
          <w:sz w:val="22"/>
          <w:szCs w:val="22"/>
        </w:rPr>
        <w:t>具壽善現復白佛言：「世尊！為諸菩薩摩訶薩或略或廣宣說六種波羅蜜多相應之法，若菩薩摩訶薩欲疾證得一切智智，於此六種波羅蜜多相應法教，若略若廣皆應聽聞、受持、讀誦、究竟通利，既通利已如理思惟，</w:t>
      </w:r>
      <w:r w:rsidRPr="000E1DC5">
        <w:rPr>
          <w:rFonts w:ascii="標楷體" w:eastAsia="標楷體" w:hAnsi="標楷體" w:hint="eastAsia"/>
          <w:b/>
          <w:sz w:val="21"/>
          <w:szCs w:val="22"/>
        </w:rPr>
        <w:t>既思惟已審正觀察，正觀察已，令心、心所於所緣相皆不復轉</w:t>
      </w:r>
      <w:r w:rsidRPr="00EF2A87">
        <w:rPr>
          <w:rFonts w:ascii="標楷體" w:eastAsia="標楷體" w:hAnsi="標楷體" w:hint="eastAsia"/>
          <w:sz w:val="22"/>
          <w:szCs w:val="22"/>
        </w:rPr>
        <w:t>。</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328c9-16</w:t>
      </w:r>
      <w:r w:rsidRPr="00EF2A87">
        <w:rPr>
          <w:rFonts w:hint="eastAsia"/>
          <w:sz w:val="22"/>
          <w:szCs w:val="22"/>
        </w:rPr>
        <w:t>）</w:t>
      </w:r>
    </w:p>
  </w:footnote>
  <w:footnote w:id="79">
    <w:p w:rsidR="002B0A46"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《大智度論疏》卷</w:t>
      </w:r>
      <w:r w:rsidRPr="00EF2A87">
        <w:rPr>
          <w:rFonts w:hint="eastAsia"/>
          <w:sz w:val="22"/>
          <w:szCs w:val="22"/>
        </w:rPr>
        <w:t>24</w:t>
      </w:r>
      <w:r w:rsidRPr="00EF2A87">
        <w:rPr>
          <w:rFonts w:hint="eastAsia"/>
          <w:sz w:val="22"/>
          <w:szCs w:val="22"/>
        </w:rPr>
        <w:t>：</w:t>
      </w:r>
    </w:p>
    <w:p w:rsidR="002B0A46" w:rsidRPr="00EF2A87" w:rsidRDefault="002B0A46" w:rsidP="004C5496">
      <w:pPr>
        <w:pStyle w:val="FootnoteText"/>
        <w:ind w:leftChars="105" w:left="252"/>
        <w:jc w:val="both"/>
        <w:rPr>
          <w:rFonts w:eastAsia="標楷體"/>
          <w:sz w:val="22"/>
          <w:szCs w:val="22"/>
        </w:rPr>
      </w:pPr>
      <w:r w:rsidRPr="0008140B">
        <w:rPr>
          <w:rFonts w:ascii="標楷體" w:eastAsia="標楷體" w:hAnsi="標楷體" w:hint="eastAsia"/>
          <w:sz w:val="22"/>
          <w:szCs w:val="22"/>
        </w:rPr>
        <w:t>「</w:t>
      </w:r>
      <w:r w:rsidRPr="000E1DC5">
        <w:rPr>
          <w:rFonts w:ascii="標楷體" w:eastAsia="標楷體" w:hAnsi="標楷體" w:hint="eastAsia"/>
          <w:b/>
          <w:sz w:val="21"/>
          <w:szCs w:val="22"/>
        </w:rPr>
        <w:t>佛告須菩提：如是如是</w:t>
      </w:r>
      <w:r>
        <w:rPr>
          <w:rFonts w:ascii="標楷體" w:eastAsia="標楷體" w:hAnsi="標楷體" w:hint="eastAsia"/>
          <w:sz w:val="21"/>
          <w:szCs w:val="22"/>
        </w:rPr>
        <w:t>」</w:t>
      </w:r>
      <w:r w:rsidRPr="00536477">
        <w:rPr>
          <w:rFonts w:ascii="標楷體" w:eastAsia="標楷體" w:hAnsi="標楷體" w:hint="eastAsia"/>
          <w:sz w:val="22"/>
          <w:szCs w:val="22"/>
        </w:rPr>
        <w:t>已下，上</w:t>
      </w:r>
      <w:r w:rsidRPr="00EF2A87">
        <w:rPr>
          <w:rFonts w:eastAsia="標楷體" w:hint="eastAsia"/>
          <w:sz w:val="22"/>
          <w:szCs w:val="22"/>
        </w:rPr>
        <w:t>善吉既其高</w:t>
      </w:r>
      <w:r>
        <w:rPr>
          <w:rFonts w:eastAsia="標楷體" w:hint="eastAsia"/>
          <w:sz w:val="22"/>
          <w:szCs w:val="22"/>
        </w:rPr>
        <w:t>讚故，如來可之，明菩薩以波若方便故能即總知別達一切法略廣相也。</w:t>
      </w:r>
      <w:r w:rsidRPr="00EF2A87">
        <w:rPr>
          <w:rFonts w:hint="eastAsia"/>
          <w:sz w:val="22"/>
          <w:szCs w:val="22"/>
        </w:rPr>
        <w:t>（卍新續藏</w:t>
      </w:r>
      <w:r w:rsidRPr="00EF2A87">
        <w:rPr>
          <w:sz w:val="22"/>
          <w:szCs w:val="22"/>
        </w:rPr>
        <w:t>46</w:t>
      </w:r>
      <w:r w:rsidRPr="00EF2A87">
        <w:rPr>
          <w:sz w:val="22"/>
          <w:szCs w:val="22"/>
        </w:rPr>
        <w:t>，</w:t>
      </w:r>
      <w:r w:rsidRPr="00EF2A87">
        <w:rPr>
          <w:rFonts w:hint="eastAsia"/>
          <w:sz w:val="22"/>
          <w:szCs w:val="22"/>
        </w:rPr>
        <w:t>917</w:t>
      </w:r>
      <w:r w:rsidRPr="00EF2A87">
        <w:rPr>
          <w:rFonts w:eastAsia="Roman Unicode" w:cs="Roman Unicode" w:hint="eastAsia"/>
          <w:sz w:val="22"/>
          <w:szCs w:val="22"/>
        </w:rPr>
        <w:t>b</w:t>
      </w:r>
      <w:r w:rsidRPr="00EF2A87">
        <w:rPr>
          <w:rFonts w:hint="eastAsia"/>
          <w:sz w:val="22"/>
          <w:szCs w:val="22"/>
        </w:rPr>
        <w:t>6-8</w:t>
      </w:r>
      <w:r w:rsidRPr="00EF2A87">
        <w:rPr>
          <w:sz w:val="22"/>
          <w:szCs w:val="22"/>
        </w:rPr>
        <w:t>）</w:t>
      </w:r>
    </w:p>
  </w:footnote>
  <w:footnote w:id="80">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461</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2B0A46" w:rsidRPr="00EF2A87" w:rsidRDefault="002B0A46" w:rsidP="004C5496">
      <w:pPr>
        <w:pStyle w:val="FootnoteText"/>
        <w:ind w:leftChars="105" w:left="252"/>
        <w:jc w:val="both"/>
        <w:rPr>
          <w:sz w:val="22"/>
          <w:szCs w:val="22"/>
        </w:rPr>
      </w:pPr>
      <w:r w:rsidRPr="00EF2A87">
        <w:rPr>
          <w:rFonts w:ascii="標楷體" w:eastAsia="標楷體" w:hAnsi="標楷體" w:hint="eastAsia"/>
          <w:sz w:val="22"/>
          <w:szCs w:val="22"/>
        </w:rPr>
        <w:t>佛告善現：「如是！如是！如汝所說。復次，善現！諸菩薩摩訶薩於佛世尊所說六種波羅蜜多相應法教若略若廣勤修學時，應於諸法如實了知略廣之相。」</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sz w:val="22"/>
          <w:szCs w:val="22"/>
        </w:rPr>
        <w:t>328c16-19</w:t>
      </w:r>
      <w:r w:rsidRPr="00EF2A87">
        <w:rPr>
          <w:rFonts w:hint="eastAsia"/>
          <w:sz w:val="22"/>
          <w:szCs w:val="22"/>
        </w:rPr>
        <w:t>）</w:t>
      </w:r>
    </w:p>
  </w:footnote>
  <w:footnote w:id="81">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〔相〕－【宋】【元】【明】【宮】。（大正</w:t>
      </w:r>
      <w:r w:rsidRPr="00EF2A87">
        <w:rPr>
          <w:rFonts w:hint="eastAsia"/>
          <w:sz w:val="22"/>
          <w:szCs w:val="22"/>
        </w:rPr>
        <w:t>25</w:t>
      </w:r>
      <w:r w:rsidRPr="00EF2A87">
        <w:rPr>
          <w:rFonts w:hint="eastAsia"/>
          <w:sz w:val="22"/>
          <w:szCs w:val="22"/>
        </w:rPr>
        <w:t>，</w:t>
      </w:r>
      <w:r w:rsidRPr="00EF2A87">
        <w:rPr>
          <w:rFonts w:hint="eastAsia"/>
          <w:sz w:val="22"/>
          <w:szCs w:val="22"/>
        </w:rPr>
        <w:t>635</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.6</w:t>
      </w:r>
      <w:r w:rsidRPr="00EF2A87">
        <w:rPr>
          <w:rFonts w:hint="eastAsia"/>
          <w:sz w:val="22"/>
          <w:szCs w:val="22"/>
        </w:rPr>
        <w:t>）</w:t>
      </w:r>
    </w:p>
  </w:footnote>
  <w:footnote w:id="82">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461</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2B0A46" w:rsidRPr="00EF2A87" w:rsidRDefault="002B0A46" w:rsidP="004C5496">
      <w:pPr>
        <w:pStyle w:val="FootnoteText"/>
        <w:ind w:leftChars="105" w:left="252"/>
        <w:jc w:val="both"/>
        <w:rPr>
          <w:sz w:val="22"/>
          <w:szCs w:val="22"/>
        </w:rPr>
      </w:pPr>
      <w:r w:rsidRPr="00EF2A87">
        <w:rPr>
          <w:rFonts w:ascii="標楷體" w:eastAsia="標楷體" w:hAnsi="標楷體" w:hint="eastAsia"/>
          <w:sz w:val="22"/>
          <w:szCs w:val="22"/>
        </w:rPr>
        <w:t>佛告善現：「色真如無生無滅，亦無住異而可施設，是名色真如相；受、想、行、識真如無生無滅，亦無住異而可施設，是名受、想、行、識真如相；乃至一切智智真如無生無滅，亦無住異而可施設，是名一切智智真如相。諸菩薩摩訶薩如實了知當於中學，於一切法如實了知略廣之相。</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329a28-b6</w:t>
      </w:r>
      <w:r w:rsidRPr="00EF2A87">
        <w:rPr>
          <w:rFonts w:hint="eastAsia"/>
          <w:sz w:val="22"/>
          <w:szCs w:val="22"/>
        </w:rPr>
        <w:t>）</w:t>
      </w:r>
    </w:p>
  </w:footnote>
  <w:footnote w:id="83">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知＝智【聖】。（大正</w:t>
      </w:r>
      <w:r w:rsidRPr="00EF2A87">
        <w:rPr>
          <w:rFonts w:hint="eastAsia"/>
          <w:sz w:val="22"/>
          <w:szCs w:val="22"/>
        </w:rPr>
        <w:t>25</w:t>
      </w:r>
      <w:r w:rsidRPr="00EF2A87">
        <w:rPr>
          <w:rFonts w:hint="eastAsia"/>
          <w:sz w:val="22"/>
          <w:szCs w:val="22"/>
        </w:rPr>
        <w:t>，</w:t>
      </w:r>
      <w:r w:rsidRPr="00EF2A87">
        <w:rPr>
          <w:rFonts w:hint="eastAsia"/>
          <w:sz w:val="22"/>
          <w:szCs w:val="22"/>
        </w:rPr>
        <w:t>635</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.7</w:t>
      </w:r>
      <w:r w:rsidRPr="00EF2A87">
        <w:rPr>
          <w:rFonts w:hint="eastAsia"/>
          <w:sz w:val="22"/>
          <w:szCs w:val="22"/>
        </w:rPr>
        <w:t>）</w:t>
      </w:r>
    </w:p>
  </w:footnote>
  <w:footnote w:id="84">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461</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2B0A46" w:rsidRPr="00EF2A87" w:rsidRDefault="002B0A46" w:rsidP="004C5496">
      <w:pPr>
        <w:pStyle w:val="FootnoteText"/>
        <w:ind w:leftChars="105" w:left="252"/>
        <w:jc w:val="both"/>
        <w:rPr>
          <w:sz w:val="22"/>
          <w:szCs w:val="22"/>
        </w:rPr>
      </w:pPr>
      <w:r w:rsidRPr="00EF2A87">
        <w:rPr>
          <w:rFonts w:ascii="標楷體" w:eastAsia="標楷體" w:hAnsi="標楷體" w:hint="eastAsia"/>
          <w:sz w:val="22"/>
          <w:szCs w:val="22"/>
        </w:rPr>
        <w:t>佛告善現：「無色際是名色實際相，無受、想、行、識際是名受、想、行、識實際相，乃至無一切智智際是名一切智智實際相。諸菩薩摩訶薩如實了知當於中學，於一切法如實了知略廣之相。」</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329b12-16</w:t>
      </w:r>
      <w:r w:rsidRPr="00EF2A87">
        <w:rPr>
          <w:rFonts w:hint="eastAsia"/>
          <w:sz w:val="22"/>
          <w:szCs w:val="22"/>
        </w:rPr>
        <w:t>）</w:t>
      </w:r>
    </w:p>
  </w:footnote>
  <w:footnote w:id="85">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〔性〕－【聖】。（大正</w:t>
      </w:r>
      <w:r w:rsidRPr="00EF2A87">
        <w:rPr>
          <w:rFonts w:hint="eastAsia"/>
          <w:sz w:val="22"/>
          <w:szCs w:val="22"/>
        </w:rPr>
        <w:t>25</w:t>
      </w:r>
      <w:r w:rsidRPr="00EF2A87">
        <w:rPr>
          <w:rFonts w:hint="eastAsia"/>
          <w:sz w:val="22"/>
          <w:szCs w:val="22"/>
        </w:rPr>
        <w:t>，</w:t>
      </w:r>
      <w:r w:rsidRPr="00EF2A87">
        <w:rPr>
          <w:rFonts w:hint="eastAsia"/>
          <w:sz w:val="22"/>
          <w:szCs w:val="22"/>
        </w:rPr>
        <w:t>635</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.8</w:t>
      </w:r>
      <w:r w:rsidRPr="00EF2A87">
        <w:rPr>
          <w:rFonts w:hint="eastAsia"/>
          <w:sz w:val="22"/>
          <w:szCs w:val="22"/>
        </w:rPr>
        <w:t>）</w:t>
      </w:r>
    </w:p>
  </w:footnote>
  <w:footnote w:id="86">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461</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p>
    <w:p w:rsidR="002B0A46" w:rsidRPr="00EF2A87" w:rsidRDefault="002B0A46" w:rsidP="00F86B95">
      <w:pPr>
        <w:pStyle w:val="FootnoteText"/>
        <w:spacing w:line="310" w:lineRule="exact"/>
        <w:ind w:leftChars="105" w:left="252"/>
        <w:jc w:val="both"/>
        <w:rPr>
          <w:sz w:val="22"/>
          <w:szCs w:val="22"/>
        </w:rPr>
      </w:pPr>
      <w:r w:rsidRPr="00EF2A87">
        <w:rPr>
          <w:rFonts w:ascii="標楷體" w:eastAsia="標楷體" w:hAnsi="標楷體" w:hint="eastAsia"/>
          <w:sz w:val="22"/>
          <w:szCs w:val="22"/>
        </w:rPr>
        <w:t>佛告善現：「色如虛空，無障無礙、無生無滅、無斷無續而可施設，是名色法界相；受、想、行、識如虛空，無障無礙、無生無滅、無斷無續而可施設，是名受、想、行、識法界相；乃至一切智智如虛空，無障無礙、無生無滅、無斷無續而可施設，是名一切智智法界相。諸菩薩摩訶薩如實了知當於中學，於一切法如實了知略廣之相。</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329b23-c1</w:t>
      </w:r>
      <w:r w:rsidRPr="00EF2A87">
        <w:rPr>
          <w:rFonts w:hint="eastAsia"/>
          <w:sz w:val="22"/>
          <w:szCs w:val="22"/>
        </w:rPr>
        <w:t>）</w:t>
      </w:r>
    </w:p>
  </w:footnote>
  <w:footnote w:id="87">
    <w:p w:rsidR="002B0A46" w:rsidRPr="00EF2A87" w:rsidRDefault="002B0A46" w:rsidP="00F86B95">
      <w:pPr>
        <w:pStyle w:val="FootnoteText"/>
        <w:spacing w:line="310" w:lineRule="exac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《大般若波羅蜜多經》卷</w:t>
      </w:r>
      <w:r w:rsidRPr="00EF2A87">
        <w:rPr>
          <w:rFonts w:hint="eastAsia"/>
          <w:sz w:val="22"/>
          <w:szCs w:val="22"/>
        </w:rPr>
        <w:t>461</w:t>
      </w:r>
      <w:r w:rsidRPr="00EF2A87">
        <w:rPr>
          <w:rFonts w:hint="eastAsia"/>
          <w:sz w:val="22"/>
          <w:szCs w:val="22"/>
        </w:rPr>
        <w:t>〈</w:t>
      </w:r>
      <w:r w:rsidRPr="00EF2A87">
        <w:rPr>
          <w:rFonts w:hint="eastAsia"/>
          <w:sz w:val="22"/>
          <w:szCs w:val="22"/>
        </w:rPr>
        <w:t xml:space="preserve">68 </w:t>
      </w:r>
      <w:r w:rsidRPr="00EF2A87">
        <w:rPr>
          <w:rFonts w:hint="eastAsia"/>
          <w:sz w:val="22"/>
          <w:szCs w:val="22"/>
        </w:rPr>
        <w:t>巧便品〉：「</w:t>
      </w:r>
      <w:r w:rsidRPr="00EF2A87">
        <w:rPr>
          <w:rFonts w:ascii="標楷體" w:eastAsia="標楷體" w:hAnsi="標楷體" w:hint="eastAsia"/>
          <w:sz w:val="22"/>
          <w:szCs w:val="22"/>
        </w:rPr>
        <w:t>所以者何？如是諸法皆無自性，若無自性則無所有，若無所有則不可說有合有散，諸菩薩摩訶薩於一切法如是了知，則能了知略廣之相。</w:t>
      </w:r>
      <w:r w:rsidRPr="00EF2A87">
        <w:rPr>
          <w:rFonts w:hint="eastAsia"/>
          <w:sz w:val="22"/>
          <w:szCs w:val="22"/>
        </w:rPr>
        <w:t>」（大正</w:t>
      </w:r>
      <w:r w:rsidRPr="00EF2A87">
        <w:rPr>
          <w:rFonts w:hint="eastAsia"/>
          <w:sz w:val="22"/>
          <w:szCs w:val="22"/>
        </w:rPr>
        <w:t>7</w:t>
      </w:r>
      <w:r w:rsidRPr="00EF2A87">
        <w:rPr>
          <w:rFonts w:hint="eastAsia"/>
          <w:sz w:val="22"/>
          <w:szCs w:val="22"/>
        </w:rPr>
        <w:t>，</w:t>
      </w:r>
      <w:r w:rsidRPr="00EF2A87">
        <w:rPr>
          <w:rFonts w:hint="eastAsia"/>
          <w:sz w:val="22"/>
          <w:szCs w:val="22"/>
        </w:rPr>
        <w:t>330a2-5</w:t>
      </w:r>
      <w:r w:rsidRPr="00EF2A87">
        <w:rPr>
          <w:rFonts w:hint="eastAsia"/>
          <w:sz w:val="22"/>
          <w:szCs w:val="22"/>
        </w:rPr>
        <w:t>）</w:t>
      </w:r>
    </w:p>
  </w:footnote>
  <w:footnote w:id="88">
    <w:p w:rsidR="002B0A46" w:rsidRPr="00EF2A87" w:rsidRDefault="002B0A46" w:rsidP="00F86B95">
      <w:pPr>
        <w:pStyle w:val="FootnoteText"/>
        <w:spacing w:line="310" w:lineRule="exac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〔廣〕－【宮】。（大正</w:t>
      </w:r>
      <w:r w:rsidRPr="00EF2A87">
        <w:rPr>
          <w:rFonts w:hint="eastAsia"/>
          <w:sz w:val="22"/>
          <w:szCs w:val="22"/>
        </w:rPr>
        <w:t>25</w:t>
      </w:r>
      <w:r w:rsidRPr="00EF2A87">
        <w:rPr>
          <w:rFonts w:hint="eastAsia"/>
          <w:sz w:val="22"/>
          <w:szCs w:val="22"/>
        </w:rPr>
        <w:t>，</w:t>
      </w:r>
      <w:r w:rsidRPr="00EF2A87">
        <w:rPr>
          <w:rFonts w:hint="eastAsia"/>
          <w:sz w:val="22"/>
          <w:szCs w:val="22"/>
        </w:rPr>
        <w:t>635</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.9</w:t>
      </w:r>
      <w:r w:rsidRPr="00EF2A87">
        <w:rPr>
          <w:rFonts w:hint="eastAsia"/>
          <w:sz w:val="22"/>
          <w:szCs w:val="22"/>
        </w:rPr>
        <w:t>）</w:t>
      </w:r>
    </w:p>
  </w:footnote>
  <w:footnote w:id="89">
    <w:p w:rsidR="002B0A46" w:rsidRPr="00EF2A87" w:rsidRDefault="002B0A46" w:rsidP="00F86B95">
      <w:pPr>
        <w:pStyle w:val="FootnoteText"/>
        <w:spacing w:line="310" w:lineRule="exac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〔論〕－【宋】【宮】【聖】。（大正</w:t>
      </w:r>
      <w:r w:rsidRPr="00EF2A87">
        <w:rPr>
          <w:rFonts w:hint="eastAsia"/>
          <w:sz w:val="22"/>
          <w:szCs w:val="22"/>
        </w:rPr>
        <w:t>25</w:t>
      </w:r>
      <w:r w:rsidRPr="00EF2A87">
        <w:rPr>
          <w:rFonts w:hint="eastAsia"/>
          <w:sz w:val="22"/>
          <w:szCs w:val="22"/>
        </w:rPr>
        <w:t>，</w:t>
      </w:r>
      <w:r w:rsidRPr="00EF2A87">
        <w:rPr>
          <w:rFonts w:hint="eastAsia"/>
          <w:sz w:val="22"/>
          <w:szCs w:val="22"/>
        </w:rPr>
        <w:t>635</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.10</w:t>
      </w:r>
      <w:r w:rsidRPr="00EF2A87">
        <w:rPr>
          <w:rFonts w:hint="eastAsia"/>
          <w:sz w:val="22"/>
          <w:szCs w:val="22"/>
        </w:rPr>
        <w:t>）</w:t>
      </w:r>
    </w:p>
  </w:footnote>
  <w:footnote w:id="90">
    <w:p w:rsidR="002B0A46" w:rsidRPr="00EF2A87" w:rsidRDefault="002B0A46" w:rsidP="00F86B95">
      <w:pPr>
        <w:pStyle w:val="FootnoteText"/>
        <w:spacing w:line="310" w:lineRule="exac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sz w:val="22"/>
          <w:szCs w:val="22"/>
        </w:rPr>
        <w:t>《正觀》（</w:t>
      </w:r>
      <w:r w:rsidRPr="00EF2A87">
        <w:rPr>
          <w:sz w:val="22"/>
          <w:szCs w:val="22"/>
        </w:rPr>
        <w:t>6</w:t>
      </w:r>
      <w:r w:rsidRPr="00EF2A87">
        <w:rPr>
          <w:sz w:val="22"/>
          <w:szCs w:val="22"/>
        </w:rPr>
        <w:t>），</w:t>
      </w:r>
      <w:r w:rsidRPr="00EF2A87">
        <w:rPr>
          <w:rFonts w:eastAsia="Roman Unicode" w:cs="Roman Unicode"/>
          <w:sz w:val="22"/>
          <w:szCs w:val="22"/>
        </w:rPr>
        <w:t>p</w:t>
      </w:r>
      <w:r w:rsidRPr="00EF2A87">
        <w:rPr>
          <w:sz w:val="22"/>
          <w:szCs w:val="22"/>
        </w:rPr>
        <w:t>.1</w:t>
      </w:r>
      <w:r w:rsidRPr="00EF2A87">
        <w:rPr>
          <w:rFonts w:hint="eastAsia"/>
          <w:sz w:val="22"/>
          <w:szCs w:val="22"/>
        </w:rPr>
        <w:t>99</w:t>
      </w:r>
      <w:r w:rsidRPr="00EF2A87">
        <w:rPr>
          <w:rFonts w:hint="eastAsia"/>
          <w:sz w:val="22"/>
          <w:szCs w:val="22"/>
        </w:rPr>
        <w:t>：「上品」指〈</w:t>
      </w:r>
      <w:r w:rsidRPr="00EF2A87">
        <w:rPr>
          <w:rFonts w:hint="eastAsia"/>
          <w:sz w:val="22"/>
          <w:szCs w:val="22"/>
        </w:rPr>
        <w:t>68</w:t>
      </w:r>
      <w:r>
        <w:rPr>
          <w:rFonts w:hint="eastAsia"/>
          <w:sz w:val="22"/>
          <w:szCs w:val="22"/>
        </w:rPr>
        <w:t xml:space="preserve"> </w:t>
      </w:r>
      <w:r w:rsidRPr="00EF2A87">
        <w:rPr>
          <w:rFonts w:hint="eastAsia"/>
          <w:sz w:val="22"/>
          <w:szCs w:val="22"/>
        </w:rPr>
        <w:t>六度相攝品〉（</w:t>
      </w:r>
      <w:r w:rsidRPr="00EF2A87">
        <w:rPr>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623</w:t>
      </w:r>
      <w:r w:rsidRPr="00EF2A87">
        <w:rPr>
          <w:rFonts w:eastAsia="Roman Unicode" w:cs="Roman Unicode" w:hint="eastAsia"/>
          <w:sz w:val="22"/>
          <w:szCs w:val="22"/>
        </w:rPr>
        <w:t>b</w:t>
      </w:r>
      <w:r w:rsidRPr="00EF2A87">
        <w:rPr>
          <w:rFonts w:hint="eastAsia"/>
          <w:sz w:val="22"/>
          <w:szCs w:val="22"/>
        </w:rPr>
        <w:t>7-625</w:t>
      </w:r>
      <w:r w:rsidRPr="00EF2A87">
        <w:rPr>
          <w:rFonts w:eastAsia="Roman Unicode" w:cs="Roman Unicode" w:hint="eastAsia"/>
          <w:sz w:val="22"/>
          <w:szCs w:val="22"/>
        </w:rPr>
        <w:t>b</w:t>
      </w:r>
      <w:r w:rsidRPr="00EF2A87">
        <w:rPr>
          <w:rFonts w:hint="eastAsia"/>
          <w:sz w:val="22"/>
          <w:szCs w:val="22"/>
        </w:rPr>
        <w:t>22</w:t>
      </w:r>
      <w:r w:rsidRPr="00EF2A87">
        <w:rPr>
          <w:rFonts w:hint="eastAsia"/>
          <w:sz w:val="22"/>
          <w:szCs w:val="22"/>
        </w:rPr>
        <w:t>）。</w:t>
      </w:r>
    </w:p>
  </w:footnote>
  <w:footnote w:id="91">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〔言〕－【宋】【元】【明】【宮】。（大正</w:t>
      </w:r>
      <w:r w:rsidRPr="00EF2A87">
        <w:rPr>
          <w:rFonts w:hint="eastAsia"/>
          <w:sz w:val="22"/>
          <w:szCs w:val="22"/>
        </w:rPr>
        <w:t>25</w:t>
      </w:r>
      <w:r w:rsidRPr="00EF2A87">
        <w:rPr>
          <w:rFonts w:hint="eastAsia"/>
          <w:sz w:val="22"/>
          <w:szCs w:val="22"/>
        </w:rPr>
        <w:t>，</w:t>
      </w:r>
      <w:r w:rsidRPr="00EF2A87">
        <w:rPr>
          <w:rFonts w:hint="eastAsia"/>
          <w:sz w:val="22"/>
          <w:szCs w:val="22"/>
        </w:rPr>
        <w:t>635</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.13</w:t>
      </w:r>
      <w:r w:rsidRPr="00EF2A87">
        <w:rPr>
          <w:rFonts w:hint="eastAsia"/>
          <w:sz w:val="22"/>
          <w:szCs w:val="22"/>
        </w:rPr>
        <w:t>）</w:t>
      </w:r>
    </w:p>
  </w:footnote>
  <w:footnote w:id="92">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以＝與【石】。（大正</w:t>
      </w:r>
      <w:r w:rsidRPr="00EF2A87">
        <w:rPr>
          <w:rFonts w:hint="eastAsia"/>
          <w:sz w:val="22"/>
          <w:szCs w:val="22"/>
        </w:rPr>
        <w:t>25</w:t>
      </w:r>
      <w:r w:rsidRPr="00EF2A87">
        <w:rPr>
          <w:rFonts w:hint="eastAsia"/>
          <w:sz w:val="22"/>
          <w:szCs w:val="22"/>
        </w:rPr>
        <w:t>，</w:t>
      </w:r>
      <w:r w:rsidRPr="00EF2A87">
        <w:rPr>
          <w:rFonts w:hint="eastAsia"/>
          <w:sz w:val="22"/>
          <w:szCs w:val="22"/>
        </w:rPr>
        <w:t>635</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.15</w:t>
      </w:r>
      <w:r w:rsidRPr="00EF2A87">
        <w:rPr>
          <w:rFonts w:hint="eastAsia"/>
          <w:sz w:val="22"/>
          <w:szCs w:val="22"/>
        </w:rPr>
        <w:t>）</w:t>
      </w:r>
    </w:p>
  </w:footnote>
  <w:footnote w:id="93">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令＝合【聖】。（大正</w:t>
      </w:r>
      <w:r w:rsidRPr="00EF2A87">
        <w:rPr>
          <w:rFonts w:hint="eastAsia"/>
          <w:sz w:val="22"/>
          <w:szCs w:val="22"/>
        </w:rPr>
        <w:t>25</w:t>
      </w:r>
      <w:r w:rsidRPr="00EF2A87">
        <w:rPr>
          <w:rFonts w:hint="eastAsia"/>
          <w:sz w:val="22"/>
          <w:szCs w:val="22"/>
        </w:rPr>
        <w:t>，</w:t>
      </w:r>
      <w:r w:rsidRPr="00EF2A87">
        <w:rPr>
          <w:rFonts w:hint="eastAsia"/>
          <w:sz w:val="22"/>
          <w:szCs w:val="22"/>
        </w:rPr>
        <w:t>636</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w:t>
      </w:r>
      <w:r w:rsidRPr="00EF2A87">
        <w:rPr>
          <w:rFonts w:hint="eastAsia"/>
          <w:sz w:val="22"/>
          <w:szCs w:val="22"/>
        </w:rPr>
        <w:t>）</w:t>
      </w:r>
    </w:p>
  </w:footnote>
  <w:footnote w:id="94">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得＝復【聖】。（大正</w:t>
      </w:r>
      <w:r w:rsidRPr="00EF2A87">
        <w:rPr>
          <w:rFonts w:hint="eastAsia"/>
          <w:sz w:val="22"/>
          <w:szCs w:val="22"/>
        </w:rPr>
        <w:t>25</w:t>
      </w:r>
      <w:r w:rsidRPr="00EF2A87">
        <w:rPr>
          <w:rFonts w:hint="eastAsia"/>
          <w:sz w:val="22"/>
          <w:szCs w:val="22"/>
        </w:rPr>
        <w:t>，</w:t>
      </w:r>
      <w:r w:rsidRPr="00EF2A87">
        <w:rPr>
          <w:rFonts w:hint="eastAsia"/>
          <w:sz w:val="22"/>
          <w:szCs w:val="22"/>
        </w:rPr>
        <w:t>636</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.2</w:t>
      </w:r>
      <w:r w:rsidRPr="00EF2A87">
        <w:rPr>
          <w:rFonts w:hint="eastAsia"/>
          <w:sz w:val="22"/>
          <w:szCs w:val="22"/>
        </w:rPr>
        <w:t>）</w:t>
      </w:r>
    </w:p>
  </w:footnote>
  <w:footnote w:id="95">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案：此句依經「</w:t>
      </w:r>
      <w:r w:rsidRPr="00EF2A87">
        <w:rPr>
          <w:rFonts w:eastAsia="標楷體" w:hint="eastAsia"/>
          <w:sz w:val="22"/>
          <w:szCs w:val="22"/>
        </w:rPr>
        <w:t>五波羅蜜亦如是，若離般若波羅蜜，不得波羅蜜名字</w:t>
      </w:r>
      <w:r w:rsidRPr="00EF2A87">
        <w:rPr>
          <w:rFonts w:hint="eastAsia"/>
          <w:sz w:val="22"/>
          <w:szCs w:val="22"/>
        </w:rPr>
        <w:t>」，應屬「輪寶喻」。</w:t>
      </w:r>
    </w:p>
  </w:footnote>
  <w:footnote w:id="96">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案：依經順序，輪寶喻為第二，有夫無夫之婦喻為第三。</w:t>
      </w:r>
    </w:p>
  </w:footnote>
  <w:footnote w:id="97">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凌＝浚【宋】【宮】，＝陵【元】【明】【聖】。（大正</w:t>
      </w:r>
      <w:r w:rsidRPr="00EF2A87">
        <w:rPr>
          <w:rFonts w:hint="eastAsia"/>
          <w:sz w:val="22"/>
          <w:szCs w:val="22"/>
        </w:rPr>
        <w:t>25</w:t>
      </w:r>
      <w:r w:rsidRPr="00EF2A87">
        <w:rPr>
          <w:rFonts w:hint="eastAsia"/>
          <w:sz w:val="22"/>
          <w:szCs w:val="22"/>
        </w:rPr>
        <w:t>，</w:t>
      </w:r>
      <w:r w:rsidRPr="00EF2A87">
        <w:rPr>
          <w:rFonts w:hint="eastAsia"/>
          <w:sz w:val="22"/>
          <w:szCs w:val="22"/>
        </w:rPr>
        <w:t>636</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.13-2</w:t>
      </w:r>
      <w:r w:rsidRPr="00EF2A87">
        <w:rPr>
          <w:rFonts w:hint="eastAsia"/>
          <w:sz w:val="22"/>
          <w:szCs w:val="22"/>
        </w:rPr>
        <w:t>）</w:t>
      </w:r>
    </w:p>
  </w:footnote>
  <w:footnote w:id="98">
    <w:p w:rsidR="002B0A46" w:rsidRPr="00EF2A87" w:rsidRDefault="002B0A46" w:rsidP="007B7554">
      <w:pPr>
        <w:pStyle w:val="FootnoteText"/>
        <w:spacing w:line="0" w:lineRule="atLeast"/>
        <w:ind w:left="230" w:hangingChars="115" w:hanging="230"/>
        <w:jc w:val="both"/>
        <w:rPr>
          <w:sz w:val="22"/>
          <w:szCs w:val="22"/>
        </w:rPr>
      </w:pPr>
      <w:r w:rsidRPr="00EF2A87">
        <w:rPr>
          <w:rStyle w:val="FootnoteReference"/>
        </w:rPr>
        <w:footnoteRef/>
      </w:r>
      <w:r w:rsidRPr="00EF2A87">
        <w:t xml:space="preserve"> </w:t>
      </w:r>
      <w:r w:rsidRPr="00EF2A87">
        <w:rPr>
          <w:rFonts w:hint="eastAsia"/>
          <w:sz w:val="22"/>
          <w:szCs w:val="22"/>
        </w:rPr>
        <w:t>六寶：象寶、馬寶、珠寶、玉女寶、居士寶（主藏臣寶）、主兵臣寶。</w:t>
      </w:r>
    </w:p>
  </w:footnote>
  <w:footnote w:id="99">
    <w:p w:rsidR="002B0A46" w:rsidRPr="00EF2A87" w:rsidRDefault="002B0A46" w:rsidP="007B7554">
      <w:pPr>
        <w:pStyle w:val="FootnoteText"/>
        <w:spacing w:line="0" w:lineRule="atLeast"/>
        <w:ind w:left="253" w:hangingChars="115" w:hanging="253"/>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〔行〕－【宋】【元】【明】【宮】【聖】。（大正</w:t>
      </w:r>
      <w:r w:rsidRPr="00EF2A87">
        <w:rPr>
          <w:rFonts w:hint="eastAsia"/>
          <w:sz w:val="22"/>
          <w:szCs w:val="22"/>
        </w:rPr>
        <w:t>25</w:t>
      </w:r>
      <w:r w:rsidRPr="00EF2A87">
        <w:rPr>
          <w:rFonts w:hint="eastAsia"/>
          <w:sz w:val="22"/>
          <w:szCs w:val="22"/>
        </w:rPr>
        <w:t>，</w:t>
      </w:r>
      <w:r w:rsidRPr="00EF2A87">
        <w:rPr>
          <w:rFonts w:hint="eastAsia"/>
          <w:sz w:val="22"/>
          <w:szCs w:val="22"/>
        </w:rPr>
        <w:t>636</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.3</w:t>
      </w:r>
      <w:r w:rsidRPr="00EF2A87">
        <w:rPr>
          <w:rFonts w:hint="eastAsia"/>
          <w:sz w:val="22"/>
          <w:szCs w:val="22"/>
        </w:rPr>
        <w:t>）</w:t>
      </w:r>
    </w:p>
  </w:footnote>
  <w:footnote w:id="100">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遣：</w:t>
      </w:r>
      <w:r w:rsidRPr="00EF2A87">
        <w:rPr>
          <w:rFonts w:hint="eastAsia"/>
          <w:sz w:val="22"/>
          <w:szCs w:val="22"/>
        </w:rPr>
        <w:t>1.</w:t>
      </w:r>
      <w:r w:rsidRPr="00EF2A87">
        <w:rPr>
          <w:rFonts w:hint="eastAsia"/>
          <w:sz w:val="22"/>
          <w:szCs w:val="22"/>
        </w:rPr>
        <w:t>派遣，差遣。（《漢語大詞典》（十），</w:t>
      </w:r>
      <w:r w:rsidRPr="00EF2A87">
        <w:rPr>
          <w:rFonts w:hint="eastAsia"/>
          <w:sz w:val="22"/>
          <w:szCs w:val="22"/>
        </w:rPr>
        <w:t>p.1135</w:t>
      </w:r>
      <w:r w:rsidRPr="00EF2A87">
        <w:rPr>
          <w:rFonts w:hint="eastAsia"/>
          <w:sz w:val="22"/>
          <w:szCs w:val="22"/>
        </w:rPr>
        <w:t>）</w:t>
      </w:r>
    </w:p>
  </w:footnote>
  <w:footnote w:id="101">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至乃＝乃至【聖】。（大正</w:t>
      </w:r>
      <w:r w:rsidRPr="00EF2A87">
        <w:rPr>
          <w:rFonts w:hint="eastAsia"/>
          <w:sz w:val="22"/>
          <w:szCs w:val="22"/>
        </w:rPr>
        <w:t>25</w:t>
      </w:r>
      <w:r w:rsidRPr="00EF2A87">
        <w:rPr>
          <w:rFonts w:hint="eastAsia"/>
          <w:sz w:val="22"/>
          <w:szCs w:val="22"/>
        </w:rPr>
        <w:t>，</w:t>
      </w:r>
      <w:r w:rsidRPr="00EF2A87">
        <w:rPr>
          <w:rFonts w:hint="eastAsia"/>
          <w:sz w:val="22"/>
          <w:szCs w:val="22"/>
        </w:rPr>
        <w:t>636</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.4</w:t>
      </w:r>
      <w:r w:rsidRPr="00EF2A87">
        <w:rPr>
          <w:rFonts w:hint="eastAsia"/>
          <w:sz w:val="22"/>
          <w:szCs w:val="22"/>
        </w:rPr>
        <w:t>）</w:t>
      </w:r>
    </w:p>
  </w:footnote>
  <w:footnote w:id="102">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仗＝杖【石】。（大正</w:t>
      </w:r>
      <w:r w:rsidRPr="00EF2A87">
        <w:rPr>
          <w:rFonts w:hint="eastAsia"/>
          <w:sz w:val="22"/>
          <w:szCs w:val="22"/>
        </w:rPr>
        <w:t>25</w:t>
      </w:r>
      <w:r w:rsidRPr="00EF2A87">
        <w:rPr>
          <w:rFonts w:hint="eastAsia"/>
          <w:sz w:val="22"/>
          <w:szCs w:val="22"/>
        </w:rPr>
        <w:t>，</w:t>
      </w:r>
      <w:r w:rsidRPr="00EF2A87">
        <w:rPr>
          <w:rFonts w:hint="eastAsia"/>
          <w:sz w:val="22"/>
          <w:szCs w:val="22"/>
        </w:rPr>
        <w:t>636</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.5</w:t>
      </w:r>
      <w:r w:rsidRPr="00EF2A87">
        <w:rPr>
          <w:rFonts w:hint="eastAsia"/>
          <w:sz w:val="22"/>
          <w:szCs w:val="22"/>
        </w:rPr>
        <w:t>）</w:t>
      </w:r>
    </w:p>
  </w:footnote>
  <w:footnote w:id="103">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受＝授【元】【明】。（大正</w:t>
      </w:r>
      <w:r w:rsidRPr="00EF2A87">
        <w:rPr>
          <w:rFonts w:hint="eastAsia"/>
          <w:sz w:val="22"/>
          <w:szCs w:val="22"/>
        </w:rPr>
        <w:t>25</w:t>
      </w:r>
      <w:r w:rsidRPr="00EF2A87">
        <w:rPr>
          <w:rFonts w:hint="eastAsia"/>
          <w:sz w:val="22"/>
          <w:szCs w:val="22"/>
        </w:rPr>
        <w:t>，</w:t>
      </w:r>
      <w:r w:rsidRPr="00EF2A87">
        <w:rPr>
          <w:rFonts w:hint="eastAsia"/>
          <w:sz w:val="22"/>
          <w:szCs w:val="22"/>
        </w:rPr>
        <w:t>636</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.7</w:t>
      </w:r>
      <w:r w:rsidRPr="00EF2A87">
        <w:rPr>
          <w:rFonts w:hint="eastAsia"/>
          <w:sz w:val="22"/>
          <w:szCs w:val="22"/>
        </w:rPr>
        <w:t>）</w:t>
      </w:r>
    </w:p>
  </w:footnote>
  <w:footnote w:id="104">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Pr>
          <w:rFonts w:hint="eastAsia"/>
          <w:sz w:val="22"/>
          <w:szCs w:val="22"/>
        </w:rPr>
        <w:t xml:space="preserve"> </w:t>
      </w:r>
      <w:r w:rsidRPr="00EF2A87">
        <w:rPr>
          <w:sz w:val="22"/>
          <w:szCs w:val="22"/>
        </w:rPr>
        <w:t>《正觀》（</w:t>
      </w:r>
      <w:r w:rsidRPr="00EF2A87">
        <w:rPr>
          <w:sz w:val="22"/>
          <w:szCs w:val="22"/>
        </w:rPr>
        <w:t>6</w:t>
      </w:r>
      <w:r w:rsidRPr="00EF2A87">
        <w:rPr>
          <w:sz w:val="22"/>
          <w:szCs w:val="22"/>
        </w:rPr>
        <w:t>），</w:t>
      </w:r>
      <w:r w:rsidRPr="00EF2A87">
        <w:rPr>
          <w:rFonts w:eastAsia="Roman Unicode" w:cs="Roman Unicode"/>
          <w:sz w:val="22"/>
          <w:szCs w:val="22"/>
        </w:rPr>
        <w:t>p</w:t>
      </w:r>
      <w:r w:rsidRPr="00EF2A87">
        <w:rPr>
          <w:sz w:val="22"/>
          <w:szCs w:val="22"/>
        </w:rPr>
        <w:t>.1</w:t>
      </w:r>
      <w:r w:rsidRPr="00EF2A87">
        <w:rPr>
          <w:rFonts w:hint="eastAsia"/>
          <w:sz w:val="22"/>
          <w:szCs w:val="22"/>
        </w:rPr>
        <w:t>99</w:t>
      </w:r>
      <w:r w:rsidRPr="00EF2A87">
        <w:rPr>
          <w:rFonts w:hint="eastAsia"/>
          <w:sz w:val="22"/>
          <w:szCs w:val="22"/>
        </w:rPr>
        <w:t>：《摩訶般若波羅蜜經》卷</w:t>
      </w:r>
      <w:r w:rsidRPr="00EF2A87">
        <w:rPr>
          <w:rFonts w:hint="eastAsia"/>
          <w:sz w:val="22"/>
          <w:szCs w:val="22"/>
        </w:rPr>
        <w:t>18</w:t>
      </w:r>
      <w:r w:rsidRPr="00EF2A87">
        <w:rPr>
          <w:rFonts w:hint="eastAsia"/>
          <w:sz w:val="22"/>
          <w:szCs w:val="22"/>
        </w:rPr>
        <w:t>〈</w:t>
      </w:r>
      <w:r w:rsidRPr="00EF2A87">
        <w:rPr>
          <w:rFonts w:hint="eastAsia"/>
          <w:sz w:val="22"/>
          <w:szCs w:val="22"/>
        </w:rPr>
        <w:t xml:space="preserve">61 </w:t>
      </w:r>
      <w:r w:rsidRPr="00EF2A87">
        <w:rPr>
          <w:rFonts w:hint="eastAsia"/>
          <w:sz w:val="22"/>
          <w:szCs w:val="22"/>
        </w:rPr>
        <w:t>夢誓品〉（大正</w:t>
      </w:r>
      <w:r w:rsidRPr="00EF2A87">
        <w:rPr>
          <w:rFonts w:hint="eastAsia"/>
          <w:sz w:val="22"/>
          <w:szCs w:val="22"/>
        </w:rPr>
        <w:t>8</w:t>
      </w:r>
      <w:r w:rsidRPr="00EF2A87">
        <w:rPr>
          <w:rFonts w:hint="eastAsia"/>
          <w:sz w:val="22"/>
          <w:szCs w:val="22"/>
        </w:rPr>
        <w:t>，</w:t>
      </w:r>
      <w:r w:rsidRPr="00EF2A87">
        <w:rPr>
          <w:rFonts w:hint="eastAsia"/>
          <w:sz w:val="22"/>
          <w:szCs w:val="22"/>
        </w:rPr>
        <w:t>353</w:t>
      </w:r>
      <w:r w:rsidRPr="00EF2A87">
        <w:rPr>
          <w:rFonts w:eastAsia="Roman Unicode" w:cs="Roman Unicode" w:hint="eastAsia"/>
          <w:sz w:val="22"/>
          <w:szCs w:val="22"/>
        </w:rPr>
        <w:t>b</w:t>
      </w:r>
      <w:r w:rsidRPr="00EF2A87">
        <w:rPr>
          <w:rFonts w:hint="eastAsia"/>
          <w:sz w:val="22"/>
          <w:szCs w:val="22"/>
        </w:rPr>
        <w:t>20-27</w:t>
      </w:r>
      <w:r w:rsidRPr="00EF2A87">
        <w:rPr>
          <w:rFonts w:hint="eastAsia"/>
          <w:sz w:val="22"/>
          <w:szCs w:val="22"/>
        </w:rPr>
        <w:t>）；《放光般若經》卷</w:t>
      </w:r>
      <w:r w:rsidRPr="00EF2A87">
        <w:rPr>
          <w:rFonts w:hint="eastAsia"/>
          <w:sz w:val="22"/>
          <w:szCs w:val="22"/>
        </w:rPr>
        <w:t>14</w:t>
      </w:r>
      <w:r w:rsidRPr="00EF2A87">
        <w:rPr>
          <w:rFonts w:hint="eastAsia"/>
          <w:sz w:val="22"/>
          <w:szCs w:val="22"/>
        </w:rPr>
        <w:t>〈</w:t>
      </w:r>
      <w:r w:rsidRPr="00EF2A87">
        <w:rPr>
          <w:rFonts w:hint="eastAsia"/>
          <w:sz w:val="22"/>
          <w:szCs w:val="22"/>
        </w:rPr>
        <w:t xml:space="preserve">62 </w:t>
      </w:r>
      <w:r w:rsidRPr="00EF2A87">
        <w:rPr>
          <w:rFonts w:hint="eastAsia"/>
          <w:sz w:val="22"/>
          <w:szCs w:val="22"/>
        </w:rPr>
        <w:t>阿惟越致相品〉（大正</w:t>
      </w:r>
      <w:r w:rsidRPr="00EF2A87">
        <w:rPr>
          <w:rFonts w:hint="eastAsia"/>
          <w:sz w:val="22"/>
          <w:szCs w:val="22"/>
        </w:rPr>
        <w:t>8</w:t>
      </w:r>
      <w:r w:rsidRPr="00EF2A87">
        <w:rPr>
          <w:rFonts w:hint="eastAsia"/>
          <w:sz w:val="22"/>
          <w:szCs w:val="22"/>
        </w:rPr>
        <w:t>，</w:t>
      </w:r>
      <w:r w:rsidRPr="00EF2A87">
        <w:rPr>
          <w:rFonts w:hint="eastAsia"/>
          <w:sz w:val="22"/>
          <w:szCs w:val="22"/>
        </w:rPr>
        <w:t>97</w:t>
      </w:r>
      <w:r w:rsidRPr="00EF2A87">
        <w:rPr>
          <w:rFonts w:eastAsia="Roman Unicode" w:cs="Roman Unicode" w:hint="eastAsia"/>
          <w:sz w:val="22"/>
          <w:szCs w:val="22"/>
        </w:rPr>
        <w:t>a</w:t>
      </w:r>
      <w:r w:rsidRPr="00EF2A87">
        <w:rPr>
          <w:rFonts w:hint="eastAsia"/>
          <w:sz w:val="22"/>
          <w:szCs w:val="22"/>
        </w:rPr>
        <w:t>18-26</w:t>
      </w:r>
      <w:r w:rsidRPr="00EF2A87">
        <w:rPr>
          <w:rFonts w:hint="eastAsia"/>
          <w:sz w:val="22"/>
          <w:szCs w:val="22"/>
        </w:rPr>
        <w:t>）。</w:t>
      </w:r>
    </w:p>
  </w:footnote>
  <w:footnote w:id="105">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《正觀》（</w:t>
      </w:r>
      <w:r w:rsidRPr="00EF2A87">
        <w:rPr>
          <w:rFonts w:hint="eastAsia"/>
          <w:sz w:val="22"/>
          <w:szCs w:val="22"/>
        </w:rPr>
        <w:t>6</w:t>
      </w:r>
      <w:r w:rsidRPr="00EF2A87">
        <w:rPr>
          <w:rFonts w:hint="eastAsia"/>
          <w:sz w:val="22"/>
          <w:szCs w:val="22"/>
        </w:rPr>
        <w:t>）</w:t>
      </w:r>
      <w:r w:rsidRPr="00EF2A87">
        <w:rPr>
          <w:sz w:val="22"/>
          <w:szCs w:val="22"/>
        </w:rPr>
        <w:t>，</w:t>
      </w:r>
      <w:r w:rsidRPr="00EF2A87">
        <w:rPr>
          <w:rFonts w:eastAsia="Roman Unicode" w:cs="Roman Unicode" w:hint="eastAsia"/>
          <w:sz w:val="22"/>
          <w:szCs w:val="22"/>
        </w:rPr>
        <w:t>p</w:t>
      </w:r>
      <w:r w:rsidRPr="00EF2A87">
        <w:rPr>
          <w:rFonts w:eastAsia="Roman Unicode" w:cs="Roman Unicode"/>
          <w:sz w:val="22"/>
          <w:szCs w:val="22"/>
        </w:rPr>
        <w:t>p</w:t>
      </w:r>
      <w:r w:rsidRPr="00EF2A87">
        <w:rPr>
          <w:sz w:val="22"/>
          <w:szCs w:val="22"/>
        </w:rPr>
        <w:t>.1</w:t>
      </w:r>
      <w:r w:rsidRPr="00EF2A87">
        <w:rPr>
          <w:rFonts w:hint="eastAsia"/>
          <w:sz w:val="22"/>
          <w:szCs w:val="22"/>
        </w:rPr>
        <w:t>99-200</w:t>
      </w:r>
      <w:r w:rsidRPr="00EF2A87">
        <w:rPr>
          <w:rFonts w:hint="eastAsia"/>
          <w:sz w:val="22"/>
          <w:szCs w:val="22"/>
        </w:rPr>
        <w:t>：</w:t>
      </w:r>
    </w:p>
    <w:p w:rsidR="002B0A46" w:rsidRPr="00EF2A87" w:rsidRDefault="002B0A46" w:rsidP="000E2BEF">
      <w:pPr>
        <w:pStyle w:val="FootnoteText"/>
        <w:ind w:leftChars="135" w:left="874" w:hangingChars="250" w:hanging="550"/>
        <w:jc w:val="both"/>
        <w:rPr>
          <w:sz w:val="22"/>
          <w:szCs w:val="22"/>
        </w:rPr>
      </w:pPr>
      <w:r w:rsidRPr="00EF2A87">
        <w:rPr>
          <w:rFonts w:ascii="新細明體" w:hAnsi="新細明體" w:hint="eastAsia"/>
          <w:sz w:val="22"/>
          <w:szCs w:val="22"/>
        </w:rPr>
        <w:t>（</w:t>
      </w:r>
      <w:r w:rsidRPr="00EF2A87">
        <w:rPr>
          <w:rFonts w:hint="eastAsia"/>
          <w:sz w:val="22"/>
          <w:szCs w:val="22"/>
        </w:rPr>
        <w:t>1</w:t>
      </w:r>
      <w:r w:rsidRPr="00EF2A87">
        <w:rPr>
          <w:rFonts w:ascii="新細明體" w:hAnsi="新細明體" w:hint="eastAsia"/>
          <w:sz w:val="22"/>
          <w:szCs w:val="22"/>
        </w:rPr>
        <w:t>）</w:t>
      </w:r>
      <w:r w:rsidRPr="00EF2A87">
        <w:rPr>
          <w:rFonts w:hint="eastAsia"/>
          <w:sz w:val="22"/>
          <w:szCs w:val="22"/>
        </w:rPr>
        <w:t>《大智度論》卷</w:t>
      </w:r>
      <w:r w:rsidRPr="00EF2A87">
        <w:rPr>
          <w:rFonts w:hint="eastAsia"/>
          <w:sz w:val="22"/>
          <w:szCs w:val="22"/>
        </w:rPr>
        <w:t>43</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370</w:t>
      </w:r>
      <w:r w:rsidRPr="00EF2A87">
        <w:rPr>
          <w:rFonts w:eastAsia="Roman Unicode" w:cs="Roman Unicode" w:hint="eastAsia"/>
          <w:sz w:val="22"/>
          <w:szCs w:val="22"/>
        </w:rPr>
        <w:t>c</w:t>
      </w:r>
      <w:r w:rsidRPr="00EF2A87">
        <w:rPr>
          <w:rFonts w:hint="eastAsia"/>
          <w:sz w:val="22"/>
          <w:szCs w:val="22"/>
        </w:rPr>
        <w:t>22-371</w:t>
      </w:r>
      <w:r w:rsidRPr="00EF2A87">
        <w:rPr>
          <w:rFonts w:eastAsia="Roman Unicode" w:cs="Roman Unicode" w:hint="eastAsia"/>
          <w:sz w:val="22"/>
          <w:szCs w:val="22"/>
        </w:rPr>
        <w:t>a</w:t>
      </w:r>
      <w:r w:rsidRPr="00EF2A87">
        <w:rPr>
          <w:rFonts w:hint="eastAsia"/>
          <w:sz w:val="22"/>
          <w:szCs w:val="22"/>
        </w:rPr>
        <w:t>7</w:t>
      </w:r>
      <w:r w:rsidRPr="00EF2A87">
        <w:rPr>
          <w:rFonts w:hint="eastAsia"/>
          <w:sz w:val="22"/>
          <w:szCs w:val="22"/>
        </w:rPr>
        <w:t>）</w:t>
      </w:r>
      <w:r>
        <w:rPr>
          <w:rFonts w:hint="eastAsia"/>
          <w:sz w:val="22"/>
          <w:szCs w:val="22"/>
        </w:rPr>
        <w:t>、卷</w:t>
      </w:r>
      <w:r w:rsidRPr="00EF2A87">
        <w:rPr>
          <w:rFonts w:hint="eastAsia"/>
          <w:sz w:val="22"/>
          <w:szCs w:val="22"/>
        </w:rPr>
        <w:t>63</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507</w:t>
      </w:r>
      <w:r w:rsidRPr="00EF2A87">
        <w:rPr>
          <w:rFonts w:eastAsia="Roman Unicode" w:cs="Roman Unicode" w:hint="eastAsia"/>
          <w:sz w:val="22"/>
          <w:szCs w:val="22"/>
        </w:rPr>
        <w:t>a</w:t>
      </w:r>
      <w:r w:rsidRPr="00EF2A87">
        <w:rPr>
          <w:rFonts w:hint="eastAsia"/>
          <w:sz w:val="22"/>
          <w:szCs w:val="22"/>
        </w:rPr>
        <w:t>18-21</w:t>
      </w:r>
      <w:r w:rsidRPr="00EF2A87">
        <w:rPr>
          <w:rFonts w:hint="eastAsia"/>
          <w:sz w:val="22"/>
          <w:szCs w:val="22"/>
        </w:rPr>
        <w:t>）</w:t>
      </w:r>
      <w:r>
        <w:rPr>
          <w:rFonts w:hint="eastAsia"/>
          <w:sz w:val="22"/>
          <w:szCs w:val="22"/>
        </w:rPr>
        <w:t>、卷</w:t>
      </w:r>
      <w:r w:rsidRPr="00EF2A87">
        <w:rPr>
          <w:rFonts w:hint="eastAsia"/>
          <w:sz w:val="22"/>
          <w:szCs w:val="22"/>
        </w:rPr>
        <w:t>72</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563</w:t>
      </w:r>
      <w:r w:rsidRPr="00EF2A87">
        <w:rPr>
          <w:rFonts w:eastAsia="Roman Unicode" w:cs="Roman Unicode" w:hint="eastAsia"/>
          <w:sz w:val="22"/>
          <w:szCs w:val="22"/>
        </w:rPr>
        <w:t>c</w:t>
      </w:r>
      <w:r w:rsidRPr="00EF2A87">
        <w:rPr>
          <w:rFonts w:hint="eastAsia"/>
          <w:sz w:val="22"/>
          <w:szCs w:val="22"/>
        </w:rPr>
        <w:t>9-11</w:t>
      </w:r>
      <w:r w:rsidRPr="00EF2A87">
        <w:rPr>
          <w:rFonts w:hint="eastAsia"/>
          <w:sz w:val="22"/>
          <w:szCs w:val="22"/>
        </w:rPr>
        <w:t>）</w:t>
      </w:r>
      <w:r>
        <w:rPr>
          <w:rFonts w:hint="eastAsia"/>
          <w:sz w:val="22"/>
          <w:szCs w:val="22"/>
        </w:rPr>
        <w:t>、卷</w:t>
      </w:r>
      <w:r w:rsidRPr="00EF2A87">
        <w:rPr>
          <w:rFonts w:hint="eastAsia"/>
          <w:sz w:val="22"/>
          <w:szCs w:val="22"/>
        </w:rPr>
        <w:t>42</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366</w:t>
      </w:r>
      <w:r w:rsidRPr="00EF2A87">
        <w:rPr>
          <w:rFonts w:eastAsia="Roman Unicode" w:cs="Roman Unicode" w:hint="eastAsia"/>
          <w:sz w:val="22"/>
          <w:szCs w:val="22"/>
        </w:rPr>
        <w:t>b</w:t>
      </w:r>
      <w:r w:rsidRPr="00EF2A87">
        <w:rPr>
          <w:rFonts w:hint="eastAsia"/>
          <w:sz w:val="22"/>
          <w:szCs w:val="22"/>
        </w:rPr>
        <w:t>20-</w:t>
      </w:r>
      <w:r w:rsidRPr="00EF2A87">
        <w:rPr>
          <w:rFonts w:eastAsia="Roman Unicode" w:cs="Roman Unicode" w:hint="eastAsia"/>
          <w:sz w:val="22"/>
          <w:szCs w:val="22"/>
        </w:rPr>
        <w:t>c</w:t>
      </w:r>
      <w:r w:rsidRPr="00EF2A87">
        <w:rPr>
          <w:rFonts w:hint="eastAsia"/>
          <w:sz w:val="22"/>
          <w:szCs w:val="22"/>
        </w:rPr>
        <w:t>4</w:t>
      </w:r>
      <w:r w:rsidRPr="00EF2A87">
        <w:rPr>
          <w:rFonts w:hint="eastAsia"/>
          <w:sz w:val="22"/>
          <w:szCs w:val="22"/>
        </w:rPr>
        <w:t>）</w:t>
      </w:r>
      <w:r>
        <w:rPr>
          <w:rFonts w:hint="eastAsia"/>
          <w:sz w:val="22"/>
          <w:szCs w:val="22"/>
        </w:rPr>
        <w:t>、卷</w:t>
      </w:r>
      <w:r w:rsidRPr="00EF2A87">
        <w:rPr>
          <w:rFonts w:hint="eastAsia"/>
          <w:sz w:val="22"/>
          <w:szCs w:val="22"/>
        </w:rPr>
        <w:t>83</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643</w:t>
      </w:r>
      <w:r w:rsidRPr="00EF2A87">
        <w:rPr>
          <w:rFonts w:eastAsia="Roman Unicode" w:cs="Roman Unicode" w:hint="eastAsia"/>
          <w:sz w:val="22"/>
          <w:szCs w:val="22"/>
        </w:rPr>
        <w:t>b</w:t>
      </w:r>
      <w:r w:rsidRPr="00EF2A87">
        <w:rPr>
          <w:rFonts w:hint="eastAsia"/>
          <w:sz w:val="22"/>
          <w:szCs w:val="22"/>
        </w:rPr>
        <w:t>3-8</w:t>
      </w:r>
      <w:r w:rsidRPr="00EF2A87">
        <w:rPr>
          <w:rFonts w:hint="eastAsia"/>
          <w:sz w:val="22"/>
          <w:szCs w:val="22"/>
        </w:rPr>
        <w:t>）。</w:t>
      </w:r>
    </w:p>
    <w:p w:rsidR="002B0A46" w:rsidRPr="00EF2A87" w:rsidRDefault="002B0A46" w:rsidP="000E2BEF">
      <w:pPr>
        <w:pStyle w:val="FootnoteText"/>
        <w:ind w:leftChars="135" w:left="874" w:hangingChars="250" w:hanging="550"/>
        <w:jc w:val="both"/>
        <w:rPr>
          <w:sz w:val="22"/>
          <w:szCs w:val="22"/>
        </w:rPr>
      </w:pPr>
      <w:r w:rsidRPr="00EF2A87">
        <w:rPr>
          <w:rFonts w:ascii="新細明體" w:hAnsi="新細明體" w:hint="eastAsia"/>
          <w:sz w:val="22"/>
          <w:szCs w:val="22"/>
        </w:rPr>
        <w:t>（</w:t>
      </w:r>
      <w:r w:rsidRPr="00EF2A87">
        <w:rPr>
          <w:rFonts w:hint="eastAsia"/>
          <w:sz w:val="22"/>
          <w:szCs w:val="22"/>
        </w:rPr>
        <w:t>2</w:t>
      </w:r>
      <w:r w:rsidRPr="00EF2A87">
        <w:rPr>
          <w:rFonts w:ascii="新細明體" w:hAnsi="新細明體" w:hint="eastAsia"/>
          <w:sz w:val="22"/>
          <w:szCs w:val="22"/>
        </w:rPr>
        <w:t>）</w:t>
      </w:r>
      <w:r w:rsidRPr="00EF2A87">
        <w:rPr>
          <w:rFonts w:hint="eastAsia"/>
          <w:sz w:val="22"/>
          <w:szCs w:val="22"/>
        </w:rPr>
        <w:t>《摩訶般若波羅蜜經》卷</w:t>
      </w:r>
      <w:r w:rsidRPr="00EF2A87">
        <w:rPr>
          <w:rFonts w:hint="eastAsia"/>
          <w:sz w:val="22"/>
          <w:szCs w:val="22"/>
        </w:rPr>
        <w:t>12</w:t>
      </w:r>
      <w:r w:rsidRPr="00EF2A87">
        <w:rPr>
          <w:rFonts w:hint="eastAsia"/>
          <w:sz w:val="22"/>
          <w:szCs w:val="22"/>
        </w:rPr>
        <w:t>〈</w:t>
      </w:r>
      <w:r w:rsidRPr="00EF2A87">
        <w:rPr>
          <w:rFonts w:hint="eastAsia"/>
          <w:sz w:val="22"/>
          <w:szCs w:val="22"/>
        </w:rPr>
        <w:t xml:space="preserve">44 </w:t>
      </w:r>
      <w:r w:rsidRPr="00EF2A87">
        <w:rPr>
          <w:rFonts w:hint="eastAsia"/>
          <w:sz w:val="22"/>
          <w:szCs w:val="22"/>
        </w:rPr>
        <w:t>遍歎品〉（大正</w:t>
      </w:r>
      <w:r w:rsidRPr="00EF2A87">
        <w:rPr>
          <w:rFonts w:hint="eastAsia"/>
          <w:sz w:val="22"/>
          <w:szCs w:val="22"/>
        </w:rPr>
        <w:t>8</w:t>
      </w:r>
      <w:r w:rsidRPr="00EF2A87">
        <w:rPr>
          <w:rFonts w:hint="eastAsia"/>
          <w:sz w:val="22"/>
          <w:szCs w:val="22"/>
        </w:rPr>
        <w:t>，</w:t>
      </w:r>
      <w:r w:rsidRPr="00EF2A87">
        <w:rPr>
          <w:rFonts w:hint="eastAsia"/>
          <w:sz w:val="22"/>
          <w:szCs w:val="22"/>
        </w:rPr>
        <w:t>311</w:t>
      </w:r>
      <w:r w:rsidRPr="00EF2A87">
        <w:rPr>
          <w:rFonts w:eastAsia="Roman Unicode" w:cs="Roman Unicode" w:hint="eastAsia"/>
          <w:sz w:val="22"/>
          <w:szCs w:val="22"/>
        </w:rPr>
        <w:t>c</w:t>
      </w:r>
      <w:r w:rsidRPr="00EF2A87">
        <w:rPr>
          <w:rFonts w:hint="eastAsia"/>
          <w:sz w:val="22"/>
          <w:szCs w:val="22"/>
        </w:rPr>
        <w:t>-313</w:t>
      </w:r>
      <w:r w:rsidRPr="00EF2A87">
        <w:rPr>
          <w:rFonts w:eastAsia="Roman Unicode" w:cs="Roman Unicode" w:hint="eastAsia"/>
          <w:sz w:val="22"/>
          <w:szCs w:val="22"/>
        </w:rPr>
        <w:t>a</w:t>
      </w:r>
      <w:r w:rsidRPr="00EF2A87">
        <w:rPr>
          <w:rFonts w:hint="eastAsia"/>
          <w:sz w:val="22"/>
          <w:szCs w:val="22"/>
        </w:rPr>
        <w:t>）。</w:t>
      </w:r>
    </w:p>
    <w:p w:rsidR="002B0A46" w:rsidRPr="00EF2A87" w:rsidRDefault="002B0A46" w:rsidP="000E2BEF">
      <w:pPr>
        <w:pStyle w:val="FootnoteText"/>
        <w:ind w:leftChars="135" w:left="874" w:hangingChars="250" w:hanging="550"/>
        <w:jc w:val="both"/>
        <w:rPr>
          <w:sz w:val="22"/>
          <w:szCs w:val="22"/>
        </w:rPr>
      </w:pPr>
      <w:r w:rsidRPr="00EF2A87">
        <w:rPr>
          <w:rFonts w:ascii="新細明體" w:hAnsi="新細明體" w:hint="eastAsia"/>
          <w:sz w:val="22"/>
          <w:szCs w:val="22"/>
        </w:rPr>
        <w:t>（</w:t>
      </w:r>
      <w:r w:rsidRPr="00EF2A87">
        <w:rPr>
          <w:rFonts w:hint="eastAsia"/>
          <w:sz w:val="22"/>
          <w:szCs w:val="22"/>
        </w:rPr>
        <w:t>3</w:t>
      </w:r>
      <w:r w:rsidRPr="00EF2A87">
        <w:rPr>
          <w:rFonts w:ascii="新細明體" w:hAnsi="新細明體" w:hint="eastAsia"/>
          <w:sz w:val="22"/>
          <w:szCs w:val="22"/>
        </w:rPr>
        <w:t>）</w:t>
      </w:r>
      <w:r w:rsidRPr="00EF2A87">
        <w:rPr>
          <w:rFonts w:hint="eastAsia"/>
          <w:sz w:val="22"/>
          <w:szCs w:val="22"/>
        </w:rPr>
        <w:t>《放光般若經》卷</w:t>
      </w:r>
      <w:r w:rsidRPr="00EF2A87">
        <w:rPr>
          <w:rFonts w:hint="eastAsia"/>
          <w:sz w:val="22"/>
          <w:szCs w:val="22"/>
        </w:rPr>
        <w:t>10</w:t>
      </w:r>
      <w:r w:rsidRPr="00EF2A87">
        <w:rPr>
          <w:rFonts w:hint="eastAsia"/>
          <w:sz w:val="22"/>
          <w:szCs w:val="22"/>
        </w:rPr>
        <w:t>〈</w:t>
      </w:r>
      <w:r w:rsidRPr="00EF2A87">
        <w:rPr>
          <w:rFonts w:hint="eastAsia"/>
          <w:sz w:val="22"/>
          <w:szCs w:val="22"/>
        </w:rPr>
        <w:t xml:space="preserve">45 </w:t>
      </w:r>
      <w:r w:rsidRPr="00EF2A87">
        <w:rPr>
          <w:rFonts w:hint="eastAsia"/>
          <w:sz w:val="22"/>
          <w:szCs w:val="22"/>
        </w:rPr>
        <w:t>等品〉（大正</w:t>
      </w:r>
      <w:r w:rsidRPr="00EF2A87">
        <w:rPr>
          <w:rFonts w:hint="eastAsia"/>
          <w:sz w:val="22"/>
          <w:szCs w:val="22"/>
        </w:rPr>
        <w:t>8</w:t>
      </w:r>
      <w:r w:rsidRPr="00EF2A87">
        <w:rPr>
          <w:rFonts w:hint="eastAsia"/>
          <w:sz w:val="22"/>
          <w:szCs w:val="22"/>
        </w:rPr>
        <w:t>，</w:t>
      </w:r>
      <w:r w:rsidRPr="00EF2A87">
        <w:rPr>
          <w:rFonts w:hint="eastAsia"/>
          <w:sz w:val="22"/>
          <w:szCs w:val="22"/>
        </w:rPr>
        <w:t>68</w:t>
      </w:r>
      <w:r w:rsidRPr="00EF2A87">
        <w:rPr>
          <w:rFonts w:eastAsia="Roman Unicode" w:cs="Roman Unicode" w:hint="eastAsia"/>
          <w:sz w:val="22"/>
          <w:szCs w:val="22"/>
        </w:rPr>
        <w:t>a</w:t>
      </w:r>
      <w:r w:rsidRPr="00EF2A87">
        <w:rPr>
          <w:rFonts w:hint="eastAsia"/>
          <w:sz w:val="22"/>
          <w:szCs w:val="22"/>
        </w:rPr>
        <w:t>-69</w:t>
      </w:r>
      <w:r w:rsidRPr="00EF2A87">
        <w:rPr>
          <w:rFonts w:eastAsia="Roman Unicode" w:cs="Roman Unicode" w:hint="eastAsia"/>
          <w:sz w:val="22"/>
          <w:szCs w:val="22"/>
        </w:rPr>
        <w:t>a</w:t>
      </w:r>
      <w:r w:rsidRPr="00EF2A87">
        <w:rPr>
          <w:rFonts w:hint="eastAsia"/>
          <w:sz w:val="22"/>
          <w:szCs w:val="22"/>
        </w:rPr>
        <w:t>）。</w:t>
      </w:r>
    </w:p>
  </w:footnote>
  <w:footnote w:id="106">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〔前〕－【聖】。（大正</w:t>
      </w:r>
      <w:r w:rsidRPr="00EF2A87">
        <w:rPr>
          <w:rFonts w:hint="eastAsia"/>
          <w:sz w:val="22"/>
          <w:szCs w:val="22"/>
        </w:rPr>
        <w:t>25</w:t>
      </w:r>
      <w:r w:rsidRPr="00EF2A87">
        <w:rPr>
          <w:rFonts w:hint="eastAsia"/>
          <w:sz w:val="22"/>
          <w:szCs w:val="22"/>
        </w:rPr>
        <w:t>，</w:t>
      </w:r>
      <w:r w:rsidRPr="00EF2A87">
        <w:rPr>
          <w:rFonts w:hint="eastAsia"/>
          <w:sz w:val="22"/>
          <w:szCs w:val="22"/>
        </w:rPr>
        <w:t>636</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.13</w:t>
      </w:r>
      <w:r w:rsidRPr="00EF2A87">
        <w:rPr>
          <w:rFonts w:hint="eastAsia"/>
          <w:sz w:val="22"/>
          <w:szCs w:val="22"/>
        </w:rPr>
        <w:t>）</w:t>
      </w:r>
    </w:p>
  </w:footnote>
  <w:footnote w:id="107">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sidRPr="000E2BEF">
        <w:rPr>
          <w:rFonts w:hint="eastAsia"/>
          <w:spacing w:val="-4"/>
          <w:sz w:val="22"/>
          <w:szCs w:val="22"/>
        </w:rPr>
        <w:t xml:space="preserve"> </w:t>
      </w:r>
      <w:r w:rsidRPr="000E2BEF">
        <w:rPr>
          <w:spacing w:val="-4"/>
          <w:sz w:val="22"/>
          <w:szCs w:val="22"/>
        </w:rPr>
        <w:t>《正觀》（</w:t>
      </w:r>
      <w:r w:rsidRPr="000E2BEF">
        <w:rPr>
          <w:spacing w:val="-4"/>
          <w:sz w:val="22"/>
          <w:szCs w:val="22"/>
        </w:rPr>
        <w:t>6</w:t>
      </w:r>
      <w:r w:rsidRPr="000E2BEF">
        <w:rPr>
          <w:spacing w:val="-4"/>
          <w:sz w:val="22"/>
          <w:szCs w:val="22"/>
        </w:rPr>
        <w:t>），</w:t>
      </w:r>
      <w:r w:rsidRPr="000E2BEF">
        <w:rPr>
          <w:rFonts w:eastAsia="Roman Unicode" w:cs="Roman Unicode"/>
          <w:spacing w:val="-4"/>
          <w:sz w:val="22"/>
          <w:szCs w:val="22"/>
        </w:rPr>
        <w:t>p</w:t>
      </w:r>
      <w:r w:rsidRPr="000E2BEF">
        <w:rPr>
          <w:spacing w:val="-4"/>
          <w:sz w:val="22"/>
          <w:szCs w:val="22"/>
        </w:rPr>
        <w:t>.</w:t>
      </w:r>
      <w:r w:rsidRPr="000E2BEF">
        <w:rPr>
          <w:rFonts w:hint="eastAsia"/>
          <w:spacing w:val="-4"/>
          <w:sz w:val="22"/>
          <w:szCs w:val="22"/>
        </w:rPr>
        <w:t>200</w:t>
      </w:r>
      <w:r w:rsidRPr="000E2BEF">
        <w:rPr>
          <w:rFonts w:hint="eastAsia"/>
          <w:spacing w:val="-4"/>
          <w:sz w:val="22"/>
          <w:szCs w:val="22"/>
        </w:rPr>
        <w:t>：《大智度論》卷</w:t>
      </w:r>
      <w:r w:rsidRPr="000E2BEF">
        <w:rPr>
          <w:rFonts w:hint="eastAsia"/>
          <w:spacing w:val="-4"/>
          <w:sz w:val="22"/>
          <w:szCs w:val="22"/>
        </w:rPr>
        <w:t>11</w:t>
      </w:r>
      <w:r w:rsidRPr="000E2BEF">
        <w:rPr>
          <w:rFonts w:hint="eastAsia"/>
          <w:spacing w:val="-4"/>
          <w:sz w:val="22"/>
          <w:szCs w:val="22"/>
        </w:rPr>
        <w:t>（大正</w:t>
      </w:r>
      <w:r w:rsidRPr="000E2BEF">
        <w:rPr>
          <w:rFonts w:hint="eastAsia"/>
          <w:spacing w:val="-4"/>
          <w:sz w:val="22"/>
          <w:szCs w:val="22"/>
        </w:rPr>
        <w:t>25</w:t>
      </w:r>
      <w:r w:rsidRPr="000E2BEF">
        <w:rPr>
          <w:rFonts w:hint="eastAsia"/>
          <w:spacing w:val="-4"/>
          <w:sz w:val="22"/>
          <w:szCs w:val="22"/>
        </w:rPr>
        <w:t>，</w:t>
      </w:r>
      <w:r w:rsidRPr="000E2BEF">
        <w:rPr>
          <w:rFonts w:hint="eastAsia"/>
          <w:spacing w:val="-4"/>
          <w:sz w:val="22"/>
          <w:szCs w:val="22"/>
        </w:rPr>
        <w:t>139</w:t>
      </w:r>
      <w:r w:rsidRPr="000E2BEF">
        <w:rPr>
          <w:rFonts w:eastAsia="Roman Unicode" w:cs="Roman Unicode" w:hint="eastAsia"/>
          <w:spacing w:val="-4"/>
          <w:sz w:val="22"/>
          <w:szCs w:val="22"/>
        </w:rPr>
        <w:t>a</w:t>
      </w:r>
      <w:r w:rsidRPr="000E2BEF">
        <w:rPr>
          <w:rFonts w:hint="eastAsia"/>
          <w:spacing w:val="-4"/>
          <w:sz w:val="22"/>
          <w:szCs w:val="22"/>
        </w:rPr>
        <w:t>-140</w:t>
      </w:r>
      <w:r w:rsidRPr="000E2BEF">
        <w:rPr>
          <w:rFonts w:eastAsia="Roman Unicode" w:cs="Roman Unicode" w:hint="eastAsia"/>
          <w:spacing w:val="-4"/>
          <w:sz w:val="22"/>
          <w:szCs w:val="22"/>
        </w:rPr>
        <w:t>a</w:t>
      </w:r>
      <w:r w:rsidRPr="000E2BEF">
        <w:rPr>
          <w:rFonts w:hint="eastAsia"/>
          <w:spacing w:val="-4"/>
          <w:sz w:val="22"/>
          <w:szCs w:val="22"/>
        </w:rPr>
        <w:t>）、卷</w:t>
      </w:r>
      <w:r w:rsidRPr="000E2BEF">
        <w:rPr>
          <w:rFonts w:hint="eastAsia"/>
          <w:spacing w:val="-4"/>
          <w:sz w:val="22"/>
          <w:szCs w:val="22"/>
          <w:lang w:val="es-ES"/>
        </w:rPr>
        <w:t>12</w:t>
      </w:r>
      <w:r w:rsidRPr="000E2BEF">
        <w:rPr>
          <w:rFonts w:hint="eastAsia"/>
          <w:spacing w:val="-4"/>
          <w:sz w:val="22"/>
          <w:szCs w:val="22"/>
          <w:lang w:val="es-ES"/>
        </w:rPr>
        <w:t>（大正</w:t>
      </w:r>
      <w:r w:rsidRPr="000E2BEF">
        <w:rPr>
          <w:rFonts w:hint="eastAsia"/>
          <w:spacing w:val="-4"/>
          <w:sz w:val="22"/>
          <w:szCs w:val="22"/>
          <w:lang w:val="es-ES"/>
        </w:rPr>
        <w:t>25</w:t>
      </w:r>
      <w:r w:rsidRPr="000E2BEF">
        <w:rPr>
          <w:rFonts w:hint="eastAsia"/>
          <w:spacing w:val="-4"/>
          <w:sz w:val="22"/>
          <w:szCs w:val="22"/>
        </w:rPr>
        <w:t>，</w:t>
      </w:r>
      <w:r w:rsidRPr="000E2BEF">
        <w:rPr>
          <w:rFonts w:hint="eastAsia"/>
          <w:spacing w:val="-4"/>
          <w:sz w:val="22"/>
          <w:szCs w:val="22"/>
        </w:rPr>
        <w:t>147</w:t>
      </w:r>
      <w:r w:rsidRPr="000E2BEF">
        <w:rPr>
          <w:rFonts w:eastAsia="Roman Unicode" w:cs="Roman Unicode" w:hint="eastAsia"/>
          <w:spacing w:val="-4"/>
          <w:sz w:val="22"/>
          <w:szCs w:val="22"/>
        </w:rPr>
        <w:t>b</w:t>
      </w:r>
      <w:r w:rsidRPr="000E2BEF">
        <w:rPr>
          <w:rFonts w:hint="eastAsia"/>
          <w:spacing w:val="-4"/>
          <w:sz w:val="22"/>
          <w:szCs w:val="22"/>
        </w:rPr>
        <w:t>5-150</w:t>
      </w:r>
      <w:r w:rsidRPr="000E2BEF">
        <w:rPr>
          <w:rFonts w:eastAsia="Roman Unicode" w:cs="Roman Unicode" w:hint="eastAsia"/>
          <w:spacing w:val="-4"/>
          <w:sz w:val="22"/>
          <w:szCs w:val="22"/>
        </w:rPr>
        <w:t>a</w:t>
      </w:r>
      <w:r w:rsidRPr="000E2BEF">
        <w:rPr>
          <w:rFonts w:hint="eastAsia"/>
          <w:spacing w:val="-4"/>
          <w:sz w:val="22"/>
          <w:szCs w:val="22"/>
        </w:rPr>
        <w:t>25</w:t>
      </w:r>
      <w:r w:rsidRPr="000E2BEF">
        <w:rPr>
          <w:rFonts w:hint="eastAsia"/>
          <w:spacing w:val="-4"/>
          <w:sz w:val="22"/>
          <w:szCs w:val="22"/>
          <w:lang w:val="es-ES"/>
        </w:rPr>
        <w:t>）。</w:t>
      </w:r>
    </w:p>
  </w:footnote>
  <w:footnote w:id="108">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指＝相【宮】。（大正</w:t>
      </w:r>
      <w:r w:rsidRPr="00EF2A87">
        <w:rPr>
          <w:rFonts w:hint="eastAsia"/>
          <w:sz w:val="22"/>
          <w:szCs w:val="22"/>
        </w:rPr>
        <w:t>25</w:t>
      </w:r>
      <w:r w:rsidRPr="00EF2A87">
        <w:rPr>
          <w:rFonts w:hint="eastAsia"/>
          <w:sz w:val="22"/>
          <w:szCs w:val="22"/>
        </w:rPr>
        <w:t>，</w:t>
      </w:r>
      <w:r w:rsidRPr="00EF2A87">
        <w:rPr>
          <w:rFonts w:hint="eastAsia"/>
          <w:sz w:val="22"/>
          <w:szCs w:val="22"/>
        </w:rPr>
        <w:t>636</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.14</w:t>
      </w:r>
      <w:r w:rsidRPr="00EF2A87">
        <w:rPr>
          <w:rFonts w:hint="eastAsia"/>
          <w:sz w:val="22"/>
          <w:szCs w:val="22"/>
        </w:rPr>
        <w:t>）</w:t>
      </w:r>
    </w:p>
  </w:footnote>
  <w:footnote w:id="109">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厭＝能勝【石】。（大正</w:t>
      </w:r>
      <w:r w:rsidRPr="00EF2A87">
        <w:rPr>
          <w:rFonts w:hint="eastAsia"/>
          <w:sz w:val="22"/>
          <w:szCs w:val="22"/>
        </w:rPr>
        <w:t>25</w:t>
      </w:r>
      <w:r w:rsidRPr="00EF2A87">
        <w:rPr>
          <w:rFonts w:hint="eastAsia"/>
          <w:sz w:val="22"/>
          <w:szCs w:val="22"/>
        </w:rPr>
        <w:t>，</w:t>
      </w:r>
      <w:r w:rsidRPr="00EF2A87">
        <w:rPr>
          <w:rFonts w:hint="eastAsia"/>
          <w:sz w:val="22"/>
          <w:szCs w:val="22"/>
        </w:rPr>
        <w:t>636</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.15</w:t>
      </w:r>
      <w:r w:rsidRPr="00EF2A87">
        <w:rPr>
          <w:rFonts w:hint="eastAsia"/>
          <w:sz w:val="22"/>
          <w:szCs w:val="22"/>
        </w:rPr>
        <w:t>）</w:t>
      </w:r>
    </w:p>
  </w:footnote>
  <w:footnote w:id="110">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當＝尚【聖】。（大正</w:t>
      </w:r>
      <w:r w:rsidRPr="00EF2A87">
        <w:rPr>
          <w:rFonts w:hint="eastAsia"/>
          <w:sz w:val="22"/>
          <w:szCs w:val="22"/>
        </w:rPr>
        <w:t>25</w:t>
      </w:r>
      <w:r w:rsidRPr="00EF2A87">
        <w:rPr>
          <w:rFonts w:hint="eastAsia"/>
          <w:sz w:val="22"/>
          <w:szCs w:val="22"/>
        </w:rPr>
        <w:t>，</w:t>
      </w:r>
      <w:r w:rsidRPr="00EF2A87">
        <w:rPr>
          <w:rFonts w:hint="eastAsia"/>
          <w:sz w:val="22"/>
          <w:szCs w:val="22"/>
        </w:rPr>
        <w:t>636</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.16</w:t>
      </w:r>
      <w:r w:rsidRPr="00EF2A87">
        <w:rPr>
          <w:rFonts w:hint="eastAsia"/>
          <w:sz w:val="22"/>
          <w:szCs w:val="22"/>
        </w:rPr>
        <w:t>）</w:t>
      </w:r>
    </w:p>
  </w:footnote>
  <w:footnote w:id="111">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能＝得【石】。（大正</w:t>
      </w:r>
      <w:r w:rsidRPr="00EF2A87">
        <w:rPr>
          <w:rFonts w:hint="eastAsia"/>
          <w:sz w:val="22"/>
          <w:szCs w:val="22"/>
        </w:rPr>
        <w:t>25</w:t>
      </w:r>
      <w:r w:rsidRPr="00EF2A87">
        <w:rPr>
          <w:rFonts w:hint="eastAsia"/>
          <w:sz w:val="22"/>
          <w:szCs w:val="22"/>
        </w:rPr>
        <w:t>，</w:t>
      </w:r>
      <w:r w:rsidRPr="00EF2A87">
        <w:rPr>
          <w:rFonts w:hint="eastAsia"/>
          <w:sz w:val="22"/>
          <w:szCs w:val="22"/>
        </w:rPr>
        <w:t>636</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.17</w:t>
      </w:r>
      <w:r w:rsidRPr="00EF2A87">
        <w:rPr>
          <w:rFonts w:hint="eastAsia"/>
          <w:sz w:val="22"/>
          <w:szCs w:val="22"/>
        </w:rPr>
        <w:t>）</w:t>
      </w:r>
    </w:p>
  </w:footnote>
  <w:footnote w:id="112">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〔般若〕－【宮】。（大正</w:t>
      </w:r>
      <w:r w:rsidRPr="00EF2A87">
        <w:rPr>
          <w:rFonts w:hint="eastAsia"/>
          <w:sz w:val="22"/>
          <w:szCs w:val="22"/>
        </w:rPr>
        <w:t>25</w:t>
      </w:r>
      <w:r w:rsidRPr="00EF2A87">
        <w:rPr>
          <w:rFonts w:hint="eastAsia"/>
          <w:sz w:val="22"/>
          <w:szCs w:val="22"/>
        </w:rPr>
        <w:t>，</w:t>
      </w:r>
      <w:r w:rsidRPr="00EF2A87">
        <w:rPr>
          <w:rFonts w:hint="eastAsia"/>
          <w:sz w:val="22"/>
          <w:szCs w:val="22"/>
        </w:rPr>
        <w:t>636</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.18</w:t>
      </w:r>
      <w:r w:rsidRPr="00EF2A87">
        <w:rPr>
          <w:rFonts w:hint="eastAsia"/>
          <w:sz w:val="22"/>
          <w:szCs w:val="22"/>
        </w:rPr>
        <w:t>）</w:t>
      </w:r>
    </w:p>
  </w:footnote>
  <w:footnote w:id="113">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言＋（大）【宋】【元】【明】【石】。（大正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w:t>
      </w:r>
      <w:r w:rsidRPr="00EF2A87">
        <w:rPr>
          <w:rFonts w:hint="eastAsia"/>
          <w:sz w:val="22"/>
          <w:szCs w:val="22"/>
        </w:rPr>
        <w:t>）</w:t>
      </w:r>
    </w:p>
  </w:footnote>
  <w:footnote w:id="114">
    <w:p w:rsidR="002B0A46" w:rsidRPr="00EF2A87" w:rsidRDefault="002B0A46" w:rsidP="000E2BEF">
      <w:pPr>
        <w:pStyle w:val="FootnoteText"/>
        <w:ind w:left="858" w:hangingChars="390" w:hanging="858"/>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w:t>
      </w:r>
      <w:r w:rsidRPr="00EF2A87">
        <w:rPr>
          <w:rFonts w:hint="eastAsia"/>
          <w:sz w:val="22"/>
          <w:szCs w:val="22"/>
        </w:rPr>
        <w:t>1</w:t>
      </w:r>
      <w:r w:rsidRPr="00EF2A87">
        <w:rPr>
          <w:rFonts w:hint="eastAsia"/>
          <w:sz w:val="22"/>
          <w:szCs w:val="22"/>
        </w:rPr>
        <w:t>）塗＝徒【石】。（大正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.2</w:t>
      </w:r>
      <w:r w:rsidRPr="00EF2A87">
        <w:rPr>
          <w:rFonts w:hint="eastAsia"/>
          <w:sz w:val="22"/>
          <w:szCs w:val="22"/>
        </w:rPr>
        <w:t>）</w:t>
      </w:r>
    </w:p>
    <w:p w:rsidR="002B0A46" w:rsidRPr="00EF2A87" w:rsidRDefault="002B0A46" w:rsidP="000E2BEF">
      <w:pPr>
        <w:pStyle w:val="FootnoteText"/>
        <w:ind w:leftChars="135" w:left="874" w:hangingChars="250" w:hanging="550"/>
        <w:jc w:val="both"/>
        <w:rPr>
          <w:sz w:val="22"/>
          <w:szCs w:val="22"/>
        </w:rPr>
      </w:pPr>
      <w:r w:rsidRPr="00EF2A87">
        <w:rPr>
          <w:rFonts w:hint="eastAsia"/>
          <w:sz w:val="22"/>
          <w:szCs w:val="22"/>
        </w:rPr>
        <w:t>（</w:t>
      </w:r>
      <w:r w:rsidRPr="00EF2A87">
        <w:rPr>
          <w:rFonts w:hint="eastAsia"/>
          <w:sz w:val="22"/>
          <w:szCs w:val="22"/>
        </w:rPr>
        <w:t>2</w:t>
      </w:r>
      <w:r w:rsidRPr="00EF2A87">
        <w:rPr>
          <w:rFonts w:hint="eastAsia"/>
          <w:sz w:val="22"/>
          <w:szCs w:val="22"/>
        </w:rPr>
        <w:t>）塗：</w:t>
      </w:r>
      <w:r w:rsidRPr="00EF2A87">
        <w:rPr>
          <w:rFonts w:hint="eastAsia"/>
          <w:sz w:val="22"/>
          <w:szCs w:val="22"/>
        </w:rPr>
        <w:t>2.</w:t>
      </w:r>
      <w:r w:rsidRPr="00EF2A87">
        <w:rPr>
          <w:rFonts w:hint="eastAsia"/>
          <w:sz w:val="22"/>
          <w:szCs w:val="22"/>
        </w:rPr>
        <w:t>道路。</w:t>
      </w:r>
      <w:r w:rsidRPr="00EF2A87">
        <w:rPr>
          <w:rFonts w:hint="eastAsia"/>
          <w:sz w:val="22"/>
          <w:szCs w:val="22"/>
        </w:rPr>
        <w:t>3.</w:t>
      </w:r>
      <w:r w:rsidRPr="00EF2A87">
        <w:rPr>
          <w:rFonts w:hint="eastAsia"/>
          <w:sz w:val="22"/>
          <w:szCs w:val="22"/>
        </w:rPr>
        <w:t>引申指途徑，門路。（《漢語大詞典》（二），</w:t>
      </w:r>
      <w:r w:rsidRPr="00EF2A87">
        <w:rPr>
          <w:rFonts w:hint="eastAsia"/>
          <w:sz w:val="22"/>
          <w:szCs w:val="22"/>
        </w:rPr>
        <w:t>p.1176</w:t>
      </w:r>
      <w:r w:rsidRPr="00EF2A87">
        <w:rPr>
          <w:rFonts w:hint="eastAsia"/>
          <w:sz w:val="22"/>
          <w:szCs w:val="22"/>
        </w:rPr>
        <w:t>）</w:t>
      </w:r>
    </w:p>
  </w:footnote>
  <w:footnote w:id="115">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〔是〕－【宮】。（大正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.3</w:t>
      </w:r>
      <w:r w:rsidRPr="00EF2A87">
        <w:rPr>
          <w:rFonts w:hint="eastAsia"/>
          <w:sz w:val="22"/>
          <w:szCs w:val="22"/>
        </w:rPr>
        <w:t>）</w:t>
      </w:r>
    </w:p>
  </w:footnote>
  <w:footnote w:id="116">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〔而最……妙〕五字－【宋】【元】【明】【宮】【聖】。（大正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.4</w:t>
      </w:r>
      <w:r w:rsidRPr="00EF2A87">
        <w:rPr>
          <w:rFonts w:hint="eastAsia"/>
          <w:sz w:val="22"/>
          <w:szCs w:val="22"/>
        </w:rPr>
        <w:t>）</w:t>
      </w:r>
    </w:p>
  </w:footnote>
  <w:footnote w:id="117">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玉＝王【聖】。（大正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.5</w:t>
      </w:r>
      <w:r w:rsidRPr="00EF2A87">
        <w:rPr>
          <w:rFonts w:hint="eastAsia"/>
          <w:sz w:val="22"/>
          <w:szCs w:val="22"/>
        </w:rPr>
        <w:t>）</w:t>
      </w:r>
    </w:p>
  </w:footnote>
  <w:footnote w:id="118">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切＋（法）【宋】【元】【明】【宮】。（大正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.6</w:t>
      </w:r>
      <w:r w:rsidRPr="00EF2A87">
        <w:rPr>
          <w:rFonts w:hint="eastAsia"/>
          <w:sz w:val="22"/>
          <w:szCs w:val="22"/>
        </w:rPr>
        <w:t>）</w:t>
      </w:r>
    </w:p>
  </w:footnote>
  <w:footnote w:id="119">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（大）＋悲【石】。（大正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.7</w:t>
      </w:r>
      <w:r w:rsidRPr="00EF2A87">
        <w:rPr>
          <w:rFonts w:hint="eastAsia"/>
          <w:sz w:val="22"/>
          <w:szCs w:val="22"/>
        </w:rPr>
        <w:t>）</w:t>
      </w:r>
    </w:p>
  </w:footnote>
  <w:footnote w:id="120">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sz w:val="22"/>
          <w:szCs w:val="22"/>
        </w:rPr>
        <w:t>師子雷音佛國樹說無生，聞者得道。</w:t>
      </w:r>
      <w:r w:rsidRPr="00EF2A87">
        <w:rPr>
          <w:rFonts w:hint="eastAsia"/>
          <w:sz w:val="22"/>
          <w:szCs w:val="22"/>
        </w:rPr>
        <w:t>（印順法師，《大智度論筆記》［</w:t>
      </w:r>
      <w:r w:rsidRPr="00EF2A87">
        <w:rPr>
          <w:rFonts w:eastAsia="Roman Unicode" w:cs="Roman Unicode"/>
          <w:bCs/>
          <w:sz w:val="22"/>
          <w:szCs w:val="22"/>
        </w:rPr>
        <w:t>H</w:t>
      </w:r>
      <w:r w:rsidRPr="00EF2A87">
        <w:rPr>
          <w:bCs/>
          <w:sz w:val="22"/>
          <w:szCs w:val="22"/>
        </w:rPr>
        <w:t>022</w:t>
      </w:r>
      <w:r w:rsidRPr="00EF2A87">
        <w:rPr>
          <w:rFonts w:hint="eastAsia"/>
          <w:bCs/>
          <w:sz w:val="22"/>
          <w:szCs w:val="22"/>
        </w:rPr>
        <w:t>］</w:t>
      </w:r>
      <w:r w:rsidRPr="00EF2A87">
        <w:rPr>
          <w:rFonts w:hint="eastAsia"/>
          <w:bCs/>
          <w:sz w:val="22"/>
          <w:szCs w:val="22"/>
        </w:rPr>
        <w:t>p.416</w:t>
      </w:r>
      <w:r w:rsidRPr="00EF2A87">
        <w:rPr>
          <w:rFonts w:hint="eastAsia"/>
          <w:sz w:val="22"/>
          <w:szCs w:val="22"/>
        </w:rPr>
        <w:t>）</w:t>
      </w:r>
    </w:p>
  </w:footnote>
  <w:footnote w:id="121">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參見《雜阿含經》卷</w:t>
      </w:r>
      <w:r w:rsidRPr="00EF2A87">
        <w:rPr>
          <w:sz w:val="22"/>
          <w:szCs w:val="22"/>
        </w:rPr>
        <w:t>44</w:t>
      </w:r>
      <w:r w:rsidRPr="00EF2A87">
        <w:rPr>
          <w:rFonts w:hint="eastAsia"/>
          <w:sz w:val="22"/>
          <w:szCs w:val="22"/>
        </w:rPr>
        <w:t>（</w:t>
      </w:r>
      <w:r w:rsidRPr="00EF2A87">
        <w:rPr>
          <w:sz w:val="22"/>
          <w:szCs w:val="22"/>
        </w:rPr>
        <w:t>1178</w:t>
      </w:r>
      <w:r w:rsidRPr="00EF2A87">
        <w:rPr>
          <w:rFonts w:hint="eastAsia"/>
          <w:sz w:val="22"/>
          <w:szCs w:val="22"/>
        </w:rPr>
        <w:t>經）（大正</w:t>
      </w:r>
      <w:r w:rsidRPr="00EF2A87">
        <w:rPr>
          <w:rFonts w:hint="eastAsia"/>
          <w:sz w:val="22"/>
          <w:szCs w:val="22"/>
        </w:rPr>
        <w:t>2</w:t>
      </w:r>
      <w:r w:rsidRPr="00EF2A87">
        <w:rPr>
          <w:rFonts w:hint="eastAsia"/>
          <w:sz w:val="22"/>
          <w:szCs w:val="22"/>
        </w:rPr>
        <w:t>，</w:t>
      </w:r>
      <w:r w:rsidRPr="00EF2A87">
        <w:rPr>
          <w:rFonts w:hint="eastAsia"/>
          <w:sz w:val="22"/>
          <w:szCs w:val="22"/>
        </w:rPr>
        <w:t>317b22-318b11</w:t>
      </w:r>
      <w:r w:rsidRPr="00EF2A87">
        <w:rPr>
          <w:rFonts w:hint="eastAsia"/>
          <w:sz w:val="22"/>
          <w:szCs w:val="22"/>
        </w:rPr>
        <w:t>）。</w:t>
      </w:r>
    </w:p>
  </w:footnote>
  <w:footnote w:id="122">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事＝處【宋】【元】【明】【宮】。（大正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.8</w:t>
      </w:r>
      <w:r w:rsidRPr="00EF2A87">
        <w:rPr>
          <w:rFonts w:hint="eastAsia"/>
          <w:sz w:val="22"/>
          <w:szCs w:val="22"/>
        </w:rPr>
        <w:t>）</w:t>
      </w:r>
    </w:p>
  </w:footnote>
  <w:footnote w:id="123">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〔波羅蜜〕－【宋】【元】【明】【宮】【聖】。（大正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.9</w:t>
      </w:r>
      <w:r w:rsidRPr="00EF2A87">
        <w:rPr>
          <w:rFonts w:hint="eastAsia"/>
          <w:sz w:val="22"/>
          <w:szCs w:val="22"/>
        </w:rPr>
        <w:t>）</w:t>
      </w:r>
    </w:p>
  </w:footnote>
  <w:footnote w:id="124">
    <w:p w:rsidR="002B0A46" w:rsidRPr="00EF2A87" w:rsidRDefault="002B0A46" w:rsidP="00005A49">
      <w:pPr>
        <w:pStyle w:val="FootnoteText"/>
        <w:spacing w:line="310" w:lineRule="exac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著＝若【宋】【元】【明】。（大正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.10</w:t>
      </w:r>
      <w:r w:rsidRPr="00EF2A87">
        <w:rPr>
          <w:rFonts w:hint="eastAsia"/>
          <w:sz w:val="22"/>
          <w:szCs w:val="22"/>
        </w:rPr>
        <w:t>）</w:t>
      </w:r>
    </w:p>
  </w:footnote>
  <w:footnote w:id="125">
    <w:p w:rsidR="002B0A46" w:rsidRPr="00EF2A87" w:rsidRDefault="002B0A46" w:rsidP="00005A49">
      <w:pPr>
        <w:pStyle w:val="FootnoteText"/>
        <w:spacing w:line="310" w:lineRule="exact"/>
        <w:ind w:left="319" w:hangingChars="145" w:hanging="319"/>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〔著不……生〕六字－【聖】。（大正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.11</w:t>
      </w:r>
      <w:r w:rsidRPr="00EF2A87">
        <w:rPr>
          <w:rFonts w:hint="eastAsia"/>
          <w:sz w:val="22"/>
          <w:szCs w:val="22"/>
        </w:rPr>
        <w:t>）</w:t>
      </w:r>
    </w:p>
  </w:footnote>
  <w:footnote w:id="126">
    <w:p w:rsidR="002B0A46" w:rsidRPr="00EF2A87" w:rsidRDefault="002B0A46" w:rsidP="00005A49">
      <w:pPr>
        <w:pStyle w:val="FootnoteText"/>
        <w:spacing w:line="310" w:lineRule="exact"/>
        <w:ind w:left="319" w:hangingChars="145" w:hanging="319"/>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〔念〕－【宋】【宮】。（大正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.12</w:t>
      </w:r>
      <w:r w:rsidRPr="00EF2A87">
        <w:rPr>
          <w:rFonts w:hint="eastAsia"/>
          <w:sz w:val="22"/>
          <w:szCs w:val="22"/>
        </w:rPr>
        <w:t>）</w:t>
      </w:r>
    </w:p>
  </w:footnote>
  <w:footnote w:id="127">
    <w:p w:rsidR="002B0A46" w:rsidRPr="00EF2A87" w:rsidRDefault="002B0A46" w:rsidP="00005A49">
      <w:pPr>
        <w:pStyle w:val="FootnoteText"/>
        <w:spacing w:line="310" w:lineRule="exac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著故＝故著【聖】。（大正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.13</w:t>
      </w:r>
      <w:r w:rsidRPr="00EF2A87">
        <w:rPr>
          <w:rFonts w:hint="eastAsia"/>
          <w:sz w:val="22"/>
          <w:szCs w:val="22"/>
        </w:rPr>
        <w:t>）</w:t>
      </w:r>
    </w:p>
  </w:footnote>
  <w:footnote w:id="128">
    <w:p w:rsidR="002B0A46" w:rsidRPr="00EF2A87" w:rsidRDefault="002B0A46" w:rsidP="00005A49">
      <w:pPr>
        <w:pStyle w:val="FootnoteText"/>
        <w:spacing w:line="310" w:lineRule="exac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案：這是說明經文但言「</w:t>
      </w:r>
      <w:r w:rsidRPr="00EF2A87">
        <w:rPr>
          <w:rFonts w:eastAsia="標楷體"/>
          <w:sz w:val="22"/>
          <w:szCs w:val="22"/>
        </w:rPr>
        <w:t>是菩薩不見有法</w:t>
      </w:r>
      <w:r w:rsidRPr="000E1DC5">
        <w:rPr>
          <w:rFonts w:eastAsia="標楷體"/>
          <w:b/>
          <w:sz w:val="21"/>
          <w:szCs w:val="22"/>
        </w:rPr>
        <w:t>可著</w:t>
      </w:r>
      <w:r w:rsidRPr="000E1DC5">
        <w:rPr>
          <w:rFonts w:eastAsia="標楷體" w:hint="eastAsia"/>
          <w:b/>
          <w:sz w:val="21"/>
          <w:szCs w:val="22"/>
        </w:rPr>
        <w:t>、</w:t>
      </w:r>
      <w:r w:rsidRPr="000E1DC5">
        <w:rPr>
          <w:rFonts w:eastAsia="標楷體"/>
          <w:b/>
          <w:sz w:val="21"/>
          <w:szCs w:val="22"/>
        </w:rPr>
        <w:t>可住</w:t>
      </w:r>
      <w:r w:rsidRPr="00EF2A87">
        <w:rPr>
          <w:rFonts w:hint="eastAsia"/>
          <w:sz w:val="22"/>
          <w:szCs w:val="22"/>
        </w:rPr>
        <w:t>」。</w:t>
      </w:r>
    </w:p>
  </w:footnote>
  <w:footnote w:id="129">
    <w:p w:rsidR="002B0A46" w:rsidRPr="00EF2A87" w:rsidRDefault="002B0A46" w:rsidP="00005A49">
      <w:pPr>
        <w:pStyle w:val="FootnoteText"/>
        <w:spacing w:line="300" w:lineRule="exac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便＝更【宋】【元】【明】【宮】。（大正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.14</w:t>
      </w:r>
      <w:r w:rsidRPr="00EF2A87">
        <w:rPr>
          <w:rFonts w:hint="eastAsia"/>
          <w:sz w:val="22"/>
          <w:szCs w:val="22"/>
        </w:rPr>
        <w:t>）</w:t>
      </w:r>
    </w:p>
  </w:footnote>
  <w:footnote w:id="130">
    <w:p w:rsidR="002B0A46" w:rsidRPr="00EF2A87" w:rsidRDefault="002B0A46" w:rsidP="00005A49">
      <w:pPr>
        <w:pStyle w:val="FootnoteText"/>
        <w:spacing w:line="300" w:lineRule="exact"/>
        <w:ind w:left="319" w:hangingChars="145" w:hanging="319"/>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〔相〕－【宮】。（大正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.15</w:t>
      </w:r>
      <w:r w:rsidRPr="00EF2A87">
        <w:rPr>
          <w:rFonts w:hint="eastAsia"/>
          <w:sz w:val="22"/>
          <w:szCs w:val="22"/>
        </w:rPr>
        <w:t>）</w:t>
      </w:r>
    </w:p>
  </w:footnote>
  <w:footnote w:id="131">
    <w:p w:rsidR="002B0A46" w:rsidRPr="00EF2A87" w:rsidRDefault="002B0A46" w:rsidP="00005A49">
      <w:pPr>
        <w:pStyle w:val="FootnoteText"/>
        <w:spacing w:line="300" w:lineRule="exac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相＝根【宮】。（大正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.16</w:t>
      </w:r>
      <w:r w:rsidRPr="00EF2A87">
        <w:rPr>
          <w:rFonts w:hint="eastAsia"/>
          <w:sz w:val="22"/>
          <w:szCs w:val="22"/>
        </w:rPr>
        <w:t>）</w:t>
      </w:r>
    </w:p>
  </w:footnote>
  <w:footnote w:id="132">
    <w:p w:rsidR="002B0A46" w:rsidRPr="00EF2A87" w:rsidRDefault="002B0A46" w:rsidP="00005A49">
      <w:pPr>
        <w:pStyle w:val="FootnoteText"/>
        <w:spacing w:line="300" w:lineRule="exac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語＝諸【聖】。（大正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.17</w:t>
      </w:r>
      <w:r w:rsidRPr="00EF2A87">
        <w:rPr>
          <w:rFonts w:hint="eastAsia"/>
          <w:sz w:val="22"/>
          <w:szCs w:val="22"/>
        </w:rPr>
        <w:t>）</w:t>
      </w:r>
    </w:p>
  </w:footnote>
  <w:footnote w:id="133">
    <w:p w:rsidR="002B0A46" w:rsidRPr="00EF2A87" w:rsidRDefault="002B0A46" w:rsidP="00005A49">
      <w:pPr>
        <w:pStyle w:val="FootnoteText"/>
        <w:spacing w:line="300" w:lineRule="exac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人說＝說人【宮】。（大正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.18</w:t>
      </w:r>
      <w:r w:rsidRPr="00EF2A87">
        <w:rPr>
          <w:rFonts w:hint="eastAsia"/>
          <w:sz w:val="22"/>
          <w:szCs w:val="22"/>
        </w:rPr>
        <w:t>）</w:t>
      </w:r>
    </w:p>
  </w:footnote>
  <w:footnote w:id="134">
    <w:p w:rsidR="002B0A46" w:rsidRPr="00EF2A87" w:rsidRDefault="002B0A46" w:rsidP="00005A49">
      <w:pPr>
        <w:pStyle w:val="FootnoteText"/>
        <w:spacing w:line="300" w:lineRule="exac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教詔＝演說【石】。（大正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.19</w:t>
      </w:r>
      <w:r w:rsidRPr="00EF2A87">
        <w:rPr>
          <w:rFonts w:hint="eastAsia"/>
          <w:sz w:val="22"/>
          <w:szCs w:val="22"/>
        </w:rPr>
        <w:t>）</w:t>
      </w:r>
    </w:p>
  </w:footnote>
  <w:footnote w:id="135">
    <w:p w:rsidR="002B0A46" w:rsidRPr="00EF2A87" w:rsidRDefault="002B0A46" w:rsidP="00005A49">
      <w:pPr>
        <w:pStyle w:val="FootnoteText"/>
        <w:spacing w:line="300" w:lineRule="exac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諸＝戲論【宮】。（大正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.20</w:t>
      </w:r>
      <w:r w:rsidRPr="00EF2A87">
        <w:rPr>
          <w:rFonts w:hint="eastAsia"/>
          <w:sz w:val="22"/>
          <w:szCs w:val="22"/>
        </w:rPr>
        <w:t>）</w:t>
      </w:r>
    </w:p>
  </w:footnote>
  <w:footnote w:id="136">
    <w:p w:rsidR="002B0A46" w:rsidRPr="00EF2A87" w:rsidRDefault="002B0A46" w:rsidP="00005A49">
      <w:pPr>
        <w:pStyle w:val="FootnoteText"/>
        <w:spacing w:line="300" w:lineRule="exact"/>
        <w:ind w:left="319" w:hangingChars="145" w:hanging="319"/>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〔佛〕－【宋】【元】【明】【石】。（大正</w:t>
      </w:r>
      <w:r w:rsidRPr="00EF2A87">
        <w:rPr>
          <w:rFonts w:hint="eastAsia"/>
          <w:sz w:val="22"/>
          <w:szCs w:val="22"/>
        </w:rPr>
        <w:t>25</w:t>
      </w:r>
      <w:r w:rsidRPr="00EF2A87">
        <w:rPr>
          <w:rFonts w:hint="eastAsia"/>
          <w:sz w:val="22"/>
          <w:szCs w:val="22"/>
        </w:rPr>
        <w:t>，</w:t>
      </w:r>
      <w:r w:rsidRPr="00EF2A87">
        <w:rPr>
          <w:rFonts w:hint="eastAsia"/>
          <w:sz w:val="22"/>
          <w:szCs w:val="22"/>
        </w:rPr>
        <w:t>637</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.21</w:t>
      </w:r>
      <w:r w:rsidRPr="00EF2A87">
        <w:rPr>
          <w:rFonts w:hint="eastAsia"/>
          <w:sz w:val="22"/>
          <w:szCs w:val="22"/>
        </w:rPr>
        <w:t>）</w:t>
      </w:r>
    </w:p>
  </w:footnote>
  <w:footnote w:id="137">
    <w:p w:rsidR="002B0A46" w:rsidRPr="00EF2A87" w:rsidRDefault="002B0A46" w:rsidP="00005A49">
      <w:pPr>
        <w:pStyle w:val="FootnoteText"/>
        <w:spacing w:line="300" w:lineRule="exac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是＝有【聖】。（大正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w:t>
      </w:r>
      <w:r w:rsidRPr="00EF2A87">
        <w:rPr>
          <w:rFonts w:hint="eastAsia"/>
          <w:sz w:val="22"/>
          <w:szCs w:val="22"/>
        </w:rPr>
        <w:t>）</w:t>
      </w:r>
    </w:p>
  </w:footnote>
  <w:footnote w:id="138">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著＝者【宮】。（大正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.2</w:t>
      </w:r>
      <w:r w:rsidRPr="00EF2A87">
        <w:rPr>
          <w:rFonts w:hint="eastAsia"/>
          <w:sz w:val="22"/>
          <w:szCs w:val="22"/>
        </w:rPr>
        <w:t>）</w:t>
      </w:r>
    </w:p>
  </w:footnote>
  <w:footnote w:id="139">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息如＝自如【聖】，＝息而【石】。（大正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.3</w:t>
      </w:r>
      <w:r w:rsidRPr="00EF2A87">
        <w:rPr>
          <w:rFonts w:hint="eastAsia"/>
          <w:sz w:val="22"/>
          <w:szCs w:val="22"/>
        </w:rPr>
        <w:t>）</w:t>
      </w:r>
    </w:p>
  </w:footnote>
  <w:footnote w:id="140">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必＝畢竟【石】。（大正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.4</w:t>
      </w:r>
      <w:r w:rsidRPr="00EF2A87">
        <w:rPr>
          <w:rFonts w:hint="eastAsia"/>
          <w:sz w:val="22"/>
          <w:szCs w:val="22"/>
        </w:rPr>
        <w:t>）</w:t>
      </w:r>
    </w:p>
  </w:footnote>
  <w:footnote w:id="141">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〔無所得〕－【宮】。（大正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.5</w:t>
      </w:r>
      <w:r w:rsidRPr="00EF2A87">
        <w:rPr>
          <w:rFonts w:hint="eastAsia"/>
          <w:sz w:val="22"/>
          <w:szCs w:val="22"/>
        </w:rPr>
        <w:t>）</w:t>
      </w:r>
    </w:p>
  </w:footnote>
  <w:footnote w:id="142">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等＋（釋曰）【石】。（大正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.6</w:t>
      </w:r>
      <w:r w:rsidRPr="00EF2A87">
        <w:rPr>
          <w:rFonts w:hint="eastAsia"/>
          <w:sz w:val="22"/>
          <w:szCs w:val="22"/>
        </w:rPr>
        <w:t>）</w:t>
      </w:r>
    </w:p>
  </w:footnote>
  <w:footnote w:id="143">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〔中〕－【宋】【元】【明】【宮】。（大正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.7</w:t>
      </w:r>
      <w:r w:rsidRPr="00EF2A87">
        <w:rPr>
          <w:rFonts w:hint="eastAsia"/>
          <w:sz w:val="22"/>
          <w:szCs w:val="22"/>
        </w:rPr>
        <w:t>）</w:t>
      </w:r>
    </w:p>
  </w:footnote>
  <w:footnote w:id="144">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〔是〕－【聖】【石】。（大正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.8</w:t>
      </w:r>
      <w:r w:rsidRPr="00EF2A87">
        <w:rPr>
          <w:rFonts w:hint="eastAsia"/>
          <w:sz w:val="22"/>
          <w:szCs w:val="22"/>
        </w:rPr>
        <w:t>）</w:t>
      </w:r>
    </w:p>
  </w:footnote>
  <w:footnote w:id="145">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著＝若【宮】。（大正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.9</w:t>
      </w:r>
      <w:r w:rsidRPr="00EF2A87">
        <w:rPr>
          <w:rFonts w:hint="eastAsia"/>
          <w:sz w:val="22"/>
          <w:szCs w:val="22"/>
        </w:rPr>
        <w:t>）</w:t>
      </w:r>
    </w:p>
  </w:footnote>
  <w:footnote w:id="146">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〔相〕－【宋】【元】【明】【宮】【聖】【石】。（大正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.10</w:t>
      </w:r>
      <w:r w:rsidRPr="00EF2A87">
        <w:rPr>
          <w:rFonts w:hint="eastAsia"/>
          <w:sz w:val="22"/>
          <w:szCs w:val="22"/>
        </w:rPr>
        <w:t>）</w:t>
      </w:r>
    </w:p>
  </w:footnote>
  <w:footnote w:id="147">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破＝故【聖】，＝誰【宮】。（大正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.11</w:t>
      </w:r>
      <w:r w:rsidRPr="00EF2A87">
        <w:rPr>
          <w:rFonts w:hint="eastAsia"/>
          <w:sz w:val="22"/>
          <w:szCs w:val="22"/>
        </w:rPr>
        <w:t>）</w:t>
      </w:r>
    </w:p>
  </w:footnote>
  <w:footnote w:id="148">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至＝是【宮】。（大正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.12</w:t>
      </w:r>
      <w:r w:rsidRPr="00EF2A87">
        <w:rPr>
          <w:rFonts w:hint="eastAsia"/>
          <w:sz w:val="22"/>
          <w:szCs w:val="22"/>
        </w:rPr>
        <w:t>）</w:t>
      </w:r>
    </w:p>
  </w:footnote>
  <w:footnote w:id="149">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〔無〕－【聖】。（大正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.13</w:t>
      </w:r>
      <w:r w:rsidRPr="00EF2A87">
        <w:rPr>
          <w:rFonts w:hint="eastAsia"/>
          <w:sz w:val="22"/>
          <w:szCs w:val="22"/>
        </w:rPr>
        <w:t>）</w:t>
      </w:r>
    </w:p>
  </w:footnote>
  <w:footnote w:id="150">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〔亦〕－【宋】【元】【明】【宮】。（大正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.14</w:t>
      </w:r>
      <w:r w:rsidRPr="00EF2A87">
        <w:rPr>
          <w:rFonts w:hint="eastAsia"/>
          <w:sz w:val="22"/>
          <w:szCs w:val="22"/>
        </w:rPr>
        <w:t>）</w:t>
      </w:r>
    </w:p>
  </w:footnote>
  <w:footnote w:id="151">
    <w:p w:rsidR="002B0A46" w:rsidRPr="00EF2A87" w:rsidRDefault="002B0A46" w:rsidP="000E2BEF">
      <w:pPr>
        <w:pStyle w:val="FootnoteText"/>
        <w:ind w:left="858" w:hangingChars="390" w:hanging="858"/>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w:t>
      </w:r>
      <w:r w:rsidRPr="00EF2A87">
        <w:rPr>
          <w:rFonts w:hint="eastAsia"/>
          <w:sz w:val="22"/>
          <w:szCs w:val="22"/>
        </w:rPr>
        <w:t>1</w:t>
      </w:r>
      <w:r w:rsidRPr="00EF2A87">
        <w:rPr>
          <w:rFonts w:hint="eastAsia"/>
          <w:sz w:val="22"/>
          <w:szCs w:val="22"/>
        </w:rPr>
        <w:t>）《摩訶般若波羅蜜經》卷</w:t>
      </w:r>
      <w:r w:rsidRPr="00EF2A87">
        <w:rPr>
          <w:rFonts w:hint="eastAsia"/>
          <w:sz w:val="22"/>
          <w:szCs w:val="22"/>
        </w:rPr>
        <w:t>14</w:t>
      </w:r>
      <w:r w:rsidRPr="00EF2A87">
        <w:rPr>
          <w:rFonts w:hint="eastAsia"/>
          <w:sz w:val="22"/>
          <w:szCs w:val="22"/>
        </w:rPr>
        <w:t>〈</w:t>
      </w:r>
      <w:r w:rsidRPr="00EF2A87">
        <w:rPr>
          <w:rFonts w:hint="eastAsia"/>
          <w:sz w:val="22"/>
          <w:szCs w:val="22"/>
        </w:rPr>
        <w:t xml:space="preserve">49 </w:t>
      </w:r>
      <w:r w:rsidRPr="00EF2A87">
        <w:rPr>
          <w:rFonts w:hint="eastAsia"/>
          <w:sz w:val="22"/>
          <w:szCs w:val="22"/>
        </w:rPr>
        <w:t>問相品〉：</w:t>
      </w:r>
    </w:p>
    <w:p w:rsidR="002B0A46" w:rsidRPr="00EF2A87" w:rsidRDefault="002B0A46" w:rsidP="000E2BEF">
      <w:pPr>
        <w:pStyle w:val="FootnoteText"/>
        <w:spacing w:line="0" w:lineRule="atLeast"/>
        <w:ind w:leftChars="365" w:left="876"/>
        <w:jc w:val="both"/>
        <w:rPr>
          <w:sz w:val="22"/>
          <w:szCs w:val="22"/>
        </w:rPr>
      </w:pPr>
      <w:r w:rsidRPr="00EF2A87">
        <w:rPr>
          <w:rFonts w:ascii="標楷體" w:eastAsia="標楷體" w:hAnsi="標楷體" w:hint="eastAsia"/>
          <w:sz w:val="22"/>
          <w:szCs w:val="22"/>
        </w:rPr>
        <w:t>須菩提白佛言：「世尊！是般若波羅蜜為大事故起。……。」</w:t>
      </w:r>
    </w:p>
    <w:p w:rsidR="002B0A46" w:rsidRPr="00EF2A87" w:rsidRDefault="002B0A46" w:rsidP="000E2BEF">
      <w:pPr>
        <w:pStyle w:val="FootnoteText"/>
        <w:spacing w:line="0" w:lineRule="atLeast"/>
        <w:ind w:leftChars="365" w:left="876"/>
        <w:jc w:val="both"/>
        <w:rPr>
          <w:sz w:val="22"/>
          <w:szCs w:val="22"/>
        </w:rPr>
      </w:pPr>
      <w:r w:rsidRPr="00EF2A87">
        <w:rPr>
          <w:rFonts w:ascii="標楷體" w:eastAsia="標楷體" w:hAnsi="標楷體" w:hint="eastAsia"/>
          <w:sz w:val="22"/>
          <w:szCs w:val="22"/>
        </w:rPr>
        <w:t>佛言：「如是，如是！須菩提！般若波羅蜜為大事故起。……須菩提！云何是般若波羅蜜為大事故起？須菩提！諸佛大事者，所謂</w:t>
      </w:r>
      <w:r w:rsidRPr="000E1DC5">
        <w:rPr>
          <w:rFonts w:ascii="標楷體" w:eastAsia="標楷體" w:hAnsi="標楷體" w:hint="eastAsia"/>
          <w:b/>
          <w:sz w:val="21"/>
          <w:szCs w:val="22"/>
        </w:rPr>
        <w:t>救一切眾生，不捨一切眾生</w:t>
      </w:r>
      <w:r w:rsidRPr="00EF2A87">
        <w:rPr>
          <w:rFonts w:ascii="標楷體" w:eastAsia="標楷體" w:hAnsi="標楷體" w:hint="eastAsia"/>
          <w:sz w:val="22"/>
          <w:szCs w:val="22"/>
        </w:rPr>
        <w:t>。</w:t>
      </w:r>
      <w:r w:rsidRPr="00EF2A87">
        <w:rPr>
          <w:rFonts w:hint="eastAsia"/>
          <w:sz w:val="22"/>
          <w:szCs w:val="22"/>
        </w:rPr>
        <w:t>」</w:t>
      </w:r>
      <w:r w:rsidRPr="00EF2A87">
        <w:rPr>
          <w:sz w:val="22"/>
          <w:szCs w:val="22"/>
        </w:rPr>
        <w:t>（大正</w:t>
      </w:r>
      <w:r w:rsidRPr="00EF2A87">
        <w:rPr>
          <w:sz w:val="22"/>
          <w:szCs w:val="22"/>
        </w:rPr>
        <w:t>8</w:t>
      </w:r>
      <w:r w:rsidRPr="00EF2A87">
        <w:rPr>
          <w:sz w:val="22"/>
          <w:szCs w:val="22"/>
        </w:rPr>
        <w:t>，</w:t>
      </w:r>
      <w:r w:rsidRPr="00EF2A87">
        <w:rPr>
          <w:sz w:val="22"/>
          <w:szCs w:val="22"/>
        </w:rPr>
        <w:t>327</w:t>
      </w:r>
      <w:r w:rsidRPr="00EF2A87">
        <w:rPr>
          <w:rFonts w:eastAsia="Roman Unicode" w:cs="Roman Unicode"/>
          <w:sz w:val="22"/>
          <w:szCs w:val="22"/>
        </w:rPr>
        <w:t>a</w:t>
      </w:r>
      <w:r w:rsidRPr="00EF2A87">
        <w:rPr>
          <w:sz w:val="22"/>
          <w:szCs w:val="22"/>
        </w:rPr>
        <w:t>4-14</w:t>
      </w:r>
      <w:r w:rsidRPr="00EF2A87">
        <w:rPr>
          <w:sz w:val="22"/>
          <w:szCs w:val="22"/>
        </w:rPr>
        <w:t>）</w:t>
      </w:r>
    </w:p>
    <w:p w:rsidR="002B0A46" w:rsidRPr="00EF2A87" w:rsidRDefault="002B0A46" w:rsidP="000E2BEF">
      <w:pPr>
        <w:pStyle w:val="FootnoteText"/>
        <w:ind w:leftChars="135" w:left="874" w:hangingChars="250" w:hanging="550"/>
        <w:jc w:val="both"/>
        <w:rPr>
          <w:sz w:val="22"/>
          <w:szCs w:val="22"/>
        </w:rPr>
      </w:pPr>
      <w:r w:rsidRPr="00EF2A87">
        <w:rPr>
          <w:rFonts w:hint="eastAsia"/>
          <w:sz w:val="22"/>
          <w:szCs w:val="22"/>
        </w:rPr>
        <w:t>（</w:t>
      </w:r>
      <w:r w:rsidRPr="00EF2A87">
        <w:rPr>
          <w:rFonts w:hint="eastAsia"/>
          <w:sz w:val="22"/>
          <w:szCs w:val="22"/>
        </w:rPr>
        <w:t>2</w:t>
      </w:r>
      <w:r w:rsidRPr="00EF2A87">
        <w:rPr>
          <w:rFonts w:hint="eastAsia"/>
          <w:sz w:val="22"/>
          <w:szCs w:val="22"/>
        </w:rPr>
        <w:t>）《大智度論》卷</w:t>
      </w:r>
      <w:r w:rsidRPr="00EF2A87">
        <w:rPr>
          <w:rFonts w:hint="eastAsia"/>
          <w:sz w:val="22"/>
          <w:szCs w:val="22"/>
        </w:rPr>
        <w:t>70</w:t>
      </w:r>
      <w:r w:rsidRPr="00EF2A87">
        <w:rPr>
          <w:rFonts w:hint="eastAsia"/>
          <w:sz w:val="22"/>
          <w:szCs w:val="22"/>
        </w:rPr>
        <w:t>〈</w:t>
      </w:r>
      <w:r w:rsidRPr="00EF2A87">
        <w:rPr>
          <w:rFonts w:hint="eastAsia"/>
          <w:sz w:val="22"/>
          <w:szCs w:val="22"/>
        </w:rPr>
        <w:t xml:space="preserve">49 </w:t>
      </w:r>
      <w:r w:rsidRPr="00EF2A87">
        <w:rPr>
          <w:rFonts w:hint="eastAsia"/>
          <w:sz w:val="22"/>
          <w:szCs w:val="22"/>
        </w:rPr>
        <w:t>問相品〉：「</w:t>
      </w:r>
      <w:r w:rsidRPr="00EF2A87">
        <w:rPr>
          <w:rFonts w:eastAsia="標楷體" w:hint="eastAsia"/>
          <w:sz w:val="22"/>
          <w:szCs w:val="22"/>
        </w:rPr>
        <w:t>大事者，破一切眾生大苦惱，能與佛無上大法，故名為大事。</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551</w:t>
      </w:r>
      <w:r w:rsidRPr="00EF2A87">
        <w:rPr>
          <w:rFonts w:eastAsia="Roman Unicode" w:cs="Roman Unicode" w:hint="eastAsia"/>
          <w:sz w:val="22"/>
          <w:szCs w:val="22"/>
        </w:rPr>
        <w:t>c</w:t>
      </w:r>
      <w:r w:rsidRPr="00EF2A87">
        <w:rPr>
          <w:rFonts w:hint="eastAsia"/>
          <w:sz w:val="22"/>
          <w:szCs w:val="22"/>
        </w:rPr>
        <w:t>26-552</w:t>
      </w:r>
      <w:r w:rsidRPr="00EF2A87">
        <w:rPr>
          <w:rFonts w:eastAsia="Roman Unicode" w:cs="Roman Unicode" w:hint="eastAsia"/>
          <w:sz w:val="22"/>
          <w:szCs w:val="22"/>
        </w:rPr>
        <w:t>a</w:t>
      </w:r>
      <w:r w:rsidRPr="00EF2A87">
        <w:rPr>
          <w:rFonts w:hint="eastAsia"/>
          <w:sz w:val="22"/>
          <w:szCs w:val="22"/>
        </w:rPr>
        <w:t>1</w:t>
      </w:r>
      <w:r w:rsidRPr="00EF2A87">
        <w:rPr>
          <w:rFonts w:hint="eastAsia"/>
          <w:sz w:val="22"/>
          <w:szCs w:val="22"/>
        </w:rPr>
        <w:t>）</w:t>
      </w:r>
    </w:p>
  </w:footnote>
  <w:footnote w:id="152">
    <w:p w:rsidR="002B0A46" w:rsidRPr="00EF2A87" w:rsidRDefault="002B0A46" w:rsidP="000E2BEF">
      <w:pPr>
        <w:pStyle w:val="FootnoteText"/>
        <w:ind w:left="858" w:hangingChars="390" w:hanging="858"/>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w:t>
      </w:r>
      <w:r w:rsidRPr="00EF2A87">
        <w:rPr>
          <w:rFonts w:hint="eastAsia"/>
          <w:sz w:val="22"/>
          <w:szCs w:val="22"/>
        </w:rPr>
        <w:t>1</w:t>
      </w:r>
      <w:r w:rsidRPr="00EF2A87">
        <w:rPr>
          <w:rFonts w:hint="eastAsia"/>
          <w:sz w:val="22"/>
          <w:szCs w:val="22"/>
        </w:rPr>
        <w:t>）參見《摩訶般若波羅蜜經》卷</w:t>
      </w:r>
      <w:r w:rsidRPr="00EF2A87">
        <w:rPr>
          <w:rFonts w:hint="eastAsia"/>
          <w:sz w:val="22"/>
          <w:szCs w:val="22"/>
        </w:rPr>
        <w:t>21</w:t>
      </w:r>
      <w:r w:rsidRPr="00EF2A87">
        <w:rPr>
          <w:rFonts w:hint="eastAsia"/>
          <w:sz w:val="22"/>
          <w:szCs w:val="22"/>
        </w:rPr>
        <w:t>〈</w:t>
      </w:r>
      <w:r w:rsidRPr="00EF2A87">
        <w:rPr>
          <w:rFonts w:hint="eastAsia"/>
          <w:sz w:val="22"/>
          <w:szCs w:val="22"/>
        </w:rPr>
        <w:t xml:space="preserve">69 </w:t>
      </w:r>
      <w:r w:rsidRPr="00EF2A87">
        <w:rPr>
          <w:rFonts w:hint="eastAsia"/>
          <w:sz w:val="22"/>
          <w:szCs w:val="22"/>
        </w:rPr>
        <w:t>方便品〉：</w:t>
      </w:r>
    </w:p>
    <w:p w:rsidR="002B0A46" w:rsidRPr="00EF2A87" w:rsidRDefault="002B0A46" w:rsidP="000E2BEF">
      <w:pPr>
        <w:pStyle w:val="FootnoteText"/>
        <w:spacing w:line="0" w:lineRule="atLeast"/>
        <w:ind w:leftChars="365" w:left="876"/>
        <w:jc w:val="both"/>
        <w:rPr>
          <w:rFonts w:ascii="標楷體" w:eastAsia="標楷體" w:hAnsi="標楷體"/>
          <w:sz w:val="22"/>
          <w:szCs w:val="22"/>
        </w:rPr>
      </w:pPr>
      <w:r w:rsidRPr="00EF2A87">
        <w:rPr>
          <w:rFonts w:ascii="標楷體" w:eastAsia="標楷體" w:hAnsi="標楷體" w:hint="eastAsia"/>
          <w:sz w:val="22"/>
          <w:szCs w:val="22"/>
        </w:rPr>
        <w:t>須菩提言：「世尊！諸菩薩摩訶薩般若波羅蜜為大事故興，所謂示是道、是非道！」</w:t>
      </w:r>
    </w:p>
    <w:p w:rsidR="002B0A46" w:rsidRPr="00EF2A87" w:rsidRDefault="002B0A46" w:rsidP="000E2BEF">
      <w:pPr>
        <w:pStyle w:val="FootnoteText"/>
        <w:spacing w:line="0" w:lineRule="atLeast"/>
        <w:ind w:leftChars="365" w:left="876"/>
        <w:jc w:val="both"/>
        <w:rPr>
          <w:sz w:val="22"/>
          <w:szCs w:val="22"/>
        </w:rPr>
      </w:pPr>
      <w:r w:rsidRPr="00EF2A87">
        <w:rPr>
          <w:rFonts w:ascii="標楷體" w:eastAsia="標楷體" w:hAnsi="標楷體" w:hint="eastAsia"/>
          <w:sz w:val="22"/>
          <w:szCs w:val="22"/>
        </w:rPr>
        <w:t>佛言：「如是，如是！須菩提！般若波羅蜜為大事故興，所謂示是道、是非道。須菩提！是般若波羅蜜為度無量眾生故興，為利益阿僧祇眾生故興。般若波羅蜜雖作是利益，亦不受色，亦不受受想行識，亦不受聲聞、辟支佛地。須菩提！般若波羅蜜是諸菩薩摩訶薩導，示阿耨多羅三藐三菩提，能令遠離聲聞、辟支佛地，住薩婆若。般若波羅蜜無所生、無所滅，</w:t>
      </w:r>
      <w:r w:rsidRPr="000E1DC5">
        <w:rPr>
          <w:rFonts w:ascii="標楷體" w:eastAsia="標楷體" w:hAnsi="標楷體" w:hint="eastAsia"/>
          <w:b/>
          <w:sz w:val="21"/>
          <w:szCs w:val="22"/>
        </w:rPr>
        <w:t>諸法常住故</w:t>
      </w:r>
      <w:r w:rsidRPr="00EF2A87">
        <w:rPr>
          <w:rFonts w:ascii="標楷體" w:eastAsia="標楷體" w:hAnsi="標楷體" w:hint="eastAsia"/>
          <w:sz w:val="22"/>
          <w:szCs w:val="22"/>
        </w:rPr>
        <w:t>。</w:t>
      </w:r>
      <w:r w:rsidRPr="00EF2A87">
        <w:rPr>
          <w:rFonts w:hint="eastAsia"/>
          <w:sz w:val="22"/>
          <w:szCs w:val="22"/>
        </w:rPr>
        <w:t>」（大正</w:t>
      </w:r>
      <w:r w:rsidRPr="00EF2A87">
        <w:rPr>
          <w:rFonts w:hint="eastAsia"/>
          <w:sz w:val="22"/>
          <w:szCs w:val="22"/>
        </w:rPr>
        <w:t>8</w:t>
      </w:r>
      <w:r w:rsidRPr="00EF2A87">
        <w:rPr>
          <w:rFonts w:hint="eastAsia"/>
          <w:sz w:val="22"/>
          <w:szCs w:val="22"/>
        </w:rPr>
        <w:t>，</w:t>
      </w:r>
      <w:r w:rsidRPr="00EF2A87">
        <w:rPr>
          <w:rFonts w:hint="eastAsia"/>
          <w:sz w:val="22"/>
          <w:szCs w:val="22"/>
        </w:rPr>
        <w:t>370</w:t>
      </w:r>
      <w:r w:rsidRPr="00EF2A87">
        <w:rPr>
          <w:rFonts w:eastAsia="Roman Unicode" w:cs="Roman Unicode" w:hint="eastAsia"/>
          <w:sz w:val="22"/>
          <w:szCs w:val="22"/>
        </w:rPr>
        <w:t>c</w:t>
      </w:r>
      <w:r w:rsidRPr="00EF2A87">
        <w:rPr>
          <w:rFonts w:hint="eastAsia"/>
          <w:sz w:val="22"/>
          <w:szCs w:val="22"/>
        </w:rPr>
        <w:t>15-26</w:t>
      </w:r>
      <w:r w:rsidRPr="00EF2A87">
        <w:rPr>
          <w:rFonts w:hint="eastAsia"/>
          <w:sz w:val="22"/>
          <w:szCs w:val="22"/>
        </w:rPr>
        <w:t>）</w:t>
      </w:r>
    </w:p>
    <w:p w:rsidR="002B0A46" w:rsidRPr="00EF2A87" w:rsidRDefault="002B0A46" w:rsidP="000E2BEF">
      <w:pPr>
        <w:pStyle w:val="FootnoteText"/>
        <w:ind w:leftChars="135" w:left="874" w:hangingChars="250" w:hanging="550"/>
        <w:jc w:val="both"/>
        <w:rPr>
          <w:sz w:val="22"/>
          <w:szCs w:val="22"/>
        </w:rPr>
      </w:pPr>
      <w:r w:rsidRPr="00EF2A87">
        <w:rPr>
          <w:rFonts w:hint="eastAsia"/>
          <w:sz w:val="22"/>
          <w:szCs w:val="22"/>
        </w:rPr>
        <w:t>（</w:t>
      </w:r>
      <w:r w:rsidRPr="00EF2A87">
        <w:rPr>
          <w:rFonts w:hint="eastAsia"/>
          <w:sz w:val="22"/>
          <w:szCs w:val="22"/>
        </w:rPr>
        <w:t>2</w:t>
      </w:r>
      <w:r w:rsidRPr="00EF2A87">
        <w:rPr>
          <w:rFonts w:hint="eastAsia"/>
          <w:sz w:val="22"/>
          <w:szCs w:val="22"/>
        </w:rPr>
        <w:t>）另參見《大智度論》卷</w:t>
      </w:r>
      <w:r w:rsidRPr="00EF2A87">
        <w:rPr>
          <w:rFonts w:hint="eastAsia"/>
          <w:sz w:val="22"/>
          <w:szCs w:val="22"/>
        </w:rPr>
        <w:t>82</w:t>
      </w:r>
      <w:r w:rsidRPr="00657239">
        <w:rPr>
          <w:rFonts w:hint="eastAsia"/>
          <w:sz w:val="22"/>
          <w:szCs w:val="22"/>
        </w:rPr>
        <w:t>〈</w:t>
      </w:r>
      <w:r>
        <w:rPr>
          <w:rFonts w:hint="eastAsia"/>
          <w:sz w:val="22"/>
          <w:szCs w:val="22"/>
        </w:rPr>
        <w:t xml:space="preserve">69 </w:t>
      </w:r>
      <w:r w:rsidRPr="00657239">
        <w:rPr>
          <w:rFonts w:hint="eastAsia"/>
          <w:sz w:val="22"/>
          <w:szCs w:val="22"/>
        </w:rPr>
        <w:t>大方便品〉</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634</w:t>
      </w:r>
      <w:r w:rsidRPr="00EF2A87">
        <w:rPr>
          <w:rFonts w:eastAsia="Roman Unicode" w:cs="Roman Unicode" w:hint="eastAsia"/>
          <w:sz w:val="22"/>
          <w:szCs w:val="22"/>
        </w:rPr>
        <w:t>b</w:t>
      </w:r>
      <w:r w:rsidRPr="00EF2A87">
        <w:rPr>
          <w:rFonts w:hint="eastAsia"/>
          <w:sz w:val="22"/>
          <w:szCs w:val="22"/>
        </w:rPr>
        <w:t>18-28</w:t>
      </w:r>
      <w:r w:rsidRPr="00EF2A87">
        <w:rPr>
          <w:rFonts w:hint="eastAsia"/>
          <w:sz w:val="22"/>
          <w:szCs w:val="22"/>
        </w:rPr>
        <w:t>）。</w:t>
      </w:r>
    </w:p>
  </w:footnote>
  <w:footnote w:id="153">
    <w:p w:rsidR="002B0A46" w:rsidRPr="00EF2A87" w:rsidRDefault="002B0A46" w:rsidP="00005A49">
      <w:pPr>
        <w:pStyle w:val="FootnoteText"/>
        <w:spacing w:line="300" w:lineRule="exact"/>
        <w:ind w:left="319" w:hangingChars="145" w:hanging="319"/>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「如先破染、染者事中說」，待考。</w:t>
      </w:r>
    </w:p>
  </w:footnote>
  <w:footnote w:id="154">
    <w:p w:rsidR="002B0A46" w:rsidRPr="00EF2A87" w:rsidRDefault="002B0A46" w:rsidP="00005A49">
      <w:pPr>
        <w:pStyle w:val="FootnoteText"/>
        <w:spacing w:line="300" w:lineRule="exac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參見《大方等大集經》卷</w:t>
      </w:r>
      <w:r w:rsidRPr="00EF2A87">
        <w:rPr>
          <w:rFonts w:hint="eastAsia"/>
          <w:sz w:val="22"/>
          <w:szCs w:val="22"/>
        </w:rPr>
        <w:t>16</w:t>
      </w:r>
      <w:r w:rsidRPr="00EF2A87">
        <w:rPr>
          <w:rFonts w:hint="eastAsia"/>
          <w:sz w:val="22"/>
          <w:szCs w:val="22"/>
        </w:rPr>
        <w:t>〈</w:t>
      </w:r>
      <w:r w:rsidRPr="00EF2A87">
        <w:rPr>
          <w:rFonts w:hint="eastAsia"/>
          <w:sz w:val="22"/>
          <w:szCs w:val="22"/>
        </w:rPr>
        <w:t xml:space="preserve">8 </w:t>
      </w:r>
      <w:r w:rsidRPr="00EF2A87">
        <w:rPr>
          <w:rFonts w:hint="eastAsia"/>
          <w:sz w:val="22"/>
          <w:szCs w:val="22"/>
        </w:rPr>
        <w:t>虛空藏菩薩品〉（大正</w:t>
      </w:r>
      <w:r w:rsidRPr="00EF2A87">
        <w:rPr>
          <w:rFonts w:hint="eastAsia"/>
          <w:sz w:val="22"/>
          <w:szCs w:val="22"/>
        </w:rPr>
        <w:t>13</w:t>
      </w:r>
      <w:r w:rsidRPr="00EF2A87">
        <w:rPr>
          <w:rFonts w:hint="eastAsia"/>
          <w:sz w:val="22"/>
          <w:szCs w:val="22"/>
        </w:rPr>
        <w:t>，</w:t>
      </w:r>
      <w:r w:rsidRPr="00EF2A87">
        <w:rPr>
          <w:rFonts w:hint="eastAsia"/>
          <w:sz w:val="22"/>
          <w:szCs w:val="22"/>
        </w:rPr>
        <w:t>112</w:t>
      </w:r>
      <w:r w:rsidRPr="00EF2A87">
        <w:rPr>
          <w:rFonts w:eastAsia="Roman Unicode" w:cs="Roman Unicode" w:hint="eastAsia"/>
          <w:sz w:val="22"/>
          <w:szCs w:val="22"/>
        </w:rPr>
        <w:t>c</w:t>
      </w:r>
      <w:r w:rsidRPr="00EF2A87">
        <w:rPr>
          <w:rFonts w:hint="eastAsia"/>
          <w:sz w:val="22"/>
          <w:szCs w:val="22"/>
        </w:rPr>
        <w:t>10-113</w:t>
      </w:r>
      <w:r w:rsidRPr="00EF2A87">
        <w:rPr>
          <w:rFonts w:eastAsia="Roman Unicode" w:cs="Roman Unicode" w:hint="eastAsia"/>
          <w:sz w:val="22"/>
          <w:szCs w:val="22"/>
        </w:rPr>
        <w:t>a</w:t>
      </w:r>
      <w:r w:rsidRPr="00EF2A87">
        <w:rPr>
          <w:rFonts w:hint="eastAsia"/>
          <w:sz w:val="22"/>
          <w:szCs w:val="22"/>
        </w:rPr>
        <w:t>1</w:t>
      </w:r>
      <w:r w:rsidRPr="00EF2A87">
        <w:rPr>
          <w:rFonts w:hint="eastAsia"/>
          <w:sz w:val="22"/>
          <w:szCs w:val="22"/>
        </w:rPr>
        <w:t>），另見《維摩詰所說經》卷中〈</w:t>
      </w:r>
      <w:r w:rsidRPr="00EF2A87">
        <w:rPr>
          <w:rFonts w:hint="eastAsia"/>
          <w:sz w:val="22"/>
          <w:szCs w:val="22"/>
        </w:rPr>
        <w:t xml:space="preserve">5 </w:t>
      </w:r>
      <w:r w:rsidRPr="00EF2A87">
        <w:rPr>
          <w:rFonts w:hint="eastAsia"/>
          <w:sz w:val="22"/>
          <w:szCs w:val="22"/>
        </w:rPr>
        <w:t>文殊師利問疾品〉（大正</w:t>
      </w:r>
      <w:r w:rsidRPr="00EF2A87">
        <w:rPr>
          <w:rFonts w:hint="eastAsia"/>
          <w:sz w:val="22"/>
          <w:szCs w:val="22"/>
        </w:rPr>
        <w:t>14</w:t>
      </w:r>
      <w:r w:rsidRPr="00EF2A87">
        <w:rPr>
          <w:rFonts w:hint="eastAsia"/>
          <w:sz w:val="22"/>
          <w:szCs w:val="22"/>
        </w:rPr>
        <w:t>，</w:t>
      </w:r>
      <w:r w:rsidRPr="00EF2A87">
        <w:rPr>
          <w:rFonts w:hint="eastAsia"/>
          <w:sz w:val="22"/>
          <w:szCs w:val="22"/>
        </w:rPr>
        <w:t>547</w:t>
      </w:r>
      <w:r w:rsidRPr="00EF2A87">
        <w:rPr>
          <w:rFonts w:eastAsia="Roman Unicode" w:cs="Roman Unicode" w:hint="eastAsia"/>
          <w:sz w:val="22"/>
          <w:szCs w:val="22"/>
        </w:rPr>
        <w:t>c</w:t>
      </w:r>
      <w:r w:rsidRPr="00EF2A87">
        <w:rPr>
          <w:rFonts w:hint="eastAsia"/>
          <w:sz w:val="22"/>
          <w:szCs w:val="22"/>
        </w:rPr>
        <w:t>16-22</w:t>
      </w:r>
      <w:r w:rsidRPr="00EF2A87">
        <w:rPr>
          <w:rFonts w:hint="eastAsia"/>
          <w:sz w:val="22"/>
          <w:szCs w:val="22"/>
        </w:rPr>
        <w:t>）。</w:t>
      </w:r>
    </w:p>
  </w:footnote>
  <w:footnote w:id="155">
    <w:p w:rsidR="002B0A46" w:rsidRPr="00EF2A87" w:rsidRDefault="002B0A46" w:rsidP="00005A49">
      <w:pPr>
        <w:pStyle w:val="FootnoteText"/>
        <w:spacing w:line="300" w:lineRule="exac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樹＝子【元】【明】【石】。（大正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.17</w:t>
      </w:r>
      <w:r w:rsidRPr="00EF2A87">
        <w:rPr>
          <w:rFonts w:hint="eastAsia"/>
          <w:sz w:val="22"/>
          <w:szCs w:val="22"/>
        </w:rPr>
        <w:t>）</w:t>
      </w:r>
    </w:p>
  </w:footnote>
  <w:footnote w:id="156">
    <w:p w:rsidR="002B0A46" w:rsidRPr="00EF2A87" w:rsidRDefault="002B0A46" w:rsidP="00005A49">
      <w:pPr>
        <w:pStyle w:val="FootnoteText"/>
        <w:spacing w:line="300" w:lineRule="exac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菓＝樹【石】。（大正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.18</w:t>
      </w:r>
      <w:r w:rsidRPr="00EF2A87">
        <w:rPr>
          <w:rFonts w:hint="eastAsia"/>
          <w:sz w:val="22"/>
          <w:szCs w:val="22"/>
        </w:rPr>
        <w:t>）</w:t>
      </w:r>
    </w:p>
  </w:footnote>
  <w:footnote w:id="157">
    <w:p w:rsidR="002B0A46" w:rsidRPr="00EF2A87" w:rsidRDefault="002B0A46" w:rsidP="00005A49">
      <w:pPr>
        <w:pStyle w:val="FootnoteText"/>
        <w:spacing w:line="300" w:lineRule="exac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時至＝至時【石】。（大正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.19</w:t>
      </w:r>
      <w:r w:rsidRPr="00EF2A87">
        <w:rPr>
          <w:rFonts w:hint="eastAsia"/>
          <w:sz w:val="22"/>
          <w:szCs w:val="22"/>
        </w:rPr>
        <w:t>）</w:t>
      </w:r>
    </w:p>
  </w:footnote>
  <w:footnote w:id="158">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人＝又【聖】。（大正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.20</w:t>
      </w:r>
      <w:r w:rsidRPr="00EF2A87">
        <w:rPr>
          <w:rFonts w:hint="eastAsia"/>
          <w:sz w:val="22"/>
          <w:szCs w:val="22"/>
        </w:rPr>
        <w:t>）</w:t>
      </w:r>
    </w:p>
  </w:footnote>
  <w:footnote w:id="159">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Pr>
          <w:rFonts w:hint="eastAsia"/>
          <w:sz w:val="22"/>
          <w:szCs w:val="22"/>
        </w:rPr>
        <w:t xml:space="preserve"> </w:t>
      </w:r>
      <w:r w:rsidRPr="00EF2A87">
        <w:rPr>
          <w:sz w:val="22"/>
          <w:szCs w:val="22"/>
        </w:rPr>
        <w:t>《正觀》（</w:t>
      </w:r>
      <w:r w:rsidRPr="00EF2A87">
        <w:rPr>
          <w:sz w:val="22"/>
          <w:szCs w:val="22"/>
        </w:rPr>
        <w:t>6</w:t>
      </w:r>
      <w:r w:rsidRPr="00EF2A87">
        <w:rPr>
          <w:sz w:val="22"/>
          <w:szCs w:val="22"/>
        </w:rPr>
        <w:t>），</w:t>
      </w:r>
      <w:r w:rsidRPr="00EF2A87">
        <w:rPr>
          <w:rFonts w:eastAsia="Roman Unicode" w:cs="Roman Unicode"/>
          <w:sz w:val="22"/>
          <w:szCs w:val="22"/>
        </w:rPr>
        <w:t>p</w:t>
      </w:r>
      <w:r w:rsidRPr="00EF2A87">
        <w:rPr>
          <w:sz w:val="22"/>
          <w:szCs w:val="22"/>
        </w:rPr>
        <w:t>.</w:t>
      </w:r>
      <w:r w:rsidRPr="00EF2A87">
        <w:rPr>
          <w:rFonts w:hint="eastAsia"/>
          <w:sz w:val="22"/>
          <w:szCs w:val="22"/>
        </w:rPr>
        <w:t>200</w:t>
      </w:r>
      <w:r w:rsidRPr="00EF2A87">
        <w:rPr>
          <w:rFonts w:hint="eastAsia"/>
          <w:sz w:val="22"/>
          <w:szCs w:val="22"/>
        </w:rPr>
        <w:t>：《大智度論》卷</w:t>
      </w:r>
      <w:r w:rsidRPr="00EF2A87">
        <w:rPr>
          <w:rFonts w:hint="eastAsia"/>
          <w:sz w:val="22"/>
          <w:szCs w:val="22"/>
        </w:rPr>
        <w:t>37</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332</w:t>
      </w:r>
      <w:r w:rsidRPr="00EF2A87">
        <w:rPr>
          <w:rFonts w:eastAsia="Roman Unicode" w:cs="Roman Unicode" w:hint="eastAsia"/>
          <w:sz w:val="22"/>
          <w:szCs w:val="22"/>
        </w:rPr>
        <w:t>c</w:t>
      </w:r>
      <w:r w:rsidRPr="00EF2A87">
        <w:rPr>
          <w:rFonts w:hint="eastAsia"/>
          <w:sz w:val="22"/>
          <w:szCs w:val="22"/>
        </w:rPr>
        <w:t>29-333</w:t>
      </w:r>
      <w:r w:rsidRPr="00EF2A87">
        <w:rPr>
          <w:rFonts w:eastAsia="Roman Unicode" w:cs="Roman Unicode" w:hint="eastAsia"/>
          <w:sz w:val="22"/>
          <w:szCs w:val="22"/>
        </w:rPr>
        <w:t>a</w:t>
      </w:r>
      <w:r w:rsidRPr="00EF2A87">
        <w:rPr>
          <w:rFonts w:hint="eastAsia"/>
          <w:sz w:val="22"/>
          <w:szCs w:val="22"/>
        </w:rPr>
        <w:t>12</w:t>
      </w:r>
      <w:r w:rsidRPr="00EF2A87">
        <w:rPr>
          <w:rFonts w:hint="eastAsia"/>
          <w:sz w:val="22"/>
          <w:szCs w:val="22"/>
        </w:rPr>
        <w:t>），《大智度論》卷</w:t>
      </w:r>
      <w:r w:rsidRPr="00EF2A87">
        <w:rPr>
          <w:rFonts w:hint="eastAsia"/>
          <w:sz w:val="22"/>
          <w:szCs w:val="22"/>
        </w:rPr>
        <w:t>30</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282</w:t>
      </w:r>
      <w:r w:rsidRPr="00EF2A87">
        <w:rPr>
          <w:rFonts w:eastAsia="Roman Unicode" w:cs="Roman Unicode" w:hint="eastAsia"/>
          <w:sz w:val="22"/>
          <w:szCs w:val="22"/>
        </w:rPr>
        <w:t>c</w:t>
      </w:r>
      <w:r w:rsidRPr="00EF2A87">
        <w:rPr>
          <w:rFonts w:hint="eastAsia"/>
          <w:sz w:val="22"/>
          <w:szCs w:val="22"/>
        </w:rPr>
        <w:t>-283</w:t>
      </w:r>
      <w:r w:rsidRPr="00EF2A87">
        <w:rPr>
          <w:rFonts w:eastAsia="Roman Unicode" w:cs="Roman Unicode" w:hint="eastAsia"/>
          <w:sz w:val="22"/>
          <w:szCs w:val="22"/>
        </w:rPr>
        <w:t>c</w:t>
      </w:r>
      <w:r w:rsidRPr="00EF2A87">
        <w:rPr>
          <w:rFonts w:hint="eastAsia"/>
          <w:sz w:val="22"/>
          <w:szCs w:val="22"/>
        </w:rPr>
        <w:t>），《大智度論》卷</w:t>
      </w:r>
      <w:r w:rsidRPr="00EF2A87">
        <w:rPr>
          <w:rFonts w:hint="eastAsia"/>
          <w:sz w:val="22"/>
          <w:szCs w:val="22"/>
        </w:rPr>
        <w:t>78</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613</w:t>
      </w:r>
      <w:r w:rsidRPr="00EF2A87">
        <w:rPr>
          <w:rFonts w:eastAsia="Roman Unicode" w:cs="Roman Unicode" w:hint="eastAsia"/>
          <w:sz w:val="22"/>
          <w:szCs w:val="22"/>
        </w:rPr>
        <w:t>b</w:t>
      </w:r>
      <w:r w:rsidRPr="00EF2A87">
        <w:rPr>
          <w:rFonts w:hint="eastAsia"/>
          <w:sz w:val="22"/>
          <w:szCs w:val="22"/>
        </w:rPr>
        <w:t>15-16</w:t>
      </w:r>
      <w:r w:rsidRPr="00EF2A87">
        <w:rPr>
          <w:rFonts w:hint="eastAsia"/>
          <w:sz w:val="22"/>
          <w:szCs w:val="22"/>
        </w:rPr>
        <w:t>）。</w:t>
      </w:r>
    </w:p>
  </w:footnote>
  <w:footnote w:id="160">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瘡＝鎗【宋】【元】【明】，＝創【宮】【聖】【石】。（大正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.21</w:t>
      </w:r>
      <w:r w:rsidRPr="00EF2A87">
        <w:rPr>
          <w:rFonts w:hint="eastAsia"/>
          <w:sz w:val="22"/>
          <w:szCs w:val="22"/>
        </w:rPr>
        <w:t>）</w:t>
      </w:r>
    </w:p>
  </w:footnote>
  <w:footnote w:id="161">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〔何〕－【聖】。（大正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.22</w:t>
      </w:r>
      <w:r w:rsidRPr="00EF2A87">
        <w:rPr>
          <w:rFonts w:hint="eastAsia"/>
          <w:sz w:val="22"/>
          <w:szCs w:val="22"/>
        </w:rPr>
        <w:t>）</w:t>
      </w:r>
    </w:p>
  </w:footnote>
  <w:footnote w:id="162">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亦＝多【聖】。（大正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.23</w:t>
      </w:r>
      <w:r w:rsidRPr="00EF2A87">
        <w:rPr>
          <w:rFonts w:hint="eastAsia"/>
          <w:sz w:val="22"/>
          <w:szCs w:val="22"/>
        </w:rPr>
        <w:t>）</w:t>
      </w:r>
    </w:p>
  </w:footnote>
  <w:footnote w:id="163">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夫＝人【宋】【元】【明】【宮】。（大正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.24</w:t>
      </w:r>
      <w:r w:rsidRPr="00EF2A87">
        <w:rPr>
          <w:rFonts w:hint="eastAsia"/>
          <w:sz w:val="22"/>
          <w:szCs w:val="22"/>
        </w:rPr>
        <w:t>）</w:t>
      </w:r>
    </w:p>
  </w:footnote>
  <w:footnote w:id="164">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學＝得【石】。（大正</w:t>
      </w:r>
      <w:r w:rsidRPr="00EF2A87">
        <w:rPr>
          <w:rFonts w:hint="eastAsia"/>
          <w:sz w:val="22"/>
          <w:szCs w:val="22"/>
        </w:rPr>
        <w:t>25</w:t>
      </w:r>
      <w:r w:rsidRPr="00EF2A87">
        <w:rPr>
          <w:rFonts w:hint="eastAsia"/>
          <w:sz w:val="22"/>
          <w:szCs w:val="22"/>
        </w:rPr>
        <w:t>，</w:t>
      </w:r>
      <w:r w:rsidRPr="00EF2A87">
        <w:rPr>
          <w:rFonts w:hint="eastAsia"/>
          <w:sz w:val="22"/>
          <w:szCs w:val="22"/>
        </w:rPr>
        <w:t>638</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.25</w:t>
      </w:r>
      <w:r w:rsidRPr="00EF2A87">
        <w:rPr>
          <w:rFonts w:hint="eastAsia"/>
          <w:sz w:val="22"/>
          <w:szCs w:val="22"/>
        </w:rPr>
        <w:t>）</w:t>
      </w:r>
    </w:p>
  </w:footnote>
  <w:footnote w:id="165">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三＝二【石】。（大正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w:t>
      </w:r>
      <w:r w:rsidRPr="00EF2A87">
        <w:rPr>
          <w:rFonts w:hint="eastAsia"/>
          <w:sz w:val="22"/>
          <w:szCs w:val="22"/>
        </w:rPr>
        <w:t>）</w:t>
      </w:r>
    </w:p>
  </w:footnote>
  <w:footnote w:id="166">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聚＝眾【聖】【石】。（大正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.2</w:t>
      </w:r>
      <w:r w:rsidRPr="00EF2A87">
        <w:rPr>
          <w:rFonts w:hint="eastAsia"/>
          <w:sz w:val="22"/>
          <w:szCs w:val="22"/>
        </w:rPr>
        <w:t>）</w:t>
      </w:r>
    </w:p>
  </w:footnote>
  <w:footnote w:id="167">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知＝智【聖】。（大正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.3</w:t>
      </w:r>
      <w:r w:rsidRPr="00EF2A87">
        <w:rPr>
          <w:rFonts w:hint="eastAsia"/>
          <w:sz w:val="22"/>
          <w:szCs w:val="22"/>
        </w:rPr>
        <w:t>）</w:t>
      </w:r>
    </w:p>
  </w:footnote>
  <w:footnote w:id="168">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〔識〕－【宋】【宮】【聖】。（大正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.4</w:t>
      </w:r>
      <w:r w:rsidRPr="00EF2A87">
        <w:rPr>
          <w:rFonts w:hint="eastAsia"/>
          <w:sz w:val="22"/>
          <w:szCs w:val="22"/>
        </w:rPr>
        <w:t>），</w:t>
      </w:r>
    </w:p>
  </w:footnote>
  <w:footnote w:id="169">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Pr>
          <w:rFonts w:hint="eastAsia"/>
          <w:sz w:val="22"/>
          <w:szCs w:val="22"/>
        </w:rPr>
        <w:t xml:space="preserve"> </w:t>
      </w:r>
      <w:r w:rsidRPr="00EF2A87">
        <w:rPr>
          <w:sz w:val="22"/>
          <w:szCs w:val="22"/>
        </w:rPr>
        <w:t>《正觀》（</w:t>
      </w:r>
      <w:r w:rsidRPr="00EF2A87">
        <w:rPr>
          <w:sz w:val="22"/>
          <w:szCs w:val="22"/>
        </w:rPr>
        <w:t>6</w:t>
      </w:r>
      <w:r w:rsidRPr="00EF2A87">
        <w:rPr>
          <w:sz w:val="22"/>
          <w:szCs w:val="22"/>
        </w:rPr>
        <w:t>），</w:t>
      </w:r>
      <w:r w:rsidRPr="00EF2A87">
        <w:rPr>
          <w:rFonts w:eastAsia="Roman Unicode" w:cs="Roman Unicode"/>
          <w:sz w:val="22"/>
          <w:szCs w:val="22"/>
        </w:rPr>
        <w:t>p</w:t>
      </w:r>
      <w:r w:rsidRPr="00EF2A87">
        <w:rPr>
          <w:sz w:val="22"/>
          <w:szCs w:val="22"/>
        </w:rPr>
        <w:t>.</w:t>
      </w:r>
      <w:r w:rsidRPr="00EF2A87">
        <w:rPr>
          <w:rFonts w:hint="eastAsia"/>
          <w:sz w:val="22"/>
          <w:szCs w:val="22"/>
        </w:rPr>
        <w:t>200</w:t>
      </w:r>
      <w:r w:rsidRPr="00EF2A87">
        <w:rPr>
          <w:rFonts w:hint="eastAsia"/>
          <w:sz w:val="22"/>
          <w:szCs w:val="22"/>
        </w:rPr>
        <w:t>：《摩訶般若波羅蜜經》卷</w:t>
      </w:r>
      <w:r w:rsidRPr="00EF2A87">
        <w:rPr>
          <w:rFonts w:hint="eastAsia"/>
          <w:sz w:val="22"/>
          <w:szCs w:val="22"/>
        </w:rPr>
        <w:t>24</w:t>
      </w:r>
      <w:r w:rsidRPr="00EF2A87">
        <w:rPr>
          <w:rFonts w:hint="eastAsia"/>
          <w:sz w:val="22"/>
          <w:szCs w:val="22"/>
        </w:rPr>
        <w:t>〈</w:t>
      </w:r>
      <w:r w:rsidRPr="00EF2A87">
        <w:rPr>
          <w:rFonts w:hint="eastAsia"/>
          <w:sz w:val="22"/>
          <w:szCs w:val="22"/>
        </w:rPr>
        <w:t xml:space="preserve">79 </w:t>
      </w:r>
      <w:r w:rsidRPr="00EF2A87">
        <w:rPr>
          <w:rFonts w:hint="eastAsia"/>
          <w:sz w:val="22"/>
          <w:szCs w:val="22"/>
        </w:rPr>
        <w:t>善達品〉（大正</w:t>
      </w:r>
      <w:r w:rsidRPr="00EF2A87">
        <w:rPr>
          <w:rFonts w:hint="eastAsia"/>
          <w:sz w:val="22"/>
          <w:szCs w:val="22"/>
        </w:rPr>
        <w:t>8</w:t>
      </w:r>
      <w:r w:rsidRPr="00EF2A87">
        <w:rPr>
          <w:rFonts w:hint="eastAsia"/>
          <w:sz w:val="22"/>
          <w:szCs w:val="22"/>
        </w:rPr>
        <w:t>，</w:t>
      </w:r>
      <w:r w:rsidRPr="00EF2A87">
        <w:rPr>
          <w:rFonts w:hint="eastAsia"/>
          <w:sz w:val="22"/>
          <w:szCs w:val="22"/>
        </w:rPr>
        <w:t>398</w:t>
      </w:r>
      <w:r w:rsidRPr="00EF2A87">
        <w:rPr>
          <w:rFonts w:eastAsia="Roman Unicode" w:cs="Roman Unicode" w:hint="eastAsia"/>
          <w:sz w:val="22"/>
          <w:szCs w:val="22"/>
        </w:rPr>
        <w:t>a</w:t>
      </w:r>
      <w:r w:rsidRPr="00EF2A87">
        <w:rPr>
          <w:rFonts w:hint="eastAsia"/>
          <w:sz w:val="22"/>
          <w:szCs w:val="22"/>
        </w:rPr>
        <w:t>-400</w:t>
      </w:r>
      <w:r w:rsidRPr="00EF2A87">
        <w:rPr>
          <w:rFonts w:eastAsia="Roman Unicode" w:cs="Roman Unicode" w:hint="eastAsia"/>
          <w:sz w:val="22"/>
          <w:szCs w:val="22"/>
        </w:rPr>
        <w:t>c</w:t>
      </w:r>
      <w:r w:rsidRPr="00EF2A87">
        <w:rPr>
          <w:rFonts w:hint="eastAsia"/>
          <w:sz w:val="22"/>
          <w:szCs w:val="22"/>
        </w:rPr>
        <w:t>）；《放光般若經》卷</w:t>
      </w:r>
      <w:r w:rsidRPr="00EF2A87">
        <w:rPr>
          <w:rFonts w:hint="eastAsia"/>
          <w:sz w:val="22"/>
          <w:szCs w:val="22"/>
        </w:rPr>
        <w:t>18</w:t>
      </w:r>
      <w:r w:rsidRPr="00EF2A87">
        <w:rPr>
          <w:rFonts w:hint="eastAsia"/>
          <w:sz w:val="22"/>
          <w:szCs w:val="22"/>
        </w:rPr>
        <w:t>〈</w:t>
      </w:r>
      <w:r w:rsidRPr="00EF2A87">
        <w:rPr>
          <w:rFonts w:hint="eastAsia"/>
          <w:sz w:val="22"/>
          <w:szCs w:val="22"/>
        </w:rPr>
        <w:t xml:space="preserve">79 </w:t>
      </w:r>
      <w:r w:rsidRPr="00EF2A87">
        <w:rPr>
          <w:rFonts w:hint="eastAsia"/>
          <w:sz w:val="22"/>
          <w:szCs w:val="22"/>
        </w:rPr>
        <w:t>超越法相品〉（大正</w:t>
      </w:r>
      <w:r w:rsidRPr="00EF2A87">
        <w:rPr>
          <w:rFonts w:hint="eastAsia"/>
          <w:sz w:val="22"/>
          <w:szCs w:val="22"/>
        </w:rPr>
        <w:t>8</w:t>
      </w:r>
      <w:r w:rsidRPr="00EF2A87">
        <w:rPr>
          <w:rFonts w:hint="eastAsia"/>
          <w:sz w:val="22"/>
          <w:szCs w:val="22"/>
        </w:rPr>
        <w:t>，</w:t>
      </w:r>
      <w:r w:rsidRPr="00EF2A87">
        <w:rPr>
          <w:rFonts w:hint="eastAsia"/>
          <w:sz w:val="22"/>
          <w:szCs w:val="22"/>
        </w:rPr>
        <w:t>128</w:t>
      </w:r>
      <w:r w:rsidRPr="00EF2A87">
        <w:rPr>
          <w:rFonts w:eastAsia="Roman Unicode" w:cs="Roman Unicode" w:hint="eastAsia"/>
          <w:sz w:val="22"/>
          <w:szCs w:val="22"/>
        </w:rPr>
        <w:t>b</w:t>
      </w:r>
      <w:r w:rsidRPr="00EF2A87">
        <w:rPr>
          <w:rFonts w:hint="eastAsia"/>
          <w:sz w:val="22"/>
          <w:szCs w:val="22"/>
        </w:rPr>
        <w:t>-130</w:t>
      </w:r>
      <w:r w:rsidRPr="00EF2A87">
        <w:rPr>
          <w:rFonts w:eastAsia="Roman Unicode" w:cs="Roman Unicode" w:hint="eastAsia"/>
          <w:sz w:val="22"/>
          <w:szCs w:val="22"/>
        </w:rPr>
        <w:t>b</w:t>
      </w:r>
      <w:r w:rsidRPr="00EF2A87">
        <w:rPr>
          <w:rFonts w:hint="eastAsia"/>
          <w:sz w:val="22"/>
          <w:szCs w:val="22"/>
        </w:rPr>
        <w:t>）。</w:t>
      </w:r>
    </w:p>
    <w:p w:rsidR="002B0A46" w:rsidRPr="00EF2A87" w:rsidRDefault="002B0A46" w:rsidP="000E2BEF">
      <w:pPr>
        <w:pStyle w:val="FootnoteText"/>
        <w:spacing w:line="0" w:lineRule="atLeast"/>
        <w:ind w:leftChars="135" w:left="324"/>
        <w:jc w:val="both"/>
        <w:rPr>
          <w:sz w:val="22"/>
          <w:szCs w:val="22"/>
        </w:rPr>
      </w:pPr>
      <w:r w:rsidRPr="00EF2A87">
        <w:rPr>
          <w:rFonts w:hint="eastAsia"/>
          <w:sz w:val="22"/>
          <w:szCs w:val="22"/>
        </w:rPr>
        <w:t>另參見《大智度論》卷</w:t>
      </w:r>
      <w:r w:rsidRPr="00EF2A87">
        <w:rPr>
          <w:rFonts w:hint="eastAsia"/>
          <w:sz w:val="22"/>
          <w:szCs w:val="22"/>
        </w:rPr>
        <w:t>89</w:t>
      </w:r>
      <w:r w:rsidRPr="00657239">
        <w:rPr>
          <w:rFonts w:hint="eastAsia"/>
          <w:sz w:val="22"/>
          <w:szCs w:val="22"/>
        </w:rPr>
        <w:t>〈</w:t>
      </w:r>
      <w:r>
        <w:rPr>
          <w:rFonts w:hint="eastAsia"/>
          <w:sz w:val="22"/>
          <w:szCs w:val="22"/>
        </w:rPr>
        <w:t xml:space="preserve">79 </w:t>
      </w:r>
      <w:r w:rsidRPr="00657239">
        <w:rPr>
          <w:rFonts w:hint="eastAsia"/>
          <w:sz w:val="22"/>
          <w:szCs w:val="22"/>
        </w:rPr>
        <w:t>善達品〉</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688</w:t>
      </w:r>
      <w:r w:rsidRPr="00EF2A87">
        <w:rPr>
          <w:rFonts w:eastAsia="Roman Unicode" w:cs="Roman Unicode" w:hint="eastAsia"/>
          <w:sz w:val="22"/>
          <w:szCs w:val="22"/>
        </w:rPr>
        <w:t>a</w:t>
      </w:r>
      <w:r w:rsidRPr="00EF2A87">
        <w:rPr>
          <w:rFonts w:hint="eastAsia"/>
          <w:sz w:val="22"/>
          <w:szCs w:val="22"/>
        </w:rPr>
        <w:t>-692</w:t>
      </w:r>
      <w:r w:rsidRPr="00EF2A87">
        <w:rPr>
          <w:rFonts w:eastAsia="Roman Unicode" w:cs="Roman Unicode" w:hint="eastAsia"/>
          <w:sz w:val="22"/>
          <w:szCs w:val="22"/>
        </w:rPr>
        <w:t>c</w:t>
      </w:r>
      <w:r w:rsidRPr="00EF2A87">
        <w:rPr>
          <w:rFonts w:hint="eastAsia"/>
          <w:sz w:val="22"/>
          <w:szCs w:val="22"/>
        </w:rPr>
        <w:t>）。</w:t>
      </w:r>
    </w:p>
  </w:footnote>
  <w:footnote w:id="170">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〔故〕－【宮】。（大正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.5</w:t>
      </w:r>
      <w:r w:rsidRPr="00EF2A87">
        <w:rPr>
          <w:rFonts w:hint="eastAsia"/>
          <w:sz w:val="22"/>
          <w:szCs w:val="22"/>
        </w:rPr>
        <w:t>）</w:t>
      </w:r>
    </w:p>
  </w:footnote>
  <w:footnote w:id="171">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知先＝先知【宋】【元】【明】【宮】。（大正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.6</w:t>
      </w:r>
      <w:r w:rsidRPr="00EF2A87">
        <w:rPr>
          <w:rFonts w:hint="eastAsia"/>
          <w:sz w:val="22"/>
          <w:szCs w:val="22"/>
        </w:rPr>
        <w:t>）</w:t>
      </w:r>
    </w:p>
  </w:footnote>
  <w:footnote w:id="172">
    <w:p w:rsidR="002B0A46" w:rsidRPr="00EF2A87" w:rsidRDefault="002B0A46" w:rsidP="00295453">
      <w:pPr>
        <w:pStyle w:val="FootnoteText"/>
        <w:spacing w:line="310" w:lineRule="exac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先＝失【聖】。（大正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.7</w:t>
      </w:r>
      <w:r w:rsidRPr="00EF2A87">
        <w:rPr>
          <w:rFonts w:hint="eastAsia"/>
          <w:sz w:val="22"/>
          <w:szCs w:val="22"/>
        </w:rPr>
        <w:t>）</w:t>
      </w:r>
    </w:p>
  </w:footnote>
  <w:footnote w:id="173">
    <w:p w:rsidR="002B0A46" w:rsidRPr="00EF2A87" w:rsidRDefault="002B0A46" w:rsidP="00295453">
      <w:pPr>
        <w:pStyle w:val="FootnoteText"/>
        <w:spacing w:line="310" w:lineRule="exact"/>
        <w:ind w:left="319" w:hangingChars="145" w:hanging="319"/>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〔知〕－【聖】。（大正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.8</w:t>
      </w:r>
      <w:r w:rsidRPr="00EF2A87">
        <w:rPr>
          <w:rFonts w:hint="eastAsia"/>
          <w:sz w:val="22"/>
          <w:szCs w:val="22"/>
        </w:rPr>
        <w:t>）</w:t>
      </w:r>
    </w:p>
  </w:footnote>
  <w:footnote w:id="174">
    <w:p w:rsidR="002B0A46" w:rsidRPr="00EF2A87" w:rsidRDefault="002B0A46" w:rsidP="00295453">
      <w:pPr>
        <w:pStyle w:val="FootnoteText"/>
        <w:spacing w:line="310" w:lineRule="exac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妨＝防【石】。（大正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.9</w:t>
      </w:r>
      <w:r w:rsidRPr="00EF2A87">
        <w:rPr>
          <w:rFonts w:hint="eastAsia"/>
          <w:sz w:val="22"/>
          <w:szCs w:val="22"/>
        </w:rPr>
        <w:t>）</w:t>
      </w:r>
    </w:p>
  </w:footnote>
  <w:footnote w:id="175">
    <w:p w:rsidR="002B0A46" w:rsidRPr="00EF2A87" w:rsidRDefault="002B0A46" w:rsidP="00295453">
      <w:pPr>
        <w:pStyle w:val="FootnoteText"/>
        <w:spacing w:line="310" w:lineRule="exac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明＝眼【宋】【元】【明】【宮】【聖】。（大正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.10</w:t>
      </w:r>
      <w:r w:rsidRPr="00EF2A87">
        <w:rPr>
          <w:rFonts w:hint="eastAsia"/>
          <w:sz w:val="22"/>
          <w:szCs w:val="22"/>
        </w:rPr>
        <w:t>）</w:t>
      </w:r>
    </w:p>
  </w:footnote>
  <w:footnote w:id="176">
    <w:p w:rsidR="002B0A46" w:rsidRPr="00EF2A87" w:rsidRDefault="002B0A46" w:rsidP="00295453">
      <w:pPr>
        <w:pStyle w:val="FootnoteText"/>
        <w:spacing w:line="310" w:lineRule="exac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相＋（相）【聖】。（大正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.11</w:t>
      </w:r>
      <w:r w:rsidRPr="00EF2A87">
        <w:rPr>
          <w:rFonts w:hint="eastAsia"/>
          <w:sz w:val="22"/>
          <w:szCs w:val="22"/>
        </w:rPr>
        <w:t>）</w:t>
      </w:r>
    </w:p>
  </w:footnote>
  <w:footnote w:id="177">
    <w:p w:rsidR="002B0A46" w:rsidRPr="00EF2A87" w:rsidRDefault="002B0A46" w:rsidP="00295453">
      <w:pPr>
        <w:pStyle w:val="FootnoteText"/>
        <w:spacing w:line="310" w:lineRule="exact"/>
        <w:ind w:left="319" w:hangingChars="145" w:hanging="319"/>
        <w:jc w:val="both"/>
        <w:rPr>
          <w:sz w:val="22"/>
          <w:szCs w:val="22"/>
        </w:rPr>
      </w:pPr>
      <w:r w:rsidRPr="00EF2A87">
        <w:rPr>
          <w:rStyle w:val="FootnoteReference"/>
          <w:sz w:val="22"/>
          <w:szCs w:val="22"/>
        </w:rPr>
        <w:footnoteRef/>
      </w:r>
      <w:r>
        <w:rPr>
          <w:rFonts w:hint="eastAsia"/>
          <w:sz w:val="22"/>
          <w:szCs w:val="22"/>
        </w:rPr>
        <w:t xml:space="preserve"> </w:t>
      </w:r>
      <w:r w:rsidRPr="00EF2A87">
        <w:rPr>
          <w:sz w:val="22"/>
          <w:szCs w:val="22"/>
        </w:rPr>
        <w:t>《正觀》（</w:t>
      </w:r>
      <w:r w:rsidRPr="00EF2A87">
        <w:rPr>
          <w:sz w:val="22"/>
          <w:szCs w:val="22"/>
        </w:rPr>
        <w:t>6</w:t>
      </w:r>
      <w:r w:rsidRPr="00EF2A87">
        <w:rPr>
          <w:sz w:val="22"/>
          <w:szCs w:val="22"/>
        </w:rPr>
        <w:t>），</w:t>
      </w:r>
      <w:r w:rsidRPr="00EF2A87">
        <w:rPr>
          <w:rFonts w:hint="eastAsia"/>
          <w:sz w:val="22"/>
          <w:szCs w:val="22"/>
        </w:rPr>
        <w:t>p</w:t>
      </w:r>
      <w:r w:rsidRPr="00EF2A87">
        <w:rPr>
          <w:rFonts w:eastAsia="Roman Unicode" w:cs="Roman Unicode"/>
          <w:sz w:val="22"/>
          <w:szCs w:val="22"/>
        </w:rPr>
        <w:t>p</w:t>
      </w:r>
      <w:r w:rsidRPr="00EF2A87">
        <w:rPr>
          <w:sz w:val="22"/>
          <w:szCs w:val="22"/>
        </w:rPr>
        <w:t>.</w:t>
      </w:r>
      <w:r w:rsidRPr="00EF2A87">
        <w:rPr>
          <w:rFonts w:hint="eastAsia"/>
          <w:sz w:val="22"/>
          <w:szCs w:val="22"/>
        </w:rPr>
        <w:t>200-201</w:t>
      </w:r>
      <w:r w:rsidRPr="00EF2A87">
        <w:rPr>
          <w:rFonts w:hint="eastAsia"/>
          <w:sz w:val="22"/>
          <w:szCs w:val="22"/>
        </w:rPr>
        <w:t>：《大智度論》卷</w:t>
      </w:r>
      <w:r w:rsidRPr="00EF2A87">
        <w:rPr>
          <w:rFonts w:hint="eastAsia"/>
          <w:sz w:val="22"/>
          <w:szCs w:val="22"/>
        </w:rPr>
        <w:t>32</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297</w:t>
      </w:r>
      <w:r w:rsidRPr="00EF2A87">
        <w:rPr>
          <w:rFonts w:eastAsia="Roman Unicode" w:cs="Roman Unicode" w:hint="eastAsia"/>
          <w:sz w:val="22"/>
          <w:szCs w:val="22"/>
        </w:rPr>
        <w:t>c</w:t>
      </w:r>
      <w:r w:rsidRPr="00EF2A87">
        <w:rPr>
          <w:rFonts w:hint="eastAsia"/>
          <w:sz w:val="22"/>
          <w:szCs w:val="22"/>
        </w:rPr>
        <w:t>1-29</w:t>
      </w:r>
      <w:r w:rsidRPr="00EF2A87">
        <w:rPr>
          <w:rFonts w:hint="eastAsia"/>
          <w:sz w:val="22"/>
          <w:szCs w:val="22"/>
        </w:rPr>
        <w:t>）。</w:t>
      </w:r>
    </w:p>
  </w:footnote>
  <w:footnote w:id="178">
    <w:p w:rsidR="002B0A46" w:rsidRPr="00EF2A87" w:rsidRDefault="002B0A46" w:rsidP="00295453">
      <w:pPr>
        <w:pStyle w:val="FootnoteText"/>
        <w:spacing w:line="310" w:lineRule="exac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妨＝防【石】。（大正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.9-1</w:t>
      </w:r>
      <w:r w:rsidRPr="00EF2A87">
        <w:rPr>
          <w:rFonts w:hint="eastAsia"/>
          <w:sz w:val="22"/>
          <w:szCs w:val="22"/>
        </w:rPr>
        <w:t>）</w:t>
      </w:r>
    </w:p>
  </w:footnote>
  <w:footnote w:id="179">
    <w:p w:rsidR="002B0A46" w:rsidRPr="00EF2A87" w:rsidRDefault="002B0A46" w:rsidP="00295453">
      <w:pPr>
        <w:pStyle w:val="FootnoteText"/>
        <w:spacing w:line="310" w:lineRule="exact"/>
        <w:ind w:left="319" w:hangingChars="145" w:hanging="319"/>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〔法〕－【聖】。（大正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.14</w:t>
      </w:r>
      <w:r w:rsidRPr="00EF2A87">
        <w:rPr>
          <w:rFonts w:hint="eastAsia"/>
          <w:sz w:val="22"/>
          <w:szCs w:val="22"/>
        </w:rPr>
        <w:t>）</w:t>
      </w:r>
    </w:p>
  </w:footnote>
  <w:footnote w:id="180">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《正觀》（</w:t>
      </w:r>
      <w:r w:rsidRPr="00EF2A87">
        <w:rPr>
          <w:rFonts w:hint="eastAsia"/>
          <w:sz w:val="22"/>
          <w:szCs w:val="22"/>
        </w:rPr>
        <w:t>6</w:t>
      </w:r>
      <w:r w:rsidRPr="00EF2A87">
        <w:rPr>
          <w:rFonts w:hint="eastAsia"/>
          <w:sz w:val="22"/>
          <w:szCs w:val="22"/>
        </w:rPr>
        <w:t>）</w:t>
      </w:r>
      <w:r w:rsidRPr="00EF2A87">
        <w:rPr>
          <w:sz w:val="22"/>
          <w:szCs w:val="22"/>
        </w:rPr>
        <w:t>，</w:t>
      </w:r>
      <w:r w:rsidRPr="00EF2A87">
        <w:rPr>
          <w:rFonts w:eastAsia="Roman Unicode" w:cs="Roman Unicode"/>
          <w:sz w:val="22"/>
          <w:szCs w:val="22"/>
        </w:rPr>
        <w:t>p</w:t>
      </w:r>
      <w:r w:rsidRPr="00EF2A87">
        <w:rPr>
          <w:sz w:val="22"/>
          <w:szCs w:val="22"/>
        </w:rPr>
        <w:t>.</w:t>
      </w:r>
      <w:r w:rsidRPr="00EF2A87">
        <w:rPr>
          <w:rFonts w:hint="eastAsia"/>
          <w:sz w:val="22"/>
          <w:szCs w:val="22"/>
        </w:rPr>
        <w:t>201</w:t>
      </w:r>
      <w:r w:rsidRPr="00EF2A87">
        <w:rPr>
          <w:rFonts w:hint="eastAsia"/>
          <w:sz w:val="22"/>
          <w:szCs w:val="22"/>
        </w:rPr>
        <w:t>：《大智度論》卷</w:t>
      </w:r>
      <w:r w:rsidRPr="00EF2A87">
        <w:rPr>
          <w:rFonts w:hint="eastAsia"/>
          <w:sz w:val="22"/>
          <w:szCs w:val="22"/>
        </w:rPr>
        <w:t>38</w:t>
      </w:r>
      <w:r w:rsidRPr="00EF2A87">
        <w:rPr>
          <w:rFonts w:hint="eastAsia"/>
          <w:sz w:val="22"/>
          <w:szCs w:val="22"/>
        </w:rPr>
        <w:t>（大正</w:t>
      </w:r>
      <w:r w:rsidRPr="00EF2A87">
        <w:rPr>
          <w:rFonts w:hint="eastAsia"/>
          <w:sz w:val="22"/>
          <w:szCs w:val="22"/>
        </w:rPr>
        <w:t>25</w:t>
      </w:r>
      <w:r w:rsidRPr="00EF2A87">
        <w:rPr>
          <w:rFonts w:hint="eastAsia"/>
          <w:sz w:val="22"/>
          <w:szCs w:val="22"/>
        </w:rPr>
        <w:t>，</w:t>
      </w:r>
      <w:r w:rsidRPr="00EF2A87">
        <w:rPr>
          <w:rFonts w:hint="eastAsia"/>
          <w:sz w:val="22"/>
          <w:szCs w:val="22"/>
        </w:rPr>
        <w:t>338</w:t>
      </w:r>
      <w:r w:rsidRPr="00EF2A87">
        <w:rPr>
          <w:rFonts w:eastAsia="Roman Unicode" w:cs="Roman Unicode" w:hint="eastAsia"/>
          <w:sz w:val="22"/>
          <w:szCs w:val="22"/>
        </w:rPr>
        <w:t>a</w:t>
      </w:r>
      <w:r w:rsidRPr="00EF2A87">
        <w:rPr>
          <w:rFonts w:hint="eastAsia"/>
          <w:sz w:val="22"/>
          <w:szCs w:val="22"/>
        </w:rPr>
        <w:t>12-</w:t>
      </w:r>
      <w:r w:rsidRPr="00EF2A87">
        <w:rPr>
          <w:rFonts w:eastAsia="Roman Unicode" w:cs="Roman Unicode" w:hint="eastAsia"/>
          <w:sz w:val="22"/>
          <w:szCs w:val="22"/>
        </w:rPr>
        <w:t>b</w:t>
      </w:r>
      <w:r w:rsidRPr="00EF2A87">
        <w:rPr>
          <w:rFonts w:hint="eastAsia"/>
          <w:sz w:val="22"/>
          <w:szCs w:val="22"/>
        </w:rPr>
        <w:t>16</w:t>
      </w:r>
      <w:r w:rsidRPr="00EF2A87">
        <w:rPr>
          <w:rFonts w:hint="eastAsia"/>
          <w:sz w:val="22"/>
          <w:szCs w:val="22"/>
        </w:rPr>
        <w:t>）。</w:t>
      </w:r>
    </w:p>
  </w:footnote>
  <w:footnote w:id="181">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節＝櫛【石】。（大正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.15</w:t>
      </w:r>
      <w:r w:rsidRPr="00EF2A87">
        <w:rPr>
          <w:rFonts w:hint="eastAsia"/>
          <w:sz w:val="22"/>
          <w:szCs w:val="22"/>
        </w:rPr>
        <w:t>）</w:t>
      </w:r>
    </w:p>
  </w:footnote>
  <w:footnote w:id="182">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多＝是【宮】。（大正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.16</w:t>
      </w:r>
      <w:r w:rsidRPr="00EF2A87">
        <w:rPr>
          <w:rFonts w:hint="eastAsia"/>
          <w:sz w:val="22"/>
          <w:szCs w:val="22"/>
        </w:rPr>
        <w:t>）</w:t>
      </w:r>
    </w:p>
  </w:footnote>
  <w:footnote w:id="183">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Pr>
          <w:rFonts w:hint="eastAsia"/>
          <w:sz w:val="22"/>
          <w:szCs w:val="22"/>
        </w:rPr>
        <w:t xml:space="preserve"> </w:t>
      </w:r>
      <w:r w:rsidRPr="00EF2A87">
        <w:rPr>
          <w:rFonts w:hint="eastAsia"/>
          <w:sz w:val="22"/>
          <w:szCs w:val="22"/>
        </w:rPr>
        <w:t>〔不〕－【元】【明】【石】。（大正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.17</w:t>
      </w:r>
      <w:r w:rsidRPr="00EF2A87">
        <w:rPr>
          <w:rFonts w:hint="eastAsia"/>
          <w:sz w:val="22"/>
          <w:szCs w:val="22"/>
        </w:rPr>
        <w:t>）</w:t>
      </w:r>
    </w:p>
  </w:footnote>
  <w:footnote w:id="184">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法＝性【聖】。（大正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.18</w:t>
      </w:r>
      <w:r w:rsidRPr="00EF2A87">
        <w:rPr>
          <w:rFonts w:hint="eastAsia"/>
          <w:sz w:val="22"/>
          <w:szCs w:val="22"/>
        </w:rPr>
        <w:t>）</w:t>
      </w:r>
    </w:p>
  </w:footnote>
  <w:footnote w:id="185">
    <w:p w:rsidR="002B0A46" w:rsidRPr="00EF2A87" w:rsidRDefault="002B0A46" w:rsidP="00D4459B">
      <w:pPr>
        <w:pStyle w:val="FootnoteText"/>
        <w:ind w:left="319" w:hangingChars="145" w:hanging="319"/>
        <w:jc w:val="both"/>
        <w:rPr>
          <w:sz w:val="22"/>
          <w:szCs w:val="22"/>
        </w:rPr>
      </w:pPr>
      <w:r w:rsidRPr="00EF2A87">
        <w:rPr>
          <w:rStyle w:val="FootnoteReference"/>
          <w:sz w:val="22"/>
          <w:szCs w:val="22"/>
        </w:rPr>
        <w:footnoteRef/>
      </w:r>
      <w:r w:rsidRPr="00EF2A87">
        <w:rPr>
          <w:rFonts w:hint="eastAsia"/>
          <w:sz w:val="22"/>
          <w:szCs w:val="22"/>
        </w:rPr>
        <w:t xml:space="preserve"> </w:t>
      </w:r>
      <w:r w:rsidRPr="00EF2A87">
        <w:rPr>
          <w:rFonts w:hint="eastAsia"/>
          <w:sz w:val="22"/>
          <w:szCs w:val="22"/>
        </w:rPr>
        <w:t>聞＝門【宋】【元】【明】【石】。（大正</w:t>
      </w:r>
      <w:r w:rsidRPr="00EF2A87">
        <w:rPr>
          <w:rFonts w:hint="eastAsia"/>
          <w:sz w:val="22"/>
          <w:szCs w:val="22"/>
        </w:rPr>
        <w:t>25</w:t>
      </w:r>
      <w:r w:rsidRPr="00EF2A87">
        <w:rPr>
          <w:rFonts w:hint="eastAsia"/>
          <w:sz w:val="22"/>
          <w:szCs w:val="22"/>
        </w:rPr>
        <w:t>，</w:t>
      </w:r>
      <w:r w:rsidRPr="00EF2A87">
        <w:rPr>
          <w:rFonts w:hint="eastAsia"/>
          <w:sz w:val="22"/>
          <w:szCs w:val="22"/>
        </w:rPr>
        <w:t>639</w:t>
      </w:r>
      <w:r w:rsidRPr="00EF2A87">
        <w:rPr>
          <w:rFonts w:eastAsia="Roman Unicode" w:cs="Roman Unicode" w:hint="eastAsia"/>
          <w:sz w:val="22"/>
          <w:szCs w:val="22"/>
        </w:rPr>
        <w:t>d</w:t>
      </w:r>
      <w:r w:rsidRPr="00EF2A87">
        <w:rPr>
          <w:rFonts w:hint="eastAsia"/>
          <w:sz w:val="22"/>
          <w:szCs w:val="22"/>
        </w:rPr>
        <w:t>，</w:t>
      </w:r>
      <w:r w:rsidRPr="00EF2A87">
        <w:rPr>
          <w:rFonts w:eastAsia="Roman Unicode" w:cs="Roman Unicode" w:hint="eastAsia"/>
          <w:sz w:val="22"/>
          <w:szCs w:val="22"/>
        </w:rPr>
        <w:t>n</w:t>
      </w:r>
      <w:r w:rsidRPr="00EF2A87">
        <w:rPr>
          <w:rFonts w:hint="eastAsia"/>
          <w:sz w:val="22"/>
          <w:szCs w:val="22"/>
        </w:rPr>
        <w:t>.19</w:t>
      </w:r>
      <w:r w:rsidRPr="00EF2A87">
        <w:rPr>
          <w:rFonts w:hint="eastAsia"/>
          <w:sz w:val="22"/>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A46" w:rsidRDefault="002B0A46" w:rsidP="0096781A">
    <w:pPr>
      <w:pStyle w:val="Header"/>
      <w:jc w:val="both"/>
    </w:pPr>
    <w:r>
      <w:rPr>
        <w:rFonts w:hint="eastAsia"/>
        <w:kern w:val="0"/>
      </w:rPr>
      <w:t>《大智度論》講義（第</w:t>
    </w:r>
    <w:r>
      <w:rPr>
        <w:kern w:val="0"/>
      </w:rPr>
      <w:t>12</w:t>
    </w:r>
    <w:r>
      <w:rPr>
        <w:rFonts w:hint="eastAsia"/>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A46" w:rsidRDefault="002B0A46">
    <w:pPr>
      <w:pStyle w:val="Header"/>
      <w:jc w:val="right"/>
      <w:rPr>
        <w:bCs/>
      </w:rPr>
    </w:pPr>
    <w:r>
      <w:rPr>
        <w:rFonts w:hint="eastAsia"/>
      </w:rPr>
      <w:t>第六冊：</w:t>
    </w:r>
    <w:r>
      <w:rPr>
        <w:bCs/>
      </w:rPr>
      <w:t>《大智度論》卷</w:t>
    </w:r>
    <w:r>
      <w:rPr>
        <w:rFonts w:hint="eastAsia"/>
      </w:rPr>
      <w:t>0</w:t>
    </w:r>
    <w:r>
      <w:rPr>
        <w:bCs/>
      </w:rPr>
      <w:t>82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A58B788"/>
    <w:lvl w:ilvl="0">
      <w:start w:val="1"/>
      <w:numFmt w:val="bullet"/>
      <w:pStyle w:val="ListBullet"/>
      <w:lvlText w:val=""/>
      <w:lvlJc w:val="left"/>
      <w:pPr>
        <w:tabs>
          <w:tab w:val="num" w:pos="361"/>
        </w:tabs>
        <w:ind w:leftChars="200" w:left="361"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80"/>
  <w:evenAndOddHeaders/>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ABF"/>
    <w:rsid w:val="00002DBD"/>
    <w:rsid w:val="00005A49"/>
    <w:rsid w:val="00030E28"/>
    <w:rsid w:val="00052D53"/>
    <w:rsid w:val="00070DED"/>
    <w:rsid w:val="00075368"/>
    <w:rsid w:val="000833E0"/>
    <w:rsid w:val="000979DF"/>
    <w:rsid w:val="000A1ABF"/>
    <w:rsid w:val="000A1D74"/>
    <w:rsid w:val="000A3B01"/>
    <w:rsid w:val="000B1FC9"/>
    <w:rsid w:val="000E1DC5"/>
    <w:rsid w:val="000E2BEF"/>
    <w:rsid w:val="000E4608"/>
    <w:rsid w:val="000E7929"/>
    <w:rsid w:val="0010420B"/>
    <w:rsid w:val="00112A1B"/>
    <w:rsid w:val="00116F7C"/>
    <w:rsid w:val="00121A21"/>
    <w:rsid w:val="00125A01"/>
    <w:rsid w:val="001746AE"/>
    <w:rsid w:val="00182151"/>
    <w:rsid w:val="001C57C8"/>
    <w:rsid w:val="001C68B1"/>
    <w:rsid w:val="001D7F28"/>
    <w:rsid w:val="001E08F5"/>
    <w:rsid w:val="001E097D"/>
    <w:rsid w:val="001E6B6D"/>
    <w:rsid w:val="0020426E"/>
    <w:rsid w:val="0020768C"/>
    <w:rsid w:val="002220AA"/>
    <w:rsid w:val="002340BC"/>
    <w:rsid w:val="00272F93"/>
    <w:rsid w:val="00295453"/>
    <w:rsid w:val="002A117C"/>
    <w:rsid w:val="002B0A46"/>
    <w:rsid w:val="002D681F"/>
    <w:rsid w:val="002F2D9C"/>
    <w:rsid w:val="002F4921"/>
    <w:rsid w:val="00310207"/>
    <w:rsid w:val="003232DD"/>
    <w:rsid w:val="00341AAA"/>
    <w:rsid w:val="003477AB"/>
    <w:rsid w:val="00353D0D"/>
    <w:rsid w:val="0035711D"/>
    <w:rsid w:val="00371F9C"/>
    <w:rsid w:val="00390625"/>
    <w:rsid w:val="003938CF"/>
    <w:rsid w:val="003A3D42"/>
    <w:rsid w:val="003A3E8A"/>
    <w:rsid w:val="003C7A58"/>
    <w:rsid w:val="003D1BE4"/>
    <w:rsid w:val="003D2637"/>
    <w:rsid w:val="0040744C"/>
    <w:rsid w:val="004333C2"/>
    <w:rsid w:val="00453D30"/>
    <w:rsid w:val="00464276"/>
    <w:rsid w:val="004651AC"/>
    <w:rsid w:val="0048038B"/>
    <w:rsid w:val="004B4CB8"/>
    <w:rsid w:val="004C102B"/>
    <w:rsid w:val="004C5496"/>
    <w:rsid w:val="004D0336"/>
    <w:rsid w:val="004D405C"/>
    <w:rsid w:val="004F2BF0"/>
    <w:rsid w:val="00500ACB"/>
    <w:rsid w:val="00514BBC"/>
    <w:rsid w:val="00531B3B"/>
    <w:rsid w:val="00532C36"/>
    <w:rsid w:val="00536477"/>
    <w:rsid w:val="00586FA2"/>
    <w:rsid w:val="0059267F"/>
    <w:rsid w:val="005A030F"/>
    <w:rsid w:val="005A2B77"/>
    <w:rsid w:val="005B5A2B"/>
    <w:rsid w:val="005E718F"/>
    <w:rsid w:val="006014AA"/>
    <w:rsid w:val="00604C05"/>
    <w:rsid w:val="006376F1"/>
    <w:rsid w:val="00657239"/>
    <w:rsid w:val="00672394"/>
    <w:rsid w:val="00672DB1"/>
    <w:rsid w:val="006B3309"/>
    <w:rsid w:val="006E2F0C"/>
    <w:rsid w:val="00710C98"/>
    <w:rsid w:val="00731CE2"/>
    <w:rsid w:val="00732363"/>
    <w:rsid w:val="00745935"/>
    <w:rsid w:val="007703A4"/>
    <w:rsid w:val="007721F1"/>
    <w:rsid w:val="00774CD9"/>
    <w:rsid w:val="0078398F"/>
    <w:rsid w:val="00786C2F"/>
    <w:rsid w:val="00790DF5"/>
    <w:rsid w:val="00792126"/>
    <w:rsid w:val="007929D1"/>
    <w:rsid w:val="007A6186"/>
    <w:rsid w:val="007B310E"/>
    <w:rsid w:val="007B7554"/>
    <w:rsid w:val="007C6C15"/>
    <w:rsid w:val="007D7495"/>
    <w:rsid w:val="007E698F"/>
    <w:rsid w:val="007F3204"/>
    <w:rsid w:val="00811220"/>
    <w:rsid w:val="00817FF8"/>
    <w:rsid w:val="008238F8"/>
    <w:rsid w:val="00860076"/>
    <w:rsid w:val="00880DDB"/>
    <w:rsid w:val="008A0F2D"/>
    <w:rsid w:val="008A1C26"/>
    <w:rsid w:val="008E64F7"/>
    <w:rsid w:val="008F0F91"/>
    <w:rsid w:val="00905341"/>
    <w:rsid w:val="00921B92"/>
    <w:rsid w:val="00951F40"/>
    <w:rsid w:val="00953420"/>
    <w:rsid w:val="0095548A"/>
    <w:rsid w:val="00964422"/>
    <w:rsid w:val="0096781A"/>
    <w:rsid w:val="00986DF1"/>
    <w:rsid w:val="00990B36"/>
    <w:rsid w:val="009C5788"/>
    <w:rsid w:val="009D0712"/>
    <w:rsid w:val="009D29AC"/>
    <w:rsid w:val="009E1E0B"/>
    <w:rsid w:val="009E7678"/>
    <w:rsid w:val="00A26690"/>
    <w:rsid w:val="00A413B3"/>
    <w:rsid w:val="00A43088"/>
    <w:rsid w:val="00A52935"/>
    <w:rsid w:val="00A540C7"/>
    <w:rsid w:val="00A61BE9"/>
    <w:rsid w:val="00A924D4"/>
    <w:rsid w:val="00AA17C2"/>
    <w:rsid w:val="00AC1800"/>
    <w:rsid w:val="00AE0AFC"/>
    <w:rsid w:val="00AE5A4D"/>
    <w:rsid w:val="00AF51C2"/>
    <w:rsid w:val="00B11A19"/>
    <w:rsid w:val="00B27FE3"/>
    <w:rsid w:val="00B409B3"/>
    <w:rsid w:val="00B44BC6"/>
    <w:rsid w:val="00B62B09"/>
    <w:rsid w:val="00B72AFF"/>
    <w:rsid w:val="00BD474C"/>
    <w:rsid w:val="00BE2115"/>
    <w:rsid w:val="00BE7970"/>
    <w:rsid w:val="00C22D43"/>
    <w:rsid w:val="00C508C3"/>
    <w:rsid w:val="00C661B7"/>
    <w:rsid w:val="00C757B4"/>
    <w:rsid w:val="00C84A9F"/>
    <w:rsid w:val="00C91041"/>
    <w:rsid w:val="00C96B90"/>
    <w:rsid w:val="00CA62E8"/>
    <w:rsid w:val="00CC2E1D"/>
    <w:rsid w:val="00CC452A"/>
    <w:rsid w:val="00CC6CD6"/>
    <w:rsid w:val="00CE4DBB"/>
    <w:rsid w:val="00D02071"/>
    <w:rsid w:val="00D156EA"/>
    <w:rsid w:val="00D30CC0"/>
    <w:rsid w:val="00D4459B"/>
    <w:rsid w:val="00D6674D"/>
    <w:rsid w:val="00D772CE"/>
    <w:rsid w:val="00D95989"/>
    <w:rsid w:val="00DC0609"/>
    <w:rsid w:val="00DE07E9"/>
    <w:rsid w:val="00DE270A"/>
    <w:rsid w:val="00DF41B9"/>
    <w:rsid w:val="00DF7D13"/>
    <w:rsid w:val="00E028C2"/>
    <w:rsid w:val="00E347DA"/>
    <w:rsid w:val="00E47AF5"/>
    <w:rsid w:val="00E65257"/>
    <w:rsid w:val="00E72938"/>
    <w:rsid w:val="00ED3D66"/>
    <w:rsid w:val="00EF2A87"/>
    <w:rsid w:val="00F05D05"/>
    <w:rsid w:val="00F10308"/>
    <w:rsid w:val="00F23782"/>
    <w:rsid w:val="00F459FA"/>
    <w:rsid w:val="00F617AE"/>
    <w:rsid w:val="00F61FE6"/>
    <w:rsid w:val="00F809E6"/>
    <w:rsid w:val="00F86B95"/>
    <w:rsid w:val="00F92895"/>
    <w:rsid w:val="00FB41DC"/>
  </w:rsids>
  <m:mathPr>
    <m:mathFont m:val="Cambria Math"/>
    <m:brkBin m:val="before"/>
    <m:brkBinSub m:val="--"/>
    <m:smallFrac m:val="0"/>
    <m:dispDef/>
    <m:lMargin m:val="0"/>
    <m:rMargin m:val="0"/>
    <m:defJc m:val="centerGroup"/>
    <m:wrapIndent m:val="1440"/>
    <m:intLim m:val="subSup"/>
    <m:naryLim m:val="undOvr"/>
  </m:mathPr>
  <w:themeFontLang w:val="en-US" w:eastAsia="zh-TW"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C6DDAF-DBAF-43A6-B77E-B7B04D5DB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02B"/>
    <w:pPr>
      <w:widowControl w:val="0"/>
    </w:pPr>
    <w:rPr>
      <w:rFonts w:ascii="Times New Roman" w:eastAsia="新細明體"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C102B"/>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4C102B"/>
    <w:rPr>
      <w:sz w:val="20"/>
      <w:szCs w:val="20"/>
    </w:rPr>
  </w:style>
  <w:style w:type="paragraph" w:styleId="Footer">
    <w:name w:val="footer"/>
    <w:basedOn w:val="Normal"/>
    <w:link w:val="FooterChar"/>
    <w:uiPriority w:val="99"/>
    <w:unhideWhenUsed/>
    <w:rsid w:val="004C102B"/>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4C102B"/>
    <w:rPr>
      <w:sz w:val="20"/>
      <w:szCs w:val="20"/>
    </w:rPr>
  </w:style>
  <w:style w:type="character" w:customStyle="1" w:styleId="gaiji">
    <w:name w:val="gaiji"/>
    <w:basedOn w:val="DefaultParagraphFont"/>
    <w:rsid w:val="004C102B"/>
  </w:style>
  <w:style w:type="character" w:styleId="PageNumber">
    <w:name w:val="page number"/>
    <w:basedOn w:val="DefaultParagraphFont"/>
    <w:semiHidden/>
    <w:rsid w:val="004C102B"/>
  </w:style>
  <w:style w:type="paragraph" w:styleId="FootnoteText">
    <w:name w:val="footnote text"/>
    <w:aliases w:val="註腳文字 字元 字元 字元 字元,註腳文字 字元 字元 字元,註腳文字 字元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11 點,註腳文字 字元 字元 字元 字元 字元"/>
    <w:basedOn w:val="Normal"/>
    <w:link w:val="FootnoteTextChar"/>
    <w:rsid w:val="004C102B"/>
    <w:pPr>
      <w:snapToGrid w:val="0"/>
    </w:pPr>
    <w:rPr>
      <w:sz w:val="20"/>
      <w:szCs w:val="20"/>
    </w:rPr>
  </w:style>
  <w:style w:type="character" w:customStyle="1" w:styleId="FootnoteTextChar">
    <w:name w:val="Footnote Text Char"/>
    <w:aliases w:val="註腳文字 字元 字元 字元 字元 Char,註腳文字 字元 字元 字元 Char,註腳文字 字元 字元 字元 字元 字元 字元 Char,註腳１ Char,註腳文字 字元 字元 字元 字元1 字元 Char,內文 + 註腳文字 Char,註腳文字 字註腳文字 Char,註腳文字註腳... Char,註腳文字 字... Char,註腳文字 字元 字元 字元 字元... Char,註腳文字 字元 字元 字元 字元 字元 字元 字元註腳文字 Char,註腳文 Char"/>
    <w:basedOn w:val="DefaultParagraphFont"/>
    <w:link w:val="FootnoteText"/>
    <w:rsid w:val="004C102B"/>
    <w:rPr>
      <w:rFonts w:ascii="Times New Roman" w:eastAsia="新細明體" w:hAnsi="Times New Roman" w:cs="Times New Roman"/>
      <w:sz w:val="20"/>
      <w:szCs w:val="20"/>
    </w:rPr>
  </w:style>
  <w:style w:type="character" w:styleId="FootnoteReference">
    <w:name w:val="footnote reference"/>
    <w:semiHidden/>
    <w:rsid w:val="004C102B"/>
    <w:rPr>
      <w:vertAlign w:val="superscript"/>
    </w:rPr>
  </w:style>
  <w:style w:type="paragraph" w:styleId="PlainText">
    <w:name w:val="Plain Text"/>
    <w:basedOn w:val="Normal"/>
    <w:link w:val="PlainTextChar"/>
    <w:semiHidden/>
    <w:rsid w:val="004C102B"/>
    <w:rPr>
      <w:rFonts w:ascii="細明體" w:eastAsia="細明體" w:hAnsi="Courier New" w:cs="Courier New"/>
    </w:rPr>
  </w:style>
  <w:style w:type="character" w:customStyle="1" w:styleId="PlainTextChar">
    <w:name w:val="Plain Text Char"/>
    <w:basedOn w:val="DefaultParagraphFont"/>
    <w:link w:val="PlainText"/>
    <w:semiHidden/>
    <w:rsid w:val="004C102B"/>
    <w:rPr>
      <w:rFonts w:ascii="細明體" w:eastAsia="細明體" w:hAnsi="Courier New" w:cs="Courier New"/>
      <w:szCs w:val="24"/>
    </w:rPr>
  </w:style>
  <w:style w:type="paragraph" w:styleId="BodyTextIndent">
    <w:name w:val="Body Text Indent"/>
    <w:basedOn w:val="Normal"/>
    <w:link w:val="BodyTextIndentChar"/>
    <w:semiHidden/>
    <w:rsid w:val="004C102B"/>
    <w:pPr>
      <w:ind w:left="720" w:hangingChars="300" w:hanging="720"/>
      <w:jc w:val="both"/>
    </w:pPr>
    <w:rPr>
      <w:bCs/>
    </w:rPr>
  </w:style>
  <w:style w:type="character" w:customStyle="1" w:styleId="BodyTextIndentChar">
    <w:name w:val="Body Text Indent Char"/>
    <w:basedOn w:val="DefaultParagraphFont"/>
    <w:link w:val="BodyTextIndent"/>
    <w:semiHidden/>
    <w:rsid w:val="004C102B"/>
    <w:rPr>
      <w:rFonts w:ascii="Times New Roman" w:eastAsia="新細明體" w:hAnsi="Times New Roman" w:cs="Times New Roman"/>
      <w:bCs/>
      <w:szCs w:val="24"/>
    </w:rPr>
  </w:style>
  <w:style w:type="paragraph" w:styleId="ListBullet">
    <w:name w:val="List Bullet"/>
    <w:basedOn w:val="Normal"/>
    <w:autoRedefine/>
    <w:semiHidden/>
    <w:rsid w:val="004C102B"/>
    <w:pPr>
      <w:numPr>
        <w:numId w:val="1"/>
      </w:numPr>
    </w:pPr>
  </w:style>
  <w:style w:type="paragraph" w:styleId="BodyTextIndent2">
    <w:name w:val="Body Text Indent 2"/>
    <w:basedOn w:val="Normal"/>
    <w:link w:val="BodyTextIndent2Char"/>
    <w:semiHidden/>
    <w:rsid w:val="004C102B"/>
    <w:pPr>
      <w:ind w:left="240" w:hangingChars="100" w:hanging="240"/>
    </w:pPr>
  </w:style>
  <w:style w:type="character" w:customStyle="1" w:styleId="BodyTextIndent2Char">
    <w:name w:val="Body Text Indent 2 Char"/>
    <w:basedOn w:val="DefaultParagraphFont"/>
    <w:link w:val="BodyTextIndent2"/>
    <w:semiHidden/>
    <w:rsid w:val="004C102B"/>
    <w:rPr>
      <w:rFonts w:ascii="Times New Roman" w:eastAsia="新細明體" w:hAnsi="Times New Roman" w:cs="Times New Roman"/>
      <w:szCs w:val="24"/>
    </w:rPr>
  </w:style>
  <w:style w:type="character" w:styleId="CommentReference">
    <w:name w:val="annotation reference"/>
    <w:semiHidden/>
    <w:rsid w:val="004C102B"/>
    <w:rPr>
      <w:sz w:val="18"/>
      <w:szCs w:val="18"/>
    </w:rPr>
  </w:style>
  <w:style w:type="paragraph" w:styleId="CommentText">
    <w:name w:val="annotation text"/>
    <w:basedOn w:val="Normal"/>
    <w:link w:val="CommentTextChar"/>
    <w:semiHidden/>
    <w:rsid w:val="004C102B"/>
  </w:style>
  <w:style w:type="character" w:customStyle="1" w:styleId="CommentTextChar">
    <w:name w:val="Comment Text Char"/>
    <w:basedOn w:val="DefaultParagraphFont"/>
    <w:link w:val="CommentText"/>
    <w:semiHidden/>
    <w:rsid w:val="004C102B"/>
    <w:rPr>
      <w:rFonts w:ascii="Times New Roman" w:eastAsia="新細明體" w:hAnsi="Times New Roman" w:cs="Times New Roman"/>
      <w:szCs w:val="24"/>
    </w:rPr>
  </w:style>
  <w:style w:type="paragraph" w:styleId="BalloonText">
    <w:name w:val="Balloon Text"/>
    <w:basedOn w:val="Normal"/>
    <w:link w:val="BalloonTextChar"/>
    <w:uiPriority w:val="99"/>
    <w:semiHidden/>
    <w:unhideWhenUsed/>
    <w:rsid w:val="004C102B"/>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4C102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B267FB-7057-43CE-B6FB-84682F66B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29</Pages>
  <Words>2401</Words>
  <Characters>13690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HG</dc:creator>
  <cp:lastModifiedBy>Shi Ben-Liang</cp:lastModifiedBy>
  <cp:revision>46</cp:revision>
  <cp:lastPrinted>2015-07-14T10:38:00Z</cp:lastPrinted>
  <dcterms:created xsi:type="dcterms:W3CDTF">2015-05-31T22:57:00Z</dcterms:created>
  <dcterms:modified xsi:type="dcterms:W3CDTF">2015-07-14T10:41:00Z</dcterms:modified>
</cp:coreProperties>
</file>