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85" w:rsidRDefault="00814543" w:rsidP="00FA30DD">
      <w:pPr>
        <w:adjustRightInd w:val="0"/>
        <w:snapToGrid w:val="0"/>
        <w:jc w:val="center"/>
        <w:rPr>
          <w:rFonts w:cs="Roman Unicode"/>
        </w:rPr>
      </w:pPr>
      <w:bookmarkStart w:id="0" w:name="0343a12"/>
      <w:r>
        <w:rPr>
          <w:rFonts w:cs="Roman Unicode" w:hint="eastAsia"/>
        </w:rPr>
        <w:t>`1114`</w:t>
      </w:r>
      <w:proofErr w:type="gramStart"/>
      <w:r w:rsidR="006E6185">
        <w:rPr>
          <w:rFonts w:cs="Roman Unicode" w:hint="eastAsia"/>
        </w:rPr>
        <w:t>慧日佛學</w:t>
      </w:r>
      <w:proofErr w:type="gramEnd"/>
      <w:r w:rsidR="006E6185">
        <w:rPr>
          <w:rFonts w:cs="Roman Unicode" w:hint="eastAsia"/>
        </w:rPr>
        <w:t>班第</w:t>
      </w:r>
      <w:r w:rsidR="006E6185">
        <w:rPr>
          <w:rFonts w:cs="Roman Unicode"/>
        </w:rPr>
        <w:t>06</w:t>
      </w:r>
      <w:r w:rsidR="006E6185">
        <w:rPr>
          <w:rFonts w:cs="Roman Unicode" w:hint="eastAsia"/>
        </w:rPr>
        <w:t>期</w:t>
      </w:r>
    </w:p>
    <w:p w:rsidR="006E6185" w:rsidRDefault="006E6185" w:rsidP="00FA30DD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39</w:t>
      </w:r>
    </w:p>
    <w:p w:rsidR="007046BD" w:rsidRPr="001268AA" w:rsidRDefault="007046BD" w:rsidP="00FA30DD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1268AA">
        <w:rPr>
          <w:rFonts w:eastAsia="標楷體" w:cs="Roman Unicode"/>
          <w:b/>
          <w:bCs/>
          <w:sz w:val="28"/>
          <w:szCs w:val="28"/>
        </w:rPr>
        <w:t>〈</w:t>
      </w:r>
      <w:r w:rsidRPr="001268AA">
        <w:rPr>
          <w:rFonts w:eastAsia="標楷體" w:cs="Roman Unicode" w:hint="eastAsia"/>
          <w:b/>
          <w:bCs/>
          <w:sz w:val="28"/>
          <w:szCs w:val="28"/>
        </w:rPr>
        <w:t>釋往生品第四之中</w:t>
      </w:r>
      <w:r w:rsidRPr="001268AA">
        <w:rPr>
          <w:rFonts w:eastAsia="標楷體" w:cs="Roman Unicode"/>
          <w:b/>
          <w:bCs/>
          <w:sz w:val="28"/>
          <w:szCs w:val="28"/>
        </w:rPr>
        <w:t>〉</w:t>
      </w:r>
    </w:p>
    <w:p w:rsidR="007046BD" w:rsidRPr="001268AA" w:rsidRDefault="007046BD" w:rsidP="00FA30DD">
      <w:pPr>
        <w:jc w:val="center"/>
        <w:rPr>
          <w:rFonts w:eastAsia="標楷體" w:cs="Roman Unicode"/>
          <w:sz w:val="32"/>
          <w:szCs w:val="32"/>
        </w:rPr>
      </w:pPr>
      <w:r w:rsidRPr="001268AA">
        <w:rPr>
          <w:rFonts w:eastAsia="標楷體" w:cs="Roman Unicode"/>
          <w:b/>
          <w:bCs/>
        </w:rPr>
        <w:t>（大正</w:t>
      </w:r>
      <w:r w:rsidRPr="001268AA">
        <w:rPr>
          <w:rFonts w:eastAsia="標楷體" w:cs="Roman Unicode"/>
          <w:b/>
          <w:bCs/>
        </w:rPr>
        <w:t>25</w:t>
      </w:r>
      <w:r w:rsidRPr="001268AA">
        <w:rPr>
          <w:rFonts w:eastAsia="標楷體" w:cs="Roman Unicode"/>
          <w:b/>
          <w:bCs/>
        </w:rPr>
        <w:t>，</w:t>
      </w:r>
      <w:r w:rsidRPr="001268AA">
        <w:rPr>
          <w:rFonts w:eastAsia="標楷體" w:cs="Roman Unicode"/>
          <w:b/>
          <w:bCs/>
        </w:rPr>
        <w:t>343</w:t>
      </w:r>
      <w:r w:rsidRPr="001268AA">
        <w:rPr>
          <w:rFonts w:eastAsia="標楷體" w:cs="Roman Unicode" w:hint="eastAsia"/>
          <w:b/>
          <w:bCs/>
        </w:rPr>
        <w:t>a8-</w:t>
      </w:r>
      <w:r w:rsidRPr="001268AA">
        <w:rPr>
          <w:rFonts w:eastAsia="標楷體" w:cs="Roman Unicode"/>
          <w:b/>
          <w:bCs/>
        </w:rPr>
        <w:t>348</w:t>
      </w:r>
      <w:r w:rsidRPr="001268AA">
        <w:rPr>
          <w:rFonts w:eastAsia="標楷體" w:cs="Roman Unicode" w:hint="eastAsia"/>
          <w:b/>
          <w:bCs/>
        </w:rPr>
        <w:t>c6</w:t>
      </w:r>
      <w:r w:rsidRPr="001268AA">
        <w:rPr>
          <w:rFonts w:eastAsia="標楷體" w:cs="Roman Unicode"/>
          <w:b/>
          <w:bCs/>
        </w:rPr>
        <w:t>）</w:t>
      </w:r>
    </w:p>
    <w:p w:rsidR="007046BD" w:rsidRPr="001268AA" w:rsidRDefault="007046BD" w:rsidP="00FA30DD">
      <w:pPr>
        <w:widowControl/>
        <w:jc w:val="right"/>
        <w:rPr>
          <w:sz w:val="32"/>
        </w:rPr>
      </w:pPr>
      <w:proofErr w:type="gramStart"/>
      <w:r w:rsidRPr="001268AA">
        <w:rPr>
          <w:rFonts w:eastAsia="標楷體" w:cs="Roman Unicode"/>
          <w:sz w:val="26"/>
        </w:rPr>
        <w:t>釋厚觀</w:t>
      </w:r>
      <w:proofErr w:type="gramEnd"/>
      <w:r w:rsidRPr="001268AA">
        <w:rPr>
          <w:rFonts w:cs="Roman Unicode"/>
          <w:sz w:val="26"/>
        </w:rPr>
        <w:t>（</w:t>
      </w:r>
      <w:r w:rsidRPr="001268AA">
        <w:rPr>
          <w:rFonts w:cs="Roman Unicode"/>
          <w:sz w:val="26"/>
        </w:rPr>
        <w:t>200</w:t>
      </w:r>
      <w:r w:rsidRPr="001268AA">
        <w:rPr>
          <w:rFonts w:cs="Roman Unicode" w:hint="eastAsia"/>
          <w:sz w:val="26"/>
        </w:rPr>
        <w:t>9</w:t>
      </w:r>
      <w:r w:rsidRPr="001268AA">
        <w:rPr>
          <w:rFonts w:cs="Roman Unicode"/>
          <w:sz w:val="26"/>
        </w:rPr>
        <w:t>.</w:t>
      </w:r>
      <w:r w:rsidR="006E6185">
        <w:rPr>
          <w:rFonts w:cs="Roman Unicode"/>
          <w:sz w:val="26"/>
        </w:rPr>
        <w:t>0</w:t>
      </w:r>
      <w:r w:rsidRPr="001268AA">
        <w:rPr>
          <w:rFonts w:cs="Roman Unicode" w:hint="eastAsia"/>
          <w:sz w:val="26"/>
        </w:rPr>
        <w:t>4</w:t>
      </w:r>
      <w:r w:rsidRPr="001268AA">
        <w:rPr>
          <w:rFonts w:cs="Roman Unicode"/>
          <w:sz w:val="26"/>
        </w:rPr>
        <w:t>.</w:t>
      </w:r>
      <w:r w:rsidRPr="001268AA">
        <w:rPr>
          <w:rFonts w:cs="Roman Unicode" w:hint="eastAsia"/>
          <w:sz w:val="26"/>
        </w:rPr>
        <w:t>25</w:t>
      </w:r>
      <w:r w:rsidRPr="001268AA">
        <w:rPr>
          <w:rFonts w:cs="Roman Unicode"/>
          <w:sz w:val="26"/>
        </w:rPr>
        <w:t>）</w:t>
      </w:r>
    </w:p>
    <w:p w:rsidR="007046BD" w:rsidRPr="001268AA" w:rsidRDefault="007046BD" w:rsidP="00F976B9">
      <w:pPr>
        <w:widowControl/>
        <w:spacing w:beforeLines="50" w:before="180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（拾柒）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第十七類菩薩：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入超越定</w:t>
      </w:r>
      <w:r w:rsidRPr="001268AA">
        <w:rPr>
          <w:rStyle w:val="a9"/>
        </w:rPr>
        <w:footnoteReference w:id="1"/>
      </w:r>
      <w:proofErr w:type="gramStart"/>
      <w:r w:rsidRPr="001268AA">
        <w:rPr>
          <w:rFonts w:cs="新細明體" w:hint="eastAsia"/>
          <w:kern w:val="0"/>
          <w:sz w:val="20"/>
          <w:szCs w:val="16"/>
        </w:rPr>
        <w:t>（</w:t>
      </w:r>
      <w:proofErr w:type="gramEnd"/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Roman Unicode" w:hint="eastAsia"/>
          <w:sz w:val="20"/>
          <w:szCs w:val="16"/>
        </w:rPr>
        <w:t>F</w:t>
      </w:r>
      <w:r w:rsidRPr="001268AA">
        <w:rPr>
          <w:rFonts w:hint="eastAsia"/>
          <w:sz w:val="20"/>
          <w:szCs w:val="16"/>
        </w:rPr>
        <w:t>037</w:t>
      </w:r>
      <w:r w:rsidRPr="001268AA">
        <w:rPr>
          <w:rFonts w:hint="eastAsia"/>
          <w:sz w:val="20"/>
          <w:szCs w:val="16"/>
        </w:rPr>
        <w:t>］</w:t>
      </w:r>
      <w:r w:rsidRPr="001268AA">
        <w:rPr>
          <w:rFonts w:hint="eastAsia"/>
          <w:sz w:val="20"/>
          <w:szCs w:val="16"/>
        </w:rPr>
        <w:t>p.371</w:t>
      </w:r>
      <w:proofErr w:type="gramStart"/>
      <w:r w:rsidRPr="001268AA">
        <w:rPr>
          <w:rFonts w:cs="新細明體" w:hint="eastAsia"/>
          <w:kern w:val="0"/>
          <w:sz w:val="20"/>
          <w:szCs w:val="16"/>
        </w:rPr>
        <w:t>）</w:t>
      </w:r>
      <w:proofErr w:type="gramEnd"/>
    </w:p>
    <w:bookmarkEnd w:id="0"/>
    <w:p w:rsidR="007046BD" w:rsidRPr="001268AA" w:rsidRDefault="00B9243E" w:rsidP="002744F0">
      <w:pPr>
        <w:widowControl/>
        <w:ind w:leftChars="50" w:left="840" w:hangingChars="300" w:hanging="720"/>
        <w:jc w:val="both"/>
        <w:rPr>
          <w:rFonts w:eastAsia="標楷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hAnsi="標楷體"/>
          <w:kern w:val="0"/>
        </w:rPr>
        <w:t>舍利</w:t>
      </w:r>
      <w:proofErr w:type="gramStart"/>
      <w:r w:rsidR="007046BD" w:rsidRPr="001268AA">
        <w:rPr>
          <w:rFonts w:eastAsia="標楷體" w:hAnsi="標楷體"/>
          <w:kern w:val="0"/>
        </w:rPr>
        <w:t>弗</w:t>
      </w:r>
      <w:proofErr w:type="gramEnd"/>
      <w:r w:rsidR="007046BD" w:rsidRPr="001268AA">
        <w:rPr>
          <w:rFonts w:eastAsia="標楷體" w:hAnsi="標楷體"/>
          <w:kern w:val="0"/>
        </w:rPr>
        <w:t>！有菩薩摩訶薩行般若波羅蜜時</w:t>
      </w:r>
      <w:r w:rsidR="007046BD" w:rsidRPr="001268AA">
        <w:rPr>
          <w:rStyle w:val="a9"/>
          <w:rFonts w:eastAsia="標楷體"/>
          <w:kern w:val="0"/>
        </w:rPr>
        <w:footnoteReference w:id="2"/>
      </w:r>
      <w:r w:rsidR="007046BD" w:rsidRPr="001268AA">
        <w:rPr>
          <w:rFonts w:eastAsia="標楷體" w:hAnsi="標楷體"/>
          <w:kern w:val="0"/>
        </w:rPr>
        <w:t>，得四禪、四無量心、四無色定，遊戲其中</w:t>
      </w:r>
      <w:bookmarkStart w:id="1" w:name="0343a15"/>
      <w:proofErr w:type="gramStart"/>
      <w:r w:rsidR="007046BD" w:rsidRPr="001268AA">
        <w:rPr>
          <w:rFonts w:ascii="新細明體" w:hAnsi="新細明體"/>
          <w:bCs/>
        </w:rPr>
        <w:t>──</w:t>
      </w:r>
      <w:r w:rsidR="007046BD" w:rsidRPr="001268AA">
        <w:rPr>
          <w:rFonts w:eastAsia="標楷體" w:hAnsi="標楷體"/>
          <w:kern w:val="0"/>
        </w:rPr>
        <w:t>入初禪</w:t>
      </w:r>
      <w:proofErr w:type="gramEnd"/>
      <w:r w:rsidR="007046BD" w:rsidRPr="001268AA">
        <w:rPr>
          <w:rFonts w:eastAsia="標楷體" w:hAnsi="標楷體"/>
          <w:kern w:val="0"/>
        </w:rPr>
        <w:t>，從</w:t>
      </w:r>
      <w:proofErr w:type="gramStart"/>
      <w:r w:rsidR="007046BD" w:rsidRPr="001268AA">
        <w:rPr>
          <w:rFonts w:eastAsia="標楷體" w:hAnsi="標楷體"/>
          <w:kern w:val="0"/>
        </w:rPr>
        <w:t>初禪起，入滅盡定</w:t>
      </w:r>
      <w:proofErr w:type="gramEnd"/>
      <w:r w:rsidR="007046BD" w:rsidRPr="001268AA">
        <w:rPr>
          <w:rFonts w:eastAsia="標楷體" w:hAnsi="標楷體"/>
          <w:bCs/>
        </w:rPr>
        <w:t>。</w:t>
      </w:r>
      <w:proofErr w:type="gramStart"/>
      <w:r w:rsidR="007046BD" w:rsidRPr="001268AA">
        <w:rPr>
          <w:rFonts w:eastAsia="標楷體" w:hAnsi="標楷體"/>
          <w:kern w:val="0"/>
        </w:rPr>
        <w:t>從滅盡定起</w:t>
      </w:r>
      <w:proofErr w:type="gramEnd"/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</w:t>
      </w:r>
      <w:bookmarkStart w:id="2" w:name="0343a16"/>
      <w:bookmarkEnd w:id="1"/>
      <w:r w:rsidR="007046BD" w:rsidRPr="001268AA">
        <w:rPr>
          <w:rFonts w:eastAsia="標楷體" w:hAnsi="標楷體"/>
          <w:kern w:val="0"/>
        </w:rPr>
        <w:t>至入四禪；從四</w:t>
      </w:r>
      <w:proofErr w:type="gramStart"/>
      <w:r w:rsidR="007046BD" w:rsidRPr="001268AA">
        <w:rPr>
          <w:rFonts w:eastAsia="標楷體" w:hAnsi="標楷體"/>
          <w:kern w:val="0"/>
        </w:rPr>
        <w:t>禪起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入滅盡定</w:t>
      </w:r>
      <w:proofErr w:type="gramEnd"/>
      <w:r w:rsidR="007046BD" w:rsidRPr="001268AA">
        <w:rPr>
          <w:rFonts w:eastAsia="標楷體" w:hAnsi="標楷體"/>
          <w:bCs/>
        </w:rPr>
        <w:t>。</w:t>
      </w:r>
      <w:proofErr w:type="gramStart"/>
      <w:r w:rsidR="007046BD" w:rsidRPr="001268AA">
        <w:rPr>
          <w:rFonts w:eastAsia="標楷體" w:hAnsi="標楷體"/>
          <w:kern w:val="0"/>
        </w:rPr>
        <w:t>從滅盡定起</w:t>
      </w:r>
      <w:bookmarkStart w:id="3" w:name="0343a17"/>
      <w:bookmarkEnd w:id="2"/>
      <w:proofErr w:type="gramEnd"/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入虛空處</w:t>
      </w:r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從虛空處起</w:t>
      </w:r>
      <w:r w:rsidR="007046BD" w:rsidRPr="001268AA">
        <w:rPr>
          <w:rFonts w:eastAsia="標楷體" w:hAnsi="標楷體"/>
          <w:bCs/>
        </w:rPr>
        <w:t>，</w:t>
      </w:r>
      <w:proofErr w:type="gramStart"/>
      <w:r w:rsidR="007046BD" w:rsidRPr="001268AA">
        <w:rPr>
          <w:rFonts w:eastAsia="標楷體" w:hAnsi="標楷體"/>
          <w:kern w:val="0"/>
        </w:rPr>
        <w:t>入滅盡定</w:t>
      </w:r>
      <w:proofErr w:type="gramEnd"/>
      <w:r w:rsidR="007046BD" w:rsidRPr="001268AA">
        <w:rPr>
          <w:rFonts w:eastAsia="標楷體" w:hAnsi="標楷體"/>
          <w:bCs/>
        </w:rPr>
        <w:t>。</w:t>
      </w:r>
      <w:proofErr w:type="gramStart"/>
      <w:r w:rsidR="007046BD" w:rsidRPr="001268AA">
        <w:rPr>
          <w:rFonts w:eastAsia="標楷體" w:hAnsi="標楷體"/>
          <w:kern w:val="0"/>
        </w:rPr>
        <w:t>從滅盡定</w:t>
      </w:r>
      <w:bookmarkStart w:id="4" w:name="0343a18"/>
      <w:bookmarkEnd w:id="3"/>
      <w:r w:rsidR="007046BD" w:rsidRPr="001268AA">
        <w:rPr>
          <w:rFonts w:eastAsia="標楷體" w:hAnsi="標楷體"/>
          <w:kern w:val="0"/>
        </w:rPr>
        <w:t>起</w:t>
      </w:r>
      <w:proofErr w:type="gramEnd"/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乃至入非有</w:t>
      </w:r>
      <w:proofErr w:type="gramStart"/>
      <w:r w:rsidR="007046BD" w:rsidRPr="001268AA">
        <w:rPr>
          <w:rFonts w:eastAsia="標楷體" w:hAnsi="標楷體"/>
          <w:kern w:val="0"/>
        </w:rPr>
        <w:t>想非無想處</w:t>
      </w:r>
      <w:proofErr w:type="gramEnd"/>
      <w:r w:rsidR="007046BD" w:rsidRPr="001268AA">
        <w:rPr>
          <w:rFonts w:eastAsia="標楷體" w:hAnsi="標楷體"/>
          <w:bCs/>
        </w:rPr>
        <w:t>；</w:t>
      </w:r>
      <w:r w:rsidR="007046BD" w:rsidRPr="001268AA">
        <w:rPr>
          <w:rFonts w:eastAsia="標楷體" w:hAnsi="標楷體"/>
          <w:kern w:val="0"/>
        </w:rPr>
        <w:t>從非有</w:t>
      </w:r>
      <w:proofErr w:type="gramStart"/>
      <w:r w:rsidR="007046BD" w:rsidRPr="001268AA">
        <w:rPr>
          <w:rFonts w:eastAsia="標楷體" w:hAnsi="標楷體"/>
          <w:kern w:val="0"/>
        </w:rPr>
        <w:t>想非無想</w:t>
      </w:r>
      <w:bookmarkStart w:id="5" w:name="0343a19"/>
      <w:bookmarkEnd w:id="4"/>
      <w:r w:rsidR="007046BD" w:rsidRPr="001268AA">
        <w:rPr>
          <w:rFonts w:eastAsia="標楷體" w:hAnsi="標楷體"/>
          <w:kern w:val="0"/>
        </w:rPr>
        <w:t>處</w:t>
      </w:r>
      <w:proofErr w:type="gramEnd"/>
      <w:r w:rsidR="007046BD" w:rsidRPr="001268AA">
        <w:rPr>
          <w:rFonts w:eastAsia="標楷體" w:hAnsi="標楷體"/>
          <w:kern w:val="0"/>
        </w:rPr>
        <w:t>起</w:t>
      </w:r>
      <w:r w:rsidR="007046BD" w:rsidRPr="001268AA">
        <w:rPr>
          <w:rFonts w:eastAsia="標楷體" w:hAnsi="標楷體"/>
          <w:bCs/>
        </w:rPr>
        <w:t>，</w:t>
      </w:r>
      <w:proofErr w:type="gramStart"/>
      <w:r w:rsidR="007046BD" w:rsidRPr="001268AA">
        <w:rPr>
          <w:rFonts w:eastAsia="標楷體" w:hAnsi="標楷體"/>
          <w:kern w:val="0"/>
        </w:rPr>
        <w:t>入滅盡定</w:t>
      </w:r>
      <w:proofErr w:type="gramEnd"/>
      <w:r w:rsidR="007046BD" w:rsidRPr="001268AA">
        <w:rPr>
          <w:rFonts w:eastAsia="標楷體" w:hAnsi="標楷體"/>
          <w:kern w:val="0"/>
        </w:rPr>
        <w:t>。如</w:t>
      </w:r>
      <w:r w:rsidR="007046BD" w:rsidRPr="001268AA">
        <w:rPr>
          <w:rStyle w:val="a9"/>
          <w:rFonts w:eastAsia="標楷體" w:hAnsi="標楷體"/>
          <w:kern w:val="0"/>
        </w:rPr>
        <w:footnoteReference w:id="3"/>
      </w:r>
      <w:r w:rsidR="007046BD" w:rsidRPr="001268AA">
        <w:rPr>
          <w:rFonts w:eastAsia="標楷體" w:hAnsi="標楷體"/>
          <w:kern w:val="0"/>
        </w:rPr>
        <w:t>是</w:t>
      </w:r>
      <w:r w:rsidR="007046BD" w:rsidRPr="001268AA">
        <w:rPr>
          <w:rFonts w:eastAsia="標楷體" w:hAnsi="標楷體"/>
          <w:bCs/>
        </w:rPr>
        <w:t>，</w:t>
      </w:r>
      <w:r w:rsidR="007046BD" w:rsidRPr="001268AA">
        <w:rPr>
          <w:rFonts w:eastAsia="標楷體" w:hAnsi="標楷體"/>
          <w:kern w:val="0"/>
        </w:rPr>
        <w:t>舍利</w:t>
      </w:r>
      <w:proofErr w:type="gramStart"/>
      <w:r w:rsidR="007046BD" w:rsidRPr="001268AA">
        <w:rPr>
          <w:rFonts w:eastAsia="標楷體" w:hAnsi="標楷體"/>
          <w:kern w:val="0"/>
        </w:rPr>
        <w:t>弗</w:t>
      </w:r>
      <w:proofErr w:type="gramEnd"/>
      <w:r w:rsidR="007046BD" w:rsidRPr="001268AA">
        <w:rPr>
          <w:rFonts w:eastAsia="標楷體" w:hAnsi="標楷體"/>
          <w:kern w:val="0"/>
        </w:rPr>
        <w:t>！菩薩摩訶薩行</w:t>
      </w:r>
      <w:bookmarkStart w:id="6" w:name="0343a20"/>
      <w:bookmarkEnd w:id="5"/>
      <w:r w:rsidR="007046BD" w:rsidRPr="001268AA">
        <w:rPr>
          <w:rFonts w:eastAsia="標楷體" w:hAnsi="標楷體"/>
          <w:kern w:val="0"/>
        </w:rPr>
        <w:t>般若波</w:t>
      </w:r>
      <w:bookmarkEnd w:id="6"/>
      <w:r w:rsidR="007046BD" w:rsidRPr="001268AA">
        <w:rPr>
          <w:rFonts w:eastAsia="標楷體" w:hAnsi="標楷體"/>
          <w:kern w:val="0"/>
        </w:rPr>
        <w:t>羅蜜，以方便力故</w:t>
      </w:r>
      <w:r w:rsidR="007046BD" w:rsidRPr="001268AA">
        <w:rPr>
          <w:rStyle w:val="a9"/>
          <w:rFonts w:eastAsia="標楷體"/>
          <w:kern w:val="0"/>
        </w:rPr>
        <w:footnoteReference w:id="4"/>
      </w:r>
      <w:r w:rsidR="007046BD" w:rsidRPr="001268AA">
        <w:rPr>
          <w:rFonts w:eastAsia="標楷體" w:hAnsi="標楷體"/>
          <w:kern w:val="0"/>
        </w:rPr>
        <w:t>入超越定。</w:t>
      </w:r>
      <w:r>
        <w:rPr>
          <w:rFonts w:eastAsia="標楷體"/>
          <w:bCs/>
          <w:kern w:val="0"/>
        </w:rPr>
        <w:t>^^</w:t>
      </w:r>
    </w:p>
    <w:p w:rsidR="007046BD" w:rsidRPr="001268AA" w:rsidRDefault="00F564A2" w:rsidP="002744F0">
      <w:pPr>
        <w:widowControl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bookmarkStart w:id="7" w:name="0343a21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2744F0">
      <w:pPr>
        <w:pStyle w:val="a7"/>
        <w:ind w:leftChars="100" w:left="240"/>
        <w:jc w:val="both"/>
      </w:pPr>
      <w:r w:rsidRPr="001268AA">
        <w:rPr>
          <w:rFonts w:cs="新細明體" w:hint="eastAsia"/>
          <w:b/>
          <w:kern w:val="0"/>
          <w:bdr w:val="single" w:sz="4" w:space="0" w:color="auto"/>
        </w:rPr>
        <w:t>一、</w:t>
      </w:r>
      <w:proofErr w:type="gramStart"/>
      <w:r w:rsidR="0042213B" w:rsidRPr="001268AA">
        <w:rPr>
          <w:rFonts w:hint="eastAsia"/>
          <w:b/>
          <w:bdr w:val="single" w:sz="4" w:space="0" w:color="auto"/>
        </w:rPr>
        <w:t>滅盡定</w:t>
      </w:r>
      <w:r w:rsidR="0042213B" w:rsidRPr="0047303D">
        <w:rPr>
          <w:rFonts w:ascii="新細明體" w:hAnsi="新細明體"/>
          <w:b/>
          <w:bCs/>
          <w:bdr w:val="single" w:sz="4" w:space="0" w:color="auto"/>
        </w:rPr>
        <w:t>──</w:t>
      </w:r>
      <w:r w:rsidRPr="001268AA">
        <w:rPr>
          <w:rFonts w:hint="eastAsia"/>
          <w:b/>
          <w:bdr w:val="single" w:sz="4" w:space="0" w:color="auto"/>
        </w:rPr>
        <w:t>小乘</w:t>
      </w:r>
      <w:proofErr w:type="gramEnd"/>
      <w:r w:rsidRPr="001268AA">
        <w:rPr>
          <w:rFonts w:hint="eastAsia"/>
          <w:b/>
          <w:bdr w:val="single" w:sz="4" w:space="0" w:color="auto"/>
        </w:rPr>
        <w:t>：菩薩不得；大：得</w:t>
      </w:r>
      <w:r w:rsidRPr="001268AA">
        <w:rPr>
          <w:rStyle w:val="a9"/>
          <w:sz w:val="24"/>
          <w:szCs w:val="24"/>
        </w:rPr>
        <w:footnoteReference w:id="5"/>
      </w:r>
      <w:proofErr w:type="gramStart"/>
      <w:r w:rsidRPr="001268AA">
        <w:rPr>
          <w:rFonts w:hint="eastAsia"/>
        </w:rPr>
        <w:t>（</w:t>
      </w:r>
      <w:proofErr w:type="gramEnd"/>
      <w:r w:rsidR="00885F39" w:rsidRPr="001268AA">
        <w:rPr>
          <w:rFonts w:hint="eastAsia"/>
        </w:rPr>
        <w:t>印順法師，《</w:t>
      </w:r>
      <w:r w:rsidRPr="001268AA">
        <w:rPr>
          <w:rFonts w:hint="eastAsia"/>
        </w:rPr>
        <w:t>大智度論筆記》〔</w:t>
      </w:r>
      <w:r w:rsidRPr="001268AA">
        <w:rPr>
          <w:rFonts w:hint="eastAsia"/>
        </w:rPr>
        <w:t>A038</w:t>
      </w:r>
      <w:r w:rsidRPr="001268AA">
        <w:rPr>
          <w:rFonts w:hint="eastAsia"/>
        </w:rPr>
        <w:t>〕</w:t>
      </w:r>
      <w:r w:rsidRPr="001268AA">
        <w:rPr>
          <w:rFonts w:hint="eastAsia"/>
        </w:rPr>
        <w:t>p.74</w:t>
      </w:r>
      <w:proofErr w:type="gramStart"/>
      <w:r w:rsidRPr="001268AA">
        <w:rPr>
          <w:rFonts w:hint="eastAsia"/>
        </w:rPr>
        <w:t>）</w:t>
      </w:r>
      <w:proofErr w:type="gramEnd"/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</w:t>
      </w:r>
      <w:proofErr w:type="gramEnd"/>
      <w:r w:rsidRPr="001268AA">
        <w:rPr>
          <w:rFonts w:cs="新細明體"/>
          <w:kern w:val="0"/>
        </w:rPr>
        <w:t>：若凡夫人不能</w:t>
      </w:r>
      <w:proofErr w:type="gramStart"/>
      <w:r w:rsidRPr="001268AA">
        <w:rPr>
          <w:rFonts w:cs="新細明體"/>
          <w:kern w:val="0"/>
        </w:rPr>
        <w:t>入滅盡定，云</w:t>
      </w:r>
      <w:proofErr w:type="gramEnd"/>
      <w:r w:rsidRPr="001268AA">
        <w:rPr>
          <w:rFonts w:cs="新細明體"/>
          <w:kern w:val="0"/>
        </w:rPr>
        <w:t>何菩薩</w:t>
      </w:r>
      <w:bookmarkStart w:id="8" w:name="0343a22"/>
      <w:bookmarkEnd w:id="7"/>
      <w:r w:rsidRPr="001268AA">
        <w:rPr>
          <w:rFonts w:cs="新細明體"/>
          <w:kern w:val="0"/>
        </w:rPr>
        <w:t>從</w:t>
      </w:r>
      <w:proofErr w:type="gramStart"/>
      <w:r w:rsidRPr="001268AA">
        <w:rPr>
          <w:rFonts w:cs="新細明體"/>
          <w:kern w:val="0"/>
        </w:rPr>
        <w:t>初禪起入滅盡定</w:t>
      </w:r>
      <w:proofErr w:type="gramEnd"/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proofErr w:type="gramStart"/>
      <w:r w:rsidRPr="001268AA">
        <w:rPr>
          <w:rFonts w:cs="新細明體"/>
          <w:kern w:val="0"/>
        </w:rPr>
        <w:t>答曰</w:t>
      </w:r>
      <w:proofErr w:type="gramEnd"/>
      <w:r w:rsidRPr="001268AA">
        <w:rPr>
          <w:rFonts w:cs="新細明體"/>
          <w:kern w:val="0"/>
        </w:rPr>
        <w:t>：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小乘中說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菩薩是凡夫，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不能</w:t>
      </w:r>
      <w:proofErr w:type="gramStart"/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入滅盡定</w:t>
      </w:r>
      <w:proofErr w:type="gramEnd"/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《</w:t>
      </w:r>
      <w:r w:rsidRPr="001268AA">
        <w:rPr>
          <w:rFonts w:cs="新細明體"/>
          <w:kern w:val="0"/>
        </w:rPr>
        <w:t>阿毘曇鞞婆沙</w:t>
      </w:r>
      <w:bookmarkStart w:id="9" w:name="0343a23"/>
      <w:bookmarkEnd w:id="8"/>
      <w:r w:rsidRPr="001268AA">
        <w:rPr>
          <w:rFonts w:cs="新細明體" w:hint="eastAsia"/>
          <w:kern w:val="0"/>
        </w:rPr>
        <w:t>》</w:t>
      </w:r>
      <w:r w:rsidRPr="001268AA">
        <w:rPr>
          <w:rFonts w:cs="新細明體"/>
          <w:kern w:val="0"/>
        </w:rPr>
        <w:t>中小乘如是說，</w:t>
      </w:r>
      <w:r w:rsidRPr="001268AA">
        <w:rPr>
          <w:rStyle w:val="a9"/>
          <w:rFonts w:cs="新細明體"/>
          <w:kern w:val="0"/>
        </w:rPr>
        <w:footnoteReference w:id="6"/>
      </w:r>
      <w:proofErr w:type="gramStart"/>
      <w:r w:rsidRPr="001268AA">
        <w:rPr>
          <w:rFonts w:cs="新細明體"/>
          <w:kern w:val="0"/>
        </w:rPr>
        <w:t>非佛三藏</w:t>
      </w:r>
      <w:proofErr w:type="gramEnd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14543" w:rsidP="002744F0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`1115`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（二）大乘中說，菩薩為二</w:t>
      </w:r>
      <w:proofErr w:type="gramStart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乘聖者</w:t>
      </w:r>
      <w:proofErr w:type="gramEnd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所不及，能</w:t>
      </w:r>
      <w:proofErr w:type="gramStart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得滅盡定</w:t>
      </w:r>
      <w:proofErr w:type="gramEnd"/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聖人</w:t>
      </w:r>
      <w:bookmarkStart w:id="10" w:name="0343a24"/>
      <w:bookmarkEnd w:id="9"/>
      <w:r w:rsidRPr="001268AA">
        <w:rPr>
          <w:rFonts w:cs="新細明體"/>
          <w:kern w:val="0"/>
        </w:rPr>
        <w:t>尚不及，何況當是凡夫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譬如六牙白</w:t>
      </w:r>
      <w:bookmarkEnd w:id="10"/>
      <w:r w:rsidRPr="001268AA">
        <w:rPr>
          <w:rFonts w:cs="新細明體"/>
          <w:kern w:val="0"/>
        </w:rPr>
        <w:t>象，雖</w:t>
      </w:r>
      <w:bookmarkStart w:id="11" w:name="0343a25"/>
      <w:r w:rsidRPr="001268AA">
        <w:rPr>
          <w:rFonts w:cs="新細明體"/>
          <w:kern w:val="0"/>
        </w:rPr>
        <w:t>被毒箭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猶</w:t>
      </w:r>
      <w:proofErr w:type="gramStart"/>
      <w:r w:rsidRPr="001268AA">
        <w:rPr>
          <w:rFonts w:cs="新細明體"/>
          <w:kern w:val="0"/>
        </w:rPr>
        <w:t>憐愍</w:t>
      </w:r>
      <w:bookmarkEnd w:id="11"/>
      <w:r w:rsidRPr="001268AA">
        <w:rPr>
          <w:rFonts w:cs="新細明體"/>
          <w:kern w:val="0"/>
        </w:rPr>
        <w:t>怨賊</w:t>
      </w:r>
      <w:proofErr w:type="gramEnd"/>
      <w:r w:rsidRPr="001268AA">
        <w:rPr>
          <w:rFonts w:cs="新細明體" w:hint="eastAsia"/>
          <w:kern w:val="0"/>
        </w:rPr>
        <w:t>！</w:t>
      </w:r>
      <w:r w:rsidRPr="001268AA">
        <w:rPr>
          <w:rStyle w:val="a9"/>
          <w:szCs w:val="20"/>
        </w:rPr>
        <w:footnoteReference w:id="7"/>
      </w:r>
      <w:r w:rsidRPr="001268AA">
        <w:rPr>
          <w:rFonts w:cs="新細明體"/>
          <w:kern w:val="0"/>
        </w:rPr>
        <w:t>如是慈悲心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阿羅漢</w:t>
      </w:r>
      <w:bookmarkStart w:id="12" w:name="0343a26"/>
      <w:r w:rsidRPr="001268AA">
        <w:rPr>
          <w:rFonts w:cs="新細明體"/>
          <w:kern w:val="0"/>
        </w:rPr>
        <w:t>所無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畜生</w:t>
      </w:r>
      <w:proofErr w:type="gramStart"/>
      <w:r w:rsidRPr="001268AA">
        <w:rPr>
          <w:rFonts w:cs="新細明體"/>
          <w:kern w:val="0"/>
        </w:rPr>
        <w:t>中猶尚如是</w:t>
      </w:r>
      <w:proofErr w:type="gramEnd"/>
      <w:r w:rsidRPr="001268AA">
        <w:rPr>
          <w:rFonts w:cs="新細明體"/>
          <w:kern w:val="0"/>
        </w:rPr>
        <w:t>，何況作人身</w:t>
      </w:r>
      <w:proofErr w:type="gramStart"/>
      <w:r w:rsidRPr="001268AA">
        <w:rPr>
          <w:rFonts w:cs="新細明體"/>
          <w:kern w:val="0"/>
        </w:rPr>
        <w:t>離欲</w:t>
      </w:r>
      <w:bookmarkStart w:id="13" w:name="0343a27"/>
      <w:bookmarkEnd w:id="12"/>
      <w:r w:rsidRPr="001268AA">
        <w:rPr>
          <w:rFonts w:cs="新細明體"/>
          <w:kern w:val="0"/>
        </w:rPr>
        <w:t>入禪而不得滅盡定</w:t>
      </w:r>
      <w:proofErr w:type="gramEnd"/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2744F0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超越定不能過二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云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何菩薩能遠超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</w:t>
      </w:r>
      <w:proofErr w:type="gramEnd"/>
      <w:r w:rsidRPr="001268AA">
        <w:rPr>
          <w:rFonts w:cs="新細明體"/>
          <w:kern w:val="0"/>
        </w:rPr>
        <w:t>：</w:t>
      </w:r>
      <w:r w:rsidRPr="002744F0">
        <w:rPr>
          <w:rFonts w:cs="新細明體"/>
          <w:spacing w:val="6"/>
          <w:kern w:val="0"/>
        </w:rPr>
        <w:t>若菩薩</w:t>
      </w:r>
      <w:proofErr w:type="gramStart"/>
      <w:r w:rsidRPr="002744F0">
        <w:rPr>
          <w:rFonts w:cs="新細明體"/>
          <w:spacing w:val="6"/>
          <w:kern w:val="0"/>
        </w:rPr>
        <w:t>得滅盡</w:t>
      </w:r>
      <w:bookmarkStart w:id="14" w:name="0343a28"/>
      <w:bookmarkEnd w:id="13"/>
      <w:r w:rsidRPr="002744F0">
        <w:rPr>
          <w:rFonts w:cs="新細明體"/>
          <w:spacing w:val="6"/>
          <w:kern w:val="0"/>
        </w:rPr>
        <w:t>定</w:t>
      </w:r>
      <w:proofErr w:type="gramEnd"/>
      <w:r w:rsidRPr="002744F0">
        <w:rPr>
          <w:rFonts w:hint="eastAsia"/>
          <w:bCs/>
          <w:spacing w:val="6"/>
        </w:rPr>
        <w:t>，</w:t>
      </w:r>
      <w:r w:rsidRPr="002744F0">
        <w:rPr>
          <w:rFonts w:cs="新細明體"/>
          <w:spacing w:val="6"/>
          <w:kern w:val="0"/>
        </w:rPr>
        <w:t>可爾</w:t>
      </w:r>
      <w:r w:rsidR="00613B4B" w:rsidRPr="002744F0">
        <w:rPr>
          <w:rFonts w:hint="eastAsia"/>
          <w:bCs/>
          <w:spacing w:val="6"/>
        </w:rPr>
        <w:t>；</w:t>
      </w:r>
      <w:r w:rsidRPr="002744F0">
        <w:rPr>
          <w:rFonts w:cs="新細明體"/>
          <w:spacing w:val="6"/>
          <w:kern w:val="0"/>
        </w:rPr>
        <w:t>超越定法不能過二</w:t>
      </w:r>
      <w:r w:rsidR="00613B4B" w:rsidRPr="002744F0">
        <w:rPr>
          <w:rFonts w:cs="新細明體" w:hint="eastAsia"/>
          <w:spacing w:val="6"/>
          <w:kern w:val="0"/>
        </w:rPr>
        <w:t>，</w:t>
      </w:r>
      <w:r w:rsidRPr="002744F0">
        <w:rPr>
          <w:rFonts w:cs="新細明體"/>
          <w:spacing w:val="6"/>
          <w:kern w:val="0"/>
        </w:rPr>
        <w:t>若言</w:t>
      </w:r>
      <w:r w:rsidRPr="002744F0">
        <w:rPr>
          <w:rFonts w:hint="eastAsia"/>
          <w:bCs/>
          <w:spacing w:val="6"/>
        </w:rPr>
        <w:t>「</w:t>
      </w:r>
      <w:r w:rsidRPr="002744F0">
        <w:rPr>
          <w:rFonts w:cs="新細明體"/>
          <w:spacing w:val="6"/>
          <w:kern w:val="0"/>
        </w:rPr>
        <w:t>從</w:t>
      </w:r>
      <w:proofErr w:type="gramStart"/>
      <w:r w:rsidRPr="002744F0">
        <w:rPr>
          <w:rFonts w:cs="新細明體"/>
          <w:spacing w:val="6"/>
          <w:kern w:val="0"/>
        </w:rPr>
        <w:t>初</w:t>
      </w:r>
      <w:bookmarkStart w:id="15" w:name="0343a29"/>
      <w:bookmarkEnd w:id="14"/>
      <w:r w:rsidRPr="002744F0">
        <w:rPr>
          <w:rFonts w:cs="新細明體"/>
          <w:spacing w:val="6"/>
          <w:kern w:val="0"/>
        </w:rPr>
        <w:t>禪起乃至入滅盡定</w:t>
      </w:r>
      <w:proofErr w:type="gramEnd"/>
      <w:r w:rsidRPr="002744F0">
        <w:rPr>
          <w:rFonts w:hint="eastAsia"/>
          <w:bCs/>
          <w:spacing w:val="6"/>
        </w:rPr>
        <w:t>」</w:t>
      </w:r>
      <w:r w:rsidRPr="002744F0">
        <w:rPr>
          <w:rFonts w:cs="新細明體" w:hint="eastAsia"/>
          <w:spacing w:val="6"/>
          <w:kern w:val="0"/>
        </w:rPr>
        <w:t>，</w:t>
      </w:r>
      <w:r w:rsidRPr="001268AA">
        <w:rPr>
          <w:rFonts w:cs="新細明體"/>
          <w:kern w:val="0"/>
        </w:rPr>
        <w:t>無有是法</w:t>
      </w:r>
      <w:r w:rsidRPr="001268AA">
        <w:rPr>
          <w:rFonts w:hint="eastAsia"/>
          <w:bCs/>
        </w:rPr>
        <w:t>！</w:t>
      </w:r>
    </w:p>
    <w:p w:rsidR="007046BD" w:rsidRPr="001268AA" w:rsidRDefault="007046BD" w:rsidP="002744F0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/>
          <w:kern w:val="0"/>
        </w:rPr>
        <w:t>答曰</w:t>
      </w:r>
      <w:proofErr w:type="gramEnd"/>
      <w:r w:rsidRPr="001268AA">
        <w:rPr>
          <w:rFonts w:cs="新細明體"/>
          <w:kern w:val="0"/>
        </w:rPr>
        <w:t>：</w:t>
      </w:r>
      <w:r w:rsidRPr="002744F0">
        <w:rPr>
          <w:rFonts w:cs="新細明體"/>
          <w:spacing w:val="-4"/>
          <w:kern w:val="0"/>
        </w:rPr>
        <w:t>餘人</w:t>
      </w:r>
      <w:bookmarkStart w:id="16" w:name="0343b01"/>
      <w:bookmarkEnd w:id="15"/>
      <w:r w:rsidRPr="002744F0">
        <w:rPr>
          <w:spacing w:val="-4"/>
          <w:kern w:val="0"/>
          <w:sz w:val="22"/>
          <w:szCs w:val="22"/>
        </w:rPr>
        <w:t>（</w:t>
      </w:r>
      <w:r w:rsidRPr="002744F0">
        <w:rPr>
          <w:spacing w:val="-4"/>
          <w:kern w:val="0"/>
          <w:sz w:val="22"/>
          <w:szCs w:val="22"/>
          <w:shd w:val="pct15" w:color="auto" w:fill="FFFFFF"/>
        </w:rPr>
        <w:t>343</w:t>
      </w:r>
      <w:r w:rsidRPr="002744F0">
        <w:rPr>
          <w:rFonts w:hint="eastAsia"/>
          <w:spacing w:val="-4"/>
          <w:kern w:val="0"/>
          <w:sz w:val="22"/>
          <w:szCs w:val="22"/>
          <w:shd w:val="pct15" w:color="auto" w:fill="FFFFFF"/>
        </w:rPr>
        <w:t>b</w:t>
      </w:r>
      <w:r w:rsidRPr="002744F0">
        <w:rPr>
          <w:rFonts w:ascii="新細明體" w:hAnsi="新細明體" w:cs="新細明體" w:hint="eastAsia"/>
          <w:spacing w:val="-4"/>
          <w:kern w:val="0"/>
          <w:sz w:val="22"/>
          <w:szCs w:val="22"/>
        </w:rPr>
        <w:t>）</w:t>
      </w:r>
      <w:r w:rsidRPr="002744F0">
        <w:rPr>
          <w:rFonts w:cs="新細明體"/>
          <w:spacing w:val="-4"/>
          <w:kern w:val="0"/>
        </w:rPr>
        <w:t>雖有定法，</w:t>
      </w:r>
      <w:proofErr w:type="gramStart"/>
      <w:r w:rsidRPr="002744F0">
        <w:rPr>
          <w:rFonts w:cs="新細明體"/>
          <w:spacing w:val="-4"/>
          <w:kern w:val="0"/>
        </w:rPr>
        <w:t>力少故</w:t>
      </w:r>
      <w:proofErr w:type="gramEnd"/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不能遠超</w:t>
      </w:r>
      <w:r w:rsidRPr="002744F0">
        <w:rPr>
          <w:rFonts w:cs="新細明體" w:hint="eastAsia"/>
          <w:spacing w:val="-4"/>
          <w:kern w:val="0"/>
        </w:rPr>
        <w:t>；</w:t>
      </w:r>
      <w:r w:rsidRPr="002744F0">
        <w:rPr>
          <w:rFonts w:cs="新細明體"/>
          <w:spacing w:val="-4"/>
          <w:kern w:val="0"/>
        </w:rPr>
        <w:t>菩薩無量福</w:t>
      </w:r>
      <w:bookmarkStart w:id="17" w:name="0343b02"/>
      <w:bookmarkEnd w:id="16"/>
      <w:r w:rsidRPr="002744F0">
        <w:rPr>
          <w:rFonts w:cs="新細明體"/>
          <w:spacing w:val="-4"/>
          <w:kern w:val="0"/>
        </w:rPr>
        <w:t>德智慧力</w:t>
      </w:r>
      <w:r w:rsidRPr="002744F0">
        <w:rPr>
          <w:rFonts w:cs="新細明體" w:hint="eastAsia"/>
          <w:spacing w:val="-4"/>
          <w:kern w:val="0"/>
        </w:rPr>
        <w:t>，</w:t>
      </w:r>
      <w:r w:rsidRPr="002744F0">
        <w:rPr>
          <w:rFonts w:cs="新細明體"/>
          <w:spacing w:val="-4"/>
          <w:kern w:val="0"/>
        </w:rPr>
        <w:t>深入禪定，</w:t>
      </w:r>
      <w:r w:rsidRPr="001268AA">
        <w:rPr>
          <w:rFonts w:cs="新細明體"/>
          <w:kern w:val="0"/>
        </w:rPr>
        <w:t>心亦不著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故能遠超</w:t>
      </w:r>
      <w:bookmarkStart w:id="18" w:name="0343b03"/>
      <w:bookmarkEnd w:id="17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譬如人中力士</w:t>
      </w:r>
      <w:r w:rsidRPr="001268AA">
        <w:rPr>
          <w:rFonts w:cs="新細明體" w:hint="eastAsia"/>
          <w:kern w:val="0"/>
        </w:rPr>
        <w:t>，</w:t>
      </w:r>
      <w:bookmarkEnd w:id="18"/>
      <w:proofErr w:type="gramStart"/>
      <w:r w:rsidRPr="001268AA">
        <w:rPr>
          <w:rFonts w:cs="新細明體"/>
          <w:kern w:val="0"/>
        </w:rPr>
        <w:t>趠</w:t>
      </w:r>
      <w:proofErr w:type="gramEnd"/>
      <w:r w:rsidRPr="001268AA">
        <w:rPr>
          <w:rStyle w:val="a9"/>
          <w:rFonts w:cs="新細明體"/>
          <w:kern w:val="0"/>
        </w:rPr>
        <w:footnoteReference w:id="8"/>
      </w:r>
      <w:r w:rsidRPr="001268AA">
        <w:rPr>
          <w:rFonts w:cs="新細明體"/>
          <w:kern w:val="0"/>
        </w:rPr>
        <w:t>不過三四丈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若天中</w:t>
      </w:r>
      <w:r w:rsidRPr="001268AA">
        <w:rPr>
          <w:rStyle w:val="a9"/>
          <w:rFonts w:cs="新細明體"/>
          <w:kern w:val="0"/>
        </w:rPr>
        <w:footnoteReference w:id="9"/>
      </w:r>
      <w:r w:rsidRPr="001268AA">
        <w:rPr>
          <w:rFonts w:cs="新細明體"/>
          <w:kern w:val="0"/>
        </w:rPr>
        <w:t>力</w:t>
      </w:r>
      <w:bookmarkStart w:id="19" w:name="0343b04"/>
      <w:r w:rsidRPr="001268AA">
        <w:rPr>
          <w:rFonts w:cs="新細明體"/>
          <w:kern w:val="0"/>
        </w:rPr>
        <w:t>士</w:t>
      </w:r>
      <w:r w:rsidRPr="001268AA">
        <w:rPr>
          <w:rFonts w:cs="新細明體" w:hint="eastAsia"/>
          <w:kern w:val="0"/>
        </w:rPr>
        <w:t>，</w:t>
      </w:r>
      <w:proofErr w:type="gramStart"/>
      <w:r w:rsidRPr="001268AA">
        <w:rPr>
          <w:rFonts w:cs="新細明體"/>
          <w:kern w:val="0"/>
        </w:rPr>
        <w:t>無復限數</w:t>
      </w:r>
      <w:proofErr w:type="gramEnd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2744F0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小乘法中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超</w:t>
      </w:r>
      <w:proofErr w:type="gramStart"/>
      <w:r w:rsidRPr="001268AA">
        <w:rPr>
          <w:rFonts w:cs="新細明體"/>
          <w:kern w:val="0"/>
        </w:rPr>
        <w:t>一</w:t>
      </w:r>
      <w:proofErr w:type="gramEnd"/>
      <w:r w:rsidRPr="001268AA">
        <w:rPr>
          <w:rFonts w:cs="新細明體"/>
          <w:kern w:val="0"/>
        </w:rPr>
        <w:t>者是定法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菩</w:t>
      </w:r>
      <w:bookmarkStart w:id="20" w:name="0343b05"/>
      <w:bookmarkEnd w:id="19"/>
      <w:r w:rsidRPr="001268AA">
        <w:rPr>
          <w:rFonts w:cs="新細明體"/>
          <w:kern w:val="0"/>
        </w:rPr>
        <w:t>薩禪定力大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心無</w:t>
      </w:r>
      <w:proofErr w:type="gramStart"/>
      <w:r w:rsidRPr="001268AA">
        <w:rPr>
          <w:rFonts w:cs="新細明體"/>
          <w:kern w:val="0"/>
        </w:rPr>
        <w:t>所著</w:t>
      </w:r>
      <w:proofErr w:type="gramEnd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故遠近隨意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"/>
      </w:r>
    </w:p>
    <w:p w:rsidR="007046BD" w:rsidRPr="001268AA" w:rsidRDefault="007046BD" w:rsidP="00D64C6B">
      <w:pPr>
        <w:widowControl/>
        <w:snapToGrid w:val="0"/>
        <w:spacing w:beforeLines="30" w:before="108"/>
        <w:ind w:leftChars="100" w:left="240"/>
        <w:jc w:val="both"/>
        <w:rPr>
          <w:rFonts w:cs="新細明體"/>
          <w:kern w:val="0"/>
          <w:sz w:val="16"/>
          <w:szCs w:val="16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與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次第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孰勝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［二說］</w:t>
      </w:r>
      <w:proofErr w:type="gramStart"/>
      <w:r w:rsidRPr="001268AA">
        <w:rPr>
          <w:rFonts w:cs="新細明體" w:hint="eastAsia"/>
          <w:kern w:val="0"/>
          <w:sz w:val="20"/>
          <w:szCs w:val="16"/>
        </w:rPr>
        <w:t>（</w:t>
      </w:r>
      <w:proofErr w:type="gramEnd"/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</w:t>
      </w:r>
      <w:r w:rsidRPr="001268AA">
        <w:rPr>
          <w:rFonts w:cs="新細明體"/>
          <w:kern w:val="0"/>
          <w:sz w:val="20"/>
          <w:szCs w:val="16"/>
        </w:rPr>
        <w:t>0</w:t>
      </w:r>
      <w:r w:rsidRPr="001268AA">
        <w:rPr>
          <w:rFonts w:cs="新細明體" w:hint="eastAsia"/>
          <w:kern w:val="0"/>
          <w:sz w:val="20"/>
          <w:szCs w:val="16"/>
        </w:rPr>
        <w:t>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p.7</w:t>
      </w:r>
      <w:r w:rsidRPr="001268AA">
        <w:rPr>
          <w:rFonts w:cs="新細明體"/>
          <w:kern w:val="0"/>
          <w:sz w:val="20"/>
          <w:szCs w:val="16"/>
        </w:rPr>
        <w:t>4</w:t>
      </w:r>
      <w:proofErr w:type="gramStart"/>
      <w:r w:rsidRPr="001268AA">
        <w:rPr>
          <w:rFonts w:cs="新細明體" w:hint="eastAsia"/>
          <w:kern w:val="0"/>
          <w:sz w:val="20"/>
          <w:szCs w:val="16"/>
        </w:rPr>
        <w:t>）</w:t>
      </w:r>
      <w:proofErr w:type="gramEnd"/>
    </w:p>
    <w:p w:rsidR="007046BD" w:rsidRPr="001268AA" w:rsidRDefault="007046BD" w:rsidP="00D64C6B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</w:t>
      </w:r>
      <w:proofErr w:type="gramEnd"/>
      <w:r w:rsidRPr="001268AA">
        <w:rPr>
          <w:rFonts w:cs="新細明體"/>
          <w:kern w:val="0"/>
        </w:rPr>
        <w:t>：</w:t>
      </w:r>
      <w:bookmarkStart w:id="21" w:name="0343b06"/>
      <w:bookmarkEnd w:id="20"/>
      <w:proofErr w:type="gramStart"/>
      <w:r w:rsidRPr="001268AA">
        <w:rPr>
          <w:rFonts w:cs="新細明體"/>
          <w:kern w:val="0"/>
        </w:rPr>
        <w:t>若爾者</w:t>
      </w:r>
      <w:proofErr w:type="gramEnd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超越者是大，次第定不應為大</w:t>
      </w:r>
      <w:r w:rsidRPr="001268AA">
        <w:rPr>
          <w:rFonts w:cs="新細明體" w:hint="eastAsia"/>
          <w:kern w:val="0"/>
        </w:rPr>
        <w:t>？</w:t>
      </w:r>
      <w:bookmarkEnd w:id="21"/>
    </w:p>
    <w:p w:rsidR="007046BD" w:rsidRPr="001268AA" w:rsidRDefault="007046BD" w:rsidP="00D64C6B">
      <w:pPr>
        <w:widowControl/>
        <w:snapToGrid w:val="0"/>
        <w:ind w:leftChars="100" w:left="960" w:hangingChars="300" w:hanging="720"/>
        <w:jc w:val="both"/>
        <w:rPr>
          <w:rFonts w:cs="新細明體"/>
          <w:kern w:val="0"/>
          <w:szCs w:val="16"/>
        </w:rPr>
      </w:pPr>
      <w:proofErr w:type="gramStart"/>
      <w:r w:rsidRPr="001268AA">
        <w:rPr>
          <w:rFonts w:cs="新細明體"/>
          <w:kern w:val="0"/>
        </w:rPr>
        <w:t>答曰</w:t>
      </w:r>
      <w:proofErr w:type="gramEnd"/>
      <w:r w:rsidRPr="001268AA">
        <w:rPr>
          <w:rFonts w:cs="新細明體"/>
          <w:kern w:val="0"/>
        </w:rPr>
        <w:t>：</w:t>
      </w:r>
      <w:bookmarkStart w:id="22" w:name="0343b07"/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二俱為大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二俱為大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從</w:t>
      </w:r>
      <w:proofErr w:type="gramStart"/>
      <w:r w:rsidRPr="001268AA">
        <w:rPr>
          <w:rFonts w:cs="新細明體"/>
          <w:kern w:val="0"/>
        </w:rPr>
        <w:t>初禪起</w:t>
      </w:r>
      <w:proofErr w:type="gramEnd"/>
      <w:r w:rsidRPr="001268AA">
        <w:rPr>
          <w:rFonts w:cs="新細明體"/>
          <w:kern w:val="0"/>
        </w:rPr>
        <w:t>至二禪，</w:t>
      </w:r>
      <w:bookmarkStart w:id="23" w:name="0343b08"/>
      <w:bookmarkEnd w:id="22"/>
      <w:r w:rsidRPr="001268AA">
        <w:rPr>
          <w:rFonts w:cs="新細明體"/>
          <w:kern w:val="0"/>
        </w:rPr>
        <w:t>更</w:t>
      </w:r>
      <w:proofErr w:type="gramStart"/>
      <w:r w:rsidRPr="001268AA">
        <w:rPr>
          <w:rFonts w:cs="新細明體"/>
          <w:kern w:val="0"/>
        </w:rPr>
        <w:t>無餘心</w:t>
      </w:r>
      <w:proofErr w:type="gramEnd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一念得入，乃至</w:t>
      </w:r>
      <w:proofErr w:type="gramStart"/>
      <w:r w:rsidRPr="001268AA">
        <w:rPr>
          <w:rFonts w:cs="新細明體"/>
          <w:kern w:val="0"/>
        </w:rPr>
        <w:t>滅盡定皆爾</w:t>
      </w:r>
      <w:proofErr w:type="gramEnd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超</w:t>
      </w:r>
      <w:bookmarkStart w:id="24" w:name="0343b09"/>
      <w:bookmarkEnd w:id="23"/>
      <w:r w:rsidRPr="001268AA">
        <w:rPr>
          <w:rFonts w:cs="新細明體"/>
          <w:kern w:val="0"/>
        </w:rPr>
        <w:t>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從</w:t>
      </w:r>
      <w:proofErr w:type="gramStart"/>
      <w:r w:rsidRPr="001268AA">
        <w:rPr>
          <w:rFonts w:cs="新細明體"/>
          <w:kern w:val="0"/>
        </w:rPr>
        <w:t>初禪起</w:t>
      </w:r>
      <w:proofErr w:type="gramEnd"/>
      <w:r w:rsidRPr="001268AA">
        <w:rPr>
          <w:rFonts w:cs="新細明體"/>
          <w:kern w:val="0"/>
        </w:rPr>
        <w:t>入第三禪，亦不令</w:t>
      </w:r>
      <w:proofErr w:type="gramStart"/>
      <w:r w:rsidRPr="001268AA">
        <w:rPr>
          <w:rFonts w:cs="新細明體"/>
          <w:kern w:val="0"/>
        </w:rPr>
        <w:t>餘心雜</w:t>
      </w:r>
      <w:proofErr w:type="gramEnd"/>
      <w:r w:rsidRPr="001268AA">
        <w:rPr>
          <w:rFonts w:cs="新細明體"/>
          <w:kern w:val="0"/>
        </w:rPr>
        <w:t>，</w:t>
      </w:r>
      <w:bookmarkStart w:id="25" w:name="0343b10"/>
      <w:bookmarkEnd w:id="24"/>
      <w:r w:rsidRPr="001268AA">
        <w:rPr>
          <w:rFonts w:cs="新細明體"/>
          <w:kern w:val="0"/>
        </w:rPr>
        <w:t>乃至</w:t>
      </w:r>
      <w:proofErr w:type="gramStart"/>
      <w:r w:rsidRPr="001268AA">
        <w:rPr>
          <w:rFonts w:cs="新細明體"/>
          <w:kern w:val="0"/>
        </w:rPr>
        <w:t>滅盡定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逆順皆爾</w:t>
      </w:r>
      <w:proofErr w:type="gramEnd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64C6B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超越定勝</w:t>
      </w:r>
    </w:p>
    <w:p w:rsidR="007046BD" w:rsidRPr="001268AA" w:rsidRDefault="007046BD" w:rsidP="00D64C6B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超越定勝</w:t>
      </w:r>
      <w:bookmarkEnd w:id="25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26" w:name="0343b11"/>
      <w:r w:rsidRPr="001268AA">
        <w:rPr>
          <w:rFonts w:cs="新細明體" w:hint="eastAsia"/>
          <w:kern w:val="0"/>
        </w:rPr>
        <w:t>？</w:t>
      </w:r>
      <w:bookmarkEnd w:id="26"/>
      <w:r w:rsidRPr="001268AA">
        <w:rPr>
          <w:rFonts w:cs="新細明體"/>
          <w:kern w:val="0"/>
        </w:rPr>
        <w:t>但</w:t>
      </w:r>
      <w:r w:rsidRPr="001268AA">
        <w:rPr>
          <w:rStyle w:val="a9"/>
          <w:rFonts w:cs="新細明體"/>
          <w:kern w:val="0"/>
        </w:rPr>
        <w:footnoteReference w:id="11"/>
      </w:r>
      <w:r w:rsidRPr="001268AA">
        <w:rPr>
          <w:rFonts w:cs="新細明體"/>
          <w:kern w:val="0"/>
        </w:rPr>
        <w:t>無</w:t>
      </w:r>
      <w:proofErr w:type="gramStart"/>
      <w:r w:rsidRPr="001268AA">
        <w:rPr>
          <w:rFonts w:cs="新細明體"/>
          <w:kern w:val="0"/>
        </w:rPr>
        <w:t>餘心雜而</w:t>
      </w:r>
      <w:proofErr w:type="gramEnd"/>
      <w:r w:rsidRPr="001268AA">
        <w:rPr>
          <w:rFonts w:cs="新細明體"/>
          <w:kern w:val="0"/>
        </w:rPr>
        <w:t>能超越故</w:t>
      </w:r>
      <w:r w:rsidR="00613B4B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譬如</w:t>
      </w:r>
      <w:proofErr w:type="gramStart"/>
      <w:r w:rsidRPr="001268AA">
        <w:rPr>
          <w:rFonts w:cs="新細明體"/>
          <w:kern w:val="0"/>
        </w:rPr>
        <w:t>槃</w:t>
      </w:r>
      <w:bookmarkStart w:id="27" w:name="0343b12"/>
      <w:proofErr w:type="gramEnd"/>
      <w:r w:rsidRPr="001268AA">
        <w:rPr>
          <w:rFonts w:cs="新細明體"/>
          <w:kern w:val="0"/>
        </w:rPr>
        <w:t>馬</w:t>
      </w:r>
      <w:r w:rsidRPr="001268AA">
        <w:rPr>
          <w:rStyle w:val="a9"/>
          <w:rFonts w:cs="新細明體"/>
          <w:kern w:val="0"/>
        </w:rPr>
        <w:footnoteReference w:id="12"/>
      </w:r>
      <w:r w:rsidRPr="001268AA">
        <w:rPr>
          <w:rFonts w:cs="新細明體"/>
          <w:kern w:val="0"/>
        </w:rPr>
        <w:t>迴轉隨意</w:t>
      </w:r>
      <w:r w:rsidRPr="001268AA">
        <w:rPr>
          <w:rFonts w:cs="新細明體" w:hint="eastAsia"/>
          <w:kern w:val="0"/>
        </w:rPr>
        <w:t>。</w:t>
      </w:r>
      <w:bookmarkStart w:id="28" w:name="0343b13"/>
      <w:bookmarkEnd w:id="27"/>
    </w:p>
    <w:p w:rsidR="007046BD" w:rsidRPr="001268AA" w:rsidRDefault="00814543" w:rsidP="008378F9">
      <w:pPr>
        <w:widowControl/>
        <w:spacing w:beforeLines="30" w:before="108" w:line="38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`1116`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（拾捌）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第十八類菩薩：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不小</w:t>
      </w:r>
      <w:proofErr w:type="gramStart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果取證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proofErr w:type="gramEnd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是不退菩薩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proofErr w:type="gramEnd"/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）</w:t>
      </w:r>
      <w:proofErr w:type="gramEnd"/>
    </w:p>
    <w:bookmarkEnd w:id="28"/>
    <w:p w:rsidR="007046BD" w:rsidRPr="001268AA" w:rsidRDefault="00B9243E" w:rsidP="008378F9">
      <w:pPr>
        <w:widowControl/>
        <w:spacing w:line="380" w:lineRule="exact"/>
        <w:ind w:leftChars="50" w:left="850" w:hangingChars="304" w:hanging="73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！有菩薩摩訶薩行般若波羅蜜時，修四</w:t>
      </w:r>
      <w:proofErr w:type="gramStart"/>
      <w:r w:rsidR="007046BD" w:rsidRPr="001268AA">
        <w:rPr>
          <w:rFonts w:eastAsia="標楷體" w:cs="新細明體"/>
          <w:kern w:val="0"/>
        </w:rPr>
        <w:t>念處乃至</w:t>
      </w:r>
      <w:proofErr w:type="gramEnd"/>
      <w:r w:rsidR="007046BD" w:rsidRPr="001268AA">
        <w:rPr>
          <w:rFonts w:eastAsia="標楷體" w:cs="新細明體"/>
          <w:kern w:val="0"/>
        </w:rPr>
        <w:t>十八</w:t>
      </w:r>
      <w:proofErr w:type="gramStart"/>
      <w:r w:rsidR="007046BD" w:rsidRPr="001268AA">
        <w:rPr>
          <w:rFonts w:eastAsia="標楷體" w:cs="新細明體"/>
          <w:kern w:val="0"/>
        </w:rPr>
        <w:t>不共法</w:t>
      </w:r>
      <w:proofErr w:type="gramEnd"/>
      <w:r w:rsidR="007046BD" w:rsidRPr="001268AA">
        <w:rPr>
          <w:rFonts w:eastAsia="標楷體" w:cs="新細明體"/>
          <w:kern w:val="0"/>
        </w:rPr>
        <w:t>，不取須</w:t>
      </w:r>
      <w:proofErr w:type="gramStart"/>
      <w:r w:rsidR="007046BD" w:rsidRPr="001268AA">
        <w:rPr>
          <w:rFonts w:eastAsia="標楷體" w:cs="新細明體"/>
          <w:kern w:val="0"/>
        </w:rPr>
        <w:t>陀</w:t>
      </w:r>
      <w:bookmarkStart w:id="29" w:name="0343b15"/>
      <w:r w:rsidR="007046BD" w:rsidRPr="001268AA">
        <w:rPr>
          <w:rFonts w:eastAsia="標楷體" w:cs="新細明體"/>
          <w:kern w:val="0"/>
        </w:rPr>
        <w:t>洹</w:t>
      </w:r>
      <w:proofErr w:type="gramEnd"/>
      <w:r w:rsidR="007046BD" w:rsidRPr="001268AA">
        <w:rPr>
          <w:rFonts w:eastAsia="標楷體" w:cs="新細明體"/>
          <w:kern w:val="0"/>
        </w:rPr>
        <w:t>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斯</w:t>
      </w:r>
      <w:proofErr w:type="gramStart"/>
      <w:r w:rsidR="007046BD" w:rsidRPr="001268AA">
        <w:rPr>
          <w:rFonts w:eastAsia="標楷體" w:cs="新細明體"/>
          <w:kern w:val="0"/>
        </w:rPr>
        <w:t>陀</w:t>
      </w:r>
      <w:proofErr w:type="gramEnd"/>
      <w:r w:rsidR="007046BD" w:rsidRPr="001268AA">
        <w:rPr>
          <w:rFonts w:eastAsia="標楷體" w:cs="新細明體"/>
          <w:kern w:val="0"/>
        </w:rPr>
        <w:t>含果</w:t>
      </w:r>
      <w:r w:rsidR="007046BD" w:rsidRPr="001268AA">
        <w:rPr>
          <w:rFonts w:eastAsia="標楷體" w:cs="新細明體" w:hint="eastAsia"/>
          <w:kern w:val="0"/>
        </w:rPr>
        <w:t>、</w:t>
      </w:r>
      <w:proofErr w:type="gramStart"/>
      <w:r w:rsidR="007046BD" w:rsidRPr="001268AA">
        <w:rPr>
          <w:rFonts w:eastAsia="標楷體" w:cs="新細明體"/>
          <w:kern w:val="0"/>
        </w:rPr>
        <w:t>阿那含果</w:t>
      </w:r>
      <w:proofErr w:type="gramEnd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阿羅漢果</w:t>
      </w:r>
      <w:r w:rsidR="007046BD" w:rsidRPr="001268AA">
        <w:rPr>
          <w:rFonts w:eastAsia="標楷體" w:cs="新細明體" w:hint="eastAsia"/>
          <w:kern w:val="0"/>
        </w:rPr>
        <w:t>、</w:t>
      </w:r>
      <w:proofErr w:type="gramStart"/>
      <w:r w:rsidR="007046BD" w:rsidRPr="001268AA">
        <w:rPr>
          <w:rFonts w:eastAsia="標楷體" w:cs="新細明體"/>
          <w:kern w:val="0"/>
        </w:rPr>
        <w:t>辟支佛</w:t>
      </w:r>
      <w:bookmarkStart w:id="30" w:name="0343b16"/>
      <w:bookmarkEnd w:id="29"/>
      <w:proofErr w:type="gramEnd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以方便力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為</w:t>
      </w:r>
      <w:bookmarkEnd w:id="30"/>
      <w:r w:rsidR="007046BD" w:rsidRPr="001268AA">
        <w:rPr>
          <w:rFonts w:eastAsia="標楷體" w:cs="新細明體"/>
          <w:kern w:val="0"/>
        </w:rPr>
        <w:t>度</w:t>
      </w:r>
      <w:r w:rsidR="007046BD" w:rsidRPr="001268AA">
        <w:rPr>
          <w:rStyle w:val="a9"/>
          <w:rFonts w:eastAsia="標楷體" w:cs="新細明體"/>
          <w:kern w:val="0"/>
        </w:rPr>
        <w:footnoteReference w:id="13"/>
      </w:r>
      <w:proofErr w:type="gramStart"/>
      <w:r w:rsidR="007046BD" w:rsidRPr="001268AA">
        <w:rPr>
          <w:rFonts w:eastAsia="標楷體" w:cs="新細明體"/>
          <w:kern w:val="0"/>
        </w:rPr>
        <w:t>眾生故起</w:t>
      </w:r>
      <w:proofErr w:type="gramEnd"/>
      <w:r w:rsidR="007046BD" w:rsidRPr="001268AA">
        <w:rPr>
          <w:rFonts w:eastAsia="標楷體" w:cs="新細明體"/>
          <w:kern w:val="0"/>
        </w:rPr>
        <w:t>八</w:t>
      </w:r>
      <w:proofErr w:type="gramStart"/>
      <w:r w:rsidR="007046BD" w:rsidRPr="001268AA">
        <w:rPr>
          <w:rFonts w:eastAsia="標楷體" w:cs="新細明體"/>
          <w:kern w:val="0"/>
        </w:rPr>
        <w:t>聖道分</w:t>
      </w:r>
      <w:proofErr w:type="gramEnd"/>
      <w:r w:rsidR="007046BD" w:rsidRPr="001268AA">
        <w:rPr>
          <w:rFonts w:eastAsia="標楷體" w:cs="新細明體"/>
          <w:kern w:val="0"/>
        </w:rPr>
        <w:t>，以</w:t>
      </w:r>
      <w:bookmarkStart w:id="31" w:name="0343b17"/>
      <w:r w:rsidR="007046BD" w:rsidRPr="001268AA">
        <w:rPr>
          <w:rFonts w:eastAsia="標楷體" w:cs="新細明體"/>
          <w:kern w:val="0"/>
        </w:rPr>
        <w:t>是八道</w:t>
      </w:r>
      <w:r w:rsidR="007046BD" w:rsidRPr="001268AA">
        <w:rPr>
          <w:rFonts w:eastAsia="標楷體" w:cs="新細明體" w:hint="eastAsia"/>
          <w:kern w:val="0"/>
        </w:rPr>
        <w:t>，</w:t>
      </w:r>
      <w:proofErr w:type="gramStart"/>
      <w:r w:rsidR="007046BD" w:rsidRPr="001268AA">
        <w:rPr>
          <w:rFonts w:eastAsia="標楷體" w:cs="新細明體"/>
          <w:kern w:val="0"/>
        </w:rPr>
        <w:t>令得須陀洹</w:t>
      </w:r>
      <w:proofErr w:type="gramEnd"/>
      <w:r w:rsidR="007046BD" w:rsidRPr="001268AA">
        <w:rPr>
          <w:rFonts w:eastAsia="標楷體" w:cs="新細明體"/>
          <w:kern w:val="0"/>
        </w:rPr>
        <w:t>果乃至</w:t>
      </w:r>
      <w:proofErr w:type="gramStart"/>
      <w:r w:rsidR="007046BD" w:rsidRPr="001268AA">
        <w:rPr>
          <w:rFonts w:eastAsia="標楷體" w:cs="新細明體"/>
          <w:kern w:val="0"/>
        </w:rPr>
        <w:t>辟支佛</w:t>
      </w:r>
      <w:proofErr w:type="gramEnd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1268AA" w:rsidRDefault="007046BD" w:rsidP="008378F9">
      <w:pPr>
        <w:widowControl/>
        <w:spacing w:beforeLines="20" w:before="72" w:line="380" w:lineRule="exact"/>
        <w:ind w:leftChars="355" w:left="852"/>
        <w:jc w:val="both"/>
        <w:rPr>
          <w:rFonts w:ascii="標楷體" w:eastAsia="標楷體" w:hAnsi="標楷體" w:cs="新細明體"/>
          <w:kern w:val="0"/>
        </w:rPr>
      </w:pPr>
      <w:proofErr w:type="gramStart"/>
      <w:r w:rsidRPr="001268AA">
        <w:rPr>
          <w:rFonts w:ascii="標楷體" w:eastAsia="標楷體" w:hAnsi="標楷體" w:cs="新細明體"/>
          <w:kern w:val="0"/>
        </w:rPr>
        <w:t>佛告</w:t>
      </w:r>
      <w:bookmarkStart w:id="32" w:name="0343b18"/>
      <w:bookmarkEnd w:id="31"/>
      <w:r w:rsidRPr="001268AA">
        <w:rPr>
          <w:rFonts w:ascii="標楷體" w:eastAsia="標楷體" w:hAnsi="標楷體" w:cs="新細明體"/>
          <w:kern w:val="0"/>
        </w:rPr>
        <w:t>舍利弗</w:t>
      </w:r>
      <w:proofErr w:type="gramEnd"/>
      <w:r w:rsidRPr="001268AA">
        <w:rPr>
          <w:rFonts w:ascii="標楷體" w:eastAsia="標楷體" w:hAnsi="標楷體" w:cs="新細明體" w:hint="eastAsia"/>
          <w:kern w:val="0"/>
        </w:rPr>
        <w:t>：「</w:t>
      </w:r>
      <w:r w:rsidRPr="001268AA">
        <w:rPr>
          <w:rFonts w:ascii="標楷體" w:eastAsia="標楷體" w:hAnsi="標楷體" w:cs="新細明體"/>
          <w:kern w:val="0"/>
        </w:rPr>
        <w:t>一切阿羅漢</w:t>
      </w:r>
      <w:r w:rsidRPr="001268AA">
        <w:rPr>
          <w:rFonts w:ascii="標楷體" w:eastAsia="標楷體" w:hAnsi="標楷體" w:cs="新細明體" w:hint="eastAsia"/>
          <w:kern w:val="0"/>
        </w:rPr>
        <w:t>、</w:t>
      </w:r>
      <w:proofErr w:type="gramStart"/>
      <w:r w:rsidRPr="001268AA">
        <w:rPr>
          <w:rFonts w:ascii="標楷體" w:eastAsia="標楷體" w:hAnsi="標楷體" w:cs="新細明體"/>
          <w:kern w:val="0"/>
        </w:rPr>
        <w:t>辟支佛果</w:t>
      </w:r>
      <w:proofErr w:type="gramEnd"/>
      <w:r w:rsidRPr="001268AA">
        <w:rPr>
          <w:rFonts w:ascii="標楷體" w:eastAsia="標楷體" w:hAnsi="標楷體" w:cs="新細明體"/>
          <w:kern w:val="0"/>
        </w:rPr>
        <w:t>及智，是菩薩</w:t>
      </w:r>
      <w:bookmarkStart w:id="33" w:name="0343b19"/>
      <w:bookmarkEnd w:id="32"/>
      <w:r w:rsidRPr="001268AA">
        <w:rPr>
          <w:rFonts w:ascii="標楷體" w:eastAsia="標楷體" w:hAnsi="標楷體" w:cs="新細明體"/>
          <w:kern w:val="0"/>
        </w:rPr>
        <w:t>摩訶薩無</w:t>
      </w:r>
      <w:proofErr w:type="gramStart"/>
      <w:r w:rsidRPr="001268AA">
        <w:rPr>
          <w:rFonts w:ascii="標楷體" w:eastAsia="標楷體" w:hAnsi="標楷體" w:cs="新細明體"/>
          <w:kern w:val="0"/>
        </w:rPr>
        <w:t>生法忍</w:t>
      </w:r>
      <w:proofErr w:type="gramEnd"/>
      <w:r w:rsidRPr="001268AA">
        <w:rPr>
          <w:rFonts w:ascii="標楷體" w:eastAsia="標楷體" w:hAnsi="標楷體" w:cs="新細明體" w:hint="eastAsia"/>
          <w:kern w:val="0"/>
        </w:rPr>
        <w:t>。</w:t>
      </w:r>
      <w:r w:rsidRPr="001268AA">
        <w:rPr>
          <w:rFonts w:ascii="標楷體" w:eastAsia="標楷體" w:hAnsi="標楷體" w:cs="新細明體"/>
          <w:kern w:val="0"/>
        </w:rPr>
        <w:t>舍利</w:t>
      </w:r>
      <w:proofErr w:type="gramStart"/>
      <w:r w:rsidRPr="001268AA">
        <w:rPr>
          <w:rFonts w:ascii="標楷體" w:eastAsia="標楷體" w:hAnsi="標楷體" w:cs="新細明體"/>
          <w:kern w:val="0"/>
        </w:rPr>
        <w:t>弗</w:t>
      </w:r>
      <w:proofErr w:type="gramEnd"/>
      <w:r w:rsidRPr="001268AA">
        <w:rPr>
          <w:rFonts w:ascii="標楷體" w:eastAsia="標楷體" w:hAnsi="標楷體" w:cs="新細明體" w:hint="eastAsia"/>
          <w:kern w:val="0"/>
        </w:rPr>
        <w:t>！</w:t>
      </w:r>
      <w:r w:rsidRPr="001268AA">
        <w:rPr>
          <w:rFonts w:ascii="標楷體" w:eastAsia="標楷體" w:hAnsi="標楷體" w:cs="新細明體"/>
          <w:kern w:val="0"/>
        </w:rPr>
        <w:t>當知是菩薩摩訶</w:t>
      </w:r>
      <w:bookmarkStart w:id="34" w:name="0343b20"/>
      <w:bookmarkEnd w:id="33"/>
      <w:r w:rsidRPr="001268AA">
        <w:rPr>
          <w:rFonts w:ascii="標楷體" w:eastAsia="標楷體" w:hAnsi="標楷體" w:cs="新細明體"/>
          <w:kern w:val="0"/>
        </w:rPr>
        <w:t>薩行般若波羅蜜</w:t>
      </w:r>
      <w:r w:rsidRPr="001268AA">
        <w:rPr>
          <w:rFonts w:ascii="標楷體" w:eastAsia="標楷體" w:hAnsi="標楷體" w:cs="新細明體" w:hint="eastAsia"/>
          <w:kern w:val="0"/>
        </w:rPr>
        <w:t>，</w:t>
      </w:r>
      <w:r w:rsidRPr="001268AA">
        <w:rPr>
          <w:rFonts w:ascii="標楷體" w:eastAsia="標楷體" w:hAnsi="標楷體" w:cs="新細明體"/>
          <w:kern w:val="0"/>
        </w:rPr>
        <w:t>在阿</w:t>
      </w:r>
      <w:proofErr w:type="gramStart"/>
      <w:r w:rsidRPr="001268AA">
        <w:rPr>
          <w:rFonts w:ascii="標楷體" w:eastAsia="標楷體" w:hAnsi="標楷體" w:cs="新細明體"/>
          <w:kern w:val="0"/>
        </w:rPr>
        <w:t>鞞跋致地</w:t>
      </w:r>
      <w:proofErr w:type="gramEnd"/>
      <w:r w:rsidRPr="001268AA">
        <w:rPr>
          <w:rFonts w:ascii="標楷體" w:eastAsia="標楷體" w:hAnsi="標楷體" w:cs="新細明體"/>
          <w:kern w:val="0"/>
        </w:rPr>
        <w:t>中住</w:t>
      </w:r>
      <w:r w:rsidRPr="001268AA">
        <w:rPr>
          <w:rFonts w:ascii="標楷體" w:eastAsia="標楷體" w:hAnsi="標楷體" w:cs="新細明體" w:hint="eastAsia"/>
          <w:kern w:val="0"/>
        </w:rPr>
        <w:t>。</w:t>
      </w:r>
      <w:bookmarkEnd w:id="34"/>
      <w:r w:rsidR="00B9243E">
        <w:rPr>
          <w:rFonts w:eastAsia="標楷體"/>
          <w:bCs/>
          <w:kern w:val="0"/>
        </w:rPr>
        <w:t>^^</w:t>
      </w:r>
    </w:p>
    <w:p w:rsidR="007046BD" w:rsidRPr="0047303D" w:rsidRDefault="00F564A2" w:rsidP="008378F9">
      <w:pPr>
        <w:widowControl/>
        <w:spacing w:beforeLines="20" w:before="72" w:line="38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  <w:szCs w:val="2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一、何故不說菩薩行六度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四念處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</w:t>
      </w:r>
      <w:proofErr w:type="gramEnd"/>
      <w:r w:rsidRPr="001268AA">
        <w:rPr>
          <w:rFonts w:cs="新細明體"/>
          <w:kern w:val="0"/>
        </w:rPr>
        <w:t>：何以</w:t>
      </w:r>
      <w:proofErr w:type="gramStart"/>
      <w:r w:rsidRPr="001268AA">
        <w:rPr>
          <w:rFonts w:cs="新細明體"/>
          <w:kern w:val="0"/>
        </w:rPr>
        <w:t>不說是菩薩</w:t>
      </w:r>
      <w:proofErr w:type="gramEnd"/>
      <w:r w:rsidRPr="001268AA">
        <w:rPr>
          <w:rFonts w:cs="新細明體"/>
          <w:kern w:val="0"/>
        </w:rPr>
        <w:t>行六波羅蜜，</w:t>
      </w:r>
      <w:proofErr w:type="gramStart"/>
      <w:r w:rsidRPr="001268AA">
        <w:rPr>
          <w:rFonts w:cs="新細明體"/>
          <w:kern w:val="0"/>
        </w:rPr>
        <w:t>而</w:t>
      </w:r>
      <w:bookmarkStart w:id="35" w:name="0343b22"/>
      <w:r w:rsidRPr="001268AA">
        <w:rPr>
          <w:rFonts w:cs="新細明體"/>
          <w:kern w:val="0"/>
        </w:rPr>
        <w:t>但說得四念處</w:t>
      </w:r>
      <w:proofErr w:type="gramEnd"/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00" w:left="96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/>
          <w:kern w:val="0"/>
        </w:rPr>
        <w:t>答曰</w:t>
      </w:r>
      <w:proofErr w:type="gramEnd"/>
      <w:r w:rsidRPr="001268AA">
        <w:rPr>
          <w:rFonts w:cs="新細明體"/>
          <w:kern w:val="0"/>
        </w:rPr>
        <w:t>：若說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若不說，當知</w:t>
      </w:r>
      <w:bookmarkEnd w:id="35"/>
      <w:r w:rsidRPr="001268AA">
        <w:rPr>
          <w:rFonts w:cs="新細明體"/>
          <w:kern w:val="0"/>
        </w:rPr>
        <w:t>是</w:t>
      </w:r>
      <w:proofErr w:type="gramStart"/>
      <w:r w:rsidRPr="001268AA">
        <w:rPr>
          <w:rFonts w:cs="新細明體"/>
          <w:kern w:val="0"/>
        </w:rPr>
        <w:t>菩薩皆行</w:t>
      </w:r>
      <w:proofErr w:type="gramEnd"/>
      <w:r w:rsidRPr="001268AA">
        <w:rPr>
          <w:rFonts w:cs="新細明體"/>
          <w:kern w:val="0"/>
        </w:rPr>
        <w:t>六波羅蜜</w:t>
      </w:r>
      <w:r w:rsidR="00651F9D">
        <w:rPr>
          <w:rFonts w:ascii="新細明體" w:hAnsi="新細明體" w:cs="新細明體" w:hint="eastAsia"/>
          <w:kern w:val="0"/>
        </w:rPr>
        <w:t>，</w:t>
      </w:r>
      <w:r w:rsidRPr="001268AA">
        <w:rPr>
          <w:rFonts w:cs="新細明體"/>
          <w:kern w:val="0"/>
        </w:rPr>
        <w:t>於三十七品或行</w:t>
      </w:r>
      <w:bookmarkStart w:id="36" w:name="0343b24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或不行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二、釋「菩薩自不取二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乘果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，而能令眾生得二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乘果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proofErr w:type="gramStart"/>
      <w:r w:rsidRPr="001268AA">
        <w:rPr>
          <w:rFonts w:cs="新細明體"/>
          <w:kern w:val="0"/>
        </w:rPr>
        <w:t>不</w:t>
      </w:r>
      <w:proofErr w:type="gramEnd"/>
      <w:r w:rsidRPr="001268AA">
        <w:rPr>
          <w:rFonts w:cs="新細明體"/>
          <w:kern w:val="0"/>
        </w:rPr>
        <w:t>證聲聞</w:t>
      </w:r>
      <w:r w:rsidRPr="001268AA">
        <w:rPr>
          <w:rFonts w:cs="新細明體" w:hint="eastAsia"/>
          <w:kern w:val="0"/>
        </w:rPr>
        <w:t>、</w:t>
      </w:r>
      <w:proofErr w:type="gramStart"/>
      <w:r w:rsidRPr="001268AA">
        <w:rPr>
          <w:rFonts w:cs="新細明體"/>
          <w:kern w:val="0"/>
        </w:rPr>
        <w:t>辟支佛</w:t>
      </w:r>
      <w:proofErr w:type="gramEnd"/>
      <w:r w:rsidRPr="001268AA">
        <w:rPr>
          <w:rFonts w:cs="新細明體"/>
          <w:kern w:val="0"/>
        </w:rPr>
        <w:t>道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者，有大慈大</w:t>
      </w:r>
      <w:bookmarkStart w:id="37" w:name="0343b25"/>
      <w:bookmarkEnd w:id="36"/>
      <w:r w:rsidRPr="001268AA">
        <w:rPr>
          <w:rFonts w:cs="新細明體"/>
          <w:kern w:val="0"/>
        </w:rPr>
        <w:t>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深入方便力等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4"/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：自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不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得道果，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云何能化人</w:t>
      </w:r>
      <w:proofErr w:type="gramEnd"/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</w:t>
      </w:r>
      <w:proofErr w:type="gramEnd"/>
      <w:r w:rsidRPr="001268AA">
        <w:rPr>
          <w:rFonts w:cs="新細明體"/>
          <w:kern w:val="0"/>
        </w:rPr>
        <w:t>：自不得</w:t>
      </w:r>
      <w:proofErr w:type="gramStart"/>
      <w:r w:rsidRPr="001268AA">
        <w:rPr>
          <w:rFonts w:cs="新細明體"/>
          <w:kern w:val="0"/>
        </w:rPr>
        <w:t>諸</w:t>
      </w:r>
      <w:bookmarkStart w:id="38" w:name="0343b26"/>
      <w:bookmarkEnd w:id="37"/>
      <w:r w:rsidRPr="001268AA">
        <w:rPr>
          <w:rFonts w:cs="新細明體"/>
          <w:kern w:val="0"/>
        </w:rPr>
        <w:t>道果，云</w:t>
      </w:r>
      <w:proofErr w:type="gramEnd"/>
      <w:r w:rsidRPr="001268AA">
        <w:rPr>
          <w:rFonts w:cs="新細明體"/>
          <w:kern w:val="0"/>
        </w:rPr>
        <w:t>何能以化人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  <w:szCs w:val="16"/>
        </w:rPr>
      </w:pPr>
      <w:proofErr w:type="gramStart"/>
      <w:r w:rsidRPr="001268AA">
        <w:rPr>
          <w:rFonts w:cs="新細明體"/>
          <w:kern w:val="0"/>
        </w:rPr>
        <w:t>答曰</w:t>
      </w:r>
      <w:proofErr w:type="gramEnd"/>
      <w:r w:rsidRPr="001268AA">
        <w:rPr>
          <w:rFonts w:cs="新細明體"/>
          <w:kern w:val="0"/>
        </w:rPr>
        <w:t>：</w:t>
      </w:r>
    </w:p>
    <w:p w:rsidR="007046BD" w:rsidRPr="001268AA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（一）二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乘果及</w:t>
      </w:r>
      <w:proofErr w:type="gramEnd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智，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皆是菩薩法忍</w:t>
      </w:r>
    </w:p>
    <w:p w:rsidR="007046BD" w:rsidRPr="0047303D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佛自說因緣</w:t>
      </w:r>
      <w:r w:rsidR="00651F9D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所</w:t>
      </w:r>
      <w:bookmarkStart w:id="39" w:name="0343b27"/>
      <w:bookmarkEnd w:id="38"/>
      <w:r w:rsidRPr="001268AA">
        <w:rPr>
          <w:rFonts w:cs="新細明體"/>
          <w:kern w:val="0"/>
        </w:rPr>
        <w:t>謂聲聞</w:t>
      </w:r>
      <w:r w:rsidRPr="001268AA">
        <w:rPr>
          <w:rFonts w:cs="新細明體" w:hint="eastAsia"/>
          <w:kern w:val="0"/>
        </w:rPr>
        <w:t>、</w:t>
      </w:r>
      <w:proofErr w:type="gramStart"/>
      <w:r w:rsidRPr="001268AA">
        <w:rPr>
          <w:rFonts w:cs="新細明體"/>
          <w:kern w:val="0"/>
        </w:rPr>
        <w:t>辟</w:t>
      </w:r>
      <w:r w:rsidRPr="001268AA">
        <w:rPr>
          <w:rFonts w:ascii="新細明體" w:hAnsi="新細明體" w:cs="新細明體"/>
          <w:kern w:val="0"/>
        </w:rPr>
        <w:t>支</w:t>
      </w:r>
      <w:r w:rsidRPr="001268AA">
        <w:rPr>
          <w:rFonts w:cs="新細明體"/>
          <w:kern w:val="0"/>
        </w:rPr>
        <w:t>佛果</w:t>
      </w:r>
      <w:proofErr w:type="gramEnd"/>
      <w:r w:rsidRPr="001268AA">
        <w:rPr>
          <w:rFonts w:cs="新細明體"/>
          <w:kern w:val="0"/>
        </w:rPr>
        <w:t>及智，皆是</w:t>
      </w:r>
      <w:proofErr w:type="gramStart"/>
      <w:r w:rsidRPr="001268AA">
        <w:rPr>
          <w:rFonts w:cs="新細明體"/>
          <w:kern w:val="0"/>
        </w:rPr>
        <w:t>菩薩法忍</w:t>
      </w:r>
      <w:proofErr w:type="gramEnd"/>
      <w:r w:rsidR="00376481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但不</w:t>
      </w:r>
      <w:bookmarkStart w:id="40" w:name="0343b28"/>
      <w:bookmarkEnd w:id="39"/>
      <w:proofErr w:type="gramStart"/>
      <w:r w:rsidRPr="001268AA">
        <w:rPr>
          <w:rFonts w:cs="新細明體"/>
          <w:kern w:val="0"/>
        </w:rPr>
        <w:t>受諸道果</w:t>
      </w:r>
      <w:proofErr w:type="gramEnd"/>
      <w:r w:rsidRPr="001268AA">
        <w:rPr>
          <w:rFonts w:cs="新細明體"/>
          <w:kern w:val="0"/>
        </w:rPr>
        <w:t>名字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15"/>
      </w:r>
      <w:r w:rsidRPr="001268AA">
        <w:rPr>
          <w:rFonts w:cs="新細明體"/>
          <w:kern w:val="0"/>
        </w:rPr>
        <w:t>果及智皆入無生</w:t>
      </w:r>
      <w:proofErr w:type="gramStart"/>
      <w:r w:rsidRPr="001268AA">
        <w:rPr>
          <w:rFonts w:cs="新細明體"/>
          <w:kern w:val="0"/>
        </w:rPr>
        <w:t>法忍中</w:t>
      </w:r>
      <w:bookmarkStart w:id="41" w:name="0343b29"/>
      <w:bookmarkEnd w:id="40"/>
      <w:proofErr w:type="gramEnd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6"/>
      </w:r>
    </w:p>
    <w:p w:rsidR="007046BD" w:rsidRPr="001268AA" w:rsidRDefault="007046BD" w:rsidP="008378F9">
      <w:pPr>
        <w:widowControl/>
        <w:spacing w:beforeLines="30" w:before="108" w:line="38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唯不取證，餘者皆行</w:t>
      </w:r>
    </w:p>
    <w:p w:rsidR="007046BD" w:rsidRPr="001268AA" w:rsidRDefault="007046BD" w:rsidP="008378F9">
      <w:pPr>
        <w:widowControl/>
        <w:spacing w:line="380" w:lineRule="exact"/>
        <w:ind w:leftChars="200" w:left="480"/>
        <w:jc w:val="both"/>
        <w:rPr>
          <w:rFonts w:cs="新細明體"/>
          <w:kern w:val="0"/>
        </w:rPr>
      </w:pPr>
      <w:proofErr w:type="gramStart"/>
      <w:r w:rsidRPr="001268AA">
        <w:rPr>
          <w:rFonts w:cs="新細明體"/>
          <w:kern w:val="0"/>
        </w:rPr>
        <w:t>復次</w:t>
      </w:r>
      <w:proofErr w:type="gramEnd"/>
      <w:r w:rsidRPr="001268AA">
        <w:rPr>
          <w:rFonts w:cs="新細明體"/>
          <w:kern w:val="0"/>
        </w:rPr>
        <w:t>，唯不取證，餘</w:t>
      </w:r>
      <w:proofErr w:type="gramStart"/>
      <w:r w:rsidRPr="001268AA">
        <w:rPr>
          <w:rFonts w:cs="新細明體"/>
          <w:kern w:val="0"/>
        </w:rPr>
        <w:t>者皆行</w:t>
      </w:r>
      <w:proofErr w:type="gramEnd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7"/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在阿</w:t>
      </w:r>
      <w:proofErr w:type="gramStart"/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鞞跋致地</w:t>
      </w:r>
      <w:proofErr w:type="gramEnd"/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中住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得</w:t>
      </w:r>
      <w:proofErr w:type="gramStart"/>
      <w:r w:rsidRPr="001268AA">
        <w:rPr>
          <w:rFonts w:cs="新細明體"/>
          <w:kern w:val="0"/>
        </w:rPr>
        <w:t>菩薩道故</w:t>
      </w:r>
      <w:proofErr w:type="gramEnd"/>
      <w:r w:rsidRPr="001268AA">
        <w:rPr>
          <w:rFonts w:cs="新細明體"/>
          <w:kern w:val="0"/>
        </w:rPr>
        <w:t>，名</w:t>
      </w:r>
      <w:bookmarkStart w:id="42" w:name="0343c01"/>
      <w:bookmarkEnd w:id="41"/>
      <w:r w:rsidRPr="001268AA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3"/>
          <w:attr w:name="UnitName" w:val="C"/>
        </w:smartTagP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343c</w:t>
        </w:r>
      </w:smartTag>
      <w:r w:rsidRPr="001268AA">
        <w:rPr>
          <w:rFonts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為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阿</w:t>
      </w:r>
      <w:proofErr w:type="gramStart"/>
      <w:r w:rsidRPr="001268AA">
        <w:rPr>
          <w:rFonts w:cs="新細明體"/>
          <w:kern w:val="0"/>
        </w:rPr>
        <w:t>鞞跋致</w:t>
      </w:r>
      <w:proofErr w:type="gramEnd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14543" w:rsidP="008378F9">
      <w:pPr>
        <w:keepNext/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`1117`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（拾玖）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第十九類菩薩：</w:t>
      </w:r>
      <w:proofErr w:type="gramStart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淨兜率天道</w:t>
      </w:r>
      <w:r w:rsidR="007046BD" w:rsidRPr="001268AA">
        <w:rPr>
          <w:b/>
          <w:sz w:val="20"/>
          <w:szCs w:val="20"/>
          <w:bdr w:val="single" w:sz="4" w:space="0" w:color="auto"/>
        </w:rPr>
        <w:t>——</w:t>
      </w:r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是賢劫</w:t>
      </w:r>
      <w:proofErr w:type="gramEnd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菩薩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proofErr w:type="gramEnd"/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F037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p.371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）</w:t>
      </w:r>
      <w:proofErr w:type="gramEnd"/>
    </w:p>
    <w:bookmarkEnd w:id="42"/>
    <w:p w:rsidR="007046BD" w:rsidRPr="001268AA" w:rsidRDefault="00B9243E" w:rsidP="008378F9">
      <w:pPr>
        <w:keepNext/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！有菩薩摩訶薩住六波羅蜜淨兜</w:t>
      </w:r>
      <w:bookmarkStart w:id="43" w:name="0343c03"/>
      <w:r w:rsidR="007046BD" w:rsidRPr="001268AA">
        <w:rPr>
          <w:rFonts w:eastAsia="標楷體" w:cs="新細明體"/>
          <w:kern w:val="0"/>
        </w:rPr>
        <w:t>率天道，當知是賢劫中菩薩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3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keepNext/>
        <w:widowControl/>
        <w:spacing w:line="370" w:lineRule="exact"/>
        <w:ind w:leftChars="50" w:left="1560" w:hangingChars="600" w:hanging="144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44" w:name="0343c04"/>
      <w:r w:rsidRPr="001268AA">
        <w:rPr>
          <w:rFonts w:cs="新細明體"/>
          <w:kern w:val="0"/>
        </w:rPr>
        <w:t>有各各道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各各願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是菩薩修業因緣</w:t>
      </w:r>
      <w:bookmarkStart w:id="45" w:name="0343c05"/>
      <w:bookmarkEnd w:id="44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生兜率天上，入千菩薩會中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次第作佛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</w:t>
      </w:r>
      <w:bookmarkStart w:id="46" w:name="0343c06"/>
      <w:bookmarkEnd w:id="45"/>
      <w:r w:rsidRPr="001268AA">
        <w:rPr>
          <w:rFonts w:cs="新細明體"/>
          <w:kern w:val="0"/>
        </w:rPr>
        <w:t>是相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當知是賢劫中菩薩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未證四諦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是一生補處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46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！有菩薩摩訶薩修四禪乃至十</w:t>
      </w:r>
      <w:bookmarkStart w:id="47" w:name="0343c08"/>
      <w:r w:rsidR="007046BD" w:rsidRPr="001268AA">
        <w:rPr>
          <w:rFonts w:eastAsia="標楷體" w:cs="新細明體"/>
          <w:kern w:val="0"/>
        </w:rPr>
        <w:t>八不共法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未證四諦，當知是菩薩一生補處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47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一、一生補處菩薩應生欲界之兜率天，云何說得四禪等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曰：是一生補處菩薩應生兜率天，云</w:t>
      </w:r>
      <w:bookmarkStart w:id="48" w:name="0343c10"/>
      <w:r w:rsidRPr="001268AA">
        <w:rPr>
          <w:rFonts w:cs="新細明體"/>
          <w:kern w:val="0"/>
        </w:rPr>
        <w:t>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得四禪等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生兜率天上，離欲得四禪等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是菩薩生兜率</w:t>
      </w:r>
      <w:bookmarkEnd w:id="48"/>
      <w:r w:rsidRPr="001268AA">
        <w:rPr>
          <w:rFonts w:cs="新細明體"/>
          <w:kern w:val="0"/>
        </w:rPr>
        <w:t>天</w:t>
      </w:r>
      <w:bookmarkStart w:id="49" w:name="0343c11"/>
      <w:r w:rsidRPr="001268AA">
        <w:rPr>
          <w:rFonts w:cs="新細明體"/>
          <w:kern w:val="0"/>
        </w:rPr>
        <w:t>上，離欲得四禪等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離欲來久具足佛法，以方便力生兜率天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復次，是補處菩薩離欲</w:t>
      </w:r>
      <w:bookmarkStart w:id="50" w:name="0343c12"/>
      <w:bookmarkEnd w:id="49"/>
      <w:r w:rsidRPr="001268AA">
        <w:rPr>
          <w:rFonts w:cs="新細明體"/>
          <w:kern w:val="0"/>
        </w:rPr>
        <w:t>來久具足佛法，以方便力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隨補處法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生兜</w:t>
      </w:r>
      <w:bookmarkStart w:id="51" w:name="0343c13"/>
      <w:bookmarkEnd w:id="50"/>
      <w:r w:rsidRPr="001268AA">
        <w:rPr>
          <w:rFonts w:cs="新細明體"/>
          <w:kern w:val="0"/>
        </w:rPr>
        <w:t>率天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未證四諦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未證四諦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故留不證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若取證者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成</w:t>
      </w:r>
      <w:bookmarkStart w:id="52" w:name="0343c14"/>
      <w:bookmarkEnd w:id="51"/>
      <w:r w:rsidRPr="001268AA">
        <w:rPr>
          <w:rFonts w:cs="新細明體"/>
          <w:kern w:val="0"/>
        </w:rPr>
        <w:t>辟支佛</w:t>
      </w:r>
      <w:bookmarkEnd w:id="52"/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欲成佛故不證</w:t>
      </w:r>
      <w:r w:rsidRPr="001268AA">
        <w:rPr>
          <w:rStyle w:val="a9"/>
          <w:rFonts w:cs="新細明體"/>
          <w:kern w:val="0"/>
        </w:rPr>
        <w:footnoteReference w:id="18"/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9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（貳拾壹）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第二十一類菩薩：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久劫修證──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鈍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根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F037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！有菩薩摩訶薩無量阿僧祇劫修行，得阿耨多羅三藐三菩提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bookmarkStart w:id="53" w:name="0343c17"/>
      <w:proofErr w:type="gramEnd"/>
      <w:r w:rsidR="007046BD" w:rsidRPr="001268AA">
        <w:rPr>
          <w:rFonts w:cs="新細明體" w:hint="eastAsia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是菩薩雖種善根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求阿耨多羅三藐三菩</w:t>
      </w:r>
      <w:bookmarkStart w:id="54" w:name="0343c18"/>
      <w:bookmarkEnd w:id="53"/>
      <w:r w:rsidRPr="001268AA">
        <w:rPr>
          <w:rFonts w:cs="新細明體"/>
          <w:kern w:val="0"/>
        </w:rPr>
        <w:t>提，以鈍根雜行故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久乃得</w:t>
      </w:r>
      <w:bookmarkEnd w:id="54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  <w:szCs w:val="16"/>
        </w:rPr>
        <w:footnoteReference w:id="20"/>
      </w:r>
      <w:r w:rsidRPr="001268AA">
        <w:rPr>
          <w:rFonts w:cs="新細明體"/>
          <w:kern w:val="0"/>
        </w:rPr>
        <w:t>以深種善</w:t>
      </w:r>
      <w:bookmarkStart w:id="55" w:name="0343c19"/>
      <w:r w:rsidRPr="001268AA">
        <w:rPr>
          <w:rFonts w:cs="新細明體"/>
          <w:kern w:val="0"/>
        </w:rPr>
        <w:t>根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故必得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21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（貳拾貳）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第二十二類菩薩：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菩薩常精進，不說無益事</w:t>
      </w:r>
      <w:r w:rsidRPr="001268AA">
        <w:rPr>
          <w:rStyle w:val="a9"/>
          <w:rFonts w:cs="新細明體"/>
          <w:kern w:val="0"/>
        </w:rPr>
        <w:footnoteReference w:id="22"/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55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！有菩薩摩訶薩住六波羅蜜，常</w:t>
      </w:r>
      <w:bookmarkStart w:id="56" w:name="0343c21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利益眾生，不說無益之事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5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57" w:name="0343c22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先有惡口故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，發願不說無益事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8378F9">
        <w:rPr>
          <w:rFonts w:cs="新細明體"/>
          <w:kern w:val="0"/>
        </w:rPr>
        <w:t>是菩薩先有惡口故，發菩薩心願言</w:t>
      </w:r>
      <w:r w:rsidRPr="008378F9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我永</w:t>
      </w:r>
      <w:bookmarkStart w:id="58" w:name="0343c23"/>
      <w:bookmarkEnd w:id="57"/>
      <w:r w:rsidRPr="001268AA">
        <w:rPr>
          <w:rFonts w:cs="新細明體"/>
          <w:kern w:val="0"/>
        </w:rPr>
        <w:t>離口四過</w:t>
      </w:r>
      <w:r w:rsidRPr="001268AA">
        <w:rPr>
          <w:rFonts w:cs="新細明體" w:hint="eastAsia"/>
          <w:kern w:val="0"/>
        </w:rPr>
        <w:t>，</w:t>
      </w:r>
      <w:bookmarkEnd w:id="58"/>
      <w:r w:rsidRPr="001268AA">
        <w:rPr>
          <w:rFonts w:cs="新細明體"/>
          <w:kern w:val="0"/>
        </w:rPr>
        <w:t>行</w:t>
      </w:r>
      <w:r w:rsidRPr="001268AA">
        <w:rPr>
          <w:rStyle w:val="a9"/>
          <w:rFonts w:cs="新細明體"/>
          <w:kern w:val="0"/>
        </w:rPr>
        <w:footnoteReference w:id="23"/>
      </w:r>
      <w:r w:rsidRPr="001268AA">
        <w:rPr>
          <w:rFonts w:cs="新細明體"/>
          <w:kern w:val="0"/>
        </w:rPr>
        <w:t>是道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814543" w:rsidP="008378F9">
      <w:pPr>
        <w:keepNext/>
        <w:keepLines/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`1118`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恐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有</w:t>
      </w:r>
      <w:proofErr w:type="gramStart"/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謬錯故</w:t>
      </w:r>
      <w:proofErr w:type="gramEnd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，不說無益事</w:t>
      </w:r>
    </w:p>
    <w:p w:rsidR="007046BD" w:rsidRPr="001268AA" w:rsidRDefault="007046BD" w:rsidP="008378F9">
      <w:pPr>
        <w:keepNext/>
        <w:keepLines/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復次，此菩薩知是般若</w:t>
      </w:r>
      <w:bookmarkStart w:id="59" w:name="0343c24"/>
      <w:r w:rsidRPr="001268AA">
        <w:rPr>
          <w:rFonts w:cs="新細明體"/>
          <w:kern w:val="0"/>
        </w:rPr>
        <w:t>波羅蜜中諸法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無有定相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不可著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不可說</w:t>
      </w:r>
      <w:bookmarkStart w:id="60" w:name="0343c25"/>
      <w:bookmarkEnd w:id="59"/>
      <w:r w:rsidRPr="001268AA">
        <w:rPr>
          <w:rFonts w:cs="新細明體"/>
          <w:kern w:val="0"/>
        </w:rPr>
        <w:t>相故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如是知能</w:t>
      </w:r>
      <w:bookmarkEnd w:id="60"/>
      <w:r w:rsidRPr="001268AA">
        <w:rPr>
          <w:rFonts w:cs="新細明體"/>
          <w:kern w:val="0"/>
        </w:rPr>
        <w:t>利益者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皆是佛法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若不</w:t>
      </w:r>
      <w:bookmarkStart w:id="61" w:name="0343c26"/>
      <w:r w:rsidRPr="001268AA">
        <w:rPr>
          <w:rFonts w:cs="新細明體"/>
          <w:kern w:val="0"/>
        </w:rPr>
        <w:t>能利益，雖種種好語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非是佛法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24"/>
      </w:r>
      <w:r w:rsidRPr="001268AA">
        <w:rPr>
          <w:rFonts w:cs="新細明體"/>
          <w:kern w:val="0"/>
        </w:rPr>
        <w:t>譬如種種</w:t>
      </w:r>
      <w:bookmarkStart w:id="62" w:name="0343c27"/>
      <w:bookmarkEnd w:id="61"/>
      <w:r w:rsidRPr="001268AA">
        <w:rPr>
          <w:rFonts w:cs="新細明體"/>
          <w:kern w:val="0"/>
        </w:rPr>
        <w:t>好藥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不能破病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不名為藥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趣</w:t>
      </w:r>
      <w:r w:rsidRPr="001268AA">
        <w:rPr>
          <w:rStyle w:val="a9"/>
          <w:rFonts w:cs="新細明體"/>
          <w:kern w:val="0"/>
        </w:rPr>
        <w:footnoteReference w:id="25"/>
      </w:r>
      <w:r w:rsidRPr="001268AA">
        <w:rPr>
          <w:rFonts w:cs="新細明體"/>
          <w:kern w:val="0"/>
        </w:rPr>
        <w:t>得土泥等</w:t>
      </w:r>
      <w:bookmarkStart w:id="63" w:name="0343c28"/>
      <w:bookmarkEnd w:id="62"/>
      <w:r w:rsidRPr="001268AA">
        <w:rPr>
          <w:rFonts w:cs="新細明體"/>
          <w:kern w:val="0"/>
        </w:rPr>
        <w:t>能</w:t>
      </w:r>
      <w:bookmarkEnd w:id="63"/>
      <w:r w:rsidRPr="001268AA">
        <w:rPr>
          <w:rFonts w:cs="新細明體"/>
          <w:kern w:val="0"/>
        </w:rPr>
        <w:t>差</w:t>
      </w:r>
      <w:r w:rsidRPr="001268AA">
        <w:rPr>
          <w:rStyle w:val="a9"/>
          <w:rFonts w:cs="新細明體"/>
          <w:kern w:val="0"/>
        </w:rPr>
        <w:footnoteReference w:id="26"/>
      </w:r>
      <w:r w:rsidRPr="001268AA">
        <w:rPr>
          <w:rFonts w:cs="新細明體"/>
          <w:kern w:val="0"/>
        </w:rPr>
        <w:t>病者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是名為藥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以是故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恐其謬錯</w:t>
      </w:r>
      <w:bookmarkStart w:id="64" w:name="0343c29"/>
      <w:r w:rsidRPr="001268AA">
        <w:rPr>
          <w:rFonts w:cs="新細明體"/>
          <w:kern w:val="0"/>
        </w:rPr>
        <w:t>故，不說無益之事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a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4</w:t>
        </w:r>
        <w:r w:rsidRPr="001268AA">
          <w:rPr>
            <w:rFonts w:eastAsia="標楷體" w:hint="eastAsia"/>
            <w:kern w:val="0"/>
            <w:sz w:val="22"/>
            <w:szCs w:val="22"/>
            <w:shd w:val="pct15" w:color="auto" w:fill="FFFFFF"/>
          </w:rPr>
          <w:t>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第二十三類菩薩：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斷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眾生三惡道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64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！有菩薩摩訶薩行六波羅蜜，常</w:t>
      </w:r>
      <w:bookmarkStart w:id="65" w:name="0344a02"/>
      <w:r w:rsidR="007046BD" w:rsidRPr="001268AA">
        <w:rPr>
          <w:rFonts w:eastAsia="標楷體" w:cs="新細明體"/>
          <w:kern w:val="0"/>
        </w:rPr>
        <w:t>懃精進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利益眾生，從一佛國至一佛國</w:t>
      </w:r>
      <w:r w:rsidR="007046BD" w:rsidRPr="001268AA">
        <w:rPr>
          <w:rFonts w:cs="新細明體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斷眾</w:t>
      </w:r>
      <w:bookmarkStart w:id="66" w:name="0344a03"/>
      <w:bookmarkEnd w:id="65"/>
      <w:r w:rsidR="007046BD" w:rsidRPr="001268AA">
        <w:rPr>
          <w:rFonts w:eastAsia="標楷體" w:cs="新細明體"/>
          <w:kern w:val="0"/>
        </w:rPr>
        <w:t>生三惡道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6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：是菩薩住六神通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到十</w:t>
      </w:r>
      <w:bookmarkStart w:id="67" w:name="0344a04"/>
      <w:r w:rsidR="007046BD" w:rsidRPr="001268AA">
        <w:rPr>
          <w:rFonts w:cs="新細明體"/>
          <w:kern w:val="0"/>
        </w:rPr>
        <w:t>方世界，</w:t>
      </w:r>
      <w:proofErr w:type="gramStart"/>
      <w:r w:rsidR="007046BD" w:rsidRPr="001268AA">
        <w:rPr>
          <w:rFonts w:cs="新細明體"/>
          <w:kern w:val="0"/>
        </w:rPr>
        <w:t>遮上</w:t>
      </w:r>
      <w:proofErr w:type="gramEnd"/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中</w:t>
      </w:r>
      <w:r w:rsidR="007046BD" w:rsidRPr="001268AA">
        <w:rPr>
          <w:rFonts w:cs="新細明體" w:hint="eastAsia"/>
          <w:kern w:val="0"/>
        </w:rPr>
        <w:t>、</w:t>
      </w:r>
      <w:r w:rsidR="007046BD" w:rsidRPr="001268AA">
        <w:rPr>
          <w:rFonts w:cs="新細明體"/>
          <w:kern w:val="0"/>
        </w:rPr>
        <w:t>下三種不善道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Style w:val="a9"/>
          <w:rFonts w:cs="新細明體"/>
          <w:kern w:val="0"/>
        </w:rPr>
        <w:footnoteReference w:id="27"/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（貳拾肆）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第二十四類菩薩：</w:t>
      </w:r>
      <w:r w:rsidRPr="001268AA">
        <w:rPr>
          <w:rFonts w:hint="eastAsia"/>
          <w:b/>
          <w:sz w:val="20"/>
          <w:bdr w:val="single" w:sz="4" w:space="0" w:color="auto"/>
        </w:rPr>
        <w:t>菩薩──以財施人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</w:t>
      </w:r>
      <w:r w:rsidRPr="001268AA">
        <w:rPr>
          <w:rFonts w:eastAsia="標楷體" w:hint="eastAsia"/>
          <w:sz w:val="20"/>
        </w:rPr>
        <w:t>371</w:t>
      </w:r>
      <w:r w:rsidRPr="001268AA">
        <w:rPr>
          <w:rFonts w:hint="eastAsia"/>
          <w:sz w:val="20"/>
        </w:rPr>
        <w:t>）</w:t>
      </w:r>
    </w:p>
    <w:bookmarkEnd w:id="67"/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！有菩薩摩訶薩住六波羅蜜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以檀</w:t>
      </w:r>
      <w:bookmarkStart w:id="68" w:name="0344a06"/>
      <w:r w:rsidR="007046BD" w:rsidRPr="001268AA">
        <w:rPr>
          <w:rFonts w:eastAsia="標楷體" w:cs="新細明體"/>
          <w:kern w:val="0"/>
        </w:rPr>
        <w:t>為首，安樂一切眾生</w:t>
      </w:r>
      <w:r w:rsidR="007046BD" w:rsidRPr="001268AA">
        <w:rPr>
          <w:rFonts w:eastAsia="標楷體" w:cs="新細明體" w:hint="eastAsia"/>
          <w:kern w:val="0"/>
        </w:rPr>
        <w:t>─</w:t>
      </w:r>
      <w:r w:rsidR="007046BD" w:rsidRPr="001268AA">
        <w:rPr>
          <w:rFonts w:eastAsia="標楷體" w:cs="Roman Unicode" w:hint="eastAsia"/>
          <w:kern w:val="0"/>
        </w:rPr>
        <w:t>─</w:t>
      </w:r>
      <w:r w:rsidR="007046BD" w:rsidRPr="001268AA">
        <w:rPr>
          <w:rFonts w:eastAsia="標楷體" w:cs="新細明體"/>
          <w:kern w:val="0"/>
        </w:rPr>
        <w:t>須飲食與飲食，衣服</w:t>
      </w:r>
      <w:bookmarkStart w:id="69" w:name="0344a07"/>
      <w:bookmarkEnd w:id="68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臥具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瓔珞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花香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房舍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燈燭，隨</w:t>
      </w:r>
      <w:bookmarkEnd w:id="69"/>
      <w:r w:rsidR="007046BD" w:rsidRPr="001268AA">
        <w:rPr>
          <w:rFonts w:eastAsia="標楷體" w:cs="新細明體"/>
          <w:kern w:val="0"/>
        </w:rPr>
        <w:t>其</w:t>
      </w:r>
      <w:r w:rsidR="007046BD" w:rsidRPr="001268AA">
        <w:rPr>
          <w:rStyle w:val="a9"/>
          <w:rFonts w:eastAsia="標楷體" w:cs="新細明體"/>
          <w:kern w:val="0"/>
        </w:rPr>
        <w:footnoteReference w:id="28"/>
      </w:r>
      <w:r w:rsidR="007046BD" w:rsidRPr="001268AA">
        <w:rPr>
          <w:rFonts w:eastAsia="標楷體" w:cs="新細明體"/>
          <w:kern w:val="0"/>
        </w:rPr>
        <w:t>所須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皆給與</w:t>
      </w:r>
      <w:bookmarkStart w:id="70" w:name="0344a08"/>
      <w:r w:rsidR="007046BD" w:rsidRPr="001268AA">
        <w:rPr>
          <w:rFonts w:eastAsia="標楷體" w:cs="新細明體"/>
          <w:kern w:val="0"/>
        </w:rPr>
        <w:t>之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bookmarkEnd w:id="70"/>
    <w:p w:rsidR="007046BD" w:rsidRPr="0047303D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能令眾生</w:t>
      </w:r>
      <w:bookmarkStart w:id="71" w:name="0344a09"/>
      <w:r w:rsidRPr="001268AA">
        <w:rPr>
          <w:rFonts w:cs="新細明體"/>
          <w:kern w:val="0"/>
        </w:rPr>
        <w:t>離苦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能與樂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憐愍三</w:t>
      </w:r>
      <w:bookmarkStart w:id="72" w:name="0344a10"/>
      <w:bookmarkEnd w:id="71"/>
      <w:r w:rsidRPr="001268AA">
        <w:rPr>
          <w:rFonts w:cs="新細明體"/>
          <w:kern w:val="0"/>
        </w:rPr>
        <w:t>惡道眾生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憐愍人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是菩薩與眾生樂</w:t>
      </w:r>
      <w:bookmarkEnd w:id="72"/>
      <w:r w:rsidR="00651F9D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憐愍人故，隨所須皆與之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70" w:lineRule="exact"/>
        <w:ind w:leftChars="50" w:left="120"/>
        <w:jc w:val="both"/>
        <w:rPr>
          <w:sz w:val="18"/>
          <w:szCs w:val="18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（貳拾伍）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第二十五類菩薩：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變身如佛，以法施三惡道</w:t>
      </w:r>
      <w:r w:rsidRPr="001268AA">
        <w:rPr>
          <w:rStyle w:val="a9"/>
        </w:rPr>
        <w:footnoteReference w:id="29"/>
      </w:r>
      <w:r w:rsidRPr="001268AA">
        <w:rPr>
          <w:rFonts w:hint="eastAsia"/>
          <w:sz w:val="18"/>
          <w:szCs w:val="18"/>
        </w:rPr>
        <w:t>（</w:t>
      </w:r>
      <w:r w:rsidR="00885F39" w:rsidRPr="001268AA">
        <w:rPr>
          <w:rFonts w:hint="eastAsia"/>
          <w:sz w:val="18"/>
          <w:szCs w:val="18"/>
        </w:rPr>
        <w:t>印順法師，《</w:t>
      </w:r>
      <w:r w:rsidRPr="001268AA">
        <w:rPr>
          <w:rFonts w:hint="eastAsia"/>
          <w:sz w:val="18"/>
          <w:szCs w:val="18"/>
        </w:rPr>
        <w:t>大智度論筆記》［</w:t>
      </w:r>
      <w:r w:rsidRPr="001268AA">
        <w:rPr>
          <w:rFonts w:eastAsia="Roman Unicode" w:cs="Roman Unicode" w:hint="eastAsia"/>
          <w:sz w:val="18"/>
          <w:szCs w:val="18"/>
        </w:rPr>
        <w:t>F</w:t>
      </w:r>
      <w:r w:rsidRPr="001268AA">
        <w:rPr>
          <w:rFonts w:hint="eastAsia"/>
          <w:sz w:val="18"/>
          <w:szCs w:val="18"/>
        </w:rPr>
        <w:t>038</w:t>
      </w:r>
      <w:r w:rsidRPr="001268AA">
        <w:rPr>
          <w:rFonts w:hint="eastAsia"/>
          <w:sz w:val="18"/>
          <w:szCs w:val="18"/>
        </w:rPr>
        <w:t>］</w:t>
      </w:r>
      <w:r w:rsidRPr="001268AA">
        <w:rPr>
          <w:rFonts w:hint="eastAsia"/>
          <w:sz w:val="18"/>
          <w:szCs w:val="18"/>
        </w:rPr>
        <w:t>p.371</w:t>
      </w:r>
      <w:r w:rsidRPr="001268AA">
        <w:rPr>
          <w:rFonts w:hint="eastAsia"/>
          <w:sz w:val="18"/>
          <w:szCs w:val="18"/>
        </w:rPr>
        <w:t>）</w:t>
      </w:r>
    </w:p>
    <w:p w:rsidR="007046BD" w:rsidRPr="001268AA" w:rsidRDefault="00B9243E" w:rsidP="008378F9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！有菩薩摩訶薩行般若波羅蜜</w:t>
      </w:r>
      <w:bookmarkStart w:id="73" w:name="0344a13"/>
      <w:r w:rsidR="007046BD" w:rsidRPr="001268AA">
        <w:rPr>
          <w:rFonts w:eastAsia="標楷體" w:cs="新細明體"/>
          <w:kern w:val="0"/>
        </w:rPr>
        <w:t>時，變身如佛，為地獄中眾生說法，為畜生</w:t>
      </w:r>
      <w:bookmarkStart w:id="74" w:name="0344a14"/>
      <w:bookmarkEnd w:id="73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餓鬼中眾生說法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74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70" w:lineRule="exact"/>
        <w:ind w:leftChars="50" w:left="840" w:hangingChars="300" w:hanging="720"/>
        <w:jc w:val="both"/>
        <w:rPr>
          <w:rFonts w:ascii="標楷體" w:eastAsia="標楷體" w:hAnsi="標楷體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8378F9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一、何故菩薩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變身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如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47303D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曰：是菩薩何以故</w:t>
      </w:r>
      <w:bookmarkStart w:id="75" w:name="0344a15"/>
      <w:r w:rsidRPr="001268AA">
        <w:rPr>
          <w:rStyle w:val="a9"/>
          <w:rFonts w:cs="新細明體"/>
          <w:kern w:val="0"/>
        </w:rPr>
        <w:footnoteReference w:id="30"/>
      </w:r>
      <w:r w:rsidRPr="001268AA">
        <w:rPr>
          <w:rFonts w:cs="新細明體"/>
          <w:kern w:val="0"/>
        </w:rPr>
        <w:t>變作佛身，似不尊重</w:t>
      </w:r>
      <w:bookmarkEnd w:id="75"/>
      <w:r w:rsidRPr="001268AA">
        <w:rPr>
          <w:rFonts w:cs="新細明體"/>
          <w:kern w:val="0"/>
        </w:rPr>
        <w:t>佛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有眾生見佛身得度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47303D" w:rsidRDefault="007046BD" w:rsidP="008378F9">
      <w:pPr>
        <w:widowControl/>
        <w:spacing w:line="370" w:lineRule="exact"/>
        <w:ind w:leftChars="150" w:left="360"/>
        <w:jc w:val="both"/>
        <w:rPr>
          <w:rFonts w:cs="新細明體"/>
          <w:kern w:val="0"/>
          <w:szCs w:val="20"/>
        </w:rPr>
      </w:pPr>
      <w:r w:rsidRPr="008378F9">
        <w:rPr>
          <w:rFonts w:cs="新細明體"/>
          <w:kern w:val="0"/>
        </w:rPr>
        <w:t>有眾生見</w:t>
      </w:r>
      <w:bookmarkStart w:id="76" w:name="0344a16"/>
      <w:r w:rsidRPr="008378F9">
        <w:rPr>
          <w:rFonts w:cs="新細明體"/>
          <w:kern w:val="0"/>
        </w:rPr>
        <w:t>佛身得度者，或有見轉輪聖王等餘身得</w:t>
      </w:r>
      <w:bookmarkStart w:id="77" w:name="0344a17"/>
      <w:bookmarkEnd w:id="76"/>
      <w:r w:rsidRPr="008378F9">
        <w:rPr>
          <w:rFonts w:cs="新細明體"/>
          <w:kern w:val="0"/>
        </w:rPr>
        <w:t>度者</w:t>
      </w:r>
      <w:r w:rsidRPr="008378F9">
        <w:rPr>
          <w:rFonts w:hint="eastAsia"/>
          <w:bCs/>
        </w:rPr>
        <w:t>，</w:t>
      </w:r>
      <w:r w:rsidRPr="008378F9">
        <w:rPr>
          <w:rFonts w:cs="新細明體"/>
          <w:kern w:val="0"/>
        </w:rPr>
        <w:t>以是故變身作佛</w:t>
      </w:r>
      <w:r w:rsidRPr="008378F9">
        <w:rPr>
          <w:rFonts w:cs="新細明體" w:hint="eastAsia"/>
          <w:kern w:val="0"/>
        </w:rPr>
        <w:t>。</w:t>
      </w:r>
    </w:p>
    <w:p w:rsidR="007046BD" w:rsidRPr="001268AA" w:rsidRDefault="00814543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`1119`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若以佛身入地獄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則閻羅王諸鬼神不</w:t>
      </w:r>
      <w:proofErr w:type="gramStart"/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遮礙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  <w:proofErr w:type="gramEnd"/>
    </w:p>
    <w:p w:rsidR="007046BD" w:rsidRPr="001268AA" w:rsidRDefault="007046BD" w:rsidP="00A10D30">
      <w:pPr>
        <w:widowControl/>
        <w:ind w:leftChars="150" w:left="3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復次，世間稱佛名</w:t>
      </w:r>
      <w:bookmarkStart w:id="78" w:name="0344a18"/>
      <w:bookmarkEnd w:id="77"/>
      <w:r w:rsidRPr="001268AA">
        <w:rPr>
          <w:rFonts w:cs="新細明體"/>
          <w:kern w:val="0"/>
        </w:rPr>
        <w:t>字是大悲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是世尊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若以佛身入地獄者，則</w:t>
      </w:r>
      <w:bookmarkStart w:id="79" w:name="0344a19"/>
      <w:bookmarkEnd w:id="78"/>
      <w:r w:rsidRPr="001268AA">
        <w:rPr>
          <w:rFonts w:cs="新細明體"/>
          <w:kern w:val="0"/>
        </w:rPr>
        <w:t>閻羅王諸鬼神不遮礙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是我所尊者師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云何</w:t>
      </w:r>
      <w:bookmarkStart w:id="80" w:name="0344a20"/>
      <w:bookmarkEnd w:id="79"/>
      <w:r w:rsidRPr="001268AA">
        <w:rPr>
          <w:rFonts w:cs="新細明體"/>
          <w:kern w:val="0"/>
        </w:rPr>
        <w:t>可遮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A10D30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二、釋「為三惡道眾生說法」</w:t>
      </w:r>
    </w:p>
    <w:p w:rsidR="007046BD" w:rsidRPr="001268AA" w:rsidRDefault="007046BD" w:rsidP="00A10D30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（一）地獄眾生常有苦痛，云何可化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曰：若地獄中火燒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常有苦痛，心常散</w:t>
      </w:r>
      <w:bookmarkStart w:id="81" w:name="0344a21"/>
      <w:bookmarkEnd w:id="80"/>
      <w:r w:rsidRPr="001268AA">
        <w:rPr>
          <w:rFonts w:cs="新細明體"/>
          <w:kern w:val="0"/>
        </w:rPr>
        <w:t>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不得受法，云何可化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10D30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答曰：是菩薩以不</w:t>
      </w:r>
      <w:bookmarkStart w:id="82" w:name="0344a22"/>
      <w:bookmarkEnd w:id="81"/>
      <w:r w:rsidRPr="001268AA">
        <w:rPr>
          <w:rFonts w:cs="新細明體"/>
          <w:kern w:val="0"/>
        </w:rPr>
        <w:t>可思議神通力，破鑊</w:t>
      </w:r>
      <w:r w:rsidRPr="001268AA">
        <w:rPr>
          <w:rStyle w:val="a9"/>
          <w:rFonts w:cs="新細明體"/>
          <w:kern w:val="0"/>
        </w:rPr>
        <w:footnoteReference w:id="31"/>
      </w:r>
      <w:r w:rsidRPr="001268AA">
        <w:rPr>
          <w:rFonts w:cs="新細明體"/>
          <w:kern w:val="0"/>
        </w:rPr>
        <w:t>滅火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禁制獄卒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放光</w:t>
      </w:r>
      <w:bookmarkStart w:id="83" w:name="0344a23"/>
      <w:bookmarkEnd w:id="82"/>
      <w:r w:rsidRPr="001268AA">
        <w:rPr>
          <w:rFonts w:cs="新細明體"/>
          <w:kern w:val="0"/>
        </w:rPr>
        <w:t>照</w:t>
      </w:r>
      <w:bookmarkEnd w:id="83"/>
      <w:r w:rsidRPr="001268AA">
        <w:rPr>
          <w:rFonts w:cs="新細明體"/>
          <w:kern w:val="0"/>
        </w:rPr>
        <w:t>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眾生心樂，乃為說法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聞則受持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10D30">
      <w:pPr>
        <w:widowControl/>
        <w:spacing w:beforeLines="30" w:before="108"/>
        <w:ind w:leftChars="150" w:left="360"/>
        <w:jc w:val="both"/>
        <w:rPr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三惡道聞法得益（差別）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大智度論筆記》〔</w:t>
      </w:r>
      <w:r w:rsidRPr="001268AA">
        <w:rPr>
          <w:rFonts w:hint="eastAsia"/>
          <w:sz w:val="20"/>
          <w:szCs w:val="20"/>
        </w:rPr>
        <w:t>A062</w:t>
      </w:r>
      <w:r w:rsidRPr="001268AA">
        <w:rPr>
          <w:rFonts w:hint="eastAsia"/>
          <w:sz w:val="20"/>
          <w:szCs w:val="20"/>
        </w:rPr>
        <w:t>〕</w:t>
      </w:r>
      <w:r w:rsidRPr="001268AA">
        <w:rPr>
          <w:rFonts w:hint="eastAsia"/>
          <w:sz w:val="20"/>
          <w:szCs w:val="20"/>
        </w:rPr>
        <w:t>p.102</w:t>
      </w:r>
      <w:r w:rsidRPr="001268AA">
        <w:rPr>
          <w:rFonts w:hint="eastAsia"/>
          <w:sz w:val="20"/>
          <w:szCs w:val="20"/>
        </w:rPr>
        <w:t>）</w:t>
      </w:r>
    </w:p>
    <w:p w:rsidR="007046BD" w:rsidRPr="0047303D" w:rsidRDefault="007046BD" w:rsidP="00A10D30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、地獄道：若地獄眾生能聞菩薩說法，有得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者耶</w:t>
      </w:r>
    </w:p>
    <w:p w:rsidR="007046BD" w:rsidRPr="001268AA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84" w:name="0344a24"/>
      <w:r w:rsidRPr="001268AA">
        <w:rPr>
          <w:rFonts w:cs="新細明體"/>
          <w:kern w:val="0"/>
        </w:rPr>
        <w:t>若爾者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地獄眾生有得道者不</w:t>
      </w:r>
      <w:r w:rsidRPr="001268AA">
        <w:rPr>
          <w:rFonts w:cs="新細明體" w:hint="eastAsia"/>
          <w:kern w:val="0"/>
        </w:rPr>
        <w:t>？</w:t>
      </w:r>
    </w:p>
    <w:p w:rsidR="007046BD" w:rsidRPr="0047303D" w:rsidRDefault="007046BD" w:rsidP="007C1D9E">
      <w:pPr>
        <w:widowControl/>
        <w:ind w:leftChars="200" w:left="120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答曰：雖不</w:t>
      </w:r>
      <w:bookmarkStart w:id="85" w:name="0344a25"/>
      <w:bookmarkEnd w:id="84"/>
      <w:r w:rsidRPr="001268AA">
        <w:rPr>
          <w:rFonts w:cs="新細明體"/>
          <w:kern w:val="0"/>
        </w:rPr>
        <w:t>得道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種得道善根因緣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以重罪</w:t>
      </w:r>
      <w:bookmarkStart w:id="86" w:name="0344a26"/>
      <w:bookmarkEnd w:id="85"/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不應得道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、畜生道</w:t>
      </w:r>
    </w:p>
    <w:p w:rsidR="007046BD" w:rsidRPr="0047303D" w:rsidRDefault="007046BD" w:rsidP="00A10D30">
      <w:pPr>
        <w:widowControl/>
        <w:ind w:leftChars="200" w:left="48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畜生道中當分別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或得者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或</w:t>
      </w:r>
      <w:bookmarkStart w:id="87" w:name="0344a27"/>
      <w:bookmarkEnd w:id="86"/>
      <w:r w:rsidRPr="001268AA">
        <w:rPr>
          <w:rFonts w:cs="新細明體"/>
          <w:kern w:val="0"/>
        </w:rPr>
        <w:t>不得者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如阿那婆達多龍王</w:t>
      </w:r>
      <w:r w:rsidRPr="001268AA">
        <w:rPr>
          <w:rFonts w:cs="新細明體" w:hint="eastAsia"/>
          <w:kern w:val="0"/>
        </w:rPr>
        <w:t>、</w:t>
      </w:r>
      <w:bookmarkEnd w:id="87"/>
      <w:r w:rsidRPr="001268AA">
        <w:rPr>
          <w:rFonts w:cs="新細明體"/>
          <w:kern w:val="0"/>
        </w:rPr>
        <w:t>沙</w:t>
      </w:r>
      <w:r w:rsidRPr="001268AA">
        <w:rPr>
          <w:rStyle w:val="a9"/>
          <w:rFonts w:cs="新細明體"/>
          <w:kern w:val="0"/>
        </w:rPr>
        <w:footnoteReference w:id="32"/>
      </w:r>
      <w:r w:rsidRPr="001268AA">
        <w:rPr>
          <w:rFonts w:cs="新細明體"/>
          <w:kern w:val="0"/>
        </w:rPr>
        <w:t>竭龍王等</w:t>
      </w:r>
      <w:bookmarkStart w:id="88" w:name="0344a28"/>
      <w:r w:rsidRPr="001268AA">
        <w:rPr>
          <w:rFonts w:cs="新細明體"/>
          <w:kern w:val="0"/>
        </w:rPr>
        <w:t>得菩薩道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33"/>
      </w:r>
    </w:p>
    <w:p w:rsidR="007046BD" w:rsidRPr="001268AA" w:rsidRDefault="007046BD" w:rsidP="00A10D30">
      <w:pPr>
        <w:widowControl/>
        <w:spacing w:beforeLines="30" w:before="108"/>
        <w:ind w:leftChars="200" w:left="480"/>
        <w:jc w:val="both"/>
        <w:rPr>
          <w:rFonts w:cs="新細明體"/>
          <w:kern w:val="0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、餓鬼道</w:t>
      </w:r>
    </w:p>
    <w:p w:rsidR="007046BD" w:rsidRPr="001268AA" w:rsidRDefault="007046BD" w:rsidP="00A10D30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鬼神道中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如夜叉</w:t>
      </w:r>
      <w:r w:rsidRPr="001268AA">
        <w:rPr>
          <w:rFonts w:cs="新細明體" w:hint="eastAsia"/>
          <w:kern w:val="0"/>
        </w:rPr>
        <w:t>、</w:t>
      </w:r>
      <w:bookmarkEnd w:id="88"/>
      <w:r w:rsidRPr="001268AA">
        <w:rPr>
          <w:rFonts w:cs="新細明體"/>
          <w:kern w:val="0"/>
        </w:rPr>
        <w:t>密</w:t>
      </w:r>
      <w:r w:rsidRPr="001268AA">
        <w:rPr>
          <w:rFonts w:ascii="新細明體" w:hAnsi="新細明體" w:cs="新細明體"/>
          <w:kern w:val="0"/>
        </w:rPr>
        <w:t>迹</w:t>
      </w:r>
      <w:r w:rsidRPr="001268AA">
        <w:rPr>
          <w:rFonts w:cs="新細明體"/>
          <w:kern w:val="0"/>
        </w:rPr>
        <w:t>金剛</w:t>
      </w:r>
      <w:r w:rsidRPr="001268AA">
        <w:rPr>
          <w:rStyle w:val="a9"/>
          <w:rFonts w:cs="新細明體"/>
          <w:kern w:val="0"/>
        </w:rPr>
        <w:footnoteReference w:id="34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鬼</w:t>
      </w:r>
      <w:bookmarkStart w:id="89" w:name="0344a29"/>
      <w:r w:rsidRPr="001268AA">
        <w:rPr>
          <w:rFonts w:cs="新細明體"/>
          <w:kern w:val="0"/>
        </w:rPr>
        <w:t>子母</w:t>
      </w:r>
      <w:r w:rsidRPr="001268AA">
        <w:rPr>
          <w:rStyle w:val="a9"/>
          <w:rFonts w:cs="新細明體"/>
          <w:kern w:val="0"/>
        </w:rPr>
        <w:footnoteReference w:id="35"/>
      </w:r>
      <w:r w:rsidRPr="001268AA">
        <w:rPr>
          <w:rFonts w:cs="新細明體"/>
          <w:kern w:val="0"/>
        </w:rPr>
        <w:t>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有得見道，</w:t>
      </w:r>
      <w:bookmarkEnd w:id="89"/>
      <w:r w:rsidRPr="001268AA">
        <w:rPr>
          <w:rFonts w:cs="新細明體"/>
          <w:kern w:val="0"/>
        </w:rPr>
        <w:t>是</w:t>
      </w:r>
      <w:r w:rsidRPr="001268AA">
        <w:rPr>
          <w:rStyle w:val="a9"/>
          <w:rFonts w:cs="新細明體"/>
          <w:kern w:val="0"/>
        </w:rPr>
        <w:footnoteReference w:id="36"/>
      </w:r>
      <w:r w:rsidRPr="001268AA">
        <w:rPr>
          <w:rFonts w:cs="新細明體"/>
          <w:kern w:val="0"/>
        </w:rPr>
        <w:t>大菩薩</w:t>
      </w:r>
      <w:r w:rsidRPr="001268AA">
        <w:rPr>
          <w:rFonts w:cs="新細明體" w:hint="eastAsia"/>
          <w:kern w:val="0"/>
        </w:rPr>
        <w:t>。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344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</w:p>
    <w:p w:rsidR="007046BD" w:rsidRPr="001268AA" w:rsidRDefault="00814543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`1120`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（貳拾陸）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第二十六類菩薩：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proofErr w:type="gramStart"/>
      <w:r w:rsidR="007046BD"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proofErr w:type="gramEnd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變</w:t>
      </w:r>
      <w:proofErr w:type="gramStart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身如佛</w:t>
      </w:r>
      <w:proofErr w:type="gramEnd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以法施眾生</w:t>
      </w:r>
      <w:proofErr w:type="gramEnd"/>
      <w:r w:rsidR="007046BD" w:rsidRPr="001268AA">
        <w:rPr>
          <w:rFonts w:hint="eastAsia"/>
          <w:b/>
          <w:sz w:val="20"/>
          <w:szCs w:val="20"/>
          <w:bdr w:val="single" w:sz="4" w:space="0" w:color="auto"/>
        </w:rPr>
        <w:t>，供佛、聞法、嚴土</w:t>
      </w:r>
      <w:proofErr w:type="gramStart"/>
      <w:r w:rsidR="007046BD" w:rsidRPr="001268AA">
        <w:rPr>
          <w:rFonts w:hint="eastAsia"/>
          <w:sz w:val="20"/>
          <w:szCs w:val="20"/>
        </w:rPr>
        <w:t>（</w:t>
      </w:r>
      <w:proofErr w:type="gramEnd"/>
      <w:r w:rsidR="007046BD" w:rsidRPr="001268AA">
        <w:rPr>
          <w:rFonts w:hint="eastAsia"/>
          <w:sz w:val="20"/>
          <w:szCs w:val="20"/>
        </w:rPr>
        <w:t>［</w:t>
      </w:r>
      <w:r w:rsidR="007046BD" w:rsidRPr="001268AA">
        <w:rPr>
          <w:rFonts w:eastAsia="Roman Unicode" w:cs="Roman Unicode" w:hint="eastAsia"/>
          <w:sz w:val="20"/>
          <w:szCs w:val="20"/>
        </w:rPr>
        <w:t>F</w:t>
      </w:r>
      <w:r w:rsidR="007046BD" w:rsidRPr="001268AA">
        <w:rPr>
          <w:rFonts w:hint="eastAsia"/>
          <w:sz w:val="20"/>
          <w:szCs w:val="20"/>
        </w:rPr>
        <w:t>038</w:t>
      </w:r>
      <w:r w:rsidR="007046BD" w:rsidRPr="001268AA">
        <w:rPr>
          <w:rFonts w:hint="eastAsia"/>
          <w:sz w:val="20"/>
          <w:szCs w:val="20"/>
        </w:rPr>
        <w:t>］</w:t>
      </w:r>
      <w:r w:rsidR="007046BD" w:rsidRPr="001268AA">
        <w:rPr>
          <w:rFonts w:hint="eastAsia"/>
          <w:sz w:val="20"/>
          <w:szCs w:val="20"/>
        </w:rPr>
        <w:t>p.371</w:t>
      </w:r>
      <w:proofErr w:type="gramStart"/>
      <w:r w:rsidR="007046BD" w:rsidRPr="001268AA">
        <w:rPr>
          <w:rFonts w:hint="eastAsia"/>
          <w:sz w:val="20"/>
          <w:szCs w:val="20"/>
        </w:rPr>
        <w:t>）</w:t>
      </w:r>
      <w:proofErr w:type="gramEnd"/>
    </w:p>
    <w:p w:rsidR="007046BD" w:rsidRPr="001268AA" w:rsidRDefault="00B9243E" w:rsidP="008378F9">
      <w:pPr>
        <w:widowControl/>
        <w:spacing w:line="380" w:lineRule="exact"/>
        <w:ind w:leftChars="50" w:left="84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！有菩薩摩訶薩行六波羅蜜時，</w:t>
      </w:r>
      <w:bookmarkStart w:id="90" w:name="0344b02"/>
      <w:r w:rsidR="007046BD" w:rsidRPr="001268AA">
        <w:rPr>
          <w:rFonts w:eastAsia="標楷體" w:cs="新細明體"/>
          <w:kern w:val="0"/>
        </w:rPr>
        <w:t>變身如佛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遍至十方如恒河沙等諸佛世界，</w:t>
      </w:r>
      <w:bookmarkStart w:id="91" w:name="0344b03"/>
      <w:bookmarkEnd w:id="90"/>
      <w:r w:rsidR="007046BD" w:rsidRPr="001268AA">
        <w:rPr>
          <w:rFonts w:eastAsia="標楷體" w:cs="新細明體"/>
          <w:kern w:val="0"/>
        </w:rPr>
        <w:t>為眾生說法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亦供養諸佛及淨佛世界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聞諸</w:t>
      </w:r>
      <w:bookmarkStart w:id="92" w:name="0344b04"/>
      <w:bookmarkEnd w:id="91"/>
      <w:r w:rsidR="007046BD" w:rsidRPr="001268AA">
        <w:rPr>
          <w:rFonts w:eastAsia="標楷體" w:cs="新細明體"/>
          <w:kern w:val="0"/>
        </w:rPr>
        <w:t>佛說法</w:t>
      </w:r>
      <w:r w:rsidR="000C0867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觀採十方淨妙</w:t>
      </w:r>
      <w:bookmarkEnd w:id="92"/>
      <w:r w:rsidR="007046BD" w:rsidRPr="001268AA">
        <w:rPr>
          <w:rFonts w:eastAsia="標楷體" w:cs="新細明體"/>
          <w:kern w:val="0"/>
        </w:rPr>
        <w:t>國土</w:t>
      </w:r>
      <w:r w:rsidR="007046BD" w:rsidRPr="001268AA">
        <w:rPr>
          <w:rStyle w:val="a9"/>
          <w:rFonts w:eastAsia="標楷體" w:cs="新細明體"/>
          <w:kern w:val="0"/>
        </w:rPr>
        <w:footnoteReference w:id="37"/>
      </w:r>
      <w:r w:rsidR="007046BD" w:rsidRPr="001268AA">
        <w:rPr>
          <w:rFonts w:eastAsia="標楷體" w:cs="新細明體"/>
          <w:kern w:val="0"/>
        </w:rPr>
        <w:t>相而已</w:t>
      </w:r>
      <w:r w:rsidR="007046BD" w:rsidRPr="001268AA">
        <w:rPr>
          <w:rStyle w:val="a9"/>
          <w:rFonts w:eastAsia="標楷體" w:cs="新細明體"/>
          <w:kern w:val="0"/>
        </w:rPr>
        <w:footnoteReference w:id="38"/>
      </w:r>
      <w:r w:rsidR="007046BD" w:rsidRPr="001268AA">
        <w:rPr>
          <w:rFonts w:eastAsia="標楷體" w:cs="新細明體"/>
          <w:kern w:val="0"/>
        </w:rPr>
        <w:t>，自起</w:t>
      </w:r>
      <w:bookmarkStart w:id="93" w:name="0344b05"/>
      <w:r w:rsidR="007046BD" w:rsidRPr="001268AA">
        <w:rPr>
          <w:rFonts w:eastAsia="標楷體" w:cs="新細明體"/>
          <w:kern w:val="0"/>
        </w:rPr>
        <w:t>殊勝世界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其中菩薩摩訶薩皆是一生補處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Style w:val="a9"/>
          <w:rFonts w:eastAsia="標楷體" w:cs="新細明體"/>
          <w:kern w:val="0"/>
        </w:rPr>
        <w:footnoteReference w:id="39"/>
      </w:r>
    </w:p>
    <w:bookmarkEnd w:id="93"/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一、變身如佛，為十方世界眾生說法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是菩薩遍為六道說法，以佛身</w:t>
      </w:r>
      <w:bookmarkStart w:id="94" w:name="0344b07"/>
      <w:r w:rsidRPr="001268AA">
        <w:rPr>
          <w:rFonts w:cs="新細明體"/>
          <w:kern w:val="0"/>
        </w:rPr>
        <w:t>為十方眾生說法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若眾生聞弟子教者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</w:t>
      </w:r>
      <w:bookmarkStart w:id="95" w:name="0344b08"/>
      <w:bookmarkEnd w:id="94"/>
      <w:r w:rsidRPr="001268AA">
        <w:rPr>
          <w:rFonts w:cs="新細明體"/>
          <w:kern w:val="0"/>
        </w:rPr>
        <w:t>能信受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若聞佛獨尊自在者說法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</w:t>
      </w:r>
      <w:bookmarkStart w:id="96" w:name="0344b09"/>
      <w:bookmarkEnd w:id="95"/>
      <w:r w:rsidRPr="001268AA">
        <w:rPr>
          <w:rFonts w:cs="新細明體"/>
          <w:kern w:val="0"/>
        </w:rPr>
        <w:t>語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二、菩薩為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二事因緣故供養諸佛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莊嚴世界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bCs/>
        </w:rPr>
      </w:pPr>
      <w:r w:rsidRPr="001268AA">
        <w:rPr>
          <w:rFonts w:cs="新細明體"/>
          <w:kern w:val="0"/>
        </w:rPr>
        <w:t>是菩薩二事因緣故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供養諸佛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莊嚴世</w:t>
      </w:r>
      <w:bookmarkStart w:id="97" w:name="0344b10"/>
      <w:bookmarkEnd w:id="96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聞莊嚴世界法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到十方佛國取清淨世</w:t>
      </w:r>
      <w:bookmarkStart w:id="98" w:name="0344b11"/>
      <w:bookmarkEnd w:id="97"/>
      <w:r w:rsidRPr="001268AA">
        <w:rPr>
          <w:rFonts w:cs="新細明體"/>
          <w:kern w:val="0"/>
        </w:rPr>
        <w:t>界相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其中菩薩摩訶薩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皆是</w:t>
      </w:r>
      <w:proofErr w:type="gramStart"/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一生補處</w:t>
      </w:r>
      <w:proofErr w:type="gramEnd"/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bookmarkEnd w:id="98"/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行業因緣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轉復殊勝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光明亦多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</w:t>
      </w:r>
      <w:bookmarkStart w:id="99" w:name="0344b12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此國</w:t>
      </w:r>
      <w:bookmarkEnd w:id="99"/>
      <w:r w:rsidRPr="001268AA">
        <w:rPr>
          <w:rFonts w:cs="新細明體"/>
          <w:kern w:val="0"/>
        </w:rPr>
        <w:t>土</w:t>
      </w:r>
      <w:r w:rsidRPr="001268AA">
        <w:rPr>
          <w:rStyle w:val="a9"/>
          <w:rFonts w:cs="新細明體"/>
          <w:kern w:val="0"/>
        </w:rPr>
        <w:footnoteReference w:id="40"/>
      </w:r>
      <w:r w:rsidRPr="001268AA">
        <w:rPr>
          <w:rFonts w:cs="新細明體"/>
          <w:kern w:val="0"/>
        </w:rPr>
        <w:t>中皆一生補處菩薩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兜率天上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一生補處菩薩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，今云何說「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他方世界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菩薩皆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是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一生補處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曰：若先</w:t>
      </w:r>
      <w:bookmarkStart w:id="100" w:name="0344b13"/>
      <w:r w:rsidRPr="001268AA">
        <w:rPr>
          <w:rFonts w:cs="新細明體" w:hint="eastAsia"/>
          <w:kern w:val="0"/>
        </w:rPr>
        <w:t>已</w:t>
      </w:r>
      <w:r w:rsidRPr="001268AA">
        <w:rPr>
          <w:rStyle w:val="a9"/>
          <w:rFonts w:cs="新細明體"/>
          <w:kern w:val="0"/>
        </w:rPr>
        <w:footnoteReference w:id="41"/>
      </w:r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兜率天上一生補處菩薩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，今云何說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他</w:t>
      </w:r>
      <w:bookmarkEnd w:id="100"/>
      <w:r w:rsidRPr="001268AA">
        <w:rPr>
          <w:rFonts w:cs="新細明體"/>
          <w:kern w:val="0"/>
        </w:rPr>
        <w:t>方世界菩薩皆一生補處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8378F9">
      <w:pPr>
        <w:widowControl/>
        <w:spacing w:line="380" w:lineRule="exact"/>
        <w:ind w:leftChars="150" w:left="108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答曰：兜率天上一</w:t>
      </w:r>
      <w:bookmarkStart w:id="101" w:name="0344b15"/>
      <w:r w:rsidRPr="001268AA">
        <w:rPr>
          <w:rFonts w:cs="新細明體"/>
          <w:kern w:val="0"/>
        </w:rPr>
        <w:t>生補處者，是三千世界常法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餘處不定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20" w:before="72" w:line="38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所謂</w:t>
      </w:r>
      <w:bookmarkStart w:id="102" w:name="0344b16"/>
      <w:bookmarkEnd w:id="101"/>
      <w:r w:rsidRPr="001268AA">
        <w:rPr>
          <w:rFonts w:cs="新細明體"/>
          <w:kern w:val="0"/>
        </w:rPr>
        <w:t>第一清淨者，轉身成</w:t>
      </w:r>
      <w:bookmarkEnd w:id="102"/>
      <w:r w:rsidRPr="001268AA">
        <w:rPr>
          <w:rFonts w:cs="新細明體"/>
          <w:kern w:val="0"/>
        </w:rPr>
        <w:t>佛</w:t>
      </w:r>
      <w:r w:rsidRPr="001268AA">
        <w:rPr>
          <w:rStyle w:val="a9"/>
          <w:rFonts w:cs="新細明體"/>
          <w:kern w:val="0"/>
        </w:rPr>
        <w:footnoteReference w:id="42"/>
      </w:r>
      <w:r w:rsidRPr="001268AA">
        <w:rPr>
          <w:rFonts w:cs="新細明體"/>
          <w:kern w:val="0"/>
        </w:rPr>
        <w:t>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50" w:left="12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（貳拾柒）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第二十七類菩薩：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相好嚴身諸根明利，以三乘度眾生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p.371</w:t>
      </w:r>
      <w:r w:rsidRPr="001268AA">
        <w:rPr>
          <w:rFonts w:hint="eastAsia"/>
          <w:sz w:val="20"/>
        </w:rPr>
        <w:t>）</w:t>
      </w:r>
    </w:p>
    <w:p w:rsidR="007046BD" w:rsidRPr="001268AA" w:rsidRDefault="00B9243E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872D2">
        <w:rPr>
          <w:rFonts w:eastAsia="標楷體" w:cs="新細明體"/>
          <w:spacing w:val="-2"/>
          <w:kern w:val="0"/>
        </w:rPr>
        <w:t>舍利</w:t>
      </w:r>
      <w:proofErr w:type="gramStart"/>
      <w:r w:rsidR="007046BD" w:rsidRPr="001872D2">
        <w:rPr>
          <w:rFonts w:eastAsia="標楷體" w:cs="新細明體"/>
          <w:spacing w:val="-2"/>
          <w:kern w:val="0"/>
        </w:rPr>
        <w:t>弗</w:t>
      </w:r>
      <w:proofErr w:type="gramEnd"/>
      <w:r w:rsidR="007046BD" w:rsidRPr="001872D2">
        <w:rPr>
          <w:rFonts w:eastAsia="標楷體" w:cs="新細明體"/>
          <w:spacing w:val="-2"/>
          <w:kern w:val="0"/>
        </w:rPr>
        <w:t>！有菩薩摩訶薩行六波羅蜜時，</w:t>
      </w:r>
      <w:bookmarkStart w:id="103" w:name="0344b18"/>
      <w:r w:rsidR="007046BD" w:rsidRPr="001872D2">
        <w:rPr>
          <w:rFonts w:eastAsia="標楷體" w:cs="新細明體"/>
          <w:spacing w:val="-2"/>
          <w:kern w:val="0"/>
        </w:rPr>
        <w:t>成就三十二相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872D2">
        <w:rPr>
          <w:rFonts w:eastAsia="標楷體" w:cs="新細明體"/>
          <w:spacing w:val="-2"/>
          <w:kern w:val="0"/>
        </w:rPr>
        <w:t>諸根淨利</w:t>
      </w:r>
      <w:r w:rsidR="007046BD" w:rsidRPr="001872D2">
        <w:rPr>
          <w:rFonts w:eastAsia="標楷體" w:cs="新細明體" w:hint="eastAsia"/>
          <w:spacing w:val="-2"/>
          <w:kern w:val="0"/>
        </w:rPr>
        <w:t>。</w:t>
      </w:r>
      <w:r w:rsidR="007046BD" w:rsidRPr="001872D2">
        <w:rPr>
          <w:rFonts w:eastAsia="標楷體" w:cs="新細明體"/>
          <w:spacing w:val="-2"/>
          <w:kern w:val="0"/>
        </w:rPr>
        <w:t>諸根淨利故</w:t>
      </w:r>
      <w:r w:rsidR="007046BD" w:rsidRPr="001872D2">
        <w:rPr>
          <w:rFonts w:eastAsia="標楷體" w:cs="新細明體" w:hint="eastAsia"/>
          <w:spacing w:val="-2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眾人</w:t>
      </w:r>
      <w:bookmarkStart w:id="104" w:name="0344b19"/>
      <w:bookmarkEnd w:id="103"/>
      <w:r w:rsidR="007046BD" w:rsidRPr="001268AA">
        <w:rPr>
          <w:rFonts w:eastAsia="標楷體" w:cs="新細明體"/>
          <w:kern w:val="0"/>
        </w:rPr>
        <w:t>愛敬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以愛敬故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漸以三乘法而度脫之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如是</w:t>
      </w:r>
      <w:bookmarkStart w:id="105" w:name="0344b20"/>
      <w:bookmarkEnd w:id="104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舍利弗！菩薩摩訶薩行般若波羅蜜時，應學</w:t>
      </w:r>
      <w:bookmarkStart w:id="106" w:name="0344b21"/>
      <w:bookmarkEnd w:id="105"/>
      <w:r w:rsidR="007046BD" w:rsidRPr="001268AA">
        <w:rPr>
          <w:rFonts w:eastAsia="標楷體" w:cs="新細明體"/>
          <w:kern w:val="0"/>
        </w:rPr>
        <w:t>身清淨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口清淨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06"/>
      <w:r>
        <w:rPr>
          <w:rFonts w:eastAsia="標楷體"/>
          <w:bCs/>
          <w:kern w:val="0"/>
        </w:rPr>
        <w:t>^^</w:t>
      </w:r>
    </w:p>
    <w:p w:rsidR="007046BD" w:rsidRPr="001268AA" w:rsidRDefault="00F564A2" w:rsidP="008378F9">
      <w:pPr>
        <w:widowControl/>
        <w:spacing w:line="38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8378F9">
      <w:pPr>
        <w:widowControl/>
        <w:spacing w:line="38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成就三十二相，</w:t>
      </w:r>
      <w:proofErr w:type="gramStart"/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諸根淨利</w:t>
      </w:r>
      <w:proofErr w:type="gramEnd"/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proofErr w:type="gramStart"/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眾人愛敬</w:t>
      </w:r>
      <w:proofErr w:type="gramEnd"/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漸以三乘法</w:t>
      </w:r>
      <w:proofErr w:type="gramStart"/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而度脫之</w:t>
      </w:r>
      <w:proofErr w:type="gramEnd"/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（一）成就三十二相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是菩薩欲令眾生</w:t>
      </w:r>
      <w:bookmarkStart w:id="107" w:name="0344b22"/>
      <w:r w:rsidRPr="001268AA">
        <w:rPr>
          <w:rFonts w:cs="新細明體"/>
          <w:kern w:val="0"/>
        </w:rPr>
        <w:t>眼見其身得度故，以三十二相莊嚴身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378F9">
      <w:pPr>
        <w:widowControl/>
        <w:spacing w:beforeLines="30" w:before="108" w:line="380" w:lineRule="exact"/>
        <w:ind w:leftChars="150" w:left="36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（二）諸根淨利</w:t>
      </w:r>
    </w:p>
    <w:p w:rsidR="007046BD" w:rsidRPr="001268AA" w:rsidRDefault="007046BD" w:rsidP="008378F9">
      <w:pPr>
        <w:widowControl/>
        <w:spacing w:line="380" w:lineRule="exact"/>
        <w:ind w:leftChars="150" w:left="360"/>
        <w:jc w:val="both"/>
        <w:rPr>
          <w:bCs/>
        </w:rPr>
      </w:pPr>
      <w:r w:rsidRPr="008378F9">
        <w:rPr>
          <w:rFonts w:hint="eastAsia"/>
          <w:bCs/>
        </w:rPr>
        <w:t>「</w:t>
      </w:r>
      <w:r w:rsidR="00B9243E">
        <w:rPr>
          <w:rFonts w:eastAsia="標楷體"/>
          <w:bCs/>
          <w:kern w:val="0"/>
        </w:rPr>
        <w:t>^</w:t>
      </w:r>
      <w:proofErr w:type="gramStart"/>
      <w:r w:rsidRPr="008378F9">
        <w:rPr>
          <w:rFonts w:eastAsia="標楷體" w:cs="新細明體"/>
          <w:kern w:val="0"/>
        </w:rPr>
        <w:t>諸</w:t>
      </w:r>
      <w:bookmarkStart w:id="108" w:name="0344b23"/>
      <w:bookmarkEnd w:id="107"/>
      <w:r w:rsidRPr="008378F9">
        <w:rPr>
          <w:rFonts w:eastAsia="標楷體" w:cs="新細明體"/>
          <w:kern w:val="0"/>
        </w:rPr>
        <w:t>根淨利</w:t>
      </w:r>
      <w:proofErr w:type="gramEnd"/>
      <w:r w:rsidR="00B9243E">
        <w:rPr>
          <w:rFonts w:eastAsia="標楷體"/>
          <w:bCs/>
          <w:kern w:val="0"/>
        </w:rPr>
        <w:t>^^</w:t>
      </w:r>
      <w:r w:rsidRPr="008378F9">
        <w:rPr>
          <w:rFonts w:hint="eastAsia"/>
          <w:bCs/>
        </w:rPr>
        <w:t>」</w:t>
      </w:r>
      <w:r w:rsidRPr="008378F9">
        <w:rPr>
          <w:rFonts w:cs="新細明體"/>
          <w:kern w:val="0"/>
        </w:rPr>
        <w:t>者，</w:t>
      </w:r>
      <w:proofErr w:type="gramStart"/>
      <w:r w:rsidRPr="008378F9">
        <w:rPr>
          <w:rFonts w:cs="新細明體"/>
          <w:kern w:val="0"/>
        </w:rPr>
        <w:t>眼等諸根</w:t>
      </w:r>
      <w:proofErr w:type="gramEnd"/>
      <w:r w:rsidRPr="008378F9">
        <w:rPr>
          <w:rFonts w:cs="新細明體"/>
          <w:kern w:val="0"/>
        </w:rPr>
        <w:t>明利</w:t>
      </w:r>
      <w:r w:rsidRPr="008378F9">
        <w:rPr>
          <w:rFonts w:cs="新細明體" w:hint="eastAsia"/>
          <w:kern w:val="0"/>
        </w:rPr>
        <w:t>，</w:t>
      </w:r>
      <w:r w:rsidRPr="008378F9">
        <w:rPr>
          <w:rFonts w:cs="新細明體"/>
          <w:kern w:val="0"/>
        </w:rPr>
        <w:t>出過餘人</w:t>
      </w:r>
      <w:r w:rsidRPr="008378F9">
        <w:rPr>
          <w:rFonts w:cs="新細明體" w:hint="eastAsia"/>
          <w:kern w:val="0"/>
        </w:rPr>
        <w:t>；</w:t>
      </w:r>
      <w:r w:rsidRPr="008378F9">
        <w:rPr>
          <w:rFonts w:cs="新細明體"/>
          <w:kern w:val="0"/>
        </w:rPr>
        <w:t>信</w:t>
      </w:r>
      <w:r w:rsidRPr="008378F9">
        <w:rPr>
          <w:rFonts w:cs="新細明體" w:hint="eastAsia"/>
          <w:kern w:val="0"/>
        </w:rPr>
        <w:t>、</w:t>
      </w:r>
      <w:r w:rsidRPr="008378F9">
        <w:rPr>
          <w:rFonts w:cs="新細明體"/>
          <w:kern w:val="0"/>
        </w:rPr>
        <w:t>慧根</w:t>
      </w:r>
      <w:bookmarkStart w:id="109" w:name="0344b24"/>
      <w:bookmarkEnd w:id="108"/>
      <w:r w:rsidRPr="008378F9">
        <w:rPr>
          <w:rFonts w:cs="新細明體"/>
          <w:kern w:val="0"/>
        </w:rPr>
        <w:t>諸心數根等</w:t>
      </w:r>
      <w:r w:rsidRPr="008378F9">
        <w:rPr>
          <w:rFonts w:cs="新細明體" w:hint="eastAsia"/>
          <w:kern w:val="0"/>
        </w:rPr>
        <w:t>，</w:t>
      </w:r>
      <w:proofErr w:type="gramStart"/>
      <w:r w:rsidRPr="008378F9">
        <w:rPr>
          <w:rFonts w:cs="新細明體"/>
          <w:kern w:val="0"/>
        </w:rPr>
        <w:t>利淨第一</w:t>
      </w:r>
      <w:proofErr w:type="gramEnd"/>
      <w:r w:rsidRPr="008378F9">
        <w:rPr>
          <w:rFonts w:hint="eastAsia"/>
          <w:bCs/>
        </w:rPr>
        <w:t>。</w:t>
      </w:r>
    </w:p>
    <w:p w:rsidR="007046BD" w:rsidRPr="001268AA" w:rsidRDefault="00814543" w:rsidP="002670F7">
      <w:pPr>
        <w:keepNext/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bdr w:val="single" w:sz="4" w:space="0" w:color="auto"/>
        </w:rPr>
        <w:lastRenderedPageBreak/>
        <w:t>`1121`</w:t>
      </w:r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（三）</w:t>
      </w:r>
      <w:proofErr w:type="gramStart"/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眾人愛敬</w:t>
      </w:r>
      <w:proofErr w:type="gramEnd"/>
      <w:r w:rsidR="007046BD"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漸以三乘法</w:t>
      </w:r>
      <w:proofErr w:type="gramStart"/>
      <w:r w:rsidR="007046BD" w:rsidRPr="001268AA">
        <w:rPr>
          <w:rFonts w:cs="新細明體"/>
          <w:b/>
          <w:kern w:val="0"/>
          <w:sz w:val="20"/>
          <w:bdr w:val="single" w:sz="4" w:space="0" w:color="auto"/>
        </w:rPr>
        <w:t>而度脫之</w:t>
      </w:r>
      <w:proofErr w:type="gramEnd"/>
    </w:p>
    <w:p w:rsidR="007046BD" w:rsidRPr="001268AA" w:rsidRDefault="007046BD" w:rsidP="002670F7">
      <w:pPr>
        <w:keepNext/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見者歎其希有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我</w:t>
      </w:r>
      <w:bookmarkStart w:id="110" w:name="0344b25"/>
      <w:bookmarkEnd w:id="109"/>
      <w:r w:rsidRPr="001268AA">
        <w:rPr>
          <w:rFonts w:cs="新細明體"/>
          <w:kern w:val="0"/>
        </w:rPr>
        <w:t>無此事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愛敬是菩薩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信受其語，世世具足</w:t>
      </w:r>
      <w:bookmarkStart w:id="111" w:name="0344b26"/>
      <w:bookmarkEnd w:id="110"/>
      <w:r w:rsidRPr="001268AA">
        <w:rPr>
          <w:rFonts w:cs="新細明體"/>
          <w:kern w:val="0"/>
        </w:rPr>
        <w:t>道法，以三乘道入涅槃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23C94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二、相好、諸根淨利之因緣：身口業清淨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t>是</w:t>
      </w:r>
      <w:r w:rsidRPr="001268AA">
        <w:rPr>
          <w:rFonts w:cs="新細明體"/>
          <w:kern w:val="0"/>
        </w:rPr>
        <w:t>三十二相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眼等</w:t>
      </w:r>
      <w:bookmarkStart w:id="112" w:name="0344b27"/>
      <w:bookmarkEnd w:id="111"/>
      <w:r w:rsidRPr="001268AA">
        <w:rPr>
          <w:rFonts w:cs="新細明體"/>
          <w:kern w:val="0"/>
        </w:rPr>
        <w:t>諸根，皆從身口業因緣清淨得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佛</w:t>
      </w:r>
      <w:bookmarkStart w:id="113" w:name="0344b28"/>
      <w:bookmarkEnd w:id="112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菩薩應當淨身口業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（貳拾捌）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第二十八類菩薩：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相好</w:t>
      </w:r>
      <w:r w:rsidRPr="001268AA">
        <w:rPr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諸根淨利，不自高下他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113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！有菩薩摩訶薩行六波羅蜜時</w:t>
      </w:r>
      <w:bookmarkStart w:id="114" w:name="0344c01"/>
      <w:r w:rsidR="007046BD" w:rsidRPr="001268AA">
        <w:rPr>
          <w:rStyle w:val="a9"/>
          <w:rFonts w:eastAsia="標楷體" w:cs="新細明體"/>
          <w:kern w:val="0"/>
        </w:rPr>
        <w:footnoteReference w:id="43"/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4"/>
          <w:attr w:name="UnitName" w:val="C"/>
        </w:smartTagPr>
        <w:r w:rsidR="007046BD"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344</w:t>
        </w:r>
        <w:r w:rsidR="007046BD"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="007046BD" w:rsidRPr="001268AA">
        <w:rPr>
          <w:rFonts w:eastAsia="標楷體" w:cs="新細明體"/>
          <w:kern w:val="0"/>
        </w:rPr>
        <w:t>得諸根淨，以是淨根而不自高</w:t>
      </w:r>
      <w:r w:rsidR="00B43E6C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亦不下他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14"/>
      <w:r>
        <w:rPr>
          <w:rFonts w:eastAsia="標楷體"/>
          <w:bCs/>
          <w:kern w:val="0"/>
        </w:rPr>
        <w:t>^^</w:t>
      </w:r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sz w:val="16"/>
          <w:szCs w:val="16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行六波羅蜜時</w:t>
      </w:r>
      <w:proofErr w:type="gramStart"/>
      <w:r w:rsidRPr="001268AA">
        <w:rPr>
          <w:rFonts w:eastAsia="標楷體" w:cs="新細明體"/>
          <w:b/>
          <w:kern w:val="0"/>
          <w:sz w:val="20"/>
          <w:szCs w:val="20"/>
          <w:bdr w:val="single" w:sz="4" w:space="0" w:color="auto"/>
        </w:rPr>
        <w:t>得諸根淨</w:t>
      </w:r>
      <w:proofErr w:type="gramEnd"/>
      <w:r w:rsidR="00B9243E">
        <w:rPr>
          <w:rFonts w:eastAsia="標楷體"/>
          <w:bCs/>
          <w:kern w:val="0"/>
        </w:rPr>
        <w:t>^^</w:t>
      </w:r>
      <w:r w:rsidRPr="001268AA">
        <w:rPr>
          <w:rFonts w:eastAsia="標楷體"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是菩薩常深淨行六波羅蜜故，得</w:t>
      </w:r>
      <w:bookmarkStart w:id="115" w:name="0344c03"/>
      <w:r w:rsidRPr="001268AA">
        <w:rPr>
          <w:rFonts w:cs="新細明體"/>
          <w:kern w:val="0"/>
        </w:rPr>
        <w:t>眼等諸根淨利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人皆愛敬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慧等諸心數法根</w:t>
      </w:r>
      <w:bookmarkStart w:id="116" w:name="0344c04"/>
      <w:bookmarkEnd w:id="11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淨利無比，為度眾生故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二、釋「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不自高，亦不下他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世間常法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若得殊</w:t>
      </w:r>
      <w:bookmarkStart w:id="117" w:name="0344c05"/>
      <w:bookmarkEnd w:id="116"/>
      <w:r w:rsidRPr="001268AA">
        <w:rPr>
          <w:rFonts w:cs="新細明體"/>
          <w:kern w:val="0"/>
        </w:rPr>
        <w:t>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心則自高，輕諸餘人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作是念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汝無此事</w:t>
      </w:r>
      <w:bookmarkStart w:id="118" w:name="0344c06"/>
      <w:bookmarkEnd w:id="117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我獨有此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還失佛道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20" w:before="72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如經中</w:t>
      </w:r>
      <w:bookmarkStart w:id="119" w:name="0344c07"/>
      <w:bookmarkEnd w:id="118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：「</w:t>
      </w:r>
      <w:r w:rsidR="00B9243E">
        <w:rPr>
          <w:rFonts w:eastAsia="標楷體"/>
          <w:bCs/>
          <w:kern w:val="0"/>
        </w:rPr>
        <w:t>^</w:t>
      </w:r>
      <w:proofErr w:type="gramStart"/>
      <w:r w:rsidRPr="001268AA">
        <w:rPr>
          <w:rFonts w:eastAsia="標楷體" w:cs="新細明體"/>
          <w:kern w:val="0"/>
        </w:rPr>
        <w:t>菩薩輕餘菩薩</w:t>
      </w:r>
      <w:proofErr w:type="gramEnd"/>
      <w:r w:rsidRPr="001268AA">
        <w:rPr>
          <w:rFonts w:eastAsia="標楷體" w:cs="新細明體"/>
          <w:kern w:val="0"/>
        </w:rPr>
        <w:t>，念念</w:t>
      </w:r>
      <w:proofErr w:type="gramStart"/>
      <w:r w:rsidRPr="001268AA">
        <w:rPr>
          <w:rFonts w:eastAsia="標楷體" w:cs="新細明體"/>
          <w:kern w:val="0"/>
        </w:rPr>
        <w:t>一</w:t>
      </w:r>
      <w:proofErr w:type="gramEnd"/>
      <w:r w:rsidRPr="001268AA">
        <w:rPr>
          <w:rFonts w:eastAsia="標楷體" w:cs="新細明體"/>
          <w:kern w:val="0"/>
        </w:rPr>
        <w:t>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遠於佛道</w:t>
      </w:r>
      <w:r w:rsidRPr="001268AA">
        <w:rPr>
          <w:rFonts w:eastAsia="標楷體" w:cs="新細明體" w:hint="eastAsia"/>
          <w:kern w:val="0"/>
        </w:rPr>
        <w:t>；</w:t>
      </w:r>
      <w:proofErr w:type="gramStart"/>
      <w:r w:rsidRPr="001268AA">
        <w:rPr>
          <w:rFonts w:eastAsia="標楷體" w:cs="新細明體"/>
          <w:kern w:val="0"/>
        </w:rPr>
        <w:t>經</w:t>
      </w:r>
      <w:bookmarkStart w:id="120" w:name="0344c08"/>
      <w:bookmarkEnd w:id="119"/>
      <w:r w:rsidRPr="001268AA">
        <w:rPr>
          <w:rFonts w:eastAsia="標楷體" w:cs="新細明體"/>
          <w:kern w:val="0"/>
        </w:rPr>
        <w:t>爾所</w:t>
      </w:r>
      <w:proofErr w:type="gramEnd"/>
      <w:r w:rsidRPr="001268AA">
        <w:rPr>
          <w:rFonts w:eastAsia="標楷體" w:cs="新細明體"/>
          <w:kern w:val="0"/>
        </w:rPr>
        <w:t>劫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更修佛道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Style w:val="a9"/>
          <w:rFonts w:eastAsia="標楷體" w:cs="新細明體"/>
          <w:kern w:val="0"/>
        </w:rPr>
        <w:footnoteReference w:id="44"/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以是故而不自高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亦不</w:t>
      </w:r>
      <w:bookmarkStart w:id="123" w:name="0344c09"/>
      <w:bookmarkEnd w:id="120"/>
      <w:r w:rsidRPr="001268AA">
        <w:rPr>
          <w:rFonts w:cs="新細明體"/>
          <w:kern w:val="0"/>
        </w:rPr>
        <w:t>下他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（貳拾玖）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第二十九類菩薩：</w:t>
      </w:r>
      <w:r w:rsidRPr="007C1D9E">
        <w:rPr>
          <w:rFonts w:hint="eastAsia"/>
          <w:b/>
          <w:kern w:val="0"/>
          <w:sz w:val="20"/>
          <w:szCs w:val="20"/>
          <w:bdr w:val="single" w:sz="4" w:space="0" w:color="auto"/>
        </w:rPr>
        <w:t>住施戒度</w:t>
      </w:r>
      <w:r w:rsidRPr="007C1D9E">
        <w:rPr>
          <w:b/>
          <w:kern w:val="0"/>
          <w:sz w:val="20"/>
          <w:szCs w:val="20"/>
          <w:bdr w:val="single" w:sz="4" w:space="0" w:color="auto"/>
        </w:rPr>
        <w:t>乃至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阿鞞跋致地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終不墮惡道</w:t>
      </w:r>
      <w:r w:rsidRPr="001268AA">
        <w:rPr>
          <w:rStyle w:val="a9"/>
          <w:rFonts w:cs="新細明體"/>
          <w:kern w:val="0"/>
        </w:rPr>
        <w:footnoteReference w:id="45"/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bookmarkEnd w:id="123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！有菩薩摩訶薩從初發心住檀波</w:t>
      </w:r>
      <w:bookmarkStart w:id="124" w:name="0344c11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尸羅波羅蜜，乃至阿鞞跋致地，終不墮</w:t>
      </w:r>
      <w:bookmarkStart w:id="125" w:name="0344c12"/>
      <w:bookmarkEnd w:id="124"/>
      <w:r w:rsidR="007046BD" w:rsidRPr="001268AA">
        <w:rPr>
          <w:rFonts w:eastAsia="標楷體" w:cs="新細明體"/>
          <w:kern w:val="0"/>
        </w:rPr>
        <w:t>惡道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25"/>
      <w:r>
        <w:rPr>
          <w:rFonts w:eastAsia="標楷體"/>
          <w:bCs/>
          <w:kern w:val="0"/>
        </w:rPr>
        <w:t>^^</w:t>
      </w:r>
    </w:p>
    <w:p w:rsidR="007046BD" w:rsidRPr="001268AA" w:rsidRDefault="00F564A2" w:rsidP="00823C94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一、從初發心乃至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阿鞞跋致地，終不墮惡道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是菩薩從初已來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性</w:t>
      </w:r>
      <w:r w:rsidRPr="001268AA">
        <w:rPr>
          <w:rStyle w:val="a9"/>
          <w:rFonts w:cs="新細明體"/>
          <w:kern w:val="0"/>
        </w:rPr>
        <w:footnoteReference w:id="46"/>
      </w:r>
      <w:r w:rsidRPr="001268AA">
        <w:rPr>
          <w:rFonts w:cs="新細明體"/>
          <w:kern w:val="0"/>
        </w:rPr>
        <w:t>畏惡</w:t>
      </w:r>
      <w:bookmarkStart w:id="126" w:name="0344c13"/>
      <w:r w:rsidRPr="001268AA">
        <w:rPr>
          <w:rFonts w:cs="新細明體"/>
          <w:kern w:val="0"/>
        </w:rPr>
        <w:t>道，所作功德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願不墜墮</w:t>
      </w:r>
      <w:r w:rsidRPr="001268AA">
        <w:rPr>
          <w:rFonts w:cs="新細明體" w:hint="eastAsia"/>
          <w:kern w:val="0"/>
        </w:rPr>
        <w:t>。</w:t>
      </w:r>
    </w:p>
    <w:p w:rsidR="009A78B4" w:rsidRPr="001268AA" w:rsidRDefault="00814543" w:rsidP="00646B6D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lastRenderedPageBreak/>
        <w:t>`1122`</w:t>
      </w:r>
      <w:r w:rsidR="007046BD" w:rsidRPr="001268AA">
        <w:rPr>
          <w:rFonts w:cs="新細明體" w:hint="eastAsia"/>
          <w:kern w:val="0"/>
        </w:rPr>
        <w:t>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kern w:val="0"/>
        </w:rPr>
        <w:t>乃至阿</w:t>
      </w:r>
      <w:proofErr w:type="gramStart"/>
      <w:r w:rsidR="007046BD" w:rsidRPr="001268AA">
        <w:rPr>
          <w:rFonts w:ascii="標楷體" w:eastAsia="標楷體" w:hAnsi="標楷體" w:cs="新細明體"/>
          <w:kern w:val="0"/>
        </w:rPr>
        <w:t>鞞跋致地</w:t>
      </w:r>
      <w:bookmarkStart w:id="127" w:name="0344c14"/>
      <w:bookmarkEnd w:id="126"/>
      <w:proofErr w:type="gramEnd"/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kern w:val="0"/>
        </w:rPr>
        <w:t>」</w:t>
      </w:r>
      <w:r w:rsidR="007046BD" w:rsidRPr="001268AA">
        <w:rPr>
          <w:rFonts w:cs="新細明體"/>
          <w:kern w:val="0"/>
        </w:rPr>
        <w:t>者，以未到</w:t>
      </w:r>
      <w:proofErr w:type="gramStart"/>
      <w:r w:rsidR="007046BD" w:rsidRPr="001268AA">
        <w:rPr>
          <w:rFonts w:cs="新細明體"/>
          <w:kern w:val="0"/>
        </w:rPr>
        <w:t>中間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畏墮惡道故作願</w:t>
      </w:r>
      <w:proofErr w:type="gramEnd"/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B549AA">
      <w:pPr>
        <w:widowControl/>
        <w:spacing w:beforeLines="20" w:before="72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菩薩作</w:t>
      </w:r>
      <w:bookmarkStart w:id="128" w:name="0344c15"/>
      <w:bookmarkEnd w:id="127"/>
      <w:r w:rsidRPr="001268AA">
        <w:rPr>
          <w:rFonts w:cs="新細明體"/>
          <w:kern w:val="0"/>
        </w:rPr>
        <w:t>是念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若我墮三惡道者，自不能度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何能度</w:t>
      </w:r>
      <w:bookmarkStart w:id="129" w:name="0344c16"/>
      <w:bookmarkEnd w:id="128"/>
      <w:r w:rsidRPr="001268AA">
        <w:rPr>
          <w:rFonts w:cs="新細明體"/>
          <w:kern w:val="0"/>
        </w:rPr>
        <w:t>人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又受三惡道苦惱時，以瞋惱故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結使增</w:t>
      </w:r>
      <w:bookmarkStart w:id="130" w:name="0344c17"/>
      <w:bookmarkEnd w:id="129"/>
      <w:r w:rsidRPr="001268AA">
        <w:rPr>
          <w:rFonts w:cs="新細明體"/>
          <w:kern w:val="0"/>
        </w:rPr>
        <w:t>長，還起惡業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復受苦報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如是無窮，何時當</w:t>
      </w:r>
      <w:bookmarkStart w:id="131" w:name="0344c18"/>
      <w:bookmarkEnd w:id="130"/>
      <w:r w:rsidRPr="001268AA">
        <w:rPr>
          <w:rFonts w:cs="新細明體"/>
          <w:kern w:val="0"/>
        </w:rPr>
        <w:t>得修行佛道</w:t>
      </w:r>
      <w:r w:rsidRPr="001268AA">
        <w:rPr>
          <w:rFonts w:cs="新細明體" w:hint="eastAsia"/>
          <w:kern w:val="0"/>
        </w:rPr>
        <w:t>？」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二、釋疑：若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持戒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不墮惡道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，何以更說布施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曰：若持戒果報不墮惡道</w:t>
      </w:r>
      <w:bookmarkStart w:id="132" w:name="0344c19"/>
      <w:bookmarkEnd w:id="131"/>
      <w:r w:rsidRPr="001268AA">
        <w:rPr>
          <w:rFonts w:cs="新細明體"/>
          <w:kern w:val="0"/>
        </w:rPr>
        <w:t>者，何以復說布施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646B6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布施亦能不墮惡道</w:t>
      </w:r>
    </w:p>
    <w:p w:rsidR="007046BD" w:rsidRPr="001268AA" w:rsidRDefault="007046BD" w:rsidP="00646B6D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持戒是不墮惡道</w:t>
      </w:r>
      <w:bookmarkStart w:id="133" w:name="0344c20"/>
      <w:bookmarkEnd w:id="132"/>
      <w:r w:rsidRPr="001268AA">
        <w:rPr>
          <w:rFonts w:cs="新細明體"/>
          <w:kern w:val="0"/>
        </w:rPr>
        <w:t>根本，布施亦能不墮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34" w:name="0344c21"/>
      <w:bookmarkEnd w:id="133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（二）若僅持戒，生人中貧窮不能自利利人，故復行布施</w:t>
      </w:r>
    </w:p>
    <w:p w:rsidR="007046BD" w:rsidRPr="001268AA" w:rsidRDefault="007046BD" w:rsidP="00B549AA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復次，菩薩持戒</w:t>
      </w:r>
      <w:bookmarkEnd w:id="134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</w:t>
      </w:r>
      <w:r w:rsidRPr="001268AA">
        <w:rPr>
          <w:rStyle w:val="a9"/>
          <w:rFonts w:cs="新細明體"/>
          <w:kern w:val="0"/>
        </w:rPr>
        <w:footnoteReference w:id="47"/>
      </w:r>
      <w:r w:rsidRPr="001268AA">
        <w:rPr>
          <w:rFonts w:cs="新細明體"/>
          <w:kern w:val="0"/>
        </w:rPr>
        <w:t>不墮惡道中，生人中</w:t>
      </w:r>
      <w:bookmarkStart w:id="135" w:name="0344c22"/>
      <w:r w:rsidRPr="001268AA">
        <w:rPr>
          <w:rFonts w:cs="新細明體"/>
          <w:kern w:val="0"/>
        </w:rPr>
        <w:t>貧窮，不能自利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又不益人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以是故行布</w:t>
      </w:r>
      <w:bookmarkStart w:id="136" w:name="0344c23"/>
      <w:bookmarkEnd w:id="135"/>
      <w:r w:rsidRPr="001268AA">
        <w:rPr>
          <w:rFonts w:cs="新細明體"/>
          <w:kern w:val="0"/>
        </w:rPr>
        <w:t>施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三、例餘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餘波羅蜜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各有其事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7C1D9E">
      <w:pPr>
        <w:widowControl/>
        <w:spacing w:beforeLines="30" w:before="108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第三十類菩薩：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乃至阿鞞跋致地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常不捨十善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F038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p.372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136"/>
    <w:p w:rsidR="007046BD" w:rsidRPr="001268AA" w:rsidRDefault="00B9243E" w:rsidP="00FA30DD">
      <w:pPr>
        <w:widowControl/>
        <w:ind w:leftChars="50" w:left="1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！有菩薩摩訶薩，從初發心乃至</w:t>
      </w:r>
      <w:bookmarkStart w:id="137" w:name="0344c25"/>
      <w:r w:rsidR="007046BD" w:rsidRPr="001268AA">
        <w:rPr>
          <w:rFonts w:eastAsia="標楷體" w:cs="新細明體"/>
          <w:kern w:val="0"/>
        </w:rPr>
        <w:t>阿鞞跋致地，常不捨十善行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</w:p>
    <w:bookmarkEnd w:id="137"/>
    <w:p w:rsidR="007046BD" w:rsidRPr="001268AA" w:rsidRDefault="00F564A2" w:rsidP="00FA30DD">
      <w:pPr>
        <w:widowControl/>
        <w:spacing w:beforeLines="20" w:before="72"/>
        <w:ind w:leftChars="50" w:left="1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一、為令知如何行尸羅波羅蜜故說常行十善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佛說</w:t>
      </w:r>
      <w:bookmarkStart w:id="138" w:name="0344c26"/>
      <w:r w:rsidRPr="001268AA">
        <w:rPr>
          <w:rFonts w:cs="新細明體"/>
          <w:kern w:val="0"/>
        </w:rPr>
        <w:t>持戒故不墮惡道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布施隨逐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今不知云何</w:t>
      </w:r>
      <w:bookmarkStart w:id="139" w:name="0344c27"/>
      <w:bookmarkEnd w:id="138"/>
      <w:r w:rsidRPr="001268AA">
        <w:rPr>
          <w:rFonts w:cs="新細明體"/>
          <w:kern w:val="0"/>
        </w:rPr>
        <w:t>行尸羅波羅蜜，乃至阿鞞跋致地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是故復</w:t>
      </w:r>
      <w:bookmarkStart w:id="140" w:name="0344c28"/>
      <w:bookmarkEnd w:id="139"/>
      <w:r w:rsidRPr="001268AA">
        <w:rPr>
          <w:rFonts w:cs="新細明體"/>
          <w:kern w:val="0"/>
        </w:rPr>
        <w:t>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常行十善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但持戒牢固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不捨十善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，能不墮三惡道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復次，先菩薩持戒不牢固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布施</w:t>
      </w:r>
      <w:bookmarkStart w:id="141" w:name="0344c29"/>
      <w:bookmarkEnd w:id="140"/>
      <w:r w:rsidRPr="001268AA">
        <w:rPr>
          <w:rFonts w:cs="新細明體"/>
          <w:kern w:val="0"/>
        </w:rPr>
        <w:t>隨助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今說但持戒牢固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不捨十善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不墮三</w:t>
      </w:r>
      <w:bookmarkStart w:id="142" w:name="0345a01"/>
      <w:bookmarkEnd w:id="141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5a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惡道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872D2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拾壹）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第三十一類菩薩：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住施戒度中，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立眾生於十善道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以財物施眾生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/>
          <w:sz w:val="20"/>
        </w:rPr>
        <w:t>F</w:t>
      </w:r>
      <w:r w:rsidRPr="001268AA">
        <w:rPr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</w:t>
      </w:r>
      <w:r w:rsidRPr="001268AA">
        <w:rPr>
          <w:sz w:val="20"/>
        </w:rPr>
        <w:t>372</w:t>
      </w:r>
      <w:r w:rsidRPr="001268AA">
        <w:rPr>
          <w:rFonts w:hint="eastAsia"/>
          <w:sz w:val="20"/>
        </w:rPr>
        <w:t>）</w:t>
      </w:r>
    </w:p>
    <w:bookmarkEnd w:id="142"/>
    <w:p w:rsidR="007046BD" w:rsidRPr="001268AA" w:rsidRDefault="00B9243E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！有菩薩摩訶薩，住檀波羅蜜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</w:t>
      </w:r>
      <w:bookmarkStart w:id="143" w:name="0345a03"/>
      <w:r w:rsidR="007046BD" w:rsidRPr="001268AA">
        <w:rPr>
          <w:rFonts w:eastAsia="標楷體" w:cs="新細明體"/>
          <w:kern w:val="0"/>
        </w:rPr>
        <w:t>羅波羅蜜中，作轉輪聖王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安立眾生於十善</w:t>
      </w:r>
      <w:bookmarkStart w:id="144" w:name="0345a04"/>
      <w:bookmarkEnd w:id="143"/>
      <w:r w:rsidR="007046BD" w:rsidRPr="001268AA">
        <w:rPr>
          <w:rFonts w:eastAsia="標楷體" w:cs="新細明體"/>
          <w:kern w:val="0"/>
        </w:rPr>
        <w:t>道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亦以財物布施眾生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144"/>
      <w:r>
        <w:rPr>
          <w:rFonts w:eastAsia="標楷體"/>
          <w:bCs/>
          <w:kern w:val="0"/>
        </w:rPr>
        <w:t>^^</w:t>
      </w:r>
      <w:r w:rsidR="007046BD" w:rsidRPr="001268AA">
        <w:rPr>
          <w:rFonts w:eastAsia="標楷體" w:cs="新細明體" w:hint="eastAsia"/>
          <w:kern w:val="0"/>
        </w:rPr>
        <w:t>」</w:t>
      </w:r>
    </w:p>
    <w:p w:rsidR="007046BD" w:rsidRPr="001268AA" w:rsidRDefault="00F564A2" w:rsidP="001872D2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一、以施、戒度因緣作轉輪聖王，亦以施、戒利益眾生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</w:t>
      </w:r>
      <w:bookmarkStart w:id="145" w:name="0345a05"/>
      <w:r w:rsidRPr="001268AA">
        <w:rPr>
          <w:rFonts w:cs="新細明體"/>
          <w:kern w:val="0"/>
        </w:rPr>
        <w:t>羅蜜因緣故，作轉輪聖王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</w:t>
      </w:r>
      <w:r w:rsidRPr="001268AA">
        <w:rPr>
          <w:rFonts w:cs="新細明體"/>
          <w:b/>
          <w:kern w:val="0"/>
        </w:rPr>
        <w:t>尸羅</w:t>
      </w:r>
      <w:r w:rsidRPr="001268AA">
        <w:rPr>
          <w:rFonts w:cs="新細明體"/>
          <w:kern w:val="0"/>
        </w:rPr>
        <w:t>波羅蜜</w:t>
      </w:r>
      <w:bookmarkStart w:id="146" w:name="0345a06"/>
      <w:bookmarkEnd w:id="145"/>
      <w:r w:rsidRPr="001268AA">
        <w:rPr>
          <w:rFonts w:cs="新細明體"/>
          <w:kern w:val="0"/>
        </w:rPr>
        <w:t>故，能令眾生信受十善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行</w:t>
      </w:r>
      <w:r w:rsidRPr="001268AA">
        <w:rPr>
          <w:rFonts w:cs="新細明體"/>
          <w:b/>
          <w:kern w:val="0"/>
        </w:rPr>
        <w:t>檀</w:t>
      </w:r>
      <w:r w:rsidRPr="001268AA">
        <w:rPr>
          <w:rFonts w:cs="新細明體"/>
          <w:kern w:val="0"/>
        </w:rPr>
        <w:t>波羅蜜故，以</w:t>
      </w:r>
      <w:bookmarkStart w:id="147" w:name="0345a07"/>
      <w:bookmarkEnd w:id="146"/>
      <w:r w:rsidRPr="001268AA">
        <w:rPr>
          <w:rFonts w:cs="新細明體"/>
          <w:kern w:val="0"/>
        </w:rPr>
        <w:t>財寶給施眾生亦不可盡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46B6D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二、釋疑：是否一切菩薩皆行施戒二度而作轉輪聖王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曰：一切菩薩</w:t>
      </w:r>
      <w:bookmarkStart w:id="148" w:name="0345a08"/>
      <w:bookmarkEnd w:id="147"/>
      <w:r w:rsidRPr="001268AA">
        <w:rPr>
          <w:rFonts w:cs="新細明體"/>
          <w:kern w:val="0"/>
        </w:rPr>
        <w:t>皆行是二波羅蜜作轉輪聖王不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46B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149" w:name="0345a09"/>
      <w:bookmarkEnd w:id="148"/>
      <w:r w:rsidRPr="001268AA">
        <w:rPr>
          <w:rFonts w:cs="新細明體"/>
          <w:kern w:val="0"/>
        </w:rPr>
        <w:t>必然也</w:t>
      </w:r>
      <w:r w:rsidRPr="001268AA">
        <w:rPr>
          <w:rFonts w:cs="新細明體" w:hint="eastAsia"/>
          <w:kern w:val="0"/>
        </w:rPr>
        <w:t>！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如此品中，諸菩薩種種法入佛道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48"/>
      </w:r>
    </w:p>
    <w:p w:rsidR="007046BD" w:rsidRPr="001268AA" w:rsidRDefault="00814543" w:rsidP="005B07AC">
      <w:pPr>
        <w:keepNext/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bookmarkStart w:id="150" w:name="0345a10"/>
      <w:bookmarkEnd w:id="149"/>
      <w:r>
        <w:rPr>
          <w:rFonts w:cs="新細明體" w:hint="eastAsia"/>
          <w:kern w:val="0"/>
        </w:rPr>
        <w:lastRenderedPageBreak/>
        <w:t>`1123`</w:t>
      </w:r>
      <w:r w:rsidR="007046BD" w:rsidRPr="001268AA">
        <w:rPr>
          <w:rFonts w:cs="新細明體"/>
          <w:kern w:val="0"/>
        </w:rPr>
        <w:t>有菩薩聞轉輪聖</w:t>
      </w:r>
      <w:proofErr w:type="gramStart"/>
      <w:r w:rsidR="007046BD" w:rsidRPr="001268AA">
        <w:rPr>
          <w:rFonts w:cs="新細明體"/>
          <w:kern w:val="0"/>
        </w:rPr>
        <w:t>王儀法</w:t>
      </w:r>
      <w:proofErr w:type="gramEnd"/>
      <w:r w:rsidR="007046BD" w:rsidRPr="001268AA">
        <w:rPr>
          <w:rFonts w:cs="新細明體"/>
          <w:kern w:val="0"/>
        </w:rPr>
        <w:t>，在此處</w:t>
      </w:r>
      <w:bookmarkStart w:id="151" w:name="0345a11"/>
      <w:bookmarkEnd w:id="150"/>
      <w:r w:rsidR="007046BD" w:rsidRPr="001268AA">
        <w:rPr>
          <w:rFonts w:cs="新細明體"/>
          <w:kern w:val="0"/>
        </w:rPr>
        <w:t>能利益眾生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故作是願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B07AC">
      <w:pPr>
        <w:widowControl/>
        <w:spacing w:line="370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或有菩薩種轉輪</w:t>
      </w:r>
      <w:bookmarkStart w:id="152" w:name="0345a12"/>
      <w:bookmarkEnd w:id="151"/>
      <w:r w:rsidRPr="001268AA">
        <w:rPr>
          <w:rFonts w:cs="新細明體"/>
          <w:kern w:val="0"/>
        </w:rPr>
        <w:t>聖王因緣，雖不作願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亦得轉輪聖王報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49"/>
      </w:r>
    </w:p>
    <w:p w:rsidR="007046BD" w:rsidRPr="001268AA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三、結</w:t>
      </w:r>
    </w:p>
    <w:p w:rsidR="007046BD" w:rsidRPr="001268AA" w:rsidRDefault="007046BD" w:rsidP="005B07AC">
      <w:pPr>
        <w:widowControl/>
        <w:spacing w:line="370" w:lineRule="exact"/>
        <w:ind w:firstLineChars="100" w:firstLine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自</w:t>
      </w:r>
      <w:bookmarkStart w:id="153" w:name="0345a13"/>
      <w:bookmarkEnd w:id="152"/>
      <w:r w:rsidRPr="001268AA">
        <w:rPr>
          <w:rFonts w:cs="新細明體"/>
          <w:kern w:val="0"/>
        </w:rPr>
        <w:t>行二波羅蜜故，作轉輪聖王，亦教一切眾</w:t>
      </w:r>
      <w:bookmarkStart w:id="154" w:name="0345a14"/>
      <w:bookmarkEnd w:id="153"/>
      <w:r w:rsidRPr="001268AA">
        <w:rPr>
          <w:rFonts w:cs="新細明體"/>
          <w:kern w:val="0"/>
        </w:rPr>
        <w:t>生行十善道，亦自行布施</w:t>
      </w:r>
      <w:r w:rsidRPr="001268AA">
        <w:rPr>
          <w:rFonts w:cs="新細明體" w:hint="eastAsia"/>
          <w:kern w:val="0"/>
        </w:rPr>
        <w:t>。</w:t>
      </w:r>
    </w:p>
    <w:bookmarkEnd w:id="154"/>
    <w:p w:rsidR="007046BD" w:rsidRPr="001268AA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拾貳）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第三十二類菩薩：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住施戒度，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作輪王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值遇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多佛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供養敬讚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5B07AC">
      <w:pPr>
        <w:widowControl/>
        <w:spacing w:line="370" w:lineRule="exact"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聞者生疑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為一</w:t>
      </w:r>
      <w:bookmarkStart w:id="155" w:name="0345a15"/>
      <w:r w:rsidRPr="001268AA">
        <w:rPr>
          <w:rFonts w:cs="新細明體"/>
          <w:kern w:val="0"/>
        </w:rPr>
        <w:t>世作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為世世作</w:t>
      </w:r>
      <w:r w:rsidRPr="001268AA">
        <w:rPr>
          <w:rFonts w:hint="eastAsia"/>
          <w:bCs/>
        </w:rPr>
        <w:t>？」</w:t>
      </w:r>
      <w:r w:rsidRPr="001268AA">
        <w:rPr>
          <w:rFonts w:cs="新細明體"/>
          <w:kern w:val="0"/>
        </w:rPr>
        <w:t>以是</w:t>
      </w:r>
      <w:bookmarkEnd w:id="155"/>
      <w:r w:rsidRPr="001268AA">
        <w:rPr>
          <w:rFonts w:cs="新細明體"/>
          <w:kern w:val="0"/>
        </w:rPr>
        <w:t>故</w:t>
      </w:r>
      <w:r w:rsidR="0047303D">
        <w:rPr>
          <w:rFonts w:hint="eastAsia"/>
          <w:bCs/>
        </w:rPr>
        <w:t>──</w:t>
      </w:r>
    </w:p>
    <w:p w:rsidR="007046BD" w:rsidRPr="001268AA" w:rsidRDefault="00B9243E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proofErr w:type="gramStart"/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佛告</w:t>
      </w:r>
      <w:proofErr w:type="gramEnd"/>
      <w:r w:rsidR="007046BD" w:rsidRPr="001268AA">
        <w:rPr>
          <w:rStyle w:val="a9"/>
          <w:rFonts w:eastAsia="標楷體" w:cs="新細明體"/>
          <w:kern w:val="0"/>
        </w:rPr>
        <w:footnoteReference w:id="50"/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有菩薩摩訶薩，住</w:t>
      </w:r>
      <w:proofErr w:type="gramStart"/>
      <w:r w:rsidR="007046BD" w:rsidRPr="001268AA">
        <w:rPr>
          <w:rFonts w:eastAsia="標楷體" w:cs="新細明體"/>
          <w:kern w:val="0"/>
        </w:rPr>
        <w:t>檀</w:t>
      </w:r>
      <w:proofErr w:type="gramEnd"/>
      <w:r w:rsidR="007046BD" w:rsidRPr="001268AA">
        <w:rPr>
          <w:rFonts w:eastAsia="標楷體" w:cs="新細明體"/>
          <w:kern w:val="0"/>
        </w:rPr>
        <w:t>波羅</w:t>
      </w:r>
      <w:bookmarkStart w:id="156" w:name="0345a17"/>
      <w:r w:rsidR="007046BD" w:rsidRPr="001268AA">
        <w:rPr>
          <w:rFonts w:eastAsia="標楷體" w:cs="新細明體"/>
          <w:kern w:val="0"/>
        </w:rPr>
        <w:t>蜜</w:t>
      </w:r>
      <w:r w:rsidR="007046BD" w:rsidRPr="001268AA">
        <w:rPr>
          <w:rFonts w:eastAsia="標楷體" w:cs="新細明體" w:hint="eastAsia"/>
          <w:kern w:val="0"/>
        </w:rPr>
        <w:t>、</w:t>
      </w:r>
      <w:proofErr w:type="gramStart"/>
      <w:r w:rsidR="007046BD" w:rsidRPr="001268AA">
        <w:rPr>
          <w:rFonts w:eastAsia="標楷體" w:cs="新細明體"/>
          <w:kern w:val="0"/>
        </w:rPr>
        <w:t>尸</w:t>
      </w:r>
      <w:proofErr w:type="gramEnd"/>
      <w:r w:rsidR="007046BD" w:rsidRPr="001268AA">
        <w:rPr>
          <w:rFonts w:eastAsia="標楷體" w:cs="新細明體"/>
          <w:kern w:val="0"/>
        </w:rPr>
        <w:t>羅波羅蜜，無量千</w:t>
      </w:r>
      <w:bookmarkEnd w:id="156"/>
      <w:r w:rsidR="007046BD" w:rsidRPr="001268AA">
        <w:rPr>
          <w:rFonts w:eastAsia="標楷體" w:cs="新細明體"/>
          <w:kern w:val="0"/>
        </w:rPr>
        <w:t>萬</w:t>
      </w:r>
      <w:r w:rsidR="007046BD" w:rsidRPr="001268AA">
        <w:rPr>
          <w:rStyle w:val="a9"/>
          <w:rFonts w:eastAsia="標楷體" w:cs="新細明體"/>
          <w:kern w:val="0"/>
        </w:rPr>
        <w:footnoteReference w:id="51"/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作轉輪聖王，</w:t>
      </w:r>
      <w:bookmarkStart w:id="157" w:name="0345a18"/>
      <w:proofErr w:type="gramStart"/>
      <w:r w:rsidR="007046BD" w:rsidRPr="001268AA">
        <w:rPr>
          <w:rFonts w:eastAsia="標楷體" w:cs="新細明體"/>
          <w:kern w:val="0"/>
        </w:rPr>
        <w:t>值遇無量</w:t>
      </w:r>
      <w:proofErr w:type="gramEnd"/>
      <w:r w:rsidR="007046BD" w:rsidRPr="001268AA">
        <w:rPr>
          <w:rFonts w:eastAsia="標楷體" w:cs="新細明體"/>
          <w:kern w:val="0"/>
        </w:rPr>
        <w:t>百千諸佛，供養恭敬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尊重</w:t>
      </w:r>
      <w:proofErr w:type="gramStart"/>
      <w:r w:rsidR="007046BD" w:rsidRPr="001268AA">
        <w:rPr>
          <w:rFonts w:eastAsia="標楷體" w:cs="新細明體"/>
          <w:kern w:val="0"/>
        </w:rPr>
        <w:t>讚歎</w:t>
      </w:r>
      <w:proofErr w:type="gramEnd"/>
      <w:r w:rsidR="007046BD" w:rsidRPr="001268AA">
        <w:rPr>
          <w:rFonts w:eastAsia="標楷體" w:cs="新細明體" w:hint="eastAsia"/>
          <w:kern w:val="0"/>
        </w:rPr>
        <w:t>。</w:t>
      </w:r>
      <w:bookmarkEnd w:id="157"/>
      <w:r>
        <w:rPr>
          <w:rFonts w:eastAsia="標楷體"/>
          <w:bCs/>
          <w:kern w:val="0"/>
        </w:rPr>
        <w:t>^^</w:t>
      </w:r>
    </w:p>
    <w:p w:rsidR="007046BD" w:rsidRPr="001268AA" w:rsidRDefault="00F564A2" w:rsidP="005B07A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作轉輪聖王大益眾生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若菩薩知作轉輪聖王大益眾生</w:t>
      </w:r>
      <w:bookmarkStart w:id="158" w:name="0345a20"/>
      <w:r w:rsidRPr="001268AA">
        <w:rPr>
          <w:rFonts w:cs="新細明體"/>
          <w:kern w:val="0"/>
        </w:rPr>
        <w:t>者，便作轉輪聖王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若自知餘身益大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亦作</w:t>
      </w:r>
      <w:bookmarkStart w:id="159" w:name="0345a21"/>
      <w:bookmarkEnd w:id="158"/>
      <w:r w:rsidRPr="001268AA">
        <w:rPr>
          <w:rFonts w:cs="新細明體"/>
          <w:kern w:val="0"/>
        </w:rPr>
        <w:t>餘身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B07A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作轉輪聖王供養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復次，欲以世間法大供養佛故，作轉</w:t>
      </w:r>
      <w:bookmarkStart w:id="160" w:name="0345a22"/>
      <w:bookmarkEnd w:id="159"/>
      <w:r w:rsidRPr="001268AA">
        <w:rPr>
          <w:rFonts w:cs="新細明體"/>
          <w:kern w:val="0"/>
        </w:rPr>
        <w:t>輪聖王</w:t>
      </w:r>
      <w:r w:rsidRPr="001268AA">
        <w:rPr>
          <w:rFonts w:cs="新細明體" w:hint="eastAsia"/>
          <w:kern w:val="0"/>
        </w:rPr>
        <w:t>。</w:t>
      </w:r>
    </w:p>
    <w:bookmarkEnd w:id="160"/>
    <w:p w:rsidR="007046BD" w:rsidRPr="001268AA" w:rsidRDefault="007046BD" w:rsidP="005B07AC">
      <w:pPr>
        <w:widowControl/>
        <w:spacing w:beforeLines="30" w:before="108" w:line="370" w:lineRule="exact"/>
        <w:ind w:leftChars="50" w:left="1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第三十三類菩薩：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住般若（聞思），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Pr="001268AA">
        <w:rPr>
          <w:rStyle w:val="a9"/>
          <w:rFonts w:cs="新細明體"/>
          <w:kern w:val="0"/>
        </w:rPr>
        <w:footnoteReference w:id="52"/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5B07A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常以法照明眾生亦自照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，不淨之三業不令妄起</w:t>
      </w:r>
    </w:p>
    <w:p w:rsidR="007046BD" w:rsidRPr="001268AA" w:rsidRDefault="00B9243E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！有菩薩摩訶薩常為眾生</w:t>
      </w:r>
      <w:r w:rsidR="007046BD" w:rsidRPr="001268AA">
        <w:rPr>
          <w:rFonts w:eastAsia="標楷體" w:cs="新細明體"/>
          <w:b/>
          <w:kern w:val="0"/>
        </w:rPr>
        <w:t>以法</w:t>
      </w:r>
      <w:bookmarkStart w:id="161" w:name="0345a24"/>
      <w:r w:rsidR="007046BD" w:rsidRPr="001268AA">
        <w:rPr>
          <w:rFonts w:eastAsia="標楷體" w:cs="新細明體"/>
          <w:b/>
          <w:kern w:val="0"/>
        </w:rPr>
        <w:t>照明</w:t>
      </w:r>
      <w:r w:rsidR="007046BD" w:rsidRPr="001268AA">
        <w:rPr>
          <w:rFonts w:eastAsia="標楷體" w:cs="新細明體" w:hint="eastAsia"/>
          <w:b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亦以自照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乃至阿耨多羅三藐三菩提</w:t>
      </w:r>
      <w:bookmarkStart w:id="162" w:name="0345a25"/>
      <w:bookmarkEnd w:id="161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b/>
          <w:kern w:val="0"/>
        </w:rPr>
        <w:t>終不離照明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舍利弗！是菩薩摩訶薩於佛法</w:t>
      </w:r>
      <w:bookmarkStart w:id="163" w:name="0345a26"/>
      <w:bookmarkEnd w:id="162"/>
      <w:r w:rsidR="007046BD" w:rsidRPr="001268AA">
        <w:rPr>
          <w:rFonts w:eastAsia="標楷體" w:cs="新細明體"/>
          <w:kern w:val="0"/>
        </w:rPr>
        <w:t>中</w:t>
      </w:r>
      <w:r w:rsidR="007046BD" w:rsidRPr="001268AA">
        <w:rPr>
          <w:rFonts w:eastAsia="標楷體" w:cs="新細明體"/>
          <w:b/>
          <w:kern w:val="0"/>
        </w:rPr>
        <w:t>已得尊重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舍利弗！以是故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菩薩摩訶薩行</w:t>
      </w:r>
      <w:bookmarkStart w:id="164" w:name="0345a27"/>
      <w:bookmarkEnd w:id="163"/>
      <w:r w:rsidR="007046BD" w:rsidRPr="001268AA">
        <w:rPr>
          <w:rFonts w:eastAsia="標楷體" w:cs="新細明體"/>
          <w:kern w:val="0"/>
        </w:rPr>
        <w:t>般若波羅蜜時，</w:t>
      </w:r>
      <w:r w:rsidR="007046BD" w:rsidRPr="001268AA">
        <w:rPr>
          <w:rFonts w:eastAsia="標楷體" w:cs="新細明體"/>
          <w:b/>
          <w:kern w:val="0"/>
        </w:rPr>
        <w:t>身口意不淨不令妄起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Fonts w:eastAsia="標楷體" w:cs="新細明體" w:hint="eastAsia"/>
          <w:kern w:val="0"/>
        </w:rPr>
        <w:t>」</w:t>
      </w:r>
      <w:bookmarkEnd w:id="164"/>
    </w:p>
    <w:p w:rsidR="007046BD" w:rsidRPr="001268AA" w:rsidRDefault="00F564A2" w:rsidP="005B07A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bookmarkStart w:id="165" w:name="0345a28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5B07AC">
      <w:pPr>
        <w:widowControl/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（一）釋「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以法照明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亦以自照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B07A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上菩薩行檀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尸波羅蜜作轉輪聖王</w:t>
      </w:r>
      <w:bookmarkStart w:id="166" w:name="0345a29"/>
      <w:bookmarkEnd w:id="165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是菩薩但分別諸經，</w:t>
      </w:r>
      <w:bookmarkEnd w:id="166"/>
      <w:r w:rsidRPr="001268AA">
        <w:rPr>
          <w:rFonts w:cs="新細明體"/>
          <w:kern w:val="0"/>
        </w:rPr>
        <w:t>讀誦</w:t>
      </w:r>
      <w:r w:rsidRPr="001268AA">
        <w:rPr>
          <w:rStyle w:val="a9"/>
          <w:rFonts w:cs="新細明體"/>
          <w:kern w:val="0"/>
        </w:rPr>
        <w:footnoteReference w:id="53"/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憶念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思惟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</w:t>
      </w:r>
      <w:bookmarkStart w:id="167" w:name="0345b01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345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諸法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以求佛道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54"/>
      </w:r>
      <w:r w:rsidRPr="001268AA">
        <w:rPr>
          <w:rFonts w:cs="新細明體"/>
          <w:kern w:val="0"/>
        </w:rPr>
        <w:t>以是智慧光明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自利益，亦</w:t>
      </w:r>
      <w:bookmarkStart w:id="168" w:name="0345b02"/>
      <w:bookmarkEnd w:id="167"/>
      <w:r w:rsidRPr="001268AA">
        <w:rPr>
          <w:rFonts w:cs="新細明體"/>
          <w:kern w:val="0"/>
        </w:rPr>
        <w:t>能利益眾生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如人闇道中然燈，亦能自益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169" w:name="0345b03"/>
      <w:bookmarkEnd w:id="168"/>
      <w:r w:rsidRPr="001268AA">
        <w:rPr>
          <w:rFonts w:cs="新細明體"/>
          <w:kern w:val="0"/>
        </w:rPr>
        <w:t>能益人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14543" w:rsidP="0099559C">
      <w:pPr>
        <w:keepNext/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`1124`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B9243E">
        <w:rPr>
          <w:rFonts w:eastAsia="標楷體"/>
          <w:bCs/>
          <w:kern w:val="0"/>
        </w:rPr>
        <w:t>^</w:t>
      </w:r>
      <w:r w:rsidR="007046BD"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終不離</w:t>
      </w:r>
      <w:r w:rsidR="007046BD"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照明</w:t>
      </w:r>
      <w:r w:rsidR="00B9243E">
        <w:rPr>
          <w:rFonts w:eastAsia="標楷體"/>
          <w:bCs/>
          <w:kern w:val="0"/>
        </w:rPr>
        <w:t>^^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、讀誦思惟經法，以求佛道，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終不離智慧光明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終不離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」者</w:t>
      </w:r>
      <w:r w:rsidRPr="001268AA">
        <w:rPr>
          <w:rFonts w:cs="新細明體"/>
          <w:kern w:val="0"/>
        </w:rPr>
        <w:t>，是因緣故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終不離智慧</w:t>
      </w:r>
      <w:bookmarkStart w:id="170" w:name="0345b04"/>
      <w:bookmarkEnd w:id="169"/>
      <w:r w:rsidRPr="001268AA">
        <w:rPr>
          <w:rFonts w:cs="新細明體"/>
          <w:kern w:val="0"/>
        </w:rPr>
        <w:t>光明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乃至阿</w:t>
      </w:r>
      <w:proofErr w:type="gramStart"/>
      <w:r w:rsidRPr="001268AA">
        <w:rPr>
          <w:rFonts w:cs="新細明體"/>
          <w:kern w:val="0"/>
        </w:rPr>
        <w:t>耨</w:t>
      </w:r>
      <w:proofErr w:type="gramEnd"/>
      <w:r w:rsidRPr="001268AA">
        <w:rPr>
          <w:rFonts w:cs="新細明體"/>
          <w:kern w:val="0"/>
        </w:rPr>
        <w:t>多羅三</w:t>
      </w:r>
      <w:proofErr w:type="gramStart"/>
      <w:r w:rsidRPr="001268AA">
        <w:rPr>
          <w:rFonts w:cs="新細明體"/>
          <w:kern w:val="0"/>
        </w:rPr>
        <w:t>藐</w:t>
      </w:r>
      <w:proofErr w:type="gramEnd"/>
      <w:r w:rsidRPr="001268AA">
        <w:rPr>
          <w:rFonts w:cs="新細明體"/>
          <w:kern w:val="0"/>
        </w:rPr>
        <w:t>三菩提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、清淨說法，令眾生知諸法實相，世世不失智慧光明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復次，是菩</w:t>
      </w:r>
      <w:bookmarkStart w:id="171" w:name="0345b05"/>
      <w:bookmarkEnd w:id="170"/>
      <w:r w:rsidRPr="001268AA">
        <w:rPr>
          <w:rFonts w:cs="新細明體"/>
          <w:kern w:val="0"/>
        </w:rPr>
        <w:t>薩清淨法施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不求名利供養恭敬，不貪弟</w:t>
      </w:r>
      <w:bookmarkStart w:id="172" w:name="0345b06"/>
      <w:bookmarkEnd w:id="171"/>
      <w:r w:rsidRPr="001268AA">
        <w:rPr>
          <w:rFonts w:cs="新細明體"/>
          <w:kern w:val="0"/>
        </w:rPr>
        <w:t>子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不恃智慧，亦不自高輕於餘人，亦不譏</w:t>
      </w:r>
      <w:bookmarkStart w:id="173" w:name="0345b07"/>
      <w:bookmarkEnd w:id="172"/>
      <w:r w:rsidRPr="001268AA">
        <w:rPr>
          <w:rFonts w:cs="新細明體"/>
          <w:kern w:val="0"/>
        </w:rPr>
        <w:t>刺</w:t>
      </w:r>
      <w:r w:rsidRPr="001268AA">
        <w:rPr>
          <w:rStyle w:val="a9"/>
          <w:rFonts w:cs="新細明體"/>
          <w:kern w:val="0"/>
        </w:rPr>
        <w:footnoteReference w:id="55"/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但念十方諸佛慈心</w:t>
      </w:r>
      <w:bookmarkEnd w:id="173"/>
      <w:r w:rsidRPr="001268AA">
        <w:rPr>
          <w:rFonts w:cs="新細明體"/>
          <w:kern w:val="0"/>
        </w:rPr>
        <w:t>念眾生，我亦如</w:t>
      </w:r>
      <w:bookmarkStart w:id="174" w:name="0345b08"/>
      <w:r w:rsidRPr="001268AA">
        <w:rPr>
          <w:rFonts w:cs="新細明體"/>
          <w:kern w:val="0"/>
        </w:rPr>
        <w:t>是學佛道</w:t>
      </w:r>
      <w:r w:rsidRPr="001268AA">
        <w:rPr>
          <w:rFonts w:hint="eastAsia"/>
          <w:bCs/>
        </w:rPr>
        <w:t>：</w:t>
      </w:r>
      <w:r w:rsidRPr="001268AA">
        <w:rPr>
          <w:rFonts w:cs="新細明體"/>
          <w:kern w:val="0"/>
        </w:rPr>
        <w:t>說法無所依止</w:t>
      </w:r>
      <w:r w:rsidR="000C0867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適</w:t>
      </w:r>
      <w:r w:rsidRPr="001268AA">
        <w:rPr>
          <w:rStyle w:val="a9"/>
          <w:rFonts w:cs="新細明體"/>
          <w:kern w:val="0"/>
        </w:rPr>
        <w:footnoteReference w:id="56"/>
      </w:r>
      <w:r w:rsidRPr="001268AA">
        <w:rPr>
          <w:rFonts w:cs="新細明體"/>
          <w:kern w:val="0"/>
        </w:rPr>
        <w:t>無所著，但</w:t>
      </w:r>
      <w:bookmarkStart w:id="175" w:name="0345b09"/>
      <w:bookmarkEnd w:id="174"/>
      <w:r w:rsidRPr="001268AA">
        <w:rPr>
          <w:rFonts w:cs="新細明體"/>
          <w:kern w:val="0"/>
        </w:rPr>
        <w:t>為眾生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令知諸法實相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  <w:szCs w:val="20"/>
        </w:rPr>
        <w:footnoteReference w:id="57"/>
      </w:r>
      <w:r w:rsidRPr="001268AA">
        <w:rPr>
          <w:rFonts w:cs="新細明體"/>
          <w:kern w:val="0"/>
        </w:rPr>
        <w:t>如是清淨說法，世</w:t>
      </w:r>
      <w:bookmarkStart w:id="176" w:name="0345b10"/>
      <w:bookmarkEnd w:id="175"/>
      <w:r w:rsidRPr="001268AA">
        <w:rPr>
          <w:rFonts w:cs="新細明體"/>
          <w:kern w:val="0"/>
        </w:rPr>
        <w:t>世不失智慧光明，乃至阿耨多羅三藐三菩</w:t>
      </w:r>
      <w:bookmarkStart w:id="177" w:name="0345b11"/>
      <w:bookmarkEnd w:id="176"/>
      <w:r w:rsidRPr="001268AA">
        <w:rPr>
          <w:rFonts w:cs="新細明體"/>
          <w:kern w:val="0"/>
        </w:rPr>
        <w:t>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szCs w:val="20"/>
          <w:bdr w:val="single" w:sz="4" w:space="0" w:color="auto"/>
        </w:rPr>
        <w:t>已得尊重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已得尊重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</w:t>
      </w:r>
      <w:proofErr w:type="gramStart"/>
      <w:r w:rsidRPr="001268AA">
        <w:rPr>
          <w:rFonts w:cs="新細明體"/>
          <w:kern w:val="0"/>
        </w:rPr>
        <w:t>上諸菩薩</w:t>
      </w:r>
      <w:proofErr w:type="gramEnd"/>
      <w:r w:rsidRPr="001268AA">
        <w:rPr>
          <w:rFonts w:cs="新細明體"/>
          <w:kern w:val="0"/>
        </w:rPr>
        <w:t>能如是者，</w:t>
      </w:r>
      <w:proofErr w:type="gramStart"/>
      <w:r w:rsidRPr="001268AA">
        <w:rPr>
          <w:rFonts w:cs="新細明體"/>
          <w:kern w:val="0"/>
        </w:rPr>
        <w:t>於諸</w:t>
      </w:r>
      <w:bookmarkStart w:id="178" w:name="0345b12"/>
      <w:bookmarkEnd w:id="177"/>
      <w:r w:rsidRPr="001268AA">
        <w:rPr>
          <w:rFonts w:cs="新細明體"/>
          <w:kern w:val="0"/>
        </w:rPr>
        <w:t>眾生</w:t>
      </w:r>
      <w:proofErr w:type="gramEnd"/>
      <w:r w:rsidRPr="001268AA">
        <w:rPr>
          <w:rFonts w:cs="新細明體"/>
          <w:kern w:val="0"/>
        </w:rPr>
        <w:t>皆為尊重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身口意</w:t>
      </w:r>
      <w:proofErr w:type="gramStart"/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不淨不令妄</w:t>
      </w:r>
      <w:proofErr w:type="gramEnd"/>
      <w:r w:rsidRPr="001268AA">
        <w:rPr>
          <w:rFonts w:ascii="標楷體" w:eastAsia="標楷體" w:hAnsi="標楷體" w:cs="新細明體"/>
          <w:b/>
          <w:kern w:val="0"/>
          <w:sz w:val="20"/>
          <w:szCs w:val="20"/>
          <w:bdr w:val="single" w:sz="4" w:space="0" w:color="auto"/>
        </w:rPr>
        <w:t>起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bookmarkStart w:id="179" w:name="0345b13"/>
      <w:bookmarkEnd w:id="178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、若起身口意惡，聞者不信，智慧不明，不能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善行菩薩道</w:t>
      </w:r>
    </w:p>
    <w:p w:rsidR="007046BD" w:rsidRPr="001268AA" w:rsidRDefault="000C0867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  <w:szCs w:val="16"/>
        </w:rPr>
        <w:t>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eastAsia="標楷體" w:cs="新細明體"/>
          <w:kern w:val="0"/>
        </w:rPr>
        <w:t>身口意</w:t>
      </w:r>
      <w:proofErr w:type="gramStart"/>
      <w:r w:rsidRPr="001268AA">
        <w:rPr>
          <w:rFonts w:eastAsia="標楷體" w:cs="新細明體"/>
          <w:kern w:val="0"/>
        </w:rPr>
        <w:t>不淨不令妄</w:t>
      </w:r>
      <w:proofErr w:type="gramEnd"/>
      <w:r w:rsidRPr="001268AA">
        <w:rPr>
          <w:rFonts w:eastAsia="標楷體" w:cs="新細明體"/>
          <w:kern w:val="0"/>
        </w:rPr>
        <w:t>起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kern w:val="0"/>
        </w:rPr>
        <w:t>」</w:t>
      </w:r>
      <w:r w:rsidRPr="001268AA">
        <w:rPr>
          <w:rFonts w:cs="新細明體"/>
          <w:kern w:val="0"/>
        </w:rPr>
        <w:t>者，</w:t>
      </w:r>
      <w:r w:rsidR="007046BD" w:rsidRPr="001268AA">
        <w:rPr>
          <w:rFonts w:cs="新細明體"/>
          <w:kern w:val="0"/>
        </w:rPr>
        <w:t>能以</w:t>
      </w:r>
      <w:proofErr w:type="gramStart"/>
      <w:r w:rsidR="007046BD" w:rsidRPr="001268AA">
        <w:rPr>
          <w:rFonts w:cs="新細明體"/>
          <w:kern w:val="0"/>
        </w:rPr>
        <w:t>清淨法施者</w:t>
      </w:r>
      <w:proofErr w:type="gramEnd"/>
      <w:r w:rsidR="007046BD" w:rsidRPr="001268AA">
        <w:rPr>
          <w:rFonts w:cs="新細明體"/>
          <w:kern w:val="0"/>
        </w:rPr>
        <w:t>，不</w:t>
      </w:r>
      <w:proofErr w:type="gramStart"/>
      <w:r w:rsidR="007046BD" w:rsidRPr="001268AA">
        <w:rPr>
          <w:rFonts w:cs="新細明體"/>
          <w:kern w:val="0"/>
        </w:rPr>
        <w:t>應雜起身口意惡</w:t>
      </w:r>
      <w:proofErr w:type="gramEnd"/>
      <w:r w:rsidR="007046BD" w:rsidRPr="001268AA">
        <w:rPr>
          <w:rFonts w:cs="新細明體"/>
          <w:kern w:val="0"/>
        </w:rPr>
        <w:t>業</w:t>
      </w:r>
      <w:bookmarkStart w:id="180" w:name="0345b14"/>
      <w:bookmarkEnd w:id="179"/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所以者何</w:t>
      </w:r>
      <w:r w:rsidR="007046BD" w:rsidRPr="001268AA">
        <w:rPr>
          <w:rFonts w:cs="新細明體" w:hint="eastAsia"/>
          <w:kern w:val="0"/>
        </w:rPr>
        <w:t>？</w:t>
      </w:r>
      <w:r w:rsidR="007046BD" w:rsidRPr="001268AA">
        <w:rPr>
          <w:rFonts w:cs="新細明體"/>
          <w:kern w:val="0"/>
        </w:rPr>
        <w:t>若起身口意惡者，聞者或不信</w:t>
      </w:r>
      <w:bookmarkStart w:id="181" w:name="0345b15"/>
      <w:bookmarkEnd w:id="180"/>
      <w:r w:rsidR="007046BD" w:rsidRPr="001268AA">
        <w:rPr>
          <w:rFonts w:cs="新細明體"/>
          <w:kern w:val="0"/>
        </w:rPr>
        <w:t>受</w:t>
      </w:r>
      <w:r w:rsidR="007046BD" w:rsidRPr="001268AA">
        <w:rPr>
          <w:rFonts w:cs="新細明體" w:hint="eastAsia"/>
          <w:kern w:val="0"/>
        </w:rPr>
        <w:t>。</w:t>
      </w:r>
      <w:r w:rsidR="007046BD" w:rsidRPr="001268AA">
        <w:rPr>
          <w:rFonts w:cs="新細明體"/>
          <w:kern w:val="0"/>
        </w:rPr>
        <w:t>若意</w:t>
      </w:r>
      <w:bookmarkEnd w:id="181"/>
      <w:r w:rsidR="007046BD" w:rsidRPr="001268AA">
        <w:rPr>
          <w:rFonts w:cs="新細明體"/>
          <w:kern w:val="0"/>
        </w:rPr>
        <w:t>業不淨</w:t>
      </w:r>
      <w:r w:rsidR="007046BD" w:rsidRPr="001268AA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智慧不明</w:t>
      </w:r>
      <w:r w:rsidR="0059408A">
        <w:rPr>
          <w:rFonts w:cs="新細明體" w:hint="eastAsia"/>
          <w:kern w:val="0"/>
        </w:rPr>
        <w:t>；</w:t>
      </w:r>
      <w:r w:rsidR="007046BD" w:rsidRPr="001268AA">
        <w:rPr>
          <w:rFonts w:cs="新細明體"/>
          <w:kern w:val="0"/>
        </w:rPr>
        <w:t>智慧不明不能</w:t>
      </w:r>
      <w:bookmarkStart w:id="182" w:name="0345b16"/>
      <w:r w:rsidR="007046BD" w:rsidRPr="001268AA">
        <w:rPr>
          <w:rFonts w:cs="新細明體"/>
          <w:kern w:val="0"/>
        </w:rPr>
        <w:t>善行菩薩道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、若雜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行道則難，不能疾成佛道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復次，不但此一菩薩，上來菩薩</w:t>
      </w:r>
      <w:bookmarkStart w:id="183" w:name="0345b17"/>
      <w:bookmarkEnd w:id="182"/>
      <w:r w:rsidRPr="001268AA">
        <w:rPr>
          <w:rFonts w:cs="新細明體"/>
          <w:kern w:val="0"/>
        </w:rPr>
        <w:t>能行此法者，皆名</w:t>
      </w:r>
      <w:r w:rsidRPr="000C0867">
        <w:rPr>
          <w:rFonts w:cs="新細明體"/>
          <w:kern w:val="0"/>
        </w:rPr>
        <w:t>尊重佛教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若菩薩欲行</w:t>
      </w:r>
      <w:bookmarkStart w:id="184" w:name="0345b18"/>
      <w:bookmarkEnd w:id="183"/>
      <w:r w:rsidRPr="001268AA">
        <w:rPr>
          <w:rFonts w:cs="新細明體"/>
          <w:kern w:val="0"/>
        </w:rPr>
        <w:t>菩薩道，皆不應雜罪行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一切惡罪業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不令</w:t>
      </w:r>
      <w:bookmarkStart w:id="185" w:name="0345b19"/>
      <w:bookmarkEnd w:id="184"/>
      <w:r w:rsidRPr="001268AA">
        <w:rPr>
          <w:rFonts w:cs="新細明體"/>
          <w:kern w:val="0"/>
        </w:rPr>
        <w:t>妄起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雜行者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於行道則難，不能疾成佛道</w:t>
      </w:r>
      <w:bookmarkStart w:id="186" w:name="0345b20"/>
      <w:bookmarkEnd w:id="185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罪業因緣壞諸福德故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二、菩薩三業不淨與身口意麁業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（一）舍利弗問：云何為菩薩三業不淨</w:t>
      </w:r>
    </w:p>
    <w:bookmarkEnd w:id="186"/>
    <w:p w:rsidR="007046BD" w:rsidRPr="001268AA" w:rsidRDefault="00B9243E" w:rsidP="0099559C">
      <w:pPr>
        <w:widowControl/>
        <w:spacing w:line="370" w:lineRule="exact"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尊！</w:t>
      </w:r>
      <w:proofErr w:type="gramStart"/>
      <w:r w:rsidR="007046BD" w:rsidRPr="001268AA">
        <w:rPr>
          <w:rFonts w:eastAsia="標楷體" w:cs="新細明體"/>
          <w:kern w:val="0"/>
        </w:rPr>
        <w:t>云</w:t>
      </w:r>
      <w:proofErr w:type="gramEnd"/>
      <w:r w:rsidR="007046BD" w:rsidRPr="001268AA">
        <w:rPr>
          <w:rFonts w:eastAsia="標楷體" w:cs="新細明體"/>
          <w:kern w:val="0"/>
        </w:rPr>
        <w:t>何菩薩身業</w:t>
      </w:r>
      <w:proofErr w:type="gramStart"/>
      <w:r w:rsidR="007046BD" w:rsidRPr="001268AA">
        <w:rPr>
          <w:rFonts w:eastAsia="標楷體" w:cs="新細明體"/>
          <w:kern w:val="0"/>
        </w:rPr>
        <w:t>不淨</w:t>
      </w:r>
      <w:bookmarkStart w:id="187" w:name="0345b22"/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口業不淨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意業不淨</w:t>
      </w:r>
      <w:proofErr w:type="gramEnd"/>
      <w:r w:rsidR="007046BD" w:rsidRPr="001268AA">
        <w:rPr>
          <w:rFonts w:eastAsia="標楷體" w:cs="新細明體" w:hint="eastAsia"/>
          <w:kern w:val="0"/>
        </w:rPr>
        <w:t>？」</w:t>
      </w:r>
      <w:bookmarkEnd w:id="187"/>
      <w:r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150" w:left="108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EF5D3D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舍利弗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何故問菩薩三業不淨事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曰：舍利弗智慧</w:t>
      </w:r>
      <w:bookmarkStart w:id="188" w:name="0345b23"/>
      <w:r w:rsidRPr="001268AA">
        <w:rPr>
          <w:rFonts w:cs="新細明體"/>
          <w:kern w:val="0"/>
        </w:rPr>
        <w:t>第一，何以故不識身口意惡業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  <w:bookmarkEnd w:id="188"/>
    </w:p>
    <w:p w:rsidR="007046BD" w:rsidRPr="001268AA" w:rsidRDefault="00814543" w:rsidP="0054452B">
      <w:pPr>
        <w:keepNext/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`1125`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舍利</w:t>
      </w:r>
      <w:proofErr w:type="gramStart"/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弗</w:t>
      </w:r>
      <w:proofErr w:type="gramEnd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雖知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，不知菩薩事故問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舍利弗</w:t>
      </w:r>
      <w:bookmarkStart w:id="189" w:name="0345b24"/>
      <w:r w:rsidRPr="001268AA">
        <w:rPr>
          <w:rFonts w:cs="新細明體"/>
          <w:kern w:val="0"/>
        </w:rPr>
        <w:t>於聲聞法中則知，菩薩事異故不知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如</w:t>
      </w:r>
      <w:bookmarkStart w:id="190" w:name="0345b25"/>
      <w:bookmarkEnd w:id="189"/>
      <w:r w:rsidRPr="001268AA">
        <w:rPr>
          <w:rFonts w:cs="新細明體"/>
          <w:kern w:val="0"/>
        </w:rPr>
        <w:t>說若菩薩生聲聞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辟支佛心，是為菩薩破</w:t>
      </w:r>
      <w:bookmarkStart w:id="191" w:name="0345b26"/>
      <w:bookmarkEnd w:id="190"/>
      <w:r w:rsidRPr="001268AA">
        <w:rPr>
          <w:rFonts w:cs="新細明體"/>
          <w:kern w:val="0"/>
        </w:rPr>
        <w:t>戒</w:t>
      </w:r>
      <w:r w:rsidRPr="001268AA">
        <w:rPr>
          <w:rFonts w:hint="eastAsia"/>
          <w:bCs/>
        </w:rPr>
        <w:t>。</w:t>
      </w:r>
      <w:r w:rsidRPr="001268AA">
        <w:rPr>
          <w:rStyle w:val="a9"/>
          <w:bCs/>
        </w:rPr>
        <w:footnoteReference w:id="58"/>
      </w:r>
      <w:r w:rsidRPr="001268AA">
        <w:rPr>
          <w:rFonts w:cs="新細明體"/>
          <w:kern w:val="0"/>
        </w:rPr>
        <w:t>以是故舍利弗疑，不知何者是菩薩罪</w:t>
      </w:r>
      <w:bookmarkStart w:id="192" w:name="0345b27"/>
      <w:bookmarkEnd w:id="191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非罪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9797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、舍利弗以十不善為三罪業，佛答菩薩取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身口意相，是為菩薩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身口意罪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復次，舍利弗知身三不善道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口四不善</w:t>
      </w:r>
      <w:bookmarkStart w:id="193" w:name="0345b28"/>
      <w:bookmarkEnd w:id="192"/>
      <w:r w:rsidRPr="001268AA">
        <w:rPr>
          <w:rFonts w:cs="新細明體"/>
          <w:kern w:val="0"/>
        </w:rPr>
        <w:t>道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意三不善道，是為身口意罪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此中佛答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若</w:t>
      </w:r>
      <w:bookmarkStart w:id="194" w:name="0345b29"/>
      <w:bookmarkEnd w:id="193"/>
      <w:r w:rsidRPr="001268AA">
        <w:rPr>
          <w:rFonts w:cs="新細明體"/>
          <w:kern w:val="0"/>
        </w:rPr>
        <w:t>菩薩取身口意相，是則為菩薩身口意罪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</w:p>
    <w:p w:rsidR="007046BD" w:rsidRPr="001268AA" w:rsidRDefault="007046BD" w:rsidP="00D9797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</w:t>
      </w:r>
      <w:bookmarkStart w:id="195" w:name="0345c01"/>
      <w:bookmarkEnd w:id="194"/>
      <w:r w:rsidRPr="001268AA">
        <w:rPr>
          <w:rFonts w:cs="新細明體"/>
          <w:kern w:val="0"/>
        </w:rPr>
        <w:t>是</w:t>
      </w:r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5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345</w:t>
        </w:r>
        <w:r w:rsidRPr="001268AA">
          <w:rPr>
            <w:rFonts w:eastAsia="Roman Unicode" w:cs="Roman Unicode"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等因緣故，舍利弗問</w:t>
      </w:r>
      <w:r w:rsidRPr="001268AA">
        <w:rPr>
          <w:rFonts w:cs="新細明體" w:hint="eastAsia"/>
          <w:kern w:val="0"/>
        </w:rPr>
        <w:t>。</w:t>
      </w:r>
    </w:p>
    <w:bookmarkEnd w:id="195"/>
    <w:p w:rsidR="007046BD" w:rsidRPr="001268AA" w:rsidRDefault="007046BD" w:rsidP="00C30EAC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（二）佛答：若菩薩取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身口意相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作緣，是為菩薩三罪業，能生六蔽心</w:t>
      </w:r>
    </w:p>
    <w:p w:rsidR="007046BD" w:rsidRPr="001268AA" w:rsidRDefault="00B9243E" w:rsidP="00C30EAC">
      <w:pPr>
        <w:widowControl/>
        <w:ind w:leftChars="150" w:left="108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proofErr w:type="gramStart"/>
      <w:r w:rsidR="007046BD" w:rsidRPr="001268AA">
        <w:rPr>
          <w:rFonts w:eastAsia="標楷體" w:cs="新細明體"/>
          <w:kern w:val="0"/>
        </w:rPr>
        <w:t>佛告舍利弗</w:t>
      </w:r>
      <w:proofErr w:type="gramEnd"/>
      <w:r w:rsidR="007046BD" w:rsidRPr="001268AA">
        <w:rPr>
          <w:rFonts w:eastAsia="標楷體" w:cs="新細明體" w:hint="eastAsia"/>
          <w:kern w:val="0"/>
        </w:rPr>
        <w:t>：「</w:t>
      </w:r>
      <w:r w:rsidR="007046BD" w:rsidRPr="001268AA">
        <w:rPr>
          <w:rFonts w:eastAsia="標楷體" w:cs="新細明體"/>
          <w:kern w:val="0"/>
        </w:rPr>
        <w:t>若菩薩摩訶薩作是念</w:t>
      </w:r>
      <w:r w:rsidR="007046BD" w:rsidRPr="001268AA">
        <w:rPr>
          <w:rFonts w:eastAsia="標楷體" w:cs="新細明體" w:hint="eastAsia"/>
          <w:kern w:val="0"/>
        </w:rPr>
        <w:t>：『</w:t>
      </w:r>
      <w:r w:rsidR="007046BD" w:rsidRPr="001268AA">
        <w:rPr>
          <w:rFonts w:eastAsia="標楷體" w:cs="新細明體"/>
          <w:kern w:val="0"/>
        </w:rPr>
        <w:t>是</w:t>
      </w:r>
      <w:bookmarkStart w:id="196" w:name="0345c03"/>
      <w:r w:rsidR="007046BD" w:rsidRPr="001268AA">
        <w:rPr>
          <w:rFonts w:eastAsia="標楷體" w:cs="新細明體"/>
          <w:kern w:val="0"/>
        </w:rPr>
        <w:t>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是意</w:t>
      </w:r>
      <w:r w:rsidR="007046BD" w:rsidRPr="001268AA">
        <w:rPr>
          <w:rFonts w:eastAsia="標楷體" w:cs="新細明體" w:hint="eastAsia"/>
          <w:kern w:val="0"/>
        </w:rPr>
        <w:t>。』</w:t>
      </w:r>
      <w:r w:rsidR="007046BD" w:rsidRPr="001268AA">
        <w:rPr>
          <w:rFonts w:eastAsia="標楷體" w:cs="新細明體"/>
          <w:kern w:val="0"/>
        </w:rPr>
        <w:t>如是</w:t>
      </w:r>
      <w:proofErr w:type="gramStart"/>
      <w:r w:rsidR="007046BD" w:rsidRPr="001268AA">
        <w:rPr>
          <w:rFonts w:eastAsia="標楷體" w:cs="新細明體"/>
          <w:kern w:val="0"/>
        </w:rPr>
        <w:t>取相作緣</w:t>
      </w:r>
      <w:proofErr w:type="gramEnd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！是名菩</w:t>
      </w:r>
      <w:bookmarkStart w:id="197" w:name="0345c04"/>
      <w:bookmarkEnd w:id="196"/>
      <w:r w:rsidR="007046BD" w:rsidRPr="001268AA">
        <w:rPr>
          <w:rFonts w:eastAsia="標楷體" w:cs="新細明體"/>
          <w:kern w:val="0"/>
        </w:rPr>
        <w:t>薩身口意罪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舍利弗！菩薩摩訶薩行般若波</w:t>
      </w:r>
      <w:bookmarkStart w:id="198" w:name="0345c05"/>
      <w:bookmarkEnd w:id="197"/>
      <w:r w:rsidR="007046BD" w:rsidRPr="001268AA">
        <w:rPr>
          <w:rFonts w:eastAsia="標楷體" w:cs="新細明體"/>
          <w:kern w:val="0"/>
        </w:rPr>
        <w:t>羅蜜時，不得身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不得意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舍利弗！菩薩</w:t>
      </w:r>
      <w:bookmarkStart w:id="199" w:name="0345c06"/>
      <w:bookmarkEnd w:id="198"/>
      <w:r w:rsidR="007046BD" w:rsidRPr="001268AA">
        <w:rPr>
          <w:rFonts w:eastAsia="標楷體" w:cs="新細明體"/>
          <w:kern w:val="0"/>
        </w:rPr>
        <w:t>摩訶薩行般若波羅蜜時，若得身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得口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得意</w:t>
      </w:r>
      <w:bookmarkStart w:id="200" w:name="0345c07"/>
      <w:bookmarkEnd w:id="199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用是得身口意故，能生慳心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犯戒心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瞋心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懈怠</w:t>
      </w:r>
      <w:bookmarkStart w:id="201" w:name="0345c08"/>
      <w:bookmarkEnd w:id="200"/>
      <w:r w:rsidR="007046BD" w:rsidRPr="001268AA">
        <w:rPr>
          <w:rFonts w:eastAsia="標楷體" w:cs="新細明體"/>
          <w:kern w:val="0"/>
        </w:rPr>
        <w:t>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亂心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癡心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當知是菩薩行六波羅蜜時，不</w:t>
      </w:r>
      <w:bookmarkStart w:id="202" w:name="0345c09"/>
      <w:bookmarkEnd w:id="201"/>
      <w:r w:rsidR="007046BD" w:rsidRPr="001268AA">
        <w:rPr>
          <w:rFonts w:eastAsia="標楷體" w:cs="新細明體"/>
          <w:kern w:val="0"/>
        </w:rPr>
        <w:t>能除身口意麁業</w:t>
      </w:r>
      <w:r w:rsidR="007046BD" w:rsidRPr="001268AA">
        <w:rPr>
          <w:rFonts w:eastAsia="標楷體" w:cs="新細明體" w:hint="eastAsia"/>
          <w:kern w:val="0"/>
        </w:rPr>
        <w:t>。」</w:t>
      </w:r>
      <w:bookmarkEnd w:id="202"/>
      <w:r>
        <w:rPr>
          <w:rFonts w:eastAsia="標楷體"/>
          <w:bCs/>
          <w:kern w:val="0"/>
        </w:rPr>
        <w:t>^^</w:t>
      </w:r>
    </w:p>
    <w:p w:rsidR="007046BD" w:rsidRPr="001268AA" w:rsidRDefault="00F564A2" w:rsidP="00C30EAC">
      <w:pPr>
        <w:widowControl/>
        <w:ind w:leftChars="150" w:left="660" w:hanging="30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C30EAC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於三業取相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為罪</w:t>
      </w:r>
    </w:p>
    <w:p w:rsidR="007046BD" w:rsidRPr="001268AA" w:rsidRDefault="007046BD" w:rsidP="00C30EAC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）若不見三業是為無罪，若見三業是為罪</w:t>
      </w:r>
    </w:p>
    <w:p w:rsidR="007046BD" w:rsidRPr="001268AA" w:rsidRDefault="007046BD" w:rsidP="00C30EAC">
      <w:pPr>
        <w:widowControl/>
        <w:ind w:leftChars="250" w:left="60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佛示舍利弗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法</w:t>
      </w:r>
      <w:bookmarkStart w:id="203" w:name="0345c10"/>
      <w:r w:rsidRPr="001268AA">
        <w:rPr>
          <w:rFonts w:cs="新細明體"/>
          <w:kern w:val="0"/>
        </w:rPr>
        <w:t>空中菩薩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不見是三業，是為無罪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若見是</w:t>
      </w:r>
      <w:bookmarkStart w:id="204" w:name="0345c11"/>
      <w:bookmarkEnd w:id="203"/>
      <w:r w:rsidRPr="001268AA">
        <w:rPr>
          <w:rFonts w:cs="新細明體"/>
          <w:kern w:val="0"/>
        </w:rPr>
        <w:t>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是為罪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hint="eastAsia"/>
          <w:b/>
          <w:sz w:val="20"/>
          <w:bdr w:val="single" w:sz="4" w:space="0" w:color="auto"/>
        </w:rPr>
        <w:t>（</w:t>
      </w:r>
      <w:r w:rsidRPr="001268AA">
        <w:rPr>
          <w:rFonts w:hint="eastAsia"/>
          <w:b/>
          <w:sz w:val="20"/>
          <w:bdr w:val="single" w:sz="4" w:space="0" w:color="auto"/>
        </w:rPr>
        <w:t>2</w:t>
      </w:r>
      <w:r w:rsidRPr="001268AA">
        <w:rPr>
          <w:rFonts w:hint="eastAsia"/>
          <w:b/>
          <w:sz w:val="20"/>
          <w:bdr w:val="single" w:sz="4" w:space="0" w:color="auto"/>
        </w:rPr>
        <w:t>）大小差別──十不善道為罪，見三業為罪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D</w:t>
      </w:r>
      <w:r w:rsidRPr="001268AA">
        <w:rPr>
          <w:rFonts w:eastAsia="標楷體" w:hint="eastAsia"/>
          <w:sz w:val="20"/>
        </w:rPr>
        <w:t>00</w:t>
      </w:r>
      <w:r w:rsidRPr="001268AA">
        <w:rPr>
          <w:rFonts w:hint="eastAsia"/>
          <w:sz w:val="20"/>
        </w:rPr>
        <w:t>9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p.252</w:t>
      </w:r>
      <w:r w:rsidRPr="001268AA">
        <w:rPr>
          <w:rFonts w:hint="eastAsia"/>
          <w:sz w:val="20"/>
        </w:rPr>
        <w:t>）</w:t>
      </w:r>
    </w:p>
    <w:p w:rsidR="007046BD" w:rsidRPr="00B43E6C" w:rsidRDefault="007046BD" w:rsidP="00C30EAC">
      <w:pPr>
        <w:widowControl/>
        <w:ind w:leftChars="300" w:left="720"/>
        <w:jc w:val="both"/>
        <w:rPr>
          <w:b/>
          <w:bCs/>
        </w:rPr>
      </w:pPr>
      <w:r w:rsidRPr="00B43E6C">
        <w:rPr>
          <w:b/>
          <w:bCs/>
          <w:sz w:val="20"/>
          <w:bdr w:val="single" w:sz="4" w:space="0" w:color="auto"/>
        </w:rPr>
        <w:t>A</w:t>
      </w:r>
      <w:r w:rsidRPr="00B43E6C">
        <w:rPr>
          <w:rFonts w:hAnsi="新細明體"/>
          <w:b/>
          <w:bCs/>
          <w:sz w:val="20"/>
          <w:bdr w:val="single" w:sz="4" w:space="0" w:color="auto"/>
        </w:rPr>
        <w:t>、</w:t>
      </w:r>
      <w:r w:rsidRPr="00B43E6C">
        <w:rPr>
          <w:rFonts w:hint="eastAsia"/>
          <w:b/>
          <w:bCs/>
          <w:sz w:val="20"/>
          <w:bdr w:val="single" w:sz="4" w:space="0" w:color="auto"/>
        </w:rPr>
        <w:t>標宗</w:t>
      </w:r>
    </w:p>
    <w:p w:rsidR="007046BD" w:rsidRPr="001268AA" w:rsidRDefault="007046BD" w:rsidP="00C30EAC">
      <w:pPr>
        <w:widowControl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聲聞法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以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十不善道為罪</w:t>
      </w:r>
    </w:p>
    <w:p w:rsidR="007046BD" w:rsidRPr="001268AA" w:rsidRDefault="007046BD" w:rsidP="00C30EAC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聲聞法中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十不善道是為罪</w:t>
      </w:r>
      <w:bookmarkStart w:id="205" w:name="0345c12"/>
      <w:bookmarkEnd w:id="204"/>
      <w:r w:rsidRPr="001268AA">
        <w:rPr>
          <w:rFonts w:cs="新細明體"/>
          <w:kern w:val="0"/>
        </w:rPr>
        <w:t>業</w:t>
      </w:r>
      <w:r w:rsidRPr="001268AA">
        <w:rPr>
          <w:rFonts w:hint="eastAsia"/>
          <w:bCs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）大乘法見三業為罪</w:t>
      </w:r>
    </w:p>
    <w:p w:rsidR="007046BD" w:rsidRPr="0047303D" w:rsidRDefault="007046BD" w:rsidP="00C30EAC">
      <w:pPr>
        <w:widowControl/>
        <w:ind w:leftChars="350" w:left="84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/>
          <w:kern w:val="0"/>
        </w:rPr>
        <w:t>摩訶衍中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見有身口意所作是為罪</w:t>
      </w:r>
      <w:r w:rsidRPr="001268AA">
        <w:rPr>
          <w:rFonts w:cs="新細明體" w:hint="eastAsia"/>
          <w:kern w:val="0"/>
        </w:rPr>
        <w:t>。</w:t>
      </w:r>
      <w:bookmarkEnd w:id="205"/>
      <w:r w:rsidRPr="001268AA">
        <w:rPr>
          <w:rFonts w:cs="新細明體"/>
          <w:kern w:val="0"/>
        </w:rPr>
        <w:t>所以者何</w:t>
      </w:r>
      <w:bookmarkStart w:id="206" w:name="0345c13"/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有作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有見，作</w:t>
      </w:r>
      <w:bookmarkEnd w:id="206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見者皆是虛誑故</w:t>
      </w:r>
      <w:bookmarkStart w:id="207" w:name="0345c14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</w:rPr>
      </w:pPr>
      <w:r w:rsidRPr="001268AA">
        <w:rPr>
          <w:b/>
          <w:bCs/>
          <w:sz w:val="20"/>
          <w:bdr w:val="single" w:sz="4" w:space="0" w:color="auto"/>
        </w:rPr>
        <w:t>B</w:t>
      </w:r>
      <w:r w:rsidRPr="001268AA">
        <w:rPr>
          <w:rFonts w:hAnsi="新細明體"/>
          <w:b/>
          <w:bCs/>
          <w:sz w:val="20"/>
          <w:bdr w:val="single" w:sz="4" w:space="0" w:color="auto"/>
        </w:rPr>
        <w:t>、</w:t>
      </w:r>
      <w:r w:rsidRPr="001268AA">
        <w:rPr>
          <w:rFonts w:hint="eastAsia"/>
          <w:b/>
          <w:bCs/>
          <w:sz w:val="20"/>
          <w:bdr w:val="single" w:sz="4" w:space="0" w:color="auto"/>
        </w:rPr>
        <w:t>舉喻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麁人則麁罪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細人則細罪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如離欲界</w:t>
      </w:r>
      <w:bookmarkEnd w:id="207"/>
      <w:r w:rsidRPr="001268AA">
        <w:rPr>
          <w:rFonts w:cs="新細明體"/>
          <w:kern w:val="0"/>
        </w:rPr>
        <w:t>欲</w:t>
      </w:r>
      <w:r w:rsidRPr="001268AA">
        <w:rPr>
          <w:rStyle w:val="a9"/>
          <w:rFonts w:cs="新細明體"/>
          <w:kern w:val="0"/>
        </w:rPr>
        <w:footnoteReference w:id="59"/>
      </w:r>
      <w:r w:rsidRPr="001268AA">
        <w:rPr>
          <w:rFonts w:cs="新細明體"/>
          <w:kern w:val="0"/>
        </w:rPr>
        <w:t>時</w:t>
      </w:r>
      <w:bookmarkStart w:id="208" w:name="0345c1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五欲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五蓋為惡罪，初禪攝善覺觀為無罪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離</w:t>
      </w:r>
      <w:bookmarkStart w:id="209" w:name="0345c16"/>
      <w:bookmarkEnd w:id="208"/>
      <w:r w:rsidRPr="001268AA">
        <w:rPr>
          <w:rFonts w:cs="新細明體"/>
          <w:kern w:val="0"/>
        </w:rPr>
        <w:t>初禪入二禪時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覺觀為罪，二禪所攝</w:t>
      </w:r>
      <w:bookmarkEnd w:id="209"/>
      <w:r w:rsidRPr="001268AA">
        <w:rPr>
          <w:rFonts w:cs="新細明體" w:hint="eastAsia"/>
          <w:kern w:val="0"/>
        </w:rPr>
        <w:t>善</w:t>
      </w:r>
      <w:r w:rsidRPr="001268AA">
        <w:rPr>
          <w:rStyle w:val="a9"/>
          <w:rFonts w:cs="新細明體"/>
          <w:kern w:val="0"/>
        </w:rPr>
        <w:footnoteReference w:id="60"/>
      </w:r>
      <w:r w:rsidRPr="001268AA">
        <w:rPr>
          <w:rFonts w:cs="新細明體"/>
          <w:kern w:val="0"/>
        </w:rPr>
        <w:t>憙</w:t>
      </w:r>
      <w:bookmarkStart w:id="210" w:name="0345c17"/>
      <w:r w:rsidRPr="001268AA">
        <w:rPr>
          <w:rFonts w:cs="新細明體"/>
          <w:kern w:val="0"/>
        </w:rPr>
        <w:t>為無罪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乃至非有想非無想處亦如是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ascii="新細明體" w:hAnsi="新細明體" w:cs="新細明體"/>
          <w:kern w:val="0"/>
        </w:rPr>
      </w:pPr>
      <w:r w:rsidRPr="001268AA">
        <w:rPr>
          <w:rFonts w:cs="新細明體"/>
          <w:kern w:val="0"/>
        </w:rPr>
        <w:t>入</w:t>
      </w:r>
      <w:bookmarkStart w:id="211" w:name="0345c18"/>
      <w:r w:rsidRPr="001268AA">
        <w:rPr>
          <w:rFonts w:cs="新細明體"/>
          <w:kern w:val="0"/>
        </w:rPr>
        <w:t>諸法實相中，一切諸觀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諸法皆名為罪</w:t>
      </w:r>
      <w:bookmarkEnd w:id="211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1"/>
      </w:r>
    </w:p>
    <w:p w:rsidR="007046BD" w:rsidRPr="001268AA" w:rsidRDefault="007046BD" w:rsidP="00C30EAC">
      <w:pPr>
        <w:widowControl/>
        <w:spacing w:beforeLines="30" w:before="108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1268AA">
        <w:rPr>
          <w:b/>
          <w:bCs/>
          <w:sz w:val="20"/>
          <w:bdr w:val="single" w:sz="4" w:space="0" w:color="auto"/>
        </w:rPr>
        <w:t>C</w:t>
      </w:r>
      <w:r w:rsidRPr="001268AA">
        <w:rPr>
          <w:b/>
          <w:bCs/>
          <w:sz w:val="20"/>
          <w:bdr w:val="single" w:sz="4" w:space="0" w:color="auto"/>
        </w:rPr>
        <w:t>、</w:t>
      </w:r>
      <w:r w:rsidRPr="001268AA">
        <w:rPr>
          <w:rFonts w:hint="eastAsia"/>
          <w:b/>
          <w:bCs/>
          <w:sz w:val="20"/>
          <w:bdr w:val="single" w:sz="4" w:space="0" w:color="auto"/>
        </w:rPr>
        <w:t>合法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bookmarkStart w:id="212" w:name="0345c19"/>
      <w:bookmarkEnd w:id="210"/>
      <w:r w:rsidRPr="001268AA">
        <w:rPr>
          <w:rFonts w:cs="新細明體"/>
          <w:kern w:val="0"/>
        </w:rPr>
        <w:t>小乘人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畏三惡道故，以十不善業為罪</w:t>
      </w:r>
      <w:r w:rsidRPr="001268AA">
        <w:rPr>
          <w:rFonts w:hint="eastAsia"/>
          <w:bCs/>
        </w:rPr>
        <w:t>。</w:t>
      </w:r>
    </w:p>
    <w:p w:rsidR="007046BD" w:rsidRPr="001268AA" w:rsidRDefault="00814543" w:rsidP="00C30EAC">
      <w:pPr>
        <w:widowControl/>
        <w:ind w:leftChars="300" w:left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lastRenderedPageBreak/>
        <w:t>`1126`</w:t>
      </w:r>
      <w:r w:rsidR="007046BD" w:rsidRPr="001268AA">
        <w:rPr>
          <w:rFonts w:cs="新細明體"/>
          <w:kern w:val="0"/>
        </w:rPr>
        <w:t>大</w:t>
      </w:r>
      <w:bookmarkStart w:id="213" w:name="0345c20"/>
      <w:bookmarkEnd w:id="212"/>
      <w:r w:rsidR="007046BD" w:rsidRPr="001268AA">
        <w:rPr>
          <w:rFonts w:cs="新細明體"/>
          <w:kern w:val="0"/>
        </w:rPr>
        <w:t>乘人</w:t>
      </w:r>
      <w:r w:rsidR="007046BD" w:rsidRPr="001268AA">
        <w:rPr>
          <w:rFonts w:hint="eastAsia"/>
          <w:bCs/>
        </w:rPr>
        <w:t>，</w:t>
      </w:r>
      <w:r w:rsidR="007046BD" w:rsidRPr="001268AA">
        <w:rPr>
          <w:rFonts w:cs="新細明體"/>
          <w:kern w:val="0"/>
        </w:rPr>
        <w:t>以一切能生著</w:t>
      </w:r>
      <w:proofErr w:type="gramStart"/>
      <w:r w:rsidR="007046BD" w:rsidRPr="001268AA">
        <w:rPr>
          <w:rFonts w:cs="新細明體"/>
          <w:kern w:val="0"/>
        </w:rPr>
        <w:t>心取相</w:t>
      </w:r>
      <w:proofErr w:type="gramEnd"/>
      <w:r w:rsidR="007046BD" w:rsidRPr="001268AA">
        <w:rPr>
          <w:rFonts w:cs="新細明體"/>
          <w:kern w:val="0"/>
        </w:rPr>
        <w:t>法</w:t>
      </w:r>
      <w:r w:rsidR="00921436">
        <w:rPr>
          <w:rFonts w:cs="新細明體" w:hint="eastAsia"/>
          <w:kern w:val="0"/>
        </w:rPr>
        <w:t>，</w:t>
      </w:r>
      <w:r w:rsidR="007046BD" w:rsidRPr="001268AA">
        <w:rPr>
          <w:rFonts w:cs="新細明體"/>
          <w:kern w:val="0"/>
        </w:rPr>
        <w:t>與三解脫</w:t>
      </w:r>
      <w:bookmarkStart w:id="214" w:name="0345c21"/>
      <w:bookmarkEnd w:id="213"/>
      <w:r w:rsidR="007046BD" w:rsidRPr="001268AA">
        <w:rPr>
          <w:rFonts w:cs="新細明體"/>
          <w:kern w:val="0"/>
        </w:rPr>
        <w:t>門相違者名為罪</w:t>
      </w:r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以是事異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故名為大乘</w:t>
      </w:r>
      <w:bookmarkStart w:id="215" w:name="0345c22"/>
      <w:bookmarkEnd w:id="214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C30EAC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Ansi="新細明體" w:cs="新細明體" w:hint="eastAsia"/>
          <w:b/>
          <w:kern w:val="0"/>
          <w:sz w:val="20"/>
          <w:szCs w:val="20"/>
          <w:bdr w:val="single" w:sz="4" w:space="0" w:color="auto"/>
        </w:rPr>
        <w:t>若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取三業相則生六蔽心，不能除三麁業；若不取三業相則不生六蔽心，能除三麁業</w:t>
      </w:r>
    </w:p>
    <w:p w:rsidR="007046BD" w:rsidRPr="001268AA" w:rsidRDefault="007046BD" w:rsidP="00C30EAC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若見有是三業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雖不起惡，亦不名牢固</w:t>
      </w:r>
      <w:bookmarkStart w:id="216" w:name="0345c23"/>
      <w:bookmarkEnd w:id="215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不見是身口意是</w:t>
      </w:r>
      <w:bookmarkEnd w:id="216"/>
      <w:r w:rsidRPr="001268AA">
        <w:rPr>
          <w:rFonts w:cs="新細明體"/>
          <w:kern w:val="0"/>
        </w:rPr>
        <w:t>三業根本，是為牢固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</w:t>
      </w:r>
      <w:bookmarkStart w:id="217" w:name="0345c24"/>
      <w:r w:rsidRPr="001268AA">
        <w:rPr>
          <w:rFonts w:cs="新細明體"/>
          <w:kern w:val="0"/>
        </w:rPr>
        <w:t>菩薩法空故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不見是三事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用是三事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起慳</w:t>
      </w:r>
      <w:bookmarkStart w:id="218" w:name="0345c25"/>
      <w:bookmarkEnd w:id="217"/>
      <w:r w:rsidRPr="001268AA">
        <w:rPr>
          <w:rFonts w:cs="新細明體"/>
          <w:kern w:val="0"/>
        </w:rPr>
        <w:t>貪相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犯戒相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瞋</w:t>
      </w:r>
      <w:bookmarkEnd w:id="218"/>
      <w:r w:rsidRPr="001268AA">
        <w:rPr>
          <w:rFonts w:cs="新細明體"/>
          <w:kern w:val="0"/>
        </w:rPr>
        <w:t>恚</w:t>
      </w:r>
      <w:r w:rsidRPr="001268AA">
        <w:rPr>
          <w:rStyle w:val="a9"/>
          <w:rFonts w:cs="新細明體"/>
          <w:kern w:val="0"/>
        </w:rPr>
        <w:footnoteReference w:id="62"/>
      </w:r>
      <w:r w:rsidRPr="001268AA">
        <w:rPr>
          <w:rFonts w:cs="新細明體"/>
          <w:kern w:val="0"/>
        </w:rPr>
        <w:t>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懈怠相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散亂相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愚癡相</w:t>
      </w:r>
      <w:bookmarkStart w:id="219" w:name="0345c26"/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因無故果亦無，如無樹則無蔭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若能如是</w:t>
      </w:r>
      <w:bookmarkStart w:id="220" w:name="0345c27"/>
      <w:bookmarkEnd w:id="219"/>
      <w:r w:rsidRPr="001268AA">
        <w:rPr>
          <w:rFonts w:cs="新細明體"/>
          <w:kern w:val="0"/>
        </w:rPr>
        <w:t>觀者，則能除身口意麁業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470D8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因論生論：先說「罪業」，云何又言「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曰：先說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罪業</w:t>
      </w:r>
      <w:bookmarkStart w:id="221" w:name="0345c28"/>
      <w:bookmarkEnd w:id="220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今何以故言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麁業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A470D8">
      <w:pPr>
        <w:widowControl/>
        <w:ind w:leftChars="250" w:left="132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A470D8">
      <w:pPr>
        <w:widowControl/>
        <w:snapToGrid w:val="0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罪業無異</w:t>
      </w:r>
    </w:p>
    <w:p w:rsidR="007046BD" w:rsidRPr="001268AA" w:rsidRDefault="007046BD" w:rsidP="00A470D8">
      <w:pPr>
        <w:widowControl/>
        <w:snapToGrid w:val="0"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麁業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罪業無異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罪</w:t>
      </w:r>
      <w:bookmarkStart w:id="222" w:name="0345c29"/>
      <w:bookmarkEnd w:id="221"/>
      <w:r w:rsidRPr="001268AA">
        <w:rPr>
          <w:rFonts w:cs="新細明體"/>
          <w:kern w:val="0"/>
        </w:rPr>
        <w:t>即是麁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不名為細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A470D8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）聲聞人雖以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意不善業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等為細，但於大乘法則盡皆為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麁</w:t>
      </w:r>
    </w:p>
    <w:p w:rsidR="007046BD" w:rsidRPr="001268AA" w:rsidRDefault="007046BD" w:rsidP="00A470D8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復次，聲聞人以身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口不</w:t>
      </w:r>
      <w:bookmarkStart w:id="223" w:name="0346a01"/>
      <w:bookmarkEnd w:id="222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a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6a</w:t>
        </w:r>
      </w:smartTag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善業名為麁，意不善業名為細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瞋恚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邪見</w:t>
      </w:r>
      <w:bookmarkStart w:id="224" w:name="0346a02"/>
      <w:bookmarkEnd w:id="223"/>
      <w:r w:rsidRPr="001268AA">
        <w:rPr>
          <w:rFonts w:cs="新細明體"/>
          <w:kern w:val="0"/>
        </w:rPr>
        <w:t>等諸結使名為麁罪，愛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慢等結使名為細罪</w:t>
      </w:r>
      <w:bookmarkStart w:id="225" w:name="0346a03"/>
      <w:bookmarkEnd w:id="224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三惡覺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所謂欲覺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瞋覺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惱覺名為麁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親里覺</w:t>
      </w:r>
      <w:bookmarkStart w:id="226" w:name="0346a04"/>
      <w:bookmarkEnd w:id="225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國土覺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不死覺名為細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但善覺名為微細</w:t>
      </w:r>
      <w:bookmarkStart w:id="227" w:name="0346a05"/>
      <w:bookmarkEnd w:id="226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3"/>
      </w:r>
      <w:r w:rsidRPr="001268AA">
        <w:rPr>
          <w:rFonts w:cs="新細明體"/>
          <w:kern w:val="0"/>
        </w:rPr>
        <w:t>於摩訶衍中盡皆為麁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以是故</w:t>
      </w:r>
      <w:r w:rsidR="00DB33C8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此說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麁罪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FA33A2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三、云何除三種麁業</w:t>
      </w:r>
    </w:p>
    <w:bookmarkEnd w:id="227"/>
    <w:p w:rsidR="007046BD" w:rsidRPr="001268AA" w:rsidRDefault="00B9243E" w:rsidP="00FA33A2">
      <w:pPr>
        <w:widowControl/>
        <w:ind w:leftChars="100" w:left="96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菩薩摩訶薩云何除</w:t>
      </w:r>
      <w:bookmarkStart w:id="228" w:name="0346a07"/>
      <w:r w:rsidR="007046BD" w:rsidRPr="001268AA">
        <w:rPr>
          <w:rFonts w:eastAsia="標楷體" w:cs="新細明體"/>
          <w:kern w:val="0"/>
        </w:rPr>
        <w:t>身口意麁業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B129E">
      <w:pPr>
        <w:widowControl/>
        <w:spacing w:beforeLines="20" w:before="72"/>
        <w:ind w:leftChars="400" w:left="96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若菩薩摩訶薩不</w:t>
      </w:r>
      <w:bookmarkStart w:id="229" w:name="0346a08"/>
      <w:bookmarkEnd w:id="228"/>
      <w:r w:rsidRPr="001268AA">
        <w:rPr>
          <w:rFonts w:eastAsia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不得意，如是菩薩摩訶薩能除</w:t>
      </w:r>
      <w:bookmarkStart w:id="230" w:name="0346a09"/>
      <w:bookmarkEnd w:id="229"/>
      <w:r w:rsidRPr="001268AA">
        <w:rPr>
          <w:rFonts w:eastAsia="標楷體" w:cs="新細明體"/>
          <w:kern w:val="0"/>
        </w:rPr>
        <w:t>身口意麁業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</w:p>
    <w:p w:rsidR="007046BD" w:rsidRPr="001268AA" w:rsidRDefault="00814543" w:rsidP="0054452B">
      <w:pPr>
        <w:widowControl/>
        <w:spacing w:beforeLines="20" w:before="72"/>
        <w:ind w:leftChars="400" w:left="960"/>
        <w:jc w:val="both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lastRenderedPageBreak/>
        <w:t>`1127`</w:t>
      </w:r>
      <w:r w:rsidR="00B9243E">
        <w:rPr>
          <w:rFonts w:eastAsia="標楷體"/>
          <w:bCs/>
          <w:kern w:val="0"/>
        </w:rPr>
        <w:t>^</w:t>
      </w:r>
      <w:proofErr w:type="gramStart"/>
      <w:r w:rsidR="007046BD" w:rsidRPr="001268AA">
        <w:rPr>
          <w:rFonts w:ascii="標楷體" w:eastAsia="標楷體" w:hAnsi="標楷體"/>
          <w:kern w:val="0"/>
        </w:rPr>
        <w:t>復次</w:t>
      </w:r>
      <w:proofErr w:type="gramEnd"/>
      <w:r w:rsidR="007046BD" w:rsidRPr="001268AA">
        <w:rPr>
          <w:rFonts w:ascii="標楷體" w:eastAsia="標楷體" w:hAnsi="標楷體"/>
          <w:kern w:val="0"/>
        </w:rPr>
        <w:t>，舍利</w:t>
      </w:r>
      <w:proofErr w:type="gramStart"/>
      <w:r w:rsidR="007046BD" w:rsidRPr="001268AA">
        <w:rPr>
          <w:rFonts w:ascii="標楷體" w:eastAsia="標楷體" w:hAnsi="標楷體"/>
          <w:kern w:val="0"/>
        </w:rPr>
        <w:t>弗</w:t>
      </w:r>
      <w:proofErr w:type="gramEnd"/>
      <w:r w:rsidR="007046BD" w:rsidRPr="001268AA">
        <w:rPr>
          <w:rFonts w:ascii="標楷體" w:eastAsia="標楷體" w:hAnsi="標楷體"/>
          <w:kern w:val="0"/>
        </w:rPr>
        <w:t>！菩薩摩訶薩從初</w:t>
      </w:r>
      <w:bookmarkStart w:id="231" w:name="0346a10"/>
      <w:bookmarkEnd w:id="230"/>
      <w:r w:rsidR="007046BD" w:rsidRPr="001268AA">
        <w:rPr>
          <w:rFonts w:ascii="標楷體" w:eastAsia="標楷體" w:hAnsi="標楷體"/>
          <w:kern w:val="0"/>
        </w:rPr>
        <w:t>發意行十善道，不生聲聞心</w:t>
      </w:r>
      <w:r w:rsidR="007046BD" w:rsidRPr="001268AA">
        <w:rPr>
          <w:rFonts w:ascii="標楷體" w:eastAsia="標楷體" w:hAnsi="標楷體" w:hint="eastAsia"/>
          <w:kern w:val="0"/>
        </w:rPr>
        <w:t>、</w:t>
      </w:r>
      <w:r w:rsidR="007046BD" w:rsidRPr="001268AA">
        <w:rPr>
          <w:rFonts w:ascii="標楷體" w:eastAsia="標楷體" w:hAnsi="標楷體"/>
          <w:kern w:val="0"/>
        </w:rPr>
        <w:t>不生辟支佛心，</w:t>
      </w:r>
      <w:bookmarkStart w:id="232" w:name="0346a11"/>
      <w:bookmarkEnd w:id="231"/>
      <w:r w:rsidR="007046BD" w:rsidRPr="001268AA">
        <w:rPr>
          <w:rFonts w:ascii="標楷體" w:eastAsia="標楷體" w:hAnsi="標楷體"/>
          <w:kern w:val="0"/>
        </w:rPr>
        <w:t>如是菩薩摩訶薩能除身口意麁業</w:t>
      </w:r>
      <w:r w:rsidR="007046BD" w:rsidRPr="001268AA">
        <w:rPr>
          <w:rFonts w:ascii="標楷體" w:eastAsia="標楷體" w:hAnsi="標楷體" w:hint="eastAsia"/>
          <w:kern w:val="0"/>
        </w:rPr>
        <w:t>。</w:t>
      </w:r>
      <w:bookmarkEnd w:id="232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（一）不得身口意，能除三麁罪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、辨麁細業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233" w:name="0346a12"/>
      <w:r w:rsidRPr="001268AA">
        <w:rPr>
          <w:rFonts w:cs="新細明體"/>
          <w:kern w:val="0"/>
        </w:rPr>
        <w:t>何等身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口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意細業與相違者為麁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rFonts w:cs="新細明體"/>
          <w:kern w:val="0"/>
        </w:rPr>
        <w:t>答</w:t>
      </w:r>
      <w:bookmarkEnd w:id="233"/>
      <w:r w:rsidRPr="001268AA">
        <w:rPr>
          <w:rFonts w:cs="新細明體"/>
          <w:kern w:val="0"/>
        </w:rPr>
        <w:t>曰</w:t>
      </w:r>
      <w:bookmarkStart w:id="234" w:name="0346a13"/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1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如</w:t>
      </w:r>
      <w:bookmarkEnd w:id="234"/>
      <w:r w:rsidRPr="001268AA">
        <w:rPr>
          <w:kern w:val="0"/>
        </w:rPr>
        <w:t>前所說者是。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2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復次，凡夫人業於聲聞業</w:t>
      </w:r>
      <w:bookmarkStart w:id="235" w:name="0346a14"/>
      <w:r w:rsidRPr="001268AA">
        <w:rPr>
          <w:kern w:val="0"/>
        </w:rPr>
        <w:t>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聲聞業於大乘為麁。</w:t>
      </w:r>
    </w:p>
    <w:p w:rsidR="007046BD" w:rsidRPr="001268AA" w:rsidRDefault="007046BD" w:rsidP="0099559C">
      <w:pPr>
        <w:widowControl/>
        <w:spacing w:line="370" w:lineRule="exact"/>
        <w:ind w:leftChars="500" w:left="1200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3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復次，垢業為麁</w:t>
      </w:r>
      <w:bookmarkStart w:id="236" w:name="0346a15"/>
      <w:bookmarkEnd w:id="235"/>
      <w:r w:rsidRPr="001268AA">
        <w:rPr>
          <w:rFonts w:hint="eastAsia"/>
          <w:bCs/>
        </w:rPr>
        <w:t>，</w:t>
      </w:r>
      <w:r w:rsidRPr="001268AA">
        <w:rPr>
          <w:kern w:val="0"/>
        </w:rPr>
        <w:t>非垢業為細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4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能生苦受因緣業為麁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不生</w:t>
      </w:r>
      <w:bookmarkStart w:id="237" w:name="0346a16"/>
      <w:bookmarkEnd w:id="236"/>
      <w:r w:rsidRPr="001268AA">
        <w:rPr>
          <w:kern w:val="0"/>
        </w:rPr>
        <w:t>苦受因緣業為細</w:t>
      </w:r>
      <w:r w:rsidRPr="001268AA">
        <w:rPr>
          <w:rFonts w:hint="eastAsia"/>
          <w:bCs/>
        </w:rPr>
        <w:t>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5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有覺有觀業為麁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無覺無</w:t>
      </w:r>
      <w:bookmarkStart w:id="238" w:name="0346a17"/>
      <w:bookmarkEnd w:id="237"/>
      <w:r w:rsidRPr="001268AA">
        <w:rPr>
          <w:kern w:val="0"/>
        </w:rPr>
        <w:t>觀業為細。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6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復次，見我乃至知者、見者為麁</w:t>
      </w:r>
      <w:bookmarkStart w:id="239" w:name="0346a18"/>
      <w:bookmarkEnd w:id="238"/>
      <w:r w:rsidRPr="001268AA">
        <w:rPr>
          <w:kern w:val="0"/>
        </w:rPr>
        <w:t>；若不見我乃至知者、見者，但見三業處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五眾</w:t>
      </w:r>
      <w:bookmarkStart w:id="240" w:name="0346a19"/>
      <w:bookmarkEnd w:id="239"/>
      <w:r w:rsidRPr="001268AA">
        <w:rPr>
          <w:kern w:val="0"/>
        </w:rPr>
        <w:t>、十二入、十八界為細。</w:t>
      </w:r>
    </w:p>
    <w:p w:rsidR="007046BD" w:rsidRPr="001268AA" w:rsidRDefault="007046BD" w:rsidP="0099559C">
      <w:pPr>
        <w:widowControl/>
        <w:spacing w:line="370" w:lineRule="exact"/>
        <w:ind w:leftChars="499" w:left="1534" w:hangingChars="140" w:hanging="336"/>
        <w:jc w:val="both"/>
        <w:rPr>
          <w:kern w:val="0"/>
        </w:rPr>
      </w:pPr>
      <w:r w:rsidRPr="001268AA">
        <w:rPr>
          <w:rFonts w:hint="eastAsia"/>
          <w:kern w:val="0"/>
          <w:vertAlign w:val="superscript"/>
        </w:rPr>
        <w:t>（</w:t>
      </w:r>
      <w:r w:rsidRPr="001268AA">
        <w:rPr>
          <w:rFonts w:hint="eastAsia"/>
          <w:kern w:val="0"/>
          <w:vertAlign w:val="superscript"/>
        </w:rPr>
        <w:t>7</w:t>
      </w:r>
      <w:r w:rsidRPr="001268AA">
        <w:rPr>
          <w:rFonts w:hint="eastAsia"/>
          <w:kern w:val="0"/>
          <w:vertAlign w:val="superscript"/>
        </w:rPr>
        <w:t>）</w:t>
      </w:r>
      <w:r w:rsidRPr="001268AA">
        <w:rPr>
          <w:kern w:val="0"/>
        </w:rPr>
        <w:t>復次，有所見者名為</w:t>
      </w:r>
      <w:bookmarkStart w:id="241" w:name="0346a20"/>
      <w:bookmarkEnd w:id="240"/>
      <w:r w:rsidRPr="001268AA">
        <w:rPr>
          <w:kern w:val="0"/>
        </w:rPr>
        <w:t>麁，無所見者名為細。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、結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kern w:val="0"/>
        </w:rPr>
      </w:pPr>
      <w:r w:rsidRPr="001268AA">
        <w:rPr>
          <w:kern w:val="0"/>
        </w:rPr>
        <w:t>以是故，佛告舍利弗</w:t>
      </w:r>
      <w:bookmarkStart w:id="242" w:name="0346a21"/>
      <w:r w:rsidRPr="001268AA">
        <w:rPr>
          <w:kern w:val="0"/>
        </w:rPr>
        <w:t>：「若菩薩不得身口意，是時則除三麁業</w:t>
      </w:r>
      <w:bookmarkEnd w:id="242"/>
      <w:r w:rsidRPr="001268AA">
        <w:rPr>
          <w:kern w:val="0"/>
        </w:rPr>
        <w:t>。」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（二）住空行十善、不生二乘心，能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除三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麁罪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bookmarkStart w:id="243" w:name="0346a22"/>
      <w:bookmarkEnd w:id="241"/>
      <w:r w:rsidRPr="001268AA">
        <w:rPr>
          <w:kern w:val="0"/>
        </w:rPr>
        <w:t>復次，初發意</w:t>
      </w:r>
      <w:bookmarkEnd w:id="243"/>
      <w:r w:rsidRPr="001268AA">
        <w:rPr>
          <w:kern w:val="0"/>
        </w:rPr>
        <w:t>住畢竟空中，一切法不可得，</w:t>
      </w:r>
      <w:bookmarkStart w:id="244" w:name="0346a23"/>
      <w:r w:rsidRPr="001268AA">
        <w:rPr>
          <w:kern w:val="0"/>
        </w:rPr>
        <w:t>而常行十善道，不起聲聞、辟支佛心；以不</w:t>
      </w:r>
      <w:bookmarkStart w:id="245" w:name="0346a24"/>
      <w:bookmarkEnd w:id="244"/>
      <w:r w:rsidRPr="001268AA">
        <w:rPr>
          <w:kern w:val="0"/>
        </w:rPr>
        <w:t>取相心，一切諸善根皆迴向阿耨多羅三藐</w:t>
      </w:r>
      <w:bookmarkStart w:id="246" w:name="0346a25"/>
      <w:bookmarkEnd w:id="245"/>
      <w:r w:rsidRPr="001268AA">
        <w:rPr>
          <w:kern w:val="0"/>
        </w:rPr>
        <w:t>三菩提，是名菩薩除身口意</w:t>
      </w:r>
      <w:bookmarkEnd w:id="246"/>
      <w:r w:rsidRPr="001268AA">
        <w:rPr>
          <w:rFonts w:hint="eastAsia"/>
          <w:kern w:val="0"/>
        </w:rPr>
        <w:t>麁</w:t>
      </w:r>
      <w:r w:rsidRPr="001268AA">
        <w:rPr>
          <w:kern w:val="0"/>
        </w:rPr>
        <w:t>業罪</w:t>
      </w:r>
      <w:r w:rsidRPr="001268AA">
        <w:rPr>
          <w:rFonts w:hint="eastAsia"/>
          <w:bCs/>
        </w:rPr>
        <w:t>，</w:t>
      </w:r>
      <w:r w:rsidRPr="001268AA">
        <w:rPr>
          <w:kern w:val="0"/>
        </w:rPr>
        <w:t>名為</w:t>
      </w:r>
      <w:bookmarkStart w:id="247" w:name="0346a26"/>
      <w:r w:rsidRPr="001268AA">
        <w:rPr>
          <w:kern w:val="0"/>
        </w:rPr>
        <w:t>清</w:t>
      </w:r>
      <w:bookmarkEnd w:id="247"/>
      <w:r w:rsidRPr="001268AA">
        <w:rPr>
          <w:kern w:val="0"/>
        </w:rPr>
        <w:t>淨。</w:t>
      </w:r>
      <w:r w:rsidRPr="001268AA">
        <w:rPr>
          <w:rStyle w:val="a9"/>
          <w:kern w:val="0"/>
        </w:rPr>
        <w:footnoteReference w:id="64"/>
      </w:r>
    </w:p>
    <w:p w:rsidR="007046BD" w:rsidRPr="001268AA" w:rsidRDefault="007046BD" w:rsidP="0099559C">
      <w:pPr>
        <w:widowControl/>
        <w:spacing w:beforeLines="30" w:before="108" w:line="370" w:lineRule="exact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拾肆）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第三十四類菩薩：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菩薩住般若，淨佛道［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六度］──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一切諸法不可得故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D010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p.257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B9243E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！有菩薩摩訶薩行般若波羅蜜</w:t>
      </w:r>
      <w:bookmarkStart w:id="248" w:name="0346a28"/>
      <w:r w:rsidR="007046BD" w:rsidRPr="001268AA">
        <w:rPr>
          <w:rFonts w:eastAsia="標楷體" w:cs="新細明體"/>
          <w:kern w:val="0"/>
        </w:rPr>
        <w:t>淨佛道時，行檀波羅蜜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尸羅波羅蜜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羼提波</w:t>
      </w:r>
      <w:bookmarkStart w:id="249" w:name="0346a29"/>
      <w:bookmarkEnd w:id="248"/>
      <w:r w:rsidR="007046BD" w:rsidRPr="001268AA">
        <w:rPr>
          <w:rFonts w:eastAsia="標楷體" w:cs="新細明體"/>
          <w:kern w:val="0"/>
        </w:rPr>
        <w:t>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毘梨耶波羅蜜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禪波羅蜜，</w:t>
      </w:r>
      <w:bookmarkEnd w:id="249"/>
      <w:r w:rsidR="007046BD" w:rsidRPr="001268AA">
        <w:rPr>
          <w:rFonts w:eastAsia="標楷體" w:cs="新細明體"/>
          <w:kern w:val="0"/>
        </w:rPr>
        <w:t>是名菩薩摩</w:t>
      </w:r>
      <w:r w:rsidR="007046BD" w:rsidRPr="001268AA">
        <w:rPr>
          <w:rFonts w:eastAsia="標楷體"/>
          <w:kern w:val="0"/>
          <w:sz w:val="22"/>
          <w:szCs w:val="22"/>
        </w:rPr>
        <w:t>（</w:t>
      </w:r>
      <w:r w:rsidR="007046BD" w:rsidRPr="001268AA">
        <w:rPr>
          <w:rFonts w:eastAsia="標楷體"/>
          <w:kern w:val="0"/>
          <w:sz w:val="22"/>
          <w:szCs w:val="22"/>
          <w:shd w:val="pct15" w:color="auto" w:fill="FFFFFF"/>
        </w:rPr>
        <w:t>346</w:t>
      </w:r>
      <w:r w:rsidR="007046BD"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="007046BD"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bookmarkStart w:id="250" w:name="0346b01"/>
      <w:r w:rsidR="007046BD" w:rsidRPr="001268AA">
        <w:rPr>
          <w:rFonts w:eastAsia="標楷體" w:cs="新細明體"/>
          <w:kern w:val="0"/>
        </w:rPr>
        <w:t>訶薩除身口意麁業</w:t>
      </w:r>
      <w:r w:rsidR="007046BD" w:rsidRPr="001268AA">
        <w:rPr>
          <w:rStyle w:val="a9"/>
          <w:rFonts w:eastAsia="標楷體" w:cs="新細明體"/>
          <w:kern w:val="0"/>
        </w:rPr>
        <w:footnoteReference w:id="65"/>
      </w:r>
      <w:r w:rsidR="007046BD" w:rsidRPr="001268AA">
        <w:rPr>
          <w:rFonts w:eastAsia="標楷體" w:cs="新細明體" w:hint="eastAsia"/>
          <w:kern w:val="0"/>
        </w:rPr>
        <w:t>。」</w:t>
      </w:r>
    </w:p>
    <w:p w:rsidR="007046BD" w:rsidRPr="0099559C" w:rsidRDefault="007046BD" w:rsidP="0099559C">
      <w:pPr>
        <w:widowControl/>
        <w:spacing w:beforeLines="20" w:before="72" w:line="370" w:lineRule="exact"/>
        <w:ind w:leftChars="350" w:left="840"/>
        <w:jc w:val="both"/>
        <w:rPr>
          <w:rFonts w:eastAsia="標楷體" w:cs="新細明體"/>
          <w:kern w:val="0"/>
        </w:rPr>
      </w:pPr>
      <w:r w:rsidRPr="0099559C">
        <w:rPr>
          <w:rFonts w:eastAsia="標楷體" w:cs="新細明體"/>
          <w:kern w:val="0"/>
        </w:rPr>
        <w:t>舍利弗白佛言</w:t>
      </w:r>
      <w:r w:rsidRPr="0099559C">
        <w:rPr>
          <w:rFonts w:eastAsia="標楷體" w:cs="新細明體" w:hint="eastAsia"/>
          <w:kern w:val="0"/>
        </w:rPr>
        <w:t>：「</w:t>
      </w:r>
      <w:r w:rsidRPr="0099559C">
        <w:rPr>
          <w:rFonts w:eastAsia="標楷體" w:cs="新細明體"/>
          <w:kern w:val="0"/>
        </w:rPr>
        <w:t>世尊</w:t>
      </w:r>
      <w:bookmarkStart w:id="251" w:name="0346b02"/>
      <w:bookmarkEnd w:id="250"/>
      <w:r w:rsidRPr="0099559C">
        <w:rPr>
          <w:rFonts w:eastAsia="標楷體" w:cs="新細明體" w:hint="eastAsia"/>
          <w:kern w:val="0"/>
        </w:rPr>
        <w:t>！</w:t>
      </w:r>
      <w:r w:rsidRPr="0099559C">
        <w:rPr>
          <w:rFonts w:eastAsia="標楷體" w:cs="新細明體"/>
          <w:kern w:val="0"/>
        </w:rPr>
        <w:t>何等是菩薩摩訶薩佛道</w:t>
      </w:r>
      <w:r w:rsidRPr="0099559C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9559C">
      <w:pPr>
        <w:widowControl/>
        <w:spacing w:beforeLines="20" w:before="72" w:line="370" w:lineRule="exact"/>
        <w:ind w:leftChars="350" w:left="840"/>
        <w:jc w:val="both"/>
        <w:rPr>
          <w:rFonts w:cs="新細明體"/>
          <w:kern w:val="0"/>
        </w:rPr>
      </w:pPr>
      <w:r w:rsidRPr="0099559C">
        <w:rPr>
          <w:rFonts w:eastAsia="標楷體" w:cs="新細明體"/>
          <w:kern w:val="0"/>
        </w:rPr>
        <w:t>佛告舍</w:t>
      </w:r>
      <w:r w:rsidRPr="001268AA">
        <w:rPr>
          <w:rFonts w:eastAsia="標楷體" w:cs="新細明體"/>
          <w:kern w:val="0"/>
        </w:rPr>
        <w:t>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佛</w:t>
      </w:r>
      <w:bookmarkStart w:id="252" w:name="0346b03"/>
      <w:bookmarkEnd w:id="251"/>
      <w:r w:rsidRPr="001268AA">
        <w:rPr>
          <w:rFonts w:eastAsia="標楷體" w:cs="新細明體"/>
          <w:kern w:val="0"/>
        </w:rPr>
        <w:t>道者，</w:t>
      </w:r>
      <w:bookmarkEnd w:id="252"/>
      <w:r w:rsidRPr="001268AA">
        <w:rPr>
          <w:rFonts w:eastAsia="標楷體" w:cs="新細明體"/>
          <w:kern w:val="0"/>
        </w:rPr>
        <w:t>若菩薩摩訶薩不</w:t>
      </w:r>
      <w:r w:rsidRPr="001268AA">
        <w:rPr>
          <w:rFonts w:ascii="標楷體" w:eastAsia="標楷體" w:hAnsi="標楷體" w:cs="新細明體"/>
          <w:kern w:val="0"/>
        </w:rPr>
        <w:t>得身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不得口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不得</w:t>
      </w:r>
      <w:bookmarkStart w:id="253" w:name="0346b04"/>
      <w:r w:rsidRPr="001268AA">
        <w:rPr>
          <w:rFonts w:eastAsia="標楷體" w:cs="新細明體"/>
          <w:kern w:val="0"/>
        </w:rPr>
        <w:t>意，不得檀波羅蜜乃至不得般若波羅蜜，</w:t>
      </w:r>
      <w:bookmarkStart w:id="254" w:name="0346b05"/>
      <w:bookmarkEnd w:id="253"/>
      <w:r w:rsidRPr="001268AA">
        <w:rPr>
          <w:rFonts w:eastAsia="標楷體" w:cs="新細明體"/>
          <w:kern w:val="0"/>
        </w:rPr>
        <w:t>不得聲聞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辟支佛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不得菩薩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不得佛</w:t>
      </w:r>
      <w:bookmarkEnd w:id="254"/>
      <w:r w:rsidR="00695549">
        <w:rPr>
          <w:rFonts w:hint="eastAsia"/>
          <w:bCs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255" w:name="0346b06"/>
      <w:r w:rsidRPr="001268AA">
        <w:rPr>
          <w:rFonts w:eastAsia="標楷體" w:cs="新細明體"/>
          <w:kern w:val="0"/>
        </w:rPr>
        <w:t>是名菩薩摩訶薩佛道，所謂一切諸法不</w:t>
      </w:r>
      <w:bookmarkStart w:id="256" w:name="0346b07"/>
      <w:bookmarkEnd w:id="255"/>
      <w:r w:rsidRPr="001268AA">
        <w:rPr>
          <w:rFonts w:eastAsia="標楷體" w:cs="新細明體"/>
          <w:kern w:val="0"/>
        </w:rPr>
        <w:t>可得故</w:t>
      </w:r>
      <w:r w:rsidRPr="001268AA">
        <w:rPr>
          <w:rFonts w:eastAsia="標楷體" w:cs="新細明體" w:hint="eastAsia"/>
          <w:kern w:val="0"/>
        </w:rPr>
        <w:t>。</w:t>
      </w:r>
      <w:bookmarkEnd w:id="256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99559C">
      <w:pPr>
        <w:widowControl/>
        <w:spacing w:line="370" w:lineRule="exact"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99559C">
      <w:pPr>
        <w:spacing w:line="370" w:lineRule="exact"/>
        <w:ind w:leftChars="100" w:left="240"/>
        <w:jc w:val="both"/>
        <w:rPr>
          <w:b/>
          <w:kern w:val="0"/>
        </w:rPr>
      </w:pPr>
      <w:r w:rsidRPr="001268AA">
        <w:rPr>
          <w:rFonts w:hint="eastAsia"/>
          <w:b/>
          <w:kern w:val="0"/>
          <w:sz w:val="20"/>
          <w:bdr w:val="single" w:sz="4" w:space="0" w:color="auto"/>
        </w:rPr>
        <w:t>一、標行六度淨佛道</w:t>
      </w:r>
    </w:p>
    <w:p w:rsidR="007046BD" w:rsidRPr="001268AA" w:rsidRDefault="007046BD" w:rsidP="0099559C">
      <w:pPr>
        <w:spacing w:line="370" w:lineRule="exact"/>
        <w:ind w:leftChars="100" w:left="240"/>
        <w:jc w:val="both"/>
      </w:pPr>
      <w:r w:rsidRPr="001268AA">
        <w:rPr>
          <w:kern w:val="0"/>
        </w:rPr>
        <w:t>是菩薩依六波羅蜜總</w:t>
      </w:r>
      <w:bookmarkStart w:id="257" w:name="0346b08"/>
      <w:r w:rsidRPr="001268AA">
        <w:rPr>
          <w:kern w:val="0"/>
        </w:rPr>
        <w:t>相淨佛道</w:t>
      </w:r>
      <w:r w:rsidRPr="001268AA">
        <w:rPr>
          <w:rFonts w:hint="eastAsia"/>
          <w:kern w:val="0"/>
        </w:rPr>
        <w:t>。</w:t>
      </w:r>
    </w:p>
    <w:p w:rsidR="007046BD" w:rsidRPr="001268AA" w:rsidRDefault="007046BD" w:rsidP="0099559C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 w:rsidRPr="001268AA">
        <w:rPr>
          <w:rFonts w:hint="eastAsia"/>
          <w:b/>
          <w:kern w:val="0"/>
          <w:sz w:val="20"/>
          <w:bdr w:val="single" w:sz="4" w:space="0" w:color="auto"/>
        </w:rPr>
        <w:t>二、釋疑：佛已說「</w:t>
      </w:r>
      <w:r w:rsidRPr="001268AA">
        <w:rPr>
          <w:b/>
          <w:kern w:val="0"/>
          <w:sz w:val="20"/>
          <w:bdr w:val="single" w:sz="4" w:space="0" w:color="auto"/>
        </w:rPr>
        <w:t>除三惡</w:t>
      </w:r>
      <w:r w:rsidRPr="001268AA">
        <w:rPr>
          <w:rFonts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b/>
          <w:kern w:val="0"/>
          <w:sz w:val="20"/>
          <w:bdr w:val="single" w:sz="4" w:space="0" w:color="auto"/>
        </w:rPr>
        <w:t>三麁即是淨佛道</w:t>
      </w:r>
      <w:r w:rsidRPr="001268AA">
        <w:rPr>
          <w:rFonts w:hint="eastAsia"/>
          <w:b/>
          <w:kern w:val="0"/>
          <w:sz w:val="20"/>
          <w:bdr w:val="single" w:sz="4" w:space="0" w:color="auto"/>
        </w:rPr>
        <w:t>」，今舍利弗何以更問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曰：舍利弗從佛聞除三惡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三</w:t>
      </w:r>
      <w:bookmarkStart w:id="258" w:name="0346b09"/>
      <w:bookmarkEnd w:id="257"/>
      <w:r w:rsidRPr="001268AA">
        <w:rPr>
          <w:rFonts w:cs="新細明體"/>
          <w:kern w:val="0"/>
        </w:rPr>
        <w:t>麁即是淨佛道，今何以更問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100" w:left="960" w:hangingChars="300" w:hanging="720"/>
        <w:jc w:val="both"/>
        <w:rPr>
          <w:bCs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814543" w:rsidP="0054452B">
      <w:pPr>
        <w:keepNext/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`1128`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先說三業淨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="007046BD"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今說一切法淨</w:t>
      </w:r>
    </w:p>
    <w:p w:rsidR="007046BD" w:rsidRPr="001268AA" w:rsidRDefault="007046BD" w:rsidP="0054452B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先說三</w:t>
      </w:r>
      <w:bookmarkStart w:id="259" w:name="0346b10"/>
      <w:bookmarkEnd w:id="258"/>
      <w:r w:rsidRPr="001268AA">
        <w:rPr>
          <w:rFonts w:cs="新細明體"/>
          <w:kern w:val="0"/>
        </w:rPr>
        <w:t>業清淨相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今說一切法清淨相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先略說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今說別相</w:t>
      </w:r>
    </w:p>
    <w:p w:rsidR="007046BD" w:rsidRPr="001268AA" w:rsidRDefault="007046BD" w:rsidP="00117848">
      <w:pPr>
        <w:widowControl/>
        <w:ind w:leftChars="150" w:left="360"/>
        <w:jc w:val="both"/>
        <w:rPr>
          <w:bCs/>
        </w:rPr>
      </w:pPr>
      <w:r w:rsidRPr="001268AA">
        <w:rPr>
          <w:rFonts w:cs="新細明體"/>
          <w:kern w:val="0"/>
        </w:rPr>
        <w:t>先略說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今說</w:t>
      </w:r>
      <w:bookmarkStart w:id="260" w:name="0346b11"/>
      <w:bookmarkEnd w:id="259"/>
      <w:r w:rsidRPr="001268AA">
        <w:rPr>
          <w:rFonts w:cs="新細明體"/>
          <w:kern w:val="0"/>
        </w:rPr>
        <w:t>別相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（三）先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但三業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空，今眾生空及法空</w:t>
      </w:r>
    </w:p>
    <w:p w:rsidR="00117848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先但不得三業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今不得六波羅蜜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諸</w:t>
      </w:r>
      <w:bookmarkStart w:id="261" w:name="0346b12"/>
      <w:bookmarkEnd w:id="260"/>
      <w:r w:rsidRPr="001268AA">
        <w:rPr>
          <w:rFonts w:cs="新細明體"/>
          <w:kern w:val="0"/>
        </w:rPr>
        <w:t>賢聖菩薩及佛，是名淨佛道，一切法皆不可</w:t>
      </w:r>
      <w:bookmarkStart w:id="262" w:name="0346b13"/>
      <w:bookmarkEnd w:id="261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bCs/>
        </w:rPr>
      </w:pPr>
      <w:r w:rsidRPr="001268AA">
        <w:rPr>
          <w:rFonts w:cs="新細明體"/>
          <w:kern w:val="0"/>
        </w:rPr>
        <w:t>不得身乃至不得般若波羅蜜，是名</w:t>
      </w:r>
      <w:bookmarkStart w:id="263" w:name="0346b14"/>
      <w:bookmarkEnd w:id="262"/>
      <w:r w:rsidRPr="001268AA">
        <w:rPr>
          <w:rFonts w:cs="新細明體"/>
          <w:b/>
          <w:kern w:val="0"/>
        </w:rPr>
        <w:t>法空</w:t>
      </w:r>
      <w:r w:rsidRPr="001268AA">
        <w:rPr>
          <w:rFonts w:hint="eastAsia"/>
          <w:bCs/>
        </w:rPr>
        <w:t>。</w:t>
      </w:r>
    </w:p>
    <w:p w:rsidR="007046BD" w:rsidRPr="001268AA" w:rsidRDefault="007046BD" w:rsidP="00117848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不得聲聞乃至佛，是名</w:t>
      </w:r>
      <w:r w:rsidRPr="001268AA">
        <w:rPr>
          <w:rFonts w:cs="新細明體"/>
          <w:b/>
          <w:kern w:val="0"/>
        </w:rPr>
        <w:t>眾生空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</w:t>
      </w:r>
      <w:bookmarkStart w:id="264" w:name="0346b15"/>
      <w:bookmarkEnd w:id="263"/>
      <w:r w:rsidRPr="001268AA">
        <w:rPr>
          <w:rFonts w:cs="新細明體"/>
          <w:kern w:val="0"/>
        </w:rPr>
        <w:t>住是二空中</w:t>
      </w:r>
      <w:bookmarkEnd w:id="264"/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漸</w:t>
      </w:r>
      <w:r w:rsidRPr="001268AA">
        <w:rPr>
          <w:rStyle w:val="a9"/>
          <w:rFonts w:cs="新細明體"/>
          <w:kern w:val="0"/>
        </w:rPr>
        <w:footnoteReference w:id="66"/>
      </w:r>
      <w:r w:rsidRPr="001268AA">
        <w:rPr>
          <w:rFonts w:cs="新細明體"/>
          <w:kern w:val="0"/>
        </w:rPr>
        <w:t>得一切不可得空</w:t>
      </w:r>
      <w:r w:rsidR="00DB33C8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不可得</w:t>
      </w:r>
      <w:bookmarkStart w:id="265" w:name="0346b16"/>
      <w:r w:rsidRPr="001268AA">
        <w:rPr>
          <w:rFonts w:cs="新細明體"/>
          <w:kern w:val="0"/>
        </w:rPr>
        <w:t>空即是諸法實相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7"/>
      </w:r>
    </w:p>
    <w:p w:rsidR="007046BD" w:rsidRPr="001268AA" w:rsidRDefault="007046BD" w:rsidP="00117848">
      <w:pPr>
        <w:widowControl/>
        <w:spacing w:beforeLines="20" w:before="72"/>
        <w:ind w:leftChars="150" w:left="36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t>是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不可得空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十八</w:t>
      </w:r>
      <w:bookmarkStart w:id="266" w:name="0346b17"/>
      <w:bookmarkEnd w:id="265"/>
      <w:r w:rsidRPr="001268AA">
        <w:rPr>
          <w:rFonts w:cs="新細明體"/>
          <w:kern w:val="0"/>
        </w:rPr>
        <w:t>空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68"/>
      </w:r>
    </w:p>
    <w:p w:rsidR="007046BD" w:rsidRPr="001268AA" w:rsidRDefault="007046BD" w:rsidP="00117848">
      <w:pPr>
        <w:widowControl/>
        <w:spacing w:beforeLines="30" w:before="108"/>
        <w:ind w:leftChars="50" w:left="12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拾伍）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第三十五類菩薩：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菩薩住般若，無能壞［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六度］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──不念一切法故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D010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p.257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bookmarkEnd w:id="266"/>
    <w:p w:rsidR="007046BD" w:rsidRPr="001268AA" w:rsidRDefault="00B9243E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 w:hint="eastAsia"/>
          <w:kern w:val="0"/>
        </w:rPr>
        <w:t>舍利</w:t>
      </w:r>
      <w:proofErr w:type="gramStart"/>
      <w:r w:rsidR="007046BD" w:rsidRPr="001268AA">
        <w:rPr>
          <w:rFonts w:eastAsia="標楷體" w:cs="新細明體" w:hint="eastAsia"/>
          <w:kern w:val="0"/>
        </w:rPr>
        <w:t>弗</w:t>
      </w:r>
      <w:proofErr w:type="gramEnd"/>
      <w:r w:rsidR="007046BD" w:rsidRPr="001268AA">
        <w:rPr>
          <w:rFonts w:eastAsia="標楷體" w:cs="新細明體" w:hint="eastAsia"/>
          <w:kern w:val="0"/>
        </w:rPr>
        <w:t>！有菩薩摩訶薩行六波羅蜜時，無</w:t>
      </w:r>
      <w:bookmarkStart w:id="267" w:name="0346b19"/>
      <w:r w:rsidR="007046BD" w:rsidRPr="001268AA">
        <w:rPr>
          <w:rFonts w:eastAsia="標楷體" w:cs="新細明體" w:hint="eastAsia"/>
          <w:kern w:val="0"/>
        </w:rPr>
        <w:t>能壞者。</w:t>
      </w:r>
      <w:r w:rsidR="007046BD" w:rsidRPr="001268AA">
        <w:rPr>
          <w:rFonts w:cs="新細明體" w:hint="eastAsia"/>
          <w:kern w:val="0"/>
        </w:rPr>
        <w:t>」</w:t>
      </w:r>
    </w:p>
    <w:p w:rsidR="007046BD" w:rsidRPr="001268AA" w:rsidRDefault="007046BD" w:rsidP="00FA30DD">
      <w:pPr>
        <w:widowControl/>
        <w:spacing w:beforeLines="20" w:before="72"/>
        <w:ind w:leftChars="350" w:left="8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 w:hint="eastAsia"/>
          <w:kern w:val="0"/>
        </w:rPr>
        <w:t>舍利弗白佛言：「世尊！云何菩薩摩</w:t>
      </w:r>
      <w:bookmarkStart w:id="268" w:name="0346b20"/>
      <w:bookmarkEnd w:id="267"/>
      <w:r w:rsidRPr="001268AA">
        <w:rPr>
          <w:rFonts w:eastAsia="標楷體" w:cs="新細明體" w:hint="eastAsia"/>
          <w:kern w:val="0"/>
        </w:rPr>
        <w:t>訶薩行六波羅蜜時，無能壞者？」</w:t>
      </w:r>
    </w:p>
    <w:p w:rsidR="007046BD" w:rsidRPr="001268AA" w:rsidRDefault="007046BD" w:rsidP="00FA30DD">
      <w:pPr>
        <w:widowControl/>
        <w:spacing w:beforeLines="20" w:before="72"/>
        <w:ind w:leftChars="350" w:left="840"/>
        <w:jc w:val="both"/>
        <w:rPr>
          <w:rFonts w:cs="新細明體"/>
          <w:kern w:val="0"/>
        </w:rPr>
      </w:pPr>
      <w:r w:rsidRPr="001268AA">
        <w:rPr>
          <w:rFonts w:eastAsia="標楷體" w:cs="新細明體" w:hint="eastAsia"/>
          <w:kern w:val="0"/>
        </w:rPr>
        <w:t>佛告舍利弗</w:t>
      </w:r>
      <w:bookmarkStart w:id="269" w:name="0346b21"/>
      <w:bookmarkEnd w:id="268"/>
      <w:r w:rsidRPr="001268AA">
        <w:rPr>
          <w:rFonts w:eastAsia="標楷體" w:cs="新細明體" w:hint="eastAsia"/>
          <w:kern w:val="0"/>
        </w:rPr>
        <w:t>：「若菩薩摩訶薩行六波羅蜜時，不念有色乃</w:t>
      </w:r>
      <w:bookmarkStart w:id="270" w:name="0346b22"/>
      <w:bookmarkEnd w:id="269"/>
      <w:r w:rsidRPr="001268AA">
        <w:rPr>
          <w:rFonts w:eastAsia="標楷體" w:cs="新細明體" w:hint="eastAsia"/>
          <w:kern w:val="0"/>
        </w:rPr>
        <w:t>至識，不念有眼乃至意，不念有色乃至法，</w:t>
      </w:r>
      <w:bookmarkStart w:id="271" w:name="0346b23"/>
      <w:bookmarkEnd w:id="270"/>
      <w:r w:rsidRPr="001268AA">
        <w:rPr>
          <w:rFonts w:eastAsia="標楷體" w:cs="新細明體" w:hint="eastAsia"/>
          <w:kern w:val="0"/>
        </w:rPr>
        <w:t>不念有眼界乃至法界，不念有四念處乃至</w:t>
      </w:r>
      <w:bookmarkStart w:id="272" w:name="0346b24"/>
      <w:bookmarkEnd w:id="271"/>
      <w:r w:rsidRPr="001268AA">
        <w:rPr>
          <w:rFonts w:eastAsia="標楷體" w:cs="新細明體" w:hint="eastAsia"/>
          <w:kern w:val="0"/>
        </w:rPr>
        <w:t>八聖道分，不念有檀波羅蜜乃至般若波羅</w:t>
      </w:r>
      <w:bookmarkStart w:id="273" w:name="0346b25"/>
      <w:bookmarkEnd w:id="272"/>
      <w:r w:rsidRPr="001268AA">
        <w:rPr>
          <w:rFonts w:eastAsia="標楷體" w:cs="新細明體" w:hint="eastAsia"/>
          <w:kern w:val="0"/>
        </w:rPr>
        <w:t>蜜，不念有十力乃至十八不共法，不念有須</w:t>
      </w:r>
      <w:bookmarkStart w:id="274" w:name="0346b26"/>
      <w:bookmarkEnd w:id="273"/>
      <w:r w:rsidRPr="001268AA">
        <w:rPr>
          <w:rFonts w:eastAsia="標楷體" w:cs="新細明體" w:hint="eastAsia"/>
          <w:kern w:val="0"/>
        </w:rPr>
        <w:t>陀洹果乃至阿羅漢果，不念有辟支佛乃至</w:t>
      </w:r>
      <w:bookmarkStart w:id="275" w:name="0346b27"/>
      <w:bookmarkEnd w:id="274"/>
      <w:r w:rsidRPr="001268AA">
        <w:rPr>
          <w:rFonts w:eastAsia="標楷體" w:cs="新細明體" w:hint="eastAsia"/>
          <w:kern w:val="0"/>
        </w:rPr>
        <w:t>阿耨多羅三藐三菩提。舍利弗！菩薩摩訶薩</w:t>
      </w:r>
      <w:bookmarkStart w:id="276" w:name="0346b28"/>
      <w:bookmarkEnd w:id="275"/>
      <w:r w:rsidRPr="001268AA">
        <w:rPr>
          <w:rFonts w:eastAsia="標楷體" w:cs="新細明體" w:hint="eastAsia"/>
          <w:kern w:val="0"/>
        </w:rPr>
        <w:t>如是行，增益六波羅蜜，無能壞者。</w:t>
      </w:r>
      <w:bookmarkEnd w:id="276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FA30DD">
      <w:pPr>
        <w:widowControl/>
        <w:ind w:leftChars="50" w:left="840" w:hangingChars="300" w:hanging="720"/>
        <w:jc w:val="both"/>
        <w:rPr>
          <w:rFonts w:cs="新細明體"/>
          <w:kern w:val="0"/>
        </w:rPr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117848">
      <w:pPr>
        <w:widowControl/>
        <w:ind w:leftChars="50" w:left="1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</w:t>
      </w:r>
      <w:bookmarkStart w:id="277" w:name="0346b29"/>
      <w:r w:rsidRPr="001268AA">
        <w:rPr>
          <w:rFonts w:cs="新細明體"/>
          <w:kern w:val="0"/>
        </w:rPr>
        <w:t>為舍利弗種種分別諸菩薩，次為說有菩</w:t>
      </w:r>
      <w:bookmarkStart w:id="278" w:name="0346c01"/>
      <w:bookmarkEnd w:id="277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6"/>
          <w:attr w:name="UnitName" w:val="C"/>
        </w:smartTagPr>
        <w:r w:rsidRPr="001268AA">
          <w:rPr>
            <w:kern w:val="0"/>
            <w:sz w:val="22"/>
            <w:szCs w:val="22"/>
          </w:rPr>
          <w:t>346</w:t>
        </w:r>
        <w:r w:rsidRPr="001268AA">
          <w:rPr>
            <w:rFonts w:eastAsia="Roman Unicode" w:cs="Roman Unicode" w:hint="eastAsia"/>
            <w:kern w:val="0"/>
            <w:sz w:val="22"/>
            <w:szCs w:val="22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薩發心時無有能壞者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117848">
      <w:pPr>
        <w:widowControl/>
        <w:spacing w:beforeLines="20" w:before="72"/>
        <w:ind w:leftChars="50" w:left="120"/>
        <w:jc w:val="both"/>
        <w:rPr>
          <w:bCs/>
        </w:rPr>
      </w:pPr>
      <w:r w:rsidRPr="001268AA">
        <w:rPr>
          <w:rFonts w:cs="新細明體"/>
          <w:kern w:val="0"/>
        </w:rPr>
        <w:t>舍利弗驚喜恭敬</w:t>
      </w:r>
      <w:bookmarkStart w:id="279" w:name="0346c02"/>
      <w:bookmarkEnd w:id="278"/>
      <w:r w:rsidRPr="001268AA">
        <w:rPr>
          <w:rFonts w:cs="新細明體"/>
          <w:kern w:val="0"/>
        </w:rPr>
        <w:t>諸菩薩，是故問</w:t>
      </w:r>
      <w:r w:rsidRPr="001268AA">
        <w:rPr>
          <w:rFonts w:hint="eastAsia"/>
          <w:bCs/>
        </w:rPr>
        <w:t>：「</w:t>
      </w:r>
      <w:r w:rsidRPr="001268AA">
        <w:rPr>
          <w:rFonts w:cs="新細明體"/>
          <w:kern w:val="0"/>
        </w:rPr>
        <w:t>菩薩結使未斷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未於實</w:t>
      </w:r>
      <w:bookmarkEnd w:id="279"/>
      <w:r w:rsidRPr="001268AA">
        <w:rPr>
          <w:rFonts w:cs="新細明體"/>
          <w:kern w:val="0"/>
        </w:rPr>
        <w:t>相</w:t>
      </w:r>
      <w:bookmarkStart w:id="280" w:name="0346c03"/>
      <w:r w:rsidRPr="001268AA">
        <w:rPr>
          <w:rStyle w:val="a9"/>
          <w:rFonts w:cs="新細明體"/>
          <w:kern w:val="0"/>
        </w:rPr>
        <w:footnoteReference w:id="69"/>
      </w:r>
      <w:r w:rsidRPr="001268AA">
        <w:rPr>
          <w:rFonts w:cs="新細明體"/>
          <w:kern w:val="0"/>
        </w:rPr>
        <w:t>法作證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何因緣故不可破壞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hint="eastAsia"/>
          <w:bCs/>
        </w:rPr>
        <w:t>」</w:t>
      </w:r>
    </w:p>
    <w:p w:rsidR="007046BD" w:rsidRPr="001268AA" w:rsidRDefault="007046BD" w:rsidP="00117848">
      <w:pPr>
        <w:widowControl/>
        <w:spacing w:beforeLines="20" w:before="72"/>
        <w:ind w:leftChars="50" w:left="120"/>
        <w:jc w:val="both"/>
        <w:rPr>
          <w:rFonts w:cs="新細明體"/>
          <w:kern w:val="0"/>
          <w:u w:val="single"/>
        </w:rPr>
      </w:pPr>
      <w:r w:rsidRPr="001268AA">
        <w:rPr>
          <w:rFonts w:cs="新細明體"/>
          <w:kern w:val="0"/>
        </w:rPr>
        <w:t>佛答</w:t>
      </w:r>
      <w:r w:rsidRPr="001268AA">
        <w:rPr>
          <w:rFonts w:cs="新細明體" w:hint="eastAsia"/>
          <w:kern w:val="0"/>
        </w:rPr>
        <w:t>：「</w:t>
      </w:r>
      <w:r w:rsidRPr="001268AA">
        <w:rPr>
          <w:rFonts w:cs="新細明體"/>
          <w:kern w:val="0"/>
        </w:rPr>
        <w:t>若菩薩</w:t>
      </w:r>
      <w:bookmarkStart w:id="281" w:name="0346c04"/>
      <w:bookmarkEnd w:id="280"/>
      <w:r w:rsidRPr="001268AA">
        <w:rPr>
          <w:rFonts w:cs="新細明體"/>
          <w:kern w:val="0"/>
        </w:rPr>
        <w:t>不念有色，乃至不念有阿耨多羅三藐三</w:t>
      </w:r>
      <w:bookmarkStart w:id="282" w:name="0346c05"/>
      <w:bookmarkEnd w:id="281"/>
      <w:r w:rsidRPr="001268AA">
        <w:rPr>
          <w:rFonts w:cs="新細明體"/>
          <w:kern w:val="0"/>
        </w:rPr>
        <w:t>菩提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得是法空故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亦得眾生空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若是法空</w:t>
      </w:r>
      <w:bookmarkStart w:id="283" w:name="0346c06"/>
      <w:bookmarkEnd w:id="282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觀空者亦空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住是無礙般若波羅蜜中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</w:t>
      </w:r>
      <w:bookmarkStart w:id="284" w:name="0346c07"/>
      <w:bookmarkEnd w:id="283"/>
      <w:r w:rsidRPr="001268AA">
        <w:rPr>
          <w:rFonts w:cs="新細明體"/>
          <w:kern w:val="0"/>
        </w:rPr>
        <w:t>有能壞者</w:t>
      </w:r>
      <w:r w:rsidRPr="001268AA">
        <w:rPr>
          <w:rFonts w:cs="新細明體" w:hint="eastAsia"/>
          <w:kern w:val="0"/>
        </w:rPr>
        <w:t>。」</w:t>
      </w:r>
      <w:r w:rsidRPr="001268AA">
        <w:rPr>
          <w:rStyle w:val="a9"/>
          <w:rFonts w:cs="新細明體"/>
          <w:kern w:val="0"/>
        </w:rPr>
        <w:footnoteReference w:id="70"/>
      </w:r>
    </w:p>
    <w:p w:rsidR="007046BD" w:rsidRPr="001268AA" w:rsidRDefault="007046BD" w:rsidP="003F056D">
      <w:pPr>
        <w:widowControl/>
        <w:spacing w:beforeLines="30" w:before="108"/>
        <w:ind w:leftChars="50" w:left="120"/>
        <w:jc w:val="both"/>
        <w:rPr>
          <w:rFonts w:cs="MS Mincho"/>
          <w:kern w:val="0"/>
          <w:sz w:val="16"/>
          <w:szCs w:val="16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拾陸）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第三十六類菩薩：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具智慧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此慧能具足一切法，亦不得一切法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hint="eastAsia"/>
          <w:sz w:val="20"/>
        </w:rPr>
        <w:t>038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p.372</w:t>
      </w:r>
      <w:r w:rsidRPr="001268AA">
        <w:rPr>
          <w:rFonts w:hint="eastAsia"/>
          <w:sz w:val="20"/>
        </w:rPr>
        <w:t>）</w:t>
      </w:r>
    </w:p>
    <w:bookmarkEnd w:id="284"/>
    <w:p w:rsidR="007046BD" w:rsidRPr="001268AA" w:rsidRDefault="007046BD" w:rsidP="003F056D">
      <w:pPr>
        <w:widowControl/>
        <w:ind w:leftChars="100" w:left="240"/>
        <w:jc w:val="both"/>
        <w:rPr>
          <w:rFonts w:cs="新細明體"/>
          <w:b/>
          <w:kern w:val="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一、具智慧，不墮下賤處，不為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人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天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阿修羅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憎惡</w:t>
      </w:r>
    </w:p>
    <w:p w:rsidR="007046BD" w:rsidRPr="001268AA" w:rsidRDefault="00B9243E" w:rsidP="003F056D">
      <w:pPr>
        <w:widowControl/>
        <w:ind w:leftChars="100" w:left="960" w:hangingChars="300" w:hanging="72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！有菩薩摩訶薩住般若波羅蜜中</w:t>
      </w:r>
      <w:bookmarkStart w:id="285" w:name="0346c09"/>
      <w:r w:rsidR="007046BD" w:rsidRPr="001268AA">
        <w:rPr>
          <w:rFonts w:eastAsia="標楷體" w:cs="新細明體"/>
          <w:kern w:val="0"/>
        </w:rPr>
        <w:t>，具足智慧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以是智慧</w:t>
      </w:r>
      <w:r w:rsidR="007046BD" w:rsidRPr="001268AA">
        <w:rPr>
          <w:rFonts w:eastAsia="標楷體" w:hint="eastAsia"/>
          <w:bCs/>
        </w:rPr>
        <w:t>，</w:t>
      </w:r>
      <w:r w:rsidR="007046BD" w:rsidRPr="001268AA">
        <w:rPr>
          <w:rFonts w:eastAsia="標楷體" w:cs="新細明體"/>
          <w:kern w:val="0"/>
        </w:rPr>
        <w:t>常不墮惡道，不生</w:t>
      </w:r>
      <w:bookmarkEnd w:id="285"/>
      <w:r w:rsidR="007046BD" w:rsidRPr="001268AA">
        <w:rPr>
          <w:rFonts w:eastAsia="標楷體" w:cs="新細明體"/>
          <w:kern w:val="0"/>
        </w:rPr>
        <w:t>弊惡</w:t>
      </w:r>
      <w:bookmarkStart w:id="286" w:name="0346c10"/>
      <w:r w:rsidR="007046BD" w:rsidRPr="001268AA">
        <w:rPr>
          <w:rFonts w:eastAsia="標楷體" w:cs="新細明體"/>
          <w:kern w:val="0"/>
        </w:rPr>
        <w:t>人中，不作貧窮人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所受身體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不為人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天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阿修</w:t>
      </w:r>
      <w:bookmarkStart w:id="287" w:name="0346c11"/>
      <w:bookmarkEnd w:id="286"/>
      <w:r w:rsidR="007046BD" w:rsidRPr="001268AA">
        <w:rPr>
          <w:rFonts w:eastAsia="標楷體" w:cs="新細明體"/>
          <w:kern w:val="0"/>
        </w:rPr>
        <w:t>羅所憎惡</w:t>
      </w:r>
      <w:r w:rsidR="007046BD" w:rsidRPr="001268AA">
        <w:rPr>
          <w:rFonts w:eastAsia="標楷體" w:cs="新細明體" w:hint="eastAsia"/>
          <w:kern w:val="0"/>
        </w:rPr>
        <w:t>。</w:t>
      </w:r>
      <w:bookmarkEnd w:id="287"/>
      <w:r w:rsidR="007046BD" w:rsidRPr="001268AA">
        <w:rPr>
          <w:rFonts w:eastAsia="標楷體" w:cs="新細明體" w:hint="eastAsia"/>
          <w:kern w:val="0"/>
        </w:rPr>
        <w:t>」</w:t>
      </w:r>
      <w:r>
        <w:rPr>
          <w:rFonts w:eastAsia="標楷體"/>
          <w:bCs/>
          <w:kern w:val="0"/>
        </w:rPr>
        <w:t>^^</w:t>
      </w:r>
    </w:p>
    <w:p w:rsidR="007046BD" w:rsidRPr="001268AA" w:rsidRDefault="00814543" w:rsidP="0099559C">
      <w:pPr>
        <w:widowControl/>
        <w:spacing w:line="370" w:lineRule="exact"/>
        <w:ind w:leftChars="100" w:left="960" w:hangingChars="300" w:hanging="720"/>
        <w:jc w:val="both"/>
        <w:rPr>
          <w:kern w:val="0"/>
        </w:rPr>
      </w:pPr>
      <w:r>
        <w:rPr>
          <w:rFonts w:ascii="新細明體" w:hAnsi="新細明體" w:hint="eastAsia"/>
          <w:kern w:val="0"/>
        </w:rPr>
        <w:lastRenderedPageBreak/>
        <w:t>`1129`</w:t>
      </w:r>
      <w:proofErr w:type="gramStart"/>
      <w:r w:rsidR="00F564A2" w:rsidRPr="001268AA">
        <w:rPr>
          <w:rFonts w:ascii="新細明體" w:hAnsi="新細明體" w:hint="eastAsia"/>
          <w:kern w:val="0"/>
        </w:rPr>
        <w:t>【</w:t>
      </w:r>
      <w:r w:rsidR="00F564A2" w:rsidRPr="001268AA">
        <w:rPr>
          <w:rFonts w:ascii="新細明體" w:hAnsi="新細明體" w:hint="eastAsia"/>
          <w:b/>
          <w:kern w:val="0"/>
        </w:rPr>
        <w:t>論</w:t>
      </w:r>
      <w:r w:rsidR="00F564A2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</w:t>
      </w:r>
      <w:proofErr w:type="gramEnd"/>
      <w:r w:rsidR="007046BD" w:rsidRPr="001268AA">
        <w:rPr>
          <w:kern w:val="0"/>
        </w:rPr>
        <w:t>：</w:t>
      </w:r>
    </w:p>
    <w:p w:rsidR="007046BD" w:rsidRPr="001268AA" w:rsidRDefault="007046BD" w:rsidP="0099559C">
      <w:pPr>
        <w:spacing w:line="370" w:lineRule="exact"/>
        <w:ind w:leftChars="100" w:left="240"/>
        <w:rPr>
          <w:kern w:val="0"/>
        </w:rPr>
      </w:pPr>
      <w:r w:rsidRPr="001268AA">
        <w:rPr>
          <w:kern w:val="0"/>
        </w:rPr>
        <w:t>此菩薩先世來愛樂</w:t>
      </w:r>
      <w:bookmarkStart w:id="288" w:name="0346c12"/>
      <w:r w:rsidRPr="001268AA">
        <w:rPr>
          <w:kern w:val="0"/>
        </w:rPr>
        <w:t>智慧，學一切經書，觀察思惟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聽採諸法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自</w:t>
      </w:r>
      <w:bookmarkStart w:id="289" w:name="0346c13"/>
      <w:bookmarkEnd w:id="288"/>
      <w:r w:rsidRPr="001268AA">
        <w:rPr>
          <w:kern w:val="0"/>
        </w:rPr>
        <w:t>以智力推求一切法中實相</w:t>
      </w:r>
      <w:r w:rsidRPr="001268AA">
        <w:rPr>
          <w:rFonts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71"/>
      </w:r>
      <w:r w:rsidRPr="001268AA">
        <w:rPr>
          <w:kern w:val="0"/>
        </w:rPr>
        <w:t>得是一切法</w:t>
      </w:r>
      <w:bookmarkStart w:id="290" w:name="0346c14"/>
      <w:bookmarkEnd w:id="289"/>
      <w:r w:rsidRPr="001268AA">
        <w:rPr>
          <w:kern w:val="0"/>
        </w:rPr>
        <w:t>實相故，為諸佛深心愛念</w:t>
      </w:r>
      <w:r w:rsidRPr="001268AA">
        <w:rPr>
          <w:rFonts w:hint="eastAsia"/>
          <w:kern w:val="0"/>
        </w:rPr>
        <w:t>。</w:t>
      </w:r>
      <w:r w:rsidRPr="001268AA">
        <w:rPr>
          <w:kern w:val="0"/>
        </w:rPr>
        <w:t>是無量智慧</w:t>
      </w:r>
      <w:bookmarkEnd w:id="290"/>
      <w:r w:rsidRPr="001268AA">
        <w:rPr>
          <w:kern w:val="0"/>
        </w:rPr>
        <w:t>福</w:t>
      </w:r>
      <w:bookmarkStart w:id="291" w:name="0346c15"/>
      <w:r w:rsidRPr="001268AA">
        <w:rPr>
          <w:kern w:val="0"/>
        </w:rPr>
        <w:t>德因緣故，身心具足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常受富樂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無諸不可</w:t>
      </w:r>
      <w:r w:rsidRPr="001268AA">
        <w:rPr>
          <w:rFonts w:hint="eastAsia"/>
          <w:kern w:val="0"/>
        </w:rPr>
        <w:t>。</w:t>
      </w:r>
    </w:p>
    <w:p w:rsidR="007046BD" w:rsidRPr="001268AA" w:rsidRDefault="00B9243E" w:rsidP="0099559C">
      <w:pPr>
        <w:widowControl/>
        <w:spacing w:beforeLines="20" w:before="72" w:line="370" w:lineRule="exact"/>
        <w:ind w:leftChars="100" w:left="960" w:hangingChars="300" w:hanging="720"/>
        <w:jc w:val="both"/>
        <w:rPr>
          <w:rFonts w:ascii="標楷體" w:eastAsia="標楷體" w:hAnsi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二、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用是智慧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見十方諸佛，</w:t>
      </w:r>
      <w:proofErr w:type="gramStart"/>
      <w:r w:rsidRPr="001268AA">
        <w:rPr>
          <w:rFonts w:cs="新細明體"/>
          <w:b/>
          <w:kern w:val="0"/>
          <w:sz w:val="20"/>
          <w:bdr w:val="single" w:sz="4" w:space="0" w:color="auto"/>
        </w:rPr>
        <w:t>聽法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見僧</w:t>
      </w:r>
      <w:proofErr w:type="gramEnd"/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亦</w:t>
      </w:r>
      <w:proofErr w:type="gramStart"/>
      <w:r w:rsidRPr="001268AA">
        <w:rPr>
          <w:rFonts w:cs="新細明體"/>
          <w:b/>
          <w:kern w:val="0"/>
          <w:sz w:val="20"/>
          <w:bdr w:val="single" w:sz="4" w:space="0" w:color="auto"/>
        </w:rPr>
        <w:t>見嚴淨</w:t>
      </w:r>
      <w:proofErr w:type="gramEnd"/>
      <w:r w:rsidRPr="001268AA">
        <w:rPr>
          <w:rFonts w:cs="新細明體"/>
          <w:b/>
          <w:kern w:val="0"/>
          <w:sz w:val="20"/>
          <w:bdr w:val="single" w:sz="4" w:space="0" w:color="auto"/>
        </w:rPr>
        <w:t>佛土</w:t>
      </w:r>
    </w:p>
    <w:bookmarkEnd w:id="291"/>
    <w:p w:rsidR="007046BD" w:rsidRPr="001268AA" w:rsidRDefault="00B9243E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何等是菩薩摩訶</w:t>
      </w:r>
      <w:bookmarkStart w:id="292" w:name="0346c17"/>
      <w:r w:rsidR="007046BD" w:rsidRPr="001268AA">
        <w:rPr>
          <w:rFonts w:eastAsia="標楷體" w:cs="新細明體"/>
          <w:kern w:val="0"/>
        </w:rPr>
        <w:t>薩智慧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菩薩摩訶薩用是智慧</w:t>
      </w:r>
      <w:bookmarkStart w:id="293" w:name="0346c18"/>
      <w:bookmarkEnd w:id="292"/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成就見十方如恒河沙等諸佛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聽法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見僧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亦</w:t>
      </w:r>
      <w:bookmarkStart w:id="294" w:name="0346c19"/>
      <w:bookmarkEnd w:id="293"/>
      <w:r w:rsidRPr="001268AA">
        <w:rPr>
          <w:rFonts w:eastAsia="標楷體" w:cs="新細明體"/>
          <w:kern w:val="0"/>
        </w:rPr>
        <w:t>見嚴淨佛土</w:t>
      </w:r>
      <w:r w:rsidRPr="001268AA">
        <w:rPr>
          <w:rFonts w:eastAsia="標楷體" w:cs="新細明體" w:hint="eastAsia"/>
          <w:kern w:val="0"/>
        </w:rPr>
        <w:t>。</w:t>
      </w:r>
      <w:r w:rsidR="00B9243E">
        <w:rPr>
          <w:rFonts w:eastAsia="標楷體"/>
          <w:bCs/>
          <w:kern w:val="0"/>
        </w:rPr>
        <w:t>^^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00" w:left="240"/>
        <w:jc w:val="both"/>
        <w:rPr>
          <w:rFonts w:cs="新細明體"/>
          <w:b/>
          <w:kern w:val="0"/>
          <w:sz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三、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以是智慧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不著心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proofErr w:type="gramStart"/>
      <w:r w:rsidRPr="001268AA">
        <w:rPr>
          <w:rFonts w:cs="新細明體"/>
          <w:b/>
          <w:kern w:val="0"/>
          <w:sz w:val="20"/>
          <w:bdr w:val="single" w:sz="4" w:space="0" w:color="auto"/>
        </w:rPr>
        <w:t>不取相</w:t>
      </w:r>
      <w:proofErr w:type="gramEnd"/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，能具足一切法，亦不得一切法</w:t>
      </w:r>
    </w:p>
    <w:p w:rsidR="007046BD" w:rsidRPr="001268AA" w:rsidRDefault="00B9243E" w:rsidP="0099559C">
      <w:pPr>
        <w:widowControl/>
        <w:spacing w:line="370" w:lineRule="exact"/>
        <w:ind w:leftChars="100" w:left="24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菩薩摩訶薩以是智慧</w:t>
      </w:r>
      <w:r w:rsidR="007046BD" w:rsidRPr="001268AA">
        <w:rPr>
          <w:rFonts w:eastAsia="標楷體" w:cs="新細明體" w:hint="eastAsia"/>
          <w:kern w:val="0"/>
        </w:rPr>
        <w:t>，</w:t>
      </w:r>
      <w:proofErr w:type="gramStart"/>
      <w:r w:rsidR="007046BD" w:rsidRPr="001268AA">
        <w:rPr>
          <w:rFonts w:eastAsia="標楷體" w:cs="新細明體"/>
          <w:kern w:val="0"/>
        </w:rPr>
        <w:t>不</w:t>
      </w:r>
      <w:bookmarkEnd w:id="294"/>
      <w:r w:rsidR="007046BD" w:rsidRPr="001268AA">
        <w:rPr>
          <w:rFonts w:eastAsia="標楷體" w:cs="新細明體"/>
          <w:kern w:val="0"/>
        </w:rPr>
        <w:t>作佛</w:t>
      </w:r>
      <w:bookmarkStart w:id="295" w:name="0346c20"/>
      <w:r w:rsidR="007046BD" w:rsidRPr="001268AA">
        <w:rPr>
          <w:rFonts w:eastAsia="標楷體" w:cs="新細明體"/>
          <w:kern w:val="0"/>
        </w:rPr>
        <w:t>想</w:t>
      </w:r>
      <w:proofErr w:type="gramEnd"/>
      <w:r w:rsidR="007046BD" w:rsidRPr="001268AA">
        <w:rPr>
          <w:rFonts w:eastAsia="標楷體" w:cs="新細明體"/>
          <w:kern w:val="0"/>
        </w:rPr>
        <w:t>，不作菩薩想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不作聲聞</w:t>
      </w:r>
      <w:r w:rsidR="007046BD" w:rsidRPr="001268AA">
        <w:rPr>
          <w:rFonts w:eastAsia="標楷體" w:cs="新細明體" w:hint="eastAsia"/>
          <w:kern w:val="0"/>
        </w:rPr>
        <w:t>、</w:t>
      </w:r>
      <w:proofErr w:type="gramStart"/>
      <w:r w:rsidR="007046BD" w:rsidRPr="001268AA">
        <w:rPr>
          <w:rFonts w:eastAsia="標楷體" w:cs="新細明體"/>
          <w:kern w:val="0"/>
        </w:rPr>
        <w:t>辟支佛想</w:t>
      </w:r>
      <w:proofErr w:type="gramEnd"/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</w:t>
      </w:r>
      <w:bookmarkStart w:id="296" w:name="0346c21"/>
      <w:bookmarkEnd w:id="295"/>
      <w:r w:rsidR="007046BD" w:rsidRPr="001268AA">
        <w:rPr>
          <w:rFonts w:eastAsia="標楷體" w:cs="新細明體"/>
          <w:kern w:val="0"/>
        </w:rPr>
        <w:t>我</w:t>
      </w:r>
      <w:bookmarkEnd w:id="296"/>
      <w:r w:rsidR="007046BD" w:rsidRPr="001268AA">
        <w:rPr>
          <w:rFonts w:eastAsia="標楷體" w:cs="新細明體"/>
          <w:kern w:val="0"/>
        </w:rPr>
        <w:t>想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不作</w:t>
      </w:r>
      <w:proofErr w:type="gramStart"/>
      <w:r w:rsidR="007046BD" w:rsidRPr="001268AA">
        <w:rPr>
          <w:rFonts w:eastAsia="標楷體" w:cs="新細明體"/>
          <w:kern w:val="0"/>
        </w:rPr>
        <w:t>佛國想</w:t>
      </w:r>
      <w:proofErr w:type="gramEnd"/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用是智慧行檀波羅蜜亦</w:t>
      </w:r>
      <w:bookmarkStart w:id="297" w:name="0346c22"/>
      <w:r w:rsidR="007046BD" w:rsidRPr="001268AA">
        <w:rPr>
          <w:rFonts w:eastAsia="標楷體" w:cs="新細明體"/>
          <w:kern w:val="0"/>
        </w:rPr>
        <w:t>不得檀波羅蜜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乃至行般若波羅蜜亦不得</w:t>
      </w:r>
      <w:bookmarkStart w:id="298" w:name="0346c23"/>
      <w:bookmarkEnd w:id="297"/>
      <w:r w:rsidR="007046BD" w:rsidRPr="001268AA">
        <w:rPr>
          <w:rFonts w:eastAsia="標楷體" w:cs="新細明體"/>
          <w:kern w:val="0"/>
        </w:rPr>
        <w:t>般若波羅蜜</w:t>
      </w:r>
      <w:r w:rsidR="007046BD" w:rsidRPr="001268AA">
        <w:rPr>
          <w:rFonts w:eastAsia="標楷體" w:cs="新細明體" w:hint="eastAsia"/>
          <w:kern w:val="0"/>
        </w:rPr>
        <w:t>；</w:t>
      </w:r>
      <w:r w:rsidR="007046BD" w:rsidRPr="001268AA">
        <w:rPr>
          <w:rFonts w:eastAsia="標楷體" w:cs="新細明體"/>
          <w:kern w:val="0"/>
        </w:rPr>
        <w:t>行四念處亦不得四念處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乃至</w:t>
      </w:r>
      <w:bookmarkEnd w:id="298"/>
      <w:r w:rsidR="007046BD" w:rsidRPr="001268AA">
        <w:rPr>
          <w:rFonts w:eastAsia="標楷體" w:cs="新細明體"/>
          <w:kern w:val="0"/>
        </w:rPr>
        <w:t>行十八不共法亦不得十八不共法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舍利弗！</w:t>
      </w:r>
      <w:bookmarkStart w:id="299" w:name="0346c25"/>
      <w:r w:rsidR="007046BD" w:rsidRPr="001268AA">
        <w:rPr>
          <w:rFonts w:eastAsia="標楷體" w:cs="新細明體"/>
          <w:kern w:val="0"/>
        </w:rPr>
        <w:t>是名菩薩摩訶薩智慧</w:t>
      </w:r>
      <w:r w:rsidR="007046BD" w:rsidRPr="001268AA">
        <w:rPr>
          <w:rFonts w:eastAsia="標楷體" w:cs="新細明體" w:hint="eastAsia"/>
          <w:kern w:val="0"/>
        </w:rPr>
        <w:t>。</w:t>
      </w:r>
      <w:r w:rsidR="007046BD" w:rsidRPr="001268AA">
        <w:rPr>
          <w:rFonts w:eastAsia="標楷體" w:cs="新細明體"/>
          <w:kern w:val="0"/>
        </w:rPr>
        <w:t>用是智慧</w:t>
      </w:r>
      <w:r w:rsidR="007046BD" w:rsidRPr="001268AA">
        <w:rPr>
          <w:rFonts w:eastAsia="標楷體" w:cs="新細明體" w:hint="eastAsia"/>
          <w:kern w:val="0"/>
        </w:rPr>
        <w:t>，</w:t>
      </w:r>
      <w:r w:rsidR="007046BD" w:rsidRPr="001268AA">
        <w:rPr>
          <w:rFonts w:eastAsia="標楷體" w:cs="新細明體"/>
          <w:kern w:val="0"/>
        </w:rPr>
        <w:t>能具足一</w:t>
      </w:r>
      <w:bookmarkStart w:id="300" w:name="0346c26"/>
      <w:bookmarkEnd w:id="299"/>
      <w:r w:rsidR="007046BD" w:rsidRPr="001268AA">
        <w:rPr>
          <w:rFonts w:eastAsia="標楷體" w:cs="新細明體"/>
          <w:kern w:val="0"/>
        </w:rPr>
        <w:t>切法，亦不得一切法</w:t>
      </w:r>
      <w:r w:rsidR="007046BD" w:rsidRPr="001268AA">
        <w:rPr>
          <w:rFonts w:eastAsia="標楷體" w:cs="新細明體" w:hint="eastAsia"/>
          <w:kern w:val="0"/>
        </w:rPr>
        <w:t>。</w:t>
      </w:r>
      <w:r>
        <w:rPr>
          <w:rFonts w:eastAsia="標楷體"/>
          <w:bCs/>
          <w:kern w:val="0"/>
        </w:rPr>
        <w:t>^^</w:t>
      </w:r>
      <w:r w:rsidR="007046BD" w:rsidRPr="001268AA">
        <w:rPr>
          <w:rStyle w:val="a9"/>
        </w:rPr>
        <w:footnoteReference w:id="72"/>
      </w:r>
    </w:p>
    <w:bookmarkEnd w:id="300"/>
    <w:p w:rsidR="007046BD" w:rsidRPr="001268AA" w:rsidRDefault="00F564A2" w:rsidP="0099559C">
      <w:pPr>
        <w:widowControl/>
        <w:spacing w:beforeLines="20" w:before="72" w:line="370" w:lineRule="exact"/>
        <w:ind w:leftChars="50" w:left="120"/>
        <w:jc w:val="both"/>
        <w:rPr>
          <w:rFonts w:ascii="新細明體" w:hAnsi="新細明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cs="新細明體"/>
          <w:kern w:val="0"/>
        </w:rPr>
        <w:t>釋曰：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b/>
          <w:kern w:val="0"/>
        </w:rPr>
      </w:pPr>
      <w:r w:rsidRPr="001268AA">
        <w:rPr>
          <w:rFonts w:ascii="新細明體" w:hAnsi="新細明體" w:cs="新細明體" w:hint="eastAsia"/>
          <w:b/>
          <w:kern w:val="0"/>
          <w:sz w:val="20"/>
          <w:bdr w:val="single" w:sz="4" w:space="0" w:color="auto"/>
        </w:rPr>
        <w:t>（一）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釋「</w:t>
      </w:r>
      <w:r w:rsidR="00B9243E">
        <w:rPr>
          <w:rFonts w:eastAsia="標楷體"/>
          <w:bCs/>
          <w:kern w:val="0"/>
        </w:rPr>
        <w:t>^</w:t>
      </w:r>
      <w:r w:rsidRPr="001268AA">
        <w:rPr>
          <w:rFonts w:ascii="標楷體" w:eastAsia="標楷體" w:hAnsi="標楷體" w:cs="新細明體" w:hint="eastAsia"/>
          <w:b/>
          <w:kern w:val="0"/>
          <w:sz w:val="20"/>
          <w:bdr w:val="single" w:sz="4" w:space="0" w:color="auto"/>
        </w:rPr>
        <w:t>何等是菩薩智慧</w:t>
      </w:r>
      <w:r w:rsidR="00B9243E">
        <w:rPr>
          <w:rFonts w:eastAsia="標楷體"/>
          <w:bCs/>
          <w:kern w:val="0"/>
        </w:rPr>
        <w:t>^^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是中佛說</w:t>
      </w:r>
      <w:bookmarkStart w:id="301" w:name="0346c27"/>
      <w:r w:rsidRPr="001268AA">
        <w:rPr>
          <w:rFonts w:cs="新細明體"/>
          <w:kern w:val="0"/>
        </w:rPr>
        <w:t>二種智慧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分別破壞諸法而不取相</w:t>
      </w:r>
      <w:bookmarkStart w:id="302" w:name="0346c28"/>
      <w:bookmarkEnd w:id="301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不著心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不取相見十方諸佛聽法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（二）釋「能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具足一切法，亦不得一切法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hAnsi="新細明體"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舉施度：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波羅蜜而不得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布施</w:t>
      </w:r>
    </w:p>
    <w:bookmarkEnd w:id="302"/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03" w:name="0346c29"/>
      <w:r w:rsidRPr="001268AA">
        <w:rPr>
          <w:rFonts w:cs="新細明體"/>
          <w:kern w:val="0"/>
        </w:rPr>
        <w:t>云何行檀波羅蜜而不得檀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99559C">
      <w:pPr>
        <w:widowControl/>
        <w:spacing w:line="370" w:lineRule="exact"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答曰：不</w:t>
      </w:r>
      <w:bookmarkStart w:id="304" w:name="0347a01"/>
      <w:bookmarkEnd w:id="303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7"/>
          <w:attr w:name="UnitName" w:val="a"/>
        </w:smartTagPr>
        <w:r w:rsidRPr="001268AA">
          <w:rPr>
            <w:kern w:val="0"/>
            <w:sz w:val="22"/>
            <w:szCs w:val="22"/>
            <w:shd w:val="pct15" w:color="auto" w:fill="FFFFFF"/>
          </w:rPr>
          <w:t>34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7a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得檀中若一若異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若實若空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是檀從和合因</w:t>
      </w:r>
      <w:bookmarkStart w:id="305" w:name="0347a02"/>
      <w:bookmarkEnd w:id="304"/>
      <w:r w:rsidRPr="001268AA">
        <w:rPr>
          <w:rFonts w:cs="新細明體"/>
          <w:kern w:val="0"/>
        </w:rPr>
        <w:t>緣生，於是檀中令眾生得富樂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及勸助佛</w:t>
      </w:r>
      <w:bookmarkStart w:id="306" w:name="0347a03"/>
      <w:bookmarkEnd w:id="305"/>
      <w:r w:rsidRPr="001268AA">
        <w:rPr>
          <w:rFonts w:cs="新細明體"/>
          <w:kern w:val="0"/>
        </w:rPr>
        <w:t>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行檀亦不得檀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bCs/>
        </w:rPr>
      </w:pP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不得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如上說</w:t>
      </w:r>
      <w:bookmarkStart w:id="307" w:name="0347a04"/>
      <w:bookmarkEnd w:id="306"/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73"/>
      </w:r>
    </w:p>
    <w:p w:rsidR="007046BD" w:rsidRPr="001268AA" w:rsidRDefault="007046BD" w:rsidP="0099559C">
      <w:pPr>
        <w:widowControl/>
        <w:spacing w:beforeLines="30" w:before="108" w:line="370" w:lineRule="exact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例餘法</w:t>
      </w:r>
    </w:p>
    <w:p w:rsidR="007046BD" w:rsidRPr="001268AA" w:rsidRDefault="007046BD" w:rsidP="0099559C">
      <w:pPr>
        <w:widowControl/>
        <w:spacing w:line="370" w:lineRule="exact"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乃至十八不共法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亦如是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99559C">
      <w:pPr>
        <w:widowControl/>
        <w:spacing w:beforeLines="30" w:before="108" w:line="370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（三）結成</w:t>
      </w:r>
    </w:p>
    <w:p w:rsidR="007046BD" w:rsidRPr="001268AA" w:rsidRDefault="007046BD" w:rsidP="0099559C">
      <w:pPr>
        <w:widowControl/>
        <w:spacing w:line="370" w:lineRule="exact"/>
        <w:ind w:leftChars="150" w:left="3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是名</w:t>
      </w:r>
      <w:r w:rsidR="00B43E6C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菩薩智慧能</w:t>
      </w:r>
      <w:bookmarkStart w:id="308" w:name="0347a05"/>
      <w:bookmarkEnd w:id="307"/>
      <w:r w:rsidRPr="001268AA">
        <w:rPr>
          <w:rFonts w:cs="新細明體"/>
          <w:kern w:val="0"/>
        </w:rPr>
        <w:t>具足一切法而不得諸法</w:t>
      </w:r>
      <w:r w:rsidR="00B43E6C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14543" w:rsidP="0054452B">
      <w:pPr>
        <w:keepNext/>
        <w:widowControl/>
        <w:spacing w:beforeLines="30" w:before="108"/>
        <w:ind w:leftChars="50" w:left="120"/>
        <w:jc w:val="both"/>
        <w:rPr>
          <w:sz w:val="16"/>
          <w:szCs w:val="16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`1130`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8513A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參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拾柒）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第三十七類菩薩：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菩薩住般若，淨五眼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（</w:t>
      </w:r>
      <w:proofErr w:type="gramEnd"/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="007046BD"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="007046BD" w:rsidRPr="001268AA">
        <w:rPr>
          <w:rFonts w:cs="新細明體" w:hint="eastAsia"/>
          <w:kern w:val="0"/>
          <w:sz w:val="20"/>
          <w:szCs w:val="16"/>
        </w:rPr>
        <w:t>F038</w:t>
      </w:r>
      <w:r w:rsidR="007046BD" w:rsidRPr="001268AA">
        <w:rPr>
          <w:rFonts w:cs="新細明體" w:hint="eastAsia"/>
          <w:kern w:val="0"/>
          <w:sz w:val="20"/>
          <w:szCs w:val="16"/>
        </w:rPr>
        <w:t>］</w:t>
      </w:r>
      <w:r w:rsidR="007046BD" w:rsidRPr="001268AA">
        <w:rPr>
          <w:rFonts w:cs="新細明體" w:hint="eastAsia"/>
          <w:kern w:val="0"/>
          <w:sz w:val="20"/>
          <w:szCs w:val="16"/>
        </w:rPr>
        <w:t>p.372</w:t>
      </w:r>
      <w:proofErr w:type="gramStart"/>
      <w:r w:rsidR="007046BD" w:rsidRPr="001268AA">
        <w:rPr>
          <w:rFonts w:cs="新細明體" w:hint="eastAsia"/>
          <w:kern w:val="0"/>
          <w:sz w:val="20"/>
          <w:szCs w:val="16"/>
        </w:rPr>
        <w:t>）</w:t>
      </w:r>
      <w:proofErr w:type="gramEnd"/>
    </w:p>
    <w:p w:rsidR="007046BD" w:rsidRPr="0047303D" w:rsidRDefault="00B9243E" w:rsidP="00FA30DD">
      <w:pPr>
        <w:widowControl/>
        <w:ind w:leftChars="50" w:left="120"/>
        <w:jc w:val="both"/>
        <w:rPr>
          <w:rFonts w:ascii="標楷體" w:eastAsia="標楷體" w:hAnsi="標楷體" w:cs="新細明體"/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>
        <w:rPr>
          <w:rFonts w:eastAsia="標楷體"/>
          <w:bCs/>
          <w:kern w:val="0"/>
        </w:rPr>
        <w:t>^^</w:t>
      </w:r>
    </w:p>
    <w:p w:rsidR="007046BD" w:rsidRPr="001268AA" w:rsidRDefault="007046BD" w:rsidP="00DB02FE">
      <w:pPr>
        <w:widowControl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一、總標：行般若</w:t>
      </w:r>
      <w:proofErr w:type="gramStart"/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時淨五眼</w:t>
      </w:r>
      <w:proofErr w:type="gramEnd"/>
    </w:p>
    <w:bookmarkEnd w:id="308"/>
    <w:p w:rsidR="007046BD" w:rsidRPr="001268AA" w:rsidRDefault="00B9243E" w:rsidP="00DB02FE">
      <w:pPr>
        <w:widowControl/>
        <w:ind w:leftChars="100" w:left="240"/>
        <w:jc w:val="both"/>
        <w:rPr>
          <w:rFonts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</w:t>
      </w:r>
      <w:proofErr w:type="gramEnd"/>
      <w:r w:rsidR="007046BD" w:rsidRPr="001268AA">
        <w:rPr>
          <w:rFonts w:eastAsia="標楷體" w:cs="新細明體"/>
          <w:kern w:val="0"/>
        </w:rPr>
        <w:t>！有菩薩摩訶薩行般若波羅蜜</w:t>
      </w:r>
      <w:bookmarkStart w:id="309" w:name="0347a07"/>
      <w:r w:rsidR="007046BD" w:rsidRPr="001268AA">
        <w:rPr>
          <w:rFonts w:eastAsia="標楷體" w:cs="新細明體"/>
          <w:kern w:val="0"/>
        </w:rPr>
        <w:t>時，淨於五眼</w:t>
      </w:r>
      <w:r w:rsidR="007046BD" w:rsidRPr="001268AA">
        <w:rPr>
          <w:rFonts w:eastAsia="標楷體" w:cs="新細明體" w:hint="eastAsia"/>
          <w:kern w:val="0"/>
        </w:rPr>
        <w:t>：</w:t>
      </w:r>
      <w:r w:rsidR="007046BD" w:rsidRPr="001268AA">
        <w:rPr>
          <w:rFonts w:eastAsia="標楷體" w:cs="新細明體"/>
          <w:kern w:val="0"/>
        </w:rPr>
        <w:t>肉眼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天眼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慧眼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法眼</w:t>
      </w:r>
      <w:r w:rsidR="007046BD" w:rsidRPr="001268AA">
        <w:rPr>
          <w:rFonts w:eastAsia="標楷體" w:cs="新細明體" w:hint="eastAsia"/>
          <w:kern w:val="0"/>
        </w:rPr>
        <w:t>、</w:t>
      </w:r>
      <w:r w:rsidR="007046BD" w:rsidRPr="001268AA">
        <w:rPr>
          <w:rFonts w:eastAsia="標楷體" w:cs="新細明體"/>
          <w:kern w:val="0"/>
        </w:rPr>
        <w:t>佛眼</w:t>
      </w:r>
      <w:r w:rsidR="007046BD" w:rsidRPr="001268AA">
        <w:rPr>
          <w:rFonts w:eastAsia="標楷體" w:cs="新細明體" w:hint="eastAsia"/>
          <w:kern w:val="0"/>
        </w:rPr>
        <w:t>。」</w:t>
      </w:r>
      <w:r>
        <w:rPr>
          <w:rFonts w:eastAsia="標楷體"/>
          <w:bCs/>
          <w:kern w:val="0"/>
        </w:rPr>
        <w:t>^^</w:t>
      </w:r>
    </w:p>
    <w:p w:rsidR="007046BD" w:rsidRPr="001268AA" w:rsidRDefault="007046BD" w:rsidP="00DB02FE">
      <w:pPr>
        <w:widowControl/>
        <w:spacing w:beforeLines="30" w:before="108"/>
        <w:ind w:leftChars="100" w:left="2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7046BD" w:rsidRPr="001268AA" w:rsidRDefault="007046BD" w:rsidP="00FB247D">
      <w:pPr>
        <w:widowControl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（一）肉眼淨</w:t>
      </w:r>
    </w:p>
    <w:p w:rsidR="007046BD" w:rsidRPr="001268AA" w:rsidRDefault="00B9243E" w:rsidP="00FB247D">
      <w:pPr>
        <w:widowControl/>
        <w:ind w:leftChars="150" w:left="36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7046BD" w:rsidRPr="001268AA">
        <w:rPr>
          <w:rFonts w:eastAsia="標楷體" w:cs="新細明體"/>
          <w:kern w:val="0"/>
        </w:rPr>
        <w:t>舍利</w:t>
      </w:r>
      <w:bookmarkStart w:id="310" w:name="0347a08"/>
      <w:bookmarkEnd w:id="309"/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云何菩薩摩訶薩肉眼淨</w:t>
      </w:r>
      <w:bookmarkStart w:id="311" w:name="0347a09"/>
      <w:bookmarkEnd w:id="310"/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FA30DD">
      <w:pPr>
        <w:widowControl/>
        <w:spacing w:beforeLines="20" w:before="72"/>
        <w:ind w:leftChars="150" w:left="360"/>
        <w:jc w:val="both"/>
        <w:rPr>
          <w:rFonts w:eastAsia="標楷體" w:cs="新細明體"/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有菩薩肉眼見百由旬，有菩薩</w:t>
      </w:r>
      <w:bookmarkStart w:id="312" w:name="0347a10"/>
      <w:bookmarkEnd w:id="311"/>
      <w:r w:rsidRPr="001268AA">
        <w:rPr>
          <w:rFonts w:eastAsia="標楷體" w:cs="新細明體"/>
          <w:kern w:val="0"/>
        </w:rPr>
        <w:t>肉眼見二百由旬，有菩薩肉眼見一閻浮提，</w:t>
      </w:r>
      <w:bookmarkStart w:id="313" w:name="0347a11"/>
      <w:bookmarkEnd w:id="312"/>
      <w:r w:rsidRPr="001268AA">
        <w:rPr>
          <w:rFonts w:eastAsia="標楷體" w:cs="新細明體"/>
          <w:kern w:val="0"/>
        </w:rPr>
        <w:t>有菩薩肉眼見二天下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三天下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四天下，有菩</w:t>
      </w:r>
      <w:bookmarkStart w:id="314" w:name="0347a12"/>
      <w:bookmarkEnd w:id="313"/>
      <w:r w:rsidRPr="001268AA">
        <w:rPr>
          <w:rFonts w:eastAsia="標楷體" w:cs="新細明體"/>
          <w:kern w:val="0"/>
        </w:rPr>
        <w:t>薩肉眼見小千世界，有菩薩肉眼見中千世</w:t>
      </w:r>
      <w:bookmarkStart w:id="315" w:name="0347a13"/>
      <w:bookmarkEnd w:id="314"/>
      <w:r w:rsidRPr="001268AA">
        <w:rPr>
          <w:rFonts w:eastAsia="標楷體" w:cs="新細明體"/>
          <w:kern w:val="0"/>
        </w:rPr>
        <w:t>界，有菩薩肉眼見三千大千世界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Style w:val="a9"/>
          <w:rFonts w:eastAsia="標楷體" w:cs="新細明體"/>
          <w:kern w:val="0"/>
        </w:rPr>
        <w:footnoteReference w:id="74"/>
      </w:r>
      <w:r w:rsidRPr="001268AA">
        <w:rPr>
          <w:rFonts w:eastAsia="標楷體" w:cs="新細明體"/>
          <w:kern w:val="0"/>
        </w:rPr>
        <w:t>舍利弗！</w:t>
      </w:r>
      <w:bookmarkStart w:id="316" w:name="0347a14"/>
      <w:bookmarkEnd w:id="315"/>
      <w:r w:rsidRPr="001268AA">
        <w:rPr>
          <w:rFonts w:eastAsia="標楷體" w:cs="新細明體"/>
          <w:kern w:val="0"/>
        </w:rPr>
        <w:t>是為菩薩摩訶薩肉眼淨</w:t>
      </w:r>
      <w:r w:rsidRPr="001268AA">
        <w:rPr>
          <w:rFonts w:eastAsia="標楷體" w:cs="新細明體" w:hint="eastAsia"/>
          <w:kern w:val="0"/>
        </w:rPr>
        <w:t>。」</w:t>
      </w:r>
      <w:r w:rsidR="00B9243E">
        <w:rPr>
          <w:rFonts w:eastAsia="標楷體"/>
          <w:bCs/>
          <w:kern w:val="0"/>
        </w:rPr>
        <w:t>^^</w:t>
      </w:r>
    </w:p>
    <w:bookmarkEnd w:id="316"/>
    <w:p w:rsidR="007046BD" w:rsidRPr="001268AA" w:rsidRDefault="00F564A2" w:rsidP="005D2B46">
      <w:pPr>
        <w:widowControl/>
        <w:spacing w:beforeLines="20" w:before="72"/>
        <w:ind w:leftChars="150" w:left="360"/>
        <w:jc w:val="both"/>
        <w:rPr>
          <w:rFonts w:ascii="標楷體" w:eastAsia="標楷體" w:hAnsi="標楷體" w:cs="新細明體"/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</w:p>
    <w:p w:rsidR="007046BD" w:rsidRPr="001268AA" w:rsidRDefault="007046BD" w:rsidP="005D2B46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、何故不說「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生五眼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而說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淨五眼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曰：佛何以</w:t>
      </w:r>
      <w:bookmarkStart w:id="317" w:name="0347a15"/>
      <w:r w:rsidRPr="001268AA">
        <w:rPr>
          <w:rFonts w:cs="新細明體"/>
          <w:kern w:val="0"/>
        </w:rPr>
        <w:t>不說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行般若波羅蜜</w:t>
      </w:r>
      <w:r w:rsidRPr="001268AA">
        <w:rPr>
          <w:rFonts w:cs="新細明體"/>
          <w:kern w:val="0"/>
          <w:u w:val="single"/>
        </w:rPr>
        <w:t>生</w:t>
      </w:r>
      <w:r w:rsidRPr="001268AA">
        <w:rPr>
          <w:rFonts w:cs="新細明體"/>
          <w:kern w:val="0"/>
        </w:rPr>
        <w:t>五眼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，而說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  <w:u w:val="single"/>
        </w:rPr>
        <w:t>淨</w:t>
      </w:r>
      <w:r w:rsidRPr="001268AA">
        <w:rPr>
          <w:rFonts w:cs="新細明體"/>
          <w:kern w:val="0"/>
        </w:rPr>
        <w:t>五眼</w:t>
      </w:r>
      <w:bookmarkStart w:id="318" w:name="0347a16"/>
      <w:bookmarkEnd w:id="317"/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答曰：菩薩先有肉眼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亦有四眼分，</w:t>
      </w:r>
      <w:r w:rsidRPr="001268AA">
        <w:rPr>
          <w:rStyle w:val="a9"/>
          <w:rFonts w:cs="新細明體"/>
          <w:kern w:val="0"/>
        </w:rPr>
        <w:footnoteReference w:id="75"/>
      </w:r>
      <w:r w:rsidRPr="001268AA">
        <w:rPr>
          <w:rFonts w:cs="新細明體"/>
          <w:kern w:val="0"/>
        </w:rPr>
        <w:t>以諸罪</w:t>
      </w:r>
      <w:bookmarkStart w:id="319" w:name="0347a17"/>
      <w:bookmarkEnd w:id="318"/>
      <w:r w:rsidRPr="001268AA">
        <w:rPr>
          <w:rFonts w:cs="新細明體"/>
          <w:kern w:val="0"/>
        </w:rPr>
        <w:t>結使覆故不清淨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如鏡性有</w:t>
      </w:r>
      <w:bookmarkEnd w:id="319"/>
      <w:r w:rsidRPr="001268AA">
        <w:rPr>
          <w:rFonts w:cs="新細明體"/>
          <w:kern w:val="0"/>
        </w:rPr>
        <w:t>照明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垢故</w:t>
      </w:r>
      <w:bookmarkStart w:id="320" w:name="0347a18"/>
      <w:r w:rsidRPr="001268AA">
        <w:rPr>
          <w:rFonts w:cs="新細明體"/>
          <w:kern w:val="0"/>
        </w:rPr>
        <w:t>不見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若除垢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則</w:t>
      </w:r>
      <w:bookmarkEnd w:id="320"/>
      <w:r w:rsidRPr="001268AA">
        <w:rPr>
          <w:rFonts w:cs="新細明體"/>
          <w:kern w:val="0"/>
        </w:rPr>
        <w:t>照</w:t>
      </w:r>
      <w:r w:rsidRPr="001268AA">
        <w:rPr>
          <w:rStyle w:val="a9"/>
          <w:rFonts w:cs="新細明體"/>
          <w:kern w:val="0"/>
        </w:rPr>
        <w:footnoteReference w:id="76"/>
      </w:r>
      <w:r w:rsidRPr="001268AA">
        <w:rPr>
          <w:rFonts w:cs="新細明體"/>
          <w:kern w:val="0"/>
        </w:rPr>
        <w:t>明如本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77"/>
      </w:r>
      <w:r w:rsidRPr="001268AA">
        <w:rPr>
          <w:rFonts w:cs="新細明體"/>
          <w:kern w:val="0"/>
        </w:rPr>
        <w:t>菩薩行六波羅</w:t>
      </w:r>
      <w:bookmarkStart w:id="321" w:name="0347a19"/>
      <w:r w:rsidRPr="001268AA">
        <w:rPr>
          <w:rFonts w:cs="新細明體"/>
          <w:kern w:val="0"/>
        </w:rPr>
        <w:t>蜜，滅諸垢法故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眼得清淨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、五眼清淨之因緣</w:t>
      </w:r>
      <w:r w:rsidRPr="001268AA">
        <w:rPr>
          <w:rStyle w:val="a9"/>
          <w:rFonts w:cs="新細明體"/>
          <w:kern w:val="0"/>
        </w:rPr>
        <w:footnoteReference w:id="78"/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業因緣故</w:t>
      </w:r>
      <w:bookmarkStart w:id="322" w:name="0347a20"/>
      <w:bookmarkEnd w:id="321"/>
      <w:r w:rsidRPr="001268AA">
        <w:rPr>
          <w:rFonts w:cs="新細明體"/>
          <w:kern w:val="0"/>
        </w:rPr>
        <w:t>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禪定及業因緣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禪定及業因緣故清淨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）慧眼、法眼、佛眼：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修無量智慧福德因緣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eastAsia="SimSun" w:cs="新細明體"/>
          <w:kern w:val="0"/>
        </w:rPr>
      </w:pPr>
      <w:r w:rsidRPr="001268AA">
        <w:rPr>
          <w:rFonts w:cs="新細明體"/>
          <w:kern w:val="0"/>
        </w:rPr>
        <w:t>餘三眼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</w:t>
      </w:r>
      <w:bookmarkStart w:id="323" w:name="0347a21"/>
      <w:bookmarkEnd w:id="322"/>
      <w:r w:rsidRPr="001268AA">
        <w:rPr>
          <w:rFonts w:cs="新細明體"/>
          <w:kern w:val="0"/>
        </w:rPr>
        <w:t>無量智慧</w:t>
      </w:r>
      <w:bookmarkEnd w:id="323"/>
      <w:r w:rsidR="003D74F5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福德因緣故清淨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、明肉眼可見範圍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）顯菩薩肉眼最勝能見三千大千世界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最大菩薩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bookmarkStart w:id="324" w:name="0347a22"/>
      <w:r w:rsidRPr="001268AA">
        <w:rPr>
          <w:rFonts w:cs="新細明體"/>
          <w:kern w:val="0"/>
        </w:rPr>
        <w:t>最勝見三千大千世界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、菩薩肉眼何能無礙，二說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FA30DD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lastRenderedPageBreak/>
        <w:t>問</w:t>
      </w:r>
      <w:r w:rsidRPr="001268AA">
        <w:rPr>
          <w:rFonts w:cs="新細明體"/>
          <w:kern w:val="0"/>
        </w:rPr>
        <w:t>曰：</w:t>
      </w:r>
      <w:r w:rsidRPr="005D2B46">
        <w:rPr>
          <w:rFonts w:cs="新細明體"/>
          <w:spacing w:val="-4"/>
          <w:kern w:val="0"/>
        </w:rPr>
        <w:t>若三千大千世</w:t>
      </w:r>
      <w:bookmarkStart w:id="325" w:name="0347a23"/>
      <w:bookmarkEnd w:id="324"/>
      <w:r w:rsidRPr="005D2B46">
        <w:rPr>
          <w:rFonts w:cs="新細明體"/>
          <w:spacing w:val="-4"/>
          <w:kern w:val="0"/>
        </w:rPr>
        <w:t>界中，百億須彌山</w:t>
      </w:r>
      <w:r w:rsidRPr="005D2B46">
        <w:rPr>
          <w:rFonts w:cs="新細明體" w:hint="eastAsia"/>
          <w:spacing w:val="-4"/>
          <w:kern w:val="0"/>
        </w:rPr>
        <w:t>，</w:t>
      </w:r>
      <w:r w:rsidRPr="005D2B46">
        <w:rPr>
          <w:rFonts w:cs="新細明體"/>
          <w:spacing w:val="-4"/>
          <w:kern w:val="0"/>
        </w:rPr>
        <w:t>諸山鐵圍</w:t>
      </w:r>
      <w:r w:rsidRPr="005D2B46">
        <w:rPr>
          <w:rFonts w:cs="新細明體" w:hint="eastAsia"/>
          <w:spacing w:val="-4"/>
          <w:kern w:val="0"/>
        </w:rPr>
        <w:t>、</w:t>
      </w:r>
      <w:bookmarkEnd w:id="325"/>
      <w:r w:rsidRPr="005D2B46">
        <w:rPr>
          <w:rFonts w:cs="新細明體"/>
          <w:spacing w:val="-4"/>
          <w:kern w:val="0"/>
        </w:rPr>
        <w:t>山</w:t>
      </w:r>
      <w:r w:rsidRPr="005D2B46">
        <w:rPr>
          <w:rStyle w:val="a9"/>
          <w:rFonts w:cs="新細明體"/>
          <w:spacing w:val="-4"/>
          <w:kern w:val="0"/>
        </w:rPr>
        <w:footnoteReference w:id="79"/>
      </w:r>
      <w:r w:rsidRPr="005D2B46">
        <w:rPr>
          <w:rFonts w:cs="新細明體"/>
          <w:spacing w:val="-4"/>
          <w:kern w:val="0"/>
        </w:rPr>
        <w:t>阜</w:t>
      </w:r>
      <w:r w:rsidRPr="005D2B46">
        <w:rPr>
          <w:rFonts w:cs="新細明體" w:hint="eastAsia"/>
          <w:spacing w:val="-4"/>
          <w:kern w:val="0"/>
        </w:rPr>
        <w:t>、</w:t>
      </w:r>
      <w:r w:rsidRPr="005D2B46">
        <w:rPr>
          <w:rFonts w:cs="新細明體"/>
          <w:spacing w:val="-4"/>
          <w:kern w:val="0"/>
        </w:rPr>
        <w:t>樹木等，</w:t>
      </w:r>
      <w:bookmarkStart w:id="326" w:name="0347a24"/>
      <w:r w:rsidRPr="005D2B46">
        <w:rPr>
          <w:rFonts w:cs="新細明體"/>
          <w:spacing w:val="-4"/>
          <w:kern w:val="0"/>
        </w:rPr>
        <w:t>是事障礙，</w:t>
      </w:r>
      <w:r w:rsidRPr="001268AA">
        <w:rPr>
          <w:rFonts w:cs="新細明體"/>
          <w:kern w:val="0"/>
        </w:rPr>
        <w:t>云何</w:t>
      </w:r>
      <w:bookmarkEnd w:id="326"/>
      <w:r w:rsidRPr="001268AA">
        <w:rPr>
          <w:rFonts w:cs="新細明體"/>
          <w:kern w:val="0"/>
        </w:rPr>
        <w:t>得遍見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若能得見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何用天</w:t>
      </w:r>
      <w:bookmarkStart w:id="327" w:name="0347a2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若不能見，此中云何說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見三千大千世</w:t>
      </w:r>
      <w:bookmarkStart w:id="328" w:name="0347a26"/>
      <w:bookmarkEnd w:id="327"/>
      <w:r w:rsidRPr="001268AA">
        <w:rPr>
          <w:rFonts w:cs="新細明體"/>
          <w:kern w:val="0"/>
        </w:rPr>
        <w:t>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814543" w:rsidP="00FA30DD">
      <w:pPr>
        <w:widowControl/>
        <w:ind w:leftChars="300" w:left="1440" w:hangingChars="300" w:hanging="720"/>
        <w:jc w:val="both"/>
        <w:rPr>
          <w:rFonts w:cs="新細明體"/>
          <w:kern w:val="0"/>
          <w:szCs w:val="16"/>
        </w:rPr>
      </w:pPr>
      <w:r>
        <w:rPr>
          <w:rFonts w:cs="新細明體" w:hint="eastAsia"/>
          <w:kern w:val="0"/>
        </w:rPr>
        <w:t>`1131`</w:t>
      </w:r>
      <w:proofErr w:type="gramStart"/>
      <w:r w:rsidR="007046BD" w:rsidRPr="001268AA">
        <w:rPr>
          <w:rFonts w:cs="新細明體"/>
          <w:kern w:val="0"/>
        </w:rPr>
        <w:t>答曰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若無障礙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得見三千世界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不以障礙故見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若無障</w:t>
      </w:r>
      <w:bookmarkEnd w:id="328"/>
      <w:r w:rsidRPr="001268AA">
        <w:rPr>
          <w:rFonts w:cs="新細明體"/>
          <w:kern w:val="0"/>
        </w:rPr>
        <w:t>礙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得</w:t>
      </w:r>
      <w:bookmarkStart w:id="329" w:name="0347a27"/>
      <w:r w:rsidRPr="001268AA">
        <w:rPr>
          <w:rFonts w:cs="新細明體"/>
          <w:kern w:val="0"/>
        </w:rPr>
        <w:t>見三千世界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如觀掌無異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業報生天眼常在肉眼中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，能見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無礙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復次，有人言：</w:t>
      </w:r>
      <w:bookmarkStart w:id="330" w:name="0347a28"/>
      <w:bookmarkEnd w:id="329"/>
      <w:r w:rsidRPr="001268AA">
        <w:rPr>
          <w:rFonts w:cs="新細明體"/>
          <w:kern w:val="0"/>
        </w:rPr>
        <w:t>菩薩天眼有二種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從禪定力得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bookmarkStart w:id="331" w:name="0347a29"/>
      <w:bookmarkEnd w:id="330"/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先世行業果報得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業報生天眼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常在肉眼</w:t>
      </w:r>
      <w:bookmarkStart w:id="332" w:name="0347b01"/>
      <w:bookmarkEnd w:id="331"/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347</w:t>
      </w:r>
      <w:r w:rsidRPr="001268AA">
        <w:rPr>
          <w:rFonts w:eastAsia="Roman Unicode"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中，以是故三千世界所有之物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不能為礙</w:t>
      </w:r>
      <w:bookmarkStart w:id="333" w:name="0347b02"/>
      <w:bookmarkEnd w:id="332"/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因天眼開障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肉眼得見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是故肉眼得名果</w:t>
      </w:r>
      <w:bookmarkStart w:id="334" w:name="0347b03"/>
      <w:bookmarkEnd w:id="333"/>
      <w:r w:rsidRPr="001268AA">
        <w:rPr>
          <w:rFonts w:cs="新細明體"/>
          <w:kern w:val="0"/>
        </w:rPr>
        <w:t>報生天眼，常現在前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不待攝心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、菩薩肉眼何故最多但見大千，四說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曰：佛為</w:t>
      </w:r>
      <w:bookmarkStart w:id="335" w:name="0347b04"/>
      <w:bookmarkEnd w:id="334"/>
      <w:r w:rsidRPr="001268AA">
        <w:rPr>
          <w:rFonts w:cs="新細明體"/>
          <w:kern w:val="0"/>
        </w:rPr>
        <w:t>世尊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力皆周遍，何以但見一三千大千世界</w:t>
      </w:r>
      <w:bookmarkStart w:id="336" w:name="0347b05"/>
      <w:bookmarkEnd w:id="335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不能見多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  <w:vertAlign w:val="superscript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）若肉眼過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三千大千世界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能見，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何用天眼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若肉眼能過三千大千世</w:t>
      </w:r>
      <w:bookmarkStart w:id="337" w:name="0347b06"/>
      <w:bookmarkEnd w:id="336"/>
      <w:r w:rsidRPr="001268AA">
        <w:rPr>
          <w:rFonts w:cs="新細明體"/>
          <w:kern w:val="0"/>
        </w:rPr>
        <w:t>界復有所見者，何用天眼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以肉眼不能</w:t>
      </w:r>
      <w:bookmarkStart w:id="338" w:name="0347b07"/>
      <w:bookmarkEnd w:id="337"/>
      <w:r w:rsidRPr="001268AA">
        <w:rPr>
          <w:rFonts w:cs="新細明體"/>
          <w:kern w:val="0"/>
        </w:rPr>
        <w:t>及故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修學天眼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）過三千世界皆是虛空，空中有風，與肉眼相違故不見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復次，三千大千世界，劫初一</w:t>
      </w:r>
      <w:bookmarkStart w:id="339" w:name="0347b08"/>
      <w:bookmarkEnd w:id="338"/>
      <w:r w:rsidRPr="001268AA">
        <w:rPr>
          <w:rFonts w:cs="新細明體"/>
          <w:kern w:val="0"/>
        </w:rPr>
        <w:t>時生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劫盡一時滅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世界之外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無央數由旬皆</w:t>
      </w:r>
      <w:bookmarkStart w:id="340" w:name="0347b09"/>
      <w:bookmarkEnd w:id="339"/>
      <w:r w:rsidRPr="001268AA">
        <w:rPr>
          <w:rFonts w:cs="新細明體"/>
          <w:kern w:val="0"/>
        </w:rPr>
        <w:t>是虛空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空中常有風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80"/>
      </w:r>
      <w:r w:rsidRPr="001268AA">
        <w:rPr>
          <w:rFonts w:cs="新細明體"/>
          <w:kern w:val="0"/>
        </w:rPr>
        <w:t>肉眼與風相違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以相</w:t>
      </w:r>
      <w:bookmarkStart w:id="341" w:name="0347b10"/>
      <w:bookmarkEnd w:id="340"/>
      <w:r w:rsidRPr="001268AA">
        <w:rPr>
          <w:rFonts w:cs="新細明體"/>
          <w:kern w:val="0"/>
        </w:rPr>
        <w:t>違故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不能得過見異世界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或有菩薩住</w:t>
      </w:r>
      <w:bookmarkStart w:id="342" w:name="0347b11"/>
      <w:bookmarkEnd w:id="341"/>
      <w:r w:rsidRPr="001268AA">
        <w:rPr>
          <w:rFonts w:cs="新細明體"/>
          <w:kern w:val="0"/>
        </w:rPr>
        <w:t>三千世界境上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計其道數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亦應見他方近</w:t>
      </w:r>
      <w:bookmarkStart w:id="343" w:name="0347b12"/>
      <w:bookmarkEnd w:id="342"/>
      <w:r w:rsidRPr="001268AA">
        <w:rPr>
          <w:rFonts w:cs="新細明體"/>
          <w:kern w:val="0"/>
        </w:rPr>
        <w:t>世界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20" w:before="72"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曰：菩薩及佛，何以不集無量清淨</w:t>
      </w:r>
      <w:bookmarkStart w:id="344" w:name="0347b13"/>
      <w:bookmarkEnd w:id="343"/>
      <w:r w:rsidRPr="001268AA">
        <w:rPr>
          <w:rFonts w:cs="新細明體"/>
          <w:kern w:val="0"/>
        </w:rPr>
        <w:t>福德令肉眼遠有所見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肉眼因緣虛誑不淨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故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是肉眼因緣</w:t>
      </w:r>
      <w:bookmarkStart w:id="345" w:name="0347b14"/>
      <w:bookmarkEnd w:id="344"/>
      <w:r w:rsidRPr="001268AA">
        <w:rPr>
          <w:rFonts w:cs="新細明體"/>
          <w:kern w:val="0"/>
        </w:rPr>
        <w:t>虛誑不淨，天眼因緣清淨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若無天眼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當修</w:t>
      </w:r>
      <w:bookmarkStart w:id="346" w:name="0347b15"/>
      <w:bookmarkEnd w:id="345"/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強令遠見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）此經但說「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極遠見三千世界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」，餘經或有說「過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三千世界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」者，此中不說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復次，如經中說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極遠見三</w:t>
      </w:r>
      <w:bookmarkStart w:id="347" w:name="0347b16"/>
      <w:bookmarkEnd w:id="346"/>
      <w:r w:rsidRPr="001268AA">
        <w:rPr>
          <w:rFonts w:cs="新細明體"/>
          <w:kern w:val="0"/>
        </w:rPr>
        <w:t>千世界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佛法不可思議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經法甚多，或能遠見，</w:t>
      </w:r>
      <w:bookmarkStart w:id="348" w:name="0347b17"/>
      <w:bookmarkEnd w:id="347"/>
      <w:r w:rsidRPr="001268AA">
        <w:rPr>
          <w:rFonts w:cs="新細明體"/>
          <w:kern w:val="0"/>
        </w:rPr>
        <w:t>但此中不說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250" w:left="60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）舉餘肉眼所見，最小者見百由旬</w:t>
      </w:r>
    </w:p>
    <w:p w:rsidR="007046BD" w:rsidRPr="001268AA" w:rsidRDefault="007046BD" w:rsidP="005D2B46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小遠</w:t>
      </w:r>
      <w:bookmarkEnd w:id="348"/>
      <w:r w:rsidRPr="001268AA">
        <w:rPr>
          <w:rFonts w:cs="新細明體"/>
          <w:kern w:val="0"/>
        </w:rPr>
        <w:t>見</w:t>
      </w:r>
      <w:r w:rsidRPr="001268AA">
        <w:rPr>
          <w:rStyle w:val="a9"/>
          <w:rFonts w:cs="新細明體"/>
          <w:kern w:val="0"/>
        </w:rPr>
        <w:footnoteReference w:id="81"/>
      </w:r>
      <w:r w:rsidRPr="001268AA">
        <w:rPr>
          <w:rFonts w:cs="新細明體"/>
          <w:kern w:val="0"/>
        </w:rPr>
        <w:t>佛道菩薩，見二千中</w:t>
      </w:r>
      <w:bookmarkStart w:id="349" w:name="0347b18"/>
      <w:r w:rsidRPr="001268AA">
        <w:rPr>
          <w:rFonts w:cs="新細明體"/>
          <w:kern w:val="0"/>
        </w:rPr>
        <w:t>世界，</w:t>
      </w:r>
      <w:bookmarkEnd w:id="349"/>
      <w:r w:rsidRPr="001268AA">
        <w:rPr>
          <w:rFonts w:cs="新細明體"/>
          <w:kern w:val="0"/>
        </w:rPr>
        <w:t>不能種清淨業因緣故小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復不如</w:t>
      </w:r>
      <w:bookmarkStart w:id="350" w:name="0347b19"/>
      <w:r w:rsidRPr="001268AA">
        <w:rPr>
          <w:rFonts w:cs="新細明體"/>
          <w:kern w:val="0"/>
        </w:rPr>
        <w:t>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見小千世界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復不如者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一須彌</w:t>
      </w:r>
      <w:bookmarkStart w:id="351" w:name="0347b20"/>
      <w:bookmarkEnd w:id="350"/>
      <w:r w:rsidRPr="001268AA">
        <w:rPr>
          <w:rFonts w:cs="新細明體"/>
          <w:kern w:val="0"/>
        </w:rPr>
        <w:t>山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一日月處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又見三天下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二天下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一天下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千</w:t>
      </w:r>
      <w:bookmarkStart w:id="352" w:name="0347b21"/>
      <w:bookmarkEnd w:id="351"/>
      <w:r w:rsidRPr="001268AA">
        <w:rPr>
          <w:rFonts w:cs="新細明體"/>
          <w:kern w:val="0"/>
        </w:rPr>
        <w:t>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乃至百由旬</w:t>
      </w:r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是名最小肉眼淨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、因論生論：為何說最小者見百由旬，而不說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九十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八十等由旬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</w:t>
      </w:r>
      <w:bookmarkStart w:id="353" w:name="0347b22"/>
      <w:bookmarkEnd w:id="352"/>
      <w:r w:rsidRPr="001268AA">
        <w:rPr>
          <w:rFonts w:cs="新細明體"/>
          <w:kern w:val="0"/>
        </w:rPr>
        <w:t>何以不說九十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八十等由旬以為小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54" w:name="0347b23"/>
      <w:bookmarkEnd w:id="353"/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轉輪聖王</w:t>
      </w:r>
    </w:p>
    <w:p w:rsidR="007046BD" w:rsidRPr="001268AA" w:rsidRDefault="007046BD" w:rsidP="005D2B46">
      <w:pPr>
        <w:widowControl/>
        <w:ind w:leftChars="350" w:left="840"/>
        <w:jc w:val="both"/>
        <w:rPr>
          <w:bCs/>
        </w:rPr>
      </w:pPr>
      <w:r w:rsidRPr="001268AA">
        <w:rPr>
          <w:rFonts w:cs="新細明體"/>
          <w:kern w:val="0"/>
        </w:rPr>
        <w:lastRenderedPageBreak/>
        <w:t>轉輪聖王所見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過於餘人</w:t>
      </w:r>
      <w:r w:rsidRPr="001268AA">
        <w:rPr>
          <w:rFonts w:hint="eastAsia"/>
          <w:bCs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）人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又人先世然燈等</w:t>
      </w:r>
      <w:bookmarkStart w:id="355" w:name="0347b24"/>
      <w:bookmarkEnd w:id="354"/>
      <w:r w:rsidRPr="001268AA">
        <w:rPr>
          <w:rFonts w:cs="新細明體"/>
          <w:kern w:val="0"/>
        </w:rPr>
        <w:t>因緣故，得堅固眼根，能遠有所見</w:t>
      </w:r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終</w:t>
      </w:r>
      <w:bookmarkStart w:id="356" w:name="0347b25"/>
      <w:bookmarkEnd w:id="355"/>
      <w:r w:rsidRPr="001268AA">
        <w:rPr>
          <w:rFonts w:cs="新細明體"/>
          <w:kern w:val="0"/>
        </w:rPr>
        <w:t>不能見百由旬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814543" w:rsidP="005D2B46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`1132`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</w:t>
      </w:r>
    </w:p>
    <w:p w:rsidR="007046BD" w:rsidRPr="001268AA" w:rsidRDefault="007046BD" w:rsidP="005D2B4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菩薩小者見百由</w:t>
      </w:r>
      <w:bookmarkStart w:id="357" w:name="0347b26"/>
      <w:bookmarkEnd w:id="356"/>
      <w:r w:rsidRPr="001268AA">
        <w:rPr>
          <w:rFonts w:cs="新細明體"/>
          <w:kern w:val="0"/>
        </w:rPr>
        <w:t>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D2B46">
      <w:pPr>
        <w:widowControl/>
        <w:spacing w:beforeLines="30" w:before="108"/>
        <w:ind w:leftChars="300" w:left="720"/>
        <w:jc w:val="both"/>
        <w:rPr>
          <w:rFonts w:cs="新細明體"/>
          <w:kern w:val="0"/>
          <w:sz w:val="20"/>
          <w:szCs w:val="20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、日月極遠云何能見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曰：日月在上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去地四萬二千由旬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人皆</w:t>
      </w:r>
      <w:bookmarkStart w:id="358" w:name="0347b27"/>
      <w:bookmarkEnd w:id="357"/>
      <w:r w:rsidRPr="001268AA">
        <w:rPr>
          <w:rFonts w:cs="新細明體"/>
          <w:kern w:val="0"/>
        </w:rPr>
        <w:t>能見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何以不能見百由旬</w:t>
      </w:r>
      <w:r w:rsidRPr="001268AA">
        <w:rPr>
          <w:rFonts w:hint="eastAsia"/>
          <w:bCs/>
        </w:rPr>
        <w:t>？</w:t>
      </w:r>
      <w:r w:rsidRPr="001268AA">
        <w:rPr>
          <w:rFonts w:cs="新細明體"/>
          <w:kern w:val="0"/>
        </w:rPr>
        <w:t>見百由旬何足</w:t>
      </w:r>
      <w:bookmarkStart w:id="359" w:name="0347b28"/>
      <w:bookmarkEnd w:id="358"/>
      <w:r w:rsidRPr="001268AA">
        <w:rPr>
          <w:rFonts w:cs="新細明體"/>
          <w:kern w:val="0"/>
        </w:rPr>
        <w:t>稱</w:t>
      </w:r>
      <w:r w:rsidRPr="001268AA">
        <w:rPr>
          <w:rStyle w:val="a9"/>
          <w:rFonts w:cs="新細明體"/>
          <w:kern w:val="0"/>
        </w:rPr>
        <w:footnoteReference w:id="82"/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D2B46">
      <w:pPr>
        <w:widowControl/>
        <w:ind w:leftChars="300" w:left="144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答曰：日月雖遠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自有光明還照其形，人</w:t>
      </w:r>
      <w:bookmarkStart w:id="360" w:name="0347b29"/>
      <w:bookmarkEnd w:id="359"/>
      <w:r w:rsidRPr="001268AA">
        <w:rPr>
          <w:rFonts w:cs="新細明體"/>
          <w:kern w:val="0"/>
        </w:rPr>
        <w:t>得見之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餘色不然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C30CB">
      <w:pPr>
        <w:widowControl/>
        <w:ind w:leftChars="600" w:left="14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又日月遠故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雖見而顛</w:t>
      </w:r>
      <w:bookmarkStart w:id="361" w:name="0347c01"/>
      <w:bookmarkEnd w:id="360"/>
      <w:r w:rsidRPr="001268AA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7"/>
          <w:attr w:name="HasSpace" w:val="False"/>
          <w:attr w:name="Negative" w:val="False"/>
          <w:attr w:name="NumberType" w:val="1"/>
          <w:attr w:name="TCSC" w:val="0"/>
        </w:smartTagPr>
        <w:r w:rsidRPr="001268AA">
          <w:rPr>
            <w:kern w:val="0"/>
            <w:sz w:val="22"/>
            <w:szCs w:val="22"/>
            <w:shd w:val="pct15" w:color="auto" w:fill="FFFFFF"/>
          </w:rPr>
          <w:t>347</w:t>
        </w:r>
        <w:r w:rsidRPr="001268AA">
          <w:rPr>
            <w:rFonts w:hint="eastAsia"/>
            <w:kern w:val="0"/>
            <w:sz w:val="22"/>
            <w:szCs w:val="22"/>
            <w:shd w:val="pct15" w:color="auto" w:fill="FFFFFF"/>
          </w:rPr>
          <w:t>c</w:t>
        </w:r>
      </w:smartTag>
      <w:r w:rsidRPr="001268AA">
        <w:rPr>
          <w:rFonts w:ascii="新細明體" w:hAnsi="新細明體"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倒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所以者何？日月方圓五百由旬，而今所見</w:t>
      </w:r>
      <w:bookmarkStart w:id="362" w:name="0347c02"/>
      <w:bookmarkEnd w:id="361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不過如扇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大而見小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顛倒非實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83"/>
      </w:r>
      <w:r w:rsidRPr="001268AA">
        <w:rPr>
          <w:rFonts w:cs="新細明體"/>
          <w:kern w:val="0"/>
        </w:rPr>
        <w:t>菩薩肉眼</w:t>
      </w:r>
      <w:bookmarkStart w:id="363" w:name="0347c03"/>
      <w:bookmarkEnd w:id="362"/>
      <w:r w:rsidRPr="001268AA">
        <w:rPr>
          <w:rFonts w:cs="新細明體"/>
          <w:kern w:val="0"/>
        </w:rPr>
        <w:t>則不然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7046BD" w:rsidP="00DC30CB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菩薩肉眼能見何事</w:t>
      </w:r>
    </w:p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曰：菩薩既得肉眼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能見何事</w:t>
      </w:r>
      <w:r w:rsidRPr="001268AA">
        <w:rPr>
          <w:rFonts w:cs="新細明體" w:hint="eastAsia"/>
          <w:kern w:val="0"/>
        </w:rPr>
        <w:t>？</w:t>
      </w:r>
    </w:p>
    <w:bookmarkEnd w:id="363"/>
    <w:p w:rsidR="007046BD" w:rsidRPr="001268AA" w:rsidRDefault="007046BD" w:rsidP="00380403">
      <w:pPr>
        <w:widowControl/>
        <w:ind w:leftChars="200" w:left="120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  <w:bookmarkStart w:id="364" w:name="0347c04"/>
      <w:r w:rsidRPr="001268AA">
        <w:rPr>
          <w:rFonts w:cs="新細明體"/>
          <w:kern w:val="0"/>
        </w:rPr>
        <w:t>見可見色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義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色眾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中廣說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84"/>
      </w:r>
    </w:p>
    <w:p w:rsidR="007046BD" w:rsidRPr="001268AA" w:rsidRDefault="007046BD" w:rsidP="00380403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（二）天眼淨</w:t>
      </w:r>
    </w:p>
    <w:bookmarkEnd w:id="364"/>
    <w:p w:rsidR="007046BD" w:rsidRPr="001268AA" w:rsidRDefault="00B9243E" w:rsidP="00380403">
      <w:pPr>
        <w:widowControl/>
        <w:ind w:leftChars="150" w:left="1080" w:hangingChars="300" w:hanging="72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</w:t>
      </w:r>
      <w:r w:rsidR="007046BD" w:rsidRPr="001268AA">
        <w:rPr>
          <w:rFonts w:eastAsia="標楷體" w:cs="新細明體" w:hint="eastAsia"/>
          <w:kern w:val="0"/>
        </w:rPr>
        <w:t>！</w:t>
      </w:r>
      <w:r w:rsidR="007046BD" w:rsidRPr="001268AA">
        <w:rPr>
          <w:rFonts w:eastAsia="標楷體" w:cs="新細明體"/>
          <w:kern w:val="0"/>
        </w:rPr>
        <w:t>云何菩薩摩訶薩</w:t>
      </w:r>
      <w:bookmarkStart w:id="365" w:name="0347c06"/>
      <w:r w:rsidR="007046BD" w:rsidRPr="001268AA">
        <w:rPr>
          <w:rFonts w:eastAsia="標楷體" w:cs="新細明體"/>
          <w:kern w:val="0"/>
        </w:rPr>
        <w:t>天眼淨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380403">
      <w:pPr>
        <w:widowControl/>
        <w:ind w:leftChars="450" w:left="1080"/>
        <w:jc w:val="both"/>
        <w:rPr>
          <w:kern w:val="0"/>
        </w:rPr>
      </w:pPr>
      <w:r w:rsidRPr="001268AA">
        <w:rPr>
          <w:rFonts w:eastAsia="標楷體" w:cs="新細明體"/>
          <w:kern w:val="0"/>
        </w:rPr>
        <w:t>佛告舍利弗</w:t>
      </w:r>
      <w:r w:rsidRPr="001268AA">
        <w:rPr>
          <w:rFonts w:eastAsia="標楷體" w:cs="新細明體" w:hint="eastAsia"/>
          <w:kern w:val="0"/>
        </w:rPr>
        <w:t>：「</w:t>
      </w:r>
      <w:r w:rsidRPr="001268AA">
        <w:rPr>
          <w:rFonts w:eastAsia="標楷體" w:cs="新細明體"/>
          <w:kern w:val="0"/>
        </w:rPr>
        <w:t>菩薩摩訶薩天眼</w:t>
      </w:r>
      <w:r w:rsidRPr="001268AA">
        <w:rPr>
          <w:rFonts w:eastAsia="標楷體" w:cs="新細明體" w:hint="eastAsia"/>
          <w:kern w:val="0"/>
        </w:rPr>
        <w:t>，</w:t>
      </w:r>
      <w:r w:rsidRPr="001268AA">
        <w:rPr>
          <w:rFonts w:eastAsia="標楷體" w:cs="新細明體"/>
          <w:kern w:val="0"/>
        </w:rPr>
        <w:t>見</w:t>
      </w:r>
      <w:bookmarkEnd w:id="365"/>
      <w:r w:rsidRPr="001268AA">
        <w:rPr>
          <w:rFonts w:eastAsia="標楷體" w:cs="新細明體"/>
          <w:kern w:val="0"/>
        </w:rPr>
        <w:t>一</w:t>
      </w:r>
      <w:bookmarkStart w:id="366" w:name="0347c07"/>
      <w:r w:rsidRPr="001268AA">
        <w:rPr>
          <w:rFonts w:eastAsia="標楷體" w:cs="新細明體"/>
          <w:kern w:val="0"/>
        </w:rPr>
        <w:t>切</w:t>
      </w:r>
      <w:r w:rsidRPr="001268AA">
        <w:rPr>
          <w:rStyle w:val="a9"/>
          <w:rFonts w:eastAsia="標楷體" w:cs="新細明體"/>
          <w:kern w:val="0"/>
        </w:rPr>
        <w:footnoteReference w:id="85"/>
      </w:r>
      <w:r w:rsidRPr="001268AA">
        <w:rPr>
          <w:rFonts w:eastAsia="標楷體" w:cs="新細明體"/>
          <w:kern w:val="0"/>
        </w:rPr>
        <w:t>四天王天所見，</w:t>
      </w:r>
      <w:bookmarkEnd w:id="366"/>
      <w:r w:rsidRPr="001268AA">
        <w:rPr>
          <w:rFonts w:eastAsia="標楷體" w:cs="新細明體"/>
          <w:kern w:val="0"/>
        </w:rPr>
        <w:t>見</w:t>
      </w:r>
      <w:r w:rsidRPr="001268AA">
        <w:rPr>
          <w:rStyle w:val="a9"/>
          <w:rFonts w:eastAsia="標楷體" w:cs="新細明體"/>
          <w:kern w:val="0"/>
        </w:rPr>
        <w:footnoteReference w:id="86"/>
      </w:r>
      <w:r w:rsidRPr="001268AA">
        <w:rPr>
          <w:rFonts w:eastAsia="標楷體" w:cs="新細明體"/>
          <w:kern w:val="0"/>
        </w:rPr>
        <w:t>三十三天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夜摩天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兜率</w:t>
      </w:r>
      <w:bookmarkStart w:id="367" w:name="0347c08"/>
      <w:r w:rsidRPr="001268AA">
        <w:rPr>
          <w:rFonts w:eastAsia="標楷體" w:cs="新細明體"/>
          <w:kern w:val="0"/>
        </w:rPr>
        <w:t>陀天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化樂天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他化自在天所見，</w:t>
      </w:r>
      <w:bookmarkEnd w:id="367"/>
      <w:r w:rsidRPr="001268AA">
        <w:rPr>
          <w:rFonts w:eastAsia="標楷體" w:cs="新細明體"/>
          <w:kern w:val="0"/>
        </w:rPr>
        <w:t>見梵天王所</w:t>
      </w:r>
      <w:bookmarkStart w:id="368" w:name="0347c09"/>
      <w:r w:rsidRPr="001268AA">
        <w:rPr>
          <w:rFonts w:eastAsia="標楷體" w:cs="新細明體"/>
          <w:kern w:val="0"/>
        </w:rPr>
        <w:t>見乃至阿迦</w:t>
      </w:r>
      <w:bookmarkEnd w:id="368"/>
      <w:r w:rsidRPr="001268AA">
        <w:rPr>
          <w:rFonts w:eastAsia="標楷體" w:cs="新細明體"/>
          <w:kern w:val="0"/>
        </w:rPr>
        <w:t>尼吒</w:t>
      </w:r>
      <w:r w:rsidRPr="001268AA">
        <w:rPr>
          <w:rStyle w:val="a9"/>
          <w:rFonts w:eastAsia="標楷體" w:cs="新細明體"/>
          <w:kern w:val="0"/>
        </w:rPr>
        <w:footnoteReference w:id="87"/>
      </w:r>
      <w:r w:rsidRPr="001268AA">
        <w:rPr>
          <w:rFonts w:eastAsia="標楷體" w:cs="新細明體"/>
          <w:kern w:val="0"/>
        </w:rPr>
        <w:t>天所見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菩薩天眼所見者，</w:t>
      </w:r>
      <w:bookmarkStart w:id="369" w:name="0347c10"/>
      <w:r w:rsidRPr="001268AA">
        <w:rPr>
          <w:rFonts w:eastAsia="標楷體" w:cs="新細明體"/>
          <w:kern w:val="0"/>
        </w:rPr>
        <w:t>四天王</w:t>
      </w:r>
      <w:bookmarkEnd w:id="369"/>
      <w:r w:rsidRPr="001268AA">
        <w:rPr>
          <w:rFonts w:eastAsia="標楷體" w:cs="新細明體"/>
          <w:kern w:val="0"/>
        </w:rPr>
        <w:t>天</w:t>
      </w:r>
      <w:r w:rsidRPr="001268AA">
        <w:rPr>
          <w:rStyle w:val="a9"/>
          <w:rFonts w:eastAsia="標楷體" w:cs="新細明體"/>
          <w:kern w:val="0"/>
        </w:rPr>
        <w:footnoteReference w:id="88"/>
      </w:r>
      <w:r w:rsidRPr="001268AA">
        <w:rPr>
          <w:rFonts w:eastAsia="標楷體" w:cs="新細明體"/>
          <w:kern w:val="0"/>
        </w:rPr>
        <w:t>乃至阿迦尼吒天所</w:t>
      </w:r>
      <w:r w:rsidRPr="001268AA">
        <w:rPr>
          <w:rStyle w:val="a9"/>
          <w:rFonts w:eastAsia="標楷體" w:cs="新細明體"/>
          <w:kern w:val="0"/>
        </w:rPr>
        <w:footnoteReference w:id="89"/>
      </w:r>
      <w:r w:rsidRPr="001268AA">
        <w:rPr>
          <w:rFonts w:eastAsia="標楷體" w:cs="新細明體"/>
          <w:kern w:val="0"/>
        </w:rPr>
        <w:t>不知</w:t>
      </w:r>
      <w:r w:rsidRPr="001268AA">
        <w:rPr>
          <w:rFonts w:eastAsia="標楷體" w:cs="新細明體" w:hint="eastAsia"/>
          <w:kern w:val="0"/>
        </w:rPr>
        <w:t>、</w:t>
      </w:r>
      <w:r w:rsidRPr="001268AA">
        <w:rPr>
          <w:rFonts w:eastAsia="標楷體" w:cs="新細明體"/>
          <w:kern w:val="0"/>
        </w:rPr>
        <w:t>不</w:t>
      </w:r>
      <w:bookmarkStart w:id="370" w:name="0347c11"/>
      <w:r w:rsidRPr="001268AA">
        <w:rPr>
          <w:rFonts w:eastAsia="標楷體" w:cs="新細明體"/>
          <w:kern w:val="0"/>
        </w:rPr>
        <w:t>見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舍利弗！是菩薩摩訶薩天眼，見十方如恒</w:t>
      </w:r>
      <w:bookmarkStart w:id="371" w:name="0347c12"/>
      <w:bookmarkEnd w:id="370"/>
      <w:r w:rsidRPr="001268AA">
        <w:rPr>
          <w:rFonts w:eastAsia="標楷體" w:cs="新細明體"/>
          <w:kern w:val="0"/>
        </w:rPr>
        <w:t>河沙等諸佛世界中眾生死此生彼</w:t>
      </w:r>
      <w:r w:rsidRPr="001268AA">
        <w:rPr>
          <w:rFonts w:eastAsia="標楷體" w:cs="新細明體" w:hint="eastAsia"/>
          <w:kern w:val="0"/>
        </w:rPr>
        <w:t>。</w:t>
      </w:r>
      <w:r w:rsidRPr="001268AA">
        <w:rPr>
          <w:rFonts w:eastAsia="標楷體" w:cs="新細明體"/>
          <w:kern w:val="0"/>
        </w:rPr>
        <w:t>舍利弗！</w:t>
      </w:r>
      <w:bookmarkStart w:id="372" w:name="0347c13"/>
      <w:bookmarkEnd w:id="371"/>
      <w:r w:rsidRPr="001268AA">
        <w:rPr>
          <w:rFonts w:eastAsia="標楷體" w:cs="新細明體"/>
          <w:kern w:val="0"/>
        </w:rPr>
        <w:t>是為菩薩摩訶薩天眼淨</w:t>
      </w:r>
      <w:r w:rsidRPr="001268AA">
        <w:rPr>
          <w:rFonts w:eastAsia="標楷體" w:cs="新細明體" w:hint="eastAsia"/>
          <w:kern w:val="0"/>
        </w:rPr>
        <w:t>。」</w:t>
      </w:r>
      <w:bookmarkEnd w:id="372"/>
      <w:r w:rsidR="00B9243E">
        <w:rPr>
          <w:rFonts w:eastAsia="標楷體"/>
          <w:bCs/>
          <w:kern w:val="0"/>
        </w:rPr>
        <w:t>^^</w:t>
      </w:r>
    </w:p>
    <w:p w:rsidR="007046BD" w:rsidRPr="001268AA" w:rsidRDefault="00F564A2" w:rsidP="00380403">
      <w:pPr>
        <w:widowControl/>
        <w:ind w:leftChars="150" w:left="1080" w:hangingChars="300" w:hanging="720"/>
        <w:jc w:val="both"/>
      </w:pPr>
      <w:proofErr w:type="gramStart"/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</w:t>
      </w:r>
      <w:proofErr w:type="gramEnd"/>
      <w:r w:rsidR="007046BD" w:rsidRPr="001268AA">
        <w:rPr>
          <w:kern w:val="0"/>
        </w:rPr>
        <w:t>：</w:t>
      </w:r>
    </w:p>
    <w:p w:rsidR="007046BD" w:rsidRPr="001268AA" w:rsidRDefault="007046BD" w:rsidP="00DC30CB">
      <w:pPr>
        <w:widowControl/>
        <w:ind w:leftChars="200" w:left="48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、菩薩天眼：二種：修得、報得──即在肉眼中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A</w:t>
      </w:r>
      <w:r w:rsidRPr="001268AA">
        <w:rPr>
          <w:rFonts w:eastAsia="標楷體" w:hint="eastAsia"/>
          <w:sz w:val="20"/>
        </w:rPr>
        <w:t>053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p.90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DC30CB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菩薩天</w:t>
      </w:r>
      <w:bookmarkStart w:id="373" w:name="0347c14"/>
      <w:r w:rsidRPr="001268AA">
        <w:rPr>
          <w:rFonts w:cs="新細明體"/>
          <w:kern w:val="0"/>
        </w:rPr>
        <w:t>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果報得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修禪得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eastAsia="標楷體"/>
        </w:rPr>
        <w:footnoteReference w:id="90"/>
      </w:r>
      <w:r w:rsidRPr="001268AA">
        <w:rPr>
          <w:rFonts w:cs="新細明體"/>
          <w:kern w:val="0"/>
        </w:rPr>
        <w:t>果報得</w:t>
      </w:r>
      <w:bookmarkStart w:id="374" w:name="0347c15"/>
      <w:bookmarkEnd w:id="373"/>
      <w:r w:rsidRPr="001268AA">
        <w:rPr>
          <w:rFonts w:cs="新細明體"/>
          <w:kern w:val="0"/>
        </w:rPr>
        <w:t>者，常與肉眼合用，唯夜闇天眼獨用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380403">
      <w:pPr>
        <w:widowControl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果報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天眼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、諸人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諸人</w:t>
      </w:r>
      <w:bookmarkStart w:id="375" w:name="0347c16"/>
      <w:bookmarkEnd w:id="374"/>
      <w:r w:rsidRPr="001268AA">
        <w:rPr>
          <w:rFonts w:cs="新細明體"/>
          <w:kern w:val="0"/>
        </w:rPr>
        <w:t>得果報天眼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見四天下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欲界諸天，見下不</w:t>
      </w:r>
      <w:bookmarkStart w:id="376" w:name="0347c17"/>
      <w:bookmarkEnd w:id="375"/>
      <w:r w:rsidRPr="001268AA">
        <w:rPr>
          <w:rFonts w:cs="新細明體"/>
          <w:kern w:val="0"/>
        </w:rPr>
        <w:t>見上</w:t>
      </w:r>
      <w:r w:rsidRPr="001268AA">
        <w:rPr>
          <w:rFonts w:cs="新細明體" w:hint="eastAsia"/>
          <w:kern w:val="0"/>
        </w:rPr>
        <w:t>；</w:t>
      </w:r>
    </w:p>
    <w:p w:rsidR="007046BD" w:rsidRPr="001268AA" w:rsidRDefault="007046BD" w:rsidP="00380403">
      <w:pPr>
        <w:widowControl/>
        <w:spacing w:beforeLines="30" w:before="108"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、菩薩</w:t>
      </w:r>
    </w:p>
    <w:p w:rsidR="007046BD" w:rsidRPr="001268AA" w:rsidRDefault="007046BD" w:rsidP="00380403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lastRenderedPageBreak/>
        <w:t>菩薩所得果報天眼，見三千大千世</w:t>
      </w:r>
      <w:bookmarkStart w:id="377" w:name="0347c18"/>
      <w:bookmarkEnd w:id="376"/>
      <w:r w:rsidRPr="001268AA">
        <w:rPr>
          <w:rFonts w:cs="新細明體"/>
          <w:kern w:val="0"/>
        </w:rPr>
        <w:t>界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380403">
      <w:pPr>
        <w:widowControl/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1268AA">
        <w:rPr>
          <w:rFonts w:hint="eastAsia"/>
          <w:b/>
          <w:bCs/>
          <w:sz w:val="20"/>
          <w:szCs w:val="20"/>
          <w:bdr w:val="single" w:sz="4" w:space="0" w:color="auto"/>
        </w:rPr>
        <w:t>）離欲得天眼</w:t>
      </w:r>
    </w:p>
    <w:p w:rsidR="007046BD" w:rsidRPr="001268AA" w:rsidRDefault="007046BD" w:rsidP="00380403">
      <w:pPr>
        <w:widowControl/>
        <w:ind w:leftChars="250" w:left="60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禪定離欲天眼所見，如先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十力天眼</w:t>
      </w:r>
      <w:bookmarkEnd w:id="377"/>
      <w:r w:rsidRPr="001268AA">
        <w:rPr>
          <w:rFonts w:cs="新細明體"/>
          <w:kern w:val="0"/>
        </w:rPr>
        <w:t>明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</w:t>
      </w:r>
      <w:bookmarkStart w:id="378" w:name="0347c19"/>
      <w:r w:rsidRPr="001268AA">
        <w:rPr>
          <w:rFonts w:cs="新細明體"/>
          <w:kern w:val="0"/>
        </w:rPr>
        <w:t>說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1"/>
      </w:r>
    </w:p>
    <w:p w:rsidR="007046BD" w:rsidRPr="001268AA" w:rsidRDefault="00814543" w:rsidP="00DC30CB">
      <w:pPr>
        <w:widowControl/>
        <w:spacing w:beforeLines="30" w:before="108"/>
        <w:ind w:leftChars="200" w:left="480"/>
        <w:jc w:val="both"/>
        <w:rPr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`1133`</w:t>
      </w:r>
      <w:r w:rsidR="007046BD" w:rsidRPr="001268AA">
        <w:rPr>
          <w:rFonts w:hint="eastAsia"/>
          <w:b/>
          <w:sz w:val="20"/>
          <w:bdr w:val="single" w:sz="4" w:space="0" w:color="auto"/>
        </w:rPr>
        <w:t>2</w:t>
      </w:r>
      <w:r w:rsidR="007046BD" w:rsidRPr="001268AA">
        <w:rPr>
          <w:rFonts w:hint="eastAsia"/>
          <w:b/>
          <w:sz w:val="20"/>
          <w:bdr w:val="single" w:sz="4" w:space="0" w:color="auto"/>
        </w:rPr>
        <w:t>、</w:t>
      </w:r>
      <w:proofErr w:type="gramStart"/>
      <w:r w:rsidR="007046BD" w:rsidRPr="001268AA">
        <w:rPr>
          <w:rFonts w:hint="eastAsia"/>
          <w:b/>
          <w:sz w:val="20"/>
          <w:bdr w:val="single" w:sz="4" w:space="0" w:color="auto"/>
        </w:rPr>
        <w:t>遍見欲色界諸天</w:t>
      </w:r>
      <w:proofErr w:type="gramEnd"/>
      <w:r w:rsidR="007046BD" w:rsidRPr="001268AA">
        <w:rPr>
          <w:rFonts w:hint="eastAsia"/>
          <w:b/>
          <w:sz w:val="20"/>
          <w:bdr w:val="single" w:sz="4" w:space="0" w:color="auto"/>
        </w:rPr>
        <w:t>所見，更過之，見十方恆河沙世界眾生死生</w:t>
      </w:r>
      <w:proofErr w:type="gramStart"/>
      <w:r w:rsidR="007046BD" w:rsidRPr="001268AA">
        <w:rPr>
          <w:rFonts w:hint="eastAsia"/>
          <w:sz w:val="20"/>
        </w:rPr>
        <w:t>（</w:t>
      </w:r>
      <w:proofErr w:type="gramEnd"/>
      <w:r w:rsidR="007046BD" w:rsidRPr="001268AA">
        <w:rPr>
          <w:rFonts w:hint="eastAsia"/>
          <w:sz w:val="20"/>
        </w:rPr>
        <w:t>［</w:t>
      </w:r>
      <w:r w:rsidR="007046BD" w:rsidRPr="001268AA">
        <w:rPr>
          <w:rFonts w:eastAsia="Roman Unicode" w:cs="Roman Unicode" w:hint="eastAsia"/>
          <w:sz w:val="20"/>
        </w:rPr>
        <w:t>A</w:t>
      </w:r>
      <w:r w:rsidR="007046BD" w:rsidRPr="001268AA">
        <w:rPr>
          <w:rFonts w:eastAsia="標楷體" w:hint="eastAsia"/>
          <w:sz w:val="20"/>
        </w:rPr>
        <w:t>05</w:t>
      </w:r>
      <w:r w:rsidR="007046BD" w:rsidRPr="001268AA">
        <w:rPr>
          <w:rFonts w:hint="eastAsia"/>
          <w:sz w:val="20"/>
        </w:rPr>
        <w:t>3</w:t>
      </w:r>
      <w:r w:rsidR="007046BD" w:rsidRPr="001268AA">
        <w:rPr>
          <w:rFonts w:hint="eastAsia"/>
          <w:sz w:val="20"/>
        </w:rPr>
        <w:t>］</w:t>
      </w:r>
      <w:r w:rsidR="007046BD" w:rsidRPr="001268AA">
        <w:rPr>
          <w:rFonts w:hint="eastAsia"/>
          <w:sz w:val="20"/>
        </w:rPr>
        <w:t>p.90</w:t>
      </w:r>
      <w:proofErr w:type="gramStart"/>
      <w:r w:rsidR="007046BD" w:rsidRPr="001268AA">
        <w:rPr>
          <w:rFonts w:hint="eastAsia"/>
          <w:sz w:val="20"/>
        </w:rPr>
        <w:t>）</w:t>
      </w:r>
      <w:proofErr w:type="gramEnd"/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菩薩用是天眼，見十方如恒河沙等世界</w:t>
      </w:r>
      <w:bookmarkStart w:id="379" w:name="0347c20"/>
      <w:bookmarkEnd w:id="378"/>
      <w:r w:rsidRPr="001268AA">
        <w:rPr>
          <w:rFonts w:cs="新細明體"/>
          <w:kern w:val="0"/>
        </w:rPr>
        <w:t>中眾生生死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善惡好醜及善惡業因緣，無所</w:t>
      </w:r>
      <w:bookmarkStart w:id="380" w:name="0347c21"/>
      <w:bookmarkEnd w:id="379"/>
      <w:r w:rsidRPr="001268AA">
        <w:rPr>
          <w:rFonts w:cs="新細明體"/>
          <w:kern w:val="0"/>
        </w:rPr>
        <w:t>障礙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一切皆見四天王天乃至阿迦</w:t>
      </w:r>
      <w:bookmarkEnd w:id="380"/>
      <w:r w:rsidRPr="001268AA">
        <w:rPr>
          <w:rFonts w:cs="新細明體"/>
          <w:kern w:val="0"/>
        </w:rPr>
        <w:t>尼吒天</w:t>
      </w:r>
      <w:bookmarkStart w:id="381" w:name="0347c22"/>
      <w:r w:rsidRPr="001268AA">
        <w:rPr>
          <w:rFonts w:cs="新細明體"/>
          <w:kern w:val="0"/>
        </w:rPr>
        <w:t>所見，又能過之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是諸天不能知菩薩天眼</w:t>
      </w:r>
      <w:bookmarkStart w:id="382" w:name="0347c23"/>
      <w:bookmarkEnd w:id="381"/>
      <w:r w:rsidRPr="001268AA">
        <w:rPr>
          <w:rFonts w:cs="新細明體"/>
          <w:kern w:val="0"/>
        </w:rPr>
        <w:t>所見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2"/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是菩薩出三界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得法性生身</w:t>
      </w:r>
      <w:bookmarkStart w:id="383" w:name="0347c24"/>
      <w:bookmarkEnd w:id="382"/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得菩薩十力故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如是等因緣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菩薩天眼淨</w:t>
      </w:r>
      <w:bookmarkStart w:id="384" w:name="0347c25"/>
      <w:bookmarkEnd w:id="383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spacing w:beforeLines="30" w:before="108"/>
        <w:ind w:leftChars="200" w:left="4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3</w:t>
      </w:r>
      <w:r w:rsidRPr="001268AA">
        <w:rPr>
          <w:rFonts w:hint="eastAsia"/>
          <w:b/>
          <w:sz w:val="20"/>
          <w:bdr w:val="single" w:sz="4" w:space="0" w:color="auto"/>
        </w:rPr>
        <w:t>、例餘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餘菩薩天眼論議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讚菩薩五神通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hint="eastAsia"/>
          <w:bCs/>
        </w:rPr>
        <w:t>。</w:t>
      </w:r>
      <w:r w:rsidRPr="001268AA">
        <w:rPr>
          <w:rStyle w:val="a9"/>
          <w:rFonts w:cs="新細明體"/>
          <w:kern w:val="0"/>
        </w:rPr>
        <w:footnoteReference w:id="93"/>
      </w:r>
    </w:p>
    <w:p w:rsidR="007046BD" w:rsidRPr="001268AA" w:rsidRDefault="007046BD" w:rsidP="008778E8">
      <w:pPr>
        <w:widowControl/>
        <w:spacing w:beforeLines="30" w:before="108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（三）慧眼淨</w:t>
      </w:r>
    </w:p>
    <w:bookmarkEnd w:id="384"/>
    <w:p w:rsidR="007046BD" w:rsidRPr="001268AA" w:rsidRDefault="00B9243E" w:rsidP="008778E8">
      <w:pPr>
        <w:widowControl/>
        <w:ind w:leftChars="150" w:left="360"/>
        <w:jc w:val="both"/>
        <w:rPr>
          <w:rFonts w:eastAsia="標楷體" w:cs="新細明體"/>
          <w:kern w:val="0"/>
        </w:rPr>
      </w:pPr>
      <w:r>
        <w:rPr>
          <w:rFonts w:eastAsia="標楷體"/>
          <w:bCs/>
          <w:kern w:val="0"/>
        </w:rPr>
        <w:t>^</w:t>
      </w:r>
      <w:r w:rsidR="00A92224" w:rsidRPr="001268AA">
        <w:rPr>
          <w:rFonts w:ascii="新細明體" w:hAnsi="新細明體" w:hint="eastAsia"/>
          <w:kern w:val="0"/>
        </w:rPr>
        <w:t>【</w:t>
      </w:r>
      <w:r w:rsidR="00A92224" w:rsidRPr="001268AA">
        <w:rPr>
          <w:rFonts w:ascii="標楷體" w:eastAsia="標楷體" w:hAnsi="標楷體" w:hint="eastAsia"/>
          <w:b/>
          <w:kern w:val="0"/>
        </w:rPr>
        <w:t>經</w:t>
      </w:r>
      <w:r w:rsidR="00A92224"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rFonts w:eastAsia="標楷體" w:cs="新細明體"/>
          <w:kern w:val="0"/>
        </w:rPr>
        <w:t>舍利</w:t>
      </w:r>
      <w:proofErr w:type="gramStart"/>
      <w:r w:rsidR="007046BD" w:rsidRPr="001268AA">
        <w:rPr>
          <w:rFonts w:eastAsia="標楷體" w:cs="新細明體"/>
          <w:kern w:val="0"/>
        </w:rPr>
        <w:t>弗白佛</w:t>
      </w:r>
      <w:proofErr w:type="gramEnd"/>
      <w:r w:rsidR="007046BD" w:rsidRPr="001268AA">
        <w:rPr>
          <w:rFonts w:eastAsia="標楷體" w:cs="新細明體"/>
          <w:kern w:val="0"/>
        </w:rPr>
        <w:t>言</w:t>
      </w:r>
      <w:r w:rsidR="007046BD" w:rsidRPr="001268AA">
        <w:rPr>
          <w:rFonts w:eastAsia="標楷體" w:cs="新細明體" w:hint="eastAsia"/>
          <w:kern w:val="0"/>
        </w:rPr>
        <w:t>：「</w:t>
      </w:r>
      <w:proofErr w:type="gramStart"/>
      <w:r w:rsidR="007046BD" w:rsidRPr="001268AA">
        <w:rPr>
          <w:rFonts w:eastAsia="標楷體" w:cs="新細明體"/>
          <w:kern w:val="0"/>
        </w:rPr>
        <w:t>世</w:t>
      </w:r>
      <w:proofErr w:type="gramEnd"/>
      <w:r w:rsidR="007046BD" w:rsidRPr="001268AA">
        <w:rPr>
          <w:rFonts w:eastAsia="標楷體" w:cs="新細明體"/>
          <w:kern w:val="0"/>
        </w:rPr>
        <w:t>尊，</w:t>
      </w:r>
      <w:proofErr w:type="gramStart"/>
      <w:r w:rsidR="007046BD" w:rsidRPr="001268AA">
        <w:rPr>
          <w:rFonts w:eastAsia="標楷體" w:cs="新細明體"/>
          <w:kern w:val="0"/>
        </w:rPr>
        <w:t>云</w:t>
      </w:r>
      <w:proofErr w:type="gramEnd"/>
      <w:r w:rsidR="007046BD" w:rsidRPr="001268AA">
        <w:rPr>
          <w:rFonts w:eastAsia="標楷體" w:cs="新細明體"/>
          <w:kern w:val="0"/>
        </w:rPr>
        <w:t>何菩薩摩訶薩</w:t>
      </w:r>
      <w:bookmarkStart w:id="385" w:name="0347c27"/>
      <w:r w:rsidR="007046BD" w:rsidRPr="001268AA">
        <w:rPr>
          <w:rFonts w:eastAsia="標楷體" w:cs="新細明體"/>
          <w:kern w:val="0"/>
        </w:rPr>
        <w:t>慧眼淨</w:t>
      </w:r>
      <w:r w:rsidR="007046BD" w:rsidRPr="001268AA">
        <w:rPr>
          <w:rFonts w:eastAsia="標楷體" w:cs="新細明體" w:hint="eastAsia"/>
          <w:kern w:val="0"/>
        </w:rPr>
        <w:t>？」</w:t>
      </w:r>
    </w:p>
    <w:p w:rsidR="007046BD" w:rsidRPr="001268AA" w:rsidRDefault="007046BD" w:rsidP="008778E8">
      <w:pPr>
        <w:ind w:leftChars="450" w:left="1080"/>
        <w:rPr>
          <w:rFonts w:eastAsia="標楷體"/>
        </w:rPr>
      </w:pPr>
      <w:r w:rsidRPr="001268AA">
        <w:rPr>
          <w:rFonts w:ascii="標楷體" w:eastAsia="標楷體" w:hAnsi="標楷體"/>
          <w:kern w:val="0"/>
        </w:rPr>
        <w:t>佛告舍利弗</w:t>
      </w:r>
      <w:r w:rsidRPr="001268AA">
        <w:rPr>
          <w:rFonts w:ascii="標楷體" w:eastAsia="標楷體" w:hAnsi="標楷體" w:hint="eastAsia"/>
          <w:kern w:val="0"/>
        </w:rPr>
        <w:t>：「</w:t>
      </w:r>
      <w:r w:rsidRPr="001268AA">
        <w:rPr>
          <w:rFonts w:ascii="標楷體" w:eastAsia="標楷體" w:hAnsi="標楷體"/>
          <w:kern w:val="0"/>
        </w:rPr>
        <w:t>慧眼菩薩不作是念</w:t>
      </w:r>
      <w:bookmarkStart w:id="386" w:name="0347c28"/>
      <w:bookmarkEnd w:id="385"/>
      <w:r w:rsidRPr="001268AA">
        <w:rPr>
          <w:rFonts w:ascii="標楷體" w:eastAsia="標楷體" w:hAnsi="標楷體" w:hint="eastAsia"/>
          <w:kern w:val="0"/>
        </w:rPr>
        <w:t>：</w:t>
      </w:r>
      <w:r w:rsidRPr="001268AA">
        <w:rPr>
          <w:rFonts w:ascii="標楷體" w:eastAsia="標楷體" w:hAnsi="標楷體"/>
          <w:kern w:val="0"/>
        </w:rPr>
        <w:t>有</w:t>
      </w:r>
      <w:bookmarkEnd w:id="386"/>
      <w:r w:rsidRPr="001268AA">
        <w:rPr>
          <w:rFonts w:ascii="標楷體" w:eastAsia="標楷體" w:hAnsi="標楷體"/>
          <w:kern w:val="0"/>
        </w:rPr>
        <w:t>法若有為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若無為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若世間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若出世間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若有</w:t>
      </w:r>
      <w:bookmarkStart w:id="387" w:name="0347c29"/>
      <w:r w:rsidRPr="001268AA">
        <w:rPr>
          <w:rFonts w:ascii="標楷體" w:eastAsia="標楷體" w:hAnsi="標楷體"/>
          <w:kern w:val="0"/>
        </w:rPr>
        <w:t>漏</w:t>
      </w:r>
      <w:r w:rsidRPr="001268AA">
        <w:rPr>
          <w:rFonts w:ascii="標楷體" w:eastAsia="標楷體" w:hAnsi="標楷體" w:hint="eastAsia"/>
          <w:kern w:val="0"/>
        </w:rPr>
        <w:t>、</w:t>
      </w:r>
      <w:r w:rsidRPr="001268AA">
        <w:rPr>
          <w:rFonts w:ascii="標楷體" w:eastAsia="標楷體" w:hAnsi="標楷體"/>
          <w:kern w:val="0"/>
        </w:rPr>
        <w:t>若無漏</w:t>
      </w:r>
      <w:r w:rsidRPr="001268AA">
        <w:rPr>
          <w:rFonts w:ascii="標楷體" w:eastAsia="標楷體" w:hAnsi="標楷體" w:hint="eastAsia"/>
          <w:kern w:val="0"/>
        </w:rPr>
        <w:t>。</w:t>
      </w:r>
      <w:r w:rsidRPr="001268AA">
        <w:rPr>
          <w:rFonts w:ascii="標楷體" w:eastAsia="標楷體" w:hAnsi="標楷體"/>
          <w:kern w:val="0"/>
        </w:rPr>
        <w:t>是慧眼菩薩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無法不見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無法不聞</w:t>
      </w:r>
      <w:bookmarkStart w:id="388" w:name="0348a01"/>
      <w:bookmarkEnd w:id="387"/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eastAsia="標楷體" w:hAnsi="標楷體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a"/>
        </w:smartTagPr>
        <w:r w:rsidRPr="001268AA">
          <w:rPr>
            <w:rFonts w:eastAsia="標楷體"/>
            <w:kern w:val="0"/>
            <w:sz w:val="22"/>
            <w:szCs w:val="22"/>
            <w:shd w:val="pct15" w:color="auto" w:fill="FFFFFF"/>
          </w:rPr>
          <w:t>348a</w:t>
        </w:r>
      </w:smartTag>
      <w:r w:rsidRPr="001268AA">
        <w:rPr>
          <w:rFonts w:eastAsia="標楷體" w:hAnsi="標楷體"/>
          <w:kern w:val="0"/>
          <w:sz w:val="22"/>
          <w:szCs w:val="22"/>
        </w:rPr>
        <w:t>）</w:t>
      </w:r>
      <w:r w:rsidRPr="001268AA">
        <w:rPr>
          <w:rFonts w:eastAsia="標楷體" w:hAnsi="標楷體"/>
          <w:kern w:val="0"/>
        </w:rPr>
        <w:t>無</w:t>
      </w:r>
      <w:r w:rsidRPr="001268AA">
        <w:rPr>
          <w:rFonts w:ascii="標楷體" w:eastAsia="標楷體" w:hAnsi="標楷體"/>
          <w:kern w:val="0"/>
        </w:rPr>
        <w:t>法不知</w:t>
      </w:r>
      <w:r w:rsidRPr="001268AA">
        <w:rPr>
          <w:rFonts w:ascii="標楷體" w:eastAsia="標楷體" w:hAnsi="標楷體" w:hint="eastAsia"/>
          <w:kern w:val="0"/>
        </w:rPr>
        <w:t>，</w:t>
      </w:r>
      <w:r w:rsidRPr="001268AA">
        <w:rPr>
          <w:rFonts w:ascii="標楷體" w:eastAsia="標楷體" w:hAnsi="標楷體"/>
          <w:kern w:val="0"/>
        </w:rPr>
        <w:t>無</w:t>
      </w:r>
      <w:r w:rsidRPr="001268AA">
        <w:rPr>
          <w:rFonts w:eastAsia="標楷體" w:hAnsi="標楷體"/>
          <w:kern w:val="0"/>
        </w:rPr>
        <w:t>法不識。</w:t>
      </w:r>
      <w:r w:rsidRPr="001268AA">
        <w:rPr>
          <w:rStyle w:val="a9"/>
          <w:rFonts w:eastAsia="標楷體"/>
          <w:kern w:val="0"/>
        </w:rPr>
        <w:footnoteReference w:id="94"/>
      </w:r>
      <w:r w:rsidRPr="001268AA">
        <w:rPr>
          <w:rFonts w:eastAsia="標楷體" w:hAnsi="標楷體"/>
          <w:kern w:val="0"/>
        </w:rPr>
        <w:t>舍利弗！是為菩薩摩訶</w:t>
      </w:r>
      <w:bookmarkStart w:id="390" w:name="0348a02"/>
      <w:bookmarkEnd w:id="388"/>
      <w:r w:rsidRPr="001268AA">
        <w:rPr>
          <w:rFonts w:eastAsia="標楷體" w:hAnsi="標楷體"/>
          <w:kern w:val="0"/>
        </w:rPr>
        <w:t>薩慧眼淨。」</w:t>
      </w:r>
      <w:r w:rsidR="00B9243E">
        <w:rPr>
          <w:rFonts w:eastAsia="標楷體"/>
          <w:bCs/>
          <w:kern w:val="0"/>
        </w:rPr>
        <w:t>^^</w:t>
      </w:r>
      <w:r w:rsidRPr="001268AA">
        <w:rPr>
          <w:rStyle w:val="a9"/>
          <w:rFonts w:eastAsia="標楷體"/>
          <w:kern w:val="0"/>
        </w:rPr>
        <w:footnoteReference w:id="95"/>
      </w:r>
      <w:bookmarkEnd w:id="390"/>
    </w:p>
    <w:p w:rsidR="007046BD" w:rsidRPr="001268AA" w:rsidRDefault="00F564A2" w:rsidP="008778E8">
      <w:pPr>
        <w:widowControl/>
        <w:ind w:leftChars="150" w:left="360"/>
        <w:jc w:val="both"/>
        <w:rPr>
          <w:kern w:val="0"/>
        </w:rPr>
      </w:pPr>
      <w:r w:rsidRPr="001268AA">
        <w:rPr>
          <w:rFonts w:ascii="新細明體" w:hAnsi="新細明體" w:hint="eastAsia"/>
          <w:kern w:val="0"/>
        </w:rPr>
        <w:t>【</w:t>
      </w:r>
      <w:r w:rsidRPr="001268AA">
        <w:rPr>
          <w:rFonts w:ascii="新細明體" w:hAnsi="新細明體" w:hint="eastAsia"/>
          <w:b/>
          <w:kern w:val="0"/>
        </w:rPr>
        <w:t>論</w:t>
      </w:r>
      <w:r w:rsidRPr="001268AA">
        <w:rPr>
          <w:rFonts w:ascii="新細明體" w:hAnsi="新細明體" w:hint="eastAsia"/>
          <w:kern w:val="0"/>
        </w:rPr>
        <w:t>】</w:t>
      </w:r>
      <w:r w:rsidR="007046BD" w:rsidRPr="001268AA">
        <w:rPr>
          <w:kern w:val="0"/>
        </w:rPr>
        <w:t>釋曰：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、云何求慧眼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肉眼不能見障外事，</w:t>
      </w:r>
      <w:bookmarkStart w:id="391" w:name="0348a03"/>
      <w:r w:rsidRPr="001268AA">
        <w:rPr>
          <w:rFonts w:cs="新細明體"/>
          <w:kern w:val="0"/>
        </w:rPr>
        <w:t>又不能遠見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是故求天眼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ind w:leftChars="200" w:left="4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天眼雖復能見，</w:t>
      </w:r>
      <w:bookmarkStart w:id="392" w:name="0348a04"/>
      <w:bookmarkEnd w:id="391"/>
      <w:r w:rsidRPr="001268AA">
        <w:rPr>
          <w:rFonts w:cs="新細明體"/>
          <w:kern w:val="0"/>
        </w:rPr>
        <w:t>亦是虛誑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見一異相，取男女相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取樹木等諸</w:t>
      </w:r>
      <w:bookmarkStart w:id="393" w:name="0348a05"/>
      <w:bookmarkEnd w:id="392"/>
      <w:r w:rsidRPr="001268AA">
        <w:rPr>
          <w:rFonts w:cs="新細明體"/>
          <w:kern w:val="0"/>
        </w:rPr>
        <w:t>物相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見眾物和合虛誑法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96"/>
      </w:r>
      <w:r w:rsidRPr="001268AA">
        <w:rPr>
          <w:rFonts w:cs="新細明體"/>
          <w:kern w:val="0"/>
        </w:rPr>
        <w:t>以是故求慧眼</w:t>
      </w:r>
      <w:bookmarkStart w:id="394" w:name="0348a06"/>
      <w:bookmarkEnd w:id="393"/>
      <w:r w:rsidRPr="001268AA">
        <w:rPr>
          <w:rFonts w:cs="新細明體" w:hint="eastAsia"/>
          <w:kern w:val="0"/>
        </w:rPr>
        <w:t>──</w:t>
      </w:r>
      <w:r w:rsidRPr="001268AA">
        <w:rPr>
          <w:rFonts w:cs="新細明體"/>
          <w:kern w:val="0"/>
        </w:rPr>
        <w:t>慧眼中無如是過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8778E8">
      <w:pPr>
        <w:widowControl/>
        <w:spacing w:beforeLines="30" w:before="108"/>
        <w:ind w:leftChars="200" w:left="48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、何等是慧眼相</w:t>
      </w:r>
    </w:p>
    <w:p w:rsidR="007046BD" w:rsidRPr="001268AA" w:rsidRDefault="007046BD" w:rsidP="00400F86">
      <w:pPr>
        <w:widowControl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1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）慧眼體十說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A</w:t>
      </w:r>
      <w:r w:rsidRPr="001268AA">
        <w:rPr>
          <w:rFonts w:eastAsia="標楷體" w:hint="eastAsia"/>
          <w:sz w:val="20"/>
        </w:rPr>
        <w:t>053</w:t>
      </w:r>
      <w:r w:rsidRPr="001268AA">
        <w:rPr>
          <w:rFonts w:hint="eastAsia"/>
          <w:sz w:val="20"/>
        </w:rPr>
        <w:t>］</w:t>
      </w:r>
      <w:r w:rsidRPr="001268AA">
        <w:rPr>
          <w:rFonts w:hint="eastAsia"/>
          <w:sz w:val="20"/>
        </w:rPr>
        <w:t>p.90</w:t>
      </w:r>
      <w:r w:rsidRPr="001268AA">
        <w:rPr>
          <w:rFonts w:hint="eastAsia"/>
          <w:sz w:val="20"/>
        </w:rPr>
        <w:t>，〔</w:t>
      </w:r>
      <w:r w:rsidRPr="001268AA">
        <w:rPr>
          <w:rFonts w:hint="eastAsia"/>
          <w:sz w:val="20"/>
        </w:rPr>
        <w:t>F039</w:t>
      </w:r>
      <w:r w:rsidRPr="001268AA">
        <w:rPr>
          <w:rFonts w:hint="eastAsia"/>
          <w:sz w:val="20"/>
        </w:rPr>
        <w:t>〕，</w:t>
      </w:r>
      <w:r w:rsidRPr="001268AA">
        <w:rPr>
          <w:rFonts w:hint="eastAsia"/>
          <w:sz w:val="20"/>
        </w:rPr>
        <w:t>p.373</w:t>
      </w:r>
      <w:r w:rsidRPr="001268AA">
        <w:rPr>
          <w:rFonts w:hint="eastAsia"/>
          <w:sz w:val="20"/>
        </w:rPr>
        <w:t>）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曰：若爾者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何等是慧</w:t>
      </w:r>
      <w:bookmarkStart w:id="395" w:name="0348a07"/>
      <w:bookmarkEnd w:id="394"/>
      <w:r w:rsidRPr="001268AA">
        <w:rPr>
          <w:rFonts w:cs="新細明體"/>
          <w:kern w:val="0"/>
        </w:rPr>
        <w:t>眼相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400F86">
      <w:pPr>
        <w:widowControl/>
        <w:ind w:leftChars="250" w:left="1320" w:hangingChars="300" w:hanging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  <w:sz w:val="20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八道中正見</w:t>
      </w:r>
      <w:r w:rsidRPr="001268AA">
        <w:rPr>
          <w:b/>
          <w:sz w:val="20"/>
          <w:szCs w:val="20"/>
          <w:bdr w:val="single" w:sz="4" w:space="0" w:color="auto"/>
        </w:rPr>
        <w:t>——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見五眾實相故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有人言：八聖道中正見是慧眼</w:t>
      </w:r>
      <w:bookmarkStart w:id="396" w:name="0348a08"/>
      <w:bookmarkEnd w:id="395"/>
      <w:r w:rsidRPr="001268AA">
        <w:rPr>
          <w:rFonts w:cs="新細明體"/>
          <w:kern w:val="0"/>
        </w:rPr>
        <w:t>相，能見五受眾實相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破諸顛倒故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、緣涅槃慧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所緣不可壞故，是真實非虛誑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397" w:name="0348a09"/>
      <w:bookmarkEnd w:id="396"/>
      <w:r w:rsidRPr="001268AA">
        <w:rPr>
          <w:rFonts w:cs="新細明體"/>
          <w:kern w:val="0"/>
        </w:rPr>
        <w:t>能緣涅槃慧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名為慧眼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所緣不可破壞故，</w:t>
      </w:r>
      <w:bookmarkStart w:id="398" w:name="0348a10"/>
      <w:bookmarkEnd w:id="397"/>
      <w:r w:rsidRPr="001268AA">
        <w:rPr>
          <w:rFonts w:cs="新細明體"/>
          <w:kern w:val="0"/>
        </w:rPr>
        <w:t>是智慧非虛妄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、三脫相應慧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——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能開涅槃門故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有人言：三解脫門相應慧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399" w:name="0348a11"/>
      <w:bookmarkEnd w:id="398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是慧能開涅槃門故</w:t>
      </w:r>
      <w:r w:rsidRPr="001268AA">
        <w:rPr>
          <w:rFonts w:cs="新細明體" w:hint="eastAsia"/>
          <w:kern w:val="0"/>
        </w:rPr>
        <w:t>。</w:t>
      </w:r>
    </w:p>
    <w:bookmarkEnd w:id="399"/>
    <w:p w:rsidR="007046BD" w:rsidRPr="001268AA" w:rsidRDefault="00814543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`1134`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、智慧</w:t>
      </w:r>
      <w:proofErr w:type="gramStart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能觀實際，了了深入悉</w:t>
      </w:r>
      <w:proofErr w:type="gramEnd"/>
      <w:r w:rsidR="007046BD"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知</w:t>
      </w:r>
      <w:proofErr w:type="gramStart"/>
      <w:r w:rsidR="007046BD" w:rsidRPr="001268AA">
        <w:rPr>
          <w:rFonts w:hint="eastAsia"/>
          <w:sz w:val="20"/>
        </w:rPr>
        <w:t>（</w:t>
      </w:r>
      <w:proofErr w:type="gramEnd"/>
      <w:r w:rsidR="00885F39" w:rsidRPr="001268AA">
        <w:rPr>
          <w:rFonts w:hint="eastAsia"/>
          <w:sz w:val="20"/>
        </w:rPr>
        <w:t>印順法師，《</w:t>
      </w:r>
      <w:r w:rsidR="007046BD" w:rsidRPr="001268AA">
        <w:rPr>
          <w:rFonts w:hint="eastAsia"/>
          <w:sz w:val="20"/>
        </w:rPr>
        <w:t>大智度論筆記》［</w:t>
      </w:r>
      <w:r w:rsidR="007046BD" w:rsidRPr="001268AA">
        <w:rPr>
          <w:rFonts w:eastAsia="Roman Unicode" w:cs="Roman Unicode" w:hint="eastAsia"/>
          <w:sz w:val="20"/>
        </w:rPr>
        <w:t>F</w:t>
      </w:r>
      <w:r w:rsidR="007046BD" w:rsidRPr="001268AA">
        <w:rPr>
          <w:rFonts w:eastAsia="標楷體" w:hint="eastAsia"/>
          <w:sz w:val="20"/>
        </w:rPr>
        <w:t>039</w:t>
      </w:r>
      <w:r w:rsidR="007046BD" w:rsidRPr="001268AA">
        <w:rPr>
          <w:rFonts w:eastAsia="標楷體" w:hint="eastAsia"/>
          <w:sz w:val="20"/>
        </w:rPr>
        <w:t>］</w:t>
      </w:r>
      <w:r w:rsidR="007046BD" w:rsidRPr="001268AA">
        <w:rPr>
          <w:rFonts w:eastAsia="標楷體" w:hint="eastAsia"/>
          <w:sz w:val="20"/>
        </w:rPr>
        <w:t>p.373</w:t>
      </w:r>
      <w:proofErr w:type="gramStart"/>
      <w:r w:rsidR="007046BD" w:rsidRPr="001268AA">
        <w:rPr>
          <w:rFonts w:eastAsia="標楷體" w:hint="eastAsia"/>
          <w:sz w:val="20"/>
        </w:rPr>
        <w:t>）</w:t>
      </w:r>
      <w:proofErr w:type="gramEnd"/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0" w:name="0348a12"/>
      <w:r w:rsidRPr="001268AA">
        <w:rPr>
          <w:rFonts w:cs="新細明體"/>
          <w:kern w:val="0"/>
        </w:rPr>
        <w:t>智慧現前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能觀實際，了了深入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通達悉知，</w:t>
      </w:r>
      <w:bookmarkStart w:id="401" w:name="0348a13"/>
      <w:bookmarkEnd w:id="400"/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E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、能達法性直過無礙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有人言：能通達法性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直過無礙</w:t>
      </w:r>
      <w:bookmarkStart w:id="402" w:name="0348a14"/>
      <w:bookmarkEnd w:id="401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F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、定心知諸法相如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有人言：定心知諸法相如，是名慧眼</w:t>
      </w:r>
      <w:bookmarkEnd w:id="402"/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G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、法空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</w:t>
      </w:r>
      <w:bookmarkStart w:id="403" w:name="0348a15"/>
      <w:r w:rsidRPr="001268AA">
        <w:rPr>
          <w:rFonts w:cs="新細明體"/>
          <w:kern w:val="0"/>
        </w:rPr>
        <w:t>法空是名慧眼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H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、不可得空，法空亦不得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有人言：不可得空中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</w:t>
      </w:r>
      <w:bookmarkStart w:id="404" w:name="0348a16"/>
      <w:bookmarkEnd w:id="403"/>
      <w:r w:rsidRPr="001268AA">
        <w:rPr>
          <w:rFonts w:cs="新細明體"/>
          <w:kern w:val="0"/>
        </w:rPr>
        <w:t>無法空，是名慧眼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I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、十八空</w:t>
      </w:r>
      <w:r w:rsidRPr="001268AA">
        <w:rPr>
          <w:rFonts w:hint="eastAsia"/>
          <w:sz w:val="20"/>
        </w:rPr>
        <w:t>（</w:t>
      </w:r>
      <w:r w:rsidR="00885F39" w:rsidRPr="001268AA">
        <w:rPr>
          <w:rFonts w:hint="eastAsia"/>
          <w:sz w:val="20"/>
        </w:rPr>
        <w:t>印順法師，《</w:t>
      </w:r>
      <w:r w:rsidRPr="001268AA">
        <w:rPr>
          <w:rFonts w:hint="eastAsia"/>
          <w:sz w:val="20"/>
        </w:rPr>
        <w:t>大智度論筆記》［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有人言：十八空皆是慧</w:t>
      </w:r>
      <w:bookmarkStart w:id="405" w:name="0348a17"/>
      <w:bookmarkEnd w:id="404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spacing w:beforeLines="30" w:before="108"/>
        <w:ind w:leftChars="300" w:left="720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J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癡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慧不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二，世出世不二，諸觀滅，心行息，言語滅，世間法相如涅槃</w:t>
      </w:r>
      <w:r w:rsidRPr="001268AA">
        <w:rPr>
          <w:rFonts w:hint="eastAsia"/>
          <w:sz w:val="20"/>
        </w:rPr>
        <w:t>（［</w:t>
      </w:r>
      <w:r w:rsidRPr="001268AA">
        <w:rPr>
          <w:rFonts w:eastAsia="Roman Unicode" w:cs="Roman Unicode" w:hint="eastAsia"/>
          <w:sz w:val="20"/>
        </w:rPr>
        <w:t>F</w:t>
      </w:r>
      <w:r w:rsidRPr="001268AA">
        <w:rPr>
          <w:rFonts w:eastAsia="標楷體" w:hint="eastAsia"/>
          <w:sz w:val="20"/>
        </w:rPr>
        <w:t>039</w:t>
      </w:r>
      <w:r w:rsidRPr="001268AA">
        <w:rPr>
          <w:rFonts w:eastAsia="標楷體" w:hint="eastAsia"/>
          <w:sz w:val="20"/>
        </w:rPr>
        <w:t>］</w:t>
      </w:r>
      <w:r w:rsidRPr="001268AA">
        <w:rPr>
          <w:rFonts w:eastAsia="標楷體" w:hint="eastAsia"/>
          <w:sz w:val="20"/>
        </w:rPr>
        <w:t>p.373</w:t>
      </w:r>
      <w:r w:rsidRPr="001268AA">
        <w:rPr>
          <w:rFonts w:eastAsia="標楷體" w:hint="eastAsia"/>
          <w:sz w:val="20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有人言：癡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慧非一非異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世間法不異出</w:t>
      </w:r>
      <w:bookmarkStart w:id="406" w:name="0348a18"/>
      <w:bookmarkEnd w:id="405"/>
      <w:r w:rsidRPr="001268AA">
        <w:rPr>
          <w:rFonts w:cs="新細明體"/>
          <w:kern w:val="0"/>
        </w:rPr>
        <w:t>世間，出世間法不異世間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世間法即是出世</w:t>
      </w:r>
      <w:bookmarkStart w:id="407" w:name="0348a19"/>
      <w:bookmarkEnd w:id="406"/>
      <w:r w:rsidRPr="001268AA">
        <w:rPr>
          <w:rFonts w:cs="新細明體"/>
          <w:kern w:val="0"/>
        </w:rPr>
        <w:t>間，出世間法即是世間</w:t>
      </w:r>
      <w:r w:rsidRPr="001268AA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所以者何？異不可</w:t>
      </w:r>
      <w:bookmarkStart w:id="408" w:name="0348a20"/>
      <w:bookmarkEnd w:id="407"/>
      <w:r w:rsidRPr="001268AA">
        <w:rPr>
          <w:rFonts w:cs="新細明體"/>
          <w:kern w:val="0"/>
        </w:rPr>
        <w:t>得故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97"/>
      </w:r>
      <w:r w:rsidRPr="001268AA">
        <w:rPr>
          <w:rFonts w:cs="新細明體"/>
          <w:kern w:val="0"/>
        </w:rPr>
        <w:t>諸觀滅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諸心行轉還無所去，滅一切</w:t>
      </w:r>
      <w:bookmarkStart w:id="409" w:name="0348a21"/>
      <w:bookmarkEnd w:id="408"/>
      <w:r w:rsidRPr="001268AA">
        <w:rPr>
          <w:rFonts w:cs="新細明體"/>
          <w:kern w:val="0"/>
        </w:rPr>
        <w:t>語言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世間法相如涅槃不異</w:t>
      </w:r>
      <w:r w:rsidRPr="001268AA">
        <w:rPr>
          <w:rStyle w:val="a9"/>
          <w:rFonts w:cs="新細明體"/>
          <w:kern w:val="0"/>
        </w:rPr>
        <w:footnoteReference w:id="98"/>
      </w:r>
      <w:bookmarkEnd w:id="409"/>
      <w:r w:rsidRPr="001268AA">
        <w:rPr>
          <w:rFonts w:hint="eastAsia"/>
          <w:bCs/>
        </w:rPr>
        <w:t>──</w:t>
      </w:r>
      <w:r w:rsidRPr="001268AA">
        <w:rPr>
          <w:rFonts w:cs="新細明體"/>
          <w:kern w:val="0"/>
        </w:rPr>
        <w:t>如</w:t>
      </w:r>
      <w:r w:rsidRPr="001268AA">
        <w:rPr>
          <w:rStyle w:val="a9"/>
          <w:rFonts w:cs="新細明體"/>
          <w:kern w:val="0"/>
        </w:rPr>
        <w:footnoteReference w:id="99"/>
      </w:r>
      <w:r w:rsidRPr="001268AA">
        <w:rPr>
          <w:rFonts w:cs="新細明體"/>
          <w:kern w:val="0"/>
        </w:rPr>
        <w:t>是智慧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</w:t>
      </w:r>
      <w:bookmarkStart w:id="410" w:name="0348a22"/>
      <w:r w:rsidRPr="001268AA">
        <w:rPr>
          <w:rFonts w:cs="新細明體"/>
          <w:kern w:val="0"/>
        </w:rPr>
        <w:t>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spacing w:beforeLines="30" w:before="108"/>
        <w:ind w:leftChars="250" w:left="600"/>
        <w:jc w:val="both"/>
        <w:rPr>
          <w:sz w:val="16"/>
          <w:szCs w:val="16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2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）菩薩慧眼：</w:t>
      </w:r>
      <w:r w:rsidRPr="001268AA">
        <w:rPr>
          <w:rFonts w:hint="eastAsia"/>
          <w:b/>
          <w:sz w:val="20"/>
          <w:bdr w:val="single" w:sz="4" w:space="0" w:color="auto"/>
        </w:rPr>
        <w:t>不戲論慧，捨二邊，行中道，故不取一切，而無法不見等</w:t>
      </w:r>
      <w:r w:rsidRPr="001268AA">
        <w:rPr>
          <w:rFonts w:cs="新細明體" w:hint="eastAsia"/>
          <w:kern w:val="0"/>
          <w:sz w:val="20"/>
          <w:szCs w:val="16"/>
        </w:rPr>
        <w:t>（［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p.90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離二邊，以不戲論慧行於中道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復次，此中佛自說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慧眼菩薩，一切法</w:t>
      </w:r>
      <w:bookmarkStart w:id="411" w:name="0348a23"/>
      <w:bookmarkEnd w:id="410"/>
      <w:r w:rsidRPr="001268AA">
        <w:rPr>
          <w:rFonts w:cs="新細明體"/>
          <w:kern w:val="0"/>
        </w:rPr>
        <w:t>中不念有為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若無為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若出世間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若有</w:t>
      </w:r>
      <w:bookmarkStart w:id="412" w:name="0348a24"/>
      <w:bookmarkEnd w:id="411"/>
      <w:r w:rsidRPr="001268AA">
        <w:rPr>
          <w:rFonts w:cs="新細明體"/>
          <w:kern w:val="0"/>
        </w:rPr>
        <w:t>漏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若無漏等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是名慧眼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ind w:leftChars="300" w:left="72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若菩薩見有為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世</w:t>
      </w:r>
      <w:bookmarkStart w:id="413" w:name="0348a25"/>
      <w:bookmarkEnd w:id="412"/>
      <w:r w:rsidRPr="001268AA">
        <w:rPr>
          <w:rFonts w:cs="新細明體"/>
          <w:kern w:val="0"/>
        </w:rPr>
        <w:t>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有漏，即墮有見中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若見無為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出世間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</w:t>
      </w:r>
      <w:bookmarkStart w:id="414" w:name="0348a26"/>
      <w:bookmarkEnd w:id="413"/>
      <w:r w:rsidRPr="001268AA">
        <w:rPr>
          <w:rFonts w:cs="新細明體"/>
          <w:kern w:val="0"/>
        </w:rPr>
        <w:t>漏，即墮無見中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是有無二見捨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以不戲論</w:t>
      </w:r>
      <w:bookmarkStart w:id="415" w:name="0348a27"/>
      <w:bookmarkEnd w:id="414"/>
      <w:r w:rsidRPr="001268AA">
        <w:rPr>
          <w:rFonts w:cs="新細明體"/>
          <w:kern w:val="0"/>
        </w:rPr>
        <w:t>慧，行於中道，是名慧眼</w:t>
      </w:r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0"/>
      </w:r>
    </w:p>
    <w:p w:rsidR="007046BD" w:rsidRPr="001268AA" w:rsidRDefault="007046BD" w:rsidP="00400F86">
      <w:pPr>
        <w:widowControl/>
        <w:spacing w:beforeLines="30" w:before="108"/>
        <w:ind w:leftChars="300" w:left="720"/>
        <w:jc w:val="both"/>
        <w:rPr>
          <w:rFonts w:ascii="新細明體" w:hAnsi="新細明體" w:cs="新細明體"/>
          <w:b/>
          <w:kern w:val="0"/>
          <w:sz w:val="20"/>
          <w:szCs w:val="16"/>
        </w:rPr>
      </w:pPr>
      <w:r w:rsidRPr="00790A30">
        <w:rPr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、得慧眼，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無法不見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無法不聞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無法不知</w:t>
      </w:r>
      <w:r w:rsidRPr="001268AA">
        <w:rPr>
          <w:rFonts w:ascii="新細明體" w:hAnsi="新細明體" w:cs="新細明體" w:hint="eastAsia"/>
          <w:b/>
          <w:kern w:val="0"/>
          <w:sz w:val="20"/>
          <w:szCs w:val="20"/>
          <w:bdr w:val="single" w:sz="4" w:space="0" w:color="auto"/>
        </w:rPr>
        <w:t>、</w:t>
      </w:r>
      <w:r w:rsidRPr="001268AA">
        <w:rPr>
          <w:rFonts w:ascii="新細明體" w:hAnsi="新細明體" w:cs="新細明體"/>
          <w:b/>
          <w:kern w:val="0"/>
          <w:sz w:val="20"/>
          <w:szCs w:val="20"/>
          <w:bdr w:val="single" w:sz="4" w:space="0" w:color="auto"/>
        </w:rPr>
        <w:t>無法不識</w:t>
      </w:r>
    </w:p>
    <w:p w:rsidR="007046BD" w:rsidRPr="001268AA" w:rsidRDefault="007046BD" w:rsidP="00400F86">
      <w:pPr>
        <w:widowControl/>
        <w:ind w:leftChars="350" w:left="840"/>
        <w:jc w:val="both"/>
        <w:rPr>
          <w:rFonts w:cs="新細明體"/>
          <w:kern w:val="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A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</w:rPr>
        <w:t>）</w:t>
      </w:r>
      <w:r w:rsidRPr="001268AA">
        <w:rPr>
          <w:rFonts w:cs="新細明體" w:hint="eastAsia"/>
          <w:b/>
          <w:kern w:val="0"/>
          <w:sz w:val="20"/>
          <w:szCs w:val="16"/>
          <w:bdr w:val="single" w:sz="4" w:space="0" w:color="auto"/>
          <w:shd w:val="pct15" w:color="auto" w:fill="FFFFFF"/>
        </w:rPr>
        <w:t>明因：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破邪曲諸法</w:t>
      </w:r>
      <w:r w:rsidRPr="001268AA">
        <w:rPr>
          <w:rFonts w:cs="新細明體" w:hint="eastAsia"/>
          <w:b/>
          <w:kern w:val="0"/>
          <w:sz w:val="20"/>
          <w:bdr w:val="single" w:sz="4" w:space="0" w:color="auto"/>
        </w:rPr>
        <w:t>、</w:t>
      </w:r>
      <w:r w:rsidRPr="001268AA">
        <w:rPr>
          <w:rFonts w:cs="新細明體"/>
          <w:b/>
          <w:kern w:val="0"/>
          <w:sz w:val="20"/>
          <w:bdr w:val="single" w:sz="4" w:space="0" w:color="auto"/>
        </w:rPr>
        <w:t>無明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400F86">
      <w:pPr>
        <w:widowControl/>
        <w:ind w:leftChars="350" w:left="84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得是慧眼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</w:t>
      </w:r>
      <w:bookmarkStart w:id="416" w:name="0348a28"/>
      <w:bookmarkEnd w:id="415"/>
      <w:r w:rsidRPr="001268AA">
        <w:rPr>
          <w:rFonts w:cs="新細明體"/>
          <w:kern w:val="0"/>
        </w:rPr>
        <w:t>見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無法不知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無法不識</w:t>
      </w:r>
      <w:r w:rsidRPr="001268AA">
        <w:rPr>
          <w:rFonts w:cs="新細明體" w:hint="eastAsia"/>
          <w:kern w:val="0"/>
        </w:rPr>
        <w:t>。</w:t>
      </w:r>
      <w:bookmarkEnd w:id="416"/>
      <w:r w:rsidRPr="001268AA">
        <w:rPr>
          <w:rFonts w:cs="新細明體"/>
          <w:kern w:val="0"/>
        </w:rPr>
        <w:t>所以者何？</w:t>
      </w:r>
      <w:bookmarkStart w:id="417" w:name="0348a29"/>
      <w:r w:rsidRPr="001268AA">
        <w:rPr>
          <w:rFonts w:cs="新細明體"/>
          <w:kern w:val="0"/>
        </w:rPr>
        <w:t>得</w:t>
      </w:r>
      <w:bookmarkEnd w:id="417"/>
      <w:r w:rsidRPr="001268AA">
        <w:rPr>
          <w:rFonts w:cs="新細明體"/>
          <w:kern w:val="0"/>
        </w:rPr>
        <w:t>是慧眼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破邪曲諸法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無明諸法</w:t>
      </w:r>
      <w:r w:rsidR="00051E51">
        <w:rPr>
          <w:rFonts w:hint="eastAsia"/>
          <w:bCs/>
        </w:rPr>
        <w:t>。</w:t>
      </w:r>
      <w:r w:rsidRPr="001268AA">
        <w:rPr>
          <w:rFonts w:cs="新細明體"/>
          <w:kern w:val="0"/>
        </w:rPr>
        <w:t>總相</w:t>
      </w:r>
      <w:bookmarkStart w:id="418" w:name="0348b01"/>
      <w:r w:rsidRPr="001268AA">
        <w:rPr>
          <w:rFonts w:cs="新細明體" w:hint="eastAsia"/>
          <w:kern w:val="0"/>
        </w:rPr>
        <w:t>、</w:t>
      </w:r>
      <w:r w:rsidRPr="001268AA">
        <w:rPr>
          <w:kern w:val="0"/>
          <w:sz w:val="22"/>
          <w:szCs w:val="22"/>
        </w:rPr>
        <w:t>（</w:t>
      </w:r>
      <w:r w:rsidRPr="001268AA">
        <w:rPr>
          <w:kern w:val="0"/>
          <w:sz w:val="22"/>
          <w:szCs w:val="22"/>
          <w:shd w:val="pct15" w:color="auto" w:fill="FFFFFF"/>
        </w:rPr>
        <w:t>348</w:t>
      </w:r>
      <w:r w:rsidRPr="001268AA">
        <w:rPr>
          <w:rFonts w:cs="Roman Unicode" w:hint="eastAsia"/>
          <w:kern w:val="0"/>
          <w:sz w:val="22"/>
          <w:szCs w:val="22"/>
          <w:shd w:val="pct15" w:color="auto" w:fill="FFFFFF"/>
        </w:rPr>
        <w:t>b</w:t>
      </w:r>
      <w:r w:rsidRPr="001268AA">
        <w:rPr>
          <w:rFonts w:cs="Roman Unicode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別相各皆如</w:t>
      </w:r>
      <w:bookmarkEnd w:id="418"/>
      <w:r w:rsidRPr="001268AA">
        <w:rPr>
          <w:rFonts w:cs="新細明體"/>
          <w:kern w:val="0"/>
        </w:rPr>
        <w:t>是</w:t>
      </w:r>
      <w:r w:rsidRPr="001268AA">
        <w:rPr>
          <w:rStyle w:val="a9"/>
          <w:rFonts w:cs="新細明體"/>
          <w:kern w:val="0"/>
        </w:rPr>
        <w:footnoteReference w:id="101"/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400F86">
      <w:pPr>
        <w:widowControl/>
        <w:spacing w:beforeLines="30" w:before="108"/>
        <w:ind w:leftChars="350" w:left="84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lastRenderedPageBreak/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B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）大小慧眼之別，三說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p.91</w:t>
      </w:r>
      <w:r w:rsidRPr="001268AA">
        <w:rPr>
          <w:rFonts w:cs="新細明體" w:hint="eastAsia"/>
          <w:kern w:val="0"/>
          <w:sz w:val="20"/>
          <w:szCs w:val="16"/>
        </w:rPr>
        <w:t>，［</w:t>
      </w:r>
      <w:r w:rsidRPr="001268AA">
        <w:rPr>
          <w:rFonts w:cs="新細明體" w:hint="eastAsia"/>
          <w:kern w:val="0"/>
          <w:sz w:val="20"/>
          <w:szCs w:val="16"/>
        </w:rPr>
        <w:t>F039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p.373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47303D" w:rsidRDefault="007046BD" w:rsidP="00B87480">
      <w:pPr>
        <w:ind w:leftChars="350" w:left="1560" w:hangingChars="300" w:hanging="720"/>
        <w:jc w:val="both"/>
        <w:rPr>
          <w:rFonts w:cs="新細明體"/>
          <w:kern w:val="0"/>
          <w:szCs w:val="20"/>
          <w:bdr w:val="single" w:sz="4" w:space="0" w:color="auto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曰：阿羅漢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辟支佛亦得</w:t>
      </w:r>
      <w:bookmarkStart w:id="419" w:name="0348b02"/>
      <w:r w:rsidRPr="001268AA">
        <w:rPr>
          <w:rFonts w:cs="新細明體"/>
          <w:kern w:val="0"/>
        </w:rPr>
        <w:t>慧眼，何以不說</w:t>
      </w:r>
      <w:r w:rsidR="001601CA">
        <w:rPr>
          <w:rFonts w:cs="新細明體" w:hint="eastAsia"/>
          <w:kern w:val="0"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</w:t>
      </w:r>
      <w:bookmarkStart w:id="420" w:name="0348b03"/>
      <w:bookmarkEnd w:id="419"/>
      <w:r w:rsidRPr="001268AA">
        <w:rPr>
          <w:rFonts w:cs="新細明體"/>
          <w:kern w:val="0"/>
        </w:rPr>
        <w:t>不知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無法不識</w:t>
      </w:r>
      <w:r w:rsidR="001601CA">
        <w:rPr>
          <w:rFonts w:cs="新細明體" w:hint="eastAsia"/>
          <w:kern w:val="0"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814543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`1135`</w:t>
      </w:r>
      <w:proofErr w:type="gramStart"/>
      <w:r w:rsidR="007046BD" w:rsidRPr="001268AA">
        <w:rPr>
          <w:rFonts w:cs="新細明體"/>
          <w:kern w:val="0"/>
        </w:rPr>
        <w:t>答曰</w:t>
      </w:r>
      <w:proofErr w:type="gramEnd"/>
      <w:r w:rsidR="007046BD" w:rsidRPr="001268AA">
        <w:rPr>
          <w:rFonts w:cs="新細明體"/>
          <w:kern w:val="0"/>
        </w:rPr>
        <w:t>：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  <w:sz w:val="18"/>
          <w:szCs w:val="18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、小乘見總相（無常等），大乘以總相別相慧觀諸法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慧眼有二種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cs="新細明體"/>
          <w:kern w:val="0"/>
        </w:rPr>
        <w:t>一者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總</w:t>
      </w:r>
      <w:bookmarkStart w:id="421" w:name="0348b04"/>
      <w:bookmarkEnd w:id="420"/>
      <w:r w:rsidRPr="001268AA">
        <w:rPr>
          <w:rFonts w:cs="新細明體"/>
          <w:kern w:val="0"/>
        </w:rPr>
        <w:t>相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二者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辟支佛見諸法總相，所謂</w:t>
      </w:r>
      <w:bookmarkStart w:id="422" w:name="0348b05"/>
      <w:bookmarkEnd w:id="421"/>
      <w:r w:rsidRPr="001268AA">
        <w:rPr>
          <w:rFonts w:cs="新細明體"/>
          <w:kern w:val="0"/>
        </w:rPr>
        <w:t>無常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苦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空等</w:t>
      </w:r>
      <w:r w:rsidRPr="001268AA">
        <w:rPr>
          <w:rFonts w:cs="新細明體" w:hint="eastAsia"/>
          <w:kern w:val="0"/>
        </w:rPr>
        <w:t>；</w:t>
      </w:r>
      <w:r w:rsidRPr="001268AA">
        <w:rPr>
          <w:rFonts w:cs="新細明體"/>
          <w:kern w:val="0"/>
        </w:rPr>
        <w:t>佛以總相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別相慧觀諸法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聲</w:t>
      </w:r>
      <w:bookmarkStart w:id="423" w:name="0348b06"/>
      <w:bookmarkEnd w:id="422"/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辟支佛雖有慧眼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有量有限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8"/>
          <w:szCs w:val="18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、小乘見實相而少，大乘慧眼照諸法實性盡其邊際</w:t>
      </w:r>
      <w:r w:rsidRPr="001268AA">
        <w:rPr>
          <w:rFonts w:cs="新細明體" w:hint="eastAsia"/>
          <w:kern w:val="0"/>
          <w:sz w:val="18"/>
          <w:szCs w:val="18"/>
        </w:rPr>
        <w:t>（</w:t>
      </w:r>
      <w:r w:rsidR="00885F39" w:rsidRPr="001268AA">
        <w:rPr>
          <w:rFonts w:cs="新細明體" w:hint="eastAsia"/>
          <w:kern w:val="0"/>
          <w:sz w:val="18"/>
          <w:szCs w:val="18"/>
        </w:rPr>
        <w:t>印順法師，《</w:t>
      </w:r>
      <w:r w:rsidRPr="001268AA">
        <w:rPr>
          <w:rFonts w:cs="新細明體" w:hint="eastAsia"/>
          <w:kern w:val="0"/>
          <w:sz w:val="18"/>
          <w:szCs w:val="18"/>
        </w:rPr>
        <w:t>大智度論筆記》［</w:t>
      </w:r>
      <w:r w:rsidRPr="001268AA">
        <w:rPr>
          <w:rFonts w:cs="新細明體" w:hint="eastAsia"/>
          <w:kern w:val="0"/>
          <w:sz w:val="18"/>
          <w:szCs w:val="18"/>
        </w:rPr>
        <w:t>F039</w:t>
      </w:r>
      <w:r w:rsidRPr="001268AA">
        <w:rPr>
          <w:rFonts w:cs="新細明體" w:hint="eastAsia"/>
          <w:kern w:val="0"/>
          <w:sz w:val="18"/>
          <w:szCs w:val="18"/>
        </w:rPr>
        <w:t>］</w:t>
      </w:r>
      <w:r w:rsidRPr="001268AA">
        <w:rPr>
          <w:rFonts w:cs="新細明體" w:hint="eastAsia"/>
          <w:kern w:val="0"/>
          <w:sz w:val="18"/>
          <w:szCs w:val="18"/>
        </w:rPr>
        <w:t>p.373</w:t>
      </w:r>
      <w:r w:rsidRPr="001268AA">
        <w:rPr>
          <w:rFonts w:cs="新細明體" w:hint="eastAsia"/>
          <w:kern w:val="0"/>
          <w:sz w:val="18"/>
          <w:szCs w:val="18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sz w:val="16"/>
          <w:szCs w:val="16"/>
          <w:bdr w:val="single" w:sz="4" w:space="0" w:color="auto"/>
        </w:rPr>
      </w:pPr>
      <w:r w:rsidRPr="001268AA">
        <w:rPr>
          <w:rFonts w:cs="新細明體"/>
          <w:kern w:val="0"/>
        </w:rPr>
        <w:t>復次，</w:t>
      </w:r>
      <w:r w:rsidRPr="001268AA">
        <w:rPr>
          <w:rFonts w:cs="新細明體"/>
          <w:b/>
          <w:kern w:val="0"/>
        </w:rPr>
        <w:t>聲聞</w:t>
      </w:r>
      <w:bookmarkStart w:id="424" w:name="0348b07"/>
      <w:bookmarkEnd w:id="423"/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辟支佛慧眼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雖見諸法實相，因緣少故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慧眼</w:t>
      </w:r>
      <w:bookmarkStart w:id="425" w:name="0348b08"/>
      <w:bookmarkEnd w:id="424"/>
      <w:r w:rsidRPr="001268AA">
        <w:rPr>
          <w:rFonts w:cs="新細明體"/>
          <w:kern w:val="0"/>
        </w:rPr>
        <w:t>亦少，不能遍照法性</w:t>
      </w:r>
      <w:r w:rsidRPr="001268AA">
        <w:rPr>
          <w:rFonts w:hint="eastAsia"/>
          <w:bCs/>
        </w:rPr>
        <w:t>；</w:t>
      </w:r>
      <w:r w:rsidRPr="001268AA">
        <w:rPr>
          <w:rStyle w:val="a9"/>
          <w:bCs/>
        </w:rPr>
        <w:footnoteReference w:id="102"/>
      </w:r>
      <w:r w:rsidRPr="001268AA">
        <w:rPr>
          <w:rFonts w:cs="新細明體"/>
          <w:kern w:val="0"/>
        </w:rPr>
        <w:t>譬如燈油炷雖淨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小</w:t>
      </w:r>
      <w:bookmarkStart w:id="426" w:name="0348b09"/>
      <w:bookmarkEnd w:id="425"/>
      <w:r w:rsidRPr="001268AA">
        <w:rPr>
          <w:rFonts w:cs="新細明體"/>
          <w:kern w:val="0"/>
        </w:rPr>
        <w:t>故不能廣照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20" w:before="72" w:line="356" w:lineRule="exact"/>
        <w:ind w:leftChars="400" w:left="960"/>
        <w:jc w:val="both"/>
        <w:rPr>
          <w:kern w:val="0"/>
        </w:rPr>
      </w:pPr>
      <w:r w:rsidRPr="001268AA">
        <w:rPr>
          <w:b/>
          <w:kern w:val="0"/>
        </w:rPr>
        <w:t>諸佛慧眼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照諸法實性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盡其</w:t>
      </w:r>
      <w:bookmarkStart w:id="427" w:name="0348b10"/>
      <w:bookmarkEnd w:id="426"/>
      <w:r w:rsidRPr="001268AA">
        <w:rPr>
          <w:kern w:val="0"/>
        </w:rPr>
        <w:t>邊底，以是故無法不見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無法不聞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</w:t>
      </w:r>
      <w:bookmarkStart w:id="428" w:name="0348b11"/>
      <w:bookmarkEnd w:id="427"/>
      <w:r w:rsidRPr="001268AA">
        <w:rPr>
          <w:kern w:val="0"/>
        </w:rPr>
        <w:t>知</w:t>
      </w:r>
      <w:r w:rsidRPr="001268AA">
        <w:rPr>
          <w:rFonts w:hint="eastAsia"/>
          <w:bCs/>
        </w:rPr>
        <w:t>、</w:t>
      </w:r>
      <w:r w:rsidRPr="001268AA">
        <w:rPr>
          <w:kern w:val="0"/>
        </w:rPr>
        <w:t>無法不識</w:t>
      </w:r>
      <w:r w:rsidRPr="001268AA">
        <w:rPr>
          <w:rFonts w:hint="eastAsia"/>
          <w:bCs/>
        </w:rPr>
        <w:t>；</w:t>
      </w:r>
      <w:r w:rsidRPr="001268AA">
        <w:rPr>
          <w:kern w:val="0"/>
        </w:rPr>
        <w:t>譬如劫盡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火燒三千世界</w:t>
      </w:r>
      <w:r w:rsidRPr="001268AA">
        <w:rPr>
          <w:rFonts w:hint="eastAsia"/>
          <w:kern w:val="0"/>
        </w:rPr>
        <w:t>，</w:t>
      </w:r>
      <w:r w:rsidRPr="001268AA">
        <w:rPr>
          <w:kern w:val="0"/>
        </w:rPr>
        <w:t>明</w:t>
      </w:r>
      <w:bookmarkStart w:id="429" w:name="0348b12"/>
      <w:bookmarkEnd w:id="428"/>
      <w:r w:rsidRPr="001268AA">
        <w:rPr>
          <w:kern w:val="0"/>
        </w:rPr>
        <w:t>無不照</w:t>
      </w:r>
      <w:r w:rsidRPr="001268AA">
        <w:rPr>
          <w:rFonts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sz w:val="12"/>
          <w:szCs w:val="16"/>
        </w:rPr>
      </w:pPr>
      <w:r w:rsidRPr="001268AA">
        <w:rPr>
          <w:rFonts w:hint="eastAsia"/>
          <w:b/>
          <w:sz w:val="20"/>
          <w:bdr w:val="single" w:sz="4" w:space="0" w:color="auto"/>
        </w:rPr>
        <w:t>c</w:t>
      </w:r>
      <w:r w:rsidRPr="001268AA">
        <w:rPr>
          <w:rFonts w:hint="eastAsia"/>
          <w:b/>
          <w:sz w:val="20"/>
          <w:bdr w:val="single" w:sz="4" w:space="0" w:color="auto"/>
        </w:rPr>
        <w:t>、小乘若同大乘，久劫修行何用</w:t>
      </w:r>
      <w:r w:rsidRPr="001268AA">
        <w:rPr>
          <w:rFonts w:hint="eastAsia"/>
          <w:kern w:val="0"/>
          <w:sz w:val="20"/>
          <w:szCs w:val="16"/>
        </w:rPr>
        <w:t>（</w:t>
      </w:r>
      <w:r w:rsidR="00885F39" w:rsidRPr="001268AA">
        <w:rPr>
          <w:rFonts w:hint="eastAsia"/>
          <w:kern w:val="0"/>
          <w:sz w:val="20"/>
          <w:szCs w:val="16"/>
        </w:rPr>
        <w:t>印順法師，《</w:t>
      </w:r>
      <w:r w:rsidRPr="001268AA">
        <w:rPr>
          <w:rFonts w:hint="eastAsia"/>
          <w:kern w:val="0"/>
          <w:sz w:val="20"/>
          <w:szCs w:val="16"/>
        </w:rPr>
        <w:t>大智度論筆記》［</w:t>
      </w:r>
      <w:r w:rsidRPr="001268AA">
        <w:rPr>
          <w:rFonts w:hint="eastAsia"/>
          <w:kern w:val="0"/>
          <w:sz w:val="20"/>
          <w:szCs w:val="16"/>
        </w:rPr>
        <w:t>F039</w:t>
      </w:r>
      <w:r w:rsidRPr="001268AA">
        <w:rPr>
          <w:rFonts w:hint="eastAsia"/>
          <w:kern w:val="0"/>
          <w:sz w:val="20"/>
          <w:szCs w:val="16"/>
        </w:rPr>
        <w:t>］</w:t>
      </w:r>
      <w:r w:rsidRPr="001268AA">
        <w:rPr>
          <w:rFonts w:hint="eastAsia"/>
          <w:kern w:val="0"/>
          <w:sz w:val="20"/>
          <w:szCs w:val="16"/>
        </w:rPr>
        <w:t>p.373</w:t>
      </w:r>
      <w:r w:rsidRPr="001268AA">
        <w:rPr>
          <w:rFonts w:hint="eastAsia"/>
          <w:kern w:val="0"/>
          <w:sz w:val="20"/>
          <w:szCs w:val="16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復次，若聲聞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辟支佛慧眼無法不</w:t>
      </w:r>
      <w:bookmarkStart w:id="430" w:name="0348b13"/>
      <w:bookmarkEnd w:id="429"/>
      <w:r w:rsidRPr="001268AA">
        <w:rPr>
          <w:rFonts w:cs="新細明體"/>
          <w:kern w:val="0"/>
        </w:rPr>
        <w:t>知者，與一切智人有何等異</w:t>
      </w:r>
      <w:r w:rsidRPr="001268AA">
        <w:rPr>
          <w:rFonts w:cs="新細明體" w:hint="eastAsia"/>
          <w:kern w:val="0"/>
        </w:rPr>
        <w:t>？</w:t>
      </w:r>
      <w:r w:rsidRPr="001268AA">
        <w:rPr>
          <w:rFonts w:cs="新細明體"/>
          <w:kern w:val="0"/>
        </w:rPr>
        <w:t>菩薩世世集</w:t>
      </w:r>
      <w:bookmarkStart w:id="431" w:name="0348b14"/>
      <w:bookmarkEnd w:id="430"/>
      <w:r w:rsidRPr="001268AA">
        <w:rPr>
          <w:rFonts w:cs="新細明體"/>
          <w:kern w:val="0"/>
        </w:rPr>
        <w:t>福德智慧苦行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何所施用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C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）釋疑：應是「佛眼無法不知」，云何言「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慧眼無法不知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曰：佛用佛眼</w:t>
      </w:r>
      <w:bookmarkStart w:id="432" w:name="0348b15"/>
      <w:bookmarkEnd w:id="431"/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無法不知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非是慧眼</w:t>
      </w:r>
      <w:r w:rsidR="003D74F5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今云何言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慧眼無法</w:t>
      </w:r>
      <w:bookmarkStart w:id="433" w:name="0348b16"/>
      <w:bookmarkEnd w:id="432"/>
      <w:r w:rsidRPr="001268AA">
        <w:rPr>
          <w:rFonts w:cs="新細明體"/>
          <w:kern w:val="0"/>
        </w:rPr>
        <w:t>不知</w:t>
      </w:r>
      <w:r w:rsidRPr="001268AA">
        <w:rPr>
          <w:rFonts w:hint="eastAsia"/>
          <w:bCs/>
        </w:rPr>
        <w:t>」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line="356" w:lineRule="exact"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kern w:val="0"/>
        </w:rPr>
        <w:t>答曰：</w:t>
      </w:r>
      <w:r w:rsidRPr="006F6D89">
        <w:rPr>
          <w:rFonts w:cs="新細明體"/>
          <w:spacing w:val="-2"/>
          <w:kern w:val="0"/>
        </w:rPr>
        <w:t>慧眼</w:t>
      </w:r>
      <w:r w:rsidRPr="006F6D89">
        <w:rPr>
          <w:rFonts w:cs="新細明體" w:hint="eastAsia"/>
          <w:spacing w:val="-2"/>
          <w:kern w:val="0"/>
        </w:rPr>
        <w:t>，</w:t>
      </w:r>
      <w:r w:rsidRPr="006F6D89">
        <w:rPr>
          <w:rFonts w:cs="新細明體"/>
          <w:spacing w:val="-2"/>
          <w:kern w:val="0"/>
        </w:rPr>
        <w:t>成佛時變名佛眼，無明等</w:t>
      </w:r>
      <w:bookmarkStart w:id="434" w:name="0348b17"/>
      <w:bookmarkEnd w:id="433"/>
      <w:r w:rsidRPr="006F6D89">
        <w:rPr>
          <w:rFonts w:cs="新細明體"/>
          <w:spacing w:val="-2"/>
          <w:kern w:val="0"/>
        </w:rPr>
        <w:t>諸煩惱及習滅故，一切法中皆悉明了</w:t>
      </w:r>
      <w:r w:rsidRPr="006F6D89">
        <w:rPr>
          <w:rFonts w:cs="新細明體" w:hint="eastAsia"/>
          <w:spacing w:val="-2"/>
          <w:kern w:val="0"/>
        </w:rPr>
        <w:t>。</w:t>
      </w:r>
      <w:r w:rsidRPr="006F6D89">
        <w:rPr>
          <w:rStyle w:val="a9"/>
          <w:rFonts w:cs="新細明體"/>
          <w:spacing w:val="-2"/>
          <w:kern w:val="0"/>
        </w:rPr>
        <w:footnoteReference w:id="103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佛</w:t>
      </w:r>
      <w:bookmarkStart w:id="435" w:name="0348b18"/>
      <w:bookmarkEnd w:id="434"/>
      <w:r w:rsidRPr="001268AA">
        <w:rPr>
          <w:rFonts w:cs="新細明體"/>
          <w:kern w:val="0"/>
        </w:rPr>
        <w:t>眼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無法不見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聞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知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識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以是故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天</w:t>
      </w:r>
      <w:bookmarkStart w:id="436" w:name="0348b19"/>
      <w:bookmarkEnd w:id="435"/>
      <w:r w:rsidRPr="001268AA">
        <w:rPr>
          <w:rFonts w:cs="新細明體"/>
          <w:kern w:val="0"/>
        </w:rPr>
        <w:t>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慧眼</w:t>
      </w:r>
      <w:r w:rsidRPr="001268AA">
        <w:rPr>
          <w:rFonts w:cs="新細明體" w:hint="eastAsia"/>
          <w:kern w:val="0"/>
        </w:rPr>
        <w:t>、</w:t>
      </w:r>
      <w:r w:rsidRPr="001268AA">
        <w:rPr>
          <w:rFonts w:cs="新細明體"/>
          <w:kern w:val="0"/>
        </w:rPr>
        <w:t>法眼，成佛時失其本名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但名佛眼</w:t>
      </w:r>
      <w:bookmarkStart w:id="437" w:name="0348b20"/>
      <w:bookmarkEnd w:id="436"/>
      <w:r w:rsidRPr="001268AA">
        <w:rPr>
          <w:rFonts w:cs="新細明體" w:hint="eastAsia"/>
          <w:kern w:val="0"/>
        </w:rPr>
        <w:t>。</w:t>
      </w:r>
      <w:r w:rsidRPr="001268AA">
        <w:rPr>
          <w:rStyle w:val="a9"/>
          <w:rFonts w:cs="新細明體"/>
          <w:kern w:val="0"/>
        </w:rPr>
        <w:footnoteReference w:id="104"/>
      </w:r>
      <w:r w:rsidRPr="001268AA">
        <w:rPr>
          <w:rFonts w:cs="新細明體"/>
          <w:kern w:val="0"/>
        </w:rPr>
        <w:t>譬如閻浮提四大河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入大海中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則失其本</w:t>
      </w:r>
      <w:bookmarkStart w:id="438" w:name="0348b21"/>
      <w:bookmarkEnd w:id="437"/>
      <w:r w:rsidRPr="001268AA">
        <w:rPr>
          <w:rFonts w:cs="新細明體"/>
          <w:kern w:val="0"/>
        </w:rPr>
        <w:t>名</w:t>
      </w:r>
      <w:r w:rsidRPr="001268AA">
        <w:rPr>
          <w:rFonts w:cs="新細明體" w:hint="eastAsia"/>
          <w:kern w:val="0"/>
        </w:rPr>
        <w:t>。</w:t>
      </w:r>
      <w:r w:rsidRPr="001268AA">
        <w:rPr>
          <w:rFonts w:cs="新細明體"/>
          <w:kern w:val="0"/>
        </w:rPr>
        <w:t>何以故</w:t>
      </w:r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五眼誑不誑、淨不淨</w:t>
      </w:r>
      <w:r w:rsidRPr="001268AA">
        <w:rPr>
          <w:rStyle w:val="a9"/>
        </w:rPr>
        <w:footnoteReference w:id="105"/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，</w:t>
      </w:r>
      <w:r w:rsidRPr="001268AA">
        <w:rPr>
          <w:rFonts w:cs="新細明體" w:hint="eastAsia"/>
          <w:kern w:val="0"/>
          <w:sz w:val="20"/>
          <w:szCs w:val="16"/>
        </w:rPr>
        <w:t>［</w:t>
      </w:r>
      <w:r w:rsidRPr="001268AA">
        <w:rPr>
          <w:rFonts w:cs="新細明體" w:hint="eastAsia"/>
          <w:kern w:val="0"/>
          <w:sz w:val="20"/>
          <w:szCs w:val="16"/>
        </w:rPr>
        <w:t>F039</w:t>
      </w:r>
      <w:r w:rsidRPr="001268AA">
        <w:rPr>
          <w:rFonts w:cs="新細明體" w:hint="eastAsia"/>
          <w:kern w:val="0"/>
          <w:sz w:val="20"/>
          <w:szCs w:val="16"/>
        </w:rPr>
        <w:t>］</w:t>
      </w:r>
      <w:r w:rsidRPr="001268AA">
        <w:rPr>
          <w:rFonts w:cs="新細明體" w:hint="eastAsia"/>
          <w:kern w:val="0"/>
          <w:sz w:val="20"/>
          <w:szCs w:val="16"/>
        </w:rPr>
        <w:t>p.373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bdr w:val="single" w:sz="4" w:space="0" w:color="auto"/>
        </w:rPr>
        <w:t>、肉眼：</w:t>
      </w:r>
      <w:r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諸煩惱有漏業生故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虛誑不</w:t>
      </w:r>
      <w:bookmarkStart w:id="439" w:name="0348b22"/>
      <w:bookmarkEnd w:id="438"/>
      <w:r w:rsidRPr="001268AA">
        <w:rPr>
          <w:rFonts w:cs="新細明體"/>
          <w:kern w:val="0"/>
        </w:rPr>
        <w:t>實</w:t>
      </w:r>
      <w:r w:rsidRPr="001268AA">
        <w:rPr>
          <w:rFonts w:hint="eastAsia"/>
          <w:bCs/>
        </w:rPr>
        <w:t>；</w:t>
      </w:r>
      <w:r w:rsidRPr="001268AA">
        <w:rPr>
          <w:rFonts w:cs="新細明體"/>
          <w:kern w:val="0"/>
        </w:rPr>
        <w:t>唯佛眼無誑法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hint="eastAsia"/>
          <w:b/>
          <w:sz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bdr w:val="single" w:sz="4" w:space="0" w:color="auto"/>
        </w:rPr>
        <w:t>、天眼：</w:t>
      </w:r>
      <w:r w:rsidRPr="001268AA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虛誑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天眼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亦從禪定因緣和</w:t>
      </w:r>
      <w:bookmarkStart w:id="440" w:name="0348b23"/>
      <w:bookmarkEnd w:id="439"/>
      <w:r w:rsidRPr="001268AA">
        <w:rPr>
          <w:rFonts w:cs="新細明體"/>
          <w:kern w:val="0"/>
        </w:rPr>
        <w:t>合生故，虛誑</w:t>
      </w:r>
      <w:r w:rsidRPr="001268AA">
        <w:rPr>
          <w:rFonts w:hint="eastAsia"/>
          <w:bCs/>
        </w:rPr>
        <w:t>，</w:t>
      </w:r>
      <w:r w:rsidRPr="001268AA">
        <w:rPr>
          <w:rFonts w:cs="新細明體"/>
          <w:kern w:val="0"/>
        </w:rPr>
        <w:t>不能如實見事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lastRenderedPageBreak/>
        <w:t>c</w:t>
      </w:r>
      <w:r w:rsidRPr="001268AA">
        <w:rPr>
          <w:rFonts w:hint="eastAsia"/>
          <w:b/>
          <w:sz w:val="20"/>
          <w:bdr w:val="single" w:sz="4" w:space="0" w:color="auto"/>
        </w:rPr>
        <w:t>、慧眼，</w:t>
      </w:r>
      <w:r w:rsidRPr="001268AA">
        <w:rPr>
          <w:rFonts w:hint="eastAsia"/>
          <w:b/>
          <w:sz w:val="20"/>
          <w:bdr w:val="single" w:sz="4" w:space="0" w:color="auto"/>
        </w:rPr>
        <w:t>d</w:t>
      </w:r>
      <w:r w:rsidRPr="001268AA">
        <w:rPr>
          <w:rFonts w:hint="eastAsia"/>
          <w:b/>
          <w:sz w:val="20"/>
          <w:bdr w:val="single" w:sz="4" w:space="0" w:color="auto"/>
        </w:rPr>
        <w:t>、法眼：有習故不淨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b/>
          <w:kern w:val="0"/>
        </w:rPr>
        <w:t>慧眼</w:t>
      </w:r>
      <w:r w:rsidRPr="001268AA">
        <w:rPr>
          <w:rFonts w:cs="新細明體" w:hint="eastAsia"/>
          <w:b/>
          <w:kern w:val="0"/>
        </w:rPr>
        <w:t>、</w:t>
      </w:r>
      <w:r w:rsidRPr="001268AA">
        <w:rPr>
          <w:rFonts w:cs="新細明體"/>
          <w:b/>
          <w:kern w:val="0"/>
        </w:rPr>
        <w:t>法眼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煩</w:t>
      </w:r>
      <w:bookmarkStart w:id="441" w:name="0348b24"/>
      <w:bookmarkEnd w:id="440"/>
      <w:r w:rsidRPr="001268AA">
        <w:rPr>
          <w:rFonts w:cs="新細明體"/>
          <w:kern w:val="0"/>
        </w:rPr>
        <w:t>惱習未盡故，不畢竟清淨故捨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54452B">
      <w:pPr>
        <w:widowControl/>
        <w:spacing w:beforeLines="30" w:before="108" w:line="356" w:lineRule="exact"/>
        <w:ind w:leftChars="450" w:left="108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e</w:t>
      </w:r>
      <w:r w:rsidRPr="001268AA">
        <w:rPr>
          <w:rFonts w:hint="eastAsia"/>
          <w:b/>
          <w:sz w:val="20"/>
          <w:bdr w:val="single" w:sz="4" w:space="0" w:color="auto"/>
        </w:rPr>
        <w:t>、佛眼：清淨</w:t>
      </w:r>
    </w:p>
    <w:p w:rsidR="007046BD" w:rsidRPr="001268AA" w:rsidRDefault="007046BD" w:rsidP="0054452B">
      <w:pPr>
        <w:widowControl/>
        <w:spacing w:line="356" w:lineRule="exact"/>
        <w:ind w:leftChars="450" w:left="108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佛眼中無</w:t>
      </w:r>
      <w:bookmarkStart w:id="442" w:name="0348b25"/>
      <w:bookmarkEnd w:id="441"/>
      <w:r w:rsidRPr="001268AA">
        <w:rPr>
          <w:rFonts w:cs="新細明體"/>
          <w:kern w:val="0"/>
        </w:rPr>
        <w:t>有謬錯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盡其邊極</w:t>
      </w:r>
      <w:r w:rsidRPr="001268AA">
        <w:rPr>
          <w:rFonts w:cs="新細明體" w:hint="eastAsia"/>
          <w:kern w:val="0"/>
        </w:rPr>
        <w:t>！</w:t>
      </w:r>
    </w:p>
    <w:p w:rsidR="007046BD" w:rsidRPr="001268AA" w:rsidRDefault="00814543" w:rsidP="00B87480">
      <w:pPr>
        <w:widowControl/>
        <w:ind w:leftChars="450" w:left="1080"/>
        <w:jc w:val="both"/>
        <w:rPr>
          <w:rFonts w:cs="新細明體"/>
          <w:kern w:val="0"/>
        </w:rPr>
      </w:pPr>
      <w:r>
        <w:rPr>
          <w:rFonts w:cs="新細明體" w:hint="eastAsia"/>
          <w:kern w:val="0"/>
        </w:rPr>
        <w:t>`1136`</w:t>
      </w:r>
      <w:r w:rsidR="007046BD" w:rsidRPr="001268AA">
        <w:rPr>
          <w:rFonts w:cs="新細明體"/>
          <w:kern w:val="0"/>
        </w:rPr>
        <w:t>以是故</w:t>
      </w:r>
      <w:r w:rsidR="007046BD" w:rsidRPr="001268AA">
        <w:rPr>
          <w:rFonts w:hint="eastAsia"/>
          <w:bCs/>
        </w:rPr>
        <w:t>，</w:t>
      </w:r>
      <w:r w:rsidR="007046BD" w:rsidRPr="001268AA">
        <w:rPr>
          <w:rFonts w:cs="新細明體"/>
          <w:kern w:val="0"/>
        </w:rPr>
        <w:t>阿羅漢</w:t>
      </w:r>
      <w:r w:rsidR="007046BD" w:rsidRPr="001268AA">
        <w:rPr>
          <w:rFonts w:cs="新細明體" w:hint="eastAsia"/>
          <w:kern w:val="0"/>
        </w:rPr>
        <w:t>、</w:t>
      </w:r>
      <w:proofErr w:type="gramStart"/>
      <w:r w:rsidR="007046BD" w:rsidRPr="001268AA">
        <w:rPr>
          <w:rFonts w:cs="新細明體"/>
          <w:kern w:val="0"/>
        </w:rPr>
        <w:t>辟支佛</w:t>
      </w:r>
      <w:bookmarkStart w:id="443" w:name="0348b26"/>
      <w:bookmarkEnd w:id="442"/>
      <w:proofErr w:type="gramEnd"/>
      <w:r w:rsidR="007046BD" w:rsidRPr="001268AA">
        <w:rPr>
          <w:rFonts w:cs="新細明體"/>
          <w:kern w:val="0"/>
        </w:rPr>
        <w:t>慧眼不能畢竟清淨，故不能無法不見</w:t>
      </w:r>
      <w:bookmarkStart w:id="444" w:name="0348b27"/>
      <w:bookmarkEnd w:id="443"/>
      <w:r w:rsidR="007046BD" w:rsidRPr="001268AA">
        <w:rPr>
          <w:rFonts w:cs="新細明體" w:hint="eastAsia"/>
          <w:kern w:val="0"/>
        </w:rPr>
        <w:t>。</w:t>
      </w:r>
    </w:p>
    <w:p w:rsidR="007046BD" w:rsidRPr="001268AA" w:rsidRDefault="007046BD" w:rsidP="006F6D89">
      <w:pPr>
        <w:widowControl/>
        <w:spacing w:beforeLines="30" w:before="108"/>
        <w:ind w:leftChars="350" w:left="84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D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佛報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得</w:t>
      </w:r>
      <w:r w:rsidRPr="001268AA">
        <w:rPr>
          <w:rFonts w:cs="新細明體"/>
          <w:b/>
          <w:kern w:val="0"/>
          <w:sz w:val="20"/>
          <w:szCs w:val="20"/>
          <w:bdr w:val="single" w:sz="4" w:space="0" w:color="auto"/>
        </w:rPr>
        <w:t>肉眼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見色云何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</w:rPr>
      </w:pPr>
      <w:r w:rsidRPr="001268AA">
        <w:rPr>
          <w:rFonts w:cs="新細明體" w:hint="eastAsia"/>
          <w:kern w:val="0"/>
        </w:rPr>
        <w:t>問</w:t>
      </w:r>
      <w:r w:rsidRPr="001268AA">
        <w:rPr>
          <w:rFonts w:cs="新細明體"/>
          <w:kern w:val="0"/>
        </w:rPr>
        <w:t>曰：佛現得果報肉眼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能見色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是事云何</w:t>
      </w:r>
      <w:bookmarkStart w:id="445" w:name="0348b28"/>
      <w:bookmarkEnd w:id="444"/>
      <w:r w:rsidRPr="001268AA">
        <w:rPr>
          <w:rFonts w:cs="新細明體" w:hint="eastAsia"/>
          <w:kern w:val="0"/>
        </w:rPr>
        <w:t>？</w:t>
      </w:r>
    </w:p>
    <w:p w:rsidR="007046BD" w:rsidRPr="001268AA" w:rsidRDefault="007046BD" w:rsidP="006F6D89">
      <w:pPr>
        <w:widowControl/>
        <w:ind w:leftChars="350" w:left="1560" w:hangingChars="300" w:hanging="720"/>
        <w:jc w:val="both"/>
        <w:rPr>
          <w:rFonts w:cs="新細明體"/>
          <w:kern w:val="0"/>
          <w:szCs w:val="16"/>
        </w:rPr>
      </w:pPr>
      <w:r w:rsidRPr="001268AA">
        <w:rPr>
          <w:rFonts w:cs="新細明體"/>
          <w:kern w:val="0"/>
        </w:rPr>
        <w:t>答曰：</w:t>
      </w:r>
    </w:p>
    <w:p w:rsidR="007046BD" w:rsidRPr="001268AA" w:rsidRDefault="007046BD" w:rsidP="00D83B83">
      <w:pPr>
        <w:widowControl/>
        <w:ind w:leftChars="400" w:left="960"/>
        <w:jc w:val="both"/>
        <w:rPr>
          <w:b/>
          <w:sz w:val="20"/>
          <w:bdr w:val="single" w:sz="4" w:space="0" w:color="auto"/>
        </w:rPr>
      </w:pPr>
      <w:r w:rsidRPr="001268AA">
        <w:rPr>
          <w:rFonts w:hint="eastAsia"/>
          <w:b/>
          <w:sz w:val="20"/>
          <w:bdr w:val="single" w:sz="4" w:space="0" w:color="auto"/>
        </w:rPr>
        <w:t>a</w:t>
      </w:r>
      <w:r w:rsidRPr="001268AA">
        <w:rPr>
          <w:rFonts w:hint="eastAsia"/>
          <w:b/>
          <w:sz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佛雖肉眼生眼識，不隨肉眼轉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</w:rPr>
      </w:pPr>
      <w:r w:rsidRPr="001268AA">
        <w:rPr>
          <w:rFonts w:cs="新細明體"/>
          <w:kern w:val="0"/>
        </w:rPr>
        <w:t>肉眼雖生眼識，而佛不隨其用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不以</w:t>
      </w:r>
      <w:bookmarkStart w:id="446" w:name="0348b29"/>
      <w:bookmarkEnd w:id="445"/>
      <w:r w:rsidRPr="001268AA">
        <w:rPr>
          <w:rFonts w:cs="新細明體"/>
          <w:kern w:val="0"/>
        </w:rPr>
        <w:t>為實</w:t>
      </w:r>
      <w:r w:rsidRPr="001268AA">
        <w:rPr>
          <w:rFonts w:cs="新細明體" w:hint="eastAsia"/>
          <w:kern w:val="0"/>
        </w:rPr>
        <w:t>；</w:t>
      </w:r>
      <w:r w:rsidRPr="001268AA">
        <w:rPr>
          <w:rStyle w:val="a9"/>
          <w:rFonts w:cs="新細明體"/>
          <w:kern w:val="0"/>
        </w:rPr>
        <w:footnoteReference w:id="106"/>
      </w:r>
      <w:r w:rsidRPr="001268AA">
        <w:rPr>
          <w:rFonts w:cs="新細明體"/>
          <w:kern w:val="0"/>
        </w:rPr>
        <w:t>如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聖自在神通</w:t>
      </w:r>
      <w:r w:rsidRPr="001268AA">
        <w:rPr>
          <w:rFonts w:hint="eastAsia"/>
          <w:bCs/>
        </w:rPr>
        <w:t>」</w:t>
      </w:r>
      <w:r w:rsidRPr="001268AA">
        <w:rPr>
          <w:rFonts w:cs="新細明體"/>
          <w:kern w:val="0"/>
        </w:rPr>
        <w:t>中說</w:t>
      </w:r>
      <w:r w:rsidRPr="001268AA">
        <w:rPr>
          <w:rFonts w:cs="新細明體" w:hint="eastAsia"/>
          <w:kern w:val="0"/>
        </w:rPr>
        <w:t>，</w:t>
      </w:r>
      <w:r w:rsidRPr="001268AA">
        <w:rPr>
          <w:rStyle w:val="a9"/>
          <w:rFonts w:cs="新細明體"/>
          <w:kern w:val="0"/>
        </w:rPr>
        <w:footnoteReference w:id="107"/>
      </w:r>
      <w:r w:rsidRPr="001268AA">
        <w:rPr>
          <w:rFonts w:cs="新細明體"/>
          <w:kern w:val="0"/>
        </w:rPr>
        <w:t>佛告阿難</w:t>
      </w:r>
      <w:r w:rsidRPr="001268AA">
        <w:rPr>
          <w:rFonts w:cs="新細明體" w:hint="eastAsia"/>
          <w:kern w:val="0"/>
        </w:rPr>
        <w:t>：</w:t>
      </w:r>
      <w:r w:rsidRPr="001268AA">
        <w:rPr>
          <w:rFonts w:hint="eastAsia"/>
          <w:bCs/>
        </w:rPr>
        <w:t>「</w:t>
      </w:r>
      <w:r w:rsidRPr="001268AA">
        <w:rPr>
          <w:rFonts w:cs="新細明體"/>
          <w:kern w:val="0"/>
        </w:rPr>
        <w:t>所見</w:t>
      </w:r>
      <w:bookmarkStart w:id="447" w:name="0348c01"/>
      <w:bookmarkEnd w:id="446"/>
      <w:r w:rsidRPr="001268AA">
        <w:rPr>
          <w:rFonts w:cs="新細明體"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8"/>
          <w:attr w:name="UnitName" w:val="C"/>
        </w:smartTagPr>
        <w:r w:rsidRPr="001268AA">
          <w:rPr>
            <w:rFonts w:cs="新細明體" w:hint="eastAsia"/>
            <w:kern w:val="0"/>
            <w:sz w:val="22"/>
            <w:szCs w:val="22"/>
            <w:shd w:val="pct15" w:color="auto" w:fill="FFFFFF"/>
          </w:rPr>
          <w:t>348c</w:t>
        </w:r>
      </w:smartTag>
      <w:r w:rsidRPr="001268AA">
        <w:rPr>
          <w:rFonts w:cs="新細明體" w:hint="eastAsia"/>
          <w:kern w:val="0"/>
          <w:sz w:val="22"/>
          <w:szCs w:val="22"/>
        </w:rPr>
        <w:t>）</w:t>
      </w:r>
      <w:r w:rsidRPr="001268AA">
        <w:rPr>
          <w:rFonts w:cs="新細明體"/>
          <w:kern w:val="0"/>
        </w:rPr>
        <w:t>好色中生厭惡心，眼見惡色生不惡厭心</w:t>
      </w:r>
      <w:bookmarkStart w:id="448" w:name="0348c02"/>
      <w:bookmarkEnd w:id="447"/>
      <w:r w:rsidRPr="001268AA">
        <w:rPr>
          <w:rFonts w:cs="新細明體" w:hint="eastAsia"/>
          <w:kern w:val="0"/>
        </w:rPr>
        <w:t>；</w:t>
      </w:r>
      <w:r w:rsidRPr="001268AA">
        <w:rPr>
          <w:rStyle w:val="a9"/>
          <w:rFonts w:cs="新細明體"/>
          <w:kern w:val="0"/>
        </w:rPr>
        <w:footnoteReference w:id="108"/>
      </w:r>
      <w:r w:rsidRPr="001268AA">
        <w:rPr>
          <w:rFonts w:cs="新細明體"/>
          <w:kern w:val="0"/>
        </w:rPr>
        <w:t>或時見色不生污穢</w:t>
      </w:r>
      <w:r w:rsidRPr="001268AA">
        <w:rPr>
          <w:rFonts w:hint="eastAsia"/>
          <w:bCs/>
        </w:rPr>
        <w:t>、</w:t>
      </w:r>
      <w:r w:rsidRPr="001268AA">
        <w:rPr>
          <w:rFonts w:cs="新細明體"/>
          <w:kern w:val="0"/>
        </w:rPr>
        <w:t>不污穢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但生捨心</w:t>
      </w:r>
      <w:r w:rsidRPr="001268AA">
        <w:rPr>
          <w:rFonts w:hint="eastAsia"/>
          <w:bCs/>
        </w:rPr>
        <w:t>。」</w:t>
      </w:r>
      <w:r w:rsidRPr="001268AA">
        <w:rPr>
          <w:rFonts w:cs="新細明體"/>
          <w:kern w:val="0"/>
        </w:rPr>
        <w:t>如</w:t>
      </w:r>
      <w:bookmarkStart w:id="449" w:name="0348c03"/>
      <w:bookmarkEnd w:id="448"/>
      <w:r w:rsidRPr="001268AA">
        <w:rPr>
          <w:rFonts w:cs="新細明體"/>
          <w:kern w:val="0"/>
        </w:rPr>
        <w:t>是則肉眼無所施用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83B83">
      <w:pPr>
        <w:widowControl/>
        <w:spacing w:beforeLines="30" w:before="108"/>
        <w:ind w:leftChars="400" w:left="960"/>
        <w:jc w:val="both"/>
        <w:rPr>
          <w:kern w:val="0"/>
          <w:sz w:val="20"/>
          <w:szCs w:val="20"/>
        </w:rPr>
      </w:pPr>
      <w:r w:rsidRPr="001268AA">
        <w:rPr>
          <w:rFonts w:hint="eastAsia"/>
          <w:b/>
          <w:sz w:val="20"/>
          <w:bdr w:val="single" w:sz="4" w:space="0" w:color="auto"/>
        </w:rPr>
        <w:t>b</w:t>
      </w:r>
      <w:r w:rsidRPr="001268AA">
        <w:rPr>
          <w:rFonts w:hint="eastAsia"/>
          <w:b/>
          <w:sz w:val="20"/>
          <w:bdr w:val="single" w:sz="4" w:space="0" w:color="auto"/>
        </w:rPr>
        <w:t>、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得聖道時五情清淨異本</w:t>
      </w:r>
      <w:r w:rsidRPr="001268AA">
        <w:rPr>
          <w:rFonts w:hint="eastAsia"/>
          <w:sz w:val="20"/>
          <w:szCs w:val="20"/>
        </w:rPr>
        <w:t>（</w:t>
      </w:r>
      <w:r w:rsidR="00885F39" w:rsidRPr="001268AA">
        <w:rPr>
          <w:rFonts w:hint="eastAsia"/>
          <w:sz w:val="20"/>
          <w:szCs w:val="20"/>
        </w:rPr>
        <w:t>印順法師，《</w:t>
      </w:r>
      <w:r w:rsidRPr="001268AA">
        <w:rPr>
          <w:rFonts w:hint="eastAsia"/>
          <w:sz w:val="20"/>
          <w:szCs w:val="20"/>
        </w:rPr>
        <w:t>大智度論筆記》［</w:t>
      </w:r>
      <w:r w:rsidRPr="001268AA">
        <w:rPr>
          <w:rFonts w:cs="Roman Unicode" w:hint="eastAsia"/>
          <w:sz w:val="20"/>
          <w:szCs w:val="20"/>
        </w:rPr>
        <w:t>A</w:t>
      </w:r>
      <w:r w:rsidRPr="001268AA">
        <w:rPr>
          <w:rFonts w:hint="eastAsia"/>
          <w:sz w:val="20"/>
          <w:szCs w:val="20"/>
        </w:rPr>
        <w:t>053</w:t>
      </w:r>
      <w:r w:rsidRPr="001268AA">
        <w:rPr>
          <w:rFonts w:hint="eastAsia"/>
          <w:sz w:val="20"/>
          <w:szCs w:val="20"/>
        </w:rPr>
        <w:t>］</w:t>
      </w:r>
      <w:r w:rsidRPr="001268AA">
        <w:rPr>
          <w:rFonts w:hint="eastAsia"/>
          <w:sz w:val="20"/>
          <w:szCs w:val="20"/>
        </w:rPr>
        <w:t>p.91</w:t>
      </w:r>
      <w:r w:rsidRPr="001268AA">
        <w:rPr>
          <w:rFonts w:hint="eastAsia"/>
          <w:sz w:val="20"/>
          <w:szCs w:val="20"/>
        </w:rPr>
        <w:t>）</w:t>
      </w:r>
    </w:p>
    <w:p w:rsidR="007046BD" w:rsidRPr="001268AA" w:rsidRDefault="007046BD" w:rsidP="00D83B83">
      <w:pPr>
        <w:widowControl/>
        <w:ind w:leftChars="400" w:left="960"/>
        <w:jc w:val="both"/>
        <w:rPr>
          <w:rFonts w:cs="新細明體"/>
          <w:kern w:val="0"/>
          <w:sz w:val="16"/>
          <w:szCs w:val="16"/>
        </w:rPr>
      </w:pPr>
      <w:r w:rsidRPr="001268AA">
        <w:rPr>
          <w:rFonts w:cs="新細明體"/>
          <w:kern w:val="0"/>
        </w:rPr>
        <w:t>復次，有人言：得聖道</w:t>
      </w:r>
      <w:bookmarkStart w:id="450" w:name="0348c04"/>
      <w:bookmarkEnd w:id="449"/>
      <w:r w:rsidRPr="001268AA">
        <w:rPr>
          <w:rFonts w:cs="新細明體"/>
          <w:kern w:val="0"/>
        </w:rPr>
        <w:t>時</w:t>
      </w:r>
      <w:r w:rsidRPr="001268AA">
        <w:rPr>
          <w:rFonts w:cs="新細明體" w:hint="eastAsia"/>
          <w:kern w:val="0"/>
        </w:rPr>
        <w:t>，</w:t>
      </w:r>
      <w:r w:rsidRPr="001268AA">
        <w:rPr>
          <w:rFonts w:cs="新細明體"/>
          <w:kern w:val="0"/>
        </w:rPr>
        <w:t>五情清淨異本</w:t>
      </w:r>
      <w:r w:rsidRPr="001268AA">
        <w:rPr>
          <w:rFonts w:cs="新細明體" w:hint="eastAsia"/>
          <w:kern w:val="0"/>
        </w:rPr>
        <w:t>。</w:t>
      </w:r>
    </w:p>
    <w:p w:rsidR="007046BD" w:rsidRPr="001268AA" w:rsidRDefault="007046BD" w:rsidP="00D83B83">
      <w:pPr>
        <w:widowControl/>
        <w:spacing w:beforeLines="30" w:before="108"/>
        <w:ind w:leftChars="250" w:left="600"/>
        <w:jc w:val="both"/>
        <w:rPr>
          <w:rFonts w:cs="新細明體"/>
          <w:kern w:val="0"/>
          <w:sz w:val="20"/>
          <w:szCs w:val="20"/>
          <w:bdr w:val="single" w:sz="4" w:space="0" w:color="auto"/>
        </w:rPr>
      </w:pP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3</w:t>
      </w:r>
      <w:r w:rsidRPr="001268AA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）</w:t>
      </w:r>
      <w:r w:rsidRPr="001268AA">
        <w:rPr>
          <w:rFonts w:hint="eastAsia"/>
          <w:b/>
          <w:sz w:val="20"/>
          <w:szCs w:val="20"/>
          <w:bdr w:val="single" w:sz="4" w:space="0" w:color="auto"/>
        </w:rPr>
        <w:t>諸法畢竟空、諸法通達無礙，合名慧眼</w:t>
      </w:r>
      <w:r w:rsidRPr="001268AA">
        <w:rPr>
          <w:rFonts w:cs="新細明體" w:hint="eastAsia"/>
          <w:kern w:val="0"/>
          <w:sz w:val="20"/>
          <w:szCs w:val="16"/>
        </w:rPr>
        <w:t>（</w:t>
      </w:r>
      <w:r w:rsidR="00885F39" w:rsidRPr="001268AA">
        <w:rPr>
          <w:rFonts w:cs="新細明體" w:hint="eastAsia"/>
          <w:kern w:val="0"/>
          <w:sz w:val="20"/>
          <w:szCs w:val="16"/>
        </w:rPr>
        <w:t>印順法師，《</w:t>
      </w:r>
      <w:r w:rsidRPr="001268AA">
        <w:rPr>
          <w:rFonts w:cs="新細明體" w:hint="eastAsia"/>
          <w:kern w:val="0"/>
          <w:sz w:val="20"/>
          <w:szCs w:val="16"/>
        </w:rPr>
        <w:t>大智度論筆記》［</w:t>
      </w:r>
      <w:r w:rsidRPr="001268AA">
        <w:rPr>
          <w:rFonts w:cs="新細明體" w:hint="eastAsia"/>
          <w:kern w:val="0"/>
          <w:sz w:val="20"/>
          <w:szCs w:val="16"/>
        </w:rPr>
        <w:t>A053</w:t>
      </w:r>
      <w:r w:rsidRPr="001268AA">
        <w:rPr>
          <w:rFonts w:cs="新細明體"/>
          <w:kern w:val="0"/>
          <w:sz w:val="20"/>
          <w:szCs w:val="16"/>
        </w:rPr>
        <w:t>］</w:t>
      </w:r>
      <w:r w:rsidRPr="001268AA">
        <w:rPr>
          <w:rFonts w:cs="新細明體"/>
          <w:kern w:val="0"/>
          <w:sz w:val="20"/>
          <w:szCs w:val="16"/>
        </w:rPr>
        <w:t>p.</w:t>
      </w:r>
      <w:r w:rsidRPr="001268AA">
        <w:rPr>
          <w:rFonts w:cs="新細明體" w:hint="eastAsia"/>
          <w:kern w:val="0"/>
          <w:sz w:val="20"/>
          <w:szCs w:val="16"/>
        </w:rPr>
        <w:t>91</w:t>
      </w:r>
      <w:r w:rsidRPr="001268AA">
        <w:rPr>
          <w:rFonts w:cs="新細明體" w:hint="eastAsia"/>
          <w:kern w:val="0"/>
          <w:sz w:val="20"/>
          <w:szCs w:val="16"/>
        </w:rPr>
        <w:t>）</w:t>
      </w:r>
    </w:p>
    <w:p w:rsidR="007046BD" w:rsidRPr="001268AA" w:rsidRDefault="007046BD" w:rsidP="00D83B83">
      <w:pPr>
        <w:widowControl/>
        <w:ind w:leftChars="250" w:left="600"/>
        <w:jc w:val="both"/>
        <w:rPr>
          <w:rFonts w:eastAsia="標楷體" w:cs="新細明體"/>
          <w:kern w:val="0"/>
        </w:rPr>
      </w:pPr>
      <w:r w:rsidRPr="001268AA">
        <w:rPr>
          <w:rFonts w:cs="新細明體"/>
          <w:kern w:val="0"/>
        </w:rPr>
        <w:t>復次，諸法畢竟空及諸法</w:t>
      </w:r>
      <w:bookmarkStart w:id="451" w:name="0348c05"/>
      <w:bookmarkEnd w:id="450"/>
      <w:r w:rsidRPr="001268AA">
        <w:rPr>
          <w:rFonts w:cs="新細明體"/>
          <w:kern w:val="0"/>
        </w:rPr>
        <w:t>通達無礙，是二總為慧眼</w:t>
      </w:r>
      <w:r w:rsidRPr="001268AA">
        <w:rPr>
          <w:rFonts w:cs="新細明體" w:hint="eastAsia"/>
          <w:kern w:val="0"/>
        </w:rPr>
        <w:t>。</w:t>
      </w:r>
      <w:bookmarkEnd w:id="451"/>
    </w:p>
    <w:sectPr w:rsidR="007046BD" w:rsidRPr="001268AA" w:rsidSect="00D542EE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1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D6E" w:rsidRDefault="00C84D6E" w:rsidP="007046BD">
      <w:r>
        <w:separator/>
      </w:r>
    </w:p>
  </w:endnote>
  <w:endnote w:type="continuationSeparator" w:id="0">
    <w:p w:rsidR="00C84D6E" w:rsidRDefault="00C84D6E" w:rsidP="0070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747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Default="00790A30" w:rsidP="00D542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43E">
          <w:rPr>
            <w:noProof/>
          </w:rPr>
          <w:t>1114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3004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0A30" w:rsidRPr="002A6E44" w:rsidRDefault="00790A30" w:rsidP="00D542E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43E">
          <w:rPr>
            <w:noProof/>
          </w:rPr>
          <w:t>1117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D6E" w:rsidRDefault="00C84D6E" w:rsidP="007046BD">
      <w:r>
        <w:separator/>
      </w:r>
    </w:p>
  </w:footnote>
  <w:footnote w:type="continuationSeparator" w:id="0">
    <w:p w:rsidR="00C84D6E" w:rsidRDefault="00C84D6E" w:rsidP="007046BD">
      <w:r>
        <w:continuationSeparator/>
      </w:r>
    </w:p>
  </w:footnote>
  <w:footnote w:id="1">
    <w:p w:rsidR="00790A30" w:rsidRPr="000E23B8" w:rsidRDefault="00790A30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入超越定</w:t>
      </w:r>
    </w:p>
    <w:p w:rsidR="00790A30" w:rsidRPr="000E23B8" w:rsidRDefault="00790A30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/>
          <w:sz w:val="22"/>
          <w:szCs w:val="22"/>
        </w:rPr>
        <w:t>├</w:t>
      </w:r>
      <w:proofErr w:type="gramEnd"/>
      <w:r w:rsidRPr="000E23B8">
        <w:rPr>
          <w:rFonts w:hint="eastAsia"/>
          <w:sz w:val="22"/>
          <w:szCs w:val="22"/>
        </w:rPr>
        <w:t>不小</w:t>
      </w:r>
      <w:proofErr w:type="gramStart"/>
      <w:r w:rsidRPr="000E23B8">
        <w:rPr>
          <w:rFonts w:hint="eastAsia"/>
          <w:sz w:val="22"/>
          <w:szCs w:val="22"/>
        </w:rPr>
        <w:t>果取證──</w:t>
      </w:r>
      <w:proofErr w:type="gramEnd"/>
      <w:r w:rsidRPr="000E23B8">
        <w:rPr>
          <w:rFonts w:hint="eastAsia"/>
          <w:sz w:val="22"/>
          <w:szCs w:val="22"/>
        </w:rPr>
        <w:t>是不退菩薩</w:t>
      </w:r>
    </w:p>
    <w:p w:rsidR="00790A30" w:rsidRPr="000E23B8" w:rsidRDefault="00790A30" w:rsidP="00EA54BB">
      <w:pPr>
        <w:pStyle w:val="a7"/>
        <w:tabs>
          <w:tab w:val="left" w:pos="1092"/>
        </w:tabs>
        <w:spacing w:line="0" w:lineRule="atLeast"/>
        <w:ind w:leftChars="85" w:left="20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（菩薩）</w:t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/>
          <w:sz w:val="22"/>
          <w:szCs w:val="22"/>
        </w:rPr>
        <w:t>┤</w:t>
      </w:r>
      <w:r w:rsidRPr="000E23B8">
        <w:rPr>
          <w:rFonts w:hint="eastAsia"/>
          <w:sz w:val="22"/>
          <w:szCs w:val="22"/>
        </w:rPr>
        <w:t>淨兜率天道──是賢劫</w:t>
      </w:r>
      <w:proofErr w:type="gramEnd"/>
      <w:r w:rsidRPr="000E23B8">
        <w:rPr>
          <w:rFonts w:hint="eastAsia"/>
          <w:sz w:val="22"/>
          <w:szCs w:val="22"/>
        </w:rPr>
        <w:t>菩薩</w:t>
      </w:r>
    </w:p>
    <w:p w:rsidR="00790A30" w:rsidRPr="000E23B8" w:rsidRDefault="00790A30" w:rsidP="00EA54BB">
      <w:pPr>
        <w:pStyle w:val="a7"/>
        <w:tabs>
          <w:tab w:val="left" w:pos="109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/>
          <w:sz w:val="22"/>
          <w:szCs w:val="22"/>
        </w:rPr>
        <w:t>├</w:t>
      </w:r>
      <w:proofErr w:type="gramEnd"/>
      <w:r w:rsidRPr="000E23B8">
        <w:rPr>
          <w:rFonts w:hint="eastAsia"/>
          <w:sz w:val="22"/>
          <w:szCs w:val="22"/>
        </w:rPr>
        <w:t>未證四</w:t>
      </w:r>
      <w:proofErr w:type="gramStart"/>
      <w:r w:rsidRPr="000E23B8">
        <w:rPr>
          <w:rFonts w:hint="eastAsia"/>
          <w:sz w:val="22"/>
          <w:szCs w:val="22"/>
        </w:rPr>
        <w:t>諦───</w:t>
      </w:r>
      <w:proofErr w:type="gramEnd"/>
      <w:r w:rsidRPr="000E23B8">
        <w:rPr>
          <w:rFonts w:hint="eastAsia"/>
          <w:sz w:val="22"/>
          <w:szCs w:val="22"/>
        </w:rPr>
        <w:t>是一生補處</w:t>
      </w:r>
    </w:p>
    <w:p w:rsidR="00790A30" w:rsidRPr="000E23B8" w:rsidRDefault="00790A30" w:rsidP="00EA54BB">
      <w:pPr>
        <w:pStyle w:val="a7"/>
        <w:tabs>
          <w:tab w:val="left" w:pos="109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久劫修證───</w:t>
      </w:r>
      <w:proofErr w:type="gramEnd"/>
      <w:r w:rsidRPr="000E23B8">
        <w:rPr>
          <w:rFonts w:hint="eastAsia"/>
          <w:sz w:val="22"/>
          <w:szCs w:val="22"/>
        </w:rPr>
        <w:t>鈍根</w:t>
      </w:r>
      <w:r w:rsidRPr="000E23B8">
        <w:rPr>
          <w:rFonts w:hint="eastAsia"/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sz w:val="22"/>
          <w:szCs w:val="22"/>
        </w:rPr>
        <w:t>F037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">
    <w:p w:rsidR="00790A30" w:rsidRPr="000E23B8" w:rsidRDefault="00790A30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</w:t>
      </w:r>
      <w:r w:rsidRPr="000E23B8">
        <w:rPr>
          <w:sz w:val="22"/>
          <w:szCs w:val="22"/>
        </w:rPr>
        <w:t>7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790A30" w:rsidRPr="000E23B8" w:rsidRDefault="00790A30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知</w:t>
      </w:r>
      <w:r w:rsidRPr="000E23B8">
        <w:rPr>
          <w:sz w:val="22"/>
          <w:szCs w:val="22"/>
        </w:rPr>
        <w:t>」，</w:t>
      </w:r>
      <w:proofErr w:type="gramStart"/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</w:t>
      </w:r>
      <w:proofErr w:type="gramEnd"/>
      <w:r w:rsidRPr="000E23B8">
        <w:rPr>
          <w:sz w:val="22"/>
          <w:szCs w:val="22"/>
        </w:rPr>
        <w:t>作「</w:t>
      </w:r>
      <w:r w:rsidRPr="000E23B8">
        <w:rPr>
          <w:rFonts w:hint="eastAsia"/>
          <w:sz w:val="22"/>
          <w:szCs w:val="22"/>
        </w:rPr>
        <w:t>如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r w:rsidRPr="000E23B8">
        <w:rPr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72b12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">
    <w:p w:rsidR="00790A30" w:rsidRPr="000E23B8" w:rsidRDefault="00790A30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〔故〕－【宋】【元】【明】【宮】【石】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">
    <w:p w:rsidR="00790A30" w:rsidRPr="000E23B8" w:rsidRDefault="00790A30" w:rsidP="00245D26">
      <w:pPr>
        <w:pStyle w:val="a7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大小差別</w:t>
      </w:r>
      <w:proofErr w:type="gramStart"/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小：菩薩</w:t>
      </w:r>
      <w:proofErr w:type="gramStart"/>
      <w:r w:rsidRPr="000E23B8">
        <w:rPr>
          <w:rFonts w:hint="eastAsia"/>
          <w:sz w:val="22"/>
          <w:szCs w:val="22"/>
        </w:rPr>
        <w:t>無滅盡定</w:t>
      </w:r>
      <w:proofErr w:type="gramEnd"/>
      <w:r w:rsidRPr="000E23B8">
        <w:rPr>
          <w:rFonts w:hint="eastAsia"/>
          <w:sz w:val="22"/>
          <w:szCs w:val="22"/>
        </w:rPr>
        <w:t>；大：有。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sz w:val="22"/>
          <w:szCs w:val="22"/>
        </w:rPr>
        <w:t>D009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p.252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790A30" w:rsidRPr="000E23B8" w:rsidRDefault="00790A30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《</w:t>
      </w:r>
      <w:r w:rsidRPr="000E23B8">
        <w:rPr>
          <w:rFonts w:hint="eastAsia"/>
          <w:sz w:val="22"/>
          <w:szCs w:val="22"/>
        </w:rPr>
        <w:t>大毘婆沙論》卷</w:t>
      </w:r>
      <w:r w:rsidRPr="000E23B8">
        <w:rPr>
          <w:rFonts w:hint="eastAsia"/>
          <w:sz w:val="22"/>
          <w:szCs w:val="22"/>
        </w:rPr>
        <w:t>153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B9243E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eastAsia="標楷體"/>
          <w:sz w:val="22"/>
          <w:szCs w:val="22"/>
        </w:rPr>
        <w:t>問：</w:t>
      </w:r>
      <w:proofErr w:type="gramStart"/>
      <w:r w:rsidR="00790A30" w:rsidRPr="000E23B8">
        <w:rPr>
          <w:rFonts w:eastAsia="標楷體"/>
          <w:sz w:val="22"/>
          <w:szCs w:val="22"/>
        </w:rPr>
        <w:t>異生能入滅盡定</w:t>
      </w:r>
      <w:proofErr w:type="gramEnd"/>
      <w:r w:rsidR="00790A30" w:rsidRPr="000E23B8">
        <w:rPr>
          <w:rFonts w:eastAsia="標楷體"/>
          <w:sz w:val="22"/>
          <w:szCs w:val="22"/>
        </w:rPr>
        <w:t>不</w:t>
      </w:r>
      <w:r w:rsidR="00790A30" w:rsidRPr="000E23B8">
        <w:rPr>
          <w:rFonts w:eastAsia="標楷體" w:hint="eastAsia"/>
          <w:sz w:val="22"/>
          <w:szCs w:val="22"/>
        </w:rPr>
        <w:t>？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</w:t>
      </w:r>
      <w:proofErr w:type="gramStart"/>
      <w:r w:rsidRPr="000E23B8">
        <w:rPr>
          <w:rFonts w:eastAsia="標楷體"/>
          <w:sz w:val="22"/>
          <w:szCs w:val="22"/>
        </w:rPr>
        <w:t>世</w:t>
      </w:r>
      <w:proofErr w:type="gramEnd"/>
      <w:r w:rsidRPr="000E23B8">
        <w:rPr>
          <w:rFonts w:eastAsia="標楷體"/>
          <w:sz w:val="22"/>
          <w:szCs w:val="22"/>
        </w:rPr>
        <w:t>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line="0" w:lineRule="atLeast"/>
        <w:ind w:leftChars="300" w:left="720"/>
        <w:jc w:val="both"/>
        <w:rPr>
          <w:sz w:val="22"/>
          <w:szCs w:val="22"/>
        </w:rPr>
      </w:pPr>
      <w:proofErr w:type="gramStart"/>
      <w:r w:rsidRPr="000E23B8">
        <w:rPr>
          <w:rFonts w:eastAsia="標楷體"/>
          <w:sz w:val="22"/>
          <w:szCs w:val="22"/>
        </w:rPr>
        <w:t>契</w:t>
      </w:r>
      <w:proofErr w:type="gramEnd"/>
      <w:r w:rsidRPr="000E23B8">
        <w:rPr>
          <w:rFonts w:eastAsia="標楷體"/>
          <w:sz w:val="22"/>
          <w:szCs w:val="22"/>
        </w:rPr>
        <w:t>經說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為聖</w:t>
      </w:r>
      <w:proofErr w:type="gramStart"/>
      <w:r w:rsidRPr="000E23B8">
        <w:rPr>
          <w:rFonts w:eastAsia="標楷體"/>
          <w:sz w:val="22"/>
          <w:szCs w:val="22"/>
        </w:rPr>
        <w:t>者定故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proofErr w:type="gramStart"/>
      <w:r w:rsidRPr="000E23B8">
        <w:rPr>
          <w:rFonts w:eastAsia="標楷體"/>
          <w:sz w:val="22"/>
          <w:szCs w:val="22"/>
        </w:rPr>
        <w:t>若異生</w:t>
      </w:r>
      <w:proofErr w:type="gramEnd"/>
      <w:r w:rsidRPr="000E23B8">
        <w:rPr>
          <w:rFonts w:eastAsia="標楷體"/>
          <w:sz w:val="22"/>
          <w:szCs w:val="22"/>
        </w:rPr>
        <w:t>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</w:t>
      </w:r>
      <w:proofErr w:type="gramStart"/>
      <w:r w:rsidRPr="000E23B8">
        <w:rPr>
          <w:rFonts w:eastAsia="標楷體"/>
          <w:sz w:val="22"/>
          <w:szCs w:val="22"/>
        </w:rPr>
        <w:t>名異生定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proofErr w:type="gramStart"/>
      <w:r w:rsidRPr="000E23B8">
        <w:rPr>
          <w:rFonts w:eastAsia="標楷體"/>
          <w:sz w:val="22"/>
          <w:szCs w:val="22"/>
        </w:rPr>
        <w:t>異生必欣上</w:t>
      </w:r>
      <w:proofErr w:type="gramEnd"/>
      <w:r w:rsidRPr="000E23B8">
        <w:rPr>
          <w:rFonts w:eastAsia="標楷體"/>
          <w:sz w:val="22"/>
          <w:szCs w:val="22"/>
        </w:rPr>
        <w:t>地離下地染，如尺</w:t>
      </w:r>
      <w:proofErr w:type="gramStart"/>
      <w:r w:rsidRPr="000E23B8">
        <w:rPr>
          <w:rFonts w:eastAsia="標楷體" w:hint="eastAsia"/>
          <w:sz w:val="22"/>
          <w:szCs w:val="22"/>
        </w:rPr>
        <w:t>蠖</w:t>
      </w:r>
      <w:r w:rsidRPr="000E23B8">
        <w:rPr>
          <w:rFonts w:eastAsia="標楷體"/>
          <w:sz w:val="22"/>
          <w:szCs w:val="22"/>
        </w:rPr>
        <w:t>虫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proofErr w:type="gramStart"/>
      <w:r w:rsidRPr="000E23B8">
        <w:rPr>
          <w:rFonts w:eastAsia="標楷體"/>
          <w:sz w:val="22"/>
          <w:szCs w:val="22"/>
        </w:rPr>
        <w:t>非想非非想處</w:t>
      </w:r>
      <w:proofErr w:type="gramEnd"/>
      <w:r w:rsidRPr="000E23B8">
        <w:rPr>
          <w:rFonts w:eastAsia="標楷體"/>
          <w:sz w:val="22"/>
          <w:szCs w:val="22"/>
        </w:rPr>
        <w:t>無上地可</w:t>
      </w:r>
      <w:proofErr w:type="gramStart"/>
      <w:r w:rsidRPr="000E23B8">
        <w:rPr>
          <w:rFonts w:eastAsia="標楷體"/>
          <w:sz w:val="22"/>
          <w:szCs w:val="22"/>
        </w:rPr>
        <w:t>欣故，諸異生不能離彼染</w:t>
      </w:r>
      <w:r w:rsidRPr="000E23B8">
        <w:rPr>
          <w:rFonts w:eastAsia="標楷體" w:hint="eastAsia"/>
          <w:sz w:val="22"/>
          <w:szCs w:val="22"/>
        </w:rPr>
        <w:t>；</w:t>
      </w:r>
      <w:proofErr w:type="gramEnd"/>
      <w:r w:rsidRPr="000E23B8">
        <w:rPr>
          <w:rFonts w:eastAsia="標楷體"/>
          <w:sz w:val="22"/>
          <w:szCs w:val="22"/>
        </w:rPr>
        <w:t>若不</w:t>
      </w:r>
      <w:proofErr w:type="gramStart"/>
      <w:r w:rsidRPr="000E23B8">
        <w:rPr>
          <w:rFonts w:eastAsia="標楷體"/>
          <w:sz w:val="22"/>
          <w:szCs w:val="22"/>
        </w:rPr>
        <w:t>離彼見所斷染，</w:t>
      </w:r>
      <w:proofErr w:type="gramEnd"/>
      <w:r w:rsidRPr="000E23B8">
        <w:rPr>
          <w:rFonts w:eastAsia="標楷體"/>
          <w:sz w:val="22"/>
          <w:szCs w:val="22"/>
        </w:rPr>
        <w:t>必無有能</w:t>
      </w:r>
      <w:proofErr w:type="gramStart"/>
      <w:r w:rsidRPr="000E23B8">
        <w:rPr>
          <w:rFonts w:eastAsia="標楷體"/>
          <w:sz w:val="22"/>
          <w:szCs w:val="22"/>
        </w:rPr>
        <w:t>入滅盡定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proofErr w:type="gramStart"/>
      <w:r w:rsidRPr="000E23B8">
        <w:rPr>
          <w:rFonts w:eastAsia="標楷體"/>
          <w:sz w:val="22"/>
          <w:szCs w:val="22"/>
        </w:rPr>
        <w:t>故諸異生</w:t>
      </w:r>
      <w:proofErr w:type="gramEnd"/>
      <w:r w:rsidRPr="000E23B8">
        <w:rPr>
          <w:rFonts w:eastAsia="標楷體"/>
          <w:sz w:val="22"/>
          <w:szCs w:val="22"/>
        </w:rPr>
        <w:t>不能</w:t>
      </w:r>
      <w:proofErr w:type="gramStart"/>
      <w:r w:rsidRPr="000E23B8">
        <w:rPr>
          <w:rFonts w:eastAsia="標楷體"/>
          <w:sz w:val="22"/>
          <w:szCs w:val="22"/>
        </w:rPr>
        <w:t>入此定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proofErr w:type="gramStart"/>
      <w:r w:rsidRPr="000E23B8">
        <w:rPr>
          <w:rFonts w:eastAsia="標楷體"/>
          <w:sz w:val="22"/>
          <w:szCs w:val="22"/>
        </w:rPr>
        <w:t>異生如如</w:t>
      </w:r>
      <w:proofErr w:type="gramEnd"/>
      <w:r w:rsidRPr="000E23B8">
        <w:rPr>
          <w:rFonts w:eastAsia="標楷體"/>
          <w:sz w:val="22"/>
          <w:szCs w:val="22"/>
        </w:rPr>
        <w:t>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</w:t>
      </w:r>
      <w:proofErr w:type="gramStart"/>
      <w:r w:rsidRPr="000E23B8">
        <w:rPr>
          <w:rFonts w:eastAsia="標楷體"/>
          <w:sz w:val="22"/>
          <w:szCs w:val="22"/>
        </w:rPr>
        <w:t>如是如是</w:t>
      </w:r>
      <w:proofErr w:type="gramEnd"/>
      <w:r w:rsidRPr="000E23B8">
        <w:rPr>
          <w:rFonts w:eastAsia="標楷體"/>
          <w:sz w:val="22"/>
          <w:szCs w:val="22"/>
        </w:rPr>
        <w:t>身心安息</w:t>
      </w:r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由安息故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加</w:t>
      </w:r>
      <w:proofErr w:type="gramStart"/>
      <w:r w:rsidRPr="000E23B8">
        <w:rPr>
          <w:rFonts w:eastAsia="標楷體"/>
          <w:sz w:val="22"/>
          <w:szCs w:val="22"/>
        </w:rPr>
        <w:t>行慢緩</w:t>
      </w:r>
      <w:proofErr w:type="gramEnd"/>
      <w:r w:rsidRPr="000E23B8">
        <w:rPr>
          <w:rFonts w:eastAsia="標楷體"/>
          <w:sz w:val="22"/>
          <w:szCs w:val="22"/>
        </w:rPr>
        <w:t>，是以不能</w:t>
      </w:r>
      <w:proofErr w:type="gramStart"/>
      <w:r w:rsidRPr="000E23B8">
        <w:rPr>
          <w:rFonts w:eastAsia="標楷體"/>
          <w:sz w:val="22"/>
          <w:szCs w:val="22"/>
        </w:rPr>
        <w:t>入滅盡定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大</w:t>
      </w:r>
      <w:proofErr w:type="gramStart"/>
      <w:r w:rsidRPr="000E23B8">
        <w:rPr>
          <w:rFonts w:eastAsia="標楷體"/>
          <w:sz w:val="22"/>
          <w:szCs w:val="22"/>
        </w:rPr>
        <w:t>德說曰</w:t>
      </w:r>
      <w:proofErr w:type="gramEnd"/>
      <w:r w:rsidRPr="000E23B8">
        <w:rPr>
          <w:rFonts w:eastAsia="標楷體" w:hint="eastAsia"/>
          <w:sz w:val="22"/>
          <w:szCs w:val="22"/>
        </w:rPr>
        <w:t>：</w:t>
      </w:r>
      <w:proofErr w:type="gramStart"/>
      <w:r w:rsidRPr="000E23B8">
        <w:rPr>
          <w:rFonts w:eastAsia="標楷體"/>
          <w:sz w:val="22"/>
          <w:szCs w:val="22"/>
        </w:rPr>
        <w:t>異生不能入滅盡定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以諸異生如</w:t>
      </w:r>
      <w:proofErr w:type="gramStart"/>
      <w:r w:rsidRPr="000E23B8">
        <w:rPr>
          <w:rFonts w:eastAsia="標楷體"/>
          <w:sz w:val="22"/>
          <w:szCs w:val="22"/>
        </w:rPr>
        <w:t>如</w:t>
      </w:r>
      <w:proofErr w:type="gramEnd"/>
      <w:r w:rsidRPr="000E23B8">
        <w:rPr>
          <w:rFonts w:eastAsia="標楷體"/>
          <w:sz w:val="22"/>
          <w:szCs w:val="22"/>
        </w:rPr>
        <w:t>入定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則</w:t>
      </w:r>
      <w:proofErr w:type="gramStart"/>
      <w:r w:rsidRPr="000E23B8">
        <w:rPr>
          <w:rFonts w:eastAsia="標楷體"/>
          <w:sz w:val="22"/>
          <w:szCs w:val="22"/>
        </w:rPr>
        <w:t>如是如是</w:t>
      </w:r>
      <w:proofErr w:type="gramEnd"/>
      <w:r w:rsidRPr="000E23B8">
        <w:rPr>
          <w:rFonts w:eastAsia="標楷體"/>
          <w:sz w:val="22"/>
          <w:szCs w:val="22"/>
        </w:rPr>
        <w:t>我見堅牢，</w:t>
      </w:r>
      <w:proofErr w:type="gramStart"/>
      <w:r w:rsidRPr="000E23B8">
        <w:rPr>
          <w:rFonts w:eastAsia="標楷體"/>
          <w:sz w:val="22"/>
          <w:szCs w:val="22"/>
        </w:rPr>
        <w:t>怖</w:t>
      </w:r>
      <w:proofErr w:type="gramEnd"/>
      <w:r w:rsidRPr="000E23B8">
        <w:rPr>
          <w:rFonts w:eastAsia="標楷體"/>
          <w:sz w:val="22"/>
          <w:szCs w:val="22"/>
        </w:rPr>
        <w:t>邊際滅</w:t>
      </w:r>
      <w:r w:rsidRPr="000E23B8">
        <w:rPr>
          <w:rFonts w:eastAsia="標楷體" w:hint="eastAsia"/>
          <w:sz w:val="22"/>
          <w:szCs w:val="22"/>
        </w:rPr>
        <w:t>、</w:t>
      </w:r>
      <w:r w:rsidRPr="000E23B8">
        <w:rPr>
          <w:rFonts w:eastAsia="標楷體"/>
          <w:sz w:val="22"/>
          <w:szCs w:val="22"/>
        </w:rPr>
        <w:t>起深坑想，是故不能</w:t>
      </w:r>
      <w:proofErr w:type="gramStart"/>
      <w:r w:rsidRPr="000E23B8">
        <w:rPr>
          <w:rFonts w:eastAsia="標楷體"/>
          <w:sz w:val="22"/>
          <w:szCs w:val="22"/>
        </w:rPr>
        <w:t>入滅盡定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問：菩薩為</w:t>
      </w:r>
      <w:proofErr w:type="gramStart"/>
      <w:r w:rsidRPr="000E23B8">
        <w:rPr>
          <w:rFonts w:eastAsia="標楷體"/>
          <w:sz w:val="22"/>
          <w:szCs w:val="22"/>
        </w:rPr>
        <w:t>入滅盡定</w:t>
      </w:r>
      <w:proofErr w:type="gramEnd"/>
      <w:r w:rsidRPr="000E23B8">
        <w:rPr>
          <w:rFonts w:eastAsia="標楷體"/>
          <w:sz w:val="22"/>
          <w:szCs w:val="22"/>
        </w:rPr>
        <w:t>不</w:t>
      </w:r>
      <w:r w:rsidRPr="000E23B8">
        <w:rPr>
          <w:rFonts w:eastAsia="標楷體" w:hint="eastAsia"/>
          <w:sz w:val="22"/>
          <w:szCs w:val="22"/>
        </w:rPr>
        <w:t>？</w:t>
      </w:r>
    </w:p>
    <w:p w:rsidR="00790A30" w:rsidRPr="000E23B8" w:rsidRDefault="00790A30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尊者</w:t>
      </w:r>
      <w:proofErr w:type="gramStart"/>
      <w:r w:rsidRPr="000E23B8">
        <w:rPr>
          <w:rFonts w:eastAsia="標楷體"/>
          <w:sz w:val="22"/>
          <w:szCs w:val="22"/>
        </w:rPr>
        <w:t>世</w:t>
      </w:r>
      <w:proofErr w:type="gramEnd"/>
      <w:r w:rsidRPr="000E23B8">
        <w:rPr>
          <w:rFonts w:eastAsia="標楷體"/>
          <w:sz w:val="22"/>
          <w:szCs w:val="22"/>
        </w:rPr>
        <w:t>友說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不能入</w:t>
      </w:r>
      <w:r w:rsidRPr="000E23B8">
        <w:rPr>
          <w:rFonts w:eastAsia="標楷體" w:hint="eastAsia"/>
          <w:sz w:val="22"/>
          <w:szCs w:val="22"/>
        </w:rPr>
        <w:t>。</w:t>
      </w:r>
      <w:proofErr w:type="gramStart"/>
      <w:r w:rsidRPr="000E23B8">
        <w:rPr>
          <w:rFonts w:eastAsia="標楷體"/>
          <w:sz w:val="22"/>
          <w:szCs w:val="22"/>
        </w:rPr>
        <w:t>契</w:t>
      </w:r>
      <w:proofErr w:type="gramEnd"/>
      <w:r w:rsidRPr="000E23B8">
        <w:rPr>
          <w:rFonts w:eastAsia="標楷體"/>
          <w:sz w:val="22"/>
          <w:szCs w:val="22"/>
        </w:rPr>
        <w:t>經</w:t>
      </w:r>
      <w:proofErr w:type="gramStart"/>
      <w:r w:rsidRPr="000E23B8">
        <w:rPr>
          <w:rFonts w:eastAsia="標楷體"/>
          <w:sz w:val="22"/>
          <w:szCs w:val="22"/>
        </w:rPr>
        <w:t>說為聖者定故</w:t>
      </w:r>
      <w:proofErr w:type="gramEnd"/>
      <w:r w:rsidRPr="000E23B8">
        <w:rPr>
          <w:rFonts w:eastAsia="標楷體" w:hint="eastAsia"/>
          <w:sz w:val="22"/>
          <w:szCs w:val="22"/>
        </w:rPr>
        <w:t>；</w:t>
      </w:r>
      <w:r w:rsidRPr="000E23B8">
        <w:rPr>
          <w:rFonts w:eastAsia="標楷體"/>
          <w:sz w:val="22"/>
          <w:szCs w:val="22"/>
        </w:rPr>
        <w:t>若菩薩能入者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亦應</w:t>
      </w:r>
      <w:proofErr w:type="gramStart"/>
      <w:r w:rsidRPr="000E23B8">
        <w:rPr>
          <w:rFonts w:eastAsia="標楷體"/>
          <w:sz w:val="22"/>
          <w:szCs w:val="22"/>
        </w:rPr>
        <w:t>名異生定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</w:t>
      </w:r>
      <w:proofErr w:type="gramStart"/>
      <w:r w:rsidRPr="000E23B8">
        <w:rPr>
          <w:rFonts w:eastAsia="標楷體"/>
          <w:sz w:val="22"/>
          <w:szCs w:val="22"/>
        </w:rPr>
        <w:t>必欣上</w:t>
      </w:r>
      <w:proofErr w:type="gramEnd"/>
      <w:r w:rsidRPr="000E23B8">
        <w:rPr>
          <w:rFonts w:eastAsia="標楷體"/>
          <w:sz w:val="22"/>
          <w:szCs w:val="22"/>
        </w:rPr>
        <w:t>地離下地染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如尺</w:t>
      </w:r>
      <w:proofErr w:type="gramStart"/>
      <w:r w:rsidRPr="000E23B8">
        <w:rPr>
          <w:rFonts w:eastAsia="標楷體"/>
          <w:sz w:val="22"/>
          <w:szCs w:val="22"/>
        </w:rPr>
        <w:t>蠖虫</w:t>
      </w:r>
      <w:proofErr w:type="gramEnd"/>
      <w:r w:rsidRPr="000E23B8">
        <w:rPr>
          <w:rFonts w:eastAsia="標楷體"/>
          <w:sz w:val="22"/>
          <w:szCs w:val="22"/>
        </w:rPr>
        <w:t>，</w:t>
      </w:r>
      <w:proofErr w:type="gramStart"/>
      <w:r w:rsidRPr="000E23B8">
        <w:rPr>
          <w:rFonts w:eastAsia="標楷體"/>
          <w:sz w:val="22"/>
          <w:szCs w:val="22"/>
        </w:rPr>
        <w:t>廣說如前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</w:p>
    <w:p w:rsidR="00790A30" w:rsidRPr="000E23B8" w:rsidRDefault="00790A30" w:rsidP="00945055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</w:rPr>
      </w:pPr>
      <w:r w:rsidRPr="000E23B8">
        <w:rPr>
          <w:rFonts w:eastAsia="標楷體"/>
          <w:sz w:val="22"/>
          <w:szCs w:val="22"/>
        </w:rPr>
        <w:t>有說</w:t>
      </w:r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菩薩能</w:t>
      </w:r>
      <w:proofErr w:type="gramStart"/>
      <w:r w:rsidRPr="000E23B8">
        <w:rPr>
          <w:rFonts w:eastAsia="標楷體"/>
          <w:sz w:val="22"/>
          <w:szCs w:val="22"/>
        </w:rPr>
        <w:t>入此定</w:t>
      </w:r>
      <w:proofErr w:type="gramEnd"/>
      <w:r w:rsidRPr="000E23B8">
        <w:rPr>
          <w:rFonts w:eastAsia="標楷體"/>
          <w:sz w:val="22"/>
          <w:szCs w:val="22"/>
        </w:rPr>
        <w:t>，以諸菩薩求</w:t>
      </w:r>
      <w:proofErr w:type="gramStart"/>
      <w:r w:rsidRPr="000E23B8">
        <w:rPr>
          <w:rFonts w:eastAsia="標楷體"/>
          <w:sz w:val="22"/>
          <w:szCs w:val="22"/>
        </w:rPr>
        <w:t>一切智</w:t>
      </w:r>
      <w:proofErr w:type="gramEnd"/>
      <w:r w:rsidRPr="000E23B8">
        <w:rPr>
          <w:rFonts w:eastAsia="標楷體"/>
          <w:sz w:val="22"/>
          <w:szCs w:val="22"/>
        </w:rPr>
        <w:t>，於一切</w:t>
      </w:r>
      <w:proofErr w:type="gramStart"/>
      <w:r w:rsidRPr="000E23B8">
        <w:rPr>
          <w:rFonts w:eastAsia="標楷體"/>
          <w:sz w:val="22"/>
          <w:szCs w:val="22"/>
        </w:rPr>
        <w:t>處皆悉尋求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若當不能入</w:t>
      </w:r>
      <w:proofErr w:type="gramStart"/>
      <w:r w:rsidRPr="000E23B8">
        <w:rPr>
          <w:rFonts w:eastAsia="標楷體"/>
          <w:sz w:val="22"/>
          <w:szCs w:val="22"/>
        </w:rPr>
        <w:t>此定者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何名</w:t>
      </w:r>
      <w:proofErr w:type="gramEnd"/>
      <w:r w:rsidRPr="000E23B8">
        <w:rPr>
          <w:rFonts w:eastAsia="標楷體"/>
          <w:sz w:val="22"/>
          <w:szCs w:val="22"/>
        </w:rPr>
        <w:t>尋求一切</w:t>
      </w:r>
      <w:proofErr w:type="gramStart"/>
      <w:r w:rsidRPr="000E23B8">
        <w:rPr>
          <w:rFonts w:eastAsia="標楷體"/>
          <w:sz w:val="22"/>
          <w:szCs w:val="22"/>
        </w:rPr>
        <w:t>處耶？</w:t>
      </w:r>
      <w:proofErr w:type="gramEnd"/>
    </w:p>
    <w:p w:rsidR="00790A30" w:rsidRPr="000E23B8" w:rsidRDefault="00790A30" w:rsidP="006E4AEF">
      <w:pPr>
        <w:pStyle w:val="a7"/>
        <w:spacing w:beforeLines="20" w:before="72" w:line="0" w:lineRule="atLeast"/>
        <w:ind w:leftChars="300" w:left="720"/>
        <w:jc w:val="both"/>
        <w:rPr>
          <w:rFonts w:eastAsia="標楷體"/>
          <w:sz w:val="22"/>
          <w:szCs w:val="22"/>
          <w:u w:val="single"/>
        </w:rPr>
      </w:pPr>
      <w:r w:rsidRPr="000E23B8">
        <w:rPr>
          <w:rFonts w:eastAsia="標楷體"/>
          <w:sz w:val="22"/>
          <w:szCs w:val="22"/>
        </w:rPr>
        <w:t>大</w:t>
      </w:r>
      <w:proofErr w:type="gramStart"/>
      <w:r w:rsidRPr="000E23B8">
        <w:rPr>
          <w:rFonts w:eastAsia="標楷體"/>
          <w:sz w:val="22"/>
          <w:szCs w:val="22"/>
        </w:rPr>
        <w:t>德說曰</w:t>
      </w:r>
      <w:proofErr w:type="gramEnd"/>
      <w:r w:rsidRPr="000E23B8">
        <w:rPr>
          <w:rFonts w:eastAsia="標楷體" w:hint="eastAsia"/>
          <w:sz w:val="22"/>
          <w:szCs w:val="22"/>
        </w:rPr>
        <w:t>：</w:t>
      </w:r>
      <w:r w:rsidRPr="000E23B8">
        <w:rPr>
          <w:rFonts w:eastAsia="標楷體"/>
          <w:sz w:val="22"/>
          <w:szCs w:val="22"/>
        </w:rPr>
        <w:t>菩薩不能</w:t>
      </w:r>
      <w:proofErr w:type="gramStart"/>
      <w:r w:rsidRPr="000E23B8">
        <w:rPr>
          <w:rFonts w:eastAsia="標楷體"/>
          <w:sz w:val="22"/>
          <w:szCs w:val="22"/>
        </w:rPr>
        <w:t>入滅盡定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以諸菩薩</w:t>
      </w:r>
      <w:proofErr w:type="gramStart"/>
      <w:r w:rsidRPr="000E23B8">
        <w:rPr>
          <w:rFonts w:eastAsia="標楷體"/>
          <w:sz w:val="22"/>
          <w:szCs w:val="22"/>
        </w:rPr>
        <w:t>雖伏我</w:t>
      </w:r>
      <w:proofErr w:type="gramEnd"/>
      <w:r w:rsidRPr="000E23B8">
        <w:rPr>
          <w:rFonts w:eastAsia="標楷體"/>
          <w:sz w:val="22"/>
          <w:szCs w:val="22"/>
        </w:rPr>
        <w:t>見</w:t>
      </w:r>
      <w:r w:rsidRPr="000E23B8">
        <w:rPr>
          <w:rFonts w:eastAsia="標楷體" w:hint="eastAsia"/>
          <w:sz w:val="22"/>
          <w:szCs w:val="22"/>
        </w:rPr>
        <w:t>，</w:t>
      </w:r>
      <w:r w:rsidRPr="000E23B8">
        <w:rPr>
          <w:rFonts w:eastAsia="標楷體"/>
          <w:sz w:val="22"/>
          <w:szCs w:val="22"/>
        </w:rPr>
        <w:t>不</w:t>
      </w:r>
      <w:proofErr w:type="gramStart"/>
      <w:r w:rsidRPr="000E23B8">
        <w:rPr>
          <w:rFonts w:eastAsia="標楷體"/>
          <w:sz w:val="22"/>
          <w:szCs w:val="22"/>
        </w:rPr>
        <w:t>怖</w:t>
      </w:r>
      <w:proofErr w:type="gramEnd"/>
      <w:r w:rsidRPr="000E23B8">
        <w:rPr>
          <w:rFonts w:eastAsia="標楷體"/>
          <w:sz w:val="22"/>
          <w:szCs w:val="22"/>
        </w:rPr>
        <w:t>邊際滅，不起深坑想，而欲廣</w:t>
      </w:r>
      <w:proofErr w:type="gramStart"/>
      <w:r w:rsidRPr="000E23B8">
        <w:rPr>
          <w:rFonts w:eastAsia="標楷體"/>
          <w:sz w:val="22"/>
          <w:szCs w:val="22"/>
        </w:rPr>
        <w:t>修般羅若故，於滅盡</w:t>
      </w:r>
      <w:proofErr w:type="gramEnd"/>
      <w:r w:rsidRPr="000E23B8">
        <w:rPr>
          <w:rFonts w:eastAsia="標楷體"/>
          <w:sz w:val="22"/>
          <w:szCs w:val="22"/>
        </w:rPr>
        <w:t>定心</w:t>
      </w:r>
      <w:proofErr w:type="gramStart"/>
      <w:r w:rsidRPr="000E23B8">
        <w:rPr>
          <w:rFonts w:eastAsia="標楷體"/>
          <w:sz w:val="22"/>
          <w:szCs w:val="22"/>
        </w:rPr>
        <w:t>不樂入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proofErr w:type="gramStart"/>
      <w:r w:rsidRPr="000E23B8">
        <w:rPr>
          <w:rFonts w:eastAsia="標楷體"/>
          <w:sz w:val="22"/>
          <w:szCs w:val="22"/>
        </w:rPr>
        <w:t>勿令般若</w:t>
      </w:r>
      <w:proofErr w:type="gramEnd"/>
      <w:r w:rsidRPr="000E23B8">
        <w:rPr>
          <w:rFonts w:eastAsia="標楷體"/>
          <w:sz w:val="22"/>
          <w:szCs w:val="22"/>
        </w:rPr>
        <w:t>有斷有礙故，</w:t>
      </w:r>
      <w:r w:rsidRPr="000E23B8">
        <w:rPr>
          <w:rFonts w:eastAsia="標楷體"/>
          <w:b/>
          <w:sz w:val="22"/>
          <w:szCs w:val="22"/>
        </w:rPr>
        <w:t>雖有能而</w:t>
      </w:r>
      <w:proofErr w:type="gramStart"/>
      <w:r w:rsidRPr="000E23B8">
        <w:rPr>
          <w:rFonts w:eastAsia="標楷體"/>
          <w:b/>
          <w:sz w:val="22"/>
          <w:szCs w:val="22"/>
        </w:rPr>
        <w:t>不現入</w:t>
      </w:r>
      <w:proofErr w:type="gramEnd"/>
      <w:r w:rsidRPr="000E23B8">
        <w:rPr>
          <w:rFonts w:eastAsia="標楷體" w:hint="eastAsia"/>
          <w:b/>
          <w:sz w:val="22"/>
          <w:szCs w:val="22"/>
        </w:rPr>
        <w:t>。</w:t>
      </w:r>
      <w:r w:rsidRPr="000E23B8">
        <w:rPr>
          <w:rFonts w:eastAsia="標楷體"/>
          <w:sz w:val="22"/>
          <w:szCs w:val="22"/>
        </w:rPr>
        <w:t>此說菩薩未</w:t>
      </w:r>
      <w:proofErr w:type="gramStart"/>
      <w:r w:rsidRPr="000E23B8">
        <w:rPr>
          <w:rFonts w:eastAsia="標楷體"/>
          <w:sz w:val="22"/>
          <w:szCs w:val="22"/>
        </w:rPr>
        <w:t>入聖位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="00B9243E">
        <w:rPr>
          <w:rFonts w:eastAsia="標楷體"/>
          <w:bCs/>
          <w:kern w:val="0"/>
        </w:rPr>
        <w:t>^^</w:t>
      </w:r>
      <w:r w:rsidR="00905F8D" w:rsidRPr="000E23B8">
        <w:rPr>
          <w:rFonts w:hint="eastAsia"/>
          <w:sz w:val="22"/>
          <w:szCs w:val="22"/>
        </w:rPr>
        <w:t>（大正</w:t>
      </w:r>
      <w:r w:rsidR="00905F8D" w:rsidRPr="000E23B8">
        <w:rPr>
          <w:rFonts w:hint="eastAsia"/>
          <w:sz w:val="22"/>
          <w:szCs w:val="22"/>
        </w:rPr>
        <w:t>27</w:t>
      </w:r>
      <w:r w:rsidR="00905F8D"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9"/>
          <w:attr w:name="UnitName" w:val="C"/>
        </w:smartTagPr>
        <w:r w:rsidR="00905F8D" w:rsidRPr="000E23B8">
          <w:rPr>
            <w:rFonts w:hint="eastAsia"/>
            <w:sz w:val="22"/>
            <w:szCs w:val="22"/>
          </w:rPr>
          <w:t>779</w:t>
        </w:r>
        <w:r w:rsidR="00905F8D"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="00905F8D" w:rsidRPr="000E23B8">
        <w:rPr>
          <w:rFonts w:hint="eastAsia"/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80"/>
          <w:attr w:name="UnitName" w:val="a"/>
        </w:smartTagPr>
        <w:r w:rsidR="00905F8D" w:rsidRPr="000E23B8">
          <w:rPr>
            <w:rFonts w:hint="eastAsia"/>
            <w:sz w:val="22"/>
            <w:szCs w:val="22"/>
          </w:rPr>
          <w:t>-78</w:t>
        </w:r>
        <w:r w:rsidR="00905F8D" w:rsidRPr="000E23B8">
          <w:rPr>
            <w:sz w:val="22"/>
            <w:szCs w:val="22"/>
          </w:rPr>
          <w:t>0</w:t>
        </w:r>
        <w:r w:rsidR="00905F8D" w:rsidRPr="000E23B8">
          <w:rPr>
            <w:rFonts w:eastAsia="Roman Unicode" w:cs="Roman Unicode"/>
            <w:sz w:val="22"/>
            <w:szCs w:val="22"/>
          </w:rPr>
          <w:t>a</w:t>
        </w:r>
      </w:smartTag>
      <w:r w:rsidR="00905F8D" w:rsidRPr="000E23B8">
        <w:rPr>
          <w:rFonts w:hint="eastAsia"/>
          <w:sz w:val="22"/>
          <w:szCs w:val="22"/>
        </w:rPr>
        <w:t>22</w:t>
      </w:r>
      <w:r w:rsidR="00905F8D"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2"/>
          <w:sz w:val="22"/>
          <w:szCs w:val="22"/>
        </w:rPr>
        <w:t>印順法師，《說一切有部為主的論書與論師之研究》</w:t>
      </w:r>
      <w:r w:rsidRPr="000E23B8">
        <w:rPr>
          <w:rFonts w:hint="eastAsia"/>
          <w:spacing w:val="-2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pacing w:val="-2"/>
          <w:sz w:val="22"/>
          <w:szCs w:val="22"/>
        </w:rPr>
        <w:t>p</w:t>
      </w:r>
      <w:r w:rsidRPr="000E23B8">
        <w:rPr>
          <w:rFonts w:hint="eastAsia"/>
          <w:spacing w:val="-2"/>
          <w:sz w:val="22"/>
          <w:szCs w:val="22"/>
        </w:rPr>
        <w:t>.263</w:t>
      </w:r>
      <w:r w:rsidRPr="000E23B8">
        <w:rPr>
          <w:rFonts w:hint="eastAsia"/>
          <w:spacing w:val="-2"/>
          <w:sz w:val="22"/>
          <w:szCs w:val="22"/>
        </w:rPr>
        <w:t>：「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eastAsia="標楷體" w:hint="eastAsia"/>
          <w:spacing w:val="-2"/>
          <w:sz w:val="22"/>
          <w:szCs w:val="22"/>
        </w:rPr>
        <w:t>法救對菩薩</w:t>
      </w:r>
      <w:proofErr w:type="gramEnd"/>
      <w:r w:rsidRPr="000E23B8">
        <w:rPr>
          <w:rFonts w:eastAsia="標楷體" w:hint="eastAsia"/>
          <w:spacing w:val="-2"/>
          <w:sz w:val="22"/>
          <w:szCs w:val="22"/>
        </w:rPr>
        <w:t>的認識，是非</w:t>
      </w:r>
      <w:r w:rsidRPr="000E23B8">
        <w:rPr>
          <w:rFonts w:eastAsia="標楷體" w:hint="eastAsia"/>
          <w:sz w:val="22"/>
          <w:szCs w:val="22"/>
        </w:rPr>
        <w:t>常深刻的。《大毘婆沙論》論到菩薩</w:t>
      </w:r>
      <w:proofErr w:type="gramStart"/>
      <w:r w:rsidRPr="000E23B8">
        <w:rPr>
          <w:rFonts w:eastAsia="標楷體" w:hint="eastAsia"/>
          <w:sz w:val="22"/>
          <w:szCs w:val="22"/>
        </w:rPr>
        <w:t>入滅盡定</w:t>
      </w:r>
      <w:proofErr w:type="gramEnd"/>
      <w:r w:rsidRPr="000E23B8">
        <w:rPr>
          <w:rFonts w:eastAsia="標楷體" w:hint="eastAsia"/>
          <w:sz w:val="22"/>
          <w:szCs w:val="22"/>
        </w:rPr>
        <w:t>，阿</w:t>
      </w:r>
      <w:proofErr w:type="gramStart"/>
      <w:r w:rsidRPr="000E23B8">
        <w:rPr>
          <w:rFonts w:eastAsia="標楷體" w:hint="eastAsia"/>
          <w:sz w:val="22"/>
          <w:szCs w:val="22"/>
        </w:rPr>
        <w:t>毘達磨論者</w:t>
      </w:r>
      <w:proofErr w:type="gramEnd"/>
      <w:r w:rsidRPr="000E23B8">
        <w:rPr>
          <w:rFonts w:eastAsia="標楷體" w:hint="eastAsia"/>
          <w:sz w:val="22"/>
          <w:szCs w:val="22"/>
        </w:rPr>
        <w:t>，以為菩薩</w:t>
      </w:r>
      <w:proofErr w:type="gramStart"/>
      <w:r w:rsidRPr="000E23B8">
        <w:rPr>
          <w:rFonts w:eastAsia="標楷體" w:hint="eastAsia"/>
          <w:sz w:val="22"/>
          <w:szCs w:val="22"/>
        </w:rPr>
        <w:t>是異生</w:t>
      </w:r>
      <w:proofErr w:type="gramEnd"/>
      <w:r w:rsidRPr="000E23B8">
        <w:rPr>
          <w:rFonts w:eastAsia="標楷體" w:hint="eastAsia"/>
          <w:sz w:val="22"/>
          <w:szCs w:val="22"/>
        </w:rPr>
        <w:t>，沒有</w:t>
      </w:r>
      <w:proofErr w:type="gramStart"/>
      <w:r w:rsidRPr="000E23B8">
        <w:rPr>
          <w:rFonts w:eastAsia="標楷體" w:hint="eastAsia"/>
          <w:sz w:val="22"/>
          <w:szCs w:val="22"/>
        </w:rPr>
        <w:t>無漏慧</w:t>
      </w:r>
      <w:proofErr w:type="gramEnd"/>
      <w:r w:rsidRPr="000E23B8">
        <w:rPr>
          <w:rFonts w:eastAsia="標楷體" w:hint="eastAsia"/>
          <w:sz w:val="22"/>
          <w:szCs w:val="22"/>
        </w:rPr>
        <w:t>，所以不能入；有以為</w:t>
      </w:r>
      <w:proofErr w:type="gramStart"/>
      <w:r w:rsidRPr="000E23B8">
        <w:rPr>
          <w:rFonts w:eastAsia="標楷體" w:hint="eastAsia"/>
          <w:sz w:val="22"/>
          <w:szCs w:val="22"/>
        </w:rPr>
        <w:t>菩薩遍學一切</w:t>
      </w:r>
      <w:proofErr w:type="gramEnd"/>
      <w:r w:rsidRPr="000E23B8">
        <w:rPr>
          <w:rFonts w:eastAsia="標楷體" w:hint="eastAsia"/>
          <w:sz w:val="22"/>
          <w:szCs w:val="22"/>
        </w:rPr>
        <w:t>法，所以能入。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</w:t>
      </w:r>
    </w:p>
    <w:p w:rsidR="00790A30" w:rsidRPr="000E23B8" w:rsidRDefault="00790A30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［唐］</w:t>
      </w:r>
      <w:proofErr w:type="gramStart"/>
      <w:r w:rsidRPr="000E23B8">
        <w:rPr>
          <w:rFonts w:hint="eastAsia"/>
          <w:spacing w:val="-4"/>
          <w:sz w:val="22"/>
          <w:szCs w:val="22"/>
        </w:rPr>
        <w:t>普光述</w:t>
      </w:r>
      <w:proofErr w:type="gramEnd"/>
      <w:r w:rsidRPr="000E23B8">
        <w:rPr>
          <w:rFonts w:hint="eastAsia"/>
          <w:spacing w:val="-4"/>
          <w:sz w:val="22"/>
          <w:szCs w:val="22"/>
        </w:rPr>
        <w:t>，《俱舍論記》卷</w:t>
      </w:r>
      <w:r w:rsidRPr="000E23B8">
        <w:rPr>
          <w:rFonts w:hint="eastAsia"/>
          <w:spacing w:val="-4"/>
          <w:sz w:val="22"/>
          <w:szCs w:val="22"/>
        </w:rPr>
        <w:t>5</w:t>
      </w:r>
      <w:r w:rsidRPr="000E23B8">
        <w:rPr>
          <w:rFonts w:hint="eastAsia"/>
          <w:spacing w:val="-4"/>
          <w:sz w:val="22"/>
          <w:szCs w:val="22"/>
        </w:rPr>
        <w:t>：「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此滅盡定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在於有頂，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彼無有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色，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復欲滅心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，恐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成斷滅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，</w:t>
      </w:r>
      <w:r w:rsidRPr="000E23B8">
        <w:rPr>
          <w:rFonts w:eastAsia="標楷體" w:hint="eastAsia"/>
          <w:sz w:val="22"/>
          <w:szCs w:val="22"/>
        </w:rPr>
        <w:t>而生</w:t>
      </w:r>
      <w:proofErr w:type="gramStart"/>
      <w:r w:rsidRPr="000E23B8">
        <w:rPr>
          <w:rFonts w:eastAsia="標楷體" w:hint="eastAsia"/>
          <w:sz w:val="22"/>
          <w:szCs w:val="22"/>
        </w:rPr>
        <w:t>怖</w:t>
      </w:r>
      <w:proofErr w:type="gramEnd"/>
      <w:r w:rsidRPr="000E23B8">
        <w:rPr>
          <w:rFonts w:eastAsia="標楷體" w:hint="eastAsia"/>
          <w:sz w:val="22"/>
          <w:szCs w:val="22"/>
        </w:rPr>
        <w:t>畏，故不能起。又</w:t>
      </w:r>
      <w:proofErr w:type="gramStart"/>
      <w:r w:rsidRPr="000E23B8">
        <w:rPr>
          <w:rFonts w:eastAsia="標楷體" w:hint="eastAsia"/>
          <w:sz w:val="22"/>
          <w:szCs w:val="22"/>
        </w:rPr>
        <w:t>此滅盡定，唯聖道力</w:t>
      </w:r>
      <w:proofErr w:type="gramEnd"/>
      <w:r w:rsidRPr="000E23B8">
        <w:rPr>
          <w:rFonts w:eastAsia="標楷體" w:hint="eastAsia"/>
          <w:sz w:val="22"/>
          <w:szCs w:val="22"/>
        </w:rPr>
        <w:t>所起，</w:t>
      </w:r>
      <w:proofErr w:type="gramStart"/>
      <w:r w:rsidRPr="000E23B8">
        <w:rPr>
          <w:rFonts w:eastAsia="標楷體" w:hint="eastAsia"/>
          <w:sz w:val="22"/>
          <w:szCs w:val="22"/>
        </w:rPr>
        <w:t>唯聖非凡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8-11</w:t>
      </w:r>
      <w:r w:rsidRPr="000E23B8">
        <w:rPr>
          <w:rFonts w:hint="eastAsia"/>
          <w:sz w:val="22"/>
          <w:szCs w:val="22"/>
        </w:rPr>
        <w:t>）</w:t>
      </w:r>
    </w:p>
  </w:footnote>
  <w:footnote w:id="7">
    <w:p w:rsidR="00790A30" w:rsidRPr="000E23B8" w:rsidRDefault="00790A30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93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71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714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25-29</w:t>
      </w:r>
      <w:r w:rsidRPr="000E23B8">
        <w:rPr>
          <w:rFonts w:hint="eastAsia"/>
          <w:sz w:val="22"/>
          <w:szCs w:val="22"/>
        </w:rPr>
        <w:t>），《摩訶僧祇律》卷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27-241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），《經律異相》卷</w:t>
      </w:r>
      <w:r w:rsidRPr="000E23B8">
        <w:rPr>
          <w:sz w:val="22"/>
          <w:szCs w:val="22"/>
        </w:rPr>
        <w:t>11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53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2-15</w:t>
      </w:r>
      <w:r w:rsidRPr="000E23B8">
        <w:rPr>
          <w:rFonts w:hint="eastAsia"/>
          <w:sz w:val="22"/>
          <w:szCs w:val="22"/>
        </w:rPr>
        <w:t>）。</w:t>
      </w:r>
    </w:p>
    <w:p w:rsidR="00790A30" w:rsidRPr="000E23B8" w:rsidRDefault="00790A30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六牙白象護獵人</w:t>
      </w:r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kern w:val="0"/>
          <w:sz w:val="22"/>
          <w:szCs w:val="22"/>
        </w:rPr>
        <w:t>（</w:t>
      </w:r>
      <w:proofErr w:type="gramEnd"/>
      <w:r w:rsidRPr="000E23B8">
        <w:rPr>
          <w:rFonts w:hint="eastAsia"/>
          <w:kern w:val="0"/>
          <w:sz w:val="22"/>
          <w:szCs w:val="22"/>
        </w:rPr>
        <w:t>印順法師，《大智度論筆記》［</w:t>
      </w:r>
      <w:r w:rsidRPr="000E23B8">
        <w:rPr>
          <w:rFonts w:hint="eastAsia"/>
          <w:kern w:val="0"/>
          <w:sz w:val="22"/>
          <w:szCs w:val="22"/>
        </w:rPr>
        <w:t>H013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p.402</w:t>
      </w:r>
      <w:proofErr w:type="gramStart"/>
      <w:r w:rsidRPr="000E23B8">
        <w:rPr>
          <w:rFonts w:hint="eastAsia"/>
          <w:kern w:val="0"/>
          <w:sz w:val="22"/>
          <w:szCs w:val="22"/>
        </w:rPr>
        <w:t>）</w:t>
      </w:r>
      <w:proofErr w:type="gramEnd"/>
    </w:p>
  </w:footnote>
  <w:footnote w:id="8">
    <w:p w:rsidR="00790A30" w:rsidRPr="000E23B8" w:rsidRDefault="00790A30" w:rsidP="00945055">
      <w:pPr>
        <w:pStyle w:val="a7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proofErr w:type="gramStart"/>
      <w:r w:rsidRPr="000E23B8">
        <w:rPr>
          <w:sz w:val="22"/>
          <w:szCs w:val="22"/>
        </w:rPr>
        <w:t>趠</w:t>
      </w:r>
      <w:proofErr w:type="gramEnd"/>
      <w:r w:rsidRPr="000E23B8">
        <w:rPr>
          <w:sz w:val="22"/>
          <w:szCs w:val="22"/>
        </w:rPr>
        <w:t>＝</w:t>
      </w:r>
      <w:proofErr w:type="gramStart"/>
      <w:r w:rsidRPr="000E23B8">
        <w:rPr>
          <w:sz w:val="22"/>
          <w:szCs w:val="22"/>
        </w:rPr>
        <w:t>踔</w:t>
      </w:r>
      <w:proofErr w:type="gramEnd"/>
      <w:r w:rsidRPr="000E23B8">
        <w:rPr>
          <w:sz w:val="22"/>
          <w:szCs w:val="22"/>
        </w:rPr>
        <w:t>【元】【明】，＝超【石】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  <w:p w:rsidR="00790A30" w:rsidRPr="000E23B8" w:rsidRDefault="00790A30" w:rsidP="00245D26">
      <w:pPr>
        <w:pStyle w:val="a7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proofErr w:type="gramStart"/>
      <w:r w:rsidRPr="000E23B8">
        <w:rPr>
          <w:rFonts w:hint="eastAsia"/>
          <w:sz w:val="22"/>
          <w:szCs w:val="22"/>
        </w:rPr>
        <w:t>趠</w:t>
      </w:r>
      <w:proofErr w:type="gramEnd"/>
      <w:r w:rsidRPr="000E23B8">
        <w:rPr>
          <w:rFonts w:hint="eastAsia"/>
          <w:sz w:val="22"/>
          <w:szCs w:val="22"/>
        </w:rPr>
        <w:t>（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ㄊㄧㄠˋ</w:t>
      </w:r>
      <w:proofErr w:type="gramEnd"/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跳，騰躍。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九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p.1144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790A30" w:rsidRPr="000E23B8" w:rsidRDefault="00790A30" w:rsidP="00FA30DD">
      <w:pPr>
        <w:pStyle w:val="a7"/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〔中〕－【宋】【宮】【聖】【石】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">
    <w:p w:rsidR="00790A30" w:rsidRPr="000E23B8" w:rsidRDefault="00790A30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《大毘婆沙論》卷</w:t>
      </w:r>
      <w:r w:rsidRPr="000E23B8">
        <w:rPr>
          <w:rFonts w:hint="eastAsia"/>
          <w:spacing w:val="-4"/>
          <w:sz w:val="22"/>
          <w:szCs w:val="22"/>
        </w:rPr>
        <w:t>165</w:t>
      </w:r>
      <w:r w:rsidRPr="000E23B8">
        <w:rPr>
          <w:rFonts w:hint="eastAsia"/>
          <w:spacing w:val="-4"/>
          <w:sz w:val="22"/>
          <w:szCs w:val="22"/>
        </w:rPr>
        <w:t>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pacing w:val="-4"/>
          <w:sz w:val="22"/>
          <w:szCs w:val="22"/>
        </w:rPr>
        <w:t>有說：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諸超定者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，本應漸起，若</w:t>
      </w:r>
      <w:proofErr w:type="gramStart"/>
      <w:r w:rsidRPr="000E23B8">
        <w:rPr>
          <w:rFonts w:eastAsia="標楷體" w:hint="eastAsia"/>
          <w:spacing w:val="-4"/>
          <w:sz w:val="22"/>
          <w:szCs w:val="22"/>
        </w:rPr>
        <w:t>從彼超，法唯超</w:t>
      </w:r>
      <w:proofErr w:type="gramEnd"/>
      <w:r w:rsidRPr="000E23B8">
        <w:rPr>
          <w:rFonts w:eastAsia="標楷體" w:hint="eastAsia"/>
          <w:spacing w:val="-4"/>
          <w:sz w:val="22"/>
          <w:szCs w:val="22"/>
        </w:rPr>
        <w:t>一，勢不過故；</w:t>
      </w:r>
      <w:proofErr w:type="gramStart"/>
      <w:r w:rsidRPr="000E23B8">
        <w:rPr>
          <w:rFonts w:eastAsia="標楷體" w:hint="eastAsia"/>
          <w:sz w:val="22"/>
          <w:szCs w:val="22"/>
        </w:rPr>
        <w:t>如登梯時</w:t>
      </w:r>
      <w:proofErr w:type="gramEnd"/>
      <w:r w:rsidRPr="000E23B8">
        <w:rPr>
          <w:rFonts w:eastAsia="標楷體" w:hint="eastAsia"/>
          <w:sz w:val="22"/>
          <w:szCs w:val="22"/>
        </w:rPr>
        <w:t>，亦</w:t>
      </w:r>
      <w:proofErr w:type="gramStart"/>
      <w:r w:rsidRPr="000E23B8">
        <w:rPr>
          <w:rFonts w:eastAsia="標楷體" w:hint="eastAsia"/>
          <w:sz w:val="22"/>
          <w:szCs w:val="22"/>
        </w:rPr>
        <w:t>應漸上</w:t>
      </w:r>
      <w:proofErr w:type="gramEnd"/>
      <w:r w:rsidRPr="000E23B8">
        <w:rPr>
          <w:rFonts w:eastAsia="標楷體" w:hint="eastAsia"/>
          <w:sz w:val="22"/>
          <w:szCs w:val="22"/>
        </w:rPr>
        <w:t>，其</w:t>
      </w:r>
      <w:proofErr w:type="gramStart"/>
      <w:r w:rsidRPr="000E23B8">
        <w:rPr>
          <w:rFonts w:eastAsia="標楷體" w:hint="eastAsia"/>
          <w:sz w:val="22"/>
          <w:szCs w:val="22"/>
        </w:rPr>
        <w:t>有越者</w:t>
      </w:r>
      <w:proofErr w:type="gramEnd"/>
      <w:r w:rsidRPr="000E23B8">
        <w:rPr>
          <w:rFonts w:eastAsia="標楷體" w:hint="eastAsia"/>
          <w:sz w:val="22"/>
          <w:szCs w:val="22"/>
        </w:rPr>
        <w:t>，莫能越二，勢不及故。有說：</w:t>
      </w:r>
      <w:proofErr w:type="gramStart"/>
      <w:r w:rsidRPr="000E23B8">
        <w:rPr>
          <w:rFonts w:eastAsia="標楷體" w:hint="eastAsia"/>
          <w:sz w:val="22"/>
          <w:szCs w:val="22"/>
        </w:rPr>
        <w:t>後起徑路</w:t>
      </w:r>
      <w:proofErr w:type="gramEnd"/>
      <w:r w:rsidRPr="000E23B8">
        <w:rPr>
          <w:rFonts w:eastAsia="標楷體" w:hint="eastAsia"/>
          <w:sz w:val="22"/>
          <w:szCs w:val="22"/>
        </w:rPr>
        <w:t>，法皆如前，</w:t>
      </w:r>
      <w:proofErr w:type="gramStart"/>
      <w:r w:rsidRPr="000E23B8">
        <w:rPr>
          <w:rFonts w:eastAsia="標楷體" w:hint="eastAsia"/>
          <w:sz w:val="22"/>
          <w:szCs w:val="22"/>
        </w:rPr>
        <w:t>故但超一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36"/>
          <w:attr w:name="UnitName" w:val="a"/>
        </w:smartTagPr>
        <w:r w:rsidRPr="000E23B8">
          <w:rPr>
            <w:rFonts w:hint="eastAsia"/>
            <w:sz w:val="22"/>
            <w:szCs w:val="22"/>
          </w:rPr>
          <w:t>836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：「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eastAsia="標楷體" w:hint="eastAsia"/>
          <w:sz w:val="22"/>
          <w:szCs w:val="22"/>
        </w:rPr>
        <w:t>復次</w:t>
      </w:r>
      <w:proofErr w:type="gramEnd"/>
      <w:r w:rsidRPr="000E23B8">
        <w:rPr>
          <w:rFonts w:eastAsia="標楷體" w:hint="eastAsia"/>
          <w:sz w:val="22"/>
          <w:szCs w:val="22"/>
        </w:rPr>
        <w:t>，超越三昧中，從</w:t>
      </w:r>
      <w:proofErr w:type="gramStart"/>
      <w:r w:rsidRPr="000E23B8">
        <w:rPr>
          <w:rFonts w:eastAsia="標楷體" w:hint="eastAsia"/>
          <w:sz w:val="22"/>
          <w:szCs w:val="22"/>
        </w:rPr>
        <w:t>初禪起</w:t>
      </w:r>
      <w:proofErr w:type="gramEnd"/>
      <w:r w:rsidRPr="000E23B8">
        <w:rPr>
          <w:rFonts w:eastAsia="標楷體" w:hint="eastAsia"/>
          <w:sz w:val="22"/>
          <w:szCs w:val="22"/>
        </w:rPr>
        <w:t>入第三禪，</w:t>
      </w:r>
      <w:proofErr w:type="gramStart"/>
      <w:r w:rsidRPr="000E23B8">
        <w:rPr>
          <w:rFonts w:eastAsia="標楷體" w:hint="eastAsia"/>
          <w:sz w:val="22"/>
          <w:szCs w:val="22"/>
        </w:rPr>
        <w:t>第三禪中起</w:t>
      </w:r>
      <w:proofErr w:type="gramEnd"/>
      <w:r w:rsidRPr="000E23B8">
        <w:rPr>
          <w:rFonts w:eastAsia="標楷體" w:hint="eastAsia"/>
          <w:sz w:val="22"/>
          <w:szCs w:val="22"/>
        </w:rPr>
        <w:t>入虛空處，虛空處起入無所有處；二</w:t>
      </w:r>
      <w:proofErr w:type="gramStart"/>
      <w:r w:rsidRPr="000E23B8">
        <w:rPr>
          <w:rFonts w:eastAsia="標楷體" w:hint="eastAsia"/>
          <w:sz w:val="22"/>
          <w:szCs w:val="22"/>
        </w:rPr>
        <w:t>乘唯能</w:t>
      </w:r>
      <w:proofErr w:type="gramEnd"/>
      <w:r w:rsidRPr="000E23B8">
        <w:rPr>
          <w:rFonts w:eastAsia="標楷體" w:hint="eastAsia"/>
          <w:sz w:val="22"/>
          <w:szCs w:val="22"/>
        </w:rPr>
        <w:t>超一，不能超二。菩薩自在超，從</w:t>
      </w:r>
      <w:proofErr w:type="gramStart"/>
      <w:r w:rsidRPr="000E23B8">
        <w:rPr>
          <w:rFonts w:eastAsia="標楷體" w:hint="eastAsia"/>
          <w:sz w:val="22"/>
          <w:szCs w:val="22"/>
        </w:rPr>
        <w:t>初禪起</w:t>
      </w:r>
      <w:proofErr w:type="gramEnd"/>
      <w:r w:rsidRPr="000E23B8">
        <w:rPr>
          <w:rFonts w:eastAsia="標楷體" w:hint="eastAsia"/>
          <w:sz w:val="22"/>
          <w:szCs w:val="22"/>
        </w:rPr>
        <w:t>，或入三禪，如常法；或時入第四禪，或入</w:t>
      </w:r>
      <w:proofErr w:type="gramStart"/>
      <w:r w:rsidRPr="000E23B8">
        <w:rPr>
          <w:rFonts w:eastAsia="標楷體" w:hint="eastAsia"/>
          <w:sz w:val="22"/>
          <w:szCs w:val="22"/>
        </w:rPr>
        <w:t>空處、識處</w:t>
      </w:r>
      <w:proofErr w:type="gramEnd"/>
      <w:r w:rsidRPr="000E23B8">
        <w:rPr>
          <w:rFonts w:eastAsia="標楷體" w:hint="eastAsia"/>
          <w:sz w:val="22"/>
          <w:szCs w:val="22"/>
        </w:rPr>
        <w:t>、無所有處，或非有</w:t>
      </w:r>
      <w:proofErr w:type="gramStart"/>
      <w:r w:rsidRPr="000E23B8">
        <w:rPr>
          <w:rFonts w:eastAsia="標楷體" w:hint="eastAsia"/>
          <w:sz w:val="22"/>
          <w:szCs w:val="22"/>
        </w:rPr>
        <w:t>想非無想處</w:t>
      </w:r>
      <w:proofErr w:type="gramEnd"/>
      <w:r w:rsidRPr="000E23B8">
        <w:rPr>
          <w:rFonts w:eastAsia="標楷體" w:hint="eastAsia"/>
          <w:sz w:val="22"/>
          <w:szCs w:val="22"/>
        </w:rPr>
        <w:t>，或</w:t>
      </w:r>
      <w:proofErr w:type="gramStart"/>
      <w:r w:rsidRPr="000E23B8">
        <w:rPr>
          <w:rFonts w:eastAsia="標楷體" w:hint="eastAsia"/>
          <w:sz w:val="22"/>
          <w:szCs w:val="22"/>
        </w:rPr>
        <w:t>入滅受想</w:t>
      </w:r>
      <w:proofErr w:type="gramEnd"/>
      <w:r w:rsidRPr="000E23B8">
        <w:rPr>
          <w:rFonts w:eastAsia="標楷體" w:hint="eastAsia"/>
          <w:sz w:val="22"/>
          <w:szCs w:val="22"/>
        </w:rPr>
        <w:t>定；</w:t>
      </w:r>
      <w:proofErr w:type="gramStart"/>
      <w:r w:rsidRPr="000E23B8">
        <w:rPr>
          <w:rFonts w:eastAsia="標楷體" w:hint="eastAsia"/>
          <w:sz w:val="22"/>
          <w:szCs w:val="22"/>
        </w:rPr>
        <w:t>滅受想定起</w:t>
      </w:r>
      <w:proofErr w:type="gramEnd"/>
      <w:r w:rsidRPr="000E23B8">
        <w:rPr>
          <w:rFonts w:eastAsia="標楷體" w:hint="eastAsia"/>
          <w:sz w:val="22"/>
          <w:szCs w:val="22"/>
        </w:rPr>
        <w:t>，或入無所有處，</w:t>
      </w:r>
      <w:proofErr w:type="gramStart"/>
      <w:r w:rsidRPr="000E23B8">
        <w:rPr>
          <w:rFonts w:eastAsia="標楷體" w:hint="eastAsia"/>
          <w:sz w:val="22"/>
          <w:szCs w:val="22"/>
        </w:rPr>
        <w:t>或識處、空處</w:t>
      </w:r>
      <w:proofErr w:type="gramEnd"/>
      <w:r w:rsidRPr="000E23B8">
        <w:rPr>
          <w:rFonts w:eastAsia="標楷體" w:hint="eastAsia"/>
          <w:sz w:val="22"/>
          <w:szCs w:val="22"/>
        </w:rPr>
        <w:t>、四禪乃至初禪</w:t>
      </w:r>
      <w:proofErr w:type="gramStart"/>
      <w:r w:rsidRPr="000E23B8">
        <w:rPr>
          <w:rFonts w:eastAsia="標楷體" w:hint="eastAsia"/>
          <w:sz w:val="22"/>
          <w:szCs w:val="22"/>
        </w:rPr>
        <w:t>——</w:t>
      </w:r>
      <w:proofErr w:type="gramEnd"/>
      <w:r w:rsidRPr="000E23B8">
        <w:rPr>
          <w:rFonts w:eastAsia="標楷體" w:hint="eastAsia"/>
          <w:sz w:val="22"/>
          <w:szCs w:val="22"/>
        </w:rPr>
        <w:t>或時超一，或時超二，乃至超九。聲聞不能超二，何以故？智慧、功德、禪定</w:t>
      </w:r>
      <w:proofErr w:type="gramStart"/>
      <w:r w:rsidRPr="000E23B8">
        <w:rPr>
          <w:rFonts w:eastAsia="標楷體" w:hint="eastAsia"/>
          <w:sz w:val="22"/>
          <w:szCs w:val="22"/>
        </w:rPr>
        <w:t>力薄故</w:t>
      </w:r>
      <w:proofErr w:type="gramEnd"/>
      <w:r w:rsidRPr="000E23B8">
        <w:rPr>
          <w:rFonts w:eastAsia="標楷體" w:hint="eastAsia"/>
          <w:sz w:val="22"/>
          <w:szCs w:val="22"/>
        </w:rPr>
        <w:t>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）超越三昧：小但超一，大能超九。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A038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但＝俱【宋】【元】【明】【宮】【聖】【石】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2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槃</w:t>
      </w:r>
      <w:proofErr w:type="gramEnd"/>
      <w:r w:rsidRPr="000E23B8">
        <w:rPr>
          <w:rFonts w:hint="eastAsia"/>
          <w:sz w:val="22"/>
          <w:szCs w:val="22"/>
        </w:rPr>
        <w:t>馬：</w:t>
      </w:r>
      <w:proofErr w:type="gramStart"/>
      <w:r w:rsidRPr="000E23B8">
        <w:rPr>
          <w:rFonts w:hint="eastAsia"/>
          <w:sz w:val="22"/>
          <w:szCs w:val="22"/>
        </w:rPr>
        <w:t>指跨馬</w:t>
      </w:r>
      <w:proofErr w:type="gramEnd"/>
      <w:r w:rsidRPr="000E23B8">
        <w:rPr>
          <w:rFonts w:hint="eastAsia"/>
          <w:sz w:val="22"/>
          <w:szCs w:val="22"/>
        </w:rPr>
        <w:t>盤旋馳騁。《太平御覽》卷</w:t>
      </w:r>
      <w:r w:rsidRPr="000E23B8">
        <w:rPr>
          <w:rFonts w:hint="eastAsia"/>
          <w:sz w:val="22"/>
          <w:szCs w:val="22"/>
        </w:rPr>
        <w:t>489</w:t>
      </w:r>
      <w:r w:rsidRPr="000E23B8">
        <w:rPr>
          <w:rFonts w:hint="eastAsia"/>
          <w:sz w:val="22"/>
          <w:szCs w:val="22"/>
        </w:rPr>
        <w:t>引晉</w:t>
      </w:r>
      <w:proofErr w:type="gramStart"/>
      <w:r w:rsidRPr="000E23B8">
        <w:rPr>
          <w:rFonts w:hint="eastAsia"/>
          <w:sz w:val="22"/>
          <w:szCs w:val="22"/>
        </w:rPr>
        <w:t>‧</w:t>
      </w:r>
      <w:proofErr w:type="gramEnd"/>
      <w:r w:rsidRPr="000E23B8">
        <w:rPr>
          <w:rFonts w:hint="eastAsia"/>
          <w:sz w:val="22"/>
          <w:szCs w:val="22"/>
        </w:rPr>
        <w:t>裴啟《語林》：“殷公北征，朝士出送之，軍容甚盛，儀止可觀；陳說經略攻取之宜，眾</w:t>
      </w:r>
      <w:proofErr w:type="gramStart"/>
      <w:r w:rsidRPr="000E23B8">
        <w:rPr>
          <w:rFonts w:hint="eastAsia"/>
          <w:sz w:val="22"/>
          <w:szCs w:val="22"/>
        </w:rPr>
        <w:t>皆謂必能</w:t>
      </w:r>
      <w:proofErr w:type="gramEnd"/>
      <w:r w:rsidRPr="000E23B8">
        <w:rPr>
          <w:rFonts w:hint="eastAsia"/>
          <w:sz w:val="22"/>
          <w:szCs w:val="22"/>
        </w:rPr>
        <w:t>平中原。將別，</w:t>
      </w:r>
      <w:proofErr w:type="gramStart"/>
      <w:r w:rsidRPr="000E23B8">
        <w:rPr>
          <w:rFonts w:hint="eastAsia"/>
          <w:sz w:val="22"/>
          <w:szCs w:val="22"/>
        </w:rPr>
        <w:t>忽逞才</w:t>
      </w:r>
      <w:proofErr w:type="gramEnd"/>
      <w:r w:rsidRPr="000E23B8">
        <w:rPr>
          <w:rFonts w:hint="eastAsia"/>
          <w:sz w:val="22"/>
          <w:szCs w:val="22"/>
        </w:rPr>
        <w:t>，自</w:t>
      </w:r>
      <w:proofErr w:type="gramStart"/>
      <w:r w:rsidRPr="000E23B8">
        <w:rPr>
          <w:rFonts w:hint="eastAsia"/>
          <w:sz w:val="22"/>
          <w:szCs w:val="22"/>
        </w:rPr>
        <w:t>槃</w:t>
      </w:r>
      <w:proofErr w:type="gramEnd"/>
      <w:r w:rsidRPr="000E23B8">
        <w:rPr>
          <w:rFonts w:hint="eastAsia"/>
          <w:sz w:val="22"/>
          <w:szCs w:val="22"/>
        </w:rPr>
        <w:t>馬，遂墜地。士以是知其必敗。”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四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p.1214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790A30" w:rsidRPr="000E23B8" w:rsidRDefault="00790A30" w:rsidP="008378F9">
      <w:pPr>
        <w:pStyle w:val="a7"/>
        <w:spacing w:line="320" w:lineRule="exact"/>
        <w:ind w:left="264" w:hangingChars="120" w:hanging="264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〔度〕－【宋】【元】【明】【宮】【聖】【石】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參見《正觀》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），</w:t>
      </w:r>
      <w:r w:rsidRPr="000E23B8">
        <w:rPr>
          <w:rFonts w:hint="eastAsia"/>
          <w:sz w:val="22"/>
          <w:szCs w:val="22"/>
        </w:rPr>
        <w:t>p.105</w:t>
      </w:r>
      <w:r w:rsidRPr="000E23B8">
        <w:rPr>
          <w:rFonts w:hint="eastAsia"/>
          <w:sz w:val="22"/>
          <w:szCs w:val="22"/>
        </w:rPr>
        <w:t>：《大智度論》卷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132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169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28-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197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218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21-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62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-262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266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2-6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271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27-272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319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27-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36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2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322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23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-323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37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3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335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16-23</w:t>
      </w:r>
      <w:r w:rsidRPr="000E23B8">
        <w:rPr>
          <w:rFonts w:hint="eastAsia"/>
          <w:sz w:val="22"/>
          <w:szCs w:val="22"/>
        </w:rPr>
        <w:t>）。另參見《大智度論》卷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371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29-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48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405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40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-406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15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</w:t>
      </w:r>
      <w:r w:rsidRPr="000E23B8">
        <w:rPr>
          <w:rFonts w:hint="eastAsia"/>
          <w:b/>
          <w:sz w:val="22"/>
          <w:szCs w:val="22"/>
        </w:rPr>
        <w:t>不受其名</w:t>
      </w:r>
      <w:r w:rsidRPr="000E23B8">
        <w:rPr>
          <w:rFonts w:hint="eastAsia"/>
          <w:sz w:val="22"/>
          <w:szCs w:val="22"/>
        </w:rPr>
        <w:t>，行而</w:t>
      </w:r>
      <w:proofErr w:type="gramStart"/>
      <w:r w:rsidRPr="000E23B8">
        <w:rPr>
          <w:rFonts w:hint="eastAsia"/>
          <w:sz w:val="22"/>
          <w:szCs w:val="22"/>
        </w:rPr>
        <w:t>不</w:t>
      </w:r>
      <w:proofErr w:type="gramEnd"/>
      <w:r w:rsidRPr="000E23B8">
        <w:rPr>
          <w:rFonts w:hint="eastAsia"/>
          <w:sz w:val="22"/>
          <w:szCs w:val="22"/>
        </w:rPr>
        <w:t>證</w:t>
      </w:r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</w:t>
      </w:r>
      <w:proofErr w:type="gramStart"/>
      <w:r w:rsidRPr="000E23B8">
        <w:rPr>
          <w:rFonts w:hint="eastAsia"/>
          <w:sz w:val="22"/>
          <w:szCs w:val="22"/>
        </w:rPr>
        <w:t>［</w:t>
      </w:r>
      <w:proofErr w:type="gramEnd"/>
      <w:r w:rsidRPr="000E23B8">
        <w:rPr>
          <w:rFonts w:eastAsia="Roman Unicode" w:cs="Roman Unicode" w:hint="eastAsia"/>
          <w:sz w:val="22"/>
          <w:szCs w:val="22"/>
        </w:rPr>
        <w:t>E</w:t>
      </w:r>
      <w:r w:rsidRPr="000E23B8">
        <w:rPr>
          <w:rFonts w:eastAsia="標楷體"/>
          <w:sz w:val="22"/>
          <w:szCs w:val="22"/>
        </w:rPr>
        <w:t>0</w:t>
      </w:r>
      <w:r w:rsidRPr="000E23B8">
        <w:rPr>
          <w:rFonts w:eastAsia="標楷體"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6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小</w:t>
      </w:r>
      <w:proofErr w:type="gramStart"/>
      <w:r w:rsidRPr="000E23B8">
        <w:rPr>
          <w:rFonts w:hint="eastAsia"/>
          <w:sz w:val="22"/>
          <w:szCs w:val="22"/>
        </w:rPr>
        <w:t>智小斷是</w:t>
      </w:r>
      <w:proofErr w:type="gramEnd"/>
      <w:r w:rsidRPr="000E23B8">
        <w:rPr>
          <w:rFonts w:hint="eastAsia"/>
          <w:sz w:val="22"/>
          <w:szCs w:val="22"/>
        </w:rPr>
        <w:t>菩薩</w:t>
      </w:r>
      <w:proofErr w:type="gramStart"/>
      <w:r w:rsidRPr="000E23B8">
        <w:rPr>
          <w:rFonts w:hint="eastAsia"/>
          <w:sz w:val="22"/>
          <w:szCs w:val="22"/>
        </w:rPr>
        <w:t>無生忍</w:t>
      </w:r>
      <w:proofErr w:type="gramEnd"/>
      <w:r w:rsidRPr="000E23B8">
        <w:rPr>
          <w:rFonts w:hint="eastAsia"/>
          <w:sz w:val="22"/>
          <w:szCs w:val="22"/>
        </w:rPr>
        <w:t>：二</w:t>
      </w:r>
      <w:proofErr w:type="gramStart"/>
      <w:r w:rsidRPr="000E23B8">
        <w:rPr>
          <w:rFonts w:hint="eastAsia"/>
          <w:sz w:val="22"/>
          <w:szCs w:val="22"/>
        </w:rPr>
        <w:t>乘果智</w:t>
      </w:r>
      <w:proofErr w:type="gramEnd"/>
      <w:r w:rsidRPr="000E23B8">
        <w:rPr>
          <w:rFonts w:hint="eastAsia"/>
          <w:sz w:val="22"/>
          <w:szCs w:val="22"/>
        </w:rPr>
        <w:t>是</w:t>
      </w:r>
      <w:proofErr w:type="gramStart"/>
      <w:r w:rsidRPr="000E23B8">
        <w:rPr>
          <w:rFonts w:hint="eastAsia"/>
          <w:sz w:val="22"/>
          <w:szCs w:val="22"/>
        </w:rPr>
        <w:t>無生忍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得忍位不</w:t>
      </w:r>
      <w:proofErr w:type="gramEnd"/>
      <w:r w:rsidRPr="000E23B8">
        <w:rPr>
          <w:rFonts w:hint="eastAsia"/>
          <w:sz w:val="22"/>
          <w:szCs w:val="22"/>
        </w:rPr>
        <w:t>退，但不取證</w:t>
      </w:r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kern w:val="0"/>
          <w:sz w:val="22"/>
          <w:szCs w:val="22"/>
        </w:rPr>
        <w:t>（</w:t>
      </w:r>
      <w:proofErr w:type="gramEnd"/>
      <w:r w:rsidRPr="000E23B8">
        <w:rPr>
          <w:rFonts w:hint="eastAsia"/>
          <w:kern w:val="0"/>
          <w:sz w:val="22"/>
          <w:szCs w:val="22"/>
        </w:rPr>
        <w:t>印順法師，《大智度論筆記》［</w:t>
      </w:r>
      <w:r w:rsidRPr="000E23B8">
        <w:rPr>
          <w:rFonts w:hint="eastAsia"/>
          <w:kern w:val="0"/>
          <w:sz w:val="22"/>
          <w:szCs w:val="22"/>
        </w:rPr>
        <w:t>E</w:t>
      </w:r>
      <w:r w:rsidRPr="000E23B8">
        <w:rPr>
          <w:kern w:val="0"/>
          <w:sz w:val="22"/>
          <w:szCs w:val="22"/>
        </w:rPr>
        <w:t>0</w:t>
      </w:r>
      <w:r w:rsidRPr="000E23B8">
        <w:rPr>
          <w:rFonts w:hint="eastAsia"/>
          <w:kern w:val="0"/>
          <w:sz w:val="22"/>
          <w:szCs w:val="22"/>
        </w:rPr>
        <w:t>14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p.311</w:t>
      </w:r>
      <w:proofErr w:type="gramStart"/>
      <w:r w:rsidRPr="000E23B8">
        <w:rPr>
          <w:rFonts w:hint="eastAsia"/>
          <w:kern w:val="0"/>
          <w:sz w:val="22"/>
          <w:szCs w:val="22"/>
        </w:rPr>
        <w:t>）</w:t>
      </w:r>
      <w:proofErr w:type="gramEnd"/>
    </w:p>
  </w:footnote>
  <w:footnote w:id="17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菩薩能得小德，但不住中：不受其名，</w:t>
      </w:r>
      <w:r w:rsidRPr="000E23B8">
        <w:rPr>
          <w:rFonts w:hint="eastAsia"/>
          <w:b/>
          <w:sz w:val="22"/>
          <w:szCs w:val="22"/>
        </w:rPr>
        <w:t>行而</w:t>
      </w:r>
      <w:proofErr w:type="gramStart"/>
      <w:r w:rsidRPr="000E23B8">
        <w:rPr>
          <w:rFonts w:hint="eastAsia"/>
          <w:b/>
          <w:sz w:val="22"/>
          <w:szCs w:val="22"/>
        </w:rPr>
        <w:t>不</w:t>
      </w:r>
      <w:proofErr w:type="gramEnd"/>
      <w:r w:rsidRPr="000E23B8">
        <w:rPr>
          <w:rFonts w:hint="eastAsia"/>
          <w:b/>
          <w:sz w:val="22"/>
          <w:szCs w:val="22"/>
        </w:rPr>
        <w:t>證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cs="Roman Unicode" w:hint="eastAsia"/>
          <w:sz w:val="22"/>
          <w:szCs w:val="22"/>
        </w:rPr>
        <w:t>E</w:t>
      </w:r>
      <w:r w:rsidRPr="000E23B8">
        <w:rPr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790A30" w:rsidRPr="000E23B8" w:rsidRDefault="00790A30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〔欲成佛故不證〕－【宋】【宮】【聖】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790A30" w:rsidRPr="000E23B8" w:rsidRDefault="00790A30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菩薩行位</w:t>
      </w:r>
      <w:proofErr w:type="gramStart"/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十住地菩薩修行：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一生補處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，未證四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諦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（以方便力隨</w:t>
      </w:r>
      <w:r w:rsidRPr="000E23B8">
        <w:rPr>
          <w:rFonts w:cs="新細明體"/>
          <w:kern w:val="0"/>
          <w:sz w:val="22"/>
          <w:szCs w:val="22"/>
        </w:rPr>
        <w:t>補</w:t>
      </w:r>
      <w:r w:rsidRPr="000E23B8">
        <w:rPr>
          <w:rFonts w:cs="新細明體" w:hint="eastAsia"/>
          <w:kern w:val="0"/>
          <w:sz w:val="22"/>
          <w:szCs w:val="22"/>
        </w:rPr>
        <w:t>處法，故留而不取證）。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A042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p.81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20">
    <w:p w:rsidR="00790A30" w:rsidRPr="000E23B8" w:rsidRDefault="00790A30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菩薩根性：鈍根無量阿僧</w:t>
      </w:r>
      <w:proofErr w:type="gramStart"/>
      <w:r w:rsidRPr="000E23B8">
        <w:rPr>
          <w:rFonts w:hint="eastAsia"/>
          <w:sz w:val="22"/>
          <w:szCs w:val="22"/>
        </w:rPr>
        <w:t>衹</w:t>
      </w:r>
      <w:proofErr w:type="gramEnd"/>
      <w:r w:rsidRPr="000E23B8">
        <w:rPr>
          <w:rFonts w:hint="eastAsia"/>
          <w:sz w:val="22"/>
          <w:szCs w:val="22"/>
        </w:rPr>
        <w:t>劫得。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F020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790A30" w:rsidRPr="000E23B8" w:rsidRDefault="00790A30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利根鈍</w:t>
      </w:r>
      <w:proofErr w:type="gramEnd"/>
      <w:r w:rsidRPr="000E23B8">
        <w:rPr>
          <w:rFonts w:hint="eastAsia"/>
          <w:sz w:val="22"/>
          <w:szCs w:val="22"/>
        </w:rPr>
        <w:t>根：鈍根有</w:t>
      </w:r>
      <w:proofErr w:type="gramStart"/>
      <w:r w:rsidRPr="000E23B8">
        <w:rPr>
          <w:rFonts w:hint="eastAsia"/>
          <w:sz w:val="22"/>
          <w:szCs w:val="22"/>
        </w:rPr>
        <w:t>深種善根者</w:t>
      </w:r>
      <w:proofErr w:type="gramEnd"/>
      <w:r w:rsidRPr="000E23B8">
        <w:rPr>
          <w:rFonts w:hint="eastAsia"/>
          <w:kern w:val="0"/>
          <w:sz w:val="22"/>
          <w:szCs w:val="22"/>
        </w:rPr>
        <w:t>。</w:t>
      </w:r>
      <w:r w:rsidRPr="000E23B8">
        <w:rPr>
          <w:rFonts w:hint="eastAsia"/>
          <w:sz w:val="22"/>
          <w:szCs w:val="22"/>
        </w:rPr>
        <w:t>（印順法師，《大智度論筆記》</w:t>
      </w:r>
      <w:proofErr w:type="gramStart"/>
      <w:r w:rsidRPr="000E23B8">
        <w:rPr>
          <w:rFonts w:hint="eastAsia"/>
          <w:sz w:val="22"/>
          <w:szCs w:val="22"/>
        </w:rPr>
        <w:t>［</w:t>
      </w:r>
      <w:proofErr w:type="gramEnd"/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021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p.223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790A30" w:rsidRPr="000E23B8" w:rsidRDefault="00790A30" w:rsidP="008378F9">
      <w:pPr>
        <w:pStyle w:val="a7"/>
        <w:tabs>
          <w:tab w:val="left" w:pos="2240"/>
        </w:tabs>
        <w:spacing w:line="310" w:lineRule="exac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不說無益事</w:t>
      </w:r>
    </w:p>
    <w:p w:rsidR="00790A30" w:rsidRPr="000E23B8" w:rsidRDefault="00790A30" w:rsidP="008378F9">
      <w:pPr>
        <w:pStyle w:val="a7"/>
        <w:tabs>
          <w:tab w:val="left" w:pos="2240"/>
          <w:tab w:val="right" w:pos="9070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菩薩常精進（二人）</w:t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┴</w:t>
      </w:r>
      <w:proofErr w:type="gramEnd"/>
      <w:r w:rsidRPr="000E23B8">
        <w:rPr>
          <w:rFonts w:hint="eastAsia"/>
          <w:sz w:val="22"/>
          <w:szCs w:val="22"/>
        </w:rPr>
        <w:t>斷眾生三</w:t>
      </w:r>
      <w:proofErr w:type="gramStart"/>
      <w:r w:rsidRPr="000E23B8">
        <w:rPr>
          <w:rFonts w:hint="eastAsia"/>
          <w:sz w:val="22"/>
          <w:szCs w:val="22"/>
        </w:rPr>
        <w:t>惡道</w:t>
      </w:r>
      <w:proofErr w:type="gramEnd"/>
      <w:r w:rsidRPr="000E23B8">
        <w:rPr>
          <w:rFonts w:hint="eastAsia"/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sz w:val="22"/>
          <w:szCs w:val="22"/>
        </w:rPr>
        <w:t>F038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sz w:val="22"/>
          <w:szCs w:val="22"/>
        </w:rPr>
        <w:t>p.371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790A30" w:rsidRPr="000E23B8" w:rsidRDefault="00790A30" w:rsidP="008378F9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行＝得【宋】【元】【明】【宮】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.27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佛法：無</w:t>
      </w:r>
      <w:proofErr w:type="gramStart"/>
      <w:r w:rsidRPr="000E23B8">
        <w:rPr>
          <w:rFonts w:hint="eastAsia"/>
          <w:sz w:val="22"/>
          <w:szCs w:val="22"/>
        </w:rPr>
        <w:t>有定相</w:t>
      </w:r>
      <w:proofErr w:type="gramEnd"/>
      <w:r w:rsidRPr="000E23B8">
        <w:rPr>
          <w:rFonts w:hint="eastAsia"/>
          <w:sz w:val="22"/>
          <w:szCs w:val="22"/>
        </w:rPr>
        <w:t>，</w:t>
      </w:r>
      <w:proofErr w:type="gramStart"/>
      <w:r w:rsidRPr="000E23B8">
        <w:rPr>
          <w:rFonts w:hint="eastAsia"/>
          <w:sz w:val="22"/>
          <w:szCs w:val="22"/>
        </w:rPr>
        <w:t>不可著</w:t>
      </w:r>
      <w:proofErr w:type="gramEnd"/>
      <w:r w:rsidRPr="000E23B8">
        <w:rPr>
          <w:rFonts w:hint="eastAsia"/>
          <w:sz w:val="22"/>
          <w:szCs w:val="22"/>
        </w:rPr>
        <w:t>說。能利益者，皆是佛法；不能利益（機）者，</w:t>
      </w:r>
      <w:proofErr w:type="gramStart"/>
      <w:r w:rsidRPr="000E23B8">
        <w:rPr>
          <w:rFonts w:hint="eastAsia"/>
          <w:sz w:val="22"/>
          <w:szCs w:val="22"/>
        </w:rPr>
        <w:t>好語亦非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008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趣：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通“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取</w:t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”。求取，採取。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九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p.1142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差（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ㄔㄞˋ</w:t>
      </w:r>
      <w:proofErr w:type="gramEnd"/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）：病除。《方言》第三：“差，愈也。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二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p.973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86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74 </w:t>
      </w:r>
      <w:r w:rsidRPr="000E23B8">
        <w:rPr>
          <w:rFonts w:hint="eastAsia"/>
          <w:sz w:val="22"/>
          <w:szCs w:val="22"/>
        </w:rPr>
        <w:t>遍學品〉：「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十不善道，有上、中、下：上者，地獄；中者，畜生；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下者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，餓鬼。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663a</w:t>
        </w:r>
      </w:smartTag>
      <w:r w:rsidRPr="000E23B8">
        <w:rPr>
          <w:rFonts w:hint="eastAsia"/>
          <w:sz w:val="22"/>
          <w:szCs w:val="22"/>
        </w:rPr>
        <w:t>17-18</w:t>
      </w:r>
      <w:r w:rsidRPr="000E23B8">
        <w:rPr>
          <w:rFonts w:hint="eastAsia"/>
          <w:sz w:val="22"/>
          <w:szCs w:val="22"/>
        </w:rPr>
        <w:t>）</w:t>
      </w:r>
    </w:p>
  </w:footnote>
  <w:footnote w:id="28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〔其〕－【宋】【元】【明】【宮】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┌以法施</w:t>
      </w:r>
      <w:proofErr w:type="gramEnd"/>
      <w:r w:rsidRPr="000E23B8">
        <w:rPr>
          <w:rFonts w:hint="eastAsia"/>
          <w:sz w:val="22"/>
          <w:szCs w:val="22"/>
        </w:rPr>
        <w:t>三惡道</w:t>
      </w:r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變</w:t>
      </w:r>
      <w:proofErr w:type="gramStart"/>
      <w:r w:rsidRPr="000E23B8">
        <w:rPr>
          <w:rFonts w:hint="eastAsia"/>
          <w:sz w:val="22"/>
          <w:szCs w:val="22"/>
        </w:rPr>
        <w:t>身如佛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┴以法施</w:t>
      </w:r>
      <w:proofErr w:type="gramEnd"/>
      <w:r w:rsidRPr="000E23B8">
        <w:rPr>
          <w:rFonts w:hint="eastAsia"/>
          <w:sz w:val="22"/>
          <w:szCs w:val="22"/>
        </w:rPr>
        <w:t>眾生，供佛、聞法、嚴土</w:t>
      </w:r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相好（四人）</w:t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┤</w:t>
      </w:r>
      <w:proofErr w:type="gramEnd"/>
      <w:r w:rsidRPr="000E23B8">
        <w:rPr>
          <w:rFonts w:hint="eastAsia"/>
          <w:sz w:val="22"/>
          <w:szCs w:val="22"/>
        </w:rPr>
        <w:t>相好</w:t>
      </w:r>
      <w:proofErr w:type="gramStart"/>
      <w:r w:rsidRPr="000E23B8">
        <w:rPr>
          <w:rFonts w:hint="eastAsia"/>
          <w:sz w:val="22"/>
          <w:szCs w:val="22"/>
        </w:rPr>
        <w:t>嚴身諸根明利</w:t>
      </w:r>
      <w:proofErr w:type="gramEnd"/>
      <w:r w:rsidRPr="000E23B8">
        <w:rPr>
          <w:rFonts w:hint="eastAsia"/>
          <w:sz w:val="22"/>
          <w:szCs w:val="22"/>
        </w:rPr>
        <w:t>，以三</w:t>
      </w:r>
      <w:proofErr w:type="gramStart"/>
      <w:r w:rsidRPr="000E23B8">
        <w:rPr>
          <w:rFonts w:hint="eastAsia"/>
          <w:sz w:val="22"/>
          <w:szCs w:val="22"/>
        </w:rPr>
        <w:t>乘度眾生</w:t>
      </w:r>
      <w:proofErr w:type="gramEnd"/>
    </w:p>
    <w:p w:rsidR="00790A30" w:rsidRPr="000E23B8" w:rsidRDefault="00790A30" w:rsidP="008378F9">
      <w:pPr>
        <w:tabs>
          <w:tab w:val="left" w:pos="1582"/>
          <w:tab w:val="left" w:pos="2702"/>
        </w:tabs>
        <w:spacing w:line="300" w:lineRule="exact"/>
        <w:jc w:val="both"/>
        <w:rPr>
          <w:rFonts w:eastAsia="標楷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諸根</w:t>
      </w:r>
      <w:proofErr w:type="gramEnd"/>
      <w:r w:rsidRPr="000E23B8">
        <w:rPr>
          <w:rFonts w:hint="eastAsia"/>
          <w:sz w:val="22"/>
          <w:szCs w:val="22"/>
        </w:rPr>
        <w:t>淨利，不自高下他</w:t>
      </w:r>
    </w:p>
    <w:p w:rsidR="00790A30" w:rsidRPr="000E23B8" w:rsidRDefault="00790A30" w:rsidP="008378F9">
      <w:pPr>
        <w:pStyle w:val="a7"/>
        <w:tabs>
          <w:tab w:val="right" w:pos="9070"/>
        </w:tabs>
        <w:spacing w:line="30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p.371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30">
    <w:p w:rsidR="00790A30" w:rsidRPr="000E23B8" w:rsidRDefault="00790A30" w:rsidP="008378F9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〔故〕－【宋】【宮】【聖】【石】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790A30" w:rsidRPr="000E23B8" w:rsidRDefault="00790A30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鑊</w:t>
      </w:r>
      <w:proofErr w:type="gramEnd"/>
      <w:r w:rsidRPr="000E23B8">
        <w:rPr>
          <w:rFonts w:hint="eastAsia"/>
          <w:sz w:val="22"/>
          <w:szCs w:val="22"/>
        </w:rPr>
        <w:t>（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ㄏㄨㄛˋ</w:t>
      </w:r>
      <w:proofErr w:type="gramEnd"/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）：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無</w:t>
      </w:r>
      <w:proofErr w:type="gramStart"/>
      <w:r w:rsidRPr="000E23B8">
        <w:rPr>
          <w:rFonts w:hint="eastAsia"/>
          <w:sz w:val="22"/>
          <w:szCs w:val="22"/>
        </w:rPr>
        <w:t>足鼎。古時煮肉及</w:t>
      </w:r>
      <w:proofErr w:type="gramEnd"/>
      <w:r w:rsidRPr="000E23B8">
        <w:rPr>
          <w:rFonts w:hint="eastAsia"/>
          <w:sz w:val="22"/>
          <w:szCs w:val="22"/>
        </w:rPr>
        <w:t>魚、臘之器。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十一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p.1417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790A30" w:rsidRPr="000E23B8" w:rsidRDefault="00790A30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沙＝</w:t>
      </w:r>
      <w:proofErr w:type="gramStart"/>
      <w:r w:rsidRPr="000E23B8">
        <w:rPr>
          <w:sz w:val="22"/>
          <w:szCs w:val="22"/>
        </w:rPr>
        <w:t>娑</w:t>
      </w:r>
      <w:proofErr w:type="gramEnd"/>
      <w:r w:rsidRPr="000E23B8">
        <w:rPr>
          <w:sz w:val="22"/>
          <w:szCs w:val="22"/>
        </w:rPr>
        <w:t>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790A30" w:rsidRPr="000E23B8" w:rsidRDefault="00790A30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</w:t>
      </w:r>
      <w:r w:rsidR="00AA1A9E" w:rsidRPr="000E23B8">
        <w:rPr>
          <w:rFonts w:hint="eastAsia"/>
          <w:sz w:val="22"/>
          <w:szCs w:val="22"/>
        </w:rPr>
        <w:t>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p.102-103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B9243E" w:rsidP="006E4AEF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hint="eastAsia"/>
          <w:sz w:val="22"/>
          <w:szCs w:val="22"/>
        </w:rPr>
        <w:t>「</w:t>
      </w:r>
      <w:proofErr w:type="gramStart"/>
      <w:r w:rsidR="00790A30" w:rsidRPr="000E23B8">
        <w:rPr>
          <w:rFonts w:eastAsia="標楷體"/>
          <w:sz w:val="22"/>
          <w:szCs w:val="22"/>
        </w:rPr>
        <w:t>娑伽度</w:t>
      </w:r>
      <w:proofErr w:type="gramEnd"/>
      <w:r w:rsidR="00790A30" w:rsidRPr="000E23B8">
        <w:rPr>
          <w:rFonts w:eastAsia="標楷體"/>
          <w:sz w:val="22"/>
          <w:szCs w:val="22"/>
        </w:rPr>
        <w:t>龍王十住</w:t>
      </w:r>
      <w:r w:rsidR="00790A30" w:rsidRPr="000E23B8">
        <w:rPr>
          <w:rFonts w:eastAsia="標楷體"/>
          <w:sz w:val="22"/>
          <w:szCs w:val="22"/>
        </w:rPr>
        <w:t>[</w:t>
      </w:r>
      <w:r w:rsidR="00790A30" w:rsidRPr="000E23B8">
        <w:rPr>
          <w:rFonts w:eastAsia="標楷體"/>
          <w:sz w:val="22"/>
          <w:szCs w:val="22"/>
        </w:rPr>
        <w:t>地</w:t>
      </w:r>
      <w:r w:rsidR="00790A30" w:rsidRPr="000E23B8">
        <w:rPr>
          <w:rFonts w:eastAsia="標楷體"/>
          <w:sz w:val="22"/>
          <w:szCs w:val="22"/>
        </w:rPr>
        <w:t>]</w:t>
      </w:r>
      <w:r w:rsidR="00790A30" w:rsidRPr="000E23B8">
        <w:rPr>
          <w:rFonts w:eastAsia="標楷體"/>
          <w:sz w:val="22"/>
          <w:szCs w:val="22"/>
        </w:rPr>
        <w:t>菩薩，阿</w:t>
      </w:r>
      <w:proofErr w:type="gramStart"/>
      <w:r w:rsidR="00790A30" w:rsidRPr="000E23B8">
        <w:rPr>
          <w:rFonts w:eastAsia="標楷體"/>
          <w:sz w:val="22"/>
          <w:szCs w:val="22"/>
        </w:rPr>
        <w:t>那婆達多</w:t>
      </w:r>
      <w:proofErr w:type="gramEnd"/>
      <w:r w:rsidR="00790A30" w:rsidRPr="000E23B8">
        <w:rPr>
          <w:rFonts w:eastAsia="標楷體"/>
          <w:sz w:val="22"/>
          <w:szCs w:val="22"/>
        </w:rPr>
        <w:t>龍王七住菩薩」，與這兩位龍菩薩有關的，有《海龍王經》與《弘道廣顯三昧經》。《法華經》說：八歲龍女，立刻轉男子身，於南方無垢世界成佛。《大樹緊那羅王所問經》的當機者，是</w:t>
      </w:r>
      <w:proofErr w:type="gramStart"/>
      <w:r w:rsidR="00790A30" w:rsidRPr="000E23B8">
        <w:rPr>
          <w:rFonts w:eastAsia="標楷體"/>
          <w:sz w:val="22"/>
          <w:szCs w:val="22"/>
        </w:rPr>
        <w:t>一位現緊那羅</w:t>
      </w:r>
      <w:proofErr w:type="gramEnd"/>
      <w:r w:rsidR="00790A30" w:rsidRPr="000E23B8">
        <w:rPr>
          <w:rFonts w:eastAsia="標楷體"/>
          <w:sz w:val="22"/>
          <w:szCs w:val="22"/>
        </w:rPr>
        <w:t>身的大菩薩。《維摩詰所說經》說：「十方無量阿僧</w:t>
      </w:r>
      <w:proofErr w:type="gramStart"/>
      <w:r w:rsidR="00790A30" w:rsidRPr="000E23B8">
        <w:rPr>
          <w:rFonts w:eastAsia="標楷體"/>
          <w:sz w:val="22"/>
          <w:szCs w:val="22"/>
        </w:rPr>
        <w:t>祇</w:t>
      </w:r>
      <w:proofErr w:type="gramEnd"/>
      <w:r w:rsidR="00790A30" w:rsidRPr="000E23B8">
        <w:rPr>
          <w:rFonts w:eastAsia="標楷體"/>
          <w:sz w:val="22"/>
          <w:szCs w:val="22"/>
        </w:rPr>
        <w:t>世界中作魔王者，多是住不可思議解脫菩薩」。屬於四</w:t>
      </w:r>
      <w:proofErr w:type="gramStart"/>
      <w:r w:rsidR="00790A30" w:rsidRPr="000E23B8">
        <w:rPr>
          <w:rFonts w:eastAsia="標楷體"/>
          <w:sz w:val="22"/>
          <w:szCs w:val="22"/>
        </w:rPr>
        <w:t>大王眾天的</w:t>
      </w:r>
      <w:proofErr w:type="gramEnd"/>
      <w:r w:rsidR="00790A30" w:rsidRPr="000E23B8">
        <w:rPr>
          <w:rFonts w:eastAsia="標楷體"/>
          <w:sz w:val="22"/>
          <w:szCs w:val="22"/>
        </w:rPr>
        <w:t>鬼、</w:t>
      </w:r>
      <w:proofErr w:type="gramStart"/>
      <w:r w:rsidR="00790A30" w:rsidRPr="000E23B8">
        <w:rPr>
          <w:rFonts w:eastAsia="標楷體"/>
          <w:sz w:val="22"/>
          <w:szCs w:val="22"/>
        </w:rPr>
        <w:t>畜天</w:t>
      </w:r>
      <w:proofErr w:type="gramEnd"/>
      <w:r w:rsidR="00790A30" w:rsidRPr="000E23B8">
        <w:rPr>
          <w:rFonts w:eastAsia="標楷體"/>
          <w:sz w:val="22"/>
          <w:szCs w:val="22"/>
        </w:rPr>
        <w:t>，是菩薩而</w:t>
      </w:r>
      <w:proofErr w:type="gramStart"/>
      <w:r w:rsidR="00790A30" w:rsidRPr="000E23B8">
        <w:rPr>
          <w:rFonts w:eastAsia="標楷體"/>
          <w:sz w:val="22"/>
          <w:szCs w:val="22"/>
        </w:rPr>
        <w:t>蒙佛授記</w:t>
      </w:r>
      <w:proofErr w:type="gramEnd"/>
      <w:r w:rsidR="00790A30" w:rsidRPr="000E23B8">
        <w:rPr>
          <w:rFonts w:eastAsia="標楷體"/>
          <w:sz w:val="22"/>
          <w:szCs w:val="22"/>
        </w:rPr>
        <w:t>的，著實不少。</w:t>
      </w:r>
      <w:r>
        <w:rPr>
          <w:rFonts w:eastAsia="標楷體"/>
          <w:bCs/>
          <w:kern w:val="0"/>
        </w:rPr>
        <w:t>^^</w:t>
      </w:r>
    </w:p>
    <w:p w:rsidR="00790A30" w:rsidRPr="000E23B8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.27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B9243E" w:rsidP="00D950E4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eastAsia="標楷體" w:hint="eastAsia"/>
          <w:sz w:val="22"/>
          <w:szCs w:val="22"/>
        </w:rPr>
        <w:t>《龍王問經》、《龍王經》</w:t>
      </w:r>
      <w:r w:rsidR="00790A30" w:rsidRPr="000E23B8">
        <w:rPr>
          <w:rFonts w:hint="eastAsia"/>
          <w:sz w:val="22"/>
          <w:szCs w:val="22"/>
        </w:rPr>
        <w:t>：</w:t>
      </w:r>
      <w:r w:rsidR="00790A30" w:rsidRPr="000E23B8">
        <w:rPr>
          <w:rFonts w:eastAsia="標楷體" w:hint="eastAsia"/>
          <w:sz w:val="22"/>
          <w:szCs w:val="22"/>
        </w:rPr>
        <w:t>論上說：「阿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那婆達多</w:t>
      </w:r>
      <w:proofErr w:type="gramEnd"/>
      <w:r w:rsidR="00790A30" w:rsidRPr="000E23B8">
        <w:rPr>
          <w:rFonts w:eastAsia="標楷體" w:hint="eastAsia"/>
          <w:sz w:val="22"/>
          <w:szCs w:val="22"/>
        </w:rPr>
        <w:t>龍王、沙竭龍王等得菩薩道」；「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娑伽度</w:t>
      </w:r>
      <w:proofErr w:type="gramEnd"/>
      <w:r w:rsidR="00790A30" w:rsidRPr="000E23B8">
        <w:rPr>
          <w:rFonts w:eastAsia="標楷體" w:hint="eastAsia"/>
          <w:sz w:val="22"/>
          <w:szCs w:val="22"/>
        </w:rPr>
        <w:t>龍王十住菩薩，阿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那婆達多</w:t>
      </w:r>
      <w:proofErr w:type="gramEnd"/>
      <w:r w:rsidR="00790A30" w:rsidRPr="000E23B8">
        <w:rPr>
          <w:rFonts w:eastAsia="標楷體" w:hint="eastAsia"/>
          <w:sz w:val="22"/>
          <w:szCs w:val="22"/>
        </w:rPr>
        <w:t>龍王七住菩薩」。應是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竺法護</w:t>
      </w:r>
      <w:proofErr w:type="gramEnd"/>
      <w:r w:rsidR="00790A30" w:rsidRPr="000E23B8">
        <w:rPr>
          <w:rFonts w:eastAsia="標楷體" w:hint="eastAsia"/>
          <w:sz w:val="22"/>
          <w:szCs w:val="22"/>
        </w:rPr>
        <w:t>所譯的《海龍王經》。</w:t>
      </w:r>
      <w:r>
        <w:rPr>
          <w:rFonts w:eastAsia="標楷體"/>
          <w:bCs/>
          <w:kern w:val="0"/>
        </w:rPr>
        <w:t>^^</w:t>
      </w:r>
    </w:p>
    <w:p w:rsidR="00790A30" w:rsidRPr="000E23B8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）另參見《</w:t>
      </w:r>
      <w:r w:rsidRPr="000E23B8">
        <w:rPr>
          <w:sz w:val="22"/>
          <w:szCs w:val="22"/>
        </w:rPr>
        <w:t>大智度論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92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）；《</w:t>
      </w:r>
      <w:r w:rsidRPr="000E23B8">
        <w:rPr>
          <w:sz w:val="22"/>
          <w:szCs w:val="22"/>
        </w:rPr>
        <w:t>妙法蓮華經</w:t>
      </w:r>
      <w:r w:rsidRPr="000E23B8">
        <w:rPr>
          <w:rFonts w:hint="eastAsia"/>
          <w:sz w:val="22"/>
          <w:szCs w:val="22"/>
        </w:rPr>
        <w:t>》</w:t>
      </w:r>
      <w:r w:rsidRPr="000E23B8">
        <w:rPr>
          <w:sz w:val="22"/>
          <w:szCs w:val="22"/>
        </w:rPr>
        <w:t>卷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；《佛說海龍王經》（大正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1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131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8-157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</w:t>
      </w:r>
      <w:r w:rsidRPr="000E23B8">
        <w:rPr>
          <w:rFonts w:ascii="新細明體" w:hAnsi="新細明體" w:hint="eastAsia"/>
          <w:sz w:val="22"/>
          <w:szCs w:val="22"/>
        </w:rPr>
        <w:t>《佛說弘道廣顯三昧經》（</w:t>
      </w:r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488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15</w:t>
      </w:r>
      <w:smartTag w:uri="urn:schemas-microsoft-com:office:smarttags" w:element="chmetcnv">
        <w:smartTagPr>
          <w:attr w:name="UnitName" w:val="a"/>
          <w:attr w:name="SourceValue" w:val="507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-507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），《大樹緊那羅王所問經》（大正</w:t>
      </w:r>
      <w:r w:rsidRPr="000E23B8">
        <w:rPr>
          <w:rFonts w:hint="eastAsia"/>
          <w:sz w:val="22"/>
          <w:szCs w:val="22"/>
        </w:rPr>
        <w:t>15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367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17</w:t>
      </w:r>
      <w:smartTag w:uri="urn:schemas-microsoft-com:office:smarttags" w:element="chmetcnv">
        <w:smartTagPr>
          <w:attr w:name="UnitName" w:val="a"/>
          <w:attr w:name="SourceValue" w:val="389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-389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）；《維摩詰所說經》卷中（大正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546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547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-547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）。</w:t>
      </w:r>
    </w:p>
  </w:footnote>
  <w:footnote w:id="34">
    <w:p w:rsidR="00790A30" w:rsidRPr="000E23B8" w:rsidRDefault="00790A30" w:rsidP="006E4AEF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）印順法師，《華雨集》（二）</w:t>
      </w:r>
      <w:r w:rsidR="00F40525" w:rsidRPr="000E23B8">
        <w:rPr>
          <w:rFonts w:hint="eastAsia"/>
          <w:sz w:val="22"/>
          <w:szCs w:val="22"/>
        </w:rPr>
        <w:t>〈方便之道〉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</w:t>
      </w:r>
      <w:r w:rsidRPr="000E23B8">
        <w:rPr>
          <w:rFonts w:hint="eastAsia"/>
          <w:sz w:val="22"/>
          <w:szCs w:val="22"/>
        </w:rPr>
        <w:t>.103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B9243E" w:rsidP="00D950E4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eastAsia="標楷體"/>
          <w:sz w:val="22"/>
          <w:szCs w:val="22"/>
        </w:rPr>
        <w:t>經中有金剛手，</w:t>
      </w:r>
      <w:proofErr w:type="gramStart"/>
      <w:r w:rsidR="00790A30" w:rsidRPr="000E23B8">
        <w:rPr>
          <w:rFonts w:eastAsia="標楷體"/>
          <w:sz w:val="22"/>
          <w:szCs w:val="22"/>
        </w:rPr>
        <w:t>也名執金剛</w:t>
      </w:r>
      <w:proofErr w:type="gramEnd"/>
      <w:r w:rsidR="00790A30" w:rsidRPr="000E23B8">
        <w:rPr>
          <w:rFonts w:eastAsia="標楷體"/>
          <w:sz w:val="22"/>
          <w:szCs w:val="22"/>
        </w:rPr>
        <w:t>，或</w:t>
      </w:r>
      <w:proofErr w:type="gramStart"/>
      <w:r w:rsidR="00790A30" w:rsidRPr="000E23B8">
        <w:rPr>
          <w:rFonts w:eastAsia="標楷體"/>
          <w:sz w:val="22"/>
          <w:szCs w:val="22"/>
        </w:rPr>
        <w:t>譯密跡金剛</w:t>
      </w:r>
      <w:proofErr w:type="gramEnd"/>
      <w:r w:rsidR="00790A30" w:rsidRPr="000E23B8">
        <w:rPr>
          <w:rFonts w:eastAsia="標楷體"/>
          <w:sz w:val="22"/>
          <w:szCs w:val="22"/>
        </w:rPr>
        <w:t>力士，是從手執</w:t>
      </w:r>
      <w:proofErr w:type="gramStart"/>
      <w:r w:rsidR="00790A30" w:rsidRPr="000E23B8">
        <w:rPr>
          <w:rFonts w:eastAsia="標楷體"/>
          <w:sz w:val="22"/>
          <w:szCs w:val="22"/>
        </w:rPr>
        <w:t>金剛杵得名</w:t>
      </w:r>
      <w:proofErr w:type="gramEnd"/>
      <w:r w:rsidR="00790A30" w:rsidRPr="000E23B8">
        <w:rPr>
          <w:rFonts w:eastAsia="標楷體"/>
          <w:sz w:val="22"/>
          <w:szCs w:val="22"/>
        </w:rPr>
        <w:t>的，本是一切夜叉的通稱，如帝釋手執金剛</w:t>
      </w:r>
      <w:proofErr w:type="gramStart"/>
      <w:r w:rsidR="00790A30" w:rsidRPr="000E23B8">
        <w:rPr>
          <w:rFonts w:eastAsia="標楷體"/>
          <w:sz w:val="22"/>
          <w:szCs w:val="22"/>
        </w:rPr>
        <w:t>杵</w:t>
      </w:r>
      <w:proofErr w:type="gramEnd"/>
      <w:r w:rsidR="00790A30" w:rsidRPr="000E23B8">
        <w:rPr>
          <w:rFonts w:eastAsia="標楷體"/>
          <w:sz w:val="22"/>
          <w:szCs w:val="22"/>
        </w:rPr>
        <w:t>，也是夜叉之</w:t>
      </w:r>
      <w:proofErr w:type="gramStart"/>
      <w:r w:rsidR="00790A30" w:rsidRPr="000E23B8">
        <w:rPr>
          <w:rFonts w:eastAsia="標楷體"/>
          <w:sz w:val="22"/>
          <w:szCs w:val="22"/>
        </w:rPr>
        <w:t>一</w:t>
      </w:r>
      <w:proofErr w:type="gramEnd"/>
      <w:r w:rsidR="00790A30" w:rsidRPr="000E23B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</w:p>
    <w:p w:rsidR="00F40525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）印順法師，《初期大乘佛教之起源與開展》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pp</w:t>
      </w:r>
      <w:r w:rsidRPr="000E23B8">
        <w:rPr>
          <w:rFonts w:hint="eastAsia"/>
          <w:sz w:val="22"/>
          <w:szCs w:val="22"/>
        </w:rPr>
        <w:t>.25-26</w:t>
      </w:r>
      <w:r w:rsidRPr="000E23B8">
        <w:rPr>
          <w:rFonts w:hint="eastAsia"/>
          <w:sz w:val="22"/>
          <w:szCs w:val="22"/>
        </w:rPr>
        <w:t>：</w:t>
      </w:r>
    </w:p>
    <w:p w:rsidR="00790A30" w:rsidRPr="000E23B8" w:rsidRDefault="00B9243E" w:rsidP="00F40525">
      <w:pPr>
        <w:pStyle w:val="a7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F40525">
        <w:rPr>
          <w:rFonts w:ascii="標楷體" w:eastAsia="標楷體" w:hAnsi="標楷體" w:hint="eastAsia"/>
          <w:sz w:val="22"/>
          <w:szCs w:val="22"/>
        </w:rPr>
        <w:t>《密跡經》，《密跡金剛經》：與［晉］</w:t>
      </w:r>
      <w:proofErr w:type="gramStart"/>
      <w:r w:rsidR="00790A30" w:rsidRPr="00F40525">
        <w:rPr>
          <w:rFonts w:ascii="標楷體" w:eastAsia="標楷體" w:hAnsi="標楷體" w:hint="eastAsia"/>
          <w:sz w:val="22"/>
          <w:szCs w:val="22"/>
        </w:rPr>
        <w:t>竺法護</w:t>
      </w:r>
      <w:proofErr w:type="gramEnd"/>
      <w:r w:rsidR="00790A30" w:rsidRPr="00F40525">
        <w:rPr>
          <w:rFonts w:ascii="標楷體" w:eastAsia="標楷體" w:hAnsi="標楷體" w:hint="eastAsia"/>
          <w:sz w:val="22"/>
          <w:szCs w:val="22"/>
        </w:rPr>
        <w:t>所譯</w:t>
      </w:r>
      <w:proofErr w:type="gramStart"/>
      <w:r w:rsidR="00790A30" w:rsidRPr="00F40525">
        <w:rPr>
          <w:rFonts w:ascii="標楷體" w:eastAsia="標楷體" w:hAnsi="標楷體" w:hint="eastAsia"/>
          <w:sz w:val="22"/>
          <w:szCs w:val="22"/>
        </w:rPr>
        <w:t>《密跡金剛力士經》同本</w:t>
      </w:r>
      <w:proofErr w:type="gramEnd"/>
      <w:r w:rsidR="00790A30" w:rsidRPr="00F40525">
        <w:rPr>
          <w:rFonts w:ascii="標楷體" w:eastAsia="標楷體" w:hAnsi="標楷體" w:hint="eastAsia"/>
          <w:sz w:val="22"/>
          <w:szCs w:val="22"/>
        </w:rPr>
        <w:t>，現編入《大寶積經》第三會。</w:t>
      </w:r>
      <w:r>
        <w:rPr>
          <w:rFonts w:eastAsia="標楷體"/>
          <w:bCs/>
          <w:kern w:val="0"/>
        </w:rPr>
        <w:t>^^</w:t>
      </w:r>
      <w:proofErr w:type="gramStart"/>
      <w:r w:rsidR="00F40525">
        <w:rPr>
          <w:rFonts w:ascii="標楷體" w:eastAsia="標楷體" w:hAnsi="標楷體" w:hint="eastAsia"/>
          <w:sz w:val="22"/>
          <w:szCs w:val="22"/>
        </w:rPr>
        <w:t>［</w:t>
      </w:r>
      <w:proofErr w:type="gramEnd"/>
      <w:r w:rsidR="00790A30" w:rsidRPr="000E23B8">
        <w:rPr>
          <w:rFonts w:hint="eastAsia"/>
          <w:sz w:val="22"/>
          <w:szCs w:val="22"/>
        </w:rPr>
        <w:t>《</w:t>
      </w:r>
      <w:r w:rsidR="00790A30" w:rsidRPr="000E23B8">
        <w:rPr>
          <w:sz w:val="22"/>
          <w:szCs w:val="22"/>
        </w:rPr>
        <w:t>大寶積經</w:t>
      </w:r>
      <w:r w:rsidR="00790A30" w:rsidRPr="000E23B8">
        <w:rPr>
          <w:rFonts w:hint="eastAsia"/>
          <w:sz w:val="22"/>
          <w:szCs w:val="22"/>
        </w:rPr>
        <w:t>》卷</w:t>
      </w:r>
      <w:r w:rsidR="00790A30" w:rsidRPr="000E23B8">
        <w:rPr>
          <w:rFonts w:hint="eastAsia"/>
          <w:sz w:val="22"/>
          <w:szCs w:val="22"/>
        </w:rPr>
        <w:t>9</w:t>
      </w:r>
      <w:r w:rsidR="00790A30" w:rsidRPr="000E23B8">
        <w:rPr>
          <w:rFonts w:hint="eastAsia"/>
          <w:sz w:val="22"/>
          <w:szCs w:val="22"/>
        </w:rPr>
        <w:t>〈</w:t>
      </w:r>
      <w:r w:rsidR="00790A30" w:rsidRPr="000E23B8">
        <w:rPr>
          <w:rFonts w:hint="eastAsia"/>
          <w:sz w:val="22"/>
          <w:szCs w:val="22"/>
        </w:rPr>
        <w:t xml:space="preserve">3 </w:t>
      </w:r>
      <w:r w:rsidR="00790A30" w:rsidRPr="000E23B8">
        <w:rPr>
          <w:rStyle w:val="o21"/>
          <w:b w:val="0"/>
          <w:bCs w:val="0"/>
          <w:sz w:val="22"/>
          <w:szCs w:val="22"/>
          <w:shd w:val="clear" w:color="auto" w:fill="auto"/>
        </w:rPr>
        <w:t>密跡金剛</w:t>
      </w:r>
      <w:r w:rsidR="00790A30" w:rsidRPr="000E23B8">
        <w:rPr>
          <w:sz w:val="22"/>
          <w:szCs w:val="22"/>
        </w:rPr>
        <w:t>力士會</w:t>
      </w:r>
      <w:r w:rsidR="00790A30" w:rsidRPr="000E23B8">
        <w:rPr>
          <w:rFonts w:hint="eastAsia"/>
          <w:sz w:val="22"/>
          <w:szCs w:val="22"/>
        </w:rPr>
        <w:t>〉（</w:t>
      </w:r>
      <w:r w:rsidR="00790A30" w:rsidRPr="000E23B8">
        <w:rPr>
          <w:sz w:val="22"/>
          <w:szCs w:val="22"/>
        </w:rPr>
        <w:t>大正</w:t>
      </w:r>
      <w:r w:rsidR="00790A30" w:rsidRPr="000E23B8">
        <w:rPr>
          <w:rFonts w:hint="eastAsia"/>
          <w:sz w:val="22"/>
          <w:szCs w:val="22"/>
        </w:rPr>
        <w:t>11</w:t>
      </w:r>
      <w:r w:rsidR="00790A30"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"/>
          <w:attr w:name="HasSpace" w:val="False"/>
          <w:attr w:name="Negative" w:val="False"/>
          <w:attr w:name="NumberType" w:val="1"/>
          <w:attr w:name="TCSC" w:val="0"/>
        </w:smartTagPr>
        <w:r w:rsidR="00790A30" w:rsidRPr="000E23B8">
          <w:rPr>
            <w:rFonts w:hint="eastAsia"/>
            <w:sz w:val="22"/>
            <w:szCs w:val="22"/>
          </w:rPr>
          <w:t>52</w:t>
        </w:r>
        <w:r w:rsidR="00790A30"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53"/>
          <w:attr w:name="HasSpace" w:val="False"/>
          <w:attr w:name="Negative" w:val="True"/>
          <w:attr w:name="NumberType" w:val="1"/>
          <w:attr w:name="TCSC" w:val="0"/>
        </w:smartTagPr>
        <w:r w:rsidR="00790A30" w:rsidRPr="000E23B8">
          <w:rPr>
            <w:rFonts w:hint="eastAsia"/>
            <w:sz w:val="22"/>
            <w:szCs w:val="22"/>
          </w:rPr>
          <w:t>-53</w:t>
        </w:r>
        <w:r w:rsidR="00790A30"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="00790A30" w:rsidRPr="000E23B8">
        <w:rPr>
          <w:rFonts w:ascii="新細明體" w:hAnsi="新細明體" w:cs="新細明體" w:hint="eastAsia"/>
          <w:sz w:val="22"/>
          <w:szCs w:val="22"/>
        </w:rPr>
        <w:t>）。</w:t>
      </w:r>
      <w:r w:rsidR="00F40525">
        <w:rPr>
          <w:rFonts w:ascii="新細明體" w:hAnsi="新細明體" w:cs="新細明體" w:hint="eastAsia"/>
          <w:sz w:val="22"/>
          <w:szCs w:val="22"/>
        </w:rPr>
        <w:t>］</w:t>
      </w:r>
    </w:p>
    <w:p w:rsidR="00790A30" w:rsidRPr="000E23B8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）參見《根本說一切有部毘奈耶雜事》卷</w:t>
      </w:r>
      <w:r w:rsidRPr="000E23B8">
        <w:rPr>
          <w:rFonts w:hint="eastAsia"/>
          <w:sz w:val="22"/>
          <w:szCs w:val="22"/>
        </w:rPr>
        <w:t>17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83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283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hint="eastAsia"/>
          <w:sz w:val="22"/>
          <w:szCs w:val="22"/>
        </w:rPr>
        <w:t>）。</w:t>
      </w:r>
    </w:p>
    <w:p w:rsidR="00790A30" w:rsidRPr="004253AA" w:rsidRDefault="00790A30" w:rsidP="006E4AEF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4253AA">
        <w:rPr>
          <w:rFonts w:hint="eastAsia"/>
          <w:sz w:val="22"/>
          <w:szCs w:val="22"/>
        </w:rPr>
        <w:t>（</w:t>
      </w:r>
      <w:r w:rsidRPr="004253AA">
        <w:rPr>
          <w:rFonts w:hint="eastAsia"/>
          <w:sz w:val="22"/>
          <w:szCs w:val="22"/>
        </w:rPr>
        <w:t>4</w:t>
      </w:r>
      <w:r w:rsidRPr="004253AA">
        <w:rPr>
          <w:rFonts w:hint="eastAsia"/>
          <w:sz w:val="22"/>
          <w:szCs w:val="22"/>
        </w:rPr>
        <w:t>）另參見印順法師，《佛教史地考論》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r w:rsidRPr="004253AA">
        <w:rPr>
          <w:rFonts w:hint="eastAsia"/>
          <w:sz w:val="22"/>
          <w:szCs w:val="22"/>
        </w:rPr>
        <w:t>.247</w:t>
      </w:r>
      <w:r w:rsidRPr="004253AA">
        <w:rPr>
          <w:rFonts w:hint="eastAsia"/>
          <w:sz w:val="22"/>
          <w:szCs w:val="22"/>
        </w:rPr>
        <w:t>；《華雨集》（四）</w:t>
      </w:r>
      <w:r w:rsidR="0014348E" w:rsidRPr="004253AA">
        <w:rPr>
          <w:rFonts w:hint="eastAsia"/>
          <w:sz w:val="22"/>
          <w:szCs w:val="22"/>
        </w:rPr>
        <w:t>〈契理契機之人間佛教〉</w:t>
      </w:r>
      <w:r w:rsidRPr="004253AA">
        <w:rPr>
          <w:rFonts w:hint="eastAsia"/>
          <w:kern w:val="0"/>
          <w:sz w:val="22"/>
          <w:szCs w:val="22"/>
          <w:lang w:val="zh-TW"/>
        </w:rPr>
        <w:t>，</w:t>
      </w:r>
      <w:r w:rsidRPr="004253AA">
        <w:rPr>
          <w:rFonts w:eastAsia="Roman Unicode" w:cs="Roman Unicode" w:hint="eastAsia"/>
          <w:sz w:val="22"/>
          <w:szCs w:val="22"/>
        </w:rPr>
        <w:t>p</w:t>
      </w:r>
      <w:r w:rsidRPr="004253AA">
        <w:rPr>
          <w:rFonts w:hint="eastAsia"/>
          <w:sz w:val="22"/>
          <w:szCs w:val="22"/>
        </w:rPr>
        <w:t>.27</w:t>
      </w:r>
      <w:r w:rsidRPr="004253AA">
        <w:rPr>
          <w:rFonts w:eastAsia="標楷體" w:hint="eastAsia"/>
          <w:sz w:val="22"/>
          <w:szCs w:val="22"/>
        </w:rPr>
        <w:t>。</w:t>
      </w:r>
    </w:p>
  </w:footnote>
  <w:footnote w:id="35">
    <w:p w:rsidR="00790A30" w:rsidRPr="000E23B8" w:rsidRDefault="00790A30" w:rsidP="006E4AEF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參見《佛說鬼子母經》（大正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0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290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3</w:t>
      </w:r>
      <w:smartTag w:uri="urn:schemas-microsoft-com:office:smarttags" w:element="chmetcnv">
        <w:smartTagPr>
          <w:attr w:name="UnitName" w:val="C"/>
          <w:attr w:name="SourceValue" w:val="291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-291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，《雜寶藏經》卷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106</w:t>
      </w:r>
      <w:r w:rsidRPr="000E23B8">
        <w:rPr>
          <w:rFonts w:hint="eastAsia"/>
          <w:sz w:val="22"/>
          <w:szCs w:val="22"/>
        </w:rPr>
        <w:t>經）（大正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9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492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12</w:t>
      </w:r>
      <w:r w:rsidRPr="000E23B8">
        <w:rPr>
          <w:rFonts w:hint="eastAsia"/>
          <w:sz w:val="22"/>
          <w:szCs w:val="22"/>
        </w:rPr>
        <w:t>-</w:t>
      </w:r>
      <w:r w:rsidRPr="000E23B8">
        <w:rPr>
          <w:sz w:val="22"/>
          <w:szCs w:val="22"/>
        </w:rPr>
        <w:t>29</w:t>
      </w:r>
      <w:r w:rsidRPr="000E23B8">
        <w:rPr>
          <w:rFonts w:hint="eastAsia"/>
          <w:sz w:val="22"/>
          <w:szCs w:val="22"/>
        </w:rPr>
        <w:t>），《訶利帝母真言經》大正</w:t>
      </w:r>
      <w:r w:rsidRPr="000E23B8">
        <w:rPr>
          <w:rFonts w:hint="eastAsia"/>
          <w:sz w:val="22"/>
          <w:szCs w:val="22"/>
        </w:rPr>
        <w:t>21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289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19-290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）。</w:t>
      </w:r>
    </w:p>
  </w:footnote>
  <w:footnote w:id="36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是＝有【聖】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國土＝佛國【宋】【元】【明】【宮】，＝佛國土【聖】，＝國【石】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已＝以【宋】【元】【明】【宮】【聖】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參見《光讚經》卷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行空品〉（大正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157b22-28</w:t>
      </w:r>
      <w:r w:rsidRPr="000E23B8">
        <w:rPr>
          <w:rFonts w:hint="eastAsia"/>
          <w:sz w:val="22"/>
          <w:szCs w:val="22"/>
        </w:rPr>
        <w:t>），《放光般若經》卷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學五眼品〉（大正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8b5-9</w:t>
      </w:r>
      <w:r w:rsidRPr="000E23B8">
        <w:rPr>
          <w:rFonts w:hint="eastAsia"/>
          <w:sz w:val="22"/>
          <w:szCs w:val="22"/>
        </w:rPr>
        <w:t>），《大般若波羅蜜多經》卷</w:t>
      </w:r>
      <w:r w:rsidRPr="000E23B8">
        <w:rPr>
          <w:rFonts w:hint="eastAsia"/>
          <w:sz w:val="22"/>
          <w:szCs w:val="22"/>
        </w:rPr>
        <w:t>404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觀照</w:t>
      </w:r>
      <w:proofErr w:type="gramEnd"/>
      <w:r w:rsidRPr="000E23B8">
        <w:rPr>
          <w:rFonts w:hint="eastAsia"/>
          <w:sz w:val="22"/>
          <w:szCs w:val="22"/>
        </w:rPr>
        <w:t>品〉（大正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20a</w:t>
        </w:r>
      </w:smartTag>
      <w:r w:rsidRPr="000E23B8">
        <w:rPr>
          <w:rFonts w:hint="eastAsia"/>
          <w:sz w:val="22"/>
          <w:szCs w:val="22"/>
        </w:rPr>
        <w:t>17-23</w:t>
      </w:r>
      <w:r w:rsidRPr="000E23B8">
        <w:rPr>
          <w:rFonts w:hint="eastAsia"/>
          <w:sz w:val="22"/>
          <w:szCs w:val="22"/>
        </w:rPr>
        <w:t>）。</w:t>
      </w:r>
    </w:p>
  </w:footnote>
  <w:footnote w:id="40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〔土〕－【宋】【元】【明】【宮】【聖】【石】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《大正藏》原作「己」，</w:t>
      </w:r>
      <w:proofErr w:type="gramStart"/>
      <w:r w:rsidRPr="000E23B8">
        <w:rPr>
          <w:rFonts w:hint="eastAsia"/>
          <w:sz w:val="22"/>
          <w:szCs w:val="22"/>
        </w:rPr>
        <w:t>今依《高麗藏》</w:t>
      </w:r>
      <w:proofErr w:type="gramEnd"/>
      <w:r w:rsidRPr="000E23B8">
        <w:rPr>
          <w:rFonts w:hint="eastAsia"/>
          <w:sz w:val="22"/>
          <w:szCs w:val="22"/>
        </w:rPr>
        <w:t>作「已」（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7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774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</w:footnote>
  <w:footnote w:id="42">
    <w:p w:rsidR="00790A30" w:rsidRPr="000E23B8" w:rsidRDefault="00790A30" w:rsidP="008378F9">
      <w:pPr>
        <w:pStyle w:val="a7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佛＋（道）【宋】【元】【明】【宮】【聖】【石】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790A30" w:rsidRPr="000E23B8" w:rsidRDefault="00790A30" w:rsidP="00C76C5E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〔時〕－【宋】【元】【明】【宮】【聖】【石】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790A30" w:rsidRPr="000E23B8" w:rsidRDefault="00790A30" w:rsidP="00C76C5E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bookmarkStart w:id="121" w:name="0201a14"/>
      <w:bookmarkStart w:id="122" w:name="0_1"/>
      <w:bookmarkEnd w:id="121"/>
      <w:bookmarkEnd w:id="122"/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《摩訶般若波羅蜜經》卷</w:t>
      </w:r>
      <w:r w:rsidRPr="000E23B8">
        <w:rPr>
          <w:sz w:val="22"/>
          <w:szCs w:val="22"/>
        </w:rPr>
        <w:t>19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62 </w:t>
      </w:r>
      <w:r w:rsidRPr="000E23B8">
        <w:rPr>
          <w:rFonts w:hint="eastAsia"/>
          <w:sz w:val="22"/>
          <w:szCs w:val="22"/>
        </w:rPr>
        <w:t>魔愁品〉</w:t>
      </w:r>
      <w:r w:rsidRPr="000E23B8">
        <w:rPr>
          <w:sz w:val="22"/>
          <w:szCs w:val="22"/>
        </w:rPr>
        <w:t>：</w:t>
      </w:r>
    </w:p>
    <w:p w:rsidR="00790A30" w:rsidRPr="000E23B8" w:rsidRDefault="00B9243E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ascii="標楷體" w:eastAsia="標楷體" w:hAnsi="標楷體" w:hint="eastAsia"/>
          <w:sz w:val="22"/>
          <w:szCs w:val="22"/>
        </w:rPr>
        <w:t>阿難！若</w:t>
      </w:r>
      <w:proofErr w:type="gramStart"/>
      <w:r w:rsidR="00790A30" w:rsidRPr="000E23B8">
        <w:rPr>
          <w:rFonts w:ascii="標楷體" w:eastAsia="標楷體" w:hAnsi="標楷體" w:hint="eastAsia"/>
          <w:sz w:val="22"/>
          <w:szCs w:val="22"/>
        </w:rPr>
        <w:t>未受記菩薩</w:t>
      </w:r>
      <w:proofErr w:type="gramEnd"/>
      <w:r w:rsidR="00790A30" w:rsidRPr="000E23B8">
        <w:rPr>
          <w:rFonts w:ascii="標楷體" w:eastAsia="標楷體" w:hAnsi="標楷體" w:hint="eastAsia"/>
          <w:sz w:val="22"/>
          <w:szCs w:val="22"/>
        </w:rPr>
        <w:t>向得記菩薩生惡心，</w:t>
      </w:r>
      <w:proofErr w:type="gramStart"/>
      <w:r w:rsidR="00790A30" w:rsidRPr="000E23B8">
        <w:rPr>
          <w:rFonts w:ascii="標楷體" w:eastAsia="標楷體" w:hAnsi="標楷體" w:hint="eastAsia"/>
          <w:sz w:val="22"/>
          <w:szCs w:val="22"/>
        </w:rPr>
        <w:t>諍</w:t>
      </w:r>
      <w:proofErr w:type="gramEnd"/>
      <w:r w:rsidR="00790A30" w:rsidRPr="000E23B8">
        <w:rPr>
          <w:rFonts w:ascii="標楷體" w:eastAsia="標楷體" w:hAnsi="標楷體" w:hint="eastAsia"/>
          <w:sz w:val="22"/>
          <w:szCs w:val="22"/>
        </w:rPr>
        <w:t>鬪罵詈，隨起念多少劫，若干劫數若不捨一切種智，然後乃補爾所劫大莊嚴。</w:t>
      </w:r>
      <w:r>
        <w:rPr>
          <w:rFonts w:eastAsia="標楷體"/>
          <w:bCs/>
          <w:kern w:val="0"/>
        </w:rPr>
        <w:t>^^</w:t>
      </w:r>
      <w:r w:rsidR="00790A30" w:rsidRPr="000E23B8">
        <w:rPr>
          <w:sz w:val="22"/>
          <w:szCs w:val="22"/>
        </w:rPr>
        <w:t>（大正</w:t>
      </w:r>
      <w:r w:rsidR="00790A30" w:rsidRPr="000E23B8">
        <w:rPr>
          <w:sz w:val="22"/>
          <w:szCs w:val="22"/>
        </w:rPr>
        <w:t>8</w:t>
      </w:r>
      <w:r w:rsidR="00790A30"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="00790A30" w:rsidRPr="000E23B8">
          <w:rPr>
            <w:sz w:val="22"/>
            <w:szCs w:val="22"/>
          </w:rPr>
          <w:t>356c</w:t>
        </w:r>
      </w:smartTag>
      <w:r w:rsidR="00790A30" w:rsidRPr="000E23B8">
        <w:rPr>
          <w:sz w:val="22"/>
          <w:szCs w:val="22"/>
        </w:rPr>
        <w:t>13-</w:t>
      </w:r>
      <w:r w:rsidR="00790A30" w:rsidRPr="000E23B8">
        <w:rPr>
          <w:rFonts w:hint="eastAsia"/>
          <w:sz w:val="22"/>
          <w:szCs w:val="22"/>
        </w:rPr>
        <w:t>16</w:t>
      </w:r>
      <w:r w:rsidR="00790A30" w:rsidRPr="000E23B8">
        <w:rPr>
          <w:sz w:val="22"/>
          <w:szCs w:val="22"/>
        </w:rPr>
        <w:t>）</w:t>
      </w:r>
    </w:p>
    <w:p w:rsidR="00790A30" w:rsidRPr="000E23B8" w:rsidRDefault="00790A30" w:rsidP="00C76C5E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）《大般若波羅蜜多經》卷</w:t>
      </w:r>
      <w:r w:rsidRPr="000E23B8">
        <w:rPr>
          <w:sz w:val="22"/>
          <w:szCs w:val="22"/>
        </w:rPr>
        <w:t>455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61 </w:t>
      </w:r>
      <w:r w:rsidRPr="000E23B8">
        <w:rPr>
          <w:rFonts w:hint="eastAsia"/>
          <w:sz w:val="22"/>
          <w:szCs w:val="22"/>
        </w:rPr>
        <w:t>同學品〉：</w:t>
      </w:r>
    </w:p>
    <w:p w:rsidR="00790A30" w:rsidRPr="000E23B8" w:rsidRDefault="00B9243E" w:rsidP="00C76C5E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790A30" w:rsidRPr="000E23B8">
        <w:rPr>
          <w:rFonts w:eastAsia="標楷體" w:hint="eastAsia"/>
          <w:sz w:val="22"/>
          <w:szCs w:val="22"/>
        </w:rPr>
        <w:t>若菩薩摩訶薩未得無上大菩提記，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於得無上</w:t>
      </w:r>
      <w:proofErr w:type="gramEnd"/>
      <w:r w:rsidR="00790A30" w:rsidRPr="000E23B8">
        <w:rPr>
          <w:rFonts w:eastAsia="標楷體" w:hint="eastAsia"/>
          <w:sz w:val="22"/>
          <w:szCs w:val="22"/>
        </w:rPr>
        <w:t>大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菩提記諸菩薩</w:t>
      </w:r>
      <w:proofErr w:type="gramEnd"/>
      <w:r w:rsidR="00790A30" w:rsidRPr="000E23B8">
        <w:rPr>
          <w:rFonts w:eastAsia="標楷體" w:hint="eastAsia"/>
          <w:sz w:val="22"/>
          <w:szCs w:val="22"/>
        </w:rPr>
        <w:t>摩訶薩，起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瞋忿</w:t>
      </w:r>
      <w:proofErr w:type="gramEnd"/>
      <w:r w:rsidR="00790A30" w:rsidRPr="000E23B8">
        <w:rPr>
          <w:rFonts w:eastAsia="標楷體" w:hint="eastAsia"/>
          <w:sz w:val="22"/>
          <w:szCs w:val="22"/>
        </w:rPr>
        <w:t>心，鬪諍、輕蔑、罵辱、誹謗。是菩薩摩訶薩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隨起爾</w:t>
      </w:r>
      <w:proofErr w:type="gramEnd"/>
      <w:r w:rsidR="00790A30" w:rsidRPr="000E23B8">
        <w:rPr>
          <w:rFonts w:eastAsia="標楷體" w:hint="eastAsia"/>
          <w:sz w:val="22"/>
          <w:szCs w:val="22"/>
        </w:rPr>
        <w:t>許念不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饒益心</w:t>
      </w:r>
      <w:proofErr w:type="gramEnd"/>
      <w:r w:rsidR="00790A30" w:rsidRPr="000E23B8">
        <w:rPr>
          <w:rFonts w:eastAsia="標楷體" w:hint="eastAsia"/>
          <w:sz w:val="22"/>
          <w:szCs w:val="22"/>
        </w:rPr>
        <w:t>，還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退爾許劫</w:t>
      </w:r>
      <w:proofErr w:type="gramEnd"/>
      <w:r w:rsidR="00790A30" w:rsidRPr="000E23B8">
        <w:rPr>
          <w:rFonts w:eastAsia="標楷體" w:hint="eastAsia"/>
          <w:sz w:val="22"/>
          <w:szCs w:val="22"/>
        </w:rPr>
        <w:t>曾修行；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經爾許時遠離善</w:t>
      </w:r>
      <w:proofErr w:type="gramEnd"/>
      <w:r w:rsidR="00790A30" w:rsidRPr="000E23B8">
        <w:rPr>
          <w:rFonts w:eastAsia="標楷體" w:hint="eastAsia"/>
          <w:sz w:val="22"/>
          <w:szCs w:val="22"/>
        </w:rPr>
        <w:t>友，還受爾許生死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繫</w:t>
      </w:r>
      <w:proofErr w:type="gramEnd"/>
      <w:r w:rsidR="00790A30" w:rsidRPr="000E23B8">
        <w:rPr>
          <w:rFonts w:eastAsia="標楷體" w:hint="eastAsia"/>
          <w:sz w:val="22"/>
          <w:szCs w:val="22"/>
        </w:rPr>
        <w:t>縛。若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不</w:t>
      </w:r>
      <w:proofErr w:type="gramEnd"/>
      <w:r w:rsidR="00790A30" w:rsidRPr="000E23B8">
        <w:rPr>
          <w:rFonts w:eastAsia="標楷體" w:hint="eastAsia"/>
          <w:sz w:val="22"/>
          <w:szCs w:val="22"/>
        </w:rPr>
        <w:t>棄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捨</w:t>
      </w:r>
      <w:proofErr w:type="gramEnd"/>
      <w:r w:rsidR="00790A30" w:rsidRPr="000E23B8">
        <w:rPr>
          <w:rFonts w:eastAsia="標楷體" w:hint="eastAsia"/>
          <w:sz w:val="22"/>
          <w:szCs w:val="22"/>
        </w:rPr>
        <w:t>大菩提心，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還爾許劫</w:t>
      </w:r>
      <w:proofErr w:type="gramEnd"/>
      <w:r w:rsidR="00790A30" w:rsidRPr="000E23B8">
        <w:rPr>
          <w:rFonts w:eastAsia="標楷體" w:hint="eastAsia"/>
          <w:sz w:val="22"/>
          <w:szCs w:val="22"/>
        </w:rPr>
        <w:t>被戴甲冑，勤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修勝行</w:t>
      </w:r>
      <w:proofErr w:type="gramEnd"/>
      <w:r w:rsidR="00790A30" w:rsidRPr="000E23B8">
        <w:rPr>
          <w:rFonts w:eastAsia="標楷體" w:hint="eastAsia"/>
          <w:sz w:val="22"/>
          <w:szCs w:val="22"/>
        </w:rPr>
        <w:t>，時無間斷，然後</w:t>
      </w:r>
      <w:proofErr w:type="gramStart"/>
      <w:r w:rsidR="00790A30" w:rsidRPr="000E23B8">
        <w:rPr>
          <w:rFonts w:eastAsia="標楷體" w:hint="eastAsia"/>
          <w:sz w:val="22"/>
          <w:szCs w:val="22"/>
        </w:rPr>
        <w:t>乃補所退</w:t>
      </w:r>
      <w:proofErr w:type="gramEnd"/>
      <w:r w:rsidR="00790A30" w:rsidRPr="000E23B8">
        <w:rPr>
          <w:rFonts w:eastAsia="標楷體" w:hint="eastAsia"/>
          <w:sz w:val="22"/>
          <w:szCs w:val="22"/>
        </w:rPr>
        <w:t>功德。</w:t>
      </w:r>
      <w:r>
        <w:rPr>
          <w:rFonts w:eastAsia="標楷體"/>
          <w:bCs/>
          <w:kern w:val="0"/>
        </w:rPr>
        <w:t>^^</w:t>
      </w:r>
      <w:r w:rsidR="00790A30" w:rsidRPr="000E23B8">
        <w:rPr>
          <w:rFonts w:hint="eastAsia"/>
          <w:sz w:val="22"/>
          <w:szCs w:val="22"/>
        </w:rPr>
        <w:t>（大正</w:t>
      </w:r>
      <w:r w:rsidR="00790A30" w:rsidRPr="000E23B8">
        <w:rPr>
          <w:sz w:val="22"/>
          <w:szCs w:val="22"/>
        </w:rPr>
        <w:t>7</w:t>
      </w:r>
      <w:r w:rsidR="00790A30"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97"/>
          <w:attr w:name="HasSpace" w:val="False"/>
          <w:attr w:name="Negative" w:val="False"/>
          <w:attr w:name="NumberType" w:val="1"/>
          <w:attr w:name="TCSC" w:val="0"/>
        </w:smartTagPr>
        <w:r w:rsidR="00790A30" w:rsidRPr="000E23B8">
          <w:rPr>
            <w:sz w:val="22"/>
            <w:szCs w:val="22"/>
          </w:rPr>
          <w:t>297</w:t>
        </w:r>
        <w:r w:rsidR="00790A30" w:rsidRPr="000E23B8">
          <w:rPr>
            <w:rFonts w:eastAsia="Roman Unicode" w:cs="Roman Unicode"/>
            <w:sz w:val="22"/>
            <w:szCs w:val="22"/>
          </w:rPr>
          <w:t>a</w:t>
        </w:r>
      </w:smartTag>
      <w:r w:rsidR="00790A30" w:rsidRPr="000E23B8">
        <w:rPr>
          <w:sz w:val="22"/>
          <w:szCs w:val="22"/>
        </w:rPr>
        <w:t>13</w:t>
      </w:r>
      <w:r w:rsidR="00790A30" w:rsidRPr="000E23B8">
        <w:rPr>
          <w:rFonts w:hint="eastAsia"/>
          <w:sz w:val="22"/>
          <w:szCs w:val="22"/>
        </w:rPr>
        <w:t>-</w:t>
      </w:r>
      <w:r w:rsidR="00790A30" w:rsidRPr="000E23B8">
        <w:rPr>
          <w:sz w:val="22"/>
          <w:szCs w:val="22"/>
        </w:rPr>
        <w:t>23</w:t>
      </w:r>
      <w:r w:rsidR="00790A30"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C76C5E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</w:t>
      </w:r>
      <w:proofErr w:type="gramStart"/>
      <w:r w:rsidRPr="000E23B8">
        <w:rPr>
          <w:rFonts w:cs="新細明體"/>
          <w:kern w:val="0"/>
          <w:sz w:val="22"/>
          <w:szCs w:val="22"/>
        </w:rPr>
        <w:t>輕餘菩薩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，念</w:t>
      </w:r>
      <w:proofErr w:type="gramStart"/>
      <w:r w:rsidRPr="000E23B8">
        <w:rPr>
          <w:rFonts w:cs="新細明體"/>
          <w:kern w:val="0"/>
          <w:sz w:val="22"/>
          <w:szCs w:val="22"/>
        </w:rPr>
        <w:t>一</w:t>
      </w:r>
      <w:proofErr w:type="gramEnd"/>
      <w:r w:rsidRPr="000E23B8">
        <w:rPr>
          <w:rFonts w:cs="新細明體"/>
          <w:kern w:val="0"/>
          <w:sz w:val="22"/>
          <w:szCs w:val="22"/>
        </w:rPr>
        <w:t>劫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遠於佛道</w:t>
      </w:r>
      <w:r w:rsidRPr="000E23B8">
        <w:rPr>
          <w:rFonts w:cs="新細明體" w:hint="eastAsia"/>
          <w:kern w:val="0"/>
          <w:sz w:val="22"/>
          <w:szCs w:val="22"/>
        </w:rPr>
        <w:t>。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G011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p.385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45">
    <w:p w:rsidR="00790A30" w:rsidRPr="000E23B8" w:rsidRDefault="00790A30" w:rsidP="002E0DFE">
      <w:pPr>
        <w:widowControl/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rFonts w:cs="新細明體"/>
          <w:kern w:val="0"/>
          <w:sz w:val="22"/>
          <w:szCs w:val="22"/>
          <w:bdr w:val="single" w:sz="4" w:space="0" w:color="auto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終</w:t>
      </w:r>
      <w:proofErr w:type="gramStart"/>
      <w:r w:rsidRPr="000E23B8">
        <w:rPr>
          <w:rFonts w:hint="eastAsia"/>
          <w:sz w:val="22"/>
          <w:szCs w:val="22"/>
        </w:rPr>
        <w:t>不墮惡道</w:t>
      </w:r>
      <w:proofErr w:type="gramEnd"/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乃至阿</w:t>
      </w:r>
      <w:proofErr w:type="gramStart"/>
      <w:r w:rsidRPr="000E23B8">
        <w:rPr>
          <w:sz w:val="22"/>
          <w:szCs w:val="22"/>
        </w:rPr>
        <w:t>鞞</w:t>
      </w:r>
      <w:r w:rsidRPr="000E23B8">
        <w:rPr>
          <w:rFonts w:hint="eastAsia"/>
          <w:sz w:val="22"/>
          <w:szCs w:val="22"/>
        </w:rPr>
        <w:t>跋致地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</w:t>
      </w:r>
      <w:proofErr w:type="gramEnd"/>
      <w:r w:rsidRPr="000E23B8">
        <w:rPr>
          <w:rFonts w:hint="eastAsia"/>
          <w:sz w:val="22"/>
          <w:szCs w:val="22"/>
        </w:rPr>
        <w:t>常不</w:t>
      </w:r>
      <w:proofErr w:type="gramStart"/>
      <w:r w:rsidRPr="000E23B8">
        <w:rPr>
          <w:rFonts w:hint="eastAsia"/>
          <w:sz w:val="22"/>
          <w:szCs w:val="22"/>
        </w:rPr>
        <w:t>捨</w:t>
      </w:r>
      <w:proofErr w:type="gramEnd"/>
      <w:r w:rsidRPr="000E23B8">
        <w:rPr>
          <w:rFonts w:hint="eastAsia"/>
          <w:sz w:val="22"/>
          <w:szCs w:val="22"/>
        </w:rPr>
        <w:t>十善</w:t>
      </w:r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住</w:t>
      </w:r>
      <w:proofErr w:type="gramStart"/>
      <w:r w:rsidRPr="000E23B8">
        <w:rPr>
          <w:rFonts w:hint="eastAsia"/>
          <w:sz w:val="22"/>
          <w:szCs w:val="22"/>
        </w:rPr>
        <w:t>檀尸</w:t>
      </w:r>
      <w:proofErr w:type="gramEnd"/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┤</w:t>
      </w:r>
      <w:proofErr w:type="gramEnd"/>
      <w:r w:rsidRPr="000E23B8">
        <w:rPr>
          <w:sz w:val="22"/>
          <w:szCs w:val="22"/>
        </w:rPr>
        <w:tab/>
      </w:r>
      <w:proofErr w:type="gramStart"/>
      <w:r w:rsidRPr="000E23B8">
        <w:rPr>
          <w:rFonts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立眾生於十善，以財物施眾生</w:t>
      </w:r>
    </w:p>
    <w:p w:rsidR="00790A30" w:rsidRPr="000E23B8" w:rsidRDefault="00790A30" w:rsidP="002E0DFE">
      <w:pPr>
        <w:tabs>
          <w:tab w:val="left" w:pos="924"/>
          <w:tab w:val="left" w:pos="1834"/>
          <w:tab w:val="left" w:pos="2702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└</w:t>
      </w:r>
      <w:r w:rsidRPr="000E23B8">
        <w:rPr>
          <w:rFonts w:hint="eastAsia"/>
          <w:sz w:val="22"/>
          <w:szCs w:val="22"/>
        </w:rPr>
        <w:t>作輪王</w:t>
      </w:r>
      <w:r w:rsidRPr="000E23B8">
        <w:rPr>
          <w:sz w:val="22"/>
          <w:szCs w:val="22"/>
        </w:rPr>
        <w:tab/>
      </w:r>
      <w:r w:rsidRPr="000E23B8">
        <w:rPr>
          <w:rFonts w:hint="eastAsia"/>
          <w:sz w:val="22"/>
          <w:szCs w:val="22"/>
        </w:rPr>
        <w:t>┴常值遇</w:t>
      </w:r>
      <w:proofErr w:type="gramEnd"/>
      <w:r w:rsidRPr="000E23B8">
        <w:rPr>
          <w:rFonts w:hint="eastAsia"/>
          <w:sz w:val="22"/>
          <w:szCs w:val="22"/>
        </w:rPr>
        <w:t>多佛供養敬</w:t>
      </w:r>
      <w:proofErr w:type="gramStart"/>
      <w:r w:rsidRPr="000E23B8">
        <w:rPr>
          <w:rFonts w:hint="eastAsia"/>
          <w:sz w:val="22"/>
          <w:szCs w:val="22"/>
        </w:rPr>
        <w:t>讚</w:t>
      </w:r>
      <w:proofErr w:type="gramEnd"/>
    </w:p>
    <w:p w:rsidR="00790A30" w:rsidRPr="000E23B8" w:rsidRDefault="00790A30" w:rsidP="00FA30DD">
      <w:pPr>
        <w:pStyle w:val="a7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46">
    <w:p w:rsidR="00790A30" w:rsidRPr="000E23B8" w:rsidRDefault="00790A30" w:rsidP="00C76C5E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性＝</w:t>
      </w:r>
      <w:proofErr w:type="gramStart"/>
      <w:r w:rsidRPr="000E23B8">
        <w:rPr>
          <w:sz w:val="22"/>
          <w:szCs w:val="22"/>
        </w:rPr>
        <w:t>怖</w:t>
      </w:r>
      <w:proofErr w:type="gramEnd"/>
      <w:r w:rsidRPr="000E23B8">
        <w:rPr>
          <w:sz w:val="22"/>
          <w:szCs w:val="22"/>
        </w:rPr>
        <w:t>【元】【明】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790A30" w:rsidRPr="000E23B8" w:rsidRDefault="00790A30" w:rsidP="00947AA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雖＋（能）【宋】【元】【明】【宮】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4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790A30" w:rsidRPr="000E23B8" w:rsidRDefault="00790A30" w:rsidP="00947AA9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菩薩</w:t>
      </w:r>
      <w:r w:rsidRPr="000E23B8">
        <w:rPr>
          <w:kern w:val="0"/>
          <w:sz w:val="22"/>
          <w:szCs w:val="22"/>
        </w:rPr>
        <w:t>種種</w:t>
      </w:r>
      <w:proofErr w:type="gramStart"/>
      <w:r w:rsidRPr="000E23B8">
        <w:rPr>
          <w:kern w:val="0"/>
          <w:sz w:val="22"/>
          <w:szCs w:val="22"/>
        </w:rPr>
        <w:t>法入佛道</w:t>
      </w:r>
      <w:proofErr w:type="gramEnd"/>
      <w:r w:rsidRPr="000E23B8">
        <w:rPr>
          <w:rFonts w:hint="eastAsia"/>
          <w:kern w:val="0"/>
          <w:sz w:val="22"/>
          <w:szCs w:val="22"/>
        </w:rPr>
        <w:t>，如〈往生品〉。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轉輪聖王：菩薩不必皆</w:t>
      </w:r>
      <w:proofErr w:type="gramStart"/>
      <w:r w:rsidRPr="000E23B8">
        <w:rPr>
          <w:rFonts w:hint="eastAsia"/>
          <w:sz w:val="22"/>
          <w:szCs w:val="22"/>
        </w:rPr>
        <w:t>作輪王</w:t>
      </w:r>
      <w:proofErr w:type="gramEnd"/>
      <w:r w:rsidRPr="000E23B8">
        <w:rPr>
          <w:rFonts w:hint="eastAsia"/>
          <w:sz w:val="22"/>
          <w:szCs w:val="22"/>
        </w:rPr>
        <w:t>。或有願作，</w:t>
      </w:r>
      <w:proofErr w:type="gramStart"/>
      <w:r w:rsidRPr="000E23B8">
        <w:rPr>
          <w:rFonts w:hint="eastAsia"/>
          <w:sz w:val="22"/>
          <w:szCs w:val="22"/>
        </w:rPr>
        <w:t>或無願得</w:t>
      </w:r>
      <w:proofErr w:type="gramEnd"/>
      <w:r w:rsidRPr="000E23B8">
        <w:rPr>
          <w:rFonts w:hint="eastAsia"/>
          <w:sz w:val="22"/>
          <w:szCs w:val="22"/>
        </w:rPr>
        <w:t>報。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〔佛告〕－【元】【明】【聖】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萬＝佛【明】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2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住般若（聞思），常以法照明眾生，亦自照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淨佛道</w:t>
      </w:r>
      <w:proofErr w:type="gramStart"/>
      <w:r w:rsidRPr="000E23B8">
        <w:rPr>
          <w:rFonts w:hint="eastAsia"/>
          <w:spacing w:val="-6"/>
          <w:sz w:val="22"/>
          <w:szCs w:val="22"/>
        </w:rPr>
        <w:t>—</w:t>
      </w:r>
      <w:r w:rsidRPr="000E23B8">
        <w:rPr>
          <w:rFonts w:ascii="新細明體" w:hAnsi="新細明體" w:hint="eastAsia"/>
          <w:sz w:val="22"/>
          <w:szCs w:val="22"/>
        </w:rPr>
        <w:t>┬</w:t>
      </w:r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一切法不可得故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├</w:t>
      </w:r>
      <w:proofErr w:type="gramEnd"/>
      <w:r w:rsidRPr="000E23B8">
        <w:rPr>
          <w:rFonts w:hint="eastAsia"/>
          <w:sz w:val="22"/>
          <w:szCs w:val="22"/>
        </w:rPr>
        <w:t>六度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E23B8">
        <w:rPr>
          <w:rFonts w:hint="eastAsia"/>
          <w:sz w:val="22"/>
          <w:szCs w:val="22"/>
        </w:rPr>
        <w:t>無能壞</w:t>
      </w:r>
      <w:proofErr w:type="gramStart"/>
      <w:r w:rsidRPr="000E23B8">
        <w:rPr>
          <w:rFonts w:hint="eastAsia"/>
          <w:spacing w:val="-6"/>
          <w:sz w:val="22"/>
          <w:szCs w:val="22"/>
        </w:rPr>
        <w:t>—</w:t>
      </w:r>
      <w:r w:rsidRPr="000E23B8">
        <w:rPr>
          <w:rFonts w:ascii="新細明體" w:hAnsi="新細明體" w:hint="eastAsia"/>
          <w:sz w:val="22"/>
          <w:szCs w:val="22"/>
        </w:rPr>
        <w:t>┴</w:t>
      </w:r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不念一切法故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菩薩住般若（五人）</w:t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┤</w:t>
      </w:r>
      <w:proofErr w:type="gramEnd"/>
      <w:r w:rsidRPr="000E23B8">
        <w:rPr>
          <w:rFonts w:hint="eastAsia"/>
          <w:sz w:val="22"/>
          <w:szCs w:val="22"/>
        </w:rPr>
        <w:t>具智慧</w:t>
      </w:r>
      <w:proofErr w:type="gramStart"/>
      <w:r w:rsidRPr="000E23B8">
        <w:rPr>
          <w:rFonts w:hint="eastAsia"/>
          <w:sz w:val="22"/>
          <w:szCs w:val="22"/>
        </w:rPr>
        <w:t>────</w:t>
      </w:r>
      <w:proofErr w:type="gramEnd"/>
      <w:r w:rsidRPr="000E23B8">
        <w:rPr>
          <w:rFonts w:hint="eastAsia"/>
          <w:sz w:val="22"/>
          <w:szCs w:val="22"/>
        </w:rPr>
        <w:t>此慧能具足一切法，亦不得一切法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E23B8">
        <w:rPr>
          <w:rFonts w:hint="eastAsia"/>
          <w:sz w:val="22"/>
          <w:szCs w:val="22"/>
        </w:rPr>
        <w:t>淨五眼</w:t>
      </w:r>
    </w:p>
    <w:p w:rsidR="00790A30" w:rsidRPr="000E23B8" w:rsidRDefault="00790A30" w:rsidP="0099559C">
      <w:pPr>
        <w:tabs>
          <w:tab w:val="left" w:pos="2240"/>
          <w:tab w:val="left" w:pos="3332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└</w:t>
      </w:r>
      <w:proofErr w:type="gramEnd"/>
      <w:r w:rsidRPr="000E23B8">
        <w:rPr>
          <w:rFonts w:hint="eastAsia"/>
          <w:sz w:val="22"/>
          <w:szCs w:val="22"/>
        </w:rPr>
        <w:t>得六通</w:t>
      </w:r>
    </w:p>
    <w:p w:rsidR="00790A30" w:rsidRPr="000E23B8" w:rsidRDefault="00790A30" w:rsidP="0099559C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0E23B8">
        <w:rPr>
          <w:rFonts w:cs="新細明體"/>
          <w:kern w:val="0"/>
          <w:sz w:val="22"/>
          <w:szCs w:val="22"/>
        </w:rPr>
        <w:tab/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F038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p.372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53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讀誦＝誦讀【宋】【元】【明】【宮】【聖】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4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菩薩種種</w:t>
      </w:r>
      <w:proofErr w:type="gramStart"/>
      <w:r w:rsidRPr="000E23B8">
        <w:rPr>
          <w:kern w:val="0"/>
          <w:sz w:val="22"/>
          <w:szCs w:val="22"/>
        </w:rPr>
        <w:t>法入佛道</w:t>
      </w:r>
      <w:proofErr w:type="gramEnd"/>
      <w:r w:rsidRPr="000E23B8">
        <w:rPr>
          <w:rFonts w:hint="eastAsia"/>
          <w:kern w:val="0"/>
          <w:sz w:val="22"/>
          <w:szCs w:val="22"/>
        </w:rPr>
        <w:t>，如〈往生品〉：</w:t>
      </w:r>
      <w:r w:rsidRPr="000E23B8">
        <w:rPr>
          <w:rFonts w:hint="eastAsia"/>
          <w:sz w:val="22"/>
          <w:szCs w:val="22"/>
        </w:rPr>
        <w:t>有但</w:t>
      </w:r>
      <w:proofErr w:type="gramStart"/>
      <w:r w:rsidRPr="000E23B8">
        <w:rPr>
          <w:rFonts w:hint="eastAsia"/>
          <w:sz w:val="22"/>
          <w:szCs w:val="22"/>
        </w:rPr>
        <w:t>分別諸經</w:t>
      </w:r>
      <w:proofErr w:type="gramEnd"/>
      <w:r w:rsidRPr="000E23B8">
        <w:rPr>
          <w:rFonts w:hint="eastAsia"/>
          <w:sz w:val="22"/>
          <w:szCs w:val="22"/>
        </w:rPr>
        <w:t>、</w:t>
      </w:r>
      <w:r w:rsidRPr="000E23B8">
        <w:rPr>
          <w:sz w:val="22"/>
          <w:szCs w:val="22"/>
        </w:rPr>
        <w:t>讀誦</w:t>
      </w:r>
      <w:r w:rsidRPr="000E23B8">
        <w:rPr>
          <w:rFonts w:hint="eastAsia"/>
          <w:sz w:val="22"/>
          <w:szCs w:val="22"/>
        </w:rPr>
        <w:t>、憶念、思惟、</w:t>
      </w:r>
      <w:proofErr w:type="gramStart"/>
      <w:r w:rsidRPr="000E23B8">
        <w:rPr>
          <w:rFonts w:hint="eastAsia"/>
          <w:sz w:val="22"/>
          <w:szCs w:val="22"/>
        </w:rPr>
        <w:t>分別諸</w:t>
      </w:r>
      <w:proofErr w:type="gramEnd"/>
      <w:r w:rsidRPr="000E23B8">
        <w:rPr>
          <w:rFonts w:hint="eastAsia"/>
          <w:sz w:val="22"/>
          <w:szCs w:val="22"/>
        </w:rPr>
        <w:t>法，以求佛道。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</w:t>
      </w:r>
      <w:r w:rsidRPr="000E23B8">
        <w:rPr>
          <w:rFonts w:hint="eastAsia"/>
          <w:sz w:val="22"/>
          <w:szCs w:val="22"/>
        </w:rPr>
        <w:t>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譏刺：譏評諷刺。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十一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p.434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790A30" w:rsidRPr="000E23B8" w:rsidRDefault="00790A30" w:rsidP="0099559C">
      <w:pPr>
        <w:pStyle w:val="a7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適：</w:t>
      </w:r>
      <w:r w:rsidRPr="000E23B8">
        <w:rPr>
          <w:rFonts w:hint="eastAsia"/>
          <w:sz w:val="22"/>
          <w:szCs w:val="22"/>
        </w:rPr>
        <w:t>1.</w:t>
      </w:r>
      <w:r w:rsidRPr="000E23B8">
        <w:rPr>
          <w:rFonts w:hint="eastAsia"/>
          <w:sz w:val="22"/>
          <w:szCs w:val="22"/>
        </w:rPr>
        <w:t>去，往。《楚辭‧離騷》：“心猶豫而狐疑兮，欲自適而不可。”</w:t>
      </w:r>
      <w:proofErr w:type="gramStart"/>
      <w:r w:rsidRPr="000E23B8">
        <w:rPr>
          <w:rFonts w:hint="eastAsia"/>
          <w:sz w:val="22"/>
          <w:szCs w:val="22"/>
        </w:rPr>
        <w:t>王逸注</w:t>
      </w:r>
      <w:proofErr w:type="gramEnd"/>
      <w:r w:rsidRPr="000E23B8">
        <w:rPr>
          <w:rFonts w:hint="eastAsia"/>
          <w:sz w:val="22"/>
          <w:szCs w:val="22"/>
        </w:rPr>
        <w:t>：“適，往也。”</w:t>
      </w:r>
      <w:r w:rsidRPr="000E23B8">
        <w:rPr>
          <w:rFonts w:hint="eastAsia"/>
          <w:sz w:val="22"/>
          <w:szCs w:val="22"/>
        </w:rPr>
        <w:t>2.</w:t>
      </w:r>
      <w:r w:rsidRPr="000E23B8">
        <w:rPr>
          <w:rFonts w:hint="eastAsia"/>
          <w:sz w:val="22"/>
          <w:szCs w:val="22"/>
        </w:rPr>
        <w:t>歸向，</w:t>
      </w:r>
      <w:proofErr w:type="gramStart"/>
      <w:r w:rsidRPr="000E23B8">
        <w:rPr>
          <w:rFonts w:hint="eastAsia"/>
          <w:sz w:val="22"/>
          <w:szCs w:val="22"/>
        </w:rPr>
        <w:t>歸從</w:t>
      </w:r>
      <w:proofErr w:type="gramEnd"/>
      <w:r w:rsidRPr="000E23B8">
        <w:rPr>
          <w:rFonts w:hint="eastAsia"/>
          <w:sz w:val="22"/>
          <w:szCs w:val="22"/>
        </w:rPr>
        <w:t>。《左傳‧昭公十五年》：“好惡不</w:t>
      </w:r>
      <w:proofErr w:type="gramStart"/>
      <w:r w:rsidRPr="000E23B8">
        <w:rPr>
          <w:rFonts w:hint="eastAsia"/>
          <w:sz w:val="22"/>
          <w:szCs w:val="22"/>
        </w:rPr>
        <w:t>愆</w:t>
      </w:r>
      <w:proofErr w:type="gramEnd"/>
      <w:r w:rsidRPr="000E23B8">
        <w:rPr>
          <w:rFonts w:hint="eastAsia"/>
          <w:sz w:val="22"/>
          <w:szCs w:val="22"/>
        </w:rPr>
        <w:t>，民知所適，事無不濟。”</w:t>
      </w:r>
      <w:proofErr w:type="gramStart"/>
      <w:r w:rsidRPr="000E23B8">
        <w:rPr>
          <w:rFonts w:hint="eastAsia"/>
          <w:sz w:val="22"/>
          <w:szCs w:val="22"/>
        </w:rPr>
        <w:t>杜預注</w:t>
      </w:r>
      <w:proofErr w:type="gramEnd"/>
      <w:r w:rsidRPr="000E23B8">
        <w:rPr>
          <w:rFonts w:hint="eastAsia"/>
          <w:sz w:val="22"/>
          <w:szCs w:val="22"/>
        </w:rPr>
        <w:t>：“適，歸也。”</w:t>
      </w:r>
      <w:proofErr w:type="gramStart"/>
      <w:r w:rsidRPr="000E23B8">
        <w:rPr>
          <w:rFonts w:hint="eastAsia"/>
          <w:sz w:val="22"/>
          <w:szCs w:val="22"/>
        </w:rPr>
        <w:t>孔穎達疏</w:t>
      </w:r>
      <w:proofErr w:type="gramEnd"/>
      <w:r w:rsidRPr="000E23B8">
        <w:rPr>
          <w:rFonts w:hint="eastAsia"/>
          <w:sz w:val="22"/>
          <w:szCs w:val="22"/>
        </w:rPr>
        <w:t>：“言皆知歸於善也。”</w:t>
      </w:r>
      <w:r w:rsidRPr="000E23B8">
        <w:rPr>
          <w:rFonts w:hint="eastAsia"/>
          <w:sz w:val="22"/>
          <w:szCs w:val="22"/>
        </w:rPr>
        <w:t>7.</w:t>
      </w:r>
      <w:r w:rsidRPr="000E23B8">
        <w:rPr>
          <w:rFonts w:hint="eastAsia"/>
          <w:sz w:val="22"/>
          <w:szCs w:val="22"/>
        </w:rPr>
        <w:t>恰當，得當。銀雀山漢墓竹簡《孫臏兵法‧兵情》：“弩張柄不正，偏強偏弱而不和，其兩洋</w:t>
      </w:r>
      <w:r w:rsidRPr="000E23B8">
        <w:rPr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廂</w:t>
      </w:r>
      <w:r w:rsidRPr="000E23B8">
        <w:rPr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之送</w:t>
      </w:r>
      <w:proofErr w:type="gramStart"/>
      <w:r w:rsidRPr="000E23B8">
        <w:rPr>
          <w:rFonts w:hint="eastAsia"/>
          <w:sz w:val="22"/>
          <w:szCs w:val="22"/>
        </w:rPr>
        <w:t>矢</w:t>
      </w:r>
      <w:proofErr w:type="gramEnd"/>
      <w:r w:rsidRPr="000E23B8">
        <w:rPr>
          <w:rFonts w:hint="eastAsia"/>
          <w:sz w:val="22"/>
          <w:szCs w:val="22"/>
        </w:rPr>
        <w:t>也</w:t>
      </w:r>
      <w:proofErr w:type="gramStart"/>
      <w:r w:rsidRPr="000E23B8">
        <w:rPr>
          <w:rFonts w:hint="eastAsia"/>
          <w:sz w:val="22"/>
          <w:szCs w:val="22"/>
        </w:rPr>
        <w:t>不壹</w:t>
      </w:r>
      <w:proofErr w:type="gramEnd"/>
      <w:r w:rsidRPr="000E23B8">
        <w:rPr>
          <w:rFonts w:hint="eastAsia"/>
          <w:sz w:val="22"/>
          <w:szCs w:val="22"/>
        </w:rPr>
        <w:t>，</w:t>
      </w:r>
      <w:proofErr w:type="gramStart"/>
      <w:r w:rsidRPr="000E23B8">
        <w:rPr>
          <w:rFonts w:hint="eastAsia"/>
          <w:sz w:val="22"/>
          <w:szCs w:val="22"/>
        </w:rPr>
        <w:t>矢</w:t>
      </w:r>
      <w:proofErr w:type="gramEnd"/>
      <w:r w:rsidRPr="000E23B8">
        <w:rPr>
          <w:rFonts w:hint="eastAsia"/>
          <w:sz w:val="22"/>
          <w:szCs w:val="22"/>
        </w:rPr>
        <w:t>雖輕重得，前後適，猶不中</w:t>
      </w:r>
      <w:proofErr w:type="gramStart"/>
      <w:r w:rsidRPr="000E23B8">
        <w:rPr>
          <w:rFonts w:hint="eastAsia"/>
          <w:sz w:val="22"/>
          <w:szCs w:val="22"/>
        </w:rPr>
        <w:t>﹝</w:t>
      </w:r>
      <w:proofErr w:type="gramEnd"/>
      <w:r w:rsidRPr="000E23B8">
        <w:rPr>
          <w:rFonts w:hint="eastAsia"/>
          <w:sz w:val="22"/>
          <w:szCs w:val="22"/>
        </w:rPr>
        <w:t>招也</w:t>
      </w:r>
      <w:proofErr w:type="gramStart"/>
      <w:r w:rsidRPr="000E23B8">
        <w:rPr>
          <w:rFonts w:hint="eastAsia"/>
          <w:sz w:val="22"/>
          <w:szCs w:val="22"/>
        </w:rPr>
        <w:t>﹞</w:t>
      </w:r>
      <w:proofErr w:type="gramEnd"/>
      <w:r w:rsidRPr="000E23B8">
        <w:rPr>
          <w:rFonts w:hint="eastAsia"/>
          <w:sz w:val="22"/>
          <w:szCs w:val="22"/>
        </w:rPr>
        <w:t>。”《尚書大傳》卷二：“</w:t>
      </w:r>
      <w:proofErr w:type="gramStart"/>
      <w:r w:rsidRPr="000E23B8">
        <w:rPr>
          <w:rFonts w:hint="eastAsia"/>
          <w:sz w:val="22"/>
          <w:szCs w:val="22"/>
        </w:rPr>
        <w:t>一</w:t>
      </w:r>
      <w:proofErr w:type="gramEnd"/>
      <w:r w:rsidRPr="000E23B8">
        <w:rPr>
          <w:rFonts w:hint="eastAsia"/>
          <w:sz w:val="22"/>
          <w:szCs w:val="22"/>
        </w:rPr>
        <w:t>適謂之攸好德，再適謂之賢</w:t>
      </w:r>
      <w:proofErr w:type="gramStart"/>
      <w:r w:rsidRPr="000E23B8">
        <w:rPr>
          <w:rFonts w:hint="eastAsia"/>
          <w:sz w:val="22"/>
          <w:szCs w:val="22"/>
        </w:rPr>
        <w:t>賢</w:t>
      </w:r>
      <w:proofErr w:type="gramEnd"/>
      <w:r w:rsidRPr="000E23B8">
        <w:rPr>
          <w:rFonts w:hint="eastAsia"/>
          <w:sz w:val="22"/>
          <w:szCs w:val="22"/>
        </w:rPr>
        <w:t>，三適謂之有功。”</w:t>
      </w:r>
      <w:proofErr w:type="gramStart"/>
      <w:r w:rsidRPr="000E23B8">
        <w:rPr>
          <w:rFonts w:hint="eastAsia"/>
          <w:sz w:val="22"/>
          <w:szCs w:val="22"/>
        </w:rPr>
        <w:t>鄭玄注</w:t>
      </w:r>
      <w:proofErr w:type="gramEnd"/>
      <w:r w:rsidRPr="000E23B8">
        <w:rPr>
          <w:rFonts w:hint="eastAsia"/>
          <w:sz w:val="22"/>
          <w:szCs w:val="22"/>
        </w:rPr>
        <w:t>：“適猶得也。”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《漢語大詞典》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十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p.1160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790A30" w:rsidRPr="000E23B8" w:rsidRDefault="00790A30" w:rsidP="0099559C">
      <w:pPr>
        <w:pStyle w:val="a7"/>
        <w:spacing w:line="310" w:lineRule="exac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proofErr w:type="gramStart"/>
      <w:r w:rsidRPr="000E23B8">
        <w:rPr>
          <w:rFonts w:hint="eastAsia"/>
          <w:spacing w:val="-2"/>
          <w:sz w:val="22"/>
          <w:szCs w:val="22"/>
        </w:rPr>
        <w:t>清淨法施</w:t>
      </w:r>
      <w:proofErr w:type="gramEnd"/>
      <w:r w:rsidRPr="000E23B8">
        <w:rPr>
          <w:rFonts w:hint="eastAsia"/>
          <w:spacing w:val="-2"/>
          <w:sz w:val="22"/>
          <w:szCs w:val="22"/>
        </w:rPr>
        <w:t>、不求名利恭敬供養，不貪弟子，</w:t>
      </w:r>
      <w:proofErr w:type="gramStart"/>
      <w:r w:rsidRPr="000E23B8">
        <w:rPr>
          <w:rFonts w:hint="eastAsia"/>
          <w:spacing w:val="-2"/>
          <w:sz w:val="22"/>
          <w:szCs w:val="22"/>
        </w:rPr>
        <w:t>不</w:t>
      </w:r>
      <w:proofErr w:type="gramEnd"/>
      <w:r w:rsidRPr="000E23B8">
        <w:rPr>
          <w:rFonts w:hint="eastAsia"/>
          <w:spacing w:val="-2"/>
          <w:sz w:val="22"/>
          <w:szCs w:val="22"/>
        </w:rPr>
        <w:t>恃智慧，不</w:t>
      </w:r>
      <w:proofErr w:type="gramStart"/>
      <w:r w:rsidRPr="000E23B8">
        <w:rPr>
          <w:rFonts w:hint="eastAsia"/>
          <w:spacing w:val="-2"/>
          <w:sz w:val="22"/>
          <w:szCs w:val="22"/>
        </w:rPr>
        <w:t>自高輕人</w:t>
      </w:r>
      <w:proofErr w:type="gramEnd"/>
      <w:r w:rsidRPr="000E23B8">
        <w:rPr>
          <w:rFonts w:hint="eastAsia"/>
          <w:spacing w:val="-2"/>
          <w:sz w:val="22"/>
          <w:szCs w:val="22"/>
        </w:rPr>
        <w:t>、</w:t>
      </w:r>
      <w:proofErr w:type="gramStart"/>
      <w:r w:rsidRPr="000E23B8">
        <w:rPr>
          <w:rFonts w:hint="eastAsia"/>
          <w:spacing w:val="-2"/>
          <w:sz w:val="22"/>
          <w:szCs w:val="22"/>
        </w:rPr>
        <w:t>不</w:t>
      </w:r>
      <w:proofErr w:type="gramEnd"/>
      <w:r w:rsidRPr="000E23B8">
        <w:rPr>
          <w:rFonts w:hint="eastAsia"/>
          <w:spacing w:val="-2"/>
          <w:sz w:val="22"/>
          <w:szCs w:val="22"/>
        </w:rPr>
        <w:t>譏刺，但慈心眾</w:t>
      </w:r>
      <w:r w:rsidRPr="000E23B8">
        <w:rPr>
          <w:rFonts w:hint="eastAsia"/>
          <w:sz w:val="22"/>
          <w:szCs w:val="22"/>
        </w:rPr>
        <w:t>生，說法無</w:t>
      </w:r>
      <w:proofErr w:type="gramStart"/>
      <w:r w:rsidRPr="000E23B8">
        <w:rPr>
          <w:rFonts w:hint="eastAsia"/>
          <w:sz w:val="22"/>
          <w:szCs w:val="22"/>
        </w:rPr>
        <w:t>所著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033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p.62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  <w:p w:rsidR="00790A30" w:rsidRPr="000E23B8" w:rsidRDefault="00790A30" w:rsidP="0099559C">
      <w:pPr>
        <w:pStyle w:val="a7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</w:t>
      </w:r>
      <w:proofErr w:type="gramStart"/>
      <w:r w:rsidRPr="000E23B8">
        <w:rPr>
          <w:rFonts w:hint="eastAsia"/>
          <w:spacing w:val="-2"/>
          <w:sz w:val="22"/>
          <w:szCs w:val="22"/>
        </w:rPr>
        <w:t>檀──清淨法施</w:t>
      </w:r>
      <w:proofErr w:type="gramEnd"/>
      <w:r w:rsidRPr="000E23B8">
        <w:rPr>
          <w:rFonts w:hint="eastAsia"/>
          <w:spacing w:val="-2"/>
          <w:sz w:val="22"/>
          <w:szCs w:val="22"/>
        </w:rPr>
        <w:t>：不求名利恭敬供養，不貪弟子，</w:t>
      </w:r>
      <w:proofErr w:type="gramStart"/>
      <w:r w:rsidRPr="000E23B8">
        <w:rPr>
          <w:rFonts w:hint="eastAsia"/>
          <w:spacing w:val="-2"/>
          <w:sz w:val="22"/>
          <w:szCs w:val="22"/>
        </w:rPr>
        <w:t>不</w:t>
      </w:r>
      <w:proofErr w:type="gramEnd"/>
      <w:r w:rsidRPr="000E23B8">
        <w:rPr>
          <w:rFonts w:hint="eastAsia"/>
          <w:spacing w:val="-2"/>
          <w:sz w:val="22"/>
          <w:szCs w:val="22"/>
        </w:rPr>
        <w:t>恃智慧，不</w:t>
      </w:r>
      <w:proofErr w:type="gramStart"/>
      <w:r w:rsidRPr="000E23B8">
        <w:rPr>
          <w:rFonts w:hint="eastAsia"/>
          <w:spacing w:val="-2"/>
          <w:sz w:val="22"/>
          <w:szCs w:val="22"/>
        </w:rPr>
        <w:t>自高輕人</w:t>
      </w:r>
      <w:proofErr w:type="gramEnd"/>
      <w:r w:rsidRPr="000E23B8">
        <w:rPr>
          <w:rFonts w:hint="eastAsia"/>
          <w:spacing w:val="-2"/>
          <w:sz w:val="22"/>
          <w:szCs w:val="22"/>
        </w:rPr>
        <w:t>、</w:t>
      </w:r>
      <w:proofErr w:type="gramStart"/>
      <w:r w:rsidRPr="000E23B8">
        <w:rPr>
          <w:rFonts w:hint="eastAsia"/>
          <w:spacing w:val="-2"/>
          <w:sz w:val="22"/>
          <w:szCs w:val="22"/>
        </w:rPr>
        <w:t>不</w:t>
      </w:r>
      <w:proofErr w:type="gramEnd"/>
      <w:r w:rsidRPr="000E23B8">
        <w:rPr>
          <w:rFonts w:hint="eastAsia"/>
          <w:spacing w:val="-2"/>
          <w:sz w:val="22"/>
          <w:szCs w:val="22"/>
        </w:rPr>
        <w:t>譏刺，但</w:t>
      </w:r>
      <w:r w:rsidRPr="000E23B8">
        <w:rPr>
          <w:rFonts w:hint="eastAsia"/>
          <w:sz w:val="22"/>
          <w:szCs w:val="22"/>
        </w:rPr>
        <w:t>慈心眾生，說法無</w:t>
      </w:r>
      <w:proofErr w:type="gramStart"/>
      <w:r w:rsidRPr="000E23B8">
        <w:rPr>
          <w:rFonts w:hint="eastAsia"/>
          <w:sz w:val="22"/>
          <w:szCs w:val="22"/>
        </w:rPr>
        <w:t>所著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A033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p.62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毘</w:t>
      </w:r>
      <w:proofErr w:type="gramEnd"/>
      <w:r w:rsidRPr="000E23B8">
        <w:rPr>
          <w:rFonts w:hint="eastAsia"/>
          <w:sz w:val="22"/>
          <w:szCs w:val="22"/>
        </w:rPr>
        <w:t>尼：</w:t>
      </w:r>
      <w:proofErr w:type="gramStart"/>
      <w:r w:rsidRPr="000E23B8">
        <w:rPr>
          <w:rFonts w:hint="eastAsia"/>
          <w:sz w:val="22"/>
          <w:szCs w:val="22"/>
        </w:rPr>
        <w:t>生小乘心</w:t>
      </w:r>
      <w:proofErr w:type="gramEnd"/>
      <w:r w:rsidRPr="000E23B8">
        <w:rPr>
          <w:rFonts w:hint="eastAsia"/>
          <w:sz w:val="22"/>
          <w:szCs w:val="22"/>
        </w:rPr>
        <w:t>，菩薩破戒。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007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p.195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〔欲〕－【宋】【元】【明】【宮】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《大正藏》原作「</w:t>
      </w:r>
      <w:r w:rsidRPr="000E23B8">
        <w:rPr>
          <w:rFonts w:hint="eastAsia"/>
          <w:sz w:val="22"/>
          <w:szCs w:val="22"/>
        </w:rPr>
        <w:t>義</w:t>
      </w:r>
      <w:r w:rsidRPr="000E23B8">
        <w:rPr>
          <w:sz w:val="22"/>
          <w:szCs w:val="22"/>
        </w:rPr>
        <w:t>」，</w:t>
      </w:r>
      <w:proofErr w:type="gramStart"/>
      <w:r w:rsidRPr="000E23B8">
        <w:rPr>
          <w:rFonts w:hint="eastAsia"/>
          <w:sz w:val="22"/>
          <w:szCs w:val="22"/>
        </w:rPr>
        <w:t>今</w:t>
      </w:r>
      <w:r w:rsidRPr="000E23B8">
        <w:rPr>
          <w:sz w:val="22"/>
          <w:szCs w:val="22"/>
        </w:rPr>
        <w:t>依《高麗藏》</w:t>
      </w:r>
      <w:proofErr w:type="gramEnd"/>
      <w:r w:rsidRPr="000E23B8">
        <w:rPr>
          <w:sz w:val="22"/>
          <w:szCs w:val="22"/>
        </w:rPr>
        <w:t>作「</w:t>
      </w:r>
      <w:r w:rsidRPr="000E23B8">
        <w:rPr>
          <w:rFonts w:hint="eastAsia"/>
          <w:sz w:val="22"/>
          <w:szCs w:val="22"/>
        </w:rPr>
        <w:t>善</w:t>
      </w:r>
      <w:r w:rsidRPr="000E23B8">
        <w:rPr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sz w:val="22"/>
          <w:szCs w:val="22"/>
        </w:rPr>
        <w:t>第</w:t>
      </w:r>
      <w:r w:rsidRPr="000E23B8">
        <w:rPr>
          <w:sz w:val="22"/>
          <w:szCs w:val="22"/>
        </w:rPr>
        <w:t>14</w:t>
      </w:r>
      <w:r w:rsidRPr="000E23B8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776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776a</w:t>
        </w:r>
      </w:smartTag>
      <w:r w:rsidRPr="000E23B8">
        <w:rPr>
          <w:rFonts w:hint="eastAsia"/>
          <w:sz w:val="22"/>
          <w:szCs w:val="22"/>
        </w:rPr>
        <w:t>16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。</w:t>
      </w:r>
    </w:p>
    <w:p w:rsidR="00790A30" w:rsidRPr="000E23B8" w:rsidRDefault="00790A30" w:rsidP="0099559C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sz w:val="22"/>
          <w:szCs w:val="22"/>
        </w:rPr>
        <w:t>義＝善【宮】【聖】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除</w:t>
      </w:r>
      <w:proofErr w:type="gramStart"/>
      <w:r w:rsidRPr="000E23B8">
        <w:rPr>
          <w:rFonts w:hint="eastAsia"/>
          <w:sz w:val="22"/>
          <w:szCs w:val="22"/>
        </w:rPr>
        <w:t>妄</w:t>
      </w:r>
      <w:proofErr w:type="gramEnd"/>
      <w:r w:rsidRPr="000E23B8">
        <w:rPr>
          <w:rFonts w:hint="eastAsia"/>
          <w:sz w:val="22"/>
          <w:szCs w:val="22"/>
        </w:rPr>
        <w:t>見</w:t>
      </w:r>
      <w:proofErr w:type="gramStart"/>
      <w:r w:rsidRPr="000E23B8">
        <w:rPr>
          <w:rFonts w:hint="eastAsia"/>
          <w:kern w:val="0"/>
          <w:sz w:val="22"/>
          <w:szCs w:val="22"/>
        </w:rPr>
        <w:t>心力諸觀</w:t>
      </w:r>
      <w:proofErr w:type="gramEnd"/>
      <w:r w:rsidRPr="000E23B8">
        <w:rPr>
          <w:rFonts w:hint="eastAsia"/>
          <w:kern w:val="0"/>
          <w:sz w:val="22"/>
          <w:szCs w:val="22"/>
        </w:rPr>
        <w:t>：</w:t>
      </w:r>
      <w:proofErr w:type="gramStart"/>
      <w:r w:rsidRPr="000E23B8">
        <w:rPr>
          <w:kern w:val="0"/>
          <w:sz w:val="22"/>
          <w:szCs w:val="22"/>
        </w:rPr>
        <w:t>入實相</w:t>
      </w:r>
      <w:proofErr w:type="gramEnd"/>
      <w:r w:rsidRPr="000E23B8">
        <w:rPr>
          <w:kern w:val="0"/>
          <w:sz w:val="22"/>
          <w:szCs w:val="22"/>
        </w:rPr>
        <w:t>中，諸觀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諸見</w:t>
      </w:r>
      <w:r w:rsidRPr="000E23B8">
        <w:rPr>
          <w:rFonts w:hint="eastAsia"/>
          <w:kern w:val="0"/>
          <w:sz w:val="22"/>
          <w:szCs w:val="22"/>
        </w:rPr>
        <w:t>、</w:t>
      </w:r>
      <w:r w:rsidRPr="000E23B8">
        <w:rPr>
          <w:kern w:val="0"/>
          <w:sz w:val="22"/>
          <w:szCs w:val="22"/>
        </w:rPr>
        <w:t>諸法</w:t>
      </w:r>
      <w:proofErr w:type="gramStart"/>
      <w:r w:rsidRPr="000E23B8">
        <w:rPr>
          <w:kern w:val="0"/>
          <w:sz w:val="22"/>
          <w:szCs w:val="22"/>
        </w:rPr>
        <w:t>皆名罪</w:t>
      </w:r>
      <w:proofErr w:type="gramEnd"/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025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p.228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〔恚〕－【宋】【元】【明】【宮】【聖】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790A30" w:rsidRPr="000E23B8" w:rsidRDefault="00790A30" w:rsidP="0099559C">
      <w:pPr>
        <w:pStyle w:val="a7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參見《成實論》卷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182 </w:t>
      </w:r>
      <w:r w:rsidRPr="000E23B8">
        <w:rPr>
          <w:rFonts w:hint="eastAsia"/>
          <w:sz w:val="22"/>
          <w:szCs w:val="22"/>
        </w:rPr>
        <w:t>惡覺品〉：「</w:t>
      </w:r>
      <w:r w:rsidR="00B9243E">
        <w:rPr>
          <w:rFonts w:eastAsia="標楷體"/>
          <w:bCs/>
          <w:kern w:val="0"/>
        </w:rPr>
        <w:t>^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若人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雖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睡眠而起不善覺，所謂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欲覺、瞋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覺、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惱覺，若親里覺、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國土覺、不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死覺、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利他覺、輕他覺等；寧當睡眠，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勿起此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等諸不善覺。應當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正念出等善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覺，所謂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出覺、不瞋惱覺、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八大人覺。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ascii="標楷體" w:eastAsia="標楷體" w:hAnsi="標楷體" w:hint="eastAsia"/>
          <w:sz w:val="22"/>
          <w:szCs w:val="22"/>
        </w:rPr>
        <w:t>」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352b1-5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a7"/>
        <w:spacing w:line="300" w:lineRule="exact"/>
        <w:ind w:leftChars="330" w:left="79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《成實論》卷</w:t>
      </w:r>
      <w:r w:rsidRPr="000E23B8">
        <w:rPr>
          <w:rFonts w:hint="eastAsia"/>
          <w:sz w:val="22"/>
          <w:szCs w:val="22"/>
        </w:rPr>
        <w:t>14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183 </w:t>
      </w:r>
      <w:r w:rsidRPr="000E23B8">
        <w:rPr>
          <w:rFonts w:hint="eastAsia"/>
          <w:sz w:val="22"/>
          <w:szCs w:val="22"/>
        </w:rPr>
        <w:t>善覺品〉：「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大人覺者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，佛法中若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少欲者能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得利益，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非多欲者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；知足者、遠離者、精進者、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正憶者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、定心者、智慧者、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無戲論者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能得利益，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非戲論者──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是名為八。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353b5-8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a7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）《大智度論》卷</w:t>
      </w:r>
      <w:r w:rsidRPr="000E23B8">
        <w:rPr>
          <w:sz w:val="22"/>
          <w:szCs w:val="22"/>
        </w:rPr>
        <w:t>23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sz w:val="22"/>
          <w:szCs w:val="22"/>
        </w:rPr>
        <w:t xml:space="preserve">1 </w:t>
      </w:r>
      <w:r w:rsidRPr="000E23B8">
        <w:rPr>
          <w:rFonts w:hint="eastAsia"/>
          <w:sz w:val="22"/>
          <w:szCs w:val="22"/>
        </w:rPr>
        <w:t>序品〉：「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ascii="標楷體" w:eastAsia="標楷體" w:hAnsi="標楷體" w:hint="eastAsia"/>
          <w:sz w:val="22"/>
          <w:szCs w:val="22"/>
        </w:rPr>
        <w:t>麁心相名覺，細心相名觀；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初緣中心發相名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覺，後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分別籌量好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醜名觀。有三種麁覺：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欲覺、瞋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覺、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惱覺。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三種善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覺：出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要覺、無瞋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覺、無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惱覺。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有三種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細覺：親里覺、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國土覺、不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死覺。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六種覺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妨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三昧，</w:t>
      </w:r>
      <w:proofErr w:type="gramStart"/>
      <w:r w:rsidRPr="000E23B8">
        <w:rPr>
          <w:rFonts w:ascii="標楷體" w:eastAsia="標楷體" w:hAnsi="標楷體" w:hint="eastAsia"/>
          <w:sz w:val="22"/>
          <w:szCs w:val="22"/>
        </w:rPr>
        <w:t>三種善覺能</w:t>
      </w:r>
      <w:proofErr w:type="gramEnd"/>
      <w:r w:rsidRPr="000E23B8">
        <w:rPr>
          <w:rFonts w:ascii="標楷體" w:eastAsia="標楷體" w:hAnsi="標楷體" w:hint="eastAsia"/>
          <w:sz w:val="22"/>
          <w:szCs w:val="22"/>
        </w:rPr>
        <w:t>開三昧門。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234b3-8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a7"/>
        <w:spacing w:line="300" w:lineRule="exac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）［隋］</w:t>
      </w:r>
      <w:proofErr w:type="gramStart"/>
      <w:r w:rsidRPr="000E23B8">
        <w:rPr>
          <w:rFonts w:hint="eastAsia"/>
          <w:sz w:val="22"/>
          <w:szCs w:val="22"/>
        </w:rPr>
        <w:t>慧遠撰</w:t>
      </w:r>
      <w:proofErr w:type="gramEnd"/>
      <w:r w:rsidRPr="000E23B8">
        <w:rPr>
          <w:rFonts w:hint="eastAsia"/>
          <w:sz w:val="22"/>
          <w:szCs w:val="22"/>
        </w:rPr>
        <w:t>，《大乘義章》卷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八</w:t>
      </w:r>
      <w:proofErr w:type="gramStart"/>
      <w:r w:rsidRPr="000E23B8">
        <w:rPr>
          <w:rFonts w:eastAsia="標楷體" w:hint="eastAsia"/>
          <w:sz w:val="22"/>
          <w:szCs w:val="22"/>
        </w:rPr>
        <w:t>惡覺之</w:t>
      </w:r>
      <w:proofErr w:type="gramEnd"/>
      <w:r w:rsidRPr="000E23B8">
        <w:rPr>
          <w:rFonts w:eastAsia="標楷體" w:hint="eastAsia"/>
          <w:sz w:val="22"/>
          <w:szCs w:val="22"/>
        </w:rPr>
        <w:t>義，出《地持論》。邪心思想，名之</w:t>
      </w:r>
      <w:proofErr w:type="gramStart"/>
      <w:r w:rsidRPr="000E23B8">
        <w:rPr>
          <w:rFonts w:eastAsia="標楷體" w:hint="eastAsia"/>
          <w:sz w:val="22"/>
          <w:szCs w:val="22"/>
        </w:rPr>
        <w:t>為覺；覺違正理</w:t>
      </w:r>
      <w:proofErr w:type="gramEnd"/>
      <w:r w:rsidRPr="000E23B8">
        <w:rPr>
          <w:rFonts w:eastAsia="標楷體" w:hint="eastAsia"/>
          <w:sz w:val="22"/>
          <w:szCs w:val="22"/>
        </w:rPr>
        <w:t>，故稱為惡。</w:t>
      </w:r>
      <w:proofErr w:type="gramStart"/>
      <w:r w:rsidRPr="000E23B8">
        <w:rPr>
          <w:rFonts w:eastAsia="標楷體" w:hint="eastAsia"/>
          <w:sz w:val="22"/>
          <w:szCs w:val="22"/>
        </w:rPr>
        <w:t>惡覺不同</w:t>
      </w:r>
      <w:proofErr w:type="gramEnd"/>
      <w:r w:rsidRPr="000E23B8">
        <w:rPr>
          <w:rFonts w:eastAsia="標楷體" w:hint="eastAsia"/>
          <w:sz w:val="22"/>
          <w:szCs w:val="22"/>
        </w:rPr>
        <w:t>，</w:t>
      </w:r>
      <w:proofErr w:type="gramStart"/>
      <w:r w:rsidRPr="000E23B8">
        <w:rPr>
          <w:rFonts w:eastAsia="標楷體" w:hint="eastAsia"/>
          <w:sz w:val="22"/>
          <w:szCs w:val="22"/>
        </w:rPr>
        <w:t>離分有</w:t>
      </w:r>
      <w:proofErr w:type="gramEnd"/>
      <w:r w:rsidRPr="000E23B8">
        <w:rPr>
          <w:rFonts w:eastAsia="標楷體" w:hint="eastAsia"/>
          <w:sz w:val="22"/>
          <w:szCs w:val="22"/>
        </w:rPr>
        <w:t>八。八名是何？一是</w:t>
      </w:r>
      <w:proofErr w:type="gramStart"/>
      <w:r w:rsidRPr="000E23B8">
        <w:rPr>
          <w:rFonts w:eastAsia="標楷體" w:hint="eastAsia"/>
          <w:sz w:val="22"/>
          <w:szCs w:val="22"/>
        </w:rPr>
        <w:t>欲覺，</w:t>
      </w:r>
      <w:proofErr w:type="gramEnd"/>
      <w:r w:rsidRPr="000E23B8">
        <w:rPr>
          <w:rFonts w:eastAsia="標楷體" w:hint="eastAsia"/>
          <w:sz w:val="22"/>
          <w:szCs w:val="22"/>
        </w:rPr>
        <w:t>二是</w:t>
      </w:r>
      <w:proofErr w:type="gramStart"/>
      <w:r w:rsidRPr="000E23B8">
        <w:rPr>
          <w:rFonts w:eastAsia="標楷體" w:hint="eastAsia"/>
          <w:sz w:val="22"/>
          <w:szCs w:val="22"/>
        </w:rPr>
        <w:t>瞋</w:t>
      </w:r>
      <w:proofErr w:type="gramEnd"/>
      <w:r w:rsidRPr="000E23B8">
        <w:rPr>
          <w:rFonts w:eastAsia="標楷體" w:hint="eastAsia"/>
          <w:sz w:val="22"/>
          <w:szCs w:val="22"/>
        </w:rPr>
        <w:t>覺，</w:t>
      </w:r>
      <w:proofErr w:type="gramStart"/>
      <w:r w:rsidRPr="000E23B8">
        <w:rPr>
          <w:rFonts w:eastAsia="標楷體" w:hint="eastAsia"/>
          <w:sz w:val="22"/>
          <w:szCs w:val="22"/>
        </w:rPr>
        <w:t>三名害覺，</w:t>
      </w:r>
      <w:proofErr w:type="gramEnd"/>
      <w:r w:rsidRPr="000E23B8">
        <w:rPr>
          <w:rFonts w:eastAsia="標楷體" w:hint="eastAsia"/>
          <w:sz w:val="22"/>
          <w:szCs w:val="22"/>
        </w:rPr>
        <w:t>四、</w:t>
      </w:r>
      <w:proofErr w:type="gramStart"/>
      <w:r w:rsidRPr="000E23B8">
        <w:rPr>
          <w:rFonts w:eastAsia="標楷體" w:hint="eastAsia"/>
          <w:sz w:val="22"/>
          <w:szCs w:val="22"/>
        </w:rPr>
        <w:t>親里覺，</w:t>
      </w:r>
      <w:proofErr w:type="gramEnd"/>
      <w:r w:rsidRPr="000E23B8">
        <w:rPr>
          <w:rFonts w:eastAsia="標楷體" w:hint="eastAsia"/>
          <w:sz w:val="22"/>
          <w:szCs w:val="22"/>
        </w:rPr>
        <w:t>五、國土覺，六、不</w:t>
      </w:r>
      <w:proofErr w:type="gramStart"/>
      <w:r w:rsidRPr="000E23B8">
        <w:rPr>
          <w:rFonts w:eastAsia="標楷體" w:hint="eastAsia"/>
          <w:sz w:val="22"/>
          <w:szCs w:val="22"/>
        </w:rPr>
        <w:t>死覺，</w:t>
      </w:r>
      <w:proofErr w:type="gramEnd"/>
      <w:r w:rsidRPr="000E23B8">
        <w:rPr>
          <w:rFonts w:eastAsia="標楷體" w:hint="eastAsia"/>
          <w:sz w:val="22"/>
          <w:szCs w:val="22"/>
        </w:rPr>
        <w:t>七、</w:t>
      </w:r>
      <w:proofErr w:type="gramStart"/>
      <w:r w:rsidRPr="000E23B8">
        <w:rPr>
          <w:rFonts w:eastAsia="標楷體" w:hint="eastAsia"/>
          <w:sz w:val="22"/>
          <w:szCs w:val="22"/>
        </w:rPr>
        <w:t>族姓覺，</w:t>
      </w:r>
      <w:proofErr w:type="gramEnd"/>
      <w:r w:rsidRPr="000E23B8">
        <w:rPr>
          <w:rFonts w:eastAsia="標楷體" w:hint="eastAsia"/>
          <w:sz w:val="22"/>
          <w:szCs w:val="22"/>
        </w:rPr>
        <w:t>八、輕</w:t>
      </w:r>
      <w:proofErr w:type="gramStart"/>
      <w:r w:rsidRPr="000E23B8">
        <w:rPr>
          <w:rFonts w:eastAsia="標楷體" w:hint="eastAsia"/>
          <w:sz w:val="22"/>
          <w:szCs w:val="22"/>
        </w:rPr>
        <w:t>侮覺。</w:t>
      </w:r>
      <w:proofErr w:type="gramEnd"/>
      <w:r w:rsidRPr="000E23B8">
        <w:rPr>
          <w:rFonts w:eastAsia="標楷體" w:hint="eastAsia"/>
          <w:sz w:val="22"/>
          <w:szCs w:val="22"/>
        </w:rPr>
        <w:t>思量</w:t>
      </w:r>
      <w:proofErr w:type="gramStart"/>
      <w:r w:rsidRPr="000E23B8">
        <w:rPr>
          <w:rFonts w:eastAsia="標楷體" w:hint="eastAsia"/>
          <w:sz w:val="22"/>
          <w:szCs w:val="22"/>
        </w:rPr>
        <w:t>世間可貪之</w:t>
      </w:r>
      <w:proofErr w:type="gramEnd"/>
      <w:r w:rsidRPr="000E23B8">
        <w:rPr>
          <w:rFonts w:eastAsia="標楷體" w:hint="eastAsia"/>
          <w:sz w:val="22"/>
          <w:szCs w:val="22"/>
        </w:rPr>
        <w:t>事而</w:t>
      </w:r>
      <w:proofErr w:type="gramStart"/>
      <w:r w:rsidRPr="000E23B8">
        <w:rPr>
          <w:rFonts w:eastAsia="標楷體" w:hint="eastAsia"/>
          <w:sz w:val="22"/>
          <w:szCs w:val="22"/>
        </w:rPr>
        <w:t>起欲心</w:t>
      </w:r>
      <w:proofErr w:type="gramEnd"/>
      <w:r w:rsidRPr="000E23B8">
        <w:rPr>
          <w:rFonts w:eastAsia="標楷體" w:hint="eastAsia"/>
          <w:sz w:val="22"/>
          <w:szCs w:val="22"/>
        </w:rPr>
        <w:t>，名為</w:t>
      </w:r>
      <w:proofErr w:type="gramStart"/>
      <w:r w:rsidRPr="000E23B8">
        <w:rPr>
          <w:rFonts w:eastAsia="標楷體" w:hint="eastAsia"/>
          <w:sz w:val="22"/>
          <w:szCs w:val="22"/>
        </w:rPr>
        <w:t>欲覺；</w:t>
      </w:r>
      <w:proofErr w:type="gramEnd"/>
      <w:r w:rsidRPr="000E23B8">
        <w:rPr>
          <w:rFonts w:eastAsia="標楷體" w:hint="eastAsia"/>
          <w:sz w:val="22"/>
          <w:szCs w:val="22"/>
        </w:rPr>
        <w:t>思量世間怨憎之事而起</w:t>
      </w:r>
      <w:proofErr w:type="gramStart"/>
      <w:r w:rsidRPr="000E23B8">
        <w:rPr>
          <w:rFonts w:eastAsia="標楷體" w:hint="eastAsia"/>
          <w:sz w:val="22"/>
          <w:szCs w:val="22"/>
        </w:rPr>
        <w:t>瞋</w:t>
      </w:r>
      <w:proofErr w:type="gramEnd"/>
      <w:r w:rsidRPr="000E23B8">
        <w:rPr>
          <w:rFonts w:eastAsia="標楷體" w:hint="eastAsia"/>
          <w:sz w:val="22"/>
          <w:szCs w:val="22"/>
        </w:rPr>
        <w:t>心，名為</w:t>
      </w:r>
      <w:proofErr w:type="gramStart"/>
      <w:r w:rsidRPr="000E23B8">
        <w:rPr>
          <w:rFonts w:eastAsia="標楷體" w:hint="eastAsia"/>
          <w:sz w:val="22"/>
          <w:szCs w:val="22"/>
        </w:rPr>
        <w:t>瞋</w:t>
      </w:r>
      <w:proofErr w:type="gramEnd"/>
      <w:r w:rsidRPr="000E23B8">
        <w:rPr>
          <w:rFonts w:eastAsia="標楷體" w:hint="eastAsia"/>
          <w:sz w:val="22"/>
          <w:szCs w:val="22"/>
        </w:rPr>
        <w:t>覺，亦名</w:t>
      </w:r>
      <w:proofErr w:type="gramStart"/>
      <w:r w:rsidRPr="000E23B8">
        <w:rPr>
          <w:rFonts w:eastAsia="標楷體" w:hint="eastAsia"/>
          <w:sz w:val="22"/>
          <w:szCs w:val="22"/>
        </w:rPr>
        <w:t>恚</w:t>
      </w:r>
      <w:proofErr w:type="gramEnd"/>
      <w:r w:rsidRPr="000E23B8">
        <w:rPr>
          <w:rFonts w:eastAsia="標楷體" w:hint="eastAsia"/>
          <w:sz w:val="22"/>
          <w:szCs w:val="22"/>
        </w:rPr>
        <w:t>覺；</w:t>
      </w:r>
      <w:proofErr w:type="gramStart"/>
      <w:r w:rsidRPr="000E23B8">
        <w:rPr>
          <w:rFonts w:eastAsia="標楷體" w:hint="eastAsia"/>
          <w:sz w:val="22"/>
          <w:szCs w:val="22"/>
        </w:rPr>
        <w:t>念知打罵</w:t>
      </w:r>
      <w:proofErr w:type="gramEnd"/>
      <w:r w:rsidRPr="000E23B8">
        <w:rPr>
          <w:rFonts w:eastAsia="標楷體" w:hint="eastAsia"/>
          <w:sz w:val="22"/>
          <w:szCs w:val="22"/>
        </w:rPr>
        <w:t>乃至奪命，名為害覺，</w:t>
      </w:r>
      <w:proofErr w:type="gramStart"/>
      <w:r w:rsidRPr="000E23B8">
        <w:rPr>
          <w:rFonts w:eastAsia="標楷體" w:hint="eastAsia"/>
          <w:sz w:val="22"/>
          <w:szCs w:val="22"/>
        </w:rPr>
        <w:t>亦名惱覺；</w:t>
      </w:r>
      <w:proofErr w:type="gramEnd"/>
      <w:r w:rsidRPr="000E23B8">
        <w:rPr>
          <w:rFonts w:eastAsia="標楷體" w:hint="eastAsia"/>
          <w:sz w:val="22"/>
          <w:szCs w:val="22"/>
        </w:rPr>
        <w:t>追憶親戚，名</w:t>
      </w:r>
      <w:proofErr w:type="gramStart"/>
      <w:r w:rsidRPr="000E23B8">
        <w:rPr>
          <w:rFonts w:eastAsia="標楷體" w:hint="eastAsia"/>
          <w:sz w:val="22"/>
          <w:szCs w:val="22"/>
        </w:rPr>
        <w:t>親里覺；</w:t>
      </w:r>
      <w:proofErr w:type="gramEnd"/>
      <w:r w:rsidRPr="000E23B8">
        <w:rPr>
          <w:rFonts w:eastAsia="標楷體" w:hint="eastAsia"/>
          <w:sz w:val="22"/>
          <w:szCs w:val="22"/>
        </w:rPr>
        <w:t>念</w:t>
      </w:r>
      <w:proofErr w:type="gramStart"/>
      <w:r w:rsidRPr="000E23B8">
        <w:rPr>
          <w:rFonts w:eastAsia="標楷體" w:hint="eastAsia"/>
          <w:sz w:val="22"/>
          <w:szCs w:val="22"/>
        </w:rPr>
        <w:t>世</w:t>
      </w:r>
      <w:proofErr w:type="gramEnd"/>
      <w:r w:rsidRPr="000E23B8">
        <w:rPr>
          <w:rFonts w:eastAsia="標楷體" w:hint="eastAsia"/>
          <w:sz w:val="22"/>
          <w:szCs w:val="22"/>
        </w:rPr>
        <w:t>安危，名國土覺；謂身不死為</w:t>
      </w:r>
      <w:proofErr w:type="gramStart"/>
      <w:r w:rsidRPr="000E23B8">
        <w:rPr>
          <w:rFonts w:eastAsia="標楷體" w:hint="eastAsia"/>
          <w:sz w:val="22"/>
          <w:szCs w:val="22"/>
        </w:rPr>
        <w:t>積眾具</w:t>
      </w:r>
      <w:proofErr w:type="gramEnd"/>
      <w:r w:rsidRPr="000E23B8">
        <w:rPr>
          <w:rFonts w:eastAsia="標楷體" w:hint="eastAsia"/>
          <w:sz w:val="22"/>
          <w:szCs w:val="22"/>
        </w:rPr>
        <w:t>，名不</w:t>
      </w:r>
      <w:proofErr w:type="gramStart"/>
      <w:r w:rsidRPr="000E23B8">
        <w:rPr>
          <w:rFonts w:eastAsia="標楷體" w:hint="eastAsia"/>
          <w:sz w:val="22"/>
          <w:szCs w:val="22"/>
        </w:rPr>
        <w:t>死覺；</w:t>
      </w:r>
      <w:proofErr w:type="gramEnd"/>
      <w:r w:rsidRPr="000E23B8">
        <w:rPr>
          <w:rFonts w:eastAsia="標楷體" w:hint="eastAsia"/>
          <w:sz w:val="22"/>
          <w:szCs w:val="22"/>
        </w:rPr>
        <w:t>又</w:t>
      </w:r>
      <w:proofErr w:type="gramStart"/>
      <w:r w:rsidRPr="000E23B8">
        <w:rPr>
          <w:rFonts w:eastAsia="標楷體" w:hint="eastAsia"/>
          <w:sz w:val="22"/>
          <w:szCs w:val="22"/>
        </w:rPr>
        <w:t>積眾具資身令活，亦名不死覺；</w:t>
      </w:r>
      <w:proofErr w:type="gramEnd"/>
      <w:r w:rsidRPr="000E23B8">
        <w:rPr>
          <w:rFonts w:eastAsia="標楷體" w:hint="eastAsia"/>
          <w:sz w:val="22"/>
          <w:szCs w:val="22"/>
        </w:rPr>
        <w:t>思念氏族若高若下，</w:t>
      </w:r>
      <w:proofErr w:type="gramStart"/>
      <w:r w:rsidRPr="000E23B8">
        <w:rPr>
          <w:rFonts w:eastAsia="標楷體" w:hint="eastAsia"/>
          <w:sz w:val="22"/>
          <w:szCs w:val="22"/>
        </w:rPr>
        <w:t>名族姓覺；念陵他人</w:t>
      </w:r>
      <w:proofErr w:type="gramEnd"/>
      <w:r w:rsidRPr="000E23B8">
        <w:rPr>
          <w:rFonts w:eastAsia="標楷體" w:hint="eastAsia"/>
          <w:sz w:val="22"/>
          <w:szCs w:val="22"/>
        </w:rPr>
        <w:t>，名輕侮覺</w:t>
      </w:r>
      <w:proofErr w:type="gramStart"/>
      <w:r w:rsidRPr="000E23B8">
        <w:rPr>
          <w:rFonts w:eastAsia="標楷體" w:hint="eastAsia"/>
          <w:sz w:val="22"/>
          <w:szCs w:val="22"/>
        </w:rPr>
        <w:t>──侮猶慢</w:t>
      </w:r>
      <w:proofErr w:type="gramEnd"/>
      <w:r w:rsidRPr="000E23B8">
        <w:rPr>
          <w:rFonts w:eastAsia="標楷體" w:hint="eastAsia"/>
          <w:sz w:val="22"/>
          <w:szCs w:val="22"/>
        </w:rPr>
        <w:t>也。此八猶是修道四使，欲、親、國土，貪分</w:t>
      </w:r>
      <w:proofErr w:type="gramStart"/>
      <w:r w:rsidRPr="000E23B8">
        <w:rPr>
          <w:rFonts w:eastAsia="標楷體" w:hint="eastAsia"/>
          <w:sz w:val="22"/>
          <w:szCs w:val="22"/>
        </w:rPr>
        <w:t>攝</w:t>
      </w:r>
      <w:proofErr w:type="gramEnd"/>
      <w:r w:rsidRPr="000E23B8">
        <w:rPr>
          <w:rFonts w:eastAsia="標楷體" w:hint="eastAsia"/>
          <w:sz w:val="22"/>
          <w:szCs w:val="22"/>
        </w:rPr>
        <w:t>；</w:t>
      </w:r>
      <w:proofErr w:type="gramStart"/>
      <w:r w:rsidRPr="000E23B8">
        <w:rPr>
          <w:rFonts w:eastAsia="標楷體" w:hint="eastAsia"/>
          <w:sz w:val="22"/>
          <w:szCs w:val="22"/>
        </w:rPr>
        <w:t>瞋</w:t>
      </w:r>
      <w:proofErr w:type="gramEnd"/>
      <w:r w:rsidRPr="000E23B8">
        <w:rPr>
          <w:rFonts w:eastAsia="標楷體" w:hint="eastAsia"/>
          <w:sz w:val="22"/>
          <w:szCs w:val="22"/>
        </w:rPr>
        <w:t>、害二覺，是</w:t>
      </w:r>
      <w:proofErr w:type="gramStart"/>
      <w:r w:rsidRPr="000E23B8">
        <w:rPr>
          <w:rFonts w:eastAsia="標楷體" w:hint="eastAsia"/>
          <w:sz w:val="22"/>
          <w:szCs w:val="22"/>
        </w:rPr>
        <w:t>瞋</w:t>
      </w:r>
      <w:proofErr w:type="gramEnd"/>
      <w:r w:rsidRPr="000E23B8">
        <w:rPr>
          <w:rFonts w:eastAsia="標楷體" w:hint="eastAsia"/>
          <w:sz w:val="22"/>
          <w:szCs w:val="22"/>
        </w:rPr>
        <w:t>分</w:t>
      </w:r>
      <w:proofErr w:type="gramStart"/>
      <w:r w:rsidRPr="000E23B8">
        <w:rPr>
          <w:rFonts w:eastAsia="標楷體" w:hint="eastAsia"/>
          <w:sz w:val="22"/>
          <w:szCs w:val="22"/>
        </w:rPr>
        <w:t>攝</w:t>
      </w:r>
      <w:proofErr w:type="gramEnd"/>
      <w:r w:rsidRPr="000E23B8">
        <w:rPr>
          <w:rFonts w:eastAsia="標楷體" w:hint="eastAsia"/>
          <w:sz w:val="22"/>
          <w:szCs w:val="22"/>
        </w:rPr>
        <w:t>；不</w:t>
      </w:r>
      <w:proofErr w:type="gramStart"/>
      <w:r w:rsidRPr="000E23B8">
        <w:rPr>
          <w:rFonts w:eastAsia="標楷體" w:hint="eastAsia"/>
          <w:sz w:val="22"/>
          <w:szCs w:val="22"/>
        </w:rPr>
        <w:t>死覺者</w:t>
      </w:r>
      <w:proofErr w:type="gramEnd"/>
      <w:r w:rsidRPr="000E23B8">
        <w:rPr>
          <w:rFonts w:eastAsia="標楷體" w:hint="eastAsia"/>
          <w:sz w:val="22"/>
          <w:szCs w:val="22"/>
        </w:rPr>
        <w:t>，是</w:t>
      </w:r>
      <w:proofErr w:type="gramStart"/>
      <w:r w:rsidRPr="000E23B8">
        <w:rPr>
          <w:rFonts w:eastAsia="標楷體" w:hint="eastAsia"/>
          <w:sz w:val="22"/>
          <w:szCs w:val="22"/>
        </w:rPr>
        <w:t>癡</w:t>
      </w:r>
      <w:proofErr w:type="gramEnd"/>
      <w:r w:rsidRPr="000E23B8">
        <w:rPr>
          <w:rFonts w:eastAsia="標楷體" w:hint="eastAsia"/>
          <w:sz w:val="22"/>
          <w:szCs w:val="22"/>
        </w:rPr>
        <w:t>分</w:t>
      </w:r>
      <w:proofErr w:type="gramStart"/>
      <w:r w:rsidRPr="000E23B8">
        <w:rPr>
          <w:rFonts w:eastAsia="標楷體" w:hint="eastAsia"/>
          <w:sz w:val="22"/>
          <w:szCs w:val="22"/>
        </w:rPr>
        <w:t>攝</w:t>
      </w:r>
      <w:proofErr w:type="gramEnd"/>
      <w:r w:rsidRPr="000E23B8">
        <w:rPr>
          <w:rFonts w:eastAsia="標楷體" w:hint="eastAsia"/>
          <w:sz w:val="22"/>
          <w:szCs w:val="22"/>
        </w:rPr>
        <w:t>；</w:t>
      </w:r>
      <w:proofErr w:type="gramStart"/>
      <w:r w:rsidRPr="000E23B8">
        <w:rPr>
          <w:rFonts w:eastAsia="標楷體" w:hint="eastAsia"/>
          <w:sz w:val="22"/>
          <w:szCs w:val="22"/>
        </w:rPr>
        <w:t>族姓</w:t>
      </w:r>
      <w:proofErr w:type="gramEnd"/>
      <w:r w:rsidRPr="000E23B8">
        <w:rPr>
          <w:rFonts w:eastAsia="標楷體" w:hint="eastAsia"/>
          <w:sz w:val="22"/>
          <w:szCs w:val="22"/>
        </w:rPr>
        <w:t>、輕侮，是慢分</w:t>
      </w:r>
      <w:proofErr w:type="gramStart"/>
      <w:r w:rsidRPr="000E23B8">
        <w:rPr>
          <w:rFonts w:eastAsia="標楷體" w:hint="eastAsia"/>
          <w:sz w:val="22"/>
          <w:szCs w:val="22"/>
        </w:rPr>
        <w:t>攝</w:t>
      </w:r>
      <w:proofErr w:type="gramEnd"/>
      <w:r w:rsidRPr="000E23B8">
        <w:rPr>
          <w:rFonts w:eastAsia="標楷體" w:hint="eastAsia"/>
          <w:sz w:val="22"/>
          <w:szCs w:val="22"/>
        </w:rPr>
        <w:t>。八覺如是。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44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574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1-14</w:t>
      </w:r>
      <w:r w:rsidRPr="000E23B8">
        <w:rPr>
          <w:rFonts w:hint="eastAsia"/>
          <w:sz w:val="22"/>
          <w:szCs w:val="22"/>
        </w:rPr>
        <w:t>）</w:t>
      </w:r>
    </w:p>
  </w:footnote>
  <w:footnote w:id="64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pacing w:val="4"/>
          <w:sz w:val="22"/>
          <w:szCs w:val="22"/>
        </w:rPr>
        <w:t>罪非罪</w:t>
      </w:r>
      <w:proofErr w:type="gramEnd"/>
      <w:r w:rsidRPr="000E23B8">
        <w:rPr>
          <w:rFonts w:hint="eastAsia"/>
          <w:spacing w:val="4"/>
          <w:sz w:val="22"/>
          <w:szCs w:val="22"/>
        </w:rPr>
        <w:t>，麁罪細罪──如何除：不得三業相，不生二乘心。</w:t>
      </w:r>
      <w:proofErr w:type="gramStart"/>
      <w:r w:rsidRPr="000E23B8">
        <w:rPr>
          <w:rFonts w:hint="eastAsia"/>
          <w:spacing w:val="4"/>
          <w:sz w:val="22"/>
          <w:szCs w:val="22"/>
        </w:rPr>
        <w:t>（</w:t>
      </w:r>
      <w:proofErr w:type="gramEnd"/>
      <w:r w:rsidRPr="000E23B8">
        <w:rPr>
          <w:rFonts w:hint="eastAsia"/>
          <w:spacing w:val="4"/>
          <w:sz w:val="22"/>
          <w:szCs w:val="22"/>
        </w:rPr>
        <w:t>印順法師，《大智度論筆記》〔</w:t>
      </w:r>
      <w:r w:rsidRPr="000E23B8">
        <w:rPr>
          <w:rFonts w:hint="eastAsia"/>
          <w:spacing w:val="4"/>
          <w:sz w:val="22"/>
          <w:szCs w:val="22"/>
        </w:rPr>
        <w:t>D010</w:t>
      </w:r>
      <w:r w:rsidRPr="000E23B8">
        <w:rPr>
          <w:rFonts w:hint="eastAsia"/>
          <w:spacing w:val="4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5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〔是名菩薩</w:t>
      </w:r>
      <w:r w:rsidRPr="000E23B8">
        <w:rPr>
          <w:rFonts w:hint="eastAsia"/>
          <w:sz w:val="22"/>
          <w:szCs w:val="22"/>
        </w:rPr>
        <w:t>……</w:t>
      </w:r>
      <w:r w:rsidRPr="000E23B8">
        <w:rPr>
          <w:sz w:val="22"/>
          <w:szCs w:val="22"/>
        </w:rPr>
        <w:t>業〕十三字－【宋】【宮】【聖】【石】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790A30" w:rsidRPr="000E23B8" w:rsidRDefault="00790A30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漸＋（漸）【宋】【元】【明】【宮】【聖】【石】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790A30" w:rsidRPr="000E23B8" w:rsidRDefault="00790A30" w:rsidP="00AD5D0A">
      <w:pPr>
        <w:pStyle w:val="a7"/>
        <w:spacing w:line="0" w:lineRule="atLeast"/>
        <w:ind w:left="792" w:hangingChars="360" w:hanging="792"/>
        <w:jc w:val="both"/>
        <w:rPr>
          <w:rFonts w:cs="新細明體"/>
          <w:spacing w:val="-4"/>
          <w:kern w:val="0"/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-4"/>
          <w:sz w:val="22"/>
          <w:szCs w:val="22"/>
        </w:rPr>
        <w:t>二空：住二空。</w:t>
      </w:r>
      <w:proofErr w:type="gramStart"/>
      <w:r w:rsidRPr="000E23B8">
        <w:rPr>
          <w:rFonts w:hint="eastAsia"/>
          <w:spacing w:val="-4"/>
          <w:sz w:val="22"/>
          <w:szCs w:val="22"/>
        </w:rPr>
        <w:t>漸得不可</w:t>
      </w:r>
      <w:proofErr w:type="gramEnd"/>
      <w:r w:rsidRPr="000E23B8">
        <w:rPr>
          <w:rFonts w:hint="eastAsia"/>
          <w:spacing w:val="-4"/>
          <w:sz w:val="22"/>
          <w:szCs w:val="22"/>
        </w:rPr>
        <w:t>得空（實相）。</w:t>
      </w:r>
      <w:proofErr w:type="gramStart"/>
      <w:r w:rsidRPr="000E23B8">
        <w:rPr>
          <w:rFonts w:cs="新細明體" w:hint="eastAsia"/>
          <w:spacing w:val="-4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spacing w:val="-4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D014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］</w:t>
      </w:r>
      <w:r w:rsidRPr="000E23B8">
        <w:rPr>
          <w:rFonts w:cs="新細明體" w:hint="eastAsia"/>
          <w:spacing w:val="-4"/>
          <w:kern w:val="0"/>
          <w:sz w:val="22"/>
          <w:szCs w:val="22"/>
        </w:rPr>
        <w:t>p.257</w:t>
      </w:r>
      <w:proofErr w:type="gramStart"/>
      <w:r w:rsidRPr="000E23B8">
        <w:rPr>
          <w:rFonts w:cs="新細明體" w:hint="eastAsia"/>
          <w:spacing w:val="-4"/>
          <w:kern w:val="0"/>
          <w:sz w:val="22"/>
          <w:szCs w:val="22"/>
        </w:rPr>
        <w:t>）</w:t>
      </w:r>
      <w:proofErr w:type="gramEnd"/>
    </w:p>
    <w:p w:rsidR="00790A30" w:rsidRPr="000E23B8" w:rsidRDefault="00790A30" w:rsidP="00AD5D0A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）不可得空：</w:t>
      </w:r>
      <w:proofErr w:type="gramStart"/>
      <w:r w:rsidRPr="000E23B8">
        <w:rPr>
          <w:rFonts w:hint="eastAsia"/>
          <w:sz w:val="22"/>
          <w:szCs w:val="22"/>
        </w:rPr>
        <w:t>是諸法實相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</w:t>
      </w:r>
      <w:r w:rsidRPr="000E23B8">
        <w:rPr>
          <w:sz w:val="22"/>
          <w:szCs w:val="22"/>
        </w:rPr>
        <w:t>〔</w:t>
      </w:r>
      <w:r w:rsidRPr="000E23B8">
        <w:rPr>
          <w:rFonts w:hint="eastAsia"/>
          <w:sz w:val="22"/>
          <w:szCs w:val="22"/>
        </w:rPr>
        <w:t>F019</w:t>
      </w:r>
      <w:r w:rsidRPr="000E23B8">
        <w:rPr>
          <w:sz w:val="22"/>
          <w:szCs w:val="22"/>
        </w:rPr>
        <w:t>〕</w:t>
      </w:r>
      <w:r w:rsidRPr="000E23B8">
        <w:rPr>
          <w:sz w:val="22"/>
          <w:szCs w:val="22"/>
        </w:rPr>
        <w:t>p.</w:t>
      </w:r>
      <w:r w:rsidRPr="000E23B8">
        <w:rPr>
          <w:rFonts w:hint="eastAsia"/>
          <w:sz w:val="22"/>
          <w:szCs w:val="22"/>
        </w:rPr>
        <w:t>350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790A30" w:rsidRPr="000E23B8" w:rsidRDefault="00790A30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）。</w:t>
      </w:r>
    </w:p>
  </w:footnote>
  <w:footnote w:id="69">
    <w:p w:rsidR="00790A30" w:rsidRPr="000E23B8" w:rsidRDefault="00790A30" w:rsidP="00AD5D0A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〔相〕－【宋】【元】【明】【宮】【聖】【石】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6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790A30" w:rsidRPr="000E23B8" w:rsidRDefault="00790A30" w:rsidP="00AB1472">
      <w:pPr>
        <w:pStyle w:val="a7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rFonts w:hint="eastAsia"/>
          <w:spacing w:val="6"/>
          <w:sz w:val="22"/>
          <w:szCs w:val="22"/>
        </w:rPr>
        <w:t>無礙智慧：</w:t>
      </w:r>
      <w:proofErr w:type="gramStart"/>
      <w:r w:rsidRPr="000E23B8">
        <w:rPr>
          <w:rFonts w:hint="eastAsia"/>
          <w:spacing w:val="6"/>
          <w:sz w:val="22"/>
          <w:szCs w:val="22"/>
        </w:rPr>
        <w:t>達法空，知觀空者亦空</w:t>
      </w:r>
      <w:proofErr w:type="gramEnd"/>
      <w:r w:rsidRPr="000E23B8">
        <w:rPr>
          <w:rFonts w:hint="eastAsia"/>
          <w:spacing w:val="6"/>
          <w:sz w:val="22"/>
          <w:szCs w:val="22"/>
        </w:rPr>
        <w:t>，得無礙般若。</w:t>
      </w:r>
      <w:proofErr w:type="gramStart"/>
      <w:r w:rsidRPr="000E23B8">
        <w:rPr>
          <w:rFonts w:hint="eastAsia"/>
          <w:spacing w:val="6"/>
          <w:sz w:val="22"/>
          <w:szCs w:val="22"/>
        </w:rPr>
        <w:t>（</w:t>
      </w:r>
      <w:proofErr w:type="gramEnd"/>
      <w:r w:rsidRPr="000E23B8">
        <w:rPr>
          <w:rFonts w:hint="eastAsia"/>
          <w:spacing w:val="6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pacing w:val="6"/>
          <w:sz w:val="22"/>
          <w:szCs w:val="22"/>
        </w:rPr>
        <w:t>D</w:t>
      </w:r>
      <w:r w:rsidRPr="000E23B8">
        <w:rPr>
          <w:rFonts w:eastAsia="標楷體" w:hint="eastAsia"/>
          <w:spacing w:val="6"/>
          <w:sz w:val="22"/>
          <w:szCs w:val="22"/>
        </w:rPr>
        <w:t>00</w:t>
      </w:r>
      <w:r w:rsidRPr="000E23B8">
        <w:rPr>
          <w:rFonts w:hint="eastAsia"/>
          <w:spacing w:val="6"/>
          <w:sz w:val="22"/>
          <w:szCs w:val="22"/>
        </w:rPr>
        <w:t>2</w:t>
      </w:r>
      <w:r w:rsidRPr="000E23B8">
        <w:rPr>
          <w:rFonts w:hint="eastAsia"/>
          <w:spacing w:val="6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p.238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  <w:p w:rsidR="00790A30" w:rsidRPr="000E23B8" w:rsidRDefault="00790A30" w:rsidP="00AD5D0A">
      <w:pPr>
        <w:pStyle w:val="a7"/>
        <w:spacing w:line="0" w:lineRule="atLeast"/>
        <w:ind w:leftChars="105" w:left="802" w:hangingChars="250" w:hanging="550"/>
        <w:jc w:val="both"/>
        <w:rPr>
          <w:kern w:val="0"/>
          <w:sz w:val="22"/>
          <w:szCs w:val="22"/>
          <w:bdr w:val="single" w:sz="4" w:space="0" w:color="auto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）得二空</w:t>
      </w:r>
      <w:proofErr w:type="gramStart"/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住無礙般若中</w:t>
      </w:r>
      <w:r w:rsidRPr="000E23B8">
        <w:rPr>
          <w:rFonts w:cs="新細明體" w:hint="eastAsia"/>
          <w:kern w:val="0"/>
          <w:sz w:val="22"/>
          <w:szCs w:val="22"/>
        </w:rPr>
        <w:t>。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D014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p.257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71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</w:t>
      </w:r>
      <w:r w:rsidRPr="000E23B8">
        <w:rPr>
          <w:sz w:val="22"/>
          <w:szCs w:val="22"/>
        </w:rPr>
        <w:t>種種</w:t>
      </w:r>
      <w:proofErr w:type="gramStart"/>
      <w:r w:rsidRPr="000E23B8">
        <w:rPr>
          <w:kern w:val="0"/>
          <w:sz w:val="22"/>
          <w:szCs w:val="22"/>
        </w:rPr>
        <w:t>法入佛道</w:t>
      </w:r>
      <w:proofErr w:type="gramEnd"/>
      <w:r w:rsidRPr="000E23B8">
        <w:rPr>
          <w:rFonts w:hint="eastAsia"/>
          <w:kern w:val="0"/>
          <w:sz w:val="22"/>
          <w:szCs w:val="22"/>
        </w:rPr>
        <w:t>，如〈往生品〉：有</w:t>
      </w:r>
      <w:r w:rsidRPr="000E23B8">
        <w:rPr>
          <w:kern w:val="0"/>
          <w:sz w:val="22"/>
          <w:szCs w:val="22"/>
        </w:rPr>
        <w:t>先世來</w:t>
      </w:r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愛樂智慧，學一切經書，觀察思</w:t>
      </w:r>
      <w:proofErr w:type="gramStart"/>
      <w:r w:rsidRPr="000E23B8">
        <w:rPr>
          <w:kern w:val="0"/>
          <w:sz w:val="22"/>
          <w:szCs w:val="22"/>
        </w:rPr>
        <w:t>惟</w:t>
      </w:r>
      <w:proofErr w:type="gramEnd"/>
      <w:r w:rsidRPr="000E23B8">
        <w:rPr>
          <w:rFonts w:hint="eastAsia"/>
          <w:kern w:val="0"/>
          <w:sz w:val="22"/>
          <w:szCs w:val="22"/>
        </w:rPr>
        <w:t>，</w:t>
      </w:r>
      <w:r w:rsidRPr="000E23B8">
        <w:rPr>
          <w:kern w:val="0"/>
          <w:sz w:val="22"/>
          <w:szCs w:val="22"/>
        </w:rPr>
        <w:t>自以智力推求一切法</w:t>
      </w:r>
      <w:proofErr w:type="gramStart"/>
      <w:r w:rsidRPr="000E23B8">
        <w:rPr>
          <w:kern w:val="0"/>
          <w:sz w:val="22"/>
          <w:szCs w:val="22"/>
        </w:rPr>
        <w:t>中實相</w:t>
      </w:r>
      <w:proofErr w:type="gramEnd"/>
      <w:r w:rsidRPr="000E23B8">
        <w:rPr>
          <w:rFonts w:hint="eastAsia"/>
          <w:kern w:val="0"/>
          <w:sz w:val="22"/>
          <w:szCs w:val="22"/>
        </w:rPr>
        <w:t>，</w:t>
      </w:r>
      <w:proofErr w:type="gramStart"/>
      <w:r w:rsidRPr="000E23B8">
        <w:rPr>
          <w:rFonts w:hint="eastAsia"/>
          <w:kern w:val="0"/>
          <w:sz w:val="22"/>
          <w:szCs w:val="22"/>
        </w:rPr>
        <w:t>得</w:t>
      </w:r>
      <w:r w:rsidRPr="000E23B8">
        <w:rPr>
          <w:kern w:val="0"/>
          <w:sz w:val="22"/>
          <w:szCs w:val="22"/>
        </w:rPr>
        <w:t>法實相</w:t>
      </w:r>
      <w:proofErr w:type="gramEnd"/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030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般若</w:t>
      </w:r>
      <w:proofErr w:type="gramStart"/>
      <w:r w:rsidRPr="000E23B8">
        <w:rPr>
          <w:rFonts w:hint="eastAsia"/>
          <w:sz w:val="22"/>
          <w:szCs w:val="22"/>
        </w:rPr>
        <w:t>──</w:t>
      </w:r>
      <w:proofErr w:type="gramEnd"/>
      <w:r w:rsidRPr="000E23B8">
        <w:rPr>
          <w:rFonts w:hint="eastAsia"/>
          <w:sz w:val="22"/>
          <w:szCs w:val="22"/>
        </w:rPr>
        <w:t>二種智慧：不得一切法，通達一切法。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A039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p.75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39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往生品〉：「</w:t>
      </w:r>
      <w:proofErr w:type="gramStart"/>
      <w:r w:rsidRPr="000E23B8">
        <w:rPr>
          <w:rFonts w:hint="eastAsia"/>
          <w:sz w:val="22"/>
          <w:szCs w:val="22"/>
        </w:rPr>
        <w:t>先但不得</w:t>
      </w:r>
      <w:proofErr w:type="gramEnd"/>
      <w:r w:rsidRPr="000E23B8">
        <w:rPr>
          <w:rFonts w:hint="eastAsia"/>
          <w:sz w:val="22"/>
          <w:szCs w:val="22"/>
        </w:rPr>
        <w:t>三業，今不得六波羅蜜、</w:t>
      </w:r>
      <w:proofErr w:type="gramStart"/>
      <w:r w:rsidRPr="000E23B8">
        <w:rPr>
          <w:rFonts w:hint="eastAsia"/>
          <w:sz w:val="22"/>
          <w:szCs w:val="22"/>
        </w:rPr>
        <w:t>諸賢聖</w:t>
      </w:r>
      <w:proofErr w:type="gramEnd"/>
      <w:r w:rsidRPr="000E23B8">
        <w:rPr>
          <w:rFonts w:hint="eastAsia"/>
          <w:sz w:val="22"/>
          <w:szCs w:val="22"/>
        </w:rPr>
        <w:t>菩薩及佛，</w:t>
      </w:r>
      <w:proofErr w:type="gramStart"/>
      <w:r w:rsidRPr="000E23B8">
        <w:rPr>
          <w:rFonts w:hint="eastAsia"/>
          <w:sz w:val="22"/>
          <w:szCs w:val="22"/>
        </w:rPr>
        <w:t>是名淨佛</w:t>
      </w:r>
      <w:proofErr w:type="gramEnd"/>
      <w:r w:rsidRPr="000E23B8">
        <w:rPr>
          <w:rFonts w:hint="eastAsia"/>
          <w:sz w:val="22"/>
          <w:szCs w:val="22"/>
        </w:rPr>
        <w:t>道，一切法皆</w:t>
      </w:r>
      <w:proofErr w:type="gramStart"/>
      <w:r w:rsidRPr="000E23B8">
        <w:rPr>
          <w:rFonts w:hint="eastAsia"/>
          <w:sz w:val="22"/>
          <w:szCs w:val="22"/>
        </w:rPr>
        <w:t>不可得故</w:t>
      </w:r>
      <w:proofErr w:type="gramEnd"/>
      <w:r w:rsidRPr="000E23B8">
        <w:rPr>
          <w:rFonts w:hint="eastAsia"/>
          <w:sz w:val="22"/>
          <w:szCs w:val="22"/>
        </w:rPr>
        <w:t>。不得身乃至不得般若波羅蜜，是</w:t>
      </w:r>
      <w:proofErr w:type="gramStart"/>
      <w:r w:rsidRPr="000E23B8">
        <w:rPr>
          <w:rFonts w:hint="eastAsia"/>
          <w:sz w:val="22"/>
          <w:szCs w:val="22"/>
        </w:rPr>
        <w:t>名法空</w:t>
      </w:r>
      <w:proofErr w:type="gramEnd"/>
      <w:r w:rsidRPr="000E23B8">
        <w:rPr>
          <w:rFonts w:hint="eastAsia"/>
          <w:sz w:val="22"/>
          <w:szCs w:val="22"/>
        </w:rPr>
        <w:t>；不得聲聞乃至佛，是名眾生空。菩薩住是二空中，</w:t>
      </w:r>
      <w:proofErr w:type="gramStart"/>
      <w:r w:rsidRPr="000E23B8">
        <w:rPr>
          <w:rFonts w:hint="eastAsia"/>
          <w:sz w:val="22"/>
          <w:szCs w:val="22"/>
        </w:rPr>
        <w:t>漸得一切</w:t>
      </w:r>
      <w:proofErr w:type="gramEnd"/>
      <w:r w:rsidRPr="000E23B8">
        <w:rPr>
          <w:rFonts w:hint="eastAsia"/>
          <w:sz w:val="22"/>
          <w:szCs w:val="22"/>
        </w:rPr>
        <w:t>不可得空，不可得空即</w:t>
      </w:r>
      <w:proofErr w:type="gramStart"/>
      <w:r w:rsidRPr="000E23B8">
        <w:rPr>
          <w:rFonts w:hint="eastAsia"/>
          <w:sz w:val="22"/>
          <w:szCs w:val="22"/>
        </w:rPr>
        <w:t>是諸法實相</w:t>
      </w:r>
      <w:proofErr w:type="gramEnd"/>
      <w:r w:rsidRPr="000E23B8">
        <w:rPr>
          <w:rFonts w:hint="eastAsia"/>
          <w:sz w:val="22"/>
          <w:szCs w:val="22"/>
        </w:rPr>
        <w:t>。是不可得空義，如先十八空中說。」（大正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346b11-17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99559C">
      <w:pPr>
        <w:pStyle w:val="a7"/>
        <w:spacing w:line="300" w:lineRule="exact"/>
        <w:ind w:leftChars="105" w:left="252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另參見《大智度論》卷</w:t>
      </w:r>
      <w:r w:rsidRPr="000E23B8">
        <w:rPr>
          <w:rFonts w:hint="eastAsia"/>
          <w:sz w:val="22"/>
          <w:szCs w:val="22"/>
        </w:rPr>
        <w:t>18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7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197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26-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31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5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295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7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-296</w:t>
        </w:r>
        <w:r w:rsidRPr="000E23B8">
          <w:rPr>
            <w:rFonts w:eastAsia="Roman Unicode"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9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32</w:t>
      </w:r>
      <w:r w:rsidRPr="000E23B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kern w:val="0"/>
            <w:sz w:val="22"/>
            <w:szCs w:val="22"/>
          </w:rPr>
          <w:t>302</w:t>
        </w:r>
        <w:r w:rsidRPr="000E23B8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20-23</w:t>
      </w:r>
      <w:r w:rsidRPr="000E23B8">
        <w:rPr>
          <w:rFonts w:hint="eastAsia"/>
          <w:sz w:val="22"/>
          <w:szCs w:val="22"/>
        </w:rPr>
        <w:t>）。</w:t>
      </w:r>
    </w:p>
  </w:footnote>
  <w:footnote w:id="74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菩薩肉眼：有見</w:t>
      </w:r>
      <w:proofErr w:type="gramStart"/>
      <w:r w:rsidRPr="000E23B8">
        <w:rPr>
          <w:rFonts w:hint="eastAsia"/>
          <w:sz w:val="22"/>
          <w:szCs w:val="22"/>
        </w:rPr>
        <w:t>百由旬</w:t>
      </w:r>
      <w:proofErr w:type="gramEnd"/>
      <w:r w:rsidRPr="000E23B8">
        <w:rPr>
          <w:rFonts w:hint="eastAsia"/>
          <w:sz w:val="22"/>
          <w:szCs w:val="22"/>
        </w:rPr>
        <w:t>乃至三千大千世界。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眾生本有五眼。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〔照〕－【宋】【宮】【聖】【石】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kern w:val="0"/>
          <w:sz w:val="22"/>
          <w:szCs w:val="22"/>
        </w:rPr>
        <w:t>五</w:t>
      </w:r>
      <w:proofErr w:type="gramStart"/>
      <w:r w:rsidRPr="000E23B8">
        <w:rPr>
          <w:rFonts w:hint="eastAsia"/>
          <w:kern w:val="0"/>
          <w:sz w:val="22"/>
          <w:szCs w:val="22"/>
        </w:rPr>
        <w:t>眼本淨</w:t>
      </w:r>
      <w:proofErr w:type="gramEnd"/>
      <w:r w:rsidRPr="000E23B8">
        <w:rPr>
          <w:rFonts w:hint="eastAsia"/>
          <w:kern w:val="0"/>
          <w:sz w:val="22"/>
          <w:szCs w:val="22"/>
        </w:rPr>
        <w:t>，</w:t>
      </w:r>
      <w:proofErr w:type="gramStart"/>
      <w:r w:rsidRPr="000E23B8">
        <w:rPr>
          <w:kern w:val="0"/>
          <w:sz w:val="22"/>
          <w:szCs w:val="22"/>
        </w:rPr>
        <w:t>如鏡性有</w:t>
      </w:r>
      <w:proofErr w:type="gramEnd"/>
      <w:r w:rsidRPr="000E23B8">
        <w:rPr>
          <w:kern w:val="0"/>
          <w:sz w:val="22"/>
          <w:szCs w:val="22"/>
        </w:rPr>
        <w:t>照明</w:t>
      </w:r>
      <w:r w:rsidRPr="000E23B8">
        <w:rPr>
          <w:rFonts w:hint="eastAsia"/>
          <w:kern w:val="0"/>
          <w:sz w:val="22"/>
          <w:szCs w:val="22"/>
        </w:rPr>
        <w:t>，</w:t>
      </w:r>
      <w:proofErr w:type="gramStart"/>
      <w:r w:rsidRPr="000E23B8">
        <w:rPr>
          <w:kern w:val="0"/>
          <w:sz w:val="22"/>
          <w:szCs w:val="22"/>
        </w:rPr>
        <w:t>垢故不見</w:t>
      </w:r>
      <w:proofErr w:type="gramEnd"/>
      <w:r w:rsidRPr="000E23B8">
        <w:rPr>
          <w:kern w:val="0"/>
          <w:sz w:val="22"/>
          <w:szCs w:val="22"/>
        </w:rPr>
        <w:t>，若</w:t>
      </w:r>
      <w:proofErr w:type="gramStart"/>
      <w:r w:rsidRPr="000E23B8">
        <w:rPr>
          <w:kern w:val="0"/>
          <w:sz w:val="22"/>
          <w:szCs w:val="22"/>
        </w:rPr>
        <w:t>除垢則</w:t>
      </w:r>
      <w:proofErr w:type="gramEnd"/>
      <w:r w:rsidRPr="000E23B8">
        <w:rPr>
          <w:kern w:val="0"/>
          <w:sz w:val="22"/>
          <w:szCs w:val="22"/>
        </w:rPr>
        <w:t>照明如本</w:t>
      </w:r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210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五眼三種淨。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山＝陵【宋】【元】【明】【宮】【聖】【石】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0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大千外：虛空中有風。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058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99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1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〔見〕－【宋】【宮】【聖】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稱：</w:t>
      </w:r>
      <w:r w:rsidRPr="000E23B8">
        <w:rPr>
          <w:rFonts w:hint="eastAsia"/>
          <w:sz w:val="22"/>
          <w:szCs w:val="22"/>
        </w:rPr>
        <w:t>6.</w:t>
      </w:r>
      <w:r w:rsidRPr="000E23B8">
        <w:rPr>
          <w:rFonts w:hint="eastAsia"/>
          <w:sz w:val="22"/>
          <w:szCs w:val="22"/>
        </w:rPr>
        <w:t>稱道，稱揚。</w:t>
      </w:r>
      <w:proofErr w:type="gramStart"/>
      <w:r w:rsidRPr="000E23B8">
        <w:rPr>
          <w:sz w:val="22"/>
          <w:szCs w:val="22"/>
        </w:rPr>
        <w:t>（</w:t>
      </w:r>
      <w:proofErr w:type="gramEnd"/>
      <w:r w:rsidRPr="000E23B8">
        <w:rPr>
          <w:sz w:val="22"/>
          <w:szCs w:val="22"/>
        </w:rPr>
        <w:t>《漢語大詞典》</w:t>
      </w:r>
      <w:proofErr w:type="gramStart"/>
      <w:r w:rsidRPr="000E23B8">
        <w:rPr>
          <w:sz w:val="22"/>
          <w:szCs w:val="22"/>
        </w:rPr>
        <w:t>（</w:t>
      </w:r>
      <w:proofErr w:type="gramEnd"/>
      <w:r w:rsidRPr="000E23B8">
        <w:rPr>
          <w:sz w:val="22"/>
          <w:szCs w:val="22"/>
        </w:rPr>
        <w:t>八</w:t>
      </w:r>
      <w:proofErr w:type="gramStart"/>
      <w:r w:rsidRPr="000E23B8">
        <w:rPr>
          <w:sz w:val="22"/>
          <w:szCs w:val="22"/>
        </w:rPr>
        <w:t>）</w:t>
      </w:r>
      <w:proofErr w:type="gramEnd"/>
      <w:r w:rsidRPr="000E23B8">
        <w:rPr>
          <w:rFonts w:hint="eastAsia"/>
          <w:sz w:val="22"/>
          <w:szCs w:val="22"/>
        </w:rPr>
        <w:t>，</w:t>
      </w:r>
      <w:r w:rsidRPr="000E23B8">
        <w:rPr>
          <w:sz w:val="22"/>
          <w:szCs w:val="22"/>
        </w:rPr>
        <w:t>p.1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sz w:val="22"/>
          <w:szCs w:val="22"/>
        </w:rPr>
        <w:t>1</w:t>
      </w:r>
      <w:proofErr w:type="gramStart"/>
      <w:r w:rsidRPr="000E23B8">
        <w:rPr>
          <w:sz w:val="22"/>
          <w:szCs w:val="22"/>
        </w:rPr>
        <w:t>）</w:t>
      </w:r>
      <w:proofErr w:type="gramEnd"/>
    </w:p>
  </w:footnote>
  <w:footnote w:id="83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日月</w:t>
      </w:r>
      <w:r w:rsidRPr="000E23B8">
        <w:rPr>
          <w:rFonts w:cs="新細明體" w:hint="eastAsia"/>
          <w:kern w:val="0"/>
          <w:sz w:val="22"/>
          <w:szCs w:val="22"/>
        </w:rPr>
        <w:t>量及倒見。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A058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p.99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84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sz w:val="22"/>
          <w:szCs w:val="22"/>
        </w:rPr>
        <w:t>參見</w:t>
      </w:r>
      <w:r w:rsidRPr="000E23B8">
        <w:rPr>
          <w:rFonts w:hAnsi="新細明體"/>
          <w:sz w:val="22"/>
          <w:szCs w:val="22"/>
        </w:rPr>
        <w:t>《大智度論》卷</w:t>
      </w:r>
      <w:r w:rsidRPr="000E23B8">
        <w:rPr>
          <w:sz w:val="22"/>
          <w:szCs w:val="22"/>
        </w:rPr>
        <w:t>36</w:t>
      </w:r>
      <w:r w:rsidRPr="000E23B8">
        <w:rPr>
          <w:rFonts w:hAnsi="新細明體"/>
          <w:sz w:val="22"/>
          <w:szCs w:val="22"/>
        </w:rPr>
        <w:t>（大正</w:t>
      </w:r>
      <w:r w:rsidRPr="000E23B8">
        <w:rPr>
          <w:sz w:val="22"/>
          <w:szCs w:val="22"/>
        </w:rPr>
        <w:t>25</w:t>
      </w:r>
      <w:r w:rsidRPr="000E23B8">
        <w:rPr>
          <w:rFonts w:hAnsi="新細明體"/>
          <w:sz w:val="22"/>
          <w:szCs w:val="22"/>
        </w:rPr>
        <w:t>，</w:t>
      </w:r>
      <w:r w:rsidRPr="000E23B8">
        <w:rPr>
          <w:sz w:val="22"/>
          <w:szCs w:val="22"/>
        </w:rPr>
        <w:t>324b1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True"/>
          <w:attr w:name="NumberType" w:val="1"/>
          <w:attr w:name="TCSC" w:val="0"/>
        </w:smartTagPr>
        <w:r w:rsidRPr="000E23B8">
          <w:rPr>
            <w:sz w:val="22"/>
            <w:szCs w:val="22"/>
          </w:rPr>
          <w:t>-325a</w:t>
        </w:r>
      </w:smartTag>
      <w:r w:rsidRPr="000E23B8">
        <w:rPr>
          <w:sz w:val="22"/>
          <w:szCs w:val="22"/>
        </w:rPr>
        <w:t>3</w:t>
      </w:r>
      <w:r w:rsidRPr="000E23B8">
        <w:rPr>
          <w:rFonts w:hAnsi="新細明體"/>
          <w:sz w:val="22"/>
          <w:szCs w:val="22"/>
        </w:rPr>
        <w:t>）。</w:t>
      </w:r>
    </w:p>
  </w:footnote>
  <w:footnote w:id="85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〔一切〕－【宋】【元】【明】【宮】【石】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〔見〕－【宋】【元】【明】【宮】【聖】【石】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.12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尼</w:t>
      </w:r>
      <w:proofErr w:type="gramStart"/>
      <w:r w:rsidRPr="000E23B8">
        <w:rPr>
          <w:sz w:val="22"/>
          <w:szCs w:val="22"/>
        </w:rPr>
        <w:t>吒</w:t>
      </w:r>
      <w:proofErr w:type="gramEnd"/>
      <w:r w:rsidRPr="000E23B8">
        <w:rPr>
          <w:sz w:val="22"/>
          <w:szCs w:val="22"/>
        </w:rPr>
        <w:t>＝貳咤【聖】【石】＊，尼＝貳【宋】【宮】，尼＝膩【元】【明】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〔天〕－【宋】【元】【明】【宮】【石】，天＝無【聖】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（無）＋所【宋】【宮】【明】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7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.15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kern w:val="0"/>
          <w:sz w:val="22"/>
          <w:szCs w:val="22"/>
        </w:rPr>
        <w:t xml:space="preserve"> </w:t>
      </w:r>
      <w:r w:rsidRPr="000E23B8">
        <w:rPr>
          <w:kern w:val="0"/>
          <w:sz w:val="22"/>
          <w:szCs w:val="22"/>
        </w:rPr>
        <w:t>菩薩二種天眼</w:t>
      </w:r>
      <w:r w:rsidRPr="000E23B8">
        <w:rPr>
          <w:rFonts w:hint="eastAsia"/>
          <w:kern w:val="0"/>
          <w:sz w:val="22"/>
          <w:szCs w:val="22"/>
        </w:rPr>
        <w:t>。</w:t>
      </w:r>
      <w:proofErr w:type="gramStart"/>
      <w:r w:rsidRPr="000E23B8">
        <w:rPr>
          <w:rFonts w:hint="eastAsia"/>
          <w:kern w:val="0"/>
          <w:sz w:val="22"/>
          <w:szCs w:val="22"/>
        </w:rPr>
        <w:t>（</w:t>
      </w:r>
      <w:proofErr w:type="gramEnd"/>
      <w:r w:rsidRPr="000E23B8">
        <w:rPr>
          <w:rFonts w:hint="eastAsia"/>
          <w:kern w:val="0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J</w:t>
      </w:r>
      <w:r w:rsidRPr="000E23B8">
        <w:rPr>
          <w:rFonts w:eastAsia="標楷體" w:hint="eastAsia"/>
          <w:sz w:val="22"/>
          <w:szCs w:val="22"/>
        </w:rPr>
        <w:t>014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</w:t>
      </w:r>
      <w:r w:rsidRPr="000E23B8">
        <w:rPr>
          <w:rFonts w:eastAsia="標楷體" w:hint="eastAsia"/>
          <w:sz w:val="22"/>
          <w:szCs w:val="22"/>
        </w:rPr>
        <w:t>531</w:t>
      </w:r>
      <w:proofErr w:type="gramStart"/>
      <w:r w:rsidRPr="000E23B8">
        <w:rPr>
          <w:rFonts w:hint="eastAsia"/>
          <w:kern w:val="0"/>
          <w:sz w:val="22"/>
          <w:szCs w:val="22"/>
        </w:rPr>
        <w:t>）</w:t>
      </w:r>
      <w:proofErr w:type="gramEnd"/>
    </w:p>
  </w:footnote>
  <w:footnote w:id="91">
    <w:p w:rsidR="00790A30" w:rsidRPr="000E23B8" w:rsidRDefault="00790A30" w:rsidP="000E23B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）參見《大智度論》卷</w:t>
      </w:r>
      <w:r w:rsidRPr="000E23B8">
        <w:rPr>
          <w:rFonts w:hint="eastAsia"/>
          <w:sz w:val="22"/>
          <w:szCs w:val="22"/>
        </w:rPr>
        <w:t>24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240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19-</w:t>
      </w:r>
      <w:r w:rsidRPr="000E23B8">
        <w:rPr>
          <w:rFonts w:eastAsia="Roman Unicode" w:cs="Roman Unicode" w:hint="eastAsia"/>
          <w:sz w:val="22"/>
          <w:szCs w:val="22"/>
        </w:rPr>
        <w:t>c</w:t>
      </w:r>
      <w:r w:rsidRPr="000E23B8">
        <w:rPr>
          <w:rFonts w:hint="eastAsia"/>
          <w:sz w:val="22"/>
          <w:szCs w:val="22"/>
        </w:rPr>
        <w:t>10</w:t>
      </w:r>
      <w:r w:rsidRPr="000E23B8">
        <w:rPr>
          <w:rFonts w:hint="eastAsia"/>
          <w:sz w:val="22"/>
          <w:szCs w:val="22"/>
        </w:rPr>
        <w:t>）。</w:t>
      </w:r>
    </w:p>
    <w:p w:rsidR="00790A30" w:rsidRPr="000E23B8" w:rsidRDefault="00790A30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）菩薩天眼：各種天眼見不同。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2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菩薩天眼：</w:t>
      </w:r>
      <w:proofErr w:type="gramStart"/>
      <w:r w:rsidRPr="000E23B8">
        <w:rPr>
          <w:rFonts w:hint="eastAsia"/>
          <w:sz w:val="22"/>
          <w:szCs w:val="22"/>
        </w:rPr>
        <w:t>遍見欲色界諸天</w:t>
      </w:r>
      <w:proofErr w:type="gramEnd"/>
      <w:r w:rsidRPr="000E23B8">
        <w:rPr>
          <w:rFonts w:hint="eastAsia"/>
          <w:sz w:val="22"/>
          <w:szCs w:val="22"/>
        </w:rPr>
        <w:t>所見，更過之，見十方恆河沙世界眾生死生。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A053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97</w:t>
        </w:r>
        <w:r w:rsidRPr="000E23B8">
          <w:rPr>
            <w:rFonts w:eastAsia="Roman Unicode"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-98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ascii="新細明體" w:hAnsi="新細明體" w:cs="新細明體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。</w:t>
      </w:r>
    </w:p>
  </w:footnote>
  <w:footnote w:id="94">
    <w:p w:rsidR="00790A30" w:rsidRPr="000E23B8" w:rsidRDefault="00790A30" w:rsidP="000E23B8">
      <w:pPr>
        <w:pStyle w:val="a7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eastAsiaTheme="minorEastAsia" w:hint="eastAsia"/>
          <w:sz w:val="22"/>
          <w:szCs w:val="22"/>
        </w:rPr>
        <w:t xml:space="preserve"> </w:t>
      </w: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1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《放光般若經》卷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學五眼品〉：「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慧眼菩薩，</w:t>
      </w:r>
      <w:r w:rsidRPr="000E23B8">
        <w:rPr>
          <w:rFonts w:eastAsia="標楷體" w:hint="eastAsia"/>
          <w:b/>
          <w:sz w:val="22"/>
          <w:szCs w:val="22"/>
        </w:rPr>
        <w:t>無法不見、無法不聞、無法不識、無法不覺</w:t>
      </w:r>
      <w:r w:rsidRPr="000E23B8">
        <w:rPr>
          <w:rFonts w:eastAsia="標楷體" w:hint="eastAsia"/>
          <w:sz w:val="22"/>
          <w:szCs w:val="22"/>
        </w:rPr>
        <w:t>，是為菩薩於慧眼淨。</w:t>
      </w:r>
      <w:r w:rsidR="00B9243E">
        <w:rPr>
          <w:rFonts w:eastAsia="標楷體"/>
          <w:bCs/>
          <w:kern w:val="0"/>
        </w:rPr>
        <w:t>^^</w:t>
      </w:r>
      <w:r w:rsidRPr="000E23B8">
        <w:rPr>
          <w:rFonts w:hint="eastAsia"/>
          <w:sz w:val="22"/>
          <w:szCs w:val="22"/>
        </w:rPr>
        <w:t>」（大正</w:t>
      </w:r>
      <w:r w:rsidRPr="000E23B8">
        <w:rPr>
          <w:sz w:val="22"/>
          <w:szCs w:val="22"/>
        </w:rPr>
        <w:t>8</w:t>
      </w:r>
      <w:r w:rsidRPr="000E23B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sz w:val="22"/>
            <w:szCs w:val="22"/>
          </w:rPr>
          <w:t>9</w:t>
        </w:r>
        <w:r w:rsidRPr="000E23B8">
          <w:rPr>
            <w:rFonts w:eastAsia="Roman Unicode" w:cs="Roman Unicode"/>
            <w:sz w:val="22"/>
            <w:szCs w:val="22"/>
          </w:rPr>
          <w:t>a</w:t>
        </w:r>
      </w:smartTag>
      <w:r w:rsidRPr="000E23B8">
        <w:rPr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eastAsia="SimSun" w:hint="eastAsia"/>
          <w:sz w:val="22"/>
          <w:szCs w:val="22"/>
        </w:rPr>
        <w:t>（</w:t>
      </w:r>
      <w:r w:rsidRPr="000E23B8">
        <w:rPr>
          <w:rFonts w:eastAsia="SimSun" w:hint="eastAsia"/>
          <w:sz w:val="22"/>
          <w:szCs w:val="22"/>
        </w:rPr>
        <w:t>2</w:t>
      </w:r>
      <w:r w:rsidRPr="000E23B8">
        <w:rPr>
          <w:rFonts w:eastAsia="SimSun" w:hint="eastAsia"/>
          <w:sz w:val="22"/>
          <w:szCs w:val="22"/>
        </w:rPr>
        <w:t>）</w:t>
      </w:r>
      <w:r w:rsidRPr="000E23B8">
        <w:rPr>
          <w:rFonts w:hint="eastAsia"/>
          <w:sz w:val="22"/>
          <w:szCs w:val="22"/>
        </w:rPr>
        <w:t>《大般若波羅蜜多經》卷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hint="eastAsia"/>
          <w:sz w:val="22"/>
          <w:szCs w:val="22"/>
        </w:rPr>
        <w:t>〈</w:t>
      </w:r>
      <w:r w:rsidRPr="000E23B8">
        <w:rPr>
          <w:rFonts w:hint="eastAsia"/>
          <w:sz w:val="22"/>
          <w:szCs w:val="22"/>
        </w:rPr>
        <w:t xml:space="preserve">4 </w:t>
      </w:r>
      <w:r w:rsidRPr="000E23B8">
        <w:rPr>
          <w:rFonts w:hint="eastAsia"/>
          <w:sz w:val="22"/>
          <w:szCs w:val="22"/>
        </w:rPr>
        <w:t>轉生品〉（初分）：「</w:t>
      </w:r>
      <w:r w:rsidR="00B9243E">
        <w:rPr>
          <w:rFonts w:eastAsia="標楷體"/>
          <w:bCs/>
          <w:kern w:val="0"/>
        </w:rPr>
        <w:t>^</w:t>
      </w:r>
      <w:r w:rsidRPr="000E23B8">
        <w:rPr>
          <w:rFonts w:eastAsia="標楷體" w:hint="eastAsia"/>
          <w:sz w:val="22"/>
          <w:szCs w:val="22"/>
        </w:rPr>
        <w:t>是菩薩摩訶薩得淨慧眼，於一切法，</w:t>
      </w:r>
      <w:r w:rsidRPr="000E23B8">
        <w:rPr>
          <w:rFonts w:eastAsia="標楷體" w:hint="eastAsia"/>
          <w:b/>
          <w:sz w:val="22"/>
          <w:szCs w:val="22"/>
        </w:rPr>
        <w:t>非見非不見、</w:t>
      </w:r>
      <w:proofErr w:type="gramStart"/>
      <w:r w:rsidRPr="000E23B8">
        <w:rPr>
          <w:rFonts w:eastAsia="標楷體" w:hint="eastAsia"/>
          <w:b/>
          <w:sz w:val="22"/>
          <w:szCs w:val="22"/>
        </w:rPr>
        <w:t>非聞非</w:t>
      </w:r>
      <w:proofErr w:type="gramEnd"/>
      <w:r w:rsidRPr="000E23B8">
        <w:rPr>
          <w:rFonts w:eastAsia="標楷體" w:hint="eastAsia"/>
          <w:b/>
          <w:sz w:val="22"/>
          <w:szCs w:val="22"/>
        </w:rPr>
        <w:t>不聞、</w:t>
      </w:r>
      <w:proofErr w:type="gramStart"/>
      <w:r w:rsidRPr="000E23B8">
        <w:rPr>
          <w:rFonts w:eastAsia="標楷體" w:hint="eastAsia"/>
          <w:b/>
          <w:sz w:val="22"/>
          <w:szCs w:val="22"/>
        </w:rPr>
        <w:t>非覺非</w:t>
      </w:r>
      <w:proofErr w:type="gramEnd"/>
      <w:r w:rsidRPr="000E23B8">
        <w:rPr>
          <w:rFonts w:eastAsia="標楷體" w:hint="eastAsia"/>
          <w:b/>
          <w:sz w:val="22"/>
          <w:szCs w:val="22"/>
        </w:rPr>
        <w:t>不覺、</w:t>
      </w:r>
      <w:proofErr w:type="gramStart"/>
      <w:r w:rsidRPr="000E23B8">
        <w:rPr>
          <w:rFonts w:eastAsia="標楷體" w:hint="eastAsia"/>
          <w:b/>
          <w:sz w:val="22"/>
          <w:szCs w:val="22"/>
        </w:rPr>
        <w:t>非識非</w:t>
      </w:r>
      <w:proofErr w:type="gramEnd"/>
      <w:r w:rsidRPr="000E23B8">
        <w:rPr>
          <w:rFonts w:eastAsia="標楷體" w:hint="eastAsia"/>
          <w:b/>
          <w:sz w:val="22"/>
          <w:szCs w:val="22"/>
        </w:rPr>
        <w:t>不識。</w:t>
      </w:r>
      <w:r w:rsidR="00B9243E">
        <w:rPr>
          <w:rFonts w:eastAsia="標楷體"/>
          <w:bCs/>
          <w:kern w:val="0"/>
        </w:rPr>
        <w:t>^^</w:t>
      </w:r>
      <w:bookmarkStart w:id="389" w:name="_GoBack"/>
      <w:bookmarkEnd w:id="389"/>
      <w:r w:rsidRPr="000E23B8">
        <w:rPr>
          <w:rFonts w:hint="eastAsia"/>
          <w:sz w:val="22"/>
          <w:szCs w:val="22"/>
        </w:rPr>
        <w:t>」（大正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43</w:t>
      </w:r>
      <w:r w:rsidRPr="000E23B8">
        <w:rPr>
          <w:rFonts w:eastAsia="Roman Unicode"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25-27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0E23B8">
      <w:pPr>
        <w:pStyle w:val="a7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）參見印順法師，《如來藏之研究》</w:t>
      </w:r>
      <w:r w:rsidRPr="000E23B8">
        <w:rPr>
          <w:rFonts w:hint="eastAsia"/>
          <w:kern w:val="0"/>
          <w:sz w:val="22"/>
          <w:szCs w:val="22"/>
          <w:lang w:val="zh-TW"/>
        </w:rPr>
        <w:t>，</w:t>
      </w:r>
      <w:r w:rsidRPr="000E23B8">
        <w:rPr>
          <w:rFonts w:hint="eastAsia"/>
          <w:sz w:val="22"/>
          <w:szCs w:val="22"/>
        </w:rPr>
        <w:t>pp.90-92</w:t>
      </w:r>
      <w:r w:rsidRPr="000E23B8">
        <w:rPr>
          <w:rFonts w:hint="eastAsia"/>
          <w:sz w:val="22"/>
          <w:szCs w:val="22"/>
        </w:rPr>
        <w:t>。</w:t>
      </w:r>
    </w:p>
  </w:footnote>
  <w:footnote w:id="95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菩薩慧眼：不念一切；無法</w:t>
      </w:r>
      <w:proofErr w:type="gramStart"/>
      <w:r w:rsidRPr="000E23B8">
        <w:rPr>
          <w:rFonts w:hint="eastAsia"/>
          <w:sz w:val="22"/>
          <w:szCs w:val="22"/>
        </w:rPr>
        <w:t>不</w:t>
      </w:r>
      <w:proofErr w:type="gramEnd"/>
      <w:r w:rsidRPr="000E23B8">
        <w:rPr>
          <w:rFonts w:hint="eastAsia"/>
          <w:sz w:val="22"/>
          <w:szCs w:val="22"/>
        </w:rPr>
        <w:t>見聞知識。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A</w:t>
      </w:r>
      <w:r w:rsidRPr="000E23B8">
        <w:rPr>
          <w:rFonts w:eastAsia="標楷體" w:hint="eastAsia"/>
          <w:sz w:val="22"/>
          <w:szCs w:val="22"/>
        </w:rPr>
        <w:t>05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790A30" w:rsidRPr="000E23B8" w:rsidRDefault="00790A30" w:rsidP="000E23B8">
      <w:pPr>
        <w:pStyle w:val="a7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肉眼、天眼之缺陷。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p.90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愚智一如：異</w:t>
      </w:r>
      <w:proofErr w:type="gramStart"/>
      <w:r w:rsidRPr="000E23B8">
        <w:rPr>
          <w:rFonts w:hint="eastAsia"/>
          <w:sz w:val="22"/>
          <w:szCs w:val="22"/>
        </w:rPr>
        <w:t>不可得故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E017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p.314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如</w:t>
      </w:r>
      <w:proofErr w:type="gramStart"/>
      <w:r w:rsidRPr="000E23B8">
        <w:rPr>
          <w:rFonts w:hint="eastAsia"/>
          <w:sz w:val="22"/>
          <w:szCs w:val="22"/>
        </w:rPr>
        <w:t>涅槃</w:t>
      </w:r>
      <w:proofErr w:type="gramEnd"/>
      <w:r w:rsidRPr="000E23B8">
        <w:rPr>
          <w:rFonts w:hint="eastAsia"/>
          <w:sz w:val="22"/>
          <w:szCs w:val="22"/>
        </w:rPr>
        <w:t>相：</w:t>
      </w:r>
      <w:proofErr w:type="gramStart"/>
      <w:r w:rsidRPr="000E23B8">
        <w:rPr>
          <w:rFonts w:hint="eastAsia"/>
          <w:sz w:val="22"/>
          <w:szCs w:val="22"/>
        </w:rPr>
        <w:t>痴慧、世</w:t>
      </w:r>
      <w:proofErr w:type="gramEnd"/>
      <w:r w:rsidRPr="000E23B8">
        <w:rPr>
          <w:rFonts w:hint="eastAsia"/>
          <w:sz w:val="22"/>
          <w:szCs w:val="22"/>
        </w:rPr>
        <w:t>出世，不一</w:t>
      </w:r>
      <w:proofErr w:type="gramStart"/>
      <w:r w:rsidRPr="000E23B8">
        <w:rPr>
          <w:rFonts w:hint="eastAsia"/>
          <w:sz w:val="22"/>
          <w:szCs w:val="22"/>
        </w:rPr>
        <w:t>不</w:t>
      </w:r>
      <w:proofErr w:type="gramEnd"/>
      <w:r w:rsidRPr="000E23B8">
        <w:rPr>
          <w:rFonts w:hint="eastAsia"/>
          <w:sz w:val="22"/>
          <w:szCs w:val="22"/>
        </w:rPr>
        <w:t>異，諸觀滅，</w:t>
      </w:r>
      <w:proofErr w:type="gramStart"/>
      <w:r w:rsidRPr="000E23B8">
        <w:rPr>
          <w:rFonts w:hint="eastAsia"/>
          <w:sz w:val="22"/>
          <w:szCs w:val="22"/>
        </w:rPr>
        <w:t>諸心行轉還</w:t>
      </w:r>
      <w:proofErr w:type="gramEnd"/>
      <w:r w:rsidRPr="000E23B8">
        <w:rPr>
          <w:rFonts w:hint="eastAsia"/>
          <w:sz w:val="22"/>
          <w:szCs w:val="22"/>
        </w:rPr>
        <w:t>無所去，滅言語，世間法相如</w:t>
      </w:r>
      <w:proofErr w:type="gramStart"/>
      <w:r w:rsidRPr="000E23B8">
        <w:rPr>
          <w:rFonts w:hint="eastAsia"/>
          <w:sz w:val="22"/>
          <w:szCs w:val="22"/>
        </w:rPr>
        <w:t>涅槃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eastAsia="標楷體" w:hint="eastAsia"/>
          <w:sz w:val="22"/>
          <w:szCs w:val="22"/>
        </w:rPr>
        <w:t>026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p.276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790A30" w:rsidRPr="000E23B8" w:rsidRDefault="00790A30" w:rsidP="0099559C">
      <w:pPr>
        <w:pStyle w:val="a7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如＝能得【宋】【元】【明】【宮】【聖】【石】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eastAsia="Roman Unicode"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eastAsia="Roman Unicode"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790A30" w:rsidRPr="000E23B8" w:rsidRDefault="00790A30" w:rsidP="0099559C">
      <w:pPr>
        <w:pStyle w:val="a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中、邊：見</w:t>
      </w:r>
      <w:r w:rsidRPr="00D7080D">
        <w:rPr>
          <w:rFonts w:eastAsia="細明體" w:hint="eastAsia"/>
          <w:sz w:val="22"/>
          <w:szCs w:val="22"/>
        </w:rPr>
        <w:t>有為</w:t>
      </w:r>
      <w:r w:rsidRPr="000E23B8">
        <w:rPr>
          <w:rFonts w:hint="eastAsia"/>
          <w:sz w:val="22"/>
          <w:szCs w:val="22"/>
        </w:rPr>
        <w:t>、世間、有漏，</w:t>
      </w:r>
      <w:proofErr w:type="gramStart"/>
      <w:r w:rsidRPr="000E23B8">
        <w:rPr>
          <w:rFonts w:hint="eastAsia"/>
          <w:sz w:val="22"/>
          <w:szCs w:val="22"/>
        </w:rPr>
        <w:t>墮有見</w:t>
      </w:r>
      <w:proofErr w:type="gramEnd"/>
      <w:r w:rsidRPr="000E23B8">
        <w:rPr>
          <w:rFonts w:hint="eastAsia"/>
          <w:sz w:val="22"/>
          <w:szCs w:val="22"/>
        </w:rPr>
        <w:t>，見無為、出世間、無漏，</w:t>
      </w:r>
      <w:proofErr w:type="gramStart"/>
      <w:r w:rsidRPr="000E23B8">
        <w:rPr>
          <w:rFonts w:hint="eastAsia"/>
          <w:sz w:val="22"/>
          <w:szCs w:val="22"/>
        </w:rPr>
        <w:t>墮無見中──不戲論慧</w:t>
      </w:r>
      <w:proofErr w:type="gramEnd"/>
      <w:r w:rsidRPr="000E23B8">
        <w:rPr>
          <w:rFonts w:hint="eastAsia"/>
          <w:sz w:val="22"/>
          <w:szCs w:val="22"/>
        </w:rPr>
        <w:t>行於中道。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D015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p.258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790A30" w:rsidRPr="000E23B8" w:rsidRDefault="00790A30" w:rsidP="0099559C">
      <w:pPr>
        <w:pStyle w:val="a7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sz w:val="22"/>
          <w:szCs w:val="22"/>
        </w:rPr>
        <w:t>是＝法【宋】【宮】【聖】【石】</w:t>
      </w:r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3</w:t>
      </w:r>
      <w:r w:rsidRPr="000E23B8">
        <w:rPr>
          <w:sz w:val="22"/>
          <w:szCs w:val="22"/>
        </w:rPr>
        <w:t>4</w:t>
      </w:r>
      <w:r w:rsidRPr="000E23B8">
        <w:rPr>
          <w:rFonts w:hint="eastAsia"/>
          <w:sz w:val="22"/>
          <w:szCs w:val="22"/>
        </w:rPr>
        <w:t>8</w:t>
      </w:r>
      <w:r w:rsidRPr="000E23B8">
        <w:rPr>
          <w:rFonts w:cs="Roman Unicode" w:hint="eastAsia"/>
          <w:sz w:val="22"/>
          <w:szCs w:val="22"/>
        </w:rPr>
        <w:t>d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cs="Roman Unicode" w:hint="eastAsia"/>
          <w:sz w:val="22"/>
          <w:szCs w:val="22"/>
        </w:rPr>
        <w:t>n</w:t>
      </w:r>
      <w:r w:rsidRPr="000E23B8">
        <w:rPr>
          <w:rFonts w:hint="eastAsia"/>
          <w:sz w:val="22"/>
          <w:szCs w:val="22"/>
        </w:rPr>
        <w:t>.3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790A30" w:rsidRPr="000E23B8" w:rsidRDefault="00790A30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小乘得實相乎</w:t>
      </w:r>
      <w:proofErr w:type="gramEnd"/>
      <w:r w:rsidRPr="000E23B8">
        <w:rPr>
          <w:rFonts w:hint="eastAsia"/>
          <w:sz w:val="22"/>
          <w:szCs w:val="22"/>
        </w:rPr>
        <w:t>：見而</w:t>
      </w:r>
      <w:proofErr w:type="gramStart"/>
      <w:r w:rsidRPr="000E23B8">
        <w:rPr>
          <w:rFonts w:hint="eastAsia"/>
          <w:sz w:val="22"/>
          <w:szCs w:val="22"/>
        </w:rPr>
        <w:t>不照法性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印順法師，《大智度論筆記》〔</w:t>
      </w:r>
      <w:r w:rsidRPr="000E23B8">
        <w:rPr>
          <w:rFonts w:hint="eastAsia"/>
          <w:sz w:val="22"/>
          <w:szCs w:val="22"/>
        </w:rPr>
        <w:t>D013</w:t>
      </w:r>
      <w:r w:rsidRPr="000E23B8">
        <w:rPr>
          <w:rFonts w:hint="eastAsia"/>
          <w:sz w:val="22"/>
          <w:szCs w:val="22"/>
        </w:rPr>
        <w:t>〕</w:t>
      </w:r>
      <w:r w:rsidRPr="000E23B8">
        <w:rPr>
          <w:rFonts w:hint="eastAsia"/>
          <w:sz w:val="22"/>
          <w:szCs w:val="22"/>
        </w:rPr>
        <w:t>p.256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790A30" w:rsidRPr="000E23B8" w:rsidRDefault="00790A30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cs="新細明體" w:hint="eastAsia"/>
          <w:kern w:val="0"/>
          <w:sz w:val="22"/>
          <w:szCs w:val="22"/>
        </w:rPr>
        <w:t xml:space="preserve"> </w:t>
      </w:r>
      <w:r w:rsidRPr="000E23B8">
        <w:rPr>
          <w:rFonts w:cs="新細明體"/>
          <w:kern w:val="0"/>
          <w:sz w:val="22"/>
          <w:szCs w:val="22"/>
        </w:rPr>
        <w:t>慧眼</w:t>
      </w:r>
      <w:r w:rsidRPr="000E23B8">
        <w:rPr>
          <w:rFonts w:cs="新細明體" w:hint="eastAsia"/>
          <w:kern w:val="0"/>
          <w:sz w:val="22"/>
          <w:szCs w:val="22"/>
        </w:rPr>
        <w:t>，</w:t>
      </w:r>
      <w:r w:rsidRPr="000E23B8">
        <w:rPr>
          <w:rFonts w:cs="新細明體"/>
          <w:kern w:val="0"/>
          <w:sz w:val="22"/>
          <w:szCs w:val="22"/>
        </w:rPr>
        <w:t>成佛時變</w:t>
      </w:r>
      <w:proofErr w:type="gramStart"/>
      <w:r w:rsidRPr="000E23B8">
        <w:rPr>
          <w:rFonts w:cs="新細明體"/>
          <w:kern w:val="0"/>
          <w:sz w:val="22"/>
          <w:szCs w:val="22"/>
        </w:rPr>
        <w:t>名佛眼</w:t>
      </w:r>
      <w:proofErr w:type="gramEnd"/>
      <w:r w:rsidRPr="000E23B8">
        <w:rPr>
          <w:rFonts w:cs="新細明體"/>
          <w:kern w:val="0"/>
          <w:sz w:val="22"/>
          <w:szCs w:val="22"/>
        </w:rPr>
        <w:t>，無明等諸煩惱</w:t>
      </w:r>
      <w:proofErr w:type="gramStart"/>
      <w:r w:rsidRPr="000E23B8">
        <w:rPr>
          <w:rFonts w:cs="新細明體"/>
          <w:kern w:val="0"/>
          <w:sz w:val="22"/>
          <w:szCs w:val="22"/>
        </w:rPr>
        <w:t>及習滅故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。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（</w:t>
      </w:r>
      <w:proofErr w:type="gramEnd"/>
      <w:r w:rsidRPr="000E23B8">
        <w:rPr>
          <w:rFonts w:cs="新細明體" w:hint="eastAsia"/>
          <w:kern w:val="0"/>
          <w:sz w:val="22"/>
          <w:szCs w:val="22"/>
        </w:rPr>
        <w:t>印順法師，《大智度論筆記》［</w:t>
      </w:r>
      <w:r w:rsidRPr="000E23B8">
        <w:rPr>
          <w:rFonts w:cs="新細明體" w:hint="eastAsia"/>
          <w:kern w:val="0"/>
          <w:sz w:val="22"/>
          <w:szCs w:val="22"/>
        </w:rPr>
        <w:t>A053</w:t>
      </w:r>
      <w:r w:rsidRPr="000E23B8">
        <w:rPr>
          <w:rFonts w:cs="新細明體" w:hint="eastAsia"/>
          <w:kern w:val="0"/>
          <w:sz w:val="22"/>
          <w:szCs w:val="22"/>
        </w:rPr>
        <w:t>］</w:t>
      </w:r>
      <w:r w:rsidRPr="000E23B8">
        <w:rPr>
          <w:rFonts w:cs="新細明體" w:hint="eastAsia"/>
          <w:kern w:val="0"/>
          <w:sz w:val="22"/>
          <w:szCs w:val="22"/>
        </w:rPr>
        <w:t>p.91</w:t>
      </w:r>
      <w:proofErr w:type="gramStart"/>
      <w:r w:rsidRPr="000E23B8">
        <w:rPr>
          <w:rFonts w:cs="新細明體" w:hint="eastAsia"/>
          <w:kern w:val="0"/>
          <w:sz w:val="22"/>
          <w:szCs w:val="22"/>
        </w:rPr>
        <w:t>）</w:t>
      </w:r>
      <w:proofErr w:type="gramEnd"/>
    </w:p>
  </w:footnote>
  <w:footnote w:id="104">
    <w:p w:rsidR="00790A30" w:rsidRPr="000E23B8" w:rsidRDefault="00790A30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成佛，四眼</w:t>
      </w:r>
      <w:proofErr w:type="gramStart"/>
      <w:r w:rsidRPr="000E23B8">
        <w:rPr>
          <w:rFonts w:hint="eastAsia"/>
          <w:sz w:val="22"/>
          <w:szCs w:val="22"/>
        </w:rPr>
        <w:t>皆名佛眼</w:t>
      </w:r>
      <w:proofErr w:type="gramEnd"/>
      <w:r w:rsidRPr="000E23B8">
        <w:rPr>
          <w:rFonts w:hint="eastAsia"/>
          <w:sz w:val="22"/>
          <w:szCs w:val="22"/>
        </w:rPr>
        <w:t>。</w:t>
      </w:r>
      <w:proofErr w:type="gramStart"/>
      <w:r w:rsidRPr="000E23B8">
        <w:rPr>
          <w:rFonts w:hint="eastAsia"/>
          <w:sz w:val="22"/>
          <w:szCs w:val="22"/>
        </w:rPr>
        <w:t>（</w:t>
      </w:r>
      <w:proofErr w:type="gramEnd"/>
      <w:r w:rsidRPr="000E23B8">
        <w:rPr>
          <w:rFonts w:hint="eastAsia"/>
          <w:sz w:val="22"/>
          <w:szCs w:val="22"/>
        </w:rPr>
        <w:t>印順法師，《大智度論筆記》［</w:t>
      </w:r>
      <w:r w:rsidRPr="000E23B8">
        <w:rPr>
          <w:rFonts w:cs="Roman Unicode" w:hint="eastAsia"/>
          <w:sz w:val="22"/>
          <w:szCs w:val="22"/>
        </w:rPr>
        <w:t>A</w:t>
      </w:r>
      <w:r w:rsidRPr="000E23B8">
        <w:rPr>
          <w:rFonts w:hint="eastAsia"/>
          <w:sz w:val="22"/>
          <w:szCs w:val="22"/>
        </w:rPr>
        <w:t>053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p.91</w:t>
      </w:r>
      <w:proofErr w:type="gramStart"/>
      <w:r w:rsidRPr="000E23B8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┌</w:t>
      </w:r>
      <w:proofErr w:type="gramEnd"/>
      <w:r w:rsidRPr="000E23B8">
        <w:rPr>
          <w:rFonts w:hint="eastAsia"/>
          <w:sz w:val="22"/>
          <w:szCs w:val="22"/>
        </w:rPr>
        <w:t>肉眼</w:t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E23B8">
        <w:rPr>
          <w:rFonts w:hint="eastAsia"/>
          <w:sz w:val="22"/>
          <w:szCs w:val="22"/>
        </w:rPr>
        <w:t>天眼</w:t>
      </w:r>
      <w:proofErr w:type="gramStart"/>
      <w:r w:rsidRPr="000E23B8">
        <w:rPr>
          <w:rFonts w:hint="eastAsia"/>
          <w:sz w:val="22"/>
          <w:szCs w:val="22"/>
        </w:rPr>
        <w:t>┴</w:t>
      </w:r>
      <w:proofErr w:type="gramEnd"/>
      <w:r w:rsidRPr="000E23B8">
        <w:rPr>
          <w:rFonts w:ascii="新細明體" w:hAnsi="新細明體" w:hint="eastAsia"/>
          <w:sz w:val="22"/>
          <w:szCs w:val="22"/>
        </w:rPr>
        <w:t>虛誑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0E23B8">
        <w:rPr>
          <w:rFonts w:hint="eastAsia"/>
          <w:sz w:val="22"/>
          <w:szCs w:val="22"/>
        </w:rPr>
        <w:t>五眼誑不誑淨不淨</w:t>
      </w:r>
      <w:r w:rsidRPr="000E23B8">
        <w:rPr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┤</w:t>
      </w:r>
      <w:proofErr w:type="gramEnd"/>
      <w:r w:rsidRPr="000E23B8">
        <w:rPr>
          <w:rFonts w:hint="eastAsia"/>
          <w:sz w:val="22"/>
          <w:szCs w:val="22"/>
        </w:rPr>
        <w:t>慧眼</w:t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┐</w:t>
      </w:r>
      <w:proofErr w:type="gramEnd"/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│</w:t>
      </w:r>
      <w:proofErr w:type="gramEnd"/>
      <w:r w:rsidRPr="000E23B8">
        <w:rPr>
          <w:rFonts w:hint="eastAsia"/>
          <w:sz w:val="22"/>
          <w:szCs w:val="22"/>
        </w:rPr>
        <w:t>法眼</w:t>
      </w:r>
      <w:proofErr w:type="gramStart"/>
      <w:r w:rsidRPr="000E23B8">
        <w:rPr>
          <w:rFonts w:hint="eastAsia"/>
          <w:sz w:val="22"/>
          <w:szCs w:val="22"/>
        </w:rPr>
        <w:t>┴</w:t>
      </w:r>
      <w:r w:rsidRPr="000E23B8">
        <w:rPr>
          <w:rFonts w:ascii="新細明體" w:hAnsi="新細明體" w:hint="eastAsia"/>
          <w:sz w:val="22"/>
          <w:szCs w:val="22"/>
        </w:rPr>
        <w:t>有習故不淨</w:t>
      </w:r>
      <w:r w:rsidRPr="000E23B8">
        <w:rPr>
          <w:rFonts w:ascii="新細明體" w:hAnsi="新細明體"/>
          <w:sz w:val="22"/>
          <w:szCs w:val="22"/>
        </w:rPr>
        <w:tab/>
      </w:r>
      <w:r w:rsidRPr="000E23B8">
        <w:rPr>
          <w:rFonts w:ascii="新細明體" w:hAnsi="新細明體" w:hint="eastAsia"/>
          <w:sz w:val="22"/>
          <w:szCs w:val="22"/>
        </w:rPr>
        <w:t>├</w:t>
      </w:r>
      <w:proofErr w:type="gramEnd"/>
      <w:r w:rsidRPr="000E23B8">
        <w:rPr>
          <w:rFonts w:ascii="新細明體" w:hAnsi="新細明體" w:hint="eastAsia"/>
          <w:sz w:val="22"/>
          <w:szCs w:val="22"/>
        </w:rPr>
        <w:t>如實見</w:t>
      </w:r>
    </w:p>
    <w:p w:rsidR="00790A30" w:rsidRPr="000E23B8" w:rsidRDefault="00790A30" w:rsidP="00891BA2">
      <w:pPr>
        <w:tabs>
          <w:tab w:val="left" w:pos="2086"/>
          <w:tab w:val="left" w:pos="4284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0E23B8">
        <w:rPr>
          <w:rFonts w:ascii="新細明體" w:hAnsi="新細明體"/>
          <w:sz w:val="22"/>
          <w:szCs w:val="22"/>
        </w:rPr>
        <w:tab/>
      </w:r>
      <w:proofErr w:type="gramStart"/>
      <w:r w:rsidRPr="000E23B8">
        <w:rPr>
          <w:rFonts w:ascii="新細明體" w:hAnsi="新細明體" w:hint="eastAsia"/>
          <w:sz w:val="22"/>
          <w:szCs w:val="22"/>
        </w:rPr>
        <w:t>└</w:t>
      </w:r>
      <w:proofErr w:type="gramEnd"/>
      <w:r w:rsidRPr="000E23B8">
        <w:rPr>
          <w:rFonts w:hint="eastAsia"/>
          <w:sz w:val="22"/>
          <w:szCs w:val="22"/>
        </w:rPr>
        <w:t>佛眼</w:t>
      </w:r>
      <w:proofErr w:type="gramStart"/>
      <w:r w:rsidRPr="000E23B8">
        <w:rPr>
          <w:rFonts w:hint="eastAsia"/>
          <w:sz w:val="22"/>
          <w:szCs w:val="22"/>
        </w:rPr>
        <w:t>—</w:t>
      </w:r>
      <w:proofErr w:type="gramEnd"/>
      <w:r w:rsidRPr="000E23B8">
        <w:rPr>
          <w:rFonts w:hint="eastAsia"/>
          <w:sz w:val="22"/>
          <w:szCs w:val="22"/>
        </w:rPr>
        <w:t>清淨</w:t>
      </w:r>
      <w:proofErr w:type="gramStart"/>
      <w:r w:rsidRPr="000E23B8">
        <w:rPr>
          <w:rFonts w:hint="eastAsia"/>
          <w:sz w:val="22"/>
          <w:szCs w:val="22"/>
        </w:rPr>
        <w:t>────</w:t>
      </w:r>
      <w:r w:rsidRPr="000E23B8">
        <w:rPr>
          <w:rFonts w:ascii="新細明體" w:hAnsi="新細明體" w:hint="eastAsia"/>
          <w:sz w:val="22"/>
          <w:szCs w:val="22"/>
        </w:rPr>
        <w:t>┘</w:t>
      </w:r>
      <w:proofErr w:type="gramEnd"/>
    </w:p>
    <w:p w:rsidR="00790A30" w:rsidRPr="000E23B8" w:rsidRDefault="00790A30" w:rsidP="00FA30DD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0E23B8">
        <w:rPr>
          <w:kern w:val="0"/>
          <w:sz w:val="22"/>
          <w:szCs w:val="22"/>
        </w:rPr>
        <w:tab/>
      </w:r>
      <w:proofErr w:type="gramStart"/>
      <w:r w:rsidRPr="000E23B8">
        <w:rPr>
          <w:rFonts w:hint="eastAsia"/>
          <w:kern w:val="0"/>
          <w:sz w:val="22"/>
          <w:szCs w:val="22"/>
        </w:rPr>
        <w:t>（</w:t>
      </w:r>
      <w:proofErr w:type="gramEnd"/>
      <w:r w:rsidRPr="000E23B8">
        <w:rPr>
          <w:rFonts w:hint="eastAsia"/>
          <w:kern w:val="0"/>
          <w:sz w:val="22"/>
          <w:szCs w:val="22"/>
        </w:rPr>
        <w:t>印順法師，《大智度論筆記》［</w:t>
      </w:r>
      <w:r w:rsidRPr="000E23B8">
        <w:rPr>
          <w:rFonts w:hint="eastAsia"/>
          <w:kern w:val="0"/>
          <w:sz w:val="22"/>
          <w:szCs w:val="22"/>
        </w:rPr>
        <w:t>F039</w:t>
      </w:r>
      <w:r w:rsidRPr="000E23B8">
        <w:rPr>
          <w:rFonts w:hint="eastAsia"/>
          <w:kern w:val="0"/>
          <w:sz w:val="22"/>
          <w:szCs w:val="22"/>
        </w:rPr>
        <w:t>］</w:t>
      </w:r>
      <w:r w:rsidRPr="000E23B8">
        <w:rPr>
          <w:rFonts w:hint="eastAsia"/>
          <w:kern w:val="0"/>
          <w:sz w:val="22"/>
          <w:szCs w:val="22"/>
        </w:rPr>
        <w:t>p.373</w:t>
      </w:r>
      <w:proofErr w:type="gramStart"/>
      <w:r w:rsidRPr="000E23B8">
        <w:rPr>
          <w:rFonts w:hint="eastAsia"/>
          <w:kern w:val="0"/>
          <w:sz w:val="22"/>
          <w:szCs w:val="22"/>
        </w:rPr>
        <w:t>）</w:t>
      </w:r>
      <w:proofErr w:type="gramEnd"/>
    </w:p>
  </w:footnote>
  <w:footnote w:id="106">
    <w:p w:rsidR="00790A30" w:rsidRPr="000E23B8" w:rsidRDefault="00790A30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proofErr w:type="gramStart"/>
      <w:r w:rsidRPr="000E23B8">
        <w:rPr>
          <w:rFonts w:hint="eastAsia"/>
          <w:sz w:val="22"/>
          <w:szCs w:val="22"/>
        </w:rPr>
        <w:t>佛雖肉眼</w:t>
      </w:r>
      <w:proofErr w:type="gramEnd"/>
      <w:r w:rsidRPr="000E23B8">
        <w:rPr>
          <w:rFonts w:hint="eastAsia"/>
          <w:sz w:val="22"/>
          <w:szCs w:val="22"/>
        </w:rPr>
        <w:t>生眼識，不隨肉眼轉。</w:t>
      </w:r>
    </w:p>
  </w:footnote>
  <w:footnote w:id="107">
    <w:p w:rsidR="00790A30" w:rsidRPr="000E23B8" w:rsidRDefault="00790A30" w:rsidP="00D7080D">
      <w:pPr>
        <w:pStyle w:val="a7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D7080D">
        <w:rPr>
          <w:rFonts w:eastAsia="細明體" w:hint="eastAsia"/>
          <w:sz w:val="22"/>
          <w:szCs w:val="22"/>
        </w:rPr>
        <w:t>聖自在神通</w:t>
      </w:r>
      <w:r w:rsidRPr="000E23B8">
        <w:rPr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參見《大智度論》卷</w:t>
      </w:r>
      <w:r w:rsidRPr="000E23B8">
        <w:rPr>
          <w:rFonts w:hint="eastAsia"/>
          <w:sz w:val="22"/>
          <w:szCs w:val="22"/>
        </w:rPr>
        <w:t>5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8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98</w:t>
        </w:r>
        <w:r w:rsidRPr="000E23B8">
          <w:rPr>
            <w:rFonts w:cs="Roman Unicode" w:hint="eastAsia"/>
            <w:sz w:val="22"/>
            <w:szCs w:val="22"/>
          </w:rPr>
          <w:t>a</w:t>
        </w:r>
      </w:smartTag>
      <w:r w:rsidRPr="000E23B8">
        <w:rPr>
          <w:rFonts w:hint="eastAsia"/>
          <w:sz w:val="22"/>
          <w:szCs w:val="22"/>
        </w:rPr>
        <w:t>3-5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26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r w:rsidRPr="000E23B8">
        <w:rPr>
          <w:rFonts w:hint="eastAsia"/>
          <w:sz w:val="22"/>
          <w:szCs w:val="22"/>
        </w:rPr>
        <w:t>249</w:t>
      </w:r>
      <w:r w:rsidRPr="000E23B8">
        <w:rPr>
          <w:rFonts w:cs="Roman Unicode" w:hint="eastAsia"/>
          <w:sz w:val="22"/>
          <w:szCs w:val="22"/>
        </w:rPr>
        <w:t>b</w:t>
      </w:r>
      <w:r w:rsidRPr="000E23B8">
        <w:rPr>
          <w:rFonts w:hint="eastAsia"/>
          <w:sz w:val="22"/>
          <w:szCs w:val="22"/>
        </w:rPr>
        <w:t>3-4</w:t>
      </w:r>
      <w:r w:rsidRPr="000E23B8">
        <w:rPr>
          <w:rFonts w:hint="eastAsia"/>
          <w:sz w:val="22"/>
          <w:szCs w:val="22"/>
        </w:rPr>
        <w:t>）、卷</w:t>
      </w:r>
      <w:r w:rsidRPr="000E23B8">
        <w:rPr>
          <w:rFonts w:hint="eastAsia"/>
          <w:sz w:val="22"/>
          <w:szCs w:val="22"/>
        </w:rPr>
        <w:t>28</w:t>
      </w:r>
      <w:r w:rsidRPr="000E23B8">
        <w:rPr>
          <w:rFonts w:hint="eastAsia"/>
          <w:sz w:val="22"/>
          <w:szCs w:val="22"/>
        </w:rPr>
        <w:t>（大正</w:t>
      </w:r>
      <w:r w:rsidRPr="000E23B8">
        <w:rPr>
          <w:rFonts w:hint="eastAsia"/>
          <w:sz w:val="22"/>
          <w:szCs w:val="22"/>
        </w:rPr>
        <w:t>25</w:t>
      </w:r>
      <w:r w:rsidRPr="000E23B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0E23B8">
          <w:rPr>
            <w:rFonts w:hint="eastAsia"/>
            <w:sz w:val="22"/>
            <w:szCs w:val="22"/>
          </w:rPr>
          <w:t>264</w:t>
        </w:r>
        <w:r w:rsidRPr="000E23B8">
          <w:rPr>
            <w:rFonts w:cs="Roman Unicode" w:hint="eastAsia"/>
            <w:sz w:val="22"/>
            <w:szCs w:val="22"/>
          </w:rPr>
          <w:t>c</w:t>
        </w:r>
      </w:smartTag>
      <w:r w:rsidRPr="000E23B8">
        <w:rPr>
          <w:rFonts w:hint="eastAsia"/>
          <w:sz w:val="22"/>
          <w:szCs w:val="22"/>
        </w:rPr>
        <w:t>17-19</w:t>
      </w:r>
      <w:r w:rsidRPr="000E23B8">
        <w:rPr>
          <w:rFonts w:hint="eastAsia"/>
          <w:sz w:val="22"/>
          <w:szCs w:val="22"/>
        </w:rPr>
        <w:t>）。</w:t>
      </w:r>
    </w:p>
  </w:footnote>
  <w:footnote w:id="108">
    <w:p w:rsidR="00790A30" w:rsidRPr="000E23B8" w:rsidRDefault="00790A30" w:rsidP="00D7080D">
      <w:pPr>
        <w:pStyle w:val="a7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0E23B8">
        <w:rPr>
          <w:rStyle w:val="a9"/>
          <w:sz w:val="22"/>
          <w:szCs w:val="22"/>
        </w:rPr>
        <w:footnoteRef/>
      </w:r>
      <w:r w:rsidRPr="000E23B8">
        <w:rPr>
          <w:rFonts w:hint="eastAsia"/>
          <w:sz w:val="22"/>
          <w:szCs w:val="22"/>
        </w:rPr>
        <w:t xml:space="preserve"> </w:t>
      </w: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1</w:t>
      </w:r>
      <w:r w:rsidRPr="000E23B8">
        <w:rPr>
          <w:rFonts w:hint="eastAsia"/>
          <w:sz w:val="22"/>
          <w:szCs w:val="22"/>
        </w:rPr>
        <w:t>）</w:t>
      </w:r>
      <w:r w:rsidRPr="000E23B8">
        <w:rPr>
          <w:sz w:val="22"/>
          <w:szCs w:val="22"/>
        </w:rPr>
        <w:t>告阿難：見好色生厭惡心等。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G</w:t>
      </w:r>
      <w:r w:rsidRPr="000E23B8">
        <w:rPr>
          <w:rFonts w:hint="eastAsia"/>
          <w:sz w:val="22"/>
          <w:szCs w:val="22"/>
        </w:rPr>
        <w:t>011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p.385</w:t>
      </w:r>
      <w:r w:rsidRPr="000E23B8">
        <w:rPr>
          <w:rFonts w:hint="eastAsia"/>
          <w:sz w:val="22"/>
          <w:szCs w:val="22"/>
        </w:rPr>
        <w:t>）</w:t>
      </w:r>
    </w:p>
    <w:p w:rsidR="00790A30" w:rsidRPr="000E23B8" w:rsidRDefault="00790A30" w:rsidP="00D7080D">
      <w:pPr>
        <w:pStyle w:val="a7"/>
        <w:spacing w:line="0" w:lineRule="atLeast"/>
        <w:ind w:leftChars="135" w:left="874" w:hangingChars="250" w:hanging="550"/>
        <w:jc w:val="both"/>
        <w:rPr>
          <w:kern w:val="0"/>
          <w:sz w:val="22"/>
          <w:szCs w:val="22"/>
        </w:rPr>
      </w:pPr>
      <w:r w:rsidRPr="000E23B8">
        <w:rPr>
          <w:rFonts w:hint="eastAsia"/>
          <w:sz w:val="22"/>
          <w:szCs w:val="22"/>
        </w:rPr>
        <w:t>（</w:t>
      </w:r>
      <w:r w:rsidRPr="000E23B8">
        <w:rPr>
          <w:rFonts w:hint="eastAsia"/>
          <w:sz w:val="22"/>
          <w:szCs w:val="22"/>
        </w:rPr>
        <w:t>2</w:t>
      </w:r>
      <w:r w:rsidRPr="000E23B8">
        <w:rPr>
          <w:rFonts w:hint="eastAsia"/>
          <w:sz w:val="22"/>
          <w:szCs w:val="22"/>
        </w:rPr>
        <w:t>）經：所</w:t>
      </w:r>
      <w:r w:rsidRPr="000E23B8">
        <w:rPr>
          <w:sz w:val="22"/>
          <w:szCs w:val="22"/>
        </w:rPr>
        <w:t>見好色</w:t>
      </w:r>
      <w:r w:rsidRPr="000E23B8">
        <w:rPr>
          <w:rFonts w:hint="eastAsia"/>
          <w:sz w:val="22"/>
          <w:szCs w:val="22"/>
        </w:rPr>
        <w:t>中</w:t>
      </w:r>
      <w:r w:rsidRPr="000E23B8">
        <w:rPr>
          <w:sz w:val="22"/>
          <w:szCs w:val="22"/>
        </w:rPr>
        <w:t>生厭惡心。</w:t>
      </w:r>
      <w:r w:rsidRPr="000E23B8">
        <w:rPr>
          <w:rFonts w:hint="eastAsia"/>
          <w:sz w:val="22"/>
          <w:szCs w:val="22"/>
        </w:rPr>
        <w:t>（印順法師，《大智度論筆記》［</w:t>
      </w:r>
      <w:r w:rsidRPr="000E23B8">
        <w:rPr>
          <w:rFonts w:cs="Roman Unicode" w:hint="eastAsia"/>
          <w:sz w:val="22"/>
          <w:szCs w:val="22"/>
        </w:rPr>
        <w:t>H</w:t>
      </w:r>
      <w:r w:rsidRPr="000E23B8">
        <w:rPr>
          <w:rFonts w:hint="eastAsia"/>
          <w:sz w:val="22"/>
          <w:szCs w:val="22"/>
        </w:rPr>
        <w:t>001</w:t>
      </w:r>
      <w:r w:rsidRPr="000E23B8">
        <w:rPr>
          <w:rFonts w:hint="eastAsia"/>
          <w:sz w:val="22"/>
          <w:szCs w:val="22"/>
        </w:rPr>
        <w:t>］</w:t>
      </w:r>
      <w:r w:rsidRPr="000E23B8">
        <w:rPr>
          <w:rFonts w:hint="eastAsia"/>
          <w:sz w:val="22"/>
          <w:szCs w:val="22"/>
        </w:rPr>
        <w:t>p.390</w:t>
      </w:r>
      <w:r w:rsidRPr="000E23B8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30" w:rsidRPr="00FA30DD" w:rsidRDefault="00790A30" w:rsidP="0052001E">
    <w:pPr>
      <w:pStyle w:val="aa"/>
    </w:pPr>
    <w:r w:rsidRPr="00FA30DD">
      <w:rPr>
        <w:rFonts w:hint="eastAsia"/>
      </w:rPr>
      <w:t>《大智度論》講義（第</w:t>
    </w:r>
    <w:r w:rsidRPr="00FA30DD">
      <w:t>06</w:t>
    </w:r>
    <w:r w:rsidRPr="00FA30DD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30" w:rsidRPr="0052001E" w:rsidRDefault="00790A30" w:rsidP="0052001E">
    <w:pPr>
      <w:jc w:val="right"/>
      <w:rPr>
        <w:sz w:val="20"/>
      </w:rPr>
    </w:pPr>
    <w:r>
      <w:rPr>
        <w:rFonts w:hint="eastAsia"/>
        <w:sz w:val="20"/>
      </w:rPr>
      <w:t>第三冊：《大智度論》卷</w:t>
    </w:r>
    <w:r>
      <w:rPr>
        <w:sz w:val="20"/>
      </w:rPr>
      <w:t>039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509C4"/>
    <w:multiLevelType w:val="hybridMultilevel"/>
    <w:tmpl w:val="BAA4CB9E"/>
    <w:lvl w:ilvl="0" w:tplc="9DA40C78">
      <w:start w:val="1"/>
      <w:numFmt w:val="ideographLegalTraditional"/>
      <w:lvlText w:val="%1、"/>
      <w:lvlJc w:val="left"/>
      <w:pPr>
        <w:tabs>
          <w:tab w:val="num" w:pos="488"/>
        </w:tabs>
        <w:ind w:left="488" w:hanging="48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5A75BE0"/>
    <w:multiLevelType w:val="hybridMultilevel"/>
    <w:tmpl w:val="E03E6C9A"/>
    <w:lvl w:ilvl="0" w:tplc="BF38557C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新細明體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2">
    <w:nsid w:val="469B792B"/>
    <w:multiLevelType w:val="hybridMultilevel"/>
    <w:tmpl w:val="E520C2CA"/>
    <w:lvl w:ilvl="0" w:tplc="332A1974">
      <w:start w:val="1"/>
      <w:numFmt w:val="ideographLegalTraditional"/>
      <w:lvlText w:val="（%1）"/>
      <w:lvlJc w:val="left"/>
      <w:pPr>
        <w:tabs>
          <w:tab w:val="num" w:pos="920"/>
        </w:tabs>
        <w:ind w:left="9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3">
    <w:nsid w:val="47776B24"/>
    <w:multiLevelType w:val="hybridMultilevel"/>
    <w:tmpl w:val="EFA631C2"/>
    <w:lvl w:ilvl="0" w:tplc="55225AAC">
      <w:start w:val="3"/>
      <w:numFmt w:val="bullet"/>
      <w:lvlText w:val="◎"/>
      <w:lvlJc w:val="left"/>
      <w:pPr>
        <w:tabs>
          <w:tab w:val="num" w:pos="677"/>
        </w:tabs>
        <w:ind w:left="677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7"/>
        </w:tabs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57"/>
        </w:tabs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37"/>
        </w:tabs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17"/>
        </w:tabs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97"/>
        </w:tabs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57"/>
        </w:tabs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37"/>
        </w:tabs>
        <w:ind w:left="4637" w:hanging="480"/>
      </w:pPr>
      <w:rPr>
        <w:rFonts w:ascii="Wingdings" w:hAnsi="Wingdings" w:hint="default"/>
      </w:rPr>
    </w:lvl>
  </w:abstractNum>
  <w:abstractNum w:abstractNumId="4">
    <w:nsid w:val="4B2A5EA0"/>
    <w:multiLevelType w:val="hybridMultilevel"/>
    <w:tmpl w:val="C92AFFA8"/>
    <w:lvl w:ilvl="0" w:tplc="B98CAE1A">
      <w:start w:val="5"/>
      <w:numFmt w:val="ideographZodiac"/>
      <w:lvlText w:val="%1、"/>
      <w:lvlJc w:val="left"/>
      <w:pPr>
        <w:tabs>
          <w:tab w:val="num" w:pos="413"/>
        </w:tabs>
        <w:ind w:left="413" w:hanging="413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7BED7A5E"/>
    <w:multiLevelType w:val="hybridMultilevel"/>
    <w:tmpl w:val="518274DA"/>
    <w:lvl w:ilvl="0" w:tplc="76BEC52A">
      <w:start w:val="2"/>
      <w:numFmt w:val="bullet"/>
      <w:lvlText w:val="◎"/>
      <w:lvlJc w:val="left"/>
      <w:pPr>
        <w:tabs>
          <w:tab w:val="num" w:pos="756"/>
        </w:tabs>
        <w:ind w:left="756" w:hanging="360"/>
      </w:pPr>
      <w:rPr>
        <w:rFonts w:ascii="新細明體" w:eastAsia="新細明體" w:hAnsi="新細明體" w:cs="新細明體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356"/>
        </w:tabs>
        <w:ind w:left="13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36"/>
        </w:tabs>
        <w:ind w:left="18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6"/>
        </w:tabs>
        <w:ind w:left="23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96"/>
        </w:tabs>
        <w:ind w:left="27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76"/>
        </w:tabs>
        <w:ind w:left="32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56"/>
        </w:tabs>
        <w:ind w:left="37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36"/>
        </w:tabs>
        <w:ind w:left="42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16"/>
        </w:tabs>
        <w:ind w:left="471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BD"/>
    <w:rsid w:val="00051E51"/>
    <w:rsid w:val="00065D81"/>
    <w:rsid w:val="00072231"/>
    <w:rsid w:val="00073981"/>
    <w:rsid w:val="000B1ED4"/>
    <w:rsid w:val="000B6EEB"/>
    <w:rsid w:val="000C0867"/>
    <w:rsid w:val="000C1EB0"/>
    <w:rsid w:val="000D0764"/>
    <w:rsid w:val="000E23B8"/>
    <w:rsid w:val="000F40D8"/>
    <w:rsid w:val="000F72D3"/>
    <w:rsid w:val="0010268E"/>
    <w:rsid w:val="00117848"/>
    <w:rsid w:val="001268AA"/>
    <w:rsid w:val="0013632B"/>
    <w:rsid w:val="0014348E"/>
    <w:rsid w:val="001601CA"/>
    <w:rsid w:val="00161C6B"/>
    <w:rsid w:val="001872D2"/>
    <w:rsid w:val="002040E5"/>
    <w:rsid w:val="0020686D"/>
    <w:rsid w:val="0022102F"/>
    <w:rsid w:val="00221CB8"/>
    <w:rsid w:val="002352A7"/>
    <w:rsid w:val="00245D26"/>
    <w:rsid w:val="0025487E"/>
    <w:rsid w:val="002670F7"/>
    <w:rsid w:val="002744F0"/>
    <w:rsid w:val="002768A8"/>
    <w:rsid w:val="0029690B"/>
    <w:rsid w:val="002A2ED2"/>
    <w:rsid w:val="002A6E44"/>
    <w:rsid w:val="002E0DFE"/>
    <w:rsid w:val="00316758"/>
    <w:rsid w:val="00330C42"/>
    <w:rsid w:val="00364F36"/>
    <w:rsid w:val="00375C95"/>
    <w:rsid w:val="00376481"/>
    <w:rsid w:val="00380403"/>
    <w:rsid w:val="003808AE"/>
    <w:rsid w:val="00395C16"/>
    <w:rsid w:val="003D74F5"/>
    <w:rsid w:val="003F056D"/>
    <w:rsid w:val="00400F86"/>
    <w:rsid w:val="004039AD"/>
    <w:rsid w:val="00407A94"/>
    <w:rsid w:val="0042213B"/>
    <w:rsid w:val="00422BF4"/>
    <w:rsid w:val="004253AA"/>
    <w:rsid w:val="00446051"/>
    <w:rsid w:val="0047303D"/>
    <w:rsid w:val="00495BCA"/>
    <w:rsid w:val="004A6AD0"/>
    <w:rsid w:val="004B1466"/>
    <w:rsid w:val="004B6201"/>
    <w:rsid w:val="004D67D4"/>
    <w:rsid w:val="004D6A17"/>
    <w:rsid w:val="004E24BF"/>
    <w:rsid w:val="0052001E"/>
    <w:rsid w:val="0052745F"/>
    <w:rsid w:val="00536FD2"/>
    <w:rsid w:val="00541768"/>
    <w:rsid w:val="0054452B"/>
    <w:rsid w:val="00547294"/>
    <w:rsid w:val="00547B37"/>
    <w:rsid w:val="00554384"/>
    <w:rsid w:val="00570B02"/>
    <w:rsid w:val="0059408A"/>
    <w:rsid w:val="005B0383"/>
    <w:rsid w:val="005B07AC"/>
    <w:rsid w:val="005D2B46"/>
    <w:rsid w:val="005D54A7"/>
    <w:rsid w:val="005E4F6D"/>
    <w:rsid w:val="005F2F49"/>
    <w:rsid w:val="005F381D"/>
    <w:rsid w:val="006008C8"/>
    <w:rsid w:val="00613B4B"/>
    <w:rsid w:val="00615ABB"/>
    <w:rsid w:val="00615F04"/>
    <w:rsid w:val="00646B6D"/>
    <w:rsid w:val="00651F9D"/>
    <w:rsid w:val="00656B4D"/>
    <w:rsid w:val="00695549"/>
    <w:rsid w:val="006A2A8B"/>
    <w:rsid w:val="006B3B51"/>
    <w:rsid w:val="006C7298"/>
    <w:rsid w:val="006D005B"/>
    <w:rsid w:val="006E4AEF"/>
    <w:rsid w:val="006E6185"/>
    <w:rsid w:val="006F6D89"/>
    <w:rsid w:val="007045AC"/>
    <w:rsid w:val="007046BD"/>
    <w:rsid w:val="0073449B"/>
    <w:rsid w:val="00766C6A"/>
    <w:rsid w:val="0077787B"/>
    <w:rsid w:val="00790A30"/>
    <w:rsid w:val="007941A4"/>
    <w:rsid w:val="007945D6"/>
    <w:rsid w:val="007A34B5"/>
    <w:rsid w:val="007C1D9E"/>
    <w:rsid w:val="007D5C37"/>
    <w:rsid w:val="007F315E"/>
    <w:rsid w:val="007F485A"/>
    <w:rsid w:val="0081405B"/>
    <w:rsid w:val="00814543"/>
    <w:rsid w:val="0081514C"/>
    <w:rsid w:val="00817F6F"/>
    <w:rsid w:val="00823C94"/>
    <w:rsid w:val="0082722A"/>
    <w:rsid w:val="00831870"/>
    <w:rsid w:val="008378F9"/>
    <w:rsid w:val="008513AB"/>
    <w:rsid w:val="008778E8"/>
    <w:rsid w:val="00885F39"/>
    <w:rsid w:val="008902C3"/>
    <w:rsid w:val="00891BA2"/>
    <w:rsid w:val="008A1DAF"/>
    <w:rsid w:val="008A4B7A"/>
    <w:rsid w:val="008B50E9"/>
    <w:rsid w:val="008D0487"/>
    <w:rsid w:val="008D0EB7"/>
    <w:rsid w:val="008F7E3A"/>
    <w:rsid w:val="00900182"/>
    <w:rsid w:val="00905F8D"/>
    <w:rsid w:val="00921436"/>
    <w:rsid w:val="00930EF0"/>
    <w:rsid w:val="0094501F"/>
    <w:rsid w:val="00945055"/>
    <w:rsid w:val="00947AA9"/>
    <w:rsid w:val="0097250F"/>
    <w:rsid w:val="0099559C"/>
    <w:rsid w:val="009A413D"/>
    <w:rsid w:val="009A440B"/>
    <w:rsid w:val="009A78B4"/>
    <w:rsid w:val="009B129E"/>
    <w:rsid w:val="009D42FA"/>
    <w:rsid w:val="009F3290"/>
    <w:rsid w:val="00A02CDD"/>
    <w:rsid w:val="00A058F3"/>
    <w:rsid w:val="00A10D30"/>
    <w:rsid w:val="00A470D8"/>
    <w:rsid w:val="00A47F22"/>
    <w:rsid w:val="00A53EC1"/>
    <w:rsid w:val="00A92224"/>
    <w:rsid w:val="00AA1516"/>
    <w:rsid w:val="00AA1A9E"/>
    <w:rsid w:val="00AB1472"/>
    <w:rsid w:val="00AB2CE3"/>
    <w:rsid w:val="00AD5D0A"/>
    <w:rsid w:val="00B235F8"/>
    <w:rsid w:val="00B25285"/>
    <w:rsid w:val="00B43E6C"/>
    <w:rsid w:val="00B46666"/>
    <w:rsid w:val="00B549AA"/>
    <w:rsid w:val="00B862A7"/>
    <w:rsid w:val="00B87480"/>
    <w:rsid w:val="00B9243E"/>
    <w:rsid w:val="00BA1E7D"/>
    <w:rsid w:val="00BC086A"/>
    <w:rsid w:val="00BD3323"/>
    <w:rsid w:val="00BE25AA"/>
    <w:rsid w:val="00C02F27"/>
    <w:rsid w:val="00C0401D"/>
    <w:rsid w:val="00C30EAC"/>
    <w:rsid w:val="00C43CCC"/>
    <w:rsid w:val="00C61648"/>
    <w:rsid w:val="00C656CA"/>
    <w:rsid w:val="00C704B5"/>
    <w:rsid w:val="00C76C5E"/>
    <w:rsid w:val="00C84D6E"/>
    <w:rsid w:val="00C96AD2"/>
    <w:rsid w:val="00CA4346"/>
    <w:rsid w:val="00CD3517"/>
    <w:rsid w:val="00D23293"/>
    <w:rsid w:val="00D40A54"/>
    <w:rsid w:val="00D40B4A"/>
    <w:rsid w:val="00D542EE"/>
    <w:rsid w:val="00D64C6B"/>
    <w:rsid w:val="00D64E32"/>
    <w:rsid w:val="00D67A85"/>
    <w:rsid w:val="00D7080D"/>
    <w:rsid w:val="00D72093"/>
    <w:rsid w:val="00D744C4"/>
    <w:rsid w:val="00D77585"/>
    <w:rsid w:val="00D83B83"/>
    <w:rsid w:val="00D950E4"/>
    <w:rsid w:val="00D97978"/>
    <w:rsid w:val="00DB02FE"/>
    <w:rsid w:val="00DB33C8"/>
    <w:rsid w:val="00DC30CB"/>
    <w:rsid w:val="00DD4CA1"/>
    <w:rsid w:val="00DE68EF"/>
    <w:rsid w:val="00DE69F5"/>
    <w:rsid w:val="00DE74C1"/>
    <w:rsid w:val="00E054CB"/>
    <w:rsid w:val="00E36ECF"/>
    <w:rsid w:val="00E46267"/>
    <w:rsid w:val="00E53C03"/>
    <w:rsid w:val="00E6060D"/>
    <w:rsid w:val="00E7056A"/>
    <w:rsid w:val="00E815E0"/>
    <w:rsid w:val="00E95769"/>
    <w:rsid w:val="00EA54BB"/>
    <w:rsid w:val="00EB2F73"/>
    <w:rsid w:val="00EF5D3D"/>
    <w:rsid w:val="00F1013A"/>
    <w:rsid w:val="00F10BA9"/>
    <w:rsid w:val="00F3015C"/>
    <w:rsid w:val="00F330C8"/>
    <w:rsid w:val="00F40525"/>
    <w:rsid w:val="00F564A2"/>
    <w:rsid w:val="00F7763D"/>
    <w:rsid w:val="00F850DA"/>
    <w:rsid w:val="00F92427"/>
    <w:rsid w:val="00F94D89"/>
    <w:rsid w:val="00F953AE"/>
    <w:rsid w:val="00F96A5F"/>
    <w:rsid w:val="00F976B9"/>
    <w:rsid w:val="00FA30DD"/>
    <w:rsid w:val="00FA33A2"/>
    <w:rsid w:val="00FA7D9C"/>
    <w:rsid w:val="00FB247D"/>
    <w:rsid w:val="00FD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a3">
    <w:name w:val="Hyperlink"/>
    <w:rsid w:val="007046BD"/>
    <w:rPr>
      <w:color w:val="0000FF"/>
      <w:u w:val="single"/>
    </w:rPr>
  </w:style>
  <w:style w:type="paragraph" w:styleId="Web">
    <w:name w:val="Normal (Web)"/>
    <w:basedOn w:val="a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footer"/>
    <w:basedOn w:val="a"/>
    <w:link w:val="a5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7046BD"/>
  </w:style>
  <w:style w:type="paragraph" w:styleId="a7">
    <w:name w:val="footnote text"/>
    <w:aliases w:val="註腳文字 字元 字元 字元 字元,註腳文字 字元 字元 字元,註腳文字 字元 字元 字元 字元 字元 字元"/>
    <w:basedOn w:val="a"/>
    <w:link w:val="a8"/>
    <w:rsid w:val="007046BD"/>
    <w:pPr>
      <w:snapToGrid w:val="0"/>
    </w:pPr>
    <w:rPr>
      <w:sz w:val="20"/>
      <w:szCs w:val="20"/>
    </w:rPr>
  </w:style>
  <w:style w:type="character" w:customStyle="1" w:styleId="a8">
    <w:name w:val="註腳文字 字元"/>
    <w:aliases w:val="註腳文字 字元 字元 字元 字元 字元,註腳文字 字元 字元 字元 字元1,註腳文字 字元 字元 字元 字元 字元 字元 字元"/>
    <w:basedOn w:val="a0"/>
    <w:link w:val="a7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a0"/>
    <w:rsid w:val="007046BD"/>
  </w:style>
  <w:style w:type="paragraph" w:styleId="aa">
    <w:name w:val="header"/>
    <w:basedOn w:val="a"/>
    <w:link w:val="ab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rsid w:val="007046BD"/>
    <w:rPr>
      <w:color w:val="8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6B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aiji">
    <w:name w:val="gaiji"/>
    <w:rsid w:val="007046BD"/>
    <w:rPr>
      <w:rFonts w:ascii="SimSun" w:eastAsia="SimSun" w:hAnsi="SimSun" w:hint="eastAsia"/>
    </w:rPr>
  </w:style>
  <w:style w:type="character" w:styleId="a3">
    <w:name w:val="Hyperlink"/>
    <w:rsid w:val="007046BD"/>
    <w:rPr>
      <w:color w:val="0000FF"/>
      <w:u w:val="single"/>
    </w:rPr>
  </w:style>
  <w:style w:type="paragraph" w:styleId="Web">
    <w:name w:val="Normal (Web)"/>
    <w:basedOn w:val="a"/>
    <w:rsid w:val="007046B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</w:rPr>
  </w:style>
  <w:style w:type="paragraph" w:styleId="a4">
    <w:name w:val="footer"/>
    <w:basedOn w:val="a"/>
    <w:link w:val="a5"/>
    <w:uiPriority w:val="99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7046BD"/>
  </w:style>
  <w:style w:type="paragraph" w:styleId="a7">
    <w:name w:val="footnote text"/>
    <w:aliases w:val="註腳文字 字元 字元 字元 字元,註腳文字 字元 字元 字元,註腳文字 字元 字元 字元 字元 字元 字元"/>
    <w:basedOn w:val="a"/>
    <w:link w:val="a8"/>
    <w:rsid w:val="007046BD"/>
    <w:pPr>
      <w:snapToGrid w:val="0"/>
    </w:pPr>
    <w:rPr>
      <w:sz w:val="20"/>
      <w:szCs w:val="20"/>
    </w:rPr>
  </w:style>
  <w:style w:type="character" w:customStyle="1" w:styleId="a8">
    <w:name w:val="註腳文字 字元"/>
    <w:aliases w:val="註腳文字 字元 字元 字元 字元 字元,註腳文字 字元 字元 字元 字元1,註腳文字 字元 字元 字元 字元 字元 字元 字元"/>
    <w:basedOn w:val="a0"/>
    <w:link w:val="a7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9">
    <w:name w:val="footnote reference"/>
    <w:semiHidden/>
    <w:rsid w:val="007046BD"/>
    <w:rPr>
      <w:vertAlign w:val="superscript"/>
    </w:rPr>
  </w:style>
  <w:style w:type="character" w:customStyle="1" w:styleId="o21">
    <w:name w:val="o21"/>
    <w:rsid w:val="007046BD"/>
    <w:rPr>
      <w:b/>
      <w:bCs/>
      <w:shd w:val="clear" w:color="auto" w:fill="AFFFAF"/>
    </w:rPr>
  </w:style>
  <w:style w:type="character" w:customStyle="1" w:styleId="searchword1">
    <w:name w:val="searchword1"/>
    <w:rsid w:val="007046BD"/>
    <w:rPr>
      <w:color w:val="0000FF"/>
      <w:shd w:val="clear" w:color="auto" w:fill="FFFF66"/>
    </w:rPr>
  </w:style>
  <w:style w:type="character" w:customStyle="1" w:styleId="byline">
    <w:name w:val="byline"/>
    <w:rsid w:val="007046BD"/>
    <w:rPr>
      <w:b w:val="0"/>
      <w:bCs w:val="0"/>
      <w:color w:val="408080"/>
      <w:sz w:val="24"/>
      <w:szCs w:val="24"/>
    </w:rPr>
  </w:style>
  <w:style w:type="character" w:customStyle="1" w:styleId="foot">
    <w:name w:val="foot"/>
    <w:basedOn w:val="a0"/>
    <w:rsid w:val="007046BD"/>
  </w:style>
  <w:style w:type="paragraph" w:styleId="aa">
    <w:name w:val="header"/>
    <w:basedOn w:val="a"/>
    <w:link w:val="ab"/>
    <w:rsid w:val="00704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rsid w:val="007046BD"/>
    <w:rPr>
      <w:rFonts w:ascii="Times New Roman" w:eastAsia="新細明體" w:hAnsi="Times New Roman" w:cs="Times New Roman"/>
      <w:sz w:val="20"/>
      <w:szCs w:val="20"/>
    </w:rPr>
  </w:style>
  <w:style w:type="character" w:styleId="ac">
    <w:name w:val="FollowedHyperlink"/>
    <w:rsid w:val="007046BD"/>
    <w:rPr>
      <w:color w:val="800080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43E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43E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2015-01-31T07:48:00Z</cp:lastPrinted>
  <dcterms:created xsi:type="dcterms:W3CDTF">2016-04-26T09:17:00Z</dcterms:created>
  <dcterms:modified xsi:type="dcterms:W3CDTF">2016-05-11T07:32:00Z</dcterms:modified>
</cp:coreProperties>
</file>