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925" w:rsidRPr="00296B48" w:rsidRDefault="004D4286" w:rsidP="00074080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  <w:r>
        <w:rPr>
          <w:rFonts w:cs="Roman Unicode" w:hint="eastAsia"/>
        </w:rPr>
        <w:t>`1980`</w:t>
      </w:r>
      <w:proofErr w:type="gramStart"/>
      <w:r w:rsidR="00482925" w:rsidRPr="00296B48">
        <w:rPr>
          <w:rFonts w:cs="Roman Unicode"/>
        </w:rPr>
        <w:t>慧日佛學</w:t>
      </w:r>
      <w:proofErr w:type="gramEnd"/>
      <w:r w:rsidR="00482925" w:rsidRPr="00296B48">
        <w:rPr>
          <w:rFonts w:cs="Roman Unicode"/>
        </w:rPr>
        <w:t>班第</w:t>
      </w:r>
      <w:r w:rsidR="00482925" w:rsidRPr="00296B48">
        <w:rPr>
          <w:rFonts w:cs="Roman Unicode"/>
        </w:rPr>
        <w:t>11</w:t>
      </w:r>
      <w:r w:rsidR="00482925" w:rsidRPr="00296B48">
        <w:rPr>
          <w:rFonts w:cs="Roman Unicode"/>
        </w:rPr>
        <w:t>期／福嚴推廣教育班第</w:t>
      </w:r>
      <w:r w:rsidR="00482925" w:rsidRPr="00296B48">
        <w:rPr>
          <w:rFonts w:cs="Roman Unicode"/>
        </w:rPr>
        <w:t>22</w:t>
      </w:r>
      <w:r w:rsidR="00482925" w:rsidRPr="00296B48">
        <w:rPr>
          <w:rFonts w:cs="Roman Unicode"/>
        </w:rPr>
        <w:t>期</w:t>
      </w:r>
    </w:p>
    <w:p w:rsidR="000B687C" w:rsidRPr="00296B48" w:rsidRDefault="000B687C" w:rsidP="00074080">
      <w:pPr>
        <w:jc w:val="center"/>
        <w:rPr>
          <w:rFonts w:eastAsia="標楷體" w:cs="Roman Unicode"/>
          <w:b/>
          <w:sz w:val="44"/>
          <w:szCs w:val="44"/>
        </w:rPr>
      </w:pPr>
      <w:r w:rsidRPr="00296B48">
        <w:rPr>
          <w:rFonts w:eastAsia="標楷體" w:cs="Roman Unicode"/>
          <w:b/>
          <w:sz w:val="44"/>
          <w:szCs w:val="44"/>
        </w:rPr>
        <w:t>《大智度論》卷</w:t>
      </w:r>
      <w:r w:rsidRPr="00296B48">
        <w:rPr>
          <w:rFonts w:eastAsia="標楷體" w:cs="Roman Unicode" w:hint="eastAsia"/>
          <w:b/>
          <w:sz w:val="44"/>
          <w:szCs w:val="44"/>
        </w:rPr>
        <w:t>70</w:t>
      </w:r>
    </w:p>
    <w:p w:rsidR="000B687C" w:rsidRPr="00296B48" w:rsidRDefault="000B687C" w:rsidP="00074080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296B48">
        <w:rPr>
          <w:rFonts w:eastAsia="標楷體" w:cs="Roman Unicode"/>
          <w:b/>
          <w:bCs/>
          <w:sz w:val="28"/>
          <w:szCs w:val="28"/>
        </w:rPr>
        <w:t>〈</w:t>
      </w:r>
      <w:r w:rsidR="00DA15A3" w:rsidRPr="00296B48">
        <w:rPr>
          <w:rFonts w:eastAsia="標楷體" w:cs="Roman Unicode"/>
          <w:b/>
          <w:sz w:val="28"/>
          <w:szCs w:val="28"/>
        </w:rPr>
        <w:t>釋</w:t>
      </w:r>
      <w:r w:rsidRPr="00296B48">
        <w:rPr>
          <w:rFonts w:eastAsia="標楷體" w:cs="Roman Unicode" w:hint="eastAsia"/>
          <w:b/>
          <w:bCs/>
          <w:sz w:val="28"/>
          <w:szCs w:val="28"/>
        </w:rPr>
        <w:t>佛母品第四十八之餘</w:t>
      </w:r>
      <w:r w:rsidRPr="00296B48">
        <w:rPr>
          <w:rFonts w:eastAsia="標楷體" w:cs="Roman Unicode"/>
          <w:b/>
          <w:bCs/>
          <w:sz w:val="28"/>
          <w:szCs w:val="28"/>
        </w:rPr>
        <w:t>〉</w:t>
      </w:r>
      <w:r w:rsidRPr="006114F6">
        <w:rPr>
          <w:rStyle w:val="a8"/>
        </w:rPr>
        <w:footnoteReference w:id="1"/>
      </w:r>
    </w:p>
    <w:p w:rsidR="000B687C" w:rsidRPr="00296B48" w:rsidRDefault="000B687C" w:rsidP="00074080">
      <w:pPr>
        <w:jc w:val="center"/>
        <w:rPr>
          <w:rFonts w:eastAsia="標楷體" w:cs="Roman Unicode"/>
          <w:b/>
          <w:bCs/>
        </w:rPr>
      </w:pPr>
      <w:r w:rsidRPr="00296B48">
        <w:rPr>
          <w:rFonts w:eastAsia="標楷體" w:cs="Roman Unicode"/>
          <w:b/>
          <w:bCs/>
        </w:rPr>
        <w:t>（大正</w:t>
      </w:r>
      <w:r w:rsidRPr="00296B48">
        <w:rPr>
          <w:rFonts w:eastAsia="標楷體" w:cs="Roman Unicode"/>
          <w:b/>
          <w:bCs/>
        </w:rPr>
        <w:t>25</w:t>
      </w:r>
      <w:r w:rsidRPr="00296B48">
        <w:rPr>
          <w:rFonts w:eastAsia="標楷體" w:cs="Roman Unicode"/>
          <w:b/>
          <w:bCs/>
        </w:rPr>
        <w:t>，</w:t>
      </w:r>
      <w:r w:rsidRPr="00296B48">
        <w:rPr>
          <w:rFonts w:eastAsia="標楷體" w:cs="Roman Unicode"/>
          <w:b/>
          <w:bCs/>
        </w:rPr>
        <w:t>545</w:t>
      </w:r>
      <w:r w:rsidR="00EF7044" w:rsidRPr="00296B48">
        <w:rPr>
          <w:rFonts w:eastAsia="標楷體" w:cs="Roman Unicode" w:hint="eastAsia"/>
          <w:b/>
          <w:bCs/>
        </w:rPr>
        <w:t>b2</w:t>
      </w:r>
      <w:smartTag w:uri="urn:schemas-microsoft-com:office:smarttags" w:element="chmetcnv">
        <w:smartTagPr>
          <w:attr w:name="UnitName" w:val="C"/>
          <w:attr w:name="SourceValue" w:val="547"/>
          <w:attr w:name="HasSpace" w:val="False"/>
          <w:attr w:name="Negative" w:val="True"/>
          <w:attr w:name="NumberType" w:val="1"/>
          <w:attr w:name="TCSC" w:val="0"/>
        </w:smartTagPr>
        <w:r w:rsidRPr="00296B48">
          <w:rPr>
            <w:rFonts w:eastAsia="標楷體" w:cs="Roman Unicode" w:hint="eastAsia"/>
            <w:b/>
            <w:bCs/>
          </w:rPr>
          <w:t>-</w:t>
        </w:r>
        <w:r w:rsidRPr="00296B48">
          <w:rPr>
            <w:rFonts w:eastAsia="標楷體" w:cs="Roman Unicode"/>
            <w:b/>
            <w:bCs/>
          </w:rPr>
          <w:t>547c</w:t>
        </w:r>
      </w:smartTag>
      <w:r w:rsidRPr="00296B48">
        <w:rPr>
          <w:rFonts w:eastAsia="標楷體" w:cs="Roman Unicode"/>
          <w:b/>
          <w:bCs/>
        </w:rPr>
        <w:t>20</w:t>
      </w:r>
      <w:r w:rsidRPr="00296B48">
        <w:rPr>
          <w:rFonts w:eastAsia="標楷體" w:cs="Roman Unicode"/>
          <w:b/>
          <w:bCs/>
        </w:rPr>
        <w:t>）</w:t>
      </w:r>
    </w:p>
    <w:p w:rsidR="000B687C" w:rsidRPr="00296B48" w:rsidRDefault="000B687C" w:rsidP="00074080">
      <w:pPr>
        <w:jc w:val="right"/>
        <w:rPr>
          <w:rFonts w:eastAsiaTheme="minorEastAsia"/>
        </w:rPr>
      </w:pPr>
      <w:r w:rsidRPr="00296B48">
        <w:rPr>
          <w:rFonts w:eastAsia="標楷體" w:cs="Roman Unicode"/>
          <w:sz w:val="26"/>
        </w:rPr>
        <w:t>釋厚觀</w:t>
      </w:r>
      <w:r w:rsidRPr="00296B48">
        <w:rPr>
          <w:rFonts w:cs="Roman Unicode"/>
          <w:sz w:val="26"/>
        </w:rPr>
        <w:t>（</w:t>
      </w:r>
      <w:r w:rsidRPr="00296B48">
        <w:rPr>
          <w:rFonts w:cs="Roman Unicode"/>
          <w:sz w:val="26"/>
        </w:rPr>
        <w:t>20</w:t>
      </w:r>
      <w:r w:rsidR="003273F3" w:rsidRPr="00296B48">
        <w:rPr>
          <w:rFonts w:cs="Roman Unicode"/>
          <w:sz w:val="26"/>
        </w:rPr>
        <w:t>1</w:t>
      </w:r>
      <w:r w:rsidRPr="00296B48">
        <w:rPr>
          <w:rFonts w:cs="Roman Unicode" w:hint="eastAsia"/>
          <w:sz w:val="26"/>
        </w:rPr>
        <w:t>1</w:t>
      </w:r>
      <w:r w:rsidRPr="00296B48">
        <w:rPr>
          <w:rFonts w:cs="Roman Unicode"/>
          <w:sz w:val="26"/>
        </w:rPr>
        <w:t>.</w:t>
      </w:r>
      <w:r w:rsidR="008C0A6B" w:rsidRPr="00296B48">
        <w:rPr>
          <w:rFonts w:cs="Roman Unicode" w:hint="eastAsia"/>
          <w:sz w:val="26"/>
        </w:rPr>
        <w:t>10</w:t>
      </w:r>
      <w:r w:rsidRPr="00296B48">
        <w:rPr>
          <w:rFonts w:cs="Roman Unicode"/>
          <w:sz w:val="26"/>
        </w:rPr>
        <w:t>.</w:t>
      </w:r>
      <w:r w:rsidR="00482925" w:rsidRPr="00296B48">
        <w:rPr>
          <w:rFonts w:cs="Roman Unicode"/>
          <w:sz w:val="26"/>
        </w:rPr>
        <w:t>0</w:t>
      </w:r>
      <w:r w:rsidR="008C0A6B" w:rsidRPr="00296B48">
        <w:rPr>
          <w:rFonts w:cs="Roman Unicode" w:hint="eastAsia"/>
          <w:sz w:val="26"/>
        </w:rPr>
        <w:t>1</w:t>
      </w:r>
      <w:r w:rsidRPr="00296B48">
        <w:rPr>
          <w:rFonts w:cs="Roman Unicode"/>
          <w:sz w:val="26"/>
        </w:rPr>
        <w:t>）</w:t>
      </w:r>
    </w:p>
    <w:p w:rsidR="000B687C" w:rsidRPr="00296B48" w:rsidRDefault="00E03852" w:rsidP="000E301C">
      <w:pPr>
        <w:spacing w:beforeLines="50" w:before="180"/>
        <w:ind w:leftChars="250" w:left="600"/>
        <w:jc w:val="both"/>
      </w:pPr>
      <w:r>
        <w:rPr>
          <w:kern w:val="0"/>
        </w:rPr>
        <w:t>^</w:t>
      </w:r>
      <w:r w:rsidR="000B687C" w:rsidRPr="00296B48">
        <w:rPr>
          <w:rFonts w:hint="eastAsia"/>
        </w:rPr>
        <w:t>【</w:t>
      </w:r>
      <w:r w:rsidR="000B687C" w:rsidRPr="00296B48">
        <w:rPr>
          <w:rFonts w:ascii="標楷體" w:eastAsia="標楷體" w:hAnsi="標楷體" w:hint="eastAsia"/>
          <w:b/>
          <w:szCs w:val="26"/>
        </w:rPr>
        <w:t>經</w:t>
      </w:r>
      <w:r w:rsidR="000B687C" w:rsidRPr="00296B48">
        <w:rPr>
          <w:rFonts w:hint="eastAsia"/>
        </w:rPr>
        <w:t>】</w:t>
      </w:r>
    </w:p>
    <w:p w:rsidR="000B687C" w:rsidRPr="00296B48" w:rsidRDefault="000B687C" w:rsidP="000E301C">
      <w:pPr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次辨四心</w:t>
      </w:r>
      <w:r w:rsidR="00A50D24"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──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出</w:t>
      </w:r>
      <w:r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沒</w:t>
      </w:r>
      <w:r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屈</w:t>
      </w:r>
      <w:r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申</w:t>
      </w:r>
    </w:p>
    <w:p w:rsidR="000B687C" w:rsidRPr="00296B48" w:rsidRDefault="000B687C" w:rsidP="000E301C">
      <w:pPr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A</w:t>
      </w:r>
      <w:r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總說</w:t>
      </w:r>
    </w:p>
    <w:p w:rsidR="000B687C" w:rsidRPr="00296B48" w:rsidRDefault="000B687C" w:rsidP="000E301C">
      <w:pPr>
        <w:ind w:leftChars="300" w:left="720"/>
        <w:jc w:val="both"/>
        <w:rPr>
          <w:rFonts w:eastAsia="標楷體"/>
        </w:rPr>
      </w:pPr>
      <w:r w:rsidRPr="00296B48">
        <w:rPr>
          <w:rFonts w:eastAsia="標楷體" w:hint="eastAsia"/>
        </w:rPr>
        <w:t>「復次，須菩提！佛因深般若波羅蜜，眾生</w:t>
      </w:r>
      <w:r w:rsidRPr="006114F6">
        <w:rPr>
          <w:rStyle w:val="a8"/>
          <w:rFonts w:eastAsia="標楷體"/>
        </w:rPr>
        <w:footnoteReference w:id="2"/>
      </w:r>
      <w:r w:rsidRPr="00296B48">
        <w:rPr>
          <w:rFonts w:eastAsia="標楷體" w:hint="eastAsia"/>
        </w:rPr>
        <w:t>心數出、沒、屈、申如實知。」</w:t>
      </w:r>
    </w:p>
    <w:p w:rsidR="000B687C" w:rsidRPr="00296B48" w:rsidRDefault="000B687C" w:rsidP="000E301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B</w:t>
      </w:r>
      <w:r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別釋</w:t>
      </w:r>
    </w:p>
    <w:p w:rsidR="000B687C" w:rsidRPr="00296B48" w:rsidRDefault="000B687C" w:rsidP="000E301C">
      <w:pPr>
        <w:ind w:leftChars="300" w:left="720"/>
        <w:jc w:val="both"/>
        <w:rPr>
          <w:rFonts w:eastAsia="標楷體"/>
        </w:rPr>
      </w:pPr>
      <w:r w:rsidRPr="00296B48">
        <w:rPr>
          <w:rFonts w:eastAsia="標楷體" w:hint="eastAsia"/>
        </w:rPr>
        <w:t>「世尊！云何佛因般若波羅蜜，眾生心數出、沒、屈、申如實知？」</w:t>
      </w:r>
    </w:p>
    <w:p w:rsidR="000B687C" w:rsidRPr="00296B48" w:rsidRDefault="000B687C" w:rsidP="000E301C">
      <w:pPr>
        <w:ind w:leftChars="350" w:left="840"/>
        <w:jc w:val="both"/>
        <w:rPr>
          <w:rFonts w:eastAsia="標楷體"/>
          <w:b/>
          <w:sz w:val="21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eastAsia="標楷體" w:hint="eastAsia"/>
          <w:b/>
          <w:sz w:val="21"/>
          <w:bdr w:val="single" w:sz="4" w:space="0" w:color="auto"/>
        </w:rPr>
        <w:t>A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總明四心皆依五蘊生</w:t>
      </w:r>
    </w:p>
    <w:p w:rsidR="000B687C" w:rsidRPr="00296B48" w:rsidRDefault="000B687C" w:rsidP="000E301C">
      <w:pPr>
        <w:ind w:leftChars="350" w:left="840"/>
        <w:jc w:val="both"/>
        <w:rPr>
          <w:rFonts w:eastAsia="標楷體"/>
        </w:rPr>
      </w:pPr>
      <w:r w:rsidRPr="00296B48">
        <w:rPr>
          <w:rFonts w:eastAsia="標楷體" w:hint="eastAsia"/>
        </w:rPr>
        <w:t>佛言：「一切眾生心數出、沒、屈、申等皆依色、受、想、行、識生；須菩提！佛於是中知眾生心數出、沒、屈、申。</w:t>
      </w:r>
      <w:r w:rsidRPr="006114F6">
        <w:rPr>
          <w:rStyle w:val="a8"/>
          <w:rFonts w:eastAsia="標楷體"/>
        </w:rPr>
        <w:footnoteReference w:id="3"/>
      </w:r>
    </w:p>
    <w:p w:rsidR="000B687C" w:rsidRPr="00296B48" w:rsidRDefault="000B687C" w:rsidP="000E301C">
      <w:pPr>
        <w:spacing w:beforeLines="30" w:before="108"/>
        <w:ind w:leftChars="350" w:left="84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eastAsia="標楷體" w:hint="eastAsia"/>
          <w:b/>
          <w:sz w:val="21"/>
          <w:bdr w:val="single" w:sz="4" w:space="0" w:color="auto"/>
        </w:rPr>
        <w:t>B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別辨</w:t>
      </w:r>
    </w:p>
    <w:p w:rsidR="000B687C" w:rsidRPr="00296B48" w:rsidRDefault="000B687C" w:rsidP="000E301C">
      <w:pPr>
        <w:ind w:leftChars="400" w:left="960"/>
        <w:jc w:val="both"/>
        <w:rPr>
          <w:rFonts w:eastAsia="標楷體"/>
          <w:b/>
          <w:sz w:val="21"/>
          <w:szCs w:val="21"/>
        </w:rPr>
      </w:pPr>
      <w:r w:rsidRPr="00296B48">
        <w:rPr>
          <w:rFonts w:eastAsia="標楷體" w:hint="eastAsia"/>
          <w:b/>
          <w:sz w:val="21"/>
          <w:szCs w:val="21"/>
          <w:bdr w:val="single" w:sz="4" w:space="0" w:color="auto"/>
        </w:rPr>
        <w:t>a</w:t>
      </w:r>
      <w:r w:rsidRPr="00296B48">
        <w:rPr>
          <w:rFonts w:eastAsia="標楷體" w:hint="eastAsia"/>
          <w:b/>
          <w:sz w:val="21"/>
          <w:szCs w:val="21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1"/>
          <w:bdr w:val="single" w:sz="4" w:space="0" w:color="auto"/>
        </w:rPr>
        <w:t>執神及世間常</w:t>
      </w:r>
      <w:r w:rsidRPr="00296B48">
        <w:rPr>
          <w:rFonts w:eastAsia="標楷體" w:hint="eastAsia"/>
          <w:b/>
          <w:sz w:val="21"/>
          <w:szCs w:val="21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1"/>
          <w:bdr w:val="single" w:sz="4" w:space="0" w:color="auto"/>
        </w:rPr>
        <w:t>無常等四句</w:t>
      </w:r>
    </w:p>
    <w:p w:rsidR="000B687C" w:rsidRPr="00296B48" w:rsidRDefault="000B687C" w:rsidP="000E301C">
      <w:pPr>
        <w:ind w:leftChars="400" w:left="960"/>
        <w:jc w:val="both"/>
        <w:rPr>
          <w:rFonts w:eastAsia="標楷體"/>
          <w:bdr w:val="single" w:sz="4" w:space="0" w:color="auto"/>
        </w:rPr>
      </w:pPr>
      <w:r w:rsidRPr="00296B48">
        <w:rPr>
          <w:rFonts w:eastAsia="標楷體" w:hint="eastAsia"/>
        </w:rPr>
        <w:t>所謂神及世間常是事實，餘妄語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</w:t>
      </w:r>
      <w:r w:rsidRPr="00296B48">
        <w:rPr>
          <w:rFonts w:eastAsia="標楷體" w:hint="eastAsia"/>
          <w:b/>
        </w:rPr>
        <w:t>依色</w:t>
      </w:r>
      <w:r w:rsidRPr="00296B48">
        <w:rPr>
          <w:rFonts w:eastAsia="標楷體" w:hint="eastAsia"/>
        </w:rPr>
        <w:t>；</w:t>
      </w:r>
      <w:r w:rsidRPr="006114F6">
        <w:rPr>
          <w:rStyle w:val="a8"/>
          <w:rFonts w:eastAsia="標楷體"/>
        </w:rPr>
        <w:footnoteReference w:id="4"/>
      </w:r>
      <w:r w:rsidRPr="00296B48">
        <w:rPr>
          <w:rFonts w:eastAsia="標楷體" w:hint="eastAsia"/>
        </w:rPr>
        <w:t>神及世間無常是事實，餘妄語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是見依色；神及世間常亦無常是事實，餘妄語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是見依色；神及世間非常非無常是事實，餘妄語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是見依色。</w:t>
      </w:r>
    </w:p>
    <w:p w:rsidR="000B687C" w:rsidRPr="00296B48" w:rsidRDefault="000B687C" w:rsidP="000E301C">
      <w:pPr>
        <w:spacing w:beforeLines="20" w:before="72"/>
        <w:ind w:leftChars="400" w:left="960"/>
        <w:jc w:val="both"/>
        <w:rPr>
          <w:rFonts w:eastAsia="標楷體"/>
        </w:rPr>
      </w:pPr>
      <w:r w:rsidRPr="00296B48">
        <w:rPr>
          <w:rFonts w:eastAsia="標楷體" w:hint="eastAsia"/>
        </w:rPr>
        <w:t>神及世間常是事實，餘妄語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</w:t>
      </w:r>
      <w:r w:rsidRPr="00296B48">
        <w:rPr>
          <w:rFonts w:eastAsia="標楷體" w:hint="eastAsia"/>
          <w:b/>
        </w:rPr>
        <w:t>依受</w:t>
      </w:r>
      <w:r w:rsidRPr="00296B48">
        <w:rPr>
          <w:rFonts w:eastAsia="標楷體" w:hint="eastAsia"/>
        </w:rPr>
        <w:t>；神及世間無常是事實，餘妄語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是見依受；神及世間常亦無常是事實，餘妄語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是見依受；神及世間非常非無常是事實，餘妄語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是見依受。</w:t>
      </w:r>
    </w:p>
    <w:p w:rsidR="000B687C" w:rsidRPr="00296B48" w:rsidRDefault="000B687C" w:rsidP="000E301C">
      <w:pPr>
        <w:spacing w:beforeLines="20" w:before="72"/>
        <w:ind w:leftChars="400" w:left="960"/>
        <w:jc w:val="both"/>
        <w:rPr>
          <w:rFonts w:eastAsia="標楷體"/>
        </w:rPr>
      </w:pPr>
      <w:r w:rsidRPr="00296B48">
        <w:rPr>
          <w:rFonts w:eastAsia="標楷體" w:hint="eastAsia"/>
        </w:rPr>
        <w:t>神及世間常是事實，餘妄語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</w:t>
      </w:r>
      <w:r w:rsidRPr="00296B48">
        <w:rPr>
          <w:rFonts w:eastAsia="標楷體" w:hint="eastAsia"/>
          <w:b/>
        </w:rPr>
        <w:t>依想</w:t>
      </w:r>
      <w:r w:rsidRPr="00296B48">
        <w:rPr>
          <w:rFonts w:eastAsia="標楷體" w:hint="eastAsia"/>
        </w:rPr>
        <w:t>；神及世間無常是事實，餘妄語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是見依想；神及世間常亦無常是事實，餘妄語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是見依想；神及世間非常非無常是事實，餘妄語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是見依想。</w:t>
      </w:r>
    </w:p>
    <w:p w:rsidR="000B687C" w:rsidRPr="00296B48" w:rsidRDefault="004D4286" w:rsidP="00816E58">
      <w:pPr>
        <w:spacing w:beforeLines="20" w:before="72" w:line="370" w:lineRule="exact"/>
        <w:ind w:leftChars="400" w:left="960"/>
        <w:jc w:val="both"/>
        <w:rPr>
          <w:rFonts w:eastAsia="標楷體"/>
        </w:rPr>
      </w:pPr>
      <w:r>
        <w:rPr>
          <w:rFonts w:eastAsia="標楷體" w:hint="eastAsia"/>
        </w:rPr>
        <w:t>`1981`</w:t>
      </w:r>
      <w:r w:rsidR="000B687C" w:rsidRPr="00296B48">
        <w:rPr>
          <w:rFonts w:eastAsia="標楷體" w:hint="eastAsia"/>
        </w:rPr>
        <w:t>神及世間常是事實，餘妄語</w:t>
      </w:r>
      <w:proofErr w:type="gramStart"/>
      <w:r w:rsidR="00A50D24" w:rsidRPr="00296B48">
        <w:rPr>
          <w:rFonts w:eastAsia="標楷體" w:hint="eastAsia"/>
        </w:rPr>
        <w:t>──</w:t>
      </w:r>
      <w:proofErr w:type="gramEnd"/>
      <w:r w:rsidR="000B687C" w:rsidRPr="00296B48">
        <w:rPr>
          <w:rFonts w:eastAsia="標楷體" w:hint="eastAsia"/>
        </w:rPr>
        <w:t>是見</w:t>
      </w:r>
      <w:r w:rsidR="000B687C" w:rsidRPr="00296B48">
        <w:rPr>
          <w:rFonts w:eastAsia="標楷體" w:hint="eastAsia"/>
          <w:b/>
        </w:rPr>
        <w:t>依行</w:t>
      </w:r>
      <w:r w:rsidR="000B687C" w:rsidRPr="00296B48">
        <w:rPr>
          <w:rFonts w:eastAsia="標楷體" w:hint="eastAsia"/>
        </w:rPr>
        <w:t>；神及世間無常是事實，餘妄</w:t>
      </w:r>
      <w:r w:rsidR="000B687C" w:rsidRPr="00296B48">
        <w:rPr>
          <w:rFonts w:eastAsia="標楷體" w:hint="eastAsia"/>
        </w:rPr>
        <w:lastRenderedPageBreak/>
        <w:t>語</w:t>
      </w:r>
      <w:proofErr w:type="gramStart"/>
      <w:r w:rsidR="00A50D24" w:rsidRPr="00296B48">
        <w:rPr>
          <w:rFonts w:eastAsia="標楷體" w:hint="eastAsia"/>
        </w:rPr>
        <w:t>──</w:t>
      </w:r>
      <w:proofErr w:type="gramEnd"/>
      <w:r w:rsidR="000B687C" w:rsidRPr="00296B48">
        <w:rPr>
          <w:rFonts w:eastAsia="標楷體" w:hint="eastAsia"/>
        </w:rPr>
        <w:t>是見依行；神及</w:t>
      </w:r>
      <w:proofErr w:type="gramStart"/>
      <w:r w:rsidR="000B687C" w:rsidRPr="00296B48">
        <w:rPr>
          <w:rFonts w:eastAsia="標楷體" w:hint="eastAsia"/>
        </w:rPr>
        <w:t>世間常亦無常</w:t>
      </w:r>
      <w:proofErr w:type="gramEnd"/>
      <w:r w:rsidR="000B687C" w:rsidRPr="00296B48">
        <w:rPr>
          <w:rFonts w:eastAsia="標楷體" w:hint="eastAsia"/>
        </w:rPr>
        <w:t>是事實，餘妄語</w:t>
      </w:r>
      <w:proofErr w:type="gramStart"/>
      <w:r w:rsidR="00A50D24" w:rsidRPr="00296B48">
        <w:rPr>
          <w:rFonts w:eastAsia="標楷體" w:hint="eastAsia"/>
        </w:rPr>
        <w:t>──</w:t>
      </w:r>
      <w:proofErr w:type="gramEnd"/>
      <w:r w:rsidR="000B687C" w:rsidRPr="00296B48">
        <w:rPr>
          <w:rFonts w:eastAsia="標楷體" w:hint="eastAsia"/>
        </w:rPr>
        <w:t>是見依行；神及世間非常非無常是事實，餘妄語</w:t>
      </w:r>
      <w:proofErr w:type="gramStart"/>
      <w:r w:rsidR="00A50D24" w:rsidRPr="00296B48">
        <w:rPr>
          <w:rFonts w:eastAsia="標楷體" w:hint="eastAsia"/>
        </w:rPr>
        <w:t>──</w:t>
      </w:r>
      <w:proofErr w:type="gramEnd"/>
      <w:r w:rsidR="000B687C" w:rsidRPr="00296B48">
        <w:rPr>
          <w:rFonts w:eastAsia="標楷體" w:hint="eastAsia"/>
        </w:rPr>
        <w:t>是見依行。</w:t>
      </w:r>
    </w:p>
    <w:p w:rsidR="000B687C" w:rsidRPr="00296B48" w:rsidRDefault="000B687C" w:rsidP="00816E58">
      <w:pPr>
        <w:spacing w:beforeLines="20" w:before="72" w:line="370" w:lineRule="exact"/>
        <w:ind w:leftChars="400" w:left="960"/>
        <w:jc w:val="both"/>
        <w:rPr>
          <w:rFonts w:eastAsia="標楷體"/>
        </w:rPr>
      </w:pPr>
      <w:r w:rsidRPr="00296B48">
        <w:rPr>
          <w:rFonts w:eastAsia="標楷體" w:hint="eastAsia"/>
        </w:rPr>
        <w:t>神及世間常是事實，餘妄語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</w:t>
      </w:r>
      <w:r w:rsidRPr="00296B48">
        <w:rPr>
          <w:rFonts w:eastAsia="標楷體" w:hint="eastAsia"/>
          <w:b/>
        </w:rPr>
        <w:t>依識</w:t>
      </w:r>
      <w:r w:rsidRPr="00296B48">
        <w:rPr>
          <w:rFonts w:eastAsia="標楷體" w:hint="eastAsia"/>
        </w:rPr>
        <w:t>；神及世間無常是事實，餘妄語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</w:t>
      </w:r>
      <w:r w:rsidRPr="00296B48">
        <w:rPr>
          <w:rFonts w:eastAsia="標楷體" w:hint="eastAsia"/>
          <w:sz w:val="22"/>
          <w:szCs w:val="22"/>
        </w:rPr>
        <w:t>（</w:t>
      </w:r>
      <w:r w:rsidRPr="00296B48">
        <w:rPr>
          <w:rFonts w:eastAsia="標楷體" w:hint="eastAsia"/>
          <w:sz w:val="22"/>
          <w:szCs w:val="22"/>
          <w:shd w:val="pct15" w:color="auto" w:fill="FFFFFF"/>
        </w:rPr>
        <w:t>545</w:t>
      </w:r>
      <w:r w:rsidRPr="00296B48">
        <w:rPr>
          <w:rFonts w:eastAsia="Roman Unicode" w:cs="Roman Unicode" w:hint="eastAsia"/>
          <w:sz w:val="22"/>
          <w:szCs w:val="22"/>
          <w:shd w:val="pct15" w:color="auto" w:fill="FFFFFF"/>
        </w:rPr>
        <w:t>c</w:t>
      </w:r>
      <w:r w:rsidRPr="00296B48">
        <w:rPr>
          <w:rFonts w:eastAsia="標楷體" w:hint="eastAsia"/>
          <w:sz w:val="22"/>
          <w:szCs w:val="22"/>
        </w:rPr>
        <w:t>）</w:t>
      </w:r>
      <w:r w:rsidRPr="00296B48">
        <w:rPr>
          <w:rFonts w:eastAsia="標楷體" w:hint="eastAsia"/>
        </w:rPr>
        <w:t>識；神及世間常亦無常是事實，餘妄語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是見依識；神及世間非常非無常是事實，餘妄語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是見依識</w:t>
      </w:r>
      <w:r w:rsidRPr="006114F6">
        <w:rPr>
          <w:rStyle w:val="a8"/>
          <w:rFonts w:eastAsia="標楷體"/>
        </w:rPr>
        <w:footnoteReference w:id="5"/>
      </w:r>
      <w:r w:rsidRPr="00296B48">
        <w:rPr>
          <w:rFonts w:eastAsia="標楷體" w:hint="eastAsia"/>
        </w:rPr>
        <w:t>。</w:t>
      </w:r>
    </w:p>
    <w:p w:rsidR="000B687C" w:rsidRPr="00296B48" w:rsidRDefault="000B687C" w:rsidP="00816E58">
      <w:pPr>
        <w:spacing w:beforeLines="30" w:before="108" w:line="370" w:lineRule="exact"/>
        <w:ind w:leftChars="400" w:left="96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b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執世間邊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無邊等四句</w:t>
      </w:r>
    </w:p>
    <w:p w:rsidR="000B687C" w:rsidRPr="00296B48" w:rsidRDefault="000B687C" w:rsidP="00816E58">
      <w:pPr>
        <w:spacing w:line="370" w:lineRule="exact"/>
        <w:ind w:leftChars="400" w:left="960"/>
        <w:jc w:val="both"/>
        <w:rPr>
          <w:rFonts w:eastAsia="標楷體"/>
        </w:rPr>
      </w:pPr>
      <w:r w:rsidRPr="00296B48">
        <w:rPr>
          <w:rFonts w:eastAsia="標楷體" w:hint="eastAsia"/>
        </w:rPr>
        <w:t>世間有邊是事實，餘妄語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是見依色；世間無邊是事實，餘妄語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是見依色；世間有邊無邊是事實，餘妄語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是見依色；世間非有邊非無邊是事實，餘妄語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是見依色。</w:t>
      </w:r>
    </w:p>
    <w:p w:rsidR="000B687C" w:rsidRPr="00296B48" w:rsidRDefault="000B687C" w:rsidP="00816E58">
      <w:pPr>
        <w:spacing w:beforeLines="20" w:before="72" w:line="370" w:lineRule="exact"/>
        <w:ind w:leftChars="400" w:left="960"/>
        <w:jc w:val="both"/>
      </w:pPr>
      <w:r w:rsidRPr="00296B48">
        <w:rPr>
          <w:rFonts w:eastAsia="標楷體" w:hint="eastAsia"/>
        </w:rPr>
        <w:t>依受、想、行、識亦如是。</w:t>
      </w:r>
    </w:p>
    <w:p w:rsidR="000B687C" w:rsidRPr="00296B48" w:rsidRDefault="008B4011" w:rsidP="00816E58">
      <w:pPr>
        <w:spacing w:beforeLines="30" w:before="108" w:line="370" w:lineRule="exact"/>
        <w:ind w:leftChars="400" w:left="96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c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執我與身一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異</w:t>
      </w:r>
    </w:p>
    <w:p w:rsidR="000B687C" w:rsidRPr="00296B48" w:rsidRDefault="000B687C" w:rsidP="00816E58">
      <w:pPr>
        <w:spacing w:line="370" w:lineRule="exact"/>
        <w:ind w:leftChars="400" w:left="960"/>
        <w:jc w:val="both"/>
        <w:rPr>
          <w:rFonts w:eastAsia="標楷體"/>
        </w:rPr>
      </w:pPr>
      <w:r w:rsidRPr="00296B48">
        <w:rPr>
          <w:rFonts w:eastAsia="標楷體" w:hint="eastAsia"/>
        </w:rPr>
        <w:t>神即是身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是見依色；神異身異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是見依色。</w:t>
      </w:r>
      <w:r w:rsidRPr="006114F6">
        <w:rPr>
          <w:rStyle w:val="a8"/>
          <w:rFonts w:eastAsia="標楷體"/>
        </w:rPr>
        <w:footnoteReference w:id="6"/>
      </w:r>
    </w:p>
    <w:p w:rsidR="000B687C" w:rsidRPr="00296B48" w:rsidRDefault="000B687C" w:rsidP="00816E58">
      <w:pPr>
        <w:spacing w:beforeLines="20" w:before="72" w:line="370" w:lineRule="exact"/>
        <w:ind w:leftChars="400" w:left="960"/>
        <w:jc w:val="both"/>
        <w:rPr>
          <w:rFonts w:eastAsia="標楷體"/>
        </w:rPr>
      </w:pPr>
      <w:r w:rsidRPr="00296B48">
        <w:rPr>
          <w:rFonts w:eastAsia="標楷體" w:hint="eastAsia"/>
        </w:rPr>
        <w:t>依受、想、行、識亦如是。</w:t>
      </w:r>
    </w:p>
    <w:p w:rsidR="000B687C" w:rsidRPr="00296B48" w:rsidRDefault="008B4011" w:rsidP="00816E58">
      <w:pPr>
        <w:spacing w:beforeLines="30" w:before="108" w:line="370" w:lineRule="exact"/>
        <w:ind w:leftChars="400" w:left="96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d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執死後有無如去四句</w:t>
      </w:r>
    </w:p>
    <w:p w:rsidR="000B687C" w:rsidRPr="00296B48" w:rsidRDefault="000B687C" w:rsidP="00DE34BD">
      <w:pPr>
        <w:spacing w:line="370" w:lineRule="exact"/>
        <w:ind w:leftChars="400" w:left="960"/>
        <w:jc w:val="both"/>
        <w:rPr>
          <w:rFonts w:eastAsia="標楷體"/>
        </w:rPr>
      </w:pPr>
      <w:r w:rsidRPr="00296B48">
        <w:rPr>
          <w:rFonts w:eastAsia="標楷體" w:hint="eastAsia"/>
        </w:rPr>
        <w:t>死後有如去</w:t>
      </w:r>
      <w:r w:rsidRPr="006114F6">
        <w:rPr>
          <w:rStyle w:val="a8"/>
          <w:rFonts w:eastAsia="標楷體"/>
        </w:rPr>
        <w:footnoteReference w:id="7"/>
      </w:r>
      <w:r w:rsidRPr="00296B48">
        <w:rPr>
          <w:rFonts w:eastAsia="標楷體" w:hint="eastAsia"/>
        </w:rPr>
        <w:t>是事實，餘妄語</w:t>
      </w:r>
      <w:proofErr w:type="gramStart"/>
      <w:r w:rsidR="00A50D24" w:rsidRPr="00296B48">
        <w:rPr>
          <w:rFonts w:eastAsia="標楷體" w:hint="eastAsia"/>
        </w:rPr>
        <w:t>──</w:t>
      </w:r>
      <w:proofErr w:type="gramEnd"/>
      <w:r w:rsidRPr="00296B48">
        <w:rPr>
          <w:rFonts w:eastAsia="標楷體" w:hint="eastAsia"/>
        </w:rPr>
        <w:t>是</w:t>
      </w:r>
      <w:proofErr w:type="gramStart"/>
      <w:r w:rsidRPr="00296B48">
        <w:rPr>
          <w:rFonts w:eastAsia="標楷體" w:hint="eastAsia"/>
        </w:rPr>
        <w:t>見依色</w:t>
      </w:r>
      <w:proofErr w:type="gramEnd"/>
      <w:r w:rsidRPr="00296B48">
        <w:rPr>
          <w:rFonts w:eastAsia="標楷體" w:hint="eastAsia"/>
        </w:rPr>
        <w:t>；死後無如去是事實，餘妄語</w:t>
      </w:r>
      <w:proofErr w:type="gramStart"/>
      <w:r w:rsidR="00A50D24" w:rsidRPr="00296B48">
        <w:rPr>
          <w:rFonts w:eastAsia="標楷體" w:hint="eastAsia"/>
        </w:rPr>
        <w:t>──</w:t>
      </w:r>
      <w:proofErr w:type="gramEnd"/>
      <w:r w:rsidR="004D4286">
        <w:rPr>
          <w:rFonts w:eastAsia="標楷體" w:hint="eastAsia"/>
        </w:rPr>
        <w:t>`19</w:t>
      </w:r>
      <w:r w:rsidRPr="00296B48">
        <w:rPr>
          <w:rFonts w:eastAsia="標楷體" w:hint="eastAsia"/>
        </w:rPr>
        <w:lastRenderedPageBreak/>
        <w:t>是</w:t>
      </w:r>
      <w:proofErr w:type="gramStart"/>
      <w:r w:rsidRPr="00296B48">
        <w:rPr>
          <w:rFonts w:eastAsia="標楷體" w:hint="eastAsia"/>
        </w:rPr>
        <w:t>見依色</w:t>
      </w:r>
      <w:proofErr w:type="gramEnd"/>
      <w:r w:rsidRPr="00296B48">
        <w:rPr>
          <w:rFonts w:eastAsia="標楷體" w:hint="eastAsia"/>
        </w:rPr>
        <w:t>；死後或有如去或無如去是事實，餘妄語</w:t>
      </w:r>
      <w:proofErr w:type="gramStart"/>
      <w:r w:rsidR="00A50D24" w:rsidRPr="00296B48">
        <w:rPr>
          <w:rFonts w:eastAsia="標楷體" w:hint="eastAsia"/>
        </w:rPr>
        <w:t>──</w:t>
      </w:r>
      <w:proofErr w:type="gramEnd"/>
      <w:r w:rsidRPr="00296B48">
        <w:rPr>
          <w:rFonts w:eastAsia="標楷體" w:hint="eastAsia"/>
        </w:rPr>
        <w:t>是</w:t>
      </w:r>
      <w:proofErr w:type="gramStart"/>
      <w:r w:rsidRPr="00296B48">
        <w:rPr>
          <w:rFonts w:eastAsia="標楷體" w:hint="eastAsia"/>
        </w:rPr>
        <w:t>見依色</w:t>
      </w:r>
      <w:proofErr w:type="gramEnd"/>
      <w:r w:rsidRPr="00296B48">
        <w:rPr>
          <w:rFonts w:eastAsia="標楷體" w:hint="eastAsia"/>
        </w:rPr>
        <w:t>；</w:t>
      </w:r>
      <w:proofErr w:type="gramStart"/>
      <w:r w:rsidRPr="00296B48">
        <w:rPr>
          <w:rFonts w:eastAsia="標楷體" w:hint="eastAsia"/>
        </w:rPr>
        <w:t>死後非有如</w:t>
      </w:r>
      <w:proofErr w:type="gramEnd"/>
      <w:r w:rsidRPr="00296B48">
        <w:rPr>
          <w:rFonts w:eastAsia="標楷體" w:hint="eastAsia"/>
        </w:rPr>
        <w:t>去非無如去是事實，餘妄語</w:t>
      </w:r>
      <w:proofErr w:type="gramStart"/>
      <w:r w:rsidR="00A50D24" w:rsidRPr="00296B48">
        <w:rPr>
          <w:rFonts w:eastAsia="標楷體" w:hint="eastAsia"/>
        </w:rPr>
        <w:t>──</w:t>
      </w:r>
      <w:proofErr w:type="gramEnd"/>
      <w:r w:rsidRPr="00296B48">
        <w:rPr>
          <w:rFonts w:eastAsia="標楷體" w:hint="eastAsia"/>
        </w:rPr>
        <w:t>是</w:t>
      </w:r>
      <w:proofErr w:type="gramStart"/>
      <w:r w:rsidRPr="00296B48">
        <w:rPr>
          <w:rFonts w:eastAsia="標楷體" w:hint="eastAsia"/>
        </w:rPr>
        <w:t>見依色</w:t>
      </w:r>
      <w:proofErr w:type="gramEnd"/>
      <w:r w:rsidRPr="00296B48">
        <w:rPr>
          <w:rFonts w:eastAsia="標楷體" w:hint="eastAsia"/>
        </w:rPr>
        <w:t>。</w:t>
      </w:r>
      <w:r w:rsidRPr="006114F6">
        <w:rPr>
          <w:rStyle w:val="a8"/>
          <w:rFonts w:eastAsia="標楷體"/>
        </w:rPr>
        <w:footnoteReference w:id="8"/>
      </w:r>
    </w:p>
    <w:p w:rsidR="000B687C" w:rsidRPr="00296B48" w:rsidRDefault="000B687C" w:rsidP="00DE34BD">
      <w:pPr>
        <w:spacing w:beforeLines="20" w:before="72" w:line="370" w:lineRule="exact"/>
        <w:ind w:leftChars="400" w:left="960"/>
        <w:jc w:val="both"/>
        <w:rPr>
          <w:rFonts w:eastAsia="標楷體"/>
          <w:bdr w:val="single" w:sz="4" w:space="0" w:color="auto"/>
        </w:rPr>
      </w:pPr>
      <w:r w:rsidRPr="00296B48">
        <w:rPr>
          <w:rFonts w:eastAsia="標楷體" w:hint="eastAsia"/>
        </w:rPr>
        <w:t>依受、想、行、識亦如是。</w:t>
      </w:r>
    </w:p>
    <w:p w:rsidR="000B687C" w:rsidRPr="00296B48" w:rsidRDefault="000B687C" w:rsidP="00DE34BD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C</w:t>
      </w:r>
      <w:r w:rsidR="0032438B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結</w:t>
      </w:r>
    </w:p>
    <w:p w:rsidR="000B687C" w:rsidRPr="00296B48" w:rsidRDefault="000B687C" w:rsidP="00DE34BD">
      <w:pPr>
        <w:spacing w:line="370" w:lineRule="exact"/>
        <w:ind w:leftChars="300" w:left="720"/>
        <w:jc w:val="both"/>
        <w:rPr>
          <w:rFonts w:eastAsia="標楷體"/>
        </w:rPr>
      </w:pPr>
      <w:r w:rsidRPr="00296B48">
        <w:rPr>
          <w:rFonts w:eastAsia="標楷體" w:hint="eastAsia"/>
        </w:rPr>
        <w:t>如是，須菩提！佛因</w:t>
      </w:r>
      <w:r w:rsidRPr="006114F6">
        <w:rPr>
          <w:rStyle w:val="a8"/>
          <w:rFonts w:eastAsia="標楷體"/>
        </w:rPr>
        <w:footnoteReference w:id="9"/>
      </w:r>
      <w:r w:rsidRPr="00296B48">
        <w:rPr>
          <w:rFonts w:eastAsia="標楷體" w:hint="eastAsia"/>
        </w:rPr>
        <w:t>般若波羅蜜，眾生出、沒、屈、申如實知。</w:t>
      </w:r>
    </w:p>
    <w:p w:rsidR="000B687C" w:rsidRPr="00296B48" w:rsidRDefault="000B687C" w:rsidP="00DE34BD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三</w:t>
      </w:r>
      <w:r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示諸法如無二無別</w:t>
      </w:r>
    </w:p>
    <w:p w:rsidR="000B687C" w:rsidRPr="00296B48" w:rsidRDefault="000B687C" w:rsidP="00DE34BD">
      <w:pPr>
        <w:spacing w:line="370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1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正明如相</w:t>
      </w:r>
    </w:p>
    <w:p w:rsidR="000B687C" w:rsidRPr="00296B48" w:rsidRDefault="000B687C" w:rsidP="00DE34BD">
      <w:pPr>
        <w:spacing w:line="370" w:lineRule="exact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eastAsia="標楷體" w:hint="eastAsia"/>
          <w:b/>
          <w:sz w:val="21"/>
          <w:bdr w:val="single" w:sz="4" w:space="0" w:color="auto"/>
        </w:rPr>
        <w:t>1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約法辨</w:t>
      </w:r>
    </w:p>
    <w:p w:rsidR="000B687C" w:rsidRPr="00296B48" w:rsidRDefault="000B687C" w:rsidP="00DE34BD">
      <w:pPr>
        <w:spacing w:line="370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A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依五蘊辨</w:t>
      </w:r>
    </w:p>
    <w:p w:rsidR="000B687C" w:rsidRPr="00296B48" w:rsidRDefault="000B687C" w:rsidP="00DE34BD">
      <w:pPr>
        <w:spacing w:line="370" w:lineRule="exact"/>
        <w:ind w:leftChars="300" w:left="720"/>
        <w:jc w:val="both"/>
        <w:rPr>
          <w:rFonts w:eastAsia="標楷體"/>
        </w:rPr>
      </w:pPr>
      <w:r w:rsidRPr="00296B48">
        <w:rPr>
          <w:rFonts w:eastAsia="標楷體" w:hint="eastAsia"/>
        </w:rPr>
        <w:t>復次，須菩提！佛知色相。云何知色相？</w:t>
      </w:r>
    </w:p>
    <w:p w:rsidR="000B687C" w:rsidRPr="00296B48" w:rsidRDefault="000B687C" w:rsidP="00DE34BD">
      <w:pPr>
        <w:spacing w:line="370" w:lineRule="exact"/>
        <w:ind w:leftChars="300" w:left="720"/>
        <w:jc w:val="both"/>
        <w:rPr>
          <w:rFonts w:eastAsia="標楷體"/>
        </w:rPr>
      </w:pPr>
      <w:r w:rsidRPr="00296B48">
        <w:rPr>
          <w:rFonts w:eastAsia="標楷體" w:hint="eastAsia"/>
        </w:rPr>
        <w:t>如『如』不壞、無分別、無相、無憶、無戲論、無得，色相亦如是。</w:t>
      </w:r>
    </w:p>
    <w:p w:rsidR="000B687C" w:rsidRPr="00296B48" w:rsidRDefault="000B687C" w:rsidP="00DE34BD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296B48">
        <w:rPr>
          <w:rFonts w:eastAsia="標楷體" w:hint="eastAsia"/>
        </w:rPr>
        <w:t>須菩提！佛知受、想、行、識相。云何知受、想、行、識相？</w:t>
      </w:r>
    </w:p>
    <w:p w:rsidR="000B687C" w:rsidRPr="00296B48" w:rsidRDefault="000B687C" w:rsidP="00DE34BD">
      <w:pPr>
        <w:spacing w:line="370" w:lineRule="exact"/>
        <w:ind w:leftChars="300" w:left="720"/>
        <w:jc w:val="both"/>
        <w:rPr>
          <w:rFonts w:eastAsia="標楷體"/>
        </w:rPr>
      </w:pPr>
      <w:r w:rsidRPr="00296B48">
        <w:rPr>
          <w:rFonts w:eastAsia="標楷體" w:hint="eastAsia"/>
        </w:rPr>
        <w:t>如『如相』不壞、無分別、無相、無憶、無戲論、無得，受、想、行、識相亦如是。</w:t>
      </w:r>
      <w:r w:rsidRPr="006114F6">
        <w:rPr>
          <w:rStyle w:val="a8"/>
          <w:rFonts w:eastAsia="標楷體"/>
        </w:rPr>
        <w:footnoteReference w:id="10"/>
      </w:r>
    </w:p>
    <w:p w:rsidR="000B687C" w:rsidRPr="00296B48" w:rsidRDefault="000B687C" w:rsidP="00DE34BD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B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依一切法辨</w:t>
      </w:r>
    </w:p>
    <w:p w:rsidR="000B687C" w:rsidRPr="00296B48" w:rsidRDefault="000B687C" w:rsidP="00DE34BD">
      <w:pPr>
        <w:spacing w:line="370" w:lineRule="exact"/>
        <w:ind w:leftChars="300" w:left="720"/>
        <w:jc w:val="both"/>
        <w:rPr>
          <w:rFonts w:eastAsia="標楷體"/>
        </w:rPr>
      </w:pPr>
      <w:r w:rsidRPr="00296B48">
        <w:rPr>
          <w:rFonts w:eastAsia="標楷體" w:hint="eastAsia"/>
        </w:rPr>
        <w:t>如是，須菩提！佛知眾生如相及眾生心數出、沒、屈、申如相。</w:t>
      </w:r>
    </w:p>
    <w:p w:rsidR="000B687C" w:rsidRPr="00296B48" w:rsidRDefault="000B687C" w:rsidP="00DE34BD">
      <w:pPr>
        <w:spacing w:line="370" w:lineRule="exact"/>
        <w:ind w:leftChars="300" w:left="720"/>
        <w:jc w:val="both"/>
        <w:rPr>
          <w:rFonts w:eastAsia="標楷體"/>
        </w:rPr>
      </w:pPr>
      <w:r w:rsidRPr="00296B48">
        <w:rPr>
          <w:rFonts w:eastAsia="標楷體" w:hint="eastAsia"/>
        </w:rPr>
        <w:t>五</w:t>
      </w:r>
      <w:r w:rsidRPr="006114F6">
        <w:rPr>
          <w:rStyle w:val="a8"/>
          <w:rFonts w:eastAsia="標楷體"/>
        </w:rPr>
        <w:footnoteReference w:id="11"/>
      </w:r>
      <w:r w:rsidRPr="00296B48">
        <w:rPr>
          <w:rFonts w:eastAsia="標楷體" w:hint="eastAsia"/>
        </w:rPr>
        <w:t>眾如相，諸行如相，即是一切法如相。何等是一切法如相？所謂六</w:t>
      </w:r>
      <w:proofErr w:type="gramStart"/>
      <w:r w:rsidRPr="00296B48">
        <w:rPr>
          <w:rFonts w:eastAsia="標楷體" w:hint="eastAsia"/>
        </w:rPr>
        <w:t>波羅蜜如相</w:t>
      </w:r>
      <w:proofErr w:type="gramEnd"/>
      <w:r w:rsidR="009F56A6" w:rsidRPr="00296B48">
        <w:rPr>
          <w:rFonts w:eastAsia="標楷體" w:hint="eastAsia"/>
        </w:rPr>
        <w:t>，</w:t>
      </w:r>
      <w:r w:rsidRPr="00296B48">
        <w:rPr>
          <w:rFonts w:eastAsia="標楷體" w:hint="eastAsia"/>
        </w:rPr>
        <w:t>六波羅蜜</w:t>
      </w:r>
      <w:proofErr w:type="gramStart"/>
      <w:r w:rsidRPr="00296B48">
        <w:rPr>
          <w:rFonts w:eastAsia="標楷體" w:hint="eastAsia"/>
        </w:rPr>
        <w:t>如相即</w:t>
      </w:r>
      <w:proofErr w:type="gramEnd"/>
      <w:r w:rsidRPr="00296B48">
        <w:rPr>
          <w:rFonts w:eastAsia="標楷體" w:hint="eastAsia"/>
        </w:rPr>
        <w:t>是三十七</w:t>
      </w:r>
      <w:proofErr w:type="gramStart"/>
      <w:r w:rsidRPr="00296B48">
        <w:rPr>
          <w:rFonts w:eastAsia="標楷體" w:hint="eastAsia"/>
        </w:rPr>
        <w:t>品如相</w:t>
      </w:r>
      <w:proofErr w:type="gramEnd"/>
      <w:r w:rsidRPr="00296B48">
        <w:rPr>
          <w:rFonts w:eastAsia="標楷體" w:hint="eastAsia"/>
        </w:rPr>
        <w:t>，三十七品</w:t>
      </w:r>
      <w:proofErr w:type="gramStart"/>
      <w:r w:rsidRPr="00296B48">
        <w:rPr>
          <w:rFonts w:eastAsia="標楷體" w:hint="eastAsia"/>
        </w:rPr>
        <w:t>如相即</w:t>
      </w:r>
      <w:proofErr w:type="gramEnd"/>
      <w:r w:rsidRPr="00296B48">
        <w:rPr>
          <w:rFonts w:eastAsia="標楷體" w:hint="eastAsia"/>
        </w:rPr>
        <w:t>是十八</w:t>
      </w:r>
      <w:proofErr w:type="gramStart"/>
      <w:r w:rsidRPr="00296B48">
        <w:rPr>
          <w:rFonts w:eastAsia="標楷體" w:hint="eastAsia"/>
        </w:rPr>
        <w:t>空如相</w:t>
      </w:r>
      <w:proofErr w:type="gramEnd"/>
      <w:r w:rsidRPr="00296B48">
        <w:rPr>
          <w:rFonts w:eastAsia="標楷體" w:hint="eastAsia"/>
        </w:rPr>
        <w:t>，十八空</w:t>
      </w:r>
      <w:proofErr w:type="gramStart"/>
      <w:r w:rsidRPr="00296B48">
        <w:rPr>
          <w:rFonts w:eastAsia="標楷體" w:hint="eastAsia"/>
        </w:rPr>
        <w:t>如相即</w:t>
      </w:r>
      <w:proofErr w:type="gramEnd"/>
      <w:r w:rsidRPr="00296B48">
        <w:rPr>
          <w:rFonts w:eastAsia="標楷體" w:hint="eastAsia"/>
        </w:rPr>
        <w:t>是</w:t>
      </w:r>
      <w:r w:rsidRPr="00296B48">
        <w:rPr>
          <w:rFonts w:eastAsia="標楷體" w:hint="eastAsia"/>
          <w:sz w:val="22"/>
          <w:szCs w:val="22"/>
        </w:rPr>
        <w:t>（</w:t>
      </w:r>
      <w:r w:rsidRPr="00296B48">
        <w:rPr>
          <w:rFonts w:eastAsia="標楷體" w:hint="eastAsia"/>
          <w:sz w:val="22"/>
          <w:szCs w:val="22"/>
          <w:shd w:val="pct15" w:color="auto" w:fill="FFFFFF"/>
        </w:rPr>
        <w:t>546</w:t>
      </w:r>
      <w:r w:rsidRPr="00296B48">
        <w:rPr>
          <w:rFonts w:eastAsia="Roman Unicode" w:cs="Roman Unicode" w:hint="eastAsia"/>
          <w:sz w:val="22"/>
          <w:szCs w:val="22"/>
          <w:shd w:val="pct15" w:color="auto" w:fill="FFFFFF"/>
        </w:rPr>
        <w:t>a</w:t>
      </w:r>
      <w:r w:rsidRPr="00296B48">
        <w:rPr>
          <w:rFonts w:eastAsia="標楷體" w:hint="eastAsia"/>
          <w:sz w:val="22"/>
          <w:szCs w:val="22"/>
        </w:rPr>
        <w:t>）</w:t>
      </w:r>
      <w:r w:rsidRPr="00296B48">
        <w:rPr>
          <w:rFonts w:eastAsia="標楷體" w:hint="eastAsia"/>
        </w:rPr>
        <w:t>八背</w:t>
      </w:r>
      <w:proofErr w:type="gramStart"/>
      <w:r w:rsidRPr="00296B48">
        <w:rPr>
          <w:rFonts w:eastAsia="標楷體" w:hint="eastAsia"/>
        </w:rPr>
        <w:t>捨如相</w:t>
      </w:r>
      <w:proofErr w:type="gramEnd"/>
      <w:r w:rsidRPr="00296B48">
        <w:rPr>
          <w:rFonts w:eastAsia="標楷體" w:hint="eastAsia"/>
        </w:rPr>
        <w:t>，八背</w:t>
      </w:r>
      <w:proofErr w:type="gramStart"/>
      <w:r w:rsidRPr="00296B48">
        <w:rPr>
          <w:rFonts w:eastAsia="標楷體" w:hint="eastAsia"/>
        </w:rPr>
        <w:t>捨如相即</w:t>
      </w:r>
      <w:proofErr w:type="gramEnd"/>
      <w:r w:rsidRPr="00296B48">
        <w:rPr>
          <w:rFonts w:eastAsia="標楷體" w:hint="eastAsia"/>
        </w:rPr>
        <w:t>是九次第</w:t>
      </w:r>
      <w:proofErr w:type="gramStart"/>
      <w:r w:rsidRPr="00296B48">
        <w:rPr>
          <w:rFonts w:eastAsia="標楷體" w:hint="eastAsia"/>
        </w:rPr>
        <w:t>定如相</w:t>
      </w:r>
      <w:proofErr w:type="gramEnd"/>
      <w:r w:rsidRPr="00296B48">
        <w:rPr>
          <w:rFonts w:eastAsia="標楷體" w:hint="eastAsia"/>
        </w:rPr>
        <w:t>，九次第定</w:t>
      </w:r>
      <w:proofErr w:type="gramStart"/>
      <w:r w:rsidRPr="00296B48">
        <w:rPr>
          <w:rFonts w:eastAsia="標楷體" w:hint="eastAsia"/>
        </w:rPr>
        <w:t>如相即</w:t>
      </w:r>
      <w:proofErr w:type="gramEnd"/>
      <w:r w:rsidRPr="00296B48">
        <w:rPr>
          <w:rFonts w:eastAsia="標楷體" w:hint="eastAsia"/>
        </w:rPr>
        <w:t>是佛十</w:t>
      </w:r>
      <w:proofErr w:type="gramStart"/>
      <w:r w:rsidRPr="00296B48">
        <w:rPr>
          <w:rFonts w:eastAsia="標楷體" w:hint="eastAsia"/>
        </w:rPr>
        <w:t>力如相</w:t>
      </w:r>
      <w:proofErr w:type="gramEnd"/>
      <w:r w:rsidRPr="00296B48">
        <w:rPr>
          <w:rFonts w:eastAsia="標楷體" w:hint="eastAsia"/>
        </w:rPr>
        <w:t>，佛十力</w:t>
      </w:r>
      <w:proofErr w:type="gramStart"/>
      <w:r w:rsidRPr="00296B48">
        <w:rPr>
          <w:rFonts w:eastAsia="標楷體" w:hint="eastAsia"/>
        </w:rPr>
        <w:t>如相即</w:t>
      </w:r>
      <w:proofErr w:type="gramEnd"/>
      <w:r w:rsidRPr="00296B48">
        <w:rPr>
          <w:rFonts w:eastAsia="標楷體" w:hint="eastAsia"/>
        </w:rPr>
        <w:t>是四</w:t>
      </w:r>
      <w:proofErr w:type="gramStart"/>
      <w:r w:rsidRPr="00296B48">
        <w:rPr>
          <w:rFonts w:eastAsia="標楷體" w:hint="eastAsia"/>
        </w:rPr>
        <w:t>無所畏</w:t>
      </w:r>
      <w:proofErr w:type="gramEnd"/>
      <w:r w:rsidRPr="00296B48">
        <w:rPr>
          <w:rFonts w:eastAsia="標楷體" w:hint="eastAsia"/>
        </w:rPr>
        <w:t>、四無礙智、大慈大悲乃至十八不</w:t>
      </w:r>
      <w:proofErr w:type="gramStart"/>
      <w:r w:rsidRPr="00296B48">
        <w:rPr>
          <w:rFonts w:eastAsia="標楷體" w:hint="eastAsia"/>
        </w:rPr>
        <w:t>共法如相</w:t>
      </w:r>
      <w:proofErr w:type="gramEnd"/>
      <w:r w:rsidRPr="00296B48">
        <w:rPr>
          <w:rFonts w:eastAsia="標楷體" w:hint="eastAsia"/>
        </w:rPr>
        <w:t>，十八不</w:t>
      </w:r>
      <w:proofErr w:type="gramStart"/>
      <w:r w:rsidRPr="00296B48">
        <w:rPr>
          <w:rFonts w:eastAsia="標楷體" w:hint="eastAsia"/>
        </w:rPr>
        <w:t>共法如相即</w:t>
      </w:r>
      <w:proofErr w:type="gramEnd"/>
      <w:r w:rsidRPr="00296B48">
        <w:rPr>
          <w:rFonts w:eastAsia="標楷體" w:hint="eastAsia"/>
        </w:rPr>
        <w:t>是一切種</w:t>
      </w:r>
      <w:proofErr w:type="gramStart"/>
      <w:r w:rsidRPr="00296B48">
        <w:rPr>
          <w:rFonts w:eastAsia="標楷體" w:hint="eastAsia"/>
        </w:rPr>
        <w:t>智如相</w:t>
      </w:r>
      <w:proofErr w:type="gramEnd"/>
      <w:r w:rsidRPr="00296B48">
        <w:rPr>
          <w:rFonts w:eastAsia="標楷體" w:hint="eastAsia"/>
        </w:rPr>
        <w:t>，一切種</w:t>
      </w:r>
      <w:proofErr w:type="gramStart"/>
      <w:r w:rsidRPr="00296B48">
        <w:rPr>
          <w:rFonts w:eastAsia="標楷體" w:hint="eastAsia"/>
        </w:rPr>
        <w:t>智如相即</w:t>
      </w:r>
      <w:proofErr w:type="gramEnd"/>
      <w:r w:rsidRPr="00296B48">
        <w:rPr>
          <w:rFonts w:eastAsia="標楷體" w:hint="eastAsia"/>
        </w:rPr>
        <w:t>是善法不善法、世間法</w:t>
      </w:r>
      <w:r w:rsidR="004D4286">
        <w:rPr>
          <w:rFonts w:eastAsia="標楷體" w:hint="eastAsia"/>
        </w:rPr>
        <w:lastRenderedPageBreak/>
        <w:t>`1983`</w:t>
      </w:r>
      <w:r w:rsidRPr="00296B48">
        <w:rPr>
          <w:rFonts w:eastAsia="標楷體" w:hint="eastAsia"/>
        </w:rPr>
        <w:t>出世間法、有</w:t>
      </w:r>
      <w:proofErr w:type="gramStart"/>
      <w:r w:rsidRPr="00296B48">
        <w:rPr>
          <w:rFonts w:eastAsia="標楷體" w:hint="eastAsia"/>
        </w:rPr>
        <w:t>漏法無漏法如相</w:t>
      </w:r>
      <w:proofErr w:type="gramEnd"/>
      <w:r w:rsidRPr="00296B48">
        <w:rPr>
          <w:rFonts w:eastAsia="標楷體" w:hint="eastAsia"/>
        </w:rPr>
        <w:t>，無</w:t>
      </w:r>
      <w:r w:rsidRPr="006114F6">
        <w:rPr>
          <w:rStyle w:val="a8"/>
          <w:rFonts w:eastAsia="標楷體"/>
        </w:rPr>
        <w:footnoteReference w:id="12"/>
      </w:r>
      <w:proofErr w:type="gramStart"/>
      <w:r w:rsidRPr="00296B48">
        <w:rPr>
          <w:rFonts w:eastAsia="標楷體" w:hint="eastAsia"/>
        </w:rPr>
        <w:t>漏法如相即</w:t>
      </w:r>
      <w:proofErr w:type="gramEnd"/>
      <w:r w:rsidRPr="00296B48">
        <w:rPr>
          <w:rFonts w:eastAsia="標楷體" w:hint="eastAsia"/>
        </w:rPr>
        <w:t>是過去、未來、現在法</w:t>
      </w:r>
      <w:r w:rsidRPr="006114F6">
        <w:rPr>
          <w:rStyle w:val="a8"/>
          <w:rFonts w:eastAsia="標楷體"/>
        </w:rPr>
        <w:footnoteReference w:id="13"/>
      </w:r>
      <w:proofErr w:type="gramStart"/>
      <w:r w:rsidRPr="00296B48">
        <w:rPr>
          <w:rFonts w:eastAsia="標楷體" w:hint="eastAsia"/>
        </w:rPr>
        <w:t>如相</w:t>
      </w:r>
      <w:proofErr w:type="gramEnd"/>
      <w:r w:rsidRPr="00296B48">
        <w:rPr>
          <w:rFonts w:eastAsia="標楷體" w:hint="eastAsia"/>
        </w:rPr>
        <w:t>，過去、未來、現在法如相即是有為法、無為法如相，有為法、無為法如相即是須陀洹果如相，須陀洹果如相即是斯陀含果如相，斯陀含果如相即是阿那含果如相，阿那含果如相即是阿羅漢果如相，阿羅漢果如相即是辟支佛道如相，辟支佛道如相即是阿耨多羅三藐三菩提如相，阿耨多羅三藐三菩提如相即是諸佛如相，諸佛如相皆是一如相，不二不別、不盡不壞──是名一切諸法如相。</w:t>
      </w:r>
      <w:r w:rsidRPr="006114F6">
        <w:rPr>
          <w:rStyle w:val="a8"/>
          <w:rFonts w:eastAsia="標楷體"/>
        </w:rPr>
        <w:footnoteReference w:id="14"/>
      </w:r>
    </w:p>
    <w:p w:rsidR="000B687C" w:rsidRPr="00296B48" w:rsidRDefault="000B687C" w:rsidP="00982716">
      <w:pPr>
        <w:spacing w:beforeLines="30" w:before="108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eastAsia="標楷體" w:hint="eastAsia"/>
          <w:b/>
          <w:sz w:val="21"/>
          <w:bdr w:val="single" w:sz="4" w:space="0" w:color="auto"/>
        </w:rPr>
        <w:t>2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結</w:t>
      </w:r>
    </w:p>
    <w:p w:rsidR="000B687C" w:rsidRPr="00982716" w:rsidRDefault="000B687C" w:rsidP="00982716">
      <w:pPr>
        <w:ind w:leftChars="250" w:left="600"/>
        <w:jc w:val="both"/>
        <w:rPr>
          <w:rFonts w:eastAsia="標楷體"/>
          <w:spacing w:val="-4"/>
        </w:rPr>
      </w:pPr>
      <w:r w:rsidRPr="00296B48">
        <w:rPr>
          <w:rFonts w:eastAsia="標楷體" w:hint="eastAsia"/>
        </w:rPr>
        <w:t>佛因般若波羅蜜得是如相</w:t>
      </w:r>
      <w:r w:rsidR="009F56A6" w:rsidRPr="00296B48">
        <w:rPr>
          <w:rFonts w:eastAsia="標楷體" w:hint="eastAsia"/>
        </w:rPr>
        <w:t>，</w:t>
      </w:r>
      <w:r w:rsidRPr="00296B48">
        <w:rPr>
          <w:rFonts w:eastAsia="標楷體" w:hint="eastAsia"/>
        </w:rPr>
        <w:t>以是因緣故，般若波羅蜜能生諸佛、能示世間相。如</w:t>
      </w:r>
      <w:r w:rsidRPr="00982716">
        <w:rPr>
          <w:rFonts w:eastAsia="標楷體" w:hint="eastAsia"/>
          <w:spacing w:val="-4"/>
        </w:rPr>
        <w:t>是，須菩提！佛知一切法如相</w:t>
      </w:r>
      <w:r w:rsidR="00586C26" w:rsidRPr="00982716">
        <w:rPr>
          <w:rFonts w:eastAsia="標楷體" w:hint="eastAsia"/>
          <w:spacing w:val="-4"/>
        </w:rPr>
        <w:t>──</w:t>
      </w:r>
      <w:r w:rsidRPr="00982716">
        <w:rPr>
          <w:rFonts w:eastAsia="標楷體" w:hint="eastAsia"/>
          <w:spacing w:val="-4"/>
        </w:rPr>
        <w:t>非不如相</w:t>
      </w:r>
      <w:r w:rsidR="00586C26" w:rsidRPr="00982716">
        <w:rPr>
          <w:rFonts w:eastAsia="標楷體" w:hint="eastAsia"/>
          <w:spacing w:val="-4"/>
        </w:rPr>
        <w:t>，</w:t>
      </w:r>
      <w:r w:rsidRPr="00982716">
        <w:rPr>
          <w:rFonts w:eastAsia="標楷體" w:hint="eastAsia"/>
          <w:spacing w:val="-4"/>
        </w:rPr>
        <w:t>不異相；得是如相故，佛名如來。」</w:t>
      </w:r>
      <w:r w:rsidRPr="006114F6">
        <w:rPr>
          <w:rStyle w:val="a8"/>
          <w:rFonts w:eastAsia="標楷體"/>
          <w:spacing w:val="-4"/>
        </w:rPr>
        <w:footnoteReference w:id="15"/>
      </w:r>
    </w:p>
    <w:p w:rsidR="000B687C" w:rsidRPr="00296B48" w:rsidRDefault="000B687C" w:rsidP="00982716">
      <w:pPr>
        <w:spacing w:beforeLines="30" w:before="108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2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歎如甚深</w:t>
      </w:r>
    </w:p>
    <w:p w:rsidR="000B687C" w:rsidRPr="00296B48" w:rsidRDefault="000B687C" w:rsidP="00982716">
      <w:pPr>
        <w:ind w:leftChars="250" w:left="600"/>
        <w:jc w:val="both"/>
        <w:rPr>
          <w:rFonts w:eastAsia="標楷體"/>
          <w:b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eastAsia="標楷體" w:hint="eastAsia"/>
          <w:b/>
          <w:sz w:val="21"/>
          <w:bdr w:val="single" w:sz="4" w:space="0" w:color="auto"/>
        </w:rPr>
        <w:t>1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須菩提歎</w:t>
      </w:r>
    </w:p>
    <w:p w:rsidR="000B687C" w:rsidRPr="00296B48" w:rsidRDefault="000B687C" w:rsidP="00982716">
      <w:pPr>
        <w:ind w:leftChars="250" w:left="600"/>
        <w:jc w:val="both"/>
        <w:rPr>
          <w:rFonts w:eastAsia="標楷體"/>
        </w:rPr>
      </w:pPr>
      <w:r w:rsidRPr="00296B48">
        <w:rPr>
          <w:rFonts w:eastAsia="標楷體" w:hint="eastAsia"/>
        </w:rPr>
        <w:t>須菩提白佛言：「世尊！是諸法如相──非不如相</w:t>
      </w:r>
      <w:r w:rsidR="00586C26" w:rsidRPr="00296B48">
        <w:rPr>
          <w:rFonts w:eastAsia="標楷體" w:hint="eastAsia"/>
        </w:rPr>
        <w:t>，</w:t>
      </w:r>
      <w:r w:rsidRPr="00296B48">
        <w:rPr>
          <w:rFonts w:eastAsia="標楷體" w:hint="eastAsia"/>
        </w:rPr>
        <w:t>不異相──甚深！</w:t>
      </w:r>
    </w:p>
    <w:p w:rsidR="000B687C" w:rsidRPr="00296B48" w:rsidRDefault="000B687C" w:rsidP="00982716">
      <w:pPr>
        <w:ind w:leftChars="250" w:left="600"/>
        <w:jc w:val="both"/>
        <w:rPr>
          <w:rFonts w:eastAsia="標楷體"/>
        </w:rPr>
      </w:pPr>
      <w:r w:rsidRPr="00296B48">
        <w:rPr>
          <w:rFonts w:eastAsia="標楷體" w:hint="eastAsia"/>
        </w:rPr>
        <w:t>世尊！諸佛用是如，為人說阿耨多羅三藐三菩提。</w:t>
      </w:r>
    </w:p>
    <w:p w:rsidR="000B687C" w:rsidRPr="00296B48" w:rsidRDefault="000B687C" w:rsidP="00982716">
      <w:pPr>
        <w:ind w:leftChars="250" w:left="600"/>
        <w:jc w:val="both"/>
        <w:rPr>
          <w:rFonts w:eastAsia="標楷體"/>
        </w:rPr>
      </w:pPr>
      <w:r w:rsidRPr="00296B48">
        <w:rPr>
          <w:rFonts w:eastAsia="標楷體" w:hint="eastAsia"/>
        </w:rPr>
        <w:t>世尊！誰能信解是者？唯有阿鞞跋致菩薩及具足正見人、漏盡阿羅漢。</w:t>
      </w:r>
      <w:r w:rsidRPr="006114F6">
        <w:rPr>
          <w:rStyle w:val="a8"/>
          <w:rFonts w:eastAsia="標楷體"/>
        </w:rPr>
        <w:footnoteReference w:id="16"/>
      </w:r>
      <w:r w:rsidRPr="00296B48">
        <w:rPr>
          <w:rFonts w:eastAsia="標楷體" w:hint="eastAsia"/>
        </w:rPr>
        <w:t>何以故？是法甚深故。」</w:t>
      </w:r>
      <w:r w:rsidRPr="006114F6">
        <w:rPr>
          <w:rStyle w:val="a8"/>
          <w:rFonts w:eastAsia="標楷體"/>
        </w:rPr>
        <w:footnoteReference w:id="17"/>
      </w:r>
    </w:p>
    <w:p w:rsidR="000B687C" w:rsidRPr="00296B48" w:rsidRDefault="000B687C" w:rsidP="00982716">
      <w:pPr>
        <w:spacing w:beforeLines="30" w:before="108"/>
        <w:ind w:leftChars="250" w:left="600"/>
        <w:jc w:val="both"/>
        <w:rPr>
          <w:rFonts w:eastAsia="標楷體"/>
          <w:b/>
          <w:sz w:val="21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eastAsia="標楷體" w:hint="eastAsia"/>
          <w:b/>
          <w:sz w:val="21"/>
          <w:bdr w:val="single" w:sz="4" w:space="0" w:color="auto"/>
        </w:rPr>
        <w:t>2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佛述成</w:t>
      </w:r>
    </w:p>
    <w:p w:rsidR="000B687C" w:rsidRPr="00296B48" w:rsidRDefault="000B687C" w:rsidP="00982716">
      <w:pPr>
        <w:ind w:leftChars="250" w:left="600"/>
        <w:jc w:val="both"/>
        <w:rPr>
          <w:rFonts w:eastAsia="標楷體"/>
        </w:rPr>
      </w:pPr>
      <w:r w:rsidRPr="00296B48">
        <w:rPr>
          <w:rFonts w:eastAsia="標楷體" w:hint="eastAsia"/>
        </w:rPr>
        <w:t>「須菩提！是如無盡相故甚深。」</w:t>
      </w:r>
      <w:r w:rsidRPr="006114F6">
        <w:rPr>
          <w:rStyle w:val="a8"/>
          <w:rFonts w:eastAsia="標楷體"/>
        </w:rPr>
        <w:footnoteReference w:id="18"/>
      </w:r>
    </w:p>
    <w:p w:rsidR="000B687C" w:rsidRPr="00296B48" w:rsidRDefault="004D4286" w:rsidP="0027005B">
      <w:pPr>
        <w:spacing w:line="370" w:lineRule="exact"/>
        <w:ind w:leftChars="250" w:left="60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`1984`</w:t>
      </w:r>
      <w:r w:rsidR="000B687C" w:rsidRPr="00296B48">
        <w:rPr>
          <w:rFonts w:eastAsia="標楷體" w:hint="eastAsia"/>
        </w:rPr>
        <w:t>須菩提言：「何法</w:t>
      </w:r>
      <w:proofErr w:type="gramStart"/>
      <w:r w:rsidR="000B687C" w:rsidRPr="00296B48">
        <w:rPr>
          <w:rFonts w:eastAsia="標楷體" w:hint="eastAsia"/>
        </w:rPr>
        <w:t>無盡相故甚</w:t>
      </w:r>
      <w:proofErr w:type="gramEnd"/>
      <w:r w:rsidR="000B687C" w:rsidRPr="00296B48">
        <w:rPr>
          <w:rFonts w:eastAsia="標楷體" w:hint="eastAsia"/>
        </w:rPr>
        <w:t>深？」</w:t>
      </w:r>
    </w:p>
    <w:p w:rsidR="000B687C" w:rsidRPr="00296B48" w:rsidRDefault="000B687C" w:rsidP="0027005B">
      <w:pPr>
        <w:spacing w:line="370" w:lineRule="exact"/>
        <w:ind w:leftChars="250" w:left="600"/>
        <w:jc w:val="both"/>
        <w:rPr>
          <w:rFonts w:eastAsia="標楷體"/>
        </w:rPr>
      </w:pPr>
      <w:r w:rsidRPr="00296B48">
        <w:rPr>
          <w:rFonts w:eastAsia="標楷體" w:hint="eastAsia"/>
        </w:rPr>
        <w:t>佛言：「一切法無盡故。如是，須菩提！佛得是一切諸法如已，為眾生說。」</w:t>
      </w:r>
      <w:r w:rsidR="00E03852">
        <w:rPr>
          <w:kern w:val="0"/>
        </w:rPr>
        <w:t>^^</w:t>
      </w:r>
      <w:r w:rsidRPr="006114F6">
        <w:rPr>
          <w:rStyle w:val="a8"/>
          <w:rFonts w:eastAsia="標楷體"/>
        </w:rPr>
        <w:footnoteReference w:id="19"/>
      </w:r>
    </w:p>
    <w:p w:rsidR="000B687C" w:rsidRPr="00296B48" w:rsidRDefault="000B687C" w:rsidP="0027005B">
      <w:pPr>
        <w:spacing w:beforeLines="30" w:before="108" w:line="370" w:lineRule="exact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 w:rsidRPr="00296B48">
        <w:rPr>
          <w:rFonts w:hint="eastAsia"/>
        </w:rPr>
        <w:t>【</w:t>
      </w:r>
      <w:r w:rsidRPr="00296B48">
        <w:rPr>
          <w:rFonts w:hint="eastAsia"/>
          <w:b/>
        </w:rPr>
        <w:t>論</w:t>
      </w:r>
      <w:r w:rsidRPr="00296B48">
        <w:rPr>
          <w:rFonts w:hint="eastAsia"/>
        </w:rPr>
        <w:t>】釋曰：</w:t>
      </w:r>
    </w:p>
    <w:p w:rsidR="000B687C" w:rsidRPr="00296B48" w:rsidRDefault="000B687C" w:rsidP="0027005B">
      <w:pPr>
        <w:spacing w:line="370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2</w:t>
      </w:r>
      <w:r w:rsidRPr="00296B48">
        <w:rPr>
          <w:rFonts w:hint="eastAsia"/>
          <w:b/>
          <w:sz w:val="20"/>
          <w:bdr w:val="single" w:sz="4" w:space="0" w:color="auto"/>
        </w:rPr>
        <w:t>）次辨四心：出、沒、屈、申</w:t>
      </w:r>
    </w:p>
    <w:p w:rsidR="000B687C" w:rsidRPr="00296B48" w:rsidRDefault="000B687C" w:rsidP="0027005B">
      <w:pPr>
        <w:spacing w:line="370" w:lineRule="exact"/>
        <w:ind w:leftChars="300" w:left="72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A</w:t>
      </w:r>
      <w:r w:rsidRPr="00296B48">
        <w:rPr>
          <w:rFonts w:hint="eastAsia"/>
          <w:b/>
          <w:sz w:val="20"/>
          <w:bdr w:val="single" w:sz="4" w:space="0" w:color="auto"/>
        </w:rPr>
        <w:t>、總說</w:t>
      </w:r>
    </w:p>
    <w:p w:rsidR="000B687C" w:rsidRPr="00296B48" w:rsidRDefault="000B687C" w:rsidP="0027005B">
      <w:pPr>
        <w:spacing w:line="370" w:lineRule="exact"/>
        <w:ind w:leftChars="300" w:left="720"/>
        <w:jc w:val="both"/>
      </w:pPr>
      <w:r w:rsidRPr="00296B48">
        <w:rPr>
          <w:rFonts w:hint="eastAsia"/>
        </w:rPr>
        <w:t>佛悉知一切眾生所作所行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六十二邪見等諸邪見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九十八結使等諸煩惱，</w:t>
      </w:r>
      <w:r w:rsidRPr="00296B48">
        <w:rPr>
          <w:rFonts w:hint="eastAsia"/>
          <w:sz w:val="22"/>
          <w:szCs w:val="22"/>
        </w:rPr>
        <w:t>（</w:t>
      </w:r>
      <w:r w:rsidRPr="00296B48">
        <w:rPr>
          <w:rFonts w:hint="eastAsia"/>
          <w:sz w:val="22"/>
          <w:szCs w:val="22"/>
          <w:shd w:val="pct15" w:color="auto" w:fill="FFFFFF"/>
        </w:rPr>
        <w:t>546</w:t>
      </w:r>
      <w:r w:rsidRPr="00296B48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296B48">
        <w:rPr>
          <w:rFonts w:hint="eastAsia"/>
          <w:sz w:val="22"/>
          <w:szCs w:val="22"/>
        </w:rPr>
        <w:t>）</w:t>
      </w:r>
      <w:r w:rsidRPr="00296B48">
        <w:rPr>
          <w:rFonts w:hint="eastAsia"/>
        </w:rPr>
        <w:t>是故說</w:t>
      </w:r>
      <w:r w:rsidRPr="00296B48">
        <w:rPr>
          <w:rFonts w:hint="eastAsia"/>
          <w:bCs/>
        </w:rPr>
        <w:t>：</w:t>
      </w:r>
      <w:r w:rsidRPr="00296B48">
        <w:rPr>
          <w:rFonts w:hint="eastAsia"/>
        </w:rPr>
        <w:t>「佛知眾生心心數法出、沒、屈、申。」</w:t>
      </w:r>
    </w:p>
    <w:p w:rsidR="000B687C" w:rsidRPr="00296B48" w:rsidRDefault="000B687C" w:rsidP="0027005B">
      <w:pPr>
        <w:spacing w:beforeLines="30" w:before="108" w:line="370" w:lineRule="exact"/>
        <w:ind w:leftChars="300" w:left="720"/>
        <w:jc w:val="both"/>
        <w:rPr>
          <w:b/>
          <w:sz w:val="20"/>
          <w:bdr w:val="single" w:sz="4" w:space="0" w:color="auto"/>
        </w:rPr>
      </w:pPr>
      <w:r w:rsidRPr="00296B48">
        <w:rPr>
          <w:rFonts w:cs="Roman Unicode" w:hint="eastAsia"/>
          <w:b/>
          <w:sz w:val="20"/>
          <w:bdr w:val="single" w:sz="4" w:space="0" w:color="auto"/>
        </w:rPr>
        <w:t>B</w:t>
      </w:r>
      <w:r w:rsidRPr="00296B48">
        <w:rPr>
          <w:rFonts w:cs="Roman Unicode" w:hint="eastAsia"/>
          <w:b/>
          <w:sz w:val="20"/>
          <w:bdr w:val="single" w:sz="4" w:space="0" w:color="auto"/>
        </w:rPr>
        <w:t>、</w:t>
      </w:r>
      <w:r w:rsidRPr="00296B48">
        <w:rPr>
          <w:rFonts w:hint="eastAsia"/>
          <w:b/>
          <w:sz w:val="20"/>
          <w:bdr w:val="single" w:sz="4" w:space="0" w:color="auto"/>
        </w:rPr>
        <w:t>別釋</w:t>
      </w:r>
    </w:p>
    <w:p w:rsidR="000B687C" w:rsidRPr="00296B48" w:rsidRDefault="000B687C" w:rsidP="0027005B">
      <w:pPr>
        <w:spacing w:line="370" w:lineRule="exact"/>
        <w:ind w:leftChars="350" w:left="84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A</w:t>
      </w:r>
      <w:r w:rsidRPr="00296B48">
        <w:rPr>
          <w:rFonts w:hint="eastAsia"/>
          <w:b/>
          <w:sz w:val="20"/>
          <w:bdr w:val="single" w:sz="4" w:space="0" w:color="auto"/>
        </w:rPr>
        <w:t>）論主釋</w:t>
      </w:r>
    </w:p>
    <w:p w:rsidR="000B687C" w:rsidRPr="00296B48" w:rsidRDefault="000B687C" w:rsidP="0027005B">
      <w:pPr>
        <w:spacing w:line="370" w:lineRule="exact"/>
        <w:ind w:leftChars="400" w:left="9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a</w:t>
      </w:r>
      <w:r w:rsidRPr="00296B48">
        <w:rPr>
          <w:rFonts w:hint="eastAsia"/>
          <w:b/>
          <w:sz w:val="20"/>
          <w:bdr w:val="single" w:sz="4" w:space="0" w:color="auto"/>
        </w:rPr>
        <w:t>、釋義</w:t>
      </w:r>
    </w:p>
    <w:p w:rsidR="000B687C" w:rsidRPr="00296B48" w:rsidRDefault="000B687C" w:rsidP="0027005B">
      <w:pPr>
        <w:spacing w:line="370" w:lineRule="exact"/>
        <w:ind w:leftChars="450" w:left="1080"/>
        <w:jc w:val="both"/>
        <w:rPr>
          <w:rFonts w:eastAsia="標楷體"/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a</w:t>
      </w:r>
      <w:r w:rsidRPr="00296B48">
        <w:rPr>
          <w:rFonts w:hint="eastAsia"/>
          <w:b/>
          <w:sz w:val="20"/>
          <w:bdr w:val="single" w:sz="4" w:space="0" w:color="auto"/>
        </w:rPr>
        <w:t>）沒、出</w:t>
      </w:r>
    </w:p>
    <w:p w:rsidR="000B687C" w:rsidRPr="00296B48" w:rsidRDefault="000B687C" w:rsidP="0027005B">
      <w:pPr>
        <w:spacing w:line="370" w:lineRule="exact"/>
        <w:ind w:leftChars="450" w:left="1080"/>
        <w:jc w:val="both"/>
      </w:pPr>
      <w:r w:rsidRPr="00296B48">
        <w:rPr>
          <w:rFonts w:hint="eastAsia"/>
        </w:rPr>
        <w:t>在家者為愛等諸煩惱所沒名為「沒」</w:t>
      </w:r>
      <w:r w:rsidR="00247002" w:rsidRPr="00296B48">
        <w:rPr>
          <w:rFonts w:hint="eastAsia"/>
        </w:rPr>
        <w:t>，</w:t>
      </w:r>
      <w:r w:rsidRPr="00296B48">
        <w:rPr>
          <w:rFonts w:hint="eastAsia"/>
        </w:rPr>
        <w:t>九十六種邪見出家者名「出」</w:t>
      </w:r>
      <w:r w:rsidRPr="006114F6">
        <w:rPr>
          <w:rStyle w:val="a8"/>
        </w:rPr>
        <w:footnoteReference w:id="20"/>
      </w:r>
      <w:r w:rsidRPr="00296B48">
        <w:rPr>
          <w:rFonts w:hint="eastAsia"/>
        </w:rPr>
        <w:t>。</w:t>
      </w:r>
    </w:p>
    <w:p w:rsidR="000B687C" w:rsidRPr="00296B48" w:rsidRDefault="000B687C" w:rsidP="0027005B">
      <w:pPr>
        <w:spacing w:line="370" w:lineRule="exact"/>
        <w:ind w:leftChars="450" w:left="1080"/>
        <w:jc w:val="both"/>
      </w:pPr>
      <w:r w:rsidRPr="00296B48">
        <w:rPr>
          <w:rFonts w:hint="eastAsia"/>
        </w:rPr>
        <w:t>復次，常著世樂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故名為「沒」；或知無常，怖畏，求道，故名「出」。</w:t>
      </w:r>
    </w:p>
    <w:p w:rsidR="000B687C" w:rsidRPr="00296B48" w:rsidRDefault="000B687C" w:rsidP="0027005B">
      <w:pPr>
        <w:spacing w:line="370" w:lineRule="exact"/>
        <w:ind w:leftChars="450" w:left="1080"/>
        <w:jc w:val="both"/>
      </w:pPr>
      <w:r w:rsidRPr="00296B48">
        <w:rPr>
          <w:rFonts w:hint="eastAsia"/>
        </w:rPr>
        <w:t>復次，受九十六種道法，不能得正道故，還沒在世間。</w:t>
      </w:r>
    </w:p>
    <w:p w:rsidR="000B687C" w:rsidRPr="00296B48" w:rsidRDefault="000B687C" w:rsidP="0027005B">
      <w:pPr>
        <w:spacing w:beforeLines="30" w:before="108" w:line="370" w:lineRule="exact"/>
        <w:ind w:leftChars="450" w:left="108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b</w:t>
      </w:r>
      <w:r w:rsidRPr="00296B48">
        <w:rPr>
          <w:rFonts w:hint="eastAsia"/>
          <w:b/>
          <w:sz w:val="20"/>
          <w:bdr w:val="single" w:sz="4" w:space="0" w:color="auto"/>
        </w:rPr>
        <w:t>）屈、申</w:t>
      </w:r>
    </w:p>
    <w:p w:rsidR="000B687C" w:rsidRPr="00296B48" w:rsidRDefault="000B687C" w:rsidP="0027005B">
      <w:pPr>
        <w:spacing w:line="370" w:lineRule="exact"/>
        <w:ind w:leftChars="450" w:left="1080"/>
        <w:jc w:val="both"/>
      </w:pPr>
      <w:r w:rsidRPr="00296B48">
        <w:rPr>
          <w:rFonts w:hint="eastAsia"/>
        </w:rPr>
        <w:t>「屈」者不離欲界</w:t>
      </w:r>
      <w:r w:rsidR="00247002" w:rsidRPr="00296B48">
        <w:rPr>
          <w:rFonts w:hint="eastAsia"/>
        </w:rPr>
        <w:t>，</w:t>
      </w:r>
      <w:r w:rsidRPr="00296B48">
        <w:rPr>
          <w:rFonts w:hint="eastAsia"/>
        </w:rPr>
        <w:t>「申」者離欲界。</w:t>
      </w:r>
    </w:p>
    <w:p w:rsidR="000B687C" w:rsidRPr="00296B48" w:rsidRDefault="000B687C" w:rsidP="0027005B">
      <w:pPr>
        <w:spacing w:line="370" w:lineRule="exact"/>
        <w:ind w:leftChars="450" w:left="1080"/>
        <w:jc w:val="both"/>
      </w:pPr>
      <w:r w:rsidRPr="00296B48">
        <w:rPr>
          <w:rFonts w:hint="eastAsia"/>
        </w:rPr>
        <w:t>色界離、不離，亦如是。</w:t>
      </w:r>
    </w:p>
    <w:p w:rsidR="000B687C" w:rsidRPr="00296B48" w:rsidRDefault="000B687C" w:rsidP="0027005B">
      <w:pPr>
        <w:spacing w:beforeLines="30" w:before="108" w:line="370" w:lineRule="exact"/>
        <w:ind w:leftChars="400" w:left="9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b</w:t>
      </w:r>
      <w:r w:rsidRPr="00296B48">
        <w:rPr>
          <w:rFonts w:hint="eastAsia"/>
          <w:b/>
          <w:sz w:val="20"/>
          <w:bdr w:val="single" w:sz="4" w:space="0" w:color="auto"/>
        </w:rPr>
        <w:t>、舉喻</w:t>
      </w:r>
    </w:p>
    <w:p w:rsidR="000B687C" w:rsidRPr="00296B48" w:rsidRDefault="000B687C" w:rsidP="0027005B">
      <w:pPr>
        <w:spacing w:line="370" w:lineRule="exact"/>
        <w:ind w:leftChars="400" w:left="960"/>
        <w:jc w:val="both"/>
      </w:pPr>
      <w:r w:rsidRPr="00296B48">
        <w:rPr>
          <w:rFonts w:hint="eastAsia"/>
        </w:rPr>
        <w:t>如人立清池上見魚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  <w:bCs/>
          <w:vertAlign w:val="superscript"/>
        </w:rPr>
        <w:t>（</w:t>
      </w:r>
      <w:r w:rsidRPr="00296B48">
        <w:rPr>
          <w:rFonts w:hint="eastAsia"/>
          <w:bCs/>
          <w:vertAlign w:val="superscript"/>
        </w:rPr>
        <w:t>1</w:t>
      </w:r>
      <w:r w:rsidRPr="00296B48">
        <w:rPr>
          <w:rFonts w:hint="eastAsia"/>
          <w:bCs/>
          <w:vertAlign w:val="superscript"/>
        </w:rPr>
        <w:t>）</w:t>
      </w:r>
      <w:r w:rsidRPr="00296B48">
        <w:rPr>
          <w:rFonts w:hint="eastAsia"/>
        </w:rPr>
        <w:t>或有常在水中</w:t>
      </w:r>
      <w:r w:rsidRPr="00296B48">
        <w:rPr>
          <w:rFonts w:hint="eastAsia"/>
          <w:bCs/>
        </w:rPr>
        <w:t>，</w:t>
      </w:r>
      <w:r w:rsidRPr="00296B48">
        <w:rPr>
          <w:rFonts w:hint="eastAsia"/>
          <w:bCs/>
          <w:vertAlign w:val="superscript"/>
        </w:rPr>
        <w:t>（</w:t>
      </w:r>
      <w:r w:rsidRPr="00296B48">
        <w:rPr>
          <w:rFonts w:hint="eastAsia"/>
          <w:bCs/>
          <w:vertAlign w:val="superscript"/>
        </w:rPr>
        <w:t>2</w:t>
      </w:r>
      <w:r w:rsidRPr="00296B48">
        <w:rPr>
          <w:rFonts w:hint="eastAsia"/>
          <w:bCs/>
          <w:vertAlign w:val="superscript"/>
        </w:rPr>
        <w:t>）</w:t>
      </w:r>
      <w:r w:rsidRPr="00296B48">
        <w:rPr>
          <w:rFonts w:hint="eastAsia"/>
        </w:rPr>
        <w:t>或有暫出還沒</w:t>
      </w:r>
      <w:r w:rsidRPr="00296B48">
        <w:rPr>
          <w:rFonts w:hint="eastAsia"/>
          <w:bCs/>
        </w:rPr>
        <w:t>，</w:t>
      </w:r>
      <w:r w:rsidRPr="00296B48">
        <w:rPr>
          <w:rFonts w:hint="eastAsia"/>
          <w:bCs/>
          <w:vertAlign w:val="superscript"/>
        </w:rPr>
        <w:t>（</w:t>
      </w:r>
      <w:r w:rsidRPr="00296B48">
        <w:rPr>
          <w:rFonts w:hint="eastAsia"/>
          <w:bCs/>
          <w:vertAlign w:val="superscript"/>
        </w:rPr>
        <w:t>3</w:t>
      </w:r>
      <w:r w:rsidRPr="00296B48">
        <w:rPr>
          <w:rFonts w:hint="eastAsia"/>
          <w:bCs/>
          <w:vertAlign w:val="superscript"/>
        </w:rPr>
        <w:t>）</w:t>
      </w:r>
      <w:r w:rsidRPr="00296B48">
        <w:rPr>
          <w:rFonts w:hint="eastAsia"/>
        </w:rPr>
        <w:t>或有出觀四方</w:t>
      </w:r>
      <w:r w:rsidRPr="00296B48">
        <w:rPr>
          <w:rFonts w:hint="eastAsia"/>
          <w:bCs/>
        </w:rPr>
        <w:t>，</w:t>
      </w:r>
      <w:r w:rsidRPr="00296B48">
        <w:rPr>
          <w:rFonts w:hint="eastAsia"/>
          <w:bCs/>
          <w:vertAlign w:val="superscript"/>
        </w:rPr>
        <w:t>（</w:t>
      </w:r>
      <w:r w:rsidRPr="00296B48">
        <w:rPr>
          <w:rFonts w:hint="eastAsia"/>
          <w:bCs/>
          <w:vertAlign w:val="superscript"/>
        </w:rPr>
        <w:t>4</w:t>
      </w:r>
      <w:r w:rsidRPr="00296B48">
        <w:rPr>
          <w:rFonts w:hint="eastAsia"/>
          <w:bCs/>
          <w:vertAlign w:val="superscript"/>
        </w:rPr>
        <w:t>）</w:t>
      </w:r>
      <w:r w:rsidRPr="00296B48">
        <w:rPr>
          <w:rFonts w:hint="eastAsia"/>
        </w:rPr>
        <w:t>或有出欲渡者近岸還沒。</w:t>
      </w:r>
      <w:r w:rsidRPr="006114F6">
        <w:rPr>
          <w:rStyle w:val="a8"/>
        </w:rPr>
        <w:footnoteReference w:id="21"/>
      </w:r>
    </w:p>
    <w:p w:rsidR="000B687C" w:rsidRPr="00296B48" w:rsidRDefault="000B687C" w:rsidP="0027005B">
      <w:pPr>
        <w:spacing w:beforeLines="30" w:before="108" w:line="370" w:lineRule="exact"/>
        <w:ind w:leftChars="400" w:left="9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c</w:t>
      </w:r>
      <w:r w:rsidRPr="00296B48">
        <w:rPr>
          <w:rFonts w:hint="eastAsia"/>
          <w:b/>
          <w:sz w:val="20"/>
          <w:bdr w:val="single" w:sz="4" w:space="0" w:color="auto"/>
        </w:rPr>
        <w:t>、合法</w:t>
      </w:r>
    </w:p>
    <w:p w:rsidR="000B687C" w:rsidRPr="00296B48" w:rsidRDefault="000B687C" w:rsidP="0027005B">
      <w:pPr>
        <w:spacing w:line="370" w:lineRule="exact"/>
        <w:ind w:leftChars="400" w:left="960"/>
        <w:jc w:val="both"/>
      </w:pPr>
      <w:r w:rsidRPr="00296B48">
        <w:rPr>
          <w:rFonts w:hint="eastAsia"/>
        </w:rPr>
        <w:t>佛亦如是，以佛眼觀十方六道眾生</w:t>
      </w:r>
      <w:r w:rsidR="00A50D24" w:rsidRPr="00296B48">
        <w:rPr>
          <w:rFonts w:hint="eastAsia"/>
          <w:bCs/>
        </w:rPr>
        <w:t>──</w:t>
      </w:r>
    </w:p>
    <w:p w:rsidR="000B687C" w:rsidRPr="00296B48" w:rsidRDefault="000B687C" w:rsidP="0027005B">
      <w:pPr>
        <w:spacing w:line="370" w:lineRule="exact"/>
        <w:ind w:leftChars="400" w:left="960"/>
        <w:jc w:val="both"/>
      </w:pPr>
      <w:r w:rsidRPr="00296B48">
        <w:rPr>
          <w:rFonts w:hint="eastAsia"/>
          <w:bCs/>
          <w:vertAlign w:val="superscript"/>
        </w:rPr>
        <w:t>（</w:t>
      </w:r>
      <w:r w:rsidRPr="00296B48">
        <w:rPr>
          <w:rFonts w:hint="eastAsia"/>
          <w:bCs/>
          <w:vertAlign w:val="superscript"/>
        </w:rPr>
        <w:t>1</w:t>
      </w:r>
      <w:r w:rsidRPr="00296B48">
        <w:rPr>
          <w:rFonts w:hint="eastAsia"/>
          <w:bCs/>
          <w:vertAlign w:val="superscript"/>
        </w:rPr>
        <w:t>）</w:t>
      </w:r>
      <w:r w:rsidRPr="00296B48">
        <w:rPr>
          <w:rFonts w:hint="eastAsia"/>
        </w:rPr>
        <w:t>有常著五欲，諸煩惱覆心，不求出者；</w:t>
      </w:r>
    </w:p>
    <w:p w:rsidR="000B687C" w:rsidRPr="00296B48" w:rsidRDefault="000B687C" w:rsidP="0027005B">
      <w:pPr>
        <w:spacing w:line="370" w:lineRule="exact"/>
        <w:ind w:leftChars="400" w:left="960"/>
        <w:jc w:val="both"/>
      </w:pPr>
      <w:r w:rsidRPr="00296B48">
        <w:rPr>
          <w:rFonts w:hint="eastAsia"/>
          <w:bCs/>
          <w:vertAlign w:val="superscript"/>
        </w:rPr>
        <w:t>（</w:t>
      </w:r>
      <w:r w:rsidRPr="00296B48">
        <w:rPr>
          <w:rFonts w:hint="eastAsia"/>
          <w:bCs/>
          <w:vertAlign w:val="superscript"/>
        </w:rPr>
        <w:t>2</w:t>
      </w:r>
      <w:r w:rsidRPr="00296B48">
        <w:rPr>
          <w:rFonts w:hint="eastAsia"/>
          <w:bCs/>
          <w:vertAlign w:val="superscript"/>
        </w:rPr>
        <w:t>）</w:t>
      </w:r>
      <w:r w:rsidRPr="00296B48">
        <w:rPr>
          <w:rFonts w:hint="eastAsia"/>
        </w:rPr>
        <w:t>或有好心，能布施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能持戒，而以邪疑覆心故還沒；</w:t>
      </w:r>
    </w:p>
    <w:p w:rsidR="000B687C" w:rsidRPr="00296B48" w:rsidRDefault="000B687C" w:rsidP="0027005B">
      <w:pPr>
        <w:spacing w:line="370" w:lineRule="exact"/>
        <w:ind w:leftChars="400" w:left="960"/>
        <w:jc w:val="both"/>
      </w:pPr>
      <w:r w:rsidRPr="00296B48">
        <w:rPr>
          <w:rFonts w:hint="eastAsia"/>
          <w:bCs/>
          <w:vertAlign w:val="superscript"/>
        </w:rPr>
        <w:t>（</w:t>
      </w:r>
      <w:r w:rsidRPr="00296B48">
        <w:rPr>
          <w:rFonts w:hint="eastAsia"/>
          <w:bCs/>
          <w:vertAlign w:val="superscript"/>
        </w:rPr>
        <w:t>3</w:t>
      </w:r>
      <w:r w:rsidRPr="00296B48">
        <w:rPr>
          <w:rFonts w:hint="eastAsia"/>
          <w:bCs/>
          <w:vertAlign w:val="superscript"/>
        </w:rPr>
        <w:t>）</w:t>
      </w:r>
      <w:r w:rsidRPr="00296B48">
        <w:rPr>
          <w:rFonts w:hint="eastAsia"/>
        </w:rPr>
        <w:t>有人出五欲，能得煖法、頂法等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觀四諦，未得實</w:t>
      </w:r>
      <w:r w:rsidRPr="006114F6">
        <w:rPr>
          <w:rStyle w:val="a8"/>
        </w:rPr>
        <w:footnoteReference w:id="22"/>
      </w:r>
      <w:r w:rsidRPr="00296B48">
        <w:rPr>
          <w:rFonts w:hint="eastAsia"/>
        </w:rPr>
        <w:t>法故還沒；</w:t>
      </w:r>
    </w:p>
    <w:p w:rsidR="000B687C" w:rsidRPr="00296B48" w:rsidRDefault="000B687C" w:rsidP="0027005B">
      <w:pPr>
        <w:spacing w:line="370" w:lineRule="exact"/>
        <w:ind w:leftChars="400" w:left="960"/>
        <w:jc w:val="both"/>
      </w:pPr>
      <w:r w:rsidRPr="00296B48">
        <w:rPr>
          <w:rFonts w:hint="eastAsia"/>
          <w:bCs/>
          <w:vertAlign w:val="superscript"/>
        </w:rPr>
        <w:t>（</w:t>
      </w:r>
      <w:r w:rsidRPr="00296B48">
        <w:rPr>
          <w:rFonts w:hint="eastAsia"/>
          <w:bCs/>
          <w:vertAlign w:val="superscript"/>
        </w:rPr>
        <w:t>4</w:t>
      </w:r>
      <w:r w:rsidRPr="00296B48">
        <w:rPr>
          <w:rFonts w:hint="eastAsia"/>
          <w:bCs/>
          <w:vertAlign w:val="superscript"/>
        </w:rPr>
        <w:t>）</w:t>
      </w:r>
      <w:r w:rsidRPr="00296B48">
        <w:rPr>
          <w:rFonts w:hint="eastAsia"/>
        </w:rPr>
        <w:t>有人離五欲乃至無所有處，不得涅槃故還沒。</w:t>
      </w:r>
    </w:p>
    <w:p w:rsidR="000B687C" w:rsidRPr="00296B48" w:rsidRDefault="000B687C" w:rsidP="0027005B">
      <w:pPr>
        <w:spacing w:beforeLines="30" w:before="108" w:line="370" w:lineRule="exact"/>
        <w:ind w:leftChars="350" w:left="84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B</w:t>
      </w:r>
      <w:r w:rsidRPr="00296B48">
        <w:rPr>
          <w:rFonts w:hint="eastAsia"/>
          <w:b/>
          <w:sz w:val="20"/>
          <w:bdr w:val="single" w:sz="4" w:space="0" w:color="auto"/>
        </w:rPr>
        <w:t>）依經釋</w:t>
      </w:r>
    </w:p>
    <w:p w:rsidR="000B687C" w:rsidRPr="00296B48" w:rsidRDefault="000B687C" w:rsidP="0027005B">
      <w:pPr>
        <w:spacing w:line="370" w:lineRule="exact"/>
        <w:ind w:leftChars="350" w:left="840"/>
        <w:jc w:val="both"/>
      </w:pPr>
      <w:r w:rsidRPr="00296B48">
        <w:rPr>
          <w:rFonts w:hint="eastAsia"/>
        </w:rPr>
        <w:t>何等是出、沒、屈、申相？</w:t>
      </w:r>
    </w:p>
    <w:p w:rsidR="000B687C" w:rsidRPr="00296B48" w:rsidRDefault="000B687C" w:rsidP="00DE34BD">
      <w:pPr>
        <w:spacing w:line="370" w:lineRule="exact"/>
        <w:ind w:leftChars="400" w:left="960"/>
        <w:jc w:val="both"/>
        <w:rPr>
          <w:b/>
          <w:sz w:val="20"/>
          <w:bdr w:val="single" w:sz="4" w:space="0" w:color="auto"/>
        </w:rPr>
      </w:pPr>
      <w:r w:rsidRPr="00296B48">
        <w:rPr>
          <w:rFonts w:cs="Roman Unicode" w:hint="eastAsia"/>
          <w:b/>
          <w:sz w:val="20"/>
          <w:bdr w:val="single" w:sz="4" w:space="0" w:color="auto"/>
        </w:rPr>
        <w:lastRenderedPageBreak/>
        <w:t>a</w:t>
      </w:r>
      <w:r w:rsidRPr="00296B48">
        <w:rPr>
          <w:rFonts w:cs="Roman Unicode" w:hint="eastAsia"/>
          <w:b/>
          <w:sz w:val="20"/>
          <w:bdr w:val="single" w:sz="4" w:space="0" w:color="auto"/>
        </w:rPr>
        <w:t>、</w:t>
      </w:r>
      <w:r w:rsidRPr="00296B48">
        <w:rPr>
          <w:rFonts w:hint="eastAsia"/>
          <w:b/>
          <w:sz w:val="20"/>
          <w:bdr w:val="single" w:sz="4" w:space="0" w:color="auto"/>
        </w:rPr>
        <w:t>執神我及世間常、無常等四句</w:t>
      </w:r>
    </w:p>
    <w:p w:rsidR="000B687C" w:rsidRPr="00296B48" w:rsidRDefault="000B687C" w:rsidP="00DE34BD">
      <w:pPr>
        <w:spacing w:line="370" w:lineRule="exact"/>
        <w:ind w:leftChars="400" w:left="960"/>
        <w:jc w:val="both"/>
      </w:pPr>
      <w:r w:rsidRPr="00296B48">
        <w:rPr>
          <w:rFonts w:hint="eastAsia"/>
        </w:rPr>
        <w:t>此中佛說，所謂「神及世間常」。</w:t>
      </w:r>
    </w:p>
    <w:p w:rsidR="000B687C" w:rsidRPr="00296B48" w:rsidRDefault="004D4286" w:rsidP="0027005B">
      <w:pPr>
        <w:spacing w:line="370" w:lineRule="exact"/>
        <w:ind w:leftChars="450" w:left="108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`1985`</w:t>
      </w:r>
      <w:r w:rsidR="000B687C" w:rsidRPr="00296B48">
        <w:rPr>
          <w:rFonts w:hint="eastAsia"/>
          <w:b/>
          <w:sz w:val="20"/>
          <w:bdr w:val="single" w:sz="4" w:space="0" w:color="auto"/>
        </w:rPr>
        <w:t>（</w:t>
      </w:r>
      <w:r w:rsidR="000B687C" w:rsidRPr="00296B48">
        <w:rPr>
          <w:rFonts w:hint="eastAsia"/>
          <w:b/>
          <w:sz w:val="20"/>
          <w:bdr w:val="single" w:sz="4" w:space="0" w:color="auto"/>
        </w:rPr>
        <w:t>a</w:t>
      </w:r>
      <w:r w:rsidR="000B687C" w:rsidRPr="00296B48">
        <w:rPr>
          <w:rFonts w:hint="eastAsia"/>
          <w:b/>
          <w:sz w:val="20"/>
          <w:bdr w:val="single" w:sz="4" w:space="0" w:color="auto"/>
        </w:rPr>
        <w:t>）</w:t>
      </w:r>
      <w:proofErr w:type="gramStart"/>
      <w:r w:rsidR="000B687C" w:rsidRPr="00296B48">
        <w:rPr>
          <w:rFonts w:hint="eastAsia"/>
          <w:b/>
          <w:sz w:val="20"/>
          <w:bdr w:val="single" w:sz="4" w:space="0" w:color="auto"/>
        </w:rPr>
        <w:t>執神我之四種邪見</w:t>
      </w:r>
      <w:proofErr w:type="gramEnd"/>
    </w:p>
    <w:p w:rsidR="000B687C" w:rsidRPr="00296B48" w:rsidRDefault="000B687C" w:rsidP="0027005B">
      <w:pPr>
        <w:spacing w:line="370" w:lineRule="exact"/>
        <w:ind w:leftChars="450" w:left="1080"/>
        <w:jc w:val="both"/>
      </w:pPr>
      <w:r w:rsidRPr="00296B48">
        <w:rPr>
          <w:rFonts w:hint="eastAsia"/>
          <w:bCs/>
        </w:rPr>
        <w:t>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神</w:t>
      </w:r>
      <w:r w:rsidR="00E03852">
        <w:rPr>
          <w:kern w:val="0"/>
        </w:rPr>
        <w:t>^^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者，凡</w:t>
      </w:r>
      <w:proofErr w:type="gramStart"/>
      <w:r w:rsidRPr="00296B48">
        <w:rPr>
          <w:rFonts w:hint="eastAsia"/>
        </w:rPr>
        <w:t>夫人憶想分別</w:t>
      </w:r>
      <w:proofErr w:type="gramEnd"/>
      <w:r w:rsidRPr="00296B48">
        <w:rPr>
          <w:rFonts w:hint="eastAsia"/>
        </w:rPr>
        <w:t>，隨我</w:t>
      </w:r>
      <w:proofErr w:type="gramStart"/>
      <w:r w:rsidRPr="00296B48">
        <w:rPr>
          <w:rFonts w:hint="eastAsia"/>
        </w:rPr>
        <w:t>心取相故</w:t>
      </w:r>
      <w:proofErr w:type="gramEnd"/>
      <w:r w:rsidRPr="00296B48">
        <w:rPr>
          <w:rFonts w:hint="eastAsia"/>
        </w:rPr>
        <w:t>計有神。</w:t>
      </w:r>
    </w:p>
    <w:p w:rsidR="000B687C" w:rsidRPr="00296B48" w:rsidRDefault="000B687C" w:rsidP="0027005B">
      <w:pPr>
        <w:spacing w:line="370" w:lineRule="exact"/>
        <w:ind w:leftChars="500" w:left="1200"/>
        <w:jc w:val="both"/>
        <w:rPr>
          <w:b/>
          <w:sz w:val="20"/>
          <w:bdr w:val="single" w:sz="4" w:space="0" w:color="auto"/>
        </w:rPr>
      </w:pPr>
      <w:r w:rsidRPr="00296B48">
        <w:rPr>
          <w:rFonts w:cs="Roman Unicode" w:hint="eastAsia"/>
          <w:b/>
          <w:sz w:val="20"/>
          <w:bdr w:val="single" w:sz="4" w:space="0" w:color="auto"/>
        </w:rPr>
        <w:t>Ⅰ、</w:t>
      </w:r>
      <w:r w:rsidRPr="00296B48">
        <w:rPr>
          <w:rFonts w:hint="eastAsia"/>
          <w:b/>
          <w:sz w:val="20"/>
          <w:bdr w:val="single" w:sz="4" w:space="0" w:color="auto"/>
        </w:rPr>
        <w:t>常見，</w:t>
      </w:r>
      <w:r w:rsidRPr="00296B48">
        <w:rPr>
          <w:rFonts w:cs="Roman Unicode" w:hint="eastAsia"/>
          <w:b/>
          <w:sz w:val="20"/>
          <w:bdr w:val="single" w:sz="4" w:space="0" w:color="auto"/>
        </w:rPr>
        <w:t>Ⅱ、</w:t>
      </w:r>
      <w:r w:rsidRPr="00296B48">
        <w:rPr>
          <w:rFonts w:hint="eastAsia"/>
          <w:b/>
          <w:sz w:val="20"/>
          <w:bdr w:val="single" w:sz="4" w:space="0" w:color="auto"/>
        </w:rPr>
        <w:t>無常見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外道說神有二種：一者、常，二者、無常。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若計</w:t>
      </w:r>
      <w:r w:rsidRPr="00296B48">
        <w:rPr>
          <w:rFonts w:hint="eastAsia"/>
          <w:bCs/>
        </w:rPr>
        <w:t>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神常</w:t>
      </w:r>
      <w:r w:rsidR="00E03852">
        <w:rPr>
          <w:kern w:val="0"/>
        </w:rPr>
        <w:t>^^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者，</w:t>
      </w:r>
      <w:proofErr w:type="gramStart"/>
      <w:r w:rsidRPr="00296B48">
        <w:rPr>
          <w:rFonts w:hint="eastAsia"/>
        </w:rPr>
        <w:t>常修福德</w:t>
      </w:r>
      <w:proofErr w:type="gramEnd"/>
      <w:r w:rsidR="008A775B" w:rsidRPr="00296B48">
        <w:rPr>
          <w:rFonts w:hint="eastAsia"/>
          <w:bCs/>
        </w:rPr>
        <w:t>，</w:t>
      </w:r>
      <w:r w:rsidR="008A775B" w:rsidRPr="00296B48">
        <w:rPr>
          <w:rFonts w:hint="eastAsia"/>
        </w:rPr>
        <w:t>後</w:t>
      </w:r>
      <w:proofErr w:type="gramStart"/>
      <w:r w:rsidR="008A775B" w:rsidRPr="00296B48">
        <w:rPr>
          <w:rFonts w:hint="eastAsia"/>
        </w:rPr>
        <w:t>受果報故</w:t>
      </w:r>
      <w:proofErr w:type="gramEnd"/>
      <w:r w:rsidR="003942CD" w:rsidRPr="00296B48">
        <w:rPr>
          <w:rFonts w:hint="eastAsia"/>
        </w:rPr>
        <w:t>，</w:t>
      </w:r>
      <w:r w:rsidRPr="00296B48">
        <w:rPr>
          <w:rFonts w:hint="eastAsia"/>
        </w:rPr>
        <w:t>或由行道故，</w:t>
      </w:r>
      <w:proofErr w:type="gramStart"/>
      <w:r w:rsidRPr="00296B48">
        <w:rPr>
          <w:rFonts w:hint="eastAsia"/>
        </w:rPr>
        <w:t>神得解脫</w:t>
      </w:r>
      <w:proofErr w:type="gramEnd"/>
      <w:r w:rsidRPr="00296B48">
        <w:rPr>
          <w:rFonts w:hint="eastAsia"/>
        </w:rPr>
        <w:t>。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若謂</w:t>
      </w:r>
      <w:r w:rsidRPr="00296B48">
        <w:rPr>
          <w:rFonts w:hint="eastAsia"/>
          <w:bCs/>
        </w:rPr>
        <w:t>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神無常</w:t>
      </w:r>
      <w:r w:rsidR="00E03852">
        <w:rPr>
          <w:kern w:val="0"/>
        </w:rPr>
        <w:t>^^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者，為今世名利故有所作。</w:t>
      </w:r>
    </w:p>
    <w:p w:rsidR="000B687C" w:rsidRPr="00296B48" w:rsidRDefault="000B687C" w:rsidP="0027005B">
      <w:pPr>
        <w:spacing w:beforeLines="30" w:before="108" w:line="370" w:lineRule="exact"/>
        <w:ind w:leftChars="500" w:left="1200"/>
        <w:jc w:val="both"/>
        <w:rPr>
          <w:rFonts w:cs="Roman Unicode"/>
          <w:b/>
          <w:sz w:val="20"/>
          <w:bdr w:val="single" w:sz="4" w:space="0" w:color="auto"/>
        </w:rPr>
      </w:pPr>
      <w:r w:rsidRPr="00296B48">
        <w:rPr>
          <w:rFonts w:cs="Roman Unicode" w:hint="eastAsia"/>
          <w:b/>
          <w:sz w:val="20"/>
          <w:bdr w:val="single" w:sz="4" w:space="0" w:color="auto"/>
        </w:rPr>
        <w:t>Ⅲ、常無常見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  <w:bCs/>
        </w:rPr>
        <w:t>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常無常</w:t>
      </w:r>
      <w:r w:rsidR="00E03852">
        <w:rPr>
          <w:kern w:val="0"/>
        </w:rPr>
        <w:t>^^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者，有人謂</w:t>
      </w:r>
      <w:r w:rsidRPr="00296B48">
        <w:rPr>
          <w:rFonts w:hint="eastAsia"/>
          <w:bCs/>
        </w:rPr>
        <w:t>：</w:t>
      </w:r>
      <w:r w:rsidRPr="00296B48">
        <w:rPr>
          <w:rFonts w:hint="eastAsia"/>
        </w:rPr>
        <w:t>神有二種：</w:t>
      </w:r>
      <w:proofErr w:type="gramStart"/>
      <w:r w:rsidRPr="00296B48">
        <w:rPr>
          <w:rFonts w:hint="eastAsia"/>
        </w:rPr>
        <w:t>一</w:t>
      </w:r>
      <w:proofErr w:type="gramEnd"/>
      <w:r w:rsidRPr="00296B48">
        <w:rPr>
          <w:rFonts w:hint="eastAsia"/>
        </w:rPr>
        <w:t>者、細微常住，二者、現有所作。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現有所作者，身死時無常。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細神是常。</w:t>
      </w:r>
    </w:p>
    <w:p w:rsidR="000B687C" w:rsidRPr="00296B48" w:rsidRDefault="000B687C" w:rsidP="0027005B">
      <w:pPr>
        <w:spacing w:beforeLines="30" w:before="108" w:line="370" w:lineRule="exact"/>
        <w:ind w:leftChars="500" w:left="1200"/>
        <w:jc w:val="both"/>
        <w:rPr>
          <w:rFonts w:cs="Roman Unicode"/>
          <w:b/>
          <w:sz w:val="20"/>
          <w:bdr w:val="single" w:sz="4" w:space="0" w:color="auto"/>
        </w:rPr>
      </w:pPr>
      <w:r w:rsidRPr="00296B48">
        <w:rPr>
          <w:rFonts w:cs="Roman Unicode" w:hint="eastAsia"/>
          <w:b/>
          <w:sz w:val="20"/>
          <w:bdr w:val="single" w:sz="4" w:space="0" w:color="auto"/>
        </w:rPr>
        <w:t>Ⅳ、非常非無常見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有人言：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神非常非無常</w:t>
      </w:r>
      <w:r w:rsidR="00E03852">
        <w:rPr>
          <w:kern w:val="0"/>
        </w:rPr>
        <w:t>^^</w:t>
      </w:r>
      <w:r w:rsidRPr="00296B48">
        <w:rPr>
          <w:rFonts w:hint="eastAsia"/>
        </w:rPr>
        <w:t>。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「常」、「無常」中，俱有過</w:t>
      </w:r>
      <w:r w:rsidR="00A50D24" w:rsidRPr="00296B48">
        <w:rPr>
          <w:rFonts w:hint="eastAsia"/>
        </w:rPr>
        <w:t>──</w:t>
      </w:r>
      <w:r w:rsidRPr="00296B48">
        <w:rPr>
          <w:rFonts w:hint="eastAsia"/>
        </w:rPr>
        <w:t>若神無常，即無罪福；若</w:t>
      </w:r>
      <w:r w:rsidRPr="006114F6">
        <w:rPr>
          <w:rStyle w:val="a8"/>
        </w:rPr>
        <w:footnoteReference w:id="23"/>
      </w:r>
      <w:r w:rsidRPr="00296B48">
        <w:rPr>
          <w:rFonts w:hint="eastAsia"/>
        </w:rPr>
        <w:t>常，亦無罪福。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何以故？若常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則苦樂不異</w:t>
      </w:r>
      <w:r w:rsidRPr="00296B48">
        <w:rPr>
          <w:rFonts w:hint="eastAsia"/>
          <w:bCs/>
        </w:rPr>
        <w:t>；</w:t>
      </w:r>
      <w:r w:rsidRPr="00296B48">
        <w:rPr>
          <w:rFonts w:hint="eastAsia"/>
        </w:rPr>
        <w:t>譬如虛空，雨不能濕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風日不能乾</w:t>
      </w:r>
      <w:r w:rsidRPr="00296B48">
        <w:rPr>
          <w:rFonts w:hint="eastAsia"/>
          <w:bCs/>
        </w:rPr>
        <w:t>。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若無常，則苦樂變異</w:t>
      </w:r>
      <w:r w:rsidRPr="00296B48">
        <w:rPr>
          <w:rFonts w:hint="eastAsia"/>
          <w:bCs/>
        </w:rPr>
        <w:t>；</w:t>
      </w:r>
      <w:r w:rsidRPr="00296B48">
        <w:rPr>
          <w:rFonts w:hint="eastAsia"/>
        </w:rPr>
        <w:t>譬如風雨，在牛皮中則爛壞。</w:t>
      </w:r>
    </w:p>
    <w:p w:rsidR="000B687C" w:rsidRPr="00296B48" w:rsidRDefault="000B687C" w:rsidP="0027005B">
      <w:pPr>
        <w:spacing w:line="370" w:lineRule="exact"/>
        <w:ind w:leftChars="500" w:left="1200"/>
        <w:jc w:val="both"/>
        <w:rPr>
          <w:rFonts w:eastAsia="標楷體"/>
        </w:rPr>
      </w:pPr>
      <w:r w:rsidRPr="00296B48">
        <w:rPr>
          <w:rFonts w:hint="eastAsia"/>
        </w:rPr>
        <w:t>以我心故，說必有神，但非常非無常。</w:t>
      </w:r>
    </w:p>
    <w:p w:rsidR="000B687C" w:rsidRPr="00296B48" w:rsidRDefault="007B2B1B" w:rsidP="0027005B">
      <w:pPr>
        <w:spacing w:beforeLines="30" w:before="108" w:line="370" w:lineRule="exact"/>
        <w:ind w:leftChars="500" w:left="1200"/>
        <w:jc w:val="both"/>
        <w:rPr>
          <w:rFonts w:cs="Roman Unicode"/>
          <w:b/>
          <w:sz w:val="20"/>
          <w:bdr w:val="single" w:sz="4" w:space="0" w:color="auto"/>
        </w:rPr>
      </w:pPr>
      <w:r w:rsidRPr="00296B48">
        <w:rPr>
          <w:rFonts w:cs="Roman Unicode" w:hint="eastAsia"/>
          <w:b/>
          <w:sz w:val="20"/>
          <w:bdr w:val="single" w:sz="4" w:space="0" w:color="auto"/>
        </w:rPr>
        <w:t>※</w:t>
      </w:r>
      <w:r w:rsidRPr="00296B48">
        <w:rPr>
          <w:rFonts w:cs="Roman Unicode" w:hint="eastAsia"/>
          <w:b/>
          <w:sz w:val="20"/>
          <w:bdr w:val="single" w:sz="4" w:space="0" w:color="auto"/>
        </w:rPr>
        <w:t xml:space="preserve"> </w:t>
      </w:r>
      <w:r w:rsidR="000B687C" w:rsidRPr="00296B48">
        <w:rPr>
          <w:rFonts w:cs="Roman Unicode" w:hint="eastAsia"/>
          <w:b/>
          <w:sz w:val="20"/>
          <w:bdr w:val="single" w:sz="4" w:space="0" w:color="auto"/>
        </w:rPr>
        <w:t>小結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佛言</w:t>
      </w:r>
      <w:r w:rsidRPr="00296B48">
        <w:rPr>
          <w:rFonts w:hint="eastAsia"/>
          <w:bCs/>
        </w:rPr>
        <w:t>：「</w:t>
      </w:r>
      <w:r w:rsidRPr="00296B48">
        <w:rPr>
          <w:rFonts w:hint="eastAsia"/>
        </w:rPr>
        <w:t>四種邪見，皆緣五眾，但於五眾謬計為神。</w:t>
      </w:r>
      <w:r w:rsidRPr="00296B48">
        <w:rPr>
          <w:rFonts w:hint="eastAsia"/>
          <w:bCs/>
        </w:rPr>
        <w:t>」</w:t>
      </w:r>
    </w:p>
    <w:p w:rsidR="000B687C" w:rsidRPr="00296B48" w:rsidRDefault="000B687C" w:rsidP="0027005B">
      <w:pPr>
        <w:spacing w:beforeLines="30" w:before="108" w:line="370" w:lineRule="exact"/>
        <w:ind w:leftChars="450" w:left="108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b</w:t>
      </w:r>
      <w:r w:rsidRPr="00296B48">
        <w:rPr>
          <w:rFonts w:hint="eastAsia"/>
          <w:b/>
          <w:sz w:val="20"/>
          <w:bdr w:val="single" w:sz="4" w:space="0" w:color="auto"/>
        </w:rPr>
        <w:t>）執世間之四種邪見</w:t>
      </w:r>
    </w:p>
    <w:p w:rsidR="000B687C" w:rsidRPr="00296B48" w:rsidRDefault="000B687C" w:rsidP="0027005B">
      <w:pPr>
        <w:spacing w:line="370" w:lineRule="exact"/>
        <w:ind w:leftChars="500" w:left="1200"/>
        <w:jc w:val="both"/>
        <w:rPr>
          <w:rFonts w:eastAsia="標楷體"/>
          <w:b/>
          <w:sz w:val="20"/>
        </w:rPr>
      </w:pPr>
      <w:r w:rsidRPr="00296B48">
        <w:rPr>
          <w:rFonts w:cs="Roman Unicode" w:hint="eastAsia"/>
          <w:b/>
          <w:sz w:val="20"/>
          <w:bdr w:val="single" w:sz="4" w:space="0" w:color="auto"/>
        </w:rPr>
        <w:t>Ⅰ</w:t>
      </w:r>
      <w:r w:rsidRPr="00296B48">
        <w:rPr>
          <w:rFonts w:hint="eastAsia"/>
          <w:b/>
          <w:sz w:val="20"/>
          <w:bdr w:val="single" w:sz="4" w:space="0" w:color="auto"/>
        </w:rPr>
        <w:t>、辨「世間」相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神及世間</w:t>
      </w:r>
      <w:r w:rsidR="00E03852">
        <w:rPr>
          <w:kern w:val="0"/>
        </w:rPr>
        <w:t>^^</w:t>
      </w:r>
      <w:r w:rsidRPr="00296B48">
        <w:rPr>
          <w:rFonts w:hint="eastAsia"/>
        </w:rPr>
        <w:t>」者</w:t>
      </w:r>
      <w:r w:rsidR="008442EB" w:rsidRPr="00296B48">
        <w:rPr>
          <w:rFonts w:hint="eastAsia"/>
        </w:rPr>
        <w:t>。</w:t>
      </w:r>
    </w:p>
    <w:p w:rsidR="000B687C" w:rsidRPr="00296B48" w:rsidRDefault="000B687C" w:rsidP="0027005B">
      <w:pPr>
        <w:spacing w:line="370" w:lineRule="exact"/>
        <w:ind w:leftChars="500" w:left="1200"/>
        <w:jc w:val="both"/>
        <w:rPr>
          <w:rFonts w:eastAsia="標楷體"/>
        </w:rPr>
      </w:pP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世間</w:t>
      </w:r>
      <w:r w:rsidRPr="00296B48">
        <w:rPr>
          <w:rFonts w:hint="eastAsia"/>
          <w:bCs/>
        </w:rPr>
        <w:t>」</w:t>
      </w:r>
      <w:r w:rsidRPr="00296B48">
        <w:rPr>
          <w:rFonts w:hint="eastAsia"/>
          <w:sz w:val="22"/>
          <w:szCs w:val="22"/>
        </w:rPr>
        <w:t>（</w:t>
      </w:r>
      <w:r w:rsidRPr="00296B48">
        <w:rPr>
          <w:rFonts w:hint="eastAsia"/>
          <w:sz w:val="22"/>
          <w:szCs w:val="22"/>
          <w:shd w:val="pct15" w:color="auto" w:fill="FFFFFF"/>
        </w:rPr>
        <w:t>546</w:t>
      </w:r>
      <w:r w:rsidRPr="00296B48">
        <w:rPr>
          <w:rFonts w:eastAsia="Roman Unicode" w:cs="Roman Unicode" w:hint="eastAsia"/>
          <w:sz w:val="22"/>
          <w:szCs w:val="22"/>
          <w:shd w:val="pct15" w:color="auto" w:fill="FFFFFF"/>
        </w:rPr>
        <w:t>c</w:t>
      </w:r>
      <w:r w:rsidRPr="00296B48">
        <w:rPr>
          <w:rFonts w:hint="eastAsia"/>
          <w:sz w:val="22"/>
          <w:szCs w:val="22"/>
        </w:rPr>
        <w:t>）</w:t>
      </w:r>
      <w:r w:rsidRPr="00296B48">
        <w:rPr>
          <w:rFonts w:hint="eastAsia"/>
        </w:rPr>
        <w:t>有三種：一者、五眾世間，二者、眾生世間，三者、國土世間。</w:t>
      </w:r>
      <w:r w:rsidRPr="006114F6">
        <w:rPr>
          <w:rStyle w:val="a8"/>
        </w:rPr>
        <w:footnoteReference w:id="24"/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此中說二種世間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</w:rPr>
        <w:t>五眾世間</w:t>
      </w:r>
      <w:r w:rsidR="00247002" w:rsidRPr="00296B48">
        <w:rPr>
          <w:rFonts w:hint="eastAsia"/>
        </w:rPr>
        <w:t>、</w:t>
      </w:r>
      <w:r w:rsidRPr="00296B48">
        <w:rPr>
          <w:rFonts w:hint="eastAsia"/>
        </w:rPr>
        <w:t>國土世間；眾生世間即是神。</w:t>
      </w:r>
    </w:p>
    <w:p w:rsidR="000B687C" w:rsidRPr="00296B48" w:rsidRDefault="000B687C" w:rsidP="0027005B">
      <w:pPr>
        <w:spacing w:beforeLines="30" w:before="108" w:line="370" w:lineRule="exact"/>
        <w:ind w:leftChars="500" w:left="1200"/>
        <w:jc w:val="both"/>
        <w:rPr>
          <w:rFonts w:cs="Roman Unicode"/>
          <w:b/>
          <w:sz w:val="20"/>
          <w:bdr w:val="single" w:sz="4" w:space="0" w:color="auto"/>
        </w:rPr>
      </w:pPr>
      <w:r w:rsidRPr="00296B48">
        <w:rPr>
          <w:rFonts w:cs="Roman Unicode" w:hint="eastAsia"/>
          <w:b/>
          <w:sz w:val="20"/>
          <w:bdr w:val="single" w:sz="4" w:space="0" w:color="auto"/>
        </w:rPr>
        <w:t>Ⅱ、如前說神有四種邪見，世間亦有四種邪見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於世間相中，亦有四種邪見。</w:t>
      </w:r>
    </w:p>
    <w:p w:rsidR="000B687C" w:rsidRPr="00296B48" w:rsidRDefault="000B687C" w:rsidP="0027005B">
      <w:pPr>
        <w:spacing w:beforeLines="30" w:before="108" w:line="370" w:lineRule="exact"/>
        <w:ind w:leftChars="500" w:left="1200"/>
        <w:jc w:val="both"/>
        <w:rPr>
          <w:rFonts w:cs="Roman Unicode"/>
          <w:b/>
          <w:sz w:val="20"/>
          <w:bdr w:val="single" w:sz="4" w:space="0" w:color="auto"/>
        </w:rPr>
      </w:pPr>
      <w:r w:rsidRPr="00296B48">
        <w:rPr>
          <w:rFonts w:cs="Roman Unicode" w:hint="eastAsia"/>
          <w:b/>
          <w:sz w:val="20"/>
          <w:bdr w:val="single" w:sz="4" w:space="0" w:color="auto"/>
        </w:rPr>
        <w:t>Ⅲ、釋疑：世間邪見四句之難</w:t>
      </w:r>
    </w:p>
    <w:p w:rsidR="000B687C" w:rsidRPr="00296B48" w:rsidRDefault="000B687C" w:rsidP="0027005B">
      <w:pPr>
        <w:spacing w:line="370" w:lineRule="exact"/>
        <w:ind w:leftChars="500" w:left="1920" w:hangingChars="300" w:hanging="720"/>
        <w:jc w:val="both"/>
      </w:pPr>
      <w:r w:rsidRPr="00296B48">
        <w:rPr>
          <w:rFonts w:hint="eastAsia"/>
        </w:rPr>
        <w:t>問曰：神從本已來無故應錯</w:t>
      </w:r>
      <w:r w:rsidRPr="00296B48">
        <w:rPr>
          <w:rFonts w:hint="eastAsia"/>
          <w:bCs/>
        </w:rPr>
        <w:t>；</w:t>
      </w:r>
      <w:r w:rsidRPr="00296B48">
        <w:rPr>
          <w:rFonts w:hint="eastAsia"/>
        </w:rPr>
        <w:t>世間是有，云何同神邪見？</w:t>
      </w:r>
    </w:p>
    <w:p w:rsidR="000B687C" w:rsidRPr="00296B48" w:rsidRDefault="000B687C" w:rsidP="0027005B">
      <w:pPr>
        <w:spacing w:line="370" w:lineRule="exact"/>
        <w:ind w:leftChars="500" w:left="1920" w:hangingChars="300" w:hanging="720"/>
        <w:jc w:val="both"/>
      </w:pPr>
      <w:r w:rsidRPr="00296B48">
        <w:rPr>
          <w:rFonts w:hint="eastAsia"/>
        </w:rPr>
        <w:t>答曰：</w:t>
      </w:r>
    </w:p>
    <w:p w:rsidR="000B687C" w:rsidRPr="00296B48" w:rsidRDefault="000B687C" w:rsidP="0027005B">
      <w:pPr>
        <w:spacing w:line="370" w:lineRule="exact"/>
        <w:ind w:leftChars="550" w:left="132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（Ⅰ）總說：破執不破法</w:t>
      </w:r>
    </w:p>
    <w:p w:rsidR="000B687C" w:rsidRPr="00296B48" w:rsidRDefault="000B687C" w:rsidP="0027005B">
      <w:pPr>
        <w:spacing w:line="370" w:lineRule="exact"/>
        <w:ind w:leftChars="550" w:left="1320"/>
        <w:jc w:val="both"/>
      </w:pPr>
      <w:r w:rsidRPr="00296B48">
        <w:rPr>
          <w:rFonts w:hint="eastAsia"/>
        </w:rPr>
        <w:lastRenderedPageBreak/>
        <w:t>但破於世間起常無常相，不破世間</w:t>
      </w:r>
      <w:r w:rsidRPr="00296B48">
        <w:rPr>
          <w:rFonts w:hint="eastAsia"/>
          <w:bCs/>
        </w:rPr>
        <w:t>；</w:t>
      </w:r>
      <w:r w:rsidRPr="00296B48">
        <w:rPr>
          <w:rFonts w:hint="eastAsia"/>
        </w:rPr>
        <w:t>譬如無目人得蛇以為瓔珞，有目人語是蛇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非是瓔珞。</w:t>
      </w:r>
    </w:p>
    <w:p w:rsidR="000B687C" w:rsidRPr="00296B48" w:rsidRDefault="004D4286" w:rsidP="0027005B">
      <w:pPr>
        <w:spacing w:beforeLines="30" w:before="108" w:line="370" w:lineRule="exact"/>
        <w:ind w:leftChars="550" w:left="132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`1986`</w:t>
      </w:r>
      <w:r w:rsidR="000B687C" w:rsidRPr="00296B48">
        <w:rPr>
          <w:rFonts w:hint="eastAsia"/>
          <w:b/>
          <w:sz w:val="20"/>
          <w:bdr w:val="single" w:sz="4" w:space="0" w:color="auto"/>
        </w:rPr>
        <w:t>（Ⅱ）</w:t>
      </w:r>
      <w:proofErr w:type="gramStart"/>
      <w:r w:rsidR="000B687C" w:rsidRPr="00296B48">
        <w:rPr>
          <w:rFonts w:hint="eastAsia"/>
          <w:b/>
          <w:sz w:val="20"/>
          <w:bdr w:val="single" w:sz="4" w:space="0" w:color="auto"/>
        </w:rPr>
        <w:t>別破</w:t>
      </w:r>
      <w:proofErr w:type="gramEnd"/>
      <w:r w:rsidR="000B687C" w:rsidRPr="00296B48">
        <w:rPr>
          <w:rFonts w:hint="eastAsia"/>
          <w:b/>
          <w:sz w:val="20"/>
          <w:bdr w:val="single" w:sz="4" w:space="0" w:color="auto"/>
        </w:rPr>
        <w:t>：</w:t>
      </w:r>
      <w:proofErr w:type="gramStart"/>
      <w:r w:rsidR="000B687C" w:rsidRPr="00296B48">
        <w:rPr>
          <w:rFonts w:hint="eastAsia"/>
          <w:b/>
          <w:sz w:val="20"/>
          <w:bdr w:val="single" w:sz="4" w:space="0" w:color="auto"/>
        </w:rPr>
        <w:t>破常等</w:t>
      </w:r>
      <w:proofErr w:type="gramEnd"/>
      <w:r w:rsidR="000B687C" w:rsidRPr="00296B48">
        <w:rPr>
          <w:rFonts w:hint="eastAsia"/>
          <w:b/>
          <w:sz w:val="20"/>
          <w:bdr w:val="single" w:sz="4" w:space="0" w:color="auto"/>
        </w:rPr>
        <w:t>四執</w:t>
      </w:r>
    </w:p>
    <w:p w:rsidR="000B687C" w:rsidRPr="00296B48" w:rsidRDefault="000B687C" w:rsidP="0027005B">
      <w:pPr>
        <w:spacing w:line="370" w:lineRule="exact"/>
        <w:ind w:leftChars="550" w:left="1320"/>
        <w:jc w:val="both"/>
      </w:pPr>
      <w:r w:rsidRPr="00296B48">
        <w:rPr>
          <w:rFonts w:hint="eastAsia"/>
        </w:rPr>
        <w:t>佛破世間</w:t>
      </w:r>
      <w:r w:rsidRPr="00296B48">
        <w:rPr>
          <w:rFonts w:hint="eastAsia"/>
          <w:b/>
        </w:rPr>
        <w:t>常</w:t>
      </w:r>
      <w:r w:rsidRPr="00296B48">
        <w:rPr>
          <w:rFonts w:hint="eastAsia"/>
        </w:rPr>
        <w:t>顛倒，不破世間。</w:t>
      </w:r>
      <w:r w:rsidRPr="006114F6">
        <w:rPr>
          <w:rStyle w:val="a8"/>
        </w:rPr>
        <w:footnoteReference w:id="25"/>
      </w:r>
      <w:r w:rsidRPr="00296B48">
        <w:rPr>
          <w:rFonts w:hint="eastAsia"/>
        </w:rPr>
        <w:t>何以故？現見無常故。</w:t>
      </w:r>
    </w:p>
    <w:p w:rsidR="000B687C" w:rsidRPr="00296B48" w:rsidRDefault="000B687C" w:rsidP="0027005B">
      <w:pPr>
        <w:spacing w:line="370" w:lineRule="exact"/>
        <w:ind w:leftChars="550" w:left="1320"/>
        <w:jc w:val="both"/>
        <w:rPr>
          <w:bdr w:val="single" w:sz="4" w:space="0" w:color="auto"/>
        </w:rPr>
      </w:pPr>
      <w:r w:rsidRPr="00296B48">
        <w:rPr>
          <w:rFonts w:hint="eastAsia"/>
        </w:rPr>
        <w:t>亦不得言</w:t>
      </w:r>
      <w:r w:rsidRPr="00296B48">
        <w:rPr>
          <w:rFonts w:hint="eastAsia"/>
          <w:bCs/>
        </w:rPr>
        <w:t>「</w:t>
      </w:r>
      <w:r w:rsidRPr="00296B48">
        <w:rPr>
          <w:rFonts w:hint="eastAsia"/>
          <w:b/>
        </w:rPr>
        <w:t>無常</w:t>
      </w:r>
      <w:r w:rsidRPr="00296B48">
        <w:rPr>
          <w:rFonts w:hint="eastAsia"/>
          <w:bCs/>
        </w:rPr>
        <w:t>」</w:t>
      </w:r>
      <w:r w:rsidRPr="006114F6">
        <w:rPr>
          <w:rStyle w:val="a8"/>
        </w:rPr>
        <w:footnoteReference w:id="26"/>
      </w:r>
      <w:r w:rsidRPr="00296B48">
        <w:rPr>
          <w:rFonts w:hint="eastAsia"/>
        </w:rPr>
        <w:t>，罪福不失故，因過去事有所作故。</w:t>
      </w:r>
    </w:p>
    <w:p w:rsidR="000B687C" w:rsidRPr="00296B48" w:rsidRDefault="000B687C" w:rsidP="0027005B">
      <w:pPr>
        <w:spacing w:line="370" w:lineRule="exact"/>
        <w:ind w:leftChars="550" w:left="1320"/>
        <w:jc w:val="both"/>
      </w:pPr>
      <w:r w:rsidRPr="00296B48">
        <w:rPr>
          <w:rFonts w:hint="eastAsia"/>
          <w:b/>
        </w:rPr>
        <w:t>常無常</w:t>
      </w:r>
      <w:r w:rsidRPr="00296B48">
        <w:rPr>
          <w:rFonts w:hint="eastAsia"/>
        </w:rPr>
        <w:t>，二俱有過故；</w:t>
      </w:r>
    </w:p>
    <w:p w:rsidR="000B687C" w:rsidRPr="00296B48" w:rsidRDefault="000B687C" w:rsidP="0027005B">
      <w:pPr>
        <w:spacing w:line="370" w:lineRule="exact"/>
        <w:ind w:leftChars="550" w:left="1320"/>
        <w:jc w:val="both"/>
      </w:pPr>
      <w:r w:rsidRPr="00296B48">
        <w:rPr>
          <w:rFonts w:hint="eastAsia"/>
          <w:b/>
        </w:rPr>
        <w:t>非常非無常</w:t>
      </w:r>
      <w:r w:rsidRPr="00296B48">
        <w:rPr>
          <w:rFonts w:hint="eastAsia"/>
        </w:rPr>
        <w:t>，著世間過故。</w:t>
      </w:r>
    </w:p>
    <w:p w:rsidR="000B687C" w:rsidRPr="00296B48" w:rsidRDefault="000B687C" w:rsidP="0027005B">
      <w:pPr>
        <w:spacing w:beforeLines="30" w:before="108" w:line="370" w:lineRule="exact"/>
        <w:ind w:leftChars="400" w:left="9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b</w:t>
      </w:r>
      <w:r w:rsidRPr="00296B48">
        <w:rPr>
          <w:rFonts w:hint="eastAsia"/>
          <w:b/>
          <w:sz w:val="20"/>
          <w:bdr w:val="single" w:sz="4" w:space="0" w:color="auto"/>
        </w:rPr>
        <w:t>、執世間有邊、無邊等四句</w:t>
      </w:r>
    </w:p>
    <w:p w:rsidR="000B687C" w:rsidRPr="00296B48" w:rsidRDefault="000B687C" w:rsidP="0027005B">
      <w:pPr>
        <w:spacing w:line="370" w:lineRule="exact"/>
        <w:ind w:leftChars="450" w:left="108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a</w:t>
      </w:r>
      <w:r w:rsidRPr="00296B48">
        <w:rPr>
          <w:rFonts w:hint="eastAsia"/>
          <w:b/>
          <w:sz w:val="20"/>
          <w:bdr w:val="single" w:sz="4" w:space="0" w:color="auto"/>
        </w:rPr>
        <w:t>）執世間有邊</w:t>
      </w:r>
    </w:p>
    <w:p w:rsidR="000B687C" w:rsidRPr="00296B48" w:rsidRDefault="000B687C" w:rsidP="0027005B">
      <w:pPr>
        <w:spacing w:line="370" w:lineRule="exact"/>
        <w:ind w:leftChars="450" w:left="1080"/>
        <w:jc w:val="both"/>
      </w:pPr>
      <w:r w:rsidRPr="00296B48">
        <w:rPr>
          <w:rFonts w:hint="eastAsia"/>
        </w:rPr>
        <w:t>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世間有邊</w:t>
      </w:r>
      <w:r w:rsidR="00E03852">
        <w:rPr>
          <w:kern w:val="0"/>
        </w:rPr>
        <w:t>^^</w:t>
      </w:r>
      <w:r w:rsidRPr="00296B48">
        <w:rPr>
          <w:rFonts w:hint="eastAsia"/>
        </w:rPr>
        <w:t>」者</w:t>
      </w:r>
      <w:r w:rsidR="003942CD" w:rsidRPr="00296B48">
        <w:rPr>
          <w:rFonts w:hint="eastAsia"/>
        </w:rPr>
        <w:t>。</w:t>
      </w:r>
    </w:p>
    <w:p w:rsidR="000B687C" w:rsidRPr="00296B48" w:rsidRDefault="000B687C" w:rsidP="0027005B">
      <w:pPr>
        <w:spacing w:line="370" w:lineRule="exact"/>
        <w:ind w:leftChars="500" w:left="1200"/>
        <w:jc w:val="both"/>
        <w:rPr>
          <w:rFonts w:cs="Roman Unicode"/>
          <w:b/>
          <w:sz w:val="20"/>
          <w:bdr w:val="single" w:sz="4" w:space="0" w:color="auto"/>
        </w:rPr>
      </w:pPr>
      <w:r w:rsidRPr="00296B48">
        <w:rPr>
          <w:rFonts w:cs="Roman Unicode" w:hint="eastAsia"/>
          <w:b/>
          <w:sz w:val="20"/>
          <w:bdr w:val="single" w:sz="4" w:space="0" w:color="auto"/>
        </w:rPr>
        <w:t>Ⅰ、第一說：若無始則無世間，故應有邊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有人求世間根本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不得其始；不得其始，則無中、無後；若無初、中、後，則無世間</w:t>
      </w:r>
      <w:r w:rsidRPr="00296B48">
        <w:rPr>
          <w:rFonts w:hint="eastAsia"/>
          <w:bCs/>
        </w:rPr>
        <w:t>。</w:t>
      </w:r>
      <w:r w:rsidRPr="00296B48">
        <w:rPr>
          <w:rFonts w:hint="eastAsia"/>
        </w:rPr>
        <w:t>是故世間應有始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始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即是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邊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。</w:t>
      </w:r>
    </w:p>
    <w:p w:rsidR="000B687C" w:rsidRPr="00296B48" w:rsidRDefault="000B687C" w:rsidP="0027005B">
      <w:pPr>
        <w:spacing w:beforeLines="30" w:before="108" w:line="370" w:lineRule="exact"/>
        <w:ind w:leftChars="500" w:left="1200"/>
        <w:jc w:val="both"/>
        <w:rPr>
          <w:rFonts w:cs="Roman Unicode"/>
          <w:b/>
          <w:sz w:val="20"/>
          <w:bdr w:val="single" w:sz="4" w:space="0" w:color="auto"/>
        </w:rPr>
      </w:pPr>
      <w:r w:rsidRPr="00296B48">
        <w:rPr>
          <w:rFonts w:cs="Roman Unicode" w:hint="eastAsia"/>
          <w:b/>
          <w:sz w:val="20"/>
          <w:bdr w:val="single" w:sz="4" w:space="0" w:color="auto"/>
        </w:rPr>
        <w:t>Ⅱ、第二說：數論約「世性」為始，</w:t>
      </w:r>
      <w:r w:rsidRPr="00296B48">
        <w:rPr>
          <w:rFonts w:hint="eastAsia"/>
          <w:b/>
          <w:bCs/>
          <w:sz w:val="20"/>
          <w:bdr w:val="single" w:sz="4" w:space="0" w:color="auto"/>
        </w:rPr>
        <w:t>世性→覺→我→五種微塵→五大→五根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得禪者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宿命智力，乃見八萬劫事，過是已往，不復能知</w:t>
      </w:r>
      <w:r w:rsidR="00247002" w:rsidRPr="00296B48">
        <w:rPr>
          <w:rFonts w:hint="eastAsia"/>
          <w:bCs/>
        </w:rPr>
        <w:t>，</w:t>
      </w:r>
      <w:r w:rsidRPr="00296B48">
        <w:rPr>
          <w:rFonts w:hint="eastAsia"/>
        </w:rPr>
        <w:t>但見身始中陰識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而自思惟：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此識不應無因無緣，必應有因緣，宿命智所不能知</w:t>
      </w:r>
      <w:r w:rsidRPr="00296B48">
        <w:rPr>
          <w:rFonts w:hint="eastAsia"/>
          <w:bCs/>
        </w:rPr>
        <w:t>。」</w:t>
      </w:r>
      <w:r w:rsidRPr="00296B48">
        <w:rPr>
          <w:rFonts w:hint="eastAsia"/>
        </w:rPr>
        <w:t>但憶想分別：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有法名</w:t>
      </w:r>
      <w:r w:rsidR="003942CD" w:rsidRPr="00296B48">
        <w:rPr>
          <w:rFonts w:hint="eastAsia"/>
        </w:rPr>
        <w:t>「</w:t>
      </w:r>
      <w:r w:rsidRPr="00296B48">
        <w:rPr>
          <w:rFonts w:hint="eastAsia"/>
          <w:b/>
        </w:rPr>
        <w:t>世性</w:t>
      </w:r>
      <w:r w:rsidR="003942CD" w:rsidRPr="00296B48">
        <w:rPr>
          <w:rFonts w:hint="eastAsia"/>
        </w:rPr>
        <w:t>」</w:t>
      </w:r>
      <w:r w:rsidRPr="006114F6">
        <w:rPr>
          <w:rStyle w:val="a8"/>
        </w:rPr>
        <w:footnoteReference w:id="27"/>
      </w:r>
      <w:r w:rsidRPr="00296B48">
        <w:rPr>
          <w:rFonts w:hint="eastAsia"/>
        </w:rPr>
        <w:t>，非五情所知，極微細故。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於世性中初生</w:t>
      </w:r>
      <w:r w:rsidRPr="00296B48">
        <w:rPr>
          <w:rFonts w:hint="eastAsia"/>
          <w:b/>
        </w:rPr>
        <w:t>覺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覺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即是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中陰識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。</w:t>
      </w:r>
    </w:p>
    <w:p w:rsidR="000B687C" w:rsidRPr="00296B48" w:rsidRDefault="000B687C" w:rsidP="0027005B">
      <w:pPr>
        <w:spacing w:line="370" w:lineRule="exact"/>
        <w:ind w:leftChars="500" w:left="1200"/>
        <w:jc w:val="both"/>
        <w:rPr>
          <w:bCs/>
          <w:bdr w:val="single" w:sz="4" w:space="0" w:color="auto"/>
        </w:rPr>
      </w:pPr>
      <w:r w:rsidRPr="00296B48">
        <w:rPr>
          <w:rFonts w:hint="eastAsia"/>
        </w:rPr>
        <w:t>從覺生</w:t>
      </w:r>
      <w:r w:rsidRPr="00296B48">
        <w:rPr>
          <w:rFonts w:hint="eastAsia"/>
          <w:b/>
        </w:rPr>
        <w:t>我</w:t>
      </w:r>
      <w:r w:rsidRPr="00296B48">
        <w:rPr>
          <w:rFonts w:hint="eastAsia"/>
        </w:rPr>
        <w:t>。</w:t>
      </w:r>
    </w:p>
    <w:p w:rsidR="000B687C" w:rsidRPr="00296B48" w:rsidRDefault="000B687C" w:rsidP="0027005B">
      <w:pPr>
        <w:spacing w:line="370" w:lineRule="exact"/>
        <w:ind w:leftChars="500" w:left="1200"/>
        <w:jc w:val="both"/>
        <w:rPr>
          <w:bCs/>
          <w:bdr w:val="single" w:sz="4" w:space="0" w:color="auto"/>
        </w:rPr>
      </w:pPr>
      <w:r w:rsidRPr="00296B48">
        <w:rPr>
          <w:rFonts w:hint="eastAsia"/>
        </w:rPr>
        <w:t>從我生</w:t>
      </w:r>
      <w:r w:rsidRPr="00296B48">
        <w:rPr>
          <w:rFonts w:hint="eastAsia"/>
          <w:b/>
        </w:rPr>
        <w:t>五種微塵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</w:rPr>
        <w:t>所謂色、聲、香、味、觸。</w:t>
      </w:r>
    </w:p>
    <w:p w:rsidR="000B687C" w:rsidRPr="00296B48" w:rsidRDefault="000B687C" w:rsidP="0027005B">
      <w:pPr>
        <w:spacing w:beforeLines="20" w:before="72" w:line="370" w:lineRule="exact"/>
        <w:ind w:leftChars="500" w:left="1200"/>
        <w:jc w:val="both"/>
      </w:pPr>
      <w:r w:rsidRPr="00296B48">
        <w:rPr>
          <w:rFonts w:hint="eastAsia"/>
        </w:rPr>
        <w:t>從聲微塵生空</w:t>
      </w:r>
      <w:r w:rsidRPr="006114F6">
        <w:rPr>
          <w:rStyle w:val="a8"/>
        </w:rPr>
        <w:footnoteReference w:id="28"/>
      </w:r>
      <w:r w:rsidRPr="00296B48">
        <w:rPr>
          <w:rFonts w:hint="eastAsia"/>
        </w:rPr>
        <w:t>大，從聲、觸生風大，從色、聲、觸生火大，從色、聲、觸、味生水大，從色、聲、觸、味、香生地大。</w:t>
      </w:r>
    </w:p>
    <w:p w:rsidR="000B687C" w:rsidRPr="00296B48" w:rsidRDefault="000B687C" w:rsidP="0027005B">
      <w:pPr>
        <w:spacing w:beforeLines="20" w:before="72" w:line="370" w:lineRule="exact"/>
        <w:ind w:leftChars="500" w:left="1200"/>
        <w:jc w:val="both"/>
      </w:pPr>
      <w:r w:rsidRPr="00296B48">
        <w:rPr>
          <w:rFonts w:hint="eastAsia"/>
        </w:rPr>
        <w:t>從空生耳根，從風生身根，從火生眼根，從水生舌根，從地生鼻根。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如是等漸漸從細至麁。</w:t>
      </w:r>
    </w:p>
    <w:p w:rsidR="000B687C" w:rsidRPr="00296B48" w:rsidRDefault="000B687C" w:rsidP="0027005B">
      <w:pPr>
        <w:spacing w:beforeLines="20" w:before="72" w:line="370" w:lineRule="exact"/>
        <w:ind w:leftChars="500" w:left="1200"/>
        <w:jc w:val="both"/>
      </w:pP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世性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者，從世性已來至麁，從麁轉細，還至世性。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譬如泥丸中具有瓶、瓫等性，以泥為瓶</w:t>
      </w:r>
      <w:r w:rsidR="00E473F4" w:rsidRPr="00296B48">
        <w:rPr>
          <w:rFonts w:hint="eastAsia"/>
        </w:rPr>
        <w:t>，</w:t>
      </w:r>
      <w:r w:rsidRPr="00296B48">
        <w:rPr>
          <w:rFonts w:hint="eastAsia"/>
        </w:rPr>
        <w:t>破瓶為瓫，如是轉變，都無所失；世性亦如是，轉變為麁。</w:t>
      </w:r>
    </w:p>
    <w:p w:rsidR="000B687C" w:rsidRPr="00296B48" w:rsidRDefault="000B687C" w:rsidP="0027005B">
      <w:pPr>
        <w:spacing w:line="370" w:lineRule="exact"/>
        <w:ind w:leftChars="500" w:left="1200"/>
        <w:jc w:val="both"/>
        <w:rPr>
          <w:bCs/>
        </w:rPr>
      </w:pPr>
      <w:r w:rsidRPr="00296B48">
        <w:rPr>
          <w:rFonts w:hint="eastAsia"/>
        </w:rPr>
        <w:t>世性是常法，無所從來</w:t>
      </w:r>
      <w:r w:rsidRPr="00296B48">
        <w:rPr>
          <w:rFonts w:hint="eastAsia"/>
          <w:bCs/>
        </w:rPr>
        <w:t>。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如《僧佉經》廣說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世性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。</w:t>
      </w:r>
    </w:p>
    <w:p w:rsidR="000B687C" w:rsidRPr="00296B48" w:rsidRDefault="000B687C" w:rsidP="0027005B">
      <w:pPr>
        <w:spacing w:beforeLines="30" w:before="108" w:line="370" w:lineRule="exact"/>
        <w:ind w:leftChars="500" w:left="1200"/>
        <w:jc w:val="both"/>
        <w:rPr>
          <w:rFonts w:cs="Roman Unicode"/>
          <w:b/>
          <w:sz w:val="20"/>
          <w:bdr w:val="single" w:sz="4" w:space="0" w:color="auto"/>
        </w:rPr>
      </w:pPr>
      <w:r w:rsidRPr="00296B48">
        <w:rPr>
          <w:rFonts w:cs="Roman Unicode" w:hint="eastAsia"/>
          <w:b/>
          <w:sz w:val="20"/>
          <w:bdr w:val="single" w:sz="4" w:space="0" w:color="auto"/>
        </w:rPr>
        <w:lastRenderedPageBreak/>
        <w:t>Ⅲ、第三說：「微塵」為始</w:t>
      </w:r>
    </w:p>
    <w:p w:rsidR="000B687C" w:rsidRPr="00296B48" w:rsidRDefault="000B687C" w:rsidP="0027005B">
      <w:pPr>
        <w:spacing w:line="370" w:lineRule="exact"/>
        <w:ind w:leftChars="500" w:left="1200"/>
        <w:jc w:val="both"/>
        <w:rPr>
          <w:bCs/>
        </w:rPr>
      </w:pPr>
      <w:r w:rsidRPr="00296B48">
        <w:rPr>
          <w:rFonts w:hint="eastAsia"/>
        </w:rPr>
        <w:t>復次，</w:t>
      </w:r>
      <w:r w:rsidRPr="00296B48">
        <w:rPr>
          <w:rFonts w:hint="eastAsia"/>
          <w:sz w:val="22"/>
          <w:szCs w:val="22"/>
        </w:rPr>
        <w:t>（</w:t>
      </w:r>
      <w:r w:rsidRPr="00296B48">
        <w:rPr>
          <w:rFonts w:hint="eastAsia"/>
          <w:sz w:val="22"/>
          <w:szCs w:val="22"/>
          <w:shd w:val="pct15" w:color="auto" w:fill="FFFFFF"/>
        </w:rPr>
        <w:t>547</w:t>
      </w:r>
      <w:r w:rsidRPr="00296B48">
        <w:rPr>
          <w:rFonts w:cs="Roman Unicode" w:hint="eastAsia"/>
          <w:sz w:val="22"/>
          <w:szCs w:val="22"/>
          <w:shd w:val="pct15" w:color="auto" w:fill="FFFFFF"/>
        </w:rPr>
        <w:t>a</w:t>
      </w:r>
      <w:r w:rsidRPr="00296B48">
        <w:rPr>
          <w:rFonts w:hint="eastAsia"/>
          <w:sz w:val="22"/>
          <w:szCs w:val="22"/>
        </w:rPr>
        <w:t>）</w:t>
      </w:r>
      <w:r w:rsidRPr="00296B48">
        <w:rPr>
          <w:rFonts w:hint="eastAsia"/>
        </w:rPr>
        <w:t>有人說：世間初邊名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微塵</w:t>
      </w:r>
      <w:r w:rsidRPr="00296B48">
        <w:rPr>
          <w:rFonts w:hint="eastAsia"/>
          <w:bCs/>
        </w:rPr>
        <w:t>」。</w:t>
      </w:r>
    </w:p>
    <w:p w:rsidR="000B687C" w:rsidRPr="00296B48" w:rsidRDefault="004D4286" w:rsidP="0027005B">
      <w:pPr>
        <w:spacing w:line="370" w:lineRule="exact"/>
        <w:ind w:leftChars="500" w:left="1200"/>
        <w:jc w:val="both"/>
      </w:pPr>
      <w:r>
        <w:rPr>
          <w:rFonts w:hint="eastAsia"/>
        </w:rPr>
        <w:t>`1987`</w:t>
      </w:r>
      <w:r w:rsidR="000B687C" w:rsidRPr="00296B48">
        <w:rPr>
          <w:rFonts w:hint="eastAsia"/>
        </w:rPr>
        <w:t>微塵</w:t>
      </w:r>
      <w:r w:rsidR="000B687C" w:rsidRPr="00296B48">
        <w:rPr>
          <w:rFonts w:hint="eastAsia"/>
          <w:bCs/>
        </w:rPr>
        <w:t>，</w:t>
      </w:r>
      <w:r w:rsidR="000B687C" w:rsidRPr="00296B48">
        <w:rPr>
          <w:rFonts w:hint="eastAsia"/>
        </w:rPr>
        <w:t>常法，不可破、不可燒、不可爛、不可壞，以微細故；但</w:t>
      </w:r>
      <w:proofErr w:type="gramStart"/>
      <w:r w:rsidR="000B687C" w:rsidRPr="00296B48">
        <w:rPr>
          <w:rFonts w:hint="eastAsia"/>
        </w:rPr>
        <w:t>待罪福因緣和合故有</w:t>
      </w:r>
      <w:proofErr w:type="gramEnd"/>
      <w:r w:rsidR="000B687C" w:rsidRPr="00296B48">
        <w:rPr>
          <w:rFonts w:hint="eastAsia"/>
        </w:rPr>
        <w:t>身</w:t>
      </w:r>
      <w:proofErr w:type="gramStart"/>
      <w:r w:rsidR="00A50D24" w:rsidRPr="00296B48">
        <w:rPr>
          <w:rFonts w:hint="eastAsia"/>
          <w:bCs/>
        </w:rPr>
        <w:t>──</w:t>
      </w:r>
      <w:proofErr w:type="gramEnd"/>
      <w:r w:rsidR="000B687C" w:rsidRPr="00296B48">
        <w:rPr>
          <w:rFonts w:hint="eastAsia"/>
        </w:rPr>
        <w:t>若天、若地獄等</w:t>
      </w:r>
      <w:r w:rsidR="000B687C" w:rsidRPr="00296B48">
        <w:rPr>
          <w:rFonts w:hint="eastAsia"/>
          <w:bCs/>
        </w:rPr>
        <w:t>；</w:t>
      </w:r>
      <w:r w:rsidR="000B687C" w:rsidRPr="00296B48">
        <w:rPr>
          <w:rFonts w:hint="eastAsia"/>
        </w:rPr>
        <w:t>以無父母故，</w:t>
      </w:r>
      <w:proofErr w:type="gramStart"/>
      <w:r w:rsidR="000B687C" w:rsidRPr="00296B48">
        <w:rPr>
          <w:rFonts w:hint="eastAsia"/>
        </w:rPr>
        <w:t>罪福因緣盡則散壞</w:t>
      </w:r>
      <w:proofErr w:type="gramEnd"/>
      <w:r w:rsidR="000B687C" w:rsidRPr="00296B48">
        <w:rPr>
          <w:rFonts w:hint="eastAsia"/>
        </w:rPr>
        <w:t>。</w:t>
      </w:r>
    </w:p>
    <w:p w:rsidR="000B687C" w:rsidRPr="00296B48" w:rsidRDefault="000B687C" w:rsidP="0027005B">
      <w:pPr>
        <w:spacing w:beforeLines="30" w:before="108" w:line="370" w:lineRule="exact"/>
        <w:ind w:leftChars="500" w:left="1200"/>
        <w:jc w:val="both"/>
        <w:rPr>
          <w:rFonts w:cs="Roman Unicode"/>
          <w:b/>
          <w:sz w:val="20"/>
          <w:bdr w:val="single" w:sz="4" w:space="0" w:color="auto"/>
        </w:rPr>
      </w:pPr>
      <w:r w:rsidRPr="00296B48">
        <w:rPr>
          <w:rFonts w:cs="Roman Unicode" w:hint="eastAsia"/>
          <w:b/>
          <w:sz w:val="20"/>
          <w:bdr w:val="single" w:sz="4" w:space="0" w:color="auto"/>
        </w:rPr>
        <w:t>Ⅳ、第四說：「自然」為始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有人以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自然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為世界始，貧富、貴賤，非願行所得。</w:t>
      </w:r>
    </w:p>
    <w:p w:rsidR="000B687C" w:rsidRPr="00296B48" w:rsidRDefault="000B687C" w:rsidP="0027005B">
      <w:pPr>
        <w:spacing w:beforeLines="30" w:before="108" w:line="370" w:lineRule="exact"/>
        <w:ind w:leftChars="500" w:left="1200"/>
        <w:jc w:val="both"/>
        <w:rPr>
          <w:rFonts w:cs="Roman Unicode"/>
          <w:b/>
          <w:sz w:val="20"/>
          <w:bdr w:val="single" w:sz="4" w:space="0" w:color="auto"/>
        </w:rPr>
      </w:pPr>
      <w:r w:rsidRPr="00296B48">
        <w:rPr>
          <w:rFonts w:cs="Roman Unicode" w:hint="eastAsia"/>
          <w:b/>
          <w:sz w:val="20"/>
          <w:bdr w:val="single" w:sz="4" w:space="0" w:color="auto"/>
        </w:rPr>
        <w:t>Ⅴ、第五說：「天主」為始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有人言：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天主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即是世界始，造作吉凶禍福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天地萬物；此法滅時，天還攝取。</w:t>
      </w:r>
    </w:p>
    <w:p w:rsidR="000B687C" w:rsidRPr="00296B48" w:rsidRDefault="007B2B1B" w:rsidP="0027005B">
      <w:pPr>
        <w:spacing w:beforeLines="30" w:before="108" w:line="370" w:lineRule="exact"/>
        <w:ind w:leftChars="500" w:left="1200"/>
        <w:jc w:val="both"/>
        <w:rPr>
          <w:rFonts w:cs="Roman Unicode"/>
          <w:b/>
          <w:sz w:val="20"/>
          <w:bdr w:val="single" w:sz="4" w:space="0" w:color="auto"/>
        </w:rPr>
      </w:pPr>
      <w:r w:rsidRPr="00296B48">
        <w:rPr>
          <w:rFonts w:cs="Roman Unicode" w:hint="eastAsia"/>
          <w:b/>
          <w:sz w:val="20"/>
          <w:bdr w:val="single" w:sz="4" w:space="0" w:color="auto"/>
        </w:rPr>
        <w:t>※</w:t>
      </w:r>
      <w:r w:rsidRPr="00296B48">
        <w:rPr>
          <w:rFonts w:cs="Roman Unicode" w:hint="eastAsia"/>
          <w:b/>
          <w:sz w:val="20"/>
          <w:bdr w:val="single" w:sz="4" w:space="0" w:color="auto"/>
        </w:rPr>
        <w:t xml:space="preserve"> </w:t>
      </w:r>
      <w:r w:rsidR="000B687C" w:rsidRPr="00296B48">
        <w:rPr>
          <w:rFonts w:cs="Roman Unicode" w:hint="eastAsia"/>
          <w:b/>
          <w:sz w:val="20"/>
          <w:bdr w:val="single" w:sz="4" w:space="0" w:color="auto"/>
        </w:rPr>
        <w:t>結前誤執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如是邪因，是世界邊。</w:t>
      </w:r>
    </w:p>
    <w:p w:rsidR="000B687C" w:rsidRPr="00296B48" w:rsidRDefault="000B687C" w:rsidP="0027005B">
      <w:pPr>
        <w:spacing w:beforeLines="30" w:before="108" w:line="370" w:lineRule="exact"/>
        <w:ind w:leftChars="500" w:left="1200"/>
        <w:jc w:val="both"/>
        <w:rPr>
          <w:rFonts w:cs="Roman Unicode"/>
          <w:b/>
          <w:sz w:val="20"/>
          <w:bdr w:val="single" w:sz="4" w:space="0" w:color="auto"/>
        </w:rPr>
      </w:pPr>
      <w:r w:rsidRPr="00296B48">
        <w:rPr>
          <w:rFonts w:cs="Roman Unicode" w:hint="eastAsia"/>
          <w:b/>
          <w:sz w:val="20"/>
          <w:bdr w:val="single" w:sz="4" w:space="0" w:color="auto"/>
        </w:rPr>
        <w:t>Ⅵ、第六說：眾生自到邊際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有人說：眾生世世受苦樂盡，自到邊</w:t>
      </w:r>
      <w:r w:rsidRPr="00296B48">
        <w:rPr>
          <w:rFonts w:hint="eastAsia"/>
          <w:bCs/>
        </w:rPr>
        <w:t>；</w:t>
      </w:r>
      <w:r w:rsidRPr="00296B48">
        <w:rPr>
          <w:rFonts w:hint="eastAsia"/>
        </w:rPr>
        <w:t>譬如山上投縷丸，縷盡自止</w:t>
      </w:r>
      <w:r w:rsidRPr="00296B48">
        <w:rPr>
          <w:rFonts w:hint="eastAsia"/>
          <w:bCs/>
        </w:rPr>
        <w:t>。</w:t>
      </w:r>
      <w:r w:rsidRPr="00296B48">
        <w:rPr>
          <w:rFonts w:hint="eastAsia"/>
        </w:rPr>
        <w:t>受罪受福，會歸於盡，精進、懈怠無異。</w:t>
      </w:r>
    </w:p>
    <w:p w:rsidR="000B687C" w:rsidRPr="00296B48" w:rsidRDefault="000B687C" w:rsidP="0027005B">
      <w:pPr>
        <w:spacing w:beforeLines="30" w:before="108" w:line="370" w:lineRule="exact"/>
        <w:ind w:leftChars="500" w:left="1200"/>
        <w:jc w:val="both"/>
        <w:rPr>
          <w:rFonts w:cs="Roman Unicode"/>
          <w:b/>
          <w:sz w:val="20"/>
          <w:bdr w:val="single" w:sz="4" w:space="0" w:color="auto"/>
        </w:rPr>
      </w:pPr>
      <w:r w:rsidRPr="00296B48">
        <w:rPr>
          <w:rFonts w:cs="Roman Unicode" w:hint="eastAsia"/>
          <w:b/>
          <w:sz w:val="20"/>
          <w:bdr w:val="single" w:sz="4" w:space="0" w:color="auto"/>
        </w:rPr>
        <w:t>Ⅶ、第七說：八方國土有邊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有人說：國土世間，八方有邊，</w:t>
      </w:r>
      <w:r w:rsidRPr="00296B48">
        <w:t>唯上</w:t>
      </w:r>
      <w:r w:rsidRPr="00296B48">
        <w:rPr>
          <w:rFonts w:hint="eastAsia"/>
        </w:rPr>
        <w:t>、</w:t>
      </w:r>
      <w:r w:rsidRPr="00296B48">
        <w:t>下無邊。</w:t>
      </w:r>
    </w:p>
    <w:p w:rsidR="000B687C" w:rsidRPr="00296B48" w:rsidRDefault="000B687C" w:rsidP="0027005B">
      <w:pPr>
        <w:spacing w:beforeLines="30" w:before="108" w:line="370" w:lineRule="exact"/>
        <w:ind w:leftChars="500" w:left="1200"/>
        <w:jc w:val="both"/>
        <w:rPr>
          <w:rFonts w:cs="Roman Unicode"/>
          <w:b/>
          <w:sz w:val="20"/>
          <w:bdr w:val="single" w:sz="4" w:space="0" w:color="auto"/>
        </w:rPr>
      </w:pPr>
      <w:r w:rsidRPr="00296B48">
        <w:rPr>
          <w:rFonts w:cs="Roman Unicode" w:hint="eastAsia"/>
          <w:b/>
          <w:sz w:val="20"/>
          <w:bdr w:val="single" w:sz="4" w:space="0" w:color="auto"/>
        </w:rPr>
        <w:t>Ⅷ、第八說：上下有邊，八方無邊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有人說：下至十八地獄，上至有頂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</w:rPr>
        <w:t>上下有邊；八方無邊。</w:t>
      </w:r>
    </w:p>
    <w:p w:rsidR="000B687C" w:rsidRPr="00296B48" w:rsidRDefault="007B2B1B" w:rsidP="0027005B">
      <w:pPr>
        <w:spacing w:beforeLines="30" w:before="108" w:line="370" w:lineRule="exact"/>
        <w:ind w:leftChars="500" w:left="1200"/>
        <w:jc w:val="both"/>
        <w:rPr>
          <w:rFonts w:cs="Roman Unicode"/>
          <w:b/>
          <w:sz w:val="20"/>
          <w:bdr w:val="single" w:sz="4" w:space="0" w:color="auto"/>
        </w:rPr>
      </w:pPr>
      <w:r w:rsidRPr="00296B48">
        <w:rPr>
          <w:rFonts w:cs="Roman Unicode" w:hint="eastAsia"/>
          <w:b/>
          <w:sz w:val="20"/>
          <w:bdr w:val="single" w:sz="4" w:space="0" w:color="auto"/>
        </w:rPr>
        <w:t>※</w:t>
      </w:r>
      <w:r w:rsidRPr="00296B48">
        <w:rPr>
          <w:rFonts w:cs="Roman Unicode" w:hint="eastAsia"/>
          <w:b/>
          <w:sz w:val="20"/>
          <w:bdr w:val="single" w:sz="4" w:space="0" w:color="auto"/>
        </w:rPr>
        <w:t xml:space="preserve"> </w:t>
      </w:r>
      <w:r w:rsidR="000B687C" w:rsidRPr="00296B48">
        <w:rPr>
          <w:rFonts w:cs="Roman Unicode" w:hint="eastAsia"/>
          <w:b/>
          <w:sz w:val="20"/>
          <w:bdr w:val="single" w:sz="4" w:space="0" w:color="auto"/>
        </w:rPr>
        <w:t>略結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如是種種說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世界邊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。</w:t>
      </w:r>
    </w:p>
    <w:p w:rsidR="000B687C" w:rsidRPr="00296B48" w:rsidRDefault="000B687C" w:rsidP="0027005B">
      <w:pPr>
        <w:spacing w:beforeLines="30" w:before="108" w:line="370" w:lineRule="exact"/>
        <w:ind w:leftChars="500" w:left="1200"/>
        <w:jc w:val="both"/>
        <w:rPr>
          <w:rFonts w:cs="Roman Unicode"/>
          <w:b/>
          <w:sz w:val="20"/>
          <w:bdr w:val="single" w:sz="4" w:space="0" w:color="auto"/>
        </w:rPr>
      </w:pPr>
      <w:r w:rsidRPr="00296B48">
        <w:rPr>
          <w:rFonts w:cs="Roman Unicode" w:hint="eastAsia"/>
          <w:b/>
          <w:sz w:val="20"/>
          <w:bdr w:val="single" w:sz="4" w:space="0" w:color="auto"/>
        </w:rPr>
        <w:t>Ⅸ、第九說：眾生世間有邊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有人說：眾生世間有邊</w:t>
      </w:r>
      <w:r w:rsidR="00E473F4" w:rsidRPr="00296B48">
        <w:rPr>
          <w:rFonts w:hint="eastAsia"/>
          <w:bCs/>
        </w:rPr>
        <w:t>。</w:t>
      </w:r>
      <w:r w:rsidRPr="00296B48">
        <w:rPr>
          <w:rFonts w:hint="eastAsia"/>
        </w:rPr>
        <w:t>如說</w:t>
      </w:r>
      <w:r w:rsidRPr="00296B48">
        <w:rPr>
          <w:rFonts w:hint="eastAsia"/>
          <w:bCs/>
        </w:rPr>
        <w:t>：</w:t>
      </w:r>
      <w:r w:rsidRPr="00296B48">
        <w:rPr>
          <w:rFonts w:hint="eastAsia"/>
        </w:rPr>
        <w:t>神在體中，如芥子、如米，或言一寸</w:t>
      </w:r>
      <w:r w:rsidRPr="00296B48">
        <w:rPr>
          <w:rFonts w:hint="eastAsia"/>
          <w:bCs/>
        </w:rPr>
        <w:t>。</w:t>
      </w:r>
      <w:r w:rsidRPr="00296B48">
        <w:rPr>
          <w:rFonts w:hint="eastAsia"/>
        </w:rPr>
        <w:t>大人則神大，小人則神小。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說神是色法、有分，故言「神有邊」。</w:t>
      </w:r>
    </w:p>
    <w:p w:rsidR="000B687C" w:rsidRPr="00296B48" w:rsidRDefault="000B687C" w:rsidP="0027005B">
      <w:pPr>
        <w:spacing w:beforeLines="30" w:before="108" w:line="370" w:lineRule="exact"/>
        <w:ind w:leftChars="450" w:left="108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b</w:t>
      </w:r>
      <w:r w:rsidRPr="00296B48">
        <w:rPr>
          <w:rFonts w:hint="eastAsia"/>
          <w:b/>
          <w:sz w:val="20"/>
          <w:bdr w:val="single" w:sz="4" w:space="0" w:color="auto"/>
        </w:rPr>
        <w:t>）執無邊見</w:t>
      </w:r>
    </w:p>
    <w:p w:rsidR="000B687C" w:rsidRPr="00296B48" w:rsidRDefault="000B687C" w:rsidP="0027005B">
      <w:pPr>
        <w:spacing w:line="370" w:lineRule="exact"/>
        <w:ind w:leftChars="450" w:left="1080"/>
        <w:jc w:val="both"/>
      </w:pPr>
      <w:r w:rsidRPr="00296B48">
        <w:rPr>
          <w:rFonts w:hint="eastAsia"/>
        </w:rPr>
        <w:t>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無邊</w:t>
      </w:r>
      <w:r w:rsidR="00E03852">
        <w:rPr>
          <w:kern w:val="0"/>
        </w:rPr>
        <w:t>^^</w:t>
      </w:r>
      <w:r w:rsidRPr="00296B48">
        <w:rPr>
          <w:rFonts w:hint="eastAsia"/>
        </w:rPr>
        <w:t>」者</w:t>
      </w:r>
      <w:r w:rsidR="003942CD" w:rsidRPr="00296B48">
        <w:rPr>
          <w:rFonts w:hint="eastAsia"/>
        </w:rPr>
        <w:t>。</w:t>
      </w:r>
    </w:p>
    <w:p w:rsidR="000B687C" w:rsidRPr="00296B48" w:rsidRDefault="000B687C" w:rsidP="0027005B">
      <w:pPr>
        <w:spacing w:line="370" w:lineRule="exact"/>
        <w:ind w:leftChars="500" w:left="1200"/>
        <w:jc w:val="both"/>
        <w:rPr>
          <w:b/>
          <w:sz w:val="20"/>
        </w:rPr>
      </w:pPr>
      <w:r w:rsidRPr="00296B48">
        <w:rPr>
          <w:rFonts w:cs="Roman Unicode" w:hint="eastAsia"/>
          <w:b/>
          <w:sz w:val="20"/>
          <w:bdr w:val="single" w:sz="4" w:space="0" w:color="auto"/>
        </w:rPr>
        <w:t>Ⅰ、</w:t>
      </w:r>
      <w:r w:rsidRPr="00296B48">
        <w:rPr>
          <w:rFonts w:hint="eastAsia"/>
          <w:b/>
          <w:sz w:val="20"/>
          <w:bdr w:val="single" w:sz="4" w:space="0" w:color="auto"/>
        </w:rPr>
        <w:t>神無邊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有人說：神遍滿虛空，無處不有，得身處能覺苦樂</w:t>
      </w:r>
      <w:r w:rsidRPr="00296B48">
        <w:rPr>
          <w:rFonts w:hint="eastAsia"/>
          <w:bCs/>
        </w:rPr>
        <w:t>。</w:t>
      </w:r>
      <w:r w:rsidRPr="00296B48">
        <w:rPr>
          <w:rFonts w:hint="eastAsia"/>
        </w:rPr>
        <w:t>是名「神無邊」。</w:t>
      </w:r>
    </w:p>
    <w:p w:rsidR="000B687C" w:rsidRPr="00296B48" w:rsidRDefault="000B687C" w:rsidP="0027005B">
      <w:pPr>
        <w:spacing w:beforeLines="30" w:before="108" w:line="370" w:lineRule="exact"/>
        <w:ind w:leftChars="500" w:left="120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Ⅱ、國土世間無邊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有人言：國土世間無始</w:t>
      </w:r>
      <w:r w:rsidRPr="00296B48">
        <w:rPr>
          <w:rFonts w:hint="eastAsia"/>
          <w:bCs/>
        </w:rPr>
        <w:t>。</w:t>
      </w:r>
      <w:r w:rsidRPr="00296B48">
        <w:rPr>
          <w:rFonts w:hint="eastAsia"/>
        </w:rPr>
        <w:t>若有始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則無因緣，後亦無窮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常受身，是則破涅槃</w:t>
      </w:r>
      <w:r w:rsidRPr="00296B48">
        <w:rPr>
          <w:rFonts w:hint="eastAsia"/>
          <w:bCs/>
        </w:rPr>
        <w:t>。</w:t>
      </w:r>
      <w:r w:rsidRPr="00296B48">
        <w:rPr>
          <w:rFonts w:hint="eastAsia"/>
        </w:rPr>
        <w:t>是名「無邊」。</w:t>
      </w:r>
    </w:p>
    <w:p w:rsidR="000B687C" w:rsidRPr="00296B48" w:rsidRDefault="000B687C" w:rsidP="0027005B">
      <w:pPr>
        <w:spacing w:beforeLines="20" w:before="72" w:line="370" w:lineRule="exact"/>
        <w:ind w:leftChars="500" w:left="1200"/>
        <w:jc w:val="both"/>
      </w:pPr>
      <w:r w:rsidRPr="00296B48">
        <w:rPr>
          <w:rFonts w:hint="eastAsia"/>
        </w:rPr>
        <w:t>復次，說國土世間，十方無邊。</w:t>
      </w:r>
    </w:p>
    <w:p w:rsidR="000B687C" w:rsidRPr="00296B48" w:rsidRDefault="007B2B1B" w:rsidP="0027005B">
      <w:pPr>
        <w:spacing w:beforeLines="30" w:before="108" w:line="370" w:lineRule="exact"/>
        <w:ind w:leftChars="500" w:left="120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※</w:t>
      </w:r>
      <w:r w:rsidRPr="00296B48">
        <w:rPr>
          <w:rFonts w:hint="eastAsia"/>
          <w:b/>
          <w:sz w:val="20"/>
          <w:bdr w:val="single" w:sz="4" w:space="0" w:color="auto"/>
        </w:rPr>
        <w:t xml:space="preserve"> </w:t>
      </w:r>
      <w:r w:rsidR="000B687C" w:rsidRPr="00296B48">
        <w:rPr>
          <w:rFonts w:hint="eastAsia"/>
          <w:b/>
          <w:sz w:val="20"/>
          <w:bdr w:val="single" w:sz="4" w:space="0" w:color="auto"/>
        </w:rPr>
        <w:t>略結</w:t>
      </w:r>
    </w:p>
    <w:p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如是等，說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神世間、國土世間無邊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。</w:t>
      </w:r>
    </w:p>
    <w:p w:rsidR="000B687C" w:rsidRPr="00296B48" w:rsidRDefault="000B687C" w:rsidP="0027005B">
      <w:pPr>
        <w:spacing w:beforeLines="30" w:before="108" w:line="370" w:lineRule="exact"/>
        <w:ind w:leftChars="450" w:left="108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lastRenderedPageBreak/>
        <w:t>（</w:t>
      </w:r>
      <w:r w:rsidRPr="00296B48">
        <w:rPr>
          <w:rFonts w:hint="eastAsia"/>
          <w:b/>
          <w:sz w:val="20"/>
          <w:bdr w:val="single" w:sz="4" w:space="0" w:color="auto"/>
        </w:rPr>
        <w:t>c</w:t>
      </w:r>
      <w:r w:rsidRPr="00296B48">
        <w:rPr>
          <w:rFonts w:hint="eastAsia"/>
          <w:b/>
          <w:sz w:val="20"/>
          <w:bdr w:val="single" w:sz="4" w:space="0" w:color="auto"/>
        </w:rPr>
        <w:t>）執有邊、無邊見</w:t>
      </w:r>
    </w:p>
    <w:p w:rsidR="000B687C" w:rsidRPr="00296B48" w:rsidRDefault="000B687C" w:rsidP="0027005B">
      <w:pPr>
        <w:spacing w:line="370" w:lineRule="exact"/>
        <w:ind w:leftChars="450" w:left="1080"/>
        <w:jc w:val="both"/>
      </w:pPr>
      <w:r w:rsidRPr="00296B48">
        <w:rPr>
          <w:rFonts w:hint="eastAsia"/>
        </w:rPr>
        <w:t>「有邊」者</w:t>
      </w:r>
      <w:r w:rsidR="003942CD" w:rsidRPr="00296B48">
        <w:rPr>
          <w:rFonts w:hint="eastAsia"/>
        </w:rPr>
        <w:t>。</w:t>
      </w:r>
    </w:p>
    <w:p w:rsidR="000B687C" w:rsidRPr="00296B48" w:rsidRDefault="004D4286" w:rsidP="001578AC">
      <w:pPr>
        <w:spacing w:line="370" w:lineRule="exact"/>
        <w:ind w:leftChars="450" w:left="1080"/>
        <w:jc w:val="both"/>
      </w:pPr>
      <w:r>
        <w:rPr>
          <w:rFonts w:hint="eastAsia"/>
        </w:rPr>
        <w:t>`1988`</w:t>
      </w:r>
      <w:r w:rsidR="000B687C" w:rsidRPr="00296B48">
        <w:rPr>
          <w:rFonts w:hint="eastAsia"/>
        </w:rPr>
        <w:t>有人言：神世間無邊，國土世間有邊。</w:t>
      </w:r>
    </w:p>
    <w:p w:rsidR="000B687C" w:rsidRPr="00296B48" w:rsidRDefault="000B687C" w:rsidP="001578AC">
      <w:pPr>
        <w:spacing w:line="370" w:lineRule="exact"/>
        <w:ind w:leftChars="450" w:left="1080"/>
        <w:jc w:val="both"/>
      </w:pPr>
      <w:r w:rsidRPr="00296B48">
        <w:rPr>
          <w:rFonts w:hint="eastAsia"/>
        </w:rPr>
        <w:t>或言：神世間有邊，國土世間無邊；如上說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神是色故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。</w:t>
      </w:r>
    </w:p>
    <w:p w:rsidR="000B687C" w:rsidRPr="00296B48" w:rsidRDefault="000B687C" w:rsidP="001578AC">
      <w:pPr>
        <w:spacing w:line="370" w:lineRule="exact"/>
        <w:ind w:leftChars="450" w:left="1080"/>
        <w:jc w:val="both"/>
      </w:pPr>
      <w:r w:rsidRPr="00296B48">
        <w:rPr>
          <w:rFonts w:hint="eastAsia"/>
        </w:rPr>
        <w:t>或言：上下有邊，八方無邊。</w:t>
      </w:r>
    </w:p>
    <w:p w:rsidR="000B687C" w:rsidRPr="00296B48" w:rsidRDefault="000B687C" w:rsidP="001578AC">
      <w:pPr>
        <w:spacing w:beforeLines="20" w:before="72" w:line="370" w:lineRule="exact"/>
        <w:ind w:leftChars="450" w:left="1080"/>
        <w:jc w:val="both"/>
      </w:pPr>
      <w:r w:rsidRPr="00296B48">
        <w:rPr>
          <w:rFonts w:hint="eastAsia"/>
        </w:rPr>
        <w:t>如是總上二法，名為「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有邊無邊</w:t>
      </w:r>
      <w:r w:rsidR="00E03852">
        <w:rPr>
          <w:kern w:val="0"/>
        </w:rPr>
        <w:t>^^</w:t>
      </w:r>
      <w:r w:rsidRPr="00296B48">
        <w:rPr>
          <w:rFonts w:ascii="標楷體" w:eastAsia="標楷體" w:hAnsi="標楷體" w:hint="eastAsia"/>
        </w:rPr>
        <w:t>」</w:t>
      </w:r>
      <w:r w:rsidRPr="00296B48">
        <w:rPr>
          <w:rFonts w:hint="eastAsia"/>
        </w:rPr>
        <w:t>。</w:t>
      </w:r>
    </w:p>
    <w:p w:rsidR="000B687C" w:rsidRPr="00296B48" w:rsidRDefault="000B687C" w:rsidP="001578AC">
      <w:pPr>
        <w:spacing w:beforeLines="30" w:before="108" w:line="370" w:lineRule="exact"/>
        <w:ind w:leftChars="450" w:left="108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d</w:t>
      </w:r>
      <w:r w:rsidRPr="00296B48">
        <w:rPr>
          <w:rFonts w:hint="eastAsia"/>
          <w:b/>
          <w:sz w:val="20"/>
          <w:bdr w:val="single" w:sz="4" w:space="0" w:color="auto"/>
        </w:rPr>
        <w:t>）世間非有邊非無邊</w:t>
      </w:r>
    </w:p>
    <w:p w:rsidR="000B687C" w:rsidRPr="00296B48" w:rsidRDefault="000B687C" w:rsidP="001578AC">
      <w:pPr>
        <w:spacing w:line="370" w:lineRule="exact"/>
        <w:ind w:leftChars="450" w:left="1080"/>
        <w:jc w:val="both"/>
      </w:pPr>
      <w:r w:rsidRPr="00296B48">
        <w:rPr>
          <w:rFonts w:hint="eastAsia"/>
        </w:rPr>
        <w:t>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世間非</w:t>
      </w:r>
      <w:proofErr w:type="gramStart"/>
      <w:r w:rsidRPr="00296B48">
        <w:rPr>
          <w:rFonts w:ascii="標楷體" w:eastAsia="標楷體" w:hAnsi="標楷體" w:hint="eastAsia"/>
        </w:rPr>
        <w:t>有邊非無邊</w:t>
      </w:r>
      <w:proofErr w:type="gramEnd"/>
      <w:r w:rsidR="00E03852">
        <w:rPr>
          <w:kern w:val="0"/>
        </w:rPr>
        <w:t>^^</w:t>
      </w:r>
      <w:r w:rsidRPr="00296B48">
        <w:rPr>
          <w:rFonts w:hint="eastAsia"/>
        </w:rPr>
        <w:t>」者，有人見「世間有邊」有過、「無邊」亦有過，故不說「有邊」、不說「無邊」</w:t>
      </w:r>
      <w:proofErr w:type="gramStart"/>
      <w:r w:rsidRPr="00296B48">
        <w:rPr>
          <w:rFonts w:hint="eastAsia"/>
        </w:rPr>
        <w:t>，著</w:t>
      </w:r>
      <w:proofErr w:type="gramEnd"/>
      <w:r w:rsidRPr="00296B48">
        <w:rPr>
          <w:rFonts w:hint="eastAsia"/>
        </w:rPr>
        <w:t>「非</w:t>
      </w:r>
      <w:proofErr w:type="gramStart"/>
      <w:r w:rsidRPr="00296B48">
        <w:rPr>
          <w:rFonts w:hint="eastAsia"/>
        </w:rPr>
        <w:t>有邊非無邊</w:t>
      </w:r>
      <w:proofErr w:type="gramEnd"/>
      <w:r w:rsidRPr="00296B48">
        <w:rPr>
          <w:rFonts w:hint="eastAsia"/>
        </w:rPr>
        <w:t>」以為世間實。</w:t>
      </w:r>
    </w:p>
    <w:p w:rsidR="000B687C" w:rsidRPr="00296B48" w:rsidRDefault="000B687C" w:rsidP="001578AC">
      <w:pPr>
        <w:spacing w:beforeLines="30" w:before="108" w:line="370" w:lineRule="exact"/>
        <w:ind w:leftChars="400" w:left="9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c</w:t>
      </w:r>
      <w:r w:rsidRPr="00296B48">
        <w:rPr>
          <w:rFonts w:hint="eastAsia"/>
          <w:b/>
          <w:sz w:val="20"/>
          <w:bdr w:val="single" w:sz="4" w:space="0" w:color="auto"/>
        </w:rPr>
        <w:t>、執我與身一、異</w:t>
      </w:r>
    </w:p>
    <w:p w:rsidR="000B687C" w:rsidRPr="00296B48" w:rsidRDefault="000B687C" w:rsidP="001578AC">
      <w:pPr>
        <w:spacing w:line="370" w:lineRule="exact"/>
        <w:ind w:leftChars="450" w:left="108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a</w:t>
      </w:r>
      <w:r w:rsidRPr="00296B48">
        <w:rPr>
          <w:rFonts w:hint="eastAsia"/>
          <w:b/>
          <w:sz w:val="20"/>
          <w:bdr w:val="single" w:sz="4" w:space="0" w:color="auto"/>
        </w:rPr>
        <w:t>）敘邪執</w:t>
      </w:r>
    </w:p>
    <w:p w:rsidR="000B687C" w:rsidRPr="00296B48" w:rsidRDefault="000B687C" w:rsidP="001578AC">
      <w:pPr>
        <w:spacing w:line="370" w:lineRule="exact"/>
        <w:ind w:leftChars="500" w:left="120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Ⅰ、神即是身</w:t>
      </w:r>
    </w:p>
    <w:p w:rsidR="000B687C" w:rsidRPr="00296B48" w:rsidRDefault="000B687C" w:rsidP="001578AC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神即是身</w:t>
      </w:r>
      <w:r w:rsidR="00E03852">
        <w:rPr>
          <w:kern w:val="0"/>
        </w:rPr>
        <w:t>^^</w:t>
      </w:r>
      <w:r w:rsidRPr="00296B48">
        <w:rPr>
          <w:rFonts w:hint="eastAsia"/>
        </w:rPr>
        <w:t>」者</w:t>
      </w:r>
      <w:r w:rsidR="002F6851" w:rsidRPr="00296B48">
        <w:rPr>
          <w:rFonts w:hint="eastAsia"/>
        </w:rPr>
        <w:t>，</w:t>
      </w:r>
      <w:r w:rsidRPr="00296B48">
        <w:rPr>
          <w:rFonts w:hint="eastAsia"/>
        </w:rPr>
        <w:t>有人言：身即是神。</w:t>
      </w:r>
    </w:p>
    <w:p w:rsidR="000B687C" w:rsidRPr="00296B48" w:rsidRDefault="000B687C" w:rsidP="001578AC">
      <w:pPr>
        <w:spacing w:beforeLines="20" w:before="72" w:line="370" w:lineRule="exact"/>
        <w:ind w:leftChars="500" w:left="1200"/>
        <w:jc w:val="both"/>
      </w:pPr>
      <w:r w:rsidRPr="00296B48">
        <w:rPr>
          <w:rFonts w:hint="eastAsia"/>
        </w:rPr>
        <w:t>所以者何？分折</w:t>
      </w:r>
      <w:r w:rsidR="00BC0AE6" w:rsidRPr="006114F6">
        <w:rPr>
          <w:rStyle w:val="a8"/>
        </w:rPr>
        <w:footnoteReference w:id="29"/>
      </w:r>
      <w:r w:rsidRPr="00296B48">
        <w:rPr>
          <w:rFonts w:hint="eastAsia"/>
        </w:rPr>
        <w:t>此身，求神不可得故。復次，受好醜苦樂皆</w:t>
      </w:r>
      <w:r w:rsidRPr="00296B48">
        <w:rPr>
          <w:rFonts w:hint="eastAsia"/>
          <w:sz w:val="22"/>
          <w:szCs w:val="22"/>
        </w:rPr>
        <w:t>（</w:t>
      </w:r>
      <w:r w:rsidRPr="00296B48">
        <w:rPr>
          <w:rFonts w:hint="eastAsia"/>
          <w:sz w:val="22"/>
          <w:szCs w:val="22"/>
          <w:shd w:val="pct15" w:color="auto" w:fill="FFFFFF"/>
        </w:rPr>
        <w:t>547</w:t>
      </w:r>
      <w:r w:rsidRPr="00296B48">
        <w:rPr>
          <w:rFonts w:cs="Roman Unicode" w:hint="eastAsia"/>
          <w:sz w:val="22"/>
          <w:szCs w:val="22"/>
          <w:shd w:val="pct15" w:color="auto" w:fill="FFFFFF"/>
        </w:rPr>
        <w:t>b</w:t>
      </w:r>
      <w:r w:rsidRPr="00296B48">
        <w:rPr>
          <w:rFonts w:hint="eastAsia"/>
          <w:sz w:val="22"/>
          <w:szCs w:val="22"/>
        </w:rPr>
        <w:t>）</w:t>
      </w:r>
      <w:r w:rsidRPr="00296B48">
        <w:rPr>
          <w:rFonts w:hint="eastAsia"/>
        </w:rPr>
        <w:t>是身。</w:t>
      </w:r>
    </w:p>
    <w:p w:rsidR="000B687C" w:rsidRPr="00296B48" w:rsidRDefault="000B687C" w:rsidP="001578AC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是故言「身即是神」。</w:t>
      </w:r>
    </w:p>
    <w:p w:rsidR="000B687C" w:rsidRPr="00296B48" w:rsidRDefault="000B687C" w:rsidP="001578AC">
      <w:pPr>
        <w:spacing w:beforeLines="30" w:before="108" w:line="370" w:lineRule="exact"/>
        <w:ind w:leftChars="500" w:left="120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Ⅱ、身異神異</w:t>
      </w:r>
    </w:p>
    <w:p w:rsidR="000B687C" w:rsidRPr="00296B48" w:rsidRDefault="000B687C" w:rsidP="001578AC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「</w:t>
      </w:r>
      <w:r w:rsidR="00E03852">
        <w:rPr>
          <w:kern w:val="0"/>
        </w:rPr>
        <w:t>^</w:t>
      </w:r>
      <w:proofErr w:type="gramStart"/>
      <w:r w:rsidRPr="00296B48">
        <w:rPr>
          <w:rFonts w:ascii="標楷體" w:eastAsia="標楷體" w:hAnsi="標楷體" w:hint="eastAsia"/>
        </w:rPr>
        <w:t>身異神異</w:t>
      </w:r>
      <w:proofErr w:type="gramEnd"/>
      <w:r w:rsidR="00E03852">
        <w:rPr>
          <w:kern w:val="0"/>
        </w:rPr>
        <w:t>^^</w:t>
      </w:r>
      <w:r w:rsidRPr="00296B48">
        <w:rPr>
          <w:rFonts w:hint="eastAsia"/>
        </w:rPr>
        <w:t>」者，有人言：神微細，五</w:t>
      </w:r>
      <w:proofErr w:type="gramStart"/>
      <w:r w:rsidRPr="00296B48">
        <w:rPr>
          <w:rFonts w:hint="eastAsia"/>
        </w:rPr>
        <w:t>情所不得</w:t>
      </w:r>
      <w:proofErr w:type="gramEnd"/>
      <w:r w:rsidRPr="00296B48">
        <w:rPr>
          <w:rFonts w:hint="eastAsia"/>
        </w:rPr>
        <w:t>，亦非凡夫人所見；</w:t>
      </w:r>
      <w:proofErr w:type="gramStart"/>
      <w:r w:rsidRPr="00296B48">
        <w:rPr>
          <w:rFonts w:hint="eastAsia"/>
        </w:rPr>
        <w:t>攝心清淨</w:t>
      </w:r>
      <w:proofErr w:type="gramEnd"/>
      <w:r w:rsidRPr="00296B48">
        <w:rPr>
          <w:rFonts w:hint="eastAsia"/>
        </w:rPr>
        <w:t>，得禪定人，乃能得見</w:t>
      </w:r>
      <w:r w:rsidRPr="00296B48">
        <w:rPr>
          <w:rFonts w:hint="eastAsia"/>
          <w:bCs/>
        </w:rPr>
        <w:t>。</w:t>
      </w:r>
      <w:r w:rsidRPr="00296B48">
        <w:rPr>
          <w:rFonts w:hint="eastAsia"/>
        </w:rPr>
        <w:t>是故言「身異神異」。</w:t>
      </w:r>
    </w:p>
    <w:p w:rsidR="000B687C" w:rsidRPr="00296B48" w:rsidRDefault="000B687C" w:rsidP="001578AC">
      <w:pPr>
        <w:spacing w:beforeLines="30" w:before="108" w:line="370" w:lineRule="exact"/>
        <w:ind w:leftChars="500" w:left="120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b</w:t>
      </w:r>
      <w:r w:rsidRPr="00296B48">
        <w:rPr>
          <w:rFonts w:hint="eastAsia"/>
          <w:b/>
          <w:sz w:val="20"/>
          <w:bdr w:val="single" w:sz="4" w:space="0" w:color="auto"/>
        </w:rPr>
        <w:t>）破謬見</w:t>
      </w:r>
    </w:p>
    <w:p w:rsidR="000B687C" w:rsidRPr="00296B48" w:rsidRDefault="000B687C" w:rsidP="001578AC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復次，若「身即是神」，身滅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神亦滅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</w:rPr>
        <w:t>是邪見。</w:t>
      </w:r>
    </w:p>
    <w:p w:rsidR="000B687C" w:rsidRPr="00296B48" w:rsidRDefault="000B687C" w:rsidP="001578AC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說「身異神異」，身滅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神常在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</w:rPr>
        <w:t>是邊見。</w:t>
      </w:r>
    </w:p>
    <w:p w:rsidR="000B687C" w:rsidRPr="00296B48" w:rsidRDefault="000B687C" w:rsidP="001578AC">
      <w:pPr>
        <w:spacing w:beforeLines="30" w:before="108" w:line="370" w:lineRule="exact"/>
        <w:ind w:leftChars="400" w:left="9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d</w:t>
      </w:r>
      <w:r w:rsidRPr="00296B48">
        <w:rPr>
          <w:rFonts w:hint="eastAsia"/>
          <w:b/>
          <w:sz w:val="20"/>
          <w:bdr w:val="single" w:sz="4" w:space="0" w:color="auto"/>
        </w:rPr>
        <w:t>、執死後有如去、無如去等四句</w:t>
      </w:r>
    </w:p>
    <w:p w:rsidR="000B687C" w:rsidRPr="00296B48" w:rsidRDefault="000B687C" w:rsidP="001578AC">
      <w:pPr>
        <w:spacing w:line="370" w:lineRule="exact"/>
        <w:ind w:leftChars="450" w:left="108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a</w:t>
      </w:r>
      <w:r w:rsidRPr="00296B48">
        <w:rPr>
          <w:rFonts w:hint="eastAsia"/>
          <w:b/>
          <w:sz w:val="20"/>
          <w:bdr w:val="single" w:sz="4" w:space="0" w:color="auto"/>
        </w:rPr>
        <w:t>）死後有如去</w:t>
      </w:r>
    </w:p>
    <w:p w:rsidR="000B687C" w:rsidRPr="00296B48" w:rsidRDefault="000B687C" w:rsidP="001578AC">
      <w:pPr>
        <w:spacing w:line="370" w:lineRule="exact"/>
        <w:ind w:leftChars="450" w:left="1080"/>
        <w:jc w:val="both"/>
      </w:pPr>
      <w:r w:rsidRPr="00296B48">
        <w:rPr>
          <w:rFonts w:hint="eastAsia"/>
        </w:rPr>
        <w:t>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死後有如去</w:t>
      </w:r>
      <w:r w:rsidR="00E03852">
        <w:rPr>
          <w:kern w:val="0"/>
        </w:rPr>
        <w:t>^^</w:t>
      </w:r>
      <w:r w:rsidRPr="00296B48">
        <w:rPr>
          <w:rFonts w:hint="eastAsia"/>
        </w:rPr>
        <w:t>」者</w:t>
      </w:r>
      <w:r w:rsidR="00860325" w:rsidRPr="00296B48">
        <w:rPr>
          <w:rFonts w:hint="eastAsia"/>
        </w:rPr>
        <w:t>。</w:t>
      </w:r>
    </w:p>
    <w:p w:rsidR="000B687C" w:rsidRPr="00296B48" w:rsidRDefault="000B687C" w:rsidP="001578AC">
      <w:pPr>
        <w:spacing w:line="370" w:lineRule="exact"/>
        <w:ind w:leftChars="450" w:left="1800" w:hangingChars="300" w:hanging="720"/>
        <w:jc w:val="both"/>
      </w:pPr>
      <w:r w:rsidRPr="00296B48">
        <w:rPr>
          <w:rFonts w:hint="eastAsia"/>
        </w:rPr>
        <w:t>問曰：先說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常無常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等，即是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後世或有或無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，今何以別說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如去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四句？</w:t>
      </w:r>
    </w:p>
    <w:p w:rsidR="000B687C" w:rsidRPr="00296B48" w:rsidRDefault="000B687C" w:rsidP="001578AC">
      <w:pPr>
        <w:spacing w:line="370" w:lineRule="exact"/>
        <w:ind w:leftChars="450" w:left="1800" w:hangingChars="300" w:hanging="720"/>
        <w:jc w:val="both"/>
      </w:pPr>
      <w:r w:rsidRPr="00296B48">
        <w:rPr>
          <w:rFonts w:hint="eastAsia"/>
        </w:rPr>
        <w:t>答曰：上總說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一切世間常非常</w:t>
      </w:r>
      <w:r w:rsidRPr="00296B48">
        <w:rPr>
          <w:rFonts w:hint="eastAsia"/>
          <w:bCs/>
        </w:rPr>
        <w:t>」</w:t>
      </w:r>
      <w:r w:rsidR="00E473F4" w:rsidRPr="00296B48">
        <w:rPr>
          <w:rFonts w:hint="eastAsia"/>
        </w:rPr>
        <w:t>，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後世有無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事要故別說。</w:t>
      </w:r>
    </w:p>
    <w:p w:rsidR="000B687C" w:rsidRPr="00296B48" w:rsidRDefault="000B687C" w:rsidP="001578AC">
      <w:pPr>
        <w:spacing w:line="370" w:lineRule="exact"/>
        <w:ind w:leftChars="750" w:left="1800"/>
        <w:jc w:val="both"/>
      </w:pPr>
      <w:r w:rsidRPr="00296B48">
        <w:rPr>
          <w:rFonts w:hint="eastAsia"/>
        </w:rPr>
        <w:t>「如去」者，如人來此間生，去至後世亦如是。</w:t>
      </w:r>
    </w:p>
    <w:p w:rsidR="000B687C" w:rsidRPr="00296B48" w:rsidRDefault="000B687C" w:rsidP="001578AC">
      <w:pPr>
        <w:spacing w:beforeLines="30" w:before="108" w:line="370" w:lineRule="exact"/>
        <w:ind w:leftChars="450" w:left="108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b</w:t>
      </w:r>
      <w:r w:rsidRPr="00296B48">
        <w:rPr>
          <w:rFonts w:hint="eastAsia"/>
          <w:b/>
          <w:sz w:val="20"/>
          <w:bdr w:val="single" w:sz="4" w:space="0" w:color="auto"/>
        </w:rPr>
        <w:t>）死後無如去</w:t>
      </w:r>
    </w:p>
    <w:p w:rsidR="000B687C" w:rsidRPr="00296B48" w:rsidRDefault="000B687C" w:rsidP="001578AC">
      <w:pPr>
        <w:spacing w:line="370" w:lineRule="exact"/>
        <w:ind w:leftChars="450" w:left="1080"/>
        <w:jc w:val="both"/>
      </w:pPr>
      <w:r w:rsidRPr="00296B48">
        <w:rPr>
          <w:rFonts w:hint="eastAsia"/>
        </w:rPr>
        <w:t>有人言：先世無所從來，</w:t>
      </w:r>
      <w:proofErr w:type="gramStart"/>
      <w:r w:rsidRPr="00296B48">
        <w:rPr>
          <w:rFonts w:hint="eastAsia"/>
        </w:rPr>
        <w:t>滅亦</w:t>
      </w:r>
      <w:proofErr w:type="gramEnd"/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無所去</w:t>
      </w:r>
      <w:r w:rsidR="00E03852">
        <w:rPr>
          <w:kern w:val="0"/>
        </w:rPr>
        <w:t>^^</w:t>
      </w:r>
      <w:r w:rsidRPr="00296B48">
        <w:rPr>
          <w:rFonts w:hint="eastAsia"/>
        </w:rPr>
        <w:t>。</w:t>
      </w:r>
    </w:p>
    <w:p w:rsidR="000B687C" w:rsidRPr="00296B48" w:rsidRDefault="000B687C" w:rsidP="001578AC">
      <w:pPr>
        <w:spacing w:beforeLines="30" w:before="108" w:line="370" w:lineRule="exact"/>
        <w:ind w:leftChars="450" w:left="108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c</w:t>
      </w:r>
      <w:r w:rsidRPr="00296B48">
        <w:rPr>
          <w:rFonts w:hint="eastAsia"/>
          <w:b/>
          <w:sz w:val="20"/>
          <w:bdr w:val="single" w:sz="4" w:space="0" w:color="auto"/>
        </w:rPr>
        <w:t>）死後或有如去或無如去</w:t>
      </w:r>
    </w:p>
    <w:p w:rsidR="000B687C" w:rsidRPr="00296B48" w:rsidRDefault="000B687C" w:rsidP="001578AC">
      <w:pPr>
        <w:spacing w:line="370" w:lineRule="exact"/>
        <w:ind w:leftChars="450" w:left="1080"/>
        <w:jc w:val="both"/>
      </w:pPr>
      <w:r w:rsidRPr="00296B48">
        <w:rPr>
          <w:rFonts w:hint="eastAsia"/>
        </w:rPr>
        <w:t>有人言：身、神和合為人</w:t>
      </w:r>
      <w:r w:rsidRPr="00296B48">
        <w:rPr>
          <w:rFonts w:hint="eastAsia"/>
          <w:bCs/>
        </w:rPr>
        <w:t>；</w:t>
      </w:r>
      <w:r w:rsidRPr="00296B48">
        <w:rPr>
          <w:rFonts w:hint="eastAsia"/>
        </w:rPr>
        <w:t>死後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神去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身不去</w:t>
      </w:r>
      <w:r w:rsidRPr="00296B48">
        <w:rPr>
          <w:rFonts w:hint="eastAsia"/>
          <w:bCs/>
        </w:rPr>
        <w:t>。</w:t>
      </w:r>
      <w:r w:rsidRPr="00296B48">
        <w:rPr>
          <w:rFonts w:hint="eastAsia"/>
        </w:rPr>
        <w:t>是名</w:t>
      </w:r>
      <w:r w:rsidRPr="00296B48">
        <w:rPr>
          <w:rFonts w:hint="eastAsia"/>
          <w:bCs/>
        </w:rPr>
        <w:t>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如去不如去</w:t>
      </w:r>
      <w:r w:rsidR="00E03852">
        <w:rPr>
          <w:kern w:val="0"/>
        </w:rPr>
        <w:t>^^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。</w:t>
      </w:r>
    </w:p>
    <w:p w:rsidR="000B687C" w:rsidRPr="00296B48" w:rsidRDefault="000B687C" w:rsidP="001578AC">
      <w:pPr>
        <w:spacing w:beforeLines="30" w:before="108" w:line="370" w:lineRule="exact"/>
        <w:ind w:leftChars="450" w:left="108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d</w:t>
      </w:r>
      <w:r w:rsidRPr="00296B48">
        <w:rPr>
          <w:rFonts w:hint="eastAsia"/>
          <w:b/>
          <w:sz w:val="20"/>
          <w:bdr w:val="single" w:sz="4" w:space="0" w:color="auto"/>
        </w:rPr>
        <w:t>）死後非有如去非無如去</w:t>
      </w:r>
    </w:p>
    <w:p w:rsidR="000B687C" w:rsidRPr="00296B48" w:rsidRDefault="000B687C" w:rsidP="001578AC">
      <w:pPr>
        <w:spacing w:line="370" w:lineRule="exact"/>
        <w:ind w:leftChars="450" w:left="1080"/>
        <w:jc w:val="both"/>
      </w:pPr>
      <w:r w:rsidRPr="00296B48">
        <w:rPr>
          <w:rFonts w:hint="eastAsia"/>
        </w:rPr>
        <w:lastRenderedPageBreak/>
        <w:t>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非有如去非無如去</w:t>
      </w:r>
      <w:r w:rsidR="00E03852">
        <w:rPr>
          <w:kern w:val="0"/>
        </w:rPr>
        <w:t>^^</w:t>
      </w:r>
      <w:r w:rsidRPr="00296B48">
        <w:rPr>
          <w:rFonts w:hint="eastAsia"/>
        </w:rPr>
        <w:t>」者，見「去」、「不去」</w:t>
      </w:r>
      <w:proofErr w:type="gramStart"/>
      <w:r w:rsidRPr="00296B48">
        <w:rPr>
          <w:rFonts w:hint="eastAsia"/>
        </w:rPr>
        <w:t>有失故</w:t>
      </w:r>
      <w:proofErr w:type="gramEnd"/>
      <w:r w:rsidRPr="00296B48">
        <w:rPr>
          <w:rFonts w:hint="eastAsia"/>
        </w:rPr>
        <w:t>，說「非去非不去」。是人不能捨神，而著「非去非不去」。</w:t>
      </w:r>
    </w:p>
    <w:p w:rsidR="000B687C" w:rsidRPr="00296B48" w:rsidRDefault="004D4286" w:rsidP="001578AC">
      <w:pPr>
        <w:spacing w:beforeLines="30" w:before="108" w:line="370" w:lineRule="exact"/>
        <w:ind w:leftChars="450" w:left="108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`1989`</w:t>
      </w:r>
      <w:r w:rsidR="007B2B1B" w:rsidRPr="00296B48">
        <w:rPr>
          <w:rFonts w:hint="eastAsia"/>
          <w:b/>
          <w:sz w:val="20"/>
          <w:bdr w:val="single" w:sz="4" w:space="0" w:color="auto"/>
        </w:rPr>
        <w:t>※</w:t>
      </w:r>
      <w:r w:rsidR="007B2B1B" w:rsidRPr="00296B48">
        <w:rPr>
          <w:rFonts w:hint="eastAsia"/>
          <w:b/>
          <w:sz w:val="20"/>
          <w:bdr w:val="single" w:sz="4" w:space="0" w:color="auto"/>
        </w:rPr>
        <w:t xml:space="preserve"> </w:t>
      </w:r>
      <w:r w:rsidR="000B687C" w:rsidRPr="00296B48">
        <w:rPr>
          <w:rFonts w:hint="eastAsia"/>
          <w:b/>
          <w:sz w:val="20"/>
          <w:bdr w:val="single" w:sz="4" w:space="0" w:color="auto"/>
        </w:rPr>
        <w:t>結義</w:t>
      </w:r>
    </w:p>
    <w:p w:rsidR="000B687C" w:rsidRPr="00296B48" w:rsidRDefault="000B687C" w:rsidP="001578AC">
      <w:pPr>
        <w:spacing w:line="370" w:lineRule="exact"/>
        <w:ind w:leftChars="450" w:left="1080"/>
        <w:jc w:val="both"/>
      </w:pPr>
      <w:r w:rsidRPr="00296B48">
        <w:rPr>
          <w:rFonts w:hint="eastAsia"/>
        </w:rPr>
        <w:t>如是諸邪見煩惱等，是名「心出、沒、屈、伸」。所以者何？邪見者種種道求出不得故，欲出而沒。</w:t>
      </w:r>
    </w:p>
    <w:p w:rsidR="000B687C" w:rsidRPr="00296B48" w:rsidRDefault="000B687C" w:rsidP="001578AC">
      <w:pPr>
        <w:spacing w:beforeLines="20" w:before="72" w:line="370" w:lineRule="exact"/>
        <w:ind w:leftChars="450" w:left="1080"/>
        <w:jc w:val="both"/>
      </w:pPr>
      <w:r w:rsidRPr="00296B48">
        <w:rPr>
          <w:rFonts w:hint="eastAsia"/>
        </w:rPr>
        <w:t>邪見力多難解，故說常、無常等十四事。</w:t>
      </w:r>
    </w:p>
    <w:p w:rsidR="000B687C" w:rsidRPr="00296B48" w:rsidRDefault="008A775B" w:rsidP="001578AC">
      <w:pPr>
        <w:spacing w:beforeLines="30" w:before="108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（三）示諸法如</w:t>
      </w:r>
      <w:r w:rsidR="000B687C" w:rsidRPr="00296B48">
        <w:rPr>
          <w:rFonts w:hint="eastAsia"/>
          <w:b/>
          <w:sz w:val="20"/>
          <w:bdr w:val="single" w:sz="4" w:space="0" w:color="auto"/>
        </w:rPr>
        <w:t>無二無別</w:t>
      </w:r>
    </w:p>
    <w:p w:rsidR="000B687C" w:rsidRPr="00296B48" w:rsidRDefault="000B687C" w:rsidP="001578AC">
      <w:pPr>
        <w:spacing w:line="370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1</w:t>
      </w:r>
      <w:r w:rsidRPr="00296B48">
        <w:rPr>
          <w:rFonts w:hint="eastAsia"/>
          <w:b/>
          <w:sz w:val="20"/>
          <w:bdr w:val="single" w:sz="4" w:space="0" w:color="auto"/>
        </w:rPr>
        <w:t>、正明如相</w:t>
      </w:r>
    </w:p>
    <w:p w:rsidR="000B687C" w:rsidRPr="00296B48" w:rsidRDefault="000B687C" w:rsidP="001578AC">
      <w:pPr>
        <w:spacing w:line="370" w:lineRule="exact"/>
        <w:ind w:leftChars="250" w:left="60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1</w:t>
      </w:r>
      <w:r w:rsidRPr="00296B48">
        <w:rPr>
          <w:rFonts w:hint="eastAsia"/>
          <w:b/>
          <w:sz w:val="20"/>
          <w:bdr w:val="single" w:sz="4" w:space="0" w:color="auto"/>
        </w:rPr>
        <w:t>）約法辨</w:t>
      </w:r>
    </w:p>
    <w:p w:rsidR="000B687C" w:rsidRPr="00296B48" w:rsidRDefault="000B687C" w:rsidP="001578AC">
      <w:pPr>
        <w:spacing w:line="370" w:lineRule="exact"/>
        <w:ind w:leftChars="300" w:left="72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A</w:t>
      </w:r>
      <w:r w:rsidRPr="00296B48">
        <w:rPr>
          <w:rFonts w:hint="eastAsia"/>
          <w:b/>
          <w:sz w:val="20"/>
          <w:bdr w:val="single" w:sz="4" w:space="0" w:color="auto"/>
        </w:rPr>
        <w:t>、依五蘊辨</w:t>
      </w:r>
    </w:p>
    <w:p w:rsidR="000B687C" w:rsidRPr="00296B48" w:rsidRDefault="000B687C" w:rsidP="001578AC">
      <w:pPr>
        <w:spacing w:line="370" w:lineRule="exact"/>
        <w:ind w:leftChars="300" w:left="720"/>
        <w:jc w:val="both"/>
      </w:pPr>
      <w:r w:rsidRPr="00296B48">
        <w:rPr>
          <w:rFonts w:hint="eastAsia"/>
        </w:rPr>
        <w:t>外道雖復種種憶想分別，佛言</w:t>
      </w:r>
      <w:r w:rsidRPr="00296B48">
        <w:rPr>
          <w:rFonts w:hint="eastAsia"/>
          <w:bCs/>
        </w:rPr>
        <w:t>：「</w:t>
      </w:r>
      <w:r w:rsidRPr="00296B48">
        <w:rPr>
          <w:rFonts w:hint="eastAsia"/>
        </w:rPr>
        <w:t>皆緣五眾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依止五眾，無神、無常。</w:t>
      </w:r>
      <w:r w:rsidRPr="00296B48">
        <w:rPr>
          <w:rFonts w:hint="eastAsia"/>
          <w:bCs/>
        </w:rPr>
        <w:t>」</w:t>
      </w:r>
    </w:p>
    <w:p w:rsidR="000B687C" w:rsidRPr="00296B48" w:rsidRDefault="000B687C" w:rsidP="001578AC">
      <w:pPr>
        <w:spacing w:line="370" w:lineRule="exact"/>
        <w:ind w:leftChars="300" w:left="720"/>
        <w:jc w:val="both"/>
      </w:pPr>
      <w:r w:rsidRPr="00296B48">
        <w:rPr>
          <w:rFonts w:hint="eastAsia"/>
        </w:rPr>
        <w:t>佛知五眾空、無相、無作、無戲論，但知五眾如，不如凡夫虛誑顛倒見。</w:t>
      </w:r>
    </w:p>
    <w:p w:rsidR="000B687C" w:rsidRPr="00296B48" w:rsidRDefault="000B687C" w:rsidP="001578AC">
      <w:pPr>
        <w:spacing w:beforeLines="30" w:before="108" w:line="370" w:lineRule="exact"/>
        <w:ind w:leftChars="300" w:left="72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B</w:t>
      </w:r>
      <w:r w:rsidRPr="00296B48">
        <w:rPr>
          <w:rFonts w:hint="eastAsia"/>
          <w:b/>
          <w:sz w:val="20"/>
          <w:bdr w:val="single" w:sz="4" w:space="0" w:color="auto"/>
        </w:rPr>
        <w:t>、依一切法辨</w:t>
      </w:r>
    </w:p>
    <w:p w:rsidR="000B687C" w:rsidRPr="00296B48" w:rsidRDefault="000B687C" w:rsidP="001578AC">
      <w:pPr>
        <w:spacing w:line="370" w:lineRule="exact"/>
        <w:ind w:leftChars="300" w:left="720"/>
        <w:jc w:val="both"/>
      </w:pPr>
      <w:r w:rsidRPr="00296B48">
        <w:rPr>
          <w:rFonts w:hint="eastAsia"/>
        </w:rPr>
        <w:t>如五眾如，一切法如亦如是。</w:t>
      </w:r>
    </w:p>
    <w:p w:rsidR="000B687C" w:rsidRPr="00A35258" w:rsidRDefault="000B687C" w:rsidP="001578AC">
      <w:pPr>
        <w:spacing w:beforeLines="20" w:before="72" w:line="370" w:lineRule="exact"/>
        <w:ind w:leftChars="300" w:left="720"/>
        <w:jc w:val="both"/>
        <w:rPr>
          <w:spacing w:val="-6"/>
          <w:bdr w:val="single" w:sz="4" w:space="0" w:color="auto"/>
        </w:rPr>
      </w:pPr>
      <w:r w:rsidRPr="00A35258">
        <w:rPr>
          <w:rFonts w:hint="eastAsia"/>
          <w:spacing w:val="-6"/>
        </w:rPr>
        <w:t>何以故？二法攝一切法，所謂有為、無為</w:t>
      </w:r>
      <w:r w:rsidR="00A50D24" w:rsidRPr="00A35258">
        <w:rPr>
          <w:rFonts w:hint="eastAsia"/>
          <w:bCs/>
          <w:spacing w:val="-6"/>
        </w:rPr>
        <w:t>──</w:t>
      </w:r>
      <w:r w:rsidRPr="00A35258">
        <w:rPr>
          <w:rFonts w:hint="eastAsia"/>
          <w:spacing w:val="-6"/>
        </w:rPr>
        <w:t>五眾是有為法，五眾如即是無為法。</w:t>
      </w:r>
      <w:r w:rsidRPr="006114F6">
        <w:rPr>
          <w:rStyle w:val="a8"/>
          <w:spacing w:val="-6"/>
        </w:rPr>
        <w:footnoteReference w:id="30"/>
      </w:r>
    </w:p>
    <w:p w:rsidR="000B687C" w:rsidRPr="00296B48" w:rsidRDefault="000B687C" w:rsidP="001578AC">
      <w:pPr>
        <w:spacing w:beforeLines="20" w:before="72" w:line="370" w:lineRule="exact"/>
        <w:ind w:leftChars="300" w:left="720"/>
        <w:jc w:val="both"/>
      </w:pPr>
      <w:r w:rsidRPr="00296B48">
        <w:rPr>
          <w:rFonts w:hint="eastAsia"/>
        </w:rPr>
        <w:t>觀察、籌量、思惟五眾能行六波羅蜜，是故說</w:t>
      </w:r>
      <w:r w:rsidRPr="00296B48">
        <w:rPr>
          <w:rFonts w:hint="eastAsia"/>
          <w:bCs/>
        </w:rPr>
        <w:t>：</w:t>
      </w:r>
      <w:r w:rsidRPr="00296B48">
        <w:rPr>
          <w:rFonts w:hint="eastAsia"/>
        </w:rPr>
        <w:t>「五眾如即是一切法如，一切法如即是六波羅蜜如。」</w:t>
      </w:r>
    </w:p>
    <w:p w:rsidR="000B687C" w:rsidRPr="00296B48" w:rsidRDefault="000B687C" w:rsidP="001578AC">
      <w:pPr>
        <w:spacing w:beforeLines="20" w:before="72" w:line="370" w:lineRule="exact"/>
        <w:ind w:leftChars="300" w:left="720"/>
        <w:jc w:val="both"/>
      </w:pPr>
      <w:r w:rsidRPr="00296B48">
        <w:rPr>
          <w:rFonts w:hint="eastAsia"/>
        </w:rPr>
        <w:t>行六波羅蜜菩薩求實道，觀五眾無常、空，生三十七品、八背捨、九次第等</w:t>
      </w:r>
      <w:r w:rsidR="00A50D24" w:rsidRPr="00296B48">
        <w:rPr>
          <w:rFonts w:hint="eastAsia"/>
        </w:rPr>
        <w:t>──</w:t>
      </w:r>
      <w:r w:rsidRPr="00296B48">
        <w:rPr>
          <w:rFonts w:hint="eastAsia"/>
        </w:rPr>
        <w:t>是聲聞道；知已直過，行十八空、十力等諸佛法</w:t>
      </w:r>
      <w:r w:rsidRPr="00296B48">
        <w:rPr>
          <w:rFonts w:hint="eastAsia"/>
          <w:bCs/>
        </w:rPr>
        <w:t>；</w:t>
      </w:r>
      <w:r w:rsidRPr="00296B48">
        <w:rPr>
          <w:rFonts w:hint="eastAsia"/>
        </w:rPr>
        <w:t>皆正觀五眾、五眾如，無分別故，皆是一切諸法如。</w:t>
      </w:r>
      <w:r w:rsidRPr="006114F6">
        <w:rPr>
          <w:rStyle w:val="a8"/>
        </w:rPr>
        <w:footnoteReference w:id="31"/>
      </w:r>
      <w:r w:rsidRPr="00296B48">
        <w:rPr>
          <w:rFonts w:hint="eastAsia"/>
        </w:rPr>
        <w:t>是故說</w:t>
      </w:r>
      <w:r w:rsidRPr="00296B48">
        <w:rPr>
          <w:rFonts w:hint="eastAsia"/>
          <w:bCs/>
        </w:rPr>
        <w:t>：</w:t>
      </w:r>
      <w:r w:rsidRPr="00296B48">
        <w:rPr>
          <w:rFonts w:hint="eastAsia"/>
        </w:rPr>
        <w:t>「善法如即是不善法</w:t>
      </w:r>
      <w:r w:rsidRPr="00296B48">
        <w:rPr>
          <w:rFonts w:hint="eastAsia"/>
          <w:sz w:val="22"/>
          <w:szCs w:val="22"/>
        </w:rPr>
        <w:t>（</w:t>
      </w:r>
      <w:r w:rsidRPr="00296B48">
        <w:rPr>
          <w:rFonts w:hint="eastAsia"/>
          <w:sz w:val="22"/>
          <w:szCs w:val="22"/>
          <w:shd w:val="pct15" w:color="auto" w:fill="FFFFFF"/>
        </w:rPr>
        <w:t>547</w:t>
      </w:r>
      <w:r w:rsidRPr="00296B48">
        <w:rPr>
          <w:rFonts w:eastAsia="Roman Unicode" w:cs="Roman Unicode" w:hint="eastAsia"/>
          <w:sz w:val="22"/>
          <w:szCs w:val="22"/>
          <w:shd w:val="pct15" w:color="auto" w:fill="FFFFFF"/>
        </w:rPr>
        <w:t>c</w:t>
      </w:r>
      <w:r w:rsidRPr="00296B48">
        <w:rPr>
          <w:rFonts w:hint="eastAsia"/>
          <w:sz w:val="22"/>
          <w:szCs w:val="22"/>
        </w:rPr>
        <w:t>）</w:t>
      </w:r>
      <w:r w:rsidRPr="00296B48">
        <w:rPr>
          <w:rFonts w:hint="eastAsia"/>
        </w:rPr>
        <w:t>如，不善法如即是善法如。」</w:t>
      </w:r>
    </w:p>
    <w:p w:rsidR="000B687C" w:rsidRPr="00296B48" w:rsidRDefault="000B687C" w:rsidP="001578AC">
      <w:pPr>
        <w:spacing w:beforeLines="20" w:before="72" w:line="370" w:lineRule="exact"/>
        <w:ind w:leftChars="300" w:left="720"/>
        <w:jc w:val="both"/>
      </w:pPr>
      <w:r w:rsidRPr="00296B48">
        <w:rPr>
          <w:rFonts w:hint="eastAsia"/>
        </w:rPr>
        <w:t>世間、出世間法亦如是。</w:t>
      </w:r>
    </w:p>
    <w:p w:rsidR="000B687C" w:rsidRPr="00296B48" w:rsidRDefault="000B687C" w:rsidP="001578AC">
      <w:pPr>
        <w:spacing w:beforeLines="20" w:before="72" w:line="370" w:lineRule="exact"/>
        <w:ind w:leftChars="300" w:left="720"/>
        <w:jc w:val="both"/>
      </w:pPr>
      <w:r w:rsidRPr="00296B48">
        <w:rPr>
          <w:rFonts w:hint="eastAsia"/>
        </w:rPr>
        <w:t>是以行者不得著善法</w:t>
      </w:r>
      <w:r w:rsidRPr="006114F6">
        <w:rPr>
          <w:rStyle w:val="a8"/>
        </w:rPr>
        <w:footnoteReference w:id="32"/>
      </w:r>
      <w:r w:rsidR="001D44AC" w:rsidRPr="00296B48">
        <w:rPr>
          <w:rFonts w:hint="eastAsia"/>
          <w:bCs/>
        </w:rPr>
        <w:t>，</w:t>
      </w:r>
      <w:r w:rsidRPr="00296B48">
        <w:rPr>
          <w:rFonts w:hint="eastAsia"/>
        </w:rPr>
        <w:t>乃至阿耨多羅三藐三菩提，佛如相亦如是，皆是一如相，不二不別。所以者何？求諸法實，到畢竟空，無復異。</w:t>
      </w:r>
    </w:p>
    <w:p w:rsidR="000B687C" w:rsidRPr="00296B48" w:rsidRDefault="000B687C" w:rsidP="001578AC">
      <w:pPr>
        <w:spacing w:beforeLines="30" w:before="108" w:line="370" w:lineRule="exact"/>
        <w:ind w:leftChars="250" w:left="60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2</w:t>
      </w:r>
      <w:r w:rsidRPr="00296B48">
        <w:rPr>
          <w:rFonts w:hint="eastAsia"/>
          <w:b/>
          <w:sz w:val="20"/>
          <w:bdr w:val="single" w:sz="4" w:space="0" w:color="auto"/>
        </w:rPr>
        <w:t>）結</w:t>
      </w:r>
    </w:p>
    <w:p w:rsidR="000B687C" w:rsidRPr="00296B48" w:rsidRDefault="000B687C" w:rsidP="001578AC">
      <w:pPr>
        <w:spacing w:line="370" w:lineRule="exact"/>
        <w:ind w:leftChars="250" w:left="600"/>
        <w:jc w:val="both"/>
      </w:pPr>
      <w:r w:rsidRPr="00296B48">
        <w:rPr>
          <w:rFonts w:hint="eastAsia"/>
        </w:rPr>
        <w:t>如是等諸法如，佛因般若波羅蜜得，是故言</w:t>
      </w:r>
      <w:r w:rsidRPr="00296B48">
        <w:rPr>
          <w:rFonts w:hint="eastAsia"/>
          <w:bCs/>
        </w:rPr>
        <w:t>：</w:t>
      </w:r>
      <w:r w:rsidRPr="00296B48">
        <w:rPr>
          <w:rFonts w:hint="eastAsia"/>
        </w:rPr>
        <w:t>「般若波羅蜜能生諸佛、能示世間相。」</w:t>
      </w:r>
    </w:p>
    <w:p w:rsidR="000B687C" w:rsidRPr="00296B48" w:rsidRDefault="000B687C" w:rsidP="001578AC">
      <w:pPr>
        <w:spacing w:beforeLines="30" w:before="108" w:line="370" w:lineRule="exact"/>
        <w:ind w:leftChars="200" w:left="48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2</w:t>
      </w:r>
      <w:r w:rsidRPr="00296B48">
        <w:rPr>
          <w:rFonts w:hint="eastAsia"/>
          <w:b/>
          <w:sz w:val="20"/>
          <w:bdr w:val="single" w:sz="4" w:space="0" w:color="auto"/>
        </w:rPr>
        <w:t>、</w:t>
      </w:r>
      <w:r w:rsidRPr="00296B48">
        <w:rPr>
          <w:rFonts w:hint="eastAsia"/>
          <w:b/>
          <w:bCs/>
          <w:sz w:val="20"/>
          <w:bdr w:val="single" w:sz="4" w:space="0" w:color="auto"/>
        </w:rPr>
        <w:t>歎如甚深</w:t>
      </w:r>
    </w:p>
    <w:p w:rsidR="000B687C" w:rsidRPr="00296B48" w:rsidRDefault="000B687C" w:rsidP="001578AC">
      <w:pPr>
        <w:spacing w:line="370" w:lineRule="exact"/>
        <w:ind w:leftChars="250" w:left="60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1</w:t>
      </w:r>
      <w:r w:rsidRPr="00296B48">
        <w:rPr>
          <w:rFonts w:hint="eastAsia"/>
          <w:b/>
          <w:sz w:val="20"/>
          <w:bdr w:val="single" w:sz="4" w:space="0" w:color="auto"/>
        </w:rPr>
        <w:t>）須菩提歎</w:t>
      </w:r>
    </w:p>
    <w:p w:rsidR="000B687C" w:rsidRPr="00296B48" w:rsidRDefault="000B687C" w:rsidP="001578AC">
      <w:pPr>
        <w:spacing w:line="370" w:lineRule="exact"/>
        <w:ind w:leftChars="250" w:left="600"/>
        <w:jc w:val="both"/>
      </w:pPr>
      <w:r w:rsidRPr="00296B48">
        <w:rPr>
          <w:rFonts w:hint="eastAsia"/>
        </w:rPr>
        <w:t>須菩提歎未曾有，白佛言：世尊！一切諸法如甚深，隨順不相違。三世十方諸佛如，即是諸法如；解是諸法如故，為眾生種種說法。</w:t>
      </w:r>
    </w:p>
    <w:p w:rsidR="000B687C" w:rsidRPr="00296B48" w:rsidRDefault="000B687C" w:rsidP="001578AC">
      <w:pPr>
        <w:spacing w:line="370" w:lineRule="exact"/>
        <w:ind w:leftChars="250" w:left="600"/>
        <w:jc w:val="both"/>
      </w:pPr>
      <w:r w:rsidRPr="00296B48">
        <w:rPr>
          <w:rFonts w:hint="eastAsia"/>
        </w:rPr>
        <w:t>是甚深如，難解難信</w:t>
      </w:r>
      <w:r w:rsidRPr="00296B48">
        <w:rPr>
          <w:rFonts w:hint="eastAsia"/>
          <w:bCs/>
        </w:rPr>
        <w:t>；</w:t>
      </w:r>
    </w:p>
    <w:p w:rsidR="000B687C" w:rsidRPr="00296B48" w:rsidRDefault="000B687C" w:rsidP="001578AC">
      <w:pPr>
        <w:spacing w:line="370" w:lineRule="exact"/>
        <w:ind w:leftChars="250" w:left="600"/>
        <w:jc w:val="both"/>
      </w:pPr>
      <w:r w:rsidRPr="00296B48">
        <w:rPr>
          <w:rFonts w:hint="eastAsia"/>
        </w:rPr>
        <w:lastRenderedPageBreak/>
        <w:t>阿鞞跋致菩薩入法位受記者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能信；</w:t>
      </w:r>
    </w:p>
    <w:p w:rsidR="000B687C" w:rsidRPr="00296B48" w:rsidRDefault="000B687C" w:rsidP="001578AC">
      <w:pPr>
        <w:spacing w:line="370" w:lineRule="exact"/>
        <w:ind w:leftChars="250" w:left="600"/>
        <w:jc w:val="both"/>
      </w:pPr>
      <w:r w:rsidRPr="00296B48">
        <w:rPr>
          <w:rFonts w:hint="eastAsia"/>
        </w:rPr>
        <w:t>「具足正見人」者，三道人；</w:t>
      </w:r>
    </w:p>
    <w:p w:rsidR="000B687C" w:rsidRPr="00296B48" w:rsidRDefault="000B687C" w:rsidP="001578AC">
      <w:pPr>
        <w:spacing w:line="370" w:lineRule="exact"/>
        <w:ind w:leftChars="250" w:left="600"/>
        <w:jc w:val="both"/>
      </w:pPr>
      <w:r w:rsidRPr="00296B48">
        <w:rPr>
          <w:rFonts w:hint="eastAsia"/>
        </w:rPr>
        <w:t>漏盡阿羅漢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不受一切法故，能信。</w:t>
      </w:r>
    </w:p>
    <w:p w:rsidR="000B687C" w:rsidRPr="00296B48" w:rsidRDefault="004D4286" w:rsidP="0027005B">
      <w:pPr>
        <w:spacing w:beforeLines="20" w:before="72"/>
        <w:ind w:leftChars="250" w:left="600"/>
        <w:jc w:val="both"/>
      </w:pPr>
      <w:r>
        <w:rPr>
          <w:rFonts w:hint="eastAsia"/>
        </w:rPr>
        <w:t>`1990`</w:t>
      </w:r>
      <w:r w:rsidR="000B687C" w:rsidRPr="00296B48">
        <w:rPr>
          <w:rFonts w:hint="eastAsia"/>
        </w:rPr>
        <w:t>其有信者，近阿</w:t>
      </w:r>
      <w:proofErr w:type="gramStart"/>
      <w:r w:rsidR="000B687C" w:rsidRPr="00296B48">
        <w:rPr>
          <w:rFonts w:hint="eastAsia"/>
        </w:rPr>
        <w:t>鞞跋致故，皆攝</w:t>
      </w:r>
      <w:proofErr w:type="gramEnd"/>
      <w:r w:rsidR="000B687C" w:rsidRPr="00296B48">
        <w:rPr>
          <w:rFonts w:hint="eastAsia"/>
        </w:rPr>
        <w:t>在阿</w:t>
      </w:r>
      <w:proofErr w:type="gramStart"/>
      <w:r w:rsidR="000B687C" w:rsidRPr="00296B48">
        <w:rPr>
          <w:rFonts w:hint="eastAsia"/>
        </w:rPr>
        <w:t>鞞跋致</w:t>
      </w:r>
      <w:proofErr w:type="gramEnd"/>
      <w:r w:rsidR="000B687C" w:rsidRPr="006114F6">
        <w:rPr>
          <w:rStyle w:val="a8"/>
        </w:rPr>
        <w:footnoteReference w:id="33"/>
      </w:r>
      <w:r w:rsidR="000B687C" w:rsidRPr="00296B48">
        <w:rPr>
          <w:rFonts w:hint="eastAsia"/>
        </w:rPr>
        <w:t>中，故</w:t>
      </w:r>
      <w:proofErr w:type="gramStart"/>
      <w:r w:rsidR="000B687C" w:rsidRPr="00296B48">
        <w:rPr>
          <w:rFonts w:hint="eastAsia"/>
        </w:rPr>
        <w:t>不</w:t>
      </w:r>
      <w:proofErr w:type="gramEnd"/>
      <w:r w:rsidR="000B687C" w:rsidRPr="00296B48">
        <w:rPr>
          <w:rFonts w:hint="eastAsia"/>
        </w:rPr>
        <w:t>別說。</w:t>
      </w:r>
    </w:p>
    <w:p w:rsidR="000B687C" w:rsidRPr="00296B48" w:rsidRDefault="000B687C" w:rsidP="0027005B">
      <w:pPr>
        <w:spacing w:beforeLines="30" w:before="108"/>
        <w:ind w:leftChars="250" w:left="60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2</w:t>
      </w:r>
      <w:r w:rsidRPr="00296B48">
        <w:rPr>
          <w:rFonts w:hint="eastAsia"/>
          <w:b/>
          <w:sz w:val="20"/>
          <w:bdr w:val="single" w:sz="4" w:space="0" w:color="auto"/>
        </w:rPr>
        <w:t>）佛述成</w:t>
      </w:r>
    </w:p>
    <w:p w:rsidR="000B687C" w:rsidRPr="00296B48" w:rsidRDefault="000B687C" w:rsidP="0027005B">
      <w:pPr>
        <w:ind w:leftChars="250" w:left="600"/>
        <w:jc w:val="both"/>
        <w:rPr>
          <w:bCs/>
        </w:rPr>
      </w:pPr>
      <w:r w:rsidRPr="00296B48">
        <w:rPr>
          <w:rFonts w:hint="eastAsia"/>
        </w:rPr>
        <w:t>佛語須菩提：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一切法無盡故，是如無盡</w:t>
      </w:r>
      <w:r w:rsidRPr="00296B48">
        <w:rPr>
          <w:rFonts w:hint="eastAsia"/>
          <w:bCs/>
        </w:rPr>
        <w:t>。」</w:t>
      </w:r>
    </w:p>
    <w:p w:rsidR="000B687C" w:rsidRPr="00296B48" w:rsidRDefault="000B687C" w:rsidP="003921C1">
      <w:pPr>
        <w:ind w:leftChars="250" w:left="600"/>
        <w:jc w:val="both"/>
      </w:pPr>
      <w:r w:rsidRPr="00296B48">
        <w:rPr>
          <w:rFonts w:hint="eastAsia"/>
        </w:rPr>
        <w:t>如無盡故，得聖道者能信。</w:t>
      </w:r>
    </w:p>
    <w:p w:rsidR="000B687C" w:rsidRPr="00296B48" w:rsidRDefault="000B687C" w:rsidP="003921C1">
      <w:pPr>
        <w:spacing w:beforeLines="20" w:before="72"/>
        <w:ind w:leftChars="250" w:left="600"/>
        <w:jc w:val="both"/>
      </w:pPr>
      <w:r w:rsidRPr="00296B48">
        <w:rPr>
          <w:rFonts w:hint="eastAsia"/>
        </w:rPr>
        <w:t>無為法中差別故有須陀洹諸道，</w:t>
      </w:r>
      <w:r w:rsidRPr="006114F6">
        <w:rPr>
          <w:rStyle w:val="a8"/>
        </w:rPr>
        <w:footnoteReference w:id="34"/>
      </w:r>
      <w:r w:rsidRPr="00296B48">
        <w:rPr>
          <w:rFonts w:hint="eastAsia"/>
        </w:rPr>
        <w:t>聞自所得法故能信；凡夫人著虛誑顛倒法故不能信。</w:t>
      </w:r>
    </w:p>
    <w:p w:rsidR="000B687C" w:rsidRPr="003921C1" w:rsidRDefault="000B687C" w:rsidP="003921C1">
      <w:pPr>
        <w:spacing w:beforeLines="20" w:before="72"/>
        <w:ind w:leftChars="250" w:left="600"/>
        <w:jc w:val="both"/>
        <w:rPr>
          <w:spacing w:val="-8"/>
        </w:rPr>
      </w:pPr>
      <w:r w:rsidRPr="003921C1">
        <w:rPr>
          <w:rFonts w:hint="eastAsia"/>
          <w:spacing w:val="-8"/>
        </w:rPr>
        <w:t>佛告須菩提：</w:t>
      </w:r>
      <w:r w:rsidRPr="003921C1">
        <w:rPr>
          <w:rFonts w:hint="eastAsia"/>
          <w:bCs/>
          <w:spacing w:val="-8"/>
        </w:rPr>
        <w:t>「</w:t>
      </w:r>
      <w:r w:rsidRPr="003921C1">
        <w:rPr>
          <w:rFonts w:hint="eastAsia"/>
          <w:spacing w:val="-8"/>
        </w:rPr>
        <w:t>諸佛得是諸法如故，名為如來，名為一切智人，能教眾生令至涅槃。</w:t>
      </w:r>
      <w:r w:rsidRPr="003921C1">
        <w:rPr>
          <w:rFonts w:hint="eastAsia"/>
          <w:bCs/>
          <w:spacing w:val="-8"/>
        </w:rPr>
        <w:t>」</w:t>
      </w:r>
      <w:r w:rsidRPr="006114F6">
        <w:rPr>
          <w:rStyle w:val="a8"/>
          <w:rFonts w:eastAsia="Roman Unicode"/>
          <w:bCs/>
          <w:spacing w:val="-8"/>
        </w:rPr>
        <w:footnoteReference w:id="35"/>
      </w:r>
    </w:p>
    <w:p w:rsidR="006549D3" w:rsidRPr="00296B48" w:rsidRDefault="006549D3" w:rsidP="00074080">
      <w:pPr>
        <w:widowControl/>
        <w:jc w:val="both"/>
      </w:pPr>
      <w:r w:rsidRPr="00296B48">
        <w:br w:type="page"/>
      </w:r>
    </w:p>
    <w:p w:rsidR="000B687C" w:rsidRPr="00296B48" w:rsidRDefault="004D4286" w:rsidP="00074080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`1991`</w:t>
      </w:r>
      <w:r w:rsidR="000B687C" w:rsidRPr="00296B48">
        <w:rPr>
          <w:rFonts w:eastAsia="標楷體" w:cs="Roman Unicode"/>
          <w:b/>
          <w:bCs/>
          <w:sz w:val="28"/>
          <w:szCs w:val="28"/>
        </w:rPr>
        <w:t>〈</w:t>
      </w:r>
      <w:r w:rsidR="000B687C" w:rsidRPr="00296B48">
        <w:rPr>
          <w:rFonts w:eastAsia="標楷體" w:cs="Roman Unicode" w:hint="eastAsia"/>
          <w:b/>
          <w:bCs/>
          <w:sz w:val="28"/>
          <w:szCs w:val="28"/>
        </w:rPr>
        <w:t>釋問相品第四十九</w:t>
      </w:r>
      <w:r w:rsidR="000B687C" w:rsidRPr="006114F6">
        <w:rPr>
          <w:rStyle w:val="a8"/>
        </w:rPr>
        <w:footnoteReference w:id="36"/>
      </w:r>
      <w:r w:rsidR="000B687C" w:rsidRPr="00296B48">
        <w:rPr>
          <w:rFonts w:eastAsia="標楷體" w:cs="Roman Unicode"/>
          <w:b/>
          <w:bCs/>
          <w:sz w:val="28"/>
          <w:szCs w:val="28"/>
        </w:rPr>
        <w:t>〉</w:t>
      </w:r>
      <w:r w:rsidR="000B687C" w:rsidRPr="006114F6">
        <w:rPr>
          <w:rStyle w:val="a8"/>
        </w:rPr>
        <w:footnoteReference w:id="37"/>
      </w:r>
    </w:p>
    <w:p w:rsidR="000B687C" w:rsidRPr="00296B48" w:rsidRDefault="000B687C" w:rsidP="00074080">
      <w:pPr>
        <w:jc w:val="center"/>
        <w:rPr>
          <w:rFonts w:eastAsia="標楷體" w:cs="Roman Unicode"/>
          <w:b/>
          <w:bCs/>
        </w:rPr>
      </w:pPr>
      <w:r w:rsidRPr="00296B48">
        <w:rPr>
          <w:rFonts w:eastAsia="標楷體" w:cs="Roman Unicode"/>
          <w:b/>
          <w:bCs/>
        </w:rPr>
        <w:t>（大正</w:t>
      </w:r>
      <w:r w:rsidRPr="00296B48">
        <w:rPr>
          <w:rFonts w:eastAsia="標楷體" w:cs="Roman Unicode"/>
          <w:b/>
          <w:bCs/>
        </w:rPr>
        <w:t>25</w:t>
      </w:r>
      <w:r w:rsidRPr="00296B48">
        <w:rPr>
          <w:rFonts w:eastAsia="標楷體" w:cs="Roman Unicode"/>
          <w:b/>
          <w:bCs/>
        </w:rPr>
        <w:t>，</w:t>
      </w:r>
      <w:r w:rsidRPr="00296B48">
        <w:rPr>
          <w:rFonts w:eastAsia="標楷體" w:cs="Roman Unicode"/>
          <w:b/>
          <w:bCs/>
        </w:rPr>
        <w:t>547</w:t>
      </w:r>
      <w:r w:rsidR="00DA15A3" w:rsidRPr="00296B48">
        <w:rPr>
          <w:rFonts w:eastAsia="標楷體" w:cs="Roman Unicode" w:hint="eastAsia"/>
          <w:b/>
          <w:bCs/>
        </w:rPr>
        <w:t>c21</w:t>
      </w:r>
      <w:r w:rsidRPr="00296B48">
        <w:rPr>
          <w:rFonts w:eastAsia="標楷體" w:cs="Roman Unicode" w:hint="eastAsia"/>
          <w:b/>
          <w:bCs/>
        </w:rPr>
        <w:t>-</w:t>
      </w:r>
      <w:r w:rsidRPr="00296B48">
        <w:rPr>
          <w:rFonts w:eastAsia="標楷體" w:cs="Roman Unicode"/>
          <w:b/>
          <w:bCs/>
        </w:rPr>
        <w:t>552</w:t>
      </w:r>
      <w:r w:rsidR="00DA15A3" w:rsidRPr="00296B48">
        <w:rPr>
          <w:rFonts w:eastAsia="標楷體" w:cs="Roman Unicode" w:hint="eastAsia"/>
          <w:b/>
          <w:bCs/>
        </w:rPr>
        <w:t>c15</w:t>
      </w:r>
      <w:r w:rsidRPr="00296B48">
        <w:rPr>
          <w:rFonts w:eastAsia="標楷體" w:cs="Roman Unicode"/>
          <w:b/>
          <w:bCs/>
        </w:rPr>
        <w:t>）</w:t>
      </w:r>
    </w:p>
    <w:p w:rsidR="000B687C" w:rsidRPr="00296B48" w:rsidRDefault="00E03852" w:rsidP="00074080">
      <w:pPr>
        <w:spacing w:beforeLines="50" w:before="180"/>
        <w:jc w:val="both"/>
      </w:pPr>
      <w:r>
        <w:rPr>
          <w:kern w:val="0"/>
        </w:rPr>
        <w:t>^</w:t>
      </w:r>
      <w:r w:rsidR="000B687C" w:rsidRPr="00296B48">
        <w:rPr>
          <w:rFonts w:hint="eastAsia"/>
        </w:rPr>
        <w:t>【</w:t>
      </w:r>
      <w:r w:rsidR="000B687C" w:rsidRPr="00296B48">
        <w:rPr>
          <w:rFonts w:ascii="標楷體" w:eastAsia="標楷體" w:hAnsi="標楷體" w:hint="eastAsia"/>
          <w:b/>
          <w:szCs w:val="26"/>
        </w:rPr>
        <w:t>經</w:t>
      </w:r>
      <w:r w:rsidR="000B687C" w:rsidRPr="00296B48">
        <w:rPr>
          <w:rFonts w:hint="eastAsia"/>
        </w:rPr>
        <w:t>】</w:t>
      </w:r>
    </w:p>
    <w:p w:rsidR="000B687C" w:rsidRPr="00296B48" w:rsidRDefault="000B687C" w:rsidP="00074080">
      <w:pPr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壹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明深般若相</w:t>
      </w:r>
    </w:p>
    <w:p w:rsidR="000B687C" w:rsidRPr="00296B48" w:rsidRDefault="000B687C" w:rsidP="006B167F">
      <w:pPr>
        <w:ind w:leftChars="50" w:left="120"/>
        <w:jc w:val="both"/>
        <w:rPr>
          <w:rFonts w:eastAsia="標楷體"/>
          <w:b/>
          <w:sz w:val="20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壹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天子問</w:t>
      </w:r>
    </w:p>
    <w:p w:rsidR="000B687C" w:rsidRPr="00296B48" w:rsidRDefault="000B687C" w:rsidP="006B167F">
      <w:pPr>
        <w:ind w:leftChars="50" w:left="120"/>
        <w:jc w:val="both"/>
        <w:rPr>
          <w:rFonts w:eastAsia="標楷體"/>
        </w:rPr>
      </w:pPr>
      <w:r w:rsidRPr="00296B48">
        <w:rPr>
          <w:rFonts w:eastAsia="標楷體" w:hint="eastAsia"/>
        </w:rPr>
        <w:t>爾時，三千大千世界中所有欲界天子、色界天子遙散華香，來至佛所，頂禮佛足，一面住，白佛言：「世尊！所說般若波羅蜜甚深，何等是深般若波羅蜜相？」</w:t>
      </w:r>
    </w:p>
    <w:p w:rsidR="000B687C" w:rsidRPr="00296B48" w:rsidRDefault="000B687C" w:rsidP="006B167F">
      <w:pPr>
        <w:spacing w:beforeLines="30" w:before="108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貳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佛答</w:t>
      </w:r>
    </w:p>
    <w:p w:rsidR="000B687C" w:rsidRPr="00296B48" w:rsidRDefault="000B687C" w:rsidP="006B167F">
      <w:pPr>
        <w:ind w:leftChars="100" w:left="240"/>
        <w:jc w:val="both"/>
        <w:rPr>
          <w:rFonts w:eastAsia="標楷體"/>
          <w:b/>
          <w:sz w:val="20"/>
        </w:rPr>
      </w:pP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正說深般若相</w:t>
      </w:r>
    </w:p>
    <w:p w:rsidR="000B687C" w:rsidRPr="00296B48" w:rsidRDefault="000B687C" w:rsidP="006B167F">
      <w:pPr>
        <w:ind w:leftChars="100" w:left="240"/>
        <w:jc w:val="both"/>
        <w:rPr>
          <w:rFonts w:eastAsia="標楷體"/>
          <w:sz w:val="20"/>
        </w:rPr>
      </w:pPr>
      <w:r w:rsidRPr="00296B48">
        <w:rPr>
          <w:rFonts w:eastAsia="標楷體" w:hint="eastAsia"/>
        </w:rPr>
        <w:t>佛告欲界、色界諸天子：「諸天子！</w:t>
      </w:r>
      <w:r w:rsidRPr="00296B48">
        <w:rPr>
          <w:rFonts w:eastAsia="標楷體" w:hint="eastAsia"/>
          <w:vertAlign w:val="superscript"/>
        </w:rPr>
        <w:t>(1)</w:t>
      </w:r>
      <w:r w:rsidRPr="00296B48">
        <w:rPr>
          <w:rFonts w:eastAsia="標楷體" w:hint="eastAsia"/>
        </w:rPr>
        <w:t>空相是深般若波羅蜜相，</w:t>
      </w:r>
      <w:r w:rsidRPr="00296B48">
        <w:rPr>
          <w:rFonts w:eastAsia="標楷體" w:hint="eastAsia"/>
          <w:vertAlign w:val="superscript"/>
        </w:rPr>
        <w:t>(2)</w:t>
      </w:r>
      <w:r w:rsidRPr="00296B48">
        <w:rPr>
          <w:rFonts w:eastAsia="標楷體" w:hint="eastAsia"/>
        </w:rPr>
        <w:t>無相、</w:t>
      </w:r>
      <w:r w:rsidRPr="00296B48">
        <w:rPr>
          <w:rFonts w:eastAsia="標楷體" w:hint="eastAsia"/>
          <w:vertAlign w:val="superscript"/>
        </w:rPr>
        <w:t>(3)</w:t>
      </w:r>
      <w:r w:rsidRPr="00296B48">
        <w:rPr>
          <w:rFonts w:eastAsia="標楷體" w:hint="eastAsia"/>
        </w:rPr>
        <w:t>無作、</w:t>
      </w:r>
      <w:r w:rsidRPr="00296B48">
        <w:rPr>
          <w:rFonts w:eastAsia="標楷體" w:hint="eastAsia"/>
          <w:vertAlign w:val="superscript"/>
        </w:rPr>
        <w:t>(4)</w:t>
      </w:r>
      <w:r w:rsidRPr="00296B48">
        <w:rPr>
          <w:rFonts w:eastAsia="標楷體" w:hint="eastAsia"/>
        </w:rPr>
        <w:t>無起、</w:t>
      </w:r>
      <w:r w:rsidRPr="00296B48">
        <w:rPr>
          <w:rFonts w:eastAsia="標楷體" w:hint="eastAsia"/>
          <w:vertAlign w:val="superscript"/>
        </w:rPr>
        <w:t>(5)</w:t>
      </w:r>
      <w:r w:rsidRPr="00296B48">
        <w:rPr>
          <w:rFonts w:eastAsia="標楷體" w:hint="eastAsia"/>
        </w:rPr>
        <w:t>無生無滅、</w:t>
      </w:r>
      <w:r w:rsidRPr="00296B48">
        <w:rPr>
          <w:rFonts w:eastAsia="標楷體" w:hint="eastAsia"/>
          <w:vertAlign w:val="superscript"/>
        </w:rPr>
        <w:t>(6)</w:t>
      </w:r>
      <w:r w:rsidRPr="00296B48">
        <w:rPr>
          <w:rFonts w:eastAsia="標楷體" w:hint="eastAsia"/>
        </w:rPr>
        <w:t>無垢無淨、</w:t>
      </w:r>
      <w:r w:rsidRPr="00296B48">
        <w:rPr>
          <w:rFonts w:eastAsia="標楷體" w:hint="eastAsia"/>
          <w:vertAlign w:val="superscript"/>
        </w:rPr>
        <w:t>(7)</w:t>
      </w:r>
      <w:r w:rsidRPr="00296B48">
        <w:rPr>
          <w:rFonts w:eastAsia="標楷體" w:hint="eastAsia"/>
        </w:rPr>
        <w:t>無所有法、</w:t>
      </w:r>
      <w:r w:rsidRPr="00296B48">
        <w:rPr>
          <w:rFonts w:eastAsia="標楷體" w:hint="eastAsia"/>
          <w:vertAlign w:val="superscript"/>
        </w:rPr>
        <w:t>(8)</w:t>
      </w:r>
      <w:r w:rsidRPr="00296B48">
        <w:rPr>
          <w:rFonts w:eastAsia="標楷體" w:hint="eastAsia"/>
        </w:rPr>
        <w:t>無相、</w:t>
      </w:r>
      <w:r w:rsidRPr="00296B48">
        <w:rPr>
          <w:rFonts w:eastAsia="標楷體" w:hint="eastAsia"/>
          <w:vertAlign w:val="superscript"/>
        </w:rPr>
        <w:t>(9)</w:t>
      </w:r>
      <w:r w:rsidRPr="00296B48">
        <w:rPr>
          <w:rFonts w:eastAsia="標楷體" w:hint="eastAsia"/>
        </w:rPr>
        <w:t>無依止、</w:t>
      </w:r>
      <w:r w:rsidRPr="00296B48">
        <w:rPr>
          <w:rFonts w:eastAsia="標楷體" w:hint="eastAsia"/>
          <w:vertAlign w:val="superscript"/>
        </w:rPr>
        <w:t>(10)</w:t>
      </w:r>
      <w:r w:rsidRPr="00296B48">
        <w:rPr>
          <w:rFonts w:eastAsia="標楷體" w:hint="eastAsia"/>
        </w:rPr>
        <w:t>虛空相是深般若波羅蜜相。諸天子！如是等相是深般若波羅蜜相。</w:t>
      </w:r>
      <w:r w:rsidRPr="006114F6">
        <w:rPr>
          <w:rStyle w:val="a8"/>
          <w:rFonts w:eastAsia="標楷體"/>
        </w:rPr>
        <w:footnoteReference w:id="38"/>
      </w:r>
    </w:p>
    <w:p w:rsidR="000B687C" w:rsidRPr="00296B48" w:rsidRDefault="000B687C" w:rsidP="006B167F">
      <w:pPr>
        <w:spacing w:beforeLines="30" w:before="108"/>
        <w:ind w:leftChars="100" w:left="240"/>
        <w:jc w:val="both"/>
        <w:rPr>
          <w:rFonts w:eastAsia="標楷體"/>
          <w:b/>
          <w:sz w:val="21"/>
        </w:rPr>
      </w:pP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以世諦說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非第一義</w:t>
      </w:r>
    </w:p>
    <w:p w:rsidR="000B687C" w:rsidRPr="00296B48" w:rsidRDefault="000B687C" w:rsidP="006B167F">
      <w:pPr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佛</w:t>
      </w:r>
      <w:r w:rsidRPr="00296B48">
        <w:rPr>
          <w:rFonts w:eastAsia="標楷體" w:hint="eastAsia"/>
          <w:sz w:val="22"/>
          <w:szCs w:val="22"/>
        </w:rPr>
        <w:t>（</w:t>
      </w:r>
      <w:r w:rsidRPr="00296B48">
        <w:rPr>
          <w:rFonts w:eastAsia="標楷體" w:hint="eastAsia"/>
          <w:sz w:val="22"/>
          <w:szCs w:val="22"/>
          <w:shd w:val="pct15" w:color="auto" w:fill="FFFFFF"/>
        </w:rPr>
        <w:t>548</w:t>
      </w:r>
      <w:r w:rsidRPr="00296B48">
        <w:rPr>
          <w:rFonts w:eastAsia="Roman Unicode" w:cs="Roman Unicode" w:hint="eastAsia"/>
          <w:sz w:val="22"/>
          <w:szCs w:val="22"/>
          <w:shd w:val="pct15" w:color="auto" w:fill="FFFFFF"/>
        </w:rPr>
        <w:t>a</w:t>
      </w:r>
      <w:r w:rsidRPr="00296B48">
        <w:rPr>
          <w:rFonts w:eastAsia="標楷體" w:hint="eastAsia"/>
          <w:sz w:val="22"/>
          <w:szCs w:val="22"/>
        </w:rPr>
        <w:t>）</w:t>
      </w:r>
      <w:r w:rsidRPr="00296B48">
        <w:rPr>
          <w:rFonts w:eastAsia="標楷體" w:hint="eastAsia"/>
        </w:rPr>
        <w:t>為眾生用世間法故說，非第一義。</w:t>
      </w:r>
      <w:r w:rsidRPr="006114F6">
        <w:rPr>
          <w:rStyle w:val="a8"/>
          <w:rFonts w:eastAsia="標楷體"/>
        </w:rPr>
        <w:footnoteReference w:id="39"/>
      </w:r>
    </w:p>
    <w:p w:rsidR="000B687C" w:rsidRPr="00296B48" w:rsidRDefault="000B687C" w:rsidP="006B167F">
      <w:pPr>
        <w:spacing w:beforeLines="30" w:before="108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三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深般若諸相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世間無能壞者</w:t>
      </w:r>
    </w:p>
    <w:p w:rsidR="000B687C" w:rsidRPr="00296B48" w:rsidRDefault="000B687C" w:rsidP="006B167F">
      <w:pPr>
        <w:ind w:leftChars="150" w:left="360"/>
        <w:jc w:val="both"/>
        <w:rPr>
          <w:b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標義</w:t>
      </w:r>
    </w:p>
    <w:p w:rsidR="000B687C" w:rsidRPr="00296B48" w:rsidRDefault="000B687C" w:rsidP="006B167F">
      <w:pPr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諸天子！是諸相，一切世間天、人、阿修羅不能破壞。</w:t>
      </w:r>
      <w:r w:rsidRPr="006114F6">
        <w:rPr>
          <w:rStyle w:val="a8"/>
          <w:rFonts w:eastAsia="標楷體"/>
        </w:rPr>
        <w:footnoteReference w:id="40"/>
      </w:r>
    </w:p>
    <w:p w:rsidR="000B687C" w:rsidRPr="00296B48" w:rsidRDefault="000B687C" w:rsidP="006B167F">
      <w:pPr>
        <w:spacing w:beforeLines="30" w:before="108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釋因由</w:t>
      </w:r>
    </w:p>
    <w:p w:rsidR="000B687C" w:rsidRPr="00296B48" w:rsidRDefault="000B687C" w:rsidP="006B167F">
      <w:pPr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何以故？</w:t>
      </w:r>
    </w:p>
    <w:p w:rsidR="000B687C" w:rsidRPr="00296B48" w:rsidRDefault="000B687C" w:rsidP="006B167F">
      <w:pPr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1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世間天人等亦是相故</w:t>
      </w:r>
    </w:p>
    <w:p w:rsidR="000B687C" w:rsidRPr="00296B48" w:rsidRDefault="000B687C" w:rsidP="006B167F">
      <w:pPr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lastRenderedPageBreak/>
        <w:t>是一切世間天、人、阿修羅亦是相故。</w:t>
      </w:r>
    </w:p>
    <w:p w:rsidR="000B687C" w:rsidRPr="00296B48" w:rsidRDefault="004D4286" w:rsidP="003D7553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</w:rPr>
      </w:pPr>
      <w:r>
        <w:rPr>
          <w:rFonts w:eastAsia="標楷體" w:hint="eastAsia"/>
          <w:b/>
          <w:sz w:val="21"/>
          <w:bdr w:val="single" w:sz="4" w:space="0" w:color="auto"/>
        </w:rPr>
        <w:t>`1992`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2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相不能破相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相不能知相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；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相不能知無相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無相不能知相</w:t>
      </w:r>
    </w:p>
    <w:p w:rsidR="000B687C" w:rsidRPr="00296B48" w:rsidRDefault="000B687C" w:rsidP="003D7553">
      <w:pPr>
        <w:spacing w:line="370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諸天子！相不能破相，相不能知相，相不能知無相，無相不能知相。</w:t>
      </w:r>
    </w:p>
    <w:p w:rsidR="000B687C" w:rsidRPr="00296B48" w:rsidRDefault="00036644" w:rsidP="003D7553">
      <w:pPr>
        <w:spacing w:line="370" w:lineRule="exact"/>
        <w:ind w:leftChars="200" w:left="480"/>
        <w:jc w:val="both"/>
      </w:pPr>
      <w:r w:rsidRPr="00296B48">
        <w:rPr>
          <w:rFonts w:eastAsia="標楷體" w:hint="eastAsia"/>
        </w:rPr>
        <w:t>是相、是無相、</w:t>
      </w:r>
      <w:r w:rsidR="000B687C" w:rsidRPr="00296B48">
        <w:rPr>
          <w:rFonts w:eastAsia="標楷體" w:hint="eastAsia"/>
        </w:rPr>
        <w:t>相無相皆無所知，謂知者、知法皆不可得故。</w:t>
      </w:r>
      <w:r w:rsidR="000B687C" w:rsidRPr="006114F6">
        <w:rPr>
          <w:rStyle w:val="a8"/>
          <w:rFonts w:eastAsia="標楷體"/>
        </w:rPr>
        <w:footnoteReference w:id="41"/>
      </w:r>
    </w:p>
    <w:p w:rsidR="000B687C" w:rsidRPr="00296B48" w:rsidRDefault="000B687C" w:rsidP="003D7553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明空等諸相是實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佛得如實相故名為如來</w:t>
      </w:r>
    </w:p>
    <w:p w:rsidR="000B687C" w:rsidRPr="00296B48" w:rsidRDefault="000B687C" w:rsidP="003D7553">
      <w:pPr>
        <w:spacing w:line="370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正說空等諸相非諸法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人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非人等所作</w:t>
      </w:r>
    </w:p>
    <w:p w:rsidR="000B687C" w:rsidRPr="00296B48" w:rsidRDefault="000B687C" w:rsidP="003D7553">
      <w:pPr>
        <w:spacing w:line="370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何以故？諸天子！是諸相非色作，非受、想、行、識作；非檀波羅蜜作，非尸羅波羅蜜、羼提波羅蜜、毘梨耶波羅蜜、禪波羅蜜、般若波羅蜜作；非內空作，非外空作，非內外空作，非無法空作，非有法空作，非無法有法空作；非四念處作，乃至非一切種智作。</w:t>
      </w:r>
    </w:p>
    <w:p w:rsidR="000B687C" w:rsidRPr="00296B48" w:rsidRDefault="000B687C" w:rsidP="003D7553">
      <w:pPr>
        <w:spacing w:beforeLines="20" w:before="72" w:line="370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諸天子！是諸相，非人所有，非非人所有；非世間，非出世間；非有漏，非無漏；非有為，非無為。」</w:t>
      </w:r>
      <w:r w:rsidRPr="006114F6">
        <w:rPr>
          <w:rStyle w:val="a8"/>
          <w:rFonts w:eastAsia="標楷體"/>
        </w:rPr>
        <w:footnoteReference w:id="42"/>
      </w:r>
    </w:p>
    <w:p w:rsidR="000B687C" w:rsidRPr="00296B48" w:rsidRDefault="000B687C" w:rsidP="003D7553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舉喻明理</w:t>
      </w:r>
    </w:p>
    <w:p w:rsidR="000B687C" w:rsidRPr="00296B48" w:rsidRDefault="000B687C" w:rsidP="003D7553">
      <w:pPr>
        <w:spacing w:line="370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佛復告諸天子：「譬如有人問：『何等是虛空相？』此人為正問不？」</w:t>
      </w:r>
    </w:p>
    <w:p w:rsidR="000B687C" w:rsidRPr="00296B48" w:rsidRDefault="000B687C" w:rsidP="003D7553">
      <w:pPr>
        <w:spacing w:line="370" w:lineRule="exact"/>
        <w:ind w:leftChars="150" w:left="360"/>
        <w:jc w:val="both"/>
      </w:pPr>
      <w:r w:rsidRPr="00296B48">
        <w:rPr>
          <w:rFonts w:eastAsia="標楷體" w:hint="eastAsia"/>
        </w:rPr>
        <w:t>諸天子言：「世尊！此不正問。何以故？世尊！是虛空無相可說，虛空無為無起故。</w:t>
      </w:r>
    </w:p>
    <w:p w:rsidR="000B687C" w:rsidRPr="00296B48" w:rsidRDefault="000B687C" w:rsidP="003D7553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釋疑</w:t>
      </w:r>
    </w:p>
    <w:p w:rsidR="000B687C" w:rsidRPr="00296B48" w:rsidRDefault="000B687C" w:rsidP="003D7553">
      <w:pPr>
        <w:spacing w:line="370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佛告欲界、色界諸天子：「有佛無佛，相性常住。佛得如實相性故，名為如來。」</w:t>
      </w:r>
      <w:r w:rsidRPr="006114F6">
        <w:rPr>
          <w:rStyle w:val="a8"/>
          <w:rFonts w:eastAsia="標楷體"/>
        </w:rPr>
        <w:footnoteReference w:id="43"/>
      </w:r>
    </w:p>
    <w:p w:rsidR="000B687C" w:rsidRPr="00296B48" w:rsidRDefault="000B687C" w:rsidP="003D7553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="003B1C84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諸天悟解</w:t>
      </w:r>
    </w:p>
    <w:p w:rsidR="000B687C" w:rsidRPr="00296B48" w:rsidRDefault="000B687C" w:rsidP="003D7553">
      <w:pPr>
        <w:spacing w:line="370" w:lineRule="exact"/>
        <w:ind w:leftChars="50" w:left="120"/>
        <w:jc w:val="both"/>
        <w:rPr>
          <w:rFonts w:eastAsia="標楷體"/>
        </w:rPr>
      </w:pPr>
      <w:r w:rsidRPr="00296B48">
        <w:rPr>
          <w:rFonts w:eastAsia="標楷體" w:hint="eastAsia"/>
        </w:rPr>
        <w:t>諸天子白佛言：「世尊！世尊所得諸相性甚深，得是相故，得無礙智；住是相</w:t>
      </w:r>
      <w:r w:rsidRPr="006114F6">
        <w:rPr>
          <w:rStyle w:val="a8"/>
          <w:rFonts w:eastAsia="標楷體"/>
        </w:rPr>
        <w:footnoteReference w:id="44"/>
      </w:r>
      <w:r w:rsidRPr="00296B48">
        <w:rPr>
          <w:rFonts w:eastAsia="標楷體" w:hint="eastAsia"/>
        </w:rPr>
        <w:t>中，以般若波羅蜜集諸法自相。」</w:t>
      </w:r>
    </w:p>
    <w:p w:rsidR="000B687C" w:rsidRPr="00296B48" w:rsidRDefault="000B687C" w:rsidP="003D7553">
      <w:pPr>
        <w:spacing w:line="370" w:lineRule="exact"/>
        <w:ind w:leftChars="50" w:left="120"/>
        <w:jc w:val="both"/>
        <w:rPr>
          <w:rFonts w:eastAsia="標楷體"/>
        </w:rPr>
      </w:pPr>
      <w:r w:rsidRPr="00296B48">
        <w:rPr>
          <w:rFonts w:eastAsia="標楷體" w:hint="eastAsia"/>
        </w:rPr>
        <w:t>諸天子言：「希有！世尊！是深般若波羅蜜是諸佛常所行處，行是道得阿耨多羅三藐三菩提；得阿耨多羅三藐三菩提已，通達一切法相</w:t>
      </w:r>
      <w:r w:rsidR="00A50D24" w:rsidRPr="00296B48">
        <w:rPr>
          <w:rFonts w:eastAsia="標楷體" w:hint="eastAsia"/>
          <w:bCs/>
        </w:rPr>
        <w:t>──</w:t>
      </w:r>
      <w:r w:rsidRPr="00296B48">
        <w:rPr>
          <w:rFonts w:eastAsia="標楷體" w:hint="eastAsia"/>
        </w:rPr>
        <w:t>若色相，若受、想、行、識相，乃至一切種智相。」</w:t>
      </w:r>
      <w:r w:rsidRPr="006114F6">
        <w:rPr>
          <w:rStyle w:val="a8"/>
          <w:rFonts w:eastAsia="標楷體"/>
        </w:rPr>
        <w:footnoteReference w:id="45"/>
      </w:r>
    </w:p>
    <w:p w:rsidR="000B687C" w:rsidRPr="00296B48" w:rsidRDefault="004D4286" w:rsidP="003D7553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bdr w:val="single" w:sz="4" w:space="0" w:color="auto"/>
        </w:rPr>
        <w:lastRenderedPageBreak/>
        <w:t>`1993`</w:t>
      </w:r>
      <w:r w:rsidR="000B687C" w:rsidRPr="00296B48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肆</w:t>
      </w:r>
      <w:r w:rsidR="000B687C" w:rsidRPr="00296B48">
        <w:rPr>
          <w:rFonts w:eastAsia="標楷體" w:hint="eastAsia"/>
          <w:b/>
          <w:bCs/>
          <w:sz w:val="21"/>
          <w:bdr w:val="single" w:sz="4" w:space="0" w:color="auto"/>
        </w:rPr>
        <w:t>）</w:t>
      </w:r>
      <w:proofErr w:type="gramStart"/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  <w:proofErr w:type="gramEnd"/>
    </w:p>
    <w:p w:rsidR="000B687C" w:rsidRPr="00296B48" w:rsidRDefault="000B687C" w:rsidP="003D7553">
      <w:pPr>
        <w:spacing w:line="370" w:lineRule="exact"/>
        <w:ind w:leftChars="100" w:left="240"/>
        <w:jc w:val="both"/>
        <w:rPr>
          <w:rFonts w:eastAsia="標楷體"/>
          <w:b/>
          <w:sz w:val="20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正述成</w:t>
      </w:r>
    </w:p>
    <w:p w:rsidR="000B687C" w:rsidRPr="00296B48" w:rsidRDefault="000B687C" w:rsidP="003D7553">
      <w:pPr>
        <w:spacing w:line="370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佛言：「如是！如是！諸天子！</w:t>
      </w:r>
    </w:p>
    <w:p w:rsidR="000B687C" w:rsidRPr="00296B48" w:rsidRDefault="000B687C" w:rsidP="003D7553">
      <w:pPr>
        <w:spacing w:line="370" w:lineRule="exact"/>
        <w:ind w:leftChars="100" w:left="240"/>
        <w:jc w:val="both"/>
      </w:pPr>
      <w:r w:rsidRPr="00296B48">
        <w:rPr>
          <w:rFonts w:eastAsia="標楷體" w:hint="eastAsia"/>
        </w:rPr>
        <w:t>惱壞相是色相</w:t>
      </w:r>
      <w:r w:rsidR="00A50D24" w:rsidRPr="00296B48">
        <w:rPr>
          <w:rFonts w:eastAsia="標楷體" w:hint="eastAsia"/>
          <w:bCs/>
        </w:rPr>
        <w:t>──</w:t>
      </w:r>
      <w:r w:rsidRPr="00296B48">
        <w:rPr>
          <w:rFonts w:eastAsia="標楷體" w:hint="eastAsia"/>
        </w:rPr>
        <w:t>佛得是無相；覺者受相，取者想相，起作者行相，了別者識相</w:t>
      </w:r>
      <w:r w:rsidR="00A50D24" w:rsidRPr="00296B48">
        <w:rPr>
          <w:rFonts w:eastAsia="標楷體" w:hint="eastAsia"/>
          <w:bCs/>
        </w:rPr>
        <w:t>──</w:t>
      </w:r>
      <w:r w:rsidRPr="00296B48">
        <w:rPr>
          <w:rFonts w:eastAsia="標楷體" w:hint="eastAsia"/>
        </w:rPr>
        <w:t>佛得是無相。</w:t>
      </w:r>
      <w:r w:rsidRPr="006114F6">
        <w:rPr>
          <w:rStyle w:val="a8"/>
          <w:rFonts w:eastAsia="標楷體"/>
        </w:rPr>
        <w:footnoteReference w:id="46"/>
      </w:r>
    </w:p>
    <w:p w:rsidR="000B687C" w:rsidRPr="00296B48" w:rsidRDefault="000B687C" w:rsidP="003D7553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能捨者檀波羅蜜相，無熱惱者尸羅波羅蜜相，不變異者羼提波羅蜜相，不可伏者</w:t>
      </w:r>
      <w:r w:rsidRPr="00296B48">
        <w:rPr>
          <w:rFonts w:eastAsia="標楷體" w:hint="eastAsia"/>
          <w:sz w:val="22"/>
          <w:szCs w:val="22"/>
        </w:rPr>
        <w:t>（</w:t>
      </w:r>
      <w:r w:rsidRPr="00296B48">
        <w:rPr>
          <w:rFonts w:eastAsia="標楷體" w:hint="eastAsia"/>
          <w:sz w:val="22"/>
          <w:szCs w:val="22"/>
          <w:shd w:val="pct15" w:color="auto" w:fill="FFFFFF"/>
        </w:rPr>
        <w:t>548</w:t>
      </w:r>
      <w:r w:rsidRPr="00296B48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296B48">
        <w:rPr>
          <w:rFonts w:eastAsia="標楷體" w:hint="eastAsia"/>
          <w:sz w:val="22"/>
          <w:szCs w:val="22"/>
        </w:rPr>
        <w:t>）</w:t>
      </w:r>
      <w:r w:rsidRPr="00296B48">
        <w:rPr>
          <w:rFonts w:eastAsia="標楷體" w:hint="eastAsia"/>
        </w:rPr>
        <w:t>毘梨耶波羅蜜相，攝心者禪波羅蜜相，捨離者般若波羅蜜相</w:t>
      </w:r>
      <w:r w:rsidR="00A50D24" w:rsidRPr="00296B48">
        <w:rPr>
          <w:rFonts w:eastAsia="標楷體" w:hint="eastAsia"/>
          <w:bCs/>
        </w:rPr>
        <w:t>──</w:t>
      </w:r>
      <w:r w:rsidRPr="00296B48">
        <w:rPr>
          <w:rFonts w:eastAsia="標楷體" w:hint="eastAsia"/>
        </w:rPr>
        <w:t>佛得是無相。</w:t>
      </w:r>
      <w:r w:rsidRPr="006114F6">
        <w:rPr>
          <w:rStyle w:val="a8"/>
          <w:rFonts w:eastAsia="標楷體"/>
        </w:rPr>
        <w:footnoteReference w:id="47"/>
      </w:r>
    </w:p>
    <w:p w:rsidR="000B687C" w:rsidRPr="00296B48" w:rsidRDefault="000B687C" w:rsidP="003D7553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心無所嬈惱者，是四禪、四無量心、四無色定相</w:t>
      </w:r>
      <w:r w:rsidR="00A50D24" w:rsidRPr="00296B48">
        <w:rPr>
          <w:rFonts w:eastAsia="標楷體" w:hint="eastAsia"/>
          <w:bCs/>
        </w:rPr>
        <w:t>──</w:t>
      </w:r>
      <w:r w:rsidRPr="00296B48">
        <w:rPr>
          <w:rFonts w:eastAsia="標楷體" w:hint="eastAsia"/>
        </w:rPr>
        <w:t>佛得是無相。</w:t>
      </w:r>
    </w:p>
    <w:p w:rsidR="000B687C" w:rsidRPr="00296B48" w:rsidRDefault="000B687C" w:rsidP="003D7553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出世間者，三十七品相</w:t>
      </w:r>
      <w:r w:rsidR="00A50D24" w:rsidRPr="00296B48">
        <w:rPr>
          <w:rFonts w:eastAsia="標楷體" w:hint="eastAsia"/>
          <w:bCs/>
        </w:rPr>
        <w:t>──</w:t>
      </w:r>
      <w:r w:rsidRPr="00296B48">
        <w:rPr>
          <w:rFonts w:eastAsia="標楷體" w:hint="eastAsia"/>
        </w:rPr>
        <w:t>佛得是無相。</w:t>
      </w:r>
    </w:p>
    <w:p w:rsidR="000B687C" w:rsidRPr="00296B48" w:rsidRDefault="000B687C" w:rsidP="003D7553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苦者，無作脫門相；離者，空脫門相；寂滅者，無相脫門相</w:t>
      </w:r>
      <w:r w:rsidR="00A50D24" w:rsidRPr="00296B48">
        <w:rPr>
          <w:rFonts w:eastAsia="標楷體" w:hint="eastAsia"/>
          <w:bCs/>
        </w:rPr>
        <w:t>──</w:t>
      </w:r>
      <w:r w:rsidRPr="00296B48">
        <w:rPr>
          <w:rFonts w:eastAsia="標楷體" w:hint="eastAsia"/>
        </w:rPr>
        <w:t>佛得是無相。</w:t>
      </w:r>
      <w:r w:rsidRPr="006114F6">
        <w:rPr>
          <w:rStyle w:val="a8"/>
          <w:rFonts w:eastAsia="標楷體"/>
        </w:rPr>
        <w:footnoteReference w:id="48"/>
      </w:r>
    </w:p>
    <w:p w:rsidR="000B687C" w:rsidRPr="00296B48" w:rsidRDefault="000B687C" w:rsidP="003D7553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勝者，十力相；不恐怖者，無所畏相；遍知者，四無礙智相；</w:t>
      </w:r>
      <w:r w:rsidRPr="006114F6">
        <w:rPr>
          <w:rStyle w:val="a8"/>
          <w:rFonts w:eastAsia="標楷體"/>
        </w:rPr>
        <w:footnoteReference w:id="49"/>
      </w:r>
      <w:r w:rsidRPr="00296B48">
        <w:rPr>
          <w:rFonts w:eastAsia="標楷體" w:hint="eastAsia"/>
        </w:rPr>
        <w:t>餘人無得者，十八不共法相</w:t>
      </w:r>
      <w:r w:rsidR="00A50D24" w:rsidRPr="00296B48">
        <w:rPr>
          <w:rFonts w:eastAsia="標楷體" w:hint="eastAsia"/>
          <w:bCs/>
        </w:rPr>
        <w:t>──</w:t>
      </w:r>
      <w:r w:rsidRPr="00296B48">
        <w:rPr>
          <w:rFonts w:eastAsia="標楷體" w:hint="eastAsia"/>
        </w:rPr>
        <w:t>佛得是無相。</w:t>
      </w:r>
    </w:p>
    <w:p w:rsidR="000B687C" w:rsidRPr="00296B48" w:rsidRDefault="000B687C" w:rsidP="003D7553">
      <w:pPr>
        <w:spacing w:beforeLines="20" w:before="72" w:line="370" w:lineRule="exact"/>
        <w:ind w:leftChars="100" w:left="240"/>
        <w:jc w:val="both"/>
      </w:pPr>
      <w:r w:rsidRPr="00296B48">
        <w:rPr>
          <w:rFonts w:eastAsia="標楷體" w:hint="eastAsia"/>
        </w:rPr>
        <w:t>愍念眾生者，大慈大悲相；實者，無謬錯相；無所取者，常捨相；現了知者，一切種智相</w:t>
      </w:r>
      <w:r w:rsidR="00A50D24" w:rsidRPr="00296B48">
        <w:rPr>
          <w:rFonts w:eastAsia="標楷體" w:hint="eastAsia"/>
          <w:bCs/>
        </w:rPr>
        <w:t>──</w:t>
      </w:r>
      <w:r w:rsidRPr="00296B48">
        <w:rPr>
          <w:rFonts w:eastAsia="標楷體" w:hint="eastAsia"/>
        </w:rPr>
        <w:t>佛得是無相。</w:t>
      </w:r>
      <w:r w:rsidRPr="006114F6">
        <w:rPr>
          <w:rStyle w:val="a8"/>
          <w:rFonts w:eastAsia="標楷體"/>
        </w:rPr>
        <w:footnoteReference w:id="50"/>
      </w:r>
    </w:p>
    <w:p w:rsidR="000B687C" w:rsidRPr="00296B48" w:rsidRDefault="004D4286" w:rsidP="003D7553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`1994`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：</w:t>
      </w:r>
      <w:proofErr w:type="gramStart"/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佛得一切</w:t>
      </w:r>
      <w:proofErr w:type="gramEnd"/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諸法無相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名無礙智</w:t>
      </w:r>
    </w:p>
    <w:p w:rsidR="000B687C" w:rsidRPr="00296B48" w:rsidRDefault="000B687C" w:rsidP="003D7553">
      <w:pPr>
        <w:spacing w:line="370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如是，諸天子！佛得一切諸法無相，以是因緣故，佛名無礙智。」</w:t>
      </w:r>
      <w:r w:rsidR="00E03852">
        <w:rPr>
          <w:kern w:val="0"/>
        </w:rPr>
        <w:t>^^</w:t>
      </w:r>
      <w:r w:rsidRPr="006114F6">
        <w:rPr>
          <w:rStyle w:val="a8"/>
          <w:rFonts w:eastAsia="標楷體"/>
        </w:rPr>
        <w:footnoteReference w:id="51"/>
      </w:r>
    </w:p>
    <w:p w:rsidR="000B687C" w:rsidRPr="00296B48" w:rsidRDefault="000B687C" w:rsidP="003D7553">
      <w:pPr>
        <w:spacing w:beforeLines="30" w:before="108" w:line="370" w:lineRule="exact"/>
        <w:jc w:val="both"/>
      </w:pPr>
      <w:r w:rsidRPr="00296B48">
        <w:rPr>
          <w:rFonts w:hint="eastAsia"/>
        </w:rPr>
        <w:t>【</w:t>
      </w:r>
      <w:r w:rsidRPr="00296B48">
        <w:rPr>
          <w:rFonts w:hint="eastAsia"/>
          <w:b/>
        </w:rPr>
        <w:t>論</w:t>
      </w:r>
      <w:r w:rsidRPr="00296B48">
        <w:rPr>
          <w:rFonts w:hint="eastAsia"/>
        </w:rPr>
        <w:t>】</w:t>
      </w:r>
    </w:p>
    <w:p w:rsidR="000B687C" w:rsidRPr="00296B48" w:rsidRDefault="000B687C" w:rsidP="003D7553">
      <w:pPr>
        <w:spacing w:line="370" w:lineRule="exact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壹、明深般若相</w:t>
      </w:r>
    </w:p>
    <w:p w:rsidR="000B687C" w:rsidRPr="00296B48" w:rsidRDefault="000B687C" w:rsidP="003D7553">
      <w:pPr>
        <w:spacing w:line="370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（壹）</w:t>
      </w:r>
      <w:r w:rsidRPr="00296B48">
        <w:rPr>
          <w:rFonts w:hint="eastAsia"/>
          <w:b/>
          <w:bCs/>
          <w:sz w:val="20"/>
          <w:bdr w:val="single" w:sz="4" w:space="0" w:color="auto"/>
        </w:rPr>
        <w:t>明</w:t>
      </w:r>
      <w:r w:rsidRPr="00296B48">
        <w:rPr>
          <w:rFonts w:hint="eastAsia"/>
          <w:b/>
          <w:sz w:val="20"/>
          <w:bdr w:val="single" w:sz="4" w:space="0" w:color="auto"/>
        </w:rPr>
        <w:t>諸天子何以復問「般若相」</w:t>
      </w:r>
    </w:p>
    <w:p w:rsidR="000B687C" w:rsidRPr="00296B48" w:rsidRDefault="000B687C" w:rsidP="003D7553">
      <w:pPr>
        <w:spacing w:line="370" w:lineRule="exact"/>
        <w:ind w:leftChars="50" w:left="840" w:hangingChars="300" w:hanging="720"/>
        <w:jc w:val="both"/>
      </w:pPr>
      <w:r w:rsidRPr="00296B48">
        <w:rPr>
          <w:rFonts w:hint="eastAsia"/>
        </w:rPr>
        <w:t>問曰：上處處已說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空、無相、無作乃至無起</w:t>
      </w:r>
      <w:r w:rsidRPr="006114F6">
        <w:rPr>
          <w:rStyle w:val="a8"/>
        </w:rPr>
        <w:footnoteReference w:id="52"/>
      </w:r>
      <w:r w:rsidRPr="00296B48">
        <w:rPr>
          <w:rFonts w:hint="eastAsia"/>
        </w:rPr>
        <w:t>、無所有</w:t>
      </w:r>
      <w:r w:rsidRPr="006114F6">
        <w:rPr>
          <w:rStyle w:val="a8"/>
        </w:rPr>
        <w:footnoteReference w:id="53"/>
      </w:r>
      <w:r w:rsidRPr="00296B48">
        <w:rPr>
          <w:rFonts w:hint="eastAsia"/>
        </w:rPr>
        <w:t>是般若相</w:t>
      </w:r>
      <w:r w:rsidRPr="00296B48">
        <w:rPr>
          <w:rFonts w:hint="eastAsia"/>
          <w:bCs/>
        </w:rPr>
        <w:t>」，</w:t>
      </w:r>
      <w:r w:rsidRPr="006114F6">
        <w:rPr>
          <w:rStyle w:val="a8"/>
        </w:rPr>
        <w:footnoteReference w:id="54"/>
      </w:r>
      <w:r w:rsidRPr="00296B48">
        <w:rPr>
          <w:rFonts w:hint="eastAsia"/>
        </w:rPr>
        <w:t>今諸天子何以復問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何等是般若相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？</w:t>
      </w:r>
    </w:p>
    <w:p w:rsidR="000B687C" w:rsidRPr="00296B48" w:rsidRDefault="000B687C" w:rsidP="003D7553">
      <w:pPr>
        <w:spacing w:line="370" w:lineRule="exact"/>
        <w:ind w:leftChars="50" w:left="840" w:hangingChars="300" w:hanging="720"/>
        <w:jc w:val="both"/>
      </w:pPr>
      <w:r w:rsidRPr="00296B48">
        <w:rPr>
          <w:rFonts w:hint="eastAsia"/>
        </w:rPr>
        <w:t>答曰：</w:t>
      </w:r>
    </w:p>
    <w:p w:rsidR="000B687C" w:rsidRPr="00296B48" w:rsidRDefault="000B687C" w:rsidP="003D7553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296B48">
        <w:rPr>
          <w:rFonts w:hint="eastAsia"/>
          <w:b/>
          <w:sz w:val="20"/>
          <w:szCs w:val="20"/>
          <w:bdr w:val="single" w:sz="4" w:space="0" w:color="auto"/>
        </w:rPr>
        <w:t>一、般若相不定故，諸天問「何者定是般若相」</w:t>
      </w:r>
    </w:p>
    <w:p w:rsidR="000B687C" w:rsidRPr="00296B48" w:rsidRDefault="000B687C" w:rsidP="003D7553">
      <w:pPr>
        <w:spacing w:line="370" w:lineRule="exact"/>
        <w:ind w:leftChars="100" w:left="240"/>
        <w:jc w:val="both"/>
      </w:pPr>
      <w:r w:rsidRPr="00296B48">
        <w:rPr>
          <w:rFonts w:hint="eastAsia"/>
        </w:rPr>
        <w:t>佛雖處處說般若波羅蜜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</w:rPr>
        <w:t>或說空等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或說有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或說果報</w:t>
      </w:r>
      <w:r w:rsidRPr="006114F6">
        <w:rPr>
          <w:rStyle w:val="a8"/>
        </w:rPr>
        <w:footnoteReference w:id="55"/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或說罪福</w:t>
      </w:r>
      <w:r w:rsidRPr="006114F6">
        <w:rPr>
          <w:rStyle w:val="a8"/>
        </w:rPr>
        <w:footnoteReference w:id="56"/>
      </w:r>
      <w:r w:rsidRPr="00296B48">
        <w:rPr>
          <w:rFonts w:hint="eastAsia"/>
          <w:bCs/>
        </w:rPr>
        <w:t>，</w:t>
      </w:r>
      <w:r w:rsidRPr="006114F6">
        <w:rPr>
          <w:rStyle w:val="a8"/>
        </w:rPr>
        <w:footnoteReference w:id="57"/>
      </w:r>
      <w:r w:rsidRPr="00296B48">
        <w:rPr>
          <w:rFonts w:hint="eastAsia"/>
        </w:rPr>
        <w:t>不定故，是以今問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何者定是般若相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。</w:t>
      </w:r>
    </w:p>
    <w:p w:rsidR="000B687C" w:rsidRPr="00296B48" w:rsidRDefault="000B687C" w:rsidP="003D7553">
      <w:pPr>
        <w:spacing w:beforeLines="30" w:before="108" w:line="370" w:lineRule="exact"/>
        <w:ind w:leftChars="100" w:left="24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二、諸天不能了知故問</w:t>
      </w:r>
    </w:p>
    <w:p w:rsidR="000B687C" w:rsidRPr="00296B48" w:rsidRDefault="000B687C" w:rsidP="003D7553">
      <w:pPr>
        <w:spacing w:line="370" w:lineRule="exact"/>
        <w:ind w:leftChars="100" w:left="240"/>
        <w:jc w:val="both"/>
      </w:pPr>
      <w:r w:rsidRPr="00296B48">
        <w:rPr>
          <w:rFonts w:hint="eastAsia"/>
        </w:rPr>
        <w:t>復次，是般若波羅蜜如幻化，如似可得，而無定相可取，唯諸佛能正遍知其相；諸天子雖有利智，不能了知故問。</w:t>
      </w:r>
    </w:p>
    <w:p w:rsidR="000B687C" w:rsidRPr="00296B48" w:rsidRDefault="000B687C" w:rsidP="003D7553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三、後來者未聞故問</w:t>
      </w:r>
    </w:p>
    <w:p w:rsidR="000B687C" w:rsidRPr="00296B48" w:rsidRDefault="000B687C" w:rsidP="003D7553">
      <w:pPr>
        <w:spacing w:line="370" w:lineRule="exact"/>
        <w:ind w:leftChars="100" w:left="240"/>
        <w:jc w:val="both"/>
      </w:pPr>
      <w:r w:rsidRPr="00296B48">
        <w:rPr>
          <w:rFonts w:hint="eastAsia"/>
        </w:rPr>
        <w:t>復次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有人言：是諸天子有後來者，不聞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故問。</w:t>
      </w:r>
    </w:p>
    <w:p w:rsidR="000B687C" w:rsidRPr="00296B48" w:rsidRDefault="000B687C" w:rsidP="003D7553">
      <w:pPr>
        <w:spacing w:beforeLines="30" w:before="108" w:line="370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（貳）佛答</w:t>
      </w:r>
    </w:p>
    <w:p w:rsidR="000B687C" w:rsidRPr="00296B48" w:rsidRDefault="000B687C" w:rsidP="003D7553">
      <w:pPr>
        <w:spacing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一、正說般若相</w:t>
      </w:r>
    </w:p>
    <w:p w:rsidR="000B687C" w:rsidRPr="00296B48" w:rsidRDefault="000B687C" w:rsidP="003D7553">
      <w:pPr>
        <w:spacing w:line="370" w:lineRule="exact"/>
        <w:ind w:leftChars="100" w:left="240"/>
        <w:jc w:val="both"/>
      </w:pPr>
      <w:r w:rsidRPr="00296B48">
        <w:rPr>
          <w:rFonts w:hint="eastAsia"/>
        </w:rPr>
        <w:t>佛答諸天子：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空等是般若波羅蜜相。</w:t>
      </w:r>
      <w:r w:rsidRPr="00296B48">
        <w:rPr>
          <w:rFonts w:hint="eastAsia"/>
          <w:bCs/>
        </w:rPr>
        <w:t>」</w:t>
      </w:r>
    </w:p>
    <w:p w:rsidR="000B687C" w:rsidRPr="00296B48" w:rsidRDefault="000B687C" w:rsidP="003D7553">
      <w:pPr>
        <w:spacing w:line="370" w:lineRule="exact"/>
        <w:ind w:leftChars="100" w:left="240"/>
        <w:jc w:val="both"/>
      </w:pPr>
      <w:r w:rsidRPr="00296B48">
        <w:rPr>
          <w:rFonts w:eastAsia="標楷體" w:hint="eastAsia"/>
          <w:vertAlign w:val="superscript"/>
        </w:rPr>
        <w:t>(1)</w:t>
      </w:r>
      <w:r w:rsidRPr="00296B48">
        <w:rPr>
          <w:rFonts w:hint="eastAsia"/>
        </w:rPr>
        <w:t>「</w:t>
      </w:r>
      <w:r w:rsidRPr="00296B48">
        <w:rPr>
          <w:rFonts w:ascii="標楷體" w:eastAsia="標楷體" w:hAnsi="標楷體" w:hint="eastAsia"/>
        </w:rPr>
        <w:t>空相</w:t>
      </w:r>
      <w:r w:rsidRPr="00296B48">
        <w:rPr>
          <w:rFonts w:hint="eastAsia"/>
        </w:rPr>
        <w:t>」者，內外空等諸空。</w:t>
      </w:r>
    </w:p>
    <w:p w:rsidR="000B687C" w:rsidRPr="00296B48" w:rsidRDefault="000B687C" w:rsidP="003D7553">
      <w:pPr>
        <w:spacing w:line="370" w:lineRule="exact"/>
        <w:ind w:leftChars="100" w:left="240"/>
        <w:jc w:val="both"/>
      </w:pPr>
      <w:r w:rsidRPr="00296B48">
        <w:rPr>
          <w:rFonts w:eastAsia="標楷體" w:hint="eastAsia"/>
          <w:vertAlign w:val="superscript"/>
        </w:rPr>
        <w:t>(2)</w:t>
      </w:r>
      <w:r w:rsidRPr="00296B48">
        <w:rPr>
          <w:rFonts w:hint="eastAsia"/>
        </w:rPr>
        <w:t>若諸法空者，即是無有男女、長短、好醜等相，是名「</w:t>
      </w:r>
      <w:r w:rsidRPr="00296B48">
        <w:rPr>
          <w:rFonts w:ascii="標楷體" w:eastAsia="標楷體" w:hAnsi="標楷體" w:hint="eastAsia"/>
        </w:rPr>
        <w:t>無相相</w:t>
      </w:r>
      <w:r w:rsidRPr="00296B48">
        <w:rPr>
          <w:rFonts w:hint="eastAsia"/>
        </w:rPr>
        <w:t>」。</w:t>
      </w:r>
    </w:p>
    <w:p w:rsidR="000B687C" w:rsidRPr="00296B48" w:rsidRDefault="000B687C" w:rsidP="003D7553">
      <w:pPr>
        <w:spacing w:line="370" w:lineRule="exact"/>
        <w:ind w:leftChars="100" w:left="240"/>
        <w:jc w:val="both"/>
      </w:pPr>
      <w:r w:rsidRPr="00296B48">
        <w:rPr>
          <w:rFonts w:eastAsia="標楷體" w:hint="eastAsia"/>
          <w:vertAlign w:val="superscript"/>
        </w:rPr>
        <w:t>(3)</w:t>
      </w:r>
      <w:r w:rsidRPr="00296B48">
        <w:rPr>
          <w:rFonts w:hint="eastAsia"/>
        </w:rPr>
        <w:t>若空、無相，不復生願著後世身，是名「</w:t>
      </w:r>
      <w:r w:rsidRPr="00296B48">
        <w:rPr>
          <w:rFonts w:ascii="標楷體" w:eastAsia="標楷體" w:hAnsi="標楷體" w:hint="eastAsia"/>
        </w:rPr>
        <w:t>無作相</w:t>
      </w:r>
      <w:r w:rsidRPr="00296B48">
        <w:rPr>
          <w:rFonts w:hint="eastAsia"/>
        </w:rPr>
        <w:t>」。</w:t>
      </w:r>
    </w:p>
    <w:p w:rsidR="000B687C" w:rsidRPr="00296B48" w:rsidRDefault="000B687C" w:rsidP="003D7553">
      <w:pPr>
        <w:spacing w:line="370" w:lineRule="exact"/>
        <w:ind w:leftChars="100" w:left="240"/>
        <w:jc w:val="both"/>
      </w:pPr>
      <w:r w:rsidRPr="00296B48">
        <w:rPr>
          <w:rFonts w:hint="eastAsia"/>
          <w:b/>
        </w:rPr>
        <w:t>三解脫門是初入般若波羅蜜相，三乘共有</w:t>
      </w:r>
      <w:r w:rsidRPr="00296B48">
        <w:rPr>
          <w:rFonts w:hint="eastAsia"/>
        </w:rPr>
        <w:t>。</w:t>
      </w:r>
    </w:p>
    <w:p w:rsidR="000B687C" w:rsidRPr="00296B48" w:rsidRDefault="000B687C" w:rsidP="003D7553">
      <w:pPr>
        <w:spacing w:beforeLines="20" w:before="72" w:line="370" w:lineRule="exact"/>
        <w:ind w:leftChars="100" w:left="240"/>
        <w:jc w:val="both"/>
      </w:pPr>
      <w:r w:rsidRPr="00B75536">
        <w:rPr>
          <w:rFonts w:eastAsia="標楷體" w:hint="eastAsia"/>
          <w:vertAlign w:val="superscript"/>
        </w:rPr>
        <w:lastRenderedPageBreak/>
        <w:t>(5)</w:t>
      </w:r>
      <w:r w:rsidRPr="00296B48">
        <w:rPr>
          <w:rFonts w:hint="eastAsia"/>
          <w:b/>
        </w:rPr>
        <w:t>不生不滅、</w:t>
      </w:r>
      <w:r w:rsidRPr="00B75536">
        <w:rPr>
          <w:rFonts w:eastAsia="標楷體" w:hint="eastAsia"/>
          <w:vertAlign w:val="superscript"/>
        </w:rPr>
        <w:t>(6)</w:t>
      </w:r>
      <w:r w:rsidRPr="00296B48">
        <w:rPr>
          <w:rFonts w:hint="eastAsia"/>
          <w:b/>
        </w:rPr>
        <w:t>不垢不淨、</w:t>
      </w:r>
      <w:r w:rsidRPr="00B75536">
        <w:rPr>
          <w:rFonts w:eastAsia="標楷體" w:hint="eastAsia"/>
          <w:vertAlign w:val="superscript"/>
        </w:rPr>
        <w:t>(9)</w:t>
      </w:r>
      <w:r w:rsidRPr="00296B48">
        <w:rPr>
          <w:rFonts w:hint="eastAsia"/>
          <w:b/>
        </w:rPr>
        <w:t>無所依止、</w:t>
      </w:r>
      <w:r w:rsidRPr="00B75536">
        <w:rPr>
          <w:rFonts w:eastAsia="標楷體" w:hint="eastAsia"/>
          <w:vertAlign w:val="superscript"/>
        </w:rPr>
        <w:t>(10)</w:t>
      </w:r>
      <w:r w:rsidRPr="00296B48">
        <w:rPr>
          <w:rFonts w:hint="eastAsia"/>
          <w:b/>
        </w:rPr>
        <w:t>虛空等，是般若波羅蜜深相</w:t>
      </w:r>
      <w:r w:rsidRPr="00296B48">
        <w:rPr>
          <w:rFonts w:hint="eastAsia"/>
        </w:rPr>
        <w:t>。</w:t>
      </w:r>
    </w:p>
    <w:p w:rsidR="000B687C" w:rsidRPr="00296B48" w:rsidRDefault="004D4286" w:rsidP="003D7553">
      <w:pPr>
        <w:spacing w:beforeLines="20" w:before="72" w:line="366" w:lineRule="exact"/>
        <w:ind w:leftChars="100" w:left="240"/>
        <w:jc w:val="both"/>
      </w:pPr>
      <w:r>
        <w:rPr>
          <w:rFonts w:hint="eastAsia"/>
        </w:rPr>
        <w:t>`1995`</w:t>
      </w:r>
      <w:r w:rsidR="000B687C" w:rsidRPr="00296B48">
        <w:rPr>
          <w:rFonts w:hint="eastAsia"/>
        </w:rPr>
        <w:t>上三解脫門中</w:t>
      </w:r>
      <w:r w:rsidR="000B687C" w:rsidRPr="00296B48">
        <w:rPr>
          <w:rFonts w:eastAsia="標楷體" w:hint="eastAsia"/>
          <w:vertAlign w:val="superscript"/>
        </w:rPr>
        <w:t>(2)</w:t>
      </w:r>
      <w:r w:rsidR="000B687C" w:rsidRPr="00296B48">
        <w:rPr>
          <w:rFonts w:hint="eastAsia"/>
        </w:rPr>
        <w:t>「無相」</w:t>
      </w:r>
      <w:proofErr w:type="gramStart"/>
      <w:r w:rsidR="00A50D24" w:rsidRPr="00296B48">
        <w:rPr>
          <w:rFonts w:hint="eastAsia"/>
        </w:rPr>
        <w:t>──</w:t>
      </w:r>
      <w:proofErr w:type="gramEnd"/>
      <w:r w:rsidR="000B687C" w:rsidRPr="00296B48">
        <w:rPr>
          <w:rFonts w:hint="eastAsia"/>
        </w:rPr>
        <w:t>無男女等外相；</w:t>
      </w:r>
    </w:p>
    <w:p w:rsidR="000B687C" w:rsidRPr="00296B48" w:rsidRDefault="000B687C" w:rsidP="003D7553">
      <w:pPr>
        <w:spacing w:line="366" w:lineRule="exact"/>
        <w:ind w:leftChars="100" w:left="240"/>
        <w:jc w:val="both"/>
      </w:pPr>
      <w:r w:rsidRPr="00296B48">
        <w:rPr>
          <w:rFonts w:eastAsia="標楷體" w:hint="eastAsia"/>
          <w:vertAlign w:val="superscript"/>
        </w:rPr>
        <w:t>(7)</w:t>
      </w:r>
      <w:r w:rsidRPr="00296B48">
        <w:rPr>
          <w:rFonts w:hint="eastAsia"/>
        </w:rPr>
        <w:t>「無所有」下</w:t>
      </w:r>
      <w:r w:rsidRPr="00296B48">
        <w:rPr>
          <w:rFonts w:eastAsia="標楷體" w:hint="eastAsia"/>
          <w:vertAlign w:val="superscript"/>
        </w:rPr>
        <w:t>(8)</w:t>
      </w:r>
      <w:r w:rsidRPr="00296B48">
        <w:rPr>
          <w:rFonts w:hint="eastAsia"/>
        </w:rPr>
        <w:t>「無相相」</w:t>
      </w:r>
      <w:r w:rsidR="00A50D24" w:rsidRPr="00296B48">
        <w:rPr>
          <w:rFonts w:hint="eastAsia"/>
        </w:rPr>
        <w:t>──</w:t>
      </w:r>
      <w:r w:rsidRPr="00296B48">
        <w:rPr>
          <w:rFonts w:hint="eastAsia"/>
        </w:rPr>
        <w:t>無一切法相。</w:t>
      </w:r>
    </w:p>
    <w:p w:rsidR="000B687C" w:rsidRPr="00296B48" w:rsidRDefault="000B687C" w:rsidP="003D7553">
      <w:pPr>
        <w:spacing w:beforeLines="20" w:before="72" w:line="366" w:lineRule="exact"/>
        <w:ind w:leftChars="100" w:left="240"/>
        <w:jc w:val="both"/>
      </w:pPr>
      <w:r w:rsidRPr="00296B48">
        <w:rPr>
          <w:rFonts w:hint="eastAsia"/>
        </w:rPr>
        <w:t>空雖是一，人根有利鈍</w:t>
      </w:r>
      <w:r w:rsidRPr="00296B48">
        <w:rPr>
          <w:rFonts w:hint="eastAsia"/>
          <w:bCs/>
        </w:rPr>
        <w:t>、</w:t>
      </w:r>
      <w:r w:rsidRPr="00296B48">
        <w:rPr>
          <w:rFonts w:hint="eastAsia"/>
          <w:sz w:val="22"/>
          <w:szCs w:val="22"/>
        </w:rPr>
        <w:t>（</w:t>
      </w:r>
      <w:r w:rsidRPr="00296B48">
        <w:rPr>
          <w:rFonts w:hint="eastAsia"/>
          <w:sz w:val="22"/>
          <w:szCs w:val="22"/>
          <w:shd w:val="pct15" w:color="auto" w:fill="FFFFFF"/>
        </w:rPr>
        <w:t>548</w:t>
      </w:r>
      <w:r w:rsidRPr="00296B48">
        <w:rPr>
          <w:rFonts w:eastAsia="Roman Unicode" w:cs="Roman Unicode" w:hint="eastAsia"/>
          <w:sz w:val="22"/>
          <w:szCs w:val="22"/>
          <w:shd w:val="pct15" w:color="auto" w:fill="FFFFFF"/>
        </w:rPr>
        <w:t>c</w:t>
      </w:r>
      <w:r w:rsidRPr="00296B48">
        <w:rPr>
          <w:rFonts w:hint="eastAsia"/>
          <w:sz w:val="22"/>
          <w:szCs w:val="22"/>
        </w:rPr>
        <w:t>）</w:t>
      </w:r>
      <w:r w:rsidRPr="00296B48">
        <w:rPr>
          <w:rFonts w:hint="eastAsia"/>
        </w:rPr>
        <w:t>入有深淺故，差別說空。</w:t>
      </w:r>
      <w:r w:rsidRPr="006114F6">
        <w:rPr>
          <w:rStyle w:val="a8"/>
        </w:rPr>
        <w:footnoteReference w:id="58"/>
      </w:r>
    </w:p>
    <w:p w:rsidR="000B687C" w:rsidRPr="00296B48" w:rsidRDefault="000B687C" w:rsidP="003D7553">
      <w:pPr>
        <w:spacing w:beforeLines="20" w:before="72" w:line="366" w:lineRule="exact"/>
        <w:ind w:leftChars="100" w:left="240"/>
        <w:jc w:val="both"/>
      </w:pPr>
      <w:r w:rsidRPr="00296B48">
        <w:rPr>
          <w:rFonts w:hint="eastAsia"/>
        </w:rPr>
        <w:t>「無生無滅」等論議，如先說。</w:t>
      </w:r>
      <w:r w:rsidRPr="006114F6">
        <w:rPr>
          <w:rStyle w:val="a8"/>
        </w:rPr>
        <w:footnoteReference w:id="59"/>
      </w:r>
    </w:p>
    <w:p w:rsidR="000B687C" w:rsidRPr="00296B48" w:rsidRDefault="000B687C" w:rsidP="003D7553">
      <w:pPr>
        <w:spacing w:beforeLines="30" w:before="108" w:line="366" w:lineRule="exact"/>
        <w:ind w:leftChars="100" w:left="24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二、說諸般若相之法：以世諦說，非第一義</w:t>
      </w:r>
    </w:p>
    <w:p w:rsidR="000B687C" w:rsidRPr="00296B48" w:rsidRDefault="000B687C" w:rsidP="003D7553">
      <w:pPr>
        <w:spacing w:line="366" w:lineRule="exact"/>
        <w:ind w:leftChars="150" w:left="360"/>
        <w:jc w:val="both"/>
        <w:rPr>
          <w:rFonts w:eastAsia="標楷體"/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（一）以世俗諦說</w:t>
      </w:r>
    </w:p>
    <w:p w:rsidR="000B687C" w:rsidRPr="00296B48" w:rsidRDefault="000B687C" w:rsidP="003D7553">
      <w:pPr>
        <w:spacing w:line="366" w:lineRule="exact"/>
        <w:ind w:leftChars="150" w:left="360"/>
        <w:jc w:val="both"/>
      </w:pPr>
      <w:r w:rsidRPr="00296B48">
        <w:rPr>
          <w:rFonts w:hint="eastAsia"/>
        </w:rPr>
        <w:t>佛知天子必有如是念：「若般若波羅蜜空、無所有、如虛空相，云何可說？若說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即是有相。」</w:t>
      </w:r>
    </w:p>
    <w:p w:rsidR="000B687C" w:rsidRPr="00296B48" w:rsidRDefault="000B687C" w:rsidP="003D7553">
      <w:pPr>
        <w:spacing w:line="366" w:lineRule="exact"/>
        <w:ind w:leftChars="150" w:left="360"/>
        <w:jc w:val="both"/>
      </w:pPr>
      <w:r w:rsidRPr="00296B48">
        <w:rPr>
          <w:rFonts w:hint="eastAsia"/>
        </w:rPr>
        <w:t>諸天子以佛威德大故，不敢致難，是故佛自為說：「佛憐愍眾生，以世諦故說空等諸相，非以第一義諦。」</w:t>
      </w:r>
    </w:p>
    <w:p w:rsidR="000B687C" w:rsidRPr="00296B48" w:rsidRDefault="000B687C" w:rsidP="003D7553">
      <w:pPr>
        <w:spacing w:line="366" w:lineRule="exact"/>
        <w:ind w:leftChars="150" w:left="360"/>
        <w:jc w:val="both"/>
      </w:pPr>
      <w:r w:rsidRPr="00296B48">
        <w:rPr>
          <w:rFonts w:hint="eastAsia"/>
        </w:rPr>
        <w:t>若以第一義故，應難；以世諦故說，則不應難。</w:t>
      </w:r>
      <w:r w:rsidRPr="006114F6">
        <w:rPr>
          <w:rStyle w:val="a8"/>
        </w:rPr>
        <w:footnoteReference w:id="60"/>
      </w:r>
    </w:p>
    <w:p w:rsidR="000B687C" w:rsidRPr="00296B48" w:rsidRDefault="000B687C" w:rsidP="003D7553">
      <w:pPr>
        <w:spacing w:beforeLines="30" w:before="108" w:line="366" w:lineRule="exact"/>
        <w:ind w:leftChars="150" w:left="36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（二）不著心取相說</w:t>
      </w:r>
    </w:p>
    <w:p w:rsidR="000B687C" w:rsidRPr="00296B48" w:rsidRDefault="000B687C" w:rsidP="003D7553">
      <w:pPr>
        <w:spacing w:line="366" w:lineRule="exact"/>
        <w:ind w:leftChars="150" w:left="360"/>
        <w:jc w:val="both"/>
      </w:pPr>
      <w:r w:rsidRPr="00296B48">
        <w:rPr>
          <w:rFonts w:hint="eastAsia"/>
        </w:rPr>
        <w:t>復次，雖說「空」，不以著心取相，不示法若是、若非，一切法同一相、無分別，是故復了了說，所謂「無所有」、「如虛空相」。</w:t>
      </w:r>
    </w:p>
    <w:p w:rsidR="000B687C" w:rsidRPr="00296B48" w:rsidRDefault="000B687C" w:rsidP="003D7553">
      <w:pPr>
        <w:spacing w:beforeLines="30" w:before="108" w:line="366" w:lineRule="exact"/>
        <w:ind w:leftChars="100" w:left="24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三、深般若諸相，世間無能壞者</w:t>
      </w:r>
    </w:p>
    <w:p w:rsidR="000B687C" w:rsidRPr="00296B48" w:rsidRDefault="000B687C" w:rsidP="003D7553">
      <w:pPr>
        <w:spacing w:line="366" w:lineRule="exact"/>
        <w:ind w:leftChars="150" w:left="36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（一）標義</w:t>
      </w:r>
    </w:p>
    <w:p w:rsidR="000B687C" w:rsidRPr="00296B48" w:rsidRDefault="000B687C" w:rsidP="003D7553">
      <w:pPr>
        <w:spacing w:line="366" w:lineRule="exact"/>
        <w:ind w:leftChars="150" w:left="360"/>
        <w:jc w:val="both"/>
      </w:pPr>
      <w:r w:rsidRPr="00296B48">
        <w:rPr>
          <w:rFonts w:hint="eastAsia"/>
        </w:rPr>
        <w:t>無有一法不入此相者，是故說「一切世間無能破壞」。</w:t>
      </w:r>
    </w:p>
    <w:p w:rsidR="000B687C" w:rsidRPr="00296B48" w:rsidRDefault="000B687C" w:rsidP="003D7553">
      <w:pPr>
        <w:spacing w:beforeLines="30" w:before="108" w:line="366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（二）釋因由</w:t>
      </w:r>
    </w:p>
    <w:p w:rsidR="000B687C" w:rsidRPr="00296B48" w:rsidRDefault="000B687C" w:rsidP="003D7553">
      <w:pPr>
        <w:spacing w:line="366" w:lineRule="exact"/>
        <w:ind w:leftChars="150" w:left="360"/>
        <w:jc w:val="both"/>
        <w:rPr>
          <w:sz w:val="20"/>
          <w:bdr w:val="single" w:sz="4" w:space="0" w:color="auto"/>
        </w:rPr>
      </w:pPr>
      <w:r w:rsidRPr="00296B48">
        <w:rPr>
          <w:rFonts w:hint="eastAsia"/>
        </w:rPr>
        <w:t>何以故？</w:t>
      </w:r>
    </w:p>
    <w:p w:rsidR="000B687C" w:rsidRPr="00296B48" w:rsidRDefault="000B687C" w:rsidP="003D7553">
      <w:pPr>
        <w:spacing w:line="366" w:lineRule="exact"/>
        <w:ind w:leftChars="200" w:left="480"/>
        <w:jc w:val="both"/>
        <w:rPr>
          <w:b/>
        </w:rPr>
      </w:pPr>
      <w:r w:rsidRPr="00296B48">
        <w:rPr>
          <w:rFonts w:hint="eastAsia"/>
          <w:b/>
          <w:sz w:val="20"/>
          <w:bdr w:val="single" w:sz="4" w:space="0" w:color="auto"/>
        </w:rPr>
        <w:t>1</w:t>
      </w:r>
      <w:r w:rsidRPr="00296B48">
        <w:rPr>
          <w:rFonts w:hint="eastAsia"/>
          <w:b/>
          <w:sz w:val="20"/>
          <w:bdr w:val="single" w:sz="4" w:space="0" w:color="auto"/>
        </w:rPr>
        <w:t>、世間天人等亦是相故</w:t>
      </w:r>
    </w:p>
    <w:p w:rsidR="000B687C" w:rsidRPr="00296B48" w:rsidRDefault="000B687C" w:rsidP="003D7553">
      <w:pPr>
        <w:spacing w:line="366" w:lineRule="exact"/>
        <w:ind w:leftChars="200" w:left="480"/>
        <w:jc w:val="both"/>
      </w:pPr>
      <w:r w:rsidRPr="00296B48">
        <w:rPr>
          <w:rFonts w:hint="eastAsia"/>
          <w:bCs/>
        </w:rPr>
        <w:t>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一切世間天、人、阿</w:t>
      </w:r>
      <w:proofErr w:type="gramStart"/>
      <w:r w:rsidRPr="00296B48">
        <w:rPr>
          <w:rFonts w:ascii="標楷體" w:eastAsia="標楷體" w:hAnsi="標楷體" w:hint="eastAsia"/>
        </w:rPr>
        <w:t>修羅即是相故</w:t>
      </w:r>
      <w:proofErr w:type="gramEnd"/>
      <w:r w:rsidRPr="00296B48">
        <w:rPr>
          <w:rFonts w:ascii="標楷體" w:eastAsia="標楷體" w:hAnsi="標楷體" w:hint="eastAsia"/>
        </w:rPr>
        <w:t>。</w:t>
      </w:r>
      <w:r w:rsidR="00E03852">
        <w:rPr>
          <w:kern w:val="0"/>
        </w:rPr>
        <w:t>^^</w:t>
      </w:r>
      <w:r w:rsidRPr="00296B48">
        <w:rPr>
          <w:rFonts w:hint="eastAsia"/>
          <w:bCs/>
        </w:rPr>
        <w:t>」</w:t>
      </w:r>
    </w:p>
    <w:p w:rsidR="000B687C" w:rsidRPr="00296B48" w:rsidRDefault="000B687C" w:rsidP="003D7553">
      <w:pPr>
        <w:spacing w:line="366" w:lineRule="exact"/>
        <w:ind w:leftChars="200" w:left="480"/>
        <w:jc w:val="both"/>
      </w:pPr>
      <w:r w:rsidRPr="00296B48">
        <w:rPr>
          <w:rFonts w:hint="eastAsia"/>
        </w:rPr>
        <w:t>若異法相違，則有可破；如水能滅火，火不自滅火。</w:t>
      </w:r>
    </w:p>
    <w:p w:rsidR="000B687C" w:rsidRPr="00296B48" w:rsidRDefault="000B687C" w:rsidP="003D7553">
      <w:pPr>
        <w:spacing w:line="366" w:lineRule="exact"/>
        <w:ind w:leftChars="200" w:left="480"/>
        <w:jc w:val="both"/>
      </w:pPr>
      <w:r w:rsidRPr="00296B48">
        <w:rPr>
          <w:rFonts w:hint="eastAsia"/>
        </w:rPr>
        <w:t>口言如實欲破者，竟不能破，何況不實者？譬如盲人蹈踐珍寶，口言非珍寶，竟</w:t>
      </w:r>
      <w:r w:rsidRPr="006114F6">
        <w:rPr>
          <w:rStyle w:val="a8"/>
        </w:rPr>
        <w:footnoteReference w:id="61"/>
      </w:r>
      <w:r w:rsidRPr="00296B48">
        <w:rPr>
          <w:rFonts w:hint="eastAsia"/>
        </w:rPr>
        <w:t>不能令非珍寶。</w:t>
      </w:r>
    </w:p>
    <w:p w:rsidR="000B687C" w:rsidRPr="00296B48" w:rsidRDefault="000B687C" w:rsidP="003D7553">
      <w:pPr>
        <w:spacing w:beforeLines="30" w:before="108" w:line="366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2</w:t>
      </w:r>
      <w:r w:rsidRPr="00296B48">
        <w:rPr>
          <w:rFonts w:hint="eastAsia"/>
          <w:b/>
          <w:sz w:val="20"/>
          <w:bdr w:val="single" w:sz="4" w:space="0" w:color="auto"/>
        </w:rPr>
        <w:t>、相不能破相，相不能知相；相不能知無相，無相不能知相</w:t>
      </w:r>
    </w:p>
    <w:p w:rsidR="000B687C" w:rsidRPr="00296B48" w:rsidRDefault="000B687C" w:rsidP="003D7553">
      <w:pPr>
        <w:spacing w:line="366" w:lineRule="exact"/>
        <w:ind w:leftChars="250" w:left="60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lastRenderedPageBreak/>
        <w:t>（</w:t>
      </w:r>
      <w:r w:rsidRPr="00296B48">
        <w:rPr>
          <w:rFonts w:hint="eastAsia"/>
          <w:b/>
          <w:sz w:val="20"/>
          <w:bdr w:val="single" w:sz="4" w:space="0" w:color="auto"/>
        </w:rPr>
        <w:t>1</w:t>
      </w:r>
      <w:r w:rsidRPr="00296B48">
        <w:rPr>
          <w:rFonts w:hint="eastAsia"/>
          <w:b/>
          <w:sz w:val="20"/>
          <w:bdr w:val="single" w:sz="4" w:space="0" w:color="auto"/>
        </w:rPr>
        <w:t>）釋「相不能破相」</w:t>
      </w:r>
    </w:p>
    <w:p w:rsidR="000B687C" w:rsidRPr="00296B48" w:rsidRDefault="004D4286" w:rsidP="00B25261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`1996`</w:t>
      </w:r>
      <w:r w:rsidR="000B687C" w:rsidRPr="00296B4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0B687C" w:rsidRPr="00296B48">
        <w:rPr>
          <w:rFonts w:hint="eastAsia"/>
          <w:b/>
          <w:sz w:val="20"/>
          <w:szCs w:val="20"/>
          <w:bdr w:val="single" w:sz="4" w:space="0" w:color="auto"/>
        </w:rPr>
        <w:t>、般若畢竟空無相故</w:t>
      </w:r>
    </w:p>
    <w:p w:rsidR="000B687C" w:rsidRPr="00296B48" w:rsidRDefault="000B687C" w:rsidP="00B25261">
      <w:pPr>
        <w:ind w:leftChars="300" w:left="720"/>
        <w:jc w:val="both"/>
      </w:pPr>
      <w:r w:rsidRPr="00296B48">
        <w:rPr>
          <w:rFonts w:hint="eastAsia"/>
        </w:rPr>
        <w:t>此中佛更說：般若波羅蜜畢竟空無相故，「相不能破相」。</w:t>
      </w:r>
    </w:p>
    <w:p w:rsidR="000B687C" w:rsidRPr="00296B48" w:rsidRDefault="000B687C" w:rsidP="00B25261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96B4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96B48">
        <w:rPr>
          <w:rFonts w:hint="eastAsia"/>
          <w:b/>
          <w:sz w:val="20"/>
          <w:szCs w:val="20"/>
          <w:bdr w:val="single" w:sz="4" w:space="0" w:color="auto"/>
        </w:rPr>
        <w:t>、諸法和合，無所破、無所失故</w:t>
      </w:r>
    </w:p>
    <w:p w:rsidR="000B687C" w:rsidRPr="00296B48" w:rsidRDefault="000B687C" w:rsidP="00B25261">
      <w:pPr>
        <w:ind w:leftChars="300" w:left="720"/>
        <w:jc w:val="both"/>
        <w:rPr>
          <w:rFonts w:eastAsia="標楷體"/>
        </w:rPr>
      </w:pPr>
      <w:proofErr w:type="gramStart"/>
      <w:r w:rsidRPr="00296B48">
        <w:rPr>
          <w:rFonts w:hint="eastAsia"/>
        </w:rPr>
        <w:t>復次</w:t>
      </w:r>
      <w:proofErr w:type="gramEnd"/>
      <w:r w:rsidRPr="00296B48">
        <w:rPr>
          <w:rFonts w:hint="eastAsia"/>
        </w:rPr>
        <w:t>，有人言：「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相不能破相</w:t>
      </w:r>
      <w:r w:rsidR="00E03852">
        <w:rPr>
          <w:kern w:val="0"/>
        </w:rPr>
        <w:t>^^</w:t>
      </w:r>
      <w:r w:rsidRPr="00296B48">
        <w:rPr>
          <w:rFonts w:hint="eastAsia"/>
        </w:rPr>
        <w:t>」者，有法能解散，諸法和合，竟</w:t>
      </w:r>
      <w:proofErr w:type="gramStart"/>
      <w:r w:rsidRPr="00296B48">
        <w:rPr>
          <w:rFonts w:hint="eastAsia"/>
        </w:rPr>
        <w:t>無所破</w:t>
      </w:r>
      <w:proofErr w:type="gramEnd"/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無所失；</w:t>
      </w:r>
      <w:proofErr w:type="gramStart"/>
      <w:r w:rsidRPr="00296B48">
        <w:rPr>
          <w:rFonts w:hint="eastAsia"/>
        </w:rPr>
        <w:t>如斧析薪</w:t>
      </w:r>
      <w:proofErr w:type="gramEnd"/>
      <w:r w:rsidRPr="00296B48">
        <w:rPr>
          <w:rFonts w:hint="eastAsia"/>
        </w:rPr>
        <w:t>，分分解散，竟無所失。</w:t>
      </w:r>
    </w:p>
    <w:p w:rsidR="000B687C" w:rsidRPr="00296B48" w:rsidRDefault="000B687C" w:rsidP="00B25261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96B48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296B48">
        <w:rPr>
          <w:rFonts w:hint="eastAsia"/>
          <w:b/>
          <w:sz w:val="20"/>
          <w:szCs w:val="20"/>
          <w:bdr w:val="single" w:sz="4" w:space="0" w:color="auto"/>
        </w:rPr>
        <w:t>、諸法無定相故無所破</w:t>
      </w:r>
    </w:p>
    <w:p w:rsidR="000B687C" w:rsidRPr="00296B48" w:rsidRDefault="000B687C" w:rsidP="00B25261">
      <w:pPr>
        <w:ind w:leftChars="300" w:left="720"/>
        <w:jc w:val="both"/>
      </w:pPr>
      <w:r w:rsidRPr="00296B48">
        <w:rPr>
          <w:rFonts w:hint="eastAsia"/>
        </w:rPr>
        <w:t>復次，諸法無定相</w:t>
      </w:r>
      <w:r w:rsidR="00C7163E" w:rsidRPr="00296B48">
        <w:rPr>
          <w:rFonts w:hint="eastAsia"/>
          <w:bCs/>
        </w:rPr>
        <w:t>，</w:t>
      </w:r>
      <w:r w:rsidRPr="00296B48">
        <w:rPr>
          <w:rFonts w:hint="eastAsia"/>
        </w:rPr>
        <w:t>如樹，根、莖、枝、葉和合故名為樹，樹無定相故無所破。</w:t>
      </w:r>
    </w:p>
    <w:p w:rsidR="000B687C" w:rsidRPr="00296B48" w:rsidRDefault="000B687C" w:rsidP="00B25261">
      <w:pPr>
        <w:ind w:leftChars="300" w:left="720"/>
        <w:jc w:val="both"/>
      </w:pPr>
      <w:r w:rsidRPr="00296B48">
        <w:rPr>
          <w:rFonts w:hint="eastAsia"/>
        </w:rPr>
        <w:t>如是等，名為「相不能破相」。</w:t>
      </w:r>
    </w:p>
    <w:p w:rsidR="000B687C" w:rsidRPr="00296B48" w:rsidRDefault="000B687C" w:rsidP="00B25261">
      <w:pPr>
        <w:spacing w:beforeLines="30" w:before="108"/>
        <w:ind w:leftChars="250" w:left="60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2</w:t>
      </w:r>
      <w:r w:rsidRPr="00296B48">
        <w:rPr>
          <w:rFonts w:hint="eastAsia"/>
          <w:b/>
          <w:sz w:val="20"/>
          <w:bdr w:val="single" w:sz="4" w:space="0" w:color="auto"/>
        </w:rPr>
        <w:t>）釋「相不能知相」</w:t>
      </w:r>
    </w:p>
    <w:p w:rsidR="000B687C" w:rsidRPr="00296B48" w:rsidRDefault="000B687C" w:rsidP="00B25261">
      <w:pPr>
        <w:ind w:leftChars="250" w:left="1320" w:hangingChars="300" w:hanging="720"/>
        <w:jc w:val="both"/>
      </w:pPr>
      <w:r w:rsidRPr="00296B48">
        <w:rPr>
          <w:rFonts w:hint="eastAsia"/>
        </w:rPr>
        <w:t>問曰：色等諸法非覺故，可不</w:t>
      </w:r>
      <w:r w:rsidRPr="006114F6">
        <w:rPr>
          <w:rStyle w:val="a8"/>
        </w:rPr>
        <w:footnoteReference w:id="62"/>
      </w:r>
      <w:r w:rsidRPr="00296B48">
        <w:rPr>
          <w:rFonts w:hint="eastAsia"/>
        </w:rPr>
        <w:t>相知；心數法是知相，云何言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不知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？</w:t>
      </w:r>
    </w:p>
    <w:p w:rsidR="000B687C" w:rsidRPr="00296B48" w:rsidRDefault="000B687C" w:rsidP="00B25261">
      <w:pPr>
        <w:ind w:leftChars="250" w:left="1320" w:hangingChars="300" w:hanging="720"/>
        <w:jc w:val="both"/>
      </w:pPr>
      <w:r w:rsidRPr="00296B48">
        <w:rPr>
          <w:rFonts w:hint="eastAsia"/>
        </w:rPr>
        <w:t>答曰：此中以實相故，不說如凡夫人虛妄知。</w:t>
      </w:r>
    </w:p>
    <w:p w:rsidR="000B687C" w:rsidRPr="00296B48" w:rsidRDefault="000B687C" w:rsidP="00074080">
      <w:pPr>
        <w:ind w:leftChars="550" w:left="1320"/>
        <w:jc w:val="both"/>
      </w:pPr>
      <w:r w:rsidRPr="00296B48">
        <w:rPr>
          <w:rFonts w:hint="eastAsia"/>
        </w:rPr>
        <w:t>是智慧，有為法故，因緣和合生，虛妄法不能實有所知，是故捨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入無餘涅槃。</w:t>
      </w:r>
    </w:p>
    <w:p w:rsidR="000B687C" w:rsidRPr="00296B48" w:rsidRDefault="000B687C" w:rsidP="00074080">
      <w:pPr>
        <w:ind w:leftChars="550" w:left="1320"/>
        <w:jc w:val="both"/>
      </w:pPr>
      <w:r w:rsidRPr="00296B48">
        <w:rPr>
          <w:rFonts w:hint="eastAsia"/>
        </w:rPr>
        <w:t>若智慧知常、無常乃至空、寂滅等，上來已廣破，滅、無所有。</w:t>
      </w:r>
      <w:r w:rsidRPr="006114F6">
        <w:rPr>
          <w:rStyle w:val="a8"/>
        </w:rPr>
        <w:footnoteReference w:id="63"/>
      </w:r>
    </w:p>
    <w:p w:rsidR="000B687C" w:rsidRPr="00296B48" w:rsidRDefault="000B687C" w:rsidP="00074080">
      <w:pPr>
        <w:ind w:leftChars="550" w:left="1320"/>
        <w:jc w:val="both"/>
      </w:pPr>
      <w:r w:rsidRPr="00296B48">
        <w:rPr>
          <w:rFonts w:hint="eastAsia"/>
        </w:rPr>
        <w:t>若如是者，云何當有知？</w:t>
      </w:r>
    </w:p>
    <w:p w:rsidR="000B687C" w:rsidRPr="00296B48" w:rsidRDefault="000B687C" w:rsidP="00074080">
      <w:pPr>
        <w:ind w:leftChars="550" w:left="1320"/>
        <w:jc w:val="both"/>
      </w:pPr>
      <w:r w:rsidRPr="00296B48">
        <w:rPr>
          <w:rFonts w:hint="eastAsia"/>
        </w:rPr>
        <w:t>以是故「相不知相」。</w:t>
      </w:r>
    </w:p>
    <w:p w:rsidR="000B687C" w:rsidRPr="00296B48" w:rsidRDefault="000B687C" w:rsidP="00B25261">
      <w:pPr>
        <w:spacing w:beforeLines="30" w:before="108"/>
        <w:ind w:leftChars="250" w:left="60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3</w:t>
      </w:r>
      <w:r w:rsidRPr="00296B48">
        <w:rPr>
          <w:rFonts w:hint="eastAsia"/>
          <w:b/>
          <w:sz w:val="20"/>
          <w:bdr w:val="single" w:sz="4" w:space="0" w:color="auto"/>
        </w:rPr>
        <w:t>）釋「相不能知無相」</w:t>
      </w:r>
    </w:p>
    <w:p w:rsidR="000B687C" w:rsidRPr="00296B48" w:rsidRDefault="000B687C" w:rsidP="00B25261">
      <w:pPr>
        <w:ind w:leftChars="250" w:left="600"/>
        <w:jc w:val="both"/>
      </w:pPr>
      <w:r w:rsidRPr="00296B48">
        <w:rPr>
          <w:rFonts w:hint="eastAsia"/>
        </w:rPr>
        <w:t>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相不能知無相</w:t>
      </w:r>
      <w:r w:rsidR="00E03852">
        <w:rPr>
          <w:kern w:val="0"/>
        </w:rPr>
        <w:t>^^</w:t>
      </w:r>
      <w:r w:rsidRPr="00296B48">
        <w:rPr>
          <w:rFonts w:hint="eastAsia"/>
        </w:rPr>
        <w:t>」者，內雖有智慧，外空故無法</w:t>
      </w:r>
      <w:r w:rsidRPr="00296B48">
        <w:rPr>
          <w:rFonts w:hint="eastAsia"/>
          <w:sz w:val="22"/>
          <w:szCs w:val="22"/>
        </w:rPr>
        <w:t>（</w:t>
      </w:r>
      <w:r w:rsidRPr="00296B48">
        <w:rPr>
          <w:rFonts w:hint="eastAsia"/>
          <w:sz w:val="22"/>
          <w:szCs w:val="22"/>
          <w:shd w:val="pct15" w:color="auto" w:fill="FFFFFF"/>
        </w:rPr>
        <w:t>549</w:t>
      </w:r>
      <w:r w:rsidRPr="00296B48">
        <w:rPr>
          <w:rFonts w:cs="Roman Unicode" w:hint="eastAsia"/>
          <w:sz w:val="22"/>
          <w:szCs w:val="22"/>
          <w:shd w:val="pct15" w:color="auto" w:fill="FFFFFF"/>
        </w:rPr>
        <w:t>a</w:t>
      </w:r>
      <w:r w:rsidRPr="00296B48">
        <w:rPr>
          <w:rFonts w:hint="eastAsia"/>
          <w:sz w:val="22"/>
          <w:szCs w:val="22"/>
        </w:rPr>
        <w:t>）</w:t>
      </w:r>
      <w:r w:rsidRPr="00296B48">
        <w:rPr>
          <w:rFonts w:hint="eastAsia"/>
        </w:rPr>
        <w:t>可知；外無緣</w:t>
      </w:r>
      <w:proofErr w:type="gramStart"/>
      <w:r w:rsidRPr="00296B48">
        <w:rPr>
          <w:rFonts w:hint="eastAsia"/>
        </w:rPr>
        <w:t>云</w:t>
      </w:r>
      <w:proofErr w:type="gramEnd"/>
      <w:r w:rsidRPr="00296B48">
        <w:rPr>
          <w:rFonts w:hint="eastAsia"/>
        </w:rPr>
        <w:t>何智慧生？是故言「相不能知無相」。譬如刀雖利，不能破空。</w:t>
      </w:r>
    </w:p>
    <w:p w:rsidR="000B687C" w:rsidRPr="00296B48" w:rsidRDefault="000B687C" w:rsidP="00B25261">
      <w:pPr>
        <w:spacing w:beforeLines="30" w:before="108"/>
        <w:ind w:leftChars="250" w:left="60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4</w:t>
      </w:r>
      <w:r w:rsidRPr="00296B48">
        <w:rPr>
          <w:rFonts w:hint="eastAsia"/>
          <w:b/>
          <w:sz w:val="20"/>
          <w:bdr w:val="single" w:sz="4" w:space="0" w:color="auto"/>
        </w:rPr>
        <w:t>）釋「無相不能知相」</w:t>
      </w:r>
    </w:p>
    <w:p w:rsidR="000B687C" w:rsidRPr="00296B48" w:rsidRDefault="000B687C" w:rsidP="00B25261">
      <w:pPr>
        <w:ind w:leftChars="250" w:left="600"/>
        <w:jc w:val="both"/>
      </w:pPr>
      <w:r w:rsidRPr="00296B48">
        <w:rPr>
          <w:rFonts w:hint="eastAsia"/>
        </w:rPr>
        <w:t>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無相不能知相</w:t>
      </w:r>
      <w:r w:rsidR="00E03852">
        <w:rPr>
          <w:kern w:val="0"/>
        </w:rPr>
        <w:t>^^</w:t>
      </w:r>
      <w:r w:rsidRPr="00296B48">
        <w:rPr>
          <w:rFonts w:hint="eastAsia"/>
        </w:rPr>
        <w:t>」者，有人言：內智慧</w:t>
      </w:r>
      <w:proofErr w:type="gramStart"/>
      <w:r w:rsidRPr="00296B48">
        <w:rPr>
          <w:rFonts w:hint="eastAsia"/>
        </w:rPr>
        <w:t>無定相</w:t>
      </w:r>
      <w:proofErr w:type="gramEnd"/>
      <w:r w:rsidRPr="00296B48">
        <w:rPr>
          <w:rFonts w:hint="eastAsia"/>
        </w:rPr>
        <w:t>，外</w:t>
      </w:r>
      <w:proofErr w:type="gramStart"/>
      <w:r w:rsidRPr="00296B48">
        <w:rPr>
          <w:rFonts w:hint="eastAsia"/>
        </w:rPr>
        <w:t>所緣法有定相</w:t>
      </w:r>
      <w:proofErr w:type="gramEnd"/>
      <w:r w:rsidRPr="00296B48">
        <w:rPr>
          <w:rFonts w:hint="eastAsia"/>
        </w:rPr>
        <w:t>，心隨緣而生</w:t>
      </w:r>
      <w:r w:rsidR="00233976" w:rsidRPr="00296B48">
        <w:rPr>
          <w:rFonts w:hint="eastAsia"/>
          <w:bCs/>
        </w:rPr>
        <w:t>，</w:t>
      </w:r>
      <w:r w:rsidRPr="00296B48">
        <w:rPr>
          <w:rFonts w:hint="eastAsia"/>
        </w:rPr>
        <w:t>是故說「無相不應知相」。譬如無刀，雖有物，無刀可斫。</w:t>
      </w:r>
    </w:p>
    <w:p w:rsidR="000B687C" w:rsidRPr="00296B48" w:rsidRDefault="000B687C" w:rsidP="00B25261">
      <w:pPr>
        <w:spacing w:beforeLines="30" w:before="108"/>
        <w:ind w:leftChars="250" w:left="60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5</w:t>
      </w:r>
      <w:r w:rsidRPr="00296B48">
        <w:rPr>
          <w:rFonts w:hint="eastAsia"/>
          <w:b/>
          <w:sz w:val="20"/>
          <w:bdr w:val="single" w:sz="4" w:space="0" w:color="auto"/>
        </w:rPr>
        <w:t>）明「相、無相</w:t>
      </w:r>
      <w:r w:rsidR="00036644" w:rsidRPr="00296B48">
        <w:rPr>
          <w:rFonts w:hint="eastAsia"/>
          <w:b/>
          <w:sz w:val="20"/>
          <w:bdr w:val="single" w:sz="4" w:space="0" w:color="auto"/>
        </w:rPr>
        <w:t>、</w:t>
      </w:r>
      <w:r w:rsidRPr="00296B48">
        <w:rPr>
          <w:rFonts w:hint="eastAsia"/>
          <w:b/>
          <w:sz w:val="20"/>
          <w:bdr w:val="single" w:sz="4" w:space="0" w:color="auto"/>
        </w:rPr>
        <w:t>相無相皆不可得」</w:t>
      </w:r>
    </w:p>
    <w:p w:rsidR="000B687C" w:rsidRPr="00296B48" w:rsidRDefault="00036644" w:rsidP="00B25261">
      <w:pPr>
        <w:ind w:leftChars="250" w:left="600"/>
        <w:jc w:val="both"/>
      </w:pPr>
      <w:r w:rsidRPr="00296B48">
        <w:rPr>
          <w:rFonts w:hint="eastAsia"/>
        </w:rPr>
        <w:t>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是相、是無相</w:t>
      </w:r>
      <w:r w:rsidR="007E5B59" w:rsidRPr="00296B48">
        <w:rPr>
          <w:rFonts w:ascii="標楷體" w:eastAsia="標楷體" w:hAnsi="標楷體" w:hint="eastAsia"/>
        </w:rPr>
        <w:t>、</w:t>
      </w:r>
      <w:proofErr w:type="gramStart"/>
      <w:r w:rsidRPr="00296B48">
        <w:rPr>
          <w:rFonts w:ascii="標楷體" w:eastAsia="標楷體" w:hAnsi="標楷體" w:hint="eastAsia"/>
        </w:rPr>
        <w:t>相</w:t>
      </w:r>
      <w:r w:rsidR="000B687C" w:rsidRPr="00296B48">
        <w:rPr>
          <w:rFonts w:ascii="標楷體" w:eastAsia="標楷體" w:hAnsi="標楷體" w:hint="eastAsia"/>
        </w:rPr>
        <w:t>無相皆</w:t>
      </w:r>
      <w:proofErr w:type="gramEnd"/>
      <w:r w:rsidR="000B687C" w:rsidRPr="00296B48">
        <w:rPr>
          <w:rFonts w:ascii="標楷體" w:eastAsia="標楷體" w:hAnsi="標楷體" w:hint="eastAsia"/>
        </w:rPr>
        <w:t>不可得</w:t>
      </w:r>
      <w:r w:rsidR="00E03852">
        <w:rPr>
          <w:kern w:val="0"/>
        </w:rPr>
        <w:t>^^</w:t>
      </w:r>
      <w:r w:rsidR="000B687C" w:rsidRPr="00296B48">
        <w:rPr>
          <w:rFonts w:hint="eastAsia"/>
        </w:rPr>
        <w:t>」者</w:t>
      </w:r>
      <w:r w:rsidR="00233976" w:rsidRPr="00296B48">
        <w:rPr>
          <w:rFonts w:hint="eastAsia"/>
        </w:rPr>
        <w:t>。</w:t>
      </w:r>
    </w:p>
    <w:p w:rsidR="000B687C" w:rsidRPr="00296B48" w:rsidRDefault="000B687C" w:rsidP="00B25261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96B4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96B48">
        <w:rPr>
          <w:rFonts w:hint="eastAsia"/>
          <w:b/>
          <w:sz w:val="20"/>
          <w:szCs w:val="20"/>
          <w:bdr w:val="single" w:sz="4" w:space="0" w:color="auto"/>
        </w:rPr>
        <w:t>、第一說</w:t>
      </w:r>
    </w:p>
    <w:p w:rsidR="000B687C" w:rsidRPr="00296B48" w:rsidRDefault="000B687C" w:rsidP="00B25261">
      <w:pPr>
        <w:ind w:leftChars="300" w:left="720"/>
        <w:jc w:val="both"/>
      </w:pPr>
      <w:r w:rsidRPr="00296B48">
        <w:rPr>
          <w:rFonts w:hint="eastAsia"/>
        </w:rPr>
        <w:t>「相」不入「相」。何以故？先有相故。</w:t>
      </w:r>
    </w:p>
    <w:p w:rsidR="000B687C" w:rsidRPr="00296B48" w:rsidRDefault="000B687C" w:rsidP="00B25261">
      <w:pPr>
        <w:ind w:leftChars="300" w:left="720"/>
        <w:jc w:val="both"/>
      </w:pPr>
      <w:r w:rsidRPr="00296B48">
        <w:rPr>
          <w:rFonts w:hint="eastAsia"/>
        </w:rPr>
        <w:t>「相」不入「無相」。何以故？相無入處故。</w:t>
      </w:r>
    </w:p>
    <w:p w:rsidR="000B687C" w:rsidRPr="00296B48" w:rsidRDefault="000B687C" w:rsidP="00B25261">
      <w:pPr>
        <w:ind w:leftChars="300" w:left="720"/>
        <w:jc w:val="both"/>
      </w:pPr>
      <w:r w:rsidRPr="00296B48">
        <w:rPr>
          <w:rFonts w:hint="eastAsia"/>
        </w:rPr>
        <w:t>離是「相」、「無相」，更無處可入。</w:t>
      </w:r>
    </w:p>
    <w:p w:rsidR="000B687C" w:rsidRPr="00296B48" w:rsidRDefault="000B687C" w:rsidP="00B25261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96B4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96B48">
        <w:rPr>
          <w:rFonts w:hint="eastAsia"/>
          <w:b/>
          <w:sz w:val="20"/>
          <w:szCs w:val="20"/>
          <w:bdr w:val="single" w:sz="4" w:space="0" w:color="auto"/>
        </w:rPr>
        <w:t>、第二說</w:t>
      </w:r>
    </w:p>
    <w:p w:rsidR="000B687C" w:rsidRPr="00296B48" w:rsidRDefault="000B687C" w:rsidP="00B25261">
      <w:pPr>
        <w:ind w:leftChars="300" w:left="720"/>
        <w:jc w:val="both"/>
      </w:pPr>
      <w:r w:rsidRPr="00296B48">
        <w:rPr>
          <w:rFonts w:hint="eastAsia"/>
        </w:rPr>
        <w:t>復次，「相」、「所相」法不定故，因「所相」故有「相」。所以者何？</w:t>
      </w:r>
    </w:p>
    <w:p w:rsidR="000B687C" w:rsidRPr="00296B48" w:rsidRDefault="000B687C" w:rsidP="00B25261">
      <w:pPr>
        <w:ind w:leftChars="300" w:left="720"/>
        <w:jc w:val="both"/>
      </w:pPr>
      <w:r w:rsidRPr="00296B48">
        <w:rPr>
          <w:rFonts w:hint="eastAsia"/>
        </w:rPr>
        <w:t>若先有「相」，無「所相」者則無「相」，無所因故。</w:t>
      </w:r>
    </w:p>
    <w:p w:rsidR="000B687C" w:rsidRPr="00296B48" w:rsidRDefault="000B687C" w:rsidP="00B25261">
      <w:pPr>
        <w:ind w:leftChars="300" w:left="720"/>
        <w:jc w:val="both"/>
      </w:pPr>
      <w:r w:rsidRPr="00296B48">
        <w:rPr>
          <w:rFonts w:hint="eastAsia"/>
        </w:rPr>
        <w:t>若先有「所相」而無「相」者</w:t>
      </w:r>
      <w:r w:rsidR="00AB0497" w:rsidRPr="00296B48">
        <w:rPr>
          <w:rFonts w:hint="eastAsia"/>
        </w:rPr>
        <w:t>，</w:t>
      </w:r>
      <w:r w:rsidRPr="00296B48">
        <w:rPr>
          <w:rFonts w:hint="eastAsia"/>
        </w:rPr>
        <w:t>云何有「所相」？無所因待故</w:t>
      </w:r>
      <w:r w:rsidRPr="00296B48">
        <w:rPr>
          <w:rFonts w:hint="eastAsia"/>
          <w:bCs/>
        </w:rPr>
        <w:t>。</w:t>
      </w:r>
    </w:p>
    <w:p w:rsidR="000B687C" w:rsidRPr="00296B48" w:rsidRDefault="000B687C" w:rsidP="00B25261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96B48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296B48">
        <w:rPr>
          <w:rFonts w:hint="eastAsia"/>
          <w:b/>
          <w:sz w:val="20"/>
          <w:szCs w:val="20"/>
          <w:bdr w:val="single" w:sz="4" w:space="0" w:color="auto"/>
        </w:rPr>
        <w:t>、第三說</w:t>
      </w:r>
    </w:p>
    <w:p w:rsidR="000B687C" w:rsidRPr="00296B48" w:rsidRDefault="000B687C" w:rsidP="00B25261">
      <w:pPr>
        <w:ind w:leftChars="300" w:left="720"/>
        <w:jc w:val="both"/>
      </w:pPr>
      <w:r w:rsidRPr="00296B48">
        <w:rPr>
          <w:rFonts w:hint="eastAsia"/>
        </w:rPr>
        <w:lastRenderedPageBreak/>
        <w:t>復次，「相」以「所相」不定，「相」或時作「所相」，「所相」或時是「相」。</w:t>
      </w:r>
    </w:p>
    <w:p w:rsidR="000B687C" w:rsidRPr="00296B48" w:rsidRDefault="004D4286" w:rsidP="00B25261">
      <w:pPr>
        <w:ind w:leftChars="300" w:left="720"/>
        <w:jc w:val="both"/>
      </w:pPr>
      <w:r>
        <w:rPr>
          <w:rFonts w:hint="eastAsia"/>
        </w:rPr>
        <w:t>`1997`</w:t>
      </w:r>
      <w:r w:rsidR="000B687C" w:rsidRPr="00296B48">
        <w:rPr>
          <w:rFonts w:hint="eastAsia"/>
        </w:rPr>
        <w:t>是故「相」不定、</w:t>
      </w:r>
      <w:proofErr w:type="gramStart"/>
      <w:r w:rsidR="000B687C" w:rsidRPr="00296B48">
        <w:rPr>
          <w:rFonts w:hint="eastAsia"/>
        </w:rPr>
        <w:t>不實故</w:t>
      </w:r>
      <w:proofErr w:type="gramEnd"/>
      <w:r w:rsidR="000B687C" w:rsidRPr="00296B48">
        <w:rPr>
          <w:rFonts w:hint="eastAsia"/>
        </w:rPr>
        <w:t>，「所相」亦無；若「所相」不定、</w:t>
      </w:r>
      <w:proofErr w:type="gramStart"/>
      <w:r w:rsidR="000B687C" w:rsidRPr="00296B48">
        <w:rPr>
          <w:rFonts w:hint="eastAsia"/>
        </w:rPr>
        <w:t>不實故</w:t>
      </w:r>
      <w:proofErr w:type="gramEnd"/>
      <w:r w:rsidR="000B687C" w:rsidRPr="00296B48">
        <w:rPr>
          <w:rFonts w:hint="eastAsia"/>
        </w:rPr>
        <w:t>，「相」亦無。</w:t>
      </w:r>
    </w:p>
    <w:p w:rsidR="000B687C" w:rsidRPr="00296B48" w:rsidRDefault="000B687C" w:rsidP="00074080">
      <w:pPr>
        <w:spacing w:beforeLines="20" w:before="72"/>
        <w:ind w:leftChars="300" w:left="720"/>
        <w:jc w:val="both"/>
      </w:pPr>
      <w:r w:rsidRPr="00296B48">
        <w:rPr>
          <w:rFonts w:hint="eastAsia"/>
        </w:rPr>
        <w:t>是故說「是相、是無相、是相無相不可得」。</w:t>
      </w:r>
      <w:r w:rsidRPr="006114F6">
        <w:rPr>
          <w:rStyle w:val="a8"/>
        </w:rPr>
        <w:footnoteReference w:id="64"/>
      </w:r>
    </w:p>
    <w:p w:rsidR="000B687C" w:rsidRPr="00296B48" w:rsidRDefault="000B687C" w:rsidP="00B25261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四、明空等諸相是實，佛得如實相故名為如來</w:t>
      </w:r>
    </w:p>
    <w:p w:rsidR="000B687C" w:rsidRPr="00296B48" w:rsidRDefault="000B687C" w:rsidP="00B25261">
      <w:pPr>
        <w:ind w:leftChars="150" w:left="3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（一）正說空等諸相非諸法、人、非人等所作</w:t>
      </w:r>
    </w:p>
    <w:p w:rsidR="000B687C" w:rsidRPr="00296B48" w:rsidRDefault="000B687C" w:rsidP="00B25261">
      <w:pPr>
        <w:ind w:leftChars="150" w:left="360"/>
        <w:jc w:val="both"/>
      </w:pPr>
      <w:r w:rsidRPr="00296B48">
        <w:rPr>
          <w:rFonts w:hint="eastAsia"/>
        </w:rPr>
        <w:t>如先說空等諸相是實。何以故？</w:t>
      </w:r>
    </w:p>
    <w:p w:rsidR="000B687C" w:rsidRPr="00296B48" w:rsidRDefault="000B687C" w:rsidP="00B25261">
      <w:pPr>
        <w:ind w:leftChars="150" w:left="360"/>
        <w:jc w:val="both"/>
      </w:pPr>
      <w:r w:rsidRPr="00296B48">
        <w:rPr>
          <w:rFonts w:hint="eastAsia"/>
        </w:rPr>
        <w:t>是相非五眾所作，非六波羅蜜乃至一切種智所作。</w:t>
      </w:r>
    </w:p>
    <w:p w:rsidR="000B687C" w:rsidRPr="00296B48" w:rsidRDefault="000B687C" w:rsidP="00B25261">
      <w:pPr>
        <w:ind w:leftChars="150" w:left="360"/>
        <w:jc w:val="both"/>
      </w:pPr>
      <w:r w:rsidRPr="00296B48">
        <w:rPr>
          <w:rFonts w:hint="eastAsia"/>
        </w:rPr>
        <w:t>是相，無為故，無法可作，亦無若人若非人能作。</w:t>
      </w:r>
    </w:p>
    <w:p w:rsidR="000B687C" w:rsidRPr="00296B48" w:rsidRDefault="000B687C" w:rsidP="00B25261">
      <w:pPr>
        <w:spacing w:beforeLines="20" w:before="72"/>
        <w:ind w:leftChars="150" w:left="360"/>
        <w:jc w:val="both"/>
      </w:pPr>
      <w:r w:rsidRPr="00296B48">
        <w:rPr>
          <w:rFonts w:hint="eastAsia"/>
        </w:rPr>
        <w:t>「人」者，菩薩、諸佛等；「非人」者，諸天等。</w:t>
      </w:r>
    </w:p>
    <w:p w:rsidR="000B687C" w:rsidRPr="00296B48" w:rsidRDefault="000B687C" w:rsidP="00B25261">
      <w:pPr>
        <w:spacing w:beforeLines="20" w:before="72"/>
        <w:ind w:leftChars="150" w:left="360"/>
        <w:jc w:val="both"/>
      </w:pPr>
      <w:r w:rsidRPr="00296B48">
        <w:rPr>
          <w:rFonts w:hint="eastAsia"/>
        </w:rPr>
        <w:t>是相畢竟空故，非有漏非無漏</w:t>
      </w:r>
      <w:r w:rsidR="00AB0497" w:rsidRPr="00296B48">
        <w:rPr>
          <w:rFonts w:hint="eastAsia"/>
          <w:bCs/>
        </w:rPr>
        <w:t>，</w:t>
      </w:r>
      <w:r w:rsidRPr="00296B48">
        <w:rPr>
          <w:rFonts w:hint="eastAsia"/>
        </w:rPr>
        <w:t>非世間非出世間。</w:t>
      </w:r>
    </w:p>
    <w:p w:rsidR="000B687C" w:rsidRPr="00296B48" w:rsidRDefault="000B687C" w:rsidP="00B25261">
      <w:pPr>
        <w:ind w:leftChars="150" w:left="360"/>
        <w:jc w:val="both"/>
      </w:pPr>
      <w:r w:rsidRPr="00296B48">
        <w:rPr>
          <w:rFonts w:hint="eastAsia"/>
        </w:rPr>
        <w:t>先雖說無為相，但破有為故說無為，無為亦無定相。</w:t>
      </w:r>
      <w:r w:rsidRPr="006114F6">
        <w:rPr>
          <w:rStyle w:val="a8"/>
        </w:rPr>
        <w:footnoteReference w:id="65"/>
      </w:r>
    </w:p>
    <w:p w:rsidR="000B687C" w:rsidRPr="00296B48" w:rsidRDefault="000B687C" w:rsidP="00B25261">
      <w:pPr>
        <w:spacing w:beforeLines="30" w:before="108"/>
        <w:ind w:leftChars="150" w:left="36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lastRenderedPageBreak/>
        <w:t>（二）舉喻</w:t>
      </w:r>
    </w:p>
    <w:p w:rsidR="000B687C" w:rsidRPr="00296B48" w:rsidRDefault="004D4286" w:rsidP="00B25261">
      <w:pPr>
        <w:ind w:leftChars="150" w:left="360"/>
        <w:jc w:val="both"/>
      </w:pPr>
      <w:r>
        <w:rPr>
          <w:rFonts w:hint="eastAsia"/>
        </w:rPr>
        <w:t>`1998`</w:t>
      </w:r>
      <w:r w:rsidR="000B687C" w:rsidRPr="00296B48">
        <w:rPr>
          <w:rFonts w:hint="eastAsia"/>
        </w:rPr>
        <w:t>此</w:t>
      </w:r>
      <w:proofErr w:type="gramStart"/>
      <w:r w:rsidR="000B687C" w:rsidRPr="00296B48">
        <w:rPr>
          <w:rFonts w:hint="eastAsia"/>
        </w:rPr>
        <w:t>中佛欲使是事明了</w:t>
      </w:r>
      <w:proofErr w:type="gramEnd"/>
      <w:r w:rsidR="000B687C" w:rsidRPr="00296B48">
        <w:rPr>
          <w:rFonts w:hint="eastAsia"/>
        </w:rPr>
        <w:t>，故說譬喻。</w:t>
      </w:r>
    </w:p>
    <w:p w:rsidR="000B687C" w:rsidRPr="00296B48" w:rsidRDefault="000B687C" w:rsidP="0011633E">
      <w:pPr>
        <w:spacing w:beforeLines="30" w:before="108" w:line="332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（三）釋疑</w:t>
      </w:r>
    </w:p>
    <w:p w:rsidR="000B687C" w:rsidRPr="00296B48" w:rsidRDefault="000B687C" w:rsidP="0011633E">
      <w:pPr>
        <w:spacing w:line="332" w:lineRule="exact"/>
        <w:ind w:leftChars="150" w:left="360"/>
        <w:jc w:val="both"/>
      </w:pPr>
      <w:r w:rsidRPr="00296B48">
        <w:rPr>
          <w:rFonts w:hint="eastAsia"/>
        </w:rPr>
        <w:t>聽者作是念：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若無佛則不聞</w:t>
      </w:r>
      <w:r w:rsidRPr="006114F6">
        <w:rPr>
          <w:rStyle w:val="a8"/>
        </w:rPr>
        <w:footnoteReference w:id="66"/>
      </w:r>
      <w:r w:rsidRPr="00296B48">
        <w:rPr>
          <w:rFonts w:hint="eastAsia"/>
        </w:rPr>
        <w:t>是相，佛於眾生最上故，應當作是相。</w:t>
      </w:r>
      <w:r w:rsidRPr="00296B48">
        <w:rPr>
          <w:rFonts w:hint="eastAsia"/>
          <w:bCs/>
        </w:rPr>
        <w:t>」</w:t>
      </w:r>
    </w:p>
    <w:p w:rsidR="000B687C" w:rsidRPr="00296B48" w:rsidRDefault="000B687C" w:rsidP="0011633E">
      <w:pPr>
        <w:spacing w:line="332" w:lineRule="exact"/>
        <w:ind w:leftChars="150" w:left="360"/>
        <w:jc w:val="both"/>
      </w:pPr>
      <w:r w:rsidRPr="00296B48">
        <w:rPr>
          <w:rFonts w:hint="eastAsia"/>
        </w:rPr>
        <w:t>是故佛語諸天：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有佛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無佛，此相常住。佛能知是相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故名為佛。</w:t>
      </w:r>
      <w:r w:rsidRPr="00296B48">
        <w:rPr>
          <w:rFonts w:hint="eastAsia"/>
          <w:bCs/>
        </w:rPr>
        <w:t>」</w:t>
      </w:r>
    </w:p>
    <w:p w:rsidR="000B687C" w:rsidRPr="00296B48" w:rsidRDefault="000B687C" w:rsidP="0011633E">
      <w:pPr>
        <w:spacing w:beforeLines="30" w:before="108" w:line="332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="003B1C84" w:rsidRPr="00296B48">
        <w:rPr>
          <w:rFonts w:hint="eastAsia"/>
          <w:b/>
          <w:sz w:val="20"/>
          <w:bdr w:val="single" w:sz="4" w:space="0" w:color="auto"/>
        </w:rPr>
        <w:t>參</w:t>
      </w:r>
      <w:r w:rsidRPr="00296B48">
        <w:rPr>
          <w:rFonts w:hint="eastAsia"/>
          <w:b/>
          <w:sz w:val="20"/>
          <w:bdr w:val="single" w:sz="4" w:space="0" w:color="auto"/>
        </w:rPr>
        <w:t>）諸天悟解</w:t>
      </w:r>
    </w:p>
    <w:p w:rsidR="000B687C" w:rsidRPr="00296B48" w:rsidRDefault="000B687C" w:rsidP="0011633E">
      <w:pPr>
        <w:spacing w:line="332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一、佛得無相故，成就無礙智</w:t>
      </w:r>
    </w:p>
    <w:p w:rsidR="000B687C" w:rsidRPr="00296B48" w:rsidRDefault="000B687C" w:rsidP="0011633E">
      <w:pPr>
        <w:spacing w:line="332" w:lineRule="exact"/>
        <w:ind w:leftChars="100" w:left="240"/>
        <w:jc w:val="both"/>
        <w:rPr>
          <w:bCs/>
        </w:rPr>
      </w:pPr>
      <w:r w:rsidRPr="00296B48">
        <w:rPr>
          <w:rFonts w:hint="eastAsia"/>
        </w:rPr>
        <w:t>爾時，諸天子歡喜，復白佛言：「世尊！是諸相甚深，雖不可取相而可行，能與人無上果報。佛得是相故，於一切法得無礙智</w:t>
      </w:r>
      <w:r w:rsidRPr="00296B48">
        <w:rPr>
          <w:rFonts w:hint="eastAsia"/>
          <w:bCs/>
        </w:rPr>
        <w:t>。」</w:t>
      </w:r>
    </w:p>
    <w:p w:rsidR="000B687C" w:rsidRPr="00296B48" w:rsidRDefault="000B687C" w:rsidP="0011633E">
      <w:pPr>
        <w:spacing w:beforeLines="20" w:before="72" w:line="332" w:lineRule="exact"/>
        <w:ind w:leftChars="100" w:left="240"/>
        <w:jc w:val="both"/>
      </w:pPr>
      <w:r w:rsidRPr="00296B48">
        <w:rPr>
          <w:rFonts w:hint="eastAsia"/>
        </w:rPr>
        <w:t>若分別諸法有定相，則是有礙智。</w:t>
      </w:r>
    </w:p>
    <w:p w:rsidR="000B687C" w:rsidRPr="00296B48" w:rsidRDefault="000B687C" w:rsidP="0011633E">
      <w:pPr>
        <w:spacing w:beforeLines="30" w:before="108" w:line="332" w:lineRule="exact"/>
        <w:ind w:leftChars="100" w:left="24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二、住諸法實相中，能說各各別相</w:t>
      </w:r>
    </w:p>
    <w:p w:rsidR="000B687C" w:rsidRPr="00296B48" w:rsidRDefault="000B687C" w:rsidP="0011633E">
      <w:pPr>
        <w:spacing w:line="332" w:lineRule="exact"/>
        <w:ind w:leftChars="100" w:left="240"/>
        <w:jc w:val="both"/>
      </w:pP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世尊住是諸法實</w:t>
      </w:r>
      <w:r w:rsidRPr="00296B48">
        <w:rPr>
          <w:rFonts w:hint="eastAsia"/>
          <w:sz w:val="22"/>
          <w:szCs w:val="22"/>
        </w:rPr>
        <w:t>（</w:t>
      </w:r>
      <w:r w:rsidRPr="00296B48">
        <w:rPr>
          <w:rFonts w:hint="eastAsia"/>
          <w:sz w:val="22"/>
          <w:szCs w:val="22"/>
          <w:shd w:val="pct15" w:color="auto" w:fill="FFFFFF"/>
        </w:rPr>
        <w:t>549</w:t>
      </w:r>
      <w:r w:rsidRPr="00296B48">
        <w:rPr>
          <w:rFonts w:cs="Roman Unicode" w:hint="eastAsia"/>
          <w:sz w:val="22"/>
          <w:szCs w:val="22"/>
          <w:shd w:val="pct15" w:color="auto" w:fill="FFFFFF"/>
        </w:rPr>
        <w:t>b</w:t>
      </w:r>
      <w:r w:rsidRPr="00296B48">
        <w:rPr>
          <w:rFonts w:hint="eastAsia"/>
          <w:sz w:val="22"/>
          <w:szCs w:val="22"/>
        </w:rPr>
        <w:t>）</w:t>
      </w:r>
      <w:r w:rsidRPr="00296B48">
        <w:rPr>
          <w:rFonts w:hint="eastAsia"/>
        </w:rPr>
        <w:t>相中，則通達無礙，能說諸法各各別相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</w:rPr>
        <w:t>所謂惱壞相是色相，乃至了現</w:t>
      </w:r>
      <w:r w:rsidRPr="006114F6">
        <w:rPr>
          <w:rStyle w:val="a8"/>
        </w:rPr>
        <w:footnoteReference w:id="67"/>
      </w:r>
      <w:r w:rsidRPr="00296B48">
        <w:rPr>
          <w:rFonts w:hint="eastAsia"/>
        </w:rPr>
        <w:t>知者是一切種智相。」</w:t>
      </w:r>
      <w:r w:rsidRPr="006114F6">
        <w:rPr>
          <w:rStyle w:val="a8"/>
        </w:rPr>
        <w:footnoteReference w:id="68"/>
      </w:r>
    </w:p>
    <w:p w:rsidR="000B687C" w:rsidRPr="00296B48" w:rsidRDefault="000B687C" w:rsidP="0011633E">
      <w:pPr>
        <w:spacing w:beforeLines="30" w:before="108" w:line="332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（肆）佛述成</w:t>
      </w:r>
    </w:p>
    <w:p w:rsidR="000B687C" w:rsidRPr="00296B48" w:rsidRDefault="000B687C" w:rsidP="0011633E">
      <w:pPr>
        <w:spacing w:line="332" w:lineRule="exact"/>
        <w:ind w:leftChars="50" w:left="120"/>
        <w:jc w:val="both"/>
        <w:rPr>
          <w:bCs/>
        </w:rPr>
      </w:pPr>
      <w:r w:rsidRPr="00296B48">
        <w:rPr>
          <w:rFonts w:hint="eastAsia"/>
        </w:rPr>
        <w:t>佛可其意，為分別諸相</w:t>
      </w:r>
      <w:r w:rsidRPr="00296B48">
        <w:rPr>
          <w:rFonts w:hint="eastAsia"/>
          <w:bCs/>
        </w:rPr>
        <w:t>。</w:t>
      </w:r>
    </w:p>
    <w:p w:rsidR="000B687C" w:rsidRPr="00296B48" w:rsidRDefault="000B687C" w:rsidP="0011633E">
      <w:pPr>
        <w:spacing w:beforeLines="20" w:before="72" w:line="332" w:lineRule="exact"/>
        <w:ind w:leftChars="50" w:left="120"/>
        <w:jc w:val="both"/>
      </w:pPr>
      <w:r w:rsidRPr="00296B48">
        <w:rPr>
          <w:rFonts w:hint="eastAsia"/>
        </w:rPr>
        <w:t>凡夫所知，諸相各異；佛知</w:t>
      </w:r>
      <w:r w:rsidRPr="006114F6">
        <w:rPr>
          <w:rStyle w:val="a8"/>
        </w:rPr>
        <w:footnoteReference w:id="69"/>
      </w:r>
      <w:r w:rsidRPr="00296B48">
        <w:rPr>
          <w:rFonts w:hint="eastAsia"/>
        </w:rPr>
        <w:t>皆是空相</w:t>
      </w:r>
      <w:r w:rsidR="00A50D24" w:rsidRPr="00296B48">
        <w:rPr>
          <w:rFonts w:hint="eastAsia"/>
        </w:rPr>
        <w:t>──</w:t>
      </w:r>
      <w:r w:rsidRPr="00296B48">
        <w:rPr>
          <w:rFonts w:hint="eastAsia"/>
        </w:rPr>
        <w:t>空相即是無相，佛得是無相。</w:t>
      </w:r>
    </w:p>
    <w:p w:rsidR="000B687C" w:rsidRPr="00296B48" w:rsidRDefault="000B687C" w:rsidP="0011633E">
      <w:pPr>
        <w:spacing w:line="332" w:lineRule="exact"/>
        <w:ind w:leftChars="50" w:left="120"/>
        <w:jc w:val="both"/>
      </w:pPr>
      <w:r w:rsidRPr="00296B48">
        <w:rPr>
          <w:rFonts w:hint="eastAsia"/>
        </w:rPr>
        <w:t>「得」者，是知，</w:t>
      </w:r>
      <w:r w:rsidRPr="006114F6">
        <w:rPr>
          <w:rStyle w:val="a8"/>
        </w:rPr>
        <w:footnoteReference w:id="70"/>
      </w:r>
      <w:r w:rsidRPr="00296B48">
        <w:rPr>
          <w:rFonts w:hint="eastAsia"/>
        </w:rPr>
        <w:t>無比遍知故名「得」。</w:t>
      </w:r>
    </w:p>
    <w:p w:rsidR="000B687C" w:rsidRPr="00296B48" w:rsidRDefault="000B687C" w:rsidP="0011633E">
      <w:pPr>
        <w:spacing w:beforeLines="20" w:before="72" w:line="332" w:lineRule="exact"/>
        <w:ind w:leftChars="50" w:left="120"/>
        <w:jc w:val="both"/>
      </w:pPr>
      <w:r w:rsidRPr="00296B48">
        <w:rPr>
          <w:rFonts w:hint="eastAsia"/>
        </w:rPr>
        <w:t>是諸法相，今轉名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般若波羅蜜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故。</w:t>
      </w:r>
    </w:p>
    <w:p w:rsidR="000B687C" w:rsidRPr="00296B48" w:rsidRDefault="00E03852" w:rsidP="0011633E">
      <w:pPr>
        <w:spacing w:beforeLines="30" w:before="108" w:line="332" w:lineRule="exact"/>
        <w:jc w:val="both"/>
      </w:pPr>
      <w:r>
        <w:rPr>
          <w:kern w:val="0"/>
        </w:rPr>
        <w:t>^</w:t>
      </w:r>
      <w:r w:rsidR="000B687C" w:rsidRPr="00296B48">
        <w:rPr>
          <w:rFonts w:hint="eastAsia"/>
        </w:rPr>
        <w:t>【</w:t>
      </w:r>
      <w:r w:rsidR="000B687C" w:rsidRPr="00296B48">
        <w:rPr>
          <w:rFonts w:ascii="標楷體" w:eastAsia="標楷體" w:hAnsi="標楷體" w:hint="eastAsia"/>
          <w:b/>
          <w:szCs w:val="26"/>
        </w:rPr>
        <w:t>經</w:t>
      </w:r>
      <w:r w:rsidR="000B687C" w:rsidRPr="00296B48">
        <w:rPr>
          <w:rFonts w:hint="eastAsia"/>
        </w:rPr>
        <w:t>】</w:t>
      </w:r>
    </w:p>
    <w:p w:rsidR="000B687C" w:rsidRPr="00296B48" w:rsidRDefault="000B687C" w:rsidP="0011633E">
      <w:pPr>
        <w:spacing w:line="332" w:lineRule="exact"/>
        <w:jc w:val="both"/>
        <w:rPr>
          <w:b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明佛知般若恩故報恩</w:t>
      </w:r>
    </w:p>
    <w:p w:rsidR="000B687C" w:rsidRPr="00296B48" w:rsidRDefault="000B687C" w:rsidP="0011633E">
      <w:pPr>
        <w:spacing w:line="332" w:lineRule="exact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般若能生諸佛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能示世間實相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故為佛所尊重</w:t>
      </w:r>
    </w:p>
    <w:p w:rsidR="000B687C" w:rsidRPr="00296B48" w:rsidRDefault="000B687C" w:rsidP="0011633E">
      <w:pPr>
        <w:spacing w:line="332" w:lineRule="exact"/>
        <w:ind w:leftChars="100" w:left="240"/>
        <w:jc w:val="both"/>
        <w:rPr>
          <w:rFonts w:eastAsia="標楷體"/>
          <w:b/>
          <w:sz w:val="21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佛知般若恩故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依止尊重般若而住</w:t>
      </w:r>
    </w:p>
    <w:p w:rsidR="000B687C" w:rsidRPr="00296B48" w:rsidRDefault="000B687C" w:rsidP="0011633E">
      <w:pPr>
        <w:spacing w:line="332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爾時，佛告須菩提：「般若波羅蜜是諸佛母；般若波羅蜜能示世間相，是故佛依止是法住</w:t>
      </w:r>
      <w:r w:rsidRPr="006114F6">
        <w:rPr>
          <w:rStyle w:val="a8"/>
          <w:rFonts w:eastAsia="標楷體"/>
        </w:rPr>
        <w:footnoteReference w:id="71"/>
      </w:r>
      <w:r w:rsidRPr="00296B48">
        <w:rPr>
          <w:rFonts w:eastAsia="標楷體" w:hint="eastAsia"/>
        </w:rPr>
        <w:t>，供養、恭敬、尊重、讚歎是法。何等是法？所謂般若波羅蜜。諸佛依止般若</w:t>
      </w:r>
      <w:r w:rsidRPr="00194B43">
        <w:rPr>
          <w:rFonts w:eastAsia="標楷體" w:hint="eastAsia"/>
          <w:spacing w:val="-4"/>
        </w:rPr>
        <w:t>波羅蜜住，恭敬、供養、尊重、讚歎是般若波羅蜜。何以故？是般若波羅蜜出生諸佛。</w:t>
      </w:r>
      <w:r w:rsidRPr="006114F6">
        <w:rPr>
          <w:rStyle w:val="a8"/>
          <w:rFonts w:eastAsia="標楷體"/>
          <w:spacing w:val="-4"/>
        </w:rPr>
        <w:footnoteReference w:id="72"/>
      </w:r>
    </w:p>
    <w:p w:rsidR="000B687C" w:rsidRPr="00296B48" w:rsidRDefault="000B687C" w:rsidP="0011633E">
      <w:pPr>
        <w:spacing w:beforeLines="30" w:before="108" w:line="332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知恩報恩中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佛最第一</w:t>
      </w:r>
    </w:p>
    <w:p w:rsidR="000B687C" w:rsidRPr="00296B48" w:rsidRDefault="000B687C" w:rsidP="0011633E">
      <w:pPr>
        <w:spacing w:line="332" w:lineRule="exact"/>
        <w:ind w:leftChars="150" w:left="360"/>
        <w:jc w:val="both"/>
        <w:rPr>
          <w:rFonts w:eastAsia="標楷體"/>
          <w:b/>
          <w:sz w:val="21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lastRenderedPageBreak/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標宗</w:t>
      </w:r>
    </w:p>
    <w:p w:rsidR="000B687C" w:rsidRPr="00296B48" w:rsidRDefault="004D4286" w:rsidP="0011633E">
      <w:pPr>
        <w:spacing w:line="332" w:lineRule="exact"/>
        <w:ind w:leftChars="150" w:left="360"/>
        <w:jc w:val="both"/>
        <w:rPr>
          <w:rFonts w:eastAsia="標楷體"/>
        </w:rPr>
      </w:pPr>
      <w:r>
        <w:rPr>
          <w:rFonts w:eastAsia="標楷體" w:hint="eastAsia"/>
        </w:rPr>
        <w:t>`1999`</w:t>
      </w:r>
      <w:r w:rsidR="000B687C" w:rsidRPr="00296B48">
        <w:rPr>
          <w:rFonts w:eastAsia="標楷體" w:hint="eastAsia"/>
        </w:rPr>
        <w:t>佛知作人。若人正問知作人者，正答無過於佛。</w:t>
      </w:r>
      <w:r w:rsidR="000B687C" w:rsidRPr="006114F6">
        <w:rPr>
          <w:rStyle w:val="a8"/>
          <w:rFonts w:eastAsia="標楷體"/>
        </w:rPr>
        <w:footnoteReference w:id="73"/>
      </w:r>
    </w:p>
    <w:p w:rsidR="000B687C" w:rsidRPr="00296B48" w:rsidRDefault="000B687C" w:rsidP="00194B43">
      <w:pPr>
        <w:spacing w:beforeLines="30" w:before="108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</w:p>
    <w:p w:rsidR="000B687C" w:rsidRPr="00296B48" w:rsidRDefault="000B687C" w:rsidP="00194B43">
      <w:pPr>
        <w:ind w:leftChars="150" w:left="360"/>
        <w:jc w:val="both"/>
        <w:rPr>
          <w:sz w:val="20"/>
          <w:bdr w:val="single" w:sz="4" w:space="0" w:color="auto"/>
        </w:rPr>
      </w:pPr>
      <w:r w:rsidRPr="00296B48">
        <w:rPr>
          <w:rFonts w:eastAsia="標楷體" w:hint="eastAsia"/>
        </w:rPr>
        <w:t>何以故？</w:t>
      </w:r>
    </w:p>
    <w:p w:rsidR="000B687C" w:rsidRPr="00296B48" w:rsidRDefault="000B687C" w:rsidP="00194B43">
      <w:pPr>
        <w:ind w:leftChars="200" w:left="480"/>
        <w:jc w:val="both"/>
        <w:rPr>
          <w:rFonts w:eastAsia="標楷體"/>
          <w:b/>
          <w:sz w:val="21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1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乘</w:t>
      </w:r>
      <w:r w:rsidR="0081037A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如是乘，行如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是道而得無上菩提故</w:t>
      </w:r>
    </w:p>
    <w:p w:rsidR="000B687C" w:rsidRPr="00296B48" w:rsidRDefault="000B687C" w:rsidP="00194B43">
      <w:pPr>
        <w:ind w:leftChars="200" w:left="480"/>
        <w:jc w:val="both"/>
      </w:pPr>
      <w:r w:rsidRPr="00296B48">
        <w:rPr>
          <w:rFonts w:eastAsia="標楷體" w:hint="eastAsia"/>
        </w:rPr>
        <w:t>須菩提！佛知作人故。佛所乘來法、佛所從來道，得阿耨多羅三藐三菩提。是乘、是道，佛還恭敬</w:t>
      </w:r>
      <w:r w:rsidRPr="00296B48">
        <w:rPr>
          <w:rFonts w:eastAsia="標楷體" w:hint="eastAsia"/>
          <w:bCs/>
        </w:rPr>
        <w:t>、</w:t>
      </w:r>
      <w:r w:rsidRPr="00296B48">
        <w:rPr>
          <w:rFonts w:eastAsia="標楷體" w:hint="eastAsia"/>
        </w:rPr>
        <w:t>供養</w:t>
      </w:r>
      <w:r w:rsidRPr="00296B48">
        <w:rPr>
          <w:rFonts w:eastAsia="標楷體" w:hint="eastAsia"/>
          <w:bCs/>
        </w:rPr>
        <w:t>、</w:t>
      </w:r>
      <w:r w:rsidRPr="00296B48">
        <w:rPr>
          <w:rFonts w:eastAsia="標楷體" w:hint="eastAsia"/>
        </w:rPr>
        <w:t>尊重</w:t>
      </w:r>
      <w:r w:rsidRPr="00296B48">
        <w:rPr>
          <w:rFonts w:eastAsia="標楷體" w:hint="eastAsia"/>
          <w:bCs/>
        </w:rPr>
        <w:t>、</w:t>
      </w:r>
      <w:r w:rsidRPr="00296B48">
        <w:rPr>
          <w:rFonts w:eastAsia="標楷體" w:hint="eastAsia"/>
        </w:rPr>
        <w:t>讚歎</w:t>
      </w:r>
      <w:r w:rsidRPr="00296B48">
        <w:rPr>
          <w:rFonts w:eastAsia="標楷體" w:hint="eastAsia"/>
          <w:bCs/>
        </w:rPr>
        <w:t>、</w:t>
      </w:r>
      <w:r w:rsidRPr="00296B48">
        <w:rPr>
          <w:rFonts w:eastAsia="標楷體" w:hint="eastAsia"/>
        </w:rPr>
        <w:t>受持</w:t>
      </w:r>
      <w:r w:rsidRPr="00296B48">
        <w:rPr>
          <w:rFonts w:eastAsia="標楷體" w:hint="eastAsia"/>
          <w:bCs/>
        </w:rPr>
        <w:t>、</w:t>
      </w:r>
      <w:r w:rsidRPr="00296B48">
        <w:rPr>
          <w:rFonts w:eastAsia="標楷體" w:hint="eastAsia"/>
        </w:rPr>
        <w:t>守護。須菩提！是名佛知作人。</w:t>
      </w:r>
      <w:r w:rsidRPr="006114F6">
        <w:rPr>
          <w:rStyle w:val="a8"/>
          <w:rFonts w:eastAsia="標楷體"/>
        </w:rPr>
        <w:footnoteReference w:id="74"/>
      </w:r>
    </w:p>
    <w:p w:rsidR="000B687C" w:rsidRPr="00296B48" w:rsidRDefault="000B687C" w:rsidP="00194B43">
      <w:pPr>
        <w:spacing w:beforeLines="30" w:before="108"/>
        <w:ind w:leftChars="200" w:left="480"/>
        <w:jc w:val="both"/>
        <w:rPr>
          <w:rFonts w:eastAsia="標楷體"/>
          <w:b/>
          <w:sz w:val="21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2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知一切法無作相故</w:t>
      </w:r>
    </w:p>
    <w:p w:rsidR="000B687C" w:rsidRPr="00296B48" w:rsidRDefault="000B687C" w:rsidP="00194B43">
      <w:pPr>
        <w:ind w:leftChars="200" w:left="480"/>
        <w:jc w:val="both"/>
      </w:pPr>
      <w:r w:rsidRPr="00296B48">
        <w:rPr>
          <w:rFonts w:eastAsia="標楷體" w:hint="eastAsia"/>
        </w:rPr>
        <w:t>復次，須菩提！佛知一切法無作相，作者無所有故；一切法無起，形事不可得故。須菩提！佛因般若波羅蜜知一切法無作相。亦以是因緣故，佛知作人</w:t>
      </w:r>
      <w:r w:rsidRPr="004E4511">
        <w:rPr>
          <w:rFonts w:eastAsia="標楷體" w:hint="eastAsia"/>
        </w:rPr>
        <w:t>。</w:t>
      </w:r>
      <w:r w:rsidRPr="006114F6">
        <w:rPr>
          <w:rStyle w:val="a8"/>
          <w:rFonts w:eastAsia="標楷體"/>
        </w:rPr>
        <w:footnoteReference w:id="75"/>
      </w:r>
    </w:p>
    <w:p w:rsidR="000B687C" w:rsidRPr="00296B48" w:rsidRDefault="000B687C" w:rsidP="00074080">
      <w:pPr>
        <w:spacing w:beforeLines="30" w:before="108"/>
        <w:ind w:firstLineChars="100" w:firstLine="21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般若能生諸佛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能示世間相</w:t>
      </w:r>
    </w:p>
    <w:p w:rsidR="000B687C" w:rsidRPr="00296B48" w:rsidRDefault="000B687C" w:rsidP="00194B43">
      <w:pPr>
        <w:ind w:leftChars="150" w:left="360"/>
        <w:jc w:val="both"/>
        <w:rPr>
          <w:rFonts w:eastAsia="標楷體"/>
          <w:b/>
          <w:sz w:val="21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一切法無所得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無知者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無見者故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般若能生諸佛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能示世間相</w:t>
      </w:r>
    </w:p>
    <w:p w:rsidR="000B687C" w:rsidRPr="00296B48" w:rsidRDefault="000B687C" w:rsidP="00194B43">
      <w:pPr>
        <w:ind w:leftChars="200" w:left="480"/>
        <w:jc w:val="both"/>
        <w:rPr>
          <w:rFonts w:eastAsia="標楷體"/>
          <w:b/>
          <w:sz w:val="20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1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正說</w:t>
      </w:r>
    </w:p>
    <w:p w:rsidR="000B687C" w:rsidRPr="00296B48" w:rsidRDefault="000B687C" w:rsidP="00194B43">
      <w:pPr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復次，須菩提！佛因般若波羅蜜得一切法不生，以無所得故。以是因緣故，般若波羅蜜能生諸佛，亦能示世間相。」</w:t>
      </w:r>
      <w:r w:rsidRPr="006114F6">
        <w:rPr>
          <w:rStyle w:val="a8"/>
          <w:rFonts w:eastAsia="標楷體"/>
        </w:rPr>
        <w:footnoteReference w:id="76"/>
      </w:r>
    </w:p>
    <w:p w:rsidR="000B687C" w:rsidRPr="00296B48" w:rsidRDefault="000B687C" w:rsidP="00194B43">
      <w:pPr>
        <w:spacing w:beforeLines="30" w:before="108"/>
        <w:ind w:leftChars="200" w:left="480"/>
        <w:jc w:val="both"/>
        <w:rPr>
          <w:rFonts w:eastAsia="標楷體"/>
          <w:b/>
          <w:sz w:val="21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2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釋難</w:t>
      </w:r>
    </w:p>
    <w:p w:rsidR="000B687C" w:rsidRPr="00296B48" w:rsidRDefault="000B687C" w:rsidP="00194B43">
      <w:pPr>
        <w:ind w:leftChars="250" w:left="600"/>
        <w:jc w:val="both"/>
        <w:rPr>
          <w:rFonts w:eastAsia="標楷體"/>
          <w:b/>
          <w:sz w:val="20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eastAsia="標楷體" w:hint="eastAsia"/>
          <w:b/>
          <w:sz w:val="21"/>
          <w:bdr w:val="single" w:sz="4" w:space="0" w:color="auto"/>
        </w:rPr>
        <w:t>1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須菩提難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：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一切法無知者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見者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云何般若能生諸佛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能示世間相</w:t>
      </w:r>
    </w:p>
    <w:p w:rsidR="000B687C" w:rsidRPr="00296B48" w:rsidRDefault="000B687C" w:rsidP="00194B43">
      <w:pPr>
        <w:ind w:leftChars="250" w:left="600"/>
        <w:jc w:val="both"/>
        <w:rPr>
          <w:rFonts w:eastAsia="標楷體"/>
        </w:rPr>
      </w:pPr>
      <w:r w:rsidRPr="00296B48">
        <w:rPr>
          <w:rFonts w:eastAsia="標楷體" w:hint="eastAsia"/>
        </w:rPr>
        <w:t>須菩提言：「世尊！若一切法無知者、無見者，云何般若波羅蜜能生諸佛</w:t>
      </w:r>
      <w:r w:rsidRPr="00296B48">
        <w:rPr>
          <w:rFonts w:eastAsia="標楷體" w:hint="eastAsia"/>
          <w:bCs/>
        </w:rPr>
        <w:t>、</w:t>
      </w:r>
      <w:r w:rsidRPr="00296B48">
        <w:rPr>
          <w:rFonts w:eastAsia="標楷體" w:hint="eastAsia"/>
        </w:rPr>
        <w:t>能示世間相？」</w:t>
      </w:r>
      <w:r w:rsidRPr="006114F6">
        <w:rPr>
          <w:rStyle w:val="a8"/>
          <w:rFonts w:eastAsia="標楷體"/>
        </w:rPr>
        <w:footnoteReference w:id="77"/>
      </w:r>
    </w:p>
    <w:p w:rsidR="000B687C" w:rsidRPr="00296B48" w:rsidRDefault="000B687C" w:rsidP="00194B43">
      <w:pPr>
        <w:spacing w:beforeLines="30" w:before="108"/>
        <w:ind w:leftChars="250" w:left="600"/>
        <w:jc w:val="both"/>
        <w:rPr>
          <w:rFonts w:eastAsia="標楷體"/>
          <w:b/>
          <w:sz w:val="21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eastAsia="標楷體" w:hint="eastAsia"/>
          <w:b/>
          <w:sz w:val="21"/>
          <w:bdr w:val="single" w:sz="4" w:space="0" w:color="auto"/>
        </w:rPr>
        <w:t>2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0B687C" w:rsidRPr="00296B48" w:rsidRDefault="000B687C" w:rsidP="008E2296">
      <w:pPr>
        <w:ind w:leftChars="300" w:left="720"/>
        <w:jc w:val="both"/>
        <w:rPr>
          <w:rFonts w:eastAsia="標楷體" w:cs="Roman Unicode"/>
          <w:b/>
          <w:sz w:val="21"/>
          <w:bdr w:val="single" w:sz="4" w:space="0" w:color="auto"/>
        </w:rPr>
      </w:pPr>
      <w:r w:rsidRPr="00296B48">
        <w:rPr>
          <w:rFonts w:eastAsia="標楷體" w:cs="Roman Unicode" w:hint="eastAsia"/>
          <w:b/>
          <w:sz w:val="21"/>
          <w:bdr w:val="single" w:sz="4" w:space="0" w:color="auto"/>
        </w:rPr>
        <w:lastRenderedPageBreak/>
        <w:t>A</w:t>
      </w:r>
      <w:r w:rsidRPr="00296B48">
        <w:rPr>
          <w:rFonts w:eastAsia="標楷體" w:cs="Roman Unicode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一切法空</w:t>
      </w:r>
      <w:r w:rsidRPr="00296B48">
        <w:rPr>
          <w:rFonts w:eastAsia="標楷體" w:cs="Roman Unicode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虛誑</w:t>
      </w:r>
      <w:r w:rsidRPr="00296B48">
        <w:rPr>
          <w:rFonts w:eastAsia="標楷體" w:cs="Roman Unicode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不堅固故無知者</w:t>
      </w:r>
      <w:r w:rsidRPr="00296B48">
        <w:rPr>
          <w:rFonts w:eastAsia="標楷體" w:cs="Roman Unicode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無見者</w:t>
      </w:r>
    </w:p>
    <w:p w:rsidR="000B687C" w:rsidRPr="00296B48" w:rsidRDefault="004D4286" w:rsidP="008E2296">
      <w:pPr>
        <w:ind w:leftChars="300" w:left="720"/>
        <w:jc w:val="both"/>
        <w:rPr>
          <w:rFonts w:eastAsia="標楷體"/>
        </w:rPr>
      </w:pPr>
      <w:r>
        <w:rPr>
          <w:rFonts w:eastAsia="標楷體" w:hint="eastAsia"/>
        </w:rPr>
        <w:t>`2000`</w:t>
      </w:r>
      <w:proofErr w:type="gramStart"/>
      <w:r w:rsidR="000B687C" w:rsidRPr="00296B48">
        <w:rPr>
          <w:rFonts w:eastAsia="標楷體" w:hint="eastAsia"/>
        </w:rPr>
        <w:t>佛告須</w:t>
      </w:r>
      <w:proofErr w:type="gramEnd"/>
      <w:r w:rsidR="000B687C" w:rsidRPr="00296B48">
        <w:rPr>
          <w:rFonts w:eastAsia="標楷體" w:hint="eastAsia"/>
        </w:rPr>
        <w:t>菩提：「如是！如是！一切法實無知者</w:t>
      </w:r>
      <w:r w:rsidR="000B687C" w:rsidRPr="00296B48">
        <w:rPr>
          <w:rFonts w:eastAsia="標楷體" w:hint="eastAsia"/>
          <w:bCs/>
        </w:rPr>
        <w:t>、</w:t>
      </w:r>
      <w:r w:rsidR="000B687C" w:rsidRPr="00296B48">
        <w:rPr>
          <w:rFonts w:eastAsia="標楷體" w:hint="eastAsia"/>
        </w:rPr>
        <w:t>無見者。</w:t>
      </w:r>
      <w:r w:rsidR="000B687C" w:rsidRPr="006114F6">
        <w:rPr>
          <w:rStyle w:val="a8"/>
          <w:rFonts w:eastAsia="標楷體"/>
        </w:rPr>
        <w:footnoteReference w:id="78"/>
      </w:r>
    </w:p>
    <w:p w:rsidR="000B687C" w:rsidRPr="00296B48" w:rsidRDefault="000B687C" w:rsidP="001F209D">
      <w:pPr>
        <w:spacing w:beforeLines="20" w:before="72" w:line="358" w:lineRule="exact"/>
        <w:ind w:leftChars="300" w:left="720"/>
        <w:jc w:val="both"/>
        <w:rPr>
          <w:rFonts w:eastAsia="標楷體"/>
        </w:rPr>
      </w:pPr>
      <w:r w:rsidRPr="00296B48">
        <w:rPr>
          <w:rFonts w:eastAsia="標楷體" w:hint="eastAsia"/>
        </w:rPr>
        <w:t>云何無知者、無見者？</w:t>
      </w:r>
    </w:p>
    <w:p w:rsidR="000B687C" w:rsidRPr="00296B48" w:rsidRDefault="000B687C" w:rsidP="001F209D">
      <w:pPr>
        <w:spacing w:beforeLines="20" w:before="72" w:line="358" w:lineRule="exact"/>
        <w:ind w:leftChars="300" w:left="720"/>
        <w:jc w:val="both"/>
      </w:pPr>
      <w:r w:rsidRPr="00296B48">
        <w:rPr>
          <w:rFonts w:eastAsia="標楷體" w:hint="eastAsia"/>
        </w:rPr>
        <w:t>一切法空</w:t>
      </w:r>
      <w:r w:rsidRPr="00296B48">
        <w:rPr>
          <w:rFonts w:eastAsia="標楷體" w:hint="eastAsia"/>
          <w:bCs/>
        </w:rPr>
        <w:t>、</w:t>
      </w:r>
      <w:r w:rsidRPr="00296B48">
        <w:rPr>
          <w:rFonts w:eastAsia="標楷體" w:hint="eastAsia"/>
        </w:rPr>
        <w:t>虛誑、不堅固，是故一切法無知者</w:t>
      </w:r>
      <w:r w:rsidRPr="00296B48">
        <w:rPr>
          <w:rFonts w:eastAsia="標楷體" w:hint="eastAsia"/>
          <w:bCs/>
        </w:rPr>
        <w:t>、</w:t>
      </w:r>
      <w:r w:rsidRPr="00296B48">
        <w:rPr>
          <w:rFonts w:eastAsia="標楷體" w:hint="eastAsia"/>
        </w:rPr>
        <w:t>無見者。</w:t>
      </w:r>
      <w:r w:rsidRPr="006114F6">
        <w:rPr>
          <w:rStyle w:val="a8"/>
          <w:rFonts w:eastAsia="標楷體"/>
        </w:rPr>
        <w:footnoteReference w:id="79"/>
      </w:r>
    </w:p>
    <w:p w:rsidR="000B687C" w:rsidRPr="00296B48" w:rsidRDefault="000B687C" w:rsidP="001F209D">
      <w:pPr>
        <w:spacing w:beforeLines="30" w:before="108" w:line="358" w:lineRule="exact"/>
        <w:ind w:leftChars="300" w:left="720"/>
        <w:jc w:val="both"/>
        <w:rPr>
          <w:rFonts w:eastAsia="標楷體" w:cs="Roman Unicode"/>
          <w:b/>
          <w:sz w:val="21"/>
          <w:bdr w:val="single" w:sz="4" w:space="0" w:color="auto"/>
        </w:rPr>
      </w:pPr>
      <w:r w:rsidRPr="00296B48">
        <w:rPr>
          <w:rFonts w:eastAsia="標楷體" w:cs="Roman Unicode" w:hint="eastAsia"/>
          <w:b/>
          <w:sz w:val="21"/>
          <w:bdr w:val="single" w:sz="4" w:space="0" w:color="auto"/>
        </w:rPr>
        <w:t>B</w:t>
      </w:r>
      <w:r w:rsidRPr="00296B48">
        <w:rPr>
          <w:rFonts w:eastAsia="標楷體" w:cs="Roman Unicode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諸法無依止</w:t>
      </w:r>
      <w:r w:rsidRPr="00296B48">
        <w:rPr>
          <w:rFonts w:eastAsia="標楷體" w:cs="Roman Unicode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無繫故無知者</w:t>
      </w:r>
      <w:r w:rsidRPr="00296B48">
        <w:rPr>
          <w:rFonts w:eastAsia="標楷體" w:cs="Roman Unicode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無見者</w:t>
      </w:r>
    </w:p>
    <w:p w:rsidR="000B687C" w:rsidRPr="00296B48" w:rsidRDefault="000B687C" w:rsidP="001F209D">
      <w:pPr>
        <w:spacing w:line="358" w:lineRule="exact"/>
        <w:ind w:leftChars="300" w:left="720"/>
        <w:jc w:val="both"/>
        <w:rPr>
          <w:rFonts w:eastAsia="標楷體"/>
        </w:rPr>
      </w:pPr>
      <w:r w:rsidRPr="00296B48">
        <w:rPr>
          <w:rFonts w:eastAsia="標楷體" w:hint="eastAsia"/>
        </w:rPr>
        <w:t>復次，須菩提！一切法云何無知者、無見者？一切法無依止、無所繫，以是故，一切法無</w:t>
      </w:r>
      <w:r w:rsidRPr="00296B48">
        <w:rPr>
          <w:rFonts w:eastAsia="標楷體" w:hint="eastAsia"/>
          <w:sz w:val="22"/>
          <w:szCs w:val="22"/>
        </w:rPr>
        <w:t>（</w:t>
      </w:r>
      <w:r w:rsidRPr="00296B48">
        <w:rPr>
          <w:rFonts w:eastAsia="標楷體" w:hint="eastAsia"/>
          <w:sz w:val="22"/>
          <w:szCs w:val="22"/>
          <w:shd w:val="pct15" w:color="auto" w:fill="FFFFFF"/>
        </w:rPr>
        <w:t>549</w:t>
      </w:r>
      <w:r w:rsidRPr="00296B48">
        <w:rPr>
          <w:rFonts w:eastAsia="Roman Unicode" w:cs="Roman Unicode" w:hint="eastAsia"/>
          <w:sz w:val="22"/>
          <w:szCs w:val="22"/>
          <w:shd w:val="pct15" w:color="auto" w:fill="FFFFFF"/>
        </w:rPr>
        <w:t>c</w:t>
      </w:r>
      <w:r w:rsidRPr="00296B48">
        <w:rPr>
          <w:rFonts w:eastAsia="標楷體" w:hint="eastAsia"/>
          <w:sz w:val="22"/>
          <w:szCs w:val="22"/>
        </w:rPr>
        <w:t>）</w:t>
      </w:r>
      <w:r w:rsidRPr="00296B48">
        <w:rPr>
          <w:rFonts w:eastAsia="標楷體" w:hint="eastAsia"/>
        </w:rPr>
        <w:t>知者、無見者。</w:t>
      </w:r>
    </w:p>
    <w:p w:rsidR="000B687C" w:rsidRPr="00296B48" w:rsidRDefault="000B687C" w:rsidP="001F209D">
      <w:pPr>
        <w:spacing w:beforeLines="30" w:before="108" w:line="358" w:lineRule="exact"/>
        <w:ind w:leftChars="300" w:left="720"/>
        <w:jc w:val="both"/>
        <w:rPr>
          <w:rFonts w:eastAsia="標楷體" w:cs="Roman Unicode"/>
          <w:b/>
          <w:sz w:val="21"/>
          <w:bdr w:val="single" w:sz="4" w:space="0" w:color="auto"/>
        </w:rPr>
      </w:pPr>
      <w:r w:rsidRPr="00296B48">
        <w:rPr>
          <w:rFonts w:eastAsia="標楷體" w:cs="Roman Unicode" w:hint="eastAsia"/>
          <w:b/>
          <w:sz w:val="21"/>
          <w:bdr w:val="single" w:sz="4" w:space="0" w:color="auto"/>
        </w:rPr>
        <w:t>C</w:t>
      </w:r>
      <w:r w:rsidRPr="00296B48">
        <w:rPr>
          <w:rFonts w:eastAsia="標楷體" w:cs="Roman Unicode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</w:t>
      </w:r>
    </w:p>
    <w:p w:rsidR="000B687C" w:rsidRPr="00296B48" w:rsidRDefault="000B687C" w:rsidP="001F209D">
      <w:pPr>
        <w:spacing w:line="358" w:lineRule="exact"/>
        <w:ind w:leftChars="300" w:left="720"/>
        <w:jc w:val="both"/>
        <w:rPr>
          <w:rFonts w:eastAsia="標楷體"/>
        </w:rPr>
      </w:pPr>
      <w:r w:rsidRPr="00296B48">
        <w:rPr>
          <w:rFonts w:eastAsia="標楷體" w:hint="eastAsia"/>
        </w:rPr>
        <w:t>如是，須菩提！般若波羅蜜能生諸佛、能示世間相。</w:t>
      </w:r>
      <w:r w:rsidRPr="006114F6">
        <w:rPr>
          <w:rStyle w:val="a8"/>
          <w:rFonts w:eastAsia="標楷體"/>
        </w:rPr>
        <w:footnoteReference w:id="80"/>
      </w:r>
    </w:p>
    <w:p w:rsidR="000B687C" w:rsidRPr="00296B48" w:rsidRDefault="000B687C" w:rsidP="001F209D">
      <w:pPr>
        <w:spacing w:beforeLines="30" w:before="108" w:line="358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不緣境生識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不見諸法故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般若能示世間相</w:t>
      </w:r>
    </w:p>
    <w:p w:rsidR="000B687C" w:rsidRPr="00296B48" w:rsidRDefault="000B687C" w:rsidP="001F209D">
      <w:pPr>
        <w:spacing w:line="358" w:lineRule="exact"/>
        <w:ind w:leftChars="200" w:left="480"/>
        <w:jc w:val="both"/>
        <w:rPr>
          <w:rFonts w:eastAsia="標楷體"/>
          <w:b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1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佛說</w:t>
      </w:r>
    </w:p>
    <w:p w:rsidR="000B687C" w:rsidRPr="00296B48" w:rsidRDefault="000B687C" w:rsidP="001F209D">
      <w:pPr>
        <w:spacing w:line="358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不見色故示世間相</w:t>
      </w:r>
      <w:r w:rsidR="00814686" w:rsidRPr="00296B48">
        <w:rPr>
          <w:rFonts w:eastAsia="標楷體" w:hint="eastAsia"/>
        </w:rPr>
        <w:t>，</w:t>
      </w:r>
      <w:r w:rsidRPr="00296B48">
        <w:rPr>
          <w:rFonts w:eastAsia="標楷體" w:hint="eastAsia"/>
        </w:rPr>
        <w:t>不見受、想、行、識故示世間相</w:t>
      </w:r>
      <w:r w:rsidR="00814686" w:rsidRPr="00296B48">
        <w:rPr>
          <w:rFonts w:eastAsia="標楷體" w:hint="eastAsia"/>
        </w:rPr>
        <w:t>，</w:t>
      </w:r>
      <w:r w:rsidRPr="00296B48">
        <w:rPr>
          <w:rFonts w:eastAsia="標楷體" w:hint="eastAsia"/>
        </w:rPr>
        <w:t>乃至不見一切種智故，示世間相。</w:t>
      </w:r>
    </w:p>
    <w:p w:rsidR="000B687C" w:rsidRPr="00296B48" w:rsidRDefault="000B687C" w:rsidP="001F209D">
      <w:pPr>
        <w:spacing w:line="358" w:lineRule="exact"/>
        <w:ind w:leftChars="200" w:left="480"/>
        <w:jc w:val="both"/>
      </w:pPr>
      <w:r w:rsidRPr="00296B48">
        <w:rPr>
          <w:rFonts w:eastAsia="標楷體" w:hint="eastAsia"/>
        </w:rPr>
        <w:t>如是，須菩提！般若波羅蜜能生諸佛、能示世間相。」</w:t>
      </w:r>
      <w:r w:rsidRPr="006114F6">
        <w:rPr>
          <w:rStyle w:val="a8"/>
          <w:rFonts w:eastAsia="標楷體"/>
        </w:rPr>
        <w:footnoteReference w:id="81"/>
      </w:r>
    </w:p>
    <w:p w:rsidR="000B687C" w:rsidRPr="00296B48" w:rsidRDefault="000B687C" w:rsidP="001F209D">
      <w:pPr>
        <w:spacing w:beforeLines="30" w:before="108" w:line="358" w:lineRule="exact"/>
        <w:ind w:leftChars="200" w:left="480"/>
        <w:jc w:val="both"/>
        <w:rPr>
          <w:rFonts w:eastAsia="標楷體"/>
          <w:b/>
          <w:sz w:val="20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2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須菩提重難</w:t>
      </w:r>
    </w:p>
    <w:p w:rsidR="000B687C" w:rsidRPr="00296B48" w:rsidRDefault="000B687C" w:rsidP="001F209D">
      <w:pPr>
        <w:spacing w:line="358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須菩提言：「世尊！云何不見色故，般若波羅蜜示世間相</w:t>
      </w:r>
      <w:r w:rsidR="001E6D76" w:rsidRPr="00296B48">
        <w:rPr>
          <w:rFonts w:eastAsia="標楷體" w:hint="eastAsia"/>
        </w:rPr>
        <w:t>？</w:t>
      </w:r>
      <w:r w:rsidRPr="00296B48">
        <w:rPr>
          <w:rFonts w:eastAsia="標楷體" w:hint="eastAsia"/>
        </w:rPr>
        <w:t>不見受、想、行、識乃至一切種智故，示世間相？」</w:t>
      </w:r>
      <w:r w:rsidRPr="006114F6">
        <w:rPr>
          <w:rStyle w:val="a8"/>
          <w:rFonts w:eastAsia="標楷體"/>
        </w:rPr>
        <w:footnoteReference w:id="82"/>
      </w:r>
    </w:p>
    <w:p w:rsidR="000B687C" w:rsidRPr="00296B48" w:rsidRDefault="000B687C" w:rsidP="001F209D">
      <w:pPr>
        <w:spacing w:beforeLines="30" w:before="108" w:line="358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3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：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不緣境生識故不見色等諸法</w:t>
      </w:r>
    </w:p>
    <w:p w:rsidR="000B687C" w:rsidRPr="00296B48" w:rsidRDefault="000B687C" w:rsidP="001F209D">
      <w:pPr>
        <w:spacing w:line="358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佛告須菩提：「若不緣色生識，是名不見色相故示；不緣受、想、行、識生識，乃至不緣一切種智生識，是名不見一切種智相故示。</w:t>
      </w:r>
    </w:p>
    <w:p w:rsidR="000B687C" w:rsidRPr="00296B48" w:rsidRDefault="000B687C" w:rsidP="001F209D">
      <w:pPr>
        <w:spacing w:line="358" w:lineRule="exact"/>
        <w:ind w:leftChars="200" w:left="480"/>
        <w:jc w:val="both"/>
      </w:pPr>
      <w:r w:rsidRPr="00296B48">
        <w:rPr>
          <w:rFonts w:eastAsia="標楷體" w:hint="eastAsia"/>
        </w:rPr>
        <w:lastRenderedPageBreak/>
        <w:t>如是，須菩提！是深般若波羅蜜能生諸佛、能示世間相。</w:t>
      </w:r>
      <w:r w:rsidRPr="006114F6">
        <w:rPr>
          <w:rStyle w:val="a8"/>
          <w:rFonts w:eastAsia="標楷體"/>
        </w:rPr>
        <w:footnoteReference w:id="83"/>
      </w:r>
    </w:p>
    <w:p w:rsidR="000B687C" w:rsidRPr="00296B48" w:rsidRDefault="004D4286" w:rsidP="002F0D41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`2001`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正明般若</w:t>
      </w:r>
      <w:proofErr w:type="gramStart"/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能示佛</w:t>
      </w:r>
      <w:proofErr w:type="gramEnd"/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世間空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不可思議等諸相</w:t>
      </w:r>
    </w:p>
    <w:p w:rsidR="000B687C" w:rsidRPr="00296B48" w:rsidRDefault="000B687C" w:rsidP="002F0D41">
      <w:pPr>
        <w:spacing w:line="370" w:lineRule="exact"/>
        <w:ind w:leftChars="50" w:left="120"/>
        <w:jc w:val="both"/>
        <w:rPr>
          <w:rFonts w:eastAsia="標楷體"/>
        </w:rPr>
      </w:pPr>
      <w:r w:rsidRPr="00296B48">
        <w:rPr>
          <w:rFonts w:eastAsia="標楷體" w:hint="eastAsia"/>
        </w:rPr>
        <w:t>復次，須菩提！般若波羅蜜云何能生諸佛、能示世間相？</w:t>
      </w:r>
    </w:p>
    <w:p w:rsidR="000B687C" w:rsidRPr="00296B48" w:rsidRDefault="000B687C" w:rsidP="002F0D41">
      <w:pPr>
        <w:spacing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明般若示世間空</w:t>
      </w:r>
    </w:p>
    <w:p w:rsidR="000B687C" w:rsidRPr="00296B48" w:rsidRDefault="000B687C" w:rsidP="002F0D41">
      <w:pPr>
        <w:spacing w:line="370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須菩提！般若波羅蜜能示世間空。云何示世間空？</w:t>
      </w:r>
    </w:p>
    <w:p w:rsidR="000B687C" w:rsidRPr="00296B48" w:rsidRDefault="000B687C" w:rsidP="002F0D41">
      <w:pPr>
        <w:spacing w:line="370" w:lineRule="exact"/>
        <w:ind w:leftChars="150" w:left="360"/>
        <w:jc w:val="both"/>
        <w:rPr>
          <w:rFonts w:eastAsia="標楷體"/>
          <w:b/>
          <w:sz w:val="21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正說世間空</w:t>
      </w:r>
    </w:p>
    <w:p w:rsidR="000B687C" w:rsidRPr="00296B48" w:rsidRDefault="000B687C" w:rsidP="002F0D41">
      <w:pPr>
        <w:snapToGrid w:val="0"/>
        <w:spacing w:line="370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示五眾世間空，示十二入世間空，示十八界世間空，示十二因緣世間空，示我見根本六十二見世間空；</w:t>
      </w:r>
    </w:p>
    <w:p w:rsidR="000B687C" w:rsidRPr="00296B48" w:rsidRDefault="000B687C" w:rsidP="002F0D41">
      <w:pPr>
        <w:spacing w:beforeLines="20" w:before="72" w:line="370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示十善道世間空，示四禪、四無量心、四無色定世間空；</w:t>
      </w:r>
    </w:p>
    <w:p w:rsidR="0081037A" w:rsidRPr="00296B48" w:rsidRDefault="000B687C" w:rsidP="002F0D41">
      <w:pPr>
        <w:spacing w:beforeLines="20" w:before="72" w:line="370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示三十七品世間空，示六波羅蜜世間空；</w:t>
      </w:r>
    </w:p>
    <w:p w:rsidR="007E5B59" w:rsidRPr="00296B48" w:rsidRDefault="000B687C" w:rsidP="002F0D41">
      <w:pPr>
        <w:snapToGrid w:val="0"/>
        <w:spacing w:beforeLines="20" w:before="72" w:line="370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示內空世間空，示外空世間空</w:t>
      </w:r>
      <w:r w:rsidR="0081037A" w:rsidRPr="00296B48">
        <w:rPr>
          <w:rFonts w:eastAsia="標楷體" w:hint="eastAsia"/>
        </w:rPr>
        <w:t>，</w:t>
      </w:r>
      <w:r w:rsidR="007E5B59" w:rsidRPr="00296B48">
        <w:rPr>
          <w:rFonts w:eastAsia="標楷體" w:hint="eastAsia"/>
        </w:rPr>
        <w:t>示內外空世間空；</w:t>
      </w:r>
    </w:p>
    <w:p w:rsidR="000B687C" w:rsidRPr="00296B48" w:rsidRDefault="000B687C" w:rsidP="002F0D41">
      <w:pPr>
        <w:snapToGrid w:val="0"/>
        <w:spacing w:beforeLines="20" w:before="72" w:line="370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示無法空世間空，示有法空世間空，示無法有法空世間空；</w:t>
      </w:r>
    </w:p>
    <w:p w:rsidR="000B687C" w:rsidRPr="00296B48" w:rsidRDefault="000B687C" w:rsidP="002F0D41">
      <w:pPr>
        <w:spacing w:beforeLines="20" w:before="72" w:line="370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示有為性世間空，示無為性世間空；</w:t>
      </w:r>
    </w:p>
    <w:p w:rsidR="000B687C" w:rsidRPr="00296B48" w:rsidRDefault="000B687C" w:rsidP="002F0D41">
      <w:pPr>
        <w:spacing w:beforeLines="20" w:before="72" w:line="370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示佛十力世間空，示十八不共法世間空，乃至示一切種智世間空。</w:t>
      </w:r>
    </w:p>
    <w:p w:rsidR="000B687C" w:rsidRPr="00296B48" w:rsidRDefault="000B687C" w:rsidP="002F0D41">
      <w:pPr>
        <w:spacing w:beforeLines="20" w:before="72" w:line="370" w:lineRule="exact"/>
        <w:ind w:leftChars="150" w:left="360"/>
        <w:jc w:val="both"/>
      </w:pPr>
      <w:r w:rsidRPr="00296B48">
        <w:rPr>
          <w:rFonts w:eastAsia="標楷體" w:hint="eastAsia"/>
        </w:rPr>
        <w:t>如是，須菩提！般若波羅蜜能生諸佛、能示世間相。</w:t>
      </w:r>
      <w:r w:rsidRPr="006114F6">
        <w:rPr>
          <w:rStyle w:val="a8"/>
          <w:rFonts w:eastAsia="標楷體"/>
        </w:rPr>
        <w:footnoteReference w:id="84"/>
      </w:r>
    </w:p>
    <w:p w:rsidR="000B687C" w:rsidRPr="00296B48" w:rsidRDefault="000B687C" w:rsidP="002F0D41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佛因般若示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知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覺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思惟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分別世間空</w:t>
      </w:r>
    </w:p>
    <w:p w:rsidR="000B687C" w:rsidRPr="00296B48" w:rsidRDefault="000B687C" w:rsidP="002F0D41">
      <w:pPr>
        <w:spacing w:line="370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復次，須菩提！佛因般若波羅蜜示世間空、知世間空、覺世間空、思惟世間空、分別世間空。</w:t>
      </w:r>
    </w:p>
    <w:p w:rsidR="000B687C" w:rsidRPr="00296B48" w:rsidRDefault="000B687C" w:rsidP="002F0D41">
      <w:pPr>
        <w:spacing w:beforeLines="20" w:before="72" w:line="370" w:lineRule="exact"/>
        <w:ind w:leftChars="150" w:left="360"/>
        <w:jc w:val="both"/>
      </w:pPr>
      <w:r w:rsidRPr="00296B48">
        <w:rPr>
          <w:rFonts w:eastAsia="標楷體" w:hint="eastAsia"/>
        </w:rPr>
        <w:t>如是，須菩提！般若波羅蜜能生諸佛、能示世間相。</w:t>
      </w:r>
      <w:r w:rsidRPr="006114F6">
        <w:rPr>
          <w:rStyle w:val="a8"/>
          <w:rFonts w:eastAsia="標楷體"/>
        </w:rPr>
        <w:footnoteReference w:id="85"/>
      </w:r>
    </w:p>
    <w:p w:rsidR="000B687C" w:rsidRPr="00296B48" w:rsidRDefault="000B687C" w:rsidP="002F0D41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：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般若示佛世間空</w:t>
      </w:r>
      <w:r w:rsidRPr="00296B48">
        <w:rPr>
          <w:rFonts w:eastAsia="標楷體" w:hint="eastAsia"/>
          <w:b/>
          <w:sz w:val="21"/>
          <w:bdr w:val="single" w:sz="4" w:space="0" w:color="auto"/>
        </w:rPr>
        <w:t>──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示五眾乃至一切種智世間空</w:t>
      </w:r>
    </w:p>
    <w:p w:rsidR="000B687C" w:rsidRPr="00296B48" w:rsidRDefault="000B687C" w:rsidP="002F0D41">
      <w:pPr>
        <w:spacing w:line="370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lastRenderedPageBreak/>
        <w:t>復次，須菩提！般若波羅蜜示佛世間空。云何示佛世間空？示五眾世間空，乃</w:t>
      </w:r>
      <w:r w:rsidRPr="00296B48">
        <w:rPr>
          <w:rFonts w:eastAsia="標楷體" w:hint="eastAsia"/>
          <w:sz w:val="22"/>
          <w:szCs w:val="22"/>
        </w:rPr>
        <w:t>（</w:t>
      </w:r>
      <w:r w:rsidRPr="00296B48">
        <w:rPr>
          <w:rFonts w:eastAsia="標楷體" w:hint="eastAsia"/>
          <w:sz w:val="22"/>
          <w:szCs w:val="22"/>
          <w:shd w:val="pct15" w:color="auto" w:fill="FFFFFF"/>
        </w:rPr>
        <w:t>550</w:t>
      </w:r>
      <w:r w:rsidRPr="00296B48">
        <w:rPr>
          <w:rFonts w:eastAsia="Roman Unicode" w:cs="Roman Unicode" w:hint="eastAsia"/>
          <w:sz w:val="22"/>
          <w:szCs w:val="22"/>
          <w:shd w:val="pct15" w:color="auto" w:fill="FFFFFF"/>
        </w:rPr>
        <w:t>a</w:t>
      </w:r>
      <w:r w:rsidRPr="00296B48">
        <w:rPr>
          <w:rFonts w:eastAsia="標楷體" w:hint="eastAsia"/>
          <w:sz w:val="22"/>
          <w:szCs w:val="22"/>
        </w:rPr>
        <w:t>）</w:t>
      </w:r>
      <w:r w:rsidRPr="00296B48">
        <w:rPr>
          <w:rFonts w:eastAsia="標楷體" w:hint="eastAsia"/>
        </w:rPr>
        <w:t>至示一切種智世間空。</w:t>
      </w:r>
    </w:p>
    <w:p w:rsidR="000B687C" w:rsidRPr="00296B48" w:rsidRDefault="004D4286" w:rsidP="002F0D41">
      <w:pPr>
        <w:spacing w:beforeLines="20" w:before="72" w:line="370" w:lineRule="exact"/>
        <w:ind w:leftChars="150" w:left="360"/>
        <w:jc w:val="both"/>
        <w:rPr>
          <w:rFonts w:eastAsia="標楷體"/>
          <w:bdr w:val="single" w:sz="4" w:space="0" w:color="auto"/>
        </w:rPr>
      </w:pPr>
      <w:r>
        <w:rPr>
          <w:rFonts w:eastAsia="標楷體" w:hint="eastAsia"/>
        </w:rPr>
        <w:t>`2002`</w:t>
      </w:r>
      <w:r w:rsidR="000B687C" w:rsidRPr="00296B48">
        <w:rPr>
          <w:rFonts w:eastAsia="標楷體" w:hint="eastAsia"/>
        </w:rPr>
        <w:t>如是，須菩提！般若波羅蜜能生諸佛、能示世間相。</w:t>
      </w:r>
      <w:r w:rsidR="000B687C" w:rsidRPr="006114F6">
        <w:rPr>
          <w:rStyle w:val="a8"/>
          <w:rFonts w:eastAsia="標楷體"/>
        </w:rPr>
        <w:footnoteReference w:id="86"/>
      </w:r>
    </w:p>
    <w:p w:rsidR="000B687C" w:rsidRPr="00296B48" w:rsidRDefault="000B687C" w:rsidP="002F0D41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示佛世間不可思議</w:t>
      </w:r>
    </w:p>
    <w:p w:rsidR="000B687C" w:rsidRPr="00296B48" w:rsidRDefault="000B687C" w:rsidP="002F0D41">
      <w:pPr>
        <w:spacing w:line="370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復次，須菩提！般若波羅蜜示佛世間不可思議。云何示世間不可思議？示五眾世間不可思議，乃至示一切種智世間不可思議。</w:t>
      </w:r>
      <w:r w:rsidRPr="006114F6">
        <w:rPr>
          <w:rStyle w:val="a8"/>
          <w:rFonts w:eastAsia="標楷體"/>
        </w:rPr>
        <w:footnoteReference w:id="87"/>
      </w:r>
    </w:p>
    <w:p w:rsidR="000B687C" w:rsidRPr="00296B48" w:rsidRDefault="000B687C" w:rsidP="002F0D41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示佛世間離</w:t>
      </w:r>
    </w:p>
    <w:p w:rsidR="000B687C" w:rsidRPr="00296B48" w:rsidRDefault="000B687C" w:rsidP="002F0D41">
      <w:pPr>
        <w:spacing w:line="370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復次，須菩提！般若波羅蜜示佛世間離。云何示世間離？示五眾世間離，乃至示一切種智世間離。如是，須菩提！般若波羅蜜示佛世間離。</w:t>
      </w:r>
    </w:p>
    <w:p w:rsidR="000B687C" w:rsidRPr="00296B48" w:rsidRDefault="000B687C" w:rsidP="002F0D41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示佛世間寂滅</w:t>
      </w:r>
    </w:p>
    <w:p w:rsidR="000B687C" w:rsidRPr="00296B48" w:rsidRDefault="000B687C" w:rsidP="002F0D41">
      <w:pPr>
        <w:spacing w:line="370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復次，須菩提！般若波羅蜜示佛世間寂滅。云何示世間寂滅？示五眾世間寂滅，乃至示一切種智世間寂滅。</w:t>
      </w:r>
    </w:p>
    <w:p w:rsidR="000B687C" w:rsidRPr="00296B48" w:rsidRDefault="000B687C" w:rsidP="002F0D41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示佛世間畢竟空</w:t>
      </w:r>
    </w:p>
    <w:p w:rsidR="000B687C" w:rsidRPr="00296B48" w:rsidRDefault="000B687C" w:rsidP="002F0D41">
      <w:pPr>
        <w:spacing w:line="370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復次，須菩提！般若波羅蜜示佛世間畢竟空。云何示世間畢竟空？示五眾世間畢竟空，乃至示一切種智世間畢竟空。</w:t>
      </w:r>
    </w:p>
    <w:p w:rsidR="000B687C" w:rsidRPr="00296B48" w:rsidRDefault="000B687C" w:rsidP="002F0D41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六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示佛世間性空</w:t>
      </w:r>
    </w:p>
    <w:p w:rsidR="000B687C" w:rsidRPr="00296B48" w:rsidRDefault="000B687C" w:rsidP="002F0D41">
      <w:pPr>
        <w:spacing w:line="370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復次，須菩提！般若波羅蜜示佛世間性空。云何示世間性空？示五眾世間性空，乃至示一切種智世間性空。</w:t>
      </w:r>
      <w:r w:rsidRPr="006114F6">
        <w:rPr>
          <w:rStyle w:val="a8"/>
          <w:rFonts w:eastAsia="標楷體"/>
        </w:rPr>
        <w:footnoteReference w:id="88"/>
      </w:r>
    </w:p>
    <w:p w:rsidR="000B687C" w:rsidRPr="00296B48" w:rsidRDefault="004D4286" w:rsidP="002F0D41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`2003`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七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proofErr w:type="gramStart"/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示佛世間</w:t>
      </w:r>
      <w:proofErr w:type="gramEnd"/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無法空</w:t>
      </w:r>
    </w:p>
    <w:p w:rsidR="000B687C" w:rsidRPr="00296B48" w:rsidRDefault="000B687C" w:rsidP="002F0D41">
      <w:pPr>
        <w:spacing w:line="370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復次，須菩提！般若波羅蜜示佛世間無法空。</w:t>
      </w:r>
      <w:r w:rsidR="0061771E" w:rsidRPr="00296B48">
        <w:rPr>
          <w:rFonts w:eastAsia="標楷體" w:hint="eastAsia"/>
        </w:rPr>
        <w:t>云</w:t>
      </w:r>
      <w:r w:rsidR="0061771E" w:rsidRPr="006114F6">
        <w:rPr>
          <w:rStyle w:val="a8"/>
          <w:rFonts w:eastAsia="標楷體"/>
        </w:rPr>
        <w:footnoteReference w:id="89"/>
      </w:r>
      <w:r w:rsidRPr="00296B48">
        <w:rPr>
          <w:rFonts w:eastAsia="標楷體" w:hint="eastAsia"/>
        </w:rPr>
        <w:t>何示世間無法空，示五眾世間無法空，乃至示一切種智世間無法空。</w:t>
      </w:r>
      <w:r w:rsidRPr="006114F6">
        <w:rPr>
          <w:rStyle w:val="a8"/>
          <w:rFonts w:eastAsia="標楷體"/>
        </w:rPr>
        <w:footnoteReference w:id="90"/>
      </w:r>
    </w:p>
    <w:p w:rsidR="000B687C" w:rsidRPr="00296B48" w:rsidRDefault="000B687C" w:rsidP="002F0D41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八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示佛世間無法有法空</w:t>
      </w:r>
    </w:p>
    <w:p w:rsidR="000B687C" w:rsidRPr="00296B48" w:rsidRDefault="000B687C" w:rsidP="002F0D41">
      <w:pPr>
        <w:spacing w:line="370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復次</w:t>
      </w:r>
      <w:r w:rsidRPr="006114F6">
        <w:rPr>
          <w:rStyle w:val="a8"/>
          <w:rFonts w:eastAsia="標楷體"/>
        </w:rPr>
        <w:footnoteReference w:id="91"/>
      </w:r>
      <w:r w:rsidRPr="00296B48">
        <w:rPr>
          <w:rFonts w:eastAsia="標楷體" w:hint="eastAsia"/>
        </w:rPr>
        <w:t>，須菩提！般若波羅蜜示佛世間無法有法空。云何示世間無法有法空？示五眾世間無法有法空，乃至示一切種智世間無法有法空。</w:t>
      </w:r>
      <w:r w:rsidRPr="006114F6">
        <w:rPr>
          <w:rStyle w:val="a8"/>
          <w:rFonts w:eastAsia="標楷體"/>
        </w:rPr>
        <w:footnoteReference w:id="92"/>
      </w:r>
    </w:p>
    <w:p w:rsidR="000B687C" w:rsidRPr="00296B48" w:rsidRDefault="000B687C" w:rsidP="002F0D41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九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示佛世間獨空</w:t>
      </w:r>
    </w:p>
    <w:p w:rsidR="000B687C" w:rsidRPr="00296B48" w:rsidRDefault="000B687C" w:rsidP="002F0D41">
      <w:pPr>
        <w:spacing w:line="370" w:lineRule="exact"/>
        <w:ind w:leftChars="100" w:left="240"/>
        <w:jc w:val="both"/>
        <w:rPr>
          <w:rFonts w:eastAsia="標楷體"/>
          <w:bdr w:val="single" w:sz="4" w:space="0" w:color="auto"/>
        </w:rPr>
      </w:pPr>
      <w:r w:rsidRPr="00296B48">
        <w:rPr>
          <w:rFonts w:eastAsia="標楷體" w:hint="eastAsia"/>
        </w:rPr>
        <w:t>復次，須菩提！般若波羅蜜示佛世間獨空。云何示世間獨空？示五眾世間獨空，乃至示一切種智世間獨空。</w:t>
      </w:r>
    </w:p>
    <w:p w:rsidR="000B687C" w:rsidRPr="00296B48" w:rsidRDefault="000B687C" w:rsidP="002F0D41">
      <w:pPr>
        <w:spacing w:beforeLines="20" w:before="72" w:line="370" w:lineRule="exact"/>
        <w:ind w:leftChars="100" w:left="240"/>
        <w:jc w:val="both"/>
      </w:pPr>
      <w:r w:rsidRPr="00296B48">
        <w:rPr>
          <w:rFonts w:eastAsia="標楷體" w:hint="eastAsia"/>
        </w:rPr>
        <w:t>如是，須菩提！般若波羅蜜能生諸佛、能示世間相。</w:t>
      </w:r>
      <w:r w:rsidRPr="006114F6">
        <w:rPr>
          <w:rStyle w:val="a8"/>
          <w:rFonts w:eastAsia="標楷體"/>
        </w:rPr>
        <w:footnoteReference w:id="93"/>
      </w:r>
    </w:p>
    <w:p w:rsidR="000B687C" w:rsidRPr="00296B48" w:rsidRDefault="000B687C" w:rsidP="002F0D41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示世間非今世後世相</w:t>
      </w:r>
    </w:p>
    <w:p w:rsidR="000B687C" w:rsidRPr="00296B48" w:rsidRDefault="000B687C" w:rsidP="002F0D41">
      <w:pPr>
        <w:spacing w:line="370" w:lineRule="exact"/>
        <w:ind w:leftChars="100" w:left="240"/>
        <w:jc w:val="both"/>
      </w:pPr>
      <w:r w:rsidRPr="00296B48">
        <w:rPr>
          <w:rFonts w:eastAsia="標楷體" w:hint="eastAsia"/>
        </w:rPr>
        <w:t>復次，須菩提！是深般若波羅蜜示世間相，所謂不生今世、後世相。何以故？諸法無</w:t>
      </w:r>
      <w:r w:rsidRPr="00296B48">
        <w:rPr>
          <w:rFonts w:eastAsia="標楷體" w:hint="eastAsia"/>
        </w:rPr>
        <w:lastRenderedPageBreak/>
        <w:t>可用生今世、後世相故。」</w:t>
      </w:r>
      <w:r w:rsidR="00E03852">
        <w:rPr>
          <w:kern w:val="0"/>
        </w:rPr>
        <w:t>^^</w:t>
      </w:r>
      <w:r w:rsidRPr="006114F6">
        <w:rPr>
          <w:rStyle w:val="a8"/>
          <w:rFonts w:eastAsia="標楷體"/>
        </w:rPr>
        <w:footnoteReference w:id="94"/>
      </w:r>
    </w:p>
    <w:p w:rsidR="000B687C" w:rsidRPr="00296B48" w:rsidRDefault="004D4286" w:rsidP="002F0D41">
      <w:pPr>
        <w:spacing w:beforeLines="30" w:before="108" w:line="370" w:lineRule="exact"/>
        <w:jc w:val="both"/>
      </w:pPr>
      <w:r>
        <w:rPr>
          <w:rFonts w:hint="eastAsia"/>
        </w:rPr>
        <w:t>`2004`</w:t>
      </w:r>
      <w:proofErr w:type="gramStart"/>
      <w:r w:rsidR="000B687C" w:rsidRPr="00296B48">
        <w:rPr>
          <w:rFonts w:hint="eastAsia"/>
        </w:rPr>
        <w:t>【</w:t>
      </w:r>
      <w:r w:rsidR="000B687C" w:rsidRPr="00296B48">
        <w:rPr>
          <w:rFonts w:hint="eastAsia"/>
          <w:b/>
        </w:rPr>
        <w:t>論</w:t>
      </w:r>
      <w:r w:rsidR="000B687C" w:rsidRPr="00296B48">
        <w:rPr>
          <w:rFonts w:hint="eastAsia"/>
        </w:rPr>
        <w:t>】釋曰</w:t>
      </w:r>
      <w:proofErr w:type="gramEnd"/>
      <w:r w:rsidR="000B687C" w:rsidRPr="00296B48">
        <w:rPr>
          <w:rFonts w:hint="eastAsia"/>
        </w:rPr>
        <w:t>：</w:t>
      </w:r>
    </w:p>
    <w:p w:rsidR="000B687C" w:rsidRPr="00296B48" w:rsidRDefault="000B687C" w:rsidP="002F0D41">
      <w:pPr>
        <w:spacing w:line="370" w:lineRule="exact"/>
        <w:jc w:val="both"/>
        <w:rPr>
          <w:b/>
        </w:rPr>
      </w:pPr>
      <w:r w:rsidRPr="00296B48">
        <w:rPr>
          <w:rFonts w:hint="eastAsia"/>
          <w:b/>
          <w:sz w:val="20"/>
          <w:bdr w:val="single" w:sz="4" w:space="0" w:color="auto"/>
        </w:rPr>
        <w:t>貳、明佛知般若恩故報恩</w:t>
      </w:r>
    </w:p>
    <w:p w:rsidR="000B687C" w:rsidRPr="00296B48" w:rsidRDefault="000B687C" w:rsidP="002F0D41">
      <w:pPr>
        <w:spacing w:line="370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（壹）般若能生諸佛、能示世間實相，故為佛所尊重</w:t>
      </w:r>
    </w:p>
    <w:p w:rsidR="000B687C" w:rsidRPr="00296B48" w:rsidRDefault="000B687C" w:rsidP="002F0D41">
      <w:pPr>
        <w:spacing w:line="370" w:lineRule="exact"/>
        <w:ind w:leftChars="100" w:left="24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一、佛知般若恩故，依止尊重般若而住</w:t>
      </w:r>
    </w:p>
    <w:p w:rsidR="000B687C" w:rsidRPr="00296B48" w:rsidRDefault="000B687C" w:rsidP="002F0D41">
      <w:pPr>
        <w:spacing w:line="370" w:lineRule="exact"/>
        <w:ind w:leftChars="100" w:left="240"/>
        <w:jc w:val="both"/>
      </w:pPr>
      <w:r w:rsidRPr="00296B48">
        <w:rPr>
          <w:rFonts w:hint="eastAsia"/>
        </w:rPr>
        <w:t>般若波羅蜜是諸佛母，是因緣故，諸佛依止般若波羅蜜住。</w:t>
      </w:r>
    </w:p>
    <w:p w:rsidR="000B687C" w:rsidRPr="00296B48" w:rsidRDefault="000B687C" w:rsidP="001C1EE3">
      <w:pPr>
        <w:spacing w:line="370" w:lineRule="exact"/>
        <w:ind w:leftChars="100" w:left="240"/>
        <w:jc w:val="both"/>
      </w:pPr>
      <w:r w:rsidRPr="00296B48">
        <w:rPr>
          <w:rFonts w:hint="eastAsia"/>
        </w:rPr>
        <w:t>餘經中說</w:t>
      </w:r>
      <w:r w:rsidRPr="00296B48">
        <w:rPr>
          <w:rFonts w:hint="eastAsia"/>
          <w:bCs/>
        </w:rPr>
        <w:t>：「</w:t>
      </w:r>
      <w:r w:rsidRPr="00296B48">
        <w:rPr>
          <w:rFonts w:hint="eastAsia"/>
        </w:rPr>
        <w:t>諸佛依止</w:t>
      </w:r>
      <w:r w:rsidRPr="00296B48">
        <w:rPr>
          <w:rFonts w:hint="eastAsia"/>
          <w:sz w:val="22"/>
          <w:szCs w:val="22"/>
        </w:rPr>
        <w:t>（</w:t>
      </w:r>
      <w:r w:rsidRPr="00296B48">
        <w:rPr>
          <w:rFonts w:hint="eastAsia"/>
          <w:sz w:val="22"/>
          <w:szCs w:val="22"/>
          <w:shd w:val="pct15" w:color="auto" w:fill="FFFFFF"/>
        </w:rPr>
        <w:t>550</w:t>
      </w:r>
      <w:r w:rsidRPr="00296B48">
        <w:rPr>
          <w:rFonts w:cs="Roman Unicode" w:hint="eastAsia"/>
          <w:sz w:val="22"/>
          <w:szCs w:val="22"/>
          <w:shd w:val="pct15" w:color="auto" w:fill="FFFFFF"/>
        </w:rPr>
        <w:t>b</w:t>
      </w:r>
      <w:r w:rsidRPr="00296B48">
        <w:rPr>
          <w:rFonts w:hint="eastAsia"/>
          <w:sz w:val="22"/>
          <w:szCs w:val="22"/>
        </w:rPr>
        <w:t>）</w:t>
      </w:r>
      <w:r w:rsidRPr="00296B48">
        <w:rPr>
          <w:rFonts w:hint="eastAsia"/>
        </w:rPr>
        <w:t>法，以法為師。</w:t>
      </w:r>
      <w:r w:rsidRPr="00296B48">
        <w:rPr>
          <w:rFonts w:hint="eastAsia"/>
          <w:bCs/>
        </w:rPr>
        <w:t>」</w:t>
      </w:r>
      <w:r w:rsidRPr="006114F6">
        <w:rPr>
          <w:rStyle w:val="a8"/>
        </w:rPr>
        <w:footnoteReference w:id="95"/>
      </w:r>
    </w:p>
    <w:p w:rsidR="000B687C" w:rsidRPr="00296B48" w:rsidRDefault="000B687C" w:rsidP="001C1EE3">
      <w:pPr>
        <w:spacing w:line="370" w:lineRule="exact"/>
        <w:ind w:leftChars="100" w:left="240"/>
        <w:jc w:val="both"/>
      </w:pPr>
      <w:r w:rsidRPr="00296B48">
        <w:rPr>
          <w:rFonts w:hint="eastAsia"/>
        </w:rPr>
        <w:t>佛此中告須菩提：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法者，即是般若波羅蜜。</w:t>
      </w:r>
      <w:r w:rsidRPr="00296B48">
        <w:rPr>
          <w:rFonts w:hint="eastAsia"/>
          <w:bCs/>
        </w:rPr>
        <w:t>」</w:t>
      </w:r>
    </w:p>
    <w:p w:rsidR="000B687C" w:rsidRPr="00296B48" w:rsidRDefault="000B687C" w:rsidP="001C1EE3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二、知恩報恩中，佛最第一</w:t>
      </w:r>
    </w:p>
    <w:p w:rsidR="000B687C" w:rsidRPr="00296B48" w:rsidRDefault="000B687C" w:rsidP="001C1EE3">
      <w:pPr>
        <w:spacing w:line="370" w:lineRule="exact"/>
        <w:ind w:leftChars="150" w:left="36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（一）佛知般若恩故，雖為三界尊，尚供養般若</w:t>
      </w:r>
    </w:p>
    <w:p w:rsidR="000B687C" w:rsidRPr="00296B48" w:rsidRDefault="000B687C" w:rsidP="001C1EE3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一切不善法中無過邪見，邪見故不識恩分，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我自然應爾。</w:t>
      </w:r>
      <w:r w:rsidRPr="00296B48">
        <w:rPr>
          <w:rFonts w:hint="eastAsia"/>
          <w:bCs/>
        </w:rPr>
        <w:t>」</w:t>
      </w:r>
    </w:p>
    <w:p w:rsidR="000B687C" w:rsidRPr="00296B48" w:rsidRDefault="000B687C" w:rsidP="001C1EE3">
      <w:pPr>
        <w:spacing w:beforeLines="20" w:before="72" w:line="370" w:lineRule="exact"/>
        <w:ind w:leftChars="150" w:left="360"/>
        <w:jc w:val="both"/>
      </w:pPr>
      <w:r w:rsidRPr="00296B48">
        <w:rPr>
          <w:rFonts w:hint="eastAsia"/>
        </w:rPr>
        <w:t>知恩者，諸世間善法中最上，能與今世好名聲，後與上妙果報。</w:t>
      </w:r>
    </w:p>
    <w:p w:rsidR="000B687C" w:rsidRPr="00296B48" w:rsidRDefault="000B687C" w:rsidP="001C1EE3">
      <w:pPr>
        <w:spacing w:line="370" w:lineRule="exact"/>
        <w:ind w:leftChars="150" w:left="360"/>
        <w:jc w:val="both"/>
        <w:rPr>
          <w:bdr w:val="single" w:sz="4" w:space="0" w:color="auto"/>
        </w:rPr>
      </w:pPr>
      <w:r w:rsidRPr="00296B48">
        <w:rPr>
          <w:rFonts w:hint="eastAsia"/>
        </w:rPr>
        <w:t>是故佛自說知恩、報恩中第一，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我尚知布施、持戒等恩，何況般若波羅蜜！</w:t>
      </w:r>
      <w:r w:rsidRPr="00296B48">
        <w:rPr>
          <w:rFonts w:hint="eastAsia"/>
          <w:bCs/>
        </w:rPr>
        <w:t>」</w:t>
      </w:r>
    </w:p>
    <w:p w:rsidR="000B687C" w:rsidRPr="00296B48" w:rsidRDefault="000B687C" w:rsidP="001C1EE3">
      <w:pPr>
        <w:spacing w:beforeLines="20" w:before="72" w:line="370" w:lineRule="exact"/>
        <w:ind w:leftChars="150" w:left="360"/>
        <w:jc w:val="both"/>
      </w:pPr>
      <w:r w:rsidRPr="00296B48">
        <w:rPr>
          <w:rFonts w:hint="eastAsia"/>
        </w:rPr>
        <w:t>復次，諸天子作是念：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般若波羅蜜畢竟空無定相故，或有人不貪不貴。</w:t>
      </w:r>
      <w:r w:rsidRPr="00296B48">
        <w:rPr>
          <w:rFonts w:hint="eastAsia"/>
          <w:bCs/>
        </w:rPr>
        <w:t>」</w:t>
      </w:r>
    </w:p>
    <w:p w:rsidR="000B687C" w:rsidRPr="00296B48" w:rsidRDefault="000B687C" w:rsidP="001C1EE3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是故佛說：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我為三界尊，尚供養般若波羅蜜，何況餘人！</w:t>
      </w:r>
      <w:r w:rsidRPr="00296B48">
        <w:rPr>
          <w:rFonts w:hint="eastAsia"/>
          <w:bCs/>
        </w:rPr>
        <w:t>」</w:t>
      </w:r>
    </w:p>
    <w:p w:rsidR="000B687C" w:rsidRPr="00296B48" w:rsidRDefault="000B687C" w:rsidP="001C1EE3">
      <w:pPr>
        <w:spacing w:beforeLines="20" w:before="72" w:line="370" w:lineRule="exact"/>
        <w:ind w:leftChars="150" w:left="360"/>
        <w:jc w:val="both"/>
        <w:rPr>
          <w:rFonts w:ascii="新細明體" w:hAnsi="新細明體"/>
        </w:rPr>
      </w:pPr>
      <w:r w:rsidRPr="00296B48">
        <w:rPr>
          <w:rFonts w:hint="eastAsia"/>
        </w:rPr>
        <w:t>復有人生疑：</w:t>
      </w:r>
      <w:r w:rsidRPr="00296B48">
        <w:rPr>
          <w:rFonts w:hint="eastAsia"/>
          <w:bCs/>
        </w:rPr>
        <w:t>「</w:t>
      </w:r>
      <w:r w:rsidRPr="00296B48">
        <w:rPr>
          <w:rFonts w:ascii="新細明體" w:hAnsi="新細明體" w:hint="eastAsia"/>
        </w:rPr>
        <w:t>佛於一切世間如虛空無所著，何以故貪是般若波羅蜜，尊重、供養，似如貪著？</w:t>
      </w:r>
      <w:r w:rsidRPr="00296B48">
        <w:rPr>
          <w:rFonts w:ascii="新細明體" w:hAnsi="新細明體" w:hint="eastAsia"/>
          <w:bCs/>
        </w:rPr>
        <w:t>」</w:t>
      </w:r>
    </w:p>
    <w:p w:rsidR="000B687C" w:rsidRPr="00296B48" w:rsidRDefault="000B687C" w:rsidP="001C1EE3">
      <w:pPr>
        <w:spacing w:beforeLines="20" w:before="72" w:line="370" w:lineRule="exact"/>
        <w:ind w:leftChars="150" w:left="360"/>
        <w:jc w:val="both"/>
        <w:rPr>
          <w:bCs/>
        </w:rPr>
      </w:pPr>
      <w:r w:rsidRPr="00296B48">
        <w:rPr>
          <w:rFonts w:hint="eastAsia"/>
        </w:rPr>
        <w:t>是故佛說：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我無貪心，但分別知諸法好醜、力用多少；知是般若波羅蜜能斷一切戲論、開三乘道、能滅眾苦等，有無量無邊功德，是故讚歎、尊重、供養。</w:t>
      </w:r>
      <w:r w:rsidRPr="00296B48">
        <w:rPr>
          <w:rFonts w:hint="eastAsia"/>
          <w:bCs/>
        </w:rPr>
        <w:t>」</w:t>
      </w:r>
    </w:p>
    <w:p w:rsidR="000B687C" w:rsidRPr="00296B48" w:rsidRDefault="000B687C" w:rsidP="001C1EE3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譬如人行安穩道，免諸患難，常念此道以示於人。</w:t>
      </w:r>
    </w:p>
    <w:p w:rsidR="000B687C" w:rsidRPr="00296B48" w:rsidRDefault="000B687C" w:rsidP="001C1EE3">
      <w:pPr>
        <w:spacing w:beforeLines="30" w:before="108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（二）佛因般若知一切法無作相，佛知般若恩故說「佛知作人」</w:t>
      </w:r>
    </w:p>
    <w:p w:rsidR="000B687C" w:rsidRPr="00296B48" w:rsidRDefault="000B687C" w:rsidP="001C1EE3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佛知作人</w:t>
      </w:r>
      <w:r w:rsidR="00E03852">
        <w:rPr>
          <w:kern w:val="0"/>
        </w:rPr>
        <w:t>^^</w:t>
      </w:r>
      <w:r w:rsidRPr="00296B48">
        <w:rPr>
          <w:rFonts w:hint="eastAsia"/>
        </w:rPr>
        <w:t>」者，知</w:t>
      </w:r>
      <w:proofErr w:type="gramStart"/>
      <w:r w:rsidRPr="00296B48">
        <w:rPr>
          <w:rFonts w:hint="eastAsia"/>
        </w:rPr>
        <w:t>他作恩於</w:t>
      </w:r>
      <w:proofErr w:type="gramEnd"/>
      <w:r w:rsidR="00AA76D3" w:rsidRPr="00296B48">
        <w:rPr>
          <w:rFonts w:hint="eastAsia"/>
        </w:rPr>
        <w:t>己</w:t>
      </w:r>
      <w:r w:rsidRPr="006114F6">
        <w:rPr>
          <w:rStyle w:val="a8"/>
        </w:rPr>
        <w:footnoteReference w:id="96"/>
      </w:r>
      <w:r w:rsidRPr="00296B48">
        <w:rPr>
          <w:rFonts w:hint="eastAsia"/>
        </w:rPr>
        <w:t>。</w:t>
      </w:r>
    </w:p>
    <w:p w:rsidR="000B687C" w:rsidRPr="00296B48" w:rsidRDefault="000B687C" w:rsidP="001C1EE3">
      <w:pPr>
        <w:spacing w:line="370" w:lineRule="exact"/>
        <w:ind w:leftChars="150" w:left="360"/>
        <w:jc w:val="both"/>
        <w:rPr>
          <w:bCs/>
        </w:rPr>
      </w:pPr>
      <w:r w:rsidRPr="00296B48">
        <w:rPr>
          <w:rFonts w:hint="eastAsia"/>
        </w:rPr>
        <w:lastRenderedPageBreak/>
        <w:t>餘處說「佛不知作人」，恐人疑，是故說：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佛知一切法無作相。</w:t>
      </w:r>
      <w:r w:rsidRPr="00296B48">
        <w:rPr>
          <w:rFonts w:hint="eastAsia"/>
          <w:bCs/>
        </w:rPr>
        <w:t>」</w:t>
      </w:r>
    </w:p>
    <w:p w:rsidR="000B687C" w:rsidRPr="00296B48" w:rsidRDefault="000B687C" w:rsidP="001C1EE3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知一切法無作相故言「無作人」，不以不知恩分故名「不知作人」。</w:t>
      </w:r>
    </w:p>
    <w:p w:rsidR="000B687C" w:rsidRPr="00296B48" w:rsidRDefault="000B687C" w:rsidP="001C1EE3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言「知作人」、「不知作人」，無咎。</w:t>
      </w:r>
    </w:p>
    <w:p w:rsidR="000B687C" w:rsidRPr="00296B48" w:rsidRDefault="004D4286" w:rsidP="001C1EE3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`2005`</w:t>
      </w:r>
      <w:r w:rsidR="000B687C" w:rsidRPr="00296B48">
        <w:rPr>
          <w:rFonts w:hint="eastAsia"/>
          <w:b/>
          <w:sz w:val="20"/>
          <w:bdr w:val="single" w:sz="4" w:space="0" w:color="auto"/>
        </w:rPr>
        <w:t>三、般若</w:t>
      </w:r>
      <w:proofErr w:type="gramStart"/>
      <w:r w:rsidR="000B687C" w:rsidRPr="00296B48">
        <w:rPr>
          <w:rFonts w:hint="eastAsia"/>
          <w:b/>
          <w:sz w:val="20"/>
          <w:bdr w:val="single" w:sz="4" w:space="0" w:color="auto"/>
        </w:rPr>
        <w:t>能生諸佛</w:t>
      </w:r>
      <w:proofErr w:type="gramEnd"/>
      <w:r w:rsidR="000B687C" w:rsidRPr="00296B48">
        <w:rPr>
          <w:rFonts w:hint="eastAsia"/>
          <w:b/>
          <w:sz w:val="20"/>
          <w:bdr w:val="single" w:sz="4" w:space="0" w:color="auto"/>
        </w:rPr>
        <w:t>、</w:t>
      </w:r>
      <w:proofErr w:type="gramStart"/>
      <w:r w:rsidR="000B687C" w:rsidRPr="00296B48">
        <w:rPr>
          <w:rFonts w:hint="eastAsia"/>
          <w:b/>
          <w:sz w:val="20"/>
          <w:bdr w:val="single" w:sz="4" w:space="0" w:color="auto"/>
        </w:rPr>
        <w:t>能示世間</w:t>
      </w:r>
      <w:proofErr w:type="gramEnd"/>
      <w:r w:rsidR="000B687C" w:rsidRPr="00296B48">
        <w:rPr>
          <w:rFonts w:hint="eastAsia"/>
          <w:b/>
          <w:sz w:val="20"/>
          <w:bdr w:val="single" w:sz="4" w:space="0" w:color="auto"/>
        </w:rPr>
        <w:t>相</w:t>
      </w:r>
    </w:p>
    <w:p w:rsidR="000B687C" w:rsidRPr="00296B48" w:rsidRDefault="000B687C" w:rsidP="001C1EE3">
      <w:pPr>
        <w:spacing w:line="370" w:lineRule="exact"/>
        <w:ind w:leftChars="150" w:left="36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（一）一切法無所得，無知者、無見者故，般若能生諸佛、能示世間相</w:t>
      </w:r>
    </w:p>
    <w:p w:rsidR="000B687C" w:rsidRPr="00296B48" w:rsidRDefault="000B687C" w:rsidP="001C1EE3">
      <w:pPr>
        <w:spacing w:line="370" w:lineRule="exact"/>
        <w:ind w:leftChars="200" w:left="480"/>
        <w:jc w:val="both"/>
        <w:rPr>
          <w:rFonts w:eastAsia="標楷體"/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1</w:t>
      </w:r>
      <w:r w:rsidRPr="00296B48">
        <w:rPr>
          <w:rFonts w:hint="eastAsia"/>
          <w:b/>
          <w:sz w:val="20"/>
          <w:bdr w:val="single" w:sz="4" w:space="0" w:color="auto"/>
        </w:rPr>
        <w:t>、須菩提難：一切法無知者、見者，云何般若能生諸佛、能示世間相</w:t>
      </w:r>
    </w:p>
    <w:p w:rsidR="000B687C" w:rsidRPr="00296B48" w:rsidRDefault="000B687C" w:rsidP="001C1EE3">
      <w:pPr>
        <w:spacing w:line="370" w:lineRule="exact"/>
        <w:ind w:leftChars="200" w:left="480"/>
        <w:jc w:val="both"/>
      </w:pPr>
      <w:r w:rsidRPr="00296B48">
        <w:rPr>
          <w:rFonts w:hint="eastAsia"/>
        </w:rPr>
        <w:t>爾時，須菩提以畢竟空難：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世尊！若一切法畢竟空故，無知者、無作者，云何般若波羅蜜能生諸佛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能示諸佛世間？</w:t>
      </w:r>
      <w:r w:rsidRPr="00296B48">
        <w:rPr>
          <w:rFonts w:hint="eastAsia"/>
          <w:bCs/>
        </w:rPr>
        <w:t>」</w:t>
      </w:r>
    </w:p>
    <w:p w:rsidR="000B687C" w:rsidRPr="00296B48" w:rsidRDefault="000B687C" w:rsidP="001C1EE3">
      <w:pPr>
        <w:spacing w:beforeLines="30" w:before="108" w:line="380" w:lineRule="exact"/>
        <w:ind w:leftChars="200" w:left="48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2</w:t>
      </w:r>
      <w:r w:rsidRPr="00296B48">
        <w:rPr>
          <w:rFonts w:hint="eastAsia"/>
          <w:b/>
          <w:sz w:val="20"/>
          <w:bdr w:val="single" w:sz="4" w:space="0" w:color="auto"/>
        </w:rPr>
        <w:t>、佛答</w:t>
      </w:r>
    </w:p>
    <w:p w:rsidR="000B687C" w:rsidRPr="00296B48" w:rsidRDefault="000B687C" w:rsidP="001C1EE3">
      <w:pPr>
        <w:spacing w:line="380" w:lineRule="exact"/>
        <w:ind w:leftChars="250" w:left="600"/>
        <w:jc w:val="both"/>
        <w:rPr>
          <w:rFonts w:cs="Roman Unicode"/>
          <w:b/>
          <w:sz w:val="20"/>
          <w:bdr w:val="single" w:sz="4" w:space="0" w:color="auto"/>
        </w:rPr>
      </w:pPr>
      <w:r w:rsidRPr="00296B48">
        <w:rPr>
          <w:rFonts w:cs="Roman Unicode" w:hint="eastAsia"/>
          <w:b/>
          <w:sz w:val="20"/>
          <w:bdr w:val="single" w:sz="4" w:space="0" w:color="auto"/>
        </w:rPr>
        <w:t>（</w:t>
      </w:r>
      <w:r w:rsidRPr="00296B48">
        <w:rPr>
          <w:rFonts w:cs="Roman Unicode" w:hint="eastAsia"/>
          <w:b/>
          <w:sz w:val="20"/>
          <w:bdr w:val="single" w:sz="4" w:space="0" w:color="auto"/>
        </w:rPr>
        <w:t>1</w:t>
      </w:r>
      <w:r w:rsidRPr="00296B48">
        <w:rPr>
          <w:rFonts w:cs="Roman Unicode" w:hint="eastAsia"/>
          <w:b/>
          <w:sz w:val="20"/>
          <w:bdr w:val="single" w:sz="4" w:space="0" w:color="auto"/>
        </w:rPr>
        <w:t>）一切法空、虛誑、不堅固故無知者、無見者</w:t>
      </w:r>
    </w:p>
    <w:p w:rsidR="000B687C" w:rsidRPr="00296B48" w:rsidRDefault="000B687C" w:rsidP="001C1EE3">
      <w:pPr>
        <w:spacing w:line="380" w:lineRule="exact"/>
        <w:ind w:leftChars="250" w:left="600"/>
        <w:jc w:val="both"/>
      </w:pPr>
      <w:r w:rsidRPr="00296B48">
        <w:rPr>
          <w:rFonts w:hint="eastAsia"/>
        </w:rPr>
        <w:t>佛可其問，此中自說因緣：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一切法空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虛誑、無堅固。</w:t>
      </w:r>
      <w:r w:rsidRPr="00296B48">
        <w:rPr>
          <w:rFonts w:hint="eastAsia"/>
          <w:bCs/>
        </w:rPr>
        <w:t>」</w:t>
      </w:r>
    </w:p>
    <w:p w:rsidR="000B687C" w:rsidRPr="00296B48" w:rsidRDefault="000B687C" w:rsidP="001C1EE3">
      <w:pPr>
        <w:spacing w:beforeLines="20" w:before="72" w:line="380" w:lineRule="exact"/>
        <w:ind w:leftChars="250" w:left="600"/>
        <w:jc w:val="both"/>
      </w:pPr>
      <w:r w:rsidRPr="00296B48">
        <w:rPr>
          <w:rFonts w:hint="eastAsia"/>
        </w:rPr>
        <w:t>須菩提意：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一切法鈍相，無見、無知，云何般若波羅蜜獨能知見？</w:t>
      </w:r>
      <w:r w:rsidRPr="00296B48">
        <w:rPr>
          <w:rFonts w:hint="eastAsia"/>
          <w:bCs/>
        </w:rPr>
        <w:t>」</w:t>
      </w:r>
    </w:p>
    <w:p w:rsidR="000B687C" w:rsidRPr="00296B48" w:rsidRDefault="000B687C" w:rsidP="001C1EE3">
      <w:pPr>
        <w:spacing w:beforeLines="20" w:before="72" w:line="380" w:lineRule="exact"/>
        <w:ind w:leftChars="250" w:left="600"/>
        <w:jc w:val="both"/>
      </w:pPr>
      <w:r w:rsidRPr="00296B48">
        <w:rPr>
          <w:rFonts w:hint="eastAsia"/>
        </w:rPr>
        <w:t>佛意：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一切法非但無知、無見；一切法空、不牢固，無知者、無見者，亦不可得，故不應難。</w:t>
      </w:r>
      <w:r w:rsidRPr="00296B48">
        <w:rPr>
          <w:rFonts w:hint="eastAsia"/>
          <w:bCs/>
        </w:rPr>
        <w:t>」</w:t>
      </w:r>
    </w:p>
    <w:p w:rsidR="000B687C" w:rsidRPr="00296B48" w:rsidRDefault="000B687C" w:rsidP="001C1EE3">
      <w:pPr>
        <w:spacing w:beforeLines="30" w:before="108" w:line="380" w:lineRule="exact"/>
        <w:ind w:leftChars="250" w:left="600"/>
        <w:jc w:val="both"/>
        <w:rPr>
          <w:rFonts w:cs="Roman Unicode"/>
          <w:b/>
          <w:sz w:val="20"/>
          <w:bdr w:val="single" w:sz="4" w:space="0" w:color="auto"/>
        </w:rPr>
      </w:pPr>
      <w:r w:rsidRPr="00296B48">
        <w:rPr>
          <w:rFonts w:cs="Roman Unicode" w:hint="eastAsia"/>
          <w:b/>
          <w:sz w:val="20"/>
          <w:bdr w:val="single" w:sz="4" w:space="0" w:color="auto"/>
        </w:rPr>
        <w:t>（</w:t>
      </w:r>
      <w:r w:rsidRPr="00296B48">
        <w:rPr>
          <w:rFonts w:cs="Roman Unicode" w:hint="eastAsia"/>
          <w:b/>
          <w:sz w:val="20"/>
          <w:bdr w:val="single" w:sz="4" w:space="0" w:color="auto"/>
        </w:rPr>
        <w:t>2</w:t>
      </w:r>
      <w:r w:rsidRPr="00296B48">
        <w:rPr>
          <w:rFonts w:cs="Roman Unicode" w:hint="eastAsia"/>
          <w:b/>
          <w:sz w:val="20"/>
          <w:bdr w:val="single" w:sz="4" w:space="0" w:color="auto"/>
        </w:rPr>
        <w:t>）諸法無依止、無繫故無知者、無見者</w:t>
      </w:r>
    </w:p>
    <w:p w:rsidR="000B687C" w:rsidRPr="00296B48" w:rsidRDefault="000B687C" w:rsidP="001C1EE3">
      <w:pPr>
        <w:spacing w:line="380" w:lineRule="exact"/>
        <w:ind w:leftChars="250" w:left="600"/>
        <w:jc w:val="both"/>
      </w:pPr>
      <w:r w:rsidRPr="00296B48">
        <w:rPr>
          <w:rFonts w:hint="eastAsia"/>
        </w:rPr>
        <w:t>復次，一切法無所依止、無繫故，無知者、無見者。</w:t>
      </w:r>
    </w:p>
    <w:p w:rsidR="000B687C" w:rsidRPr="00296B48" w:rsidRDefault="000B687C" w:rsidP="001C1EE3">
      <w:pPr>
        <w:spacing w:beforeLines="20" w:before="72" w:line="380" w:lineRule="exact"/>
        <w:ind w:leftChars="250" w:left="600"/>
        <w:jc w:val="both"/>
      </w:pPr>
      <w:r w:rsidRPr="00296B48">
        <w:rPr>
          <w:rFonts w:hint="eastAsia"/>
        </w:rPr>
        <w:t>種種門破諸法令空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</w:rPr>
        <w:t>或破常</w:t>
      </w:r>
      <w:r w:rsidR="00194D28" w:rsidRPr="00296B48">
        <w:rPr>
          <w:rFonts w:hint="eastAsia"/>
          <w:bCs/>
        </w:rPr>
        <w:t>，</w:t>
      </w:r>
      <w:r w:rsidRPr="00296B48">
        <w:rPr>
          <w:rFonts w:hint="eastAsia"/>
        </w:rPr>
        <w:t>行無</w:t>
      </w:r>
      <w:r w:rsidRPr="00296B48">
        <w:rPr>
          <w:rFonts w:hint="eastAsia"/>
          <w:sz w:val="22"/>
          <w:szCs w:val="22"/>
        </w:rPr>
        <w:t>（</w:t>
      </w:r>
      <w:r w:rsidRPr="00296B48">
        <w:rPr>
          <w:rFonts w:hint="eastAsia"/>
          <w:sz w:val="22"/>
          <w:szCs w:val="22"/>
          <w:shd w:val="pct15" w:color="auto" w:fill="FFFFFF"/>
        </w:rPr>
        <w:t>550</w:t>
      </w:r>
      <w:r w:rsidRPr="00296B48">
        <w:rPr>
          <w:rFonts w:cs="Roman Unicode" w:hint="eastAsia"/>
          <w:sz w:val="22"/>
          <w:szCs w:val="22"/>
          <w:shd w:val="pct15" w:color="auto" w:fill="FFFFFF"/>
        </w:rPr>
        <w:t>c</w:t>
      </w:r>
      <w:r w:rsidRPr="00296B48">
        <w:rPr>
          <w:rFonts w:hint="eastAsia"/>
          <w:sz w:val="22"/>
          <w:szCs w:val="22"/>
        </w:rPr>
        <w:t>）</w:t>
      </w:r>
      <w:r w:rsidRPr="00296B48">
        <w:rPr>
          <w:rFonts w:hint="eastAsia"/>
        </w:rPr>
        <w:t>常入空；或破實入空；或畢竟盡故入空；或一切法遠離故入空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</w:rPr>
        <w:t>如是等入空。</w:t>
      </w:r>
    </w:p>
    <w:p w:rsidR="000B687C" w:rsidRPr="00296B48" w:rsidRDefault="000B687C" w:rsidP="001C1EE3">
      <w:pPr>
        <w:spacing w:line="380" w:lineRule="exact"/>
        <w:ind w:leftChars="250" w:left="600"/>
        <w:jc w:val="both"/>
        <w:rPr>
          <w:bdr w:val="single" w:sz="4" w:space="0" w:color="auto"/>
        </w:rPr>
      </w:pPr>
      <w:r w:rsidRPr="00296B48">
        <w:rPr>
          <w:rFonts w:hint="eastAsia"/>
        </w:rPr>
        <w:t>今以一切法無住處故，無依止、無繫；無依止故，亦無生滅</w:t>
      </w:r>
      <w:r w:rsidRPr="00296B48">
        <w:rPr>
          <w:rFonts w:hint="eastAsia"/>
          <w:bCs/>
        </w:rPr>
        <w:t>；</w:t>
      </w:r>
      <w:r w:rsidRPr="00296B48">
        <w:rPr>
          <w:rFonts w:hint="eastAsia"/>
        </w:rPr>
        <w:t>以是故即是空。</w:t>
      </w:r>
    </w:p>
    <w:p w:rsidR="000B687C" w:rsidRPr="00296B48" w:rsidRDefault="000B687C" w:rsidP="001C1EE3">
      <w:pPr>
        <w:spacing w:line="380" w:lineRule="exact"/>
        <w:ind w:leftChars="250" w:left="600"/>
        <w:jc w:val="both"/>
      </w:pPr>
      <w:r w:rsidRPr="00296B48">
        <w:rPr>
          <w:rFonts w:hint="eastAsia"/>
        </w:rPr>
        <w:t>「不繫」者，一切法實相不繫，出三界。所以者何？三界虛誑故。</w:t>
      </w:r>
    </w:p>
    <w:p w:rsidR="000B687C" w:rsidRPr="00296B48" w:rsidRDefault="000B687C" w:rsidP="001C1EE3">
      <w:pPr>
        <w:spacing w:beforeLines="30" w:before="108" w:line="380" w:lineRule="exact"/>
        <w:ind w:leftChars="250" w:left="600"/>
        <w:jc w:val="both"/>
        <w:rPr>
          <w:rFonts w:cs="Roman Unicode"/>
          <w:b/>
          <w:sz w:val="20"/>
          <w:bdr w:val="single" w:sz="4" w:space="0" w:color="auto"/>
        </w:rPr>
      </w:pPr>
      <w:r w:rsidRPr="00296B48">
        <w:rPr>
          <w:rFonts w:cs="Roman Unicode" w:hint="eastAsia"/>
          <w:b/>
          <w:sz w:val="20"/>
          <w:bdr w:val="single" w:sz="4" w:space="0" w:color="auto"/>
        </w:rPr>
        <w:t>（</w:t>
      </w:r>
      <w:r w:rsidRPr="00296B48">
        <w:rPr>
          <w:rFonts w:cs="Roman Unicode" w:hint="eastAsia"/>
          <w:b/>
          <w:sz w:val="20"/>
          <w:bdr w:val="single" w:sz="4" w:space="0" w:color="auto"/>
        </w:rPr>
        <w:t>3</w:t>
      </w:r>
      <w:r w:rsidRPr="00296B48">
        <w:rPr>
          <w:rFonts w:cs="Roman Unicode" w:hint="eastAsia"/>
          <w:b/>
          <w:sz w:val="20"/>
          <w:bdr w:val="single" w:sz="4" w:space="0" w:color="auto"/>
        </w:rPr>
        <w:t>）結</w:t>
      </w:r>
    </w:p>
    <w:p w:rsidR="000B687C" w:rsidRPr="00296B48" w:rsidRDefault="000B687C" w:rsidP="001C1EE3">
      <w:pPr>
        <w:spacing w:line="380" w:lineRule="exact"/>
        <w:ind w:leftChars="250" w:left="600"/>
        <w:jc w:val="both"/>
      </w:pPr>
      <w:r w:rsidRPr="00296B48">
        <w:rPr>
          <w:rFonts w:hint="eastAsia"/>
        </w:rPr>
        <w:t>是以</w:t>
      </w:r>
      <w:r w:rsidRPr="00296B48">
        <w:rPr>
          <w:rFonts w:hint="eastAsia"/>
          <w:b/>
        </w:rPr>
        <w:t>一切法無知者、無見者，如是「示世間」</w:t>
      </w:r>
      <w:r w:rsidRPr="00296B48">
        <w:rPr>
          <w:rFonts w:hint="eastAsia"/>
        </w:rPr>
        <w:t>。</w:t>
      </w:r>
    </w:p>
    <w:p w:rsidR="000B687C" w:rsidRPr="00296B48" w:rsidRDefault="000B687C" w:rsidP="001C1EE3">
      <w:pPr>
        <w:spacing w:beforeLines="30" w:before="108" w:line="38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（二）不緣境生識，不見諸法故，般若能示世間相</w:t>
      </w:r>
    </w:p>
    <w:p w:rsidR="000B687C" w:rsidRPr="00296B48" w:rsidRDefault="000B687C" w:rsidP="001C1EE3">
      <w:pPr>
        <w:spacing w:line="380" w:lineRule="exact"/>
        <w:ind w:leftChars="150" w:left="360"/>
        <w:jc w:val="both"/>
      </w:pPr>
      <w:r w:rsidRPr="00296B48">
        <w:rPr>
          <w:rFonts w:hint="eastAsia"/>
        </w:rPr>
        <w:t>是</w:t>
      </w:r>
      <w:r w:rsidRPr="00296B48">
        <w:rPr>
          <w:rFonts w:hint="eastAsia"/>
          <w:b/>
        </w:rPr>
        <w:t>般若不見色等諸法故「示世間」</w:t>
      </w:r>
      <w:r w:rsidRPr="00296B48">
        <w:rPr>
          <w:rFonts w:hint="eastAsia"/>
        </w:rPr>
        <w:t>。</w:t>
      </w:r>
    </w:p>
    <w:p w:rsidR="000B687C" w:rsidRPr="00296B48" w:rsidRDefault="000B687C" w:rsidP="001C1EE3">
      <w:pPr>
        <w:spacing w:line="380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1</w:t>
      </w:r>
      <w:r w:rsidRPr="00296B48">
        <w:rPr>
          <w:rFonts w:hint="eastAsia"/>
          <w:b/>
          <w:sz w:val="20"/>
          <w:bdr w:val="single" w:sz="4" w:space="0" w:color="auto"/>
        </w:rPr>
        <w:t>、論主釋：色等法無依止、無繫、虛誑故不見</w:t>
      </w:r>
    </w:p>
    <w:p w:rsidR="000B687C" w:rsidRPr="00296B48" w:rsidRDefault="000B687C" w:rsidP="001C1EE3">
      <w:pPr>
        <w:spacing w:line="380" w:lineRule="exact"/>
        <w:ind w:leftChars="200" w:left="480"/>
        <w:jc w:val="both"/>
      </w:pPr>
      <w:r w:rsidRPr="00296B48">
        <w:rPr>
          <w:rFonts w:hint="eastAsia"/>
        </w:rPr>
        <w:t>色等法無依止、無繫、虛誑故「不見」。</w:t>
      </w:r>
    </w:p>
    <w:p w:rsidR="000B687C" w:rsidRPr="00296B48" w:rsidRDefault="000B687C" w:rsidP="001C1EE3">
      <w:pPr>
        <w:spacing w:beforeLines="30" w:before="108" w:line="380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2</w:t>
      </w:r>
      <w:r w:rsidRPr="00296B48">
        <w:rPr>
          <w:rFonts w:hint="eastAsia"/>
          <w:b/>
          <w:sz w:val="20"/>
          <w:bdr w:val="single" w:sz="4" w:space="0" w:color="auto"/>
        </w:rPr>
        <w:t>、佛說：不緣境生識故不見色等諸法</w:t>
      </w:r>
    </w:p>
    <w:p w:rsidR="000B687C" w:rsidRPr="00296B48" w:rsidRDefault="000B687C" w:rsidP="001C1EE3">
      <w:pPr>
        <w:spacing w:line="380" w:lineRule="exact"/>
        <w:ind w:leftChars="200" w:left="480"/>
        <w:jc w:val="both"/>
      </w:pPr>
      <w:r w:rsidRPr="00296B48">
        <w:rPr>
          <w:rFonts w:hint="eastAsia"/>
        </w:rPr>
        <w:t>此中佛自說不見因緣，所謂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不生緣色識，乃至不生緣一切種智識，是名不見色等法。</w:t>
      </w:r>
      <w:r w:rsidRPr="00296B48">
        <w:rPr>
          <w:rFonts w:hint="eastAsia"/>
          <w:bCs/>
        </w:rPr>
        <w:t>」</w:t>
      </w:r>
    </w:p>
    <w:p w:rsidR="000B687C" w:rsidRPr="00296B48" w:rsidRDefault="007B2B1B" w:rsidP="001C1EE3">
      <w:pPr>
        <w:spacing w:beforeLines="30" w:before="108" w:line="38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96B48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296B48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0B687C" w:rsidRPr="00296B48">
        <w:rPr>
          <w:rFonts w:hint="eastAsia"/>
          <w:b/>
          <w:sz w:val="20"/>
          <w:szCs w:val="20"/>
          <w:bdr w:val="single" w:sz="4" w:space="0" w:color="auto"/>
        </w:rPr>
        <w:t>因論生論：識可不生，色云何不生</w:t>
      </w:r>
    </w:p>
    <w:p w:rsidR="000B687C" w:rsidRPr="00296B48" w:rsidRDefault="000B687C" w:rsidP="001C1EE3">
      <w:pPr>
        <w:spacing w:line="380" w:lineRule="exact"/>
        <w:ind w:leftChars="250" w:left="1320" w:hangingChars="300" w:hanging="720"/>
        <w:jc w:val="both"/>
      </w:pPr>
      <w:r w:rsidRPr="00296B48">
        <w:rPr>
          <w:rFonts w:hint="eastAsia"/>
        </w:rPr>
        <w:t>問曰：識可不生，色云何不生？</w:t>
      </w:r>
    </w:p>
    <w:p w:rsidR="000B687C" w:rsidRPr="00296B48" w:rsidRDefault="000B687C" w:rsidP="001C1EE3">
      <w:pPr>
        <w:spacing w:line="380" w:lineRule="exact"/>
        <w:ind w:leftChars="250" w:left="1320" w:hangingChars="300" w:hanging="720"/>
        <w:jc w:val="both"/>
      </w:pPr>
      <w:r w:rsidRPr="00296B48">
        <w:rPr>
          <w:rFonts w:hint="eastAsia"/>
        </w:rPr>
        <w:t>答曰：惱壞相是色，因識故分別知</w:t>
      </w:r>
      <w:r w:rsidRPr="00296B48">
        <w:rPr>
          <w:rFonts w:hint="eastAsia"/>
          <w:bCs/>
        </w:rPr>
        <w:t>；</w:t>
      </w:r>
      <w:r w:rsidRPr="00296B48">
        <w:rPr>
          <w:rFonts w:hint="eastAsia"/>
        </w:rPr>
        <w:t>無識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亦無惱壞相。</w:t>
      </w:r>
    </w:p>
    <w:p w:rsidR="000B687C" w:rsidRPr="00296B48" w:rsidRDefault="000B687C" w:rsidP="001C1EE3">
      <w:pPr>
        <w:spacing w:beforeLines="20" w:before="72" w:line="380" w:lineRule="exact"/>
        <w:ind w:leftChars="550" w:left="1320"/>
        <w:jc w:val="both"/>
      </w:pPr>
      <w:r w:rsidRPr="00296B48">
        <w:rPr>
          <w:rFonts w:hint="eastAsia"/>
        </w:rPr>
        <w:t>復次，一切諸法從因緣和合故生相，無有自性。如有身、識、觸諸緣和合故知地堅相，堅相不離身、識。是故諸法皆由和合生，無有自性。</w:t>
      </w:r>
    </w:p>
    <w:p w:rsidR="000B687C" w:rsidRPr="00296B48" w:rsidRDefault="000B687C" w:rsidP="001C1EE3">
      <w:pPr>
        <w:spacing w:beforeLines="30" w:before="108" w:line="380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lastRenderedPageBreak/>
        <w:t>（貳）正明般若能示佛世間空、不可思議等諸相</w:t>
      </w:r>
    </w:p>
    <w:p w:rsidR="000B687C" w:rsidRPr="00296B48" w:rsidRDefault="000B687C" w:rsidP="001C1EE3">
      <w:pPr>
        <w:spacing w:line="380" w:lineRule="exact"/>
        <w:ind w:leftChars="100" w:left="24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一、般若示世間空</w:t>
      </w:r>
    </w:p>
    <w:p w:rsidR="000B687C" w:rsidRPr="00296B48" w:rsidRDefault="000B687C" w:rsidP="001C1EE3">
      <w:pPr>
        <w:spacing w:line="380" w:lineRule="exact"/>
        <w:ind w:leftChars="150" w:left="36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（一）正說世間空</w:t>
      </w:r>
    </w:p>
    <w:p w:rsidR="000B687C" w:rsidRPr="00296B48" w:rsidRDefault="004D4286" w:rsidP="001C1EE3">
      <w:pPr>
        <w:spacing w:line="380" w:lineRule="exact"/>
        <w:ind w:leftChars="150" w:left="360"/>
        <w:jc w:val="both"/>
      </w:pPr>
      <w:r>
        <w:rPr>
          <w:rFonts w:hint="eastAsia"/>
        </w:rPr>
        <w:t>`2006`</w:t>
      </w:r>
      <w:r w:rsidR="000B687C" w:rsidRPr="00296B48">
        <w:rPr>
          <w:rFonts w:hint="eastAsia"/>
        </w:rPr>
        <w:t>「</w:t>
      </w:r>
      <w:r w:rsidR="00E03852">
        <w:rPr>
          <w:kern w:val="0"/>
        </w:rPr>
        <w:t>^</w:t>
      </w:r>
      <w:r w:rsidR="000B687C" w:rsidRPr="00296B48">
        <w:rPr>
          <w:rFonts w:ascii="標楷體" w:eastAsia="標楷體" w:hAnsi="標楷體" w:hint="eastAsia"/>
        </w:rPr>
        <w:t>般若波羅蜜示世間空</w:t>
      </w:r>
      <w:r w:rsidR="00E03852">
        <w:rPr>
          <w:kern w:val="0"/>
        </w:rPr>
        <w:t>^^</w:t>
      </w:r>
      <w:r w:rsidR="000B687C" w:rsidRPr="00296B48">
        <w:rPr>
          <w:rFonts w:hint="eastAsia"/>
        </w:rPr>
        <w:t>」者，</w:t>
      </w:r>
    </w:p>
    <w:p w:rsidR="000B687C" w:rsidRPr="00296B48" w:rsidRDefault="000B687C" w:rsidP="001C1EE3">
      <w:pPr>
        <w:spacing w:line="380" w:lineRule="exact"/>
        <w:ind w:leftChars="150" w:left="360"/>
        <w:jc w:val="both"/>
      </w:pPr>
      <w:r w:rsidRPr="00296B48">
        <w:rPr>
          <w:rFonts w:hint="eastAsia"/>
        </w:rPr>
        <w:t>「世間」名五眾乃至一切種智。</w:t>
      </w:r>
    </w:p>
    <w:p w:rsidR="000B687C" w:rsidRPr="00296B48" w:rsidRDefault="000B687C" w:rsidP="001C1EE3">
      <w:pPr>
        <w:spacing w:beforeLines="20" w:before="72" w:line="380" w:lineRule="exact"/>
        <w:ind w:leftChars="150" w:left="360"/>
        <w:jc w:val="both"/>
      </w:pPr>
      <w:r w:rsidRPr="00296B48">
        <w:rPr>
          <w:rFonts w:hint="eastAsia"/>
        </w:rPr>
        <w:t>菩薩行般若波羅蜜時，觀是法若大若小、若內若外無不空者，是名「般若波羅蜜示世間空」。</w:t>
      </w:r>
    </w:p>
    <w:p w:rsidR="000B687C" w:rsidRPr="00296B48" w:rsidRDefault="000B687C" w:rsidP="001C1EE3">
      <w:pPr>
        <w:keepNext/>
        <w:spacing w:beforeLines="30" w:before="108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（二）佛因般若示、知、覺、思惟、分別世間空</w:t>
      </w:r>
    </w:p>
    <w:p w:rsidR="000B687C" w:rsidRPr="00296B48" w:rsidRDefault="000B687C" w:rsidP="001C1EE3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「</w:t>
      </w:r>
      <w:r w:rsidR="00E03852">
        <w:rPr>
          <w:kern w:val="0"/>
        </w:rPr>
        <w:t>^</w:t>
      </w:r>
      <w:proofErr w:type="gramStart"/>
      <w:r w:rsidRPr="00296B48">
        <w:rPr>
          <w:rFonts w:ascii="標楷體" w:eastAsia="標楷體" w:hAnsi="標楷體" w:hint="eastAsia"/>
        </w:rPr>
        <w:t>佛示世間</w:t>
      </w:r>
      <w:proofErr w:type="gramEnd"/>
      <w:r w:rsidRPr="00296B48">
        <w:rPr>
          <w:rFonts w:ascii="標楷體" w:eastAsia="標楷體" w:hAnsi="標楷體" w:hint="eastAsia"/>
        </w:rPr>
        <w:t>空</w:t>
      </w:r>
      <w:r w:rsidR="00E03852">
        <w:rPr>
          <w:kern w:val="0"/>
        </w:rPr>
        <w:t>^^</w:t>
      </w:r>
      <w:r w:rsidRPr="00296B48">
        <w:rPr>
          <w:rFonts w:hint="eastAsia"/>
        </w:rPr>
        <w:t>」者，</w:t>
      </w:r>
    </w:p>
    <w:p w:rsidR="000B687C" w:rsidRPr="00296B48" w:rsidRDefault="000B687C" w:rsidP="001C1EE3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或有人疑：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佛愛著法故，說般若波羅蜜示世間空，非是諸法常實相。</w:t>
      </w:r>
      <w:r w:rsidRPr="00296B48">
        <w:rPr>
          <w:rFonts w:hint="eastAsia"/>
          <w:bCs/>
        </w:rPr>
        <w:t>」</w:t>
      </w:r>
    </w:p>
    <w:p w:rsidR="000B687C" w:rsidRPr="00296B48" w:rsidRDefault="000B687C" w:rsidP="001C1EE3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是故佛說：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我非愛法故說。佛知諸法相，本末籌量</w:t>
      </w:r>
      <w:r w:rsidRPr="00296B48">
        <w:t>、</w:t>
      </w:r>
      <w:r w:rsidRPr="00296B48">
        <w:rPr>
          <w:rFonts w:hint="eastAsia"/>
        </w:rPr>
        <w:t>思惟、分別，無有法出於空者。我非但讀誦、從他聞故說，我以內心覺、知、思惟、分別故，說示世間空。</w:t>
      </w:r>
      <w:r w:rsidRPr="00296B48">
        <w:rPr>
          <w:rFonts w:hint="eastAsia"/>
          <w:bCs/>
        </w:rPr>
        <w:t>」</w:t>
      </w:r>
    </w:p>
    <w:p w:rsidR="000B687C" w:rsidRPr="00296B48" w:rsidRDefault="000B687C" w:rsidP="001C1EE3">
      <w:pPr>
        <w:spacing w:beforeLines="30" w:before="108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（三）結：般若示佛世間空──示五眾乃至一切種智世間空</w:t>
      </w:r>
    </w:p>
    <w:p w:rsidR="000B687C" w:rsidRPr="00296B48" w:rsidRDefault="000B687C" w:rsidP="001C1EE3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此一段說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示世間空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者，上廣說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離六十二見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等</w:t>
      </w:r>
      <w:r w:rsidRPr="006114F6">
        <w:rPr>
          <w:rStyle w:val="a8"/>
        </w:rPr>
        <w:footnoteReference w:id="97"/>
      </w:r>
      <w:r w:rsidRPr="00296B48">
        <w:rPr>
          <w:rFonts w:hint="eastAsia"/>
        </w:rPr>
        <w:t>，</w:t>
      </w:r>
      <w:proofErr w:type="gramStart"/>
      <w:r w:rsidRPr="00296B48">
        <w:rPr>
          <w:rFonts w:hint="eastAsia"/>
        </w:rPr>
        <w:t>今但說</w:t>
      </w:r>
      <w:proofErr w:type="gramEnd"/>
      <w:r w:rsidRPr="00296B48">
        <w:rPr>
          <w:rFonts w:hint="eastAsia"/>
          <w:bCs/>
        </w:rPr>
        <w:t>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五眾乃至一切種智</w:t>
      </w:r>
      <w:r w:rsidR="00E03852">
        <w:rPr>
          <w:kern w:val="0"/>
        </w:rPr>
        <w:t>^^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。</w:t>
      </w:r>
    </w:p>
    <w:p w:rsidR="000B687C" w:rsidRPr="00296B48" w:rsidRDefault="000B687C" w:rsidP="001C1EE3">
      <w:pPr>
        <w:spacing w:beforeLines="30" w:before="108" w:line="370" w:lineRule="exact"/>
        <w:ind w:leftChars="100" w:left="24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二、示佛世間不可思議</w:t>
      </w:r>
    </w:p>
    <w:p w:rsidR="000B687C" w:rsidRPr="00296B48" w:rsidRDefault="000B687C" w:rsidP="001C1EE3">
      <w:pPr>
        <w:spacing w:line="370" w:lineRule="exact"/>
        <w:ind w:leftChars="100" w:left="240"/>
        <w:jc w:val="both"/>
      </w:pPr>
      <w:proofErr w:type="gramStart"/>
      <w:r w:rsidRPr="00296B48">
        <w:rPr>
          <w:rFonts w:hint="eastAsia"/>
        </w:rPr>
        <w:t>時會者謂般若</w:t>
      </w:r>
      <w:proofErr w:type="gramEnd"/>
      <w:r w:rsidRPr="00296B48">
        <w:rPr>
          <w:rFonts w:hint="eastAsia"/>
        </w:rPr>
        <w:t>波羅蜜是畢竟空，</w:t>
      </w:r>
      <w:proofErr w:type="gramStart"/>
      <w:r w:rsidRPr="00296B48">
        <w:rPr>
          <w:rFonts w:hint="eastAsia"/>
        </w:rPr>
        <w:t>心想取著</w:t>
      </w:r>
      <w:proofErr w:type="gramEnd"/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是故說「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不可思議</w:t>
      </w:r>
      <w:r w:rsidR="00E03852">
        <w:rPr>
          <w:kern w:val="0"/>
        </w:rPr>
        <w:t>^^</w:t>
      </w:r>
      <w:r w:rsidRPr="00296B48">
        <w:rPr>
          <w:rFonts w:hint="eastAsia"/>
        </w:rPr>
        <w:t>」。</w:t>
      </w:r>
    </w:p>
    <w:p w:rsidR="000B687C" w:rsidRPr="00296B48" w:rsidRDefault="000B687C" w:rsidP="001C1EE3">
      <w:pPr>
        <w:spacing w:line="370" w:lineRule="exact"/>
        <w:ind w:leftChars="100" w:left="240"/>
        <w:jc w:val="both"/>
      </w:pPr>
      <w:r w:rsidRPr="00296B48">
        <w:rPr>
          <w:rFonts w:hint="eastAsia"/>
        </w:rPr>
        <w:t>「不可思議」者，畢竟空亦不可得。</w:t>
      </w:r>
    </w:p>
    <w:p w:rsidR="000B687C" w:rsidRPr="00296B48" w:rsidRDefault="000B687C" w:rsidP="001C1EE3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三、示佛世間離</w:t>
      </w:r>
      <w:r w:rsidR="00343B43">
        <w:rPr>
          <w:rFonts w:hint="eastAsia"/>
          <w:b/>
          <w:sz w:val="20"/>
          <w:bdr w:val="single" w:sz="4" w:space="0" w:color="auto"/>
        </w:rPr>
        <w:t>，</w:t>
      </w:r>
      <w:r w:rsidRPr="00296B48">
        <w:rPr>
          <w:rFonts w:hint="eastAsia"/>
          <w:b/>
          <w:sz w:val="20"/>
          <w:bdr w:val="single" w:sz="4" w:space="0" w:color="auto"/>
        </w:rPr>
        <w:t>四、示佛世間寂滅</w:t>
      </w:r>
    </w:p>
    <w:p w:rsidR="000B687C" w:rsidRPr="00296B48" w:rsidRDefault="000B687C" w:rsidP="001C1EE3">
      <w:pPr>
        <w:spacing w:line="370" w:lineRule="exact"/>
        <w:ind w:leftChars="100" w:left="240"/>
        <w:jc w:val="both"/>
      </w:pPr>
      <w:r w:rsidRPr="00296B48">
        <w:rPr>
          <w:rFonts w:hint="eastAsia"/>
        </w:rPr>
        <w:t>「畢竟空」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或名「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離</w:t>
      </w:r>
      <w:r w:rsidR="00E03852">
        <w:rPr>
          <w:kern w:val="0"/>
        </w:rPr>
        <w:t>^^</w:t>
      </w:r>
      <w:r w:rsidRPr="00296B48">
        <w:rPr>
          <w:rFonts w:hint="eastAsia"/>
        </w:rPr>
        <w:t>」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或名「</w:t>
      </w:r>
      <w:r w:rsidR="00E03852">
        <w:rPr>
          <w:kern w:val="0"/>
        </w:rPr>
        <w:t>^</w:t>
      </w:r>
      <w:proofErr w:type="gramStart"/>
      <w:r w:rsidRPr="00296B48">
        <w:rPr>
          <w:rFonts w:ascii="標楷體" w:eastAsia="標楷體" w:hAnsi="標楷體" w:hint="eastAsia"/>
        </w:rPr>
        <w:t>寂滅</w:t>
      </w:r>
      <w:proofErr w:type="gramEnd"/>
      <w:r w:rsidR="00E03852">
        <w:rPr>
          <w:kern w:val="0"/>
        </w:rPr>
        <w:t>^^</w:t>
      </w:r>
      <w:r w:rsidRPr="00296B48">
        <w:rPr>
          <w:rFonts w:hint="eastAsia"/>
        </w:rPr>
        <w:t>」。</w:t>
      </w:r>
    </w:p>
    <w:p w:rsidR="000B687C" w:rsidRPr="00296B48" w:rsidRDefault="000B687C" w:rsidP="001C1EE3">
      <w:pPr>
        <w:spacing w:line="370" w:lineRule="exact"/>
        <w:ind w:leftChars="100" w:left="240"/>
        <w:jc w:val="both"/>
      </w:pPr>
      <w:r w:rsidRPr="00296B48">
        <w:rPr>
          <w:rFonts w:hint="eastAsia"/>
        </w:rPr>
        <w:t>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離</w:t>
      </w:r>
      <w:r w:rsidR="00E03852">
        <w:rPr>
          <w:kern w:val="0"/>
        </w:rPr>
        <w:t>^^</w:t>
      </w:r>
      <w:r w:rsidRPr="00296B48">
        <w:rPr>
          <w:rFonts w:hint="eastAsia"/>
        </w:rPr>
        <w:t>」名分散，</w:t>
      </w:r>
      <w:proofErr w:type="gramStart"/>
      <w:r w:rsidRPr="00296B48">
        <w:rPr>
          <w:rFonts w:hint="eastAsia"/>
        </w:rPr>
        <w:t>諸法久後</w:t>
      </w:r>
      <w:proofErr w:type="gramEnd"/>
      <w:r w:rsidRPr="00296B48">
        <w:rPr>
          <w:rFonts w:hint="eastAsia"/>
        </w:rPr>
        <w:t>無</w:t>
      </w:r>
      <w:r w:rsidRPr="00296B48">
        <w:rPr>
          <w:rFonts w:hint="eastAsia"/>
          <w:sz w:val="22"/>
          <w:szCs w:val="22"/>
        </w:rPr>
        <w:t>（</w:t>
      </w:r>
      <w:r w:rsidRPr="00296B48">
        <w:rPr>
          <w:rFonts w:hint="eastAsia"/>
          <w:sz w:val="22"/>
          <w:szCs w:val="22"/>
          <w:shd w:val="pct15" w:color="auto" w:fill="FFFFFF"/>
        </w:rPr>
        <w:t>551</w:t>
      </w:r>
      <w:r w:rsidRPr="00296B48">
        <w:rPr>
          <w:rFonts w:cs="Roman Unicode" w:hint="eastAsia"/>
          <w:sz w:val="22"/>
          <w:szCs w:val="22"/>
          <w:shd w:val="pct15" w:color="auto" w:fill="FFFFFF"/>
        </w:rPr>
        <w:t>a</w:t>
      </w:r>
      <w:r w:rsidRPr="00296B48">
        <w:rPr>
          <w:rFonts w:hint="eastAsia"/>
          <w:sz w:val="22"/>
          <w:szCs w:val="22"/>
        </w:rPr>
        <w:t>）</w:t>
      </w:r>
      <w:proofErr w:type="gramStart"/>
      <w:r w:rsidRPr="00296B48">
        <w:rPr>
          <w:rFonts w:hint="eastAsia"/>
        </w:rPr>
        <w:t>遺餘</w:t>
      </w:r>
      <w:proofErr w:type="gramEnd"/>
      <w:r w:rsidRPr="00296B48">
        <w:rPr>
          <w:rFonts w:hint="eastAsia"/>
        </w:rPr>
        <w:t>，又自離其性。</w:t>
      </w:r>
    </w:p>
    <w:p w:rsidR="000B687C" w:rsidRPr="00296B48" w:rsidRDefault="000B687C" w:rsidP="001C1EE3">
      <w:pPr>
        <w:spacing w:line="370" w:lineRule="exact"/>
        <w:ind w:leftChars="100" w:left="240"/>
        <w:jc w:val="both"/>
      </w:pPr>
      <w:r w:rsidRPr="00296B48">
        <w:rPr>
          <w:rFonts w:hint="eastAsia"/>
        </w:rPr>
        <w:t>知畢竟空已，</w:t>
      </w:r>
      <w:proofErr w:type="gramStart"/>
      <w:r w:rsidRPr="00296B48">
        <w:rPr>
          <w:rFonts w:hint="eastAsia"/>
        </w:rPr>
        <w:t>無心數法</w:t>
      </w:r>
      <w:proofErr w:type="gramEnd"/>
      <w:r w:rsidRPr="00296B48">
        <w:rPr>
          <w:rFonts w:hint="eastAsia"/>
        </w:rPr>
        <w:t>、無語言故，名「</w:t>
      </w:r>
      <w:r w:rsidR="00E03852">
        <w:rPr>
          <w:kern w:val="0"/>
        </w:rPr>
        <w:t>^</w:t>
      </w:r>
      <w:proofErr w:type="gramStart"/>
      <w:r w:rsidRPr="00296B48">
        <w:rPr>
          <w:rFonts w:ascii="標楷體" w:eastAsia="標楷體" w:hAnsi="標楷體" w:hint="eastAsia"/>
        </w:rPr>
        <w:t>寂滅</w:t>
      </w:r>
      <w:proofErr w:type="gramEnd"/>
      <w:r w:rsidR="00E03852">
        <w:rPr>
          <w:kern w:val="0"/>
        </w:rPr>
        <w:t>^^</w:t>
      </w:r>
      <w:r w:rsidRPr="00296B48">
        <w:rPr>
          <w:rFonts w:hint="eastAsia"/>
        </w:rPr>
        <w:t>」。</w:t>
      </w:r>
    </w:p>
    <w:p w:rsidR="000B687C" w:rsidRPr="00296B48" w:rsidRDefault="000B687C" w:rsidP="001C1EE3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五～八、示佛世間畢竟空、性空、無法空、無法有法空</w:t>
      </w:r>
    </w:p>
    <w:p w:rsidR="000B687C" w:rsidRPr="00296B48" w:rsidRDefault="00E03852" w:rsidP="001C1EE3">
      <w:pPr>
        <w:spacing w:line="370" w:lineRule="exact"/>
        <w:ind w:leftChars="100" w:left="240"/>
        <w:jc w:val="both"/>
      </w:pPr>
      <w:r>
        <w:rPr>
          <w:kern w:val="0"/>
        </w:rPr>
        <w:t>^</w:t>
      </w:r>
      <w:r w:rsidR="000B687C" w:rsidRPr="00296B48">
        <w:rPr>
          <w:rFonts w:ascii="標楷體" w:eastAsia="標楷體" w:hAnsi="標楷體" w:hint="eastAsia"/>
        </w:rPr>
        <w:t>畢竟空</w:t>
      </w:r>
      <w:r>
        <w:rPr>
          <w:kern w:val="0"/>
        </w:rPr>
        <w:t>^^</w:t>
      </w:r>
      <w:r w:rsidR="000B687C" w:rsidRPr="00296B48">
        <w:rPr>
          <w:rFonts w:hint="eastAsia"/>
        </w:rPr>
        <w:t>等，如先說。</w:t>
      </w:r>
      <w:r w:rsidR="000B687C" w:rsidRPr="006114F6">
        <w:rPr>
          <w:rStyle w:val="a8"/>
        </w:rPr>
        <w:footnoteReference w:id="98"/>
      </w:r>
    </w:p>
    <w:p w:rsidR="000B687C" w:rsidRPr="00296B48" w:rsidRDefault="000B687C" w:rsidP="001C1EE3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九、示佛世間獨空</w:t>
      </w:r>
      <w:r w:rsidR="00A50D24" w:rsidRPr="00296B48">
        <w:rPr>
          <w:rFonts w:hint="eastAsia"/>
          <w:b/>
          <w:sz w:val="20"/>
          <w:bdr w:val="single" w:sz="4" w:space="0" w:color="auto"/>
        </w:rPr>
        <w:t>──</w:t>
      </w:r>
      <w:r w:rsidRPr="00296B48">
        <w:rPr>
          <w:rFonts w:hint="eastAsia"/>
          <w:b/>
          <w:sz w:val="20"/>
          <w:bdr w:val="single" w:sz="4" w:space="0" w:color="auto"/>
        </w:rPr>
        <w:t>辨「獨空」義</w:t>
      </w:r>
    </w:p>
    <w:p w:rsidR="000B687C" w:rsidRPr="00296B48" w:rsidRDefault="000B687C" w:rsidP="001C1EE3">
      <w:pPr>
        <w:spacing w:line="370" w:lineRule="exact"/>
        <w:ind w:leftChars="100" w:left="960" w:hangingChars="300" w:hanging="720"/>
        <w:jc w:val="both"/>
      </w:pPr>
      <w:proofErr w:type="gramStart"/>
      <w:r w:rsidRPr="00296B48">
        <w:rPr>
          <w:rFonts w:hint="eastAsia"/>
        </w:rPr>
        <w:t>問曰</w:t>
      </w:r>
      <w:proofErr w:type="gramEnd"/>
      <w:r w:rsidRPr="00296B48">
        <w:rPr>
          <w:rFonts w:hint="eastAsia"/>
        </w:rPr>
        <w:t>：</w:t>
      </w:r>
      <w:proofErr w:type="gramStart"/>
      <w:r w:rsidRPr="00296B48">
        <w:rPr>
          <w:rFonts w:hint="eastAsia"/>
        </w:rPr>
        <w:t>云</w:t>
      </w:r>
      <w:proofErr w:type="gramEnd"/>
      <w:r w:rsidRPr="00296B48">
        <w:rPr>
          <w:rFonts w:hint="eastAsia"/>
        </w:rPr>
        <w:t>何是</w:t>
      </w:r>
      <w:r w:rsidR="00E03852">
        <w:rPr>
          <w:kern w:val="0"/>
        </w:rPr>
        <w:t>^</w:t>
      </w:r>
      <w:proofErr w:type="gramStart"/>
      <w:r w:rsidRPr="00296B48">
        <w:rPr>
          <w:rFonts w:ascii="標楷體" w:eastAsia="標楷體" w:hAnsi="標楷體" w:hint="eastAsia"/>
        </w:rPr>
        <w:t>獨空</w:t>
      </w:r>
      <w:proofErr w:type="gramEnd"/>
      <w:r w:rsidR="00E03852">
        <w:rPr>
          <w:kern w:val="0"/>
        </w:rPr>
        <w:t>^^</w:t>
      </w:r>
      <w:r w:rsidRPr="00296B48">
        <w:rPr>
          <w:rFonts w:hint="eastAsia"/>
        </w:rPr>
        <w:t>？</w:t>
      </w:r>
    </w:p>
    <w:p w:rsidR="000B687C" w:rsidRPr="00296B48" w:rsidRDefault="000B687C" w:rsidP="001C1EE3">
      <w:pPr>
        <w:spacing w:line="370" w:lineRule="exact"/>
        <w:ind w:leftChars="100" w:left="960" w:hangingChars="300" w:hanging="720"/>
        <w:jc w:val="both"/>
      </w:pPr>
      <w:r w:rsidRPr="00296B48">
        <w:rPr>
          <w:rFonts w:hint="eastAsia"/>
        </w:rPr>
        <w:t>答曰：</w:t>
      </w:r>
    </w:p>
    <w:p w:rsidR="000B687C" w:rsidRPr="00296B48" w:rsidRDefault="000B687C" w:rsidP="001C1EE3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96B48">
        <w:rPr>
          <w:rFonts w:hint="eastAsia"/>
          <w:b/>
          <w:sz w:val="20"/>
          <w:szCs w:val="20"/>
          <w:bdr w:val="single" w:sz="4" w:space="0" w:color="auto"/>
        </w:rPr>
        <w:t>（一）無因無待故名獨空</w:t>
      </w:r>
    </w:p>
    <w:p w:rsidR="000B687C" w:rsidRPr="00296B48" w:rsidRDefault="000B687C" w:rsidP="001C1EE3">
      <w:pPr>
        <w:spacing w:line="370" w:lineRule="exact"/>
        <w:ind w:leftChars="150" w:left="360"/>
        <w:jc w:val="both"/>
      </w:pPr>
      <w:r w:rsidRPr="00296B48">
        <w:rPr>
          <w:rFonts w:hint="eastAsia"/>
        </w:rPr>
        <w:lastRenderedPageBreak/>
        <w:t>十八空皆因緣相待，如內空因內法故名內空；若無內法，則無內空</w:t>
      </w:r>
      <w:r w:rsidRPr="00296B48">
        <w:rPr>
          <w:rFonts w:hint="eastAsia"/>
          <w:bCs/>
        </w:rPr>
        <w:t>。</w:t>
      </w:r>
      <w:r w:rsidRPr="00296B48">
        <w:rPr>
          <w:rFonts w:hint="eastAsia"/>
        </w:rPr>
        <w:t>十八空皆爾。</w:t>
      </w:r>
    </w:p>
    <w:p w:rsidR="000B687C" w:rsidRPr="00296B48" w:rsidRDefault="000B687C" w:rsidP="001C1EE3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是獨空無因無待，故名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獨空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。</w:t>
      </w:r>
    </w:p>
    <w:p w:rsidR="000B687C" w:rsidRPr="00296B48" w:rsidRDefault="000B687C" w:rsidP="001C1EE3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96B48">
        <w:rPr>
          <w:rFonts w:hint="eastAsia"/>
          <w:b/>
          <w:sz w:val="20"/>
          <w:szCs w:val="20"/>
          <w:bdr w:val="single" w:sz="4" w:space="0" w:color="auto"/>
        </w:rPr>
        <w:t>（二）如虛空、涅槃名獨空</w:t>
      </w:r>
    </w:p>
    <w:p w:rsidR="000B687C" w:rsidRPr="00296B48" w:rsidRDefault="000B687C" w:rsidP="001C1EE3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復次，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獨空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者，如虛空、如、法性、實際、涅槃。</w:t>
      </w:r>
    </w:p>
    <w:p w:rsidR="000B687C" w:rsidRPr="00296B48" w:rsidRDefault="004D4286" w:rsidP="001C1EE3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`2007`</w:t>
      </w:r>
      <w:r w:rsidR="000B687C" w:rsidRPr="00296B48">
        <w:rPr>
          <w:rFonts w:hint="eastAsia"/>
          <w:b/>
          <w:sz w:val="20"/>
          <w:bdr w:val="single" w:sz="4" w:space="0" w:color="auto"/>
        </w:rPr>
        <w:t>十、示世間非</w:t>
      </w:r>
      <w:proofErr w:type="gramStart"/>
      <w:r w:rsidR="000B687C" w:rsidRPr="00296B48">
        <w:rPr>
          <w:rFonts w:hint="eastAsia"/>
          <w:b/>
          <w:sz w:val="20"/>
          <w:bdr w:val="single" w:sz="4" w:space="0" w:color="auto"/>
        </w:rPr>
        <w:t>今世相非後世</w:t>
      </w:r>
      <w:proofErr w:type="gramEnd"/>
      <w:r w:rsidR="000B687C" w:rsidRPr="00296B48">
        <w:rPr>
          <w:rFonts w:hint="eastAsia"/>
          <w:b/>
          <w:sz w:val="20"/>
          <w:bdr w:val="single" w:sz="4" w:space="0" w:color="auto"/>
        </w:rPr>
        <w:t>相</w:t>
      </w:r>
    </w:p>
    <w:p w:rsidR="000B687C" w:rsidRPr="00296B48" w:rsidRDefault="000B687C" w:rsidP="001C1EE3">
      <w:pPr>
        <w:spacing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（一）論主釋：般若離斷常二邊說中道</w:t>
      </w:r>
    </w:p>
    <w:p w:rsidR="000B687C" w:rsidRPr="00296B48" w:rsidRDefault="000B687C" w:rsidP="001C1EE3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示世間非今世相、非後世相</w:t>
      </w:r>
      <w:r w:rsidR="00E03852">
        <w:rPr>
          <w:kern w:val="0"/>
        </w:rPr>
        <w:t>^^</w:t>
      </w:r>
      <w:r w:rsidRPr="00296B48">
        <w:rPr>
          <w:rFonts w:hint="eastAsia"/>
        </w:rPr>
        <w:t>」者，</w:t>
      </w:r>
    </w:p>
    <w:p w:rsidR="000B687C" w:rsidRPr="00296B48" w:rsidRDefault="000B687C" w:rsidP="001C1EE3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有諸外道但說今世，不說後世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</w:rPr>
        <w:t>是人邪見，墮斷滅中。</w:t>
      </w:r>
    </w:p>
    <w:p w:rsidR="000B687C" w:rsidRPr="00296B48" w:rsidRDefault="000B687C" w:rsidP="001C1EE3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有人說今世、後世，言</w:t>
      </w:r>
      <w:r w:rsidRPr="00296B48">
        <w:rPr>
          <w:rFonts w:hint="eastAsia"/>
          <w:bCs/>
        </w:rPr>
        <w:t>：「</w:t>
      </w:r>
      <w:r w:rsidRPr="00296B48">
        <w:rPr>
          <w:rFonts w:hint="eastAsia"/>
        </w:rPr>
        <w:t>今世神入後世</w:t>
      </w:r>
      <w:r w:rsidRPr="00296B48">
        <w:rPr>
          <w:rFonts w:hint="eastAsia"/>
          <w:bCs/>
        </w:rPr>
        <w:t>。」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</w:rPr>
        <w:t>是人邪見，墮常中。</w:t>
      </w:r>
    </w:p>
    <w:p w:rsidR="000B687C" w:rsidRPr="00296B48" w:rsidRDefault="000B687C" w:rsidP="001C1EE3">
      <w:pPr>
        <w:spacing w:beforeLines="20" w:before="72" w:line="370" w:lineRule="exact"/>
        <w:ind w:leftChars="150" w:left="360"/>
        <w:jc w:val="both"/>
      </w:pPr>
      <w:r w:rsidRPr="00296B48">
        <w:rPr>
          <w:rFonts w:hint="eastAsia"/>
        </w:rPr>
        <w:t>般若波羅蜜離二邊，說中道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</w:rPr>
        <w:t>雖空而不著空故，為說罪福；雖說罪福，不生常邪見，亦於空無礙。</w:t>
      </w:r>
    </w:p>
    <w:p w:rsidR="000B687C" w:rsidRPr="00296B48" w:rsidRDefault="000B687C" w:rsidP="001C1EE3">
      <w:pPr>
        <w:spacing w:beforeLines="30" w:before="108" w:line="370" w:lineRule="exact"/>
        <w:ind w:leftChars="150" w:left="36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（二）依經意：一切法畢竟</w:t>
      </w:r>
      <w:r w:rsidRPr="00296B48">
        <w:rPr>
          <w:rFonts w:hint="eastAsia"/>
          <w:b/>
          <w:sz w:val="20"/>
          <w:szCs w:val="20"/>
          <w:bdr w:val="single" w:sz="4" w:space="0" w:color="auto"/>
        </w:rPr>
        <w:t>空，云何有今世、後世見</w:t>
      </w:r>
    </w:p>
    <w:p w:rsidR="000B687C" w:rsidRPr="00296B48" w:rsidRDefault="000B687C" w:rsidP="001C1EE3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此中佛自說因緣：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此中畢竟空故，云何有今世、後世見</w:t>
      </w:r>
      <w:r w:rsidR="00A50D24" w:rsidRPr="00296B48">
        <w:rPr>
          <w:rFonts w:hint="eastAsia"/>
        </w:rPr>
        <w:t>──</w:t>
      </w:r>
      <w:r w:rsidRPr="00296B48">
        <w:rPr>
          <w:rFonts w:hint="eastAsia"/>
        </w:rPr>
        <w:t>若斷、若常？</w:t>
      </w:r>
      <w:r w:rsidRPr="00296B48">
        <w:rPr>
          <w:rFonts w:hint="eastAsia"/>
          <w:bCs/>
        </w:rPr>
        <w:t>」</w:t>
      </w:r>
    </w:p>
    <w:p w:rsidR="000B687C" w:rsidRPr="00296B48" w:rsidRDefault="00FB4632" w:rsidP="001C1EE3">
      <w:pPr>
        <w:spacing w:beforeLines="30" w:before="108" w:line="370" w:lineRule="exact"/>
        <w:jc w:val="both"/>
      </w:pPr>
      <w:r>
        <w:rPr>
          <w:kern w:val="0"/>
        </w:rPr>
        <w:t>^</w:t>
      </w:r>
      <w:r w:rsidR="000B687C" w:rsidRPr="00296B48">
        <w:rPr>
          <w:rFonts w:hint="eastAsia"/>
        </w:rPr>
        <w:t>【</w:t>
      </w:r>
      <w:r w:rsidR="000B687C" w:rsidRPr="00296B48">
        <w:rPr>
          <w:rFonts w:ascii="標楷體" w:eastAsia="標楷體" w:hAnsi="標楷體" w:hint="eastAsia"/>
          <w:b/>
          <w:szCs w:val="26"/>
        </w:rPr>
        <w:t>經</w:t>
      </w:r>
      <w:r w:rsidR="000B687C" w:rsidRPr="00296B48">
        <w:rPr>
          <w:rFonts w:hint="eastAsia"/>
        </w:rPr>
        <w:t>】</w:t>
      </w:r>
    </w:p>
    <w:p w:rsidR="000B687C" w:rsidRPr="00296B48" w:rsidRDefault="003B1C84" w:rsidP="001C1EE3">
      <w:pPr>
        <w:spacing w:line="370" w:lineRule="exact"/>
        <w:jc w:val="both"/>
        <w:rPr>
          <w:sz w:val="20"/>
          <w:bdr w:val="single" w:sz="4" w:space="0" w:color="auto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歎般若能成大事</w:t>
      </w:r>
    </w:p>
    <w:p w:rsidR="000B687C" w:rsidRPr="00296B48" w:rsidRDefault="000B687C" w:rsidP="001C1EE3">
      <w:pPr>
        <w:spacing w:line="370" w:lineRule="exact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明般若依五事故起</w:t>
      </w:r>
    </w:p>
    <w:p w:rsidR="000B687C" w:rsidRPr="00296B48" w:rsidRDefault="000B687C" w:rsidP="001C1EE3">
      <w:pPr>
        <w:spacing w:line="370" w:lineRule="exact"/>
        <w:ind w:leftChars="100" w:left="240"/>
        <w:jc w:val="both"/>
        <w:rPr>
          <w:rFonts w:eastAsia="標楷體"/>
          <w:b/>
          <w:sz w:val="20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須菩提正歎</w:t>
      </w:r>
    </w:p>
    <w:p w:rsidR="000B687C" w:rsidRPr="00296B48" w:rsidRDefault="000B687C" w:rsidP="001C1EE3">
      <w:pPr>
        <w:spacing w:line="370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須菩提白佛言：「</w:t>
      </w:r>
      <w:r w:rsidRPr="00296B48">
        <w:rPr>
          <w:rFonts w:eastAsia="標楷體" w:hint="eastAsia"/>
          <w:vertAlign w:val="superscript"/>
        </w:rPr>
        <w:t>（</w:t>
      </w:r>
      <w:r w:rsidRPr="00296B48">
        <w:rPr>
          <w:rFonts w:eastAsia="標楷體" w:hint="eastAsia"/>
          <w:vertAlign w:val="superscript"/>
        </w:rPr>
        <w:t>1</w:t>
      </w:r>
      <w:r w:rsidRPr="00296B48">
        <w:rPr>
          <w:rFonts w:eastAsia="標楷體" w:hint="eastAsia"/>
          <w:vertAlign w:val="superscript"/>
        </w:rPr>
        <w:t>）</w:t>
      </w:r>
      <w:r w:rsidRPr="00296B48">
        <w:rPr>
          <w:rFonts w:eastAsia="標楷體" w:hint="eastAsia"/>
        </w:rPr>
        <w:t>世尊！是般若波羅蜜為大事故起。</w:t>
      </w:r>
      <w:r w:rsidRPr="00296B48">
        <w:rPr>
          <w:rFonts w:eastAsia="標楷體" w:hint="eastAsia"/>
          <w:vertAlign w:val="superscript"/>
        </w:rPr>
        <w:t>（</w:t>
      </w:r>
      <w:r w:rsidRPr="00296B48">
        <w:rPr>
          <w:rFonts w:eastAsia="標楷體" w:hint="eastAsia"/>
          <w:vertAlign w:val="superscript"/>
        </w:rPr>
        <w:t>2</w:t>
      </w:r>
      <w:r w:rsidRPr="00296B48">
        <w:rPr>
          <w:rFonts w:eastAsia="標楷體" w:hint="eastAsia"/>
          <w:vertAlign w:val="superscript"/>
        </w:rPr>
        <w:t>）</w:t>
      </w:r>
      <w:r w:rsidRPr="00296B48">
        <w:rPr>
          <w:rFonts w:eastAsia="標楷體" w:hint="eastAsia"/>
        </w:rPr>
        <w:t>世尊！是般若波羅蜜為不可思議事故起。</w:t>
      </w:r>
      <w:r w:rsidRPr="00296B48">
        <w:rPr>
          <w:rFonts w:eastAsia="標楷體" w:hint="eastAsia"/>
          <w:vertAlign w:val="superscript"/>
        </w:rPr>
        <w:t>（</w:t>
      </w:r>
      <w:r w:rsidRPr="00296B48">
        <w:rPr>
          <w:rFonts w:eastAsia="標楷體" w:hint="eastAsia"/>
          <w:vertAlign w:val="superscript"/>
        </w:rPr>
        <w:t>3</w:t>
      </w:r>
      <w:r w:rsidRPr="00296B48">
        <w:rPr>
          <w:rFonts w:eastAsia="標楷體" w:hint="eastAsia"/>
          <w:vertAlign w:val="superscript"/>
        </w:rPr>
        <w:t>）</w:t>
      </w:r>
      <w:r w:rsidRPr="00296B48">
        <w:rPr>
          <w:rFonts w:eastAsia="標楷體" w:hint="eastAsia"/>
        </w:rPr>
        <w:t>世尊！是般若波羅蜜為不可稱事故起。</w:t>
      </w:r>
      <w:r w:rsidRPr="00296B48">
        <w:rPr>
          <w:rFonts w:eastAsia="標楷體" w:hint="eastAsia"/>
          <w:vertAlign w:val="superscript"/>
        </w:rPr>
        <w:t>（</w:t>
      </w:r>
      <w:r w:rsidRPr="00296B48">
        <w:rPr>
          <w:rFonts w:eastAsia="標楷體" w:hint="eastAsia"/>
          <w:vertAlign w:val="superscript"/>
        </w:rPr>
        <w:t>4</w:t>
      </w:r>
      <w:r w:rsidRPr="00296B48">
        <w:rPr>
          <w:rFonts w:eastAsia="標楷體" w:hint="eastAsia"/>
          <w:vertAlign w:val="superscript"/>
        </w:rPr>
        <w:t>）</w:t>
      </w:r>
      <w:r w:rsidRPr="00296B48">
        <w:rPr>
          <w:rFonts w:eastAsia="標楷體" w:hint="eastAsia"/>
        </w:rPr>
        <w:t>世尊！是般若波羅蜜為無量事故起。</w:t>
      </w:r>
      <w:r w:rsidRPr="00296B48">
        <w:rPr>
          <w:rFonts w:eastAsia="標楷體" w:hint="eastAsia"/>
          <w:vertAlign w:val="superscript"/>
        </w:rPr>
        <w:t>（</w:t>
      </w:r>
      <w:r w:rsidRPr="00296B48">
        <w:rPr>
          <w:rFonts w:eastAsia="標楷體" w:hint="eastAsia"/>
          <w:vertAlign w:val="superscript"/>
        </w:rPr>
        <w:t>5</w:t>
      </w:r>
      <w:r w:rsidRPr="00296B48">
        <w:rPr>
          <w:rFonts w:eastAsia="標楷體" w:hint="eastAsia"/>
          <w:vertAlign w:val="superscript"/>
        </w:rPr>
        <w:t>）</w:t>
      </w:r>
      <w:r w:rsidRPr="00296B48">
        <w:rPr>
          <w:rFonts w:eastAsia="標楷體" w:hint="eastAsia"/>
        </w:rPr>
        <w:t>世尊！是般若波羅蜜為無等等事故起。」</w:t>
      </w:r>
      <w:r w:rsidRPr="006114F6">
        <w:rPr>
          <w:rStyle w:val="a8"/>
          <w:rFonts w:eastAsia="標楷體"/>
        </w:rPr>
        <w:footnoteReference w:id="99"/>
      </w:r>
    </w:p>
    <w:p w:rsidR="000B687C" w:rsidRPr="00296B48" w:rsidRDefault="000B687C" w:rsidP="001C1EE3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如來述歎</w:t>
      </w:r>
    </w:p>
    <w:p w:rsidR="000B687C" w:rsidRPr="00296B48" w:rsidRDefault="000B687C" w:rsidP="001C1EE3">
      <w:pPr>
        <w:spacing w:line="370" w:lineRule="exact"/>
        <w:ind w:leftChars="150" w:left="360"/>
        <w:jc w:val="both"/>
        <w:rPr>
          <w:rFonts w:eastAsia="標楷體"/>
          <w:b/>
          <w:sz w:val="20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如來述成</w:t>
      </w:r>
    </w:p>
    <w:p w:rsidR="000B687C" w:rsidRPr="00296B48" w:rsidRDefault="000B687C" w:rsidP="001C1EE3">
      <w:pPr>
        <w:spacing w:line="370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佛言：「如是！如是！須菩提！般若波羅蜜為大事起，為不可思議事起，為不可稱事起，為無量事起，為無等等事起。</w:t>
      </w:r>
    </w:p>
    <w:p w:rsidR="000B687C" w:rsidRPr="00296B48" w:rsidRDefault="000B687C" w:rsidP="001C1EE3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別釋五事</w:t>
      </w:r>
    </w:p>
    <w:p w:rsidR="000B687C" w:rsidRPr="00296B48" w:rsidRDefault="000B687C" w:rsidP="001C1EE3">
      <w:pPr>
        <w:spacing w:line="370" w:lineRule="exact"/>
        <w:ind w:leftChars="200" w:left="480"/>
        <w:jc w:val="both"/>
        <w:rPr>
          <w:rFonts w:eastAsia="標楷體"/>
          <w:b/>
          <w:sz w:val="20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1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約大事歎</w:t>
      </w:r>
    </w:p>
    <w:p w:rsidR="000B687C" w:rsidRPr="00296B48" w:rsidRDefault="000B687C" w:rsidP="001C1EE3">
      <w:pPr>
        <w:spacing w:line="370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須菩提！云何是般若波羅蜜為大事故起？</w:t>
      </w:r>
    </w:p>
    <w:p w:rsidR="000B687C" w:rsidRPr="00296B48" w:rsidRDefault="000B687C" w:rsidP="001C1EE3">
      <w:pPr>
        <w:spacing w:line="370" w:lineRule="exact"/>
        <w:ind w:leftChars="200" w:left="480"/>
        <w:jc w:val="both"/>
      </w:pPr>
      <w:r w:rsidRPr="00296B48">
        <w:rPr>
          <w:rFonts w:eastAsia="標楷體" w:hint="eastAsia"/>
        </w:rPr>
        <w:t>須菩提！諸佛大事者，所謂救一切眾生，不捨一切眾生。</w:t>
      </w:r>
    </w:p>
    <w:p w:rsidR="000B687C" w:rsidRPr="00296B48" w:rsidRDefault="000B687C" w:rsidP="001C1EE3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2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約不可思議事歎</w:t>
      </w:r>
    </w:p>
    <w:p w:rsidR="000B687C" w:rsidRPr="00296B48" w:rsidRDefault="000B687C" w:rsidP="001C1EE3">
      <w:pPr>
        <w:spacing w:line="370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須菩提！云何是般若波羅蜜為不可思議事起？</w:t>
      </w:r>
    </w:p>
    <w:p w:rsidR="000B687C" w:rsidRPr="00296B48" w:rsidRDefault="000B687C" w:rsidP="001C1EE3">
      <w:pPr>
        <w:spacing w:line="370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須菩提！不可思議事者，所謂諸佛法、如來法、自然人法、一切智人法。</w:t>
      </w:r>
    </w:p>
    <w:p w:rsidR="000B687C" w:rsidRPr="00296B48" w:rsidRDefault="000B687C" w:rsidP="001C1EE3">
      <w:pPr>
        <w:spacing w:line="370" w:lineRule="exact"/>
        <w:ind w:leftChars="200" w:left="480"/>
        <w:jc w:val="both"/>
      </w:pPr>
      <w:r w:rsidRPr="00296B48">
        <w:rPr>
          <w:rFonts w:eastAsia="標楷體" w:hint="eastAsia"/>
        </w:rPr>
        <w:lastRenderedPageBreak/>
        <w:t>以是故，須菩提！諸佛般若波羅蜜為不可思議事起。</w:t>
      </w:r>
      <w:r w:rsidRPr="006114F6">
        <w:rPr>
          <w:rStyle w:val="a8"/>
          <w:rFonts w:eastAsia="標楷體"/>
        </w:rPr>
        <w:footnoteReference w:id="100"/>
      </w:r>
    </w:p>
    <w:p w:rsidR="000B687C" w:rsidRPr="00296B48" w:rsidRDefault="000B687C" w:rsidP="001C1EE3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3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約不可稱事歎</w:t>
      </w:r>
    </w:p>
    <w:p w:rsidR="000B687C" w:rsidRPr="00296B48" w:rsidRDefault="004D4286" w:rsidP="001C1EE3">
      <w:pPr>
        <w:spacing w:line="370" w:lineRule="exact"/>
        <w:ind w:leftChars="200" w:left="480"/>
        <w:jc w:val="both"/>
        <w:rPr>
          <w:rFonts w:eastAsia="標楷體"/>
        </w:rPr>
      </w:pPr>
      <w:r>
        <w:rPr>
          <w:rFonts w:eastAsia="標楷體" w:hint="eastAsia"/>
        </w:rPr>
        <w:t>`2008`</w:t>
      </w:r>
      <w:r w:rsidR="000B687C" w:rsidRPr="00296B48">
        <w:rPr>
          <w:rFonts w:eastAsia="標楷體" w:hint="eastAsia"/>
        </w:rPr>
        <w:t>須菩提！云何般若波羅蜜為不可稱事起？</w:t>
      </w:r>
    </w:p>
    <w:p w:rsidR="000B687C" w:rsidRPr="00296B48" w:rsidRDefault="000B687C" w:rsidP="001C1EE3">
      <w:pPr>
        <w:spacing w:line="370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須菩提！一切眾</w:t>
      </w:r>
      <w:r w:rsidRPr="00296B48">
        <w:rPr>
          <w:rFonts w:eastAsia="標楷體" w:hint="eastAsia"/>
          <w:sz w:val="22"/>
          <w:szCs w:val="22"/>
        </w:rPr>
        <w:t>（</w:t>
      </w:r>
      <w:r w:rsidRPr="00296B48">
        <w:rPr>
          <w:rFonts w:eastAsia="標楷體" w:hint="eastAsia"/>
          <w:sz w:val="22"/>
          <w:szCs w:val="22"/>
          <w:shd w:val="pct15" w:color="auto" w:fill="FFFFFF"/>
        </w:rPr>
        <w:t>551</w:t>
      </w:r>
      <w:r w:rsidRPr="00296B48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296B48">
        <w:rPr>
          <w:rFonts w:eastAsia="標楷體" w:hint="eastAsia"/>
          <w:sz w:val="22"/>
          <w:szCs w:val="22"/>
        </w:rPr>
        <w:t>）</w:t>
      </w:r>
      <w:r w:rsidRPr="00296B48">
        <w:rPr>
          <w:rFonts w:eastAsia="標楷體" w:hint="eastAsia"/>
        </w:rPr>
        <w:t>生中無有能思惟稱</w:t>
      </w:r>
      <w:r w:rsidRPr="006114F6">
        <w:rPr>
          <w:rStyle w:val="a8"/>
          <w:rFonts w:eastAsia="標楷體"/>
        </w:rPr>
        <w:footnoteReference w:id="101"/>
      </w:r>
      <w:r w:rsidRPr="00296B48">
        <w:rPr>
          <w:rFonts w:eastAsia="標楷體" w:hint="eastAsia"/>
        </w:rPr>
        <w:t>佛法、如來法、自然人法、一切智人法。</w:t>
      </w:r>
    </w:p>
    <w:p w:rsidR="000B687C" w:rsidRPr="00296B48" w:rsidRDefault="000B687C" w:rsidP="001C1EE3">
      <w:pPr>
        <w:spacing w:line="370" w:lineRule="exact"/>
        <w:ind w:leftChars="200" w:left="480"/>
        <w:jc w:val="both"/>
      </w:pPr>
      <w:r w:rsidRPr="00296B48">
        <w:rPr>
          <w:rFonts w:eastAsia="標楷體" w:hint="eastAsia"/>
        </w:rPr>
        <w:t>以是故，須菩提！般若波羅蜜為不可稱事起。</w:t>
      </w:r>
      <w:r w:rsidRPr="006114F6">
        <w:rPr>
          <w:rStyle w:val="a8"/>
          <w:rFonts w:eastAsia="標楷體"/>
        </w:rPr>
        <w:footnoteReference w:id="102"/>
      </w:r>
    </w:p>
    <w:p w:rsidR="000B687C" w:rsidRPr="00296B48" w:rsidRDefault="000B687C" w:rsidP="001C1EE3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4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約無量事歎</w:t>
      </w:r>
    </w:p>
    <w:p w:rsidR="000B687C" w:rsidRPr="00296B48" w:rsidRDefault="000B687C" w:rsidP="001C1EE3">
      <w:pPr>
        <w:spacing w:line="370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須菩提！云何般若波羅蜜為無量事起？</w:t>
      </w:r>
    </w:p>
    <w:p w:rsidR="000B687C" w:rsidRPr="00296B48" w:rsidRDefault="000B687C" w:rsidP="001C1EE3">
      <w:pPr>
        <w:spacing w:line="370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須菩提！一切眾生中無有能量佛法、如來法、自然人法、一切智人法。</w:t>
      </w:r>
    </w:p>
    <w:p w:rsidR="000B687C" w:rsidRPr="00296B48" w:rsidRDefault="000B687C" w:rsidP="001C1EE3">
      <w:pPr>
        <w:spacing w:line="370" w:lineRule="exact"/>
        <w:ind w:leftChars="200" w:left="480"/>
        <w:jc w:val="both"/>
      </w:pPr>
      <w:r w:rsidRPr="00296B48">
        <w:rPr>
          <w:rFonts w:eastAsia="標楷體" w:hint="eastAsia"/>
        </w:rPr>
        <w:t>以是故，須菩提！般若波羅蜜為不可量事起。</w:t>
      </w:r>
    </w:p>
    <w:p w:rsidR="000B687C" w:rsidRPr="00296B48" w:rsidRDefault="000B687C" w:rsidP="001C1EE3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5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約無等等事歎</w:t>
      </w:r>
    </w:p>
    <w:p w:rsidR="000B687C" w:rsidRPr="00296B48" w:rsidRDefault="000B687C" w:rsidP="001C1EE3">
      <w:pPr>
        <w:spacing w:line="370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須菩提！云何般若波羅蜜為無等等事起？</w:t>
      </w:r>
    </w:p>
    <w:p w:rsidR="000B687C" w:rsidRPr="00296B48" w:rsidRDefault="000B687C" w:rsidP="001C1EE3">
      <w:pPr>
        <w:spacing w:line="370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須菩提！一切眾生中無有能與佛等者，何況過！</w:t>
      </w:r>
    </w:p>
    <w:p w:rsidR="000B687C" w:rsidRPr="00296B48" w:rsidRDefault="000B687C" w:rsidP="001C1EE3">
      <w:pPr>
        <w:spacing w:line="370" w:lineRule="exact"/>
        <w:ind w:leftChars="200" w:left="480"/>
        <w:jc w:val="both"/>
      </w:pPr>
      <w:r w:rsidRPr="00296B48">
        <w:rPr>
          <w:rFonts w:eastAsia="標楷體" w:hint="eastAsia"/>
        </w:rPr>
        <w:t>以是故，須菩提！般若波羅蜜為無等等事起。」</w:t>
      </w:r>
      <w:r w:rsidRPr="006114F6">
        <w:rPr>
          <w:rStyle w:val="a8"/>
          <w:rFonts w:eastAsia="標楷體"/>
        </w:rPr>
        <w:footnoteReference w:id="103"/>
      </w:r>
    </w:p>
    <w:p w:rsidR="000B687C" w:rsidRPr="00296B48" w:rsidRDefault="000B687C" w:rsidP="001C1EE3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依新學菩薩別辨諸法皆不可思議乃至無等等</w:t>
      </w:r>
    </w:p>
    <w:p w:rsidR="000B687C" w:rsidRPr="00296B48" w:rsidRDefault="000B687C" w:rsidP="001C1EE3">
      <w:pPr>
        <w:spacing w:line="370" w:lineRule="exact"/>
        <w:ind w:leftChars="100" w:left="240"/>
        <w:jc w:val="both"/>
        <w:rPr>
          <w:rFonts w:eastAsia="標楷體"/>
          <w:b/>
          <w:sz w:val="21"/>
        </w:rPr>
      </w:pP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</w:t>
      </w:r>
    </w:p>
    <w:p w:rsidR="000B687C" w:rsidRPr="00296B48" w:rsidRDefault="000B687C" w:rsidP="001C1EE3">
      <w:pPr>
        <w:spacing w:line="370" w:lineRule="exact"/>
        <w:ind w:leftChars="150" w:left="360"/>
        <w:jc w:val="both"/>
        <w:rPr>
          <w:rFonts w:eastAsia="標楷體"/>
          <w:b/>
          <w:sz w:val="20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須菩提問</w:t>
      </w:r>
    </w:p>
    <w:p w:rsidR="000B687C" w:rsidRPr="00296B48" w:rsidRDefault="000B687C" w:rsidP="001C1EE3">
      <w:pPr>
        <w:spacing w:line="370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須菩提白佛言：「世尊！但佛法、如來法、自然人法、一切智人法，不可思議、不可稱、無有量、無等等事起耶？」</w:t>
      </w:r>
    </w:p>
    <w:p w:rsidR="000B687C" w:rsidRPr="00296B48" w:rsidRDefault="000B687C" w:rsidP="001C1EE3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0B687C" w:rsidRPr="00296B48" w:rsidRDefault="000B687C" w:rsidP="001C1EE3">
      <w:pPr>
        <w:spacing w:line="370" w:lineRule="exact"/>
        <w:ind w:leftChars="200" w:left="480"/>
        <w:jc w:val="both"/>
        <w:rPr>
          <w:rFonts w:eastAsia="標楷體"/>
          <w:b/>
          <w:sz w:val="20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1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諸法皆不可思議乃至無等等</w:t>
      </w:r>
    </w:p>
    <w:p w:rsidR="000B687C" w:rsidRPr="00296B48" w:rsidRDefault="000B687C" w:rsidP="001C1EE3">
      <w:pPr>
        <w:spacing w:line="370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佛告須菩提：「如是！如是！佛法、如來法、自然人法、一切智人法，不可思議、不可稱、無有量、無等等。</w:t>
      </w:r>
    </w:p>
    <w:p w:rsidR="000B687C" w:rsidRPr="00296B48" w:rsidRDefault="000B687C" w:rsidP="001C1EE3">
      <w:pPr>
        <w:spacing w:line="370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色亦不可思議、不可稱、無有量、無等等，受、想、行、識亦不可思議、不可稱、無有量、無等等，乃至一切種智、法性、法相不可思議、不可稱、無有量、無等等。</w:t>
      </w:r>
    </w:p>
    <w:p w:rsidR="000B687C" w:rsidRPr="00296B48" w:rsidRDefault="000B687C" w:rsidP="001C1EE3">
      <w:pPr>
        <w:spacing w:line="370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lastRenderedPageBreak/>
        <w:t>是中，心、心數法不可得。</w:t>
      </w:r>
      <w:r w:rsidRPr="006114F6">
        <w:rPr>
          <w:rStyle w:val="a8"/>
          <w:rFonts w:eastAsia="標楷體"/>
        </w:rPr>
        <w:footnoteReference w:id="104"/>
      </w:r>
    </w:p>
    <w:p w:rsidR="000B687C" w:rsidRPr="00296B48" w:rsidRDefault="004D4286" w:rsidP="001C1EE3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`2009`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2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諸法不可思議乃至無</w:t>
      </w:r>
      <w:proofErr w:type="gramStart"/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等等皆亦不可</w:t>
      </w:r>
      <w:proofErr w:type="gramEnd"/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</w:t>
      </w:r>
    </w:p>
    <w:p w:rsidR="000B687C" w:rsidRPr="00296B48" w:rsidRDefault="000B687C" w:rsidP="0015384A">
      <w:pPr>
        <w:ind w:leftChars="200" w:left="480"/>
        <w:jc w:val="both"/>
        <w:rPr>
          <w:rFonts w:eastAsia="標楷體"/>
          <w:bdr w:val="single" w:sz="4" w:space="0" w:color="auto"/>
        </w:rPr>
      </w:pPr>
      <w:r w:rsidRPr="00296B48">
        <w:rPr>
          <w:rFonts w:eastAsia="標楷體" w:hint="eastAsia"/>
        </w:rPr>
        <w:t>復次，須菩提！色不可思議，是亦不可得；乃至色無等等，是亦不可得。受、想、行、識乃至一切種智無等等，是亦不可得。」</w:t>
      </w:r>
      <w:r w:rsidRPr="006114F6">
        <w:rPr>
          <w:rStyle w:val="a8"/>
          <w:rFonts w:eastAsia="標楷體"/>
        </w:rPr>
        <w:footnoteReference w:id="105"/>
      </w:r>
    </w:p>
    <w:p w:rsidR="000B687C" w:rsidRPr="00296B48" w:rsidRDefault="000B687C" w:rsidP="001C1EE3">
      <w:pPr>
        <w:spacing w:beforeLines="20" w:before="72" w:line="346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須菩提白佛言：「世尊！何因緣色不可思議乃至無等等，是亦不可得</w:t>
      </w:r>
      <w:r w:rsidR="00070755" w:rsidRPr="00296B48">
        <w:rPr>
          <w:rFonts w:eastAsia="標楷體" w:hint="eastAsia"/>
        </w:rPr>
        <w:t>？</w:t>
      </w:r>
      <w:r w:rsidRPr="00296B48">
        <w:rPr>
          <w:rFonts w:eastAsia="標楷體" w:hint="eastAsia"/>
        </w:rPr>
        <w:t>受、想、行、識乃至一切種智無等等，是亦不可得？」</w:t>
      </w:r>
    </w:p>
    <w:p w:rsidR="000B687C" w:rsidRPr="00296B48" w:rsidRDefault="000B687C" w:rsidP="001C1EE3">
      <w:pPr>
        <w:spacing w:beforeLines="20" w:before="72" w:line="346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佛告須菩提：「色量不可得故，受、想、行、識量不可得故，乃至一切種智量不可得故。」</w:t>
      </w:r>
      <w:r w:rsidRPr="006114F6">
        <w:rPr>
          <w:rStyle w:val="a8"/>
          <w:rFonts w:eastAsia="標楷體"/>
        </w:rPr>
        <w:footnoteReference w:id="106"/>
      </w:r>
    </w:p>
    <w:p w:rsidR="000B687C" w:rsidRPr="00296B48" w:rsidRDefault="000B687C" w:rsidP="001C1EE3">
      <w:pPr>
        <w:spacing w:beforeLines="20" w:before="72" w:line="346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須菩提白佛言：「世尊！何因緣色量不可得乃至一切種智量不可得？」</w:t>
      </w:r>
    </w:p>
    <w:p w:rsidR="000B687C" w:rsidRPr="00296B48" w:rsidRDefault="000B687C" w:rsidP="001C1EE3">
      <w:pPr>
        <w:spacing w:beforeLines="20" w:before="72" w:line="346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佛告須菩提：「色不可思議故乃至色無等等故，量不可得；乃至一切種智不</w:t>
      </w:r>
      <w:r w:rsidRPr="00296B48">
        <w:rPr>
          <w:rFonts w:eastAsia="標楷體" w:hint="eastAsia"/>
          <w:sz w:val="22"/>
          <w:szCs w:val="22"/>
        </w:rPr>
        <w:t>（</w:t>
      </w:r>
      <w:r w:rsidRPr="00296B48">
        <w:rPr>
          <w:rFonts w:eastAsia="標楷體" w:hint="eastAsia"/>
          <w:sz w:val="22"/>
          <w:szCs w:val="22"/>
          <w:shd w:val="pct15" w:color="auto" w:fill="FFFFFF"/>
        </w:rPr>
        <w:t>551</w:t>
      </w:r>
      <w:r w:rsidRPr="00296B48">
        <w:rPr>
          <w:rFonts w:eastAsia="標楷體" w:cs="Roman Unicode" w:hint="eastAsia"/>
          <w:sz w:val="22"/>
          <w:szCs w:val="22"/>
          <w:shd w:val="pct15" w:color="auto" w:fill="FFFFFF"/>
        </w:rPr>
        <w:t>c</w:t>
      </w:r>
      <w:r w:rsidRPr="00296B48">
        <w:rPr>
          <w:rFonts w:eastAsia="標楷體" w:hint="eastAsia"/>
          <w:sz w:val="22"/>
          <w:szCs w:val="22"/>
        </w:rPr>
        <w:t>）</w:t>
      </w:r>
      <w:r w:rsidRPr="00296B48">
        <w:rPr>
          <w:rFonts w:eastAsia="標楷體" w:hint="eastAsia"/>
        </w:rPr>
        <w:t>可思議故</w:t>
      </w:r>
      <w:r w:rsidR="001F0AD8" w:rsidRPr="00296B48">
        <w:rPr>
          <w:rFonts w:eastAsia="標楷體" w:hint="eastAsia"/>
        </w:rPr>
        <w:t>，</w:t>
      </w:r>
      <w:r w:rsidRPr="00296B48">
        <w:rPr>
          <w:rFonts w:eastAsia="標楷體" w:hint="eastAsia"/>
        </w:rPr>
        <w:t>乃至一切種智無等等故，量不可得。</w:t>
      </w:r>
      <w:r w:rsidRPr="006114F6">
        <w:rPr>
          <w:rStyle w:val="a8"/>
          <w:rFonts w:eastAsia="標楷體"/>
        </w:rPr>
        <w:footnoteReference w:id="107"/>
      </w:r>
    </w:p>
    <w:p w:rsidR="000B687C" w:rsidRPr="00296B48" w:rsidRDefault="000B687C" w:rsidP="001C1EE3">
      <w:pPr>
        <w:spacing w:beforeLines="20" w:before="72" w:line="346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須菩提！於汝意云何？不可思議乃至無等等中，寧可得色、受、想、行、識乃至一切種智不？」</w:t>
      </w:r>
    </w:p>
    <w:p w:rsidR="000B687C" w:rsidRPr="00296B48" w:rsidRDefault="000B687C" w:rsidP="001C1EE3">
      <w:pPr>
        <w:spacing w:beforeLines="20" w:before="72" w:line="346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須菩提言：「世尊！不可得。」</w:t>
      </w:r>
    </w:p>
    <w:p w:rsidR="000B687C" w:rsidRPr="00296B48" w:rsidRDefault="000B687C" w:rsidP="001C1EE3">
      <w:pPr>
        <w:spacing w:beforeLines="20" w:before="72" w:line="346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「以是故，須菩提！一切法不可思議乃至無等等。</w:t>
      </w:r>
    </w:p>
    <w:p w:rsidR="000B687C" w:rsidRPr="00296B48" w:rsidRDefault="000B687C" w:rsidP="001C1EE3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3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</w:t>
      </w:r>
    </w:p>
    <w:p w:rsidR="000B687C" w:rsidRPr="00296B48" w:rsidRDefault="000B687C" w:rsidP="001C1EE3">
      <w:pPr>
        <w:spacing w:line="346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如是，須菩提！諸佛法不可思議、不可稱、無有量、無等等。</w:t>
      </w:r>
    </w:p>
    <w:p w:rsidR="000B687C" w:rsidRPr="00296B48" w:rsidRDefault="000B687C" w:rsidP="001C1EE3">
      <w:pPr>
        <w:spacing w:line="346" w:lineRule="exact"/>
        <w:ind w:leftChars="200" w:left="480"/>
        <w:jc w:val="both"/>
        <w:rPr>
          <w:rFonts w:eastAsia="標楷體"/>
          <w:bdr w:val="single" w:sz="4" w:space="0" w:color="auto"/>
        </w:rPr>
      </w:pPr>
      <w:r w:rsidRPr="00296B48">
        <w:rPr>
          <w:rFonts w:eastAsia="標楷體" w:hint="eastAsia"/>
        </w:rPr>
        <w:t>須菩提！是名諸佛法不可思議乃至無等等。</w:t>
      </w:r>
    </w:p>
    <w:p w:rsidR="000B687C" w:rsidRPr="00296B48" w:rsidRDefault="000B687C" w:rsidP="001C1EE3">
      <w:pPr>
        <w:spacing w:line="346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須菩提！是諸佛法不可思議，過思議相故；不可稱，過稱故；無有量，過量故；無</w:t>
      </w:r>
      <w:r w:rsidRPr="00296B48">
        <w:rPr>
          <w:rFonts w:eastAsia="標楷體" w:hint="eastAsia"/>
        </w:rPr>
        <w:lastRenderedPageBreak/>
        <w:t>等等，過等等故。</w:t>
      </w:r>
    </w:p>
    <w:p w:rsidR="000B687C" w:rsidRPr="00296B48" w:rsidRDefault="000B687C" w:rsidP="001C1EE3">
      <w:pPr>
        <w:spacing w:line="346" w:lineRule="exact"/>
        <w:ind w:leftChars="200" w:left="480"/>
        <w:jc w:val="both"/>
      </w:pPr>
      <w:r w:rsidRPr="00296B48">
        <w:rPr>
          <w:rFonts w:eastAsia="標楷體" w:hint="eastAsia"/>
        </w:rPr>
        <w:t>須菩提！以是因緣故，一切法亦不可思議相乃至無等等。</w:t>
      </w:r>
      <w:r w:rsidRPr="006114F6">
        <w:rPr>
          <w:rStyle w:val="a8"/>
          <w:rFonts w:eastAsia="標楷體"/>
        </w:rPr>
        <w:footnoteReference w:id="108"/>
      </w:r>
    </w:p>
    <w:p w:rsidR="000B687C" w:rsidRPr="00296B48" w:rsidRDefault="004D4286" w:rsidP="00B96E44">
      <w:pPr>
        <w:spacing w:beforeLines="30" w:before="108" w:line="358" w:lineRule="exact"/>
        <w:ind w:leftChars="100" w:left="240"/>
        <w:jc w:val="both"/>
        <w:rPr>
          <w:rFonts w:eastAsia="標楷體"/>
          <w:b/>
          <w:sz w:val="21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`2010`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proofErr w:type="gramStart"/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總列</w:t>
      </w:r>
      <w:proofErr w:type="gramEnd"/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四事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依二</w:t>
      </w:r>
      <w:proofErr w:type="gramStart"/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諦</w:t>
      </w:r>
      <w:proofErr w:type="gramEnd"/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</w:p>
    <w:p w:rsidR="000B687C" w:rsidRPr="00296B48" w:rsidRDefault="000B687C" w:rsidP="00B96E44">
      <w:pPr>
        <w:spacing w:line="358" w:lineRule="exact"/>
        <w:ind w:leftChars="150" w:left="360"/>
        <w:jc w:val="both"/>
        <w:rPr>
          <w:rFonts w:eastAsia="標楷體"/>
          <w:b/>
          <w:sz w:val="20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不可思議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不可稱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無有量</w:t>
      </w:r>
      <w:r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無等等依四事辨</w:t>
      </w:r>
    </w:p>
    <w:p w:rsidR="000B687C" w:rsidRPr="00296B48" w:rsidRDefault="000B687C" w:rsidP="00B96E44">
      <w:pPr>
        <w:spacing w:line="358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須菩提！不可思議名，是義不可思議；不可稱名，是義不可稱；無有量名，是義不可量；無等等名，是義無等等。須菩提！是諸佛法不可思議乃至無等等。</w:t>
      </w:r>
      <w:r w:rsidRPr="006114F6">
        <w:rPr>
          <w:rStyle w:val="a8"/>
          <w:rFonts w:eastAsia="標楷體"/>
        </w:rPr>
        <w:footnoteReference w:id="109"/>
      </w:r>
    </w:p>
    <w:p w:rsidR="000B687C" w:rsidRPr="00296B48" w:rsidRDefault="000B687C" w:rsidP="00B96E44">
      <w:pPr>
        <w:spacing w:beforeLines="30" w:before="108" w:line="358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虛空喻四事</w:t>
      </w:r>
    </w:p>
    <w:p w:rsidR="000B687C" w:rsidRPr="00296B48" w:rsidRDefault="000B687C" w:rsidP="00B96E44">
      <w:pPr>
        <w:spacing w:line="358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不可思議，如虛空不可思議；不可稱，如虛空不可稱；無有量，如虛空無有量；無等等，如虛空無等等。須菩提！是亦名諸佛法不可思議乃至無等等。</w:t>
      </w:r>
    </w:p>
    <w:p w:rsidR="000B687C" w:rsidRPr="00296B48" w:rsidRDefault="000B687C" w:rsidP="00B96E44">
      <w:pPr>
        <w:spacing w:beforeLines="30" w:before="108" w:line="358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世間無能思議稱量者</w:t>
      </w:r>
    </w:p>
    <w:p w:rsidR="000B687C" w:rsidRPr="00296B48" w:rsidRDefault="000B687C" w:rsidP="00B96E44">
      <w:pPr>
        <w:spacing w:line="358" w:lineRule="exact"/>
        <w:ind w:leftChars="150" w:left="360"/>
        <w:jc w:val="both"/>
      </w:pPr>
      <w:r w:rsidRPr="00296B48">
        <w:rPr>
          <w:rFonts w:eastAsia="標楷體" w:hint="eastAsia"/>
        </w:rPr>
        <w:t>佛法如是無量，一切世間天、人、阿修羅無能思議籌量者。</w:t>
      </w:r>
      <w:r w:rsidRPr="00296B48">
        <w:rPr>
          <w:rFonts w:hint="eastAsia"/>
        </w:rPr>
        <w:t>」</w:t>
      </w:r>
      <w:r w:rsidRPr="006114F6">
        <w:rPr>
          <w:rStyle w:val="a8"/>
        </w:rPr>
        <w:footnoteReference w:id="110"/>
      </w:r>
    </w:p>
    <w:p w:rsidR="000B687C" w:rsidRPr="00296B48" w:rsidRDefault="000B687C" w:rsidP="00B96E44">
      <w:pPr>
        <w:spacing w:beforeLines="30" w:before="108" w:line="358" w:lineRule="exact"/>
        <w:ind w:leftChars="50" w:left="120"/>
        <w:jc w:val="both"/>
        <w:rPr>
          <w:rFonts w:eastAsia="標楷體"/>
          <w:b/>
          <w:sz w:val="21"/>
        </w:rPr>
      </w:pPr>
      <w:r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="003B1C84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與會者疑除悟道</w:t>
      </w:r>
    </w:p>
    <w:p w:rsidR="000B687C" w:rsidRPr="00296B48" w:rsidRDefault="000B687C" w:rsidP="00B96E44">
      <w:pPr>
        <w:spacing w:line="358" w:lineRule="exact"/>
        <w:ind w:leftChars="50" w:left="120"/>
        <w:jc w:val="both"/>
        <w:rPr>
          <w:rFonts w:eastAsia="標楷體"/>
        </w:rPr>
      </w:pPr>
      <w:r w:rsidRPr="00296B48">
        <w:rPr>
          <w:rFonts w:eastAsia="標楷體" w:hint="eastAsia"/>
        </w:rPr>
        <w:t>說是諸佛法不可思議、不可稱、無有量、無等等品時，五百比丘一切法不受故，漏盡心得解脫，得阿羅漢；</w:t>
      </w:r>
      <w:r w:rsidRPr="006114F6">
        <w:rPr>
          <w:rStyle w:val="a8"/>
          <w:rFonts w:eastAsia="標楷體"/>
        </w:rPr>
        <w:footnoteReference w:id="111"/>
      </w:r>
      <w:r w:rsidRPr="00296B48">
        <w:rPr>
          <w:rFonts w:eastAsia="標楷體" w:hint="eastAsia"/>
        </w:rPr>
        <w:t>二十比丘尼亦不受一切法故，漏盡得阿羅漢；六萬優婆塞、三萬優婆夷諸法中遠塵離垢，諸法中法眼生；</w:t>
      </w:r>
      <w:r w:rsidRPr="006114F6">
        <w:rPr>
          <w:rStyle w:val="a8"/>
          <w:rFonts w:eastAsia="標楷體"/>
        </w:rPr>
        <w:footnoteReference w:id="112"/>
      </w:r>
      <w:r w:rsidRPr="00296B48">
        <w:rPr>
          <w:rFonts w:eastAsia="標楷體" w:hint="eastAsia"/>
        </w:rPr>
        <w:t>二十菩薩摩訶薩得無生法忍，於是賢劫中當受記。</w:t>
      </w:r>
      <w:r w:rsidR="00FB4632">
        <w:rPr>
          <w:kern w:val="0"/>
        </w:rPr>
        <w:t>^^</w:t>
      </w:r>
    </w:p>
    <w:p w:rsidR="000B687C" w:rsidRPr="00296B48" w:rsidRDefault="000B687C" w:rsidP="00B96E44">
      <w:pPr>
        <w:spacing w:beforeLines="30" w:before="108" w:line="358" w:lineRule="exact"/>
        <w:jc w:val="both"/>
      </w:pPr>
      <w:proofErr w:type="gramStart"/>
      <w:r w:rsidRPr="00296B48">
        <w:rPr>
          <w:rFonts w:hint="eastAsia"/>
        </w:rPr>
        <w:t>【</w:t>
      </w:r>
      <w:r w:rsidRPr="00296B48">
        <w:rPr>
          <w:rFonts w:hint="eastAsia"/>
          <w:b/>
        </w:rPr>
        <w:t>論</w:t>
      </w:r>
      <w:r w:rsidRPr="00296B48">
        <w:rPr>
          <w:rFonts w:hint="eastAsia"/>
        </w:rPr>
        <w:t>】釋曰</w:t>
      </w:r>
      <w:proofErr w:type="gramEnd"/>
      <w:r w:rsidRPr="00296B48">
        <w:rPr>
          <w:rFonts w:hint="eastAsia"/>
        </w:rPr>
        <w:t>：</w:t>
      </w:r>
    </w:p>
    <w:p w:rsidR="000B687C" w:rsidRPr="00296B48" w:rsidRDefault="003B1C84" w:rsidP="00B96E44">
      <w:pPr>
        <w:spacing w:line="358" w:lineRule="exact"/>
        <w:jc w:val="both"/>
        <w:rPr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參</w:t>
      </w:r>
      <w:r w:rsidR="000B687C" w:rsidRPr="00296B48">
        <w:rPr>
          <w:rFonts w:hint="eastAsia"/>
          <w:b/>
          <w:sz w:val="20"/>
          <w:bdr w:val="single" w:sz="4" w:space="0" w:color="auto"/>
        </w:rPr>
        <w:t>、歎般若能成大事</w:t>
      </w:r>
    </w:p>
    <w:p w:rsidR="000B687C" w:rsidRPr="00296B48" w:rsidRDefault="000B687C" w:rsidP="00B96E44">
      <w:pPr>
        <w:spacing w:line="358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（壹）明般若依五事故起</w:t>
      </w:r>
    </w:p>
    <w:p w:rsidR="000B687C" w:rsidRPr="00296B48" w:rsidRDefault="000B687C" w:rsidP="00B96E44">
      <w:pPr>
        <w:spacing w:line="358" w:lineRule="exact"/>
        <w:ind w:leftChars="100" w:left="240"/>
        <w:jc w:val="both"/>
        <w:rPr>
          <w:rFonts w:eastAsia="標楷體"/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一、須菩提正歎</w:t>
      </w:r>
    </w:p>
    <w:p w:rsidR="000B687C" w:rsidRPr="00296B48" w:rsidRDefault="000B687C" w:rsidP="00B96E44">
      <w:pPr>
        <w:spacing w:line="358" w:lineRule="exact"/>
        <w:ind w:leftChars="150" w:left="360"/>
        <w:jc w:val="both"/>
        <w:rPr>
          <w:rFonts w:eastAsia="標楷體"/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lastRenderedPageBreak/>
        <w:t>（一）般若為大事故起</w:t>
      </w:r>
    </w:p>
    <w:p w:rsidR="000B687C" w:rsidRPr="00296B48" w:rsidRDefault="000B687C" w:rsidP="00B96E44">
      <w:pPr>
        <w:spacing w:line="358" w:lineRule="exact"/>
        <w:ind w:leftChars="150" w:left="360"/>
        <w:jc w:val="both"/>
      </w:pPr>
      <w:r w:rsidRPr="00296B48">
        <w:rPr>
          <w:rFonts w:hint="eastAsia"/>
        </w:rPr>
        <w:t>須菩提深解般若相，於諸法中無著無礙，心生歡喜，白佛言「世尊！般若波羅蜜為大事故起」等。</w:t>
      </w:r>
    </w:p>
    <w:p w:rsidR="000B687C" w:rsidRPr="00296B48" w:rsidRDefault="000B687C" w:rsidP="00B96E44">
      <w:pPr>
        <w:spacing w:line="358" w:lineRule="exact"/>
        <w:ind w:leftChars="150" w:left="360"/>
        <w:jc w:val="both"/>
      </w:pPr>
      <w:r w:rsidRPr="00296B48">
        <w:rPr>
          <w:rFonts w:hint="eastAsia"/>
        </w:rPr>
        <w:t>「</w:t>
      </w:r>
      <w:r w:rsidR="00FB463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大事</w:t>
      </w:r>
      <w:r w:rsidR="00FB4632">
        <w:rPr>
          <w:kern w:val="0"/>
        </w:rPr>
        <w:t>^^</w:t>
      </w:r>
      <w:r w:rsidRPr="00296B48">
        <w:rPr>
          <w:rFonts w:hint="eastAsia"/>
        </w:rPr>
        <w:t>」者，破一切眾生大苦</w:t>
      </w:r>
      <w:r w:rsidRPr="00296B48">
        <w:rPr>
          <w:rFonts w:hint="eastAsia"/>
          <w:sz w:val="22"/>
          <w:szCs w:val="22"/>
        </w:rPr>
        <w:t>（</w:t>
      </w:r>
      <w:r w:rsidRPr="00296B48">
        <w:rPr>
          <w:rFonts w:hint="eastAsia"/>
          <w:sz w:val="22"/>
          <w:szCs w:val="22"/>
          <w:shd w:val="pct15" w:color="auto" w:fill="FFFFFF"/>
        </w:rPr>
        <w:t>552</w:t>
      </w:r>
      <w:r w:rsidRPr="00296B48">
        <w:rPr>
          <w:rFonts w:cs="Roman Unicode" w:hint="eastAsia"/>
          <w:sz w:val="22"/>
          <w:szCs w:val="22"/>
          <w:shd w:val="pct15" w:color="auto" w:fill="FFFFFF"/>
        </w:rPr>
        <w:t>a</w:t>
      </w:r>
      <w:r w:rsidRPr="00296B48">
        <w:rPr>
          <w:rFonts w:hint="eastAsia"/>
          <w:sz w:val="22"/>
          <w:szCs w:val="22"/>
        </w:rPr>
        <w:t>）</w:t>
      </w:r>
      <w:r w:rsidRPr="00296B48">
        <w:rPr>
          <w:rFonts w:hint="eastAsia"/>
        </w:rPr>
        <w:t>惱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能與佛無上大法，故名為「大事」。</w:t>
      </w:r>
    </w:p>
    <w:p w:rsidR="000B687C" w:rsidRPr="00296B48" w:rsidRDefault="000B687C" w:rsidP="00B96E44">
      <w:pPr>
        <w:spacing w:beforeLines="30" w:before="108" w:line="358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（二）般若為不可思議事故起</w:t>
      </w:r>
    </w:p>
    <w:p w:rsidR="000B687C" w:rsidRPr="00296B48" w:rsidRDefault="004D4286" w:rsidP="00B96E44">
      <w:pPr>
        <w:spacing w:line="358" w:lineRule="exact"/>
        <w:ind w:leftChars="150" w:left="360"/>
        <w:jc w:val="both"/>
      </w:pPr>
      <w:r>
        <w:rPr>
          <w:rFonts w:hint="eastAsia"/>
        </w:rPr>
        <w:t>`2011`</w:t>
      </w:r>
      <w:r w:rsidR="000B687C" w:rsidRPr="00296B48">
        <w:rPr>
          <w:rFonts w:hint="eastAsia"/>
        </w:rPr>
        <w:t>「</w:t>
      </w:r>
      <w:r w:rsidR="00FB4632">
        <w:rPr>
          <w:kern w:val="0"/>
        </w:rPr>
        <w:t>^</w:t>
      </w:r>
      <w:r w:rsidR="000B687C" w:rsidRPr="00296B48">
        <w:rPr>
          <w:rFonts w:ascii="標楷體" w:eastAsia="標楷體" w:hAnsi="標楷體" w:hint="eastAsia"/>
        </w:rPr>
        <w:t>不可思議</w:t>
      </w:r>
      <w:r w:rsidR="00FB4632">
        <w:rPr>
          <w:kern w:val="0"/>
        </w:rPr>
        <w:t>^^</w:t>
      </w:r>
      <w:r w:rsidR="000B687C" w:rsidRPr="00296B48">
        <w:rPr>
          <w:rFonts w:hint="eastAsia"/>
        </w:rPr>
        <w:t>」，先已答。</w:t>
      </w:r>
      <w:r w:rsidR="000B687C" w:rsidRPr="006114F6">
        <w:rPr>
          <w:rStyle w:val="a8"/>
        </w:rPr>
        <w:footnoteReference w:id="113"/>
      </w:r>
    </w:p>
    <w:p w:rsidR="000B687C" w:rsidRPr="00296B48" w:rsidRDefault="000B687C" w:rsidP="002F7295">
      <w:pPr>
        <w:spacing w:beforeLines="30" w:before="108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（三）般若為不可稱事故起</w:t>
      </w:r>
    </w:p>
    <w:p w:rsidR="000B687C" w:rsidRPr="00296B48" w:rsidRDefault="000B687C" w:rsidP="002F7295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96B48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96B48">
        <w:rPr>
          <w:rFonts w:hint="eastAsia"/>
          <w:b/>
          <w:sz w:val="20"/>
          <w:szCs w:val="20"/>
          <w:bdr w:val="single" w:sz="4" w:space="0" w:color="auto"/>
        </w:rPr>
        <w:t>、般若多，智慧少故不能稱</w:t>
      </w:r>
    </w:p>
    <w:p w:rsidR="000B687C" w:rsidRPr="00296B48" w:rsidRDefault="000B687C" w:rsidP="002F7295">
      <w:pPr>
        <w:spacing w:line="370" w:lineRule="exact"/>
        <w:ind w:leftChars="200" w:left="480"/>
        <w:jc w:val="both"/>
      </w:pPr>
      <w:r w:rsidRPr="00296B48">
        <w:rPr>
          <w:rFonts w:hint="eastAsia"/>
        </w:rPr>
        <w:t>「</w:t>
      </w:r>
      <w:r w:rsidR="00FB463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不可稱</w:t>
      </w:r>
      <w:r w:rsidR="00FB4632">
        <w:rPr>
          <w:kern w:val="0"/>
        </w:rPr>
        <w:t>^^</w:t>
      </w:r>
      <w:r w:rsidRPr="00296B48">
        <w:rPr>
          <w:rFonts w:hint="eastAsia"/>
        </w:rPr>
        <w:t>」者，「稱」名智慧；般若</w:t>
      </w:r>
      <w:proofErr w:type="gramStart"/>
      <w:r w:rsidRPr="00296B48">
        <w:rPr>
          <w:rFonts w:hint="eastAsia"/>
        </w:rPr>
        <w:t>定實相甚深極</w:t>
      </w:r>
      <w:proofErr w:type="gramEnd"/>
      <w:r w:rsidRPr="00296B48">
        <w:rPr>
          <w:rFonts w:hint="eastAsia"/>
        </w:rPr>
        <w:t>重</w:t>
      </w:r>
      <w:r w:rsidR="00184011" w:rsidRPr="006114F6">
        <w:rPr>
          <w:rStyle w:val="a8"/>
        </w:rPr>
        <w:footnoteReference w:id="114"/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智慧輕薄，是故不能稱</w:t>
      </w:r>
      <w:r w:rsidRPr="006114F6">
        <w:rPr>
          <w:rStyle w:val="a8"/>
          <w:rFonts w:eastAsia="標楷體"/>
        </w:rPr>
        <w:footnoteReference w:id="115"/>
      </w:r>
      <w:r w:rsidRPr="00296B48">
        <w:rPr>
          <w:rFonts w:hint="eastAsia"/>
        </w:rPr>
        <w:t>。</w:t>
      </w:r>
    </w:p>
    <w:p w:rsidR="000B687C" w:rsidRPr="00296B48" w:rsidRDefault="000B687C" w:rsidP="002F7295">
      <w:pPr>
        <w:spacing w:line="370" w:lineRule="exact"/>
        <w:ind w:leftChars="200" w:left="480"/>
        <w:jc w:val="both"/>
      </w:pPr>
      <w:r w:rsidRPr="00296B48">
        <w:rPr>
          <w:rFonts w:hint="eastAsia"/>
        </w:rPr>
        <w:t>又般若多，智慧少，故不能稱。</w:t>
      </w:r>
    </w:p>
    <w:p w:rsidR="000B687C" w:rsidRPr="00296B48" w:rsidRDefault="000B687C" w:rsidP="002F7295">
      <w:pPr>
        <w:spacing w:line="370" w:lineRule="exact"/>
        <w:ind w:leftChars="200" w:left="480"/>
        <w:jc w:val="both"/>
      </w:pPr>
      <w:r w:rsidRPr="00296B48">
        <w:rPr>
          <w:rFonts w:hint="eastAsia"/>
        </w:rPr>
        <w:t>又般若利益處廣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</w:rPr>
        <w:t>未成，能與世間果報；成已，與道果報。</w:t>
      </w:r>
    </w:p>
    <w:p w:rsidR="000B687C" w:rsidRPr="00296B48" w:rsidRDefault="000B687C" w:rsidP="002F7295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96B48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96B48">
        <w:rPr>
          <w:rFonts w:hint="eastAsia"/>
          <w:b/>
          <w:sz w:val="20"/>
          <w:szCs w:val="20"/>
          <w:bdr w:val="single" w:sz="4" w:space="0" w:color="auto"/>
        </w:rPr>
        <w:t>、般若無法以常無常、有無等稱知</w:t>
      </w:r>
    </w:p>
    <w:p w:rsidR="000B687C" w:rsidRPr="00296B48" w:rsidRDefault="000B687C" w:rsidP="002F7295">
      <w:pPr>
        <w:spacing w:line="370" w:lineRule="exact"/>
        <w:ind w:leftChars="200" w:left="480"/>
        <w:jc w:val="both"/>
      </w:pPr>
      <w:r w:rsidRPr="00296B48">
        <w:rPr>
          <w:rFonts w:hint="eastAsia"/>
        </w:rPr>
        <w:t>又究竟盡知故名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稱</w:t>
      </w:r>
      <w:r w:rsidRPr="00296B48">
        <w:rPr>
          <w:rFonts w:hint="eastAsia"/>
          <w:bCs/>
        </w:rPr>
        <w:t>」。</w:t>
      </w:r>
      <w:r w:rsidRPr="00296B48">
        <w:rPr>
          <w:rFonts w:hint="eastAsia"/>
        </w:rPr>
        <w:t>般若波羅蜜無能稱知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</w:rPr>
        <w:t>若常若無常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若實若虛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若有若無</w:t>
      </w:r>
      <w:r w:rsidRPr="00296B48">
        <w:rPr>
          <w:rFonts w:hint="eastAsia"/>
          <w:bCs/>
        </w:rPr>
        <w:t>。</w:t>
      </w:r>
    </w:p>
    <w:p w:rsidR="000B687C" w:rsidRPr="00296B48" w:rsidRDefault="000B687C" w:rsidP="002F7295">
      <w:pPr>
        <w:spacing w:beforeLines="20" w:before="72" w:line="370" w:lineRule="exact"/>
        <w:ind w:leftChars="200" w:left="480"/>
        <w:jc w:val="both"/>
      </w:pPr>
      <w:r w:rsidRPr="00296B48">
        <w:rPr>
          <w:rFonts w:hint="eastAsia"/>
        </w:rPr>
        <w:t>如是等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不可稱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義，應當知。</w:t>
      </w:r>
      <w:r w:rsidRPr="006114F6">
        <w:rPr>
          <w:rStyle w:val="a8"/>
        </w:rPr>
        <w:footnoteReference w:id="116"/>
      </w:r>
    </w:p>
    <w:p w:rsidR="000B687C" w:rsidRPr="00296B48" w:rsidRDefault="000B687C" w:rsidP="002F7295">
      <w:pPr>
        <w:spacing w:beforeLines="30" w:before="108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（四）般若為無量事故起</w:t>
      </w:r>
    </w:p>
    <w:p w:rsidR="000B687C" w:rsidRPr="00296B48" w:rsidRDefault="000B687C" w:rsidP="002F7295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「</w:t>
      </w:r>
      <w:r w:rsidR="00FB463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無量事</w:t>
      </w:r>
      <w:r w:rsidR="00FB4632">
        <w:rPr>
          <w:kern w:val="0"/>
        </w:rPr>
        <w:t>^^</w:t>
      </w:r>
      <w:r w:rsidRPr="00296B48">
        <w:rPr>
          <w:rFonts w:hint="eastAsia"/>
        </w:rPr>
        <w:t>」者，</w:t>
      </w:r>
    </w:p>
    <w:p w:rsidR="000B687C" w:rsidRPr="00296B48" w:rsidRDefault="000B687C" w:rsidP="002F7295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96B48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96B48">
        <w:rPr>
          <w:rFonts w:hint="eastAsia"/>
          <w:b/>
          <w:sz w:val="20"/>
          <w:szCs w:val="20"/>
          <w:bdr w:val="single" w:sz="4" w:space="0" w:color="auto"/>
        </w:rPr>
        <w:t>、稱即是量</w:t>
      </w:r>
    </w:p>
    <w:p w:rsidR="000B687C" w:rsidRPr="00296B48" w:rsidRDefault="000B687C" w:rsidP="002F7295">
      <w:pPr>
        <w:spacing w:line="370" w:lineRule="exact"/>
        <w:ind w:leftChars="200" w:left="480"/>
        <w:jc w:val="both"/>
      </w:pPr>
      <w:r w:rsidRPr="00296B48">
        <w:rPr>
          <w:rFonts w:hint="eastAsia"/>
        </w:rPr>
        <w:t>有人言：「稱」即是「量」。</w:t>
      </w:r>
    </w:p>
    <w:p w:rsidR="000B687C" w:rsidRPr="00296B48" w:rsidRDefault="000B687C" w:rsidP="002F7295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96B48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96B48">
        <w:rPr>
          <w:rFonts w:hint="eastAsia"/>
          <w:b/>
          <w:sz w:val="20"/>
          <w:szCs w:val="20"/>
          <w:bdr w:val="single" w:sz="4" w:space="0" w:color="auto"/>
        </w:rPr>
        <w:t>、般若不可取相故無量</w:t>
      </w:r>
    </w:p>
    <w:p w:rsidR="000B687C" w:rsidRPr="00296B48" w:rsidRDefault="000B687C" w:rsidP="002F7295">
      <w:pPr>
        <w:spacing w:line="370" w:lineRule="exact"/>
        <w:ind w:leftChars="200" w:left="480"/>
        <w:jc w:val="both"/>
      </w:pPr>
      <w:r w:rsidRPr="00296B48">
        <w:rPr>
          <w:rFonts w:hint="eastAsia"/>
        </w:rPr>
        <w:t>有人言：取相名為「量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，是般若波羅蜜不可取相故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無量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。</w:t>
      </w:r>
    </w:p>
    <w:p w:rsidR="000B687C" w:rsidRPr="00296B48" w:rsidRDefault="000B687C" w:rsidP="002F7295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96B48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296B48">
        <w:rPr>
          <w:rFonts w:hint="eastAsia"/>
          <w:b/>
          <w:sz w:val="20"/>
          <w:szCs w:val="20"/>
          <w:bdr w:val="single" w:sz="4" w:space="0" w:color="auto"/>
        </w:rPr>
        <w:t>、以四無量心行般若故名無量</w:t>
      </w:r>
    </w:p>
    <w:p w:rsidR="000B687C" w:rsidRPr="00296B48" w:rsidRDefault="000B687C" w:rsidP="002F7295">
      <w:pPr>
        <w:spacing w:line="370" w:lineRule="exact"/>
        <w:ind w:leftChars="200" w:left="480"/>
        <w:jc w:val="both"/>
      </w:pPr>
      <w:r w:rsidRPr="00296B48">
        <w:rPr>
          <w:rFonts w:hint="eastAsia"/>
        </w:rPr>
        <w:t>又菩薩以四無量心行般若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故名「無量」。</w:t>
      </w:r>
    </w:p>
    <w:p w:rsidR="000B687C" w:rsidRPr="00296B48" w:rsidRDefault="000B687C" w:rsidP="002F7295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96B48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296B48">
        <w:rPr>
          <w:rFonts w:hint="eastAsia"/>
          <w:b/>
          <w:sz w:val="20"/>
          <w:szCs w:val="20"/>
          <w:bdr w:val="single" w:sz="4" w:space="0" w:color="auto"/>
        </w:rPr>
        <w:t>、凡夫、二乘、菩薩智慧不能量般若得邊故名無量</w:t>
      </w:r>
    </w:p>
    <w:p w:rsidR="000B687C" w:rsidRPr="00896466" w:rsidRDefault="000B687C" w:rsidP="002F7295">
      <w:pPr>
        <w:spacing w:line="370" w:lineRule="exact"/>
        <w:ind w:leftChars="200" w:left="480"/>
        <w:jc w:val="both"/>
        <w:rPr>
          <w:spacing w:val="-4"/>
        </w:rPr>
      </w:pPr>
      <w:r w:rsidRPr="00896466">
        <w:rPr>
          <w:rFonts w:hint="eastAsia"/>
          <w:spacing w:val="-4"/>
        </w:rPr>
        <w:t>又「量」名智慧；凡夫智慧</w:t>
      </w:r>
      <w:r w:rsidRPr="00896466">
        <w:rPr>
          <w:rFonts w:hint="eastAsia"/>
          <w:bCs/>
          <w:spacing w:val="-4"/>
        </w:rPr>
        <w:t>、</w:t>
      </w:r>
      <w:r w:rsidRPr="00896466">
        <w:rPr>
          <w:rFonts w:hint="eastAsia"/>
          <w:spacing w:val="-4"/>
        </w:rPr>
        <w:t>二乘智慧</w:t>
      </w:r>
      <w:r w:rsidRPr="00896466">
        <w:rPr>
          <w:rFonts w:hint="eastAsia"/>
          <w:bCs/>
          <w:spacing w:val="-4"/>
        </w:rPr>
        <w:t>、</w:t>
      </w:r>
      <w:r w:rsidRPr="00896466">
        <w:rPr>
          <w:rFonts w:hint="eastAsia"/>
          <w:spacing w:val="-4"/>
        </w:rPr>
        <w:t>菩薩智慧無能量般若得邊者，名「無量」。</w:t>
      </w:r>
      <w:r w:rsidRPr="006114F6">
        <w:rPr>
          <w:rStyle w:val="a8"/>
          <w:spacing w:val="-4"/>
        </w:rPr>
        <w:footnoteReference w:id="117"/>
      </w:r>
    </w:p>
    <w:p w:rsidR="000B687C" w:rsidRPr="00296B48" w:rsidRDefault="000B687C" w:rsidP="002F7295">
      <w:pPr>
        <w:spacing w:beforeLines="30" w:before="108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lastRenderedPageBreak/>
        <w:t>（五）般若為無等等事故起</w:t>
      </w:r>
    </w:p>
    <w:p w:rsidR="000B687C" w:rsidRPr="00296B48" w:rsidRDefault="000B687C" w:rsidP="002F7295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「</w:t>
      </w:r>
      <w:r w:rsidR="00FB463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無等等</w:t>
      </w:r>
      <w:r w:rsidR="00FB4632">
        <w:rPr>
          <w:kern w:val="0"/>
        </w:rPr>
        <w:t>^^</w:t>
      </w:r>
      <w:r w:rsidRPr="00296B48">
        <w:rPr>
          <w:rFonts w:hint="eastAsia"/>
        </w:rPr>
        <w:t>」者，</w:t>
      </w:r>
    </w:p>
    <w:p w:rsidR="000B687C" w:rsidRPr="00296B48" w:rsidRDefault="000B687C" w:rsidP="002F7295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96B48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96B48">
        <w:rPr>
          <w:rFonts w:hint="eastAsia"/>
          <w:b/>
          <w:sz w:val="20"/>
          <w:szCs w:val="20"/>
          <w:bdr w:val="single" w:sz="4" w:space="0" w:color="auto"/>
        </w:rPr>
        <w:t>、般若能與大乘涅槃故</w:t>
      </w:r>
    </w:p>
    <w:p w:rsidR="000B687C" w:rsidRPr="00296B48" w:rsidRDefault="000B687C" w:rsidP="002F7295">
      <w:pPr>
        <w:spacing w:line="370" w:lineRule="exact"/>
        <w:ind w:leftChars="200" w:left="480"/>
        <w:jc w:val="both"/>
      </w:pPr>
      <w:r w:rsidRPr="00296B48">
        <w:rPr>
          <w:rFonts w:hint="eastAsia"/>
        </w:rPr>
        <w:t>「無等」名涅槃；一切有為法無有與涅槃等者。</w:t>
      </w:r>
      <w:proofErr w:type="gramStart"/>
      <w:r w:rsidRPr="00296B48">
        <w:rPr>
          <w:rFonts w:hint="eastAsia"/>
        </w:rPr>
        <w:t>涅槃</w:t>
      </w:r>
      <w:proofErr w:type="gramEnd"/>
      <w:r w:rsidRPr="00296B48">
        <w:rPr>
          <w:rFonts w:hint="eastAsia"/>
        </w:rPr>
        <w:t>有三分：聲聞</w:t>
      </w:r>
      <w:proofErr w:type="gramStart"/>
      <w:r w:rsidRPr="00296B48">
        <w:rPr>
          <w:rFonts w:hint="eastAsia"/>
        </w:rPr>
        <w:t>涅槃</w:t>
      </w:r>
      <w:proofErr w:type="gramEnd"/>
      <w:r w:rsidRPr="00296B48">
        <w:rPr>
          <w:rFonts w:hint="eastAsia"/>
        </w:rPr>
        <w:t>、</w:t>
      </w:r>
      <w:proofErr w:type="gramStart"/>
      <w:r w:rsidRPr="00296B48">
        <w:rPr>
          <w:rFonts w:hint="eastAsia"/>
        </w:rPr>
        <w:t>辟支佛涅</w:t>
      </w:r>
      <w:proofErr w:type="gramEnd"/>
      <w:r w:rsidR="004D4286">
        <w:rPr>
          <w:rFonts w:hint="eastAsia"/>
        </w:rPr>
        <w:t>`2012`</w:t>
      </w:r>
      <w:proofErr w:type="gramStart"/>
      <w:r w:rsidRPr="00296B48">
        <w:rPr>
          <w:rFonts w:hint="eastAsia"/>
        </w:rPr>
        <w:t>槃</w:t>
      </w:r>
      <w:proofErr w:type="gramEnd"/>
      <w:r w:rsidRPr="00296B48">
        <w:rPr>
          <w:rFonts w:hint="eastAsia"/>
        </w:rPr>
        <w:t>、佛</w:t>
      </w:r>
      <w:proofErr w:type="gramStart"/>
      <w:r w:rsidRPr="00296B48">
        <w:rPr>
          <w:rFonts w:hint="eastAsia"/>
        </w:rPr>
        <w:t>涅槃</w:t>
      </w:r>
      <w:proofErr w:type="gramEnd"/>
      <w:r w:rsidRPr="00296B48">
        <w:rPr>
          <w:rFonts w:hint="eastAsia"/>
        </w:rPr>
        <w:t>。</w:t>
      </w:r>
      <w:r w:rsidRPr="006114F6">
        <w:rPr>
          <w:rStyle w:val="a8"/>
        </w:rPr>
        <w:footnoteReference w:id="118"/>
      </w:r>
      <w:r w:rsidRPr="00296B48">
        <w:rPr>
          <w:rFonts w:hint="eastAsia"/>
        </w:rPr>
        <w:t>般若能與大乘涅槃，故名「無等等」。</w:t>
      </w:r>
    </w:p>
    <w:p w:rsidR="000B687C" w:rsidRPr="00296B48" w:rsidRDefault="000B687C" w:rsidP="002F7295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96B48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96B48">
        <w:rPr>
          <w:rFonts w:hint="eastAsia"/>
          <w:b/>
          <w:sz w:val="20"/>
          <w:szCs w:val="20"/>
          <w:bdr w:val="single" w:sz="4" w:space="0" w:color="auto"/>
        </w:rPr>
        <w:t>、般若利益眾生，令與佛相似故</w:t>
      </w:r>
    </w:p>
    <w:p w:rsidR="000B687C" w:rsidRPr="00296B48" w:rsidRDefault="000B687C" w:rsidP="002F7295">
      <w:pPr>
        <w:spacing w:line="370" w:lineRule="exact"/>
        <w:ind w:leftChars="200" w:left="480"/>
        <w:jc w:val="both"/>
      </w:pPr>
      <w:r w:rsidRPr="00296B48">
        <w:rPr>
          <w:rFonts w:hint="eastAsia"/>
        </w:rPr>
        <w:t>復次，一切眾生無與佛等故，佛名「無等</w:t>
      </w:r>
      <w:r w:rsidR="0083706E" w:rsidRPr="006114F6">
        <w:rPr>
          <w:rStyle w:val="a8"/>
        </w:rPr>
        <w:footnoteReference w:id="119"/>
      </w:r>
      <w:r w:rsidRPr="00296B48">
        <w:rPr>
          <w:rFonts w:hint="eastAsia"/>
        </w:rPr>
        <w:t>」；般若波羅蜜利益眾生，令與佛相似，故名「無等等」。</w:t>
      </w:r>
    </w:p>
    <w:p w:rsidR="000B687C" w:rsidRPr="00296B48" w:rsidRDefault="000B687C" w:rsidP="00896466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96B48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296B48">
        <w:rPr>
          <w:rFonts w:hint="eastAsia"/>
          <w:b/>
          <w:sz w:val="20"/>
          <w:szCs w:val="20"/>
          <w:bdr w:val="single" w:sz="4" w:space="0" w:color="auto"/>
        </w:rPr>
        <w:t>、般若能令眾生得第一微妙諸佛法故</w:t>
      </w:r>
    </w:p>
    <w:p w:rsidR="000B687C" w:rsidRPr="00296B48" w:rsidRDefault="000B687C" w:rsidP="00896466">
      <w:pPr>
        <w:ind w:leftChars="200" w:left="480"/>
        <w:jc w:val="both"/>
      </w:pPr>
      <w:r w:rsidRPr="00296B48">
        <w:rPr>
          <w:rFonts w:hint="eastAsia"/>
        </w:rPr>
        <w:t>復次，諸佛法第一微妙，無能與等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無能及者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無可為疋</w:t>
      </w:r>
      <w:r w:rsidRPr="006114F6">
        <w:rPr>
          <w:rStyle w:val="a8"/>
        </w:rPr>
        <w:footnoteReference w:id="120"/>
      </w:r>
      <w:r w:rsidRPr="00296B48">
        <w:rPr>
          <w:rFonts w:hint="eastAsia"/>
        </w:rPr>
        <w:t>；般若波羅蜜能令眾生得是心故，名「無等等」。</w:t>
      </w:r>
    </w:p>
    <w:p w:rsidR="000B687C" w:rsidRPr="00296B48" w:rsidRDefault="000B687C" w:rsidP="00896466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96B48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296B48">
        <w:rPr>
          <w:rFonts w:hint="eastAsia"/>
          <w:b/>
          <w:sz w:val="20"/>
          <w:szCs w:val="20"/>
          <w:bdr w:val="single" w:sz="4" w:space="0" w:color="auto"/>
        </w:rPr>
        <w:t>、「無等」名諸法實相，菩薩得此「無等」，能於眾生中生慈悲心故</w:t>
      </w:r>
    </w:p>
    <w:p w:rsidR="000B687C" w:rsidRPr="00296B48" w:rsidRDefault="000B687C" w:rsidP="00896466">
      <w:pPr>
        <w:ind w:leftChars="200" w:left="480"/>
        <w:jc w:val="both"/>
      </w:pPr>
      <w:r w:rsidRPr="00296B48">
        <w:rPr>
          <w:rFonts w:hint="eastAsia"/>
        </w:rPr>
        <w:t>復次，「無等」名諸法實相，諸觀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諸行無能及者，無戲論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無能破壞，故名「無等</w:t>
      </w:r>
      <w:r w:rsidR="00814A81" w:rsidRPr="006114F6">
        <w:rPr>
          <w:rStyle w:val="a8"/>
        </w:rPr>
        <w:footnoteReference w:id="121"/>
      </w:r>
      <w:r w:rsidRPr="00296B48">
        <w:rPr>
          <w:rFonts w:hint="eastAsia"/>
        </w:rPr>
        <w:t>」；菩薩得是「無等」，能於眾生中生慈悲心故，名「無等等」。</w:t>
      </w:r>
    </w:p>
    <w:p w:rsidR="000B687C" w:rsidRPr="00296B48" w:rsidRDefault="000B687C" w:rsidP="00896466">
      <w:pPr>
        <w:spacing w:beforeLines="20" w:before="72"/>
        <w:ind w:leftChars="200" w:left="480"/>
        <w:jc w:val="both"/>
      </w:pPr>
      <w:r w:rsidRPr="00296B48">
        <w:rPr>
          <w:rFonts w:hint="eastAsia"/>
        </w:rPr>
        <w:t>是名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無等等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義。</w:t>
      </w:r>
    </w:p>
    <w:p w:rsidR="000B687C" w:rsidRPr="00296B48" w:rsidRDefault="000B687C" w:rsidP="00896466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二、如來述歎</w:t>
      </w:r>
    </w:p>
    <w:p w:rsidR="000B687C" w:rsidRPr="00296B48" w:rsidRDefault="000B687C" w:rsidP="00896466">
      <w:pPr>
        <w:ind w:leftChars="150" w:left="36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（一）如來印可</w:t>
      </w:r>
    </w:p>
    <w:p w:rsidR="000B687C" w:rsidRPr="00296B48" w:rsidRDefault="000B687C" w:rsidP="00896466">
      <w:pPr>
        <w:ind w:leftChars="150" w:left="360"/>
        <w:jc w:val="both"/>
      </w:pPr>
      <w:r w:rsidRPr="00296B48">
        <w:rPr>
          <w:rFonts w:hint="eastAsia"/>
        </w:rPr>
        <w:t>須菩提是聲聞人，無一切智，而能說是不可思議般若等故，佛可其所說。</w:t>
      </w:r>
    </w:p>
    <w:p w:rsidR="000B687C" w:rsidRPr="00296B48" w:rsidRDefault="000B687C" w:rsidP="00896466">
      <w:pPr>
        <w:spacing w:beforeLines="30" w:before="108"/>
        <w:ind w:leftChars="150" w:left="36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（二）別釋五事</w:t>
      </w:r>
    </w:p>
    <w:p w:rsidR="000B687C" w:rsidRPr="00296B48" w:rsidRDefault="000B687C" w:rsidP="00896466">
      <w:pPr>
        <w:ind w:leftChars="150" w:left="360"/>
        <w:jc w:val="both"/>
      </w:pPr>
      <w:r w:rsidRPr="00296B48">
        <w:rPr>
          <w:rFonts w:hint="eastAsia"/>
        </w:rPr>
        <w:t>佛自說五事</w:t>
      </w:r>
      <w:r w:rsidR="00A50D24" w:rsidRPr="00296B48">
        <w:rPr>
          <w:rFonts w:hint="eastAsia"/>
          <w:bCs/>
        </w:rPr>
        <w:t>──</w:t>
      </w:r>
    </w:p>
    <w:p w:rsidR="000B687C" w:rsidRPr="00296B48" w:rsidRDefault="000B687C" w:rsidP="00896466">
      <w:pPr>
        <w:ind w:leftChars="200" w:left="48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1</w:t>
      </w:r>
      <w:r w:rsidRPr="00296B48">
        <w:rPr>
          <w:rFonts w:hint="eastAsia"/>
          <w:b/>
          <w:sz w:val="20"/>
          <w:bdr w:val="single" w:sz="4" w:space="0" w:color="auto"/>
        </w:rPr>
        <w:t>、大事</w:t>
      </w:r>
    </w:p>
    <w:p w:rsidR="000B687C" w:rsidRPr="00296B48" w:rsidRDefault="000B687C" w:rsidP="00896466">
      <w:pPr>
        <w:ind w:leftChars="250" w:left="600"/>
        <w:jc w:val="both"/>
        <w:rPr>
          <w:b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1</w:t>
      </w:r>
      <w:r w:rsidRPr="00296B48">
        <w:rPr>
          <w:rFonts w:hint="eastAsia"/>
          <w:b/>
          <w:sz w:val="20"/>
          <w:bdr w:val="single" w:sz="4" w:space="0" w:color="auto"/>
        </w:rPr>
        <w:t>）諸佛以十力等法，欲救濟無量無邊眾生</w:t>
      </w:r>
    </w:p>
    <w:p w:rsidR="000B687C" w:rsidRPr="00296B48" w:rsidRDefault="000B687C" w:rsidP="00896466">
      <w:pPr>
        <w:ind w:leftChars="250" w:left="600"/>
        <w:jc w:val="both"/>
      </w:pPr>
      <w:r w:rsidRPr="00296B48">
        <w:rPr>
          <w:rFonts w:hint="eastAsia"/>
        </w:rPr>
        <w:t>眾生無量無邊，多於十方恒河沙等世界中微塵；諸佛以十力等法盡欲救濟，是名「大事」。</w:t>
      </w:r>
    </w:p>
    <w:p w:rsidR="000B687C" w:rsidRPr="00296B48" w:rsidRDefault="000B687C" w:rsidP="00896466">
      <w:pPr>
        <w:spacing w:beforeLines="30" w:before="108"/>
        <w:ind w:leftChars="250" w:left="60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2</w:t>
      </w:r>
      <w:r w:rsidRPr="00296B48">
        <w:rPr>
          <w:rFonts w:hint="eastAsia"/>
          <w:b/>
          <w:sz w:val="20"/>
          <w:bdr w:val="single" w:sz="4" w:space="0" w:color="auto"/>
        </w:rPr>
        <w:t>）</w:t>
      </w:r>
      <w:r w:rsidR="002C66C9" w:rsidRPr="00296B48">
        <w:rPr>
          <w:rFonts w:hint="eastAsia"/>
          <w:b/>
          <w:sz w:val="20"/>
          <w:bdr w:val="single" w:sz="4" w:space="0" w:color="auto"/>
        </w:rPr>
        <w:t>菩薩</w:t>
      </w:r>
      <w:r w:rsidRPr="00296B48">
        <w:rPr>
          <w:rFonts w:hint="eastAsia"/>
          <w:b/>
          <w:sz w:val="20"/>
          <w:bdr w:val="single" w:sz="4" w:space="0" w:color="auto"/>
        </w:rPr>
        <w:t>不捨眾生故不入無餘涅槃，</w:t>
      </w:r>
      <w:r w:rsidR="002C66C9" w:rsidRPr="00296B48">
        <w:rPr>
          <w:rFonts w:hint="eastAsia"/>
          <w:b/>
          <w:sz w:val="20"/>
          <w:bdr w:val="single" w:sz="4" w:space="0" w:color="auto"/>
        </w:rPr>
        <w:t>得佛道時</w:t>
      </w:r>
      <w:r w:rsidRPr="00296B48">
        <w:rPr>
          <w:rFonts w:hint="eastAsia"/>
          <w:b/>
          <w:sz w:val="20"/>
          <w:bdr w:val="single" w:sz="4" w:space="0" w:color="auto"/>
        </w:rPr>
        <w:t>為眾生故甘受五事苦</w:t>
      </w:r>
    </w:p>
    <w:p w:rsidR="000B687C" w:rsidRPr="00296B48" w:rsidRDefault="000B687C" w:rsidP="00896466">
      <w:pPr>
        <w:ind w:leftChars="250" w:left="600"/>
        <w:jc w:val="both"/>
      </w:pPr>
      <w:r w:rsidRPr="00296B48">
        <w:rPr>
          <w:rFonts w:hint="eastAsia"/>
        </w:rPr>
        <w:t>復有菩薩久得無生法忍，不捨眾生故，不入無餘涅槃。</w:t>
      </w:r>
    </w:p>
    <w:p w:rsidR="000B687C" w:rsidRPr="00296B48" w:rsidRDefault="000B687C" w:rsidP="0063705D">
      <w:pPr>
        <w:spacing w:beforeLines="20" w:before="72"/>
        <w:ind w:leftChars="250" w:left="600"/>
        <w:jc w:val="both"/>
      </w:pPr>
      <w:r w:rsidRPr="00296B48">
        <w:rPr>
          <w:rFonts w:hint="eastAsia"/>
        </w:rPr>
        <w:t>復次，是菩薩得佛道時，</w:t>
      </w:r>
      <w:r w:rsidRPr="00296B48">
        <w:rPr>
          <w:rFonts w:hint="eastAsia"/>
          <w:sz w:val="22"/>
          <w:szCs w:val="22"/>
        </w:rPr>
        <w:t>（</w:t>
      </w:r>
      <w:r w:rsidRPr="00296B48">
        <w:rPr>
          <w:rFonts w:hint="eastAsia"/>
          <w:sz w:val="22"/>
          <w:szCs w:val="22"/>
          <w:shd w:val="pct15" w:color="auto" w:fill="FFFFFF"/>
        </w:rPr>
        <w:t>552</w:t>
      </w:r>
      <w:r w:rsidRPr="00296B48">
        <w:rPr>
          <w:rFonts w:cs="Roman Unicode" w:hint="eastAsia"/>
          <w:sz w:val="22"/>
          <w:szCs w:val="22"/>
          <w:shd w:val="pct15" w:color="auto" w:fill="FFFFFF"/>
        </w:rPr>
        <w:t>b</w:t>
      </w:r>
      <w:r w:rsidRPr="00296B48">
        <w:rPr>
          <w:rFonts w:hint="eastAsia"/>
          <w:sz w:val="22"/>
          <w:szCs w:val="22"/>
        </w:rPr>
        <w:t>）</w:t>
      </w:r>
      <w:r w:rsidRPr="00296B48">
        <w:rPr>
          <w:rFonts w:hint="eastAsia"/>
        </w:rPr>
        <w:t>為眾生故受五事；一者、受諸勞苦，二者、捨寂定樂，三者、與惡人共事，四者、與人接對，五者、入大眾會。</w:t>
      </w:r>
      <w:r w:rsidRPr="006114F6">
        <w:rPr>
          <w:rStyle w:val="a8"/>
        </w:rPr>
        <w:footnoteReference w:id="122"/>
      </w:r>
    </w:p>
    <w:p w:rsidR="000B687C" w:rsidRPr="00296B48" w:rsidRDefault="000B687C" w:rsidP="00896466">
      <w:pPr>
        <w:ind w:leftChars="250" w:left="600"/>
        <w:jc w:val="both"/>
      </w:pPr>
      <w:r w:rsidRPr="00296B48">
        <w:rPr>
          <w:rFonts w:hint="eastAsia"/>
        </w:rPr>
        <w:lastRenderedPageBreak/>
        <w:t>佛深得離欲樂，而為眾生故，甘受是五事等種</w:t>
      </w:r>
      <w:r w:rsidR="0083706E" w:rsidRPr="00296B48">
        <w:rPr>
          <w:rFonts w:hint="eastAsia"/>
        </w:rPr>
        <w:t>種疲</w:t>
      </w:r>
      <w:r w:rsidR="0061771E" w:rsidRPr="006114F6">
        <w:rPr>
          <w:rStyle w:val="a8"/>
        </w:rPr>
        <w:footnoteReference w:id="123"/>
      </w:r>
      <w:r w:rsidRPr="00296B48">
        <w:rPr>
          <w:rFonts w:hint="eastAsia"/>
        </w:rPr>
        <w:t>苦，如受功德，是為「大事」。</w:t>
      </w:r>
    </w:p>
    <w:p w:rsidR="000B687C" w:rsidRPr="00296B48" w:rsidRDefault="004D4286" w:rsidP="00896466">
      <w:pPr>
        <w:spacing w:beforeLines="30" w:before="108"/>
        <w:ind w:leftChars="200" w:left="480"/>
        <w:jc w:val="both"/>
        <w:rPr>
          <w:b/>
          <w:sz w:val="20"/>
        </w:rPr>
      </w:pPr>
      <w:r>
        <w:rPr>
          <w:rFonts w:hint="eastAsia"/>
          <w:b/>
          <w:sz w:val="20"/>
          <w:bdr w:val="single" w:sz="4" w:space="0" w:color="auto"/>
        </w:rPr>
        <w:t>`2013`</w:t>
      </w:r>
      <w:r w:rsidR="000B687C" w:rsidRPr="00296B48">
        <w:rPr>
          <w:rFonts w:hint="eastAsia"/>
          <w:b/>
          <w:sz w:val="20"/>
          <w:bdr w:val="single" w:sz="4" w:space="0" w:color="auto"/>
        </w:rPr>
        <w:t>2</w:t>
      </w:r>
      <w:r w:rsidR="000B687C" w:rsidRPr="00296B48">
        <w:rPr>
          <w:rFonts w:hint="eastAsia"/>
          <w:b/>
          <w:sz w:val="20"/>
          <w:bdr w:val="single" w:sz="4" w:space="0" w:color="auto"/>
        </w:rPr>
        <w:t>～</w:t>
      </w:r>
      <w:r w:rsidR="000B687C" w:rsidRPr="00296B48">
        <w:rPr>
          <w:rFonts w:hint="eastAsia"/>
          <w:b/>
          <w:sz w:val="20"/>
          <w:bdr w:val="single" w:sz="4" w:space="0" w:color="auto"/>
        </w:rPr>
        <w:t>5</w:t>
      </w:r>
      <w:r w:rsidR="000B687C" w:rsidRPr="00296B48">
        <w:rPr>
          <w:rFonts w:hint="eastAsia"/>
          <w:b/>
          <w:sz w:val="20"/>
          <w:bdr w:val="single" w:sz="4" w:space="0" w:color="auto"/>
        </w:rPr>
        <w:t>、總明不可思議等四事</w:t>
      </w:r>
    </w:p>
    <w:p w:rsidR="000B687C" w:rsidRPr="00296B48" w:rsidRDefault="000B687C" w:rsidP="00896466">
      <w:pPr>
        <w:ind w:leftChars="250" w:left="60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1</w:t>
      </w:r>
      <w:r w:rsidRPr="00296B48">
        <w:rPr>
          <w:rFonts w:hint="eastAsia"/>
          <w:b/>
          <w:sz w:val="20"/>
          <w:bdr w:val="single" w:sz="4" w:space="0" w:color="auto"/>
        </w:rPr>
        <w:t>）舉四法辨</w:t>
      </w:r>
    </w:p>
    <w:p w:rsidR="000B687C" w:rsidRPr="00296B48" w:rsidRDefault="000B687C" w:rsidP="00896466">
      <w:pPr>
        <w:ind w:leftChars="250" w:left="600"/>
        <w:jc w:val="both"/>
      </w:pPr>
      <w:r w:rsidRPr="00296B48">
        <w:rPr>
          <w:rFonts w:hint="eastAsia"/>
        </w:rPr>
        <w:t>「</w:t>
      </w:r>
      <w:r w:rsidR="00FB463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不可思議</w:t>
      </w:r>
      <w:r w:rsidR="00FB4632">
        <w:rPr>
          <w:kern w:val="0"/>
        </w:rPr>
        <w:t>^^</w:t>
      </w:r>
      <w:r w:rsidRPr="00296B48">
        <w:rPr>
          <w:rFonts w:hint="eastAsia"/>
        </w:rPr>
        <w:t>」者，所謂佛法、如來法、自然人法、</w:t>
      </w:r>
      <w:proofErr w:type="gramStart"/>
      <w:r w:rsidRPr="00296B48">
        <w:rPr>
          <w:rFonts w:hint="eastAsia"/>
        </w:rPr>
        <w:t>一切智人</w:t>
      </w:r>
      <w:proofErr w:type="gramEnd"/>
      <w:r w:rsidRPr="00296B48">
        <w:rPr>
          <w:rFonts w:hint="eastAsia"/>
        </w:rPr>
        <w:t>法。</w:t>
      </w:r>
      <w:r w:rsidRPr="006114F6">
        <w:rPr>
          <w:rStyle w:val="a8"/>
        </w:rPr>
        <w:footnoteReference w:id="124"/>
      </w:r>
    </w:p>
    <w:p w:rsidR="000B687C" w:rsidRPr="00296B48" w:rsidRDefault="000B687C" w:rsidP="002F7295">
      <w:pPr>
        <w:spacing w:line="35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96B4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96B48">
        <w:rPr>
          <w:rFonts w:hint="eastAsia"/>
          <w:b/>
          <w:sz w:val="20"/>
          <w:szCs w:val="20"/>
          <w:bdr w:val="single" w:sz="4" w:space="0" w:color="auto"/>
        </w:rPr>
        <w:t>、佛法</w:t>
      </w:r>
    </w:p>
    <w:p w:rsidR="000B687C" w:rsidRPr="00296B48" w:rsidRDefault="000B687C" w:rsidP="002F7295">
      <w:pPr>
        <w:spacing w:line="356" w:lineRule="exact"/>
        <w:ind w:leftChars="300" w:left="720"/>
        <w:jc w:val="both"/>
        <w:rPr>
          <w:sz w:val="20"/>
        </w:rPr>
      </w:pPr>
      <w:r w:rsidRPr="00296B48">
        <w:rPr>
          <w:rFonts w:hint="eastAsia"/>
        </w:rPr>
        <w:t>「佛法」者，「佛」名為覺，於一切無明睡眠中最初覺，故名為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覺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。</w:t>
      </w:r>
    </w:p>
    <w:p w:rsidR="000B687C" w:rsidRPr="00296B48" w:rsidRDefault="000B687C" w:rsidP="002F7295">
      <w:pPr>
        <w:spacing w:beforeLines="30" w:before="108" w:line="35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96B4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96B48">
        <w:rPr>
          <w:rFonts w:hint="eastAsia"/>
          <w:b/>
          <w:sz w:val="20"/>
          <w:szCs w:val="20"/>
          <w:bdr w:val="single" w:sz="4" w:space="0" w:color="auto"/>
        </w:rPr>
        <w:t>、如來法</w:t>
      </w:r>
    </w:p>
    <w:p w:rsidR="000B687C" w:rsidRPr="00296B48" w:rsidRDefault="000B687C" w:rsidP="002F7295">
      <w:pPr>
        <w:spacing w:line="356" w:lineRule="exact"/>
        <w:ind w:leftChars="300" w:left="720"/>
        <w:jc w:val="both"/>
        <w:rPr>
          <w:sz w:val="20"/>
        </w:rPr>
      </w:pPr>
      <w:r w:rsidRPr="00296B48">
        <w:rPr>
          <w:rFonts w:hint="eastAsia"/>
        </w:rPr>
        <w:t>「如來」者，如過去諸佛行六波羅蜜得諸法如相，來至佛道；今佛亦如是道來，如諸佛來，是名「如來」。</w:t>
      </w:r>
    </w:p>
    <w:p w:rsidR="000B687C" w:rsidRPr="00296B48" w:rsidRDefault="000B687C" w:rsidP="002F7295">
      <w:pPr>
        <w:spacing w:beforeLines="30" w:before="108" w:line="35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96B48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296B48">
        <w:rPr>
          <w:rFonts w:hint="eastAsia"/>
          <w:b/>
          <w:sz w:val="20"/>
          <w:szCs w:val="20"/>
          <w:bdr w:val="single" w:sz="4" w:space="0" w:color="auto"/>
        </w:rPr>
        <w:t>、自然人法</w:t>
      </w:r>
    </w:p>
    <w:p w:rsidR="000B687C" w:rsidRPr="00296B48" w:rsidRDefault="000B687C" w:rsidP="002F7295">
      <w:pPr>
        <w:spacing w:line="356" w:lineRule="exact"/>
        <w:ind w:leftChars="300" w:left="720"/>
        <w:jc w:val="both"/>
        <w:rPr>
          <w:rFonts w:eastAsia="標楷體"/>
          <w:sz w:val="20"/>
        </w:rPr>
      </w:pPr>
      <w:r w:rsidRPr="00296B48">
        <w:rPr>
          <w:rFonts w:hint="eastAsia"/>
        </w:rPr>
        <w:t>「自然人法」者，聲聞人亦有覺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亦有知，而從他聞，是弟子法；是故說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佛是自然人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，不從他聞。</w:t>
      </w:r>
    </w:p>
    <w:p w:rsidR="000B687C" w:rsidRPr="00296B48" w:rsidRDefault="000B687C" w:rsidP="002F7295">
      <w:pPr>
        <w:spacing w:beforeLines="30" w:before="108" w:line="35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96B48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296B48">
        <w:rPr>
          <w:rFonts w:hint="eastAsia"/>
          <w:b/>
          <w:sz w:val="20"/>
          <w:szCs w:val="20"/>
          <w:bdr w:val="single" w:sz="4" w:space="0" w:color="auto"/>
        </w:rPr>
        <w:t>、一切智人法</w:t>
      </w:r>
    </w:p>
    <w:p w:rsidR="000B687C" w:rsidRPr="00296B48" w:rsidRDefault="000B687C" w:rsidP="002F7295">
      <w:pPr>
        <w:spacing w:line="356" w:lineRule="exact"/>
        <w:ind w:leftChars="300" w:left="720"/>
        <w:jc w:val="both"/>
      </w:pPr>
      <w:r w:rsidRPr="00296B48">
        <w:rPr>
          <w:rFonts w:hint="eastAsia"/>
        </w:rPr>
        <w:t>「一切智人法」者，辟支佛亦自然得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不從他聞，而無一切智；是故說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佛一切智人得</w:t>
      </w:r>
      <w:r w:rsidRPr="006114F6">
        <w:rPr>
          <w:rStyle w:val="a8"/>
        </w:rPr>
        <w:footnoteReference w:id="125"/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。</w:t>
      </w:r>
    </w:p>
    <w:p w:rsidR="000B687C" w:rsidRPr="00296B48" w:rsidRDefault="000B687C" w:rsidP="002F7295">
      <w:pPr>
        <w:spacing w:beforeLines="30" w:before="108" w:line="356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Pr="00296B48">
        <w:rPr>
          <w:rFonts w:hint="eastAsia"/>
          <w:b/>
          <w:sz w:val="20"/>
          <w:bdr w:val="single" w:sz="4" w:space="0" w:color="auto"/>
        </w:rPr>
        <w:t>2</w:t>
      </w:r>
      <w:r w:rsidRPr="00296B48">
        <w:rPr>
          <w:rFonts w:hint="eastAsia"/>
          <w:b/>
          <w:sz w:val="20"/>
          <w:bdr w:val="single" w:sz="4" w:space="0" w:color="auto"/>
        </w:rPr>
        <w:t>）結義</w:t>
      </w:r>
    </w:p>
    <w:p w:rsidR="000B687C" w:rsidRPr="00296B48" w:rsidRDefault="000B687C" w:rsidP="002F7295">
      <w:pPr>
        <w:spacing w:line="356" w:lineRule="exact"/>
        <w:ind w:leftChars="250" w:left="600"/>
        <w:jc w:val="both"/>
      </w:pPr>
      <w:r w:rsidRPr="00296B48">
        <w:rPr>
          <w:rFonts w:hint="eastAsia"/>
        </w:rPr>
        <w:t>是四種法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無有人能思惟稱量，是故名「不可思議」、「不可稱」、「不可量」；更無有法與是法相似者，是故名「無等等」。</w:t>
      </w:r>
    </w:p>
    <w:p w:rsidR="000B687C" w:rsidRPr="00296B48" w:rsidRDefault="000B687C" w:rsidP="002F7295">
      <w:pPr>
        <w:spacing w:beforeLines="30" w:before="108" w:line="356" w:lineRule="exact"/>
        <w:ind w:leftChars="50" w:left="12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（貳）依新學菩薩別辨諸法皆不可思議乃至無等等</w:t>
      </w:r>
    </w:p>
    <w:p w:rsidR="000B687C" w:rsidRPr="00296B48" w:rsidRDefault="000B687C" w:rsidP="002F7295">
      <w:pPr>
        <w:spacing w:line="356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一、正明</w:t>
      </w:r>
    </w:p>
    <w:p w:rsidR="000B687C" w:rsidRPr="00296B48" w:rsidRDefault="000B687C" w:rsidP="002F7295">
      <w:pPr>
        <w:spacing w:line="356" w:lineRule="exact"/>
        <w:ind w:leftChars="150" w:left="36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（一）須菩提問</w:t>
      </w:r>
    </w:p>
    <w:p w:rsidR="000B687C" w:rsidRPr="00296B48" w:rsidRDefault="000B687C" w:rsidP="002F7295">
      <w:pPr>
        <w:spacing w:line="356" w:lineRule="exact"/>
        <w:ind w:leftChars="150" w:left="360"/>
        <w:jc w:val="both"/>
      </w:pPr>
      <w:r w:rsidRPr="00296B48">
        <w:rPr>
          <w:rFonts w:hint="eastAsia"/>
        </w:rPr>
        <w:t>須菩提意</w:t>
      </w:r>
      <w:r w:rsidR="00EC23C6" w:rsidRPr="00296B48">
        <w:rPr>
          <w:rFonts w:hint="eastAsia"/>
        </w:rPr>
        <w:t>，</w:t>
      </w:r>
      <w:r w:rsidR="0083706E" w:rsidRPr="00296B48">
        <w:rPr>
          <w:rFonts w:hint="eastAsia"/>
          <w:bCs/>
        </w:rPr>
        <w:t>恐</w:t>
      </w:r>
      <w:r w:rsidRPr="00296B48">
        <w:rPr>
          <w:rFonts w:hint="eastAsia"/>
        </w:rPr>
        <w:t>新學菩薩著是四法，是故白佛言：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但是四法不可思議、無有與等耶？</w:t>
      </w:r>
      <w:r w:rsidRPr="00296B48">
        <w:rPr>
          <w:rFonts w:hint="eastAsia"/>
          <w:bCs/>
        </w:rPr>
        <w:t>」</w:t>
      </w:r>
    </w:p>
    <w:p w:rsidR="000B687C" w:rsidRPr="00296B48" w:rsidRDefault="000B687C" w:rsidP="002F7295">
      <w:pPr>
        <w:spacing w:beforeLines="30" w:before="108" w:line="356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（二）佛答</w:t>
      </w:r>
    </w:p>
    <w:p w:rsidR="000B687C" w:rsidRPr="00296B48" w:rsidRDefault="000B687C" w:rsidP="002F7295">
      <w:pPr>
        <w:spacing w:line="356" w:lineRule="exact"/>
        <w:ind w:leftChars="200" w:left="48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1</w:t>
      </w:r>
      <w:r w:rsidRPr="00296B48">
        <w:rPr>
          <w:rFonts w:hint="eastAsia"/>
          <w:b/>
          <w:sz w:val="20"/>
          <w:bdr w:val="single" w:sz="4" w:space="0" w:color="auto"/>
        </w:rPr>
        <w:t>、略述：色等諸法皆不可思議乃至無等等</w:t>
      </w:r>
    </w:p>
    <w:p w:rsidR="000B687C" w:rsidRPr="00296B48" w:rsidRDefault="000B687C" w:rsidP="002F7295">
      <w:pPr>
        <w:spacing w:line="356" w:lineRule="exact"/>
        <w:ind w:leftChars="200" w:left="480"/>
        <w:jc w:val="both"/>
      </w:pPr>
      <w:r w:rsidRPr="00296B48">
        <w:rPr>
          <w:rFonts w:hint="eastAsia"/>
        </w:rPr>
        <w:t>佛答：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色等諸法亦不可思議、無稱、無量、無等等。</w:t>
      </w:r>
      <w:r w:rsidRPr="00296B48">
        <w:rPr>
          <w:rFonts w:hint="eastAsia"/>
          <w:bCs/>
        </w:rPr>
        <w:t>」</w:t>
      </w:r>
    </w:p>
    <w:p w:rsidR="000B687C" w:rsidRPr="00296B48" w:rsidRDefault="000B687C" w:rsidP="002F7295">
      <w:pPr>
        <w:spacing w:beforeLines="30" w:before="108" w:line="356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2</w:t>
      </w:r>
      <w:r w:rsidRPr="00296B48">
        <w:rPr>
          <w:rFonts w:hint="eastAsia"/>
          <w:b/>
          <w:sz w:val="20"/>
          <w:bdr w:val="single" w:sz="4" w:space="0" w:color="auto"/>
        </w:rPr>
        <w:t>、釋因由</w:t>
      </w:r>
    </w:p>
    <w:p w:rsidR="000B687C" w:rsidRPr="00296B48" w:rsidRDefault="000B687C" w:rsidP="002F7295">
      <w:pPr>
        <w:spacing w:line="356" w:lineRule="exact"/>
        <w:ind w:leftChars="200" w:left="480"/>
        <w:jc w:val="both"/>
      </w:pPr>
      <w:r w:rsidRPr="00296B48">
        <w:rPr>
          <w:rFonts w:hint="eastAsia"/>
        </w:rPr>
        <w:t>佛是中自說因緣：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色等一切法不可得故。</w:t>
      </w:r>
      <w:r w:rsidRPr="00296B48">
        <w:rPr>
          <w:rFonts w:hint="eastAsia"/>
          <w:bCs/>
        </w:rPr>
        <w:t>」</w:t>
      </w:r>
    </w:p>
    <w:p w:rsidR="000B687C" w:rsidRPr="00296B48" w:rsidRDefault="000B687C" w:rsidP="002F7295">
      <w:pPr>
        <w:spacing w:beforeLines="30" w:before="108" w:line="356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lastRenderedPageBreak/>
        <w:t>3</w:t>
      </w:r>
      <w:r w:rsidRPr="00296B48">
        <w:rPr>
          <w:rFonts w:hint="eastAsia"/>
          <w:b/>
          <w:sz w:val="20"/>
          <w:bdr w:val="single" w:sz="4" w:space="0" w:color="auto"/>
        </w:rPr>
        <w:t>、結成</w:t>
      </w:r>
    </w:p>
    <w:p w:rsidR="000B687C" w:rsidRPr="00296B48" w:rsidRDefault="000B687C" w:rsidP="002F7295">
      <w:pPr>
        <w:spacing w:line="356" w:lineRule="exact"/>
        <w:ind w:leftChars="200" w:left="480"/>
        <w:jc w:val="both"/>
      </w:pPr>
      <w:r w:rsidRPr="00296B48">
        <w:rPr>
          <w:rFonts w:hint="eastAsia"/>
        </w:rPr>
        <w:t>「</w:t>
      </w:r>
      <w:r w:rsidR="00FB463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如是，須菩提！諸佛法不可思議</w:t>
      </w:r>
      <w:r w:rsidR="00FB4632">
        <w:rPr>
          <w:kern w:val="0"/>
        </w:rPr>
        <w:t>^^</w:t>
      </w:r>
      <w:r w:rsidRPr="00296B48">
        <w:rPr>
          <w:rFonts w:hint="eastAsia"/>
        </w:rPr>
        <w:t>」者，是如上事。</w:t>
      </w:r>
    </w:p>
    <w:p w:rsidR="000B687C" w:rsidRPr="00296B48" w:rsidRDefault="000B687C" w:rsidP="002F7295">
      <w:pPr>
        <w:spacing w:line="356" w:lineRule="exact"/>
        <w:ind w:leftChars="200" w:left="480"/>
        <w:jc w:val="both"/>
      </w:pPr>
      <w:r w:rsidRPr="00296B48">
        <w:rPr>
          <w:rFonts w:hint="eastAsia"/>
        </w:rPr>
        <w:t>「是名不可思議」者，結句。</w:t>
      </w:r>
    </w:p>
    <w:p w:rsidR="000B687C" w:rsidRPr="00296B48" w:rsidRDefault="000B687C" w:rsidP="002F7295">
      <w:pPr>
        <w:spacing w:line="356" w:lineRule="exact"/>
        <w:ind w:leftChars="200" w:left="480"/>
        <w:jc w:val="both"/>
      </w:pPr>
      <w:r w:rsidRPr="00296B48">
        <w:rPr>
          <w:rFonts w:hint="eastAsia"/>
        </w:rPr>
        <w:t>論者先廣解</w:t>
      </w:r>
      <w:r w:rsidR="00EC23C6" w:rsidRPr="00296B48">
        <w:rPr>
          <w:rFonts w:hint="eastAsia"/>
          <w:bCs/>
        </w:rPr>
        <w:t>，</w:t>
      </w:r>
      <w:r w:rsidRPr="00296B48">
        <w:rPr>
          <w:rFonts w:hint="eastAsia"/>
        </w:rPr>
        <w:t>佛此中略說：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不可思議，過思議相；過等等相。</w:t>
      </w:r>
      <w:r w:rsidRPr="00296B48">
        <w:rPr>
          <w:rFonts w:hint="eastAsia"/>
          <w:bCs/>
        </w:rPr>
        <w:t>」</w:t>
      </w:r>
      <w:r w:rsidRPr="006114F6">
        <w:rPr>
          <w:rStyle w:val="a8"/>
        </w:rPr>
        <w:footnoteReference w:id="126"/>
      </w:r>
    </w:p>
    <w:p w:rsidR="000B687C" w:rsidRPr="00296B48" w:rsidRDefault="004D4286" w:rsidP="002F7295">
      <w:pPr>
        <w:spacing w:beforeLines="30" w:before="108" w:line="356" w:lineRule="exact"/>
        <w:ind w:leftChars="100" w:left="240"/>
        <w:jc w:val="both"/>
        <w:rPr>
          <w:b/>
          <w:sz w:val="20"/>
        </w:rPr>
      </w:pPr>
      <w:r>
        <w:rPr>
          <w:rFonts w:hint="eastAsia"/>
          <w:b/>
          <w:sz w:val="20"/>
          <w:bdr w:val="single" w:sz="4" w:space="0" w:color="auto"/>
        </w:rPr>
        <w:t>`2014`</w:t>
      </w:r>
      <w:r w:rsidR="000B687C" w:rsidRPr="00296B48">
        <w:rPr>
          <w:rFonts w:hint="eastAsia"/>
          <w:b/>
          <w:sz w:val="20"/>
          <w:bdr w:val="single" w:sz="4" w:space="0" w:color="auto"/>
        </w:rPr>
        <w:t>二、</w:t>
      </w:r>
      <w:proofErr w:type="gramStart"/>
      <w:r w:rsidR="000B687C" w:rsidRPr="00296B48">
        <w:rPr>
          <w:rFonts w:hint="eastAsia"/>
          <w:b/>
          <w:sz w:val="20"/>
          <w:bdr w:val="single" w:sz="4" w:space="0" w:color="auto"/>
        </w:rPr>
        <w:t>總列</w:t>
      </w:r>
      <w:proofErr w:type="gramEnd"/>
      <w:r w:rsidR="000B687C" w:rsidRPr="00296B48">
        <w:rPr>
          <w:rFonts w:hint="eastAsia"/>
          <w:b/>
          <w:sz w:val="20"/>
          <w:bdr w:val="single" w:sz="4" w:space="0" w:color="auto"/>
        </w:rPr>
        <w:t>四事，依二</w:t>
      </w:r>
      <w:proofErr w:type="gramStart"/>
      <w:r w:rsidR="000B687C" w:rsidRPr="00296B48">
        <w:rPr>
          <w:rFonts w:hint="eastAsia"/>
          <w:b/>
          <w:sz w:val="20"/>
          <w:bdr w:val="single" w:sz="4" w:space="0" w:color="auto"/>
        </w:rPr>
        <w:t>諦</w:t>
      </w:r>
      <w:proofErr w:type="gramEnd"/>
      <w:r w:rsidR="000B687C" w:rsidRPr="00296B48">
        <w:rPr>
          <w:rFonts w:hint="eastAsia"/>
          <w:b/>
          <w:sz w:val="20"/>
          <w:bdr w:val="single" w:sz="4" w:space="0" w:color="auto"/>
        </w:rPr>
        <w:t>明</w:t>
      </w:r>
    </w:p>
    <w:p w:rsidR="000B687C" w:rsidRPr="00296B48" w:rsidRDefault="000B687C" w:rsidP="002F7295">
      <w:pPr>
        <w:spacing w:line="356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（一）示理</w:t>
      </w:r>
    </w:p>
    <w:p w:rsidR="000B687C" w:rsidRPr="00296B48" w:rsidRDefault="000B687C" w:rsidP="002F7295">
      <w:pPr>
        <w:spacing w:line="356" w:lineRule="exact"/>
        <w:ind w:leftChars="150" w:left="360"/>
        <w:jc w:val="both"/>
      </w:pP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義趣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，涅槃法不可思議；</w:t>
      </w:r>
    </w:p>
    <w:p w:rsidR="000B687C" w:rsidRPr="00296B48" w:rsidRDefault="000B687C" w:rsidP="002F7295">
      <w:pPr>
        <w:spacing w:line="356" w:lineRule="exact"/>
        <w:ind w:leftChars="150" w:left="360"/>
        <w:jc w:val="both"/>
      </w:pP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名字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，世諦故可思議。</w:t>
      </w:r>
    </w:p>
    <w:p w:rsidR="000B687C" w:rsidRPr="00296B48" w:rsidRDefault="000B687C" w:rsidP="002F7295">
      <w:pPr>
        <w:spacing w:beforeLines="30" w:before="108" w:line="356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（二）舉喻</w:t>
      </w:r>
    </w:p>
    <w:p w:rsidR="000B687C" w:rsidRPr="00296B48" w:rsidRDefault="000B687C" w:rsidP="002F7295">
      <w:pPr>
        <w:spacing w:line="356" w:lineRule="exact"/>
        <w:ind w:leftChars="150" w:left="360"/>
        <w:jc w:val="both"/>
      </w:pPr>
      <w:r w:rsidRPr="00296B48">
        <w:rPr>
          <w:rFonts w:hint="eastAsia"/>
        </w:rPr>
        <w:t>「如虛空不可思議」者，如先品中說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虛空相不可思議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，</w:t>
      </w:r>
      <w:r w:rsidRPr="006114F6">
        <w:rPr>
          <w:rStyle w:val="a8"/>
        </w:rPr>
        <w:footnoteReference w:id="127"/>
      </w:r>
      <w:r w:rsidRPr="00296B48">
        <w:rPr>
          <w:rFonts w:hint="eastAsia"/>
        </w:rPr>
        <w:t>是故說「不可思議」；乃至無等等如虛空，虛空無可喻故，名「無等等」。</w:t>
      </w:r>
    </w:p>
    <w:p w:rsidR="000B687C" w:rsidRPr="00296B48" w:rsidRDefault="000B687C" w:rsidP="00896466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（三）世間無能思議稱量者</w:t>
      </w:r>
    </w:p>
    <w:p w:rsidR="000B687C" w:rsidRPr="00296B48" w:rsidRDefault="000B687C" w:rsidP="00896466">
      <w:pPr>
        <w:ind w:leftChars="150" w:left="360"/>
        <w:jc w:val="both"/>
      </w:pPr>
      <w:r w:rsidRPr="00296B48">
        <w:rPr>
          <w:rFonts w:hint="eastAsia"/>
        </w:rPr>
        <w:t>般若波羅蜜相即是佛法相；不可思議、無量、無稱、無等等，即是佛法相。</w:t>
      </w:r>
    </w:p>
    <w:p w:rsidR="000B687C" w:rsidRPr="00296B48" w:rsidRDefault="000B687C" w:rsidP="00896466">
      <w:pPr>
        <w:ind w:leftChars="150" w:left="360"/>
        <w:jc w:val="both"/>
      </w:pPr>
      <w:r w:rsidRPr="00296B48">
        <w:rPr>
          <w:rFonts w:hint="eastAsia"/>
        </w:rPr>
        <w:t>「是佛法，一切世間天、人、阿修羅無能思議稱量」者，六道中但說</w:t>
      </w:r>
      <w:r w:rsidRPr="00296B48">
        <w:rPr>
          <w:rFonts w:hint="eastAsia"/>
          <w:sz w:val="22"/>
          <w:szCs w:val="22"/>
        </w:rPr>
        <w:t>（</w:t>
      </w:r>
      <w:r w:rsidRPr="00296B48">
        <w:rPr>
          <w:rFonts w:hint="eastAsia"/>
          <w:sz w:val="22"/>
          <w:szCs w:val="22"/>
          <w:shd w:val="pct15" w:color="auto" w:fill="FFFFFF"/>
        </w:rPr>
        <w:t>552</w:t>
      </w:r>
      <w:r w:rsidRPr="00296B48">
        <w:rPr>
          <w:rFonts w:cs="Roman Unicode" w:hint="eastAsia"/>
          <w:sz w:val="22"/>
          <w:szCs w:val="22"/>
          <w:shd w:val="pct15" w:color="auto" w:fill="FFFFFF"/>
        </w:rPr>
        <w:t>c</w:t>
      </w:r>
      <w:r w:rsidRPr="00296B48">
        <w:rPr>
          <w:rFonts w:hint="eastAsia"/>
          <w:sz w:val="22"/>
          <w:szCs w:val="22"/>
        </w:rPr>
        <w:t>）</w:t>
      </w:r>
      <w:r w:rsidRPr="00296B48">
        <w:rPr>
          <w:rFonts w:hint="eastAsia"/>
        </w:rPr>
        <w:t>三道者，三善道眾生尚不能稱量，何況三惡道！</w:t>
      </w:r>
    </w:p>
    <w:p w:rsidR="000B687C" w:rsidRPr="00296B48" w:rsidRDefault="000B687C" w:rsidP="00896466">
      <w:pPr>
        <w:spacing w:beforeLines="30" w:before="108"/>
        <w:ind w:leftChars="50" w:left="12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（</w:t>
      </w:r>
      <w:r w:rsidR="003B1C84" w:rsidRPr="00296B48">
        <w:rPr>
          <w:rFonts w:hint="eastAsia"/>
          <w:b/>
          <w:sz w:val="20"/>
          <w:bdr w:val="single" w:sz="4" w:space="0" w:color="auto"/>
        </w:rPr>
        <w:t>參</w:t>
      </w:r>
      <w:r w:rsidRPr="00296B48">
        <w:rPr>
          <w:rFonts w:hint="eastAsia"/>
          <w:b/>
          <w:sz w:val="20"/>
          <w:bdr w:val="single" w:sz="4" w:space="0" w:color="auto"/>
        </w:rPr>
        <w:t>）與會者疑除悟道</w:t>
      </w:r>
    </w:p>
    <w:p w:rsidR="000B687C" w:rsidRPr="00296B48" w:rsidRDefault="000B687C" w:rsidP="00446C6D">
      <w:pPr>
        <w:ind w:leftChars="100" w:left="24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一、正辨得道者</w:t>
      </w:r>
    </w:p>
    <w:p w:rsidR="000B687C" w:rsidRPr="00296B48" w:rsidRDefault="000B687C" w:rsidP="00576715">
      <w:pPr>
        <w:ind w:leftChars="100" w:left="960" w:hangingChars="300" w:hanging="720"/>
        <w:jc w:val="both"/>
      </w:pPr>
      <w:r w:rsidRPr="00296B48">
        <w:rPr>
          <w:rFonts w:hint="eastAsia"/>
        </w:rPr>
        <w:t>問曰：說是品時，何以故比丘尼、菩薩得道者少？</w:t>
      </w:r>
    </w:p>
    <w:p w:rsidR="000B687C" w:rsidRPr="00296B48" w:rsidRDefault="000B687C" w:rsidP="00576715">
      <w:pPr>
        <w:ind w:leftChars="100" w:left="960" w:hangingChars="300" w:hanging="720"/>
        <w:jc w:val="both"/>
      </w:pPr>
      <w:r w:rsidRPr="00296B48">
        <w:rPr>
          <w:rFonts w:hint="eastAsia"/>
        </w:rPr>
        <w:t>答曰：</w:t>
      </w:r>
    </w:p>
    <w:p w:rsidR="000B687C" w:rsidRPr="00296B48" w:rsidRDefault="000B687C" w:rsidP="00576715">
      <w:pPr>
        <w:ind w:leftChars="150" w:left="3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（一）白衣</w:t>
      </w:r>
    </w:p>
    <w:p w:rsidR="000B687C" w:rsidRPr="00296B48" w:rsidRDefault="000B687C" w:rsidP="00576715">
      <w:pPr>
        <w:ind w:leftChars="150" w:left="360"/>
        <w:jc w:val="both"/>
      </w:pPr>
      <w:r w:rsidRPr="00296B48">
        <w:rPr>
          <w:rFonts w:hint="eastAsia"/>
        </w:rPr>
        <w:t>此中多讚歎諸佛法，所謂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不可思議、無稱、無量、無等等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，聞者多增益信根故，是故白衣得道者多。</w:t>
      </w:r>
    </w:p>
    <w:p w:rsidR="000B687C" w:rsidRPr="00296B48" w:rsidRDefault="000B687C" w:rsidP="00576715">
      <w:pPr>
        <w:spacing w:beforeLines="20" w:before="72"/>
        <w:ind w:leftChars="150" w:left="360"/>
        <w:jc w:val="both"/>
        <w:rPr>
          <w:bdr w:val="single" w:sz="4" w:space="0" w:color="auto"/>
        </w:rPr>
      </w:pPr>
      <w:r w:rsidRPr="00296B48">
        <w:rPr>
          <w:rFonts w:hint="eastAsia"/>
        </w:rPr>
        <w:t>女人雖復信多，智慧少故，得道者亦少。</w:t>
      </w:r>
    </w:p>
    <w:p w:rsidR="000B687C" w:rsidRPr="00296B48" w:rsidRDefault="000B687C" w:rsidP="00576715">
      <w:pPr>
        <w:spacing w:beforeLines="20" w:before="72"/>
        <w:ind w:leftChars="150" w:left="360"/>
        <w:jc w:val="both"/>
      </w:pPr>
      <w:r w:rsidRPr="00296B48">
        <w:rPr>
          <w:rFonts w:hint="eastAsia"/>
        </w:rPr>
        <w:t>白衣貪著世事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智慧淺薄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鈍根，不能盡漏。</w:t>
      </w:r>
    </w:p>
    <w:p w:rsidR="000B687C" w:rsidRPr="00296B48" w:rsidRDefault="000B687C" w:rsidP="00576715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（二）比丘、比丘尼</w:t>
      </w:r>
    </w:p>
    <w:p w:rsidR="000B687C" w:rsidRPr="00296B48" w:rsidRDefault="000B687C" w:rsidP="00576715">
      <w:pPr>
        <w:ind w:leftChars="150" w:left="360"/>
        <w:jc w:val="both"/>
      </w:pPr>
      <w:r w:rsidRPr="00296B48">
        <w:rPr>
          <w:rFonts w:hint="eastAsia"/>
        </w:rPr>
        <w:t>諸比丘信、慧諸根等，一心求道故，漏盡者多。</w:t>
      </w:r>
    </w:p>
    <w:p w:rsidR="000B687C" w:rsidRPr="00296B48" w:rsidRDefault="000B687C" w:rsidP="00576715">
      <w:pPr>
        <w:ind w:leftChars="150" w:left="360"/>
        <w:jc w:val="both"/>
      </w:pPr>
      <w:r w:rsidRPr="00296B48">
        <w:rPr>
          <w:rFonts w:hint="eastAsia"/>
        </w:rPr>
        <w:t>比丘尼智慧少故，二十人得漏盡；雖多得初道，數過白衣，不盡漏故，不異白衣，此中不說。</w:t>
      </w:r>
    </w:p>
    <w:p w:rsidR="000B687C" w:rsidRPr="00296B48" w:rsidRDefault="000B687C" w:rsidP="00576715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296B48">
        <w:rPr>
          <w:rFonts w:hint="eastAsia"/>
          <w:b/>
          <w:sz w:val="20"/>
          <w:bdr w:val="single" w:sz="4" w:space="0" w:color="auto"/>
        </w:rPr>
        <w:t>（三）菩薩</w:t>
      </w:r>
    </w:p>
    <w:p w:rsidR="000B687C" w:rsidRPr="00296B48" w:rsidRDefault="000B687C" w:rsidP="00576715">
      <w:pPr>
        <w:ind w:leftChars="150" w:left="360"/>
        <w:jc w:val="both"/>
      </w:pPr>
      <w:r w:rsidRPr="00296B48">
        <w:rPr>
          <w:rFonts w:hint="eastAsia"/>
        </w:rPr>
        <w:t>入無生忍法</w:t>
      </w:r>
      <w:r w:rsidRPr="006114F6">
        <w:rPr>
          <w:rStyle w:val="a8"/>
        </w:rPr>
        <w:footnoteReference w:id="128"/>
      </w:r>
      <w:r w:rsidRPr="00296B48">
        <w:rPr>
          <w:rFonts w:hint="eastAsia"/>
        </w:rPr>
        <w:t>，甚深難得故少</w:t>
      </w:r>
      <w:r w:rsidR="00103DA9" w:rsidRPr="00296B48">
        <w:rPr>
          <w:rFonts w:hint="eastAsia"/>
        </w:rPr>
        <w:t>，</w:t>
      </w:r>
      <w:r w:rsidRPr="00296B48">
        <w:rPr>
          <w:rFonts w:hint="eastAsia"/>
        </w:rPr>
        <w:t>又以於此法種因緣者少。</w:t>
      </w:r>
    </w:p>
    <w:p w:rsidR="000B687C" w:rsidRPr="00296B48" w:rsidRDefault="000B687C" w:rsidP="00576715">
      <w:pPr>
        <w:spacing w:beforeLines="30" w:before="108"/>
        <w:ind w:leftChars="100" w:left="240"/>
        <w:jc w:val="both"/>
        <w:rPr>
          <w:b/>
          <w:sz w:val="20"/>
        </w:rPr>
      </w:pPr>
      <w:r w:rsidRPr="00296B48">
        <w:rPr>
          <w:rFonts w:hint="eastAsia"/>
          <w:b/>
          <w:sz w:val="20"/>
          <w:bdr w:val="single" w:sz="4" w:space="0" w:color="auto"/>
        </w:rPr>
        <w:t>二、釋「賢劫中當受記」</w:t>
      </w:r>
    </w:p>
    <w:p w:rsidR="000B687C" w:rsidRPr="00296B48" w:rsidRDefault="000B687C" w:rsidP="00576715">
      <w:pPr>
        <w:ind w:leftChars="100" w:left="240"/>
        <w:jc w:val="both"/>
      </w:pPr>
      <w:r w:rsidRPr="00296B48">
        <w:rPr>
          <w:rFonts w:hint="eastAsia"/>
        </w:rPr>
        <w:t>「</w:t>
      </w:r>
      <w:r w:rsidR="00FB4632">
        <w:rPr>
          <w:kern w:val="0"/>
        </w:rPr>
        <w:t>^</w:t>
      </w:r>
      <w:proofErr w:type="gramStart"/>
      <w:r w:rsidRPr="00296B48">
        <w:rPr>
          <w:rFonts w:ascii="標楷體" w:eastAsia="標楷體" w:hAnsi="標楷體" w:hint="eastAsia"/>
        </w:rPr>
        <w:t>賢劫中當受記</w:t>
      </w:r>
      <w:proofErr w:type="gramEnd"/>
      <w:r w:rsidR="00FB4632">
        <w:rPr>
          <w:kern w:val="0"/>
        </w:rPr>
        <w:t>^^</w:t>
      </w:r>
      <w:r w:rsidRPr="00296B48">
        <w:rPr>
          <w:rFonts w:hint="eastAsia"/>
        </w:rPr>
        <w:t>」者</w:t>
      </w:r>
      <w:r w:rsidR="00103DA9" w:rsidRPr="00296B48">
        <w:rPr>
          <w:rFonts w:hint="eastAsia"/>
        </w:rPr>
        <w:t>。</w:t>
      </w:r>
    </w:p>
    <w:p w:rsidR="000B687C" w:rsidRPr="00296B48" w:rsidRDefault="000B687C" w:rsidP="00576715">
      <w:pPr>
        <w:ind w:leftChars="100" w:left="240"/>
        <w:jc w:val="both"/>
      </w:pPr>
      <w:r w:rsidRPr="00296B48">
        <w:rPr>
          <w:rFonts w:hint="eastAsia"/>
        </w:rPr>
        <w:t>或有人言：</w:t>
      </w:r>
      <w:r w:rsidR="00103DA9" w:rsidRPr="00296B48">
        <w:rPr>
          <w:rFonts w:hint="eastAsia"/>
        </w:rPr>
        <w:t>「</w:t>
      </w:r>
      <w:r w:rsidRPr="00296B48">
        <w:rPr>
          <w:rFonts w:hint="eastAsia"/>
        </w:rPr>
        <w:t>賢劫中千佛，除四佛</w:t>
      </w:r>
      <w:r w:rsidR="002C66C9" w:rsidRPr="006114F6">
        <w:rPr>
          <w:rStyle w:val="a8"/>
        </w:rPr>
        <w:footnoteReference w:id="129"/>
      </w:r>
      <w:r w:rsidRPr="00296B48">
        <w:rPr>
          <w:rFonts w:hint="eastAsia"/>
        </w:rPr>
        <w:t>，當與受記。</w:t>
      </w:r>
      <w:r w:rsidR="00103DA9" w:rsidRPr="00296B48">
        <w:rPr>
          <w:rFonts w:hint="eastAsia"/>
        </w:rPr>
        <w:t>」</w:t>
      </w:r>
      <w:r w:rsidRPr="006114F6">
        <w:rPr>
          <w:rStyle w:val="a8"/>
        </w:rPr>
        <w:footnoteReference w:id="130"/>
      </w:r>
    </w:p>
    <w:p w:rsidR="0073783D" w:rsidRPr="00296B48" w:rsidRDefault="004D4286" w:rsidP="00576715">
      <w:pPr>
        <w:ind w:leftChars="100" w:left="240"/>
        <w:jc w:val="both"/>
      </w:pPr>
      <w:r>
        <w:rPr>
          <w:rFonts w:hint="eastAsia"/>
        </w:rPr>
        <w:lastRenderedPageBreak/>
        <w:t>`2015`</w:t>
      </w:r>
      <w:r w:rsidR="000B687C" w:rsidRPr="00296B48">
        <w:rPr>
          <w:rFonts w:hint="eastAsia"/>
        </w:rPr>
        <w:t>或有人言：</w:t>
      </w:r>
      <w:r w:rsidR="00103DA9" w:rsidRPr="00296B48">
        <w:rPr>
          <w:rFonts w:hint="eastAsia"/>
        </w:rPr>
        <w:t>「</w:t>
      </w:r>
      <w:r w:rsidR="000B687C" w:rsidRPr="00296B48">
        <w:rPr>
          <w:rFonts w:hint="eastAsia"/>
        </w:rPr>
        <w:t>釋迦文佛與受記</w:t>
      </w:r>
      <w:r w:rsidR="000B687C" w:rsidRPr="00296B48">
        <w:rPr>
          <w:rFonts w:hint="eastAsia"/>
          <w:bCs/>
        </w:rPr>
        <w:t>：</w:t>
      </w:r>
      <w:r w:rsidR="00103DA9" w:rsidRPr="00296B48">
        <w:rPr>
          <w:rFonts w:hint="eastAsia"/>
          <w:bCs/>
        </w:rPr>
        <w:t>『</w:t>
      </w:r>
      <w:r w:rsidR="000B687C" w:rsidRPr="00296B48">
        <w:rPr>
          <w:rFonts w:hint="eastAsia"/>
        </w:rPr>
        <w:t>於賢劫中，在餘世界作佛。</w:t>
      </w:r>
      <w:r w:rsidR="00103DA9" w:rsidRPr="00296B48">
        <w:rPr>
          <w:rFonts w:hint="eastAsia"/>
        </w:rPr>
        <w:t>』</w:t>
      </w:r>
      <w:r w:rsidR="000B687C" w:rsidRPr="00296B48">
        <w:rPr>
          <w:rFonts w:hint="eastAsia"/>
          <w:bCs/>
        </w:rPr>
        <w:t>」</w:t>
      </w:r>
    </w:p>
    <w:sectPr w:rsidR="0073783D" w:rsidRPr="00296B48" w:rsidSect="001247C5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18" w:right="1418" w:bottom="1418" w:left="1418" w:header="851" w:footer="992" w:gutter="0"/>
      <w:pgNumType w:start="198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820" w:rsidRDefault="00121820" w:rsidP="000B687C">
      <w:r>
        <w:separator/>
      </w:r>
    </w:p>
  </w:endnote>
  <w:endnote w:type="continuationSeparator" w:id="0">
    <w:p w:rsidR="00121820" w:rsidRDefault="00121820" w:rsidP="000B6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47397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3852" w:rsidRDefault="00E03852" w:rsidP="001247C5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4632">
          <w:rPr>
            <w:noProof/>
          </w:rPr>
          <w:t>1982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852" w:rsidRDefault="00E03852" w:rsidP="00EC76AE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FB4632" w:rsidRPr="00FB4632">
      <w:rPr>
        <w:noProof/>
        <w:lang w:val="zh-TW"/>
      </w:rPr>
      <w:t>1981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820" w:rsidRDefault="00121820" w:rsidP="000B687C">
      <w:r>
        <w:separator/>
      </w:r>
    </w:p>
  </w:footnote>
  <w:footnote w:type="continuationSeparator" w:id="0">
    <w:p w:rsidR="00121820" w:rsidRDefault="00121820" w:rsidP="000B687C">
      <w:r>
        <w:continuationSeparator/>
      </w:r>
    </w:p>
  </w:footnote>
  <w:footnote w:id="1">
    <w:p w:rsidR="00E03852" w:rsidRPr="00E51FAD" w:rsidRDefault="00E03852" w:rsidP="00074080">
      <w:pPr>
        <w:pStyle w:val="a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（大智</w:t>
      </w:r>
      <w:r w:rsidRPr="00E51FAD">
        <w:rPr>
          <w:rFonts w:hint="eastAsia"/>
          <w:sz w:val="22"/>
          <w:szCs w:val="22"/>
        </w:rPr>
        <w:t>…</w:t>
      </w:r>
      <w:proofErr w:type="gramStart"/>
      <w:r w:rsidRPr="00E51FAD">
        <w:rPr>
          <w:rFonts w:hint="eastAsia"/>
          <w:sz w:val="22"/>
          <w:szCs w:val="22"/>
        </w:rPr>
        <w:t>…</w:t>
      </w:r>
      <w:proofErr w:type="gramEnd"/>
      <w:r w:rsidRPr="00E51FAD">
        <w:rPr>
          <w:sz w:val="22"/>
          <w:szCs w:val="22"/>
        </w:rPr>
        <w:t>十）十七字＝（大智度論卷第七十釋第四十八品下佛母品訖四十九品）二十三字【宋】，＝（大智度論卷第七十釋佛母品第四十八下</w:t>
      </w:r>
      <w:proofErr w:type="gramStart"/>
      <w:r w:rsidRPr="00E51FAD">
        <w:rPr>
          <w:sz w:val="22"/>
          <w:szCs w:val="22"/>
        </w:rPr>
        <w:t>訖</w:t>
      </w:r>
      <w:proofErr w:type="gramEnd"/>
      <w:r w:rsidRPr="00E51FAD">
        <w:rPr>
          <w:sz w:val="22"/>
          <w:szCs w:val="22"/>
        </w:rPr>
        <w:t>四十九品）二十二字【元】，＝（大智度論卷第七十釋佛母品第四十八之下）十八字【明】，＝（大智度論卷第七十釋第四十八品下佛母品訖四十九品）二十三字【宮】，＝（大智度經論釋第四十七品下，七十</w:t>
      </w:r>
      <w:proofErr w:type="gramStart"/>
      <w:r w:rsidRPr="00E51FAD">
        <w:rPr>
          <w:sz w:val="22"/>
          <w:szCs w:val="22"/>
        </w:rPr>
        <w:t>訖</w:t>
      </w:r>
      <w:proofErr w:type="gramEnd"/>
      <w:r w:rsidRPr="00E51FAD">
        <w:rPr>
          <w:sz w:val="22"/>
          <w:szCs w:val="22"/>
        </w:rPr>
        <w:t>第四十八品）二十字【聖】，＝（摩</w:t>
      </w:r>
      <w:proofErr w:type="gramStart"/>
      <w:r w:rsidRPr="00E51FAD">
        <w:rPr>
          <w:sz w:val="22"/>
          <w:szCs w:val="22"/>
        </w:rPr>
        <w:t>訶</w:t>
      </w:r>
      <w:proofErr w:type="gramEnd"/>
      <w:r w:rsidRPr="00E51FAD">
        <w:rPr>
          <w:sz w:val="22"/>
          <w:szCs w:val="22"/>
        </w:rPr>
        <w:t>般若波羅蜜品四十七之餘卷七十）十六字【石】</w:t>
      </w:r>
      <w:r w:rsidRPr="00E51FAD">
        <w:rPr>
          <w:rFonts w:hint="eastAsia"/>
          <w:sz w:val="22"/>
          <w:szCs w:val="22"/>
        </w:rPr>
        <w:t>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545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.10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2">
    <w:p w:rsidR="00E03852" w:rsidRPr="00E51FAD" w:rsidRDefault="00E03852" w:rsidP="00074080">
      <w:pPr>
        <w:pStyle w:val="a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（諸）＋眾生【聖】【聖乙】【石】</w:t>
      </w:r>
      <w:r w:rsidRPr="00E51FAD">
        <w:rPr>
          <w:rFonts w:hint="eastAsia"/>
          <w:sz w:val="22"/>
          <w:szCs w:val="22"/>
        </w:rPr>
        <w:t>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545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.12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3">
    <w:p w:rsidR="00E03852" w:rsidRPr="00E51FAD" w:rsidRDefault="00E03852" w:rsidP="00114DD8">
      <w:pPr>
        <w:pStyle w:val="a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46 </w:t>
      </w:r>
      <w:r w:rsidRPr="00E51FAD">
        <w:rPr>
          <w:rFonts w:hint="eastAsia"/>
          <w:sz w:val="22"/>
          <w:szCs w:val="22"/>
        </w:rPr>
        <w:t>佛母品〉：</w:t>
      </w:r>
    </w:p>
    <w:p w:rsidR="00E03852" w:rsidRPr="00E51FAD" w:rsidRDefault="00E03852" w:rsidP="00074080">
      <w:pPr>
        <w:pStyle w:val="aa"/>
        <w:spacing w:line="0" w:lineRule="atLeast"/>
        <w:ind w:leftChars="85" w:left="204"/>
        <w:jc w:val="both"/>
        <w:rPr>
          <w:sz w:val="22"/>
          <w:szCs w:val="22"/>
        </w:rPr>
      </w:pP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！一切如來、應、正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等覺依深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般若波羅蜜多，能如實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知彼諸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有情出沒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屈伸心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心所法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皆依色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、受、想、行、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識生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！如是如來、應、正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等覺依深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般若波羅蜜多，能如實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知彼諸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有情心、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心所法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若出若沒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若屈若伸，謂諸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如來、應、正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等覺依深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般若波羅蜜多，能如實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知彼諸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有情出沒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屈伸心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心所法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</w:t>
      </w:r>
      <w:r w:rsidRPr="00E51FAD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228b15-21</w:t>
      </w:r>
      <w:r w:rsidRPr="00E51FAD">
        <w:rPr>
          <w:rFonts w:hint="eastAsia"/>
          <w:sz w:val="22"/>
          <w:szCs w:val="22"/>
        </w:rPr>
        <w:t>）</w:t>
      </w:r>
    </w:p>
  </w:footnote>
  <w:footnote w:id="4">
    <w:p w:rsidR="00E03852" w:rsidRPr="00E51FAD" w:rsidRDefault="00E03852" w:rsidP="00114DD8">
      <w:pPr>
        <w:pStyle w:val="a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46 </w:t>
      </w:r>
      <w:r w:rsidRPr="00E51FAD">
        <w:rPr>
          <w:rFonts w:hint="eastAsia"/>
          <w:sz w:val="22"/>
          <w:szCs w:val="22"/>
        </w:rPr>
        <w:t>佛母品〉：「</w:t>
      </w:r>
      <w:r w:rsidRPr="00E51FAD">
        <w:rPr>
          <w:rFonts w:ascii="標楷體" w:eastAsia="標楷體" w:hAnsi="標楷體" w:hint="eastAsia"/>
          <w:sz w:val="22"/>
          <w:szCs w:val="22"/>
        </w:rPr>
        <w:t>或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依色執我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及世間常，此是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諦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實，餘皆愚妄。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228b21-22</w:t>
      </w:r>
      <w:r w:rsidRPr="00E51FAD">
        <w:rPr>
          <w:rFonts w:hint="eastAsia"/>
          <w:sz w:val="22"/>
          <w:szCs w:val="22"/>
        </w:rPr>
        <w:t>）</w:t>
      </w:r>
    </w:p>
  </w:footnote>
  <w:footnote w:id="5">
    <w:p w:rsidR="00E03852" w:rsidRPr="00E51FAD" w:rsidRDefault="00E03852" w:rsidP="00074080">
      <w:pPr>
        <w:pStyle w:val="a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識＋（神及世間常是事實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sz w:val="22"/>
          <w:szCs w:val="22"/>
        </w:rPr>
        <w:t>餘妄語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sz w:val="22"/>
          <w:szCs w:val="22"/>
        </w:rPr>
        <w:t>是見依色）【元】【明】，識＋（神及）【聖乙】。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545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.17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6">
    <w:p w:rsidR="00E03852" w:rsidRPr="00E51FAD" w:rsidRDefault="00E03852" w:rsidP="00074080">
      <w:pPr>
        <w:pStyle w:val="a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46 </w:t>
      </w:r>
      <w:r w:rsidRPr="00E51FAD">
        <w:rPr>
          <w:rFonts w:hint="eastAsia"/>
          <w:sz w:val="22"/>
          <w:szCs w:val="22"/>
        </w:rPr>
        <w:t>佛母品〉：「</w:t>
      </w: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或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依色執命者即身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，此是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諦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實，餘皆愚妄。或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依色執命者異身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，此是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諦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實，餘皆愚妄。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229a9-11</w:t>
      </w:r>
      <w:r w:rsidRPr="00E51FAD">
        <w:rPr>
          <w:rFonts w:hint="eastAsia"/>
          <w:sz w:val="22"/>
          <w:szCs w:val="22"/>
        </w:rPr>
        <w:t>）</w:t>
      </w:r>
    </w:p>
  </w:footnote>
  <w:footnote w:id="7">
    <w:p w:rsidR="00E03852" w:rsidRPr="00E51FAD" w:rsidRDefault="00E03852" w:rsidP="00074080">
      <w:pPr>
        <w:pStyle w:val="a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印順法師，《如來藏之研究》，</w:t>
      </w:r>
      <w:r w:rsidRPr="00E51FAD">
        <w:rPr>
          <w:rFonts w:hint="eastAsia"/>
          <w:sz w:val="22"/>
          <w:szCs w:val="22"/>
        </w:rPr>
        <w:t>pp.13-15</w:t>
      </w:r>
      <w:r w:rsidRPr="00E51FAD">
        <w:rPr>
          <w:rFonts w:hint="eastAsia"/>
          <w:sz w:val="22"/>
          <w:szCs w:val="22"/>
        </w:rPr>
        <w:t>：</w:t>
      </w:r>
    </w:p>
    <w:p w:rsidR="00E03852" w:rsidRPr="00E51FAD" w:rsidRDefault="00E03852" w:rsidP="00114DD8">
      <w:pPr>
        <w:pStyle w:val="aa"/>
        <w:spacing w:line="0" w:lineRule="atLeast"/>
        <w:ind w:leftChars="75" w:left="180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E51FAD">
        <w:rPr>
          <w:rFonts w:eastAsia="標楷體"/>
          <w:sz w:val="22"/>
          <w:szCs w:val="22"/>
        </w:rPr>
        <w:t>作為</w:t>
      </w:r>
      <w:proofErr w:type="gramStart"/>
      <w:r w:rsidRPr="00E51FAD">
        <w:rPr>
          <w:rFonts w:eastAsia="標楷體"/>
          <w:sz w:val="22"/>
          <w:szCs w:val="22"/>
        </w:rPr>
        <w:t>世尊德號</w:t>
      </w:r>
      <w:proofErr w:type="gramEnd"/>
      <w:r w:rsidRPr="00E51FAD">
        <w:rPr>
          <w:rFonts w:eastAsia="標楷體"/>
          <w:sz w:val="22"/>
          <w:szCs w:val="22"/>
        </w:rPr>
        <w:t>的「如來」，並非佛教特有的術語，而是世俗語言，佛教成立以前，印度文化中的固有名詞。世俗一般及宗教學者，對如來是怎樣解說的呢？如《大智度論》卷</w:t>
      </w:r>
      <w:r w:rsidRPr="00E51FAD">
        <w:rPr>
          <w:rFonts w:eastAsia="標楷體"/>
          <w:sz w:val="22"/>
          <w:szCs w:val="22"/>
        </w:rPr>
        <w:t>55</w:t>
      </w:r>
      <w:r w:rsidRPr="00E51FAD">
        <w:rPr>
          <w:rFonts w:eastAsia="標楷體"/>
          <w:sz w:val="22"/>
          <w:szCs w:val="22"/>
        </w:rPr>
        <w:t>說：「或以佛名</w:t>
      </w:r>
      <w:proofErr w:type="gramStart"/>
      <w:r w:rsidRPr="00E51FAD">
        <w:rPr>
          <w:rFonts w:eastAsia="標楷體"/>
          <w:sz w:val="22"/>
          <w:szCs w:val="22"/>
        </w:rPr>
        <w:t>名</w:t>
      </w:r>
      <w:proofErr w:type="gramEnd"/>
      <w:r w:rsidRPr="00E51FAD">
        <w:rPr>
          <w:rFonts w:eastAsia="標楷體"/>
          <w:sz w:val="22"/>
          <w:szCs w:val="22"/>
        </w:rPr>
        <w:t>為如來，或以眾生名字名為如來。如先世來，後世亦如是去，</w:t>
      </w:r>
      <w:proofErr w:type="gramStart"/>
      <w:r w:rsidRPr="00E51FAD">
        <w:rPr>
          <w:rFonts w:eastAsia="標楷體"/>
          <w:sz w:val="22"/>
          <w:szCs w:val="22"/>
        </w:rPr>
        <w:t>是亦名如來</w:t>
      </w:r>
      <w:proofErr w:type="gramEnd"/>
      <w:r w:rsidRPr="00E51FAD">
        <w:rPr>
          <w:rFonts w:eastAsia="標楷體"/>
          <w:sz w:val="22"/>
          <w:szCs w:val="22"/>
        </w:rPr>
        <w:t>，</w:t>
      </w:r>
      <w:proofErr w:type="gramStart"/>
      <w:r w:rsidRPr="00E51FAD">
        <w:rPr>
          <w:rFonts w:eastAsia="標楷體"/>
          <w:sz w:val="22"/>
          <w:szCs w:val="22"/>
        </w:rPr>
        <w:t>亦名如</w:t>
      </w:r>
      <w:proofErr w:type="gramEnd"/>
      <w:r w:rsidRPr="00E51FAD">
        <w:rPr>
          <w:rFonts w:eastAsia="標楷體"/>
          <w:sz w:val="22"/>
          <w:szCs w:val="22"/>
        </w:rPr>
        <w:t>去，如</w:t>
      </w:r>
      <w:proofErr w:type="gramStart"/>
      <w:r w:rsidRPr="00E51FAD">
        <w:rPr>
          <w:rFonts w:eastAsia="標楷體"/>
          <w:sz w:val="22"/>
          <w:szCs w:val="22"/>
        </w:rPr>
        <w:t>十四置難中</w:t>
      </w:r>
      <w:proofErr w:type="gramEnd"/>
      <w:r w:rsidRPr="00E51FAD">
        <w:rPr>
          <w:rFonts w:eastAsia="標楷體"/>
          <w:sz w:val="22"/>
          <w:szCs w:val="22"/>
        </w:rPr>
        <w:t>說。</w:t>
      </w:r>
      <w:r w:rsidRPr="00E51FAD">
        <w:rPr>
          <w:rFonts w:ascii="標楷體" w:eastAsia="標楷體" w:hAnsi="標楷體"/>
          <w:sz w:val="22"/>
          <w:szCs w:val="22"/>
        </w:rPr>
        <w:t>…</w:t>
      </w:r>
      <w:proofErr w:type="gramStart"/>
      <w:r w:rsidRPr="00E51FAD">
        <w:rPr>
          <w:rFonts w:ascii="標楷體" w:eastAsia="標楷體" w:hAnsi="標楷體"/>
          <w:sz w:val="22"/>
          <w:szCs w:val="22"/>
        </w:rPr>
        <w:t>…</w:t>
      </w:r>
      <w:proofErr w:type="gramEnd"/>
      <w:r w:rsidRPr="00E51FAD">
        <w:rPr>
          <w:rFonts w:eastAsia="標楷體"/>
          <w:sz w:val="22"/>
          <w:szCs w:val="22"/>
        </w:rPr>
        <w:t>佛名如來者，</w:t>
      </w:r>
      <w:r w:rsidRPr="00E51FAD">
        <w:rPr>
          <w:rFonts w:ascii="標楷體" w:eastAsia="標楷體" w:hAnsi="標楷體"/>
          <w:sz w:val="22"/>
          <w:szCs w:val="22"/>
        </w:rPr>
        <w:t>…</w:t>
      </w:r>
      <w:proofErr w:type="gramStart"/>
      <w:r w:rsidRPr="00E51FAD">
        <w:rPr>
          <w:rFonts w:ascii="標楷體" w:eastAsia="標楷體" w:hAnsi="標楷體"/>
          <w:sz w:val="22"/>
          <w:szCs w:val="22"/>
        </w:rPr>
        <w:t>…</w:t>
      </w:r>
      <w:proofErr w:type="gramEnd"/>
      <w:r w:rsidRPr="00E51FAD">
        <w:rPr>
          <w:rFonts w:eastAsia="標楷體"/>
          <w:sz w:val="22"/>
          <w:szCs w:val="22"/>
        </w:rPr>
        <w:t>從如中來，故名如來。」（大正</w:t>
      </w:r>
      <w:r w:rsidRPr="00E51FAD">
        <w:rPr>
          <w:rFonts w:eastAsia="標楷體"/>
          <w:sz w:val="22"/>
          <w:szCs w:val="22"/>
        </w:rPr>
        <w:t>25</w:t>
      </w:r>
      <w:r w:rsidRPr="00E51FAD">
        <w:rPr>
          <w:rFonts w:eastAsia="標楷體"/>
          <w:sz w:val="22"/>
          <w:szCs w:val="22"/>
        </w:rPr>
        <w:t>，</w:t>
      </w:r>
      <w:r w:rsidRPr="00E51FAD">
        <w:rPr>
          <w:rFonts w:eastAsia="標楷體"/>
          <w:sz w:val="22"/>
          <w:szCs w:val="22"/>
        </w:rPr>
        <w:t>454b-c</w:t>
      </w:r>
      <w:r w:rsidRPr="00E51FAD">
        <w:rPr>
          <w:rFonts w:eastAsia="標楷體"/>
          <w:sz w:val="22"/>
          <w:szCs w:val="22"/>
        </w:rPr>
        <w:t>）</w:t>
      </w:r>
    </w:p>
    <w:p w:rsidR="00E03852" w:rsidRPr="00E51FAD" w:rsidRDefault="00E03852" w:rsidP="00114DD8">
      <w:pPr>
        <w:pStyle w:val="aa"/>
        <w:spacing w:line="0" w:lineRule="atLeast"/>
        <w:ind w:leftChars="75" w:left="180"/>
        <w:jc w:val="both"/>
        <w:rPr>
          <w:rFonts w:eastAsia="標楷體"/>
          <w:b/>
          <w:sz w:val="22"/>
          <w:szCs w:val="22"/>
        </w:rPr>
      </w:pPr>
      <w:r w:rsidRPr="00E51FAD">
        <w:rPr>
          <w:rFonts w:eastAsia="標楷體"/>
          <w:b/>
          <w:sz w:val="22"/>
          <w:szCs w:val="22"/>
        </w:rPr>
        <w:t>如來，在佛教中是佛的別名</w:t>
      </w:r>
      <w:r w:rsidRPr="00E51FAD">
        <w:rPr>
          <w:rFonts w:eastAsia="標楷體"/>
          <w:sz w:val="22"/>
          <w:szCs w:val="22"/>
        </w:rPr>
        <w:t>，解說為「從如中來」，就是</w:t>
      </w:r>
      <w:proofErr w:type="gramStart"/>
      <w:r w:rsidRPr="00E51FAD">
        <w:rPr>
          <w:rFonts w:eastAsia="標楷體"/>
          <w:sz w:val="22"/>
          <w:szCs w:val="22"/>
        </w:rPr>
        <w:t>悟入真如而</w:t>
      </w:r>
      <w:proofErr w:type="gramEnd"/>
      <w:r w:rsidRPr="00E51FAD">
        <w:rPr>
          <w:rFonts w:eastAsia="標楷體"/>
          <w:sz w:val="22"/>
          <w:szCs w:val="22"/>
        </w:rPr>
        <w:t>來成佛的（「乘如實道來」）</w:t>
      </w:r>
      <w:r w:rsidRPr="00E51FAD">
        <w:rPr>
          <w:rFonts w:eastAsia="標楷體" w:hint="eastAsia"/>
          <w:sz w:val="22"/>
          <w:szCs w:val="22"/>
        </w:rPr>
        <w:t>。</w:t>
      </w:r>
      <w:r w:rsidRPr="00E51FAD">
        <w:rPr>
          <w:rFonts w:eastAsia="標楷體"/>
          <w:sz w:val="22"/>
          <w:szCs w:val="22"/>
        </w:rPr>
        <w:t>在一般人，如來是眾生的別名，所以說：「</w:t>
      </w:r>
      <w:r w:rsidRPr="00E51FAD">
        <w:rPr>
          <w:rFonts w:eastAsia="標楷體"/>
          <w:b/>
          <w:sz w:val="22"/>
          <w:szCs w:val="22"/>
        </w:rPr>
        <w:t>我有種種名，或名眾生、人、天、如來等</w:t>
      </w:r>
      <w:r w:rsidRPr="00E51FAD">
        <w:rPr>
          <w:rFonts w:eastAsia="標楷體"/>
          <w:sz w:val="22"/>
          <w:szCs w:val="22"/>
        </w:rPr>
        <w:t>。」</w:t>
      </w:r>
      <w:proofErr w:type="gramStart"/>
      <w:r w:rsidRPr="00E51FAD">
        <w:rPr>
          <w:rFonts w:eastAsia="標楷體"/>
          <w:sz w:val="22"/>
          <w:szCs w:val="22"/>
        </w:rPr>
        <w:t>（</w:t>
      </w:r>
      <w:proofErr w:type="gramEnd"/>
      <w:r w:rsidRPr="00E51FAD">
        <w:rPr>
          <w:rFonts w:eastAsia="標楷體"/>
          <w:sz w:val="22"/>
          <w:szCs w:val="22"/>
        </w:rPr>
        <w:t>《中論》卷</w:t>
      </w:r>
      <w:r w:rsidRPr="00E51FAD">
        <w:rPr>
          <w:rFonts w:eastAsia="標楷體"/>
          <w:sz w:val="22"/>
          <w:szCs w:val="22"/>
        </w:rPr>
        <w:t>4</w:t>
      </w:r>
      <w:proofErr w:type="gramStart"/>
      <w:r w:rsidRPr="00E51FAD">
        <w:rPr>
          <w:rFonts w:eastAsia="標楷體"/>
          <w:sz w:val="22"/>
          <w:szCs w:val="22"/>
        </w:rPr>
        <w:t>（</w:t>
      </w:r>
      <w:proofErr w:type="gramEnd"/>
      <w:r w:rsidRPr="00E51FAD">
        <w:rPr>
          <w:rFonts w:eastAsia="標楷體"/>
          <w:sz w:val="22"/>
          <w:szCs w:val="22"/>
        </w:rPr>
        <w:t>大正</w:t>
      </w:r>
      <w:r w:rsidRPr="00E51FAD">
        <w:rPr>
          <w:rFonts w:eastAsia="標楷體"/>
          <w:sz w:val="22"/>
          <w:szCs w:val="22"/>
        </w:rPr>
        <w:t>30</w:t>
      </w:r>
      <w:r w:rsidRPr="00E51FAD">
        <w:rPr>
          <w:rFonts w:eastAsia="標楷體"/>
          <w:sz w:val="22"/>
          <w:szCs w:val="22"/>
        </w:rPr>
        <w:t>，</w:t>
      </w:r>
      <w:r w:rsidRPr="00E51FAD">
        <w:rPr>
          <w:rFonts w:eastAsia="標楷體"/>
          <w:sz w:val="22"/>
          <w:szCs w:val="22"/>
        </w:rPr>
        <w:t>30a</w:t>
      </w:r>
      <w:proofErr w:type="gramStart"/>
      <w:r w:rsidRPr="00E51FAD">
        <w:rPr>
          <w:rFonts w:eastAsia="標楷體"/>
          <w:sz w:val="22"/>
          <w:szCs w:val="22"/>
        </w:rPr>
        <w:t>））</w:t>
      </w:r>
      <w:proofErr w:type="gramEnd"/>
      <w:r w:rsidRPr="00E51FAD">
        <w:rPr>
          <w:rFonts w:eastAsia="標楷體"/>
          <w:sz w:val="22"/>
          <w:szCs w:val="22"/>
        </w:rPr>
        <w:t>換言之，</w:t>
      </w:r>
      <w:r w:rsidRPr="00E51FAD">
        <w:rPr>
          <w:rFonts w:eastAsia="標楷體"/>
          <w:b/>
          <w:sz w:val="22"/>
          <w:szCs w:val="22"/>
        </w:rPr>
        <w:t>如來就是「我」的別名</w:t>
      </w:r>
      <w:r w:rsidRPr="00E51FAD">
        <w:rPr>
          <w:rFonts w:eastAsia="標楷體"/>
          <w:sz w:val="22"/>
          <w:szCs w:val="22"/>
        </w:rPr>
        <w:t>。在</w:t>
      </w:r>
      <w:proofErr w:type="gramStart"/>
      <w:r w:rsidRPr="00E51FAD">
        <w:rPr>
          <w:rFonts w:eastAsia="標楷體"/>
          <w:sz w:val="22"/>
          <w:szCs w:val="22"/>
        </w:rPr>
        <w:t>釋尊當時</w:t>
      </w:r>
      <w:proofErr w:type="gramEnd"/>
      <w:r w:rsidRPr="00E51FAD">
        <w:rPr>
          <w:rFonts w:eastAsia="標楷體"/>
          <w:sz w:val="22"/>
          <w:szCs w:val="22"/>
        </w:rPr>
        <w:t>的印度宗教界，對於眾生的從生前到死後，從前生到後世，都認為有一生命主體；這一生命自體，一般稱之為我</w:t>
      </w:r>
      <w:proofErr w:type="gramStart"/>
      <w:r w:rsidRPr="00E51FAD">
        <w:rPr>
          <w:rFonts w:eastAsia="標楷體"/>
          <w:sz w:val="22"/>
          <w:szCs w:val="22"/>
        </w:rPr>
        <w:t>（</w:t>
      </w:r>
      <w:proofErr w:type="spellStart"/>
      <w:proofErr w:type="gramEnd"/>
      <w:r w:rsidRPr="00E51FAD">
        <w:rPr>
          <w:sz w:val="22"/>
          <w:szCs w:val="22"/>
        </w:rPr>
        <w:t>ā</w:t>
      </w:r>
      <w:r w:rsidRPr="00E51FAD">
        <w:rPr>
          <w:rFonts w:eastAsia="標楷體"/>
          <w:sz w:val="22"/>
          <w:szCs w:val="22"/>
        </w:rPr>
        <w:t>tman</w:t>
      </w:r>
      <w:proofErr w:type="spellEnd"/>
      <w:r w:rsidRPr="00E51FAD">
        <w:rPr>
          <w:rFonts w:eastAsia="標楷體"/>
          <w:sz w:val="22"/>
          <w:szCs w:val="22"/>
        </w:rPr>
        <w:t>）。「我」從前世來，又到後世去，在生死中來</w:t>
      </w:r>
      <w:proofErr w:type="gramStart"/>
      <w:r w:rsidRPr="00E51FAD">
        <w:rPr>
          <w:rFonts w:eastAsia="標楷體"/>
          <w:sz w:val="22"/>
          <w:szCs w:val="22"/>
        </w:rPr>
        <w:t>來去</w:t>
      </w:r>
      <w:proofErr w:type="gramEnd"/>
      <w:r w:rsidRPr="00E51FAD">
        <w:rPr>
          <w:rFonts w:eastAsia="標楷體"/>
          <w:sz w:val="22"/>
          <w:szCs w:val="22"/>
        </w:rPr>
        <w:t>去，生命自體卻是如是</w:t>
      </w:r>
      <w:proofErr w:type="gramStart"/>
      <w:r w:rsidRPr="00E51FAD">
        <w:rPr>
          <w:rFonts w:eastAsia="標楷體"/>
          <w:sz w:val="22"/>
          <w:szCs w:val="22"/>
        </w:rPr>
        <w:t>如是</w:t>
      </w:r>
      <w:proofErr w:type="gramEnd"/>
      <w:r w:rsidRPr="00E51FAD">
        <w:rPr>
          <w:rFonts w:eastAsia="標楷體"/>
          <w:sz w:val="22"/>
          <w:szCs w:val="22"/>
        </w:rPr>
        <w:t>，沒有變異。如</w:t>
      </w:r>
      <w:proofErr w:type="gramStart"/>
      <w:r w:rsidRPr="00E51FAD">
        <w:rPr>
          <w:rFonts w:eastAsia="標楷體"/>
          <w:sz w:val="22"/>
          <w:szCs w:val="22"/>
        </w:rPr>
        <w:t>如</w:t>
      </w:r>
      <w:proofErr w:type="gramEnd"/>
      <w:r w:rsidRPr="00E51FAD">
        <w:rPr>
          <w:rFonts w:eastAsia="標楷體"/>
          <w:sz w:val="22"/>
          <w:szCs w:val="22"/>
        </w:rPr>
        <w:t>不變，卻又隨緣而來去，所以也稱</w:t>
      </w:r>
      <w:r w:rsidRPr="00E51FAD">
        <w:rPr>
          <w:rFonts w:eastAsia="標楷體"/>
          <w:b/>
          <w:sz w:val="22"/>
          <w:szCs w:val="22"/>
        </w:rPr>
        <w:t>「我」為「如來」，也可以說「如去」。</w:t>
      </w:r>
    </w:p>
    <w:p w:rsidR="00E03852" w:rsidRPr="00E51FAD" w:rsidRDefault="00E03852" w:rsidP="00114DD8">
      <w:pPr>
        <w:pStyle w:val="aa"/>
        <w:spacing w:line="0" w:lineRule="atLeast"/>
        <w:ind w:leftChars="75" w:left="180"/>
        <w:jc w:val="both"/>
        <w:rPr>
          <w:rFonts w:eastAsia="標楷體"/>
          <w:sz w:val="22"/>
          <w:szCs w:val="22"/>
        </w:rPr>
      </w:pPr>
      <w:r w:rsidRPr="00E51FAD">
        <w:rPr>
          <w:rFonts w:eastAsia="標楷體"/>
          <w:sz w:val="22"/>
          <w:szCs w:val="22"/>
        </w:rPr>
        <w:t>「</w:t>
      </w:r>
      <w:proofErr w:type="gramStart"/>
      <w:r w:rsidRPr="00E51FAD">
        <w:rPr>
          <w:rFonts w:eastAsia="標楷體"/>
          <w:sz w:val="22"/>
          <w:szCs w:val="22"/>
        </w:rPr>
        <w:t>十四置難</w:t>
      </w:r>
      <w:proofErr w:type="gramEnd"/>
      <w:r w:rsidRPr="00E51FAD">
        <w:rPr>
          <w:rFonts w:eastAsia="標楷體"/>
          <w:sz w:val="22"/>
          <w:szCs w:val="22"/>
        </w:rPr>
        <w:t>」，</w:t>
      </w:r>
      <w:proofErr w:type="gramStart"/>
      <w:r w:rsidRPr="00E51FAD">
        <w:rPr>
          <w:rFonts w:eastAsia="標楷體"/>
          <w:sz w:val="22"/>
          <w:szCs w:val="22"/>
        </w:rPr>
        <w:t>是釋尊時代</w:t>
      </w:r>
      <w:proofErr w:type="gramEnd"/>
      <w:r w:rsidRPr="00E51FAD">
        <w:rPr>
          <w:rFonts w:eastAsia="標楷體"/>
          <w:sz w:val="22"/>
          <w:szCs w:val="22"/>
        </w:rPr>
        <w:t>，一般宗教界所歡喜論究的十四</w:t>
      </w:r>
      <w:proofErr w:type="gramStart"/>
      <w:r w:rsidRPr="00E51FAD">
        <w:rPr>
          <w:rFonts w:eastAsia="標楷體"/>
          <w:sz w:val="22"/>
          <w:szCs w:val="22"/>
        </w:rPr>
        <w:t>個</w:t>
      </w:r>
      <w:proofErr w:type="gramEnd"/>
      <w:r w:rsidRPr="00E51FAD">
        <w:rPr>
          <w:rFonts w:eastAsia="標楷體"/>
          <w:sz w:val="22"/>
          <w:szCs w:val="22"/>
        </w:rPr>
        <w:t>問題。這些</w:t>
      </w:r>
      <w:proofErr w:type="gramStart"/>
      <w:r w:rsidRPr="00E51FAD">
        <w:rPr>
          <w:rFonts w:eastAsia="標楷體"/>
          <w:sz w:val="22"/>
          <w:szCs w:val="22"/>
        </w:rPr>
        <w:t>難問，釋尊</w:t>
      </w:r>
      <w:proofErr w:type="gramEnd"/>
      <w:r w:rsidRPr="00E51FAD">
        <w:rPr>
          <w:rFonts w:eastAsia="標楷體"/>
          <w:sz w:val="22"/>
          <w:szCs w:val="22"/>
        </w:rPr>
        <w:t>一概置而不答，以不加答覆來答覆他們。「</w:t>
      </w:r>
      <w:proofErr w:type="gramStart"/>
      <w:r w:rsidRPr="00E51FAD">
        <w:rPr>
          <w:rFonts w:eastAsia="標楷體"/>
          <w:sz w:val="22"/>
          <w:szCs w:val="22"/>
        </w:rPr>
        <w:t>十四置難</w:t>
      </w:r>
      <w:proofErr w:type="gramEnd"/>
      <w:r w:rsidRPr="00E51FAD">
        <w:rPr>
          <w:rFonts w:eastAsia="標楷體"/>
          <w:sz w:val="22"/>
          <w:szCs w:val="22"/>
        </w:rPr>
        <w:t>」中，就有如去，如不去，如亦去亦不去，如非去非不去</w:t>
      </w:r>
      <w:proofErr w:type="gramStart"/>
      <w:r w:rsidRPr="00E51FAD">
        <w:rPr>
          <w:rFonts w:ascii="標楷體" w:eastAsia="標楷體" w:hAnsi="標楷體"/>
          <w:sz w:val="22"/>
          <w:szCs w:val="22"/>
        </w:rPr>
        <w:t>──</w:t>
      </w:r>
      <w:proofErr w:type="gramEnd"/>
      <w:r w:rsidRPr="00E51FAD">
        <w:rPr>
          <w:rFonts w:eastAsia="標楷體"/>
          <w:sz w:val="22"/>
          <w:szCs w:val="22"/>
        </w:rPr>
        <w:t>四問。</w:t>
      </w:r>
      <w:proofErr w:type="gramStart"/>
      <w:r w:rsidRPr="00E51FAD">
        <w:rPr>
          <w:rFonts w:eastAsia="標楷體"/>
          <w:sz w:val="22"/>
          <w:szCs w:val="22"/>
        </w:rPr>
        <w:t>十四置難</w:t>
      </w:r>
      <w:proofErr w:type="gramEnd"/>
      <w:r w:rsidRPr="00E51FAD">
        <w:rPr>
          <w:rFonts w:eastAsia="標楷體"/>
          <w:sz w:val="22"/>
          <w:szCs w:val="22"/>
        </w:rPr>
        <w:t>，即</w:t>
      </w:r>
      <w:proofErr w:type="gramStart"/>
      <w:r w:rsidRPr="00E51FAD">
        <w:rPr>
          <w:rFonts w:eastAsia="標楷體"/>
          <w:sz w:val="22"/>
          <w:szCs w:val="22"/>
        </w:rPr>
        <w:t>十四無記</w:t>
      </w:r>
      <w:proofErr w:type="gramEnd"/>
      <w:r w:rsidRPr="00E51FAD">
        <w:rPr>
          <w:rFonts w:eastAsia="標楷體"/>
          <w:sz w:val="22"/>
          <w:szCs w:val="22"/>
        </w:rPr>
        <w:t>，在《阿含經》中，是一再見到的。《大智度論》這樣說：</w:t>
      </w:r>
    </w:p>
    <w:p w:rsidR="00E03852" w:rsidRPr="00E51FAD" w:rsidRDefault="00E03852" w:rsidP="00114DD8">
      <w:pPr>
        <w:pStyle w:val="aa"/>
        <w:spacing w:line="0" w:lineRule="atLeast"/>
        <w:ind w:leftChars="75" w:left="741" w:hangingChars="255" w:hanging="561"/>
        <w:jc w:val="both"/>
        <w:rPr>
          <w:rFonts w:eastAsia="標楷體"/>
          <w:sz w:val="22"/>
          <w:szCs w:val="22"/>
        </w:rPr>
      </w:pPr>
      <w:r w:rsidRPr="00E51FAD">
        <w:rPr>
          <w:rFonts w:eastAsia="標楷體"/>
          <w:sz w:val="22"/>
          <w:szCs w:val="22"/>
        </w:rPr>
        <w:t>（</w:t>
      </w:r>
      <w:r w:rsidRPr="00E51FAD">
        <w:rPr>
          <w:rFonts w:eastAsia="標楷體"/>
          <w:sz w:val="22"/>
          <w:szCs w:val="22"/>
        </w:rPr>
        <w:t>1</w:t>
      </w:r>
      <w:r w:rsidRPr="00E51FAD">
        <w:rPr>
          <w:rFonts w:eastAsia="標楷體"/>
          <w:sz w:val="22"/>
          <w:szCs w:val="22"/>
        </w:rPr>
        <w:t>）「何等十四難？</w:t>
      </w:r>
      <w:r w:rsidRPr="00E51FAD">
        <w:rPr>
          <w:rFonts w:ascii="標楷體" w:eastAsia="標楷體" w:hAnsi="標楷體"/>
          <w:sz w:val="22"/>
          <w:szCs w:val="22"/>
        </w:rPr>
        <w:t>…</w:t>
      </w:r>
      <w:proofErr w:type="gramStart"/>
      <w:r w:rsidRPr="00E51FAD">
        <w:rPr>
          <w:rFonts w:ascii="標楷體" w:eastAsia="標楷體" w:hAnsi="標楷體"/>
          <w:sz w:val="22"/>
          <w:szCs w:val="22"/>
        </w:rPr>
        <w:t>…</w:t>
      </w:r>
      <w:proofErr w:type="gramEnd"/>
      <w:r w:rsidRPr="00E51FAD">
        <w:rPr>
          <w:rFonts w:eastAsia="標楷體"/>
          <w:sz w:val="22"/>
          <w:szCs w:val="22"/>
        </w:rPr>
        <w:t>死後有神去後世，</w:t>
      </w:r>
      <w:proofErr w:type="gramStart"/>
      <w:r w:rsidRPr="00E51FAD">
        <w:rPr>
          <w:rFonts w:eastAsia="標楷體"/>
          <w:sz w:val="22"/>
          <w:szCs w:val="22"/>
        </w:rPr>
        <w:t>無神去後世</w:t>
      </w:r>
      <w:proofErr w:type="gramEnd"/>
      <w:r w:rsidRPr="00E51FAD">
        <w:rPr>
          <w:rFonts w:eastAsia="標楷體"/>
          <w:sz w:val="22"/>
          <w:szCs w:val="22"/>
        </w:rPr>
        <w:t>，亦有神去亦</w:t>
      </w:r>
      <w:proofErr w:type="gramStart"/>
      <w:r w:rsidRPr="00E51FAD">
        <w:rPr>
          <w:rFonts w:eastAsia="標楷體"/>
          <w:sz w:val="22"/>
          <w:szCs w:val="22"/>
        </w:rPr>
        <w:t>無神去</w:t>
      </w:r>
      <w:proofErr w:type="gramEnd"/>
      <w:r w:rsidRPr="00E51FAD">
        <w:rPr>
          <w:rFonts w:eastAsia="標楷體"/>
          <w:sz w:val="22"/>
          <w:szCs w:val="22"/>
        </w:rPr>
        <w:t>（後世），死後亦非有神去亦非</w:t>
      </w:r>
      <w:proofErr w:type="gramStart"/>
      <w:r w:rsidRPr="00E51FAD">
        <w:rPr>
          <w:rFonts w:eastAsia="標楷體"/>
          <w:sz w:val="22"/>
          <w:szCs w:val="22"/>
        </w:rPr>
        <w:t>無神去後世</w:t>
      </w:r>
      <w:proofErr w:type="gramEnd"/>
      <w:r w:rsidRPr="00E51FAD">
        <w:rPr>
          <w:rFonts w:eastAsia="標楷體"/>
          <w:sz w:val="22"/>
          <w:szCs w:val="22"/>
        </w:rPr>
        <w:t>。」</w:t>
      </w:r>
      <w:proofErr w:type="gramStart"/>
      <w:r w:rsidRPr="00E51FAD">
        <w:rPr>
          <w:rFonts w:eastAsia="標楷體"/>
          <w:sz w:val="22"/>
          <w:szCs w:val="22"/>
        </w:rPr>
        <w:t>（</w:t>
      </w:r>
      <w:proofErr w:type="gramEnd"/>
      <w:r w:rsidRPr="00E51FAD">
        <w:rPr>
          <w:rFonts w:eastAsia="標楷體"/>
          <w:sz w:val="22"/>
          <w:szCs w:val="22"/>
        </w:rPr>
        <w:t>《大智度論》卷</w:t>
      </w:r>
      <w:r w:rsidRPr="00E51FAD">
        <w:rPr>
          <w:rFonts w:eastAsia="標楷體"/>
          <w:sz w:val="22"/>
          <w:szCs w:val="22"/>
        </w:rPr>
        <w:t>2</w:t>
      </w:r>
      <w:proofErr w:type="gramStart"/>
      <w:r w:rsidRPr="00E51FAD">
        <w:rPr>
          <w:rFonts w:eastAsia="標楷體"/>
          <w:sz w:val="22"/>
          <w:szCs w:val="22"/>
        </w:rPr>
        <w:t>（</w:t>
      </w:r>
      <w:proofErr w:type="gramEnd"/>
      <w:r w:rsidRPr="00E51FAD">
        <w:rPr>
          <w:rFonts w:eastAsia="標楷體"/>
          <w:sz w:val="22"/>
          <w:szCs w:val="22"/>
        </w:rPr>
        <w:t>大正</w:t>
      </w:r>
      <w:r w:rsidRPr="00E51FAD">
        <w:rPr>
          <w:rFonts w:eastAsia="標楷體"/>
          <w:sz w:val="22"/>
          <w:szCs w:val="22"/>
        </w:rPr>
        <w:t>25</w:t>
      </w:r>
      <w:r w:rsidRPr="00E51FAD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"/>
          <w:attr w:name="UnitName" w:val="C"/>
        </w:smartTagPr>
        <w:r w:rsidRPr="00E51FAD">
          <w:rPr>
            <w:rFonts w:eastAsia="標楷體"/>
            <w:sz w:val="22"/>
            <w:szCs w:val="22"/>
          </w:rPr>
          <w:t>74c</w:t>
        </w:r>
      </w:smartTag>
      <w:proofErr w:type="gramStart"/>
      <w:r w:rsidRPr="00E51FAD">
        <w:rPr>
          <w:rFonts w:eastAsia="標楷體"/>
          <w:sz w:val="22"/>
          <w:szCs w:val="22"/>
        </w:rPr>
        <w:t>））</w:t>
      </w:r>
      <w:proofErr w:type="gramEnd"/>
    </w:p>
    <w:p w:rsidR="00E03852" w:rsidRPr="00E51FAD" w:rsidRDefault="00E03852" w:rsidP="00114DD8">
      <w:pPr>
        <w:pStyle w:val="aa"/>
        <w:spacing w:line="0" w:lineRule="atLeast"/>
        <w:ind w:leftChars="75" w:left="741" w:hangingChars="255" w:hanging="561"/>
        <w:jc w:val="both"/>
        <w:rPr>
          <w:rFonts w:eastAsia="標楷體"/>
          <w:sz w:val="22"/>
          <w:szCs w:val="22"/>
        </w:rPr>
      </w:pPr>
      <w:r w:rsidRPr="00E51FAD">
        <w:rPr>
          <w:rFonts w:eastAsia="標楷體"/>
          <w:sz w:val="22"/>
          <w:szCs w:val="22"/>
        </w:rPr>
        <w:t>（</w:t>
      </w:r>
      <w:r w:rsidRPr="00E51FAD">
        <w:rPr>
          <w:rFonts w:eastAsia="標楷體"/>
          <w:sz w:val="22"/>
          <w:szCs w:val="22"/>
        </w:rPr>
        <w:t>2</w:t>
      </w:r>
      <w:r w:rsidRPr="00E51FAD">
        <w:rPr>
          <w:rFonts w:eastAsia="標楷體"/>
          <w:sz w:val="22"/>
          <w:szCs w:val="22"/>
        </w:rPr>
        <w:t>）「有死後如去，有死後不如去，有死後如去不如去，有死後亦不如去亦</w:t>
      </w:r>
      <w:proofErr w:type="gramStart"/>
      <w:r w:rsidRPr="00E51FAD">
        <w:rPr>
          <w:rFonts w:eastAsia="標楷體"/>
          <w:sz w:val="22"/>
          <w:szCs w:val="22"/>
        </w:rPr>
        <w:t>不</w:t>
      </w:r>
      <w:proofErr w:type="gramEnd"/>
      <w:r w:rsidRPr="00E51FAD">
        <w:rPr>
          <w:rFonts w:eastAsia="標楷體"/>
          <w:sz w:val="22"/>
          <w:szCs w:val="22"/>
        </w:rPr>
        <w:t>不如去。」</w:t>
      </w:r>
      <w:proofErr w:type="gramStart"/>
      <w:r w:rsidRPr="00E51FAD">
        <w:rPr>
          <w:rFonts w:eastAsia="標楷體"/>
          <w:sz w:val="22"/>
          <w:szCs w:val="22"/>
        </w:rPr>
        <w:t>（</w:t>
      </w:r>
      <w:proofErr w:type="gramEnd"/>
      <w:r w:rsidRPr="00E51FAD">
        <w:rPr>
          <w:rFonts w:eastAsia="標楷體"/>
          <w:sz w:val="22"/>
          <w:szCs w:val="22"/>
        </w:rPr>
        <w:t>《大智度論》卷</w:t>
      </w:r>
      <w:r w:rsidRPr="00E51FAD">
        <w:rPr>
          <w:rFonts w:eastAsia="標楷體"/>
          <w:sz w:val="22"/>
          <w:szCs w:val="22"/>
        </w:rPr>
        <w:t>7</w:t>
      </w:r>
      <w:proofErr w:type="gramStart"/>
      <w:r w:rsidRPr="00E51FAD">
        <w:rPr>
          <w:rFonts w:eastAsia="標楷體"/>
          <w:sz w:val="22"/>
          <w:szCs w:val="22"/>
        </w:rPr>
        <w:t>（</w:t>
      </w:r>
      <w:proofErr w:type="gramEnd"/>
      <w:r w:rsidRPr="00E51FAD">
        <w:rPr>
          <w:rFonts w:eastAsia="標楷體"/>
          <w:sz w:val="22"/>
          <w:szCs w:val="22"/>
        </w:rPr>
        <w:t>大正</w:t>
      </w:r>
      <w:r w:rsidRPr="00E51FAD">
        <w:rPr>
          <w:rFonts w:eastAsia="標楷體"/>
          <w:sz w:val="22"/>
          <w:szCs w:val="22"/>
        </w:rPr>
        <w:t>25</w:t>
      </w:r>
      <w:r w:rsidRPr="00E51FAD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0"/>
          <w:attr w:name="HasSpace" w:val="False"/>
          <w:attr w:name="Negative" w:val="False"/>
          <w:attr w:name="NumberType" w:val="1"/>
          <w:attr w:name="TCSC" w:val="0"/>
        </w:smartTagPr>
        <w:r w:rsidRPr="00E51FAD">
          <w:rPr>
            <w:rFonts w:eastAsia="標楷體"/>
            <w:sz w:val="22"/>
            <w:szCs w:val="22"/>
          </w:rPr>
          <w:t>110a</w:t>
        </w:r>
      </w:smartTag>
      <w:proofErr w:type="gramStart"/>
      <w:r w:rsidRPr="00E51FAD">
        <w:rPr>
          <w:rFonts w:eastAsia="標楷體"/>
          <w:sz w:val="22"/>
          <w:szCs w:val="22"/>
        </w:rPr>
        <w:t>））</w:t>
      </w:r>
      <w:proofErr w:type="gramEnd"/>
    </w:p>
    <w:p w:rsidR="00E03852" w:rsidRPr="00E51FAD" w:rsidRDefault="00E03852" w:rsidP="00DE34BD">
      <w:pPr>
        <w:pStyle w:val="aa"/>
        <w:spacing w:line="310" w:lineRule="exact"/>
        <w:ind w:leftChars="75" w:left="741" w:hangingChars="255" w:hanging="561"/>
        <w:jc w:val="both"/>
        <w:rPr>
          <w:rFonts w:eastAsia="標楷體"/>
          <w:sz w:val="22"/>
          <w:szCs w:val="22"/>
        </w:rPr>
      </w:pPr>
      <w:r w:rsidRPr="00E51FAD">
        <w:rPr>
          <w:rFonts w:eastAsia="標楷體"/>
          <w:sz w:val="22"/>
          <w:szCs w:val="22"/>
        </w:rPr>
        <w:t>（</w:t>
      </w:r>
      <w:r w:rsidRPr="00E51FAD">
        <w:rPr>
          <w:rFonts w:eastAsia="標楷體"/>
          <w:sz w:val="22"/>
          <w:szCs w:val="22"/>
        </w:rPr>
        <w:t>3</w:t>
      </w:r>
      <w:r w:rsidRPr="00E51FAD">
        <w:rPr>
          <w:rFonts w:eastAsia="標楷體"/>
          <w:sz w:val="22"/>
          <w:szCs w:val="22"/>
        </w:rPr>
        <w:t>）</w:t>
      </w:r>
      <w:proofErr w:type="gramStart"/>
      <w:r w:rsidRPr="00E51FAD">
        <w:rPr>
          <w:rFonts w:eastAsia="標楷體"/>
          <w:sz w:val="22"/>
          <w:szCs w:val="22"/>
        </w:rPr>
        <w:t>如佛問先尼梵</w:t>
      </w:r>
      <w:proofErr w:type="gramEnd"/>
      <w:r w:rsidRPr="00E51FAD">
        <w:rPr>
          <w:rFonts w:eastAsia="標楷體"/>
          <w:sz w:val="22"/>
          <w:szCs w:val="22"/>
        </w:rPr>
        <w:t>志：「</w:t>
      </w:r>
      <w:proofErr w:type="gramStart"/>
      <w:r w:rsidRPr="00E51FAD">
        <w:rPr>
          <w:rFonts w:eastAsia="標楷體"/>
          <w:sz w:val="22"/>
          <w:szCs w:val="22"/>
        </w:rPr>
        <w:t>汝見是色如</w:t>
      </w:r>
      <w:proofErr w:type="gramEnd"/>
      <w:r w:rsidRPr="00E51FAD">
        <w:rPr>
          <w:rFonts w:eastAsia="標楷體"/>
          <w:sz w:val="22"/>
          <w:szCs w:val="22"/>
        </w:rPr>
        <w:t>去不？</w:t>
      </w:r>
      <w:proofErr w:type="gramStart"/>
      <w:r w:rsidRPr="00E51FAD">
        <w:rPr>
          <w:rFonts w:eastAsia="標楷體"/>
          <w:sz w:val="22"/>
          <w:szCs w:val="22"/>
        </w:rPr>
        <w:t>答言</w:t>
      </w:r>
      <w:proofErr w:type="gramEnd"/>
      <w:r w:rsidRPr="00E51FAD">
        <w:rPr>
          <w:rFonts w:eastAsia="標楷體"/>
          <w:sz w:val="22"/>
          <w:szCs w:val="22"/>
        </w:rPr>
        <w:t>：不也。受、想、行、</w:t>
      </w:r>
      <w:proofErr w:type="gramStart"/>
      <w:r w:rsidRPr="00E51FAD">
        <w:rPr>
          <w:rFonts w:eastAsia="標楷體"/>
          <w:sz w:val="22"/>
          <w:szCs w:val="22"/>
        </w:rPr>
        <w:t>識如去</w:t>
      </w:r>
      <w:proofErr w:type="gramEnd"/>
      <w:r w:rsidRPr="00E51FAD">
        <w:rPr>
          <w:rFonts w:eastAsia="標楷體"/>
          <w:sz w:val="22"/>
          <w:szCs w:val="22"/>
        </w:rPr>
        <w:t>不？</w:t>
      </w:r>
      <w:proofErr w:type="gramStart"/>
      <w:r w:rsidRPr="00E51FAD">
        <w:rPr>
          <w:rFonts w:eastAsia="標楷體"/>
          <w:sz w:val="22"/>
          <w:szCs w:val="22"/>
        </w:rPr>
        <w:t>答言</w:t>
      </w:r>
      <w:proofErr w:type="gramEnd"/>
      <w:r w:rsidRPr="00E51FAD">
        <w:rPr>
          <w:rFonts w:eastAsia="標楷體"/>
          <w:sz w:val="22"/>
          <w:szCs w:val="22"/>
        </w:rPr>
        <w:t>：不也。</w:t>
      </w:r>
      <w:proofErr w:type="gramStart"/>
      <w:r w:rsidRPr="00E51FAD">
        <w:rPr>
          <w:rFonts w:eastAsia="標楷體"/>
          <w:sz w:val="22"/>
          <w:szCs w:val="22"/>
        </w:rPr>
        <w:t>色中如</w:t>
      </w:r>
      <w:proofErr w:type="gramEnd"/>
      <w:r w:rsidRPr="00E51FAD">
        <w:rPr>
          <w:rFonts w:eastAsia="標楷體"/>
          <w:sz w:val="22"/>
          <w:szCs w:val="22"/>
        </w:rPr>
        <w:t>去不？</w:t>
      </w:r>
      <w:proofErr w:type="gramStart"/>
      <w:r w:rsidRPr="00E51FAD">
        <w:rPr>
          <w:rFonts w:eastAsia="標楷體"/>
          <w:sz w:val="22"/>
          <w:szCs w:val="22"/>
        </w:rPr>
        <w:t>答言</w:t>
      </w:r>
      <w:proofErr w:type="gramEnd"/>
      <w:r w:rsidRPr="00E51FAD">
        <w:rPr>
          <w:rFonts w:eastAsia="標楷體"/>
          <w:sz w:val="22"/>
          <w:szCs w:val="22"/>
        </w:rPr>
        <w:t>：不也。受、想、行、</w:t>
      </w:r>
      <w:proofErr w:type="gramStart"/>
      <w:r w:rsidRPr="00E51FAD">
        <w:rPr>
          <w:rFonts w:eastAsia="標楷體"/>
          <w:sz w:val="22"/>
          <w:szCs w:val="22"/>
        </w:rPr>
        <w:t>識中如</w:t>
      </w:r>
      <w:proofErr w:type="gramEnd"/>
      <w:r w:rsidRPr="00E51FAD">
        <w:rPr>
          <w:rFonts w:eastAsia="標楷體"/>
          <w:sz w:val="22"/>
          <w:szCs w:val="22"/>
        </w:rPr>
        <w:t>去不？</w:t>
      </w:r>
      <w:proofErr w:type="gramStart"/>
      <w:r w:rsidRPr="00E51FAD">
        <w:rPr>
          <w:rFonts w:eastAsia="標楷體"/>
          <w:sz w:val="22"/>
          <w:szCs w:val="22"/>
        </w:rPr>
        <w:t>答言</w:t>
      </w:r>
      <w:proofErr w:type="gramEnd"/>
      <w:r w:rsidRPr="00E51FAD">
        <w:rPr>
          <w:rFonts w:eastAsia="標楷體"/>
          <w:sz w:val="22"/>
          <w:szCs w:val="22"/>
        </w:rPr>
        <w:t>：不也。</w:t>
      </w:r>
      <w:proofErr w:type="gramStart"/>
      <w:r w:rsidRPr="00E51FAD">
        <w:rPr>
          <w:rFonts w:eastAsia="標楷體"/>
          <w:sz w:val="22"/>
          <w:szCs w:val="22"/>
        </w:rPr>
        <w:t>離色如</w:t>
      </w:r>
      <w:proofErr w:type="gramEnd"/>
      <w:r w:rsidRPr="00E51FAD">
        <w:rPr>
          <w:rFonts w:eastAsia="標楷體"/>
          <w:sz w:val="22"/>
          <w:szCs w:val="22"/>
        </w:rPr>
        <w:t>去不？</w:t>
      </w:r>
      <w:proofErr w:type="gramStart"/>
      <w:r w:rsidRPr="00E51FAD">
        <w:rPr>
          <w:rFonts w:eastAsia="標楷體"/>
          <w:sz w:val="22"/>
          <w:szCs w:val="22"/>
        </w:rPr>
        <w:t>答言</w:t>
      </w:r>
      <w:proofErr w:type="gramEnd"/>
      <w:r w:rsidRPr="00E51FAD">
        <w:rPr>
          <w:rFonts w:eastAsia="標楷體"/>
          <w:sz w:val="22"/>
          <w:szCs w:val="22"/>
        </w:rPr>
        <w:t>：不也。</w:t>
      </w:r>
      <w:proofErr w:type="gramStart"/>
      <w:r w:rsidRPr="00E51FAD">
        <w:rPr>
          <w:rFonts w:eastAsia="標楷體"/>
          <w:sz w:val="22"/>
          <w:szCs w:val="22"/>
        </w:rPr>
        <w:t>離受</w:t>
      </w:r>
      <w:proofErr w:type="gramEnd"/>
      <w:r w:rsidRPr="00E51FAD">
        <w:rPr>
          <w:rFonts w:eastAsia="標楷體"/>
          <w:sz w:val="22"/>
          <w:szCs w:val="22"/>
        </w:rPr>
        <w:t>、想、行、</w:t>
      </w:r>
      <w:proofErr w:type="gramStart"/>
      <w:r w:rsidRPr="00E51FAD">
        <w:rPr>
          <w:rFonts w:eastAsia="標楷體"/>
          <w:sz w:val="22"/>
          <w:szCs w:val="22"/>
        </w:rPr>
        <w:t>識如去</w:t>
      </w:r>
      <w:proofErr w:type="gramEnd"/>
      <w:r w:rsidRPr="00E51FAD">
        <w:rPr>
          <w:rFonts w:eastAsia="標楷體"/>
          <w:sz w:val="22"/>
          <w:szCs w:val="22"/>
        </w:rPr>
        <w:t>不？</w:t>
      </w:r>
      <w:proofErr w:type="gramStart"/>
      <w:r w:rsidRPr="00E51FAD">
        <w:rPr>
          <w:rFonts w:eastAsia="標楷體"/>
          <w:sz w:val="22"/>
          <w:szCs w:val="22"/>
        </w:rPr>
        <w:t>答言</w:t>
      </w:r>
      <w:proofErr w:type="gramEnd"/>
      <w:r w:rsidRPr="00E51FAD">
        <w:rPr>
          <w:rFonts w:eastAsia="標楷體"/>
          <w:sz w:val="22"/>
          <w:szCs w:val="22"/>
        </w:rPr>
        <w:t>：不也。</w:t>
      </w:r>
      <w:proofErr w:type="gramStart"/>
      <w:r w:rsidRPr="00E51FAD">
        <w:rPr>
          <w:rFonts w:eastAsia="標楷體"/>
          <w:sz w:val="22"/>
          <w:szCs w:val="22"/>
        </w:rPr>
        <w:t>汝更見</w:t>
      </w:r>
      <w:proofErr w:type="gramEnd"/>
      <w:r w:rsidRPr="00E51FAD">
        <w:rPr>
          <w:rFonts w:eastAsia="標楷體"/>
          <w:sz w:val="22"/>
          <w:szCs w:val="22"/>
        </w:rPr>
        <w:t>無色、無受、想、行、</w:t>
      </w:r>
      <w:proofErr w:type="gramStart"/>
      <w:r w:rsidRPr="00E51FAD">
        <w:rPr>
          <w:rFonts w:eastAsia="標楷體"/>
          <w:sz w:val="22"/>
          <w:szCs w:val="22"/>
        </w:rPr>
        <w:t>識如去</w:t>
      </w:r>
      <w:proofErr w:type="gramEnd"/>
      <w:r w:rsidRPr="00E51FAD">
        <w:rPr>
          <w:rFonts w:eastAsia="標楷體"/>
          <w:sz w:val="22"/>
          <w:szCs w:val="22"/>
        </w:rPr>
        <w:t>者不？</w:t>
      </w:r>
      <w:proofErr w:type="gramStart"/>
      <w:r w:rsidRPr="00E51FAD">
        <w:rPr>
          <w:rFonts w:eastAsia="標楷體"/>
          <w:sz w:val="22"/>
          <w:szCs w:val="22"/>
        </w:rPr>
        <w:t>答言</w:t>
      </w:r>
      <w:proofErr w:type="gramEnd"/>
      <w:r w:rsidRPr="00E51FAD">
        <w:rPr>
          <w:rFonts w:eastAsia="標楷體"/>
          <w:sz w:val="22"/>
          <w:szCs w:val="22"/>
        </w:rPr>
        <w:t>：不也。</w:t>
      </w:r>
      <w:r w:rsidRPr="00E51FAD">
        <w:rPr>
          <w:rFonts w:ascii="標楷體" w:eastAsia="標楷體" w:hAnsi="標楷體"/>
          <w:sz w:val="22"/>
          <w:szCs w:val="22"/>
        </w:rPr>
        <w:t>…</w:t>
      </w:r>
      <w:proofErr w:type="gramStart"/>
      <w:r w:rsidRPr="00E51FAD">
        <w:rPr>
          <w:rFonts w:ascii="標楷體" w:eastAsia="標楷體" w:hAnsi="標楷體"/>
          <w:sz w:val="22"/>
          <w:szCs w:val="22"/>
        </w:rPr>
        <w:t>…</w:t>
      </w:r>
      <w:r w:rsidRPr="00E51FAD">
        <w:rPr>
          <w:rFonts w:eastAsia="標楷體"/>
          <w:sz w:val="22"/>
          <w:szCs w:val="22"/>
        </w:rPr>
        <w:t>梵志本總</w:t>
      </w:r>
      <w:proofErr w:type="gramEnd"/>
      <w:r w:rsidRPr="00E51FAD">
        <w:rPr>
          <w:rFonts w:eastAsia="標楷體"/>
          <w:sz w:val="22"/>
          <w:szCs w:val="22"/>
        </w:rPr>
        <w:t>相為我，</w:t>
      </w:r>
      <w:proofErr w:type="gramStart"/>
      <w:r w:rsidRPr="00E51FAD">
        <w:rPr>
          <w:rFonts w:eastAsia="標楷體"/>
          <w:sz w:val="22"/>
          <w:szCs w:val="22"/>
        </w:rPr>
        <w:t>佛今一一</w:t>
      </w:r>
      <w:proofErr w:type="gramEnd"/>
      <w:r w:rsidRPr="00E51FAD">
        <w:rPr>
          <w:rFonts w:eastAsia="標楷體"/>
          <w:sz w:val="22"/>
          <w:szCs w:val="22"/>
        </w:rPr>
        <w:t>別問，以</w:t>
      </w:r>
      <w:proofErr w:type="gramStart"/>
      <w:r w:rsidRPr="00E51FAD">
        <w:rPr>
          <w:rFonts w:eastAsia="標楷體"/>
          <w:sz w:val="22"/>
          <w:szCs w:val="22"/>
        </w:rPr>
        <w:t>是故答佛言</w:t>
      </w:r>
      <w:proofErr w:type="gramEnd"/>
      <w:r w:rsidRPr="00E51FAD">
        <w:rPr>
          <w:rFonts w:eastAsia="標楷體"/>
          <w:sz w:val="22"/>
          <w:szCs w:val="22"/>
        </w:rPr>
        <w:t>不也。」</w:t>
      </w:r>
      <w:proofErr w:type="gramStart"/>
      <w:r w:rsidRPr="00E51FAD">
        <w:rPr>
          <w:rFonts w:eastAsia="標楷體" w:hint="eastAsia"/>
          <w:sz w:val="22"/>
          <w:szCs w:val="22"/>
        </w:rPr>
        <w:t>（</w:t>
      </w:r>
      <w:proofErr w:type="gramEnd"/>
      <w:r w:rsidRPr="00E51FAD">
        <w:rPr>
          <w:rFonts w:eastAsia="標楷體"/>
          <w:sz w:val="22"/>
          <w:szCs w:val="22"/>
        </w:rPr>
        <w:t>《大智度論》卷</w:t>
      </w:r>
      <w:r w:rsidRPr="00E51FAD">
        <w:rPr>
          <w:rFonts w:eastAsia="標楷體"/>
          <w:sz w:val="22"/>
          <w:szCs w:val="22"/>
        </w:rPr>
        <w:t>42</w:t>
      </w:r>
      <w:proofErr w:type="gramStart"/>
      <w:r w:rsidRPr="00E51FAD">
        <w:rPr>
          <w:rFonts w:eastAsia="標楷體"/>
          <w:sz w:val="22"/>
          <w:szCs w:val="22"/>
        </w:rPr>
        <w:t>（</w:t>
      </w:r>
      <w:proofErr w:type="gramEnd"/>
      <w:r w:rsidRPr="00E51FAD">
        <w:rPr>
          <w:rFonts w:eastAsia="標楷體"/>
          <w:sz w:val="22"/>
          <w:szCs w:val="22"/>
        </w:rPr>
        <w:t>大正</w:t>
      </w:r>
      <w:r w:rsidRPr="00E51FAD">
        <w:rPr>
          <w:rFonts w:eastAsia="標楷體"/>
          <w:sz w:val="22"/>
          <w:szCs w:val="22"/>
        </w:rPr>
        <w:t>25</w:t>
      </w:r>
      <w:r w:rsidRPr="00E51FAD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8"/>
          <w:attr w:name="HasSpace" w:val="False"/>
          <w:attr w:name="Negative" w:val="False"/>
          <w:attr w:name="NumberType" w:val="1"/>
          <w:attr w:name="TCSC" w:val="0"/>
        </w:smartTagPr>
        <w:r w:rsidRPr="00E51FAD">
          <w:rPr>
            <w:rFonts w:eastAsia="標楷體"/>
            <w:sz w:val="22"/>
            <w:szCs w:val="22"/>
          </w:rPr>
          <w:t>368c</w:t>
        </w:r>
      </w:smartTag>
      <w:proofErr w:type="gramStart"/>
      <w:r w:rsidRPr="00E51FAD">
        <w:rPr>
          <w:rFonts w:eastAsia="標楷體"/>
          <w:sz w:val="22"/>
          <w:szCs w:val="22"/>
        </w:rPr>
        <w:t>）</w:t>
      </w:r>
      <w:r w:rsidRPr="00E51FAD">
        <w:rPr>
          <w:rFonts w:eastAsia="標楷體" w:hint="eastAsia"/>
          <w:sz w:val="22"/>
          <w:szCs w:val="22"/>
        </w:rPr>
        <w:t>）</w:t>
      </w:r>
      <w:proofErr w:type="gramEnd"/>
    </w:p>
    <w:p w:rsidR="00E03852" w:rsidRPr="00E51FAD" w:rsidRDefault="00E03852" w:rsidP="00DE34BD">
      <w:pPr>
        <w:pStyle w:val="aa"/>
        <w:spacing w:line="310" w:lineRule="exact"/>
        <w:ind w:leftChars="75" w:left="180"/>
        <w:jc w:val="both"/>
        <w:rPr>
          <w:sz w:val="22"/>
          <w:szCs w:val="22"/>
        </w:rPr>
      </w:pPr>
      <w:r w:rsidRPr="00E51FAD">
        <w:rPr>
          <w:rFonts w:eastAsia="標楷體"/>
          <w:sz w:val="22"/>
          <w:szCs w:val="22"/>
        </w:rPr>
        <w:t>比對前二則，有沒有「</w:t>
      </w:r>
      <w:proofErr w:type="gramStart"/>
      <w:r w:rsidRPr="00E51FAD">
        <w:rPr>
          <w:rFonts w:eastAsia="標楷體"/>
          <w:sz w:val="22"/>
          <w:szCs w:val="22"/>
        </w:rPr>
        <w:t>神去</w:t>
      </w:r>
      <w:proofErr w:type="gramEnd"/>
      <w:r w:rsidRPr="00E51FAD">
        <w:rPr>
          <w:rFonts w:eastAsia="標楷體"/>
          <w:sz w:val="22"/>
          <w:szCs w:val="22"/>
        </w:rPr>
        <w:t>」，就是有沒有「如去」。</w:t>
      </w:r>
      <w:r w:rsidRPr="00E51FAD">
        <w:rPr>
          <w:rFonts w:eastAsia="標楷體"/>
          <w:b/>
          <w:sz w:val="22"/>
          <w:szCs w:val="22"/>
        </w:rPr>
        <w:t>「神」是「我」</w:t>
      </w:r>
      <w:proofErr w:type="gramStart"/>
      <w:r w:rsidRPr="00E51FAD">
        <w:rPr>
          <w:rFonts w:eastAsia="標楷體"/>
          <w:b/>
          <w:sz w:val="22"/>
          <w:szCs w:val="22"/>
        </w:rPr>
        <w:t>的舊譯</w:t>
      </w:r>
      <w:proofErr w:type="gramEnd"/>
      <w:r w:rsidRPr="00E51FAD">
        <w:rPr>
          <w:rFonts w:eastAsia="標楷體"/>
          <w:sz w:val="22"/>
          <w:szCs w:val="22"/>
        </w:rPr>
        <w:t>。佛與先尼</w:t>
      </w:r>
      <w:proofErr w:type="gramStart"/>
      <w:r w:rsidRPr="00E51FAD">
        <w:rPr>
          <w:rFonts w:eastAsia="標楷體"/>
          <w:sz w:val="22"/>
          <w:szCs w:val="22"/>
        </w:rPr>
        <w:t>梵</w:t>
      </w:r>
      <w:proofErr w:type="gramEnd"/>
      <w:r w:rsidRPr="00E51FAD">
        <w:rPr>
          <w:rFonts w:eastAsia="標楷體"/>
          <w:sz w:val="22"/>
          <w:szCs w:val="22"/>
        </w:rPr>
        <w:t>志的問答，出於《阿含經》；</w:t>
      </w:r>
      <w:proofErr w:type="gramStart"/>
      <w:r w:rsidRPr="00E51FAD">
        <w:rPr>
          <w:rFonts w:eastAsia="標楷體"/>
          <w:sz w:val="22"/>
          <w:szCs w:val="22"/>
        </w:rPr>
        <w:t>《般若經》引佛與</w:t>
      </w:r>
      <w:proofErr w:type="gramEnd"/>
      <w:r w:rsidRPr="00E51FAD">
        <w:rPr>
          <w:rFonts w:eastAsia="標楷體"/>
          <w:sz w:val="22"/>
          <w:szCs w:val="22"/>
        </w:rPr>
        <w:t>先尼</w:t>
      </w:r>
      <w:proofErr w:type="gramStart"/>
      <w:r w:rsidRPr="00E51FAD">
        <w:rPr>
          <w:rFonts w:eastAsia="標楷體"/>
          <w:sz w:val="22"/>
          <w:szCs w:val="22"/>
        </w:rPr>
        <w:t>梵</w:t>
      </w:r>
      <w:proofErr w:type="gramEnd"/>
      <w:r w:rsidRPr="00E51FAD">
        <w:rPr>
          <w:rFonts w:eastAsia="標楷體"/>
          <w:sz w:val="22"/>
          <w:szCs w:val="22"/>
        </w:rPr>
        <w:t>志的問答，來說明</w:t>
      </w:r>
      <w:proofErr w:type="gramStart"/>
      <w:r w:rsidRPr="00E51FAD">
        <w:rPr>
          <w:rFonts w:eastAsia="標楷體"/>
          <w:sz w:val="22"/>
          <w:szCs w:val="22"/>
        </w:rPr>
        <w:t>大乘深義</w:t>
      </w:r>
      <w:proofErr w:type="gramEnd"/>
      <w:r w:rsidRPr="00E51FAD">
        <w:rPr>
          <w:rFonts w:eastAsia="標楷體"/>
          <w:sz w:val="22"/>
          <w:szCs w:val="22"/>
        </w:rPr>
        <w:t>。經上</w:t>
      </w:r>
      <w:proofErr w:type="gramStart"/>
      <w:r w:rsidRPr="00E51FAD">
        <w:rPr>
          <w:rFonts w:eastAsia="標楷體"/>
          <w:sz w:val="22"/>
          <w:szCs w:val="22"/>
        </w:rPr>
        <w:t>問色如</w:t>
      </w:r>
      <w:proofErr w:type="gramEnd"/>
      <w:r w:rsidRPr="00E51FAD">
        <w:rPr>
          <w:rFonts w:eastAsia="標楷體"/>
          <w:sz w:val="22"/>
          <w:szCs w:val="22"/>
        </w:rPr>
        <w:t>與受、想、行、</w:t>
      </w:r>
      <w:proofErr w:type="gramStart"/>
      <w:r w:rsidRPr="00E51FAD">
        <w:rPr>
          <w:rFonts w:eastAsia="標楷體"/>
          <w:sz w:val="22"/>
          <w:szCs w:val="22"/>
        </w:rPr>
        <w:t>識如的</w:t>
      </w:r>
      <w:proofErr w:type="gramEnd"/>
      <w:r w:rsidRPr="00E51FAD">
        <w:rPr>
          <w:rFonts w:eastAsia="標楷體"/>
          <w:sz w:val="22"/>
          <w:szCs w:val="22"/>
        </w:rPr>
        <w:t>去不去，而龍樹解說為：「</w:t>
      </w:r>
      <w:proofErr w:type="gramStart"/>
      <w:r w:rsidRPr="00E51FAD">
        <w:rPr>
          <w:rFonts w:eastAsia="標楷體"/>
          <w:sz w:val="22"/>
          <w:szCs w:val="22"/>
        </w:rPr>
        <w:t>梵志本總</w:t>
      </w:r>
      <w:proofErr w:type="gramEnd"/>
      <w:r w:rsidRPr="00E51FAD">
        <w:rPr>
          <w:rFonts w:eastAsia="標楷體"/>
          <w:sz w:val="22"/>
          <w:szCs w:val="22"/>
        </w:rPr>
        <w:t>相為我，</w:t>
      </w:r>
      <w:proofErr w:type="gramStart"/>
      <w:r w:rsidRPr="00E51FAD">
        <w:rPr>
          <w:rFonts w:eastAsia="標楷體"/>
          <w:sz w:val="22"/>
          <w:szCs w:val="22"/>
        </w:rPr>
        <w:t>佛今一一</w:t>
      </w:r>
      <w:proofErr w:type="gramEnd"/>
      <w:r w:rsidRPr="00E51FAD">
        <w:rPr>
          <w:rFonts w:eastAsia="標楷體"/>
          <w:sz w:val="22"/>
          <w:szCs w:val="22"/>
        </w:rPr>
        <w:t>別問」，可見所問的「如」就是我；「如去」（約從前生來今生，可名「如來」）就是神我的來去。</w:t>
      </w:r>
      <w:r>
        <w:rPr>
          <w:kern w:val="0"/>
        </w:rPr>
        <w:t>^^</w:t>
      </w:r>
    </w:p>
  </w:footnote>
  <w:footnote w:id="8">
    <w:p w:rsidR="00E03852" w:rsidRPr="00E51FAD" w:rsidRDefault="00E03852" w:rsidP="00DE34BD">
      <w:pPr>
        <w:pStyle w:val="aa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46 </w:t>
      </w:r>
      <w:r w:rsidRPr="00E51FAD">
        <w:rPr>
          <w:rFonts w:hint="eastAsia"/>
          <w:sz w:val="22"/>
          <w:szCs w:val="22"/>
        </w:rPr>
        <w:t>佛母品〉：「</w:t>
      </w: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或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依色執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如來死後有，此是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諦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實，餘皆愚妄。或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依色執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死後非有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，此是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諦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實，餘皆愚妄。或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依色執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如來死後亦有亦非有，此是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諦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實，餘皆愚妄。或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依色執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死後非有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非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非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有，此是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諦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實，餘皆愚妄。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229a19-23</w:t>
      </w:r>
      <w:r w:rsidRPr="00E51FAD">
        <w:rPr>
          <w:rFonts w:hint="eastAsia"/>
          <w:sz w:val="22"/>
          <w:szCs w:val="22"/>
        </w:rPr>
        <w:t>）</w:t>
      </w:r>
    </w:p>
  </w:footnote>
  <w:footnote w:id="9">
    <w:p w:rsidR="00E03852" w:rsidRPr="00E51FAD" w:rsidRDefault="00E03852" w:rsidP="00DE34BD">
      <w:pPr>
        <w:pStyle w:val="aa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因＝曰【聖】。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545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.18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10">
    <w:p w:rsidR="00E03852" w:rsidRPr="00E51FAD" w:rsidRDefault="00E03852" w:rsidP="00DE34BD">
      <w:pPr>
        <w:pStyle w:val="a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46 </w:t>
      </w:r>
      <w:r w:rsidRPr="00E51FAD">
        <w:rPr>
          <w:rFonts w:hint="eastAsia"/>
          <w:sz w:val="22"/>
          <w:szCs w:val="22"/>
        </w:rPr>
        <w:t>佛母品〉：</w:t>
      </w:r>
    </w:p>
    <w:p w:rsidR="00E03852" w:rsidRPr="00E51FAD" w:rsidRDefault="00E03852" w:rsidP="00DE34BD">
      <w:pPr>
        <w:pStyle w:val="aa"/>
        <w:spacing w:line="31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！一切如來、應、正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等覺依深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般若波羅蜜多，如實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知色如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真如無變異、無分別、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無相狀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、無作用、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無戲論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、無所得，亦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如實知受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、想、行、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識如真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如無變異、無分別、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無相狀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、無作用、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無戲論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、無所得。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！如是如來、應、正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等覺依深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般若波羅蜜多，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如實知色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，亦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如實知受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、想、行、識。</w:t>
      </w:r>
      <w:r w:rsidRPr="00E51FAD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229b19-25</w:t>
      </w:r>
      <w:r w:rsidRPr="00E51FAD">
        <w:rPr>
          <w:rFonts w:hint="eastAsia"/>
          <w:sz w:val="22"/>
          <w:szCs w:val="22"/>
        </w:rPr>
        <w:t>）</w:t>
      </w:r>
    </w:p>
  </w:footnote>
  <w:footnote w:id="11">
    <w:p w:rsidR="00E03852" w:rsidRPr="00E51FAD" w:rsidRDefault="00E03852" w:rsidP="00DE34BD">
      <w:pPr>
        <w:pStyle w:val="a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（</w:t>
      </w:r>
      <w:r w:rsidRPr="00E51FAD">
        <w:rPr>
          <w:sz w:val="22"/>
          <w:szCs w:val="22"/>
        </w:rPr>
        <w:t>是）＋五【元】【明】【聖】【聖乙】。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545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.21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12">
    <w:p w:rsidR="00E03852" w:rsidRPr="00E51FAD" w:rsidRDefault="00E03852" w:rsidP="006C58B8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（有漏法）＋無【宋】【元】【明】【宮】。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546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.1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13">
    <w:p w:rsidR="00E03852" w:rsidRPr="00E51FAD" w:rsidRDefault="00E03852" w:rsidP="00601C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（諸）＋法【宋】【元】【明】【宮】【聖】【聖乙</w:t>
      </w:r>
      <w:r w:rsidRPr="00E51FAD">
        <w:rPr>
          <w:rFonts w:hint="eastAsia"/>
          <w:sz w:val="22"/>
          <w:szCs w:val="22"/>
        </w:rPr>
        <w:t>】。</w:t>
      </w:r>
      <w:proofErr w:type="gramStart"/>
      <w:r w:rsidRPr="00E51FAD">
        <w:rPr>
          <w:rFonts w:hint="eastAsia"/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546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.2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14">
    <w:p w:rsidR="00E03852" w:rsidRPr="00E51FAD" w:rsidRDefault="00E03852" w:rsidP="00601C04">
      <w:pPr>
        <w:pStyle w:val="aa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46 </w:t>
      </w:r>
      <w:r w:rsidRPr="00E51FAD">
        <w:rPr>
          <w:rFonts w:hint="eastAsia"/>
          <w:sz w:val="22"/>
          <w:szCs w:val="22"/>
        </w:rPr>
        <w:t>佛母品〉：「</w:t>
      </w:r>
      <w:r>
        <w:rPr>
          <w:kern w:val="0"/>
        </w:rPr>
        <w:t>^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！五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真如即有情真如，有情真如即出沒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屈申真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如，出沒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屈申真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如即五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真如，五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真如即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十二處真如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十二處真如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即十八界真如，十八界真如即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一切法真如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一切法真如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即六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波羅蜜多真如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，六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波羅蜜多真如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即三十七菩提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分法真如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，三十七菩提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分法真如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即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十八空真如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，…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阿羅漢果真如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即獨覺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菩提真如，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獨覺菩提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真如即一切菩薩摩訶薩行真如，一切菩薩摩訶薩行真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如即諸佛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無上正等菩提真如，諸佛無上正等菩提真如即一切如來、應、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正等覺真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如，一切如來、應、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正等覺真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如即一切有情真如。</w:t>
      </w:r>
    </w:p>
    <w:p w:rsidR="00E03852" w:rsidRPr="00E51FAD" w:rsidRDefault="00E03852" w:rsidP="00074080">
      <w:pPr>
        <w:pStyle w:val="aa"/>
        <w:spacing w:line="0" w:lineRule="atLeast"/>
        <w:ind w:leftChars="110" w:left="264"/>
        <w:jc w:val="both"/>
        <w:rPr>
          <w:sz w:val="22"/>
          <w:szCs w:val="22"/>
        </w:rPr>
      </w:pP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！若一切如來、應、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正等覺真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如，若一切有情真如，若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一切法真如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無二無二處，是一真如，如是真如無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別異故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，無壞、無盡，不可分別。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229b25-230a1</w:t>
      </w:r>
      <w:r w:rsidRPr="00E51FAD">
        <w:rPr>
          <w:rFonts w:hint="eastAsia"/>
          <w:sz w:val="22"/>
          <w:szCs w:val="22"/>
        </w:rPr>
        <w:t>）</w:t>
      </w:r>
    </w:p>
  </w:footnote>
  <w:footnote w:id="15">
    <w:p w:rsidR="00E03852" w:rsidRPr="00E51FAD" w:rsidRDefault="00E03852" w:rsidP="00601C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46 </w:t>
      </w:r>
      <w:r w:rsidRPr="00E51FAD">
        <w:rPr>
          <w:rFonts w:hint="eastAsia"/>
          <w:sz w:val="22"/>
          <w:szCs w:val="22"/>
        </w:rPr>
        <w:t>佛母品〉：「</w:t>
      </w:r>
      <w:r>
        <w:rPr>
          <w:kern w:val="0"/>
        </w:rPr>
        <w:t>^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！一切如來、應、正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等覺依深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般若波羅蜜多，證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一切法真如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究竟，乃得無上正等菩提，由此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故說甚深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般若波羅蜜多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能生諸佛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是諸佛母，能示諸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佛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世間實相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！如是如來、應、正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等覺依深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般若波羅蜜多，能如實覺知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一切法真如不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虛妄性、不變異性。由如實覺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真如相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故說名如來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等覺。</w:t>
      </w:r>
      <w:proofErr w:type="gramEnd"/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230a1-8</w:t>
      </w:r>
      <w:r w:rsidRPr="00E51FAD">
        <w:rPr>
          <w:rFonts w:hint="eastAsia"/>
          <w:sz w:val="22"/>
          <w:szCs w:val="22"/>
        </w:rPr>
        <w:t>）</w:t>
      </w:r>
    </w:p>
  </w:footnote>
  <w:footnote w:id="16">
    <w:p w:rsidR="00E03852" w:rsidRPr="00E51FAD" w:rsidRDefault="00E03852" w:rsidP="00601C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另參見《大智度論》卷</w:t>
      </w:r>
      <w:r w:rsidRPr="00E51FAD">
        <w:rPr>
          <w:rFonts w:hint="eastAsia"/>
          <w:sz w:val="22"/>
          <w:szCs w:val="22"/>
        </w:rPr>
        <w:t>55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28 </w:t>
      </w:r>
      <w:r w:rsidRPr="00E51FAD">
        <w:rPr>
          <w:rFonts w:hint="eastAsia"/>
          <w:sz w:val="22"/>
          <w:szCs w:val="22"/>
        </w:rPr>
        <w:t>幻人聽法品〉（大正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450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）。</w:t>
      </w:r>
    </w:p>
  </w:footnote>
  <w:footnote w:id="17">
    <w:p w:rsidR="00E03852" w:rsidRPr="00E51FAD" w:rsidRDefault="00E03852" w:rsidP="00601C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46 </w:t>
      </w:r>
      <w:r w:rsidRPr="00E51FAD">
        <w:rPr>
          <w:rFonts w:hint="eastAsia"/>
          <w:sz w:val="22"/>
          <w:szCs w:val="22"/>
        </w:rPr>
        <w:t>佛母品〉：</w:t>
      </w:r>
    </w:p>
    <w:p w:rsidR="00E03852" w:rsidRPr="00E51FAD" w:rsidRDefault="00E03852" w:rsidP="00601C04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時，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具壽善現白佛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尊！甚深般若波羅蜜多所證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一切法真如不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虛妄性、不變異性，極為甚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深難見難覺。世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尊！一切如來、應、正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用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一切法真如不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虛妄性、不變異性，顯示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分別諸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佛無上正等菩提。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尊！一切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法真如甚深誰能信解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？唯有不退位菩薩摩訶薩，及具正見、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漏盡阿羅漢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，聞佛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說此甚深真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如能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生信解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為彼依自所證真如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之相顯示分別。</w:t>
      </w:r>
      <w:r w:rsidRPr="00E51FAD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230a8-16</w:t>
      </w:r>
      <w:r w:rsidRPr="00E51FAD">
        <w:rPr>
          <w:rFonts w:hint="eastAsia"/>
          <w:sz w:val="22"/>
          <w:szCs w:val="22"/>
        </w:rPr>
        <w:t>）</w:t>
      </w:r>
    </w:p>
  </w:footnote>
  <w:footnote w:id="18">
    <w:p w:rsidR="00E03852" w:rsidRPr="00E51FAD" w:rsidRDefault="00E03852" w:rsidP="00601C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46 </w:t>
      </w:r>
      <w:r w:rsidRPr="00E51FAD">
        <w:rPr>
          <w:rFonts w:hint="eastAsia"/>
          <w:sz w:val="22"/>
          <w:szCs w:val="22"/>
        </w:rPr>
        <w:t>佛母品〉：</w:t>
      </w:r>
    </w:p>
    <w:p w:rsidR="00E03852" w:rsidRPr="00E51FAD" w:rsidRDefault="00E03852" w:rsidP="00601C04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！如是！如是！如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汝所說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。所以者何？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！真如無盡是故甚深，唯有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如來現等正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覺無盡真如。</w:t>
      </w:r>
      <w:r w:rsidRPr="00E51FAD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230a16-18</w:t>
      </w:r>
      <w:r w:rsidRPr="00E51FAD">
        <w:rPr>
          <w:rFonts w:hint="eastAsia"/>
          <w:sz w:val="22"/>
          <w:szCs w:val="22"/>
        </w:rPr>
        <w:t>）</w:t>
      </w:r>
    </w:p>
  </w:footnote>
  <w:footnote w:id="19">
    <w:p w:rsidR="00E03852" w:rsidRPr="00E51FAD" w:rsidRDefault="00E03852" w:rsidP="00DE34BD">
      <w:pPr>
        <w:pStyle w:val="a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46 </w:t>
      </w:r>
      <w:r w:rsidRPr="00E51FAD">
        <w:rPr>
          <w:rFonts w:hint="eastAsia"/>
          <w:sz w:val="22"/>
          <w:szCs w:val="22"/>
        </w:rPr>
        <w:t>佛母品〉：</w:t>
      </w:r>
    </w:p>
    <w:p w:rsidR="00E03852" w:rsidRPr="00E51FAD" w:rsidRDefault="00E03852" w:rsidP="00DE34BD">
      <w:pPr>
        <w:pStyle w:val="aa"/>
        <w:spacing w:line="31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！證一切法無盡真如。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！一切如來、應、正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等覺證得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一切法無盡真如故，獲得無上正等菩提，為諸有情分別顯示一切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法真如相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，由此故名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真實說者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</w:t>
      </w:r>
      <w:r w:rsidRPr="00E51FAD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230a22-25</w:t>
      </w:r>
      <w:r w:rsidRPr="00E51FAD">
        <w:rPr>
          <w:rFonts w:hint="eastAsia"/>
          <w:sz w:val="22"/>
          <w:szCs w:val="22"/>
        </w:rPr>
        <w:t>）</w:t>
      </w:r>
    </w:p>
  </w:footnote>
  <w:footnote w:id="20">
    <w:p w:rsidR="00E03852" w:rsidRPr="00E51FAD" w:rsidRDefault="00E03852" w:rsidP="00DE34BD">
      <w:pPr>
        <w:pStyle w:val="a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（</w:t>
      </w:r>
      <w:r w:rsidRPr="00E51FAD">
        <w:rPr>
          <w:sz w:val="22"/>
          <w:szCs w:val="22"/>
        </w:rPr>
        <w:t>為）＋出【元】【明】【聖乙】【石】。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546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.8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21">
    <w:p w:rsidR="00E03852" w:rsidRPr="00E51FAD" w:rsidRDefault="00E03852" w:rsidP="00DE34BD">
      <w:pPr>
        <w:pStyle w:val="a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參見《中阿含經》卷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4</w:t>
      </w:r>
      <w:r w:rsidRPr="00E51FAD">
        <w:rPr>
          <w:rFonts w:hint="eastAsia"/>
          <w:sz w:val="22"/>
          <w:szCs w:val="22"/>
        </w:rPr>
        <w:t>經）《水喻經》（大正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424a13-425a13</w:t>
      </w:r>
      <w:r w:rsidRPr="00E51FAD">
        <w:rPr>
          <w:rFonts w:hint="eastAsia"/>
          <w:sz w:val="22"/>
          <w:szCs w:val="22"/>
        </w:rPr>
        <w:t>）。</w:t>
      </w:r>
    </w:p>
  </w:footnote>
  <w:footnote w:id="22">
    <w:p w:rsidR="00E03852" w:rsidRPr="00E51FAD" w:rsidRDefault="00E03852" w:rsidP="00DE34BD">
      <w:pPr>
        <w:pStyle w:val="a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實＋（相）【聖乙】【石】。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546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.12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23">
    <w:p w:rsidR="00E03852" w:rsidRPr="00E51FAD" w:rsidRDefault="00E03852" w:rsidP="000B5BA7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若＋（神）【元】【明】【聖乙】。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546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.17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24">
    <w:p w:rsidR="00E03852" w:rsidRPr="00E51FAD" w:rsidRDefault="00E03852" w:rsidP="007C1DEB">
      <w:pPr>
        <w:tabs>
          <w:tab w:val="left" w:pos="1134"/>
        </w:tabs>
        <w:spacing w:line="0" w:lineRule="atLeast"/>
        <w:jc w:val="both"/>
        <w:rPr>
          <w:bCs/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sz w:val="22"/>
          <w:szCs w:val="22"/>
        </w:rPr>
        <w:tab/>
      </w:r>
      <w:proofErr w:type="gramStart"/>
      <w:r w:rsidRPr="00E51FAD">
        <w:rPr>
          <w:rFonts w:hint="eastAsia"/>
          <w:bCs/>
          <w:sz w:val="22"/>
          <w:szCs w:val="22"/>
        </w:rPr>
        <w:t>┌</w:t>
      </w:r>
      <w:proofErr w:type="gramEnd"/>
      <w:r w:rsidRPr="00E51FAD">
        <w:rPr>
          <w:rFonts w:hint="eastAsia"/>
          <w:bCs/>
          <w:sz w:val="22"/>
          <w:szCs w:val="22"/>
        </w:rPr>
        <w:t>眾生世間</w:t>
      </w:r>
    </w:p>
    <w:p w:rsidR="00E03852" w:rsidRPr="00E51FAD" w:rsidRDefault="00E03852" w:rsidP="007C1DEB">
      <w:pPr>
        <w:tabs>
          <w:tab w:val="left" w:pos="1134"/>
        </w:tabs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E51FAD">
        <w:rPr>
          <w:rFonts w:hint="eastAsia"/>
          <w:bCs/>
          <w:sz w:val="22"/>
          <w:szCs w:val="22"/>
        </w:rPr>
        <w:t>三種世間</w:t>
      </w:r>
      <w:r w:rsidRPr="00E51FAD">
        <w:rPr>
          <w:bCs/>
          <w:sz w:val="22"/>
          <w:szCs w:val="22"/>
        </w:rPr>
        <w:tab/>
      </w:r>
      <w:proofErr w:type="gramStart"/>
      <w:r w:rsidRPr="00E51FAD">
        <w:rPr>
          <w:rFonts w:hint="eastAsia"/>
          <w:bCs/>
          <w:sz w:val="22"/>
          <w:szCs w:val="22"/>
        </w:rPr>
        <w:t>┤</w:t>
      </w:r>
      <w:proofErr w:type="gramEnd"/>
      <w:r w:rsidRPr="00E51FAD">
        <w:rPr>
          <w:rFonts w:hint="eastAsia"/>
          <w:bCs/>
          <w:sz w:val="22"/>
          <w:szCs w:val="22"/>
        </w:rPr>
        <w:t>住處世間（國土世間）</w:t>
      </w:r>
    </w:p>
    <w:p w:rsidR="00E03852" w:rsidRPr="00E51FAD" w:rsidRDefault="00E03852" w:rsidP="007C1DEB">
      <w:pPr>
        <w:pStyle w:val="aa"/>
        <w:tabs>
          <w:tab w:val="left" w:pos="1134"/>
        </w:tabs>
        <w:spacing w:line="0" w:lineRule="atLeast"/>
        <w:jc w:val="both"/>
        <w:rPr>
          <w:sz w:val="22"/>
          <w:szCs w:val="22"/>
        </w:rPr>
      </w:pPr>
      <w:r w:rsidRPr="00E51FAD">
        <w:rPr>
          <w:bCs/>
          <w:sz w:val="22"/>
          <w:szCs w:val="22"/>
        </w:rPr>
        <w:tab/>
      </w:r>
      <w:proofErr w:type="gramStart"/>
      <w:r w:rsidRPr="00E51FAD">
        <w:rPr>
          <w:rFonts w:hint="eastAsia"/>
          <w:bCs/>
          <w:sz w:val="22"/>
          <w:szCs w:val="22"/>
        </w:rPr>
        <w:t>└</w:t>
      </w:r>
      <w:proofErr w:type="gramEnd"/>
      <w:r w:rsidRPr="00E51FAD">
        <w:rPr>
          <w:rFonts w:hint="eastAsia"/>
          <w:bCs/>
          <w:sz w:val="22"/>
          <w:szCs w:val="22"/>
        </w:rPr>
        <w:t xml:space="preserve">五眾世間　　　　　　　　</w:t>
      </w:r>
      <w:proofErr w:type="gramStart"/>
      <w:r w:rsidRPr="00E51FAD">
        <w:rPr>
          <w:rFonts w:hint="eastAsia"/>
          <w:bCs/>
          <w:sz w:val="22"/>
          <w:szCs w:val="22"/>
        </w:rPr>
        <w:t>（</w:t>
      </w:r>
      <w:proofErr w:type="gramEnd"/>
      <w:r w:rsidRPr="00E51FAD">
        <w:rPr>
          <w:rFonts w:hint="eastAsia"/>
          <w:bCs/>
          <w:sz w:val="22"/>
          <w:szCs w:val="22"/>
        </w:rPr>
        <w:t>印順法師，《大智度論筆記》［</w:t>
      </w:r>
      <w:r w:rsidRPr="00E51FAD">
        <w:rPr>
          <w:rFonts w:eastAsia="Roman Unicode" w:cs="Roman Unicode"/>
          <w:bCs/>
          <w:sz w:val="22"/>
          <w:szCs w:val="22"/>
        </w:rPr>
        <w:t>B</w:t>
      </w:r>
      <w:r w:rsidRPr="00E51FAD">
        <w:rPr>
          <w:bCs/>
          <w:sz w:val="22"/>
          <w:szCs w:val="22"/>
        </w:rPr>
        <w:t>0</w:t>
      </w:r>
      <w:r w:rsidRPr="00E51FAD">
        <w:rPr>
          <w:rFonts w:hint="eastAsia"/>
          <w:bCs/>
          <w:sz w:val="22"/>
          <w:szCs w:val="22"/>
        </w:rPr>
        <w:t>13</w:t>
      </w:r>
      <w:r w:rsidRPr="00E51FAD">
        <w:rPr>
          <w:rFonts w:hint="eastAsia"/>
          <w:bCs/>
          <w:sz w:val="22"/>
          <w:szCs w:val="22"/>
        </w:rPr>
        <w:t>］</w:t>
      </w:r>
      <w:r w:rsidRPr="00E51FAD">
        <w:rPr>
          <w:rFonts w:hint="eastAsia"/>
          <w:bCs/>
          <w:sz w:val="22"/>
          <w:szCs w:val="22"/>
        </w:rPr>
        <w:t>p.132</w:t>
      </w:r>
      <w:proofErr w:type="gramStart"/>
      <w:r w:rsidRPr="00E51FAD">
        <w:rPr>
          <w:rFonts w:hint="eastAsia"/>
          <w:bCs/>
          <w:sz w:val="22"/>
          <w:szCs w:val="22"/>
        </w:rPr>
        <w:t>）</w:t>
      </w:r>
      <w:proofErr w:type="gramEnd"/>
    </w:p>
  </w:footnote>
  <w:footnote w:id="25">
    <w:p w:rsidR="00E03852" w:rsidRPr="00E51FAD" w:rsidRDefault="00E03852" w:rsidP="0027005B">
      <w:pPr>
        <w:pStyle w:val="aa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b/>
          <w:bCs/>
          <w:sz w:val="22"/>
          <w:szCs w:val="22"/>
        </w:rPr>
        <w:t>世間非常等</w:t>
      </w:r>
      <w:r w:rsidRPr="00E51FAD">
        <w:rPr>
          <w:rFonts w:hint="eastAsia"/>
          <w:sz w:val="22"/>
          <w:szCs w:val="22"/>
        </w:rPr>
        <w:t>：</w:t>
      </w:r>
      <w:proofErr w:type="gramStart"/>
      <w:r w:rsidRPr="00E51FAD">
        <w:rPr>
          <w:rFonts w:hint="eastAsia"/>
          <w:sz w:val="22"/>
          <w:szCs w:val="22"/>
        </w:rPr>
        <w:t>但破顛倒</w:t>
      </w:r>
      <w:proofErr w:type="gramEnd"/>
      <w:r w:rsidRPr="00E51FAD">
        <w:rPr>
          <w:rFonts w:hint="eastAsia"/>
          <w:sz w:val="22"/>
          <w:szCs w:val="22"/>
        </w:rPr>
        <w:t>，不破世間</w:t>
      </w:r>
      <w:r w:rsidRPr="00E51FAD">
        <w:rPr>
          <w:sz w:val="22"/>
          <w:szCs w:val="22"/>
        </w:rPr>
        <w:t>。</w:t>
      </w:r>
      <w:proofErr w:type="gramStart"/>
      <w:r w:rsidRPr="00E51FAD">
        <w:rPr>
          <w:rFonts w:hint="eastAsia"/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印順法師，《大智度論筆記》〔</w:t>
      </w:r>
      <w:r w:rsidRPr="00E51FAD">
        <w:rPr>
          <w:rFonts w:hint="eastAsia"/>
          <w:sz w:val="22"/>
          <w:szCs w:val="22"/>
        </w:rPr>
        <w:t>E014</w:t>
      </w:r>
      <w:r w:rsidRPr="00E51FAD">
        <w:rPr>
          <w:rFonts w:hint="eastAsia"/>
          <w:sz w:val="22"/>
          <w:szCs w:val="22"/>
        </w:rPr>
        <w:t>〕</w:t>
      </w:r>
      <w:r w:rsidRPr="00E51FAD">
        <w:rPr>
          <w:rFonts w:hint="eastAsia"/>
          <w:sz w:val="22"/>
          <w:szCs w:val="22"/>
        </w:rPr>
        <w:t>p.310</w:t>
      </w:r>
      <w:proofErr w:type="gramStart"/>
      <w:r w:rsidRPr="00E51FAD">
        <w:rPr>
          <w:rFonts w:hint="eastAsia"/>
          <w:sz w:val="22"/>
          <w:szCs w:val="22"/>
        </w:rPr>
        <w:t>）</w:t>
      </w:r>
      <w:proofErr w:type="gramEnd"/>
    </w:p>
  </w:footnote>
  <w:footnote w:id="26">
    <w:p w:rsidR="00E03852" w:rsidRPr="00E51FAD" w:rsidRDefault="00E03852" w:rsidP="0027005B">
      <w:pPr>
        <w:pStyle w:val="aa"/>
        <w:ind w:left="792" w:hangingChars="360" w:hanging="792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）無無常＝無常</w:t>
      </w:r>
      <w:r w:rsidRPr="00E51FAD">
        <w:rPr>
          <w:sz w:val="22"/>
          <w:szCs w:val="22"/>
        </w:rPr>
        <w:t>【宋】【元】【明】【宮】【聖】。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546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.24</w:t>
      </w:r>
      <w:proofErr w:type="gramStart"/>
      <w:r w:rsidRPr="00E51FAD">
        <w:rPr>
          <w:rFonts w:hint="eastAsia"/>
          <w:sz w:val="22"/>
          <w:szCs w:val="22"/>
        </w:rPr>
        <w:t>）</w:t>
      </w:r>
      <w:proofErr w:type="gramEnd"/>
    </w:p>
    <w:p w:rsidR="00E03852" w:rsidRPr="00E51FAD" w:rsidRDefault="00E03852" w:rsidP="0027005B">
      <w:pPr>
        <w:pStyle w:val="aa"/>
        <w:ind w:leftChars="105" w:left="802" w:hangingChars="250" w:hanging="550"/>
        <w:jc w:val="both"/>
        <w:rPr>
          <w:sz w:val="22"/>
          <w:szCs w:val="22"/>
        </w:rPr>
      </w:pP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2</w:t>
      </w:r>
      <w:r w:rsidRPr="00E51FAD">
        <w:rPr>
          <w:rFonts w:hint="eastAsia"/>
          <w:sz w:val="22"/>
          <w:szCs w:val="22"/>
        </w:rPr>
        <w:t>）《大正藏》與《高麗藏》（第</w:t>
      </w:r>
      <w:r w:rsidRPr="00E51FAD">
        <w:rPr>
          <w:rFonts w:hint="eastAsia"/>
          <w:sz w:val="22"/>
          <w:szCs w:val="22"/>
        </w:rPr>
        <w:t>14</w:t>
      </w:r>
      <w:r w:rsidRPr="00E51FAD">
        <w:rPr>
          <w:rFonts w:hint="eastAsia"/>
          <w:sz w:val="22"/>
          <w:szCs w:val="22"/>
        </w:rPr>
        <w:t>冊，</w:t>
      </w:r>
      <w:r w:rsidRPr="00E51FAD">
        <w:rPr>
          <w:rFonts w:hint="eastAsia"/>
          <w:sz w:val="22"/>
          <w:szCs w:val="22"/>
        </w:rPr>
        <w:t>1070</w:t>
      </w:r>
      <w:r w:rsidRPr="00E51FAD">
        <w:rPr>
          <w:rFonts w:eastAsia="Roman Unicode" w:cs="Roman Unicode" w:hint="eastAsia"/>
          <w:sz w:val="22"/>
          <w:szCs w:val="22"/>
        </w:rPr>
        <w:t>a</w:t>
      </w:r>
      <w:r w:rsidRPr="00E51FAD">
        <w:rPr>
          <w:rFonts w:hint="eastAsia"/>
          <w:sz w:val="22"/>
          <w:szCs w:val="22"/>
        </w:rPr>
        <w:t>23</w:t>
      </w:r>
      <w:r w:rsidRPr="00E51FAD">
        <w:rPr>
          <w:rFonts w:hint="eastAsia"/>
          <w:sz w:val="22"/>
          <w:szCs w:val="22"/>
        </w:rPr>
        <w:t>）原作「無無常」，</w:t>
      </w:r>
      <w:proofErr w:type="gramStart"/>
      <w:r w:rsidRPr="00E51FAD">
        <w:rPr>
          <w:rFonts w:hint="eastAsia"/>
          <w:sz w:val="22"/>
          <w:szCs w:val="22"/>
        </w:rPr>
        <w:t>今依</w:t>
      </w:r>
      <w:r w:rsidRPr="00E51FAD">
        <w:rPr>
          <w:sz w:val="22"/>
          <w:szCs w:val="22"/>
        </w:rPr>
        <w:t>【宋】</w:t>
      </w:r>
      <w:proofErr w:type="gramEnd"/>
      <w:r w:rsidRPr="00E51FAD">
        <w:rPr>
          <w:sz w:val="22"/>
          <w:szCs w:val="22"/>
        </w:rPr>
        <w:t>【元】【明】【宮】【聖】</w:t>
      </w:r>
      <w:r w:rsidRPr="00E51FAD">
        <w:rPr>
          <w:rFonts w:hint="eastAsia"/>
          <w:sz w:val="22"/>
          <w:szCs w:val="22"/>
        </w:rPr>
        <w:t>及</w:t>
      </w:r>
      <w:proofErr w:type="gramStart"/>
      <w:r w:rsidRPr="00E51FAD">
        <w:rPr>
          <w:rFonts w:hint="eastAsia"/>
          <w:sz w:val="22"/>
          <w:szCs w:val="22"/>
        </w:rPr>
        <w:t>文義作</w:t>
      </w:r>
      <w:proofErr w:type="gramEnd"/>
      <w:r w:rsidRPr="00E51FAD">
        <w:rPr>
          <w:rFonts w:hint="eastAsia"/>
          <w:sz w:val="22"/>
          <w:szCs w:val="22"/>
        </w:rPr>
        <w:t>「無常」。</w:t>
      </w:r>
    </w:p>
  </w:footnote>
  <w:footnote w:id="27">
    <w:p w:rsidR="00E03852" w:rsidRPr="00E51FAD" w:rsidRDefault="00E03852" w:rsidP="0027005B">
      <w:pPr>
        <w:pStyle w:val="aa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印順法師，《中國禪宗史》，</w:t>
      </w:r>
      <w:r w:rsidRPr="00E51FAD">
        <w:rPr>
          <w:rFonts w:hint="eastAsia"/>
          <w:sz w:val="22"/>
          <w:szCs w:val="22"/>
        </w:rPr>
        <w:t>p.384</w:t>
      </w:r>
      <w:r w:rsidRPr="00E51FAD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E51FAD">
        <w:rPr>
          <w:rFonts w:eastAsia="標楷體" w:hint="eastAsia"/>
          <w:sz w:val="22"/>
          <w:szCs w:val="22"/>
        </w:rPr>
        <w:t>依數論說：自性</w:t>
      </w:r>
      <w:proofErr w:type="gramStart"/>
      <w:r w:rsidRPr="00E51FAD">
        <w:rPr>
          <w:rFonts w:eastAsia="標楷體" w:hint="eastAsia"/>
          <w:sz w:val="22"/>
          <w:szCs w:val="22"/>
        </w:rPr>
        <w:t>（</w:t>
      </w:r>
      <w:proofErr w:type="gramEnd"/>
      <w:r w:rsidRPr="00E51FAD">
        <w:rPr>
          <w:rFonts w:eastAsia="標楷體" w:hint="eastAsia"/>
          <w:sz w:val="22"/>
          <w:szCs w:val="22"/>
        </w:rPr>
        <w:t>羅什譯為世性。約起用說，名</w:t>
      </w:r>
      <w:proofErr w:type="gramStart"/>
      <w:r w:rsidRPr="00E51FAD">
        <w:rPr>
          <w:rFonts w:eastAsia="標楷體" w:hint="eastAsia"/>
          <w:sz w:val="22"/>
          <w:szCs w:val="22"/>
        </w:rPr>
        <w:t>為勝性</w:t>
      </w:r>
      <w:proofErr w:type="gramEnd"/>
      <w:r w:rsidRPr="00E51FAD">
        <w:rPr>
          <w:rFonts w:eastAsia="標楷體" w:hint="eastAsia"/>
          <w:sz w:val="22"/>
          <w:szCs w:val="22"/>
        </w:rPr>
        <w:t>。約微妙不易知說，名為</w:t>
      </w:r>
      <w:proofErr w:type="gramStart"/>
      <w:r w:rsidRPr="00E51FAD">
        <w:rPr>
          <w:rFonts w:eastAsia="標楷體" w:hint="eastAsia"/>
          <w:sz w:val="22"/>
          <w:szCs w:val="22"/>
        </w:rPr>
        <w:t>冥</w:t>
      </w:r>
      <w:proofErr w:type="gramEnd"/>
      <w:r w:rsidRPr="00E51FAD">
        <w:rPr>
          <w:rFonts w:eastAsia="標楷體" w:hint="eastAsia"/>
          <w:sz w:val="22"/>
          <w:szCs w:val="22"/>
        </w:rPr>
        <w:t>性</w:t>
      </w:r>
      <w:proofErr w:type="gramStart"/>
      <w:r w:rsidRPr="00E51FAD">
        <w:rPr>
          <w:rFonts w:eastAsia="標楷體" w:hint="eastAsia"/>
          <w:sz w:val="22"/>
          <w:szCs w:val="22"/>
        </w:rPr>
        <w:t>）</w:t>
      </w:r>
      <w:proofErr w:type="gramEnd"/>
      <w:r w:rsidRPr="00E51FAD">
        <w:rPr>
          <w:rFonts w:eastAsia="標楷體" w:hint="eastAsia"/>
          <w:sz w:val="22"/>
          <w:szCs w:val="22"/>
        </w:rPr>
        <w:t>為生起一切</w:t>
      </w:r>
      <w:proofErr w:type="gramStart"/>
      <w:r w:rsidRPr="00E51FAD">
        <w:rPr>
          <w:rFonts w:eastAsia="標楷體" w:hint="eastAsia"/>
          <w:sz w:val="22"/>
          <w:szCs w:val="22"/>
        </w:rPr>
        <w:t>的根元</w:t>
      </w:r>
      <w:proofErr w:type="gramEnd"/>
      <w:r w:rsidRPr="00E51FAD">
        <w:rPr>
          <w:rFonts w:eastAsia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</w:t>
      </w:r>
    </w:p>
  </w:footnote>
  <w:footnote w:id="28">
    <w:p w:rsidR="00E03852" w:rsidRPr="00E51FAD" w:rsidRDefault="00E03852" w:rsidP="0027005B">
      <w:pPr>
        <w:pStyle w:val="aa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（虛）＋空【宋】【元】【明】【宮】。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546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.26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29">
    <w:p w:rsidR="00E03852" w:rsidRPr="00E51FAD" w:rsidRDefault="00E03852" w:rsidP="00176838">
      <w:pPr>
        <w:pStyle w:val="aa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ascii="新細明體" w:hAnsi="新細明體" w:hint="eastAsia"/>
          <w:sz w:val="22"/>
          <w:szCs w:val="22"/>
        </w:rPr>
        <w:t xml:space="preserve"> </w:t>
      </w:r>
      <w:r w:rsidRPr="00E51FAD">
        <w:rPr>
          <w:rFonts w:ascii="新細明體" w:hAnsi="新細明體" w:hint="eastAsia"/>
          <w:sz w:val="22"/>
          <w:szCs w:val="22"/>
        </w:rPr>
        <w:t>〔</w:t>
      </w:r>
      <w:r w:rsidRPr="00E51FAD">
        <w:rPr>
          <w:rFonts w:hint="eastAsia"/>
          <w:sz w:val="22"/>
          <w:szCs w:val="22"/>
        </w:rPr>
        <w:t>唐</w:t>
      </w:r>
      <w:r w:rsidRPr="00E51FAD">
        <w:rPr>
          <w:rFonts w:ascii="新細明體" w:hAnsi="新細明體" w:hint="eastAsia"/>
          <w:sz w:val="22"/>
          <w:szCs w:val="22"/>
        </w:rPr>
        <w:t>〕</w:t>
      </w:r>
      <w:proofErr w:type="gramStart"/>
      <w:r w:rsidRPr="00E51FAD">
        <w:rPr>
          <w:rFonts w:hint="eastAsia"/>
          <w:sz w:val="22"/>
          <w:szCs w:val="22"/>
        </w:rPr>
        <w:t>澄觀述</w:t>
      </w:r>
      <w:proofErr w:type="gramEnd"/>
      <w:r w:rsidRPr="00E51FAD">
        <w:rPr>
          <w:rFonts w:hint="eastAsia"/>
          <w:sz w:val="22"/>
          <w:szCs w:val="22"/>
        </w:rPr>
        <w:t>，《大方廣佛華嚴經隨疏演義鈔》卷</w:t>
      </w:r>
      <w:r w:rsidRPr="00E51FAD">
        <w:rPr>
          <w:rFonts w:hint="eastAsia"/>
          <w:sz w:val="22"/>
          <w:szCs w:val="22"/>
        </w:rPr>
        <w:t>45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22 </w:t>
      </w:r>
      <w:r w:rsidRPr="00E51FAD">
        <w:rPr>
          <w:rFonts w:hint="eastAsia"/>
          <w:sz w:val="22"/>
          <w:szCs w:val="22"/>
        </w:rPr>
        <w:t>十無盡藏品〉引《大智度論》「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分折此身</w:t>
      </w:r>
      <w:proofErr w:type="gramEnd"/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」作「</w:t>
      </w: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分</w:t>
      </w:r>
      <w:r w:rsidRPr="00E51FAD">
        <w:rPr>
          <w:rFonts w:ascii="標楷體" w:eastAsia="標楷體" w:hAnsi="標楷體" w:hint="eastAsia"/>
          <w:b/>
          <w:sz w:val="22"/>
          <w:szCs w:val="22"/>
        </w:rPr>
        <w:t>析</w:t>
      </w:r>
      <w:r w:rsidRPr="00E51FAD">
        <w:rPr>
          <w:rFonts w:ascii="標楷體" w:eastAsia="標楷體" w:hAnsi="標楷體" w:hint="eastAsia"/>
          <w:sz w:val="22"/>
          <w:szCs w:val="22"/>
        </w:rPr>
        <w:t>此身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36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353a26</w:t>
      </w:r>
      <w:r w:rsidRPr="00E51FAD">
        <w:rPr>
          <w:rFonts w:hint="eastAsia"/>
          <w:sz w:val="22"/>
          <w:szCs w:val="22"/>
        </w:rPr>
        <w:t>）。</w:t>
      </w:r>
    </w:p>
  </w:footnote>
  <w:footnote w:id="30">
    <w:p w:rsidR="00E03852" w:rsidRPr="00E51FAD" w:rsidRDefault="00E03852" w:rsidP="001578AC">
      <w:pPr>
        <w:pStyle w:val="a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b/>
          <w:bCs/>
          <w:sz w:val="22"/>
          <w:szCs w:val="22"/>
        </w:rPr>
        <w:t>有為無為互</w:t>
      </w:r>
      <w:proofErr w:type="gramStart"/>
      <w:r w:rsidRPr="00E51FAD">
        <w:rPr>
          <w:rFonts w:hint="eastAsia"/>
          <w:b/>
          <w:bCs/>
          <w:sz w:val="22"/>
          <w:szCs w:val="22"/>
        </w:rPr>
        <w:t>不相離</w:t>
      </w:r>
      <w:proofErr w:type="gramEnd"/>
      <w:r w:rsidRPr="00E51FAD">
        <w:rPr>
          <w:rFonts w:hint="eastAsia"/>
          <w:sz w:val="22"/>
          <w:szCs w:val="22"/>
        </w:rPr>
        <w:t>：五眾是有為，五眾如是無為。</w:t>
      </w:r>
      <w:proofErr w:type="gramStart"/>
      <w:r w:rsidRPr="00E51FAD">
        <w:rPr>
          <w:rFonts w:hint="eastAsia"/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印順法師，《大智度論筆記》〔</w:t>
      </w:r>
      <w:r w:rsidRPr="00E51FAD">
        <w:rPr>
          <w:rFonts w:hint="eastAsia"/>
          <w:sz w:val="22"/>
          <w:szCs w:val="22"/>
        </w:rPr>
        <w:t>E001</w:t>
      </w:r>
      <w:r w:rsidRPr="00E51FAD">
        <w:rPr>
          <w:rFonts w:hint="eastAsia"/>
          <w:sz w:val="22"/>
          <w:szCs w:val="22"/>
        </w:rPr>
        <w:t>〕</w:t>
      </w:r>
      <w:r w:rsidRPr="00E51FAD">
        <w:rPr>
          <w:rFonts w:hint="eastAsia"/>
          <w:sz w:val="22"/>
          <w:szCs w:val="22"/>
        </w:rPr>
        <w:t>p.285</w:t>
      </w:r>
      <w:proofErr w:type="gramStart"/>
      <w:r w:rsidRPr="00E51FAD">
        <w:rPr>
          <w:rFonts w:hint="eastAsia"/>
          <w:sz w:val="22"/>
          <w:szCs w:val="22"/>
        </w:rPr>
        <w:t>）</w:t>
      </w:r>
      <w:proofErr w:type="gramEnd"/>
    </w:p>
  </w:footnote>
  <w:footnote w:id="31">
    <w:p w:rsidR="00E03852" w:rsidRPr="00E51FAD" w:rsidRDefault="00E03852" w:rsidP="001578AC">
      <w:pPr>
        <w:pStyle w:val="a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b/>
          <w:bCs/>
          <w:sz w:val="22"/>
          <w:szCs w:val="22"/>
        </w:rPr>
        <w:t>大小說異</w:t>
      </w:r>
      <w:r w:rsidRPr="00E51FAD">
        <w:rPr>
          <w:rFonts w:hint="eastAsia"/>
          <w:sz w:val="22"/>
          <w:szCs w:val="22"/>
        </w:rPr>
        <w:t>：大小行異。</w:t>
      </w:r>
      <w:proofErr w:type="gramStart"/>
      <w:r w:rsidRPr="00E51FAD">
        <w:rPr>
          <w:rFonts w:hint="eastAsia"/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印順法師，《大智度論筆記》〔</w:t>
      </w:r>
      <w:r w:rsidRPr="00E51FAD">
        <w:rPr>
          <w:rFonts w:hint="eastAsia"/>
          <w:sz w:val="22"/>
          <w:szCs w:val="22"/>
        </w:rPr>
        <w:t>E014</w:t>
      </w:r>
      <w:r w:rsidRPr="00E51FAD">
        <w:rPr>
          <w:rFonts w:hint="eastAsia"/>
          <w:sz w:val="22"/>
          <w:szCs w:val="22"/>
        </w:rPr>
        <w:t>〕</w:t>
      </w:r>
      <w:r w:rsidRPr="00E51FAD">
        <w:rPr>
          <w:rFonts w:hint="eastAsia"/>
          <w:sz w:val="22"/>
          <w:szCs w:val="22"/>
        </w:rPr>
        <w:t>p.310</w:t>
      </w:r>
      <w:proofErr w:type="gramStart"/>
      <w:r w:rsidRPr="00E51FAD">
        <w:rPr>
          <w:rFonts w:hint="eastAsia"/>
          <w:sz w:val="22"/>
          <w:szCs w:val="22"/>
        </w:rPr>
        <w:t>）</w:t>
      </w:r>
      <w:proofErr w:type="gramEnd"/>
    </w:p>
  </w:footnote>
  <w:footnote w:id="32">
    <w:p w:rsidR="00E03852" w:rsidRPr="00E51FAD" w:rsidRDefault="00E03852" w:rsidP="001578AC">
      <w:pPr>
        <w:pStyle w:val="a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法＋（</w:t>
      </w:r>
      <w:proofErr w:type="gramStart"/>
      <w:r w:rsidRPr="00E51FAD">
        <w:rPr>
          <w:sz w:val="22"/>
          <w:szCs w:val="22"/>
        </w:rPr>
        <w:t>捨</w:t>
      </w:r>
      <w:proofErr w:type="gramEnd"/>
      <w:r w:rsidRPr="00E51FAD">
        <w:rPr>
          <w:sz w:val="22"/>
          <w:szCs w:val="22"/>
        </w:rPr>
        <w:t>不善法）【宋】【元】【明】【石】，（</w:t>
      </w:r>
      <w:proofErr w:type="gramStart"/>
      <w:r w:rsidRPr="00E51FAD">
        <w:rPr>
          <w:sz w:val="22"/>
          <w:szCs w:val="22"/>
        </w:rPr>
        <w:t>捨</w:t>
      </w:r>
      <w:proofErr w:type="gramEnd"/>
      <w:r w:rsidRPr="00E51FAD">
        <w:rPr>
          <w:sz w:val="22"/>
          <w:szCs w:val="22"/>
        </w:rPr>
        <w:t>不善界）【聖】【聖乙】。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547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.12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33">
    <w:p w:rsidR="00E03852" w:rsidRPr="00E51FAD" w:rsidRDefault="00E03852" w:rsidP="00B97EFA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〔故皆</w:t>
      </w:r>
      <w:r w:rsidRPr="00E51FAD">
        <w:rPr>
          <w:rFonts w:hint="eastAsia"/>
          <w:sz w:val="22"/>
          <w:szCs w:val="22"/>
        </w:rPr>
        <w:t>……</w:t>
      </w:r>
      <w:r w:rsidRPr="00E51FAD">
        <w:rPr>
          <w:sz w:val="22"/>
          <w:szCs w:val="22"/>
        </w:rPr>
        <w:t>致〕八字－【宋】【元】【明】【宮】。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547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.14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34">
    <w:p w:rsidR="00E03852" w:rsidRPr="00E51FAD" w:rsidRDefault="00E03852" w:rsidP="00B97EFA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無為：</w:t>
      </w:r>
      <w:proofErr w:type="gramStart"/>
      <w:r w:rsidRPr="00E51FAD">
        <w:rPr>
          <w:rFonts w:hint="eastAsia"/>
          <w:sz w:val="22"/>
          <w:szCs w:val="22"/>
        </w:rPr>
        <w:t>賢聖忍此</w:t>
      </w:r>
      <w:proofErr w:type="gramEnd"/>
      <w:r w:rsidRPr="00E51FAD">
        <w:rPr>
          <w:rFonts w:hint="eastAsia"/>
          <w:sz w:val="22"/>
          <w:szCs w:val="22"/>
        </w:rPr>
        <w:t>而有差別。</w:t>
      </w:r>
      <w:proofErr w:type="gramStart"/>
      <w:r w:rsidRPr="00E51FAD">
        <w:rPr>
          <w:rFonts w:hint="eastAsia"/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印順法師，《大智度論筆記》〔</w:t>
      </w:r>
      <w:r w:rsidRPr="00E51FAD">
        <w:rPr>
          <w:rFonts w:hint="eastAsia"/>
          <w:sz w:val="22"/>
          <w:szCs w:val="22"/>
        </w:rPr>
        <w:t>E005</w:t>
      </w:r>
      <w:r w:rsidRPr="00E51FAD">
        <w:rPr>
          <w:rFonts w:hint="eastAsia"/>
          <w:sz w:val="22"/>
          <w:szCs w:val="22"/>
        </w:rPr>
        <w:t>〕</w:t>
      </w:r>
      <w:r w:rsidRPr="00E51FAD">
        <w:rPr>
          <w:rFonts w:hint="eastAsia"/>
          <w:sz w:val="22"/>
          <w:szCs w:val="22"/>
        </w:rPr>
        <w:t>p.295</w:t>
      </w:r>
      <w:proofErr w:type="gramStart"/>
      <w:r w:rsidRPr="00E51FAD">
        <w:rPr>
          <w:rFonts w:hint="eastAsia"/>
          <w:sz w:val="22"/>
          <w:szCs w:val="22"/>
        </w:rPr>
        <w:t>）</w:t>
      </w:r>
      <w:proofErr w:type="gramEnd"/>
    </w:p>
  </w:footnote>
  <w:footnote w:id="35">
    <w:p w:rsidR="00E03852" w:rsidRPr="00E51FAD" w:rsidRDefault="00E03852" w:rsidP="00B97EFA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b/>
          <w:bCs/>
          <w:sz w:val="22"/>
          <w:szCs w:val="22"/>
        </w:rPr>
        <w:t>所證</w:t>
      </w:r>
      <w:proofErr w:type="gramStart"/>
      <w:r w:rsidRPr="00E51FAD">
        <w:rPr>
          <w:rFonts w:hint="eastAsia"/>
          <w:b/>
          <w:bCs/>
          <w:sz w:val="22"/>
          <w:szCs w:val="22"/>
        </w:rPr>
        <w:t>所說唯如</w:t>
      </w:r>
      <w:proofErr w:type="gramEnd"/>
      <w:r w:rsidRPr="00E51FAD">
        <w:rPr>
          <w:rFonts w:hint="eastAsia"/>
          <w:sz w:val="22"/>
          <w:szCs w:val="22"/>
        </w:rPr>
        <w:t>。</w:t>
      </w:r>
      <w:proofErr w:type="gramStart"/>
      <w:r w:rsidRPr="00E51FAD">
        <w:rPr>
          <w:rFonts w:hint="eastAsia"/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印順法師，《大智度論筆記》〔</w:t>
      </w:r>
      <w:r w:rsidRPr="00E51FAD">
        <w:rPr>
          <w:rFonts w:hint="eastAsia"/>
          <w:sz w:val="22"/>
          <w:szCs w:val="22"/>
        </w:rPr>
        <w:t>E014</w:t>
      </w:r>
      <w:r w:rsidRPr="00E51FAD">
        <w:rPr>
          <w:rFonts w:hint="eastAsia"/>
          <w:sz w:val="22"/>
          <w:szCs w:val="22"/>
        </w:rPr>
        <w:t>〕</w:t>
      </w:r>
      <w:r w:rsidRPr="00E51FAD">
        <w:rPr>
          <w:rFonts w:hint="eastAsia"/>
          <w:sz w:val="22"/>
          <w:szCs w:val="22"/>
        </w:rPr>
        <w:t>p.310</w:t>
      </w:r>
      <w:proofErr w:type="gramStart"/>
      <w:r w:rsidRPr="00E51FAD">
        <w:rPr>
          <w:rFonts w:hint="eastAsia"/>
          <w:sz w:val="22"/>
          <w:szCs w:val="22"/>
        </w:rPr>
        <w:t>）</w:t>
      </w:r>
      <w:proofErr w:type="gramEnd"/>
    </w:p>
  </w:footnote>
  <w:footnote w:id="36">
    <w:p w:rsidR="00E03852" w:rsidRPr="00E51FAD" w:rsidRDefault="00E03852" w:rsidP="00B97EFA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九＋（品，問相品）【宮】。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547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.19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37">
    <w:p w:rsidR="00E03852" w:rsidRPr="00E51FAD" w:rsidRDefault="00E03852" w:rsidP="00B97EFA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（大智度論釋問相品第四十九）十二字＝（摩</w:t>
      </w:r>
      <w:proofErr w:type="gramStart"/>
      <w:r w:rsidRPr="00E51FAD">
        <w:rPr>
          <w:sz w:val="22"/>
          <w:szCs w:val="22"/>
        </w:rPr>
        <w:t>訶</w:t>
      </w:r>
      <w:proofErr w:type="gramEnd"/>
      <w:r w:rsidRPr="00E51FAD">
        <w:rPr>
          <w:sz w:val="22"/>
          <w:szCs w:val="22"/>
        </w:rPr>
        <w:t>般若波羅蜜品第四十八問相品）十五字【石】，〔大智度論〕－【明】。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547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.18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38">
    <w:p w:rsidR="00E03852" w:rsidRPr="00E51FAD" w:rsidRDefault="00E03852" w:rsidP="00B97EFA">
      <w:pPr>
        <w:pStyle w:val="a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）《放光般若經》卷</w:t>
      </w:r>
      <w:r w:rsidRPr="00E51FAD">
        <w:rPr>
          <w:rFonts w:hint="eastAsia"/>
          <w:sz w:val="22"/>
          <w:szCs w:val="22"/>
        </w:rPr>
        <w:t>11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50 </w:t>
      </w:r>
      <w:r w:rsidRPr="00E51FAD">
        <w:rPr>
          <w:rFonts w:hint="eastAsia"/>
          <w:sz w:val="22"/>
          <w:szCs w:val="22"/>
        </w:rPr>
        <w:t>問相品〉：</w:t>
      </w:r>
    </w:p>
    <w:p w:rsidR="00E03852" w:rsidRPr="00E51FAD" w:rsidRDefault="00E03852" w:rsidP="00B97EFA">
      <w:pPr>
        <w:pStyle w:val="aa"/>
        <w:spacing w:line="0" w:lineRule="atLeast"/>
        <w:ind w:leftChars="330" w:left="79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E51FAD">
        <w:rPr>
          <w:rFonts w:eastAsia="標楷體" w:hint="eastAsia"/>
          <w:sz w:val="22"/>
          <w:szCs w:val="22"/>
        </w:rPr>
        <w:t>「</w:t>
      </w:r>
      <w:proofErr w:type="gramStart"/>
      <w:r w:rsidRPr="00E51FAD">
        <w:rPr>
          <w:rFonts w:eastAsia="標楷體" w:hint="eastAsia"/>
          <w:sz w:val="22"/>
          <w:szCs w:val="22"/>
        </w:rPr>
        <w:t>世</w:t>
      </w:r>
      <w:proofErr w:type="gramEnd"/>
      <w:r w:rsidRPr="00E51FAD">
        <w:rPr>
          <w:rFonts w:eastAsia="標楷體" w:hint="eastAsia"/>
          <w:sz w:val="22"/>
          <w:szCs w:val="22"/>
        </w:rPr>
        <w:t>尊！所說般若波羅蜜者，甚深！甚深！何等是般若波羅蜜相？」</w:t>
      </w:r>
    </w:p>
    <w:p w:rsidR="00E03852" w:rsidRPr="00E51FAD" w:rsidRDefault="00E03852" w:rsidP="00B97EFA">
      <w:pPr>
        <w:pStyle w:val="aa"/>
        <w:spacing w:line="0" w:lineRule="atLeast"/>
        <w:ind w:leftChars="330" w:left="792"/>
        <w:jc w:val="both"/>
        <w:rPr>
          <w:rFonts w:eastAsia="標楷體"/>
          <w:sz w:val="22"/>
          <w:szCs w:val="22"/>
        </w:rPr>
      </w:pPr>
      <w:proofErr w:type="gramStart"/>
      <w:r w:rsidRPr="00E51FAD">
        <w:rPr>
          <w:rFonts w:eastAsia="標楷體" w:hint="eastAsia"/>
          <w:sz w:val="22"/>
          <w:szCs w:val="22"/>
        </w:rPr>
        <w:t>佛告諸</w:t>
      </w:r>
      <w:proofErr w:type="gramEnd"/>
      <w:r w:rsidRPr="00E51FAD">
        <w:rPr>
          <w:rFonts w:eastAsia="標楷體" w:hint="eastAsia"/>
          <w:sz w:val="22"/>
          <w:szCs w:val="22"/>
        </w:rPr>
        <w:t>天子言：「深般若波羅蜜者，空則是相，無相</w:t>
      </w:r>
      <w:r w:rsidRPr="00E51FAD">
        <w:rPr>
          <w:rFonts w:eastAsia="標楷體"/>
          <w:sz w:val="22"/>
          <w:szCs w:val="22"/>
        </w:rPr>
        <w:t>、</w:t>
      </w:r>
      <w:proofErr w:type="gramStart"/>
      <w:r w:rsidRPr="00E51FAD">
        <w:rPr>
          <w:rFonts w:eastAsia="標楷體" w:hint="eastAsia"/>
          <w:sz w:val="22"/>
          <w:szCs w:val="22"/>
        </w:rPr>
        <w:t>無願相</w:t>
      </w:r>
      <w:proofErr w:type="gramEnd"/>
      <w:r w:rsidRPr="00E51FAD">
        <w:rPr>
          <w:rFonts w:eastAsia="標楷體" w:hint="eastAsia"/>
          <w:sz w:val="22"/>
          <w:szCs w:val="22"/>
        </w:rPr>
        <w:t>，無行之相，無</w:t>
      </w:r>
      <w:proofErr w:type="gramStart"/>
      <w:r w:rsidRPr="00E51FAD">
        <w:rPr>
          <w:rFonts w:eastAsia="標楷體" w:hint="eastAsia"/>
          <w:sz w:val="22"/>
          <w:szCs w:val="22"/>
        </w:rPr>
        <w:t>生滅相</w:t>
      </w:r>
      <w:proofErr w:type="gramEnd"/>
      <w:r w:rsidRPr="00E51FAD">
        <w:rPr>
          <w:rFonts w:eastAsia="標楷體" w:hint="eastAsia"/>
          <w:sz w:val="22"/>
          <w:szCs w:val="22"/>
        </w:rPr>
        <w:t>，無著、</w:t>
      </w:r>
      <w:proofErr w:type="gramStart"/>
      <w:r w:rsidRPr="00E51FAD">
        <w:rPr>
          <w:rFonts w:eastAsia="標楷體" w:hint="eastAsia"/>
          <w:sz w:val="22"/>
          <w:szCs w:val="22"/>
        </w:rPr>
        <w:t>無斷相</w:t>
      </w:r>
      <w:proofErr w:type="gramEnd"/>
      <w:r w:rsidRPr="00E51FAD">
        <w:rPr>
          <w:rFonts w:eastAsia="標楷體" w:hint="eastAsia"/>
          <w:sz w:val="22"/>
          <w:szCs w:val="22"/>
        </w:rPr>
        <w:t>，無所有</w:t>
      </w:r>
      <w:proofErr w:type="gramStart"/>
      <w:r w:rsidRPr="00E51FAD">
        <w:rPr>
          <w:rFonts w:eastAsia="標楷體" w:hint="eastAsia"/>
          <w:sz w:val="22"/>
          <w:szCs w:val="22"/>
        </w:rPr>
        <w:t>之空相</w:t>
      </w:r>
      <w:proofErr w:type="gramEnd"/>
      <w:r w:rsidRPr="00E51FAD">
        <w:rPr>
          <w:rFonts w:eastAsia="標楷體" w:hint="eastAsia"/>
          <w:sz w:val="22"/>
          <w:szCs w:val="22"/>
        </w:rPr>
        <w:t>，無所依相，虛空之相。諸天子！般若波羅蜜甚深如是。」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8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77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14-18</w:t>
      </w:r>
      <w:r w:rsidRPr="00E51FAD">
        <w:rPr>
          <w:rFonts w:hint="eastAsia"/>
          <w:sz w:val="22"/>
          <w:szCs w:val="22"/>
        </w:rPr>
        <w:t>）</w:t>
      </w:r>
    </w:p>
    <w:p w:rsidR="00E03852" w:rsidRPr="00E51FAD" w:rsidRDefault="00E03852" w:rsidP="00B97EFA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2</w:t>
      </w:r>
      <w:r w:rsidRPr="00E51FAD">
        <w:rPr>
          <w:rFonts w:hint="eastAsia"/>
          <w:sz w:val="22"/>
          <w:szCs w:val="22"/>
        </w:rPr>
        <w:t>）《大般若波羅蜜多經》卷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:rsidR="00E03852" w:rsidRPr="00E51FAD" w:rsidRDefault="00E03852" w:rsidP="00B97EFA">
      <w:pPr>
        <w:pStyle w:val="aa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爾時，佛告諸天眾言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：「甚深般若波羅蜜多以空為相，甚深般若波羅蜜多以無相為相，甚深般若波羅蜜多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以無願為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相，甚深般若波羅蜜多以無造無作為相，甚深般若波羅蜜多以無生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無滅為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相，甚深般若波羅蜜多以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無染無淨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為相，甚深般若波羅蜜多以無性無相為相，甚深般若波羅蜜多以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無依無住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為相，甚深般若波羅蜜多以非斷非常為相，甚深般若波羅蜜多以非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一非異為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相，甚深般若波羅蜜多以無來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去為相，甚深般若波羅蜜多以虛空為相，甚深般若波羅蜜多有如是等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無量諸相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</w:t>
      </w:r>
      <w:r w:rsidRPr="00E51FAD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sz w:val="22"/>
          <w:szCs w:val="22"/>
        </w:rPr>
        <w:t>230b1-13</w:t>
      </w:r>
      <w:r w:rsidRPr="00E51FAD">
        <w:rPr>
          <w:sz w:val="22"/>
          <w:szCs w:val="22"/>
        </w:rPr>
        <w:t>）</w:t>
      </w:r>
    </w:p>
  </w:footnote>
  <w:footnote w:id="39">
    <w:p w:rsidR="00E03852" w:rsidRPr="00E51FAD" w:rsidRDefault="00E03852" w:rsidP="00B97EFA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r>
        <w:rPr>
          <w:kern w:val="0"/>
        </w:rPr>
        <w:t>^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諸天當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知！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如是諸相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，一切如來、應、正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等覺為欲饒益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世間天、人、阿素洛等，依世俗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諦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以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想等想施設言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說，不依勝義。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230b13-15</w:t>
      </w:r>
      <w:r w:rsidRPr="00E51FAD">
        <w:rPr>
          <w:rFonts w:hint="eastAsia"/>
          <w:sz w:val="22"/>
          <w:szCs w:val="22"/>
        </w:rPr>
        <w:t>）</w:t>
      </w:r>
    </w:p>
  </w:footnote>
  <w:footnote w:id="40">
    <w:p w:rsidR="00E03852" w:rsidRPr="00E51FAD" w:rsidRDefault="00E03852" w:rsidP="00B97EFA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r>
        <w:rPr>
          <w:kern w:val="0"/>
        </w:rPr>
        <w:t>^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諸天當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知！甚深般若波羅蜜多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如是諸相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，世間天、人、阿素洛等皆不能壞。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230b15-17</w:t>
      </w:r>
      <w:r w:rsidRPr="00E51FAD">
        <w:rPr>
          <w:rFonts w:hint="eastAsia"/>
          <w:sz w:val="22"/>
          <w:szCs w:val="22"/>
        </w:rPr>
        <w:t>）</w:t>
      </w:r>
    </w:p>
  </w:footnote>
  <w:footnote w:id="41">
    <w:p w:rsidR="00E03852" w:rsidRPr="00E51FAD" w:rsidRDefault="00E03852" w:rsidP="00B97EFA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何以故？</w:t>
      </w:r>
      <w:r w:rsidRPr="00E51FAD">
        <w:rPr>
          <w:rFonts w:ascii="標楷體" w:eastAsia="標楷體" w:hAnsi="標楷體" w:hint="eastAsia"/>
          <w:b/>
          <w:sz w:val="22"/>
          <w:szCs w:val="22"/>
        </w:rPr>
        <w:t>世間天、人、阿素洛等皆</w:t>
      </w:r>
      <w:proofErr w:type="gramStart"/>
      <w:r w:rsidRPr="00E51FAD">
        <w:rPr>
          <w:rFonts w:ascii="標楷體" w:eastAsia="標楷體" w:hAnsi="標楷體" w:hint="eastAsia"/>
          <w:b/>
          <w:sz w:val="22"/>
          <w:szCs w:val="22"/>
        </w:rPr>
        <w:t>有相故</w:t>
      </w:r>
      <w:proofErr w:type="gramEnd"/>
      <w:r w:rsidRPr="00E51FAD">
        <w:rPr>
          <w:rFonts w:ascii="標楷體" w:eastAsia="標楷體" w:hAnsi="標楷體" w:hint="eastAsia"/>
          <w:b/>
          <w:sz w:val="22"/>
          <w:szCs w:val="22"/>
        </w:rPr>
        <w:t>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諸天當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知！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諸相不能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破壞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諸相，諸相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不能了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知諸相，諸相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不能破壞無相，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諸相不能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了知無相；無相不能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破壞諸相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，無相不能了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知諸相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，無相不能破壞無相，無相不能了知無相。何以故？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若相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、若無相、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若相無相皆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無所有，能破、能知、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所破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、所知、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破者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、知者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230b17-24</w:t>
      </w:r>
      <w:r w:rsidRPr="00E51FAD">
        <w:rPr>
          <w:rFonts w:hint="eastAsia"/>
          <w:sz w:val="22"/>
          <w:szCs w:val="22"/>
        </w:rPr>
        <w:t>）</w:t>
      </w:r>
    </w:p>
  </w:footnote>
  <w:footnote w:id="42">
    <w:p w:rsidR="00E03852" w:rsidRPr="00E51FAD" w:rsidRDefault="00E03852" w:rsidP="00B97EFA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  <w:r>
        <w:rPr>
          <w:kern w:val="0"/>
        </w:rPr>
        <w:t>^</w:t>
      </w:r>
      <w:r w:rsidRPr="00E51FAD">
        <w:rPr>
          <w:rFonts w:hint="eastAsia"/>
          <w:sz w:val="22"/>
          <w:szCs w:val="22"/>
        </w:rPr>
        <w:t>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諸天當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知！如是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諸相，非天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所作、非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非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天所作，非人所作、非非人所作；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非天所有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、非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非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天所有，非人所有、非非人所有；非有漏、非無漏，非世間、非出世間，非有為、非無為，無所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繫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屬，不可宣說。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230c26-231a1</w:t>
      </w:r>
      <w:r w:rsidRPr="00E51FAD">
        <w:rPr>
          <w:rFonts w:hint="eastAsia"/>
          <w:sz w:val="22"/>
          <w:szCs w:val="22"/>
        </w:rPr>
        <w:t>）</w:t>
      </w:r>
    </w:p>
  </w:footnote>
  <w:footnote w:id="43">
    <w:p w:rsidR="00E03852" w:rsidRPr="00E51FAD" w:rsidRDefault="00E03852" w:rsidP="00B97EFA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:rsidR="00E03852" w:rsidRPr="00E51FAD" w:rsidRDefault="00E03852" w:rsidP="00B97EFA">
      <w:pPr>
        <w:pStyle w:val="aa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「</w:t>
      </w:r>
      <w:r>
        <w:rPr>
          <w:kern w:val="0"/>
        </w:rPr>
        <w:t>^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諸天當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知！甚深般若波羅蜜多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遠離眾相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，不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應問言甚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深般若波羅蜜多以何為相。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汝諸天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等於意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何？設有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問言虛空何相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，如是發問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為正問不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？」</w:t>
      </w:r>
    </w:p>
    <w:p w:rsidR="00E03852" w:rsidRPr="00E51FAD" w:rsidRDefault="00E03852" w:rsidP="00B97EFA">
      <w:pPr>
        <w:pStyle w:val="aa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諸天答言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：「不也！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尊！不也！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善逝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！何以故？虛空無體、無相、無為，不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應問故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。」</w:t>
      </w:r>
    </w:p>
    <w:p w:rsidR="00E03852" w:rsidRPr="00E51FAD" w:rsidRDefault="00E03852" w:rsidP="00B97EFA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世尊告曰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：「甚深般若波羅蜜多亦復如是，不應為問。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然諸法相有佛無佛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法界法住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，佛於此相如實覺知，故名如來、應、正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等覺。</w:t>
      </w:r>
      <w:proofErr w:type="gramEnd"/>
      <w:r>
        <w:rPr>
          <w:kern w:val="0"/>
        </w:rPr>
        <w:t>^^</w:t>
      </w:r>
      <w:r w:rsidRPr="00E51FAD">
        <w:rPr>
          <w:rFonts w:ascii="標楷體" w:eastAsia="標楷體" w:hAnsi="標楷體" w:hint="eastAsia"/>
          <w:sz w:val="22"/>
          <w:szCs w:val="22"/>
        </w:rPr>
        <w:t>」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231a1-9</w:t>
      </w:r>
      <w:r w:rsidRPr="00E51FAD">
        <w:rPr>
          <w:rFonts w:hint="eastAsia"/>
          <w:sz w:val="22"/>
          <w:szCs w:val="22"/>
        </w:rPr>
        <w:t>）</w:t>
      </w:r>
    </w:p>
  </w:footnote>
  <w:footnote w:id="44">
    <w:p w:rsidR="00E03852" w:rsidRPr="00E51FAD" w:rsidRDefault="00E03852" w:rsidP="00B97EFA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（實）＋相【宋】【元】【明】【宮】。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548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.6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45">
    <w:p w:rsidR="00E03852" w:rsidRPr="00E51FAD" w:rsidRDefault="00E03852" w:rsidP="00B97EFA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:rsidR="00E03852" w:rsidRPr="00E51FAD" w:rsidRDefault="00E03852" w:rsidP="00B97EFA">
      <w:pPr>
        <w:pStyle w:val="aa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時，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諸天眾俱白佛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言：「如來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所覺如是諸相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，極為甚深，難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見難覺。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現覺如是相故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，於一切法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無礙智轉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。一切如來、應、正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等覺住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如是相，分別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開示甚深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般若波羅蜜多，為諸有情集諸法相，方便開示，令於般若波羅蜜多得無礙智。</w:t>
      </w:r>
    </w:p>
    <w:p w:rsidR="00E03852" w:rsidRPr="00E51FAD" w:rsidRDefault="00E03852" w:rsidP="003D7553">
      <w:pPr>
        <w:pStyle w:val="aa"/>
        <w:spacing w:line="310" w:lineRule="exact"/>
        <w:ind w:leftChars="110" w:left="264"/>
        <w:jc w:val="both"/>
        <w:rPr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希有！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尊！甚深般若波羅蜜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多是諸如來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等覺常所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行處，去、來、今世一切如來、應、正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等覺行是處故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，證得無上正等菩提，為諸有情分別開示一切法相。謂分別開示色相，分別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開示受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、想、行、識相；…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分別開示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，分別開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示道相智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、一切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相智相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</w:t>
      </w:r>
      <w:r w:rsidRPr="00E51FAD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231a10-b28</w:t>
      </w:r>
      <w:r w:rsidRPr="00E51FAD">
        <w:rPr>
          <w:rFonts w:hint="eastAsia"/>
          <w:sz w:val="22"/>
          <w:szCs w:val="22"/>
        </w:rPr>
        <w:t>）</w:t>
      </w:r>
    </w:p>
  </w:footnote>
  <w:footnote w:id="46">
    <w:p w:rsidR="00E03852" w:rsidRPr="00E51FAD" w:rsidRDefault="00E03852" w:rsidP="003D7553">
      <w:pPr>
        <w:pStyle w:val="a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:rsidR="00E03852" w:rsidRPr="00E51FAD" w:rsidRDefault="00E03852" w:rsidP="003D7553">
      <w:pPr>
        <w:pStyle w:val="aa"/>
        <w:spacing w:line="31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爾時，佛告諸天眾言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：「如是！如是！如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汝所說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諸天當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知！一切法相如來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謂變礙是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色相，如來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相；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領納是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受相，如來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相；取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像是想相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相；造作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是行相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相；了別是識相，如來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相。</w:t>
      </w:r>
      <w:r w:rsidRPr="00E51FAD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231c7-12</w:t>
      </w:r>
      <w:r w:rsidRPr="00E51FAD">
        <w:rPr>
          <w:rFonts w:hint="eastAsia"/>
          <w:sz w:val="22"/>
          <w:szCs w:val="22"/>
        </w:rPr>
        <w:t>）</w:t>
      </w:r>
    </w:p>
  </w:footnote>
  <w:footnote w:id="47">
    <w:p w:rsidR="00E03852" w:rsidRPr="00E51FAD" w:rsidRDefault="00E03852" w:rsidP="003D7553">
      <w:pPr>
        <w:pStyle w:val="a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能惠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是布施波羅蜜多相，如來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相；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無熱惱是淨戒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波羅蜜多相，如來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相；不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忿恚是安忍波羅蜜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多相，如來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相；不可屈是精進波羅蜜多相，如來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相；無散亂是靜慮波羅蜜多相，如來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相；無執著是般若波羅蜜多相，如來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相。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231c15-22</w:t>
      </w:r>
      <w:r w:rsidRPr="00E51FAD">
        <w:rPr>
          <w:rFonts w:hint="eastAsia"/>
          <w:sz w:val="22"/>
          <w:szCs w:val="22"/>
        </w:rPr>
        <w:t>）</w:t>
      </w:r>
    </w:p>
  </w:footnote>
  <w:footnote w:id="48">
    <w:p w:rsidR="00E03852" w:rsidRPr="00E51FAD" w:rsidRDefault="00E03852" w:rsidP="003D7553">
      <w:pPr>
        <w:pStyle w:val="a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能遠離是空解脫門相，如來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相；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無取著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是無相解脫門相，如來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相；無所求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是無願解脫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門相，如來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相。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232a3-6</w:t>
      </w:r>
      <w:r w:rsidRPr="00E51FAD">
        <w:rPr>
          <w:rFonts w:hint="eastAsia"/>
          <w:sz w:val="22"/>
          <w:szCs w:val="22"/>
        </w:rPr>
        <w:t>）</w:t>
      </w:r>
    </w:p>
  </w:footnote>
  <w:footnote w:id="49">
    <w:p w:rsidR="00E03852" w:rsidRPr="00E51FAD" w:rsidRDefault="00E03852" w:rsidP="003D7553">
      <w:pPr>
        <w:pStyle w:val="a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r>
        <w:rPr>
          <w:kern w:val="0"/>
        </w:rPr>
        <w:t>^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難屈伏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是如來十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力相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相；無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怯懼是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四無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所畏相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相；無斷絕是四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無礙解相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相。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232a10-13</w:t>
      </w:r>
      <w:r w:rsidRPr="00E51FAD">
        <w:rPr>
          <w:rFonts w:hint="eastAsia"/>
          <w:sz w:val="22"/>
          <w:szCs w:val="22"/>
        </w:rPr>
        <w:t>）</w:t>
      </w:r>
    </w:p>
  </w:footnote>
  <w:footnote w:id="50">
    <w:p w:rsidR="00E03852" w:rsidRPr="00E51FAD" w:rsidRDefault="00E03852" w:rsidP="003D7553">
      <w:pPr>
        <w:pStyle w:val="a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與利樂是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大慈相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相；拔衰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苦是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大悲相，如來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相；慶善事是大喜相，如來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相；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棄雜穢是大捨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餘絕分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是十八佛不共法相，如來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能嚴飾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是相好相，如來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相。能憶念是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無忘失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法相，如來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相；無所執是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恒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住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捨性相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相；…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…現等別覺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是一切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相智相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相。</w:t>
      </w:r>
      <w:r w:rsidRPr="00E51FAD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232a13-b2</w:t>
      </w:r>
      <w:r w:rsidRPr="00E51FAD">
        <w:rPr>
          <w:rFonts w:hint="eastAsia"/>
          <w:sz w:val="22"/>
          <w:szCs w:val="22"/>
        </w:rPr>
        <w:t>）</w:t>
      </w:r>
    </w:p>
  </w:footnote>
  <w:footnote w:id="51">
    <w:p w:rsidR="00E03852" w:rsidRPr="00E51FAD" w:rsidRDefault="00E03852" w:rsidP="00B97EFA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r>
        <w:rPr>
          <w:kern w:val="0"/>
        </w:rPr>
        <w:t>^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諸天當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知！一切如來、應、正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等覺於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如是等一切法相，皆能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如實覺為無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相，是故我說一切如來、應、正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見無礙無與等者。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232b2-5</w:t>
      </w:r>
      <w:r w:rsidRPr="00E51FAD">
        <w:rPr>
          <w:rFonts w:hint="eastAsia"/>
          <w:sz w:val="22"/>
          <w:szCs w:val="22"/>
        </w:rPr>
        <w:t>）</w:t>
      </w:r>
    </w:p>
  </w:footnote>
  <w:footnote w:id="52">
    <w:p w:rsidR="00E03852" w:rsidRPr="00E51FAD" w:rsidRDefault="00E03852" w:rsidP="00B97EFA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《正觀》（</w:t>
      </w:r>
      <w:r w:rsidRPr="00E51FAD">
        <w:rPr>
          <w:rFonts w:hint="eastAsia"/>
          <w:sz w:val="22"/>
          <w:szCs w:val="22"/>
        </w:rPr>
        <w:t>6</w:t>
      </w:r>
      <w:r w:rsidRPr="00E51FAD">
        <w:rPr>
          <w:rFonts w:hint="eastAsia"/>
          <w:sz w:val="22"/>
          <w:szCs w:val="22"/>
        </w:rPr>
        <w:t>），</w:t>
      </w:r>
      <w:r w:rsidRPr="00E51FAD">
        <w:rPr>
          <w:rFonts w:eastAsia="Roman Unicode" w:cs="Roman Unicode" w:hint="eastAsia"/>
          <w:sz w:val="22"/>
          <w:szCs w:val="22"/>
        </w:rPr>
        <w:t>p</w:t>
      </w:r>
      <w:r w:rsidRPr="00E51FAD">
        <w:rPr>
          <w:rFonts w:hint="eastAsia"/>
          <w:sz w:val="22"/>
          <w:szCs w:val="22"/>
        </w:rPr>
        <w:t>.181</w:t>
      </w:r>
      <w:r w:rsidRPr="00E51FAD">
        <w:rPr>
          <w:rFonts w:hint="eastAsia"/>
          <w:sz w:val="22"/>
          <w:szCs w:val="22"/>
        </w:rPr>
        <w:t>：《大智度論》卷</w:t>
      </w:r>
      <w:r w:rsidRPr="00E51FAD">
        <w:rPr>
          <w:rFonts w:hint="eastAsia"/>
          <w:sz w:val="22"/>
          <w:szCs w:val="22"/>
        </w:rPr>
        <w:t>64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42 </w:t>
      </w:r>
      <w:r w:rsidRPr="00E51FAD">
        <w:rPr>
          <w:rFonts w:hint="eastAsia"/>
          <w:sz w:val="22"/>
          <w:szCs w:val="22"/>
        </w:rPr>
        <w:t>歎淨品〉（大正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509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22-28</w:t>
      </w:r>
      <w:r w:rsidRPr="00E51FAD">
        <w:rPr>
          <w:rFonts w:hint="eastAsia"/>
          <w:sz w:val="22"/>
          <w:szCs w:val="22"/>
        </w:rPr>
        <w:t>）。</w:t>
      </w:r>
    </w:p>
  </w:footnote>
  <w:footnote w:id="53">
    <w:p w:rsidR="00E03852" w:rsidRPr="00E51FAD" w:rsidRDefault="00E03852" w:rsidP="00B97EFA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《正觀》（</w:t>
      </w:r>
      <w:r w:rsidRPr="00E51FAD">
        <w:rPr>
          <w:rFonts w:hint="eastAsia"/>
          <w:sz w:val="22"/>
          <w:szCs w:val="22"/>
        </w:rPr>
        <w:t>6</w:t>
      </w:r>
      <w:r w:rsidRPr="00E51FAD">
        <w:rPr>
          <w:rFonts w:hint="eastAsia"/>
          <w:sz w:val="22"/>
          <w:szCs w:val="22"/>
        </w:rPr>
        <w:t>），</w:t>
      </w:r>
      <w:r w:rsidRPr="00E51FAD">
        <w:rPr>
          <w:rFonts w:eastAsia="Roman Unicode" w:cs="Roman Unicode" w:hint="eastAsia"/>
          <w:sz w:val="22"/>
          <w:szCs w:val="22"/>
        </w:rPr>
        <w:t>p</w:t>
      </w:r>
      <w:r w:rsidRPr="00E51FAD">
        <w:rPr>
          <w:rFonts w:hint="eastAsia"/>
          <w:sz w:val="22"/>
          <w:szCs w:val="22"/>
        </w:rPr>
        <w:t>.181</w:t>
      </w:r>
      <w:r w:rsidRPr="00E51FAD">
        <w:rPr>
          <w:rFonts w:hint="eastAsia"/>
          <w:sz w:val="22"/>
          <w:szCs w:val="22"/>
        </w:rPr>
        <w:t>：《大智度論》卷</w:t>
      </w:r>
      <w:r w:rsidRPr="00E51FAD">
        <w:rPr>
          <w:rFonts w:hint="eastAsia"/>
          <w:sz w:val="22"/>
          <w:szCs w:val="22"/>
        </w:rPr>
        <w:t>64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43 </w:t>
      </w:r>
      <w:r w:rsidRPr="00E51FAD">
        <w:rPr>
          <w:rFonts w:hint="eastAsia"/>
          <w:sz w:val="22"/>
          <w:szCs w:val="22"/>
        </w:rPr>
        <w:t>無作實相品〉（大正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510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19-23</w:t>
      </w:r>
      <w:r w:rsidRPr="00E51FAD">
        <w:rPr>
          <w:rFonts w:hint="eastAsia"/>
          <w:sz w:val="22"/>
          <w:szCs w:val="22"/>
        </w:rPr>
        <w:t>）。</w:t>
      </w:r>
    </w:p>
  </w:footnote>
  <w:footnote w:id="54">
    <w:p w:rsidR="00E03852" w:rsidRPr="00E51FAD" w:rsidRDefault="00E03852" w:rsidP="00B97EFA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pacing w:val="-4"/>
          <w:sz w:val="22"/>
          <w:szCs w:val="22"/>
        </w:rPr>
        <w:t>《正觀》（</w:t>
      </w:r>
      <w:r w:rsidRPr="00E51FAD">
        <w:rPr>
          <w:rFonts w:hint="eastAsia"/>
          <w:spacing w:val="-4"/>
          <w:sz w:val="22"/>
          <w:szCs w:val="22"/>
        </w:rPr>
        <w:t>6</w:t>
      </w:r>
      <w:r w:rsidRPr="00E51FAD">
        <w:rPr>
          <w:rFonts w:hint="eastAsia"/>
          <w:spacing w:val="-4"/>
          <w:sz w:val="22"/>
          <w:szCs w:val="22"/>
        </w:rPr>
        <w:t>），</w:t>
      </w:r>
      <w:r w:rsidRPr="00E51FAD">
        <w:rPr>
          <w:rFonts w:eastAsia="Roman Unicode" w:cs="Roman Unicode" w:hint="eastAsia"/>
          <w:spacing w:val="-4"/>
          <w:sz w:val="22"/>
          <w:szCs w:val="22"/>
        </w:rPr>
        <w:t>p</w:t>
      </w:r>
      <w:r w:rsidRPr="00E51FAD">
        <w:rPr>
          <w:rFonts w:hint="eastAsia"/>
          <w:spacing w:val="-4"/>
          <w:sz w:val="22"/>
          <w:szCs w:val="22"/>
        </w:rPr>
        <w:t>.181</w:t>
      </w:r>
      <w:r w:rsidRPr="00E51FAD">
        <w:rPr>
          <w:rFonts w:hint="eastAsia"/>
          <w:spacing w:val="-4"/>
          <w:sz w:val="22"/>
          <w:szCs w:val="22"/>
        </w:rPr>
        <w:t>：《大智度論》卷</w:t>
      </w:r>
      <w:r w:rsidRPr="00E51FAD">
        <w:rPr>
          <w:rFonts w:hint="eastAsia"/>
          <w:spacing w:val="-4"/>
          <w:sz w:val="22"/>
          <w:szCs w:val="22"/>
        </w:rPr>
        <w:t>43</w:t>
      </w:r>
      <w:r w:rsidRPr="00E51FAD">
        <w:rPr>
          <w:rFonts w:hint="eastAsia"/>
          <w:spacing w:val="-4"/>
          <w:sz w:val="22"/>
          <w:szCs w:val="22"/>
        </w:rPr>
        <w:t>（大正</w:t>
      </w:r>
      <w:r w:rsidRPr="00E51FAD">
        <w:rPr>
          <w:rFonts w:hint="eastAsia"/>
          <w:spacing w:val="-4"/>
          <w:sz w:val="22"/>
          <w:szCs w:val="22"/>
        </w:rPr>
        <w:t>25</w:t>
      </w:r>
      <w:r w:rsidRPr="00E51FAD">
        <w:rPr>
          <w:rFonts w:hint="eastAsia"/>
          <w:spacing w:val="-4"/>
          <w:sz w:val="22"/>
          <w:szCs w:val="22"/>
        </w:rPr>
        <w:t>，</w:t>
      </w:r>
      <w:r w:rsidRPr="00E51FAD">
        <w:rPr>
          <w:rFonts w:hint="eastAsia"/>
          <w:spacing w:val="-4"/>
          <w:sz w:val="22"/>
          <w:szCs w:val="22"/>
        </w:rPr>
        <w:t>370</w:t>
      </w:r>
      <w:r w:rsidRPr="00E51FAD">
        <w:rPr>
          <w:rFonts w:eastAsia="Roman Unicode" w:cs="Roman Unicode" w:hint="eastAsia"/>
          <w:spacing w:val="-4"/>
          <w:sz w:val="22"/>
          <w:szCs w:val="22"/>
        </w:rPr>
        <w:t>a</w:t>
      </w:r>
      <w:r w:rsidRPr="00E51FAD">
        <w:rPr>
          <w:rFonts w:hint="eastAsia"/>
          <w:spacing w:val="-4"/>
          <w:sz w:val="22"/>
          <w:szCs w:val="22"/>
        </w:rPr>
        <w:t>25-</w:t>
      </w:r>
      <w:r w:rsidRPr="00E51FAD">
        <w:rPr>
          <w:rFonts w:eastAsia="Roman Unicode" w:cs="Roman Unicode" w:hint="eastAsia"/>
          <w:spacing w:val="-4"/>
          <w:sz w:val="22"/>
          <w:szCs w:val="22"/>
        </w:rPr>
        <w:t>b</w:t>
      </w:r>
      <w:r w:rsidRPr="00E51FAD">
        <w:rPr>
          <w:rFonts w:hint="eastAsia"/>
          <w:spacing w:val="-4"/>
          <w:sz w:val="22"/>
          <w:szCs w:val="22"/>
        </w:rPr>
        <w:t>21</w:t>
      </w:r>
      <w:r w:rsidRPr="00E51FAD">
        <w:rPr>
          <w:rFonts w:hint="eastAsia"/>
          <w:spacing w:val="-4"/>
          <w:sz w:val="22"/>
          <w:szCs w:val="22"/>
        </w:rPr>
        <w:t>）、卷</w:t>
      </w:r>
      <w:r w:rsidRPr="00E51FAD">
        <w:rPr>
          <w:rFonts w:hint="eastAsia"/>
          <w:spacing w:val="-4"/>
          <w:sz w:val="22"/>
          <w:szCs w:val="22"/>
        </w:rPr>
        <w:t>54</w:t>
      </w:r>
      <w:r w:rsidRPr="00E51FAD">
        <w:rPr>
          <w:rFonts w:hint="eastAsia"/>
          <w:spacing w:val="-4"/>
          <w:sz w:val="22"/>
          <w:szCs w:val="22"/>
        </w:rPr>
        <w:t>（大正</w:t>
      </w:r>
      <w:r w:rsidRPr="00E51FAD">
        <w:rPr>
          <w:rFonts w:hint="eastAsia"/>
          <w:spacing w:val="-4"/>
          <w:sz w:val="22"/>
          <w:szCs w:val="22"/>
        </w:rPr>
        <w:t>25</w:t>
      </w:r>
      <w:r w:rsidRPr="00E51FAD">
        <w:rPr>
          <w:rFonts w:hint="eastAsia"/>
          <w:spacing w:val="-4"/>
          <w:sz w:val="22"/>
          <w:szCs w:val="22"/>
        </w:rPr>
        <w:t>，</w:t>
      </w:r>
      <w:r w:rsidRPr="00E51FAD">
        <w:rPr>
          <w:rFonts w:hint="eastAsia"/>
          <w:spacing w:val="-4"/>
          <w:sz w:val="22"/>
          <w:szCs w:val="22"/>
        </w:rPr>
        <w:t>444</w:t>
      </w:r>
      <w:r w:rsidRPr="00E51FAD">
        <w:rPr>
          <w:rFonts w:eastAsia="Roman Unicode" w:cs="Roman Unicode" w:hint="eastAsia"/>
          <w:spacing w:val="-4"/>
          <w:sz w:val="22"/>
          <w:szCs w:val="22"/>
        </w:rPr>
        <w:t>a</w:t>
      </w:r>
      <w:r w:rsidRPr="00E51FAD">
        <w:rPr>
          <w:rFonts w:hint="eastAsia"/>
          <w:spacing w:val="-4"/>
          <w:sz w:val="22"/>
          <w:szCs w:val="22"/>
        </w:rPr>
        <w:t>28-15</w:t>
      </w:r>
      <w:r w:rsidRPr="00E51FAD">
        <w:rPr>
          <w:rFonts w:hint="eastAsia"/>
          <w:spacing w:val="-4"/>
          <w:sz w:val="22"/>
          <w:szCs w:val="22"/>
        </w:rPr>
        <w:t>）、</w:t>
      </w:r>
      <w:r w:rsidRPr="00E51FAD">
        <w:rPr>
          <w:rFonts w:hint="eastAsia"/>
          <w:sz w:val="22"/>
          <w:szCs w:val="22"/>
        </w:rPr>
        <w:t>卷</w:t>
      </w:r>
      <w:r w:rsidRPr="00E51FAD">
        <w:rPr>
          <w:rFonts w:hint="eastAsia"/>
          <w:sz w:val="22"/>
          <w:szCs w:val="22"/>
        </w:rPr>
        <w:t>55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454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1-8</w:t>
      </w:r>
      <w:r w:rsidRPr="00E51FAD">
        <w:rPr>
          <w:rFonts w:hint="eastAsia"/>
          <w:sz w:val="22"/>
          <w:szCs w:val="22"/>
        </w:rPr>
        <w:t>）。</w:t>
      </w:r>
    </w:p>
  </w:footnote>
  <w:footnote w:id="55">
    <w:p w:rsidR="00E03852" w:rsidRPr="00E51FAD" w:rsidRDefault="00E03852" w:rsidP="00B97EFA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《正觀》（</w:t>
      </w:r>
      <w:r w:rsidRPr="00E51FAD">
        <w:rPr>
          <w:rFonts w:hint="eastAsia"/>
          <w:sz w:val="22"/>
          <w:szCs w:val="22"/>
        </w:rPr>
        <w:t>6</w:t>
      </w:r>
      <w:r w:rsidRPr="00E51FAD">
        <w:rPr>
          <w:rFonts w:hint="eastAsia"/>
          <w:sz w:val="22"/>
          <w:szCs w:val="22"/>
        </w:rPr>
        <w:t>），</w:t>
      </w:r>
      <w:r w:rsidRPr="00E51FAD">
        <w:rPr>
          <w:rFonts w:eastAsia="Roman Unicode" w:cs="Roman Unicode" w:hint="eastAsia"/>
          <w:sz w:val="22"/>
          <w:szCs w:val="22"/>
        </w:rPr>
        <w:t>p</w:t>
      </w:r>
      <w:r w:rsidRPr="00E51FAD">
        <w:rPr>
          <w:rFonts w:hint="eastAsia"/>
          <w:sz w:val="22"/>
          <w:szCs w:val="22"/>
        </w:rPr>
        <w:t>.181</w:t>
      </w:r>
      <w:r w:rsidRPr="00E51FAD">
        <w:rPr>
          <w:rFonts w:hint="eastAsia"/>
          <w:sz w:val="22"/>
          <w:szCs w:val="22"/>
        </w:rPr>
        <w:t>：《大智度論》卷</w:t>
      </w:r>
      <w:r w:rsidRPr="00E51FAD">
        <w:rPr>
          <w:rFonts w:hint="eastAsia"/>
          <w:sz w:val="22"/>
          <w:szCs w:val="22"/>
        </w:rPr>
        <w:t>56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30 </w:t>
      </w:r>
      <w:r w:rsidRPr="00E51FAD">
        <w:rPr>
          <w:rFonts w:hint="eastAsia"/>
          <w:sz w:val="22"/>
          <w:szCs w:val="22"/>
        </w:rPr>
        <w:t>顧視品〉（大正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457</w:t>
      </w:r>
      <w:r w:rsidRPr="00E51FAD">
        <w:rPr>
          <w:rFonts w:eastAsia="Roman Unicode" w:cs="Roman Unicode" w:hint="eastAsia"/>
          <w:sz w:val="22"/>
          <w:szCs w:val="22"/>
        </w:rPr>
        <w:t>a</w:t>
      </w:r>
      <w:r w:rsidRPr="00E51FAD">
        <w:rPr>
          <w:rFonts w:hint="eastAsia"/>
          <w:sz w:val="22"/>
          <w:szCs w:val="22"/>
        </w:rPr>
        <w:t>6-460</w:t>
      </w:r>
      <w:r w:rsidRPr="00E51FAD">
        <w:rPr>
          <w:rFonts w:eastAsia="Roman Unicode" w:cs="Roman Unicode"/>
          <w:sz w:val="22"/>
          <w:szCs w:val="22"/>
        </w:rPr>
        <w:t>a</w:t>
      </w:r>
      <w:r w:rsidRPr="00E51FAD">
        <w:rPr>
          <w:sz w:val="22"/>
          <w:szCs w:val="22"/>
        </w:rPr>
        <w:t>26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60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38 </w:t>
      </w:r>
      <w:r w:rsidRPr="00E51FAD">
        <w:rPr>
          <w:rFonts w:hint="eastAsia"/>
          <w:sz w:val="22"/>
          <w:szCs w:val="22"/>
        </w:rPr>
        <w:t>挍量法施品〉（大正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481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19-486</w:t>
      </w:r>
      <w:r w:rsidRPr="00E51FAD">
        <w:rPr>
          <w:rFonts w:eastAsia="Roman Unicode" w:cs="Roman Unicode" w:hint="eastAsia"/>
          <w:sz w:val="22"/>
          <w:szCs w:val="22"/>
        </w:rPr>
        <w:t>a</w:t>
      </w:r>
      <w:r w:rsidRPr="00E51FAD">
        <w:rPr>
          <w:rFonts w:hint="eastAsia"/>
          <w:sz w:val="22"/>
          <w:szCs w:val="22"/>
        </w:rPr>
        <w:t>21</w:t>
      </w:r>
      <w:r w:rsidRPr="00E51FAD">
        <w:rPr>
          <w:rFonts w:hint="eastAsia"/>
          <w:sz w:val="22"/>
          <w:szCs w:val="22"/>
        </w:rPr>
        <w:t>）。</w:t>
      </w:r>
    </w:p>
  </w:footnote>
  <w:footnote w:id="56">
    <w:p w:rsidR="00E03852" w:rsidRPr="00E51FAD" w:rsidRDefault="00E03852" w:rsidP="00B97EFA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《正觀》（</w:t>
      </w:r>
      <w:r w:rsidRPr="00E51FAD">
        <w:rPr>
          <w:rFonts w:hint="eastAsia"/>
          <w:sz w:val="22"/>
          <w:szCs w:val="22"/>
        </w:rPr>
        <w:t>6</w:t>
      </w:r>
      <w:r w:rsidRPr="00E51FAD">
        <w:rPr>
          <w:rFonts w:hint="eastAsia"/>
          <w:sz w:val="22"/>
          <w:szCs w:val="22"/>
        </w:rPr>
        <w:t>），</w:t>
      </w:r>
      <w:r w:rsidRPr="00E51FAD">
        <w:rPr>
          <w:rFonts w:eastAsia="Roman Unicode" w:cs="Roman Unicode" w:hint="eastAsia"/>
          <w:sz w:val="22"/>
          <w:szCs w:val="22"/>
        </w:rPr>
        <w:t>p</w:t>
      </w:r>
      <w:r w:rsidRPr="00E51FAD">
        <w:rPr>
          <w:rFonts w:hint="eastAsia"/>
          <w:sz w:val="22"/>
          <w:szCs w:val="22"/>
        </w:rPr>
        <w:t>.181</w:t>
      </w:r>
      <w:r w:rsidRPr="00E51FAD">
        <w:rPr>
          <w:rFonts w:hint="eastAsia"/>
          <w:sz w:val="22"/>
          <w:szCs w:val="22"/>
        </w:rPr>
        <w:t>：《大智度論》卷</w:t>
      </w:r>
      <w:r w:rsidRPr="00E51FAD">
        <w:rPr>
          <w:rFonts w:hint="eastAsia"/>
          <w:sz w:val="22"/>
          <w:szCs w:val="22"/>
        </w:rPr>
        <w:t>62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41 </w:t>
      </w:r>
      <w:r w:rsidRPr="00E51FAD">
        <w:rPr>
          <w:rFonts w:hint="eastAsia"/>
          <w:sz w:val="22"/>
          <w:szCs w:val="22"/>
        </w:rPr>
        <w:t>信謗品〉（大正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500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15-501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5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70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49 </w:t>
      </w:r>
      <w:r w:rsidRPr="00E51FAD">
        <w:rPr>
          <w:rFonts w:hint="eastAsia"/>
          <w:sz w:val="22"/>
          <w:szCs w:val="22"/>
        </w:rPr>
        <w:t>問相品〉（大正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548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29-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2</w:t>
      </w:r>
      <w:r w:rsidRPr="00E51FAD">
        <w:rPr>
          <w:rFonts w:hint="eastAsia"/>
          <w:sz w:val="22"/>
          <w:szCs w:val="22"/>
        </w:rPr>
        <w:t>）。</w:t>
      </w:r>
    </w:p>
  </w:footnote>
  <w:footnote w:id="57">
    <w:p w:rsidR="00E03852" w:rsidRPr="00E51FAD" w:rsidRDefault="00E03852" w:rsidP="003B43E7">
      <w:pPr>
        <w:tabs>
          <w:tab w:val="left" w:pos="1148"/>
        </w:tabs>
        <w:spacing w:line="0" w:lineRule="atLeast"/>
        <w:jc w:val="both"/>
        <w:rPr>
          <w:bCs/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sz w:val="22"/>
          <w:szCs w:val="22"/>
        </w:rPr>
        <w:tab/>
      </w:r>
      <w:proofErr w:type="gramStart"/>
      <w:r w:rsidRPr="00E51FAD">
        <w:rPr>
          <w:rFonts w:hint="eastAsia"/>
          <w:bCs/>
          <w:sz w:val="22"/>
          <w:szCs w:val="22"/>
        </w:rPr>
        <w:t>┌</w:t>
      </w:r>
      <w:proofErr w:type="gramEnd"/>
      <w:r w:rsidRPr="00E51FAD">
        <w:rPr>
          <w:rFonts w:hint="eastAsia"/>
          <w:bCs/>
          <w:sz w:val="22"/>
          <w:szCs w:val="22"/>
        </w:rPr>
        <w:t>或說空</w:t>
      </w:r>
    </w:p>
    <w:p w:rsidR="00E03852" w:rsidRPr="00E51FAD" w:rsidRDefault="00E03852" w:rsidP="003B43E7">
      <w:pPr>
        <w:tabs>
          <w:tab w:val="left" w:pos="1148"/>
        </w:tabs>
        <w:spacing w:line="0" w:lineRule="atLeast"/>
        <w:jc w:val="both"/>
        <w:rPr>
          <w:bCs/>
          <w:sz w:val="22"/>
          <w:szCs w:val="22"/>
        </w:rPr>
      </w:pPr>
      <w:r w:rsidRPr="00E51FAD">
        <w:rPr>
          <w:bCs/>
          <w:sz w:val="22"/>
          <w:szCs w:val="22"/>
        </w:rPr>
        <w:tab/>
      </w:r>
      <w:proofErr w:type="gramStart"/>
      <w:r w:rsidRPr="00E51FAD">
        <w:rPr>
          <w:rFonts w:hint="eastAsia"/>
          <w:bCs/>
          <w:sz w:val="22"/>
          <w:szCs w:val="22"/>
        </w:rPr>
        <w:t>│</w:t>
      </w:r>
      <w:proofErr w:type="gramEnd"/>
      <w:r w:rsidRPr="00E51FAD">
        <w:rPr>
          <w:rFonts w:hint="eastAsia"/>
          <w:bCs/>
          <w:sz w:val="22"/>
          <w:szCs w:val="22"/>
        </w:rPr>
        <w:t>或說有</w:t>
      </w:r>
    </w:p>
    <w:p w:rsidR="00E03852" w:rsidRPr="00E51FAD" w:rsidRDefault="00E03852" w:rsidP="003B43E7">
      <w:pPr>
        <w:tabs>
          <w:tab w:val="left" w:pos="1148"/>
        </w:tabs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E51FAD">
        <w:rPr>
          <w:rFonts w:hint="eastAsia"/>
          <w:bCs/>
          <w:sz w:val="22"/>
          <w:szCs w:val="22"/>
        </w:rPr>
        <w:t>佛說般若</w:t>
      </w:r>
      <w:r w:rsidRPr="00E51FAD">
        <w:rPr>
          <w:bCs/>
          <w:sz w:val="22"/>
          <w:szCs w:val="22"/>
        </w:rPr>
        <w:tab/>
      </w:r>
      <w:proofErr w:type="gramStart"/>
      <w:r w:rsidRPr="00E51FAD">
        <w:rPr>
          <w:rFonts w:hint="eastAsia"/>
          <w:bCs/>
          <w:sz w:val="22"/>
          <w:szCs w:val="22"/>
        </w:rPr>
        <w:t>┤或說果報</w:t>
      </w:r>
      <w:proofErr w:type="gramEnd"/>
    </w:p>
    <w:p w:rsidR="00E03852" w:rsidRPr="00E51FAD" w:rsidRDefault="00E03852" w:rsidP="003B43E7">
      <w:pPr>
        <w:pStyle w:val="aa"/>
        <w:tabs>
          <w:tab w:val="left" w:pos="1148"/>
        </w:tabs>
        <w:spacing w:line="0" w:lineRule="atLeast"/>
        <w:jc w:val="both"/>
        <w:rPr>
          <w:sz w:val="22"/>
          <w:szCs w:val="22"/>
        </w:rPr>
      </w:pPr>
      <w:r w:rsidRPr="00E51FAD">
        <w:rPr>
          <w:bCs/>
          <w:sz w:val="22"/>
          <w:szCs w:val="22"/>
        </w:rPr>
        <w:tab/>
      </w:r>
      <w:proofErr w:type="gramStart"/>
      <w:r w:rsidRPr="00E51FAD">
        <w:rPr>
          <w:rFonts w:hint="eastAsia"/>
          <w:bCs/>
          <w:sz w:val="22"/>
          <w:szCs w:val="22"/>
        </w:rPr>
        <w:t>└</w:t>
      </w:r>
      <w:proofErr w:type="gramEnd"/>
      <w:r w:rsidRPr="00E51FAD">
        <w:rPr>
          <w:rFonts w:hint="eastAsia"/>
          <w:bCs/>
          <w:sz w:val="22"/>
          <w:szCs w:val="22"/>
        </w:rPr>
        <w:t>或</w:t>
      </w:r>
      <w:proofErr w:type="gramStart"/>
      <w:r w:rsidRPr="00E51FAD">
        <w:rPr>
          <w:rFonts w:hint="eastAsia"/>
          <w:bCs/>
          <w:sz w:val="22"/>
          <w:szCs w:val="22"/>
        </w:rPr>
        <w:t>說罪福</w:t>
      </w:r>
      <w:proofErr w:type="gramEnd"/>
      <w:r w:rsidRPr="00E51FAD">
        <w:rPr>
          <w:rFonts w:hint="eastAsia"/>
          <w:bCs/>
          <w:sz w:val="22"/>
          <w:szCs w:val="22"/>
        </w:rPr>
        <w:t xml:space="preserve">　　</w:t>
      </w:r>
      <w:proofErr w:type="gramStart"/>
      <w:r w:rsidRPr="00E51FAD">
        <w:rPr>
          <w:rFonts w:hint="eastAsia"/>
          <w:bCs/>
          <w:sz w:val="22"/>
          <w:szCs w:val="22"/>
        </w:rPr>
        <w:t>（</w:t>
      </w:r>
      <w:proofErr w:type="gramEnd"/>
      <w:r w:rsidRPr="00E51FAD">
        <w:rPr>
          <w:rFonts w:hint="eastAsia"/>
          <w:bCs/>
          <w:sz w:val="22"/>
          <w:szCs w:val="22"/>
        </w:rPr>
        <w:t>印順法師，《大智度論筆記》［</w:t>
      </w:r>
      <w:r w:rsidRPr="00E51FAD">
        <w:rPr>
          <w:rFonts w:cs="Roman Unicode"/>
          <w:bCs/>
          <w:sz w:val="22"/>
          <w:szCs w:val="22"/>
        </w:rPr>
        <w:t>B</w:t>
      </w:r>
      <w:r w:rsidRPr="00E51FAD">
        <w:rPr>
          <w:bCs/>
          <w:sz w:val="22"/>
          <w:szCs w:val="22"/>
        </w:rPr>
        <w:t>0</w:t>
      </w:r>
      <w:r w:rsidRPr="00E51FAD">
        <w:rPr>
          <w:rFonts w:hint="eastAsia"/>
          <w:bCs/>
          <w:sz w:val="22"/>
          <w:szCs w:val="22"/>
        </w:rPr>
        <w:t>18</w:t>
      </w:r>
      <w:r w:rsidRPr="00E51FAD">
        <w:rPr>
          <w:rFonts w:hint="eastAsia"/>
          <w:bCs/>
          <w:sz w:val="22"/>
          <w:szCs w:val="22"/>
        </w:rPr>
        <w:t>］</w:t>
      </w:r>
      <w:r w:rsidRPr="00E51FAD">
        <w:rPr>
          <w:rFonts w:hint="eastAsia"/>
          <w:bCs/>
          <w:sz w:val="22"/>
          <w:szCs w:val="22"/>
        </w:rPr>
        <w:t>p.145</w:t>
      </w:r>
      <w:proofErr w:type="gramStart"/>
      <w:r w:rsidRPr="00E51FAD">
        <w:rPr>
          <w:rFonts w:hint="eastAsia"/>
          <w:bCs/>
          <w:sz w:val="22"/>
          <w:szCs w:val="22"/>
        </w:rPr>
        <w:t>）</w:t>
      </w:r>
      <w:proofErr w:type="gramEnd"/>
    </w:p>
  </w:footnote>
  <w:footnote w:id="58">
    <w:p w:rsidR="00E03852" w:rsidRPr="00E51FAD" w:rsidRDefault="00E03852" w:rsidP="00261FFE">
      <w:pPr>
        <w:tabs>
          <w:tab w:val="left" w:pos="924"/>
        </w:tabs>
        <w:spacing w:line="0" w:lineRule="atLeast"/>
        <w:jc w:val="both"/>
        <w:rPr>
          <w:bCs/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sz w:val="22"/>
          <w:szCs w:val="22"/>
        </w:rPr>
        <w:tab/>
      </w:r>
      <w:proofErr w:type="gramStart"/>
      <w:r w:rsidRPr="00E51FAD">
        <w:rPr>
          <w:rFonts w:hint="eastAsia"/>
          <w:bCs/>
          <w:sz w:val="22"/>
          <w:szCs w:val="22"/>
        </w:rPr>
        <w:t>┌</w:t>
      </w:r>
      <w:proofErr w:type="gramEnd"/>
      <w:r w:rsidRPr="00E51FAD">
        <w:rPr>
          <w:rFonts w:hint="eastAsia"/>
          <w:bCs/>
          <w:sz w:val="22"/>
          <w:szCs w:val="22"/>
        </w:rPr>
        <w:t>空、無相、無作</w:t>
      </w:r>
      <w:proofErr w:type="gramStart"/>
      <w:r w:rsidRPr="00E51FAD">
        <w:rPr>
          <w:rFonts w:hint="eastAsia"/>
          <w:bCs/>
          <w:sz w:val="22"/>
          <w:szCs w:val="22"/>
        </w:rPr>
        <w:t>──────────</w:t>
      </w:r>
      <w:proofErr w:type="gramEnd"/>
      <w:r w:rsidRPr="00E51FAD">
        <w:rPr>
          <w:rFonts w:hint="eastAsia"/>
          <w:bCs/>
          <w:sz w:val="22"/>
          <w:szCs w:val="22"/>
        </w:rPr>
        <w:t>淺</w:t>
      </w:r>
      <w:proofErr w:type="gramStart"/>
      <w:r w:rsidRPr="00E51FAD">
        <w:rPr>
          <w:rFonts w:hint="eastAsia"/>
          <w:bCs/>
          <w:sz w:val="22"/>
          <w:szCs w:val="22"/>
        </w:rPr>
        <w:t>────</w:t>
      </w:r>
      <w:proofErr w:type="gramEnd"/>
      <w:r w:rsidRPr="00E51FAD">
        <w:rPr>
          <w:rFonts w:hint="eastAsia"/>
          <w:bCs/>
          <w:sz w:val="22"/>
          <w:szCs w:val="22"/>
        </w:rPr>
        <w:t>三乘共</w:t>
      </w:r>
    </w:p>
    <w:p w:rsidR="00E03852" w:rsidRPr="00E51FAD" w:rsidRDefault="00E03852" w:rsidP="00261FFE">
      <w:pPr>
        <w:tabs>
          <w:tab w:val="left" w:pos="92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E51FAD">
        <w:rPr>
          <w:rFonts w:hint="eastAsia"/>
          <w:bCs/>
          <w:sz w:val="22"/>
          <w:szCs w:val="22"/>
        </w:rPr>
        <w:t>般若相</w:t>
      </w:r>
      <w:r w:rsidRPr="00E51FAD">
        <w:rPr>
          <w:bCs/>
          <w:sz w:val="22"/>
          <w:szCs w:val="22"/>
        </w:rPr>
        <w:tab/>
      </w:r>
      <w:proofErr w:type="gramStart"/>
      <w:r w:rsidRPr="00E51FAD">
        <w:rPr>
          <w:rFonts w:hint="eastAsia"/>
          <w:bCs/>
          <w:sz w:val="22"/>
          <w:szCs w:val="22"/>
        </w:rPr>
        <w:t>┴</w:t>
      </w:r>
      <w:proofErr w:type="gramEnd"/>
      <w:r w:rsidRPr="00E51FAD">
        <w:rPr>
          <w:rFonts w:hint="eastAsia"/>
          <w:bCs/>
          <w:sz w:val="22"/>
          <w:szCs w:val="22"/>
        </w:rPr>
        <w:t>不</w:t>
      </w:r>
      <w:proofErr w:type="gramStart"/>
      <w:r w:rsidRPr="00E51FAD">
        <w:rPr>
          <w:rFonts w:hint="eastAsia"/>
          <w:bCs/>
          <w:sz w:val="22"/>
          <w:szCs w:val="22"/>
        </w:rPr>
        <w:t>生滅垢</w:t>
      </w:r>
      <w:proofErr w:type="gramEnd"/>
      <w:r w:rsidRPr="00E51FAD">
        <w:rPr>
          <w:rFonts w:hint="eastAsia"/>
          <w:bCs/>
          <w:sz w:val="22"/>
          <w:szCs w:val="22"/>
        </w:rPr>
        <w:t>淨，無依止，虛空相</w:t>
      </w:r>
      <w:proofErr w:type="gramStart"/>
      <w:r w:rsidRPr="00E51FAD">
        <w:rPr>
          <w:rFonts w:hint="eastAsia"/>
          <w:bCs/>
          <w:sz w:val="22"/>
          <w:szCs w:val="22"/>
        </w:rPr>
        <w:t>────</w:t>
      </w:r>
      <w:proofErr w:type="gramEnd"/>
      <w:r w:rsidRPr="00E51FAD">
        <w:rPr>
          <w:rFonts w:hint="eastAsia"/>
          <w:bCs/>
          <w:sz w:val="22"/>
          <w:szCs w:val="22"/>
        </w:rPr>
        <w:t>深</w:t>
      </w:r>
      <w:proofErr w:type="gramStart"/>
      <w:r w:rsidRPr="00E51FAD">
        <w:rPr>
          <w:rFonts w:hint="eastAsia"/>
          <w:bCs/>
          <w:sz w:val="22"/>
          <w:szCs w:val="22"/>
        </w:rPr>
        <w:t>────</w:t>
      </w:r>
      <w:proofErr w:type="gramEnd"/>
      <w:r w:rsidRPr="00E51FAD">
        <w:rPr>
          <w:rFonts w:hint="eastAsia"/>
          <w:bCs/>
          <w:sz w:val="22"/>
          <w:szCs w:val="22"/>
        </w:rPr>
        <w:t>大乘不共</w:t>
      </w:r>
    </w:p>
    <w:p w:rsidR="00E03852" w:rsidRPr="00E51FAD" w:rsidRDefault="00E03852" w:rsidP="00074080">
      <w:pPr>
        <w:spacing w:line="0" w:lineRule="atLeast"/>
        <w:ind w:leftChars="110" w:left="264"/>
        <w:jc w:val="right"/>
        <w:rPr>
          <w:sz w:val="22"/>
          <w:szCs w:val="22"/>
        </w:rPr>
      </w:pPr>
      <w:proofErr w:type="gramStart"/>
      <w:r w:rsidRPr="00E51FAD">
        <w:rPr>
          <w:rFonts w:hint="eastAsia"/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印順法師，《大智度論筆記》［</w:t>
      </w:r>
      <w:r w:rsidRPr="00E51FAD">
        <w:rPr>
          <w:rFonts w:eastAsia="Roman Unicode" w:cs="Roman Unicode"/>
          <w:sz w:val="22"/>
          <w:szCs w:val="22"/>
        </w:rPr>
        <w:t>B</w:t>
      </w:r>
      <w:r w:rsidRPr="00E51FAD">
        <w:rPr>
          <w:sz w:val="22"/>
          <w:szCs w:val="22"/>
        </w:rPr>
        <w:t>0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］</w:t>
      </w:r>
      <w:r w:rsidRPr="00E51FAD">
        <w:rPr>
          <w:rFonts w:hint="eastAsia"/>
          <w:sz w:val="22"/>
          <w:szCs w:val="22"/>
        </w:rPr>
        <w:t>p.161</w:t>
      </w:r>
      <w:proofErr w:type="gramStart"/>
      <w:r w:rsidRPr="00E51FAD">
        <w:rPr>
          <w:rFonts w:hint="eastAsia"/>
          <w:sz w:val="22"/>
          <w:szCs w:val="22"/>
        </w:rPr>
        <w:t>）</w:t>
      </w:r>
      <w:proofErr w:type="gramEnd"/>
    </w:p>
  </w:footnote>
  <w:footnote w:id="59">
    <w:p w:rsidR="00E03852" w:rsidRPr="00E51FAD" w:rsidRDefault="00E03852" w:rsidP="00B97EFA">
      <w:pPr>
        <w:pStyle w:val="a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）《正觀》（</w:t>
      </w:r>
      <w:r w:rsidRPr="00E51FAD">
        <w:rPr>
          <w:rFonts w:hint="eastAsia"/>
          <w:sz w:val="22"/>
          <w:szCs w:val="22"/>
        </w:rPr>
        <w:t>6</w:t>
      </w:r>
      <w:r w:rsidRPr="00E51FAD">
        <w:rPr>
          <w:rFonts w:hint="eastAsia"/>
          <w:sz w:val="22"/>
          <w:szCs w:val="22"/>
        </w:rPr>
        <w:t>），</w:t>
      </w:r>
      <w:r w:rsidRPr="00E51FAD">
        <w:rPr>
          <w:rFonts w:eastAsia="Roman Unicode" w:cs="Roman Unicode" w:hint="eastAsia"/>
          <w:sz w:val="22"/>
          <w:szCs w:val="22"/>
        </w:rPr>
        <w:t>p</w:t>
      </w:r>
      <w:r w:rsidRPr="00E51FAD">
        <w:rPr>
          <w:rFonts w:hint="eastAsia"/>
          <w:sz w:val="22"/>
          <w:szCs w:val="22"/>
        </w:rPr>
        <w:t>.181</w:t>
      </w:r>
      <w:r w:rsidRPr="00E51FAD">
        <w:rPr>
          <w:rFonts w:hint="eastAsia"/>
          <w:sz w:val="22"/>
          <w:szCs w:val="22"/>
        </w:rPr>
        <w:t>：《大智度論》卷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60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19-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6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15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170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29-171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15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17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189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4-24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22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222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27-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16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31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287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6-18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35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319</w:t>
      </w:r>
      <w:r w:rsidRPr="00E51FAD">
        <w:rPr>
          <w:rFonts w:eastAsia="Roman Unicode" w:cs="Roman Unicode" w:hint="eastAsia"/>
          <w:sz w:val="22"/>
          <w:szCs w:val="22"/>
        </w:rPr>
        <w:t>a</w:t>
      </w:r>
      <w:r w:rsidRPr="00E51FAD">
        <w:rPr>
          <w:rFonts w:hint="eastAsia"/>
          <w:sz w:val="22"/>
          <w:szCs w:val="22"/>
        </w:rPr>
        <w:t>13-18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52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433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2-9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53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439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1-13</w:t>
      </w:r>
      <w:r w:rsidRPr="00E51FAD">
        <w:rPr>
          <w:rFonts w:hint="eastAsia"/>
          <w:sz w:val="22"/>
          <w:szCs w:val="22"/>
        </w:rPr>
        <w:t>）。</w:t>
      </w:r>
    </w:p>
    <w:p w:rsidR="00E03852" w:rsidRPr="00E51FAD" w:rsidRDefault="00E03852" w:rsidP="00B97EFA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2</w:t>
      </w:r>
      <w:r w:rsidRPr="00E51FAD">
        <w:rPr>
          <w:rFonts w:hint="eastAsia"/>
          <w:sz w:val="22"/>
          <w:szCs w:val="22"/>
        </w:rPr>
        <w:t>）另參見《大智度論》卷</w:t>
      </w:r>
      <w:r w:rsidRPr="00E51FAD">
        <w:rPr>
          <w:rFonts w:hint="eastAsia"/>
          <w:sz w:val="22"/>
          <w:szCs w:val="22"/>
        </w:rPr>
        <w:t>20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207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5-15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22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222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5-6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31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292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2-24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35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318</w:t>
      </w:r>
      <w:r w:rsidRPr="00E51FAD">
        <w:rPr>
          <w:rFonts w:eastAsia="Roman Unicode" w:cs="Roman Unicode" w:hint="eastAsia"/>
          <w:sz w:val="22"/>
          <w:szCs w:val="22"/>
        </w:rPr>
        <w:t>a</w:t>
      </w:r>
      <w:r w:rsidRPr="00E51FAD">
        <w:rPr>
          <w:rFonts w:hint="eastAsia"/>
          <w:sz w:val="22"/>
          <w:szCs w:val="22"/>
        </w:rPr>
        <w:t>17-22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37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331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17-19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45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385</w:t>
      </w:r>
      <w:r w:rsidRPr="00E51FAD">
        <w:rPr>
          <w:rFonts w:eastAsia="Roman Unicode" w:cs="Roman Unicode" w:hint="eastAsia"/>
          <w:sz w:val="22"/>
          <w:szCs w:val="22"/>
        </w:rPr>
        <w:t>a</w:t>
      </w:r>
      <w:r w:rsidRPr="00E51FAD">
        <w:rPr>
          <w:rFonts w:hint="eastAsia"/>
          <w:sz w:val="22"/>
          <w:szCs w:val="22"/>
        </w:rPr>
        <w:t>8-11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46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396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5-6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51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424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3-4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52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434</w:t>
      </w:r>
      <w:r w:rsidRPr="00E51FAD">
        <w:rPr>
          <w:rFonts w:eastAsia="Roman Unicode" w:cs="Roman Unicode" w:hint="eastAsia"/>
          <w:sz w:val="22"/>
          <w:szCs w:val="22"/>
        </w:rPr>
        <w:t>a</w:t>
      </w:r>
      <w:r w:rsidRPr="00E51FAD">
        <w:rPr>
          <w:rFonts w:hint="eastAsia"/>
          <w:sz w:val="22"/>
          <w:szCs w:val="22"/>
        </w:rPr>
        <w:t>12-15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53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438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5-6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55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449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13-22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59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479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16-29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60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484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14-15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62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500</w:t>
      </w:r>
      <w:r w:rsidRPr="00E51FAD">
        <w:rPr>
          <w:rFonts w:eastAsia="Roman Unicode" w:cs="Roman Unicode" w:hint="eastAsia"/>
          <w:sz w:val="22"/>
          <w:szCs w:val="22"/>
        </w:rPr>
        <w:t>a</w:t>
      </w:r>
      <w:r w:rsidRPr="00E51FAD">
        <w:rPr>
          <w:rFonts w:hint="eastAsia"/>
          <w:sz w:val="22"/>
          <w:szCs w:val="22"/>
        </w:rPr>
        <w:t>5-6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63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508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20-26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64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512</w:t>
      </w:r>
      <w:r w:rsidRPr="00E51FAD">
        <w:rPr>
          <w:rFonts w:eastAsia="Roman Unicode" w:cs="Roman Unicode" w:hint="eastAsia"/>
          <w:sz w:val="22"/>
          <w:szCs w:val="22"/>
        </w:rPr>
        <w:t>a</w:t>
      </w:r>
      <w:r w:rsidRPr="00E51FAD">
        <w:rPr>
          <w:rFonts w:hint="eastAsia"/>
          <w:sz w:val="22"/>
          <w:szCs w:val="22"/>
        </w:rPr>
        <w:t>8-12</w:t>
      </w:r>
      <w:r w:rsidRPr="00E51FAD">
        <w:rPr>
          <w:rFonts w:hint="eastAsia"/>
          <w:sz w:val="22"/>
          <w:szCs w:val="22"/>
        </w:rPr>
        <w:t>）等。</w:t>
      </w:r>
    </w:p>
  </w:footnote>
  <w:footnote w:id="60">
    <w:p w:rsidR="00E03852" w:rsidRPr="00E51FAD" w:rsidRDefault="00E03852" w:rsidP="00B97EFA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b/>
          <w:bCs/>
          <w:sz w:val="22"/>
          <w:szCs w:val="22"/>
        </w:rPr>
        <w:t>二</w:t>
      </w:r>
      <w:proofErr w:type="gramStart"/>
      <w:r w:rsidRPr="00E51FAD">
        <w:rPr>
          <w:rFonts w:hint="eastAsia"/>
          <w:b/>
          <w:bCs/>
          <w:sz w:val="22"/>
          <w:szCs w:val="22"/>
        </w:rPr>
        <w:t>諦</w:t>
      </w:r>
      <w:proofErr w:type="gramEnd"/>
      <w:r w:rsidRPr="00E51FAD">
        <w:rPr>
          <w:rFonts w:hint="eastAsia"/>
          <w:sz w:val="22"/>
          <w:szCs w:val="22"/>
        </w:rPr>
        <w:t>：建立於世間語言；</w:t>
      </w:r>
      <w:proofErr w:type="gramStart"/>
      <w:r w:rsidRPr="00E51FAD">
        <w:rPr>
          <w:rFonts w:hint="eastAsia"/>
          <w:sz w:val="22"/>
          <w:szCs w:val="22"/>
        </w:rPr>
        <w:t>無俗則無真</w:t>
      </w:r>
      <w:proofErr w:type="gramEnd"/>
      <w:r w:rsidRPr="00E51FAD">
        <w:rPr>
          <w:rFonts w:hint="eastAsia"/>
          <w:sz w:val="22"/>
          <w:szCs w:val="22"/>
        </w:rPr>
        <w:t>；二</w:t>
      </w:r>
      <w:proofErr w:type="gramStart"/>
      <w:r w:rsidRPr="00E51FAD">
        <w:rPr>
          <w:rFonts w:hint="eastAsia"/>
          <w:sz w:val="22"/>
          <w:szCs w:val="22"/>
        </w:rPr>
        <w:t>諦</w:t>
      </w:r>
      <w:proofErr w:type="gramEnd"/>
      <w:r w:rsidRPr="00E51FAD">
        <w:rPr>
          <w:rFonts w:hint="eastAsia"/>
          <w:sz w:val="22"/>
          <w:szCs w:val="22"/>
        </w:rPr>
        <w:t>皆有。</w:t>
      </w:r>
      <w:proofErr w:type="gramStart"/>
      <w:r w:rsidRPr="00E51FAD">
        <w:rPr>
          <w:rFonts w:hint="eastAsia"/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印順法師，《大智度論筆記》〔</w:t>
      </w:r>
      <w:r w:rsidRPr="00E51FAD">
        <w:rPr>
          <w:rFonts w:hint="eastAsia"/>
          <w:sz w:val="22"/>
          <w:szCs w:val="22"/>
        </w:rPr>
        <w:t>E002</w:t>
      </w:r>
      <w:r w:rsidRPr="00E51FAD">
        <w:rPr>
          <w:rFonts w:hint="eastAsia"/>
          <w:sz w:val="22"/>
          <w:szCs w:val="22"/>
        </w:rPr>
        <w:t>〕</w:t>
      </w:r>
      <w:r w:rsidRPr="00E51FAD">
        <w:rPr>
          <w:rFonts w:hint="eastAsia"/>
          <w:sz w:val="22"/>
          <w:szCs w:val="22"/>
        </w:rPr>
        <w:t>p.286</w:t>
      </w:r>
      <w:proofErr w:type="gramStart"/>
      <w:r w:rsidRPr="00E51FAD">
        <w:rPr>
          <w:rFonts w:hint="eastAsia"/>
          <w:sz w:val="22"/>
          <w:szCs w:val="22"/>
        </w:rPr>
        <w:t>）</w:t>
      </w:r>
      <w:proofErr w:type="gramEnd"/>
    </w:p>
  </w:footnote>
  <w:footnote w:id="61">
    <w:p w:rsidR="00E03852" w:rsidRPr="00E51FAD" w:rsidRDefault="00E03852" w:rsidP="00B97EFA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竟：</w:t>
      </w:r>
      <w:r w:rsidRPr="00E51FAD">
        <w:rPr>
          <w:rFonts w:hint="eastAsia"/>
          <w:sz w:val="22"/>
          <w:szCs w:val="22"/>
        </w:rPr>
        <w:t>6.</w:t>
      </w:r>
      <w:r w:rsidRPr="00E51FAD">
        <w:rPr>
          <w:rFonts w:hint="eastAsia"/>
          <w:sz w:val="22"/>
          <w:szCs w:val="22"/>
        </w:rPr>
        <w:t>終於，到底。</w:t>
      </w:r>
      <w:proofErr w:type="gramStart"/>
      <w:r w:rsidRPr="00E51FAD">
        <w:rPr>
          <w:rFonts w:hint="eastAsia"/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《漢語大詞典》</w:t>
      </w:r>
      <w:proofErr w:type="gramStart"/>
      <w:r w:rsidRPr="00E51FAD">
        <w:rPr>
          <w:rFonts w:hint="eastAsia"/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八</w:t>
      </w:r>
      <w:proofErr w:type="gramStart"/>
      <w:r w:rsidRPr="00E51FAD">
        <w:rPr>
          <w:rFonts w:hint="eastAsia"/>
          <w:sz w:val="22"/>
          <w:szCs w:val="22"/>
        </w:rPr>
        <w:t>）</w:t>
      </w:r>
      <w:proofErr w:type="gramEnd"/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 w:hint="eastAsia"/>
          <w:sz w:val="22"/>
          <w:szCs w:val="22"/>
        </w:rPr>
        <w:t>p</w:t>
      </w:r>
      <w:r w:rsidRPr="00E51FAD">
        <w:rPr>
          <w:rFonts w:hint="eastAsia"/>
          <w:sz w:val="22"/>
          <w:szCs w:val="22"/>
        </w:rPr>
        <w:t>.385</w:t>
      </w:r>
      <w:proofErr w:type="gramStart"/>
      <w:r w:rsidRPr="00E51FAD">
        <w:rPr>
          <w:rFonts w:hint="eastAsia"/>
          <w:sz w:val="22"/>
          <w:szCs w:val="22"/>
        </w:rPr>
        <w:t>）</w:t>
      </w:r>
      <w:proofErr w:type="gramEnd"/>
    </w:p>
  </w:footnote>
  <w:footnote w:id="62">
    <w:p w:rsidR="00E03852" w:rsidRPr="00E51FAD" w:rsidRDefault="00E03852" w:rsidP="00251948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可不＝不可【元】【明】。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548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.23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63">
    <w:p w:rsidR="00E03852" w:rsidRPr="00E51FAD" w:rsidRDefault="00E03852" w:rsidP="00251948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《正觀》（</w:t>
      </w:r>
      <w:r w:rsidRPr="00E51FAD">
        <w:rPr>
          <w:rFonts w:hint="eastAsia"/>
          <w:sz w:val="22"/>
          <w:szCs w:val="22"/>
        </w:rPr>
        <w:t>6</w:t>
      </w:r>
      <w:r w:rsidRPr="00E51FAD">
        <w:rPr>
          <w:rFonts w:hint="eastAsia"/>
          <w:sz w:val="22"/>
          <w:szCs w:val="22"/>
        </w:rPr>
        <w:t>），</w:t>
      </w:r>
      <w:r w:rsidRPr="00E51FAD">
        <w:rPr>
          <w:rFonts w:eastAsia="Roman Unicode" w:cs="Roman Unicode" w:hint="eastAsia"/>
          <w:sz w:val="22"/>
          <w:szCs w:val="22"/>
        </w:rPr>
        <w:t>p</w:t>
      </w:r>
      <w:r w:rsidRPr="00E51FAD">
        <w:rPr>
          <w:rFonts w:hint="eastAsia"/>
          <w:sz w:val="22"/>
          <w:szCs w:val="22"/>
        </w:rPr>
        <w:t>.182</w:t>
      </w:r>
      <w:r w:rsidRPr="00E51FAD">
        <w:rPr>
          <w:rFonts w:hint="eastAsia"/>
          <w:sz w:val="22"/>
          <w:szCs w:val="22"/>
        </w:rPr>
        <w:t>：《大智度論》卷</w:t>
      </w:r>
      <w:r w:rsidRPr="00E51FAD">
        <w:rPr>
          <w:rFonts w:hint="eastAsia"/>
          <w:sz w:val="22"/>
          <w:szCs w:val="22"/>
        </w:rPr>
        <w:t>42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365</w:t>
      </w:r>
      <w:r w:rsidRPr="00E51FAD">
        <w:rPr>
          <w:rFonts w:eastAsia="Roman Unicode" w:cs="Roman Unicode" w:hint="eastAsia"/>
          <w:sz w:val="22"/>
          <w:szCs w:val="22"/>
        </w:rPr>
        <w:t>a</w:t>
      </w:r>
      <w:r w:rsidRPr="00E51FAD">
        <w:rPr>
          <w:rFonts w:hint="eastAsia"/>
          <w:sz w:val="22"/>
          <w:szCs w:val="22"/>
        </w:rPr>
        <w:t>29-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3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70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550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24-26</w:t>
      </w:r>
      <w:r w:rsidRPr="00E51FAD">
        <w:rPr>
          <w:rFonts w:hint="eastAsia"/>
          <w:sz w:val="22"/>
          <w:szCs w:val="22"/>
        </w:rPr>
        <w:t>）。</w:t>
      </w:r>
    </w:p>
  </w:footnote>
  <w:footnote w:id="64">
    <w:p w:rsidR="00E03852" w:rsidRPr="00E51FAD" w:rsidRDefault="00E03852" w:rsidP="00251948">
      <w:pPr>
        <w:pStyle w:val="a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）《中論》卷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>5</w:t>
      </w:r>
      <w:r w:rsidRPr="00E51FAD">
        <w:rPr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觀六種品〉（大正</w:t>
      </w:r>
      <w:r w:rsidRPr="00E51FAD">
        <w:rPr>
          <w:sz w:val="22"/>
          <w:szCs w:val="22"/>
        </w:rPr>
        <w:t>30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sz w:val="22"/>
          <w:szCs w:val="22"/>
        </w:rPr>
        <w:t>7</w:t>
      </w:r>
      <w:r w:rsidRPr="00E51FAD">
        <w:rPr>
          <w:rFonts w:eastAsia="Roman Unicode" w:cs="Roman Unicode"/>
          <w:sz w:val="22"/>
          <w:szCs w:val="22"/>
        </w:rPr>
        <w:t>b</w:t>
      </w:r>
      <w:r w:rsidRPr="00E51FAD">
        <w:rPr>
          <w:sz w:val="22"/>
          <w:szCs w:val="22"/>
        </w:rPr>
        <w:t>16</w:t>
      </w:r>
      <w:r w:rsidRPr="00E51FAD">
        <w:rPr>
          <w:rFonts w:hint="eastAsia"/>
          <w:sz w:val="22"/>
          <w:szCs w:val="22"/>
        </w:rPr>
        <w:t>-</w:t>
      </w:r>
      <w:r w:rsidRPr="00E51FAD">
        <w:rPr>
          <w:rFonts w:eastAsia="Roman Unicode" w:cs="Roman Unicode"/>
          <w:sz w:val="22"/>
          <w:szCs w:val="22"/>
        </w:rPr>
        <w:t>c</w:t>
      </w:r>
      <w:r w:rsidRPr="00E51FAD">
        <w:rPr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0</w:t>
      </w:r>
      <w:r w:rsidRPr="00E51FAD">
        <w:rPr>
          <w:rFonts w:hint="eastAsia"/>
          <w:sz w:val="22"/>
          <w:szCs w:val="22"/>
        </w:rPr>
        <w:t>）：</w:t>
      </w:r>
    </w:p>
    <w:p w:rsidR="00E03852" w:rsidRPr="00E51FAD" w:rsidRDefault="00E03852" w:rsidP="00251948">
      <w:pPr>
        <w:pStyle w:val="aa"/>
        <w:spacing w:line="0" w:lineRule="atLeast"/>
        <w:ind w:leftChars="335" w:left="804"/>
        <w:jc w:val="both"/>
        <w:rPr>
          <w:sz w:val="22"/>
          <w:szCs w:val="22"/>
        </w:rPr>
      </w:pPr>
      <w:r>
        <w:rPr>
          <w:kern w:val="0"/>
        </w:rPr>
        <w:t>^</w:t>
      </w:r>
      <w:r w:rsidRPr="00E51FAD">
        <w:rPr>
          <w:rFonts w:eastAsia="標楷體" w:hint="eastAsia"/>
          <w:sz w:val="22"/>
          <w:szCs w:val="22"/>
        </w:rPr>
        <w:t>於無相法中，</w:t>
      </w:r>
      <w:proofErr w:type="gramStart"/>
      <w:r w:rsidRPr="00E51FAD">
        <w:rPr>
          <w:rFonts w:eastAsia="標楷體" w:hint="eastAsia"/>
          <w:sz w:val="22"/>
          <w:szCs w:val="22"/>
        </w:rPr>
        <w:t>相則無</w:t>
      </w:r>
      <w:proofErr w:type="gramEnd"/>
      <w:r w:rsidRPr="00E51FAD">
        <w:rPr>
          <w:rFonts w:eastAsia="標楷體" w:hint="eastAsia"/>
          <w:sz w:val="22"/>
          <w:szCs w:val="22"/>
        </w:rPr>
        <w:t>所相；</w:t>
      </w:r>
      <w:proofErr w:type="gramStart"/>
      <w:r w:rsidRPr="00E51FAD">
        <w:rPr>
          <w:rFonts w:eastAsia="標楷體" w:hint="eastAsia"/>
          <w:sz w:val="22"/>
          <w:szCs w:val="22"/>
        </w:rPr>
        <w:t>有相無相</w:t>
      </w:r>
      <w:proofErr w:type="gramEnd"/>
      <w:r w:rsidRPr="00E51FAD">
        <w:rPr>
          <w:rFonts w:eastAsia="標楷體" w:hint="eastAsia"/>
          <w:sz w:val="22"/>
          <w:szCs w:val="22"/>
        </w:rPr>
        <w:t>中，</w:t>
      </w:r>
      <w:proofErr w:type="gramStart"/>
      <w:r w:rsidRPr="00E51FAD">
        <w:rPr>
          <w:rFonts w:eastAsia="標楷體" w:hint="eastAsia"/>
          <w:sz w:val="22"/>
          <w:szCs w:val="22"/>
        </w:rPr>
        <w:t>相則無</w:t>
      </w:r>
      <w:proofErr w:type="gramEnd"/>
      <w:r w:rsidRPr="00E51FAD">
        <w:rPr>
          <w:rFonts w:eastAsia="標楷體" w:hint="eastAsia"/>
          <w:sz w:val="22"/>
          <w:szCs w:val="22"/>
        </w:rPr>
        <w:t>所住；離</w:t>
      </w:r>
      <w:proofErr w:type="gramStart"/>
      <w:r w:rsidRPr="00E51FAD">
        <w:rPr>
          <w:rFonts w:eastAsia="標楷體" w:hint="eastAsia"/>
          <w:sz w:val="22"/>
          <w:szCs w:val="22"/>
        </w:rPr>
        <w:t>有相無相</w:t>
      </w:r>
      <w:proofErr w:type="gramEnd"/>
      <w:r w:rsidRPr="00E51FAD">
        <w:rPr>
          <w:rFonts w:eastAsia="標楷體" w:hint="eastAsia"/>
          <w:sz w:val="22"/>
          <w:szCs w:val="22"/>
        </w:rPr>
        <w:t>，餘處亦不住。</w:t>
      </w:r>
    </w:p>
    <w:p w:rsidR="00E03852" w:rsidRPr="00E51FAD" w:rsidRDefault="00E03852" w:rsidP="00251948">
      <w:pPr>
        <w:pStyle w:val="aa"/>
        <w:spacing w:line="0" w:lineRule="atLeast"/>
        <w:ind w:leftChars="335" w:left="804"/>
        <w:jc w:val="both"/>
        <w:rPr>
          <w:rFonts w:eastAsia="標楷體"/>
          <w:sz w:val="22"/>
          <w:szCs w:val="22"/>
        </w:rPr>
      </w:pPr>
      <w:r w:rsidRPr="00E51FAD">
        <w:rPr>
          <w:rFonts w:eastAsia="標楷體" w:hint="eastAsia"/>
          <w:sz w:val="22"/>
          <w:szCs w:val="22"/>
        </w:rPr>
        <w:t>相法</w:t>
      </w:r>
      <w:proofErr w:type="gramStart"/>
      <w:r w:rsidRPr="00E51FAD">
        <w:rPr>
          <w:rFonts w:eastAsia="標楷體" w:hint="eastAsia"/>
          <w:sz w:val="22"/>
          <w:szCs w:val="22"/>
        </w:rPr>
        <w:t>無有故</w:t>
      </w:r>
      <w:proofErr w:type="gramEnd"/>
      <w:r w:rsidRPr="00E51FAD">
        <w:rPr>
          <w:rFonts w:eastAsia="標楷體" w:hint="eastAsia"/>
          <w:sz w:val="22"/>
          <w:szCs w:val="22"/>
        </w:rPr>
        <w:t>，可相法亦無；可相法無故，相法</w:t>
      </w:r>
      <w:proofErr w:type="gramStart"/>
      <w:r w:rsidRPr="00E51FAD">
        <w:rPr>
          <w:rFonts w:eastAsia="標楷體" w:hint="eastAsia"/>
          <w:sz w:val="22"/>
          <w:szCs w:val="22"/>
        </w:rPr>
        <w:t>亦復無</w:t>
      </w:r>
      <w:proofErr w:type="gramEnd"/>
      <w:r w:rsidRPr="00E51FAD">
        <w:rPr>
          <w:rFonts w:eastAsia="標楷體" w:hint="eastAsia"/>
          <w:sz w:val="22"/>
          <w:szCs w:val="22"/>
        </w:rPr>
        <w:t>；</w:t>
      </w:r>
    </w:p>
    <w:p w:rsidR="00E03852" w:rsidRPr="00E51FAD" w:rsidRDefault="00E03852" w:rsidP="00251948">
      <w:pPr>
        <w:pStyle w:val="aa"/>
        <w:spacing w:line="0" w:lineRule="atLeast"/>
        <w:ind w:leftChars="335" w:left="804"/>
        <w:jc w:val="both"/>
        <w:rPr>
          <w:sz w:val="22"/>
          <w:szCs w:val="22"/>
        </w:rPr>
      </w:pPr>
      <w:proofErr w:type="gramStart"/>
      <w:r w:rsidRPr="00E51FAD">
        <w:rPr>
          <w:rFonts w:eastAsia="標楷體" w:hint="eastAsia"/>
          <w:sz w:val="22"/>
          <w:szCs w:val="22"/>
        </w:rPr>
        <w:t>是故今無相</w:t>
      </w:r>
      <w:proofErr w:type="gramEnd"/>
      <w:r w:rsidRPr="00E51FAD">
        <w:rPr>
          <w:rFonts w:eastAsia="標楷體" w:hint="eastAsia"/>
          <w:sz w:val="22"/>
          <w:szCs w:val="22"/>
        </w:rPr>
        <w:t>，亦無有可相；</w:t>
      </w:r>
      <w:proofErr w:type="gramStart"/>
      <w:r w:rsidRPr="00E51FAD">
        <w:rPr>
          <w:rFonts w:eastAsia="標楷體" w:hint="eastAsia"/>
          <w:sz w:val="22"/>
          <w:szCs w:val="22"/>
        </w:rPr>
        <w:t>離相可</w:t>
      </w:r>
      <w:proofErr w:type="gramEnd"/>
      <w:r w:rsidRPr="00E51FAD">
        <w:rPr>
          <w:rFonts w:eastAsia="標楷體" w:hint="eastAsia"/>
          <w:sz w:val="22"/>
          <w:szCs w:val="22"/>
        </w:rPr>
        <w:t>相已，更亦無有物。</w:t>
      </w:r>
      <w:r>
        <w:rPr>
          <w:kern w:val="0"/>
        </w:rPr>
        <w:t>^^</w:t>
      </w:r>
    </w:p>
    <w:p w:rsidR="00E03852" w:rsidRPr="00E51FAD" w:rsidRDefault="00E03852" w:rsidP="00251948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2</w:t>
      </w:r>
      <w:r w:rsidRPr="00E51FAD">
        <w:rPr>
          <w:rFonts w:hint="eastAsia"/>
          <w:sz w:val="22"/>
          <w:szCs w:val="22"/>
        </w:rPr>
        <w:t>）印順法師，《中觀論頌講記》，</w:t>
      </w:r>
      <w:r w:rsidRPr="00E51FAD">
        <w:rPr>
          <w:rFonts w:hint="eastAsia"/>
          <w:sz w:val="22"/>
          <w:szCs w:val="22"/>
        </w:rPr>
        <w:t>pp.126-128</w:t>
      </w:r>
      <w:r w:rsidRPr="00E51FAD">
        <w:rPr>
          <w:rFonts w:hint="eastAsia"/>
          <w:sz w:val="22"/>
          <w:szCs w:val="22"/>
        </w:rPr>
        <w:t>：</w:t>
      </w:r>
    </w:p>
    <w:p w:rsidR="00E03852" w:rsidRPr="00E51FAD" w:rsidRDefault="00E03852" w:rsidP="00251948">
      <w:pPr>
        <w:pStyle w:val="aa"/>
        <w:spacing w:line="0" w:lineRule="atLeast"/>
        <w:ind w:leftChars="335" w:left="804"/>
        <w:jc w:val="both"/>
        <w:rPr>
          <w:b/>
          <w:sz w:val="22"/>
          <w:szCs w:val="22"/>
        </w:rPr>
      </w:pPr>
      <w:r>
        <w:rPr>
          <w:kern w:val="0"/>
        </w:rPr>
        <w:t>^</w:t>
      </w:r>
      <w:r w:rsidRPr="00E51FAD">
        <w:rPr>
          <w:rFonts w:eastAsia="標楷體" w:hint="eastAsia"/>
          <w:b/>
          <w:sz w:val="22"/>
          <w:szCs w:val="22"/>
        </w:rPr>
        <w:t>於無相法中，</w:t>
      </w:r>
      <w:proofErr w:type="gramStart"/>
      <w:r w:rsidRPr="00E51FAD">
        <w:rPr>
          <w:rFonts w:eastAsia="標楷體" w:hint="eastAsia"/>
          <w:b/>
          <w:sz w:val="22"/>
          <w:szCs w:val="22"/>
        </w:rPr>
        <w:t>相則無</w:t>
      </w:r>
      <w:proofErr w:type="gramEnd"/>
      <w:r w:rsidRPr="00E51FAD">
        <w:rPr>
          <w:rFonts w:eastAsia="標楷體" w:hint="eastAsia"/>
          <w:b/>
          <w:sz w:val="22"/>
          <w:szCs w:val="22"/>
        </w:rPr>
        <w:t>所相；</w:t>
      </w:r>
      <w:proofErr w:type="gramStart"/>
      <w:r w:rsidRPr="00E51FAD">
        <w:rPr>
          <w:rFonts w:eastAsia="標楷體" w:hint="eastAsia"/>
          <w:b/>
          <w:sz w:val="22"/>
          <w:szCs w:val="22"/>
        </w:rPr>
        <w:t>有相無相</w:t>
      </w:r>
      <w:proofErr w:type="gramEnd"/>
      <w:r w:rsidRPr="00E51FAD">
        <w:rPr>
          <w:rFonts w:eastAsia="標楷體" w:hint="eastAsia"/>
          <w:b/>
          <w:sz w:val="22"/>
          <w:szCs w:val="22"/>
        </w:rPr>
        <w:t>中，</w:t>
      </w:r>
      <w:proofErr w:type="gramStart"/>
      <w:r w:rsidRPr="00E51FAD">
        <w:rPr>
          <w:rFonts w:eastAsia="標楷體" w:hint="eastAsia"/>
          <w:b/>
          <w:sz w:val="22"/>
          <w:szCs w:val="22"/>
        </w:rPr>
        <w:t>相則無</w:t>
      </w:r>
      <w:proofErr w:type="gramEnd"/>
      <w:r w:rsidRPr="00E51FAD">
        <w:rPr>
          <w:rFonts w:eastAsia="標楷體" w:hint="eastAsia"/>
          <w:b/>
          <w:sz w:val="22"/>
          <w:szCs w:val="22"/>
        </w:rPr>
        <w:t>所住；離</w:t>
      </w:r>
      <w:proofErr w:type="gramStart"/>
      <w:r w:rsidRPr="00E51FAD">
        <w:rPr>
          <w:rFonts w:eastAsia="標楷體" w:hint="eastAsia"/>
          <w:b/>
          <w:sz w:val="22"/>
          <w:szCs w:val="22"/>
        </w:rPr>
        <w:t>有相無相</w:t>
      </w:r>
      <w:proofErr w:type="gramEnd"/>
      <w:r w:rsidRPr="00E51FAD">
        <w:rPr>
          <w:rFonts w:eastAsia="標楷體" w:hint="eastAsia"/>
          <w:b/>
          <w:sz w:val="22"/>
          <w:szCs w:val="22"/>
        </w:rPr>
        <w:t>，餘處亦不住。</w:t>
      </w:r>
    </w:p>
    <w:p w:rsidR="00E03852" w:rsidRPr="00E51FAD" w:rsidRDefault="00E03852" w:rsidP="00251948">
      <w:pPr>
        <w:pStyle w:val="aa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一般人的認識中，都覺得相與所相，有能所體相的差別，所以起自性實有的差別執。現在再從所相法難破他的能相。所執的虛空所相法，是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有相呢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？還是無相？假定說虛空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的法體是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無相法，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上面說過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，無相法根本不存在，存在的必然有相。那麼，能相是為所相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法作相的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，現在所相的虛空既然不可得，在不可得的「無相法中」，無礙性的能「相」，不是沒有「所相」法可以為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他作相了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嗎？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如裝穀物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的蔴袋，有一袋袋的所相法在那兒，才可以貼上一號二號的或米或麥或豆的能相條子，作為他的標記。如根本沒有所相的穀物蔴袋，那你一號二號的能相封條，不是無可張貼了嗎？所以，所相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的法體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，不但不能說他是「有相」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本身已有了相，那還要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能相做什麼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？並且本來已有了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相，再有一能相的無礙性，也沒有所住處，實有的兩相，是不能並存的。也不能說他是「無相」，無相就等於不存在，不存在的無相法，那能「相」的無礙性也還是「無所住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」著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的。假定說，所相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的法體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，不是有相，也不是無相，離有無相，另有個第三者。這也不對！凡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有法體的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，不是有相，就是無相，所以說「離」開了「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有相無相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」，更找「不」出一個其「餘」第三者，可為能相的所「住」。</w:t>
      </w:r>
    </w:p>
    <w:p w:rsidR="00E03852" w:rsidRPr="00E51FAD" w:rsidRDefault="00E03852" w:rsidP="00251948">
      <w:pPr>
        <w:pStyle w:val="aa"/>
        <w:spacing w:line="0" w:lineRule="atLeast"/>
        <w:ind w:leftChars="435" w:left="1044"/>
        <w:jc w:val="both"/>
        <w:rPr>
          <w:rFonts w:ascii="標楷體" w:eastAsia="標楷體" w:hAnsi="標楷體"/>
          <w:b/>
          <w:sz w:val="22"/>
          <w:szCs w:val="22"/>
        </w:rPr>
      </w:pPr>
      <w:r w:rsidRPr="00E51FAD">
        <w:rPr>
          <w:rFonts w:ascii="標楷體" w:eastAsia="標楷體" w:hAnsi="標楷體" w:hint="eastAsia"/>
          <w:b/>
          <w:sz w:val="22"/>
          <w:szCs w:val="22"/>
        </w:rPr>
        <w:t>相法</w:t>
      </w:r>
      <w:proofErr w:type="gramStart"/>
      <w:r w:rsidRPr="00E51FAD">
        <w:rPr>
          <w:rFonts w:ascii="標楷體" w:eastAsia="標楷體" w:hAnsi="標楷體" w:hint="eastAsia"/>
          <w:b/>
          <w:sz w:val="22"/>
          <w:szCs w:val="22"/>
        </w:rPr>
        <w:t>無有故</w:t>
      </w:r>
      <w:proofErr w:type="gramEnd"/>
      <w:r w:rsidRPr="00E51FAD">
        <w:rPr>
          <w:rFonts w:ascii="標楷體" w:eastAsia="標楷體" w:hAnsi="標楷體" w:hint="eastAsia"/>
          <w:b/>
          <w:sz w:val="22"/>
          <w:szCs w:val="22"/>
        </w:rPr>
        <w:t>，可相法亦無；可相法無故，相法</w:t>
      </w:r>
      <w:proofErr w:type="gramStart"/>
      <w:r w:rsidRPr="00E51FAD">
        <w:rPr>
          <w:rFonts w:ascii="標楷體" w:eastAsia="標楷體" w:hAnsi="標楷體" w:hint="eastAsia"/>
          <w:b/>
          <w:sz w:val="22"/>
          <w:szCs w:val="22"/>
        </w:rPr>
        <w:t>亦復無</w:t>
      </w:r>
      <w:proofErr w:type="gramEnd"/>
      <w:r w:rsidRPr="00E51FAD">
        <w:rPr>
          <w:rFonts w:ascii="標楷體" w:eastAsia="標楷體" w:hAnsi="標楷體" w:hint="eastAsia"/>
          <w:b/>
          <w:sz w:val="22"/>
          <w:szCs w:val="22"/>
        </w:rPr>
        <w:t>；</w:t>
      </w:r>
    </w:p>
    <w:p w:rsidR="00E03852" w:rsidRPr="00E51FAD" w:rsidRDefault="00E03852" w:rsidP="00251948">
      <w:pPr>
        <w:pStyle w:val="aa"/>
        <w:spacing w:line="0" w:lineRule="atLeast"/>
        <w:ind w:leftChars="435" w:left="1044"/>
        <w:jc w:val="both"/>
        <w:rPr>
          <w:rFonts w:ascii="標楷體" w:eastAsia="標楷體" w:hAnsi="標楷體"/>
          <w:b/>
          <w:sz w:val="22"/>
          <w:szCs w:val="22"/>
        </w:rPr>
      </w:pPr>
      <w:proofErr w:type="gramStart"/>
      <w:r w:rsidRPr="00E51FAD">
        <w:rPr>
          <w:rFonts w:ascii="標楷體" w:eastAsia="標楷體" w:hAnsi="標楷體" w:hint="eastAsia"/>
          <w:b/>
          <w:sz w:val="22"/>
          <w:szCs w:val="22"/>
        </w:rPr>
        <w:t>是故今無相</w:t>
      </w:r>
      <w:proofErr w:type="gramEnd"/>
      <w:r w:rsidRPr="00E51FAD">
        <w:rPr>
          <w:rFonts w:ascii="標楷體" w:eastAsia="標楷體" w:hAnsi="標楷體" w:hint="eastAsia"/>
          <w:b/>
          <w:sz w:val="22"/>
          <w:szCs w:val="22"/>
        </w:rPr>
        <w:t>，亦無有可相，</w:t>
      </w:r>
      <w:proofErr w:type="gramStart"/>
      <w:r w:rsidRPr="00E51FAD">
        <w:rPr>
          <w:rFonts w:ascii="標楷體" w:eastAsia="標楷體" w:hAnsi="標楷體" w:hint="eastAsia"/>
          <w:b/>
          <w:sz w:val="22"/>
          <w:szCs w:val="22"/>
        </w:rPr>
        <w:t>離相可</w:t>
      </w:r>
      <w:proofErr w:type="gramEnd"/>
      <w:r w:rsidRPr="00E51FAD">
        <w:rPr>
          <w:rFonts w:ascii="標楷體" w:eastAsia="標楷體" w:hAnsi="標楷體" w:hint="eastAsia"/>
          <w:b/>
          <w:sz w:val="22"/>
          <w:szCs w:val="22"/>
        </w:rPr>
        <w:t>相已，更亦無有物。</w:t>
      </w:r>
    </w:p>
    <w:p w:rsidR="00E03852" w:rsidRPr="00E51FAD" w:rsidRDefault="00E03852" w:rsidP="00251948">
      <w:pPr>
        <w:pStyle w:val="aa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有的以為虛空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的法體是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常時存在的，不過要離去物質才顯出他的無礙相，這等於承認二者的可離性。不知相法與可相法，是相待共存而不能獨立存在的，虛空與無礙性，那裡可以分離！所以要有無礙性的能相，才有虛空的可相法，假使無礙的能「相法無有」，那「可相」的虛空「法」，也就「無」有。反過來說：要有虛空的可相法，才有無礙性的能相，假使「可相」的虛空「法」是「無」，那麼，能「相」的無礙「法」自然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亦復無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」有了。這兩者既然是因緣的存在，就都沒有自性，「是故」，現「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今無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」有「相」法，也「無有可相」法，「離」了這「相可相」法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以外，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還有什麼東西是虛空呢？所以說：「更亦無有物」。物，是實有自體的東西。虛空是這樣，其他的一切法，也是這樣。因為一切法，不出相與可相的二法，相可相的二法不可得，一切法也就都沒有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自體了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</w:p>
  </w:footnote>
  <w:footnote w:id="65">
    <w:p w:rsidR="00E03852" w:rsidRPr="00E51FAD" w:rsidRDefault="00E03852" w:rsidP="00251948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b/>
          <w:bCs/>
          <w:sz w:val="22"/>
          <w:szCs w:val="22"/>
        </w:rPr>
        <w:t>無為</w:t>
      </w:r>
      <w:r w:rsidRPr="00E51FAD">
        <w:rPr>
          <w:rFonts w:hint="eastAsia"/>
          <w:sz w:val="22"/>
          <w:szCs w:val="22"/>
        </w:rPr>
        <w:t>：</w:t>
      </w:r>
      <w:proofErr w:type="gramStart"/>
      <w:r w:rsidRPr="00E51FAD">
        <w:rPr>
          <w:rFonts w:hint="eastAsia"/>
          <w:sz w:val="22"/>
          <w:szCs w:val="22"/>
        </w:rPr>
        <w:t>但破有為</w:t>
      </w:r>
      <w:proofErr w:type="gramEnd"/>
      <w:r w:rsidRPr="00E51FAD">
        <w:rPr>
          <w:rFonts w:hint="eastAsia"/>
          <w:sz w:val="22"/>
          <w:szCs w:val="22"/>
        </w:rPr>
        <w:t>說無為，無為無實。</w:t>
      </w:r>
      <w:proofErr w:type="gramStart"/>
      <w:r w:rsidRPr="00E51FAD">
        <w:rPr>
          <w:rFonts w:hint="eastAsia"/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印順法師，《大智度論筆記》〔</w:t>
      </w:r>
      <w:r w:rsidRPr="00E51FAD">
        <w:rPr>
          <w:rFonts w:hint="eastAsia"/>
          <w:sz w:val="22"/>
          <w:szCs w:val="22"/>
        </w:rPr>
        <w:t>E005</w:t>
      </w:r>
      <w:r w:rsidRPr="00E51FAD">
        <w:rPr>
          <w:rFonts w:hint="eastAsia"/>
          <w:sz w:val="22"/>
          <w:szCs w:val="22"/>
        </w:rPr>
        <w:t>〕</w:t>
      </w:r>
      <w:r w:rsidRPr="00E51FAD">
        <w:rPr>
          <w:rFonts w:hint="eastAsia"/>
          <w:sz w:val="22"/>
          <w:szCs w:val="22"/>
        </w:rPr>
        <w:t>p.295</w:t>
      </w:r>
      <w:proofErr w:type="gramStart"/>
      <w:r w:rsidRPr="00E51FAD">
        <w:rPr>
          <w:rFonts w:hint="eastAsia"/>
          <w:sz w:val="22"/>
          <w:szCs w:val="22"/>
        </w:rPr>
        <w:t>）</w:t>
      </w:r>
      <w:proofErr w:type="gramEnd"/>
    </w:p>
  </w:footnote>
  <w:footnote w:id="66">
    <w:p w:rsidR="00E03852" w:rsidRPr="00E51FAD" w:rsidRDefault="00E03852" w:rsidP="00251948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聞＝應【石】。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549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.3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67">
    <w:p w:rsidR="00E03852" w:rsidRPr="00E51FAD" w:rsidRDefault="00E03852" w:rsidP="00251948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了現＝現了【元】【明】【石】，＝</w:t>
      </w:r>
      <w:proofErr w:type="gramStart"/>
      <w:r w:rsidRPr="00E51FAD">
        <w:rPr>
          <w:sz w:val="22"/>
          <w:szCs w:val="22"/>
        </w:rPr>
        <w:t>現子【聖】</w:t>
      </w:r>
      <w:proofErr w:type="gramEnd"/>
      <w:r w:rsidRPr="00E51FAD">
        <w:rPr>
          <w:sz w:val="22"/>
          <w:szCs w:val="22"/>
        </w:rPr>
        <w:t>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549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.7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68">
    <w:p w:rsidR="00E03852" w:rsidRPr="00E51FAD" w:rsidRDefault="00E03852" w:rsidP="00251948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b/>
          <w:bCs/>
          <w:sz w:val="22"/>
          <w:szCs w:val="22"/>
        </w:rPr>
        <w:t>無礙</w:t>
      </w:r>
      <w:r w:rsidRPr="00E51FAD">
        <w:rPr>
          <w:rFonts w:hint="eastAsia"/>
          <w:sz w:val="22"/>
          <w:szCs w:val="22"/>
        </w:rPr>
        <w:t>：空無</w:t>
      </w:r>
      <w:proofErr w:type="gramStart"/>
      <w:r w:rsidRPr="00E51FAD">
        <w:rPr>
          <w:rFonts w:hint="eastAsia"/>
          <w:sz w:val="22"/>
          <w:szCs w:val="22"/>
        </w:rPr>
        <w:t>定相故</w:t>
      </w:r>
      <w:proofErr w:type="gramEnd"/>
      <w:r w:rsidRPr="00E51FAD">
        <w:rPr>
          <w:rFonts w:hint="eastAsia"/>
          <w:sz w:val="22"/>
          <w:szCs w:val="22"/>
        </w:rPr>
        <w:t>無礙。</w:t>
      </w:r>
      <w:proofErr w:type="gramStart"/>
      <w:r w:rsidRPr="00E51FAD">
        <w:rPr>
          <w:rFonts w:hint="eastAsia"/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印順法師，《大智度論筆記》〔</w:t>
      </w:r>
      <w:r w:rsidRPr="00E51FAD">
        <w:rPr>
          <w:rFonts w:hint="eastAsia"/>
          <w:sz w:val="22"/>
          <w:szCs w:val="22"/>
        </w:rPr>
        <w:t>E009</w:t>
      </w:r>
      <w:r w:rsidRPr="00E51FAD">
        <w:rPr>
          <w:rFonts w:hint="eastAsia"/>
          <w:sz w:val="22"/>
          <w:szCs w:val="22"/>
        </w:rPr>
        <w:t>〕</w:t>
      </w:r>
      <w:r w:rsidRPr="00E51FAD">
        <w:rPr>
          <w:rFonts w:hint="eastAsia"/>
          <w:sz w:val="22"/>
          <w:szCs w:val="22"/>
        </w:rPr>
        <w:t>p.302</w:t>
      </w:r>
      <w:proofErr w:type="gramStart"/>
      <w:r w:rsidRPr="00E51FAD">
        <w:rPr>
          <w:rFonts w:hint="eastAsia"/>
          <w:sz w:val="22"/>
          <w:szCs w:val="22"/>
        </w:rPr>
        <w:t>）</w:t>
      </w:r>
      <w:proofErr w:type="gramEnd"/>
    </w:p>
  </w:footnote>
  <w:footnote w:id="69">
    <w:p w:rsidR="00E03852" w:rsidRPr="00E51FAD" w:rsidRDefault="00E03852" w:rsidP="00251948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知＝智【聖】。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549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.8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70">
    <w:p w:rsidR="00E03852" w:rsidRPr="00E51FAD" w:rsidRDefault="00E03852" w:rsidP="00251948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知＝智【石】。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549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.10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71">
    <w:p w:rsidR="00E03852" w:rsidRPr="00E51FAD" w:rsidRDefault="00E03852" w:rsidP="00251948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住＝行【宋】【宮】【聖】。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549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.12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72">
    <w:p w:rsidR="00E03852" w:rsidRPr="00E51FAD" w:rsidRDefault="00E03852" w:rsidP="00251948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:rsidR="00E03852" w:rsidRPr="00E51FAD" w:rsidRDefault="00E03852" w:rsidP="00251948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爾時，世尊告具壽善現曰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善現當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知！甚深般若波羅蜜多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是諸佛母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多能示世間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諸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法實相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，是故如來、應、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正等覺依法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而住，供養恭敬、尊重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讚歎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攝受護持所依住法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，此法即是甚深般若波羅蜜多。一切如來、應、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正等覺無不依止甚深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般若波羅蜜多，供養恭敬、尊重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讚歎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攝受護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持。何以故？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</w:t>
      </w:r>
      <w:r w:rsidRPr="00E51FAD">
        <w:rPr>
          <w:rFonts w:ascii="標楷體" w:eastAsia="標楷體" w:hAnsi="標楷體" w:hint="eastAsia"/>
          <w:b/>
          <w:sz w:val="22"/>
          <w:szCs w:val="22"/>
        </w:rPr>
        <w:t>一切如來、應、正</w:t>
      </w:r>
      <w:proofErr w:type="gramStart"/>
      <w:r w:rsidRPr="00E51FAD">
        <w:rPr>
          <w:rFonts w:ascii="標楷體" w:eastAsia="標楷體" w:hAnsi="標楷體" w:hint="eastAsia"/>
          <w:b/>
          <w:sz w:val="22"/>
          <w:szCs w:val="22"/>
        </w:rPr>
        <w:t>等覺，</w:t>
      </w:r>
      <w:proofErr w:type="gramEnd"/>
      <w:r w:rsidRPr="00E51FAD">
        <w:rPr>
          <w:rFonts w:ascii="標楷體" w:eastAsia="標楷體" w:hAnsi="標楷體" w:hint="eastAsia"/>
          <w:b/>
          <w:sz w:val="22"/>
          <w:szCs w:val="22"/>
        </w:rPr>
        <w:t>皆因如是甚深般若波羅蜜多而得生長。甚深般若波羅蜜多與諸如來、應、正</w:t>
      </w:r>
      <w:proofErr w:type="gramStart"/>
      <w:r w:rsidRPr="00E51FAD">
        <w:rPr>
          <w:rFonts w:ascii="標楷體" w:eastAsia="標楷體" w:hAnsi="標楷體" w:hint="eastAsia"/>
          <w:b/>
          <w:sz w:val="22"/>
          <w:szCs w:val="22"/>
        </w:rPr>
        <w:t>等覺作</w:t>
      </w:r>
      <w:proofErr w:type="gramEnd"/>
      <w:r w:rsidRPr="00E51FAD">
        <w:rPr>
          <w:rFonts w:ascii="標楷體" w:eastAsia="標楷體" w:hAnsi="標楷體" w:hint="eastAsia"/>
          <w:b/>
          <w:sz w:val="22"/>
          <w:szCs w:val="22"/>
        </w:rPr>
        <w:t>所依處，</w:t>
      </w:r>
      <w:proofErr w:type="gramStart"/>
      <w:r w:rsidRPr="00E51FAD">
        <w:rPr>
          <w:rFonts w:ascii="標楷體" w:eastAsia="標楷體" w:hAnsi="標楷體" w:hint="eastAsia"/>
          <w:b/>
          <w:sz w:val="22"/>
          <w:szCs w:val="22"/>
        </w:rPr>
        <w:t>能示世間</w:t>
      </w:r>
      <w:proofErr w:type="gramEnd"/>
      <w:r w:rsidRPr="00E51FAD">
        <w:rPr>
          <w:rFonts w:ascii="標楷體" w:eastAsia="標楷體" w:hAnsi="標楷體" w:hint="eastAsia"/>
          <w:b/>
          <w:sz w:val="22"/>
          <w:szCs w:val="22"/>
        </w:rPr>
        <w:t>諸</w:t>
      </w:r>
      <w:proofErr w:type="gramStart"/>
      <w:r w:rsidRPr="00E51FAD">
        <w:rPr>
          <w:rFonts w:ascii="標楷體" w:eastAsia="標楷體" w:hAnsi="標楷體" w:hint="eastAsia"/>
          <w:b/>
          <w:sz w:val="22"/>
          <w:szCs w:val="22"/>
        </w:rPr>
        <w:t>法實相</w:t>
      </w:r>
      <w:proofErr w:type="gramEnd"/>
      <w:r w:rsidRPr="00E51FAD">
        <w:rPr>
          <w:rFonts w:ascii="標楷體" w:eastAsia="標楷體" w:hAnsi="標楷體" w:hint="eastAsia"/>
          <w:b/>
          <w:sz w:val="22"/>
          <w:szCs w:val="22"/>
        </w:rPr>
        <w:t>。</w:t>
      </w:r>
      <w:r w:rsidRPr="00E51FAD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sz w:val="22"/>
          <w:szCs w:val="22"/>
        </w:rPr>
        <w:t>232b6-16</w:t>
      </w:r>
      <w:r w:rsidRPr="00E51FAD">
        <w:rPr>
          <w:sz w:val="22"/>
          <w:szCs w:val="22"/>
        </w:rPr>
        <w:t>）</w:t>
      </w:r>
    </w:p>
  </w:footnote>
  <w:footnote w:id="73">
    <w:p w:rsidR="00E03852" w:rsidRPr="00E51FAD" w:rsidRDefault="00E03852" w:rsidP="00251948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:rsidR="00E03852" w:rsidRPr="00E51FAD" w:rsidRDefault="00E03852" w:rsidP="00251948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E51FAD">
        <w:rPr>
          <w:rFonts w:eastAsia="標楷體" w:hint="eastAsia"/>
          <w:sz w:val="22"/>
          <w:szCs w:val="22"/>
        </w:rPr>
        <w:t>一切如來正</w:t>
      </w:r>
      <w:proofErr w:type="gramStart"/>
      <w:r w:rsidRPr="00E51FAD">
        <w:rPr>
          <w:rFonts w:eastAsia="標楷體" w:hint="eastAsia"/>
          <w:sz w:val="22"/>
          <w:szCs w:val="22"/>
        </w:rPr>
        <w:t>等覺者</w:t>
      </w:r>
      <w:proofErr w:type="gramEnd"/>
      <w:r w:rsidRPr="00E51FAD">
        <w:rPr>
          <w:rFonts w:eastAsia="標楷體" w:hint="eastAsia"/>
          <w:sz w:val="22"/>
          <w:szCs w:val="22"/>
        </w:rPr>
        <w:t>，是</w:t>
      </w:r>
      <w:proofErr w:type="gramStart"/>
      <w:r w:rsidRPr="00E51FAD">
        <w:rPr>
          <w:rFonts w:eastAsia="標楷體" w:hint="eastAsia"/>
          <w:sz w:val="22"/>
          <w:szCs w:val="22"/>
        </w:rPr>
        <w:t>知恩者</w:t>
      </w:r>
      <w:proofErr w:type="gramEnd"/>
      <w:r w:rsidRPr="00E51FAD">
        <w:rPr>
          <w:rFonts w:eastAsia="標楷體" w:hint="eastAsia"/>
          <w:sz w:val="22"/>
          <w:szCs w:val="22"/>
        </w:rPr>
        <w:t>、能報恩者。若</w:t>
      </w:r>
      <w:proofErr w:type="gramStart"/>
      <w:r w:rsidRPr="00E51FAD">
        <w:rPr>
          <w:rFonts w:eastAsia="標楷體" w:hint="eastAsia"/>
          <w:sz w:val="22"/>
          <w:szCs w:val="22"/>
        </w:rPr>
        <w:t>有問言</w:t>
      </w:r>
      <w:proofErr w:type="gramEnd"/>
      <w:r w:rsidRPr="00E51FAD">
        <w:rPr>
          <w:rFonts w:eastAsia="標楷體" w:hint="eastAsia"/>
          <w:sz w:val="22"/>
          <w:szCs w:val="22"/>
        </w:rPr>
        <w:t>：「誰</w:t>
      </w:r>
      <w:proofErr w:type="gramStart"/>
      <w:r w:rsidRPr="00E51FAD">
        <w:rPr>
          <w:rFonts w:eastAsia="標楷體" w:hint="eastAsia"/>
          <w:sz w:val="22"/>
          <w:szCs w:val="22"/>
        </w:rPr>
        <w:t>是知恩</w:t>
      </w:r>
      <w:proofErr w:type="gramEnd"/>
      <w:r w:rsidRPr="00E51FAD">
        <w:rPr>
          <w:rFonts w:eastAsia="標楷體" w:hint="eastAsia"/>
          <w:sz w:val="22"/>
          <w:szCs w:val="22"/>
        </w:rPr>
        <w:t>、能報恩者？」應</w:t>
      </w:r>
      <w:proofErr w:type="gramStart"/>
      <w:r w:rsidRPr="00E51FAD">
        <w:rPr>
          <w:rFonts w:eastAsia="標楷體" w:hint="eastAsia"/>
          <w:sz w:val="22"/>
          <w:szCs w:val="22"/>
        </w:rPr>
        <w:t>正答言</w:t>
      </w:r>
      <w:proofErr w:type="gramEnd"/>
      <w:r w:rsidRPr="00E51FAD">
        <w:rPr>
          <w:rFonts w:eastAsia="標楷體" w:hint="eastAsia"/>
          <w:sz w:val="22"/>
          <w:szCs w:val="22"/>
        </w:rPr>
        <w:t>：</w:t>
      </w:r>
      <w:r w:rsidRPr="0011633E">
        <w:rPr>
          <w:rFonts w:eastAsia="標楷體" w:hint="eastAsia"/>
          <w:spacing w:val="2"/>
          <w:sz w:val="22"/>
          <w:szCs w:val="22"/>
        </w:rPr>
        <w:t>「佛</w:t>
      </w:r>
      <w:proofErr w:type="gramStart"/>
      <w:r w:rsidRPr="0011633E">
        <w:rPr>
          <w:rFonts w:eastAsia="標楷體" w:hint="eastAsia"/>
          <w:spacing w:val="2"/>
          <w:sz w:val="22"/>
          <w:szCs w:val="22"/>
        </w:rPr>
        <w:t>是知恩</w:t>
      </w:r>
      <w:proofErr w:type="gramEnd"/>
      <w:r w:rsidRPr="0011633E">
        <w:rPr>
          <w:rFonts w:eastAsia="標楷體" w:hint="eastAsia"/>
          <w:spacing w:val="2"/>
          <w:sz w:val="22"/>
          <w:szCs w:val="22"/>
        </w:rPr>
        <w:t>、能報恩者。」問：「何以故？」「一切</w:t>
      </w:r>
      <w:proofErr w:type="gramStart"/>
      <w:r w:rsidRPr="0011633E">
        <w:rPr>
          <w:rFonts w:eastAsia="標楷體" w:hint="eastAsia"/>
          <w:spacing w:val="2"/>
          <w:sz w:val="22"/>
          <w:szCs w:val="22"/>
        </w:rPr>
        <w:t>世間知恩</w:t>
      </w:r>
      <w:proofErr w:type="gramEnd"/>
      <w:r w:rsidRPr="0011633E">
        <w:rPr>
          <w:rFonts w:eastAsia="標楷體" w:hint="eastAsia"/>
          <w:spacing w:val="2"/>
          <w:sz w:val="22"/>
          <w:szCs w:val="22"/>
        </w:rPr>
        <w:t>、報恩無</w:t>
      </w:r>
      <w:proofErr w:type="gramStart"/>
      <w:r w:rsidRPr="0011633E">
        <w:rPr>
          <w:rFonts w:eastAsia="標楷體" w:hint="eastAsia"/>
          <w:spacing w:val="2"/>
          <w:sz w:val="22"/>
          <w:szCs w:val="22"/>
        </w:rPr>
        <w:t>過佛故</w:t>
      </w:r>
      <w:proofErr w:type="gramEnd"/>
      <w:r w:rsidRPr="0011633E">
        <w:rPr>
          <w:rFonts w:eastAsia="標楷體" w:hint="eastAsia"/>
          <w:spacing w:val="2"/>
          <w:sz w:val="22"/>
          <w:szCs w:val="22"/>
        </w:rPr>
        <w:t>。」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232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16-22</w:t>
      </w:r>
      <w:r w:rsidRPr="00E51FAD">
        <w:rPr>
          <w:rFonts w:hint="eastAsia"/>
          <w:sz w:val="22"/>
          <w:szCs w:val="22"/>
        </w:rPr>
        <w:t>）</w:t>
      </w:r>
    </w:p>
  </w:footnote>
  <w:footnote w:id="74">
    <w:p w:rsidR="00E03852" w:rsidRPr="00E51FAD" w:rsidRDefault="00E03852" w:rsidP="00251948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:rsidR="00E03852" w:rsidRPr="00E51FAD" w:rsidRDefault="00E03852" w:rsidP="00251948">
      <w:pPr>
        <w:pStyle w:val="aa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時，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具壽善現白佛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何如來、應、正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等覺知恩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報恩？」</w:t>
      </w:r>
    </w:p>
    <w:p w:rsidR="00E03852" w:rsidRPr="00E51FAD" w:rsidRDefault="00E03852" w:rsidP="00251948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！一切如來、應、正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等覺乘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如是乘、行如是道，來至無上正等菩提；得菩提已，於一切時供養恭敬、尊重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讚歎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攝受護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持是乘、是道，常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無暫廢──此乘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此道當知即是甚深般若波羅蜜多。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！是名如來、應、正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等覺知恩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報恩。</w:t>
      </w:r>
      <w:r w:rsidRPr="00E51FAD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232b19-26</w:t>
      </w:r>
      <w:r w:rsidRPr="00E51FAD">
        <w:rPr>
          <w:rFonts w:hint="eastAsia"/>
          <w:sz w:val="22"/>
          <w:szCs w:val="22"/>
        </w:rPr>
        <w:t>）</w:t>
      </w:r>
    </w:p>
  </w:footnote>
  <w:footnote w:id="75">
    <w:p w:rsidR="00E03852" w:rsidRPr="00E51FAD" w:rsidRDefault="00E03852" w:rsidP="00251948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r>
        <w:rPr>
          <w:kern w:val="0"/>
        </w:rPr>
        <w:t>^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！一切如來、應、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正等覺無不皆依甚深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般若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波羅蜜多覺一切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法皆無作用，以能作者無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所有故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；一切如來、應、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正等覺無不皆依甚深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般若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波羅蜜多覺一切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法無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所成辦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以諸形質不可得故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！以諸如來、應、正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等覺知依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如是甚深般若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波羅蜜多覺一切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法皆無作用、無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所成辦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，於一切時供養恭敬、尊重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讚歎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攝受護持曾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無間斷，故名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真實知恩報恩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232b26-c5</w:t>
      </w:r>
      <w:r w:rsidRPr="00E51FAD">
        <w:rPr>
          <w:rFonts w:hint="eastAsia"/>
          <w:sz w:val="22"/>
          <w:szCs w:val="22"/>
        </w:rPr>
        <w:t>）</w:t>
      </w:r>
    </w:p>
  </w:footnote>
  <w:footnote w:id="76">
    <w:p w:rsidR="00E03852" w:rsidRPr="00E51FAD" w:rsidRDefault="00E03852" w:rsidP="00251948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r>
        <w:rPr>
          <w:kern w:val="0"/>
        </w:rPr>
        <w:t>^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！一切如來、應、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正等覺無不皆依甚深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般若波羅蜜多，於一切法無作、無成、無生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智轉，復能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知此無轉因緣。是故，應知</w:t>
      </w:r>
      <w:r w:rsidRPr="00E51FAD">
        <w:rPr>
          <w:rFonts w:ascii="標楷體" w:eastAsia="標楷體" w:hAnsi="標楷體" w:hint="eastAsia"/>
          <w:b/>
          <w:sz w:val="22"/>
          <w:szCs w:val="22"/>
        </w:rPr>
        <w:t>甚深般若波羅蜜多能生如來、應、正</w:t>
      </w:r>
      <w:proofErr w:type="gramStart"/>
      <w:r w:rsidRPr="00E51FAD">
        <w:rPr>
          <w:rFonts w:ascii="標楷體" w:eastAsia="標楷體" w:hAnsi="標楷體" w:hint="eastAsia"/>
          <w:b/>
          <w:sz w:val="22"/>
          <w:szCs w:val="22"/>
        </w:rPr>
        <w:t>等覺，</w:t>
      </w:r>
      <w:proofErr w:type="gramEnd"/>
      <w:r w:rsidRPr="00E51FAD">
        <w:rPr>
          <w:rFonts w:ascii="標楷體" w:eastAsia="標楷體" w:hAnsi="標楷體" w:hint="eastAsia"/>
          <w:b/>
          <w:sz w:val="22"/>
          <w:szCs w:val="22"/>
        </w:rPr>
        <w:t>亦能如實示世間相</w:t>
      </w:r>
      <w:r w:rsidRPr="00E51FAD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232c5-9</w:t>
      </w:r>
      <w:r w:rsidRPr="00E51FAD">
        <w:rPr>
          <w:rFonts w:hint="eastAsia"/>
          <w:sz w:val="22"/>
          <w:szCs w:val="22"/>
        </w:rPr>
        <w:t>）</w:t>
      </w:r>
    </w:p>
  </w:footnote>
  <w:footnote w:id="77">
    <w:p w:rsidR="00E03852" w:rsidRPr="00E51FAD" w:rsidRDefault="00E03852" w:rsidP="00251948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:rsidR="00E03852" w:rsidRPr="00E51FAD" w:rsidRDefault="00E03852" w:rsidP="00251948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爾時，具壽善現白佛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尊！如來常說一切法性無生、無起、無知、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無見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，如何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可說甚深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般若波羅蜜多能生如來、應、正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等覺，能示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世間諸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法實相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？</w:t>
      </w:r>
      <w:r w:rsidRPr="00E51FAD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232c10-13</w:t>
      </w:r>
      <w:r w:rsidRPr="00E51FAD">
        <w:rPr>
          <w:rFonts w:hint="eastAsia"/>
          <w:sz w:val="22"/>
          <w:szCs w:val="22"/>
        </w:rPr>
        <w:t>）</w:t>
      </w:r>
    </w:p>
  </w:footnote>
  <w:footnote w:id="78">
    <w:p w:rsidR="00E03852" w:rsidRPr="00E51FAD" w:rsidRDefault="00E03852" w:rsidP="0047753E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:rsidR="00E03852" w:rsidRPr="00E51FAD" w:rsidRDefault="00E03852" w:rsidP="0047753E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：「如是！如是！如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汝所說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。一切如來、應、正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等覺說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一切法無生、無起、無知、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無見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。依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世俗說甚深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般若波羅蜜多能生如來、應、正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等覺，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亦能如實示世間相。</w:t>
      </w:r>
      <w:r w:rsidRPr="00E51FAD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232c13-16</w:t>
      </w:r>
      <w:r w:rsidRPr="00E51FAD">
        <w:rPr>
          <w:rFonts w:hint="eastAsia"/>
          <w:sz w:val="22"/>
          <w:szCs w:val="22"/>
        </w:rPr>
        <w:t>）</w:t>
      </w:r>
    </w:p>
  </w:footnote>
  <w:footnote w:id="79">
    <w:p w:rsidR="00E03852" w:rsidRPr="00E51FAD" w:rsidRDefault="00E03852" w:rsidP="0047753E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:rsidR="00E03852" w:rsidRPr="00E51FAD" w:rsidRDefault="00E03852" w:rsidP="0047753E">
      <w:pPr>
        <w:pStyle w:val="aa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時，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具壽善現白佛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云何諸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法無生、無起、無知、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無見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？」</w:t>
      </w:r>
    </w:p>
    <w:p w:rsidR="00E03852" w:rsidRPr="00E51FAD" w:rsidRDefault="00E03852" w:rsidP="0047753E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！以一切法空無所有，皆不自在、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虛誑不堅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故，一切法無生、無起、無知、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無見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</w:t>
      </w:r>
      <w:r w:rsidRPr="00E51FAD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232c16-20</w:t>
      </w:r>
      <w:r w:rsidRPr="00E51FAD">
        <w:rPr>
          <w:rFonts w:hint="eastAsia"/>
          <w:sz w:val="22"/>
          <w:szCs w:val="22"/>
        </w:rPr>
        <w:t>）</w:t>
      </w:r>
    </w:p>
  </w:footnote>
  <w:footnote w:id="80">
    <w:p w:rsidR="00E03852" w:rsidRPr="00E51FAD" w:rsidRDefault="00E03852" w:rsidP="0047753E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r>
        <w:rPr>
          <w:kern w:val="0"/>
        </w:rPr>
        <w:t>^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！一切法性無所依止，無所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繫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屬，由此因緣，無生、無起、無知、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無見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善現當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知！</w:t>
      </w:r>
      <w:r w:rsidRPr="00E51FAD">
        <w:rPr>
          <w:rFonts w:ascii="標楷體" w:eastAsia="標楷體" w:hAnsi="標楷體" w:hint="eastAsia"/>
          <w:b/>
          <w:sz w:val="22"/>
          <w:szCs w:val="22"/>
        </w:rPr>
        <w:t>甚深般若波羅蜜</w:t>
      </w:r>
      <w:proofErr w:type="gramStart"/>
      <w:r w:rsidRPr="00E51FAD">
        <w:rPr>
          <w:rFonts w:ascii="標楷體" w:eastAsia="標楷體" w:hAnsi="標楷體" w:hint="eastAsia"/>
          <w:b/>
          <w:sz w:val="22"/>
          <w:szCs w:val="22"/>
        </w:rPr>
        <w:t>多雖生</w:t>
      </w:r>
      <w:proofErr w:type="gramEnd"/>
      <w:r w:rsidRPr="00E51FAD">
        <w:rPr>
          <w:rFonts w:ascii="標楷體" w:eastAsia="標楷體" w:hAnsi="標楷體" w:hint="eastAsia"/>
          <w:b/>
          <w:sz w:val="22"/>
          <w:szCs w:val="22"/>
        </w:rPr>
        <w:t>如來、應、正</w:t>
      </w:r>
      <w:proofErr w:type="gramStart"/>
      <w:r w:rsidRPr="00E51FAD">
        <w:rPr>
          <w:rFonts w:ascii="標楷體" w:eastAsia="標楷體" w:hAnsi="標楷體" w:hint="eastAsia"/>
          <w:b/>
          <w:sz w:val="22"/>
          <w:szCs w:val="22"/>
        </w:rPr>
        <w:t>等覺，亦能示現世間實相</w:t>
      </w:r>
      <w:proofErr w:type="gramEnd"/>
      <w:r w:rsidRPr="00E51FAD">
        <w:rPr>
          <w:rFonts w:ascii="標楷體" w:eastAsia="標楷體" w:hAnsi="標楷體" w:hint="eastAsia"/>
          <w:b/>
          <w:sz w:val="22"/>
          <w:szCs w:val="22"/>
        </w:rPr>
        <w:t>，而無所生亦無所示。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232c20-23</w:t>
      </w:r>
      <w:r w:rsidRPr="00E51FAD">
        <w:rPr>
          <w:rFonts w:hint="eastAsia"/>
          <w:sz w:val="22"/>
          <w:szCs w:val="22"/>
        </w:rPr>
        <w:t>）</w:t>
      </w:r>
    </w:p>
  </w:footnote>
  <w:footnote w:id="81">
    <w:p w:rsidR="00E03852" w:rsidRPr="00E51FAD" w:rsidRDefault="00E03852" w:rsidP="0047753E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r>
        <w:rPr>
          <w:kern w:val="0"/>
        </w:rPr>
        <w:t>^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善現當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知！</w:t>
      </w:r>
      <w:r w:rsidRPr="00E51FAD">
        <w:rPr>
          <w:rFonts w:ascii="標楷體" w:eastAsia="標楷體" w:hAnsi="標楷體" w:hint="eastAsia"/>
          <w:b/>
          <w:sz w:val="22"/>
          <w:szCs w:val="22"/>
        </w:rPr>
        <w:t>甚深般若波羅蜜多，不見</w:t>
      </w:r>
      <w:proofErr w:type="gramStart"/>
      <w:r w:rsidRPr="00E51FAD">
        <w:rPr>
          <w:rFonts w:ascii="標楷體" w:eastAsia="標楷體" w:hAnsi="標楷體" w:hint="eastAsia"/>
          <w:b/>
          <w:sz w:val="22"/>
          <w:szCs w:val="22"/>
        </w:rPr>
        <w:t>色故，名示</w:t>
      </w:r>
      <w:proofErr w:type="gramEnd"/>
      <w:r w:rsidRPr="00E51FAD">
        <w:rPr>
          <w:rFonts w:ascii="標楷體" w:eastAsia="標楷體" w:hAnsi="標楷體" w:hint="eastAsia"/>
          <w:b/>
          <w:sz w:val="22"/>
          <w:szCs w:val="22"/>
        </w:rPr>
        <w:t>色相</w:t>
      </w:r>
      <w:r w:rsidRPr="00E51FAD">
        <w:rPr>
          <w:rFonts w:ascii="標楷體" w:eastAsia="標楷體" w:hAnsi="標楷體" w:hint="eastAsia"/>
          <w:sz w:val="22"/>
          <w:szCs w:val="22"/>
        </w:rPr>
        <w:t>；不見受、想、行、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識故，名示受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、想、行、識相。…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不見諸佛無上正等菩提故，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名示諸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佛無上正等菩提相。不見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一切智故，名示一切智相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；不見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、一切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相智故，名示道相智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、一切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相智相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！由如是義，甚深般若波羅蜜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多能示世間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諸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法實相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，名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如來母能生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如來。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232c23-233b26</w:t>
      </w:r>
      <w:r w:rsidRPr="00E51FAD">
        <w:rPr>
          <w:rFonts w:hint="eastAsia"/>
          <w:sz w:val="22"/>
          <w:szCs w:val="22"/>
        </w:rPr>
        <w:t>）</w:t>
      </w:r>
    </w:p>
  </w:footnote>
  <w:footnote w:id="82">
    <w:p w:rsidR="00E03852" w:rsidRPr="00E51FAD" w:rsidRDefault="00E03852" w:rsidP="0047753E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:rsidR="00E03852" w:rsidRPr="00E51FAD" w:rsidRDefault="00E03852" w:rsidP="0047753E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爾時，具壽善現白佛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何如是甚深般若波羅蜜多不見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色故，名示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色相；不見受、想、行、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識故，名示受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、想、行、識相？如是乃至不見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一切智故，名示一切智相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；不見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、一切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相智故，名示道相智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、一切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相智相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？」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233b27-c2</w:t>
      </w:r>
      <w:r w:rsidRPr="00E51FAD">
        <w:rPr>
          <w:rFonts w:hint="eastAsia"/>
          <w:sz w:val="22"/>
          <w:szCs w:val="22"/>
        </w:rPr>
        <w:t>）</w:t>
      </w:r>
    </w:p>
  </w:footnote>
  <w:footnote w:id="83">
    <w:p w:rsidR="00E03852" w:rsidRPr="00E51FAD" w:rsidRDefault="00E03852" w:rsidP="0047753E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:rsidR="00E03852" w:rsidRPr="00E51FAD" w:rsidRDefault="00E03852" w:rsidP="0047753E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：「</w:t>
      </w:r>
      <w:r w:rsidRPr="00E51FAD">
        <w:rPr>
          <w:rFonts w:ascii="標楷體" w:eastAsia="標楷體" w:hAnsi="標楷體" w:hint="eastAsia"/>
          <w:b/>
          <w:sz w:val="22"/>
          <w:szCs w:val="22"/>
        </w:rPr>
        <w:t>甚深般若波羅蜜多，由</w:t>
      </w:r>
      <w:proofErr w:type="gramStart"/>
      <w:r w:rsidRPr="00E51FAD">
        <w:rPr>
          <w:rFonts w:ascii="標楷體" w:eastAsia="標楷體" w:hAnsi="標楷體" w:hint="eastAsia"/>
          <w:b/>
          <w:sz w:val="22"/>
          <w:szCs w:val="22"/>
        </w:rPr>
        <w:t>不</w:t>
      </w:r>
      <w:proofErr w:type="gramEnd"/>
      <w:r w:rsidRPr="00E51FAD">
        <w:rPr>
          <w:rFonts w:ascii="標楷體" w:eastAsia="標楷體" w:hAnsi="標楷體" w:hint="eastAsia"/>
          <w:b/>
          <w:sz w:val="22"/>
          <w:szCs w:val="22"/>
        </w:rPr>
        <w:t>緣色而</w:t>
      </w:r>
      <w:proofErr w:type="gramStart"/>
      <w:r w:rsidRPr="00E51FAD">
        <w:rPr>
          <w:rFonts w:ascii="標楷體" w:eastAsia="標楷體" w:hAnsi="標楷體" w:hint="eastAsia"/>
          <w:b/>
          <w:sz w:val="22"/>
          <w:szCs w:val="22"/>
        </w:rPr>
        <w:t>生於識</w:t>
      </w:r>
      <w:proofErr w:type="gramEnd"/>
      <w:r w:rsidRPr="00E51FAD">
        <w:rPr>
          <w:rFonts w:ascii="標楷體" w:eastAsia="標楷體" w:hAnsi="標楷體" w:hint="eastAsia"/>
          <w:b/>
          <w:sz w:val="22"/>
          <w:szCs w:val="22"/>
        </w:rPr>
        <w:t>，是為不見</w:t>
      </w:r>
      <w:proofErr w:type="gramStart"/>
      <w:r w:rsidRPr="00E51FAD">
        <w:rPr>
          <w:rFonts w:ascii="標楷體" w:eastAsia="標楷體" w:hAnsi="標楷體" w:hint="eastAsia"/>
          <w:b/>
          <w:sz w:val="22"/>
          <w:szCs w:val="22"/>
        </w:rPr>
        <w:t>色故，名示</w:t>
      </w:r>
      <w:proofErr w:type="gramEnd"/>
      <w:r w:rsidRPr="00E51FAD">
        <w:rPr>
          <w:rFonts w:ascii="標楷體" w:eastAsia="標楷體" w:hAnsi="標楷體" w:hint="eastAsia"/>
          <w:b/>
          <w:sz w:val="22"/>
          <w:szCs w:val="22"/>
        </w:rPr>
        <w:t>色相</w:t>
      </w:r>
      <w:r w:rsidRPr="00E51FAD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不緣受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、想、行、識而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生於識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，是為不見受、想、行、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識故，名示受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、想、行、識相。如是乃至由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一切智而生於識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，是為不見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一切智故，名示一切智相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不緣道相智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、一切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相智而生於識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，是為不見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、一切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相智故，名示道相智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、一切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相智相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！由如是義，甚深般若波羅蜜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多能示世間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諸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法實相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，名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如來母能生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如來。</w:t>
      </w:r>
      <w:r w:rsidRPr="00E51FAD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233c2-11</w:t>
      </w:r>
      <w:r w:rsidRPr="00E51FAD">
        <w:rPr>
          <w:rFonts w:hint="eastAsia"/>
          <w:sz w:val="22"/>
          <w:szCs w:val="22"/>
        </w:rPr>
        <w:t>）</w:t>
      </w:r>
    </w:p>
  </w:footnote>
  <w:footnote w:id="84">
    <w:p w:rsidR="00E03852" w:rsidRPr="00E51FAD" w:rsidRDefault="00E03852" w:rsidP="002F0D41">
      <w:pPr>
        <w:pStyle w:val="a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:rsidR="00E03852" w:rsidRPr="00E51FAD" w:rsidRDefault="00E03852" w:rsidP="002F0D41">
      <w:pPr>
        <w:pStyle w:val="aa"/>
        <w:spacing w:line="310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時，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具壽善現白佛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何如是甚深般若波羅蜜多能為如來顯世間空？」</w:t>
      </w:r>
    </w:p>
    <w:p w:rsidR="00E03852" w:rsidRPr="00E51FAD" w:rsidRDefault="00E03852" w:rsidP="002F0D41">
      <w:pPr>
        <w:pStyle w:val="aa"/>
        <w:spacing w:line="310" w:lineRule="exact"/>
        <w:ind w:leftChars="110" w:left="264"/>
        <w:jc w:val="both"/>
        <w:rPr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！甚深般若波羅蜜多能為如來顯色世間空，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顯受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、想、行、識世間空；…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顯一切菩薩摩訶薩行世間空，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顯諸佛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無上正等菩提世間空；顯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世間空，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顯道相智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一切相智世間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空。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！由如是義，甚深般若波羅蜜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多能示如來世間實相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，名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如來母能生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如來。</w:t>
      </w:r>
      <w:r w:rsidRPr="00E51FAD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233c13-234a17</w:t>
      </w:r>
      <w:r w:rsidRPr="00E51FAD">
        <w:rPr>
          <w:rFonts w:hint="eastAsia"/>
          <w:sz w:val="22"/>
          <w:szCs w:val="22"/>
        </w:rPr>
        <w:t>）</w:t>
      </w:r>
    </w:p>
  </w:footnote>
  <w:footnote w:id="85">
    <w:p w:rsidR="00E03852" w:rsidRPr="00E51FAD" w:rsidRDefault="00E03852" w:rsidP="002F0D41">
      <w:pPr>
        <w:pStyle w:val="a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r>
        <w:rPr>
          <w:kern w:val="0"/>
        </w:rPr>
        <w:t>^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</w:t>
      </w:r>
      <w:r w:rsidRPr="00E51FAD">
        <w:rPr>
          <w:rFonts w:ascii="標楷體" w:eastAsia="標楷體" w:hAnsi="標楷體" w:hint="eastAsia"/>
          <w:b/>
          <w:sz w:val="22"/>
          <w:szCs w:val="22"/>
        </w:rPr>
        <w:t>一切如來、應、正</w:t>
      </w:r>
      <w:proofErr w:type="gramStart"/>
      <w:r w:rsidRPr="00E51FAD">
        <w:rPr>
          <w:rFonts w:ascii="標楷體" w:eastAsia="標楷體" w:hAnsi="標楷體" w:hint="eastAsia"/>
          <w:b/>
          <w:sz w:val="22"/>
          <w:szCs w:val="22"/>
        </w:rPr>
        <w:t>等覺依深</w:t>
      </w:r>
      <w:proofErr w:type="gramEnd"/>
      <w:r w:rsidRPr="00E51FAD">
        <w:rPr>
          <w:rFonts w:ascii="標楷體" w:eastAsia="標楷體" w:hAnsi="標楷體" w:hint="eastAsia"/>
          <w:b/>
          <w:sz w:val="22"/>
          <w:szCs w:val="22"/>
        </w:rPr>
        <w:t>般若波羅蜜多能為世間顯色世間空，</w:t>
      </w:r>
      <w:proofErr w:type="gramStart"/>
      <w:r w:rsidRPr="00E51FAD">
        <w:rPr>
          <w:rFonts w:ascii="標楷體" w:eastAsia="標楷體" w:hAnsi="標楷體" w:hint="eastAsia"/>
          <w:b/>
          <w:sz w:val="22"/>
          <w:szCs w:val="22"/>
        </w:rPr>
        <w:t>顯受</w:t>
      </w:r>
      <w:proofErr w:type="gramEnd"/>
      <w:r w:rsidRPr="00E51FAD">
        <w:rPr>
          <w:rFonts w:ascii="標楷體" w:eastAsia="標楷體" w:hAnsi="標楷體" w:hint="eastAsia"/>
          <w:b/>
          <w:sz w:val="22"/>
          <w:szCs w:val="22"/>
        </w:rPr>
        <w:t>、想、行、識世間空</w:t>
      </w:r>
      <w:r w:rsidRPr="00E51FAD">
        <w:rPr>
          <w:rFonts w:ascii="標楷體" w:eastAsia="標楷體" w:hAnsi="標楷體" w:hint="eastAsia"/>
          <w:sz w:val="22"/>
          <w:szCs w:val="22"/>
        </w:rPr>
        <w:t>，如是乃至顯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世間空，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顯道相智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一切相智世間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空，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令諸世間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受世間空、想世間空、思世間空、了世間空。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！由如是義，甚深般若波羅蜜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多能示如來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等覺世間實相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，名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如來母能生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如來。</w:t>
      </w:r>
      <w:r>
        <w:rPr>
          <w:kern w:val="0"/>
        </w:rPr>
        <w:t>^^</w:t>
      </w:r>
      <w:r w:rsidRPr="00E51FAD">
        <w:rPr>
          <w:rFonts w:ascii="標楷體" w:eastAsia="標楷體" w:hAnsi="標楷體" w:hint="eastAsia"/>
          <w:sz w:val="22"/>
          <w:szCs w:val="22"/>
        </w:rPr>
        <w:t>」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234a18-24</w:t>
      </w:r>
      <w:r w:rsidRPr="00E51FAD">
        <w:rPr>
          <w:rFonts w:hint="eastAsia"/>
          <w:sz w:val="22"/>
          <w:szCs w:val="22"/>
        </w:rPr>
        <w:t>）</w:t>
      </w:r>
    </w:p>
  </w:footnote>
  <w:footnote w:id="86">
    <w:p w:rsidR="00E03852" w:rsidRPr="00E51FAD" w:rsidRDefault="00E03852" w:rsidP="002F0D41">
      <w:pPr>
        <w:pStyle w:val="a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r>
        <w:rPr>
          <w:kern w:val="0"/>
        </w:rPr>
        <w:t>^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</w:t>
      </w:r>
      <w:r w:rsidRPr="00E51FAD">
        <w:rPr>
          <w:rFonts w:ascii="標楷體" w:eastAsia="標楷體" w:hAnsi="標楷體" w:hint="eastAsia"/>
          <w:b/>
          <w:sz w:val="22"/>
          <w:szCs w:val="22"/>
        </w:rPr>
        <w:t>甚深般若波羅蜜多能使如來、應、正</w:t>
      </w:r>
      <w:proofErr w:type="gramStart"/>
      <w:r w:rsidRPr="00E51FAD">
        <w:rPr>
          <w:rFonts w:ascii="標楷體" w:eastAsia="標楷體" w:hAnsi="標楷體" w:hint="eastAsia"/>
          <w:b/>
          <w:sz w:val="22"/>
          <w:szCs w:val="22"/>
        </w:rPr>
        <w:t>等覺見</w:t>
      </w:r>
      <w:proofErr w:type="gramEnd"/>
      <w:r w:rsidRPr="00E51FAD">
        <w:rPr>
          <w:rFonts w:ascii="標楷體" w:eastAsia="標楷體" w:hAnsi="標楷體" w:hint="eastAsia"/>
          <w:b/>
          <w:sz w:val="22"/>
          <w:szCs w:val="22"/>
        </w:rPr>
        <w:t>世間空</w:t>
      </w:r>
      <w:r w:rsidRPr="00E51FAD">
        <w:rPr>
          <w:rFonts w:ascii="標楷體" w:eastAsia="標楷體" w:hAnsi="標楷體" w:hint="eastAsia"/>
          <w:sz w:val="22"/>
          <w:szCs w:val="22"/>
        </w:rPr>
        <w:t>。見何等世間空？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謂見色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世間空，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見受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、想、行、識世間空，如是乃至見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世間空，見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一切相智世間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空。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！由如是義，甚深般若波羅蜜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多能示如來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等覺世間實相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，名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如來母能生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如來。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234a24-b1</w:t>
      </w:r>
      <w:r w:rsidRPr="00E51FAD">
        <w:rPr>
          <w:rFonts w:hint="eastAsia"/>
          <w:sz w:val="22"/>
          <w:szCs w:val="22"/>
        </w:rPr>
        <w:t>）</w:t>
      </w:r>
    </w:p>
  </w:footnote>
  <w:footnote w:id="87">
    <w:p w:rsidR="00E03852" w:rsidRPr="00E51FAD" w:rsidRDefault="00E03852" w:rsidP="002F0D41">
      <w:pPr>
        <w:pStyle w:val="a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:rsidR="00E03852" w:rsidRPr="00E51FAD" w:rsidRDefault="00E03852" w:rsidP="002F0D41">
      <w:pPr>
        <w:pStyle w:val="aa"/>
        <w:spacing w:line="310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多能示如來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、應、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正等覺世間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不可思議相，名如來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母能示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如來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世間實相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。」</w:t>
      </w:r>
    </w:p>
    <w:p w:rsidR="00E03852" w:rsidRPr="00E51FAD" w:rsidRDefault="00E03852" w:rsidP="002F0D41">
      <w:pPr>
        <w:pStyle w:val="aa"/>
        <w:spacing w:line="310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時，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具壽善現白佛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何如是甚深般若波羅蜜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多能示如來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、應、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正等覺世間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不可思議相？」</w:t>
      </w:r>
    </w:p>
    <w:p w:rsidR="00E03852" w:rsidRPr="00E51FAD" w:rsidRDefault="00E03852" w:rsidP="002F0D41">
      <w:pPr>
        <w:pStyle w:val="aa"/>
        <w:spacing w:line="310" w:lineRule="exact"/>
        <w:ind w:leftChars="105" w:left="252"/>
        <w:jc w:val="both"/>
        <w:rPr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多能示如來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等覺色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世間不可思議相，受、想、行、識世間不可思議相，如是乃至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世間不可思議相，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一切相智世間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不可思議相。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！由如是義，甚深般若波羅蜜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多能示如來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等覺世間實相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，名如來母，能生如來。</w:t>
      </w:r>
      <w:r w:rsidRPr="00E51FAD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234b1-12</w:t>
      </w:r>
      <w:r w:rsidRPr="00E51FAD">
        <w:rPr>
          <w:rFonts w:hint="eastAsia"/>
          <w:sz w:val="22"/>
          <w:szCs w:val="22"/>
        </w:rPr>
        <w:t>）</w:t>
      </w:r>
    </w:p>
  </w:footnote>
  <w:footnote w:id="88">
    <w:p w:rsidR="00E03852" w:rsidRPr="00E51FAD" w:rsidRDefault="00E03852" w:rsidP="002F0D41">
      <w:pPr>
        <w:pStyle w:val="a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:rsidR="00E03852" w:rsidRPr="00E51FAD" w:rsidRDefault="00E03852" w:rsidP="002F0D41">
      <w:pPr>
        <w:pStyle w:val="aa"/>
        <w:spacing w:line="310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多能示如來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、應、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正等覺世間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自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性空相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，名如來母，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能示如來世間實相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。」</w:t>
      </w:r>
    </w:p>
    <w:p w:rsidR="00E03852" w:rsidRPr="00E51FAD" w:rsidRDefault="00E03852" w:rsidP="002F0D41">
      <w:pPr>
        <w:pStyle w:val="aa"/>
        <w:spacing w:line="310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時，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具壽善現白佛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何如是甚深般若波羅蜜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多能示如來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、應、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正等覺世間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自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性空相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？」</w:t>
      </w:r>
    </w:p>
    <w:p w:rsidR="00E03852" w:rsidRPr="00E51FAD" w:rsidRDefault="00E03852" w:rsidP="002F0D41">
      <w:pPr>
        <w:pStyle w:val="aa"/>
        <w:spacing w:line="310" w:lineRule="exact"/>
        <w:ind w:leftChars="105" w:left="252"/>
        <w:jc w:val="both"/>
        <w:rPr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多能示如來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等覺色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世間自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性空相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，受、想、行、識世間自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性空相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，如是乃至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世間自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性空相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一切相智世間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自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性空相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！由如是義，甚深般若波羅蜜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多能示如來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等覺世間實相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，名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如來母能生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如來。</w:t>
      </w:r>
      <w:r w:rsidRPr="00E51FAD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234c23-235a4</w:t>
      </w:r>
      <w:r w:rsidRPr="00E51FAD">
        <w:rPr>
          <w:rFonts w:hint="eastAsia"/>
          <w:sz w:val="22"/>
          <w:szCs w:val="22"/>
        </w:rPr>
        <w:t>）</w:t>
      </w:r>
    </w:p>
  </w:footnote>
  <w:footnote w:id="89">
    <w:p w:rsidR="00E03852" w:rsidRPr="00E51FAD" w:rsidRDefault="00E03852" w:rsidP="002F0D41">
      <w:pPr>
        <w:pStyle w:val="a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《大正藏》原作「示」，</w:t>
      </w:r>
      <w:proofErr w:type="gramStart"/>
      <w:r w:rsidRPr="00E51FAD">
        <w:rPr>
          <w:rFonts w:hint="eastAsia"/>
          <w:sz w:val="22"/>
          <w:szCs w:val="22"/>
        </w:rPr>
        <w:t>今依《高麗藏》</w:t>
      </w:r>
      <w:proofErr w:type="gramEnd"/>
      <w:r w:rsidRPr="00E51FAD">
        <w:rPr>
          <w:rFonts w:hint="eastAsia"/>
          <w:sz w:val="22"/>
          <w:szCs w:val="22"/>
        </w:rPr>
        <w:t>作「</w:t>
      </w:r>
      <w:proofErr w:type="gramStart"/>
      <w:r w:rsidRPr="00E51FAD">
        <w:rPr>
          <w:rFonts w:hint="eastAsia"/>
          <w:sz w:val="22"/>
          <w:szCs w:val="22"/>
        </w:rPr>
        <w:t>云</w:t>
      </w:r>
      <w:proofErr w:type="gramEnd"/>
      <w:r w:rsidRPr="00E51FAD">
        <w:rPr>
          <w:rFonts w:hint="eastAsia"/>
          <w:sz w:val="22"/>
          <w:szCs w:val="22"/>
        </w:rPr>
        <w:t>」（</w:t>
      </w:r>
      <w:r w:rsidRPr="00E51FAD">
        <w:rPr>
          <w:sz w:val="22"/>
          <w:szCs w:val="22"/>
        </w:rPr>
        <w:t>第</w:t>
      </w:r>
      <w:r w:rsidRPr="00E51FAD">
        <w:rPr>
          <w:sz w:val="22"/>
          <w:szCs w:val="22"/>
        </w:rPr>
        <w:t>14</w:t>
      </w:r>
      <w:r w:rsidRPr="00E51FAD">
        <w:rPr>
          <w:sz w:val="22"/>
          <w:szCs w:val="22"/>
        </w:rPr>
        <w:t>冊，</w:t>
      </w:r>
      <w:r w:rsidRPr="00E51FAD">
        <w:rPr>
          <w:rFonts w:hint="eastAsia"/>
          <w:sz w:val="22"/>
          <w:szCs w:val="22"/>
        </w:rPr>
        <w:t>1075a20</w:t>
      </w:r>
      <w:r w:rsidRPr="00E51FAD">
        <w:rPr>
          <w:rFonts w:hint="eastAsia"/>
          <w:sz w:val="22"/>
          <w:szCs w:val="22"/>
        </w:rPr>
        <w:t>）。</w:t>
      </w:r>
    </w:p>
  </w:footnote>
  <w:footnote w:id="90">
    <w:p w:rsidR="00E03852" w:rsidRPr="00E51FAD" w:rsidRDefault="00E03852" w:rsidP="002F0D41">
      <w:pPr>
        <w:pStyle w:val="a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:rsidR="00E03852" w:rsidRPr="00E51FAD" w:rsidRDefault="00E03852" w:rsidP="001F209D">
      <w:pPr>
        <w:pStyle w:val="aa"/>
        <w:spacing w:line="300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多能示如來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、應、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正等覺世間無性空相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，名如來母，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能示如來世間實相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。」</w:t>
      </w:r>
    </w:p>
    <w:p w:rsidR="00E03852" w:rsidRPr="00E51FAD" w:rsidRDefault="00E03852" w:rsidP="002F0D41">
      <w:pPr>
        <w:pStyle w:val="aa"/>
        <w:spacing w:line="296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時，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具壽善現白佛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何如是甚深般若波羅蜜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多能示如來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、應、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正等覺世間無性空相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？」</w:t>
      </w:r>
    </w:p>
    <w:p w:rsidR="00E03852" w:rsidRPr="00E51FAD" w:rsidRDefault="00E03852" w:rsidP="002F0D41">
      <w:pPr>
        <w:pStyle w:val="aa"/>
        <w:spacing w:line="296" w:lineRule="exact"/>
        <w:ind w:leftChars="105" w:left="252"/>
        <w:jc w:val="both"/>
        <w:rPr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多能示如來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等覺色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世間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無性空相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，受、想、行、識世間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無性空相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，如是乃至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世間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無性空相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一切相智世間無性空相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！由如是義，甚深般若波羅蜜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多能示如來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等覺世間實相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，名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如來母能生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如來。</w:t>
      </w:r>
      <w:r w:rsidRPr="00E51FAD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234c13-23</w:t>
      </w:r>
      <w:r w:rsidRPr="00E51FAD">
        <w:rPr>
          <w:rFonts w:hint="eastAsia"/>
          <w:sz w:val="22"/>
          <w:szCs w:val="22"/>
        </w:rPr>
        <w:t>）</w:t>
      </w:r>
    </w:p>
  </w:footnote>
  <w:footnote w:id="91">
    <w:p w:rsidR="00E03852" w:rsidRPr="00E51FAD" w:rsidRDefault="00E03852" w:rsidP="002F0D41">
      <w:pPr>
        <w:pStyle w:val="aa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復次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sz w:val="22"/>
          <w:szCs w:val="22"/>
        </w:rPr>
        <w:t>須菩提</w:t>
      </w:r>
      <w:r w:rsidRPr="00E51FAD">
        <w:rPr>
          <w:rFonts w:hint="eastAsia"/>
          <w:sz w:val="22"/>
          <w:szCs w:val="22"/>
        </w:rPr>
        <w:t>！</w:t>
      </w:r>
      <w:r w:rsidRPr="00E51FAD">
        <w:rPr>
          <w:sz w:val="22"/>
          <w:szCs w:val="22"/>
        </w:rPr>
        <w:t>般若</w:t>
      </w:r>
      <w:proofErr w:type="gramStart"/>
      <w:r w:rsidRPr="00E51FAD">
        <w:rPr>
          <w:sz w:val="22"/>
          <w:szCs w:val="22"/>
        </w:rPr>
        <w:t>波羅蜜示佛世間有法空</w:t>
      </w:r>
      <w:proofErr w:type="gramEnd"/>
      <w:r w:rsidRPr="00E51FAD">
        <w:rPr>
          <w:rFonts w:hint="eastAsia"/>
          <w:sz w:val="22"/>
          <w:szCs w:val="22"/>
        </w:rPr>
        <w:t>。</w:t>
      </w:r>
      <w:proofErr w:type="gramStart"/>
      <w:r w:rsidRPr="00E51FAD">
        <w:rPr>
          <w:sz w:val="22"/>
          <w:szCs w:val="22"/>
        </w:rPr>
        <w:t>云何示佛</w:t>
      </w:r>
      <w:proofErr w:type="gramEnd"/>
      <w:r w:rsidRPr="00E51FAD">
        <w:rPr>
          <w:sz w:val="22"/>
          <w:szCs w:val="22"/>
        </w:rPr>
        <w:t>世間</w:t>
      </w:r>
      <w:proofErr w:type="gramStart"/>
      <w:r w:rsidRPr="00E51FAD">
        <w:rPr>
          <w:sz w:val="22"/>
          <w:szCs w:val="22"/>
        </w:rPr>
        <w:t>有法空</w:t>
      </w:r>
      <w:proofErr w:type="gramEnd"/>
      <w:r w:rsidRPr="00E51FAD">
        <w:rPr>
          <w:rFonts w:hint="eastAsia"/>
          <w:sz w:val="22"/>
          <w:szCs w:val="22"/>
        </w:rPr>
        <w:t>？</w:t>
      </w:r>
      <w:r w:rsidRPr="00E51FAD">
        <w:rPr>
          <w:sz w:val="22"/>
          <w:szCs w:val="22"/>
        </w:rPr>
        <w:t>示五眾世間</w:t>
      </w:r>
      <w:proofErr w:type="gramStart"/>
      <w:r w:rsidRPr="00E51FAD">
        <w:rPr>
          <w:sz w:val="22"/>
          <w:szCs w:val="22"/>
        </w:rPr>
        <w:t>有法空</w:t>
      </w:r>
      <w:proofErr w:type="gramEnd"/>
      <w:r w:rsidRPr="00E51FAD">
        <w:rPr>
          <w:rFonts w:hint="eastAsia"/>
          <w:sz w:val="22"/>
          <w:szCs w:val="22"/>
        </w:rPr>
        <w:t>，</w:t>
      </w:r>
      <w:r w:rsidRPr="00E51FAD">
        <w:rPr>
          <w:sz w:val="22"/>
          <w:szCs w:val="22"/>
        </w:rPr>
        <w:t>乃至一切種智世間</w:t>
      </w:r>
      <w:proofErr w:type="gramStart"/>
      <w:r w:rsidRPr="00E51FAD">
        <w:rPr>
          <w:sz w:val="22"/>
          <w:szCs w:val="22"/>
        </w:rPr>
        <w:t>有法空</w:t>
      </w:r>
      <w:proofErr w:type="gramEnd"/>
      <w:r w:rsidRPr="00E51FAD">
        <w:rPr>
          <w:rFonts w:hint="eastAsia"/>
          <w:sz w:val="22"/>
          <w:szCs w:val="22"/>
        </w:rPr>
        <w:t>。</w:t>
      </w:r>
      <w:r w:rsidRPr="00E51FAD">
        <w:rPr>
          <w:sz w:val="22"/>
          <w:szCs w:val="22"/>
        </w:rPr>
        <w:t>）＋復【聖】。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550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.3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92">
    <w:p w:rsidR="00E03852" w:rsidRPr="00E51FAD" w:rsidRDefault="00E03852" w:rsidP="002F0D41">
      <w:pPr>
        <w:pStyle w:val="aa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:rsidR="00E03852" w:rsidRPr="00E51FAD" w:rsidRDefault="00E03852" w:rsidP="002F0D41">
      <w:pPr>
        <w:pStyle w:val="aa"/>
        <w:spacing w:line="296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多能示如來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、應、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正等覺世間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無性自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性空相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，名如來母，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能示如來世間實相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。」</w:t>
      </w:r>
    </w:p>
    <w:p w:rsidR="00E03852" w:rsidRPr="00E51FAD" w:rsidRDefault="00E03852" w:rsidP="002F0D41">
      <w:pPr>
        <w:pStyle w:val="aa"/>
        <w:spacing w:line="296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時，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具壽善現白佛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何如是甚深般若波羅蜜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多能示如來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、應、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正等覺世間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無性自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性空相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？」</w:t>
      </w:r>
    </w:p>
    <w:p w:rsidR="00E03852" w:rsidRPr="00E51FAD" w:rsidRDefault="00E03852" w:rsidP="002F0D41">
      <w:pPr>
        <w:pStyle w:val="aa"/>
        <w:spacing w:line="296" w:lineRule="exact"/>
        <w:ind w:leftChars="105" w:left="252"/>
        <w:jc w:val="both"/>
        <w:rPr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多能示如來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等覺色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世間無性自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性空相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，受、想、行、識世間無性自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性空相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，如是乃至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世間無性自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性空相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一切相智世間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無性自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性空相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！由如是義，甚深般若波羅蜜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多能示如來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等覺世間實相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，名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如來母能生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如來。」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235a4-15</w:t>
      </w:r>
      <w:r w:rsidRPr="00E51FAD">
        <w:rPr>
          <w:rFonts w:hint="eastAsia"/>
          <w:sz w:val="22"/>
          <w:szCs w:val="22"/>
        </w:rPr>
        <w:t>）</w:t>
      </w:r>
    </w:p>
  </w:footnote>
  <w:footnote w:id="93">
    <w:p w:rsidR="00E03852" w:rsidRPr="00E51FAD" w:rsidRDefault="00E03852" w:rsidP="002F0D41">
      <w:pPr>
        <w:pStyle w:val="aa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:rsidR="00E03852" w:rsidRPr="00E51FAD" w:rsidRDefault="00E03852" w:rsidP="002F0D41">
      <w:pPr>
        <w:pStyle w:val="aa"/>
        <w:spacing w:line="296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時，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具壽善現白佛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何如是甚深般若波羅蜜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多能示如來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等覺世間純空相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？」</w:t>
      </w:r>
    </w:p>
    <w:p w:rsidR="00E03852" w:rsidRPr="00E51FAD" w:rsidRDefault="00E03852" w:rsidP="002F0D41">
      <w:pPr>
        <w:pStyle w:val="aa"/>
        <w:spacing w:line="296" w:lineRule="exact"/>
        <w:ind w:leftChars="105" w:left="252"/>
        <w:jc w:val="both"/>
        <w:rPr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多能示如來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等覺色世間純空相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，受、想、行、識世間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純空相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，如是乃至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一切智世間純空相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、一切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相智世間純空相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！由如是義，甚深般若波羅蜜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多能示如來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等覺世間實相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，名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如來母能生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如來。</w:t>
      </w:r>
      <w:r w:rsidRPr="00E51FAD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235a17-25</w:t>
      </w:r>
      <w:r w:rsidRPr="00E51FAD">
        <w:rPr>
          <w:rFonts w:hint="eastAsia"/>
          <w:sz w:val="22"/>
          <w:szCs w:val="22"/>
        </w:rPr>
        <w:t>）</w:t>
      </w:r>
    </w:p>
  </w:footnote>
  <w:footnote w:id="94">
    <w:p w:rsidR="00E03852" w:rsidRPr="00E51FAD" w:rsidRDefault="00E03852" w:rsidP="002F0D41">
      <w:pPr>
        <w:pStyle w:val="aa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r>
        <w:rPr>
          <w:kern w:val="0"/>
        </w:rPr>
        <w:t>^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！甚深般若波羅蜜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多能示如來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、應、正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等覺世間相者，謂令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不起此世間想，亦令不起他世間想。所以者何？以一切法皆無所有實不可得，無可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依彼起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此世間、他世間想。</w:t>
      </w:r>
      <w:r>
        <w:rPr>
          <w:kern w:val="0"/>
        </w:rPr>
        <w:t>^^</w:t>
      </w:r>
      <w:r w:rsidRPr="00E51FAD">
        <w:rPr>
          <w:rFonts w:ascii="標楷體" w:eastAsia="標楷體" w:hAnsi="標楷體" w:hint="eastAsia"/>
          <w:sz w:val="22"/>
          <w:szCs w:val="22"/>
        </w:rPr>
        <w:t>」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235b6-10</w:t>
      </w:r>
      <w:r w:rsidRPr="00E51FAD">
        <w:rPr>
          <w:rFonts w:hint="eastAsia"/>
          <w:sz w:val="22"/>
          <w:szCs w:val="22"/>
        </w:rPr>
        <w:t>）</w:t>
      </w:r>
    </w:p>
  </w:footnote>
  <w:footnote w:id="95">
    <w:p w:rsidR="00E03852" w:rsidRDefault="00E03852" w:rsidP="001C1EE3">
      <w:pPr>
        <w:pStyle w:val="aa"/>
        <w:spacing w:line="310" w:lineRule="exact"/>
        <w:ind w:left="792" w:hangingChars="360" w:hanging="792"/>
        <w:jc w:val="both"/>
        <w:rPr>
          <w:spacing w:val="-4"/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）</w:t>
      </w:r>
      <w:r w:rsidRPr="00E51FAD">
        <w:rPr>
          <w:rFonts w:hint="eastAsia"/>
          <w:spacing w:val="-4"/>
          <w:sz w:val="22"/>
          <w:szCs w:val="22"/>
        </w:rPr>
        <w:t>《雜阿含經》卷</w:t>
      </w:r>
      <w:r w:rsidRPr="00E51FAD">
        <w:rPr>
          <w:rFonts w:hint="eastAsia"/>
          <w:spacing w:val="-4"/>
          <w:sz w:val="22"/>
          <w:szCs w:val="22"/>
        </w:rPr>
        <w:t>44</w:t>
      </w:r>
      <w:r w:rsidRPr="00E51FAD">
        <w:rPr>
          <w:rFonts w:hint="eastAsia"/>
          <w:spacing w:val="-4"/>
          <w:sz w:val="22"/>
          <w:szCs w:val="22"/>
        </w:rPr>
        <w:t>（</w:t>
      </w:r>
      <w:r w:rsidRPr="00E51FAD">
        <w:rPr>
          <w:rFonts w:hint="eastAsia"/>
          <w:spacing w:val="-4"/>
          <w:sz w:val="22"/>
          <w:szCs w:val="22"/>
        </w:rPr>
        <w:t>1188</w:t>
      </w:r>
      <w:r w:rsidRPr="00E51FAD">
        <w:rPr>
          <w:rFonts w:hint="eastAsia"/>
          <w:spacing w:val="-4"/>
          <w:sz w:val="22"/>
          <w:szCs w:val="22"/>
        </w:rPr>
        <w:t>經）：</w:t>
      </w:r>
    </w:p>
    <w:p w:rsidR="00E03852" w:rsidRPr="00E51FAD" w:rsidRDefault="00E03852" w:rsidP="001C1EE3">
      <w:pPr>
        <w:pStyle w:val="aa"/>
        <w:spacing w:line="310" w:lineRule="exact"/>
        <w:ind w:leftChars="335" w:left="804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Pr="00E51FAD">
        <w:rPr>
          <w:rFonts w:eastAsia="標楷體" w:hint="eastAsia"/>
          <w:spacing w:val="-4"/>
          <w:sz w:val="22"/>
          <w:szCs w:val="22"/>
        </w:rPr>
        <w:t>佛住</w:t>
      </w:r>
      <w:proofErr w:type="gramEnd"/>
      <w:r w:rsidRPr="00E51FAD">
        <w:rPr>
          <w:rFonts w:eastAsia="標楷體" w:hint="eastAsia"/>
          <w:spacing w:val="-4"/>
          <w:sz w:val="22"/>
          <w:szCs w:val="22"/>
        </w:rPr>
        <w:t>欝毘羅聚落尼連禪河側菩提樹下，成佛未久。</w:t>
      </w:r>
      <w:proofErr w:type="gramStart"/>
      <w:r w:rsidRPr="00E51FAD">
        <w:rPr>
          <w:rFonts w:eastAsia="標楷體" w:hint="eastAsia"/>
          <w:spacing w:val="-4"/>
          <w:sz w:val="22"/>
          <w:szCs w:val="22"/>
        </w:rPr>
        <w:t>爾時，</w:t>
      </w:r>
      <w:r w:rsidRPr="00E51FAD">
        <w:rPr>
          <w:rFonts w:eastAsia="標楷體" w:hint="eastAsia"/>
          <w:sz w:val="22"/>
          <w:szCs w:val="22"/>
        </w:rPr>
        <w:t>世尊獨靜</w:t>
      </w:r>
      <w:proofErr w:type="gramEnd"/>
      <w:r w:rsidRPr="00E51FAD">
        <w:rPr>
          <w:rFonts w:eastAsia="標楷體" w:hint="eastAsia"/>
          <w:sz w:val="22"/>
          <w:szCs w:val="22"/>
        </w:rPr>
        <w:t>思</w:t>
      </w:r>
      <w:proofErr w:type="gramStart"/>
      <w:r w:rsidRPr="00E51FAD">
        <w:rPr>
          <w:rFonts w:eastAsia="標楷體" w:hint="eastAsia"/>
          <w:sz w:val="22"/>
          <w:szCs w:val="22"/>
        </w:rPr>
        <w:t>惟</w:t>
      </w:r>
      <w:proofErr w:type="gramEnd"/>
      <w:r w:rsidRPr="00E51FAD">
        <w:rPr>
          <w:rFonts w:eastAsia="標楷體" w:hint="eastAsia"/>
          <w:sz w:val="22"/>
          <w:szCs w:val="22"/>
        </w:rPr>
        <w:t>，…</w:t>
      </w:r>
      <w:proofErr w:type="gramStart"/>
      <w:r w:rsidRPr="00E51FAD">
        <w:rPr>
          <w:rFonts w:eastAsia="標楷體" w:hint="eastAsia"/>
          <w:sz w:val="22"/>
          <w:szCs w:val="22"/>
        </w:rPr>
        <w:t>…復作是</w:t>
      </w:r>
      <w:proofErr w:type="gramEnd"/>
      <w:r w:rsidRPr="00E51FAD">
        <w:rPr>
          <w:rFonts w:eastAsia="標楷體" w:hint="eastAsia"/>
          <w:sz w:val="22"/>
          <w:szCs w:val="22"/>
        </w:rPr>
        <w:t>念：</w:t>
      </w:r>
      <w:r>
        <w:rPr>
          <w:rFonts w:eastAsia="標楷體" w:hint="eastAsia"/>
          <w:sz w:val="22"/>
          <w:szCs w:val="22"/>
        </w:rPr>
        <w:t>「</w:t>
      </w:r>
      <w:r w:rsidRPr="00E51FAD">
        <w:rPr>
          <w:rFonts w:eastAsia="標楷體" w:hint="eastAsia"/>
          <w:sz w:val="22"/>
          <w:szCs w:val="22"/>
        </w:rPr>
        <w:t>無</w:t>
      </w:r>
      <w:proofErr w:type="gramStart"/>
      <w:r w:rsidRPr="00E51FAD">
        <w:rPr>
          <w:rFonts w:eastAsia="標楷體" w:hint="eastAsia"/>
          <w:sz w:val="22"/>
          <w:szCs w:val="22"/>
        </w:rPr>
        <w:t>有諸天</w:t>
      </w:r>
      <w:proofErr w:type="gramEnd"/>
      <w:r w:rsidRPr="00E51FAD">
        <w:rPr>
          <w:rFonts w:eastAsia="標楷體" w:hint="eastAsia"/>
          <w:sz w:val="22"/>
          <w:szCs w:val="22"/>
        </w:rPr>
        <w:t>、魔、</w:t>
      </w:r>
      <w:proofErr w:type="gramStart"/>
      <w:r w:rsidRPr="00E51FAD">
        <w:rPr>
          <w:rFonts w:eastAsia="標楷體" w:hint="eastAsia"/>
          <w:sz w:val="22"/>
          <w:szCs w:val="22"/>
        </w:rPr>
        <w:t>梵</w:t>
      </w:r>
      <w:proofErr w:type="gramEnd"/>
      <w:r w:rsidRPr="00E51FAD">
        <w:rPr>
          <w:rFonts w:eastAsia="標楷體" w:hint="eastAsia"/>
          <w:sz w:val="22"/>
          <w:szCs w:val="22"/>
        </w:rPr>
        <w:t>、沙門、婆羅門、天神、世人能於我所戒</w:t>
      </w:r>
      <w:proofErr w:type="gramStart"/>
      <w:r w:rsidRPr="00E51FAD">
        <w:rPr>
          <w:rFonts w:eastAsia="標楷體" w:hint="eastAsia"/>
          <w:sz w:val="22"/>
          <w:szCs w:val="22"/>
        </w:rPr>
        <w:t>具足勝</w:t>
      </w:r>
      <w:proofErr w:type="gramEnd"/>
      <w:r w:rsidRPr="00E51FAD">
        <w:rPr>
          <w:rFonts w:eastAsia="標楷體" w:hint="eastAsia"/>
          <w:sz w:val="22"/>
          <w:szCs w:val="22"/>
        </w:rPr>
        <w:t>、三昧勝、智慧勝、解脫勝、解脫</w:t>
      </w:r>
      <w:proofErr w:type="gramStart"/>
      <w:r w:rsidRPr="00E51FAD">
        <w:rPr>
          <w:rFonts w:eastAsia="標楷體" w:hint="eastAsia"/>
          <w:sz w:val="22"/>
          <w:szCs w:val="22"/>
        </w:rPr>
        <w:t>知見勝</w:t>
      </w:r>
      <w:proofErr w:type="gramEnd"/>
      <w:r w:rsidRPr="00E51FAD">
        <w:rPr>
          <w:rFonts w:eastAsia="標楷體" w:hint="eastAsia"/>
          <w:sz w:val="22"/>
          <w:szCs w:val="22"/>
        </w:rPr>
        <w:t>，令我</w:t>
      </w:r>
      <w:proofErr w:type="gramStart"/>
      <w:r w:rsidRPr="00E51FAD">
        <w:rPr>
          <w:rFonts w:eastAsia="標楷體" w:hint="eastAsia"/>
          <w:sz w:val="22"/>
          <w:szCs w:val="22"/>
        </w:rPr>
        <w:t>恭敬宗</w:t>
      </w:r>
      <w:proofErr w:type="gramEnd"/>
      <w:r w:rsidRPr="00E51FAD">
        <w:rPr>
          <w:rFonts w:eastAsia="標楷體" w:hint="eastAsia"/>
          <w:sz w:val="22"/>
          <w:szCs w:val="22"/>
        </w:rPr>
        <w:t>重，</w:t>
      </w:r>
      <w:proofErr w:type="gramStart"/>
      <w:r w:rsidRPr="00E51FAD">
        <w:rPr>
          <w:rFonts w:eastAsia="標楷體" w:hint="eastAsia"/>
          <w:sz w:val="22"/>
          <w:szCs w:val="22"/>
        </w:rPr>
        <w:t>奉事供養</w:t>
      </w:r>
      <w:proofErr w:type="gramEnd"/>
      <w:r w:rsidRPr="00E51FAD">
        <w:rPr>
          <w:rFonts w:eastAsia="標楷體" w:hint="eastAsia"/>
          <w:sz w:val="22"/>
          <w:szCs w:val="22"/>
        </w:rPr>
        <w:t>，</w:t>
      </w:r>
      <w:proofErr w:type="gramStart"/>
      <w:r w:rsidRPr="00E51FAD">
        <w:rPr>
          <w:rFonts w:eastAsia="標楷體" w:hint="eastAsia"/>
          <w:sz w:val="22"/>
          <w:szCs w:val="22"/>
        </w:rPr>
        <w:t>依彼而</w:t>
      </w:r>
      <w:proofErr w:type="gramEnd"/>
      <w:r w:rsidRPr="00E51FAD">
        <w:rPr>
          <w:rFonts w:eastAsia="標楷體" w:hint="eastAsia"/>
          <w:sz w:val="22"/>
          <w:szCs w:val="22"/>
        </w:rPr>
        <w:t>住者。</w:t>
      </w:r>
      <w:r w:rsidRPr="00E51FAD">
        <w:rPr>
          <w:rFonts w:eastAsia="標楷體" w:hint="eastAsia"/>
          <w:b/>
          <w:sz w:val="22"/>
          <w:szCs w:val="22"/>
        </w:rPr>
        <w:t>唯有正法令我自覺，成三</w:t>
      </w:r>
      <w:proofErr w:type="gramStart"/>
      <w:r w:rsidRPr="00E51FAD">
        <w:rPr>
          <w:rFonts w:eastAsia="標楷體" w:hint="eastAsia"/>
          <w:b/>
          <w:sz w:val="22"/>
          <w:szCs w:val="22"/>
        </w:rPr>
        <w:t>藐</w:t>
      </w:r>
      <w:proofErr w:type="gramEnd"/>
      <w:r w:rsidRPr="00E51FAD">
        <w:rPr>
          <w:rFonts w:eastAsia="標楷體" w:hint="eastAsia"/>
          <w:b/>
          <w:sz w:val="22"/>
          <w:szCs w:val="22"/>
        </w:rPr>
        <w:t>三佛陀者，我當於彼</w:t>
      </w:r>
      <w:proofErr w:type="gramStart"/>
      <w:r w:rsidRPr="00E51FAD">
        <w:rPr>
          <w:rFonts w:eastAsia="標楷體" w:hint="eastAsia"/>
          <w:b/>
          <w:sz w:val="22"/>
          <w:szCs w:val="22"/>
        </w:rPr>
        <w:t>恭敬宗</w:t>
      </w:r>
      <w:proofErr w:type="gramEnd"/>
      <w:r w:rsidRPr="00E51FAD">
        <w:rPr>
          <w:rFonts w:eastAsia="標楷體" w:hint="eastAsia"/>
          <w:b/>
          <w:sz w:val="22"/>
          <w:szCs w:val="22"/>
        </w:rPr>
        <w:t>重，</w:t>
      </w:r>
      <w:proofErr w:type="gramStart"/>
      <w:r w:rsidRPr="00E51FAD">
        <w:rPr>
          <w:rFonts w:eastAsia="標楷體" w:hint="eastAsia"/>
          <w:b/>
          <w:sz w:val="22"/>
          <w:szCs w:val="22"/>
        </w:rPr>
        <w:t>奉事供養</w:t>
      </w:r>
      <w:proofErr w:type="gramEnd"/>
      <w:r w:rsidRPr="00E51FAD">
        <w:rPr>
          <w:rFonts w:eastAsia="標楷體" w:hint="eastAsia"/>
          <w:b/>
          <w:sz w:val="22"/>
          <w:szCs w:val="22"/>
        </w:rPr>
        <w:t>，</w:t>
      </w:r>
      <w:proofErr w:type="gramStart"/>
      <w:r w:rsidRPr="00E51FAD">
        <w:rPr>
          <w:rFonts w:eastAsia="標楷體" w:hint="eastAsia"/>
          <w:b/>
          <w:sz w:val="22"/>
          <w:szCs w:val="22"/>
        </w:rPr>
        <w:t>依彼而</w:t>
      </w:r>
      <w:proofErr w:type="gramEnd"/>
      <w:r w:rsidRPr="00E51FAD">
        <w:rPr>
          <w:rFonts w:eastAsia="標楷體" w:hint="eastAsia"/>
          <w:b/>
          <w:sz w:val="22"/>
          <w:szCs w:val="22"/>
        </w:rPr>
        <w:t>住。</w:t>
      </w:r>
      <w:r w:rsidRPr="00E51FAD">
        <w:rPr>
          <w:rFonts w:eastAsia="標楷體" w:hint="eastAsia"/>
          <w:sz w:val="22"/>
          <w:szCs w:val="22"/>
        </w:rPr>
        <w:t>所以者何？過去如來、應、等</w:t>
      </w:r>
      <w:proofErr w:type="gramStart"/>
      <w:r w:rsidRPr="00E51FAD">
        <w:rPr>
          <w:rFonts w:eastAsia="標楷體" w:hint="eastAsia"/>
          <w:sz w:val="22"/>
          <w:szCs w:val="22"/>
        </w:rPr>
        <w:t>正覺亦於</w:t>
      </w:r>
      <w:proofErr w:type="gramEnd"/>
      <w:r w:rsidRPr="00E51FAD">
        <w:rPr>
          <w:rFonts w:eastAsia="標楷體" w:hint="eastAsia"/>
          <w:sz w:val="22"/>
          <w:szCs w:val="22"/>
        </w:rPr>
        <w:t>正法</w:t>
      </w:r>
      <w:proofErr w:type="gramStart"/>
      <w:r w:rsidRPr="00E51FAD">
        <w:rPr>
          <w:rFonts w:eastAsia="標楷體" w:hint="eastAsia"/>
          <w:sz w:val="22"/>
          <w:szCs w:val="22"/>
        </w:rPr>
        <w:t>恭敬宗</w:t>
      </w:r>
      <w:proofErr w:type="gramEnd"/>
      <w:r w:rsidRPr="00E51FAD">
        <w:rPr>
          <w:rFonts w:eastAsia="標楷體" w:hint="eastAsia"/>
          <w:sz w:val="22"/>
          <w:szCs w:val="22"/>
        </w:rPr>
        <w:t>重，</w:t>
      </w:r>
      <w:proofErr w:type="gramStart"/>
      <w:r w:rsidRPr="00E51FAD">
        <w:rPr>
          <w:rFonts w:eastAsia="標楷體" w:hint="eastAsia"/>
          <w:sz w:val="22"/>
          <w:szCs w:val="22"/>
        </w:rPr>
        <w:t>奉事供養</w:t>
      </w:r>
      <w:proofErr w:type="gramEnd"/>
      <w:r w:rsidRPr="00E51FAD">
        <w:rPr>
          <w:rFonts w:eastAsia="標楷體" w:hint="eastAsia"/>
          <w:sz w:val="22"/>
          <w:szCs w:val="22"/>
        </w:rPr>
        <w:t>，</w:t>
      </w:r>
      <w:proofErr w:type="gramStart"/>
      <w:r w:rsidRPr="00E51FAD">
        <w:rPr>
          <w:rFonts w:eastAsia="標楷體" w:hint="eastAsia"/>
          <w:sz w:val="22"/>
          <w:szCs w:val="22"/>
        </w:rPr>
        <w:t>依彼而</w:t>
      </w:r>
      <w:proofErr w:type="gramEnd"/>
      <w:r w:rsidRPr="00E51FAD">
        <w:rPr>
          <w:rFonts w:eastAsia="標楷體" w:hint="eastAsia"/>
          <w:sz w:val="22"/>
          <w:szCs w:val="22"/>
        </w:rPr>
        <w:t>住；</w:t>
      </w:r>
      <w:proofErr w:type="gramStart"/>
      <w:r w:rsidRPr="00E51FAD">
        <w:rPr>
          <w:rFonts w:eastAsia="標楷體" w:hint="eastAsia"/>
          <w:sz w:val="22"/>
          <w:szCs w:val="22"/>
        </w:rPr>
        <w:t>諸當來世</w:t>
      </w:r>
      <w:proofErr w:type="gramEnd"/>
      <w:r w:rsidRPr="00E51FAD">
        <w:rPr>
          <w:rFonts w:eastAsia="標楷體" w:hint="eastAsia"/>
          <w:sz w:val="22"/>
          <w:szCs w:val="22"/>
        </w:rPr>
        <w:t>如來、應、等</w:t>
      </w:r>
      <w:proofErr w:type="gramStart"/>
      <w:r w:rsidRPr="00E51FAD">
        <w:rPr>
          <w:rFonts w:eastAsia="標楷體" w:hint="eastAsia"/>
          <w:sz w:val="22"/>
          <w:szCs w:val="22"/>
        </w:rPr>
        <w:t>正覺亦於</w:t>
      </w:r>
      <w:proofErr w:type="gramEnd"/>
      <w:r w:rsidRPr="00E51FAD">
        <w:rPr>
          <w:rFonts w:eastAsia="標楷體" w:hint="eastAsia"/>
          <w:sz w:val="22"/>
          <w:szCs w:val="22"/>
        </w:rPr>
        <w:t>正法</w:t>
      </w:r>
      <w:proofErr w:type="gramStart"/>
      <w:r w:rsidRPr="00E51FAD">
        <w:rPr>
          <w:rFonts w:eastAsia="標楷體" w:hint="eastAsia"/>
          <w:sz w:val="22"/>
          <w:szCs w:val="22"/>
        </w:rPr>
        <w:t>恭敬宗</w:t>
      </w:r>
      <w:proofErr w:type="gramEnd"/>
      <w:r w:rsidRPr="00E51FAD">
        <w:rPr>
          <w:rFonts w:eastAsia="標楷體" w:hint="eastAsia"/>
          <w:sz w:val="22"/>
          <w:szCs w:val="22"/>
        </w:rPr>
        <w:t>重，</w:t>
      </w:r>
      <w:proofErr w:type="gramStart"/>
      <w:r w:rsidRPr="00E51FAD">
        <w:rPr>
          <w:rFonts w:eastAsia="標楷體" w:hint="eastAsia"/>
          <w:sz w:val="22"/>
          <w:szCs w:val="22"/>
        </w:rPr>
        <w:t>奉事供養</w:t>
      </w:r>
      <w:proofErr w:type="gramEnd"/>
      <w:r w:rsidRPr="00E51FAD">
        <w:rPr>
          <w:rFonts w:eastAsia="標楷體" w:hint="eastAsia"/>
          <w:sz w:val="22"/>
          <w:szCs w:val="22"/>
        </w:rPr>
        <w:t>，</w:t>
      </w:r>
      <w:proofErr w:type="gramStart"/>
      <w:r w:rsidRPr="00E51FAD">
        <w:rPr>
          <w:rFonts w:eastAsia="標楷體" w:hint="eastAsia"/>
          <w:sz w:val="22"/>
          <w:szCs w:val="22"/>
        </w:rPr>
        <w:t>依彼而</w:t>
      </w:r>
      <w:proofErr w:type="gramEnd"/>
      <w:r w:rsidRPr="00E51FAD">
        <w:rPr>
          <w:rFonts w:eastAsia="標楷體" w:hint="eastAsia"/>
          <w:sz w:val="22"/>
          <w:szCs w:val="22"/>
        </w:rPr>
        <w:t>住。</w:t>
      </w:r>
      <w:r>
        <w:rPr>
          <w:rFonts w:eastAsia="標楷體" w:hint="eastAsia"/>
          <w:sz w:val="22"/>
          <w:szCs w:val="22"/>
        </w:rPr>
        <w:t>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2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321c18-322a7</w:t>
      </w:r>
      <w:r w:rsidRPr="00E51FAD">
        <w:rPr>
          <w:rFonts w:hint="eastAsia"/>
          <w:sz w:val="22"/>
          <w:szCs w:val="22"/>
        </w:rPr>
        <w:t>）</w:t>
      </w:r>
    </w:p>
    <w:p w:rsidR="00E03852" w:rsidRPr="00E51FAD" w:rsidRDefault="00E03852" w:rsidP="001C1EE3">
      <w:pPr>
        <w:pStyle w:val="aa"/>
        <w:spacing w:line="310" w:lineRule="exact"/>
        <w:ind w:leftChars="105" w:left="802" w:hangingChars="250" w:hanging="550"/>
        <w:jc w:val="both"/>
        <w:rPr>
          <w:sz w:val="22"/>
          <w:szCs w:val="22"/>
        </w:rPr>
      </w:pP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2</w:t>
      </w:r>
      <w:r w:rsidRPr="00E51FAD">
        <w:rPr>
          <w:rFonts w:hint="eastAsia"/>
          <w:sz w:val="22"/>
          <w:szCs w:val="22"/>
        </w:rPr>
        <w:t>）另參見《大方便佛報恩經》卷</w:t>
      </w:r>
      <w:r w:rsidRPr="00E51FAD">
        <w:rPr>
          <w:rFonts w:hint="eastAsia"/>
          <w:sz w:val="22"/>
          <w:szCs w:val="22"/>
        </w:rPr>
        <w:t>6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3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157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12-16</w:t>
      </w:r>
      <w:r w:rsidRPr="00E51FAD">
        <w:rPr>
          <w:rFonts w:hint="eastAsia"/>
          <w:sz w:val="22"/>
          <w:szCs w:val="22"/>
        </w:rPr>
        <w:t>）；《佛說自誓三昧經》（大正</w:t>
      </w:r>
      <w:r w:rsidRPr="00E51FAD">
        <w:rPr>
          <w:rFonts w:hint="eastAsia"/>
          <w:sz w:val="22"/>
          <w:szCs w:val="22"/>
        </w:rPr>
        <w:t>15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344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24-25</w:t>
      </w:r>
      <w:r w:rsidRPr="00E51FAD">
        <w:rPr>
          <w:rFonts w:hint="eastAsia"/>
          <w:sz w:val="22"/>
          <w:szCs w:val="22"/>
        </w:rPr>
        <w:t>）；《佛說如來獨證自誓三昧經》（大正</w:t>
      </w:r>
      <w:r w:rsidRPr="00E51FAD">
        <w:rPr>
          <w:rFonts w:hint="eastAsia"/>
          <w:sz w:val="22"/>
          <w:szCs w:val="22"/>
        </w:rPr>
        <w:t>15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347</w:t>
      </w:r>
      <w:r w:rsidRPr="00E51FAD">
        <w:rPr>
          <w:rFonts w:eastAsia="Roman Unicode" w:cs="Roman Unicode" w:hint="eastAsia"/>
          <w:sz w:val="22"/>
          <w:szCs w:val="22"/>
        </w:rPr>
        <w:t>a</w:t>
      </w:r>
      <w:r w:rsidRPr="00E51FAD">
        <w:rPr>
          <w:rFonts w:hint="eastAsia"/>
          <w:sz w:val="22"/>
          <w:szCs w:val="22"/>
        </w:rPr>
        <w:t>27-28</w:t>
      </w:r>
      <w:r w:rsidRPr="00E51FAD">
        <w:rPr>
          <w:rFonts w:hint="eastAsia"/>
          <w:sz w:val="22"/>
          <w:szCs w:val="22"/>
        </w:rPr>
        <w:t>）；《正法念處經》卷</w:t>
      </w:r>
      <w:r w:rsidRPr="00E51FAD">
        <w:rPr>
          <w:rFonts w:hint="eastAsia"/>
          <w:sz w:val="22"/>
          <w:szCs w:val="22"/>
        </w:rPr>
        <w:t>61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17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359</w:t>
      </w:r>
      <w:r w:rsidRPr="00E51FAD">
        <w:rPr>
          <w:rFonts w:eastAsia="Roman Unicode" w:cs="Roman Unicode" w:hint="eastAsia"/>
          <w:sz w:val="22"/>
          <w:szCs w:val="22"/>
        </w:rPr>
        <w:t>a</w:t>
      </w:r>
      <w:r w:rsidRPr="00E51FAD">
        <w:rPr>
          <w:rFonts w:hint="eastAsia"/>
          <w:sz w:val="22"/>
          <w:szCs w:val="22"/>
        </w:rPr>
        <w:t>25-27</w:t>
      </w:r>
      <w:r w:rsidRPr="00E51FAD">
        <w:rPr>
          <w:rFonts w:hint="eastAsia"/>
          <w:sz w:val="22"/>
          <w:szCs w:val="22"/>
        </w:rPr>
        <w:t>）；《大智度論》卷</w:t>
      </w:r>
      <w:r w:rsidRPr="00E51FAD">
        <w:rPr>
          <w:rFonts w:hint="eastAsia"/>
          <w:sz w:val="22"/>
          <w:szCs w:val="22"/>
        </w:rPr>
        <w:t>10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1 </w:t>
      </w:r>
      <w:r w:rsidRPr="00E51FAD">
        <w:rPr>
          <w:rFonts w:hint="eastAsia"/>
          <w:sz w:val="22"/>
          <w:szCs w:val="22"/>
        </w:rPr>
        <w:t>序品〉（大正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128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26-27</w:t>
      </w:r>
      <w:r w:rsidRPr="00E51FAD">
        <w:rPr>
          <w:rFonts w:hint="eastAsia"/>
          <w:sz w:val="22"/>
          <w:szCs w:val="22"/>
        </w:rPr>
        <w:t>）。</w:t>
      </w:r>
    </w:p>
  </w:footnote>
  <w:footnote w:id="96">
    <w:p w:rsidR="00E03852" w:rsidRPr="00E51FAD" w:rsidRDefault="00E03852" w:rsidP="001C1EE3">
      <w:pPr>
        <w:pStyle w:val="aa"/>
        <w:spacing w:line="310" w:lineRule="exact"/>
        <w:ind w:left="792" w:hangingChars="360" w:hanging="792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）《高麗藏》作「</w:t>
      </w:r>
      <w:proofErr w:type="gramStart"/>
      <w:r w:rsidRPr="00E51FAD">
        <w:rPr>
          <w:rFonts w:hint="eastAsia"/>
          <w:sz w:val="22"/>
          <w:szCs w:val="22"/>
        </w:rPr>
        <w:t>巳</w:t>
      </w:r>
      <w:proofErr w:type="gramEnd"/>
      <w:r w:rsidRPr="00E51FAD">
        <w:rPr>
          <w:rFonts w:hint="eastAsia"/>
          <w:sz w:val="22"/>
          <w:szCs w:val="22"/>
        </w:rPr>
        <w:t>」（第</w:t>
      </w:r>
      <w:r w:rsidRPr="00E51FAD">
        <w:rPr>
          <w:rFonts w:hint="eastAsia"/>
          <w:sz w:val="22"/>
          <w:szCs w:val="22"/>
        </w:rPr>
        <w:t>14</w:t>
      </w:r>
      <w:r w:rsidRPr="00E51FAD">
        <w:rPr>
          <w:rFonts w:hint="eastAsia"/>
          <w:sz w:val="22"/>
          <w:szCs w:val="22"/>
        </w:rPr>
        <w:t>冊，</w:t>
      </w:r>
      <w:r w:rsidRPr="00E51FAD">
        <w:rPr>
          <w:rFonts w:hint="eastAsia"/>
          <w:sz w:val="22"/>
          <w:szCs w:val="22"/>
        </w:rPr>
        <w:t>1075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9</w:t>
      </w:r>
      <w:r w:rsidRPr="00E51FAD">
        <w:rPr>
          <w:rFonts w:hint="eastAsia"/>
          <w:sz w:val="22"/>
          <w:szCs w:val="22"/>
        </w:rPr>
        <w:t>）。</w:t>
      </w:r>
    </w:p>
    <w:p w:rsidR="00E03852" w:rsidRPr="00E51FAD" w:rsidRDefault="00E03852" w:rsidP="001C1EE3">
      <w:pPr>
        <w:pStyle w:val="aa"/>
        <w:spacing w:line="310" w:lineRule="exact"/>
        <w:ind w:leftChars="105" w:left="802" w:hangingChars="250" w:hanging="550"/>
        <w:jc w:val="both"/>
        <w:rPr>
          <w:sz w:val="22"/>
          <w:szCs w:val="22"/>
        </w:rPr>
      </w:pP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2</w:t>
      </w:r>
      <w:r w:rsidRPr="00E51FAD">
        <w:rPr>
          <w:rFonts w:hint="eastAsia"/>
          <w:sz w:val="22"/>
          <w:szCs w:val="22"/>
        </w:rPr>
        <w:t>）印順法師，《大智度論》（標點本），</w:t>
      </w:r>
      <w:r w:rsidRPr="00E51FAD">
        <w:rPr>
          <w:rFonts w:eastAsia="Roman Unicode" w:cs="Roman Unicode" w:hint="eastAsia"/>
          <w:sz w:val="22"/>
          <w:szCs w:val="22"/>
        </w:rPr>
        <w:t>p</w:t>
      </w:r>
      <w:r w:rsidRPr="00E51FAD">
        <w:rPr>
          <w:rFonts w:hint="eastAsia"/>
          <w:sz w:val="22"/>
          <w:szCs w:val="22"/>
        </w:rPr>
        <w:t>.2601</w:t>
      </w:r>
      <w:r w:rsidRPr="00E51FAD">
        <w:rPr>
          <w:rFonts w:hint="eastAsia"/>
          <w:sz w:val="22"/>
          <w:szCs w:val="22"/>
        </w:rPr>
        <w:t>作「己」。</w:t>
      </w:r>
    </w:p>
    <w:p w:rsidR="00E03852" w:rsidRPr="00E51FAD" w:rsidRDefault="00E03852" w:rsidP="001C1EE3">
      <w:pPr>
        <w:pStyle w:val="aa"/>
        <w:spacing w:line="310" w:lineRule="exact"/>
        <w:ind w:leftChars="105" w:left="802" w:hangingChars="250" w:hanging="550"/>
        <w:jc w:val="both"/>
        <w:rPr>
          <w:sz w:val="22"/>
          <w:szCs w:val="22"/>
        </w:rPr>
      </w:pP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3</w:t>
      </w:r>
      <w:r w:rsidRPr="00E51FAD">
        <w:rPr>
          <w:rFonts w:hint="eastAsia"/>
          <w:sz w:val="22"/>
          <w:szCs w:val="22"/>
        </w:rPr>
        <w:t>）《大正藏》原作「已」，</w:t>
      </w:r>
      <w:proofErr w:type="gramStart"/>
      <w:r w:rsidRPr="00E51FAD">
        <w:rPr>
          <w:rFonts w:hint="eastAsia"/>
          <w:sz w:val="22"/>
          <w:szCs w:val="22"/>
        </w:rPr>
        <w:t>今依印順</w:t>
      </w:r>
      <w:proofErr w:type="gramEnd"/>
      <w:r w:rsidRPr="00E51FAD">
        <w:rPr>
          <w:rFonts w:hint="eastAsia"/>
          <w:sz w:val="22"/>
          <w:szCs w:val="22"/>
        </w:rPr>
        <w:t>法師《大智度論》（標點本）作「己」。</w:t>
      </w:r>
    </w:p>
  </w:footnote>
  <w:footnote w:id="97">
    <w:p w:rsidR="00E03852" w:rsidRPr="00E51FAD" w:rsidRDefault="00E03852" w:rsidP="001C1EE3">
      <w:pPr>
        <w:pStyle w:val="a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參見《大智度論》卷</w:t>
      </w:r>
      <w:r w:rsidRPr="00E51FAD">
        <w:rPr>
          <w:rFonts w:hint="eastAsia"/>
          <w:sz w:val="22"/>
          <w:szCs w:val="22"/>
        </w:rPr>
        <w:t>70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49 </w:t>
      </w:r>
      <w:r w:rsidRPr="00E51FAD">
        <w:rPr>
          <w:rFonts w:hint="eastAsia"/>
          <w:sz w:val="22"/>
          <w:szCs w:val="22"/>
        </w:rPr>
        <w:t>問相品〉：「</w:t>
      </w: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須菩提！般若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波羅蜜能示世間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空。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云何示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世間空？示五眾世間空，示十二入世間空，示十八界世間空，示十二因緣世間空，</w:t>
      </w:r>
      <w:r w:rsidRPr="00E51FAD">
        <w:rPr>
          <w:rFonts w:ascii="標楷體" w:eastAsia="標楷體" w:hAnsi="標楷體" w:hint="eastAsia"/>
          <w:b/>
          <w:sz w:val="22"/>
          <w:szCs w:val="22"/>
        </w:rPr>
        <w:t>示我見根本六十二見世間空</w:t>
      </w:r>
      <w:r w:rsidRPr="00E51FAD">
        <w:rPr>
          <w:rFonts w:ascii="標楷體" w:eastAsia="標楷體" w:hAnsi="標楷體" w:hint="eastAsia"/>
          <w:sz w:val="22"/>
          <w:szCs w:val="22"/>
        </w:rPr>
        <w:t>；示十善道世間空，示四禪、四無量心、四無色定世間空；示三十七品世間空，示六波羅蜜世間空；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示內空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世間空，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示外空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世間空，示內外空世間空，示無法空世間空，示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有法空世間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空，示無法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有法空世間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空；示有為性世間空，示無為性世間空；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示佛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十力世間空，示十八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不共法世間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空，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乃至示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一切種智世間空。如是，須菩提！般若波羅蜜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能生諸佛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能示世間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相。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549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13-24</w:t>
      </w:r>
      <w:r w:rsidRPr="00E51FAD">
        <w:rPr>
          <w:rFonts w:hint="eastAsia"/>
          <w:sz w:val="22"/>
          <w:szCs w:val="22"/>
        </w:rPr>
        <w:t>）</w:t>
      </w:r>
    </w:p>
  </w:footnote>
  <w:footnote w:id="98">
    <w:p w:rsidR="00E03852" w:rsidRPr="00E51FAD" w:rsidRDefault="00E03852" w:rsidP="001C1EE3">
      <w:pPr>
        <w:pStyle w:val="a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《正觀》（</w:t>
      </w:r>
      <w:r w:rsidRPr="00E51FAD">
        <w:rPr>
          <w:rFonts w:hint="eastAsia"/>
          <w:sz w:val="22"/>
          <w:szCs w:val="22"/>
        </w:rPr>
        <w:t>6</w:t>
      </w:r>
      <w:r w:rsidRPr="00E51FAD">
        <w:rPr>
          <w:rFonts w:hint="eastAsia"/>
          <w:sz w:val="22"/>
          <w:szCs w:val="22"/>
        </w:rPr>
        <w:t>），</w:t>
      </w:r>
      <w:r w:rsidRPr="00E51FAD">
        <w:rPr>
          <w:rFonts w:eastAsia="Roman Unicode" w:cs="Roman Unicode" w:hint="eastAsia"/>
          <w:sz w:val="22"/>
          <w:szCs w:val="22"/>
        </w:rPr>
        <w:t>p</w:t>
      </w:r>
      <w:r w:rsidRPr="00E51FAD">
        <w:rPr>
          <w:rFonts w:hint="eastAsia"/>
          <w:sz w:val="22"/>
          <w:szCs w:val="22"/>
        </w:rPr>
        <w:t>.182</w:t>
      </w:r>
      <w:r w:rsidRPr="00E51FAD">
        <w:rPr>
          <w:rFonts w:hint="eastAsia"/>
          <w:sz w:val="22"/>
          <w:szCs w:val="22"/>
        </w:rPr>
        <w:t>：《大智度論》卷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289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26-290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26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70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552</w:t>
      </w:r>
      <w:r w:rsidRPr="00E51FAD">
        <w:rPr>
          <w:rFonts w:eastAsia="Roman Unicode" w:cs="Roman Unicode" w:hint="eastAsia"/>
          <w:sz w:val="22"/>
          <w:szCs w:val="22"/>
        </w:rPr>
        <w:t>a</w:t>
      </w:r>
      <w:r w:rsidRPr="00E51FAD">
        <w:rPr>
          <w:rFonts w:hint="eastAsia"/>
          <w:sz w:val="22"/>
          <w:szCs w:val="22"/>
        </w:rPr>
        <w:t>1-2</w:t>
      </w:r>
      <w:r w:rsidRPr="00E51FAD">
        <w:rPr>
          <w:rFonts w:hint="eastAsia"/>
          <w:sz w:val="22"/>
          <w:szCs w:val="22"/>
        </w:rPr>
        <w:t>）。</w:t>
      </w:r>
    </w:p>
  </w:footnote>
  <w:footnote w:id="99">
    <w:p w:rsidR="00E03852" w:rsidRPr="00E51FAD" w:rsidRDefault="00E03852" w:rsidP="001C1EE3">
      <w:pPr>
        <w:pStyle w:val="a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:rsidR="00E03852" w:rsidRPr="00E51FAD" w:rsidRDefault="00FB4632" w:rsidP="001C1EE3">
      <w:pPr>
        <w:pStyle w:val="aa"/>
        <w:spacing w:line="31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E03852" w:rsidRPr="00E51FAD">
        <w:rPr>
          <w:rFonts w:ascii="標楷體" w:eastAsia="標楷體" w:hAnsi="標楷體" w:hint="eastAsia"/>
          <w:sz w:val="22"/>
          <w:szCs w:val="22"/>
        </w:rPr>
        <w:t>爾時，具壽善現白佛</w:t>
      </w:r>
      <w:proofErr w:type="gramEnd"/>
      <w:r w:rsidR="00E03852" w:rsidRPr="00E51FAD">
        <w:rPr>
          <w:rFonts w:ascii="標楷體" w:eastAsia="標楷體" w:hAnsi="標楷體" w:hint="eastAsia"/>
          <w:sz w:val="22"/>
          <w:szCs w:val="22"/>
        </w:rPr>
        <w:t>言：「</w:t>
      </w:r>
      <w:proofErr w:type="gramStart"/>
      <w:r w:rsidR="00E03852" w:rsidRPr="00E51FAD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E03852" w:rsidRPr="00E51FAD">
        <w:rPr>
          <w:rFonts w:ascii="標楷體" w:eastAsia="標楷體" w:hAnsi="標楷體" w:hint="eastAsia"/>
          <w:sz w:val="22"/>
          <w:szCs w:val="22"/>
        </w:rPr>
        <w:t>尊！甚深般若波羅蜜多為大事故出現世間，為不可思議事故出現世間，為不可稱量事故出現世間，為無數量事故出現世間，為無等等事故出現世間。</w:t>
      </w:r>
      <w:r w:rsidR="00E03852" w:rsidRPr="00E51FAD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E03852" w:rsidRPr="00E51FAD">
        <w:rPr>
          <w:rFonts w:hint="eastAsia"/>
          <w:sz w:val="22"/>
          <w:szCs w:val="22"/>
        </w:rPr>
        <w:t>（大正</w:t>
      </w:r>
      <w:r w:rsidR="00E03852" w:rsidRPr="00E51FAD">
        <w:rPr>
          <w:rFonts w:hint="eastAsia"/>
          <w:sz w:val="22"/>
          <w:szCs w:val="22"/>
        </w:rPr>
        <w:t>7</w:t>
      </w:r>
      <w:r w:rsidR="00E03852" w:rsidRPr="00E51FAD">
        <w:rPr>
          <w:rFonts w:hint="eastAsia"/>
          <w:sz w:val="22"/>
          <w:szCs w:val="22"/>
        </w:rPr>
        <w:t>，</w:t>
      </w:r>
      <w:r w:rsidR="00E03852" w:rsidRPr="00E51FAD">
        <w:rPr>
          <w:rFonts w:hint="eastAsia"/>
          <w:sz w:val="22"/>
          <w:szCs w:val="22"/>
        </w:rPr>
        <w:t>235b11-15</w:t>
      </w:r>
      <w:r w:rsidR="00E03852" w:rsidRPr="00E51FAD">
        <w:rPr>
          <w:rFonts w:hint="eastAsia"/>
          <w:sz w:val="22"/>
          <w:szCs w:val="22"/>
        </w:rPr>
        <w:t>）</w:t>
      </w:r>
    </w:p>
  </w:footnote>
  <w:footnote w:id="100">
    <w:p w:rsidR="00E03852" w:rsidRPr="00E51FAD" w:rsidRDefault="00E03852" w:rsidP="001C1EE3">
      <w:pPr>
        <w:pStyle w:val="aa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r w:rsidR="00FB4632">
        <w:rPr>
          <w:kern w:val="0"/>
        </w:rPr>
        <w:t>^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何如是甚深般若波羅蜜多為不可思議事故出現世間？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！一切如來、應、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正等覺所有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等覺性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、如來性、自然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覺性、一切智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性，皆不可思議，甚深般若波羅蜜多為此不可思議事故出現世間。</w:t>
      </w:r>
      <w:r w:rsidR="00FB4632"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235b23-27</w:t>
      </w:r>
      <w:r w:rsidRPr="00E51FAD">
        <w:rPr>
          <w:rFonts w:hint="eastAsia"/>
          <w:sz w:val="22"/>
          <w:szCs w:val="22"/>
        </w:rPr>
        <w:t>）</w:t>
      </w:r>
    </w:p>
  </w:footnote>
  <w:footnote w:id="101">
    <w:p w:rsidR="00E03852" w:rsidRPr="00E51FAD" w:rsidRDefault="00E03852" w:rsidP="001C1EE3">
      <w:pPr>
        <w:pStyle w:val="aa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稱（</w:t>
      </w:r>
      <w:r w:rsidR="00FB4632">
        <w:rPr>
          <w:kern w:val="0"/>
        </w:rPr>
        <w:t>^</w:t>
      </w:r>
      <w:proofErr w:type="gramStart"/>
      <w:r w:rsidRPr="00E51FAD">
        <w:rPr>
          <w:rFonts w:hint="eastAsia"/>
          <w:sz w:val="22"/>
          <w:szCs w:val="22"/>
        </w:rPr>
        <w:t>ㄔㄥ</w:t>
      </w:r>
      <w:proofErr w:type="gramEnd"/>
      <w:r w:rsidR="00FB4632"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）：</w:t>
      </w:r>
      <w:r w:rsidRPr="00E51FAD">
        <w:rPr>
          <w:rFonts w:hint="eastAsia"/>
          <w:sz w:val="22"/>
          <w:szCs w:val="22"/>
        </w:rPr>
        <w:t>1.</w:t>
      </w:r>
      <w:r w:rsidRPr="00E51FAD">
        <w:rPr>
          <w:rFonts w:hint="eastAsia"/>
          <w:sz w:val="22"/>
          <w:szCs w:val="22"/>
        </w:rPr>
        <w:t>稱量。</w:t>
      </w:r>
      <w:proofErr w:type="gramStart"/>
      <w:r w:rsidRPr="00E51FAD">
        <w:rPr>
          <w:rFonts w:hint="eastAsia"/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《漢語大詞典》</w:t>
      </w:r>
      <w:proofErr w:type="gramStart"/>
      <w:r w:rsidRPr="00E51FAD">
        <w:rPr>
          <w:rFonts w:hint="eastAsia"/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八</w:t>
      </w:r>
      <w:proofErr w:type="gramStart"/>
      <w:r w:rsidRPr="00E51FAD">
        <w:rPr>
          <w:rFonts w:hint="eastAsia"/>
          <w:sz w:val="22"/>
          <w:szCs w:val="22"/>
        </w:rPr>
        <w:t>）</w:t>
      </w:r>
      <w:proofErr w:type="gramEnd"/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 w:hint="eastAsia"/>
          <w:sz w:val="22"/>
          <w:szCs w:val="22"/>
        </w:rPr>
        <w:t>p</w:t>
      </w:r>
      <w:r w:rsidRPr="00E51FAD">
        <w:rPr>
          <w:rFonts w:hint="eastAsia"/>
          <w:sz w:val="22"/>
          <w:szCs w:val="22"/>
        </w:rPr>
        <w:t>.111</w:t>
      </w:r>
      <w:proofErr w:type="gramStart"/>
      <w:r w:rsidRPr="00E51FAD">
        <w:rPr>
          <w:rFonts w:hint="eastAsia"/>
          <w:sz w:val="22"/>
          <w:szCs w:val="22"/>
        </w:rPr>
        <w:t>）</w:t>
      </w:r>
      <w:proofErr w:type="gramEnd"/>
    </w:p>
  </w:footnote>
  <w:footnote w:id="102">
    <w:p w:rsidR="00E03852" w:rsidRPr="00E51FAD" w:rsidRDefault="00E03852" w:rsidP="001C1EE3">
      <w:pPr>
        <w:pStyle w:val="aa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r w:rsidR="00FB4632">
        <w:rPr>
          <w:kern w:val="0"/>
        </w:rPr>
        <w:t>^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何如是甚深般若波羅蜜多為不可稱量事故出現世間？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！一切如來、應、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正等覺所有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等覺性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、如來性、自然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覺性、一切智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性，定無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有情有情數攝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三界、五趣、四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生攝者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可能稱量，甚深般若波羅蜜多為此不可稱量事故出現世間。</w:t>
      </w:r>
      <w:r w:rsidR="00FB4632"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235b27-c4</w:t>
      </w:r>
      <w:r w:rsidRPr="00E51FAD">
        <w:rPr>
          <w:rFonts w:hint="eastAsia"/>
          <w:sz w:val="22"/>
          <w:szCs w:val="22"/>
        </w:rPr>
        <w:t>）</w:t>
      </w:r>
    </w:p>
  </w:footnote>
  <w:footnote w:id="103">
    <w:p w:rsidR="00E03852" w:rsidRPr="00E51FAD" w:rsidRDefault="00E03852" w:rsidP="001C1EE3">
      <w:pPr>
        <w:pStyle w:val="aa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r w:rsidR="00FB4632">
        <w:rPr>
          <w:kern w:val="0"/>
        </w:rPr>
        <w:t>^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何如是甚深般若波羅蜜多為無等等事故出現世間？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！一切如來、應、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正等覺所有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等覺性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、如來性、自然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覺性、一切智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性，一切世間有情及法，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尚無等者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況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有能過！甚深般若波羅蜜多為此無等等事故出現世間。</w:t>
      </w:r>
      <w:r w:rsidR="00FB4632"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235c9-14</w:t>
      </w:r>
      <w:r w:rsidRPr="00E51FAD">
        <w:rPr>
          <w:rFonts w:hint="eastAsia"/>
          <w:sz w:val="22"/>
          <w:szCs w:val="22"/>
        </w:rPr>
        <w:t>）</w:t>
      </w:r>
    </w:p>
  </w:footnote>
  <w:footnote w:id="104">
    <w:p w:rsidR="00E03852" w:rsidRPr="00E51FAD" w:rsidRDefault="00E03852" w:rsidP="001C1EE3">
      <w:pPr>
        <w:pStyle w:val="aa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:rsidR="00E03852" w:rsidRPr="00E51FAD" w:rsidRDefault="00FB4632" w:rsidP="001C1EE3">
      <w:pPr>
        <w:pStyle w:val="aa"/>
        <w:spacing w:line="31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E03852" w:rsidRPr="00E51FAD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="00E03852"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="00E03852" w:rsidRPr="00E51FAD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="00E03852" w:rsidRPr="00E51FAD">
        <w:rPr>
          <w:rFonts w:ascii="標楷體" w:eastAsia="標楷體" w:hAnsi="標楷體" w:hint="eastAsia"/>
          <w:b/>
          <w:sz w:val="22"/>
          <w:szCs w:val="22"/>
        </w:rPr>
        <w:t>非但如來</w:t>
      </w:r>
      <w:proofErr w:type="gramEnd"/>
      <w:r w:rsidR="00E03852" w:rsidRPr="00E51FAD">
        <w:rPr>
          <w:rFonts w:ascii="標楷體" w:eastAsia="標楷體" w:hAnsi="標楷體" w:hint="eastAsia"/>
          <w:b/>
          <w:sz w:val="22"/>
          <w:szCs w:val="22"/>
        </w:rPr>
        <w:t>、應、</w:t>
      </w:r>
      <w:proofErr w:type="gramStart"/>
      <w:r w:rsidR="00E03852" w:rsidRPr="00E51FAD">
        <w:rPr>
          <w:rFonts w:ascii="標楷體" w:eastAsia="標楷體" w:hAnsi="標楷體" w:hint="eastAsia"/>
          <w:b/>
          <w:sz w:val="22"/>
          <w:szCs w:val="22"/>
        </w:rPr>
        <w:t>正等覺所有</w:t>
      </w:r>
      <w:proofErr w:type="gramEnd"/>
      <w:r w:rsidR="00E03852" w:rsidRPr="00E51FAD">
        <w:rPr>
          <w:rFonts w:ascii="標楷體" w:eastAsia="標楷體" w:hAnsi="標楷體" w:hint="eastAsia"/>
          <w:b/>
          <w:sz w:val="22"/>
          <w:szCs w:val="22"/>
        </w:rPr>
        <w:t>正</w:t>
      </w:r>
      <w:proofErr w:type="gramStart"/>
      <w:r w:rsidR="00E03852" w:rsidRPr="00E51FAD">
        <w:rPr>
          <w:rFonts w:ascii="標楷體" w:eastAsia="標楷體" w:hAnsi="標楷體" w:hint="eastAsia"/>
          <w:b/>
          <w:sz w:val="22"/>
          <w:szCs w:val="22"/>
        </w:rPr>
        <w:t>等覺性</w:t>
      </w:r>
      <w:proofErr w:type="gramEnd"/>
      <w:r w:rsidR="00E03852" w:rsidRPr="00E51FAD">
        <w:rPr>
          <w:rFonts w:ascii="標楷體" w:eastAsia="標楷體" w:hAnsi="標楷體" w:hint="eastAsia"/>
          <w:b/>
          <w:sz w:val="22"/>
          <w:szCs w:val="22"/>
        </w:rPr>
        <w:t>、如來性、自然</w:t>
      </w:r>
      <w:proofErr w:type="gramStart"/>
      <w:r w:rsidR="00E03852" w:rsidRPr="00E51FAD">
        <w:rPr>
          <w:rFonts w:ascii="標楷體" w:eastAsia="標楷體" w:hAnsi="標楷體" w:hint="eastAsia"/>
          <w:b/>
          <w:sz w:val="22"/>
          <w:szCs w:val="22"/>
        </w:rPr>
        <w:t>覺性、一切智</w:t>
      </w:r>
      <w:proofErr w:type="gramEnd"/>
      <w:r w:rsidR="00E03852" w:rsidRPr="00E51FAD">
        <w:rPr>
          <w:rFonts w:ascii="標楷體" w:eastAsia="標楷體" w:hAnsi="標楷體" w:hint="eastAsia"/>
          <w:b/>
          <w:sz w:val="22"/>
          <w:szCs w:val="22"/>
        </w:rPr>
        <w:t>性不可思議、不可稱量、無數量、無等等，</w:t>
      </w:r>
      <w:proofErr w:type="gramStart"/>
      <w:r w:rsidR="00E03852" w:rsidRPr="00E51FAD">
        <w:rPr>
          <w:rFonts w:ascii="標楷體" w:eastAsia="標楷體" w:hAnsi="標楷體" w:hint="eastAsia"/>
          <w:b/>
          <w:sz w:val="22"/>
          <w:szCs w:val="22"/>
        </w:rPr>
        <w:t>亦有餘法不可思議</w:t>
      </w:r>
      <w:proofErr w:type="gramEnd"/>
      <w:r w:rsidR="00E03852" w:rsidRPr="00E51FAD">
        <w:rPr>
          <w:rFonts w:ascii="標楷體" w:eastAsia="標楷體" w:hAnsi="標楷體" w:hint="eastAsia"/>
          <w:b/>
          <w:sz w:val="22"/>
          <w:szCs w:val="22"/>
        </w:rPr>
        <w:t>、不可稱量、無數量、無等等。</w:t>
      </w:r>
      <w:proofErr w:type="gramStart"/>
      <w:r w:rsidR="00E03852"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="00E03852" w:rsidRPr="00E51FAD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="00E03852" w:rsidRPr="00E51FAD">
        <w:rPr>
          <w:rFonts w:ascii="標楷體" w:eastAsia="標楷體" w:hAnsi="標楷體" w:hint="eastAsia"/>
          <w:sz w:val="22"/>
          <w:szCs w:val="22"/>
        </w:rPr>
        <w:t>謂色亦</w:t>
      </w:r>
      <w:proofErr w:type="gramEnd"/>
      <w:r w:rsidR="00E03852" w:rsidRPr="00E51FAD">
        <w:rPr>
          <w:rFonts w:ascii="標楷體" w:eastAsia="標楷體" w:hAnsi="標楷體" w:hint="eastAsia"/>
          <w:sz w:val="22"/>
          <w:szCs w:val="22"/>
        </w:rPr>
        <w:t>不可思議、不可稱量、無數量、無等等，受、想、行、識亦不可思議、不可稱量、無數量、無等等，如是乃至</w:t>
      </w:r>
      <w:proofErr w:type="gramStart"/>
      <w:r w:rsidR="00E03852" w:rsidRPr="00E51FAD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="00E03852" w:rsidRPr="00E51FAD">
        <w:rPr>
          <w:rFonts w:ascii="標楷體" w:eastAsia="標楷體" w:hAnsi="標楷體" w:hint="eastAsia"/>
          <w:sz w:val="22"/>
          <w:szCs w:val="22"/>
        </w:rPr>
        <w:t>亦不可思議、不可稱量、無數量、無等等，</w:t>
      </w:r>
      <w:proofErr w:type="gramStart"/>
      <w:r w:rsidR="00E03852" w:rsidRPr="00E51FAD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="00E03852" w:rsidRPr="00E51FAD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="00E03852" w:rsidRPr="00E51FAD">
        <w:rPr>
          <w:rFonts w:ascii="標楷體" w:eastAsia="標楷體" w:hAnsi="標楷體" w:hint="eastAsia"/>
          <w:sz w:val="22"/>
          <w:szCs w:val="22"/>
        </w:rPr>
        <w:t>一切相智亦</w:t>
      </w:r>
      <w:proofErr w:type="gramEnd"/>
      <w:r w:rsidR="00E03852" w:rsidRPr="00E51FAD">
        <w:rPr>
          <w:rFonts w:ascii="標楷體" w:eastAsia="標楷體" w:hAnsi="標楷體" w:hint="eastAsia"/>
          <w:sz w:val="22"/>
          <w:szCs w:val="22"/>
        </w:rPr>
        <w:t>不可思議、不可稱量、無數量、無等等。</w:t>
      </w:r>
      <w:proofErr w:type="gramStart"/>
      <w:r w:rsidR="00E03852"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="00E03852" w:rsidRPr="00E51FAD">
        <w:rPr>
          <w:rFonts w:ascii="標楷體" w:eastAsia="標楷體" w:hAnsi="標楷體" w:hint="eastAsia"/>
          <w:sz w:val="22"/>
          <w:szCs w:val="22"/>
        </w:rPr>
        <w:t>！一切法亦不可思議、不可稱量、無數量、無等等。</w:t>
      </w:r>
      <w:proofErr w:type="gramStart"/>
      <w:r w:rsidR="00E03852"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="00E03852" w:rsidRPr="00E51FAD">
        <w:rPr>
          <w:rFonts w:ascii="標楷體" w:eastAsia="標楷體" w:hAnsi="標楷體" w:hint="eastAsia"/>
          <w:sz w:val="22"/>
          <w:szCs w:val="22"/>
        </w:rPr>
        <w:t>！</w:t>
      </w:r>
      <w:r w:rsidR="00E03852" w:rsidRPr="00E51FAD">
        <w:rPr>
          <w:rFonts w:ascii="標楷體" w:eastAsia="標楷體" w:hAnsi="標楷體" w:hint="eastAsia"/>
          <w:b/>
          <w:sz w:val="22"/>
          <w:szCs w:val="22"/>
        </w:rPr>
        <w:t>於一切</w:t>
      </w:r>
      <w:proofErr w:type="gramStart"/>
      <w:r w:rsidR="00E03852" w:rsidRPr="00E51FAD">
        <w:rPr>
          <w:rFonts w:ascii="標楷體" w:eastAsia="標楷體" w:hAnsi="標楷體" w:hint="eastAsia"/>
          <w:b/>
          <w:sz w:val="22"/>
          <w:szCs w:val="22"/>
        </w:rPr>
        <w:t>法真法</w:t>
      </w:r>
      <w:proofErr w:type="gramEnd"/>
      <w:r w:rsidR="00E03852" w:rsidRPr="00E51FAD">
        <w:rPr>
          <w:rFonts w:ascii="標楷體" w:eastAsia="標楷體" w:hAnsi="標楷體" w:hint="eastAsia"/>
          <w:b/>
          <w:sz w:val="22"/>
          <w:szCs w:val="22"/>
        </w:rPr>
        <w:t>性中，心及心所皆不可得</w:t>
      </w:r>
      <w:r w:rsidR="00E03852" w:rsidRPr="00E51FAD">
        <w:rPr>
          <w:rFonts w:ascii="標楷體" w:eastAsia="標楷體" w:hAnsi="標楷體" w:hint="eastAsia"/>
          <w:sz w:val="22"/>
          <w:szCs w:val="22"/>
        </w:rPr>
        <w:t>。</w:t>
      </w:r>
      <w:r w:rsidR="00E03852" w:rsidRPr="00E51FAD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E03852" w:rsidRPr="00E51FAD">
        <w:rPr>
          <w:rFonts w:hint="eastAsia"/>
          <w:sz w:val="22"/>
          <w:szCs w:val="22"/>
        </w:rPr>
        <w:t>（大正</w:t>
      </w:r>
      <w:r w:rsidR="00E03852" w:rsidRPr="00E51FAD">
        <w:rPr>
          <w:rFonts w:hint="eastAsia"/>
          <w:sz w:val="22"/>
          <w:szCs w:val="22"/>
        </w:rPr>
        <w:t>7</w:t>
      </w:r>
      <w:r w:rsidR="00E03852" w:rsidRPr="00E51FAD">
        <w:rPr>
          <w:rFonts w:hint="eastAsia"/>
          <w:sz w:val="22"/>
          <w:szCs w:val="22"/>
        </w:rPr>
        <w:t>，</w:t>
      </w:r>
      <w:r w:rsidR="00E03852" w:rsidRPr="00E51FAD">
        <w:rPr>
          <w:rFonts w:hint="eastAsia"/>
          <w:sz w:val="22"/>
          <w:szCs w:val="22"/>
        </w:rPr>
        <w:t>235c18-28</w:t>
      </w:r>
      <w:r w:rsidR="00E03852" w:rsidRPr="00E51FAD">
        <w:rPr>
          <w:rFonts w:hint="eastAsia"/>
          <w:sz w:val="22"/>
          <w:szCs w:val="22"/>
        </w:rPr>
        <w:t>）</w:t>
      </w:r>
    </w:p>
  </w:footnote>
  <w:footnote w:id="105">
    <w:p w:rsidR="00E03852" w:rsidRPr="00E51FAD" w:rsidRDefault="00E03852" w:rsidP="00D42BE7">
      <w:pPr>
        <w:pStyle w:val="aa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r w:rsidR="00FB4632">
        <w:rPr>
          <w:kern w:val="0"/>
        </w:rPr>
        <w:t>^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！色不可施設不可思議、不可稱量、無數量、無等等性，受、想、行、識亦不可施設不可思議、不可稱量、無數量、無等等性，如是乃至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不可施設不可思議、不可稱量、無數量、無等等性，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一切相智亦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不可施設不可思議、不可稱量、無數量、無等等性。</w:t>
      </w:r>
      <w:r w:rsidR="00FB4632">
        <w:rPr>
          <w:kern w:val="0"/>
        </w:rPr>
        <w:t>^^</w:t>
      </w:r>
      <w:r w:rsidRPr="00E51FAD">
        <w:rPr>
          <w:rFonts w:ascii="標楷體" w:eastAsia="標楷體" w:hAnsi="標楷體" w:hint="eastAsia"/>
          <w:sz w:val="22"/>
          <w:szCs w:val="22"/>
        </w:rPr>
        <w:t>」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235c28-236a5</w:t>
      </w:r>
      <w:r w:rsidRPr="00E51FAD">
        <w:rPr>
          <w:rFonts w:hint="eastAsia"/>
          <w:sz w:val="22"/>
          <w:szCs w:val="22"/>
        </w:rPr>
        <w:t>）</w:t>
      </w:r>
    </w:p>
  </w:footnote>
  <w:footnote w:id="106">
    <w:p w:rsidR="00E03852" w:rsidRPr="00E51FAD" w:rsidRDefault="00E03852" w:rsidP="00D42BE7">
      <w:pPr>
        <w:pStyle w:val="aa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:rsidR="00E03852" w:rsidRPr="00E51FAD" w:rsidRDefault="00FB4632" w:rsidP="00D42BE7">
      <w:pPr>
        <w:pStyle w:val="aa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E03852" w:rsidRPr="00E51FAD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="00E03852"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="00E03852" w:rsidRPr="00E51FAD">
        <w:rPr>
          <w:rFonts w:ascii="標楷體" w:eastAsia="標楷體" w:hAnsi="標楷體" w:hint="eastAsia"/>
          <w:sz w:val="22"/>
          <w:szCs w:val="22"/>
        </w:rPr>
        <w:t>！色無限量故不可得，</w:t>
      </w:r>
      <w:proofErr w:type="gramStart"/>
      <w:r w:rsidR="00E03852" w:rsidRPr="00E51FAD">
        <w:rPr>
          <w:rFonts w:ascii="標楷體" w:eastAsia="標楷體" w:hAnsi="標楷體" w:hint="eastAsia"/>
          <w:sz w:val="22"/>
          <w:szCs w:val="22"/>
        </w:rPr>
        <w:t>不可得故不可思議</w:t>
      </w:r>
      <w:proofErr w:type="gramEnd"/>
      <w:r w:rsidR="00E03852" w:rsidRPr="00E51FAD">
        <w:rPr>
          <w:rFonts w:ascii="標楷體" w:eastAsia="標楷體" w:hAnsi="標楷體" w:hint="eastAsia"/>
          <w:sz w:val="22"/>
          <w:szCs w:val="22"/>
        </w:rPr>
        <w:t>、不可稱量、無數量、無等等；受、想、行、識亦無限量故不可得，</w:t>
      </w:r>
      <w:proofErr w:type="gramStart"/>
      <w:r w:rsidR="00E03852" w:rsidRPr="00E51FAD">
        <w:rPr>
          <w:rFonts w:ascii="標楷體" w:eastAsia="標楷體" w:hAnsi="標楷體" w:hint="eastAsia"/>
          <w:sz w:val="22"/>
          <w:szCs w:val="22"/>
        </w:rPr>
        <w:t>不可得故不可思議</w:t>
      </w:r>
      <w:proofErr w:type="gramEnd"/>
      <w:r w:rsidR="00E03852" w:rsidRPr="00E51FAD">
        <w:rPr>
          <w:rFonts w:ascii="標楷體" w:eastAsia="標楷體" w:hAnsi="標楷體" w:hint="eastAsia"/>
          <w:sz w:val="22"/>
          <w:szCs w:val="22"/>
        </w:rPr>
        <w:t>、不可稱量、無數量、無等等。如是乃至</w:t>
      </w:r>
      <w:proofErr w:type="gramStart"/>
      <w:r w:rsidR="00E03852" w:rsidRPr="00E51FAD">
        <w:rPr>
          <w:rFonts w:ascii="標楷體" w:eastAsia="標楷體" w:hAnsi="標楷體" w:hint="eastAsia"/>
          <w:sz w:val="22"/>
          <w:szCs w:val="22"/>
        </w:rPr>
        <w:t>一切智無</w:t>
      </w:r>
      <w:proofErr w:type="gramEnd"/>
      <w:r w:rsidR="00E03852" w:rsidRPr="00E51FAD">
        <w:rPr>
          <w:rFonts w:ascii="標楷體" w:eastAsia="標楷體" w:hAnsi="標楷體" w:hint="eastAsia"/>
          <w:sz w:val="22"/>
          <w:szCs w:val="22"/>
        </w:rPr>
        <w:t>限量故不可得，</w:t>
      </w:r>
      <w:proofErr w:type="gramStart"/>
      <w:r w:rsidR="00E03852" w:rsidRPr="00E51FAD">
        <w:rPr>
          <w:rFonts w:ascii="標楷體" w:eastAsia="標楷體" w:hAnsi="標楷體" w:hint="eastAsia"/>
          <w:sz w:val="22"/>
          <w:szCs w:val="22"/>
        </w:rPr>
        <w:t>不可得故不可思議</w:t>
      </w:r>
      <w:proofErr w:type="gramEnd"/>
      <w:r w:rsidR="00E03852" w:rsidRPr="00E51FAD">
        <w:rPr>
          <w:rFonts w:ascii="標楷體" w:eastAsia="標楷體" w:hAnsi="標楷體" w:hint="eastAsia"/>
          <w:sz w:val="22"/>
          <w:szCs w:val="22"/>
        </w:rPr>
        <w:t>、不可稱量、無數量、無等等；</w:t>
      </w:r>
      <w:proofErr w:type="gramStart"/>
      <w:r w:rsidR="00E03852" w:rsidRPr="00E51FAD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="00E03852" w:rsidRPr="00E51FAD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="00E03852" w:rsidRPr="00E51FAD">
        <w:rPr>
          <w:rFonts w:ascii="標楷體" w:eastAsia="標楷體" w:hAnsi="標楷體" w:hint="eastAsia"/>
          <w:sz w:val="22"/>
          <w:szCs w:val="22"/>
        </w:rPr>
        <w:t>一切相智亦</w:t>
      </w:r>
      <w:proofErr w:type="gramEnd"/>
      <w:r w:rsidR="00E03852" w:rsidRPr="00E51FAD">
        <w:rPr>
          <w:rFonts w:ascii="標楷體" w:eastAsia="標楷體" w:hAnsi="標楷體" w:hint="eastAsia"/>
          <w:sz w:val="22"/>
          <w:szCs w:val="22"/>
        </w:rPr>
        <w:t>無限量故不可得，</w:t>
      </w:r>
      <w:proofErr w:type="gramStart"/>
      <w:r w:rsidR="00E03852" w:rsidRPr="00E51FAD">
        <w:rPr>
          <w:rFonts w:ascii="標楷體" w:eastAsia="標楷體" w:hAnsi="標楷體" w:hint="eastAsia"/>
          <w:sz w:val="22"/>
          <w:szCs w:val="22"/>
        </w:rPr>
        <w:t>不可得故不可思議</w:t>
      </w:r>
      <w:proofErr w:type="gramEnd"/>
      <w:r w:rsidR="00E03852" w:rsidRPr="00E51FAD">
        <w:rPr>
          <w:rFonts w:ascii="標楷體" w:eastAsia="標楷體" w:hAnsi="標楷體" w:hint="eastAsia"/>
          <w:sz w:val="22"/>
          <w:szCs w:val="22"/>
        </w:rPr>
        <w:t>、不可稱量、無數量、無等等。</w:t>
      </w:r>
      <w:r w:rsidR="00E03852" w:rsidRPr="00E51FAD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E03852" w:rsidRPr="00E51FAD">
        <w:rPr>
          <w:rFonts w:hint="eastAsia"/>
          <w:sz w:val="22"/>
          <w:szCs w:val="22"/>
        </w:rPr>
        <w:t>（大正</w:t>
      </w:r>
      <w:r w:rsidR="00E03852" w:rsidRPr="00E51FAD">
        <w:rPr>
          <w:rFonts w:hint="eastAsia"/>
          <w:sz w:val="22"/>
          <w:szCs w:val="22"/>
        </w:rPr>
        <w:t>7</w:t>
      </w:r>
      <w:r w:rsidR="00E03852" w:rsidRPr="00E51FAD">
        <w:rPr>
          <w:rFonts w:hint="eastAsia"/>
          <w:sz w:val="22"/>
          <w:szCs w:val="22"/>
        </w:rPr>
        <w:t>，</w:t>
      </w:r>
      <w:r w:rsidR="00E03852" w:rsidRPr="00E51FAD">
        <w:rPr>
          <w:rFonts w:hint="eastAsia"/>
          <w:sz w:val="22"/>
          <w:szCs w:val="22"/>
        </w:rPr>
        <w:t>236b17-25</w:t>
      </w:r>
      <w:r w:rsidR="00E03852" w:rsidRPr="00E51FAD">
        <w:rPr>
          <w:rFonts w:hint="eastAsia"/>
          <w:sz w:val="22"/>
          <w:szCs w:val="22"/>
        </w:rPr>
        <w:t>）</w:t>
      </w:r>
    </w:p>
  </w:footnote>
  <w:footnote w:id="107">
    <w:p w:rsidR="00E03852" w:rsidRPr="00E51FAD" w:rsidRDefault="00E03852" w:rsidP="00D42BE7">
      <w:pPr>
        <w:pStyle w:val="aa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:rsidR="00E03852" w:rsidRPr="00E51FAD" w:rsidRDefault="00FB4632" w:rsidP="00D42BE7">
      <w:pPr>
        <w:pStyle w:val="aa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E03852" w:rsidRPr="00E51FAD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="00E03852"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="00E03852" w:rsidRPr="00E51FAD">
        <w:rPr>
          <w:rFonts w:ascii="標楷體" w:eastAsia="標楷體" w:hAnsi="標楷體" w:hint="eastAsia"/>
          <w:sz w:val="22"/>
          <w:szCs w:val="22"/>
        </w:rPr>
        <w:t>！色相不可思議、不可稱量、無數量、無等等故無限量，受、想、行、識相亦不可思議、不可稱量、無數量、無等等故無限量，如是乃至</w:t>
      </w:r>
      <w:proofErr w:type="gramStart"/>
      <w:r w:rsidR="00E03852" w:rsidRPr="00E51FAD">
        <w:rPr>
          <w:rFonts w:ascii="標楷體" w:eastAsia="標楷體" w:hAnsi="標楷體" w:hint="eastAsia"/>
          <w:sz w:val="22"/>
          <w:szCs w:val="22"/>
        </w:rPr>
        <w:t>一切智相</w:t>
      </w:r>
      <w:proofErr w:type="gramEnd"/>
      <w:r w:rsidR="00E03852" w:rsidRPr="00E51FAD">
        <w:rPr>
          <w:rFonts w:ascii="標楷體" w:eastAsia="標楷體" w:hAnsi="標楷體" w:hint="eastAsia"/>
          <w:sz w:val="22"/>
          <w:szCs w:val="22"/>
        </w:rPr>
        <w:t>不可思議、不可稱量、無數量、無等等故無限量，</w:t>
      </w:r>
      <w:proofErr w:type="gramStart"/>
      <w:r w:rsidR="00E03852" w:rsidRPr="00E51FAD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="00E03852" w:rsidRPr="00E51FAD">
        <w:rPr>
          <w:rFonts w:ascii="標楷體" w:eastAsia="標楷體" w:hAnsi="標楷體" w:hint="eastAsia"/>
          <w:sz w:val="22"/>
          <w:szCs w:val="22"/>
        </w:rPr>
        <w:t>、一切</w:t>
      </w:r>
      <w:proofErr w:type="gramStart"/>
      <w:r w:rsidR="00E03852" w:rsidRPr="00E51FAD">
        <w:rPr>
          <w:rFonts w:ascii="標楷體" w:eastAsia="標楷體" w:hAnsi="標楷體" w:hint="eastAsia"/>
          <w:sz w:val="22"/>
          <w:szCs w:val="22"/>
        </w:rPr>
        <w:t>相智相</w:t>
      </w:r>
      <w:proofErr w:type="gramEnd"/>
      <w:r w:rsidR="00E03852" w:rsidRPr="00E51FAD">
        <w:rPr>
          <w:rFonts w:ascii="標楷體" w:eastAsia="標楷體" w:hAnsi="標楷體" w:hint="eastAsia"/>
          <w:sz w:val="22"/>
          <w:szCs w:val="22"/>
        </w:rPr>
        <w:t>亦不可思議、不可稱量、無數量、無等等故無限量。</w:t>
      </w:r>
      <w:r w:rsidR="00E03852" w:rsidRPr="00E51FAD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E03852" w:rsidRPr="00E51FAD">
        <w:rPr>
          <w:rFonts w:hint="eastAsia"/>
          <w:sz w:val="22"/>
          <w:szCs w:val="22"/>
        </w:rPr>
        <w:t>（大正</w:t>
      </w:r>
      <w:r w:rsidR="00E03852" w:rsidRPr="00E51FAD">
        <w:rPr>
          <w:rFonts w:hint="eastAsia"/>
          <w:sz w:val="22"/>
          <w:szCs w:val="22"/>
        </w:rPr>
        <w:t>7</w:t>
      </w:r>
      <w:r w:rsidR="00E03852" w:rsidRPr="00E51FAD">
        <w:rPr>
          <w:rFonts w:hint="eastAsia"/>
          <w:sz w:val="22"/>
          <w:szCs w:val="22"/>
        </w:rPr>
        <w:t>，</w:t>
      </w:r>
      <w:r w:rsidR="00E03852" w:rsidRPr="00E51FAD">
        <w:rPr>
          <w:rFonts w:hint="eastAsia"/>
          <w:sz w:val="22"/>
          <w:szCs w:val="22"/>
        </w:rPr>
        <w:t>236b29-c5</w:t>
      </w:r>
      <w:r w:rsidR="00E03852" w:rsidRPr="00E51FAD">
        <w:rPr>
          <w:rFonts w:hint="eastAsia"/>
          <w:sz w:val="22"/>
          <w:szCs w:val="22"/>
        </w:rPr>
        <w:t>）</w:t>
      </w:r>
    </w:p>
  </w:footnote>
  <w:footnote w:id="108">
    <w:p w:rsidR="00E03852" w:rsidRPr="00E51FAD" w:rsidRDefault="00E03852" w:rsidP="00D42BE7">
      <w:pPr>
        <w:pStyle w:val="aa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:rsidR="00E03852" w:rsidRPr="00E51FAD" w:rsidRDefault="00FB4632" w:rsidP="00D42BE7">
      <w:pPr>
        <w:pStyle w:val="aa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E03852" w:rsidRPr="00E51FAD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="00E03852"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="00E03852" w:rsidRPr="00E51FAD">
        <w:rPr>
          <w:rFonts w:ascii="標楷體" w:eastAsia="標楷體" w:hAnsi="標楷體" w:hint="eastAsia"/>
          <w:sz w:val="22"/>
          <w:szCs w:val="22"/>
        </w:rPr>
        <w:t>！如是！如是！由此因緣，一切法皆不可思議、不可稱量、無數量、無等等。</w:t>
      </w:r>
      <w:proofErr w:type="gramStart"/>
      <w:r w:rsidR="00E03852"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="00E03852" w:rsidRPr="00E51FAD">
        <w:rPr>
          <w:rFonts w:ascii="標楷體" w:eastAsia="標楷體" w:hAnsi="標楷體" w:hint="eastAsia"/>
          <w:sz w:val="22"/>
          <w:szCs w:val="22"/>
        </w:rPr>
        <w:t>！以一切法皆不可思議、不可稱量、無數量、無等等故，一切如來、應、</w:t>
      </w:r>
      <w:proofErr w:type="gramStart"/>
      <w:r w:rsidR="00E03852" w:rsidRPr="00E51FAD">
        <w:rPr>
          <w:rFonts w:ascii="標楷體" w:eastAsia="標楷體" w:hAnsi="標楷體" w:hint="eastAsia"/>
          <w:sz w:val="22"/>
          <w:szCs w:val="22"/>
        </w:rPr>
        <w:t>正等覺所有</w:t>
      </w:r>
      <w:proofErr w:type="gramEnd"/>
      <w:r w:rsidR="00E03852" w:rsidRPr="00E51FAD">
        <w:rPr>
          <w:rFonts w:ascii="標楷體" w:eastAsia="標楷體" w:hAnsi="標楷體" w:hint="eastAsia"/>
          <w:sz w:val="22"/>
          <w:szCs w:val="22"/>
        </w:rPr>
        <w:t>正</w:t>
      </w:r>
      <w:proofErr w:type="gramStart"/>
      <w:r w:rsidR="00E03852" w:rsidRPr="00E51FAD">
        <w:rPr>
          <w:rFonts w:ascii="標楷體" w:eastAsia="標楷體" w:hAnsi="標楷體" w:hint="eastAsia"/>
          <w:sz w:val="22"/>
          <w:szCs w:val="22"/>
        </w:rPr>
        <w:t>等覺法</w:t>
      </w:r>
      <w:proofErr w:type="gramEnd"/>
      <w:r w:rsidR="00E03852" w:rsidRPr="00E51FAD">
        <w:rPr>
          <w:rFonts w:ascii="標楷體" w:eastAsia="標楷體" w:hAnsi="標楷體" w:hint="eastAsia"/>
          <w:sz w:val="22"/>
          <w:szCs w:val="22"/>
        </w:rPr>
        <w:t>、如來法、自然</w:t>
      </w:r>
      <w:proofErr w:type="gramStart"/>
      <w:r w:rsidR="00E03852" w:rsidRPr="00E51FAD">
        <w:rPr>
          <w:rFonts w:ascii="標楷體" w:eastAsia="標楷體" w:hAnsi="標楷體" w:hint="eastAsia"/>
          <w:sz w:val="22"/>
          <w:szCs w:val="22"/>
        </w:rPr>
        <w:t>覺法、一切智法</w:t>
      </w:r>
      <w:proofErr w:type="gramEnd"/>
      <w:r w:rsidR="00E03852" w:rsidRPr="00E51FAD">
        <w:rPr>
          <w:rFonts w:ascii="標楷體" w:eastAsia="標楷體" w:hAnsi="標楷體" w:hint="eastAsia"/>
          <w:sz w:val="22"/>
          <w:szCs w:val="22"/>
        </w:rPr>
        <w:t>亦不可思議、不可稱量、無數量、無等等。</w:t>
      </w:r>
      <w:proofErr w:type="gramStart"/>
      <w:r w:rsidR="00E03852"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="00E03852" w:rsidRPr="00E51FAD">
        <w:rPr>
          <w:rFonts w:ascii="標楷體" w:eastAsia="標楷體" w:hAnsi="標楷體" w:hint="eastAsia"/>
          <w:sz w:val="22"/>
          <w:szCs w:val="22"/>
        </w:rPr>
        <w:t>！一切如來、應、</w:t>
      </w:r>
      <w:proofErr w:type="gramStart"/>
      <w:r w:rsidR="00E03852" w:rsidRPr="00E51FAD">
        <w:rPr>
          <w:rFonts w:ascii="標楷體" w:eastAsia="標楷體" w:hAnsi="標楷體" w:hint="eastAsia"/>
          <w:sz w:val="22"/>
          <w:szCs w:val="22"/>
        </w:rPr>
        <w:t>正等覺所有</w:t>
      </w:r>
      <w:proofErr w:type="gramEnd"/>
      <w:r w:rsidR="00E03852" w:rsidRPr="00E51FAD">
        <w:rPr>
          <w:rFonts w:ascii="標楷體" w:eastAsia="標楷體" w:hAnsi="標楷體" w:hint="eastAsia"/>
          <w:sz w:val="22"/>
          <w:szCs w:val="22"/>
        </w:rPr>
        <w:t>正</w:t>
      </w:r>
      <w:proofErr w:type="gramStart"/>
      <w:r w:rsidR="00E03852" w:rsidRPr="00E51FAD">
        <w:rPr>
          <w:rFonts w:ascii="標楷體" w:eastAsia="標楷體" w:hAnsi="標楷體" w:hint="eastAsia"/>
          <w:sz w:val="22"/>
          <w:szCs w:val="22"/>
        </w:rPr>
        <w:t>等覺法</w:t>
      </w:r>
      <w:proofErr w:type="gramEnd"/>
      <w:r w:rsidR="00E03852" w:rsidRPr="00E51FAD">
        <w:rPr>
          <w:rFonts w:ascii="標楷體" w:eastAsia="標楷體" w:hAnsi="標楷體" w:hint="eastAsia"/>
          <w:sz w:val="22"/>
          <w:szCs w:val="22"/>
        </w:rPr>
        <w:t>、如來法、自然</w:t>
      </w:r>
      <w:proofErr w:type="gramStart"/>
      <w:r w:rsidR="00E03852" w:rsidRPr="00E51FAD">
        <w:rPr>
          <w:rFonts w:ascii="標楷體" w:eastAsia="標楷體" w:hAnsi="標楷體" w:hint="eastAsia"/>
          <w:sz w:val="22"/>
          <w:szCs w:val="22"/>
        </w:rPr>
        <w:t>覺法、一切智法</w:t>
      </w:r>
      <w:proofErr w:type="gramEnd"/>
      <w:r w:rsidR="00E03852" w:rsidRPr="00E51FAD">
        <w:rPr>
          <w:rFonts w:ascii="標楷體" w:eastAsia="標楷體" w:hAnsi="標楷體" w:hint="eastAsia"/>
          <w:sz w:val="22"/>
          <w:szCs w:val="22"/>
        </w:rPr>
        <w:t>皆不可思議，思</w:t>
      </w:r>
      <w:proofErr w:type="gramStart"/>
      <w:r w:rsidR="00E03852" w:rsidRPr="00E51FAD">
        <w:rPr>
          <w:rFonts w:ascii="標楷體" w:eastAsia="標楷體" w:hAnsi="標楷體" w:hint="eastAsia"/>
          <w:sz w:val="22"/>
          <w:szCs w:val="22"/>
        </w:rPr>
        <w:t>議滅故</w:t>
      </w:r>
      <w:proofErr w:type="gramEnd"/>
      <w:r w:rsidR="00E03852" w:rsidRPr="00E51FAD">
        <w:rPr>
          <w:rFonts w:ascii="標楷體" w:eastAsia="標楷體" w:hAnsi="標楷體" w:hint="eastAsia"/>
          <w:sz w:val="22"/>
          <w:szCs w:val="22"/>
        </w:rPr>
        <w:t>；不可稱量，稱</w:t>
      </w:r>
      <w:proofErr w:type="gramStart"/>
      <w:r w:rsidR="00E03852" w:rsidRPr="00E51FAD">
        <w:rPr>
          <w:rFonts w:ascii="標楷體" w:eastAsia="標楷體" w:hAnsi="標楷體" w:hint="eastAsia"/>
          <w:sz w:val="22"/>
          <w:szCs w:val="22"/>
        </w:rPr>
        <w:t>量滅故</w:t>
      </w:r>
      <w:proofErr w:type="gramEnd"/>
      <w:r w:rsidR="00E03852" w:rsidRPr="00E51FAD">
        <w:rPr>
          <w:rFonts w:ascii="標楷體" w:eastAsia="標楷體" w:hAnsi="標楷體" w:hint="eastAsia"/>
          <w:sz w:val="22"/>
          <w:szCs w:val="22"/>
        </w:rPr>
        <w:t>；無數量，</w:t>
      </w:r>
      <w:proofErr w:type="gramStart"/>
      <w:r w:rsidR="00E03852" w:rsidRPr="00E51FAD">
        <w:rPr>
          <w:rFonts w:ascii="標楷體" w:eastAsia="標楷體" w:hAnsi="標楷體" w:hint="eastAsia"/>
          <w:sz w:val="22"/>
          <w:szCs w:val="22"/>
        </w:rPr>
        <w:t>數量滅故</w:t>
      </w:r>
      <w:proofErr w:type="gramEnd"/>
      <w:r w:rsidR="00E03852" w:rsidRPr="00E51FAD">
        <w:rPr>
          <w:rFonts w:ascii="標楷體" w:eastAsia="標楷體" w:hAnsi="標楷體" w:hint="eastAsia"/>
          <w:sz w:val="22"/>
          <w:szCs w:val="22"/>
        </w:rPr>
        <w:t>；無等等，</w:t>
      </w:r>
      <w:proofErr w:type="gramStart"/>
      <w:r w:rsidR="00E03852" w:rsidRPr="00E51FAD">
        <w:rPr>
          <w:rFonts w:ascii="標楷體" w:eastAsia="標楷體" w:hAnsi="標楷體" w:hint="eastAsia"/>
          <w:sz w:val="22"/>
          <w:szCs w:val="22"/>
        </w:rPr>
        <w:t>等等滅故</w:t>
      </w:r>
      <w:proofErr w:type="gramEnd"/>
      <w:r w:rsidR="00E03852" w:rsidRPr="00E51FA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="00E03852"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="00E03852" w:rsidRPr="00E51FAD">
        <w:rPr>
          <w:rFonts w:ascii="標楷體" w:eastAsia="標楷體" w:hAnsi="標楷體" w:hint="eastAsia"/>
          <w:sz w:val="22"/>
          <w:szCs w:val="22"/>
        </w:rPr>
        <w:t>！由此因緣，一切法亦不可思議、不可稱量、無數量、無等等。</w:t>
      </w:r>
    </w:p>
    <w:p w:rsidR="00E03852" w:rsidRPr="00E51FAD" w:rsidRDefault="00E03852" w:rsidP="00D42BE7">
      <w:pPr>
        <w:pStyle w:val="aa"/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！一切如來、應、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正等覺所有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等覺法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、如來法、自然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覺法、一切智法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皆不可思議，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過思議故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；不可稱量，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過稱量故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；無數量，過數量故；無等等，過等等故。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！由此因緣，一切法亦不可思議、不可稱量、無數量、無等等。</w:t>
      </w:r>
      <w:r w:rsidRPr="00E51FAD">
        <w:rPr>
          <w:rFonts w:hint="eastAsia"/>
          <w:sz w:val="22"/>
          <w:szCs w:val="22"/>
        </w:rPr>
        <w:t>」</w:t>
      </w:r>
      <w:r w:rsidR="00FB4632"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236c13-28</w:t>
      </w:r>
      <w:r w:rsidRPr="00E51FAD">
        <w:rPr>
          <w:rFonts w:hint="eastAsia"/>
          <w:sz w:val="22"/>
          <w:szCs w:val="22"/>
        </w:rPr>
        <w:t>）</w:t>
      </w:r>
    </w:p>
  </w:footnote>
  <w:footnote w:id="109">
    <w:p w:rsidR="00E03852" w:rsidRPr="00E51FAD" w:rsidRDefault="00E03852" w:rsidP="00D42BE7">
      <w:pPr>
        <w:pStyle w:val="aa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r w:rsidR="00FB4632">
        <w:rPr>
          <w:kern w:val="0"/>
        </w:rPr>
        <w:t>^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！不可思議者但有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不可思議增語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，不可稱量者但有不可稱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量增語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，無數量者但有無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數量增語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，無等等者但有無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等等增語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！由此因緣，一切如來、應、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正等覺所有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等覺法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、如來法、自然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覺法、一切智法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皆不可思議、不可稱量、無數量、無等等。</w:t>
      </w:r>
      <w:r w:rsidR="00FB4632"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236c28-237a5</w:t>
      </w:r>
      <w:r w:rsidRPr="00E51FAD">
        <w:rPr>
          <w:rFonts w:hint="eastAsia"/>
          <w:sz w:val="22"/>
          <w:szCs w:val="22"/>
        </w:rPr>
        <w:t>）</w:t>
      </w:r>
    </w:p>
  </w:footnote>
  <w:footnote w:id="110">
    <w:p w:rsidR="00E03852" w:rsidRPr="00E51FAD" w:rsidRDefault="00E03852" w:rsidP="00D42BE7">
      <w:pPr>
        <w:pStyle w:val="aa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r w:rsidR="00FB4632">
        <w:rPr>
          <w:kern w:val="0"/>
        </w:rPr>
        <w:t>^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！一切如來、應、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正等覺所有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等覺法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、如來法、自然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覺法、一切智法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，聲聞、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獨覺、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世間天、人、阿素洛等，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皆悉不能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思議、稱量、數量、等等。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！由此因緣，一切如來、應、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正等覺所有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正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等覺法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、如來法、自然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覺法、一切智法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皆不可思議、不可稱量、無數量、無等等。</w:t>
      </w:r>
      <w:r w:rsidR="00FB4632"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237a11-17</w:t>
      </w:r>
      <w:r w:rsidRPr="00E51FAD">
        <w:rPr>
          <w:rFonts w:hint="eastAsia"/>
          <w:sz w:val="22"/>
          <w:szCs w:val="22"/>
        </w:rPr>
        <w:t>）</w:t>
      </w:r>
    </w:p>
  </w:footnote>
  <w:footnote w:id="111">
    <w:p w:rsidR="00E03852" w:rsidRPr="00E51FAD" w:rsidRDefault="00E03852" w:rsidP="00D42BE7">
      <w:pPr>
        <w:pStyle w:val="aa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r w:rsidR="00FB4632"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佛說如是不可思議、不可稱量、無數量、無等等品時，眾中有五百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苾芻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不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受諸漏</w:t>
      </w:r>
      <w:proofErr w:type="gramEnd"/>
      <w:r w:rsidRPr="00E51FAD">
        <w:rPr>
          <w:rFonts w:ascii="標楷體" w:eastAsia="標楷體" w:hAnsi="標楷體" w:hint="eastAsia"/>
          <w:sz w:val="22"/>
          <w:szCs w:val="22"/>
        </w:rPr>
        <w:t>心得解脫。</w:t>
      </w:r>
      <w:r w:rsidR="00FB4632"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237a17-19</w:t>
      </w:r>
      <w:r w:rsidRPr="00E51FAD">
        <w:rPr>
          <w:rFonts w:hint="eastAsia"/>
          <w:sz w:val="22"/>
          <w:szCs w:val="22"/>
        </w:rPr>
        <w:t>）</w:t>
      </w:r>
    </w:p>
  </w:footnote>
  <w:footnote w:id="112">
    <w:p w:rsidR="00E03852" w:rsidRPr="00E51FAD" w:rsidRDefault="00E03852" w:rsidP="00D42BE7">
      <w:pPr>
        <w:pStyle w:val="aa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proofErr w:type="gramStart"/>
      <w:r w:rsidRPr="00E51FAD">
        <w:rPr>
          <w:rFonts w:hint="eastAsia"/>
          <w:sz w:val="22"/>
          <w:szCs w:val="22"/>
        </w:rPr>
        <w:t>聞大證</w:t>
      </w:r>
      <w:proofErr w:type="gramEnd"/>
      <w:r w:rsidRPr="00E51FAD">
        <w:rPr>
          <w:rFonts w:hint="eastAsia"/>
          <w:sz w:val="22"/>
          <w:szCs w:val="22"/>
        </w:rPr>
        <w:t>小。</w:t>
      </w:r>
      <w:proofErr w:type="gramStart"/>
      <w:r w:rsidRPr="00E51FAD">
        <w:rPr>
          <w:rFonts w:hint="eastAsia"/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印順法師，《大智度論筆記》〔</w:t>
      </w:r>
      <w:r w:rsidRPr="00E51FAD">
        <w:rPr>
          <w:rFonts w:hint="eastAsia"/>
          <w:sz w:val="22"/>
          <w:szCs w:val="22"/>
        </w:rPr>
        <w:t>E015</w:t>
      </w:r>
      <w:r w:rsidRPr="00E51FAD">
        <w:rPr>
          <w:rFonts w:hint="eastAsia"/>
          <w:sz w:val="22"/>
          <w:szCs w:val="22"/>
        </w:rPr>
        <w:t>〕</w:t>
      </w:r>
      <w:r w:rsidRPr="00E51FAD">
        <w:rPr>
          <w:rFonts w:hint="eastAsia"/>
          <w:sz w:val="22"/>
          <w:szCs w:val="22"/>
        </w:rPr>
        <w:t>p.311</w:t>
      </w:r>
      <w:proofErr w:type="gramStart"/>
      <w:r w:rsidRPr="00E51FAD">
        <w:rPr>
          <w:rFonts w:hint="eastAsia"/>
          <w:sz w:val="22"/>
          <w:szCs w:val="22"/>
        </w:rPr>
        <w:t>）</w:t>
      </w:r>
      <w:proofErr w:type="gramEnd"/>
    </w:p>
  </w:footnote>
  <w:footnote w:id="113">
    <w:p w:rsidR="00E03852" w:rsidRPr="00E51FAD" w:rsidRDefault="00E03852" w:rsidP="00D42BE7">
      <w:pPr>
        <w:pStyle w:val="aa"/>
        <w:ind w:left="858" w:hangingChars="390" w:hanging="858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）《正觀》（</w:t>
      </w:r>
      <w:r w:rsidRPr="00E51FAD">
        <w:rPr>
          <w:rFonts w:hint="eastAsia"/>
          <w:sz w:val="22"/>
          <w:szCs w:val="22"/>
        </w:rPr>
        <w:t>6</w:t>
      </w:r>
      <w:r w:rsidRPr="00E51FAD">
        <w:rPr>
          <w:rFonts w:hint="eastAsia"/>
          <w:sz w:val="22"/>
          <w:szCs w:val="22"/>
        </w:rPr>
        <w:t>），</w:t>
      </w:r>
      <w:r w:rsidRPr="00E51FAD">
        <w:rPr>
          <w:rFonts w:eastAsia="Roman Unicode" w:cs="Roman Unicode" w:hint="eastAsia"/>
          <w:sz w:val="22"/>
          <w:szCs w:val="22"/>
        </w:rPr>
        <w:t>p</w:t>
      </w:r>
      <w:r w:rsidRPr="00E51FAD">
        <w:rPr>
          <w:rFonts w:hint="eastAsia"/>
          <w:sz w:val="22"/>
          <w:szCs w:val="22"/>
        </w:rPr>
        <w:t>.182</w:t>
      </w:r>
      <w:r w:rsidRPr="00E51FAD">
        <w:rPr>
          <w:rFonts w:hint="eastAsia"/>
          <w:sz w:val="22"/>
          <w:szCs w:val="22"/>
        </w:rPr>
        <w:t>：《大智度論》卷</w:t>
      </w:r>
      <w:r w:rsidRPr="00E51FAD">
        <w:rPr>
          <w:rFonts w:hint="eastAsia"/>
          <w:sz w:val="22"/>
          <w:szCs w:val="22"/>
        </w:rPr>
        <w:t>50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420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21-27</w:t>
      </w:r>
      <w:r w:rsidRPr="00E51FAD">
        <w:rPr>
          <w:rFonts w:hint="eastAsia"/>
          <w:sz w:val="22"/>
          <w:szCs w:val="22"/>
        </w:rPr>
        <w:t>）。</w:t>
      </w:r>
    </w:p>
    <w:p w:rsidR="00E03852" w:rsidRPr="00E51FAD" w:rsidRDefault="00E03852" w:rsidP="00D42BE7">
      <w:pPr>
        <w:pStyle w:val="aa"/>
        <w:ind w:leftChars="135" w:left="874" w:hangingChars="250" w:hanging="550"/>
        <w:jc w:val="both"/>
        <w:rPr>
          <w:sz w:val="22"/>
          <w:szCs w:val="22"/>
        </w:rPr>
      </w:pP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2</w:t>
      </w:r>
      <w:r w:rsidRPr="00E51FAD">
        <w:rPr>
          <w:rFonts w:hint="eastAsia"/>
          <w:sz w:val="22"/>
          <w:szCs w:val="22"/>
        </w:rPr>
        <w:t>）</w:t>
      </w:r>
      <w:r w:rsidRPr="00B96E44">
        <w:rPr>
          <w:rFonts w:hint="eastAsia"/>
          <w:spacing w:val="-4"/>
          <w:sz w:val="22"/>
          <w:szCs w:val="22"/>
        </w:rPr>
        <w:t>另參見《大智度論》卷</w:t>
      </w:r>
      <w:r w:rsidRPr="00B96E44">
        <w:rPr>
          <w:rFonts w:hint="eastAsia"/>
          <w:spacing w:val="-4"/>
          <w:sz w:val="22"/>
          <w:szCs w:val="22"/>
        </w:rPr>
        <w:t>20</w:t>
      </w:r>
      <w:r w:rsidRPr="00B96E44">
        <w:rPr>
          <w:rFonts w:hint="eastAsia"/>
          <w:spacing w:val="-4"/>
          <w:sz w:val="22"/>
          <w:szCs w:val="22"/>
        </w:rPr>
        <w:t>（</w:t>
      </w:r>
      <w:r w:rsidRPr="00B96E44">
        <w:rPr>
          <w:spacing w:val="-4"/>
          <w:sz w:val="22"/>
          <w:szCs w:val="22"/>
        </w:rPr>
        <w:t>大正</w:t>
      </w:r>
      <w:r w:rsidRPr="00B96E44">
        <w:rPr>
          <w:spacing w:val="-4"/>
          <w:sz w:val="22"/>
          <w:szCs w:val="22"/>
        </w:rPr>
        <w:t>25</w:t>
      </w:r>
      <w:r w:rsidRPr="00B96E44">
        <w:rPr>
          <w:spacing w:val="-4"/>
          <w:sz w:val="22"/>
          <w:szCs w:val="22"/>
        </w:rPr>
        <w:t>，</w:t>
      </w:r>
      <w:r w:rsidRPr="00B96E44">
        <w:rPr>
          <w:rFonts w:hint="eastAsia"/>
          <w:spacing w:val="-4"/>
          <w:sz w:val="22"/>
          <w:szCs w:val="22"/>
        </w:rPr>
        <w:t>211</w:t>
      </w:r>
      <w:r w:rsidRPr="00B96E44">
        <w:rPr>
          <w:rFonts w:eastAsia="Roman Unicode" w:cs="Roman Unicode" w:hint="eastAsia"/>
          <w:spacing w:val="-4"/>
          <w:sz w:val="22"/>
          <w:szCs w:val="22"/>
        </w:rPr>
        <w:t>c</w:t>
      </w:r>
      <w:r w:rsidRPr="00B96E44">
        <w:rPr>
          <w:rFonts w:hint="eastAsia"/>
          <w:spacing w:val="-4"/>
          <w:sz w:val="22"/>
          <w:szCs w:val="22"/>
        </w:rPr>
        <w:t>1-2</w:t>
      </w:r>
      <w:r w:rsidRPr="00B96E44">
        <w:rPr>
          <w:rFonts w:hint="eastAsia"/>
          <w:spacing w:val="-4"/>
          <w:sz w:val="22"/>
          <w:szCs w:val="22"/>
        </w:rPr>
        <w:t>）、卷</w:t>
      </w:r>
      <w:r w:rsidRPr="00B96E44">
        <w:rPr>
          <w:spacing w:val="-4"/>
          <w:sz w:val="22"/>
          <w:szCs w:val="22"/>
        </w:rPr>
        <w:t>21</w:t>
      </w:r>
      <w:r w:rsidRPr="00B96E44">
        <w:rPr>
          <w:rFonts w:hint="eastAsia"/>
          <w:spacing w:val="-4"/>
          <w:sz w:val="22"/>
          <w:szCs w:val="22"/>
        </w:rPr>
        <w:t>（</w:t>
      </w:r>
      <w:r w:rsidRPr="00B96E44">
        <w:rPr>
          <w:rFonts w:hint="eastAsia"/>
          <w:spacing w:val="-4"/>
          <w:sz w:val="22"/>
          <w:szCs w:val="22"/>
        </w:rPr>
        <w:t>220</w:t>
      </w:r>
      <w:r w:rsidRPr="00B96E44">
        <w:rPr>
          <w:rFonts w:eastAsia="Roman Unicode" w:cs="Roman Unicode" w:hint="eastAsia"/>
          <w:spacing w:val="-4"/>
          <w:sz w:val="22"/>
          <w:szCs w:val="22"/>
        </w:rPr>
        <w:t>b</w:t>
      </w:r>
      <w:r w:rsidRPr="00B96E44">
        <w:rPr>
          <w:rFonts w:hint="eastAsia"/>
          <w:spacing w:val="-4"/>
          <w:sz w:val="22"/>
          <w:szCs w:val="22"/>
        </w:rPr>
        <w:t>23-</w:t>
      </w:r>
      <w:r w:rsidRPr="00B96E44">
        <w:rPr>
          <w:rFonts w:eastAsia="Roman Unicode" w:cs="Roman Unicode" w:hint="eastAsia"/>
          <w:spacing w:val="-4"/>
          <w:sz w:val="22"/>
          <w:szCs w:val="22"/>
        </w:rPr>
        <w:t>c</w:t>
      </w:r>
      <w:r w:rsidRPr="00B96E44">
        <w:rPr>
          <w:rFonts w:hint="eastAsia"/>
          <w:spacing w:val="-4"/>
          <w:sz w:val="22"/>
          <w:szCs w:val="22"/>
        </w:rPr>
        <w:t>9</w:t>
      </w:r>
      <w:r w:rsidRPr="00B96E44">
        <w:rPr>
          <w:rFonts w:hint="eastAsia"/>
          <w:spacing w:val="-4"/>
          <w:sz w:val="22"/>
          <w:szCs w:val="22"/>
        </w:rPr>
        <w:t>）、卷</w:t>
      </w:r>
      <w:r w:rsidRPr="00B96E44">
        <w:rPr>
          <w:spacing w:val="-4"/>
          <w:sz w:val="22"/>
          <w:szCs w:val="22"/>
        </w:rPr>
        <w:t>26</w:t>
      </w:r>
      <w:r w:rsidRPr="00B96E44">
        <w:rPr>
          <w:rFonts w:hint="eastAsia"/>
          <w:spacing w:val="-4"/>
          <w:sz w:val="22"/>
          <w:szCs w:val="22"/>
        </w:rPr>
        <w:t>（</w:t>
      </w:r>
      <w:r w:rsidRPr="00B96E44">
        <w:rPr>
          <w:spacing w:val="-4"/>
          <w:sz w:val="22"/>
          <w:szCs w:val="22"/>
        </w:rPr>
        <w:t>248</w:t>
      </w:r>
      <w:r w:rsidRPr="00B96E44">
        <w:rPr>
          <w:rFonts w:eastAsia="Roman Unicode" w:cs="Roman Unicode"/>
          <w:spacing w:val="-4"/>
          <w:sz w:val="22"/>
          <w:szCs w:val="22"/>
        </w:rPr>
        <w:t>c</w:t>
      </w:r>
      <w:r w:rsidRPr="00B96E44">
        <w:rPr>
          <w:spacing w:val="-4"/>
          <w:sz w:val="22"/>
          <w:szCs w:val="22"/>
        </w:rPr>
        <w:t>2</w:t>
      </w:r>
      <w:r w:rsidRPr="00B96E44">
        <w:rPr>
          <w:rFonts w:hint="eastAsia"/>
          <w:spacing w:val="-4"/>
          <w:sz w:val="22"/>
          <w:szCs w:val="22"/>
        </w:rPr>
        <w:t>-</w:t>
      </w:r>
      <w:r w:rsidRPr="00B96E44">
        <w:rPr>
          <w:spacing w:val="-4"/>
          <w:sz w:val="22"/>
          <w:szCs w:val="22"/>
        </w:rPr>
        <w:t>6</w:t>
      </w:r>
      <w:r w:rsidRPr="00B96E44">
        <w:rPr>
          <w:rFonts w:hint="eastAsia"/>
          <w:spacing w:val="-4"/>
          <w:sz w:val="22"/>
          <w:szCs w:val="22"/>
        </w:rPr>
        <w:t>）、</w:t>
      </w:r>
      <w:r w:rsidRPr="00E51FAD">
        <w:rPr>
          <w:rFonts w:hint="eastAsia"/>
          <w:sz w:val="22"/>
          <w:szCs w:val="22"/>
        </w:rPr>
        <w:t>卷</w:t>
      </w:r>
      <w:r w:rsidRPr="00E51FAD">
        <w:rPr>
          <w:rFonts w:hint="eastAsia"/>
          <w:sz w:val="22"/>
          <w:szCs w:val="22"/>
        </w:rPr>
        <w:t>27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257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20-22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33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308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11-17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38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341</w:t>
      </w:r>
      <w:r w:rsidRPr="00E51FAD">
        <w:rPr>
          <w:rFonts w:eastAsia="Roman Unicode" w:cs="Roman Unicode" w:hint="eastAsia"/>
          <w:sz w:val="22"/>
          <w:szCs w:val="22"/>
        </w:rPr>
        <w:t>a</w:t>
      </w:r>
      <w:r w:rsidRPr="00E51FAD">
        <w:rPr>
          <w:rFonts w:hint="eastAsia"/>
          <w:sz w:val="22"/>
          <w:szCs w:val="22"/>
        </w:rPr>
        <w:t>27-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sz w:val="22"/>
          <w:szCs w:val="22"/>
        </w:rPr>
        <w:t>50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sz w:val="22"/>
          <w:szCs w:val="22"/>
        </w:rPr>
        <w:t>419</w:t>
      </w:r>
      <w:r w:rsidRPr="00E51FAD">
        <w:rPr>
          <w:rFonts w:eastAsia="Roman Unicode" w:cs="Roman Unicode"/>
          <w:sz w:val="22"/>
          <w:szCs w:val="22"/>
        </w:rPr>
        <w:t>a</w:t>
      </w:r>
      <w:r w:rsidRPr="00E51FAD">
        <w:rPr>
          <w:sz w:val="22"/>
          <w:szCs w:val="22"/>
        </w:rPr>
        <w:t>29</w:t>
      </w:r>
      <w:r w:rsidRPr="00E51FAD">
        <w:rPr>
          <w:rFonts w:hint="eastAsia"/>
          <w:sz w:val="22"/>
          <w:szCs w:val="22"/>
        </w:rPr>
        <w:t>-</w:t>
      </w:r>
      <w:r w:rsidRPr="00E51FAD">
        <w:rPr>
          <w:sz w:val="22"/>
          <w:szCs w:val="22"/>
        </w:rPr>
        <w:t>421</w:t>
      </w:r>
      <w:r w:rsidRPr="00E51FAD">
        <w:rPr>
          <w:rFonts w:eastAsia="Roman Unicode" w:cs="Roman Unicode"/>
          <w:sz w:val="22"/>
          <w:szCs w:val="22"/>
        </w:rPr>
        <w:t>c</w:t>
      </w:r>
      <w:r w:rsidRPr="00E51FAD">
        <w:rPr>
          <w:sz w:val="22"/>
          <w:szCs w:val="22"/>
        </w:rPr>
        <w:t>21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51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sz w:val="22"/>
          <w:szCs w:val="22"/>
        </w:rPr>
        <w:t>422</w:t>
      </w:r>
      <w:r w:rsidRPr="00E51FAD">
        <w:rPr>
          <w:rFonts w:eastAsia="Roman Unicode" w:cs="Roman Unicode"/>
          <w:sz w:val="22"/>
          <w:szCs w:val="22"/>
        </w:rPr>
        <w:t>c</w:t>
      </w:r>
      <w:r w:rsidRPr="00E51FAD">
        <w:rPr>
          <w:sz w:val="22"/>
          <w:szCs w:val="22"/>
        </w:rPr>
        <w:t>12</w:t>
      </w:r>
      <w:r w:rsidRPr="00E51FAD">
        <w:rPr>
          <w:rFonts w:hint="eastAsia"/>
          <w:sz w:val="22"/>
          <w:szCs w:val="22"/>
        </w:rPr>
        <w:t>-</w:t>
      </w:r>
      <w:r w:rsidRPr="00E51FAD">
        <w:rPr>
          <w:sz w:val="22"/>
          <w:szCs w:val="22"/>
        </w:rPr>
        <w:t>427</w:t>
      </w:r>
      <w:r w:rsidRPr="00E51FAD">
        <w:rPr>
          <w:rFonts w:eastAsia="Roman Unicode" w:cs="Roman Unicode"/>
          <w:sz w:val="22"/>
          <w:szCs w:val="22"/>
        </w:rPr>
        <w:t>b</w:t>
      </w:r>
      <w:r w:rsidRPr="00E51FAD">
        <w:rPr>
          <w:sz w:val="22"/>
          <w:szCs w:val="22"/>
        </w:rPr>
        <w:t>28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52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42923-43</w:t>
      </w:r>
      <w:r w:rsidRPr="00E51FAD">
        <w:rPr>
          <w:sz w:val="22"/>
          <w:szCs w:val="22"/>
        </w:rPr>
        <w:t>1</w:t>
      </w:r>
      <w:r w:rsidRPr="00E51FAD">
        <w:rPr>
          <w:rFonts w:eastAsia="Roman Unicode" w:cs="Roman Unicode"/>
          <w:sz w:val="22"/>
          <w:szCs w:val="22"/>
        </w:rPr>
        <w:t>a</w:t>
      </w:r>
      <w:r w:rsidRPr="00E51FAD">
        <w:rPr>
          <w:sz w:val="22"/>
          <w:szCs w:val="22"/>
        </w:rPr>
        <w:t>20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54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444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24-27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62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499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2-5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67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527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24-528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11</w:t>
      </w:r>
      <w:r w:rsidRPr="00E51FAD">
        <w:rPr>
          <w:rFonts w:hint="eastAsia"/>
          <w:sz w:val="22"/>
          <w:szCs w:val="22"/>
        </w:rPr>
        <w:t>）。</w:t>
      </w:r>
    </w:p>
  </w:footnote>
  <w:footnote w:id="114">
    <w:p w:rsidR="00E03852" w:rsidRPr="00E51FAD" w:rsidRDefault="00E03852" w:rsidP="002F7295">
      <w:pPr>
        <w:pStyle w:val="aa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新</w:t>
      </w:r>
      <w:proofErr w:type="gramStart"/>
      <w:r w:rsidRPr="00E51FAD">
        <w:rPr>
          <w:rFonts w:hint="eastAsia"/>
          <w:sz w:val="22"/>
          <w:szCs w:val="22"/>
        </w:rPr>
        <w:t>羅元曉撰</w:t>
      </w:r>
      <w:proofErr w:type="gramEnd"/>
      <w:r w:rsidRPr="00E51FAD">
        <w:rPr>
          <w:rFonts w:hint="eastAsia"/>
          <w:sz w:val="22"/>
          <w:szCs w:val="22"/>
        </w:rPr>
        <w:t>《大慧度經宗要》引《大智度論》「般若</w:t>
      </w:r>
      <w:proofErr w:type="gramStart"/>
      <w:r w:rsidRPr="00E51FAD">
        <w:rPr>
          <w:rFonts w:hint="eastAsia"/>
          <w:sz w:val="22"/>
          <w:szCs w:val="22"/>
        </w:rPr>
        <w:t>定實相甚深極</w:t>
      </w:r>
      <w:proofErr w:type="gramEnd"/>
      <w:r w:rsidRPr="00E51FAD">
        <w:rPr>
          <w:rFonts w:hint="eastAsia"/>
          <w:sz w:val="22"/>
          <w:szCs w:val="22"/>
        </w:rPr>
        <w:t>重」句，「般若」下「定」字作「之」字。（大正</w:t>
      </w:r>
      <w:r w:rsidRPr="00E51FAD">
        <w:rPr>
          <w:rFonts w:hint="eastAsia"/>
          <w:sz w:val="22"/>
          <w:szCs w:val="22"/>
        </w:rPr>
        <w:t>33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71b23</w:t>
      </w:r>
      <w:r w:rsidRPr="00E51FAD">
        <w:rPr>
          <w:rFonts w:hint="eastAsia"/>
          <w:sz w:val="22"/>
          <w:szCs w:val="22"/>
        </w:rPr>
        <w:t>）</w:t>
      </w:r>
    </w:p>
  </w:footnote>
  <w:footnote w:id="115">
    <w:p w:rsidR="00E03852" w:rsidRPr="00E51FAD" w:rsidRDefault="00E03852" w:rsidP="002F7295">
      <w:pPr>
        <w:pStyle w:val="aa"/>
        <w:spacing w:line="310" w:lineRule="exact"/>
        <w:ind w:left="858" w:hangingChars="390" w:hanging="858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）</w:t>
      </w:r>
      <w:r w:rsidRPr="00E51FAD">
        <w:rPr>
          <w:rFonts w:hint="eastAsia"/>
          <w:sz w:val="22"/>
          <w:szCs w:val="22"/>
        </w:rPr>
        <w:t>稱（</w:t>
      </w:r>
      <w:r w:rsidR="00FB4632">
        <w:rPr>
          <w:kern w:val="0"/>
        </w:rPr>
        <w:t>^</w:t>
      </w:r>
      <w:proofErr w:type="gramStart"/>
      <w:r w:rsidRPr="00E51FAD">
        <w:rPr>
          <w:rFonts w:hint="eastAsia"/>
          <w:sz w:val="22"/>
          <w:szCs w:val="22"/>
        </w:rPr>
        <w:t>ㄔㄥ</w:t>
      </w:r>
      <w:proofErr w:type="gramEnd"/>
      <w:r w:rsidR="00FB4632"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）：</w:t>
      </w:r>
      <w:r w:rsidRPr="00E51FAD">
        <w:rPr>
          <w:rFonts w:hint="eastAsia"/>
          <w:sz w:val="22"/>
          <w:szCs w:val="22"/>
        </w:rPr>
        <w:t>1.</w:t>
      </w:r>
      <w:r w:rsidRPr="00E51FAD">
        <w:rPr>
          <w:rFonts w:hint="eastAsia"/>
          <w:sz w:val="22"/>
          <w:szCs w:val="22"/>
        </w:rPr>
        <w:t>稱量。</w:t>
      </w:r>
      <w:r w:rsidRPr="00E51FAD">
        <w:rPr>
          <w:rFonts w:hint="eastAsia"/>
          <w:sz w:val="22"/>
          <w:szCs w:val="22"/>
        </w:rPr>
        <w:t>2.</w:t>
      </w:r>
      <w:r w:rsidRPr="00E51FAD">
        <w:rPr>
          <w:rFonts w:hint="eastAsia"/>
          <w:sz w:val="22"/>
          <w:szCs w:val="22"/>
        </w:rPr>
        <w:t>權衡，比較。</w:t>
      </w:r>
      <w:proofErr w:type="gramStart"/>
      <w:r w:rsidRPr="00E51FAD">
        <w:rPr>
          <w:rFonts w:hint="eastAsia"/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《漢語大詞典》</w:t>
      </w:r>
      <w:proofErr w:type="gramStart"/>
      <w:r w:rsidRPr="00E51FAD">
        <w:rPr>
          <w:rFonts w:hint="eastAsia"/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八</w:t>
      </w:r>
      <w:proofErr w:type="gramStart"/>
      <w:r w:rsidRPr="00E51FAD">
        <w:rPr>
          <w:rFonts w:hint="eastAsia"/>
          <w:sz w:val="22"/>
          <w:szCs w:val="22"/>
        </w:rPr>
        <w:t>）</w:t>
      </w:r>
      <w:proofErr w:type="gramEnd"/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 w:hint="eastAsia"/>
          <w:sz w:val="22"/>
          <w:szCs w:val="22"/>
        </w:rPr>
        <w:t>p</w:t>
      </w:r>
      <w:r w:rsidRPr="00E51FAD">
        <w:rPr>
          <w:rFonts w:hint="eastAsia"/>
          <w:sz w:val="22"/>
          <w:szCs w:val="22"/>
        </w:rPr>
        <w:t>.111</w:t>
      </w:r>
      <w:proofErr w:type="gramStart"/>
      <w:r w:rsidRPr="00E51FAD">
        <w:rPr>
          <w:rFonts w:hint="eastAsia"/>
          <w:sz w:val="22"/>
          <w:szCs w:val="22"/>
        </w:rPr>
        <w:t>）</w:t>
      </w:r>
      <w:proofErr w:type="gramEnd"/>
    </w:p>
    <w:p w:rsidR="00E03852" w:rsidRPr="00E51FAD" w:rsidRDefault="00E03852" w:rsidP="002F7295">
      <w:pPr>
        <w:pStyle w:val="aa"/>
        <w:spacing w:line="310" w:lineRule="exact"/>
        <w:ind w:leftChars="135" w:left="874" w:hangingChars="250" w:hanging="550"/>
        <w:jc w:val="both"/>
        <w:rPr>
          <w:sz w:val="22"/>
          <w:szCs w:val="22"/>
        </w:rPr>
      </w:pP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2</w:t>
      </w:r>
      <w:r w:rsidRPr="00E51FAD">
        <w:rPr>
          <w:rFonts w:hint="eastAsia"/>
          <w:sz w:val="22"/>
          <w:szCs w:val="22"/>
        </w:rPr>
        <w:t>）稱（</w:t>
      </w:r>
      <w:r w:rsidR="00FB4632">
        <w:rPr>
          <w:kern w:val="0"/>
        </w:rPr>
        <w:t>^</w:t>
      </w:r>
      <w:proofErr w:type="gramStart"/>
      <w:r w:rsidRPr="00E51FAD">
        <w:rPr>
          <w:rFonts w:hint="eastAsia"/>
          <w:sz w:val="22"/>
          <w:szCs w:val="22"/>
        </w:rPr>
        <w:t>ㄔㄣ</w:t>
      </w:r>
      <w:r w:rsidRPr="00E51FAD">
        <w:rPr>
          <w:rFonts w:ascii="標楷體" w:eastAsia="標楷體" w:hAnsi="標楷體" w:hint="eastAsia"/>
          <w:sz w:val="22"/>
          <w:szCs w:val="22"/>
        </w:rPr>
        <w:t>ˋ</w:t>
      </w:r>
      <w:proofErr w:type="gramEnd"/>
      <w:r w:rsidR="00FB4632"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）：</w:t>
      </w:r>
      <w:r w:rsidRPr="00E51FAD">
        <w:rPr>
          <w:rFonts w:hint="eastAsia"/>
          <w:sz w:val="22"/>
          <w:szCs w:val="22"/>
        </w:rPr>
        <w:t>1.</w:t>
      </w:r>
      <w:r w:rsidRPr="00E51FAD">
        <w:rPr>
          <w:rFonts w:hint="eastAsia"/>
          <w:sz w:val="22"/>
          <w:szCs w:val="22"/>
        </w:rPr>
        <w:t>相當，符合。</w:t>
      </w:r>
      <w:proofErr w:type="gramStart"/>
      <w:r w:rsidRPr="00E51FAD">
        <w:rPr>
          <w:rFonts w:hint="eastAsia"/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《漢語大詞典》</w:t>
      </w:r>
      <w:proofErr w:type="gramStart"/>
      <w:r w:rsidRPr="00E51FAD">
        <w:rPr>
          <w:rFonts w:hint="eastAsia"/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八</w:t>
      </w:r>
      <w:proofErr w:type="gramStart"/>
      <w:r w:rsidRPr="00E51FAD">
        <w:rPr>
          <w:rFonts w:hint="eastAsia"/>
          <w:sz w:val="22"/>
          <w:szCs w:val="22"/>
        </w:rPr>
        <w:t>）</w:t>
      </w:r>
      <w:proofErr w:type="gramEnd"/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 w:hint="eastAsia"/>
          <w:sz w:val="22"/>
          <w:szCs w:val="22"/>
        </w:rPr>
        <w:t>p</w:t>
      </w:r>
      <w:r w:rsidRPr="00E51FAD">
        <w:rPr>
          <w:rFonts w:hint="eastAsia"/>
          <w:sz w:val="22"/>
          <w:szCs w:val="22"/>
        </w:rPr>
        <w:t>.112</w:t>
      </w:r>
      <w:proofErr w:type="gramStart"/>
      <w:r w:rsidRPr="00E51FAD">
        <w:rPr>
          <w:rFonts w:hint="eastAsia"/>
          <w:sz w:val="22"/>
          <w:szCs w:val="22"/>
        </w:rPr>
        <w:t>）</w:t>
      </w:r>
      <w:proofErr w:type="gramEnd"/>
    </w:p>
  </w:footnote>
  <w:footnote w:id="116">
    <w:p w:rsidR="00E03852" w:rsidRPr="00E51FAD" w:rsidRDefault="00E03852" w:rsidP="002F7295">
      <w:pPr>
        <w:pStyle w:val="aa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b/>
          <w:bCs/>
          <w:sz w:val="22"/>
          <w:szCs w:val="22"/>
        </w:rPr>
        <w:t>智慧不稱般若</w:t>
      </w:r>
      <w:r w:rsidRPr="00E51FAD">
        <w:rPr>
          <w:rFonts w:hint="eastAsia"/>
          <w:sz w:val="22"/>
          <w:szCs w:val="22"/>
        </w:rPr>
        <w:t>：四釋</w:t>
      </w:r>
      <w:proofErr w:type="gramStart"/>
      <w:r w:rsidRPr="00E51FAD">
        <w:rPr>
          <w:sz w:val="22"/>
          <w:szCs w:val="22"/>
        </w:rPr>
        <w:t>—</w:t>
      </w:r>
      <w:r w:rsidRPr="00E51FAD">
        <w:rPr>
          <w:rFonts w:hint="eastAsia"/>
          <w:sz w:val="22"/>
          <w:szCs w:val="22"/>
        </w:rPr>
        <w:t>─</w:t>
      </w:r>
      <w:proofErr w:type="gramEnd"/>
      <w:r w:rsidRPr="00E51FAD">
        <w:rPr>
          <w:rFonts w:hint="eastAsia"/>
          <w:sz w:val="22"/>
          <w:szCs w:val="22"/>
        </w:rPr>
        <w:t>似約</w:t>
      </w:r>
      <w:proofErr w:type="gramStart"/>
      <w:r w:rsidRPr="00E51FAD">
        <w:rPr>
          <w:rFonts w:hint="eastAsia"/>
          <w:sz w:val="22"/>
          <w:szCs w:val="22"/>
        </w:rPr>
        <w:t>觀照</w:t>
      </w:r>
      <w:proofErr w:type="gramEnd"/>
      <w:r w:rsidRPr="00E51FAD">
        <w:rPr>
          <w:rFonts w:hint="eastAsia"/>
          <w:sz w:val="22"/>
          <w:szCs w:val="22"/>
        </w:rPr>
        <w:t>、</w:t>
      </w:r>
      <w:proofErr w:type="gramStart"/>
      <w:r w:rsidRPr="00E51FAD">
        <w:rPr>
          <w:rFonts w:hint="eastAsia"/>
          <w:sz w:val="22"/>
          <w:szCs w:val="22"/>
        </w:rPr>
        <w:t>實相，對論</w:t>
      </w:r>
      <w:proofErr w:type="gramEnd"/>
      <w:r w:rsidRPr="00E51FAD">
        <w:rPr>
          <w:rFonts w:hint="eastAsia"/>
          <w:sz w:val="22"/>
          <w:szCs w:val="22"/>
        </w:rPr>
        <w:t>更詳。</w:t>
      </w:r>
      <w:proofErr w:type="gramStart"/>
      <w:r w:rsidRPr="00E51FAD">
        <w:rPr>
          <w:rFonts w:hint="eastAsia"/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印順法師，《大智度論筆記》〔</w:t>
      </w:r>
      <w:r w:rsidRPr="00E51FAD">
        <w:rPr>
          <w:rFonts w:hint="eastAsia"/>
          <w:sz w:val="22"/>
          <w:szCs w:val="22"/>
        </w:rPr>
        <w:t>E014</w:t>
      </w:r>
      <w:r w:rsidRPr="00E51FAD">
        <w:rPr>
          <w:rFonts w:hint="eastAsia"/>
          <w:sz w:val="22"/>
          <w:szCs w:val="22"/>
        </w:rPr>
        <w:t>〕</w:t>
      </w:r>
      <w:r w:rsidRPr="00E51FAD">
        <w:rPr>
          <w:rFonts w:hint="eastAsia"/>
          <w:sz w:val="22"/>
          <w:szCs w:val="22"/>
        </w:rPr>
        <w:t>p.310</w:t>
      </w:r>
      <w:proofErr w:type="gramStart"/>
      <w:r w:rsidRPr="00E51FAD">
        <w:rPr>
          <w:rFonts w:hint="eastAsia"/>
          <w:sz w:val="22"/>
          <w:szCs w:val="22"/>
        </w:rPr>
        <w:t>）</w:t>
      </w:r>
      <w:proofErr w:type="gramEnd"/>
    </w:p>
  </w:footnote>
  <w:footnote w:id="117">
    <w:p w:rsidR="00E03852" w:rsidRPr="00E51FAD" w:rsidRDefault="00E03852" w:rsidP="002F7295">
      <w:pPr>
        <w:pStyle w:val="aa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凡夫、二乘、菩薩智慧，</w:t>
      </w:r>
      <w:proofErr w:type="gramStart"/>
      <w:r w:rsidRPr="00E51FAD">
        <w:rPr>
          <w:rFonts w:hint="eastAsia"/>
          <w:sz w:val="22"/>
          <w:szCs w:val="22"/>
        </w:rPr>
        <w:t>不</w:t>
      </w:r>
      <w:proofErr w:type="gramEnd"/>
      <w:r w:rsidRPr="00E51FAD">
        <w:rPr>
          <w:rFonts w:hint="eastAsia"/>
          <w:sz w:val="22"/>
          <w:szCs w:val="22"/>
        </w:rPr>
        <w:t>能量</w:t>
      </w:r>
      <w:proofErr w:type="gramStart"/>
      <w:r w:rsidRPr="00E51FAD">
        <w:rPr>
          <w:rFonts w:hint="eastAsia"/>
          <w:sz w:val="22"/>
          <w:szCs w:val="22"/>
        </w:rPr>
        <w:t>般若得邊</w:t>
      </w:r>
      <w:proofErr w:type="gramEnd"/>
      <w:r w:rsidRPr="00E51FAD">
        <w:rPr>
          <w:rFonts w:hint="eastAsia"/>
          <w:sz w:val="22"/>
          <w:szCs w:val="22"/>
        </w:rPr>
        <w:t>。</w:t>
      </w:r>
      <w:proofErr w:type="gramStart"/>
      <w:r w:rsidRPr="00E51FAD">
        <w:rPr>
          <w:rFonts w:hint="eastAsia"/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印順法師，《大智度論筆記》〔</w:t>
      </w:r>
      <w:r w:rsidRPr="00E51FAD">
        <w:rPr>
          <w:rFonts w:hint="eastAsia"/>
          <w:sz w:val="22"/>
          <w:szCs w:val="22"/>
        </w:rPr>
        <w:t>E020</w:t>
      </w:r>
      <w:r w:rsidRPr="00E51FAD">
        <w:rPr>
          <w:rFonts w:hint="eastAsia"/>
          <w:sz w:val="22"/>
          <w:szCs w:val="22"/>
        </w:rPr>
        <w:t>〕</w:t>
      </w:r>
      <w:r w:rsidRPr="00E51FAD">
        <w:rPr>
          <w:rFonts w:hint="eastAsia"/>
          <w:sz w:val="22"/>
          <w:szCs w:val="22"/>
        </w:rPr>
        <w:t>p.319</w:t>
      </w:r>
      <w:proofErr w:type="gramStart"/>
      <w:r w:rsidRPr="00E51FAD">
        <w:rPr>
          <w:rFonts w:hint="eastAsia"/>
          <w:sz w:val="22"/>
          <w:szCs w:val="22"/>
        </w:rPr>
        <w:t>）</w:t>
      </w:r>
      <w:proofErr w:type="gramEnd"/>
    </w:p>
  </w:footnote>
  <w:footnote w:id="118">
    <w:p w:rsidR="00E03852" w:rsidRPr="00E51FAD" w:rsidRDefault="00E03852" w:rsidP="002F7295">
      <w:pPr>
        <w:pStyle w:val="aa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三種</w:t>
      </w:r>
      <w:proofErr w:type="gramStart"/>
      <w:r w:rsidRPr="00E51FAD">
        <w:rPr>
          <w:rFonts w:hint="eastAsia"/>
          <w:sz w:val="22"/>
          <w:szCs w:val="22"/>
        </w:rPr>
        <w:t>涅槃</w:t>
      </w:r>
      <w:proofErr w:type="gramEnd"/>
      <w:r w:rsidRPr="00E51FAD">
        <w:rPr>
          <w:rFonts w:hint="eastAsia"/>
          <w:sz w:val="22"/>
          <w:szCs w:val="22"/>
        </w:rPr>
        <w:t>［似有差別］。</w:t>
      </w:r>
      <w:proofErr w:type="gramStart"/>
      <w:r w:rsidRPr="00E51FAD">
        <w:rPr>
          <w:rFonts w:hint="eastAsia"/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印順法師，《大智度論筆記》〔</w:t>
      </w:r>
      <w:r w:rsidRPr="00E51FAD">
        <w:rPr>
          <w:rFonts w:hint="eastAsia"/>
          <w:sz w:val="22"/>
          <w:szCs w:val="22"/>
        </w:rPr>
        <w:t>E021</w:t>
      </w:r>
      <w:r w:rsidRPr="00E51FAD">
        <w:rPr>
          <w:rFonts w:hint="eastAsia"/>
          <w:sz w:val="22"/>
          <w:szCs w:val="22"/>
        </w:rPr>
        <w:t>〕</w:t>
      </w:r>
      <w:r w:rsidRPr="00E51FAD">
        <w:rPr>
          <w:rFonts w:hint="eastAsia"/>
          <w:sz w:val="22"/>
          <w:szCs w:val="22"/>
        </w:rPr>
        <w:t>p.319</w:t>
      </w:r>
      <w:proofErr w:type="gramStart"/>
      <w:r w:rsidRPr="00E51FAD">
        <w:rPr>
          <w:rFonts w:hint="eastAsia"/>
          <w:sz w:val="22"/>
          <w:szCs w:val="22"/>
        </w:rPr>
        <w:t>）</w:t>
      </w:r>
      <w:proofErr w:type="gramEnd"/>
    </w:p>
  </w:footnote>
  <w:footnote w:id="119">
    <w:p w:rsidR="00E03852" w:rsidRPr="00E51FAD" w:rsidRDefault="00E03852" w:rsidP="002F7295">
      <w:pPr>
        <w:pStyle w:val="aa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sz w:val="22"/>
          <w:szCs w:val="22"/>
        </w:rPr>
        <w:t xml:space="preserve"> </w:t>
      </w:r>
      <w:r w:rsidRPr="00E51FAD">
        <w:rPr>
          <w:sz w:val="22"/>
          <w:szCs w:val="22"/>
        </w:rPr>
        <w:t>等＋（等）【石】</w:t>
      </w:r>
      <w:r w:rsidRPr="00E51FAD">
        <w:rPr>
          <w:rFonts w:hint="eastAsia"/>
          <w:sz w:val="22"/>
          <w:szCs w:val="22"/>
        </w:rPr>
        <w:t>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552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.3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120">
    <w:p w:rsidR="00E03852" w:rsidRPr="00E51FAD" w:rsidRDefault="00E03852" w:rsidP="00D42BE7">
      <w:pPr>
        <w:pStyle w:val="aa"/>
        <w:ind w:left="858" w:hangingChars="390" w:hanging="858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）</w:t>
      </w:r>
      <w:proofErr w:type="gramStart"/>
      <w:r w:rsidRPr="00E51FAD">
        <w:rPr>
          <w:sz w:val="22"/>
          <w:szCs w:val="22"/>
        </w:rPr>
        <w:t>疋</w:t>
      </w:r>
      <w:proofErr w:type="gramEnd"/>
      <w:r w:rsidRPr="00E51FAD">
        <w:rPr>
          <w:sz w:val="22"/>
          <w:szCs w:val="22"/>
        </w:rPr>
        <w:t>＝比【元】【明】【石】。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552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.4</w:t>
      </w:r>
      <w:proofErr w:type="gramStart"/>
      <w:r w:rsidRPr="00E51FAD">
        <w:rPr>
          <w:sz w:val="22"/>
          <w:szCs w:val="22"/>
        </w:rPr>
        <w:t>）</w:t>
      </w:r>
      <w:proofErr w:type="gramEnd"/>
    </w:p>
    <w:p w:rsidR="00E03852" w:rsidRPr="00E51FAD" w:rsidRDefault="00E03852" w:rsidP="00D42BE7">
      <w:pPr>
        <w:pStyle w:val="aa"/>
        <w:ind w:leftChars="135" w:left="874" w:hangingChars="250" w:hanging="550"/>
        <w:jc w:val="both"/>
        <w:rPr>
          <w:sz w:val="22"/>
          <w:szCs w:val="22"/>
        </w:rPr>
      </w:pP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2</w:t>
      </w:r>
      <w:r w:rsidRPr="00E51FAD">
        <w:rPr>
          <w:rFonts w:hint="eastAsia"/>
          <w:sz w:val="22"/>
          <w:szCs w:val="22"/>
        </w:rPr>
        <w:t>）</w:t>
      </w:r>
      <w:proofErr w:type="gramStart"/>
      <w:r w:rsidRPr="00E51FAD">
        <w:rPr>
          <w:rFonts w:hint="eastAsia"/>
          <w:sz w:val="22"/>
          <w:szCs w:val="22"/>
        </w:rPr>
        <w:t>疋</w:t>
      </w:r>
      <w:proofErr w:type="gramEnd"/>
      <w:r w:rsidRPr="00E51FAD">
        <w:rPr>
          <w:rFonts w:hint="eastAsia"/>
          <w:sz w:val="22"/>
          <w:szCs w:val="22"/>
        </w:rPr>
        <w:t>（</w:t>
      </w:r>
      <w:r w:rsidR="00FB4632">
        <w:rPr>
          <w:kern w:val="0"/>
        </w:rPr>
        <w:t>^</w:t>
      </w:r>
      <w:proofErr w:type="gramStart"/>
      <w:r w:rsidRPr="00E51FAD">
        <w:rPr>
          <w:rFonts w:ascii="標楷體" w:eastAsia="標楷體" w:hAnsi="標楷體" w:hint="eastAsia"/>
          <w:sz w:val="22"/>
          <w:szCs w:val="22"/>
        </w:rPr>
        <w:t>ㄆㄧˇ</w:t>
      </w:r>
      <w:proofErr w:type="gramEnd"/>
      <w:r w:rsidR="00FB4632"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）：</w:t>
      </w:r>
      <w:r w:rsidRPr="00E51FAD">
        <w:rPr>
          <w:rFonts w:hint="eastAsia"/>
          <w:sz w:val="22"/>
          <w:szCs w:val="22"/>
        </w:rPr>
        <w:t>1.</w:t>
      </w:r>
      <w:r w:rsidRPr="00E51FAD">
        <w:rPr>
          <w:rFonts w:hint="eastAsia"/>
          <w:sz w:val="22"/>
          <w:szCs w:val="22"/>
        </w:rPr>
        <w:t>匹偶，相配。唐白居易《效陶潛》詩之十：“方知</w:t>
      </w:r>
      <w:proofErr w:type="gramStart"/>
      <w:r w:rsidRPr="00E51FAD">
        <w:rPr>
          <w:rFonts w:hint="eastAsia"/>
          <w:sz w:val="22"/>
          <w:szCs w:val="22"/>
        </w:rPr>
        <w:t>麴櫱</w:t>
      </w:r>
      <w:proofErr w:type="gramEnd"/>
      <w:r w:rsidRPr="00E51FAD">
        <w:rPr>
          <w:rFonts w:hint="eastAsia"/>
          <w:sz w:val="22"/>
          <w:szCs w:val="22"/>
        </w:rPr>
        <w:t>靈，萬物無與</w:t>
      </w:r>
      <w:proofErr w:type="gramStart"/>
      <w:r w:rsidRPr="00E51FAD">
        <w:rPr>
          <w:rFonts w:hint="eastAsia"/>
          <w:sz w:val="22"/>
          <w:szCs w:val="22"/>
        </w:rPr>
        <w:t>疋</w:t>
      </w:r>
      <w:proofErr w:type="gramEnd"/>
      <w:r w:rsidRPr="00E51FAD">
        <w:rPr>
          <w:rFonts w:hint="eastAsia"/>
          <w:sz w:val="22"/>
          <w:szCs w:val="22"/>
        </w:rPr>
        <w:t>。”參見“</w:t>
      </w:r>
      <w:r w:rsidRPr="00E51FAD">
        <w:rPr>
          <w:rFonts w:hint="eastAsia"/>
          <w:sz w:val="22"/>
          <w:szCs w:val="22"/>
        </w:rPr>
        <w:t xml:space="preserve"> </w:t>
      </w:r>
      <w:proofErr w:type="gramStart"/>
      <w:r w:rsidRPr="00E51FAD">
        <w:rPr>
          <w:rFonts w:hint="eastAsia"/>
          <w:sz w:val="22"/>
          <w:szCs w:val="22"/>
        </w:rPr>
        <w:t>疋</w:t>
      </w:r>
      <w:proofErr w:type="gramEnd"/>
      <w:r w:rsidRPr="00E51FAD">
        <w:rPr>
          <w:rFonts w:hint="eastAsia"/>
          <w:sz w:val="22"/>
          <w:szCs w:val="22"/>
        </w:rPr>
        <w:t>配</w:t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”。</w:t>
      </w:r>
      <w:proofErr w:type="gramStart"/>
      <w:r w:rsidRPr="00E51FAD">
        <w:rPr>
          <w:rFonts w:hint="eastAsia"/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《漢語大詞典》</w:t>
      </w:r>
      <w:proofErr w:type="gramStart"/>
      <w:r w:rsidRPr="00E51FAD">
        <w:rPr>
          <w:rFonts w:hint="eastAsia"/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八</w:t>
      </w:r>
      <w:proofErr w:type="gramStart"/>
      <w:r w:rsidRPr="00E51FAD">
        <w:rPr>
          <w:rFonts w:hint="eastAsia"/>
          <w:sz w:val="22"/>
          <w:szCs w:val="22"/>
        </w:rPr>
        <w:t>）</w:t>
      </w:r>
      <w:proofErr w:type="gramEnd"/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p.493</w:t>
      </w:r>
      <w:proofErr w:type="gramStart"/>
      <w:r w:rsidRPr="00E51FAD">
        <w:rPr>
          <w:rFonts w:hint="eastAsia"/>
          <w:sz w:val="22"/>
          <w:szCs w:val="22"/>
        </w:rPr>
        <w:t>）</w:t>
      </w:r>
      <w:proofErr w:type="gramEnd"/>
    </w:p>
  </w:footnote>
  <w:footnote w:id="121">
    <w:p w:rsidR="00E03852" w:rsidRPr="00E51FAD" w:rsidRDefault="00E03852" w:rsidP="00D42BE7">
      <w:pPr>
        <w:pStyle w:val="aa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等＋（等）【聖】</w:t>
      </w:r>
      <w:r w:rsidRPr="00E51FAD">
        <w:rPr>
          <w:rFonts w:hint="eastAsia"/>
          <w:sz w:val="22"/>
          <w:szCs w:val="22"/>
        </w:rPr>
        <w:t>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552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.6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122">
    <w:p w:rsidR="00E03852" w:rsidRPr="00E51FAD" w:rsidRDefault="00E03852" w:rsidP="00D12410">
      <w:pPr>
        <w:tabs>
          <w:tab w:val="left" w:pos="1876"/>
        </w:tabs>
        <w:spacing w:line="0" w:lineRule="atLeast"/>
        <w:jc w:val="both"/>
        <w:rPr>
          <w:bCs/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sz w:val="22"/>
          <w:szCs w:val="22"/>
        </w:rPr>
        <w:tab/>
      </w:r>
      <w:proofErr w:type="gramStart"/>
      <w:r w:rsidRPr="00E51FAD">
        <w:rPr>
          <w:rFonts w:hint="eastAsia"/>
          <w:bCs/>
          <w:sz w:val="22"/>
          <w:szCs w:val="22"/>
        </w:rPr>
        <w:t>┌捨寂定樂</w:t>
      </w:r>
      <w:proofErr w:type="gramEnd"/>
    </w:p>
    <w:p w:rsidR="00E03852" w:rsidRPr="00E51FAD" w:rsidRDefault="00E03852" w:rsidP="00D12410">
      <w:pPr>
        <w:tabs>
          <w:tab w:val="left" w:pos="1876"/>
        </w:tabs>
        <w:spacing w:line="0" w:lineRule="atLeast"/>
        <w:jc w:val="both"/>
        <w:rPr>
          <w:bCs/>
          <w:sz w:val="22"/>
          <w:szCs w:val="22"/>
        </w:rPr>
      </w:pPr>
      <w:r w:rsidRPr="00E51FAD">
        <w:rPr>
          <w:bCs/>
          <w:sz w:val="22"/>
          <w:szCs w:val="22"/>
        </w:rPr>
        <w:tab/>
      </w:r>
      <w:proofErr w:type="gramStart"/>
      <w:r w:rsidRPr="00E51FAD">
        <w:rPr>
          <w:rFonts w:hint="eastAsia"/>
          <w:bCs/>
          <w:sz w:val="22"/>
          <w:szCs w:val="22"/>
        </w:rPr>
        <w:t>│受諸</w:t>
      </w:r>
      <w:proofErr w:type="gramEnd"/>
      <w:r w:rsidRPr="00E51FAD">
        <w:rPr>
          <w:rFonts w:hint="eastAsia"/>
          <w:bCs/>
          <w:sz w:val="22"/>
          <w:szCs w:val="22"/>
        </w:rPr>
        <w:t>勞苦</w:t>
      </w:r>
    </w:p>
    <w:p w:rsidR="00E03852" w:rsidRPr="00E51FAD" w:rsidRDefault="00E03852" w:rsidP="00D12410">
      <w:pPr>
        <w:tabs>
          <w:tab w:val="left" w:pos="1876"/>
        </w:tabs>
        <w:spacing w:line="0" w:lineRule="atLeast"/>
        <w:ind w:leftChars="135" w:left="324"/>
        <w:jc w:val="both"/>
        <w:rPr>
          <w:bCs/>
          <w:sz w:val="22"/>
          <w:szCs w:val="22"/>
        </w:rPr>
      </w:pPr>
      <w:r w:rsidRPr="00E51FAD">
        <w:rPr>
          <w:rFonts w:hint="eastAsia"/>
          <w:bCs/>
          <w:sz w:val="22"/>
          <w:szCs w:val="22"/>
        </w:rPr>
        <w:t>佛為眾生受五事</w:t>
      </w:r>
      <w:r w:rsidRPr="00E51FAD">
        <w:rPr>
          <w:bCs/>
          <w:sz w:val="22"/>
          <w:szCs w:val="22"/>
        </w:rPr>
        <w:tab/>
      </w:r>
      <w:proofErr w:type="gramStart"/>
      <w:r w:rsidRPr="00E51FAD">
        <w:rPr>
          <w:rFonts w:hint="eastAsia"/>
          <w:bCs/>
          <w:sz w:val="22"/>
          <w:szCs w:val="22"/>
        </w:rPr>
        <w:t>┤</w:t>
      </w:r>
      <w:proofErr w:type="gramEnd"/>
      <w:r w:rsidRPr="00E51FAD">
        <w:rPr>
          <w:rFonts w:hint="eastAsia"/>
          <w:bCs/>
          <w:sz w:val="22"/>
          <w:szCs w:val="22"/>
        </w:rPr>
        <w:t>與惡人共事</w:t>
      </w:r>
    </w:p>
    <w:p w:rsidR="00E03852" w:rsidRPr="00E51FAD" w:rsidRDefault="00E03852" w:rsidP="00D12410">
      <w:pPr>
        <w:tabs>
          <w:tab w:val="left" w:pos="1876"/>
        </w:tabs>
        <w:spacing w:line="0" w:lineRule="atLeast"/>
        <w:jc w:val="both"/>
        <w:rPr>
          <w:bCs/>
          <w:sz w:val="22"/>
          <w:szCs w:val="22"/>
        </w:rPr>
      </w:pPr>
      <w:r w:rsidRPr="00E51FAD">
        <w:rPr>
          <w:bCs/>
          <w:sz w:val="22"/>
          <w:szCs w:val="22"/>
        </w:rPr>
        <w:tab/>
      </w:r>
      <w:proofErr w:type="gramStart"/>
      <w:r w:rsidRPr="00E51FAD">
        <w:rPr>
          <w:rFonts w:hint="eastAsia"/>
          <w:bCs/>
          <w:sz w:val="22"/>
          <w:szCs w:val="22"/>
        </w:rPr>
        <w:t>│</w:t>
      </w:r>
      <w:proofErr w:type="gramEnd"/>
      <w:r w:rsidRPr="00E51FAD">
        <w:rPr>
          <w:rFonts w:hint="eastAsia"/>
          <w:bCs/>
          <w:sz w:val="22"/>
          <w:szCs w:val="22"/>
        </w:rPr>
        <w:t>與人接對</w:t>
      </w:r>
    </w:p>
    <w:p w:rsidR="00E03852" w:rsidRPr="00E51FAD" w:rsidRDefault="00E03852" w:rsidP="00D12410">
      <w:pPr>
        <w:pStyle w:val="aa"/>
        <w:tabs>
          <w:tab w:val="left" w:pos="1876"/>
        </w:tabs>
        <w:spacing w:line="0" w:lineRule="atLeast"/>
        <w:jc w:val="both"/>
        <w:rPr>
          <w:sz w:val="22"/>
          <w:szCs w:val="22"/>
        </w:rPr>
      </w:pPr>
      <w:r w:rsidRPr="00E51FAD">
        <w:rPr>
          <w:bCs/>
          <w:sz w:val="22"/>
          <w:szCs w:val="22"/>
        </w:rPr>
        <w:tab/>
      </w:r>
      <w:proofErr w:type="gramStart"/>
      <w:r w:rsidRPr="00E51FAD">
        <w:rPr>
          <w:rFonts w:hint="eastAsia"/>
          <w:bCs/>
          <w:sz w:val="22"/>
          <w:szCs w:val="22"/>
        </w:rPr>
        <w:t>└</w:t>
      </w:r>
      <w:proofErr w:type="gramEnd"/>
      <w:r w:rsidRPr="00E51FAD">
        <w:rPr>
          <w:rFonts w:hint="eastAsia"/>
          <w:bCs/>
          <w:sz w:val="22"/>
          <w:szCs w:val="22"/>
        </w:rPr>
        <w:t xml:space="preserve">入大眾會　　　</w:t>
      </w:r>
      <w:proofErr w:type="gramStart"/>
      <w:r w:rsidRPr="00E51FAD">
        <w:rPr>
          <w:rFonts w:hint="eastAsia"/>
          <w:bCs/>
          <w:sz w:val="22"/>
          <w:szCs w:val="22"/>
        </w:rPr>
        <w:t>（</w:t>
      </w:r>
      <w:proofErr w:type="gramEnd"/>
      <w:r w:rsidRPr="00E51FAD">
        <w:rPr>
          <w:rFonts w:hint="eastAsia"/>
          <w:bCs/>
          <w:sz w:val="22"/>
          <w:szCs w:val="22"/>
        </w:rPr>
        <w:t>印順法師，《大智度論筆記》［</w:t>
      </w:r>
      <w:r w:rsidRPr="00E51FAD">
        <w:rPr>
          <w:rFonts w:eastAsia="Roman Unicode" w:cs="Roman Unicode"/>
          <w:bCs/>
          <w:sz w:val="22"/>
          <w:szCs w:val="22"/>
        </w:rPr>
        <w:t>B</w:t>
      </w:r>
      <w:r w:rsidRPr="00E51FAD">
        <w:rPr>
          <w:bCs/>
          <w:sz w:val="22"/>
          <w:szCs w:val="22"/>
        </w:rPr>
        <w:t>0</w:t>
      </w:r>
      <w:r w:rsidRPr="00E51FAD">
        <w:rPr>
          <w:rFonts w:hint="eastAsia"/>
          <w:bCs/>
          <w:sz w:val="22"/>
          <w:szCs w:val="22"/>
        </w:rPr>
        <w:t>25</w:t>
      </w:r>
      <w:r w:rsidRPr="00E51FAD">
        <w:rPr>
          <w:rFonts w:hint="eastAsia"/>
          <w:bCs/>
          <w:sz w:val="22"/>
          <w:szCs w:val="22"/>
        </w:rPr>
        <w:t>］</w:t>
      </w:r>
      <w:r w:rsidRPr="00E51FAD">
        <w:rPr>
          <w:rFonts w:hint="eastAsia"/>
          <w:bCs/>
          <w:sz w:val="22"/>
          <w:szCs w:val="22"/>
        </w:rPr>
        <w:t>p.161</w:t>
      </w:r>
      <w:proofErr w:type="gramStart"/>
      <w:r w:rsidRPr="00E51FAD">
        <w:rPr>
          <w:rFonts w:hint="eastAsia"/>
          <w:bCs/>
          <w:sz w:val="22"/>
          <w:szCs w:val="22"/>
        </w:rPr>
        <w:t>）</w:t>
      </w:r>
      <w:proofErr w:type="gramEnd"/>
    </w:p>
  </w:footnote>
  <w:footnote w:id="123">
    <w:p w:rsidR="00E03852" w:rsidRPr="00E51FAD" w:rsidRDefault="00E03852" w:rsidP="00D42BE7">
      <w:pPr>
        <w:pStyle w:val="aa"/>
        <w:ind w:left="858" w:hangingChars="390" w:hanging="858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）疾＝疲【聖】【石】。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552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.9</w:t>
      </w:r>
      <w:proofErr w:type="gramStart"/>
      <w:r w:rsidRPr="00E51FAD">
        <w:rPr>
          <w:sz w:val="22"/>
          <w:szCs w:val="22"/>
        </w:rPr>
        <w:t>）</w:t>
      </w:r>
      <w:proofErr w:type="gramEnd"/>
    </w:p>
    <w:p w:rsidR="00E03852" w:rsidRPr="00E51FAD" w:rsidRDefault="00E03852" w:rsidP="00D42BE7">
      <w:pPr>
        <w:pStyle w:val="aa"/>
        <w:ind w:leftChars="135" w:left="874" w:hangingChars="250" w:hanging="550"/>
        <w:jc w:val="both"/>
        <w:rPr>
          <w:sz w:val="22"/>
          <w:szCs w:val="22"/>
        </w:rPr>
      </w:pP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2</w:t>
      </w:r>
      <w:r w:rsidRPr="00E51FAD">
        <w:rPr>
          <w:rFonts w:hint="eastAsia"/>
          <w:sz w:val="22"/>
          <w:szCs w:val="22"/>
        </w:rPr>
        <w:t>）</w:t>
      </w:r>
      <w:r w:rsidRPr="00E51FAD">
        <w:rPr>
          <w:sz w:val="22"/>
          <w:szCs w:val="22"/>
        </w:rPr>
        <w:t>《大正藏》原作「</w:t>
      </w:r>
      <w:r w:rsidRPr="00E51FAD">
        <w:rPr>
          <w:rFonts w:hint="eastAsia"/>
          <w:sz w:val="22"/>
          <w:szCs w:val="22"/>
        </w:rPr>
        <w:t>疾</w:t>
      </w:r>
      <w:r w:rsidRPr="00E51FAD">
        <w:rPr>
          <w:sz w:val="22"/>
          <w:szCs w:val="22"/>
        </w:rPr>
        <w:t>」，</w:t>
      </w:r>
      <w:proofErr w:type="gramStart"/>
      <w:r w:rsidRPr="00E51FAD">
        <w:rPr>
          <w:rFonts w:hint="eastAsia"/>
          <w:sz w:val="22"/>
          <w:szCs w:val="22"/>
        </w:rPr>
        <w:t>今</w:t>
      </w:r>
      <w:r w:rsidRPr="00E51FAD">
        <w:rPr>
          <w:sz w:val="22"/>
          <w:szCs w:val="22"/>
        </w:rPr>
        <w:t>依</w:t>
      </w:r>
      <w:r w:rsidRPr="00E51FAD">
        <w:rPr>
          <w:rFonts w:hint="eastAsia"/>
          <w:sz w:val="22"/>
          <w:szCs w:val="22"/>
        </w:rPr>
        <w:t>【聖】</w:t>
      </w:r>
      <w:proofErr w:type="gramEnd"/>
      <w:r w:rsidRPr="00E51FAD">
        <w:rPr>
          <w:rFonts w:hint="eastAsia"/>
          <w:sz w:val="22"/>
          <w:szCs w:val="22"/>
        </w:rPr>
        <w:t>【石】及</w:t>
      </w:r>
      <w:r w:rsidRPr="00E51FAD">
        <w:rPr>
          <w:sz w:val="22"/>
          <w:szCs w:val="22"/>
        </w:rPr>
        <w:t>《高麗藏》作「</w:t>
      </w:r>
      <w:r w:rsidRPr="00E51FAD">
        <w:rPr>
          <w:rFonts w:hint="eastAsia"/>
          <w:sz w:val="22"/>
          <w:szCs w:val="22"/>
        </w:rPr>
        <w:t>疲</w:t>
      </w:r>
      <w:r w:rsidRPr="00E51FAD">
        <w:rPr>
          <w:sz w:val="22"/>
          <w:szCs w:val="22"/>
        </w:rPr>
        <w:t>」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sz w:val="22"/>
          <w:szCs w:val="22"/>
        </w:rPr>
        <w:t>第</w:t>
      </w:r>
      <w:r w:rsidRPr="00E51FAD">
        <w:rPr>
          <w:sz w:val="22"/>
          <w:szCs w:val="22"/>
        </w:rPr>
        <w:t>14</w:t>
      </w:r>
      <w:r w:rsidRPr="00E51FAD">
        <w:rPr>
          <w:sz w:val="22"/>
          <w:szCs w:val="22"/>
        </w:rPr>
        <w:t>冊，</w:t>
      </w:r>
      <w:r w:rsidRPr="00E51FAD">
        <w:rPr>
          <w:rFonts w:hint="eastAsia"/>
          <w:sz w:val="22"/>
          <w:szCs w:val="22"/>
        </w:rPr>
        <w:t>1078b7</w:t>
      </w:r>
      <w:r w:rsidRPr="00E51FAD">
        <w:rPr>
          <w:rFonts w:hint="eastAsia"/>
          <w:sz w:val="22"/>
          <w:szCs w:val="22"/>
        </w:rPr>
        <w:t>）</w:t>
      </w:r>
      <w:r w:rsidRPr="00E51FAD">
        <w:rPr>
          <w:sz w:val="22"/>
          <w:szCs w:val="22"/>
        </w:rPr>
        <w:t>。</w:t>
      </w:r>
      <w:r w:rsidRPr="00E51FAD">
        <w:rPr>
          <w:rFonts w:hint="eastAsia"/>
          <w:sz w:val="22"/>
          <w:szCs w:val="22"/>
        </w:rPr>
        <w:t xml:space="preserve"> </w:t>
      </w:r>
    </w:p>
  </w:footnote>
  <w:footnote w:id="124">
    <w:p w:rsidR="00E03852" w:rsidRPr="00E51FAD" w:rsidRDefault="00E03852" w:rsidP="001B513E">
      <w:pPr>
        <w:pStyle w:val="aa"/>
        <w:tabs>
          <w:tab w:val="left" w:pos="994"/>
        </w:tabs>
        <w:spacing w:line="0" w:lineRule="atLeast"/>
        <w:jc w:val="both"/>
        <w:rPr>
          <w:bCs/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sz w:val="22"/>
          <w:szCs w:val="22"/>
        </w:rPr>
        <w:tab/>
      </w:r>
      <w:proofErr w:type="gramStart"/>
      <w:r w:rsidRPr="00E51FAD">
        <w:rPr>
          <w:rFonts w:hint="eastAsia"/>
          <w:bCs/>
          <w:sz w:val="22"/>
          <w:szCs w:val="22"/>
        </w:rPr>
        <w:t>┌</w:t>
      </w:r>
      <w:proofErr w:type="gramEnd"/>
      <w:r w:rsidRPr="00E51FAD">
        <w:rPr>
          <w:rFonts w:hint="eastAsia"/>
          <w:bCs/>
          <w:sz w:val="22"/>
          <w:szCs w:val="22"/>
        </w:rPr>
        <w:t>佛法</w:t>
      </w:r>
      <w:proofErr w:type="gramStart"/>
      <w:r w:rsidRPr="00E51FAD">
        <w:rPr>
          <w:rFonts w:hint="eastAsia"/>
          <w:bCs/>
          <w:sz w:val="22"/>
          <w:szCs w:val="22"/>
        </w:rPr>
        <w:t>─────</w:t>
      </w:r>
      <w:proofErr w:type="gramEnd"/>
      <w:r w:rsidRPr="00E51FAD">
        <w:rPr>
          <w:rFonts w:hint="eastAsia"/>
          <w:bCs/>
          <w:sz w:val="22"/>
          <w:szCs w:val="22"/>
        </w:rPr>
        <w:t>一切無明睡眠中最初覺故</w:t>
      </w:r>
    </w:p>
    <w:p w:rsidR="00E03852" w:rsidRPr="00E51FAD" w:rsidRDefault="00E03852" w:rsidP="001B513E">
      <w:pPr>
        <w:tabs>
          <w:tab w:val="left" w:pos="994"/>
        </w:tabs>
        <w:spacing w:line="0" w:lineRule="atLeast"/>
        <w:jc w:val="both"/>
        <w:rPr>
          <w:bCs/>
          <w:sz w:val="22"/>
          <w:szCs w:val="22"/>
        </w:rPr>
      </w:pPr>
      <w:r w:rsidRPr="00E51FAD">
        <w:rPr>
          <w:bCs/>
          <w:sz w:val="22"/>
          <w:szCs w:val="22"/>
        </w:rPr>
        <w:tab/>
      </w:r>
      <w:proofErr w:type="gramStart"/>
      <w:r w:rsidRPr="00E51FAD">
        <w:rPr>
          <w:rFonts w:hint="eastAsia"/>
          <w:bCs/>
          <w:sz w:val="22"/>
          <w:szCs w:val="22"/>
        </w:rPr>
        <w:t>│</w:t>
      </w:r>
      <w:proofErr w:type="gramEnd"/>
      <w:r w:rsidRPr="00E51FAD">
        <w:rPr>
          <w:rFonts w:hint="eastAsia"/>
          <w:bCs/>
          <w:sz w:val="22"/>
          <w:szCs w:val="22"/>
        </w:rPr>
        <w:t>如來法</w:t>
      </w:r>
      <w:proofErr w:type="gramStart"/>
      <w:r w:rsidRPr="00E51FAD">
        <w:rPr>
          <w:rFonts w:hint="eastAsia"/>
          <w:bCs/>
          <w:sz w:val="22"/>
          <w:szCs w:val="22"/>
        </w:rPr>
        <w:t>────</w:t>
      </w:r>
      <w:proofErr w:type="gramEnd"/>
      <w:r w:rsidRPr="00E51FAD">
        <w:rPr>
          <w:rFonts w:hint="eastAsia"/>
          <w:bCs/>
          <w:sz w:val="22"/>
          <w:szCs w:val="22"/>
        </w:rPr>
        <w:t>如過〔去〕佛行六度，得</w:t>
      </w:r>
      <w:proofErr w:type="gramStart"/>
      <w:r w:rsidRPr="00E51FAD">
        <w:rPr>
          <w:rFonts w:hint="eastAsia"/>
          <w:bCs/>
          <w:sz w:val="22"/>
          <w:szCs w:val="22"/>
        </w:rPr>
        <w:t>如相來佛</w:t>
      </w:r>
      <w:proofErr w:type="gramEnd"/>
      <w:r w:rsidRPr="00E51FAD">
        <w:rPr>
          <w:rFonts w:hint="eastAsia"/>
          <w:bCs/>
          <w:sz w:val="22"/>
          <w:szCs w:val="22"/>
        </w:rPr>
        <w:t>道故</w:t>
      </w:r>
    </w:p>
    <w:p w:rsidR="00E03852" w:rsidRPr="00E51FAD" w:rsidRDefault="00E03852" w:rsidP="001B513E">
      <w:pPr>
        <w:tabs>
          <w:tab w:val="left" w:pos="994"/>
        </w:tabs>
        <w:spacing w:line="0" w:lineRule="atLeast"/>
        <w:ind w:leftChars="134" w:left="322"/>
        <w:jc w:val="both"/>
        <w:rPr>
          <w:bCs/>
          <w:sz w:val="22"/>
          <w:szCs w:val="22"/>
        </w:rPr>
      </w:pPr>
      <w:r w:rsidRPr="00E51FAD">
        <w:rPr>
          <w:rFonts w:hint="eastAsia"/>
          <w:bCs/>
          <w:sz w:val="22"/>
          <w:szCs w:val="22"/>
        </w:rPr>
        <w:t>佛四事</w:t>
      </w:r>
      <w:r w:rsidRPr="00E51FAD">
        <w:rPr>
          <w:bCs/>
          <w:sz w:val="22"/>
          <w:szCs w:val="22"/>
        </w:rPr>
        <w:tab/>
      </w:r>
      <w:proofErr w:type="gramStart"/>
      <w:r w:rsidRPr="00E51FAD">
        <w:rPr>
          <w:rFonts w:hint="eastAsia"/>
          <w:bCs/>
          <w:sz w:val="22"/>
          <w:szCs w:val="22"/>
        </w:rPr>
        <w:t>┤</w:t>
      </w:r>
      <w:proofErr w:type="gramEnd"/>
      <w:r w:rsidRPr="00E51FAD">
        <w:rPr>
          <w:rFonts w:hint="eastAsia"/>
          <w:bCs/>
          <w:sz w:val="22"/>
          <w:szCs w:val="22"/>
        </w:rPr>
        <w:t>自然人法</w:t>
      </w:r>
      <w:proofErr w:type="gramStart"/>
      <w:r w:rsidRPr="00E51FAD">
        <w:rPr>
          <w:rFonts w:hint="eastAsia"/>
          <w:bCs/>
          <w:sz w:val="22"/>
          <w:szCs w:val="22"/>
        </w:rPr>
        <w:t>───</w:t>
      </w:r>
      <w:proofErr w:type="gramEnd"/>
      <w:r w:rsidRPr="00E51FAD">
        <w:rPr>
          <w:rFonts w:hint="eastAsia"/>
          <w:bCs/>
          <w:sz w:val="22"/>
          <w:szCs w:val="22"/>
        </w:rPr>
        <w:t>簡聲聞</w:t>
      </w:r>
    </w:p>
    <w:p w:rsidR="00E03852" w:rsidRPr="00E51FAD" w:rsidRDefault="00E03852" w:rsidP="001B513E">
      <w:pPr>
        <w:pStyle w:val="aa"/>
        <w:tabs>
          <w:tab w:val="left" w:pos="994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E51FAD">
        <w:rPr>
          <w:bCs/>
          <w:sz w:val="22"/>
          <w:szCs w:val="22"/>
        </w:rPr>
        <w:tab/>
      </w:r>
      <w:proofErr w:type="gramStart"/>
      <w:r w:rsidRPr="00E51FAD">
        <w:rPr>
          <w:rFonts w:hint="eastAsia"/>
          <w:bCs/>
          <w:sz w:val="22"/>
          <w:szCs w:val="22"/>
        </w:rPr>
        <w:t>└一切智人法──簡辟支</w:t>
      </w:r>
      <w:proofErr w:type="gramEnd"/>
      <w:r w:rsidRPr="00E51FAD">
        <w:rPr>
          <w:bCs/>
          <w:sz w:val="22"/>
          <w:szCs w:val="22"/>
        </w:rPr>
        <w:tab/>
      </w:r>
      <w:r w:rsidRPr="00E51FAD">
        <w:rPr>
          <w:rFonts w:hint="eastAsia"/>
          <w:sz w:val="22"/>
          <w:szCs w:val="22"/>
        </w:rPr>
        <w:t>（印順法師，《大智度論筆記》</w:t>
      </w:r>
      <w:proofErr w:type="gramStart"/>
      <w:r w:rsidRPr="00E51FAD">
        <w:rPr>
          <w:rFonts w:hint="eastAsia"/>
          <w:sz w:val="22"/>
          <w:szCs w:val="22"/>
        </w:rPr>
        <w:t>［</w:t>
      </w:r>
      <w:proofErr w:type="gramEnd"/>
      <w:r w:rsidRPr="00E51FAD">
        <w:rPr>
          <w:rFonts w:eastAsia="Roman Unicode" w:cs="Roman Unicode"/>
          <w:sz w:val="22"/>
          <w:szCs w:val="22"/>
        </w:rPr>
        <w:t>B</w:t>
      </w:r>
      <w:r w:rsidRPr="00E51FAD">
        <w:rPr>
          <w:sz w:val="22"/>
          <w:szCs w:val="22"/>
        </w:rPr>
        <w:t>0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）</w:t>
      </w:r>
      <w:r w:rsidRPr="00E51FAD">
        <w:rPr>
          <w:rFonts w:hint="eastAsia"/>
          <w:sz w:val="22"/>
          <w:szCs w:val="22"/>
        </w:rPr>
        <w:t>p.162</w:t>
      </w:r>
      <w:proofErr w:type="gramStart"/>
      <w:r w:rsidRPr="00E51FAD">
        <w:rPr>
          <w:rFonts w:hint="eastAsia"/>
          <w:sz w:val="22"/>
          <w:szCs w:val="22"/>
        </w:rPr>
        <w:t>）</w:t>
      </w:r>
      <w:proofErr w:type="gramEnd"/>
    </w:p>
  </w:footnote>
  <w:footnote w:id="125">
    <w:p w:rsidR="00E03852" w:rsidRPr="00E51FAD" w:rsidRDefault="00E03852" w:rsidP="00D42BE7">
      <w:pPr>
        <w:pStyle w:val="aa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得＝法【宋】【元】【明】【宮】【聖】【石】。</w:t>
      </w:r>
      <w:proofErr w:type="gramStart"/>
      <w:r w:rsidRPr="00E51FAD">
        <w:rPr>
          <w:rFonts w:hint="eastAsia"/>
          <w:sz w:val="22"/>
          <w:szCs w:val="22"/>
        </w:rPr>
        <w:t>（</w:t>
      </w:r>
      <w:proofErr w:type="gramEnd"/>
      <w:r w:rsidRPr="00E51FAD">
        <w:rPr>
          <w:rFonts w:hint="eastAsia"/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552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.11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126">
    <w:p w:rsidR="00E03852" w:rsidRPr="00E51FAD" w:rsidRDefault="00E03852" w:rsidP="00D42BE7">
      <w:pPr>
        <w:pStyle w:val="aa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《正觀》（</w:t>
      </w:r>
      <w:r w:rsidRPr="00E51FAD">
        <w:rPr>
          <w:rFonts w:hint="eastAsia"/>
          <w:sz w:val="22"/>
          <w:szCs w:val="22"/>
        </w:rPr>
        <w:t>6</w:t>
      </w:r>
      <w:r w:rsidRPr="00E51FAD">
        <w:rPr>
          <w:rFonts w:hint="eastAsia"/>
          <w:sz w:val="22"/>
          <w:szCs w:val="22"/>
        </w:rPr>
        <w:t>），</w:t>
      </w:r>
      <w:r w:rsidRPr="00E51FAD">
        <w:rPr>
          <w:rFonts w:eastAsia="Roman Unicode" w:cs="Roman Unicode" w:hint="eastAsia"/>
          <w:sz w:val="22"/>
          <w:szCs w:val="22"/>
        </w:rPr>
        <w:t>p</w:t>
      </w:r>
      <w:r w:rsidRPr="00E51FAD">
        <w:rPr>
          <w:rFonts w:hint="eastAsia"/>
          <w:sz w:val="22"/>
          <w:szCs w:val="22"/>
        </w:rPr>
        <w:t>.181</w:t>
      </w:r>
      <w:r w:rsidRPr="00E51FAD">
        <w:rPr>
          <w:rFonts w:hint="eastAsia"/>
          <w:sz w:val="22"/>
          <w:szCs w:val="22"/>
        </w:rPr>
        <w:t>：《大智度論》卷</w:t>
      </w:r>
      <w:r w:rsidRPr="00E51FAD">
        <w:rPr>
          <w:rFonts w:hint="eastAsia"/>
          <w:sz w:val="22"/>
          <w:szCs w:val="22"/>
        </w:rPr>
        <w:t>50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420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21-28</w:t>
      </w:r>
      <w:r w:rsidRPr="00E51FAD">
        <w:rPr>
          <w:rFonts w:hint="eastAsia"/>
          <w:sz w:val="22"/>
          <w:szCs w:val="22"/>
        </w:rPr>
        <w:t>）。</w:t>
      </w:r>
    </w:p>
  </w:footnote>
  <w:footnote w:id="127">
    <w:p w:rsidR="00E03852" w:rsidRPr="00E51FAD" w:rsidRDefault="00E03852" w:rsidP="00D42BE7">
      <w:pPr>
        <w:pStyle w:val="aa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《正觀》（</w:t>
      </w:r>
      <w:r w:rsidRPr="00E51FAD">
        <w:rPr>
          <w:rFonts w:hint="eastAsia"/>
          <w:sz w:val="22"/>
          <w:szCs w:val="22"/>
        </w:rPr>
        <w:t>6</w:t>
      </w:r>
      <w:r w:rsidRPr="00E51FAD">
        <w:rPr>
          <w:rFonts w:hint="eastAsia"/>
          <w:sz w:val="22"/>
          <w:szCs w:val="22"/>
        </w:rPr>
        <w:t>），</w:t>
      </w:r>
      <w:r w:rsidRPr="00E51FAD">
        <w:rPr>
          <w:rFonts w:eastAsia="Roman Unicode" w:cs="Roman Unicode" w:hint="eastAsia"/>
          <w:sz w:val="22"/>
          <w:szCs w:val="22"/>
        </w:rPr>
        <w:t>p</w:t>
      </w:r>
      <w:r w:rsidRPr="00E51FAD">
        <w:rPr>
          <w:rFonts w:hint="eastAsia"/>
          <w:sz w:val="22"/>
          <w:szCs w:val="22"/>
        </w:rPr>
        <w:t>.182</w:t>
      </w:r>
      <w:r w:rsidRPr="00E51FAD">
        <w:rPr>
          <w:rFonts w:hint="eastAsia"/>
          <w:sz w:val="22"/>
          <w:szCs w:val="22"/>
        </w:rPr>
        <w:t>：《大智度論》卷</w:t>
      </w:r>
      <w:r w:rsidRPr="00E51FAD">
        <w:rPr>
          <w:rFonts w:hint="eastAsia"/>
          <w:sz w:val="22"/>
          <w:szCs w:val="22"/>
        </w:rPr>
        <w:t>51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23 </w:t>
      </w:r>
      <w:r w:rsidRPr="00E51FAD">
        <w:rPr>
          <w:rFonts w:hint="eastAsia"/>
          <w:sz w:val="22"/>
          <w:szCs w:val="22"/>
        </w:rPr>
        <w:t>含受品〉（大正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424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19-425</w:t>
      </w:r>
      <w:r w:rsidRPr="00E51FAD">
        <w:rPr>
          <w:rFonts w:eastAsia="Roman Unicode" w:cs="Roman Unicode" w:hint="eastAsia"/>
          <w:sz w:val="22"/>
          <w:szCs w:val="22"/>
        </w:rPr>
        <w:t>a14</w:t>
      </w:r>
      <w:r w:rsidRPr="00E51FAD">
        <w:rPr>
          <w:rFonts w:ascii="新細明體" w:hAnsi="新細明體" w:cs="新細明體" w:hint="eastAsia"/>
          <w:sz w:val="22"/>
          <w:szCs w:val="22"/>
        </w:rPr>
        <w:t>）</w:t>
      </w:r>
      <w:r w:rsidRPr="00E51FAD">
        <w:rPr>
          <w:rFonts w:hint="eastAsia"/>
          <w:sz w:val="22"/>
          <w:szCs w:val="22"/>
        </w:rPr>
        <w:t>。</w:t>
      </w:r>
    </w:p>
  </w:footnote>
  <w:footnote w:id="128">
    <w:p w:rsidR="00E03852" w:rsidRPr="00E51FAD" w:rsidRDefault="00E03852" w:rsidP="00D42BE7">
      <w:pPr>
        <w:pStyle w:val="aa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無</w:t>
      </w:r>
      <w:proofErr w:type="gramStart"/>
      <w:r w:rsidRPr="00E51FAD">
        <w:rPr>
          <w:sz w:val="22"/>
          <w:szCs w:val="22"/>
        </w:rPr>
        <w:t>生忍法</w:t>
      </w:r>
      <w:proofErr w:type="gramEnd"/>
      <w:r w:rsidRPr="00E51FAD">
        <w:rPr>
          <w:sz w:val="22"/>
          <w:szCs w:val="22"/>
        </w:rPr>
        <w:t>＝無</w:t>
      </w:r>
      <w:proofErr w:type="gramStart"/>
      <w:r w:rsidRPr="00E51FAD">
        <w:rPr>
          <w:sz w:val="22"/>
          <w:szCs w:val="22"/>
        </w:rPr>
        <w:t>生法忍【聖】</w:t>
      </w:r>
      <w:proofErr w:type="gramEnd"/>
      <w:r w:rsidRPr="00E51FAD">
        <w:rPr>
          <w:sz w:val="22"/>
          <w:szCs w:val="22"/>
        </w:rPr>
        <w:t>【石】。</w:t>
      </w:r>
      <w:proofErr w:type="gramStart"/>
      <w:r w:rsidRPr="00E51FAD">
        <w:rPr>
          <w:sz w:val="22"/>
          <w:szCs w:val="22"/>
        </w:rPr>
        <w:t>（</w:t>
      </w:r>
      <w:proofErr w:type="gramEnd"/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552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.16</w:t>
      </w:r>
      <w:proofErr w:type="gramStart"/>
      <w:r w:rsidRPr="00E51FAD">
        <w:rPr>
          <w:sz w:val="22"/>
          <w:szCs w:val="22"/>
        </w:rPr>
        <w:t>）</w:t>
      </w:r>
      <w:proofErr w:type="gramEnd"/>
    </w:p>
  </w:footnote>
  <w:footnote w:id="129">
    <w:p w:rsidR="00E03852" w:rsidRPr="00E51FAD" w:rsidRDefault="00E03852" w:rsidP="00D42BE7">
      <w:pPr>
        <w:pStyle w:val="aa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sz w:val="22"/>
          <w:szCs w:val="22"/>
        </w:rPr>
        <w:t xml:space="preserve"> </w:t>
      </w:r>
      <w:r w:rsidRPr="00E51FAD">
        <w:rPr>
          <w:sz w:val="22"/>
          <w:szCs w:val="22"/>
        </w:rPr>
        <w:t>四佛：</w:t>
      </w:r>
      <w:proofErr w:type="gramStart"/>
      <w:r w:rsidRPr="00E51FAD">
        <w:rPr>
          <w:sz w:val="22"/>
          <w:szCs w:val="22"/>
        </w:rPr>
        <w:t>拘樓孫佛、拘那含佛、迦葉佛</w:t>
      </w:r>
      <w:proofErr w:type="gramEnd"/>
      <w:r w:rsidRPr="00E51FAD">
        <w:rPr>
          <w:sz w:val="22"/>
          <w:szCs w:val="22"/>
        </w:rPr>
        <w:t>、釋迦牟尼佛。</w:t>
      </w:r>
    </w:p>
  </w:footnote>
  <w:footnote w:id="130">
    <w:p w:rsidR="00E03852" w:rsidRPr="00E51FAD" w:rsidRDefault="00E03852" w:rsidP="00D42BE7">
      <w:pPr>
        <w:pStyle w:val="aa"/>
        <w:ind w:left="858" w:hangingChars="390" w:hanging="858"/>
        <w:jc w:val="both"/>
        <w:rPr>
          <w:sz w:val="22"/>
          <w:szCs w:val="22"/>
        </w:rPr>
      </w:pPr>
      <w:r w:rsidRPr="00E51FAD">
        <w:rPr>
          <w:rStyle w:val="a8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）</w:t>
      </w:r>
      <w:r w:rsidRPr="00D42BE7">
        <w:rPr>
          <w:rFonts w:hint="eastAsia"/>
          <w:spacing w:val="2"/>
          <w:sz w:val="22"/>
          <w:szCs w:val="22"/>
        </w:rPr>
        <w:t>《長阿含經》卷</w:t>
      </w:r>
      <w:r w:rsidRPr="00D42BE7">
        <w:rPr>
          <w:rFonts w:hint="eastAsia"/>
          <w:spacing w:val="2"/>
          <w:sz w:val="22"/>
          <w:szCs w:val="22"/>
        </w:rPr>
        <w:t>1</w:t>
      </w:r>
      <w:r w:rsidRPr="00D42BE7">
        <w:rPr>
          <w:rFonts w:hint="eastAsia"/>
          <w:spacing w:val="2"/>
          <w:sz w:val="22"/>
          <w:szCs w:val="22"/>
        </w:rPr>
        <w:t>（</w:t>
      </w:r>
      <w:r w:rsidRPr="00D42BE7">
        <w:rPr>
          <w:rFonts w:hint="eastAsia"/>
          <w:spacing w:val="2"/>
          <w:sz w:val="22"/>
          <w:szCs w:val="22"/>
        </w:rPr>
        <w:t>1</w:t>
      </w:r>
      <w:r w:rsidRPr="00D42BE7">
        <w:rPr>
          <w:rFonts w:hint="eastAsia"/>
          <w:spacing w:val="2"/>
          <w:sz w:val="22"/>
          <w:szCs w:val="22"/>
        </w:rPr>
        <w:t>經）《大本經》：「</w:t>
      </w:r>
      <w:r w:rsidR="00FB4632">
        <w:rPr>
          <w:kern w:val="0"/>
        </w:rPr>
        <w:t>^</w:t>
      </w:r>
      <w:proofErr w:type="gramStart"/>
      <w:r w:rsidRPr="00D42BE7">
        <w:rPr>
          <w:rFonts w:eastAsia="標楷體" w:hint="eastAsia"/>
          <w:spacing w:val="2"/>
          <w:sz w:val="22"/>
          <w:szCs w:val="22"/>
        </w:rPr>
        <w:t>此賢劫中</w:t>
      </w:r>
      <w:proofErr w:type="gramEnd"/>
      <w:r w:rsidRPr="00D42BE7">
        <w:rPr>
          <w:rFonts w:eastAsia="標楷體" w:hint="eastAsia"/>
          <w:spacing w:val="2"/>
          <w:sz w:val="22"/>
          <w:szCs w:val="22"/>
        </w:rPr>
        <w:t>有佛名</w:t>
      </w:r>
      <w:proofErr w:type="gramStart"/>
      <w:r w:rsidRPr="00D42BE7">
        <w:rPr>
          <w:rFonts w:eastAsia="標楷體" w:hint="eastAsia"/>
          <w:spacing w:val="2"/>
          <w:sz w:val="22"/>
          <w:szCs w:val="22"/>
        </w:rPr>
        <w:t>拘樓孫</w:t>
      </w:r>
      <w:proofErr w:type="gramEnd"/>
      <w:r w:rsidRPr="00D42BE7">
        <w:rPr>
          <w:rFonts w:eastAsia="標楷體" w:hint="eastAsia"/>
          <w:spacing w:val="2"/>
          <w:sz w:val="22"/>
          <w:szCs w:val="22"/>
        </w:rPr>
        <w:t>，又名</w:t>
      </w:r>
      <w:proofErr w:type="gramStart"/>
      <w:r w:rsidRPr="00D42BE7">
        <w:rPr>
          <w:rFonts w:eastAsia="標楷體" w:hint="eastAsia"/>
          <w:spacing w:val="2"/>
          <w:sz w:val="22"/>
          <w:szCs w:val="22"/>
        </w:rPr>
        <w:t>拘那含</w:t>
      </w:r>
      <w:proofErr w:type="gramEnd"/>
      <w:r w:rsidRPr="00D42BE7">
        <w:rPr>
          <w:rFonts w:eastAsia="標楷體" w:hint="eastAsia"/>
          <w:spacing w:val="2"/>
          <w:sz w:val="22"/>
          <w:szCs w:val="22"/>
        </w:rPr>
        <w:t>，又名</w:t>
      </w:r>
      <w:proofErr w:type="gramStart"/>
      <w:r w:rsidRPr="00D42BE7">
        <w:rPr>
          <w:rFonts w:eastAsia="標楷體" w:hint="eastAsia"/>
          <w:spacing w:val="2"/>
          <w:sz w:val="22"/>
          <w:szCs w:val="22"/>
        </w:rPr>
        <w:t>迦</w:t>
      </w:r>
      <w:proofErr w:type="gramEnd"/>
      <w:r w:rsidRPr="00D42BE7">
        <w:rPr>
          <w:rFonts w:eastAsia="標楷體" w:hint="eastAsia"/>
          <w:sz w:val="22"/>
          <w:szCs w:val="22"/>
        </w:rPr>
        <w:t>葉，</w:t>
      </w:r>
      <w:r w:rsidRPr="00E51FAD">
        <w:rPr>
          <w:rFonts w:eastAsia="標楷體" w:hint="eastAsia"/>
          <w:sz w:val="22"/>
          <w:szCs w:val="22"/>
        </w:rPr>
        <w:t>我今</w:t>
      </w:r>
      <w:proofErr w:type="gramStart"/>
      <w:r w:rsidRPr="00E51FAD">
        <w:rPr>
          <w:rFonts w:eastAsia="標楷體" w:hint="eastAsia"/>
          <w:sz w:val="22"/>
          <w:szCs w:val="22"/>
        </w:rPr>
        <w:t>於賢劫中</w:t>
      </w:r>
      <w:proofErr w:type="gramEnd"/>
      <w:r w:rsidRPr="00E51FAD">
        <w:rPr>
          <w:rFonts w:eastAsia="標楷體" w:hint="eastAsia"/>
          <w:sz w:val="22"/>
          <w:szCs w:val="22"/>
        </w:rPr>
        <w:t>成最正覺。</w:t>
      </w:r>
      <w:r w:rsidR="00FB4632"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19</w:t>
      </w:r>
      <w:r w:rsidRPr="00E51FAD">
        <w:rPr>
          <w:rFonts w:hint="eastAsia"/>
          <w:sz w:val="22"/>
          <w:szCs w:val="22"/>
        </w:rPr>
        <w:t>）</w:t>
      </w:r>
    </w:p>
    <w:p w:rsidR="00E03852" w:rsidRPr="00E51FAD" w:rsidRDefault="00E03852" w:rsidP="00D42BE7">
      <w:pPr>
        <w:pStyle w:val="aa"/>
        <w:ind w:leftChars="135" w:left="874" w:hangingChars="250" w:hanging="550"/>
        <w:jc w:val="both"/>
        <w:rPr>
          <w:sz w:val="22"/>
          <w:szCs w:val="22"/>
        </w:rPr>
      </w:pP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2</w:t>
      </w:r>
      <w:r w:rsidRPr="00E51FAD">
        <w:rPr>
          <w:rFonts w:hint="eastAsia"/>
          <w:sz w:val="22"/>
          <w:szCs w:val="22"/>
        </w:rPr>
        <w:t>）</w:t>
      </w:r>
      <w:r w:rsidRPr="00D42BE7">
        <w:rPr>
          <w:rFonts w:hint="eastAsia"/>
          <w:spacing w:val="2"/>
          <w:sz w:val="22"/>
          <w:szCs w:val="22"/>
        </w:rPr>
        <w:t>另參見《雜阿含經》卷</w:t>
      </w:r>
      <w:r w:rsidRPr="00D42BE7">
        <w:rPr>
          <w:rFonts w:hint="eastAsia"/>
          <w:spacing w:val="2"/>
          <w:sz w:val="22"/>
          <w:szCs w:val="22"/>
        </w:rPr>
        <w:t>34</w:t>
      </w:r>
      <w:r w:rsidRPr="00D42BE7">
        <w:rPr>
          <w:rFonts w:hint="eastAsia"/>
          <w:spacing w:val="2"/>
          <w:sz w:val="22"/>
          <w:szCs w:val="22"/>
        </w:rPr>
        <w:t>（</w:t>
      </w:r>
      <w:r w:rsidRPr="00D42BE7">
        <w:rPr>
          <w:rFonts w:hint="eastAsia"/>
          <w:spacing w:val="2"/>
          <w:sz w:val="22"/>
          <w:szCs w:val="22"/>
        </w:rPr>
        <w:t>956</w:t>
      </w:r>
      <w:r w:rsidRPr="00D42BE7">
        <w:rPr>
          <w:rFonts w:hint="eastAsia"/>
          <w:spacing w:val="2"/>
          <w:sz w:val="22"/>
          <w:szCs w:val="22"/>
        </w:rPr>
        <w:t>經）（大正</w:t>
      </w:r>
      <w:r w:rsidRPr="00D42BE7">
        <w:rPr>
          <w:rFonts w:hint="eastAsia"/>
          <w:spacing w:val="2"/>
          <w:sz w:val="22"/>
          <w:szCs w:val="22"/>
        </w:rPr>
        <w:t>2</w:t>
      </w:r>
      <w:r w:rsidRPr="00D42BE7">
        <w:rPr>
          <w:rFonts w:hint="eastAsia"/>
          <w:spacing w:val="2"/>
          <w:sz w:val="22"/>
          <w:szCs w:val="22"/>
        </w:rPr>
        <w:t>，</w:t>
      </w:r>
      <w:r w:rsidRPr="00D42BE7">
        <w:rPr>
          <w:rFonts w:hint="eastAsia"/>
          <w:spacing w:val="2"/>
          <w:sz w:val="22"/>
          <w:szCs w:val="22"/>
        </w:rPr>
        <w:t>243b13-244a8</w:t>
      </w:r>
      <w:r w:rsidRPr="00D42BE7">
        <w:rPr>
          <w:rFonts w:hint="eastAsia"/>
          <w:spacing w:val="2"/>
          <w:sz w:val="22"/>
          <w:szCs w:val="22"/>
        </w:rPr>
        <w:t>），《七佛經》（大正</w:t>
      </w:r>
      <w:r w:rsidRPr="00D42BE7">
        <w:rPr>
          <w:rFonts w:hint="eastAsia"/>
          <w:spacing w:val="2"/>
          <w:sz w:val="22"/>
          <w:szCs w:val="22"/>
        </w:rPr>
        <w:t>1</w:t>
      </w:r>
      <w:r w:rsidRPr="00D42BE7">
        <w:rPr>
          <w:rFonts w:hint="eastAsia"/>
          <w:spacing w:val="2"/>
          <w:sz w:val="22"/>
          <w:szCs w:val="22"/>
        </w:rPr>
        <w:t>，</w:t>
      </w:r>
      <w:r w:rsidRPr="00D42BE7">
        <w:rPr>
          <w:rFonts w:hint="eastAsia"/>
          <w:sz w:val="22"/>
          <w:szCs w:val="22"/>
        </w:rPr>
        <w:t>150a17-24</w:t>
      </w:r>
      <w:r w:rsidRPr="00D42BE7">
        <w:rPr>
          <w:rFonts w:hint="eastAsia"/>
          <w:sz w:val="22"/>
          <w:szCs w:val="22"/>
        </w:rPr>
        <w:t>），</w:t>
      </w:r>
      <w:r w:rsidRPr="00E51FAD">
        <w:rPr>
          <w:rFonts w:hint="eastAsia"/>
          <w:sz w:val="22"/>
          <w:szCs w:val="22"/>
        </w:rPr>
        <w:t>《增壹阿含經》卷</w:t>
      </w:r>
      <w:r w:rsidRPr="00E51FAD">
        <w:rPr>
          <w:rFonts w:hint="eastAsia"/>
          <w:sz w:val="22"/>
          <w:szCs w:val="22"/>
        </w:rPr>
        <w:t>45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48 </w:t>
      </w:r>
      <w:r w:rsidRPr="00E51FAD">
        <w:rPr>
          <w:rFonts w:hint="eastAsia"/>
          <w:sz w:val="22"/>
          <w:szCs w:val="22"/>
        </w:rPr>
        <w:t>不善品〉（大正</w:t>
      </w:r>
      <w:r w:rsidRPr="00E51FAD">
        <w:rPr>
          <w:rFonts w:hint="eastAsia"/>
          <w:sz w:val="22"/>
          <w:szCs w:val="22"/>
        </w:rPr>
        <w:t>2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790</w:t>
      </w:r>
      <w:r w:rsidRPr="00D42BE7">
        <w:rPr>
          <w:rFonts w:hint="eastAsia"/>
          <w:sz w:val="22"/>
          <w:szCs w:val="22"/>
        </w:rPr>
        <w:t>a</w:t>
      </w:r>
      <w:r w:rsidRPr="00E51FAD">
        <w:rPr>
          <w:rFonts w:hint="eastAsia"/>
          <w:sz w:val="22"/>
          <w:szCs w:val="22"/>
        </w:rPr>
        <w:t>27-</w:t>
      </w:r>
      <w:r w:rsidRPr="00D42BE7">
        <w:rPr>
          <w:rFonts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13</w:t>
      </w:r>
      <w:r w:rsidRPr="00E51FAD">
        <w:rPr>
          <w:rFonts w:hint="eastAsia"/>
          <w:sz w:val="22"/>
          <w:szCs w:val="22"/>
        </w:rPr>
        <w:t>），《大智度論》卷</w:t>
      </w:r>
      <w:r w:rsidRPr="00E51FAD">
        <w:rPr>
          <w:rFonts w:hint="eastAsia"/>
          <w:sz w:val="22"/>
          <w:szCs w:val="22"/>
        </w:rPr>
        <w:t>9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1 </w:t>
      </w:r>
      <w:r w:rsidRPr="00E51FAD">
        <w:rPr>
          <w:rFonts w:hint="eastAsia"/>
          <w:sz w:val="22"/>
          <w:szCs w:val="22"/>
        </w:rPr>
        <w:t>序品〉（大正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125</w:t>
      </w:r>
      <w:r w:rsidRPr="00E51FAD">
        <w:rPr>
          <w:rFonts w:eastAsia="Roman Unicode" w:cs="Roman Unicode" w:hint="eastAsia"/>
          <w:sz w:val="22"/>
          <w:szCs w:val="22"/>
        </w:rPr>
        <w:t>a</w:t>
      </w:r>
      <w:r w:rsidRPr="00E51FAD">
        <w:rPr>
          <w:rFonts w:hint="eastAsia"/>
          <w:sz w:val="22"/>
          <w:szCs w:val="22"/>
        </w:rPr>
        <w:t>13-15</w:t>
      </w:r>
      <w:r w:rsidRPr="00E51FAD">
        <w:rPr>
          <w:rFonts w:hint="eastAsia"/>
          <w:sz w:val="22"/>
          <w:szCs w:val="22"/>
        </w:rPr>
        <w:t>）。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852" w:rsidRDefault="00E03852" w:rsidP="005905FE">
    <w:pPr>
      <w:pStyle w:val="a6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11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852" w:rsidRPr="003811B5" w:rsidRDefault="00E03852" w:rsidP="003811B5">
    <w:pPr>
      <w:pStyle w:val="a6"/>
      <w:tabs>
        <w:tab w:val="clear" w:pos="4153"/>
        <w:tab w:val="clear" w:pos="8306"/>
      </w:tabs>
      <w:jc w:val="right"/>
    </w:pPr>
    <w:r>
      <w:rPr>
        <w:rFonts w:hint="eastAsia"/>
      </w:rPr>
      <w:t>第六冊：</w:t>
    </w:r>
    <w:r>
      <w:rPr>
        <w:szCs w:val="18"/>
      </w:rPr>
      <w:t>《</w:t>
    </w:r>
    <w:r>
      <w:rPr>
        <w:rFonts w:hint="eastAsia"/>
        <w:szCs w:val="18"/>
      </w:rPr>
      <w:t>大智度論</w:t>
    </w:r>
    <w:r>
      <w:rPr>
        <w:szCs w:val="18"/>
      </w:rPr>
      <w:t>》</w:t>
    </w:r>
    <w:r>
      <w:rPr>
        <w:rFonts w:hint="eastAsia"/>
        <w:szCs w:val="18"/>
      </w:rPr>
      <w:t>卷</w:t>
    </w:r>
    <w:r>
      <w:rPr>
        <w:rFonts w:hint="eastAsia"/>
        <w:szCs w:val="18"/>
      </w:rPr>
      <w:t>070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C39AB"/>
    <w:multiLevelType w:val="hybridMultilevel"/>
    <w:tmpl w:val="3A6CBC06"/>
    <w:lvl w:ilvl="0" w:tplc="1732621C">
      <w:start w:val="2"/>
      <w:numFmt w:val="taiwaneseCountingThousand"/>
      <w:lvlText w:val="（%1）"/>
      <w:lvlJc w:val="left"/>
      <w:pPr>
        <w:tabs>
          <w:tab w:val="num" w:pos="735"/>
        </w:tabs>
        <w:ind w:left="735" w:hanging="73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7E473F3"/>
    <w:multiLevelType w:val="hybridMultilevel"/>
    <w:tmpl w:val="F104DE4A"/>
    <w:lvl w:ilvl="0" w:tplc="15A6EBC2">
      <w:start w:val="1"/>
      <w:numFmt w:val="ideographLegalTraditional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9967E78"/>
    <w:multiLevelType w:val="hybridMultilevel"/>
    <w:tmpl w:val="E83A764A"/>
    <w:lvl w:ilvl="0" w:tplc="152A6054">
      <w:start w:val="2"/>
      <w:numFmt w:val="decimal"/>
      <w:lvlText w:val="%1、"/>
      <w:lvlJc w:val="left"/>
      <w:pPr>
        <w:tabs>
          <w:tab w:val="num" w:pos="973"/>
        </w:tabs>
        <w:ind w:left="973" w:hanging="375"/>
      </w:pPr>
      <w:rPr>
        <w:rFonts w:ascii="Times New Roman" w:eastAsia="新細明體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58"/>
        </w:tabs>
        <w:ind w:left="15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8"/>
        </w:tabs>
        <w:ind w:left="20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8"/>
        </w:tabs>
        <w:ind w:left="25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98"/>
        </w:tabs>
        <w:ind w:left="29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78"/>
        </w:tabs>
        <w:ind w:left="34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58"/>
        </w:tabs>
        <w:ind w:left="39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38"/>
        </w:tabs>
        <w:ind w:left="44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18"/>
        </w:tabs>
        <w:ind w:left="4918" w:hanging="480"/>
      </w:pPr>
    </w:lvl>
  </w:abstractNum>
  <w:abstractNum w:abstractNumId="3">
    <w:nsid w:val="0BBA041A"/>
    <w:multiLevelType w:val="hybridMultilevel"/>
    <w:tmpl w:val="5936CA80"/>
    <w:lvl w:ilvl="0" w:tplc="7B6A1F98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0DDE2268"/>
    <w:multiLevelType w:val="hybridMultilevel"/>
    <w:tmpl w:val="E9785C50"/>
    <w:lvl w:ilvl="0" w:tplc="6A1633BA">
      <w:start w:val="1"/>
      <w:numFmt w:val="taiwaneseCountingThousand"/>
      <w:lvlText w:val="（%1）"/>
      <w:lvlJc w:val="left"/>
      <w:pPr>
        <w:tabs>
          <w:tab w:val="num" w:pos="855"/>
        </w:tabs>
        <w:ind w:left="855" w:hanging="61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5">
    <w:nsid w:val="193C40BA"/>
    <w:multiLevelType w:val="hybridMultilevel"/>
    <w:tmpl w:val="8B26CEB8"/>
    <w:lvl w:ilvl="0" w:tplc="4C189D50">
      <w:start w:val="1"/>
      <w:numFmt w:val="ideographLegalTraditional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AFA10FC"/>
    <w:multiLevelType w:val="hybridMultilevel"/>
    <w:tmpl w:val="3A4CCAB8"/>
    <w:lvl w:ilvl="0" w:tplc="B5FC18F8">
      <w:start w:val="2"/>
      <w:numFmt w:val="decimal"/>
      <w:lvlText w:val="%1、"/>
      <w:lvlJc w:val="left"/>
      <w:pPr>
        <w:tabs>
          <w:tab w:val="num" w:pos="973"/>
        </w:tabs>
        <w:ind w:left="973" w:hanging="375"/>
      </w:pPr>
      <w:rPr>
        <w:rFonts w:ascii="Times New Roman" w:eastAsia="新細明體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58"/>
        </w:tabs>
        <w:ind w:left="15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8"/>
        </w:tabs>
        <w:ind w:left="20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8"/>
        </w:tabs>
        <w:ind w:left="25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98"/>
        </w:tabs>
        <w:ind w:left="29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78"/>
        </w:tabs>
        <w:ind w:left="34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58"/>
        </w:tabs>
        <w:ind w:left="39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38"/>
        </w:tabs>
        <w:ind w:left="44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18"/>
        </w:tabs>
        <w:ind w:left="4918" w:hanging="480"/>
      </w:pPr>
    </w:lvl>
  </w:abstractNum>
  <w:abstractNum w:abstractNumId="7">
    <w:nsid w:val="1B9025C1"/>
    <w:multiLevelType w:val="hybridMultilevel"/>
    <w:tmpl w:val="6E4CC522"/>
    <w:lvl w:ilvl="0" w:tplc="E568749E">
      <w:start w:val="1"/>
      <w:numFmt w:val="lowerLetter"/>
      <w:suff w:val="space"/>
      <w:lvlText w:val="%1、"/>
      <w:lvlJc w:val="left"/>
      <w:pPr>
        <w:ind w:left="2635" w:hanging="31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280"/>
        </w:tabs>
        <w:ind w:left="32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60"/>
        </w:tabs>
        <w:ind w:left="37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40"/>
        </w:tabs>
        <w:ind w:left="42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720"/>
        </w:tabs>
        <w:ind w:left="47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00"/>
        </w:tabs>
        <w:ind w:left="52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80"/>
        </w:tabs>
        <w:ind w:left="56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160"/>
        </w:tabs>
        <w:ind w:left="61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40"/>
        </w:tabs>
        <w:ind w:left="6640" w:hanging="480"/>
      </w:pPr>
    </w:lvl>
  </w:abstractNum>
  <w:abstractNum w:abstractNumId="8">
    <w:nsid w:val="1CE06EEE"/>
    <w:multiLevelType w:val="hybridMultilevel"/>
    <w:tmpl w:val="774634F2"/>
    <w:lvl w:ilvl="0" w:tplc="BF8CFF72">
      <w:start w:val="3"/>
      <w:numFmt w:val="ideographLegalTraditional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1D5219FE"/>
    <w:multiLevelType w:val="hybridMultilevel"/>
    <w:tmpl w:val="F118C8C2"/>
    <w:lvl w:ilvl="0" w:tplc="B232A542">
      <w:start w:val="1"/>
      <w:numFmt w:val="ideographLegalTraditional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943AF60C">
      <w:start w:val="1"/>
      <w:numFmt w:val="taiwaneseCountingThousand"/>
      <w:lvlText w:val="%2、"/>
      <w:lvlJc w:val="left"/>
      <w:pPr>
        <w:tabs>
          <w:tab w:val="num" w:pos="975"/>
        </w:tabs>
        <w:ind w:left="975" w:hanging="495"/>
      </w:pPr>
      <w:rPr>
        <w:rFonts w:hint="eastAsia"/>
      </w:rPr>
    </w:lvl>
    <w:lvl w:ilvl="2" w:tplc="5EC67004">
      <w:start w:val="1"/>
      <w:numFmt w:val="taiwaneseCountingThousand"/>
      <w:lvlText w:val="（%3）"/>
      <w:lvlJc w:val="left"/>
      <w:pPr>
        <w:tabs>
          <w:tab w:val="num" w:pos="1695"/>
        </w:tabs>
        <w:ind w:left="1695" w:hanging="735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1D72489B"/>
    <w:multiLevelType w:val="hybridMultilevel"/>
    <w:tmpl w:val="2ACE7490"/>
    <w:lvl w:ilvl="0" w:tplc="85D83792">
      <w:start w:val="2"/>
      <w:numFmt w:val="decimal"/>
      <w:suff w:val="space"/>
      <w:lvlText w:val="%1"/>
      <w:lvlJc w:val="left"/>
      <w:pPr>
        <w:ind w:left="733" w:hanging="135"/>
      </w:pPr>
      <w:rPr>
        <w:rFonts w:ascii="Times New Roman" w:eastAsia="新細明體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58"/>
        </w:tabs>
        <w:ind w:left="15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8"/>
        </w:tabs>
        <w:ind w:left="20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8"/>
        </w:tabs>
        <w:ind w:left="25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98"/>
        </w:tabs>
        <w:ind w:left="29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78"/>
        </w:tabs>
        <w:ind w:left="34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58"/>
        </w:tabs>
        <w:ind w:left="39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38"/>
        </w:tabs>
        <w:ind w:left="44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18"/>
        </w:tabs>
        <w:ind w:left="4918" w:hanging="480"/>
      </w:pPr>
    </w:lvl>
  </w:abstractNum>
  <w:abstractNum w:abstractNumId="11">
    <w:nsid w:val="1E7F260A"/>
    <w:multiLevelType w:val="hybridMultilevel"/>
    <w:tmpl w:val="BE5AF2DE"/>
    <w:lvl w:ilvl="0" w:tplc="A896EEDA">
      <w:start w:val="3"/>
      <w:numFmt w:val="bullet"/>
      <w:suff w:val="space"/>
      <w:lvlText w:val="◎"/>
      <w:lvlJc w:val="left"/>
      <w:pPr>
        <w:ind w:left="24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>
    <w:nsid w:val="1F886A0C"/>
    <w:multiLevelType w:val="hybridMultilevel"/>
    <w:tmpl w:val="D1E4D174"/>
    <w:lvl w:ilvl="0" w:tplc="F8CE8230">
      <w:start w:val="3"/>
      <w:numFmt w:val="taiwaneseCountingThousand"/>
      <w:lvlText w:val="（%1）"/>
      <w:lvlJc w:val="left"/>
      <w:pPr>
        <w:tabs>
          <w:tab w:val="num" w:pos="735"/>
        </w:tabs>
        <w:ind w:left="735" w:hanging="73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203C66DA"/>
    <w:multiLevelType w:val="hybridMultilevel"/>
    <w:tmpl w:val="823CA598"/>
    <w:lvl w:ilvl="0" w:tplc="275A0DB6">
      <w:start w:val="2"/>
      <w:numFmt w:val="decimal"/>
      <w:lvlText w:val="%1、"/>
      <w:lvlJc w:val="left"/>
      <w:pPr>
        <w:tabs>
          <w:tab w:val="num" w:pos="973"/>
        </w:tabs>
        <w:ind w:left="973" w:hanging="375"/>
      </w:pPr>
      <w:rPr>
        <w:rFonts w:ascii="Times New Roman" w:eastAsia="新細明體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58"/>
        </w:tabs>
        <w:ind w:left="15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8"/>
        </w:tabs>
        <w:ind w:left="20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8"/>
        </w:tabs>
        <w:ind w:left="25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98"/>
        </w:tabs>
        <w:ind w:left="29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78"/>
        </w:tabs>
        <w:ind w:left="34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58"/>
        </w:tabs>
        <w:ind w:left="39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38"/>
        </w:tabs>
        <w:ind w:left="44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18"/>
        </w:tabs>
        <w:ind w:left="4918" w:hanging="480"/>
      </w:pPr>
    </w:lvl>
  </w:abstractNum>
  <w:abstractNum w:abstractNumId="14">
    <w:nsid w:val="2A59576A"/>
    <w:multiLevelType w:val="hybridMultilevel"/>
    <w:tmpl w:val="88C0AA7E"/>
    <w:lvl w:ilvl="0" w:tplc="3ED82FD6">
      <w:start w:val="2"/>
      <w:numFmt w:val="decimal"/>
      <w:lvlText w:val="%1、"/>
      <w:lvlJc w:val="left"/>
      <w:pPr>
        <w:tabs>
          <w:tab w:val="num" w:pos="973"/>
        </w:tabs>
        <w:ind w:left="973" w:hanging="375"/>
      </w:pPr>
      <w:rPr>
        <w:rFonts w:ascii="Times New Roman" w:eastAsia="新細明體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58"/>
        </w:tabs>
        <w:ind w:left="15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8"/>
        </w:tabs>
        <w:ind w:left="20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8"/>
        </w:tabs>
        <w:ind w:left="25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98"/>
        </w:tabs>
        <w:ind w:left="29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78"/>
        </w:tabs>
        <w:ind w:left="34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58"/>
        </w:tabs>
        <w:ind w:left="39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38"/>
        </w:tabs>
        <w:ind w:left="44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18"/>
        </w:tabs>
        <w:ind w:left="4918" w:hanging="480"/>
      </w:pPr>
    </w:lvl>
  </w:abstractNum>
  <w:abstractNum w:abstractNumId="15">
    <w:nsid w:val="2A8D1A78"/>
    <w:multiLevelType w:val="hybridMultilevel"/>
    <w:tmpl w:val="A64A1292"/>
    <w:lvl w:ilvl="0" w:tplc="C8DAD5EE">
      <w:start w:val="1"/>
      <w:numFmt w:val="decimal"/>
      <w:suff w:val="space"/>
      <w:lvlText w:val="%1、"/>
      <w:lvlJc w:val="left"/>
      <w:pPr>
        <w:ind w:left="913" w:hanging="31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58"/>
        </w:tabs>
        <w:ind w:left="15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8"/>
        </w:tabs>
        <w:ind w:left="20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8"/>
        </w:tabs>
        <w:ind w:left="25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98"/>
        </w:tabs>
        <w:ind w:left="29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78"/>
        </w:tabs>
        <w:ind w:left="34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58"/>
        </w:tabs>
        <w:ind w:left="39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38"/>
        </w:tabs>
        <w:ind w:left="44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18"/>
        </w:tabs>
        <w:ind w:left="4918" w:hanging="480"/>
      </w:pPr>
    </w:lvl>
  </w:abstractNum>
  <w:abstractNum w:abstractNumId="16">
    <w:nsid w:val="2C305799"/>
    <w:multiLevelType w:val="hybridMultilevel"/>
    <w:tmpl w:val="35CE8CF4"/>
    <w:lvl w:ilvl="0" w:tplc="7B64350A">
      <w:start w:val="1"/>
      <w:numFmt w:val="decimal"/>
      <w:lvlText w:val="（%1）"/>
      <w:lvlJc w:val="left"/>
      <w:pPr>
        <w:tabs>
          <w:tab w:val="num" w:pos="1725"/>
        </w:tabs>
        <w:ind w:left="1725" w:hanging="52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160"/>
        </w:tabs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00"/>
        </w:tabs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040"/>
        </w:tabs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480"/>
      </w:pPr>
    </w:lvl>
  </w:abstractNum>
  <w:abstractNum w:abstractNumId="17">
    <w:nsid w:val="2DC50EC1"/>
    <w:multiLevelType w:val="hybridMultilevel"/>
    <w:tmpl w:val="859ACC74"/>
    <w:lvl w:ilvl="0" w:tplc="323EB9DA">
      <w:start w:val="3"/>
      <w:numFmt w:val="taiwaneseCountingThousand"/>
      <w:lvlText w:val="%1、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8">
    <w:nsid w:val="330A5667"/>
    <w:multiLevelType w:val="hybridMultilevel"/>
    <w:tmpl w:val="2766C92E"/>
    <w:lvl w:ilvl="0" w:tplc="D86C490C">
      <w:start w:val="1"/>
      <w:numFmt w:val="taiwaneseCountingThousand"/>
      <w:lvlText w:val="（%1）"/>
      <w:lvlJc w:val="left"/>
      <w:pPr>
        <w:tabs>
          <w:tab w:val="num" w:pos="735"/>
        </w:tabs>
        <w:ind w:left="735" w:hanging="735"/>
      </w:pPr>
      <w:rPr>
        <w:rFonts w:hint="eastAsia"/>
      </w:rPr>
    </w:lvl>
    <w:lvl w:ilvl="1" w:tplc="5FD24E8E">
      <w:start w:val="1"/>
      <w:numFmt w:val="decimal"/>
      <w:lvlText w:val="%2、"/>
      <w:lvlJc w:val="left"/>
      <w:pPr>
        <w:tabs>
          <w:tab w:val="num" w:pos="855"/>
        </w:tabs>
        <w:ind w:left="855" w:hanging="375"/>
      </w:pPr>
      <w:rPr>
        <w:rFonts w:hint="eastAsia"/>
      </w:rPr>
    </w:lvl>
    <w:lvl w:ilvl="2" w:tplc="71C4EC78">
      <w:numFmt w:val="bullet"/>
      <w:suff w:val="space"/>
      <w:lvlText w:val="◎"/>
      <w:lvlJc w:val="left"/>
      <w:pPr>
        <w:ind w:left="960" w:firstLine="0"/>
      </w:pPr>
      <w:rPr>
        <w:rFonts w:ascii="新細明體" w:eastAsia="新細明體" w:hAnsi="新細明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37DF2A0A"/>
    <w:multiLevelType w:val="hybridMultilevel"/>
    <w:tmpl w:val="012A09DC"/>
    <w:lvl w:ilvl="0" w:tplc="D660DCC4">
      <w:start w:val="2"/>
      <w:numFmt w:val="bullet"/>
      <w:suff w:val="space"/>
      <w:lvlText w:val="◎"/>
      <w:lvlJc w:val="left"/>
      <w:pPr>
        <w:ind w:left="24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>
    <w:nsid w:val="39372403"/>
    <w:multiLevelType w:val="hybridMultilevel"/>
    <w:tmpl w:val="3306F22C"/>
    <w:lvl w:ilvl="0" w:tplc="3E524E10">
      <w:start w:val="1"/>
      <w:numFmt w:val="taiwaneseCountingThousand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3E8B0A3F"/>
    <w:multiLevelType w:val="hybridMultilevel"/>
    <w:tmpl w:val="0C6E44B6"/>
    <w:lvl w:ilvl="0" w:tplc="766A614C">
      <w:start w:val="3"/>
      <w:numFmt w:val="taiwaneseCountingThousand"/>
      <w:lvlText w:val="%1、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2">
    <w:nsid w:val="3E9B7020"/>
    <w:multiLevelType w:val="hybridMultilevel"/>
    <w:tmpl w:val="8EC22E2E"/>
    <w:lvl w:ilvl="0" w:tplc="72D2534C">
      <w:start w:val="1"/>
      <w:numFmt w:val="ideographLegalTraditional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2064F19A">
      <w:start w:val="1"/>
      <w:numFmt w:val="taiwaneseCountingThousand"/>
      <w:lvlText w:val="%2、"/>
      <w:lvlJc w:val="left"/>
      <w:pPr>
        <w:tabs>
          <w:tab w:val="num" w:pos="975"/>
        </w:tabs>
        <w:ind w:left="975" w:hanging="49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3FD33941"/>
    <w:multiLevelType w:val="hybridMultilevel"/>
    <w:tmpl w:val="5D88A4B6"/>
    <w:lvl w:ilvl="0" w:tplc="E41EFCF8">
      <w:start w:val="1"/>
      <w:numFmt w:val="decimal"/>
      <w:lvlText w:val="（%1）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41257A32"/>
    <w:multiLevelType w:val="hybridMultilevel"/>
    <w:tmpl w:val="A6B4C54E"/>
    <w:lvl w:ilvl="0" w:tplc="7A5C8C08">
      <w:start w:val="1"/>
      <w:numFmt w:val="decimal"/>
      <w:suff w:val="space"/>
      <w:lvlText w:val="%1、"/>
      <w:lvlJc w:val="left"/>
      <w:pPr>
        <w:ind w:left="1275" w:hanging="31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5">
    <w:nsid w:val="435E33A1"/>
    <w:multiLevelType w:val="hybridMultilevel"/>
    <w:tmpl w:val="8CCC0B96"/>
    <w:lvl w:ilvl="0" w:tplc="047ED6A2">
      <w:start w:val="1"/>
      <w:numFmt w:val="bullet"/>
      <w:suff w:val="space"/>
      <w:lvlText w:val="※"/>
      <w:lvlJc w:val="left"/>
      <w:pPr>
        <w:ind w:left="120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26">
    <w:nsid w:val="43724059"/>
    <w:multiLevelType w:val="hybridMultilevel"/>
    <w:tmpl w:val="073A927C"/>
    <w:lvl w:ilvl="0" w:tplc="F4B8F336">
      <w:start w:val="4"/>
      <w:numFmt w:val="taiwaneseCountingThousand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45800B8E"/>
    <w:multiLevelType w:val="hybridMultilevel"/>
    <w:tmpl w:val="AEDEFBAE"/>
    <w:lvl w:ilvl="0" w:tplc="84D0950E">
      <w:start w:val="1"/>
      <w:numFmt w:val="ideographLegalTraditional"/>
      <w:lvlText w:val="（%1）"/>
      <w:lvlJc w:val="left"/>
      <w:pPr>
        <w:tabs>
          <w:tab w:val="num" w:pos="735"/>
        </w:tabs>
        <w:ind w:left="735" w:hanging="73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>
    <w:nsid w:val="462D0273"/>
    <w:multiLevelType w:val="hybridMultilevel"/>
    <w:tmpl w:val="55169F16"/>
    <w:lvl w:ilvl="0" w:tplc="B074D6F0">
      <w:start w:val="1"/>
      <w:numFmt w:val="decimal"/>
      <w:lvlText w:val="（%1）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46880D57"/>
    <w:multiLevelType w:val="hybridMultilevel"/>
    <w:tmpl w:val="752C7CFE"/>
    <w:lvl w:ilvl="0" w:tplc="59B4DF62">
      <w:start w:val="3"/>
      <w:numFmt w:val="taiwaneseCountingThousand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>
    <w:nsid w:val="472819B8"/>
    <w:multiLevelType w:val="hybridMultilevel"/>
    <w:tmpl w:val="BF827402"/>
    <w:lvl w:ilvl="0" w:tplc="CFCC426C">
      <w:start w:val="1"/>
      <w:numFmt w:val="ideographLegalTraditional"/>
      <w:lvlText w:val="（%1）"/>
      <w:lvlJc w:val="left"/>
      <w:pPr>
        <w:tabs>
          <w:tab w:val="num" w:pos="735"/>
        </w:tabs>
        <w:ind w:left="735" w:hanging="735"/>
      </w:pPr>
      <w:rPr>
        <w:rFonts w:hint="eastAsia"/>
      </w:rPr>
    </w:lvl>
    <w:lvl w:ilvl="1" w:tplc="E4AC1A00">
      <w:start w:val="1"/>
      <w:numFmt w:val="taiwaneseCountingThousand"/>
      <w:lvlText w:val="%2、"/>
      <w:lvlJc w:val="left"/>
      <w:pPr>
        <w:tabs>
          <w:tab w:val="num" w:pos="975"/>
        </w:tabs>
        <w:ind w:left="975" w:hanging="49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>
    <w:nsid w:val="485060B4"/>
    <w:multiLevelType w:val="hybridMultilevel"/>
    <w:tmpl w:val="B156C208"/>
    <w:lvl w:ilvl="0" w:tplc="85965314">
      <w:start w:val="1"/>
      <w:numFmt w:val="decimal"/>
      <w:lvlText w:val="（%1）"/>
      <w:lvlJc w:val="left"/>
      <w:pPr>
        <w:tabs>
          <w:tab w:val="num" w:pos="1335"/>
        </w:tabs>
        <w:ind w:left="1335" w:hanging="61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32">
    <w:nsid w:val="616B06BF"/>
    <w:multiLevelType w:val="hybridMultilevel"/>
    <w:tmpl w:val="C3C4ADC8"/>
    <w:lvl w:ilvl="0" w:tplc="2E62B79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>
    <w:nsid w:val="6AE17696"/>
    <w:multiLevelType w:val="hybridMultilevel"/>
    <w:tmpl w:val="79787720"/>
    <w:lvl w:ilvl="0" w:tplc="59D4825C">
      <w:start w:val="1"/>
      <w:numFmt w:val="taiwaneseCountingThousand"/>
      <w:lvlText w:val="%1、"/>
      <w:lvlJc w:val="left"/>
      <w:pPr>
        <w:tabs>
          <w:tab w:val="num" w:pos="660"/>
        </w:tabs>
        <w:ind w:left="66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34">
    <w:nsid w:val="6B597BFE"/>
    <w:multiLevelType w:val="hybridMultilevel"/>
    <w:tmpl w:val="65F28042"/>
    <w:lvl w:ilvl="0" w:tplc="94202770">
      <w:start w:val="1"/>
      <w:numFmt w:val="bullet"/>
      <w:suff w:val="space"/>
      <w:lvlText w:val="※"/>
      <w:lvlJc w:val="left"/>
      <w:pPr>
        <w:ind w:left="270" w:hanging="27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5">
    <w:nsid w:val="6EE51968"/>
    <w:multiLevelType w:val="hybridMultilevel"/>
    <w:tmpl w:val="58EA8B96"/>
    <w:lvl w:ilvl="0" w:tplc="66B6EF50">
      <w:start w:val="1"/>
      <w:numFmt w:val="taiwaneseCountingThousand"/>
      <w:lvlText w:val="（%1）"/>
      <w:lvlJc w:val="left"/>
      <w:pPr>
        <w:tabs>
          <w:tab w:val="num" w:pos="1215"/>
        </w:tabs>
        <w:ind w:left="1215" w:hanging="73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6">
    <w:nsid w:val="6F2C3EAB"/>
    <w:multiLevelType w:val="hybridMultilevel"/>
    <w:tmpl w:val="DD2A1EEE"/>
    <w:lvl w:ilvl="0" w:tplc="39C0C8D2">
      <w:start w:val="1"/>
      <w:numFmt w:val="ideographLegalTraditional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>
    <w:nsid w:val="70C214A9"/>
    <w:multiLevelType w:val="hybridMultilevel"/>
    <w:tmpl w:val="2230CDC2"/>
    <w:lvl w:ilvl="0" w:tplc="6830950A">
      <w:start w:val="1"/>
      <w:numFmt w:val="taiwaneseCountingThousand"/>
      <w:lvlText w:val="（%1）"/>
      <w:lvlJc w:val="left"/>
      <w:pPr>
        <w:tabs>
          <w:tab w:val="num" w:pos="840"/>
        </w:tabs>
        <w:ind w:left="840" w:hanging="6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38">
    <w:nsid w:val="718A0D6B"/>
    <w:multiLevelType w:val="hybridMultilevel"/>
    <w:tmpl w:val="46603824"/>
    <w:lvl w:ilvl="0" w:tplc="616E1BC2">
      <w:start w:val="1"/>
      <w:numFmt w:val="ideographLegalTraditional"/>
      <w:lvlText w:val="（%1）"/>
      <w:lvlJc w:val="left"/>
      <w:pPr>
        <w:tabs>
          <w:tab w:val="num" w:pos="735"/>
        </w:tabs>
        <w:ind w:left="735" w:hanging="73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>
    <w:nsid w:val="73F25707"/>
    <w:multiLevelType w:val="hybridMultilevel"/>
    <w:tmpl w:val="3F2CCA4A"/>
    <w:lvl w:ilvl="0" w:tplc="A26C8170">
      <w:start w:val="1"/>
      <w:numFmt w:val="taiwaneseCountingThousand"/>
      <w:lvlText w:val="%1、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0">
    <w:nsid w:val="754C3FCD"/>
    <w:multiLevelType w:val="hybridMultilevel"/>
    <w:tmpl w:val="22EE7B16"/>
    <w:lvl w:ilvl="0" w:tplc="40066FFA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>
    <w:nsid w:val="7734676D"/>
    <w:multiLevelType w:val="hybridMultilevel"/>
    <w:tmpl w:val="83BEB888"/>
    <w:lvl w:ilvl="0" w:tplc="595A3CB0">
      <w:start w:val="2"/>
      <w:numFmt w:val="bullet"/>
      <w:suff w:val="space"/>
      <w:lvlText w:val="◎"/>
      <w:lvlJc w:val="left"/>
      <w:pPr>
        <w:ind w:left="72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42">
    <w:nsid w:val="7E1134CA"/>
    <w:multiLevelType w:val="hybridMultilevel"/>
    <w:tmpl w:val="A56A5824"/>
    <w:lvl w:ilvl="0" w:tplc="45764F1E">
      <w:start w:val="1"/>
      <w:numFmt w:val="bullet"/>
      <w:suff w:val="space"/>
      <w:lvlText w:val="◎"/>
      <w:lvlJc w:val="left"/>
      <w:pPr>
        <w:ind w:left="120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43">
    <w:nsid w:val="7FDB42B8"/>
    <w:multiLevelType w:val="hybridMultilevel"/>
    <w:tmpl w:val="FCA4C33A"/>
    <w:lvl w:ilvl="0" w:tplc="35A0B7DC">
      <w:start w:val="3"/>
      <w:numFmt w:val="bullet"/>
      <w:suff w:val="space"/>
      <w:lvlText w:val="◎"/>
      <w:lvlJc w:val="left"/>
      <w:pPr>
        <w:ind w:left="439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59"/>
        </w:tabs>
        <w:ind w:left="115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39"/>
        </w:tabs>
        <w:ind w:left="16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9"/>
        </w:tabs>
        <w:ind w:left="211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99"/>
        </w:tabs>
        <w:ind w:left="259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79"/>
        </w:tabs>
        <w:ind w:left="30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59"/>
        </w:tabs>
        <w:ind w:left="355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39"/>
        </w:tabs>
        <w:ind w:left="403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19"/>
        </w:tabs>
        <w:ind w:left="4519" w:hanging="48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28"/>
  </w:num>
  <w:num w:numId="4">
    <w:abstractNumId w:val="9"/>
  </w:num>
  <w:num w:numId="5">
    <w:abstractNumId w:val="23"/>
  </w:num>
  <w:num w:numId="6">
    <w:abstractNumId w:val="12"/>
  </w:num>
  <w:num w:numId="7">
    <w:abstractNumId w:val="0"/>
  </w:num>
  <w:num w:numId="8">
    <w:abstractNumId w:val="29"/>
  </w:num>
  <w:num w:numId="9">
    <w:abstractNumId w:val="26"/>
  </w:num>
  <w:num w:numId="10">
    <w:abstractNumId w:val="20"/>
  </w:num>
  <w:num w:numId="11">
    <w:abstractNumId w:val="1"/>
  </w:num>
  <w:num w:numId="12">
    <w:abstractNumId w:val="30"/>
  </w:num>
  <w:num w:numId="13">
    <w:abstractNumId w:val="34"/>
  </w:num>
  <w:num w:numId="14">
    <w:abstractNumId w:val="32"/>
  </w:num>
  <w:num w:numId="15">
    <w:abstractNumId w:val="36"/>
  </w:num>
  <w:num w:numId="16">
    <w:abstractNumId w:val="27"/>
  </w:num>
  <w:num w:numId="17">
    <w:abstractNumId w:val="38"/>
  </w:num>
  <w:num w:numId="18">
    <w:abstractNumId w:val="8"/>
  </w:num>
  <w:num w:numId="19">
    <w:abstractNumId w:val="19"/>
  </w:num>
  <w:num w:numId="20">
    <w:abstractNumId w:val="5"/>
  </w:num>
  <w:num w:numId="21">
    <w:abstractNumId w:val="42"/>
  </w:num>
  <w:num w:numId="22">
    <w:abstractNumId w:val="40"/>
  </w:num>
  <w:num w:numId="23">
    <w:abstractNumId w:val="43"/>
  </w:num>
  <w:num w:numId="24">
    <w:abstractNumId w:val="15"/>
  </w:num>
  <w:num w:numId="25">
    <w:abstractNumId w:val="35"/>
  </w:num>
  <w:num w:numId="26">
    <w:abstractNumId w:val="37"/>
  </w:num>
  <w:num w:numId="27">
    <w:abstractNumId w:val="4"/>
  </w:num>
  <w:num w:numId="28">
    <w:abstractNumId w:val="39"/>
  </w:num>
  <w:num w:numId="29">
    <w:abstractNumId w:val="7"/>
  </w:num>
  <w:num w:numId="30">
    <w:abstractNumId w:val="13"/>
  </w:num>
  <w:num w:numId="31">
    <w:abstractNumId w:val="10"/>
  </w:num>
  <w:num w:numId="32">
    <w:abstractNumId w:val="2"/>
  </w:num>
  <w:num w:numId="33">
    <w:abstractNumId w:val="14"/>
  </w:num>
  <w:num w:numId="34">
    <w:abstractNumId w:val="6"/>
  </w:num>
  <w:num w:numId="35">
    <w:abstractNumId w:val="21"/>
  </w:num>
  <w:num w:numId="36">
    <w:abstractNumId w:val="17"/>
  </w:num>
  <w:num w:numId="37">
    <w:abstractNumId w:val="25"/>
  </w:num>
  <w:num w:numId="38">
    <w:abstractNumId w:val="31"/>
  </w:num>
  <w:num w:numId="39">
    <w:abstractNumId w:val="16"/>
  </w:num>
  <w:num w:numId="40">
    <w:abstractNumId w:val="33"/>
  </w:num>
  <w:num w:numId="41">
    <w:abstractNumId w:val="24"/>
  </w:num>
  <w:num w:numId="42">
    <w:abstractNumId w:val="41"/>
  </w:num>
  <w:num w:numId="43">
    <w:abstractNumId w:val="11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87C"/>
    <w:rsid w:val="00014178"/>
    <w:rsid w:val="00036644"/>
    <w:rsid w:val="000453CC"/>
    <w:rsid w:val="00050B62"/>
    <w:rsid w:val="00064B82"/>
    <w:rsid w:val="00070755"/>
    <w:rsid w:val="00071C1C"/>
    <w:rsid w:val="00074080"/>
    <w:rsid w:val="000875E4"/>
    <w:rsid w:val="00092A0E"/>
    <w:rsid w:val="000B0A76"/>
    <w:rsid w:val="000B4345"/>
    <w:rsid w:val="000B5BA7"/>
    <w:rsid w:val="000B687C"/>
    <w:rsid w:val="000C094A"/>
    <w:rsid w:val="000C0CFC"/>
    <w:rsid w:val="000D00EA"/>
    <w:rsid w:val="000D79D0"/>
    <w:rsid w:val="000E301C"/>
    <w:rsid w:val="00103DA9"/>
    <w:rsid w:val="0011002F"/>
    <w:rsid w:val="00114DD8"/>
    <w:rsid w:val="0011633E"/>
    <w:rsid w:val="00121820"/>
    <w:rsid w:val="001247C5"/>
    <w:rsid w:val="0015384A"/>
    <w:rsid w:val="001578AC"/>
    <w:rsid w:val="0016108F"/>
    <w:rsid w:val="00176838"/>
    <w:rsid w:val="00177922"/>
    <w:rsid w:val="00184011"/>
    <w:rsid w:val="00194B43"/>
    <w:rsid w:val="00194D28"/>
    <w:rsid w:val="001B50AE"/>
    <w:rsid w:val="001B513E"/>
    <w:rsid w:val="001C1EE3"/>
    <w:rsid w:val="001D44AC"/>
    <w:rsid w:val="001E2C9D"/>
    <w:rsid w:val="001E6D76"/>
    <w:rsid w:val="001F0AD8"/>
    <w:rsid w:val="001F209D"/>
    <w:rsid w:val="00210054"/>
    <w:rsid w:val="00222BBE"/>
    <w:rsid w:val="00230328"/>
    <w:rsid w:val="0023139F"/>
    <w:rsid w:val="00233976"/>
    <w:rsid w:val="002343EC"/>
    <w:rsid w:val="00240575"/>
    <w:rsid w:val="00247002"/>
    <w:rsid w:val="00251948"/>
    <w:rsid w:val="00260057"/>
    <w:rsid w:val="00261FFE"/>
    <w:rsid w:val="0027005B"/>
    <w:rsid w:val="00296B48"/>
    <w:rsid w:val="002A7BED"/>
    <w:rsid w:val="002B109D"/>
    <w:rsid w:val="002B656D"/>
    <w:rsid w:val="002C50CD"/>
    <w:rsid w:val="002C66C9"/>
    <w:rsid w:val="002E2E46"/>
    <w:rsid w:val="002E67E9"/>
    <w:rsid w:val="002E7192"/>
    <w:rsid w:val="002F0D41"/>
    <w:rsid w:val="002F231B"/>
    <w:rsid w:val="002F51AC"/>
    <w:rsid w:val="002F6851"/>
    <w:rsid w:val="002F7295"/>
    <w:rsid w:val="00301CD6"/>
    <w:rsid w:val="003124D3"/>
    <w:rsid w:val="00314FC4"/>
    <w:rsid w:val="0032438B"/>
    <w:rsid w:val="003273F3"/>
    <w:rsid w:val="00343B43"/>
    <w:rsid w:val="00343CF5"/>
    <w:rsid w:val="0034549E"/>
    <w:rsid w:val="00355D24"/>
    <w:rsid w:val="003811B5"/>
    <w:rsid w:val="003921C1"/>
    <w:rsid w:val="003942CD"/>
    <w:rsid w:val="003979E7"/>
    <w:rsid w:val="003B1C84"/>
    <w:rsid w:val="003B43E7"/>
    <w:rsid w:val="003B661D"/>
    <w:rsid w:val="003D10CE"/>
    <w:rsid w:val="003D63E4"/>
    <w:rsid w:val="003D7553"/>
    <w:rsid w:val="003E07AB"/>
    <w:rsid w:val="003E4AC3"/>
    <w:rsid w:val="003E66D1"/>
    <w:rsid w:val="003F2F44"/>
    <w:rsid w:val="0041138E"/>
    <w:rsid w:val="004311BA"/>
    <w:rsid w:val="00434D1F"/>
    <w:rsid w:val="00446C6D"/>
    <w:rsid w:val="004475B9"/>
    <w:rsid w:val="00475DD9"/>
    <w:rsid w:val="0047753E"/>
    <w:rsid w:val="00480644"/>
    <w:rsid w:val="00482925"/>
    <w:rsid w:val="00491372"/>
    <w:rsid w:val="004942DF"/>
    <w:rsid w:val="004B29DF"/>
    <w:rsid w:val="004B7D36"/>
    <w:rsid w:val="004C5514"/>
    <w:rsid w:val="004D2822"/>
    <w:rsid w:val="004D3189"/>
    <w:rsid w:val="004D4286"/>
    <w:rsid w:val="004E20A2"/>
    <w:rsid w:val="004E238A"/>
    <w:rsid w:val="004E4511"/>
    <w:rsid w:val="004E69A5"/>
    <w:rsid w:val="004F72D4"/>
    <w:rsid w:val="005276AB"/>
    <w:rsid w:val="0053364D"/>
    <w:rsid w:val="005337A8"/>
    <w:rsid w:val="00534D93"/>
    <w:rsid w:val="005354FD"/>
    <w:rsid w:val="00553D52"/>
    <w:rsid w:val="00563EDF"/>
    <w:rsid w:val="00565450"/>
    <w:rsid w:val="0056570F"/>
    <w:rsid w:val="00566AFB"/>
    <w:rsid w:val="005746E8"/>
    <w:rsid w:val="00576715"/>
    <w:rsid w:val="00577C9C"/>
    <w:rsid w:val="00586C26"/>
    <w:rsid w:val="005905FE"/>
    <w:rsid w:val="005D15A7"/>
    <w:rsid w:val="00601C04"/>
    <w:rsid w:val="00602689"/>
    <w:rsid w:val="006114F6"/>
    <w:rsid w:val="0061266A"/>
    <w:rsid w:val="0061771E"/>
    <w:rsid w:val="00622762"/>
    <w:rsid w:val="0063360F"/>
    <w:rsid w:val="0063705D"/>
    <w:rsid w:val="006549D3"/>
    <w:rsid w:val="00656912"/>
    <w:rsid w:val="00661E1A"/>
    <w:rsid w:val="00663466"/>
    <w:rsid w:val="00682D7F"/>
    <w:rsid w:val="00692205"/>
    <w:rsid w:val="006A21C3"/>
    <w:rsid w:val="006B167F"/>
    <w:rsid w:val="006C4286"/>
    <w:rsid w:val="006C566C"/>
    <w:rsid w:val="006C58B8"/>
    <w:rsid w:val="006D1A70"/>
    <w:rsid w:val="006D3180"/>
    <w:rsid w:val="00724E9A"/>
    <w:rsid w:val="00731424"/>
    <w:rsid w:val="0073783D"/>
    <w:rsid w:val="007435D8"/>
    <w:rsid w:val="007540B7"/>
    <w:rsid w:val="0077362E"/>
    <w:rsid w:val="007A1080"/>
    <w:rsid w:val="007B2B1B"/>
    <w:rsid w:val="007B6D7B"/>
    <w:rsid w:val="007C1DEB"/>
    <w:rsid w:val="007C45FC"/>
    <w:rsid w:val="007C5716"/>
    <w:rsid w:val="007C7416"/>
    <w:rsid w:val="007E0CF5"/>
    <w:rsid w:val="007E5B59"/>
    <w:rsid w:val="007F541A"/>
    <w:rsid w:val="0081037A"/>
    <w:rsid w:val="00814686"/>
    <w:rsid w:val="00814A81"/>
    <w:rsid w:val="00816E58"/>
    <w:rsid w:val="00822671"/>
    <w:rsid w:val="0083706E"/>
    <w:rsid w:val="00840E23"/>
    <w:rsid w:val="008442EB"/>
    <w:rsid w:val="00846CB7"/>
    <w:rsid w:val="00847F9A"/>
    <w:rsid w:val="00854EFB"/>
    <w:rsid w:val="00856DA3"/>
    <w:rsid w:val="008577E9"/>
    <w:rsid w:val="00860325"/>
    <w:rsid w:val="00896466"/>
    <w:rsid w:val="008A775B"/>
    <w:rsid w:val="008B4011"/>
    <w:rsid w:val="008B4EE6"/>
    <w:rsid w:val="008C0A6B"/>
    <w:rsid w:val="008C2C7C"/>
    <w:rsid w:val="008C610A"/>
    <w:rsid w:val="008D6E68"/>
    <w:rsid w:val="008E2296"/>
    <w:rsid w:val="008F122D"/>
    <w:rsid w:val="008F37C3"/>
    <w:rsid w:val="00907D92"/>
    <w:rsid w:val="00923362"/>
    <w:rsid w:val="009778BF"/>
    <w:rsid w:val="00982716"/>
    <w:rsid w:val="00984ABC"/>
    <w:rsid w:val="009A0CEF"/>
    <w:rsid w:val="009A38C3"/>
    <w:rsid w:val="009D144B"/>
    <w:rsid w:val="009F56A6"/>
    <w:rsid w:val="00A05595"/>
    <w:rsid w:val="00A06E3A"/>
    <w:rsid w:val="00A11E29"/>
    <w:rsid w:val="00A234D9"/>
    <w:rsid w:val="00A32B40"/>
    <w:rsid w:val="00A35258"/>
    <w:rsid w:val="00A40F4D"/>
    <w:rsid w:val="00A43029"/>
    <w:rsid w:val="00A50D24"/>
    <w:rsid w:val="00A55817"/>
    <w:rsid w:val="00A56F30"/>
    <w:rsid w:val="00AA76D3"/>
    <w:rsid w:val="00AB0497"/>
    <w:rsid w:val="00AB5CFB"/>
    <w:rsid w:val="00AC17DB"/>
    <w:rsid w:val="00AD73FF"/>
    <w:rsid w:val="00AE0D5C"/>
    <w:rsid w:val="00AE5F7E"/>
    <w:rsid w:val="00B25261"/>
    <w:rsid w:val="00B44B74"/>
    <w:rsid w:val="00B47303"/>
    <w:rsid w:val="00B505D0"/>
    <w:rsid w:val="00B66E96"/>
    <w:rsid w:val="00B70DEE"/>
    <w:rsid w:val="00B72119"/>
    <w:rsid w:val="00B75536"/>
    <w:rsid w:val="00B76957"/>
    <w:rsid w:val="00B87E8F"/>
    <w:rsid w:val="00B911A3"/>
    <w:rsid w:val="00B96E44"/>
    <w:rsid w:val="00B9770E"/>
    <w:rsid w:val="00B97EFA"/>
    <w:rsid w:val="00BA25BC"/>
    <w:rsid w:val="00BA56E2"/>
    <w:rsid w:val="00BC003B"/>
    <w:rsid w:val="00BC0AE6"/>
    <w:rsid w:val="00BD04E3"/>
    <w:rsid w:val="00BE3AA7"/>
    <w:rsid w:val="00BE4707"/>
    <w:rsid w:val="00BF14D9"/>
    <w:rsid w:val="00BF7D6D"/>
    <w:rsid w:val="00C00341"/>
    <w:rsid w:val="00C032DC"/>
    <w:rsid w:val="00C1379E"/>
    <w:rsid w:val="00C17776"/>
    <w:rsid w:val="00C23C82"/>
    <w:rsid w:val="00C40820"/>
    <w:rsid w:val="00C41A0A"/>
    <w:rsid w:val="00C45AF8"/>
    <w:rsid w:val="00C7163E"/>
    <w:rsid w:val="00C75385"/>
    <w:rsid w:val="00C810C2"/>
    <w:rsid w:val="00C912D3"/>
    <w:rsid w:val="00C9568E"/>
    <w:rsid w:val="00CB7BB1"/>
    <w:rsid w:val="00CC08DA"/>
    <w:rsid w:val="00CC243D"/>
    <w:rsid w:val="00CD4383"/>
    <w:rsid w:val="00D009AB"/>
    <w:rsid w:val="00D10B8C"/>
    <w:rsid w:val="00D12410"/>
    <w:rsid w:val="00D42BE7"/>
    <w:rsid w:val="00D543C5"/>
    <w:rsid w:val="00D63622"/>
    <w:rsid w:val="00D8044B"/>
    <w:rsid w:val="00D910E4"/>
    <w:rsid w:val="00D91E52"/>
    <w:rsid w:val="00DA15A3"/>
    <w:rsid w:val="00DB2478"/>
    <w:rsid w:val="00DC5A0C"/>
    <w:rsid w:val="00DE34BD"/>
    <w:rsid w:val="00DE4D59"/>
    <w:rsid w:val="00E03852"/>
    <w:rsid w:val="00E1586F"/>
    <w:rsid w:val="00E15D14"/>
    <w:rsid w:val="00E33D95"/>
    <w:rsid w:val="00E473F4"/>
    <w:rsid w:val="00E51FAD"/>
    <w:rsid w:val="00E74159"/>
    <w:rsid w:val="00EB0C0B"/>
    <w:rsid w:val="00EC23C6"/>
    <w:rsid w:val="00EC76AE"/>
    <w:rsid w:val="00ED5152"/>
    <w:rsid w:val="00ED5D10"/>
    <w:rsid w:val="00ED7A5B"/>
    <w:rsid w:val="00EE00A5"/>
    <w:rsid w:val="00EE0D1B"/>
    <w:rsid w:val="00EF6E65"/>
    <w:rsid w:val="00EF7044"/>
    <w:rsid w:val="00F167E1"/>
    <w:rsid w:val="00F20A7C"/>
    <w:rsid w:val="00F20E1E"/>
    <w:rsid w:val="00F234FB"/>
    <w:rsid w:val="00F40AFE"/>
    <w:rsid w:val="00F5417E"/>
    <w:rsid w:val="00F72378"/>
    <w:rsid w:val="00F85AEA"/>
    <w:rsid w:val="00F92763"/>
    <w:rsid w:val="00FA68AD"/>
    <w:rsid w:val="00FA7F45"/>
    <w:rsid w:val="00FB2FFD"/>
    <w:rsid w:val="00FB4632"/>
    <w:rsid w:val="00FB5782"/>
    <w:rsid w:val="00FE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Indent 2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87C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0B687C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0B687C"/>
    <w:rPr>
      <w:rFonts w:ascii="Arial" w:hAnsi="Arial"/>
      <w:b/>
      <w:bCs/>
      <w:kern w:val="52"/>
      <w:sz w:val="52"/>
      <w:szCs w:val="52"/>
    </w:rPr>
  </w:style>
  <w:style w:type="paragraph" w:customStyle="1" w:styleId="11">
    <w:name w:val="1.內文...壹、"/>
    <w:basedOn w:val="a"/>
    <w:rsid w:val="000B687C"/>
  </w:style>
  <w:style w:type="paragraph" w:customStyle="1" w:styleId="2">
    <w:name w:val="2.內文...一、"/>
    <w:basedOn w:val="a"/>
    <w:rsid w:val="000B687C"/>
    <w:pPr>
      <w:ind w:leftChars="100" w:left="100"/>
    </w:pPr>
  </w:style>
  <w:style w:type="paragraph" w:customStyle="1" w:styleId="3">
    <w:name w:val="3.內文...（一）"/>
    <w:basedOn w:val="a"/>
    <w:rsid w:val="000B687C"/>
    <w:pPr>
      <w:ind w:left="480"/>
    </w:pPr>
  </w:style>
  <w:style w:type="paragraph" w:customStyle="1" w:styleId="4">
    <w:name w:val="4.內文...１、"/>
    <w:basedOn w:val="a"/>
    <w:rsid w:val="000B687C"/>
    <w:pPr>
      <w:ind w:leftChars="300" w:left="720"/>
    </w:pPr>
  </w:style>
  <w:style w:type="paragraph" w:customStyle="1" w:styleId="5">
    <w:name w:val="5.內文...（１）"/>
    <w:basedOn w:val="a"/>
    <w:rsid w:val="000B687C"/>
    <w:pPr>
      <w:ind w:leftChars="400" w:left="400"/>
    </w:pPr>
  </w:style>
  <w:style w:type="paragraph" w:customStyle="1" w:styleId="6">
    <w:name w:val="6.內文...Ａ、"/>
    <w:basedOn w:val="a"/>
    <w:rsid w:val="000B687C"/>
    <w:pPr>
      <w:ind w:leftChars="500" w:left="500"/>
    </w:pPr>
  </w:style>
  <w:style w:type="paragraph" w:customStyle="1" w:styleId="7">
    <w:name w:val="7.內文...（Ａ）"/>
    <w:basedOn w:val="a"/>
    <w:rsid w:val="000B687C"/>
    <w:pPr>
      <w:ind w:leftChars="500" w:left="500"/>
    </w:pPr>
  </w:style>
  <w:style w:type="paragraph" w:customStyle="1" w:styleId="12">
    <w:name w:val="1.標題...壹、"/>
    <w:basedOn w:val="1"/>
    <w:rsid w:val="000B687C"/>
    <w:pPr>
      <w:spacing w:before="0" w:after="0" w:line="240" w:lineRule="auto"/>
    </w:pPr>
    <w:rPr>
      <w:b w:val="0"/>
      <w:sz w:val="20"/>
    </w:rPr>
  </w:style>
  <w:style w:type="paragraph" w:customStyle="1" w:styleId="20">
    <w:name w:val="2.標題...一、"/>
    <w:basedOn w:val="12"/>
    <w:rsid w:val="000B687C"/>
    <w:pPr>
      <w:ind w:left="240"/>
    </w:pPr>
    <w:rPr>
      <w:bdr w:val="single" w:sz="4" w:space="0" w:color="auto"/>
    </w:rPr>
  </w:style>
  <w:style w:type="paragraph" w:customStyle="1" w:styleId="30">
    <w:name w:val="3.標題...（一）"/>
    <w:basedOn w:val="12"/>
    <w:rsid w:val="000B687C"/>
    <w:pPr>
      <w:ind w:leftChars="200" w:left="480"/>
    </w:pPr>
    <w:rPr>
      <w:rFonts w:eastAsia="標楷體"/>
      <w:bdr w:val="single" w:sz="4" w:space="0" w:color="auto"/>
    </w:rPr>
  </w:style>
  <w:style w:type="paragraph" w:customStyle="1" w:styleId="60">
    <w:name w:val="6.標題...Ａ、"/>
    <w:basedOn w:val="12"/>
    <w:rsid w:val="000B687C"/>
    <w:pPr>
      <w:ind w:leftChars="700" w:left="700"/>
    </w:pPr>
  </w:style>
  <w:style w:type="paragraph" w:customStyle="1" w:styleId="40">
    <w:name w:val="4.標題...１、"/>
    <w:basedOn w:val="12"/>
    <w:rsid w:val="000B687C"/>
    <w:pPr>
      <w:ind w:leftChars="400" w:left="960"/>
    </w:pPr>
    <w:rPr>
      <w:rFonts w:ascii="Times New Roman" w:hAnsi="Times New Roman"/>
      <w:bdr w:val="single" w:sz="4" w:space="0" w:color="auto"/>
    </w:rPr>
  </w:style>
  <w:style w:type="paragraph" w:customStyle="1" w:styleId="50">
    <w:name w:val="5.標題...（１）"/>
    <w:basedOn w:val="12"/>
    <w:rsid w:val="000B687C"/>
    <w:pPr>
      <w:ind w:leftChars="500" w:left="500"/>
    </w:pPr>
  </w:style>
  <w:style w:type="paragraph" w:customStyle="1" w:styleId="70">
    <w:name w:val="7.標題...（Ａ）"/>
    <w:basedOn w:val="12"/>
    <w:rsid w:val="000B687C"/>
    <w:pPr>
      <w:ind w:leftChars="800" w:left="1920" w:firstLineChars="100" w:firstLine="200"/>
    </w:pPr>
    <w:rPr>
      <w:rFonts w:ascii="標楷體" w:eastAsia="標楷體" w:hAnsi="標楷體"/>
      <w:bdr w:val="single" w:sz="4" w:space="0" w:color="auto"/>
    </w:rPr>
  </w:style>
  <w:style w:type="paragraph" w:styleId="a3">
    <w:name w:val="footer"/>
    <w:basedOn w:val="a"/>
    <w:link w:val="a4"/>
    <w:uiPriority w:val="99"/>
    <w:rsid w:val="000B68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link w:val="a3"/>
    <w:uiPriority w:val="99"/>
    <w:rsid w:val="000B687C"/>
    <w:rPr>
      <w:kern w:val="2"/>
    </w:rPr>
  </w:style>
  <w:style w:type="character" w:styleId="a5">
    <w:name w:val="page number"/>
    <w:basedOn w:val="a0"/>
    <w:rsid w:val="000B687C"/>
  </w:style>
  <w:style w:type="paragraph" w:styleId="a6">
    <w:name w:val="header"/>
    <w:basedOn w:val="a"/>
    <w:link w:val="a7"/>
    <w:rsid w:val="000B68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rsid w:val="000B687C"/>
    <w:rPr>
      <w:kern w:val="2"/>
    </w:rPr>
  </w:style>
  <w:style w:type="paragraph" w:styleId="Web">
    <w:name w:val="Normal (Web)"/>
    <w:basedOn w:val="a"/>
    <w:rsid w:val="000B687C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8">
    <w:name w:val="footnote reference"/>
    <w:semiHidden/>
    <w:rsid w:val="000B687C"/>
    <w:rPr>
      <w:vertAlign w:val="superscript"/>
    </w:rPr>
  </w:style>
  <w:style w:type="character" w:styleId="a9">
    <w:name w:val="Hyperlink"/>
    <w:rsid w:val="000B687C"/>
    <w:rPr>
      <w:color w:val="0000FF"/>
      <w:u w:val="single"/>
    </w:rPr>
  </w:style>
  <w:style w:type="paragraph" w:styleId="aa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b"/>
    <w:rsid w:val="000B687C"/>
    <w:pPr>
      <w:snapToGrid w:val="0"/>
    </w:pPr>
    <w:rPr>
      <w:sz w:val="20"/>
      <w:szCs w:val="20"/>
    </w:rPr>
  </w:style>
  <w:style w:type="character" w:customStyle="1" w:styleId="ab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link w:val="aa"/>
    <w:rsid w:val="000B687C"/>
    <w:rPr>
      <w:kern w:val="2"/>
    </w:rPr>
  </w:style>
  <w:style w:type="character" w:customStyle="1" w:styleId="foot">
    <w:name w:val="foot"/>
    <w:basedOn w:val="a0"/>
    <w:rsid w:val="000B687C"/>
  </w:style>
  <w:style w:type="character" w:customStyle="1" w:styleId="headname">
    <w:name w:val="headname"/>
    <w:rsid w:val="000B687C"/>
    <w:rPr>
      <w:b/>
      <w:bCs/>
      <w:color w:val="0000A0"/>
      <w:sz w:val="28"/>
      <w:szCs w:val="28"/>
    </w:rPr>
  </w:style>
  <w:style w:type="paragraph" w:styleId="ac">
    <w:name w:val="Body Text Indent"/>
    <w:basedOn w:val="a"/>
    <w:link w:val="ad"/>
    <w:rsid w:val="000B687C"/>
    <w:pPr>
      <w:ind w:left="240" w:hangingChars="100" w:hanging="240"/>
    </w:pPr>
  </w:style>
  <w:style w:type="character" w:customStyle="1" w:styleId="ad">
    <w:name w:val="本文縮排 字元"/>
    <w:link w:val="ac"/>
    <w:rsid w:val="000B687C"/>
    <w:rPr>
      <w:kern w:val="2"/>
      <w:sz w:val="24"/>
      <w:szCs w:val="24"/>
    </w:rPr>
  </w:style>
  <w:style w:type="character" w:styleId="ae">
    <w:name w:val="FollowedHyperlink"/>
    <w:rsid w:val="000B687C"/>
    <w:rPr>
      <w:color w:val="800080"/>
      <w:u w:val="single"/>
    </w:rPr>
  </w:style>
  <w:style w:type="paragraph" w:styleId="21">
    <w:name w:val="Body Text Indent 2"/>
    <w:basedOn w:val="a"/>
    <w:link w:val="22"/>
    <w:rsid w:val="000B687C"/>
    <w:pPr>
      <w:ind w:left="960" w:hangingChars="400" w:hanging="960"/>
    </w:pPr>
  </w:style>
  <w:style w:type="character" w:customStyle="1" w:styleId="22">
    <w:name w:val="本文縮排 2 字元"/>
    <w:link w:val="21"/>
    <w:rsid w:val="000B687C"/>
    <w:rPr>
      <w:kern w:val="2"/>
      <w:sz w:val="24"/>
      <w:szCs w:val="24"/>
    </w:rPr>
  </w:style>
  <w:style w:type="paragraph" w:styleId="af">
    <w:name w:val="Body Text"/>
    <w:basedOn w:val="a"/>
    <w:link w:val="af0"/>
    <w:rsid w:val="000B687C"/>
    <w:pPr>
      <w:jc w:val="both"/>
    </w:pPr>
    <w:rPr>
      <w:rFonts w:eastAsia="標楷體"/>
    </w:rPr>
  </w:style>
  <w:style w:type="character" w:customStyle="1" w:styleId="af0">
    <w:name w:val="本文 字元"/>
    <w:link w:val="af"/>
    <w:rsid w:val="000B687C"/>
    <w:rPr>
      <w:rFonts w:eastAsia="標楷體"/>
      <w:kern w:val="2"/>
      <w:sz w:val="24"/>
      <w:szCs w:val="24"/>
    </w:rPr>
  </w:style>
  <w:style w:type="paragraph" w:styleId="af1">
    <w:name w:val="Balloon Text"/>
    <w:basedOn w:val="a"/>
    <w:link w:val="af2"/>
    <w:rsid w:val="000B687C"/>
    <w:rPr>
      <w:rFonts w:ascii="Cambria" w:hAnsi="Cambria"/>
      <w:sz w:val="18"/>
      <w:szCs w:val="18"/>
    </w:rPr>
  </w:style>
  <w:style w:type="character" w:customStyle="1" w:styleId="af2">
    <w:name w:val="註解方塊文字 字元"/>
    <w:link w:val="af1"/>
    <w:rsid w:val="000B687C"/>
    <w:rPr>
      <w:rFonts w:ascii="Cambria" w:hAnsi="Cambria"/>
      <w:kern w:val="2"/>
      <w:sz w:val="18"/>
      <w:szCs w:val="18"/>
    </w:rPr>
  </w:style>
  <w:style w:type="character" w:customStyle="1" w:styleId="juanname1">
    <w:name w:val="juanname1"/>
    <w:rsid w:val="00DA15A3"/>
    <w:rPr>
      <w:b/>
      <w:bCs/>
      <w:color w:val="0000FF"/>
      <w:sz w:val="36"/>
      <w:szCs w:val="36"/>
    </w:rPr>
  </w:style>
  <w:style w:type="character" w:styleId="af3">
    <w:name w:val="annotation reference"/>
    <w:uiPriority w:val="99"/>
    <w:semiHidden/>
    <w:unhideWhenUsed/>
    <w:rsid w:val="00DC5A0C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DC5A0C"/>
  </w:style>
  <w:style w:type="character" w:customStyle="1" w:styleId="af5">
    <w:name w:val="註解文字 字元"/>
    <w:link w:val="af4"/>
    <w:uiPriority w:val="99"/>
    <w:semiHidden/>
    <w:rsid w:val="00DC5A0C"/>
    <w:rPr>
      <w:kern w:val="2"/>
      <w:sz w:val="24"/>
      <w:szCs w:val="24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DC5A0C"/>
    <w:rPr>
      <w:b/>
      <w:bCs/>
    </w:rPr>
  </w:style>
  <w:style w:type="character" w:customStyle="1" w:styleId="af7">
    <w:name w:val="註解主旨 字元"/>
    <w:link w:val="af6"/>
    <w:uiPriority w:val="99"/>
    <w:semiHidden/>
    <w:rsid w:val="00DC5A0C"/>
    <w:rPr>
      <w:b/>
      <w:bCs/>
      <w:kern w:val="2"/>
      <w:sz w:val="24"/>
      <w:szCs w:val="24"/>
    </w:rPr>
  </w:style>
  <w:style w:type="paragraph" w:styleId="af8">
    <w:name w:val="Revision"/>
    <w:hidden/>
    <w:uiPriority w:val="99"/>
    <w:semiHidden/>
    <w:rsid w:val="00DC5A0C"/>
    <w:rPr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Indent 2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87C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0B687C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0B687C"/>
    <w:rPr>
      <w:rFonts w:ascii="Arial" w:hAnsi="Arial"/>
      <w:b/>
      <w:bCs/>
      <w:kern w:val="52"/>
      <w:sz w:val="52"/>
      <w:szCs w:val="52"/>
    </w:rPr>
  </w:style>
  <w:style w:type="paragraph" w:customStyle="1" w:styleId="11">
    <w:name w:val="1.內文...壹、"/>
    <w:basedOn w:val="a"/>
    <w:rsid w:val="000B687C"/>
  </w:style>
  <w:style w:type="paragraph" w:customStyle="1" w:styleId="2">
    <w:name w:val="2.內文...一、"/>
    <w:basedOn w:val="a"/>
    <w:rsid w:val="000B687C"/>
    <w:pPr>
      <w:ind w:leftChars="100" w:left="100"/>
    </w:pPr>
  </w:style>
  <w:style w:type="paragraph" w:customStyle="1" w:styleId="3">
    <w:name w:val="3.內文...（一）"/>
    <w:basedOn w:val="a"/>
    <w:rsid w:val="000B687C"/>
    <w:pPr>
      <w:ind w:left="480"/>
    </w:pPr>
  </w:style>
  <w:style w:type="paragraph" w:customStyle="1" w:styleId="4">
    <w:name w:val="4.內文...１、"/>
    <w:basedOn w:val="a"/>
    <w:rsid w:val="000B687C"/>
    <w:pPr>
      <w:ind w:leftChars="300" w:left="720"/>
    </w:pPr>
  </w:style>
  <w:style w:type="paragraph" w:customStyle="1" w:styleId="5">
    <w:name w:val="5.內文...（１）"/>
    <w:basedOn w:val="a"/>
    <w:rsid w:val="000B687C"/>
    <w:pPr>
      <w:ind w:leftChars="400" w:left="400"/>
    </w:pPr>
  </w:style>
  <w:style w:type="paragraph" w:customStyle="1" w:styleId="6">
    <w:name w:val="6.內文...Ａ、"/>
    <w:basedOn w:val="a"/>
    <w:rsid w:val="000B687C"/>
    <w:pPr>
      <w:ind w:leftChars="500" w:left="500"/>
    </w:pPr>
  </w:style>
  <w:style w:type="paragraph" w:customStyle="1" w:styleId="7">
    <w:name w:val="7.內文...（Ａ）"/>
    <w:basedOn w:val="a"/>
    <w:rsid w:val="000B687C"/>
    <w:pPr>
      <w:ind w:leftChars="500" w:left="500"/>
    </w:pPr>
  </w:style>
  <w:style w:type="paragraph" w:customStyle="1" w:styleId="12">
    <w:name w:val="1.標題...壹、"/>
    <w:basedOn w:val="1"/>
    <w:rsid w:val="000B687C"/>
    <w:pPr>
      <w:spacing w:before="0" w:after="0" w:line="240" w:lineRule="auto"/>
    </w:pPr>
    <w:rPr>
      <w:b w:val="0"/>
      <w:sz w:val="20"/>
    </w:rPr>
  </w:style>
  <w:style w:type="paragraph" w:customStyle="1" w:styleId="20">
    <w:name w:val="2.標題...一、"/>
    <w:basedOn w:val="12"/>
    <w:rsid w:val="000B687C"/>
    <w:pPr>
      <w:ind w:left="240"/>
    </w:pPr>
    <w:rPr>
      <w:bdr w:val="single" w:sz="4" w:space="0" w:color="auto"/>
    </w:rPr>
  </w:style>
  <w:style w:type="paragraph" w:customStyle="1" w:styleId="30">
    <w:name w:val="3.標題...（一）"/>
    <w:basedOn w:val="12"/>
    <w:rsid w:val="000B687C"/>
    <w:pPr>
      <w:ind w:leftChars="200" w:left="480"/>
    </w:pPr>
    <w:rPr>
      <w:rFonts w:eastAsia="標楷體"/>
      <w:bdr w:val="single" w:sz="4" w:space="0" w:color="auto"/>
    </w:rPr>
  </w:style>
  <w:style w:type="paragraph" w:customStyle="1" w:styleId="60">
    <w:name w:val="6.標題...Ａ、"/>
    <w:basedOn w:val="12"/>
    <w:rsid w:val="000B687C"/>
    <w:pPr>
      <w:ind w:leftChars="700" w:left="700"/>
    </w:pPr>
  </w:style>
  <w:style w:type="paragraph" w:customStyle="1" w:styleId="40">
    <w:name w:val="4.標題...１、"/>
    <w:basedOn w:val="12"/>
    <w:rsid w:val="000B687C"/>
    <w:pPr>
      <w:ind w:leftChars="400" w:left="960"/>
    </w:pPr>
    <w:rPr>
      <w:rFonts w:ascii="Times New Roman" w:hAnsi="Times New Roman"/>
      <w:bdr w:val="single" w:sz="4" w:space="0" w:color="auto"/>
    </w:rPr>
  </w:style>
  <w:style w:type="paragraph" w:customStyle="1" w:styleId="50">
    <w:name w:val="5.標題...（１）"/>
    <w:basedOn w:val="12"/>
    <w:rsid w:val="000B687C"/>
    <w:pPr>
      <w:ind w:leftChars="500" w:left="500"/>
    </w:pPr>
  </w:style>
  <w:style w:type="paragraph" w:customStyle="1" w:styleId="70">
    <w:name w:val="7.標題...（Ａ）"/>
    <w:basedOn w:val="12"/>
    <w:rsid w:val="000B687C"/>
    <w:pPr>
      <w:ind w:leftChars="800" w:left="1920" w:firstLineChars="100" w:firstLine="200"/>
    </w:pPr>
    <w:rPr>
      <w:rFonts w:ascii="標楷體" w:eastAsia="標楷體" w:hAnsi="標楷體"/>
      <w:bdr w:val="single" w:sz="4" w:space="0" w:color="auto"/>
    </w:rPr>
  </w:style>
  <w:style w:type="paragraph" w:styleId="a3">
    <w:name w:val="footer"/>
    <w:basedOn w:val="a"/>
    <w:link w:val="a4"/>
    <w:uiPriority w:val="99"/>
    <w:rsid w:val="000B68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link w:val="a3"/>
    <w:uiPriority w:val="99"/>
    <w:rsid w:val="000B687C"/>
    <w:rPr>
      <w:kern w:val="2"/>
    </w:rPr>
  </w:style>
  <w:style w:type="character" w:styleId="a5">
    <w:name w:val="page number"/>
    <w:basedOn w:val="a0"/>
    <w:rsid w:val="000B687C"/>
  </w:style>
  <w:style w:type="paragraph" w:styleId="a6">
    <w:name w:val="header"/>
    <w:basedOn w:val="a"/>
    <w:link w:val="a7"/>
    <w:rsid w:val="000B68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rsid w:val="000B687C"/>
    <w:rPr>
      <w:kern w:val="2"/>
    </w:rPr>
  </w:style>
  <w:style w:type="paragraph" w:styleId="Web">
    <w:name w:val="Normal (Web)"/>
    <w:basedOn w:val="a"/>
    <w:rsid w:val="000B687C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8">
    <w:name w:val="footnote reference"/>
    <w:semiHidden/>
    <w:rsid w:val="000B687C"/>
    <w:rPr>
      <w:vertAlign w:val="superscript"/>
    </w:rPr>
  </w:style>
  <w:style w:type="character" w:styleId="a9">
    <w:name w:val="Hyperlink"/>
    <w:rsid w:val="000B687C"/>
    <w:rPr>
      <w:color w:val="0000FF"/>
      <w:u w:val="single"/>
    </w:rPr>
  </w:style>
  <w:style w:type="paragraph" w:styleId="aa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b"/>
    <w:rsid w:val="000B687C"/>
    <w:pPr>
      <w:snapToGrid w:val="0"/>
    </w:pPr>
    <w:rPr>
      <w:sz w:val="20"/>
      <w:szCs w:val="20"/>
    </w:rPr>
  </w:style>
  <w:style w:type="character" w:customStyle="1" w:styleId="ab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link w:val="aa"/>
    <w:rsid w:val="000B687C"/>
    <w:rPr>
      <w:kern w:val="2"/>
    </w:rPr>
  </w:style>
  <w:style w:type="character" w:customStyle="1" w:styleId="foot">
    <w:name w:val="foot"/>
    <w:basedOn w:val="a0"/>
    <w:rsid w:val="000B687C"/>
  </w:style>
  <w:style w:type="character" w:customStyle="1" w:styleId="headname">
    <w:name w:val="headname"/>
    <w:rsid w:val="000B687C"/>
    <w:rPr>
      <w:b/>
      <w:bCs/>
      <w:color w:val="0000A0"/>
      <w:sz w:val="28"/>
      <w:szCs w:val="28"/>
    </w:rPr>
  </w:style>
  <w:style w:type="paragraph" w:styleId="ac">
    <w:name w:val="Body Text Indent"/>
    <w:basedOn w:val="a"/>
    <w:link w:val="ad"/>
    <w:rsid w:val="000B687C"/>
    <w:pPr>
      <w:ind w:left="240" w:hangingChars="100" w:hanging="240"/>
    </w:pPr>
  </w:style>
  <w:style w:type="character" w:customStyle="1" w:styleId="ad">
    <w:name w:val="本文縮排 字元"/>
    <w:link w:val="ac"/>
    <w:rsid w:val="000B687C"/>
    <w:rPr>
      <w:kern w:val="2"/>
      <w:sz w:val="24"/>
      <w:szCs w:val="24"/>
    </w:rPr>
  </w:style>
  <w:style w:type="character" w:styleId="ae">
    <w:name w:val="FollowedHyperlink"/>
    <w:rsid w:val="000B687C"/>
    <w:rPr>
      <w:color w:val="800080"/>
      <w:u w:val="single"/>
    </w:rPr>
  </w:style>
  <w:style w:type="paragraph" w:styleId="21">
    <w:name w:val="Body Text Indent 2"/>
    <w:basedOn w:val="a"/>
    <w:link w:val="22"/>
    <w:rsid w:val="000B687C"/>
    <w:pPr>
      <w:ind w:left="960" w:hangingChars="400" w:hanging="960"/>
    </w:pPr>
  </w:style>
  <w:style w:type="character" w:customStyle="1" w:styleId="22">
    <w:name w:val="本文縮排 2 字元"/>
    <w:link w:val="21"/>
    <w:rsid w:val="000B687C"/>
    <w:rPr>
      <w:kern w:val="2"/>
      <w:sz w:val="24"/>
      <w:szCs w:val="24"/>
    </w:rPr>
  </w:style>
  <w:style w:type="paragraph" w:styleId="af">
    <w:name w:val="Body Text"/>
    <w:basedOn w:val="a"/>
    <w:link w:val="af0"/>
    <w:rsid w:val="000B687C"/>
    <w:pPr>
      <w:jc w:val="both"/>
    </w:pPr>
    <w:rPr>
      <w:rFonts w:eastAsia="標楷體"/>
    </w:rPr>
  </w:style>
  <w:style w:type="character" w:customStyle="1" w:styleId="af0">
    <w:name w:val="本文 字元"/>
    <w:link w:val="af"/>
    <w:rsid w:val="000B687C"/>
    <w:rPr>
      <w:rFonts w:eastAsia="標楷體"/>
      <w:kern w:val="2"/>
      <w:sz w:val="24"/>
      <w:szCs w:val="24"/>
    </w:rPr>
  </w:style>
  <w:style w:type="paragraph" w:styleId="af1">
    <w:name w:val="Balloon Text"/>
    <w:basedOn w:val="a"/>
    <w:link w:val="af2"/>
    <w:rsid w:val="000B687C"/>
    <w:rPr>
      <w:rFonts w:ascii="Cambria" w:hAnsi="Cambria"/>
      <w:sz w:val="18"/>
      <w:szCs w:val="18"/>
    </w:rPr>
  </w:style>
  <w:style w:type="character" w:customStyle="1" w:styleId="af2">
    <w:name w:val="註解方塊文字 字元"/>
    <w:link w:val="af1"/>
    <w:rsid w:val="000B687C"/>
    <w:rPr>
      <w:rFonts w:ascii="Cambria" w:hAnsi="Cambria"/>
      <w:kern w:val="2"/>
      <w:sz w:val="18"/>
      <w:szCs w:val="18"/>
    </w:rPr>
  </w:style>
  <w:style w:type="character" w:customStyle="1" w:styleId="juanname1">
    <w:name w:val="juanname1"/>
    <w:rsid w:val="00DA15A3"/>
    <w:rPr>
      <w:b/>
      <w:bCs/>
      <w:color w:val="0000FF"/>
      <w:sz w:val="36"/>
      <w:szCs w:val="36"/>
    </w:rPr>
  </w:style>
  <w:style w:type="character" w:styleId="af3">
    <w:name w:val="annotation reference"/>
    <w:uiPriority w:val="99"/>
    <w:semiHidden/>
    <w:unhideWhenUsed/>
    <w:rsid w:val="00DC5A0C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DC5A0C"/>
  </w:style>
  <w:style w:type="character" w:customStyle="1" w:styleId="af5">
    <w:name w:val="註解文字 字元"/>
    <w:link w:val="af4"/>
    <w:uiPriority w:val="99"/>
    <w:semiHidden/>
    <w:rsid w:val="00DC5A0C"/>
    <w:rPr>
      <w:kern w:val="2"/>
      <w:sz w:val="24"/>
      <w:szCs w:val="24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DC5A0C"/>
    <w:rPr>
      <w:b/>
      <w:bCs/>
    </w:rPr>
  </w:style>
  <w:style w:type="character" w:customStyle="1" w:styleId="af7">
    <w:name w:val="註解主旨 字元"/>
    <w:link w:val="af6"/>
    <w:uiPriority w:val="99"/>
    <w:semiHidden/>
    <w:rsid w:val="00DC5A0C"/>
    <w:rPr>
      <w:b/>
      <w:bCs/>
      <w:kern w:val="2"/>
      <w:sz w:val="24"/>
      <w:szCs w:val="24"/>
    </w:rPr>
  </w:style>
  <w:style w:type="paragraph" w:styleId="af8">
    <w:name w:val="Revision"/>
    <w:hidden/>
    <w:uiPriority w:val="99"/>
    <w:semiHidden/>
    <w:rsid w:val="00DC5A0C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F0DC4-8C96-4C03-BC6E-5D8C1098C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36</Pages>
  <Words>2617</Words>
  <Characters>14921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《大智度論》卷70</vt:lpstr>
    </vt:vector>
  </TitlesOfParts>
  <Company/>
  <LinksUpToDate>false</LinksUpToDate>
  <CharactersWithSpaces>17503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《大智度論》卷70</dc:title>
  <dc:creator>HG</dc:creator>
  <cp:lastModifiedBy>霈霈</cp:lastModifiedBy>
  <cp:revision>3</cp:revision>
  <cp:lastPrinted>2015-07-14T08:33:00Z</cp:lastPrinted>
  <dcterms:created xsi:type="dcterms:W3CDTF">2016-04-26T12:16:00Z</dcterms:created>
  <dcterms:modified xsi:type="dcterms:W3CDTF">2016-05-12T11:53:00Z</dcterms:modified>
</cp:coreProperties>
</file>