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  <w:lang w:val="en-US"/>
        </w:rPr>
        <w:t>QUESTION 1</w:t>
      </w:r>
    </w:p>
    <w:p>
      <w:pPr>
        <w:pStyle w:val="Body"/>
      </w:pPr>
      <w:r>
        <w:rPr>
          <w:b w:val="1"/>
          <w:bCs w:val="1"/>
          <w:sz w:val="28"/>
          <w:szCs w:val="28"/>
          <w:u w:val="single"/>
          <w:rtl w:val="0"/>
          <w:lang w:val="de-DE"/>
        </w:rPr>
        <w:t>STEP 19: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-6985</wp:posOffset>
            </wp:positionH>
            <wp:positionV relativeFrom="line">
              <wp:posOffset>256540</wp:posOffset>
            </wp:positionV>
            <wp:extent cx="5396230" cy="346312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7"/>
                <wp:lineTo x="0" y="21627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46312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</w:pPr>
    </w:p>
    <w:p>
      <w:pPr>
        <w:pStyle w:val="Body"/>
      </w:pPr>
      <w:r/>
    </w:p>
    <w:sectPr>
      <w:headerReference w:type="default" r:id="rId5"/>
      <w:footerReference w:type="default" r:id="rId6"/>
      <w:pgSz w:w="11900" w:h="16840" w:orient="portrait"/>
      <w:pgMar w:top="1417" w:right="1701" w:bottom="1417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