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39B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6156C49F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58C1E8DE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220F7613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4631802F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740F574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0B940E3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49F24280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20"/>
        </w:rPr>
        <w:t xml:space="preserve"> </w:t>
      </w:r>
    </w:p>
    <w:p w14:paraId="6DEDFF44" w14:textId="77777777" w:rsidR="005F0CE0" w:rsidRPr="005C2102" w:rsidRDefault="00000000">
      <w:pPr>
        <w:spacing w:after="305"/>
        <w:rPr>
          <w:color w:val="404040" w:themeColor="text1" w:themeTint="BF"/>
        </w:rPr>
      </w:pPr>
      <w:r w:rsidRPr="005C2102">
        <w:rPr>
          <w:rFonts w:ascii="Times New Roman" w:eastAsia="Times New Roman" w:hAnsi="Times New Roman" w:cs="Times New Roman"/>
          <w:color w:val="404040" w:themeColor="text1" w:themeTint="BF"/>
          <w:sz w:val="17"/>
        </w:rPr>
        <w:t xml:space="preserve"> </w:t>
      </w:r>
    </w:p>
    <w:p w14:paraId="5E66BA94" w14:textId="0CBAE616" w:rsidR="005F0CE0" w:rsidRPr="005C2102" w:rsidRDefault="005C2102">
      <w:pPr>
        <w:spacing w:after="161" w:line="238" w:lineRule="auto"/>
        <w:ind w:left="2229" w:right="1623"/>
        <w:jc w:val="center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>Professional Certificate Program in Full Stack Development</w:t>
      </w:r>
      <w:r w:rsidR="00000000"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 – ME</w:t>
      </w: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>R</w:t>
      </w:r>
      <w:r w:rsidR="00000000"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N Stack </w:t>
      </w:r>
    </w:p>
    <w:p w14:paraId="2610A8BE" w14:textId="77777777" w:rsidR="005F0CE0" w:rsidRPr="005C2102" w:rsidRDefault="00000000">
      <w:pPr>
        <w:spacing w:after="0"/>
        <w:ind w:left="495"/>
        <w:jc w:val="center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8"/>
        </w:rPr>
        <w:t xml:space="preserve">Lab Guide </w:t>
      </w:r>
    </w:p>
    <w:p w14:paraId="682646D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1F79247D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05799C97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257903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2E92C89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0269795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73920E96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45467A11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4"/>
        </w:rPr>
        <w:t xml:space="preserve"> </w:t>
      </w:r>
    </w:p>
    <w:p w14:paraId="3BC5B578" w14:textId="77777777" w:rsidR="005F0CE0" w:rsidRPr="005C2102" w:rsidRDefault="00000000">
      <w:pPr>
        <w:spacing w:after="0"/>
        <w:ind w:left="2945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drawing>
          <wp:inline distT="0" distB="0" distL="0" distR="0" wp14:anchorId="44F9F497" wp14:editId="44292CA2">
            <wp:extent cx="2267585" cy="836917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83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F35F8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3AA387F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7FD2BB0C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18008D0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7013BE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C1264E3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5877A19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3888B52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75A7858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997FDC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4B0EFD7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0D3DF507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78B9491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5DBA2F2B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AD9E9E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22ED1EB6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4619AE9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F9A7E52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5F2D05D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6EA8ACC0" w14:textId="77777777" w:rsidR="005C2102" w:rsidRPr="005C2102" w:rsidRDefault="005C2102">
      <w:pPr>
        <w:spacing w:after="0"/>
        <w:ind w:left="2945"/>
        <w:rPr>
          <w:color w:val="404040" w:themeColor="text1" w:themeTint="BF"/>
        </w:rPr>
      </w:pPr>
    </w:p>
    <w:p w14:paraId="2ACF8786" w14:textId="77777777" w:rsidR="005F0CE0" w:rsidRPr="005C2102" w:rsidRDefault="00000000">
      <w:pPr>
        <w:spacing w:after="91" w:line="261" w:lineRule="auto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This section will guide you to: </w:t>
      </w:r>
    </w:p>
    <w:p w14:paraId="768EEBBB" w14:textId="77777777" w:rsidR="005F0CE0" w:rsidRPr="005C2102" w:rsidRDefault="00000000">
      <w:pPr>
        <w:numPr>
          <w:ilvl w:val="0"/>
          <w:numId w:val="1"/>
        </w:numPr>
        <w:spacing w:after="64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Use labs to execute all demos included in this course </w:t>
      </w:r>
    </w:p>
    <w:p w14:paraId="63F64C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7AEC8B90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8"/>
        </w:rPr>
        <w:t xml:space="preserve"> </w:t>
      </w:r>
    </w:p>
    <w:p w14:paraId="5FB31DA1" w14:textId="77777777" w:rsidR="005F0CE0" w:rsidRPr="005C2102" w:rsidRDefault="00000000">
      <w:pPr>
        <w:spacing w:after="88" w:line="261" w:lineRule="auto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This lab has two subsections, namely: </w:t>
      </w:r>
    </w:p>
    <w:p w14:paraId="75848F50" w14:textId="77777777" w:rsidR="005F0CE0" w:rsidRPr="005C2102" w:rsidRDefault="00000000">
      <w:pPr>
        <w:numPr>
          <w:ilvl w:val="1"/>
          <w:numId w:val="1"/>
        </w:numPr>
        <w:spacing w:after="64" w:line="261" w:lineRule="auto"/>
        <w:ind w:left="1180"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Starting practice labs on LMS </w:t>
      </w:r>
    </w:p>
    <w:p w14:paraId="797AEA7E" w14:textId="77777777" w:rsidR="005F0CE0" w:rsidRPr="005C2102" w:rsidRDefault="00000000">
      <w:pPr>
        <w:numPr>
          <w:ilvl w:val="1"/>
          <w:numId w:val="1"/>
        </w:numPr>
        <w:spacing w:after="96" w:line="261" w:lineRule="auto"/>
        <w:ind w:left="1180"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Checking the versions of different technologies </w:t>
      </w:r>
    </w:p>
    <w:p w14:paraId="7B82DC7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6"/>
        </w:rPr>
        <w:t xml:space="preserve"> </w:t>
      </w:r>
    </w:p>
    <w:p w14:paraId="66514C7F" w14:textId="77777777" w:rsidR="005F0CE0" w:rsidRPr="005C2102" w:rsidRDefault="00000000">
      <w:pPr>
        <w:spacing w:after="118"/>
        <w:ind w:left="111" w:hanging="1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Step 1: Starting practice labs on LMS </w:t>
      </w:r>
    </w:p>
    <w:p w14:paraId="57F0A10B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8"/>
        </w:rPr>
        <w:t xml:space="preserve"> </w:t>
      </w:r>
    </w:p>
    <w:p w14:paraId="455EF4F8" w14:textId="77777777" w:rsidR="005F0CE0" w:rsidRPr="005C2102" w:rsidRDefault="00000000">
      <w:pPr>
        <w:numPr>
          <w:ilvl w:val="0"/>
          <w:numId w:val="1"/>
        </w:numPr>
        <w:spacing w:after="64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Login to </w:t>
      </w:r>
      <w:proofErr w:type="spellStart"/>
      <w:r w:rsidRPr="005C2102">
        <w:rPr>
          <w:rFonts w:ascii="Tahoma" w:eastAsia="Tahoma" w:hAnsi="Tahoma" w:cs="Tahoma"/>
          <w:color w:val="404040" w:themeColor="text1" w:themeTint="BF"/>
          <w:sz w:val="24"/>
        </w:rPr>
        <w:t>Simplilearn</w:t>
      </w:r>
      <w:proofErr w:type="spellEnd"/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 LMS </w:t>
      </w:r>
    </w:p>
    <w:p w14:paraId="66E89CFE" w14:textId="77777777" w:rsidR="005F0CE0" w:rsidRPr="005C2102" w:rsidRDefault="00000000">
      <w:pPr>
        <w:numPr>
          <w:ilvl w:val="0"/>
          <w:numId w:val="1"/>
        </w:numPr>
        <w:spacing w:after="2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Navigate to the respective course </w:t>
      </w:r>
    </w:p>
    <w:p w14:paraId="04DBA062" w14:textId="77777777" w:rsidR="005F0CE0" w:rsidRPr="005C2102" w:rsidRDefault="00000000">
      <w:pPr>
        <w:numPr>
          <w:ilvl w:val="0"/>
          <w:numId w:val="1"/>
        </w:numPr>
        <w:spacing w:after="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On the left, you will find multiple tabs to access the course components </w:t>
      </w:r>
    </w:p>
    <w:p w14:paraId="78A4767C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8627DA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2"/>
        </w:rPr>
        <w:t xml:space="preserve"> </w:t>
      </w:r>
    </w:p>
    <w:p w14:paraId="557BBE18" w14:textId="77777777" w:rsidR="005F0CE0" w:rsidRPr="005C2102" w:rsidRDefault="00000000">
      <w:pPr>
        <w:spacing w:after="166"/>
        <w:ind w:left="820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drawing>
          <wp:inline distT="0" distB="0" distL="0" distR="0" wp14:anchorId="7AA20C47" wp14:editId="35BE004C">
            <wp:extent cx="2704211" cy="2301240"/>
            <wp:effectExtent l="0" t="0" r="0" b="0"/>
            <wp:docPr id="232" name="Picture 2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Picture 2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211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88AC" w14:textId="3FC05592" w:rsidR="005F0CE0" w:rsidRPr="005C2102" w:rsidRDefault="00000000">
      <w:pPr>
        <w:numPr>
          <w:ilvl w:val="0"/>
          <w:numId w:val="1"/>
        </w:numPr>
        <w:spacing w:after="118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Navigate to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PRACTICE LABS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tab and select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>ME</w:t>
      </w:r>
      <w:r w:rsidR="005C2102">
        <w:rPr>
          <w:rFonts w:ascii="Tahoma" w:eastAsia="Tahoma" w:hAnsi="Tahoma" w:cs="Tahoma"/>
          <w:b/>
          <w:color w:val="404040" w:themeColor="text1" w:themeTint="BF"/>
          <w:sz w:val="24"/>
        </w:rPr>
        <w:t>R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N Stack Lab </w:t>
      </w:r>
    </w:p>
    <w:p w14:paraId="1EDFDBD1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36"/>
        </w:rPr>
        <w:t xml:space="preserve"> </w:t>
      </w:r>
    </w:p>
    <w:p w14:paraId="0D00B6A6" w14:textId="77777777" w:rsidR="005F0CE0" w:rsidRPr="005C2102" w:rsidRDefault="00000000">
      <w:pPr>
        <w:numPr>
          <w:ilvl w:val="0"/>
          <w:numId w:val="1"/>
        </w:numPr>
        <w:spacing w:after="0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Launch the lab using the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LAUNCH LAB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option </w:t>
      </w:r>
    </w:p>
    <w:p w14:paraId="6F6BA9FC" w14:textId="77777777" w:rsidR="005F0CE0" w:rsidRPr="005C2102" w:rsidRDefault="00000000">
      <w:pPr>
        <w:spacing w:after="14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106524C8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3"/>
        </w:rPr>
        <w:t xml:space="preserve"> </w:t>
      </w:r>
    </w:p>
    <w:p w14:paraId="1340C66E" w14:textId="77777777" w:rsidR="005F0CE0" w:rsidRPr="005C2102" w:rsidRDefault="00000000">
      <w:pPr>
        <w:spacing w:after="0"/>
        <w:ind w:left="726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w:lastRenderedPageBreak/>
        <mc:AlternateContent>
          <mc:Choice Requires="wpg">
            <w:drawing>
              <wp:inline distT="0" distB="0" distL="0" distR="0" wp14:anchorId="551E2ADD" wp14:editId="015F5687">
                <wp:extent cx="2767330" cy="2304415"/>
                <wp:effectExtent l="0" t="0" r="0" b="0"/>
                <wp:docPr id="4210" name="Group 4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7330" cy="2304415"/>
                          <a:chOff x="0" y="0"/>
                          <a:chExt cx="2767330" cy="2304415"/>
                        </a:xfrm>
                      </wpg:grpSpPr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690" y="0"/>
                            <a:ext cx="2707640" cy="23044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985520"/>
                            <a:ext cx="678815" cy="628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Shape 48"/>
                        <wps:cNvSpPr/>
                        <wps:spPr>
                          <a:xfrm>
                            <a:off x="57150" y="1020445"/>
                            <a:ext cx="568960" cy="518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8960" h="518160">
                                <a:moveTo>
                                  <a:pt x="0" y="518160"/>
                                </a:moveTo>
                                <a:lnTo>
                                  <a:pt x="568960" y="518160"/>
                                </a:lnTo>
                                <a:lnTo>
                                  <a:pt x="5689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10" style="width:217.9pt;height:181.45pt;mso-position-horizontal-relative:char;mso-position-vertical-relative:line" coordsize="27673,23044">
                <v:shape id="Picture 45" style="position:absolute;width:27076;height:23044;left:596;top:0;" filled="f">
                  <v:imagedata r:id="rId10"/>
                </v:shape>
                <v:shape id="Picture 47" style="position:absolute;width:6788;height:6280;left:0;top:9855;" filled="f">
                  <v:imagedata r:id="rId11"/>
                </v:shape>
                <v:shape id="Shape 48" style="position:absolute;width:5689;height:5181;left:571;top:10204;" coordsize="568960,518160" path="m0,518160l568960,518160l568960,0l0,0x">
                  <v:stroke weight="2.25pt" endcap="round" joinstyle="miter" miterlimit="10" on="true" color="#e36c09"/>
                  <v:fill on="false" color="#000000" opacity="0"/>
                </v:shape>
              </v:group>
            </w:pict>
          </mc:Fallback>
        </mc:AlternateContent>
      </w:r>
    </w:p>
    <w:p w14:paraId="37091F29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73FD4062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559BDD4C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1"/>
        </w:rPr>
        <w:t xml:space="preserve"> </w:t>
      </w:r>
    </w:p>
    <w:p w14:paraId="57858373" w14:textId="77777777" w:rsidR="005F0CE0" w:rsidRPr="005C2102" w:rsidRDefault="00000000">
      <w:pPr>
        <w:spacing w:after="162"/>
        <w:ind w:left="842" w:right="-43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41871E48" wp14:editId="77A1948F">
                <wp:extent cx="5248275" cy="2548256"/>
                <wp:effectExtent l="0" t="0" r="0" b="0"/>
                <wp:docPr id="4208" name="Group 4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48275" cy="2548256"/>
                          <a:chOff x="0" y="0"/>
                          <a:chExt cx="5248275" cy="2548256"/>
                        </a:xfrm>
                      </wpg:grpSpPr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081"/>
                            <a:ext cx="5238750" cy="24968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248275" cy="25063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8275" h="2506346">
                                <a:moveTo>
                                  <a:pt x="0" y="2506346"/>
                                </a:moveTo>
                                <a:lnTo>
                                  <a:pt x="5248275" y="2506346"/>
                                </a:lnTo>
                                <a:lnTo>
                                  <a:pt x="52482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2" name="Picture 24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258945" y="2268856"/>
                            <a:ext cx="937260" cy="279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3" name="Shape 243"/>
                        <wps:cNvSpPr/>
                        <wps:spPr>
                          <a:xfrm>
                            <a:off x="4316095" y="2302511"/>
                            <a:ext cx="827405" cy="1701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7405" h="170180">
                                <a:moveTo>
                                  <a:pt x="0" y="170180"/>
                                </a:moveTo>
                                <a:lnTo>
                                  <a:pt x="827405" y="170180"/>
                                </a:lnTo>
                                <a:lnTo>
                                  <a:pt x="82740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5" name="Picture 24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9950" y="222251"/>
                            <a:ext cx="986155" cy="38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Shape 246"/>
                        <wps:cNvSpPr/>
                        <wps:spPr>
                          <a:xfrm>
                            <a:off x="927100" y="255906"/>
                            <a:ext cx="87693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935" h="277495">
                                <a:moveTo>
                                  <a:pt x="0" y="277495"/>
                                </a:moveTo>
                                <a:lnTo>
                                  <a:pt x="876935" y="277495"/>
                                </a:lnTo>
                                <a:lnTo>
                                  <a:pt x="87693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8575" cap="rnd">
                            <a:miter lim="127000"/>
                          </a:ln>
                        </wps:spPr>
                        <wps:style>
                          <a:lnRef idx="1">
                            <a:srgbClr val="E36C0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8" style="width:413.25pt;height:200.65pt;mso-position-horizontal-relative:char;mso-position-vertical-relative:line" coordsize="52482,25482">
                <v:shape id="Picture 239" style="position:absolute;width:52387;height:24968;left:50;top:50;" filled="f">
                  <v:imagedata r:id="rId15"/>
                </v:shape>
                <v:shape id="Shape 240" style="position:absolute;width:52482;height:25063;left:0;top:0;" coordsize="5248275,2506346" path="m0,2506346l5248275,2506346l5248275,0l0,0x">
                  <v:stroke weight="0.75pt" endcap="round" joinstyle="miter" miterlimit="10" on="true" color="#404040"/>
                  <v:fill on="false" color="#000000" opacity="0"/>
                </v:shape>
                <v:shape id="Picture 242" style="position:absolute;width:9372;height:2794;left:42589;top:22688;" filled="f">
                  <v:imagedata r:id="rId16"/>
                </v:shape>
                <v:shape id="Shape 243" style="position:absolute;width:8274;height:1701;left:43160;top:23025;" coordsize="827405,170180" path="m0,170180l827405,170180l827405,0l0,0x">
                  <v:stroke weight="2.25pt" endcap="round" joinstyle="miter" miterlimit="10" on="true" color="#e36c09"/>
                  <v:fill on="false" color="#000000" opacity="0"/>
                </v:shape>
                <v:shape id="Picture 245" style="position:absolute;width:9861;height:3873;left:8699;top:2222;" filled="f">
                  <v:imagedata r:id="rId17"/>
                </v:shape>
                <v:shape id="Shape 246" style="position:absolute;width:8769;height:2774;left:9271;top:2559;" coordsize="876935,277495" path="m0,277495l876935,277495l876935,0l0,0x">
                  <v:stroke weight="2.25pt" endcap="round" joinstyle="miter" miterlimit="10" on="true" color="#e36c09"/>
                  <v:fill on="false" color="#000000" opacity="0"/>
                </v:shape>
              </v:group>
            </w:pict>
          </mc:Fallback>
        </mc:AlternateContent>
      </w:r>
    </w:p>
    <w:p w14:paraId="3810C09F" w14:textId="77777777" w:rsidR="005F0CE0" w:rsidRPr="005C2102" w:rsidRDefault="00000000">
      <w:pPr>
        <w:numPr>
          <w:ilvl w:val="0"/>
          <w:numId w:val="1"/>
        </w:numPr>
        <w:spacing w:after="68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Once the lab instance is started, you will see the below interface: </w:t>
      </w:r>
    </w:p>
    <w:p w14:paraId="75BA788A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0DAF2BBD" w14:textId="77777777" w:rsidR="005F0CE0" w:rsidRPr="005C2102" w:rsidRDefault="00000000">
      <w:pPr>
        <w:spacing w:after="9"/>
        <w:ind w:left="843" w:right="-1037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0CCD268B" wp14:editId="354C47E3">
                <wp:extent cx="5879662" cy="2466802"/>
                <wp:effectExtent l="0" t="0" r="0" b="0"/>
                <wp:docPr id="4209" name="Group 4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9662" cy="2466802"/>
                          <a:chOff x="0" y="0"/>
                          <a:chExt cx="5879662" cy="2466802"/>
                        </a:xfrm>
                      </wpg:grpSpPr>
                      <wps:wsp>
                        <wps:cNvPr id="277" name="Rectangle 277"/>
                        <wps:cNvSpPr/>
                        <wps:spPr>
                          <a:xfrm>
                            <a:off x="5816219" y="2269950"/>
                            <a:ext cx="84379" cy="261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97EE2F" w14:textId="77777777" w:rsidR="005F0CE0" w:rsidRDefault="00000000">
                              <w:r>
                                <w:rPr>
                                  <w:rFonts w:ascii="Tahoma" w:eastAsia="Tahoma" w:hAnsi="Tahoma" w:cs="Tahoma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0" name="Picture 29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4699" y="4826"/>
                            <a:ext cx="5799583" cy="2404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1" name="Shape 291"/>
                        <wps:cNvSpPr/>
                        <wps:spPr>
                          <a:xfrm>
                            <a:off x="0" y="0"/>
                            <a:ext cx="5809107" cy="2414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09107" h="2414270">
                                <a:moveTo>
                                  <a:pt x="0" y="2414270"/>
                                </a:moveTo>
                                <a:lnTo>
                                  <a:pt x="5809107" y="2414270"/>
                                </a:lnTo>
                                <a:lnTo>
                                  <a:pt x="580910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209" style="width:462.965pt;height:194.236pt;mso-position-horizontal-relative:char;mso-position-vertical-relative:line" coordsize="58796,24668">
                <v:rect id="Rectangle 277" style="position:absolute;width:843;height:2618;left:58162;top:226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ahoma" w:hAnsi="Tahoma" w:eastAsia="Tahoma" w:ascii="Tahoma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90" style="position:absolute;width:57995;height:24047;left:46;top:48;" filled="f">
                  <v:imagedata r:id="rId19"/>
                </v:shape>
                <v:shape id="Shape 291" style="position:absolute;width:58091;height:24142;left:0;top:0;" coordsize="5809107,2414270" path="m0,2414270l5809107,2414270l5809107,0l0,0x">
                  <v:stroke weight="0.75pt" endcap="flat" joinstyle="round" on="true" color="#404040"/>
                  <v:fill on="false" color="#000000" opacity="0"/>
                </v:shape>
              </v:group>
            </w:pict>
          </mc:Fallback>
        </mc:AlternateContent>
      </w:r>
    </w:p>
    <w:p w14:paraId="142DB0D4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797041F6" w14:textId="79FBD75C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629F85E2" w14:textId="77777777" w:rsidR="005F0CE0" w:rsidRPr="005C2102" w:rsidRDefault="00000000">
      <w:pPr>
        <w:numPr>
          <w:ilvl w:val="0"/>
          <w:numId w:val="1"/>
        </w:numPr>
        <w:spacing w:after="23" w:line="261" w:lineRule="auto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lastRenderedPageBreak/>
        <w:t xml:space="preserve">Once you click on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Go To lab-host </w:t>
      </w: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option, the lab will be launched in a new window: </w:t>
      </w:r>
    </w:p>
    <w:p w14:paraId="1CE01156" w14:textId="4D81E5D3" w:rsidR="005F0CE0" w:rsidRDefault="00000000">
      <w:pPr>
        <w:spacing w:after="0"/>
        <w:ind w:left="824" w:right="-136"/>
        <w:rPr>
          <w:color w:val="404040" w:themeColor="text1" w:themeTint="BF"/>
        </w:rPr>
      </w:pPr>
      <w:r w:rsidRPr="005C2102">
        <w:rPr>
          <w:noProof/>
          <w:color w:val="404040" w:themeColor="text1" w:themeTint="BF"/>
        </w:rPr>
        <mc:AlternateContent>
          <mc:Choice Requires="wpg">
            <w:drawing>
              <wp:inline distT="0" distB="0" distL="0" distR="0" wp14:anchorId="4A6E9B71" wp14:editId="104E1EF0">
                <wp:extent cx="5318760" cy="2566670"/>
                <wp:effectExtent l="0" t="0" r="0" b="0"/>
                <wp:docPr id="4054" name="Group 40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8760" cy="2566670"/>
                          <a:chOff x="0" y="0"/>
                          <a:chExt cx="5318760" cy="2566670"/>
                        </a:xfrm>
                      </wpg:grpSpPr>
                      <pic:pic xmlns:pic="http://schemas.openxmlformats.org/drawingml/2006/picture">
                        <pic:nvPicPr>
                          <pic:cNvPr id="336" name="Picture 336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4445" y="3810"/>
                            <a:ext cx="5310506" cy="2558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7" name="Shape 337"/>
                        <wps:cNvSpPr/>
                        <wps:spPr>
                          <a:xfrm>
                            <a:off x="0" y="0"/>
                            <a:ext cx="5318760" cy="25666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8760" h="2566670">
                                <a:moveTo>
                                  <a:pt x="0" y="2566670"/>
                                </a:moveTo>
                                <a:lnTo>
                                  <a:pt x="5318760" y="2566670"/>
                                </a:lnTo>
                                <a:lnTo>
                                  <a:pt x="531876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rnd">
                            <a:miter lim="127000"/>
                          </a:ln>
                        </wps:spPr>
                        <wps:style>
                          <a:lnRef idx="1">
                            <a:srgbClr val="40404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054" style="width:418.8pt;height:202.1pt;mso-position-horizontal-relative:char;mso-position-vertical-relative:line" coordsize="53187,25666">
                <v:shape id="Picture 336" style="position:absolute;width:53105;height:25584;left:44;top:38;" filled="f">
                  <v:imagedata r:id="rId21"/>
                </v:shape>
                <v:shape id="Shape 337" style="position:absolute;width:53187;height:25666;left:0;top:0;" coordsize="5318760,2566670" path="m0,2566670l5318760,2566670l5318760,0l0,0x">
                  <v:stroke weight="0.75pt" endcap="round" joinstyle="miter" miterlimit="10" on="true" color="#404040"/>
                  <v:fill on="false" color="#000000" opacity="0"/>
                </v:shape>
              </v:group>
            </w:pict>
          </mc:Fallback>
        </mc:AlternateContent>
      </w:r>
    </w:p>
    <w:p w14:paraId="2E64AC9F" w14:textId="77777777" w:rsidR="005C2102" w:rsidRPr="005C2102" w:rsidRDefault="005C2102">
      <w:pPr>
        <w:spacing w:after="0"/>
        <w:ind w:left="824" w:right="-136"/>
        <w:rPr>
          <w:color w:val="404040" w:themeColor="text1" w:themeTint="BF"/>
        </w:rPr>
      </w:pPr>
    </w:p>
    <w:p w14:paraId="5B05C8BD" w14:textId="7441256D" w:rsidR="005F0CE0" w:rsidRDefault="00000000">
      <w:pPr>
        <w:spacing w:after="0"/>
        <w:ind w:left="-15" w:right="2401" w:firstLine="101"/>
        <w:rPr>
          <w:rFonts w:ascii="Tahoma" w:eastAsia="Tahoma" w:hAnsi="Tahoma" w:cs="Tahoma"/>
          <w:b/>
          <w:color w:val="404040" w:themeColor="text1" w:themeTint="BF"/>
          <w:sz w:val="38"/>
        </w:rPr>
      </w:pP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Step 2: Checking the versions of </w:t>
      </w:r>
      <w:r w:rsid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the </w:t>
      </w:r>
      <w:r w:rsidRPr="005C2102">
        <w:rPr>
          <w:rFonts w:ascii="Tahoma" w:eastAsia="Tahoma" w:hAnsi="Tahoma" w:cs="Tahoma"/>
          <w:b/>
          <w:color w:val="404040" w:themeColor="text1" w:themeTint="BF"/>
          <w:sz w:val="24"/>
        </w:rPr>
        <w:t xml:space="preserve">technologies </w:t>
      </w:r>
      <w:r w:rsidRPr="005C2102">
        <w:rPr>
          <w:rFonts w:ascii="Tahoma" w:eastAsia="Tahoma" w:hAnsi="Tahoma" w:cs="Tahoma"/>
          <w:b/>
          <w:color w:val="404040" w:themeColor="text1" w:themeTint="BF"/>
          <w:sz w:val="38"/>
        </w:rPr>
        <w:t xml:space="preserve"> </w:t>
      </w:r>
    </w:p>
    <w:p w14:paraId="28A94D2F" w14:textId="77777777" w:rsidR="005C2102" w:rsidRPr="005C2102" w:rsidRDefault="005C2102">
      <w:pPr>
        <w:spacing w:after="0"/>
        <w:ind w:left="-15" w:right="2401" w:firstLine="101"/>
        <w:rPr>
          <w:color w:val="404040" w:themeColor="text1" w:themeTint="BF"/>
        </w:rPr>
      </w:pPr>
    </w:p>
    <w:p w14:paraId="07F2D2DB" w14:textId="77777777" w:rsidR="005F0CE0" w:rsidRPr="005C2102" w:rsidRDefault="00000000">
      <w:pPr>
        <w:numPr>
          <w:ilvl w:val="0"/>
          <w:numId w:val="1"/>
        </w:numPr>
        <w:spacing w:after="0"/>
        <w:ind w:hanging="362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4"/>
        </w:rPr>
        <w:t xml:space="preserve">Open the terminal and use the following commands to check the version: </w:t>
      </w:r>
    </w:p>
    <w:p w14:paraId="098FC705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20"/>
        </w:rPr>
        <w:t xml:space="preserve"> </w:t>
      </w:r>
    </w:p>
    <w:p w14:paraId="6BD2CBC7" w14:textId="77777777" w:rsidR="005F0CE0" w:rsidRPr="005C2102" w:rsidRDefault="00000000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11"/>
        </w:rPr>
        <w:t xml:space="preserve"> </w:t>
      </w:r>
    </w:p>
    <w:tbl>
      <w:tblPr>
        <w:tblStyle w:val="TableGrid"/>
        <w:tblW w:w="7404" w:type="dxa"/>
        <w:tblInd w:w="777" w:type="dxa"/>
        <w:tblCellMar>
          <w:top w:w="71" w:type="dxa"/>
          <w:left w:w="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1699"/>
        <w:gridCol w:w="3686"/>
      </w:tblGrid>
      <w:tr w:rsidR="005C2102" w:rsidRPr="005C2102" w14:paraId="6E761920" w14:textId="77777777">
        <w:trPr>
          <w:trHeight w:val="446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10E07DA4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Tools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0F40C93C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Versions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DFE2"/>
          </w:tcPr>
          <w:p w14:paraId="4374AF4E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b/>
                <w:color w:val="404040" w:themeColor="text1" w:themeTint="BF"/>
                <w:sz w:val="24"/>
              </w:rPr>
              <w:t xml:space="preserve">Commands </w:t>
            </w:r>
          </w:p>
        </w:tc>
      </w:tr>
      <w:tr w:rsidR="005C2102" w:rsidRPr="005C2102" w14:paraId="62B1CD82" w14:textId="77777777">
        <w:trPr>
          <w:trHeight w:val="345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AEE001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Git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D4581D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2.34.1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450A88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git --version </w:t>
            </w:r>
          </w:p>
        </w:tc>
      </w:tr>
      <w:tr w:rsidR="005C2102" w:rsidRPr="005C2102" w14:paraId="02FD9CCC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5E6B7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HTML/CSS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10E94C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5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D2FB40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32FAB68A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74E9B7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Bootstrap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3706BE" w14:textId="77777777" w:rsidR="005F0CE0" w:rsidRPr="005C2102" w:rsidRDefault="00000000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4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AA223" w14:textId="77777777" w:rsidR="005F0CE0" w:rsidRPr="005C2102" w:rsidRDefault="00000000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4858E02A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398AD9" w14:textId="66121337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React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08F95" w14:textId="020A8659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1</w:t>
            </w:r>
            <w:r>
              <w:rPr>
                <w:rFonts w:ascii="Tahoma" w:eastAsia="Tahoma" w:hAnsi="Tahoma" w:cs="Tahoma"/>
                <w:color w:val="404040" w:themeColor="text1" w:themeTint="BF"/>
                <w:sz w:val="24"/>
              </w:rPr>
              <w:t>8</w:t>
            </w: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.0.</w:t>
            </w:r>
            <w:r>
              <w:rPr>
                <w:rFonts w:ascii="Tahoma" w:eastAsia="Tahoma" w:hAnsi="Tahoma" w:cs="Tahoma"/>
                <w:color w:val="404040" w:themeColor="text1" w:themeTint="BF"/>
                <w:sz w:val="24"/>
              </w:rPr>
              <w:t>2</w:t>
            </w: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11E6C" w14:textId="45A07AC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>
              <w:rPr>
                <w:color w:val="404040" w:themeColor="text1" w:themeTint="BF"/>
              </w:rPr>
              <w:t>NA</w:t>
            </w:r>
          </w:p>
        </w:tc>
      </w:tr>
      <w:tr w:rsidR="005C2102" w:rsidRPr="005C2102" w14:paraId="05F8B7C9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9C7750" w14:textId="2DBF9DE1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NodeJS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99F98D" w14:textId="6A6A8BE0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18.12.1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766A0" w14:textId="4C395936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node -v </w:t>
            </w:r>
          </w:p>
        </w:tc>
      </w:tr>
      <w:tr w:rsidR="005C2102" w:rsidRPr="005C2102" w14:paraId="7215859A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F3B37" w14:textId="226CFD00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MySQL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F725E" w14:textId="144A933E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10.6.11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533B44" w14:textId="6231076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mysql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-V </w:t>
            </w:r>
          </w:p>
        </w:tc>
      </w:tr>
      <w:tr w:rsidR="005C2102" w:rsidRPr="005C2102" w14:paraId="0011527B" w14:textId="77777777">
        <w:trPr>
          <w:trHeight w:val="338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36659" w14:textId="0FF84F6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MongoDB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6A327C" w14:textId="59419B4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6.0.3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1F83D5" w14:textId="03F9FD2F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mongod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--version </w:t>
            </w:r>
          </w:p>
        </w:tc>
      </w:tr>
      <w:tr w:rsidR="005C2102" w:rsidRPr="005C2102" w14:paraId="31F8EAE9" w14:textId="77777777">
        <w:trPr>
          <w:trHeight w:val="343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95F2D4" w14:textId="52F42DFD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Mocha, Chai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1870F" w14:textId="7E32324A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10.1.0, 4.5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71BF8" w14:textId="7A87A3F9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NA </w:t>
            </w:r>
          </w:p>
        </w:tc>
      </w:tr>
      <w:tr w:rsidR="005C2102" w:rsidRPr="005C2102" w14:paraId="0FC3E2E7" w14:textId="77777777">
        <w:trPr>
          <w:trHeight w:val="341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58C31D" w14:textId="6AA73EC1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Docker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41FA8A" w14:textId="2994090F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20.10.17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55327" w14:textId="4FE89F92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docker version </w:t>
            </w:r>
          </w:p>
        </w:tc>
      </w:tr>
      <w:tr w:rsidR="005C2102" w:rsidRPr="005C2102" w14:paraId="07B7540B" w14:textId="77777777">
        <w:trPr>
          <w:trHeight w:val="338"/>
        </w:trPr>
        <w:tc>
          <w:tcPr>
            <w:tcW w:w="2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E46253" w14:textId="38B82633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Jenkins </w:t>
            </w:r>
          </w:p>
        </w:tc>
        <w:tc>
          <w:tcPr>
            <w:tcW w:w="16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D0304" w14:textId="4F9489F9" w:rsidR="005C2102" w:rsidRPr="005C2102" w:rsidRDefault="005C2102">
            <w:pPr>
              <w:spacing w:after="0"/>
              <w:rPr>
                <w:color w:val="404040" w:themeColor="text1" w:themeTint="BF"/>
              </w:rPr>
            </w:pPr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2.375.1 </w:t>
            </w:r>
          </w:p>
        </w:tc>
        <w:tc>
          <w:tcPr>
            <w:tcW w:w="36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896367" w14:textId="4877BD9F" w:rsidR="005C2102" w:rsidRPr="005C2102" w:rsidRDefault="005C2102">
            <w:pPr>
              <w:spacing w:after="0"/>
              <w:ind w:left="2"/>
              <w:rPr>
                <w:color w:val="404040" w:themeColor="text1" w:themeTint="BF"/>
              </w:rPr>
            </w:pPr>
            <w:proofErr w:type="spellStart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>jenkins</w:t>
            </w:r>
            <w:proofErr w:type="spellEnd"/>
            <w:r w:rsidRPr="005C2102">
              <w:rPr>
                <w:rFonts w:ascii="Tahoma" w:eastAsia="Tahoma" w:hAnsi="Tahoma" w:cs="Tahoma"/>
                <w:color w:val="404040" w:themeColor="text1" w:themeTint="BF"/>
                <w:sz w:val="24"/>
              </w:rPr>
              <w:t xml:space="preserve"> --version </w:t>
            </w:r>
          </w:p>
        </w:tc>
      </w:tr>
    </w:tbl>
    <w:p w14:paraId="61C0C269" w14:textId="77777777" w:rsidR="005F0CE0" w:rsidRPr="005C2102" w:rsidRDefault="00000000">
      <w:pPr>
        <w:spacing w:after="56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32"/>
        </w:rPr>
        <w:t xml:space="preserve"> </w:t>
      </w:r>
    </w:p>
    <w:p w14:paraId="3AEF1587" w14:textId="2C416FDD" w:rsidR="005C2102" w:rsidRPr="005C2102" w:rsidRDefault="00000000" w:rsidP="005C2102">
      <w:pPr>
        <w:spacing w:after="0"/>
        <w:rPr>
          <w:color w:val="404040" w:themeColor="text1" w:themeTint="BF"/>
        </w:rPr>
      </w:pPr>
      <w:r w:rsidRPr="005C2102">
        <w:rPr>
          <w:rFonts w:ascii="Tahoma" w:eastAsia="Tahoma" w:hAnsi="Tahoma" w:cs="Tahoma"/>
          <w:color w:val="404040" w:themeColor="text1" w:themeTint="BF"/>
          <w:sz w:val="40"/>
        </w:rPr>
        <w:t xml:space="preserve"> </w:t>
      </w:r>
    </w:p>
    <w:p w14:paraId="74ED0C33" w14:textId="34B24B96" w:rsidR="005F0CE0" w:rsidRPr="005C2102" w:rsidRDefault="005F0CE0">
      <w:pPr>
        <w:spacing w:after="0"/>
        <w:ind w:left="482" w:right="-792"/>
        <w:rPr>
          <w:color w:val="404040" w:themeColor="text1" w:themeTint="BF"/>
        </w:rPr>
      </w:pPr>
    </w:p>
    <w:sectPr w:rsidR="005F0CE0" w:rsidRPr="005C2102">
      <w:headerReference w:type="even" r:id="rId22"/>
      <w:headerReference w:type="default" r:id="rId23"/>
      <w:headerReference w:type="first" r:id="rId24"/>
      <w:pgSz w:w="12240" w:h="15840"/>
      <w:pgMar w:top="1349" w:right="1836" w:bottom="512" w:left="1340" w:header="6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891BA9" w14:textId="77777777" w:rsidR="00B748E8" w:rsidRDefault="00B748E8">
      <w:pPr>
        <w:spacing w:after="0" w:line="240" w:lineRule="auto"/>
      </w:pPr>
      <w:r>
        <w:separator/>
      </w:r>
    </w:p>
  </w:endnote>
  <w:endnote w:type="continuationSeparator" w:id="0">
    <w:p w14:paraId="52761618" w14:textId="77777777" w:rsidR="00B748E8" w:rsidRDefault="00B74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9025E" w14:textId="77777777" w:rsidR="00B748E8" w:rsidRDefault="00B748E8">
      <w:pPr>
        <w:spacing w:after="0" w:line="240" w:lineRule="auto"/>
      </w:pPr>
      <w:r>
        <w:separator/>
      </w:r>
    </w:p>
  </w:footnote>
  <w:footnote w:type="continuationSeparator" w:id="0">
    <w:p w14:paraId="7EE23122" w14:textId="77777777" w:rsidR="00B748E8" w:rsidRDefault="00B748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0508C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9473A7F" wp14:editId="1C9BF900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520B4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6AC26D4" wp14:editId="355A64D7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390984958" name="Picture 39098495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32E5" w14:textId="77777777" w:rsidR="005F0CE0" w:rsidRDefault="00000000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DB4D11" wp14:editId="63287185">
          <wp:simplePos x="0" y="0"/>
          <wp:positionH relativeFrom="page">
            <wp:posOffset>914400</wp:posOffset>
          </wp:positionH>
          <wp:positionV relativeFrom="page">
            <wp:posOffset>600075</wp:posOffset>
          </wp:positionV>
          <wp:extent cx="5943600" cy="42545"/>
          <wp:effectExtent l="0" t="0" r="0" b="0"/>
          <wp:wrapSquare wrapText="bothSides"/>
          <wp:docPr id="590843255" name="Picture 5908432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ahoma" w:eastAsia="Tahoma" w:hAnsi="Tahoma" w:cs="Tahoma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43182"/>
    <w:multiLevelType w:val="hybridMultilevel"/>
    <w:tmpl w:val="2F542834"/>
    <w:lvl w:ilvl="0" w:tplc="B1C8ECBC">
      <w:start w:val="1"/>
      <w:numFmt w:val="bullet"/>
      <w:lvlText w:val="●"/>
      <w:lvlJc w:val="left"/>
      <w:pPr>
        <w:ind w:left="808"/>
      </w:pPr>
      <w:rPr>
        <w:rFonts w:ascii="Calibri" w:eastAsia="Calibri" w:hAnsi="Calibri" w:cs="Calibri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325E0A">
      <w:start w:val="1"/>
      <w:numFmt w:val="decimal"/>
      <w:lvlText w:val="%2."/>
      <w:lvlJc w:val="left"/>
      <w:pPr>
        <w:ind w:left="1181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6C24CE">
      <w:start w:val="1"/>
      <w:numFmt w:val="lowerRoman"/>
      <w:lvlText w:val="%3"/>
      <w:lvlJc w:val="left"/>
      <w:pPr>
        <w:ind w:left="189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8ABE7E">
      <w:start w:val="1"/>
      <w:numFmt w:val="decimal"/>
      <w:lvlText w:val="%4"/>
      <w:lvlJc w:val="left"/>
      <w:pPr>
        <w:ind w:left="261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1E86C8">
      <w:start w:val="1"/>
      <w:numFmt w:val="lowerLetter"/>
      <w:lvlText w:val="%5"/>
      <w:lvlJc w:val="left"/>
      <w:pPr>
        <w:ind w:left="333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B2B8F2">
      <w:start w:val="1"/>
      <w:numFmt w:val="lowerRoman"/>
      <w:lvlText w:val="%6"/>
      <w:lvlJc w:val="left"/>
      <w:pPr>
        <w:ind w:left="405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9AB7F8">
      <w:start w:val="1"/>
      <w:numFmt w:val="decimal"/>
      <w:lvlText w:val="%7"/>
      <w:lvlJc w:val="left"/>
      <w:pPr>
        <w:ind w:left="477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742AA0">
      <w:start w:val="1"/>
      <w:numFmt w:val="lowerLetter"/>
      <w:lvlText w:val="%8"/>
      <w:lvlJc w:val="left"/>
      <w:pPr>
        <w:ind w:left="549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FCAAF6">
      <w:start w:val="1"/>
      <w:numFmt w:val="lowerRoman"/>
      <w:lvlText w:val="%9"/>
      <w:lvlJc w:val="left"/>
      <w:pPr>
        <w:ind w:left="6218"/>
      </w:pPr>
      <w:rPr>
        <w:rFonts w:ascii="Tahoma" w:eastAsia="Tahoma" w:hAnsi="Tahoma" w:cs="Tahoma"/>
        <w:b w:val="0"/>
        <w:i w:val="0"/>
        <w:strike w:val="0"/>
        <w:dstrike w:val="0"/>
        <w:color w:val="3E3E3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177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CE0"/>
    <w:rsid w:val="005C2102"/>
    <w:rsid w:val="005F0CE0"/>
    <w:rsid w:val="00B74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1C064"/>
  <w15:docId w15:val="{228C3408-FAF7-425F-94A0-5B1E035A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7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0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0.png"/><Relationship Id="rId20" Type="http://schemas.openxmlformats.org/officeDocument/2006/relationships/image" Target="media/image8.jpg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40.jpg"/><Relationship Id="rId23" Type="http://schemas.openxmlformats.org/officeDocument/2006/relationships/header" Target="header2.xml"/><Relationship Id="rId28" Type="http://schemas.openxmlformats.org/officeDocument/2006/relationships/customXml" Target="../customXml/item2.xml"/><Relationship Id="rId10" Type="http://schemas.openxmlformats.org/officeDocument/2006/relationships/image" Target="media/image20.jpg"/><Relationship Id="rId19" Type="http://schemas.openxmlformats.org/officeDocument/2006/relationships/image" Target="media/image70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customXml" Target="../customXml/item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9" ma:contentTypeDescription="Create a new document." ma:contentTypeScope="" ma:versionID="99a969dbe1a5d2894e5f64b9b6e891c1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d7cb80969cc45e5da17a79280264caad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8DC760C-57E0-4F65-8CF7-DE86C5B5950C}"/>
</file>

<file path=customXml/itemProps2.xml><?xml version="1.0" encoding="utf-8"?>
<ds:datastoreItem xmlns:ds="http://schemas.openxmlformats.org/officeDocument/2006/customXml" ds:itemID="{718DF308-73DD-4222-8FD4-864C8BF1762B}"/>
</file>

<file path=customXml/itemProps3.xml><?xml version="1.0" encoding="utf-8"?>
<ds:datastoreItem xmlns:ds="http://schemas.openxmlformats.org/officeDocument/2006/customXml" ds:itemID="{7EB155A8-85EA-49D2-B035-22509BD7E1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R</dc:creator>
  <cp:keywords/>
  <cp:lastModifiedBy>Ravi Tulsiani</cp:lastModifiedBy>
  <cp:revision>2</cp:revision>
  <dcterms:created xsi:type="dcterms:W3CDTF">2023-12-01T12:04:00Z</dcterms:created>
  <dcterms:modified xsi:type="dcterms:W3CDTF">2023-12-01T12:04:00Z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