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38F86" w14:textId="77777777" w:rsidR="001E1921" w:rsidRDefault="001E1921">
      <w:pPr>
        <w:pBdr>
          <w:top w:val="nil"/>
          <w:left w:val="nil"/>
          <w:bottom w:val="nil"/>
          <w:right w:val="nil"/>
          <w:between w:val="nil"/>
        </w:pBdr>
        <w:spacing w:line="276" w:lineRule="auto"/>
        <w:rPr>
          <w:rFonts w:ascii="Arial" w:eastAsia="Arial" w:hAnsi="Arial" w:cs="Arial"/>
          <w:color w:val="000000"/>
        </w:rPr>
      </w:pPr>
    </w:p>
    <w:tbl>
      <w:tblPr>
        <w:tblStyle w:val="a"/>
        <w:tblW w:w="9300" w:type="dxa"/>
        <w:tblInd w:w="-234" w:type="dxa"/>
        <w:tblLayout w:type="fixed"/>
        <w:tblLook w:val="0400" w:firstRow="0" w:lastRow="0" w:firstColumn="0" w:lastColumn="0" w:noHBand="0" w:noVBand="1"/>
      </w:tblPr>
      <w:tblGrid>
        <w:gridCol w:w="2250"/>
        <w:gridCol w:w="1140"/>
        <w:gridCol w:w="4440"/>
        <w:gridCol w:w="570"/>
        <w:gridCol w:w="900"/>
      </w:tblGrid>
      <w:tr w:rsidR="001E1921" w14:paraId="620FE53E" w14:textId="77777777">
        <w:trPr>
          <w:cantSplit/>
        </w:trPr>
        <w:tc>
          <w:tcPr>
            <w:tcW w:w="2250" w:type="dxa"/>
            <w:tcBorders>
              <w:top w:val="single" w:sz="18" w:space="0" w:color="000000"/>
              <w:left w:val="single" w:sz="18" w:space="0" w:color="000000"/>
              <w:bottom w:val="single" w:sz="18" w:space="0" w:color="000000"/>
            </w:tcBorders>
            <w:tcMar>
              <w:top w:w="0" w:type="dxa"/>
              <w:left w:w="28" w:type="dxa"/>
              <w:bottom w:w="0" w:type="dxa"/>
              <w:right w:w="28" w:type="dxa"/>
            </w:tcMar>
            <w:vAlign w:val="center"/>
          </w:tcPr>
          <w:p w14:paraId="50C5F12E" w14:textId="77777777" w:rsidR="001E1921" w:rsidRDefault="00000000">
            <w:pPr>
              <w:widowControl/>
              <w:pBdr>
                <w:top w:val="nil"/>
                <w:left w:val="nil"/>
                <w:bottom w:val="nil"/>
                <w:right w:val="nil"/>
                <w:between w:val="nil"/>
              </w:pBdr>
              <w:ind w:firstLine="141"/>
              <w:rPr>
                <w:rFonts w:ascii="Arial" w:eastAsia="Arial" w:hAnsi="Arial" w:cs="Arial"/>
                <w:color w:val="000000"/>
              </w:rPr>
            </w:pPr>
            <w:r>
              <w:rPr>
                <w:rFonts w:ascii="Arial" w:eastAsia="Arial" w:hAnsi="Arial" w:cs="Arial"/>
              </w:rPr>
              <w:t>1.  Código / Code</w:t>
            </w:r>
          </w:p>
        </w:tc>
        <w:tc>
          <w:tcPr>
            <w:tcW w:w="1140" w:type="dxa"/>
            <w:tcBorders>
              <w:top w:val="single" w:sz="18" w:space="0" w:color="000000"/>
              <w:left w:val="single" w:sz="4" w:space="0" w:color="000000"/>
              <w:bottom w:val="single" w:sz="18" w:space="0" w:color="000000"/>
            </w:tcBorders>
            <w:tcMar>
              <w:top w:w="0" w:type="dxa"/>
              <w:left w:w="28" w:type="dxa"/>
              <w:bottom w:w="0" w:type="dxa"/>
              <w:right w:w="28" w:type="dxa"/>
            </w:tcMar>
            <w:vAlign w:val="center"/>
          </w:tcPr>
          <w:p w14:paraId="54C241F5" w14:textId="14747FBB" w:rsidR="001E1921" w:rsidRPr="00D45F09" w:rsidRDefault="00D45F09" w:rsidP="00D45F09">
            <w:pPr>
              <w:jc w:val="center"/>
              <w:rPr>
                <w:rFonts w:ascii="Arial" w:hAnsi="Arial" w:cs="Arial"/>
                <w:color w:val="000000"/>
                <w:sz w:val="18"/>
                <w:szCs w:val="18"/>
              </w:rPr>
            </w:pPr>
            <w:r>
              <w:rPr>
                <w:rFonts w:ascii="Arial" w:hAnsi="Arial" w:cs="Arial"/>
                <w:color w:val="000000"/>
                <w:sz w:val="18"/>
                <w:szCs w:val="18"/>
              </w:rPr>
              <w:t>PSI0111</w:t>
            </w:r>
          </w:p>
        </w:tc>
        <w:tc>
          <w:tcPr>
            <w:tcW w:w="4440" w:type="dxa"/>
            <w:tcBorders>
              <w:top w:val="single" w:sz="18" w:space="0" w:color="000000"/>
              <w:left w:val="single" w:sz="4" w:space="0" w:color="000000"/>
              <w:bottom w:val="single" w:sz="18" w:space="0" w:color="000000"/>
            </w:tcBorders>
            <w:tcMar>
              <w:top w:w="0" w:type="dxa"/>
              <w:left w:w="28" w:type="dxa"/>
              <w:bottom w:w="0" w:type="dxa"/>
              <w:right w:w="28" w:type="dxa"/>
            </w:tcMar>
          </w:tcPr>
          <w:p w14:paraId="3B694273" w14:textId="77777777" w:rsidR="001E1921" w:rsidRDefault="00000000">
            <w:pPr>
              <w:widowControl/>
              <w:pBdr>
                <w:top w:val="nil"/>
                <w:left w:val="nil"/>
                <w:bottom w:val="nil"/>
                <w:right w:val="nil"/>
                <w:between w:val="nil"/>
              </w:pBdr>
              <w:jc w:val="center"/>
              <w:rPr>
                <w:rFonts w:ascii="Arial" w:eastAsia="Arial" w:hAnsi="Arial" w:cs="Arial"/>
                <w:smallCaps/>
                <w:color w:val="000000"/>
              </w:rPr>
            </w:pPr>
            <w:r>
              <w:rPr>
                <w:rFonts w:ascii="Arial" w:eastAsia="Arial" w:hAnsi="Arial" w:cs="Arial"/>
                <w:smallCaps/>
                <w:color w:val="000000"/>
              </w:rPr>
              <w:t>Programa Completo de Disciplina</w:t>
            </w:r>
          </w:p>
          <w:p w14:paraId="50270593" w14:textId="77777777" w:rsidR="001E1921" w:rsidRDefault="00000000">
            <w:pPr>
              <w:widowControl/>
              <w:pBdr>
                <w:top w:val="nil"/>
                <w:left w:val="nil"/>
                <w:bottom w:val="nil"/>
                <w:right w:val="nil"/>
                <w:between w:val="nil"/>
              </w:pBdr>
              <w:jc w:val="center"/>
              <w:rPr>
                <w:rFonts w:ascii="Arial" w:eastAsia="Arial" w:hAnsi="Arial" w:cs="Arial"/>
                <w:i/>
                <w:color w:val="000000"/>
              </w:rPr>
            </w:pPr>
            <w:r>
              <w:rPr>
                <w:rFonts w:ascii="Arial" w:eastAsia="Arial" w:hAnsi="Arial" w:cs="Arial"/>
                <w:i/>
                <w:color w:val="000000"/>
              </w:rPr>
              <w:t>Complete Discipline Program</w:t>
            </w:r>
          </w:p>
        </w:tc>
        <w:tc>
          <w:tcPr>
            <w:tcW w:w="570" w:type="dxa"/>
            <w:tcBorders>
              <w:top w:val="single" w:sz="18" w:space="0" w:color="000000"/>
              <w:left w:val="single" w:sz="4" w:space="0" w:color="000000"/>
              <w:bottom w:val="single" w:sz="18" w:space="0" w:color="000000"/>
            </w:tcBorders>
            <w:tcMar>
              <w:top w:w="0" w:type="dxa"/>
              <w:left w:w="28" w:type="dxa"/>
              <w:bottom w:w="0" w:type="dxa"/>
              <w:right w:w="28" w:type="dxa"/>
            </w:tcMar>
          </w:tcPr>
          <w:p w14:paraId="040DC367" w14:textId="77777777" w:rsidR="001E1921" w:rsidRDefault="00000000">
            <w:pPr>
              <w:widowControl/>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Ano</w:t>
            </w:r>
          </w:p>
          <w:p w14:paraId="1F0E0895" w14:textId="77777777" w:rsidR="001E1921" w:rsidRDefault="00000000">
            <w:pPr>
              <w:widowControl/>
              <w:pBdr>
                <w:top w:val="nil"/>
                <w:left w:val="nil"/>
                <w:bottom w:val="nil"/>
                <w:right w:val="nil"/>
                <w:between w:val="nil"/>
              </w:pBdr>
              <w:jc w:val="center"/>
              <w:rPr>
                <w:rFonts w:ascii="Arial" w:eastAsia="Arial" w:hAnsi="Arial" w:cs="Arial"/>
                <w:i/>
                <w:color w:val="000000"/>
              </w:rPr>
            </w:pPr>
            <w:r>
              <w:rPr>
                <w:rFonts w:ascii="Arial" w:eastAsia="Arial" w:hAnsi="Arial" w:cs="Arial"/>
                <w:i/>
                <w:color w:val="000000"/>
              </w:rPr>
              <w:t>Year</w:t>
            </w:r>
          </w:p>
        </w:tc>
        <w:tc>
          <w:tcPr>
            <w:tcW w:w="900" w:type="dxa"/>
            <w:tcBorders>
              <w:top w:val="single" w:sz="18" w:space="0" w:color="000000"/>
              <w:left w:val="single" w:sz="4" w:space="0" w:color="000000"/>
              <w:bottom w:val="single" w:sz="18" w:space="0" w:color="000000"/>
              <w:right w:val="single" w:sz="18" w:space="0" w:color="000000"/>
            </w:tcBorders>
            <w:tcMar>
              <w:top w:w="0" w:type="dxa"/>
              <w:left w:w="28" w:type="dxa"/>
              <w:bottom w:w="0" w:type="dxa"/>
              <w:right w:w="28" w:type="dxa"/>
            </w:tcMar>
            <w:vAlign w:val="center"/>
          </w:tcPr>
          <w:p w14:paraId="786BFE83" w14:textId="4C070BCA" w:rsidR="001E1921" w:rsidRDefault="00000000">
            <w:pPr>
              <w:widowControl/>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202</w:t>
            </w:r>
            <w:r w:rsidR="00884F1A">
              <w:rPr>
                <w:rFonts w:ascii="Arial" w:eastAsia="Arial" w:hAnsi="Arial" w:cs="Arial"/>
                <w:b/>
                <w:color w:val="000000"/>
              </w:rPr>
              <w:t>7</w:t>
            </w:r>
          </w:p>
        </w:tc>
      </w:tr>
    </w:tbl>
    <w:p w14:paraId="16DA6CE5" w14:textId="77777777" w:rsidR="001E1921" w:rsidRDefault="001E1921">
      <w:pPr>
        <w:widowControl/>
        <w:pBdr>
          <w:top w:val="nil"/>
          <w:left w:val="nil"/>
          <w:bottom w:val="nil"/>
          <w:right w:val="nil"/>
          <w:between w:val="nil"/>
        </w:pBdr>
        <w:jc w:val="both"/>
        <w:rPr>
          <w:rFonts w:ascii="Arial" w:eastAsia="Arial" w:hAnsi="Arial" w:cs="Arial"/>
          <w:color w:val="000000"/>
        </w:rPr>
      </w:pPr>
    </w:p>
    <w:tbl>
      <w:tblPr>
        <w:tblStyle w:val="a0"/>
        <w:tblW w:w="9331" w:type="dxa"/>
        <w:tblInd w:w="-214" w:type="dxa"/>
        <w:tblLayout w:type="fixed"/>
        <w:tblLook w:val="0400" w:firstRow="0" w:lastRow="0" w:firstColumn="0" w:lastColumn="0" w:noHBand="0" w:noVBand="1"/>
      </w:tblPr>
      <w:tblGrid>
        <w:gridCol w:w="533"/>
        <w:gridCol w:w="957"/>
        <w:gridCol w:w="319"/>
        <w:gridCol w:w="425"/>
        <w:gridCol w:w="426"/>
        <w:gridCol w:w="282"/>
        <w:gridCol w:w="1561"/>
        <w:gridCol w:w="1983"/>
        <w:gridCol w:w="2845"/>
      </w:tblGrid>
      <w:tr w:rsidR="001E1921" w14:paraId="1E62EE16" w14:textId="77777777">
        <w:trPr>
          <w:cantSplit/>
        </w:trPr>
        <w:tc>
          <w:tcPr>
            <w:tcW w:w="2234" w:type="dxa"/>
            <w:gridSpan w:val="4"/>
            <w:tcBorders>
              <w:top w:val="single" w:sz="18" w:space="0" w:color="000000"/>
              <w:left w:val="single" w:sz="18" w:space="0" w:color="000000"/>
            </w:tcBorders>
            <w:tcMar>
              <w:top w:w="0" w:type="dxa"/>
              <w:left w:w="108" w:type="dxa"/>
              <w:bottom w:w="0" w:type="dxa"/>
              <w:right w:w="108" w:type="dxa"/>
            </w:tcMar>
          </w:tcPr>
          <w:p w14:paraId="549039D9" w14:textId="77777777" w:rsidR="001E1921"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2</w:t>
            </w:r>
            <w:r>
              <w:rPr>
                <w:rFonts w:ascii="Arial" w:eastAsia="Arial" w:hAnsi="Arial" w:cs="Arial"/>
              </w:rPr>
              <w:t xml:space="preserve">. </w:t>
            </w:r>
            <w:r>
              <w:rPr>
                <w:rFonts w:ascii="Arial" w:eastAsia="Arial" w:hAnsi="Arial" w:cs="Arial"/>
                <w:color w:val="000000"/>
              </w:rPr>
              <w:t>Nome da Disciplina</w:t>
            </w:r>
          </w:p>
        </w:tc>
        <w:tc>
          <w:tcPr>
            <w:tcW w:w="7097" w:type="dxa"/>
            <w:gridSpan w:val="5"/>
            <w:tcBorders>
              <w:top w:val="single" w:sz="18" w:space="0" w:color="000000"/>
              <w:left w:val="single" w:sz="4" w:space="0" w:color="000000"/>
              <w:right w:val="single" w:sz="18" w:space="0" w:color="000000"/>
            </w:tcBorders>
            <w:tcMar>
              <w:top w:w="0" w:type="dxa"/>
              <w:left w:w="108" w:type="dxa"/>
              <w:bottom w:w="0" w:type="dxa"/>
              <w:right w:w="108" w:type="dxa"/>
            </w:tcMar>
          </w:tcPr>
          <w:p w14:paraId="3C081D90" w14:textId="77777777" w:rsidR="001E1921" w:rsidRDefault="00000000">
            <w:pPr>
              <w:widowControl/>
              <w:pBdr>
                <w:top w:val="nil"/>
                <w:left w:val="nil"/>
                <w:bottom w:val="nil"/>
                <w:right w:val="nil"/>
                <w:between w:val="nil"/>
              </w:pBdr>
              <w:rPr>
                <w:rFonts w:ascii="Arial" w:eastAsia="Arial" w:hAnsi="Arial" w:cs="Arial"/>
                <w:b/>
                <w:color w:val="000000"/>
              </w:rPr>
            </w:pPr>
            <w:r>
              <w:rPr>
                <w:rFonts w:ascii="Arial" w:eastAsia="Arial" w:hAnsi="Arial" w:cs="Arial"/>
                <w:b/>
              </w:rPr>
              <w:t>Projeto Integrativo 1a</w:t>
            </w:r>
            <w:r>
              <w:rPr>
                <w:rFonts w:ascii="Arial" w:eastAsia="Arial" w:hAnsi="Arial" w:cs="Arial"/>
                <w:b/>
                <w:color w:val="000000"/>
              </w:rPr>
              <w:t xml:space="preserve">   /  </w:t>
            </w:r>
            <w:r>
              <w:rPr>
                <w:rFonts w:ascii="Arial" w:eastAsia="Arial" w:hAnsi="Arial" w:cs="Arial"/>
                <w:b/>
                <w:i/>
              </w:rPr>
              <w:t>Integrative Project 1a</w:t>
            </w:r>
          </w:p>
        </w:tc>
      </w:tr>
      <w:tr w:rsidR="001E1921" w14:paraId="3EEAFAE4" w14:textId="77777777">
        <w:trPr>
          <w:cantSplit/>
        </w:trPr>
        <w:tc>
          <w:tcPr>
            <w:tcW w:w="2234" w:type="dxa"/>
            <w:gridSpan w:val="4"/>
            <w:vMerge w:val="restart"/>
            <w:tcBorders>
              <w:top w:val="single" w:sz="12" w:space="0" w:color="000000"/>
              <w:left w:val="single" w:sz="18" w:space="0" w:color="000000"/>
            </w:tcBorders>
            <w:tcMar>
              <w:top w:w="0" w:type="dxa"/>
              <w:left w:w="108" w:type="dxa"/>
              <w:bottom w:w="0" w:type="dxa"/>
              <w:right w:w="108" w:type="dxa"/>
            </w:tcMar>
            <w:vAlign w:val="center"/>
          </w:tcPr>
          <w:p w14:paraId="5454947D" w14:textId="77777777" w:rsidR="001E1921" w:rsidRDefault="00000000">
            <w:pPr>
              <w:widowControl/>
              <w:pBdr>
                <w:top w:val="nil"/>
                <w:left w:val="nil"/>
                <w:bottom w:val="nil"/>
                <w:right w:val="nil"/>
                <w:between w:val="nil"/>
              </w:pBdr>
              <w:rPr>
                <w:rFonts w:ascii="Arial" w:eastAsia="Arial" w:hAnsi="Arial" w:cs="Arial"/>
              </w:rPr>
            </w:pPr>
            <w:r>
              <w:rPr>
                <w:rFonts w:ascii="Arial" w:eastAsia="Arial" w:hAnsi="Arial" w:cs="Arial"/>
              </w:rPr>
              <w:t>3. Créditos / Credits</w:t>
            </w:r>
          </w:p>
        </w:tc>
        <w:tc>
          <w:tcPr>
            <w:tcW w:w="708" w:type="dxa"/>
            <w:gridSpan w:val="2"/>
            <w:tcBorders>
              <w:top w:val="single" w:sz="12" w:space="0" w:color="000000"/>
              <w:left w:val="single" w:sz="4" w:space="0" w:color="000000"/>
              <w:bottom w:val="dotted" w:sz="6" w:space="0" w:color="000000"/>
            </w:tcBorders>
            <w:tcMar>
              <w:top w:w="0" w:type="dxa"/>
              <w:left w:w="108" w:type="dxa"/>
              <w:bottom w:w="0" w:type="dxa"/>
              <w:right w:w="108" w:type="dxa"/>
            </w:tcMar>
          </w:tcPr>
          <w:p w14:paraId="4BD158B9" w14:textId="77777777" w:rsidR="001E1921" w:rsidRDefault="00000000">
            <w:pPr>
              <w:widowControl/>
              <w:pBdr>
                <w:top w:val="nil"/>
                <w:left w:val="nil"/>
                <w:bottom w:val="nil"/>
                <w:right w:val="nil"/>
                <w:between w:val="nil"/>
              </w:pBdr>
              <w:jc w:val="center"/>
              <w:rPr>
                <w:rFonts w:ascii="Arial" w:eastAsia="Arial" w:hAnsi="Arial" w:cs="Arial"/>
                <w:b/>
                <w:color w:val="000000"/>
              </w:rPr>
            </w:pPr>
            <w:r>
              <w:rPr>
                <w:rFonts w:ascii="Arial" w:eastAsia="Arial" w:hAnsi="Arial" w:cs="Arial"/>
                <w:b/>
              </w:rPr>
              <w:t>4</w:t>
            </w:r>
          </w:p>
        </w:tc>
        <w:tc>
          <w:tcPr>
            <w:tcW w:w="6389" w:type="dxa"/>
            <w:gridSpan w:val="3"/>
            <w:tcBorders>
              <w:top w:val="single" w:sz="12" w:space="0" w:color="000000"/>
              <w:left w:val="dotted" w:sz="6" w:space="0" w:color="000000"/>
              <w:bottom w:val="dotted" w:sz="6" w:space="0" w:color="000000"/>
              <w:right w:val="single" w:sz="18" w:space="0" w:color="000000"/>
            </w:tcBorders>
            <w:tcMar>
              <w:top w:w="0" w:type="dxa"/>
              <w:left w:w="108" w:type="dxa"/>
              <w:bottom w:w="0" w:type="dxa"/>
              <w:right w:w="108" w:type="dxa"/>
            </w:tcMar>
          </w:tcPr>
          <w:p w14:paraId="39459ED4" w14:textId="77777777" w:rsidR="001E1921"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Aula / </w:t>
            </w:r>
            <w:r>
              <w:rPr>
                <w:rFonts w:ascii="Arial" w:eastAsia="Arial" w:hAnsi="Arial" w:cs="Arial"/>
                <w:i/>
                <w:color w:val="000000"/>
              </w:rPr>
              <w:t>Lessons</w:t>
            </w:r>
            <w:r>
              <w:rPr>
                <w:rFonts w:ascii="Arial" w:eastAsia="Arial" w:hAnsi="Arial" w:cs="Arial"/>
                <w:color w:val="000000"/>
              </w:rPr>
              <w:t xml:space="preserve">    (1 crédito = 15 h)</w:t>
            </w:r>
          </w:p>
        </w:tc>
      </w:tr>
      <w:tr w:rsidR="001E1921" w14:paraId="2C777E6A" w14:textId="77777777">
        <w:trPr>
          <w:cantSplit/>
        </w:trPr>
        <w:tc>
          <w:tcPr>
            <w:tcW w:w="2234" w:type="dxa"/>
            <w:gridSpan w:val="4"/>
            <w:vMerge/>
            <w:tcBorders>
              <w:top w:val="single" w:sz="12" w:space="0" w:color="000000"/>
              <w:left w:val="single" w:sz="18" w:space="0" w:color="000000"/>
            </w:tcBorders>
            <w:tcMar>
              <w:top w:w="0" w:type="dxa"/>
              <w:left w:w="108" w:type="dxa"/>
              <w:bottom w:w="0" w:type="dxa"/>
              <w:right w:w="108" w:type="dxa"/>
            </w:tcMar>
            <w:vAlign w:val="center"/>
          </w:tcPr>
          <w:p w14:paraId="57A7C86E" w14:textId="77777777" w:rsidR="001E1921" w:rsidRDefault="001E1921">
            <w:pPr>
              <w:pBdr>
                <w:top w:val="nil"/>
                <w:left w:val="nil"/>
                <w:bottom w:val="nil"/>
                <w:right w:val="nil"/>
                <w:between w:val="nil"/>
              </w:pBdr>
              <w:spacing w:line="276" w:lineRule="auto"/>
              <w:rPr>
                <w:rFonts w:ascii="Arial" w:eastAsia="Arial" w:hAnsi="Arial" w:cs="Arial"/>
                <w:color w:val="000000"/>
              </w:rPr>
            </w:pPr>
          </w:p>
        </w:tc>
        <w:tc>
          <w:tcPr>
            <w:tcW w:w="708" w:type="dxa"/>
            <w:gridSpan w:val="2"/>
            <w:tcBorders>
              <w:left w:val="single" w:sz="4" w:space="0" w:color="000000"/>
            </w:tcBorders>
            <w:tcMar>
              <w:top w:w="0" w:type="dxa"/>
              <w:left w:w="108" w:type="dxa"/>
              <w:bottom w:w="0" w:type="dxa"/>
              <w:right w:w="108" w:type="dxa"/>
            </w:tcMar>
          </w:tcPr>
          <w:p w14:paraId="5AC1085D" w14:textId="77777777" w:rsidR="001E1921" w:rsidRDefault="00000000">
            <w:pPr>
              <w:widowControl/>
              <w:pBdr>
                <w:top w:val="nil"/>
                <w:left w:val="nil"/>
                <w:bottom w:val="nil"/>
                <w:right w:val="nil"/>
                <w:between w:val="nil"/>
              </w:pBdr>
              <w:jc w:val="center"/>
              <w:rPr>
                <w:rFonts w:ascii="Arial" w:eastAsia="Arial" w:hAnsi="Arial" w:cs="Arial"/>
                <w:b/>
                <w:color w:val="000000"/>
              </w:rPr>
            </w:pPr>
            <w:r>
              <w:rPr>
                <w:rFonts w:ascii="Arial" w:eastAsia="Arial" w:hAnsi="Arial" w:cs="Arial"/>
                <w:b/>
              </w:rPr>
              <w:t>4</w:t>
            </w:r>
          </w:p>
        </w:tc>
        <w:tc>
          <w:tcPr>
            <w:tcW w:w="6389" w:type="dxa"/>
            <w:gridSpan w:val="3"/>
            <w:tcBorders>
              <w:left w:val="dotted" w:sz="6" w:space="0" w:color="000000"/>
              <w:right w:val="single" w:sz="18" w:space="0" w:color="000000"/>
            </w:tcBorders>
            <w:tcMar>
              <w:top w:w="0" w:type="dxa"/>
              <w:left w:w="108" w:type="dxa"/>
              <w:bottom w:w="0" w:type="dxa"/>
              <w:right w:w="108" w:type="dxa"/>
            </w:tcMar>
          </w:tcPr>
          <w:p w14:paraId="3A6AC0E9" w14:textId="77777777" w:rsidR="001E1921"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Trabalho / </w:t>
            </w:r>
            <w:r>
              <w:rPr>
                <w:rFonts w:ascii="Arial" w:eastAsia="Arial" w:hAnsi="Arial" w:cs="Arial"/>
                <w:i/>
                <w:color w:val="000000"/>
              </w:rPr>
              <w:t xml:space="preserve">Assignment   </w:t>
            </w:r>
            <w:r>
              <w:rPr>
                <w:rFonts w:ascii="Arial" w:eastAsia="Arial" w:hAnsi="Arial" w:cs="Arial"/>
                <w:color w:val="000000"/>
              </w:rPr>
              <w:t xml:space="preserve"> (1 crédito = 30 h)</w:t>
            </w:r>
          </w:p>
        </w:tc>
      </w:tr>
      <w:tr w:rsidR="001E1921" w14:paraId="58D1370B" w14:textId="77777777">
        <w:trPr>
          <w:cantSplit/>
        </w:trPr>
        <w:tc>
          <w:tcPr>
            <w:tcW w:w="2234" w:type="dxa"/>
            <w:gridSpan w:val="4"/>
            <w:vMerge w:val="restart"/>
            <w:tcBorders>
              <w:top w:val="single" w:sz="12" w:space="0" w:color="000000"/>
              <w:left w:val="single" w:sz="18" w:space="0" w:color="000000"/>
            </w:tcBorders>
            <w:tcMar>
              <w:top w:w="0" w:type="dxa"/>
              <w:left w:w="108" w:type="dxa"/>
              <w:bottom w:w="0" w:type="dxa"/>
              <w:right w:w="108" w:type="dxa"/>
            </w:tcMar>
            <w:vAlign w:val="center"/>
          </w:tcPr>
          <w:p w14:paraId="7F398531" w14:textId="77777777" w:rsidR="001E1921" w:rsidRDefault="00000000">
            <w:pPr>
              <w:widowControl/>
              <w:pBdr>
                <w:top w:val="nil"/>
                <w:left w:val="nil"/>
                <w:bottom w:val="nil"/>
                <w:right w:val="nil"/>
                <w:between w:val="nil"/>
              </w:pBdr>
              <w:rPr>
                <w:rFonts w:ascii="Arial" w:eastAsia="Arial" w:hAnsi="Arial" w:cs="Arial"/>
              </w:rPr>
            </w:pPr>
            <w:r>
              <w:rPr>
                <w:rFonts w:ascii="Arial" w:eastAsia="Arial" w:hAnsi="Arial" w:cs="Arial"/>
              </w:rPr>
              <w:t>4. Vagas / Places</w:t>
            </w:r>
          </w:p>
        </w:tc>
        <w:tc>
          <w:tcPr>
            <w:tcW w:w="708" w:type="dxa"/>
            <w:gridSpan w:val="2"/>
            <w:tcBorders>
              <w:top w:val="single" w:sz="12" w:space="0" w:color="000000"/>
              <w:left w:val="single" w:sz="4" w:space="0" w:color="000000"/>
              <w:bottom w:val="dotted" w:sz="6" w:space="0" w:color="000000"/>
            </w:tcBorders>
            <w:tcMar>
              <w:top w:w="0" w:type="dxa"/>
              <w:left w:w="108" w:type="dxa"/>
              <w:bottom w:w="0" w:type="dxa"/>
              <w:right w:w="108" w:type="dxa"/>
            </w:tcMar>
          </w:tcPr>
          <w:p w14:paraId="5CB79D17" w14:textId="00E6320F" w:rsidR="001E1921" w:rsidRDefault="005F74F0">
            <w:pPr>
              <w:widowControl/>
              <w:pBdr>
                <w:top w:val="nil"/>
                <w:left w:val="nil"/>
                <w:bottom w:val="nil"/>
                <w:right w:val="nil"/>
                <w:between w:val="nil"/>
              </w:pBdr>
              <w:jc w:val="center"/>
              <w:rPr>
                <w:rFonts w:ascii="Arial" w:eastAsia="Arial" w:hAnsi="Arial" w:cs="Arial"/>
                <w:b/>
                <w:color w:val="000000"/>
              </w:rPr>
            </w:pPr>
            <w:r>
              <w:rPr>
                <w:rFonts w:ascii="Arial" w:eastAsia="Arial" w:hAnsi="Arial" w:cs="Arial"/>
                <w:b/>
              </w:rPr>
              <w:t>56</w:t>
            </w:r>
          </w:p>
        </w:tc>
        <w:tc>
          <w:tcPr>
            <w:tcW w:w="6389" w:type="dxa"/>
            <w:gridSpan w:val="3"/>
            <w:tcBorders>
              <w:top w:val="single" w:sz="12" w:space="0" w:color="000000"/>
              <w:left w:val="dotted" w:sz="6" w:space="0" w:color="000000"/>
              <w:bottom w:val="dotted" w:sz="6" w:space="0" w:color="000000"/>
              <w:right w:val="single" w:sz="18" w:space="0" w:color="000000"/>
            </w:tcBorders>
            <w:tcMar>
              <w:top w:w="0" w:type="dxa"/>
              <w:left w:w="108" w:type="dxa"/>
              <w:bottom w:w="0" w:type="dxa"/>
              <w:right w:w="108" w:type="dxa"/>
            </w:tcMar>
          </w:tcPr>
          <w:p w14:paraId="0B12519A" w14:textId="77777777" w:rsidR="001E1921"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Alunos regulares / </w:t>
            </w:r>
            <w:r>
              <w:rPr>
                <w:rFonts w:ascii="Arial" w:eastAsia="Arial" w:hAnsi="Arial" w:cs="Arial"/>
                <w:i/>
                <w:color w:val="000000"/>
              </w:rPr>
              <w:t>Regular students</w:t>
            </w:r>
          </w:p>
        </w:tc>
      </w:tr>
      <w:tr w:rsidR="001E1921" w14:paraId="1AB500CA" w14:textId="77777777">
        <w:trPr>
          <w:cantSplit/>
        </w:trPr>
        <w:tc>
          <w:tcPr>
            <w:tcW w:w="2234" w:type="dxa"/>
            <w:gridSpan w:val="4"/>
            <w:vMerge/>
            <w:tcBorders>
              <w:top w:val="single" w:sz="12" w:space="0" w:color="000000"/>
              <w:left w:val="single" w:sz="18" w:space="0" w:color="000000"/>
            </w:tcBorders>
            <w:tcMar>
              <w:top w:w="0" w:type="dxa"/>
              <w:left w:w="108" w:type="dxa"/>
              <w:bottom w:w="0" w:type="dxa"/>
              <w:right w:w="108" w:type="dxa"/>
            </w:tcMar>
            <w:vAlign w:val="center"/>
          </w:tcPr>
          <w:p w14:paraId="6D398061" w14:textId="77777777" w:rsidR="001E1921" w:rsidRDefault="001E1921">
            <w:pPr>
              <w:pBdr>
                <w:top w:val="nil"/>
                <w:left w:val="nil"/>
                <w:bottom w:val="nil"/>
                <w:right w:val="nil"/>
                <w:between w:val="nil"/>
              </w:pBdr>
              <w:spacing w:line="276" w:lineRule="auto"/>
              <w:rPr>
                <w:rFonts w:ascii="Arial" w:eastAsia="Arial" w:hAnsi="Arial" w:cs="Arial"/>
                <w:color w:val="000000"/>
              </w:rPr>
            </w:pPr>
          </w:p>
        </w:tc>
        <w:tc>
          <w:tcPr>
            <w:tcW w:w="708" w:type="dxa"/>
            <w:gridSpan w:val="2"/>
            <w:tcBorders>
              <w:left w:val="single" w:sz="4" w:space="0" w:color="000000"/>
            </w:tcBorders>
            <w:tcMar>
              <w:top w:w="0" w:type="dxa"/>
              <w:left w:w="108" w:type="dxa"/>
              <w:bottom w:w="0" w:type="dxa"/>
              <w:right w:w="108" w:type="dxa"/>
            </w:tcMar>
          </w:tcPr>
          <w:p w14:paraId="51FEEBD8" w14:textId="77777777" w:rsidR="001E1921" w:rsidRDefault="00000000">
            <w:pPr>
              <w:widowControl/>
              <w:pBdr>
                <w:top w:val="nil"/>
                <w:left w:val="nil"/>
                <w:bottom w:val="nil"/>
                <w:right w:val="nil"/>
                <w:between w:val="nil"/>
              </w:pBdr>
              <w:jc w:val="center"/>
              <w:rPr>
                <w:rFonts w:ascii="Arial" w:eastAsia="Arial" w:hAnsi="Arial" w:cs="Arial"/>
                <w:b/>
                <w:color w:val="0000FF"/>
              </w:rPr>
            </w:pPr>
            <w:r>
              <w:rPr>
                <w:rFonts w:ascii="Arial" w:eastAsia="Arial" w:hAnsi="Arial" w:cs="Arial"/>
                <w:b/>
              </w:rPr>
              <w:t>0</w:t>
            </w:r>
          </w:p>
        </w:tc>
        <w:tc>
          <w:tcPr>
            <w:tcW w:w="6389" w:type="dxa"/>
            <w:gridSpan w:val="3"/>
            <w:tcBorders>
              <w:left w:val="dotted" w:sz="6" w:space="0" w:color="000000"/>
              <w:right w:val="single" w:sz="18" w:space="0" w:color="000000"/>
            </w:tcBorders>
            <w:tcMar>
              <w:top w:w="0" w:type="dxa"/>
              <w:left w:w="108" w:type="dxa"/>
              <w:bottom w:w="0" w:type="dxa"/>
              <w:right w:w="108" w:type="dxa"/>
            </w:tcMar>
          </w:tcPr>
          <w:p w14:paraId="3BAA98CF" w14:textId="77777777" w:rsidR="001E1921"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Alunos especiais / </w:t>
            </w:r>
            <w:r>
              <w:rPr>
                <w:rFonts w:ascii="Arial" w:eastAsia="Arial" w:hAnsi="Arial" w:cs="Arial"/>
                <w:i/>
                <w:color w:val="000000"/>
              </w:rPr>
              <w:t>Special regime students</w:t>
            </w:r>
          </w:p>
        </w:tc>
      </w:tr>
      <w:tr w:rsidR="001E1921" w14:paraId="70174758" w14:textId="77777777">
        <w:trPr>
          <w:cantSplit/>
        </w:trPr>
        <w:tc>
          <w:tcPr>
            <w:tcW w:w="2234" w:type="dxa"/>
            <w:gridSpan w:val="4"/>
            <w:tcBorders>
              <w:top w:val="single" w:sz="12" w:space="0" w:color="000000"/>
              <w:left w:val="single" w:sz="18" w:space="0" w:color="000000"/>
            </w:tcBorders>
            <w:tcMar>
              <w:top w:w="0" w:type="dxa"/>
              <w:left w:w="108" w:type="dxa"/>
              <w:bottom w:w="0" w:type="dxa"/>
              <w:right w:w="108" w:type="dxa"/>
            </w:tcMar>
          </w:tcPr>
          <w:p w14:paraId="2CEBF2B7" w14:textId="77777777" w:rsidR="001E1921" w:rsidRDefault="00000000">
            <w:pPr>
              <w:widowControl/>
              <w:pBdr>
                <w:top w:val="nil"/>
                <w:left w:val="nil"/>
                <w:bottom w:val="nil"/>
                <w:right w:val="nil"/>
                <w:between w:val="nil"/>
              </w:pBdr>
              <w:rPr>
                <w:rFonts w:ascii="Arial" w:eastAsia="Arial" w:hAnsi="Arial" w:cs="Arial"/>
              </w:rPr>
            </w:pPr>
            <w:r>
              <w:rPr>
                <w:rFonts w:ascii="Arial" w:eastAsia="Arial" w:hAnsi="Arial" w:cs="Arial"/>
              </w:rPr>
              <w:t>5. Duração / Duration</w:t>
            </w:r>
          </w:p>
        </w:tc>
        <w:tc>
          <w:tcPr>
            <w:tcW w:w="708" w:type="dxa"/>
            <w:gridSpan w:val="2"/>
            <w:tcBorders>
              <w:top w:val="single" w:sz="12" w:space="0" w:color="000000"/>
              <w:left w:val="single" w:sz="4" w:space="0" w:color="000000"/>
            </w:tcBorders>
            <w:tcMar>
              <w:top w:w="0" w:type="dxa"/>
              <w:left w:w="108" w:type="dxa"/>
              <w:bottom w:w="0" w:type="dxa"/>
              <w:right w:w="108" w:type="dxa"/>
            </w:tcMar>
          </w:tcPr>
          <w:p w14:paraId="72CB2C32" w14:textId="7B25E9C8" w:rsidR="001E1921" w:rsidRDefault="001E1921">
            <w:pPr>
              <w:widowControl/>
              <w:pBdr>
                <w:top w:val="nil"/>
                <w:left w:val="nil"/>
                <w:bottom w:val="nil"/>
                <w:right w:val="nil"/>
                <w:between w:val="nil"/>
              </w:pBdr>
              <w:jc w:val="center"/>
              <w:rPr>
                <w:rFonts w:ascii="Arial" w:eastAsia="Arial" w:hAnsi="Arial" w:cs="Arial"/>
                <w:b/>
                <w:color w:val="000000"/>
              </w:rPr>
            </w:pPr>
            <w:bookmarkStart w:id="0" w:name="_gjdgxs" w:colFirst="0" w:colLast="0"/>
            <w:bookmarkEnd w:id="0"/>
          </w:p>
        </w:tc>
        <w:tc>
          <w:tcPr>
            <w:tcW w:w="6389" w:type="dxa"/>
            <w:gridSpan w:val="3"/>
            <w:tcBorders>
              <w:top w:val="single" w:sz="12" w:space="0" w:color="000000"/>
              <w:left w:val="dotted" w:sz="6" w:space="0" w:color="000000"/>
              <w:right w:val="single" w:sz="18" w:space="0" w:color="000000"/>
            </w:tcBorders>
            <w:tcMar>
              <w:top w:w="0" w:type="dxa"/>
              <w:left w:w="108" w:type="dxa"/>
              <w:bottom w:w="0" w:type="dxa"/>
              <w:right w:w="108" w:type="dxa"/>
            </w:tcMar>
            <w:vAlign w:val="center"/>
          </w:tcPr>
          <w:p w14:paraId="776B7292" w14:textId="77777777" w:rsidR="001E1921" w:rsidRDefault="00000000">
            <w:pPr>
              <w:widowControl/>
              <w:pBdr>
                <w:top w:val="nil"/>
                <w:left w:val="nil"/>
                <w:bottom w:val="nil"/>
                <w:right w:val="nil"/>
                <w:between w:val="nil"/>
              </w:pBdr>
              <w:tabs>
                <w:tab w:val="center" w:pos="4252"/>
                <w:tab w:val="right" w:pos="8504"/>
              </w:tabs>
              <w:rPr>
                <w:rFonts w:ascii="Arial" w:eastAsia="Arial" w:hAnsi="Arial" w:cs="Arial"/>
                <w:color w:val="000000"/>
              </w:rPr>
            </w:pPr>
            <w:r>
              <w:rPr>
                <w:rFonts w:ascii="Arial" w:eastAsia="Arial" w:hAnsi="Arial" w:cs="Arial"/>
                <w:color w:val="000000"/>
              </w:rPr>
              <w:t xml:space="preserve">(semanas / </w:t>
            </w:r>
            <w:r>
              <w:rPr>
                <w:rFonts w:ascii="Arial" w:eastAsia="Arial" w:hAnsi="Arial" w:cs="Arial"/>
                <w:i/>
                <w:color w:val="000000"/>
              </w:rPr>
              <w:t>weeks)</w:t>
            </w:r>
          </w:p>
        </w:tc>
      </w:tr>
      <w:tr w:rsidR="001E1921" w14:paraId="757F7594" w14:textId="77777777">
        <w:trPr>
          <w:cantSplit/>
        </w:trPr>
        <w:tc>
          <w:tcPr>
            <w:tcW w:w="2234" w:type="dxa"/>
            <w:gridSpan w:val="4"/>
            <w:tcBorders>
              <w:top w:val="single" w:sz="12" w:space="0" w:color="000000"/>
              <w:left w:val="single" w:sz="18" w:space="0" w:color="000000"/>
            </w:tcBorders>
            <w:tcMar>
              <w:top w:w="0" w:type="dxa"/>
              <w:left w:w="108" w:type="dxa"/>
              <w:bottom w:w="0" w:type="dxa"/>
              <w:right w:w="108" w:type="dxa"/>
            </w:tcMar>
          </w:tcPr>
          <w:p w14:paraId="4818E1FF" w14:textId="77777777" w:rsidR="001E1921" w:rsidRDefault="00000000">
            <w:pPr>
              <w:widowControl/>
              <w:pBdr>
                <w:top w:val="nil"/>
                <w:left w:val="nil"/>
                <w:bottom w:val="nil"/>
                <w:right w:val="nil"/>
                <w:between w:val="nil"/>
              </w:pBdr>
              <w:rPr>
                <w:rFonts w:ascii="Arial" w:eastAsia="Arial" w:hAnsi="Arial" w:cs="Arial"/>
              </w:rPr>
            </w:pPr>
            <w:r>
              <w:rPr>
                <w:rFonts w:ascii="Arial" w:eastAsia="Arial" w:hAnsi="Arial" w:cs="Arial"/>
              </w:rPr>
              <w:t>6. Tipo / Type</w:t>
            </w:r>
          </w:p>
        </w:tc>
        <w:tc>
          <w:tcPr>
            <w:tcW w:w="2269" w:type="dxa"/>
            <w:gridSpan w:val="3"/>
            <w:tcBorders>
              <w:top w:val="single" w:sz="12" w:space="0" w:color="000000"/>
              <w:left w:val="single" w:sz="4" w:space="0" w:color="000000"/>
            </w:tcBorders>
            <w:tcMar>
              <w:top w:w="0" w:type="dxa"/>
              <w:left w:w="108" w:type="dxa"/>
              <w:bottom w:w="0" w:type="dxa"/>
              <w:right w:w="108" w:type="dxa"/>
            </w:tcMar>
          </w:tcPr>
          <w:p w14:paraId="7DA2C42E" w14:textId="77777777" w:rsidR="001E1921" w:rsidRDefault="00000000">
            <w:pPr>
              <w:widowControl/>
              <w:rPr>
                <w:rFonts w:ascii="Arial" w:eastAsia="Arial" w:hAnsi="Arial" w:cs="Arial"/>
                <w:b/>
              </w:rPr>
            </w:pPr>
            <w:r>
              <w:rPr>
                <w:rFonts w:ascii="Arial" w:eastAsia="Arial" w:hAnsi="Arial" w:cs="Arial"/>
              </w:rPr>
              <w:t xml:space="preserve"> Anual / </w:t>
            </w:r>
            <w:r>
              <w:rPr>
                <w:rFonts w:ascii="Arial" w:eastAsia="Arial" w:hAnsi="Arial" w:cs="Arial"/>
                <w:i/>
              </w:rPr>
              <w:t xml:space="preserve">Annual     </w:t>
            </w:r>
          </w:p>
        </w:tc>
        <w:tc>
          <w:tcPr>
            <w:tcW w:w="1983" w:type="dxa"/>
            <w:tcBorders>
              <w:top w:val="single" w:sz="12" w:space="0" w:color="000000"/>
              <w:left w:val="dotted" w:sz="6" w:space="0" w:color="000000"/>
            </w:tcBorders>
            <w:tcMar>
              <w:top w:w="0" w:type="dxa"/>
              <w:left w:w="108" w:type="dxa"/>
              <w:bottom w:w="0" w:type="dxa"/>
              <w:right w:w="108" w:type="dxa"/>
            </w:tcMar>
          </w:tcPr>
          <w:p w14:paraId="684D2307" w14:textId="77777777" w:rsidR="001E1921" w:rsidRDefault="00000000">
            <w:pPr>
              <w:widowControl/>
              <w:pBdr>
                <w:top w:val="nil"/>
                <w:left w:val="nil"/>
                <w:bottom w:val="nil"/>
                <w:right w:val="nil"/>
                <w:between w:val="nil"/>
              </w:pBdr>
              <w:rPr>
                <w:rFonts w:ascii="Arial" w:eastAsia="Arial" w:hAnsi="Arial" w:cs="Arial"/>
                <w:b/>
                <w:color w:val="000000"/>
              </w:rPr>
            </w:pPr>
            <w:bookmarkStart w:id="1" w:name="_1fob9te" w:colFirst="0" w:colLast="0"/>
            <w:bookmarkEnd w:id="1"/>
            <w:r>
              <w:rPr>
                <w:rFonts w:ascii="Arial" w:eastAsia="Arial" w:hAnsi="Arial" w:cs="Arial"/>
                <w:color w:val="000000"/>
              </w:rPr>
              <w:t xml:space="preserve"> Semestral     </w:t>
            </w:r>
            <w:r>
              <w:rPr>
                <w:rFonts w:ascii="Arial" w:eastAsia="Arial" w:hAnsi="Arial" w:cs="Arial"/>
                <w:b/>
                <w:color w:val="000000"/>
              </w:rPr>
              <w:t>X</w:t>
            </w:r>
          </w:p>
        </w:tc>
        <w:tc>
          <w:tcPr>
            <w:tcW w:w="2845" w:type="dxa"/>
            <w:tcBorders>
              <w:top w:val="single" w:sz="12" w:space="0" w:color="000000"/>
              <w:left w:val="dotted" w:sz="6" w:space="0" w:color="000000"/>
              <w:right w:val="single" w:sz="18" w:space="0" w:color="000000"/>
            </w:tcBorders>
            <w:tcMar>
              <w:top w:w="0" w:type="dxa"/>
              <w:left w:w="108" w:type="dxa"/>
              <w:bottom w:w="0" w:type="dxa"/>
              <w:right w:w="108" w:type="dxa"/>
            </w:tcMar>
          </w:tcPr>
          <w:p w14:paraId="7245A95E" w14:textId="77777777" w:rsidR="001E1921" w:rsidRDefault="00000000">
            <w:pPr>
              <w:widowControl/>
              <w:pBdr>
                <w:top w:val="nil"/>
                <w:left w:val="nil"/>
                <w:bottom w:val="nil"/>
                <w:right w:val="nil"/>
                <w:between w:val="nil"/>
              </w:pBdr>
              <w:rPr>
                <w:rFonts w:ascii="Arial" w:eastAsia="Arial" w:hAnsi="Arial" w:cs="Arial"/>
                <w:color w:val="000000"/>
              </w:rPr>
            </w:pPr>
            <w:bookmarkStart w:id="2" w:name="_3znysh7" w:colFirst="0" w:colLast="0"/>
            <w:bookmarkEnd w:id="2"/>
            <w:r>
              <w:rPr>
                <w:rFonts w:ascii="Arial" w:eastAsia="Arial" w:hAnsi="Arial" w:cs="Arial"/>
                <w:color w:val="000000"/>
              </w:rPr>
              <w:t xml:space="preserve"> Quadrimestral / 4</w:t>
            </w:r>
            <w:r>
              <w:rPr>
                <w:rFonts w:ascii="Arial" w:eastAsia="Arial" w:hAnsi="Arial" w:cs="Arial"/>
                <w:i/>
                <w:color w:val="000000"/>
              </w:rPr>
              <w:t>-month</w:t>
            </w:r>
          </w:p>
        </w:tc>
      </w:tr>
      <w:tr w:rsidR="001E1921" w14:paraId="56C77C0F" w14:textId="77777777">
        <w:trPr>
          <w:cantSplit/>
        </w:trPr>
        <w:tc>
          <w:tcPr>
            <w:tcW w:w="2234" w:type="dxa"/>
            <w:gridSpan w:val="4"/>
            <w:tcBorders>
              <w:top w:val="single" w:sz="12" w:space="0" w:color="000000"/>
              <w:left w:val="single" w:sz="18" w:space="0" w:color="000000"/>
            </w:tcBorders>
            <w:tcMar>
              <w:top w:w="0" w:type="dxa"/>
              <w:left w:w="108" w:type="dxa"/>
              <w:bottom w:w="0" w:type="dxa"/>
              <w:right w:w="108" w:type="dxa"/>
            </w:tcMar>
          </w:tcPr>
          <w:p w14:paraId="35CEA77A" w14:textId="77777777" w:rsidR="001E1921" w:rsidRDefault="00000000">
            <w:pPr>
              <w:widowControl/>
              <w:pBdr>
                <w:top w:val="nil"/>
                <w:left w:val="nil"/>
                <w:bottom w:val="nil"/>
                <w:right w:val="nil"/>
                <w:between w:val="nil"/>
              </w:pBdr>
              <w:rPr>
                <w:rFonts w:ascii="Arial" w:eastAsia="Arial" w:hAnsi="Arial" w:cs="Arial"/>
              </w:rPr>
            </w:pPr>
            <w:r>
              <w:rPr>
                <w:rFonts w:ascii="Arial" w:eastAsia="Arial" w:hAnsi="Arial" w:cs="Arial"/>
              </w:rPr>
              <w:t>7. Estágio / Training</w:t>
            </w:r>
          </w:p>
        </w:tc>
        <w:tc>
          <w:tcPr>
            <w:tcW w:w="708" w:type="dxa"/>
            <w:gridSpan w:val="2"/>
            <w:tcBorders>
              <w:top w:val="single" w:sz="12" w:space="0" w:color="000000"/>
              <w:left w:val="single" w:sz="4" w:space="0" w:color="000000"/>
            </w:tcBorders>
            <w:tcMar>
              <w:top w:w="0" w:type="dxa"/>
              <w:left w:w="108" w:type="dxa"/>
              <w:bottom w:w="0" w:type="dxa"/>
              <w:right w:w="108" w:type="dxa"/>
            </w:tcMar>
          </w:tcPr>
          <w:p w14:paraId="53FBBEC6" w14:textId="77777777" w:rsidR="001E1921" w:rsidRDefault="00000000">
            <w:pPr>
              <w:widowControl/>
              <w:jc w:val="center"/>
              <w:rPr>
                <w:rFonts w:ascii="Arial" w:eastAsia="Arial" w:hAnsi="Arial" w:cs="Arial"/>
                <w:b/>
              </w:rPr>
            </w:pPr>
            <w:r>
              <w:rPr>
                <w:rFonts w:ascii="Arial" w:eastAsia="Arial" w:hAnsi="Arial" w:cs="Arial"/>
                <w:b/>
              </w:rPr>
              <w:t>0</w:t>
            </w:r>
          </w:p>
        </w:tc>
        <w:tc>
          <w:tcPr>
            <w:tcW w:w="6389" w:type="dxa"/>
            <w:gridSpan w:val="3"/>
            <w:tcBorders>
              <w:top w:val="single" w:sz="12" w:space="0" w:color="000000"/>
              <w:left w:val="dotted" w:sz="6" w:space="0" w:color="000000"/>
              <w:right w:val="single" w:sz="18" w:space="0" w:color="000000"/>
            </w:tcBorders>
            <w:tcMar>
              <w:top w:w="0" w:type="dxa"/>
              <w:left w:w="108" w:type="dxa"/>
              <w:bottom w:w="0" w:type="dxa"/>
              <w:right w:w="108" w:type="dxa"/>
            </w:tcMar>
            <w:vAlign w:val="center"/>
          </w:tcPr>
          <w:p w14:paraId="7BD28865" w14:textId="77777777" w:rsidR="001E1921"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(horas / </w:t>
            </w:r>
            <w:r>
              <w:rPr>
                <w:rFonts w:ascii="Arial" w:eastAsia="Arial" w:hAnsi="Arial" w:cs="Arial"/>
                <w:i/>
                <w:color w:val="000000"/>
              </w:rPr>
              <w:t>hours</w:t>
            </w:r>
            <w:r>
              <w:rPr>
                <w:rFonts w:ascii="Arial" w:eastAsia="Arial" w:hAnsi="Arial" w:cs="Arial"/>
                <w:color w:val="000000"/>
              </w:rPr>
              <w:t>) – referente aos cursos quadrimestrais</w:t>
            </w:r>
          </w:p>
        </w:tc>
      </w:tr>
      <w:tr w:rsidR="001E1921" w:rsidRPr="00CD143A" w14:paraId="0AD9C50F" w14:textId="77777777">
        <w:trPr>
          <w:cantSplit/>
          <w:trHeight w:val="996"/>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3DEF1E8C" w14:textId="77777777" w:rsidR="001E1921" w:rsidRDefault="00000000">
            <w:pPr>
              <w:widowControl/>
              <w:pBdr>
                <w:top w:val="nil"/>
                <w:left w:val="nil"/>
                <w:bottom w:val="nil"/>
                <w:right w:val="nil"/>
                <w:between w:val="nil"/>
              </w:pBdr>
              <w:rPr>
                <w:rFonts w:ascii="Arial" w:eastAsia="Arial" w:hAnsi="Arial" w:cs="Arial"/>
                <w:i/>
              </w:rPr>
            </w:pPr>
            <w:r>
              <w:rPr>
                <w:rFonts w:ascii="Arial" w:eastAsia="Arial" w:hAnsi="Arial" w:cs="Arial"/>
                <w:color w:val="000000"/>
              </w:rPr>
              <w:t>8</w:t>
            </w:r>
            <w:r>
              <w:rPr>
                <w:rFonts w:ascii="Arial" w:eastAsia="Arial" w:hAnsi="Arial" w:cs="Arial"/>
              </w:rPr>
              <w:t xml:space="preserve">. </w:t>
            </w:r>
            <w:r>
              <w:rPr>
                <w:rFonts w:ascii="Arial" w:eastAsia="Arial" w:hAnsi="Arial" w:cs="Arial"/>
                <w:color w:val="000000"/>
              </w:rPr>
              <w:t xml:space="preserve">Objetivos / </w:t>
            </w:r>
            <w:r>
              <w:rPr>
                <w:rFonts w:ascii="Arial" w:eastAsia="Arial" w:hAnsi="Arial" w:cs="Arial"/>
                <w:i/>
                <w:color w:val="000000"/>
              </w:rPr>
              <w:t>Goals</w:t>
            </w:r>
          </w:p>
          <w:p w14:paraId="1973A532" w14:textId="77777777" w:rsidR="001E1921" w:rsidRDefault="001E1921">
            <w:pPr>
              <w:widowControl/>
              <w:pBdr>
                <w:top w:val="nil"/>
                <w:left w:val="nil"/>
                <w:bottom w:val="nil"/>
                <w:right w:val="nil"/>
                <w:between w:val="nil"/>
              </w:pBdr>
              <w:rPr>
                <w:rFonts w:ascii="Arial" w:eastAsia="Arial" w:hAnsi="Arial" w:cs="Arial"/>
                <w:i/>
              </w:rPr>
            </w:pPr>
          </w:p>
          <w:p w14:paraId="04953BD2" w14:textId="76982AE9" w:rsidR="001E1921" w:rsidRDefault="00000000">
            <w:pPr>
              <w:widowControl/>
              <w:pBdr>
                <w:top w:val="nil"/>
                <w:left w:val="nil"/>
                <w:bottom w:val="nil"/>
                <w:right w:val="nil"/>
                <w:between w:val="nil"/>
              </w:pBdr>
              <w:jc w:val="both"/>
              <w:rPr>
                <w:rFonts w:ascii="Arial" w:eastAsia="Arial" w:hAnsi="Arial" w:cs="Arial"/>
              </w:rPr>
            </w:pPr>
            <w:r>
              <w:rPr>
                <w:rFonts w:ascii="Arial" w:eastAsia="Arial" w:hAnsi="Arial" w:cs="Arial"/>
              </w:rPr>
              <w:t xml:space="preserve">A disciplina em questão tem como foco o desenvolvimento das competências definidas para o curso de Engenharia </w:t>
            </w:r>
            <w:r w:rsidR="00CD143A">
              <w:rPr>
                <w:rFonts w:ascii="Arial" w:eastAsia="Arial" w:hAnsi="Arial" w:cs="Arial"/>
              </w:rPr>
              <w:t>Eletrônica e de Sistemas Computacionais</w:t>
            </w:r>
            <w:r>
              <w:rPr>
                <w:rFonts w:ascii="Arial" w:eastAsia="Arial" w:hAnsi="Arial" w:cs="Arial"/>
              </w:rPr>
              <w:t xml:space="preserve"> nas proporções estabelecidas pelo projeto pedagógico. Para isso, os seguintes Objetivos de Aprendizagem foram estabelecidos:</w:t>
            </w:r>
          </w:p>
          <w:p w14:paraId="6C2493CB" w14:textId="77777777" w:rsidR="001E1921" w:rsidRDefault="001E1921">
            <w:pPr>
              <w:widowControl/>
              <w:pBdr>
                <w:top w:val="nil"/>
                <w:left w:val="nil"/>
                <w:bottom w:val="nil"/>
                <w:right w:val="nil"/>
                <w:between w:val="nil"/>
              </w:pBdr>
              <w:rPr>
                <w:rFonts w:ascii="Arial" w:eastAsia="Arial" w:hAnsi="Arial" w:cs="Arial"/>
              </w:rPr>
            </w:pPr>
          </w:p>
          <w:p w14:paraId="5246CEE7" w14:textId="267DB8B5" w:rsidR="001E1921" w:rsidRDefault="00000000">
            <w:pPr>
              <w:widowControl/>
              <w:numPr>
                <w:ilvl w:val="0"/>
                <w:numId w:val="1"/>
              </w:numPr>
              <w:pBdr>
                <w:top w:val="nil"/>
                <w:left w:val="nil"/>
                <w:bottom w:val="nil"/>
                <w:right w:val="nil"/>
                <w:between w:val="nil"/>
              </w:pBdr>
              <w:rPr>
                <w:rFonts w:ascii="Arial" w:eastAsia="Arial" w:hAnsi="Arial" w:cs="Arial"/>
              </w:rPr>
            </w:pPr>
            <w:r>
              <w:rPr>
                <w:rFonts w:ascii="Arial" w:eastAsia="Arial" w:hAnsi="Arial" w:cs="Arial"/>
              </w:rPr>
              <w:t xml:space="preserve">Implementar </w:t>
            </w:r>
            <w:r w:rsidR="00FC6748">
              <w:rPr>
                <w:rFonts w:ascii="Arial" w:eastAsia="Arial" w:hAnsi="Arial" w:cs="Arial"/>
              </w:rPr>
              <w:t>g</w:t>
            </w:r>
            <w:r>
              <w:rPr>
                <w:rFonts w:ascii="Arial" w:eastAsia="Arial" w:hAnsi="Arial" w:cs="Arial"/>
              </w:rPr>
              <w:t xml:space="preserve">estão de </w:t>
            </w:r>
            <w:r w:rsidR="00FC6748">
              <w:rPr>
                <w:rFonts w:ascii="Arial" w:eastAsia="Arial" w:hAnsi="Arial" w:cs="Arial"/>
              </w:rPr>
              <w:t>p</w:t>
            </w:r>
            <w:r w:rsidR="00BD4EE9">
              <w:rPr>
                <w:rFonts w:ascii="Arial" w:eastAsia="Arial" w:hAnsi="Arial" w:cs="Arial"/>
              </w:rPr>
              <w:t xml:space="preserve">essoal e </w:t>
            </w:r>
            <w:r w:rsidR="00FC6748">
              <w:rPr>
                <w:rFonts w:ascii="Arial" w:eastAsia="Arial" w:hAnsi="Arial" w:cs="Arial"/>
              </w:rPr>
              <w:t>t</w:t>
            </w:r>
            <w:r>
              <w:rPr>
                <w:rFonts w:ascii="Arial" w:eastAsia="Arial" w:hAnsi="Arial" w:cs="Arial"/>
              </w:rPr>
              <w:t>empo em projetos de engenharia</w:t>
            </w:r>
          </w:p>
          <w:p w14:paraId="618F7E05" w14:textId="2749C27C" w:rsidR="00BD4EE9" w:rsidRDefault="00BD4EE9">
            <w:pPr>
              <w:widowControl/>
              <w:numPr>
                <w:ilvl w:val="0"/>
                <w:numId w:val="1"/>
              </w:numPr>
              <w:pBdr>
                <w:top w:val="nil"/>
                <w:left w:val="nil"/>
                <w:bottom w:val="nil"/>
                <w:right w:val="nil"/>
                <w:between w:val="nil"/>
              </w:pBdr>
              <w:rPr>
                <w:rFonts w:ascii="Arial" w:eastAsia="Arial" w:hAnsi="Arial" w:cs="Arial"/>
              </w:rPr>
            </w:pPr>
            <w:r>
              <w:rPr>
                <w:rFonts w:ascii="Arial" w:eastAsia="Arial" w:hAnsi="Arial" w:cs="Arial"/>
              </w:rPr>
              <w:t xml:space="preserve">Implementar atividades de Extensão e </w:t>
            </w:r>
            <w:r w:rsidR="006639C8">
              <w:rPr>
                <w:rFonts w:ascii="Arial" w:eastAsia="Arial" w:hAnsi="Arial" w:cs="Arial"/>
              </w:rPr>
              <w:t>aplicações de engenharia em projetos sociais.</w:t>
            </w:r>
          </w:p>
          <w:p w14:paraId="017C4D03" w14:textId="274C26D4" w:rsidR="001E1921" w:rsidRDefault="00000000">
            <w:pPr>
              <w:widowControl/>
              <w:numPr>
                <w:ilvl w:val="0"/>
                <w:numId w:val="1"/>
              </w:numPr>
              <w:pBdr>
                <w:top w:val="nil"/>
                <w:left w:val="nil"/>
                <w:bottom w:val="nil"/>
                <w:right w:val="nil"/>
                <w:between w:val="nil"/>
              </w:pBdr>
              <w:rPr>
                <w:rFonts w:ascii="Arial" w:eastAsia="Arial" w:hAnsi="Arial" w:cs="Arial"/>
              </w:rPr>
            </w:pPr>
            <w:r>
              <w:rPr>
                <w:rFonts w:ascii="Arial" w:eastAsia="Arial" w:hAnsi="Arial" w:cs="Arial"/>
              </w:rPr>
              <w:t>Implementar diferentes técnicas de esboço</w:t>
            </w:r>
            <w:r w:rsidR="00141903">
              <w:rPr>
                <w:rFonts w:ascii="Arial" w:eastAsia="Arial" w:hAnsi="Arial" w:cs="Arial"/>
              </w:rPr>
              <w:t xml:space="preserve"> e desenho</w:t>
            </w:r>
            <w:r>
              <w:rPr>
                <w:rFonts w:ascii="Arial" w:eastAsia="Arial" w:hAnsi="Arial" w:cs="Arial"/>
              </w:rPr>
              <w:t xml:space="preserve"> de peças mecânicas </w:t>
            </w:r>
          </w:p>
          <w:p w14:paraId="18A31E72" w14:textId="77777777" w:rsidR="001E1921" w:rsidRDefault="00000000">
            <w:pPr>
              <w:widowControl/>
              <w:numPr>
                <w:ilvl w:val="0"/>
                <w:numId w:val="1"/>
              </w:numPr>
              <w:pBdr>
                <w:top w:val="nil"/>
                <w:left w:val="nil"/>
                <w:bottom w:val="nil"/>
                <w:right w:val="nil"/>
                <w:between w:val="nil"/>
              </w:pBdr>
              <w:rPr>
                <w:rFonts w:ascii="Arial" w:eastAsia="Arial" w:hAnsi="Arial" w:cs="Arial"/>
              </w:rPr>
            </w:pPr>
            <w:r>
              <w:rPr>
                <w:rFonts w:ascii="Arial" w:eastAsia="Arial" w:hAnsi="Arial" w:cs="Arial"/>
              </w:rPr>
              <w:t>Aplicar Design Thinking na concepção de soluções de engenharia</w:t>
            </w:r>
          </w:p>
          <w:p w14:paraId="44D3B14A" w14:textId="77777777" w:rsidR="001E1921" w:rsidRDefault="00000000">
            <w:pPr>
              <w:widowControl/>
              <w:numPr>
                <w:ilvl w:val="0"/>
                <w:numId w:val="1"/>
              </w:numPr>
              <w:pBdr>
                <w:top w:val="nil"/>
                <w:left w:val="nil"/>
                <w:bottom w:val="nil"/>
                <w:right w:val="nil"/>
                <w:between w:val="nil"/>
              </w:pBdr>
              <w:rPr>
                <w:rFonts w:ascii="Arial" w:eastAsia="Arial" w:hAnsi="Arial" w:cs="Arial"/>
              </w:rPr>
            </w:pPr>
            <w:r>
              <w:rPr>
                <w:rFonts w:ascii="Arial" w:eastAsia="Arial" w:hAnsi="Arial" w:cs="Arial"/>
              </w:rPr>
              <w:t xml:space="preserve">Identificar e classificar os usuários e stakeholders de soluções de engenharia. </w:t>
            </w:r>
          </w:p>
          <w:p w14:paraId="084539DE" w14:textId="77777777" w:rsidR="001E1921" w:rsidRDefault="00000000">
            <w:pPr>
              <w:widowControl/>
              <w:numPr>
                <w:ilvl w:val="0"/>
                <w:numId w:val="1"/>
              </w:numPr>
              <w:pBdr>
                <w:top w:val="nil"/>
                <w:left w:val="nil"/>
                <w:bottom w:val="nil"/>
                <w:right w:val="nil"/>
                <w:between w:val="nil"/>
              </w:pBdr>
              <w:rPr>
                <w:rFonts w:ascii="Arial" w:eastAsia="Arial" w:hAnsi="Arial" w:cs="Arial"/>
              </w:rPr>
            </w:pPr>
            <w:r>
              <w:rPr>
                <w:rFonts w:ascii="Arial" w:eastAsia="Arial" w:hAnsi="Arial" w:cs="Arial"/>
              </w:rPr>
              <w:t>Levantar as necessidades de usuários e stakeholders</w:t>
            </w:r>
          </w:p>
          <w:p w14:paraId="62C9AA80" w14:textId="77777777" w:rsidR="001E1921" w:rsidRDefault="00000000">
            <w:pPr>
              <w:widowControl/>
              <w:numPr>
                <w:ilvl w:val="0"/>
                <w:numId w:val="1"/>
              </w:numPr>
              <w:pBdr>
                <w:top w:val="nil"/>
                <w:left w:val="nil"/>
                <w:bottom w:val="nil"/>
                <w:right w:val="nil"/>
                <w:between w:val="nil"/>
              </w:pBdr>
              <w:rPr>
                <w:rFonts w:ascii="Arial" w:eastAsia="Arial" w:hAnsi="Arial" w:cs="Arial"/>
              </w:rPr>
            </w:pPr>
            <w:r>
              <w:rPr>
                <w:rFonts w:ascii="Arial" w:eastAsia="Arial" w:hAnsi="Arial" w:cs="Arial"/>
              </w:rPr>
              <w:t>Levantar Benchmarkings tecnológicos</w:t>
            </w:r>
          </w:p>
          <w:p w14:paraId="6D9EDAD2" w14:textId="77777777" w:rsidR="001E1921" w:rsidRDefault="00000000">
            <w:pPr>
              <w:widowControl/>
              <w:numPr>
                <w:ilvl w:val="0"/>
                <w:numId w:val="1"/>
              </w:numPr>
              <w:pBdr>
                <w:top w:val="nil"/>
                <w:left w:val="nil"/>
                <w:bottom w:val="nil"/>
                <w:right w:val="nil"/>
                <w:between w:val="nil"/>
              </w:pBdr>
              <w:rPr>
                <w:rFonts w:ascii="Arial" w:eastAsia="Arial" w:hAnsi="Arial" w:cs="Arial"/>
              </w:rPr>
            </w:pPr>
            <w:r>
              <w:rPr>
                <w:rFonts w:ascii="Arial" w:eastAsia="Arial" w:hAnsi="Arial" w:cs="Arial"/>
              </w:rPr>
              <w:t>Modelar e simular montagens mecânicas em 3D</w:t>
            </w:r>
          </w:p>
          <w:p w14:paraId="023DA0D4" w14:textId="77777777" w:rsidR="001E1921" w:rsidRDefault="00000000">
            <w:pPr>
              <w:widowControl/>
              <w:numPr>
                <w:ilvl w:val="0"/>
                <w:numId w:val="1"/>
              </w:numPr>
              <w:pBdr>
                <w:top w:val="nil"/>
                <w:left w:val="nil"/>
                <w:bottom w:val="nil"/>
                <w:right w:val="nil"/>
                <w:between w:val="nil"/>
              </w:pBdr>
              <w:rPr>
                <w:rFonts w:ascii="Arial" w:eastAsia="Arial" w:hAnsi="Arial" w:cs="Arial"/>
              </w:rPr>
            </w:pPr>
            <w:r>
              <w:rPr>
                <w:rFonts w:ascii="Arial" w:eastAsia="Arial" w:hAnsi="Arial" w:cs="Arial"/>
              </w:rPr>
              <w:t>Identificar tipos de protótipos e definir o protótipo mais adequado para a situação de projeto</w:t>
            </w:r>
          </w:p>
          <w:p w14:paraId="114FA648" w14:textId="77777777" w:rsidR="001E1921" w:rsidRDefault="00000000">
            <w:pPr>
              <w:widowControl/>
              <w:numPr>
                <w:ilvl w:val="0"/>
                <w:numId w:val="1"/>
              </w:numPr>
              <w:pBdr>
                <w:top w:val="nil"/>
                <w:left w:val="nil"/>
                <w:bottom w:val="nil"/>
                <w:right w:val="nil"/>
                <w:between w:val="nil"/>
              </w:pBdr>
              <w:rPr>
                <w:rFonts w:ascii="Arial" w:eastAsia="Arial" w:hAnsi="Arial" w:cs="Arial"/>
              </w:rPr>
            </w:pPr>
            <w:r>
              <w:rPr>
                <w:rFonts w:ascii="Arial" w:eastAsia="Arial" w:hAnsi="Arial" w:cs="Arial"/>
              </w:rPr>
              <w:t>Implementar prototipagem rápida para testar a viabilidade de projetos conceituais</w:t>
            </w:r>
          </w:p>
          <w:p w14:paraId="37AAD3A7" w14:textId="77777777" w:rsidR="001E1921" w:rsidRDefault="00000000">
            <w:pPr>
              <w:widowControl/>
              <w:numPr>
                <w:ilvl w:val="0"/>
                <w:numId w:val="1"/>
              </w:numPr>
              <w:rPr>
                <w:rFonts w:ascii="Arial" w:eastAsia="Arial" w:hAnsi="Arial" w:cs="Arial"/>
              </w:rPr>
            </w:pPr>
            <w:r>
              <w:rPr>
                <w:rFonts w:ascii="Arial" w:eastAsia="Arial" w:hAnsi="Arial" w:cs="Arial"/>
              </w:rPr>
              <w:t>Aplicar técnicas de fabricação para a realização de protótipos</w:t>
            </w:r>
          </w:p>
          <w:p w14:paraId="26100258" w14:textId="4EAE8546" w:rsidR="00BD4EE9" w:rsidRDefault="004556F5">
            <w:pPr>
              <w:widowControl/>
              <w:numPr>
                <w:ilvl w:val="0"/>
                <w:numId w:val="1"/>
              </w:numPr>
              <w:rPr>
                <w:rFonts w:ascii="Arial" w:eastAsia="Arial" w:hAnsi="Arial" w:cs="Arial"/>
              </w:rPr>
            </w:pPr>
            <w:r>
              <w:rPr>
                <w:rFonts w:ascii="Arial" w:eastAsia="Arial" w:hAnsi="Arial" w:cs="Arial"/>
              </w:rPr>
              <w:t>Aplicar métodos de integração de sistemas em protótipos.</w:t>
            </w:r>
          </w:p>
          <w:p w14:paraId="2F8680B1" w14:textId="77777777" w:rsidR="001E1921" w:rsidRDefault="001E1921">
            <w:pPr>
              <w:widowControl/>
              <w:pBdr>
                <w:top w:val="nil"/>
                <w:left w:val="nil"/>
                <w:bottom w:val="nil"/>
                <w:right w:val="nil"/>
                <w:between w:val="nil"/>
              </w:pBdr>
              <w:rPr>
                <w:rFonts w:ascii="Arial" w:eastAsia="Arial" w:hAnsi="Arial" w:cs="Arial"/>
              </w:rPr>
            </w:pPr>
          </w:p>
          <w:p w14:paraId="5603C3AB" w14:textId="77777777" w:rsidR="001E1921" w:rsidRPr="00D45F09" w:rsidRDefault="00000000">
            <w:pPr>
              <w:widowControl/>
              <w:pBdr>
                <w:top w:val="nil"/>
                <w:left w:val="nil"/>
                <w:bottom w:val="nil"/>
                <w:right w:val="nil"/>
                <w:between w:val="nil"/>
              </w:pBdr>
              <w:jc w:val="both"/>
              <w:rPr>
                <w:rFonts w:ascii="Arial" w:eastAsia="Arial" w:hAnsi="Arial" w:cs="Arial"/>
                <w:i/>
                <w:lang w:val="en-US"/>
              </w:rPr>
            </w:pPr>
            <w:r w:rsidRPr="00D45F09">
              <w:rPr>
                <w:rFonts w:ascii="Arial" w:eastAsia="Arial" w:hAnsi="Arial" w:cs="Arial"/>
                <w:i/>
                <w:lang w:val="en-US"/>
              </w:rPr>
              <w:t>The discipline in question focuses on developing the competencies defined for the Electrical Engineering course (Pilot Project) in the proportions established by the pedagogical project. For this purpose, the following Learning Objectives have been established:</w:t>
            </w:r>
          </w:p>
          <w:p w14:paraId="697647E4" w14:textId="77777777" w:rsidR="001E1921" w:rsidRPr="00D45F09" w:rsidRDefault="001E1921">
            <w:pPr>
              <w:widowControl/>
              <w:pBdr>
                <w:top w:val="nil"/>
                <w:left w:val="nil"/>
                <w:bottom w:val="nil"/>
                <w:right w:val="nil"/>
                <w:between w:val="nil"/>
              </w:pBdr>
              <w:rPr>
                <w:rFonts w:ascii="Arial" w:eastAsia="Arial" w:hAnsi="Arial" w:cs="Arial"/>
                <w:i/>
                <w:lang w:val="en-US"/>
              </w:rPr>
            </w:pPr>
          </w:p>
          <w:p w14:paraId="79B0EEAF" w14:textId="77777777" w:rsidR="001E1921" w:rsidRDefault="00000000">
            <w:pPr>
              <w:widowControl/>
              <w:numPr>
                <w:ilvl w:val="0"/>
                <w:numId w:val="2"/>
              </w:numPr>
              <w:pBdr>
                <w:top w:val="nil"/>
                <w:left w:val="nil"/>
                <w:bottom w:val="nil"/>
                <w:right w:val="nil"/>
                <w:between w:val="nil"/>
              </w:pBdr>
              <w:rPr>
                <w:rFonts w:ascii="Arial" w:eastAsia="Arial" w:hAnsi="Arial" w:cs="Arial"/>
                <w:i/>
                <w:lang w:val="en-US"/>
              </w:rPr>
            </w:pPr>
            <w:r w:rsidRPr="00D45F09">
              <w:rPr>
                <w:rFonts w:ascii="Arial" w:eastAsia="Arial" w:hAnsi="Arial" w:cs="Arial"/>
                <w:i/>
                <w:lang w:val="en-US"/>
              </w:rPr>
              <w:t>Implement Time Management in engineering projects</w:t>
            </w:r>
          </w:p>
          <w:p w14:paraId="312DC031" w14:textId="2ECB20E5" w:rsidR="00D951BF" w:rsidRPr="008A5922" w:rsidRDefault="00D951BF" w:rsidP="008A5922">
            <w:pPr>
              <w:widowControl/>
              <w:numPr>
                <w:ilvl w:val="0"/>
                <w:numId w:val="2"/>
              </w:numPr>
              <w:pBdr>
                <w:top w:val="nil"/>
                <w:left w:val="nil"/>
                <w:bottom w:val="nil"/>
                <w:right w:val="nil"/>
                <w:between w:val="nil"/>
              </w:pBdr>
              <w:rPr>
                <w:rFonts w:ascii="Arial" w:eastAsia="Arial" w:hAnsi="Arial" w:cs="Arial"/>
                <w:i/>
                <w:lang w:val="en-US"/>
              </w:rPr>
            </w:pPr>
            <w:r w:rsidRPr="00D951BF">
              <w:rPr>
                <w:rFonts w:ascii="Arial" w:eastAsia="Arial" w:hAnsi="Arial" w:cs="Arial"/>
                <w:i/>
                <w:lang w:val="en"/>
              </w:rPr>
              <w:t>Implement extension activities and engineering applications in social projects.</w:t>
            </w:r>
          </w:p>
          <w:p w14:paraId="13C1AF41" w14:textId="6DAFD85A" w:rsidR="001E1921" w:rsidRPr="00D45F09" w:rsidRDefault="00000000">
            <w:pPr>
              <w:widowControl/>
              <w:numPr>
                <w:ilvl w:val="0"/>
                <w:numId w:val="2"/>
              </w:numPr>
              <w:pBdr>
                <w:top w:val="nil"/>
                <w:left w:val="nil"/>
                <w:bottom w:val="nil"/>
                <w:right w:val="nil"/>
                <w:between w:val="nil"/>
              </w:pBdr>
              <w:rPr>
                <w:rFonts w:ascii="Arial" w:eastAsia="Arial" w:hAnsi="Arial" w:cs="Arial"/>
                <w:i/>
                <w:lang w:val="en-US"/>
              </w:rPr>
            </w:pPr>
            <w:r w:rsidRPr="00D45F09">
              <w:rPr>
                <w:rFonts w:ascii="Arial" w:eastAsia="Arial" w:hAnsi="Arial" w:cs="Arial"/>
                <w:i/>
                <w:lang w:val="en-US"/>
              </w:rPr>
              <w:t>Implement different sketching</w:t>
            </w:r>
            <w:r w:rsidR="008A5922">
              <w:rPr>
                <w:rFonts w:ascii="Arial" w:eastAsia="Arial" w:hAnsi="Arial" w:cs="Arial"/>
                <w:i/>
                <w:lang w:val="en-US"/>
              </w:rPr>
              <w:t xml:space="preserve"> and drawing</w:t>
            </w:r>
            <w:r w:rsidRPr="00D45F09">
              <w:rPr>
                <w:rFonts w:ascii="Arial" w:eastAsia="Arial" w:hAnsi="Arial" w:cs="Arial"/>
                <w:i/>
                <w:lang w:val="en-US"/>
              </w:rPr>
              <w:t xml:space="preserve"> techniques for mechanical parts</w:t>
            </w:r>
          </w:p>
          <w:p w14:paraId="086D17E0" w14:textId="77777777" w:rsidR="001E1921" w:rsidRPr="00D45F09" w:rsidRDefault="00000000">
            <w:pPr>
              <w:widowControl/>
              <w:numPr>
                <w:ilvl w:val="0"/>
                <w:numId w:val="2"/>
              </w:numPr>
              <w:pBdr>
                <w:top w:val="nil"/>
                <w:left w:val="nil"/>
                <w:bottom w:val="nil"/>
                <w:right w:val="nil"/>
                <w:between w:val="nil"/>
              </w:pBdr>
              <w:rPr>
                <w:rFonts w:ascii="Arial" w:eastAsia="Arial" w:hAnsi="Arial" w:cs="Arial"/>
                <w:i/>
                <w:lang w:val="en-US"/>
              </w:rPr>
            </w:pPr>
            <w:r w:rsidRPr="00D45F09">
              <w:rPr>
                <w:rFonts w:ascii="Arial" w:eastAsia="Arial" w:hAnsi="Arial" w:cs="Arial"/>
                <w:i/>
                <w:lang w:val="en-US"/>
              </w:rPr>
              <w:t>Apply Design Thinking in the conception of engineering solutions</w:t>
            </w:r>
          </w:p>
          <w:p w14:paraId="5C3995E2" w14:textId="77777777" w:rsidR="001E1921" w:rsidRPr="00D45F09" w:rsidRDefault="00000000">
            <w:pPr>
              <w:widowControl/>
              <w:numPr>
                <w:ilvl w:val="0"/>
                <w:numId w:val="2"/>
              </w:numPr>
              <w:pBdr>
                <w:top w:val="nil"/>
                <w:left w:val="nil"/>
                <w:bottom w:val="nil"/>
                <w:right w:val="nil"/>
                <w:between w:val="nil"/>
              </w:pBdr>
              <w:rPr>
                <w:rFonts w:ascii="Arial" w:eastAsia="Arial" w:hAnsi="Arial" w:cs="Arial"/>
                <w:i/>
                <w:lang w:val="en-US"/>
              </w:rPr>
            </w:pPr>
            <w:r w:rsidRPr="00D45F09">
              <w:rPr>
                <w:rFonts w:ascii="Arial" w:eastAsia="Arial" w:hAnsi="Arial" w:cs="Arial"/>
                <w:i/>
                <w:lang w:val="en-US"/>
              </w:rPr>
              <w:t>Identify and classify users and stakeholders of engineering solutions</w:t>
            </w:r>
          </w:p>
          <w:p w14:paraId="2837F112" w14:textId="77777777" w:rsidR="001E1921" w:rsidRDefault="00000000">
            <w:pPr>
              <w:widowControl/>
              <w:numPr>
                <w:ilvl w:val="0"/>
                <w:numId w:val="2"/>
              </w:numPr>
              <w:pBdr>
                <w:top w:val="nil"/>
                <w:left w:val="nil"/>
                <w:bottom w:val="nil"/>
                <w:right w:val="nil"/>
                <w:between w:val="nil"/>
              </w:pBdr>
              <w:rPr>
                <w:rFonts w:ascii="Arial" w:eastAsia="Arial" w:hAnsi="Arial" w:cs="Arial"/>
                <w:i/>
              </w:rPr>
            </w:pPr>
            <w:r>
              <w:rPr>
                <w:rFonts w:ascii="Arial" w:eastAsia="Arial" w:hAnsi="Arial" w:cs="Arial"/>
                <w:i/>
              </w:rPr>
              <w:t>Gather user and stakeholder needs</w:t>
            </w:r>
          </w:p>
          <w:p w14:paraId="0527FD95" w14:textId="77777777" w:rsidR="001E1921" w:rsidRDefault="00000000">
            <w:pPr>
              <w:widowControl/>
              <w:numPr>
                <w:ilvl w:val="0"/>
                <w:numId w:val="2"/>
              </w:numPr>
              <w:pBdr>
                <w:top w:val="nil"/>
                <w:left w:val="nil"/>
                <w:bottom w:val="nil"/>
                <w:right w:val="nil"/>
                <w:between w:val="nil"/>
              </w:pBdr>
              <w:rPr>
                <w:rFonts w:ascii="Arial" w:eastAsia="Arial" w:hAnsi="Arial" w:cs="Arial"/>
                <w:i/>
              </w:rPr>
            </w:pPr>
            <w:r>
              <w:rPr>
                <w:rFonts w:ascii="Arial" w:eastAsia="Arial" w:hAnsi="Arial" w:cs="Arial"/>
                <w:i/>
              </w:rPr>
              <w:t>Conduct technological benchmarking</w:t>
            </w:r>
          </w:p>
          <w:p w14:paraId="6A37FFE3" w14:textId="77777777" w:rsidR="001E1921" w:rsidRPr="00D45F09" w:rsidRDefault="00000000">
            <w:pPr>
              <w:widowControl/>
              <w:numPr>
                <w:ilvl w:val="0"/>
                <w:numId w:val="2"/>
              </w:numPr>
              <w:pBdr>
                <w:top w:val="nil"/>
                <w:left w:val="nil"/>
                <w:bottom w:val="nil"/>
                <w:right w:val="nil"/>
                <w:between w:val="nil"/>
              </w:pBdr>
              <w:rPr>
                <w:rFonts w:ascii="Arial" w:eastAsia="Arial" w:hAnsi="Arial" w:cs="Arial"/>
                <w:i/>
                <w:lang w:val="en-US"/>
              </w:rPr>
            </w:pPr>
            <w:r w:rsidRPr="00D45F09">
              <w:rPr>
                <w:rFonts w:ascii="Arial" w:eastAsia="Arial" w:hAnsi="Arial" w:cs="Arial"/>
                <w:i/>
                <w:lang w:val="en-US"/>
              </w:rPr>
              <w:t>Model and simulate mechanical assemblies in 3D</w:t>
            </w:r>
          </w:p>
          <w:p w14:paraId="0160A19A" w14:textId="77777777" w:rsidR="001E1921" w:rsidRPr="00D45F09" w:rsidRDefault="00000000">
            <w:pPr>
              <w:widowControl/>
              <w:numPr>
                <w:ilvl w:val="0"/>
                <w:numId w:val="2"/>
              </w:numPr>
              <w:pBdr>
                <w:top w:val="nil"/>
                <w:left w:val="nil"/>
                <w:bottom w:val="nil"/>
                <w:right w:val="nil"/>
                <w:between w:val="nil"/>
              </w:pBdr>
              <w:rPr>
                <w:rFonts w:ascii="Arial" w:eastAsia="Arial" w:hAnsi="Arial" w:cs="Arial"/>
                <w:i/>
                <w:lang w:val="en-US"/>
              </w:rPr>
            </w:pPr>
            <w:r w:rsidRPr="00D45F09">
              <w:rPr>
                <w:rFonts w:ascii="Arial" w:eastAsia="Arial" w:hAnsi="Arial" w:cs="Arial"/>
                <w:i/>
                <w:lang w:val="en-US"/>
              </w:rPr>
              <w:t>Identify types of prototypes and define the most suitable prototype for the project situation</w:t>
            </w:r>
          </w:p>
          <w:p w14:paraId="73244744" w14:textId="77777777" w:rsidR="001E1921" w:rsidRDefault="00000000">
            <w:pPr>
              <w:widowControl/>
              <w:numPr>
                <w:ilvl w:val="0"/>
                <w:numId w:val="2"/>
              </w:numPr>
              <w:pBdr>
                <w:top w:val="nil"/>
                <w:left w:val="nil"/>
                <w:bottom w:val="nil"/>
                <w:right w:val="nil"/>
                <w:between w:val="nil"/>
              </w:pBdr>
              <w:rPr>
                <w:rFonts w:ascii="Arial" w:eastAsia="Arial" w:hAnsi="Arial" w:cs="Arial"/>
                <w:i/>
              </w:rPr>
            </w:pPr>
            <w:r>
              <w:rPr>
                <w:rFonts w:ascii="Arial" w:eastAsia="Arial" w:hAnsi="Arial" w:cs="Arial"/>
                <w:i/>
              </w:rPr>
              <w:t>Apply manufacturing techniques for prototyping</w:t>
            </w:r>
          </w:p>
          <w:p w14:paraId="32326574" w14:textId="77777777" w:rsidR="001E1921" w:rsidRDefault="00000000">
            <w:pPr>
              <w:widowControl/>
              <w:numPr>
                <w:ilvl w:val="0"/>
                <w:numId w:val="2"/>
              </w:numPr>
              <w:rPr>
                <w:rFonts w:ascii="Arial" w:eastAsia="Arial" w:hAnsi="Arial" w:cs="Arial"/>
                <w:i/>
                <w:lang w:val="en-US"/>
              </w:rPr>
            </w:pPr>
            <w:r w:rsidRPr="00D45F09">
              <w:rPr>
                <w:rFonts w:ascii="Arial" w:eastAsia="Arial" w:hAnsi="Arial" w:cs="Arial"/>
                <w:i/>
                <w:lang w:val="en-US"/>
              </w:rPr>
              <w:t>Implement rapid prototyping to test the feasibility of conceptual projects</w:t>
            </w:r>
          </w:p>
          <w:p w14:paraId="6A72DFC9" w14:textId="77777777" w:rsidR="00F83C99" w:rsidRPr="00F83C99" w:rsidRDefault="00F83C99" w:rsidP="00F83C99">
            <w:pPr>
              <w:widowControl/>
              <w:numPr>
                <w:ilvl w:val="0"/>
                <w:numId w:val="2"/>
              </w:numPr>
              <w:rPr>
                <w:rFonts w:ascii="Arial" w:eastAsia="Arial" w:hAnsi="Arial" w:cs="Arial"/>
                <w:i/>
                <w:lang w:val="en-US"/>
              </w:rPr>
            </w:pPr>
            <w:r w:rsidRPr="00F83C99">
              <w:rPr>
                <w:rFonts w:ascii="Arial" w:eastAsia="Arial" w:hAnsi="Arial" w:cs="Arial"/>
                <w:i/>
                <w:lang w:val="en"/>
              </w:rPr>
              <w:t>Apply system integration methods to prototypes.</w:t>
            </w:r>
          </w:p>
          <w:p w14:paraId="51CEEFFE" w14:textId="77777777" w:rsidR="00F83C99" w:rsidRPr="00D45F09" w:rsidRDefault="00F83C99" w:rsidP="00F83C99">
            <w:pPr>
              <w:widowControl/>
              <w:ind w:left="720"/>
              <w:rPr>
                <w:rFonts w:ascii="Arial" w:eastAsia="Arial" w:hAnsi="Arial" w:cs="Arial"/>
                <w:i/>
                <w:lang w:val="en-US"/>
              </w:rPr>
            </w:pPr>
          </w:p>
        </w:tc>
      </w:tr>
      <w:tr w:rsidR="001E1921" w:rsidRPr="00CD143A" w14:paraId="6E334A0D" w14:textId="77777777">
        <w:trPr>
          <w:cantSplit/>
        </w:trPr>
        <w:tc>
          <w:tcPr>
            <w:tcW w:w="9331" w:type="dxa"/>
            <w:gridSpan w:val="9"/>
            <w:tcBorders>
              <w:left w:val="single" w:sz="18" w:space="0" w:color="000000"/>
              <w:right w:val="single" w:sz="18" w:space="0" w:color="000000"/>
            </w:tcBorders>
            <w:tcMar>
              <w:top w:w="0" w:type="dxa"/>
              <w:left w:w="108" w:type="dxa"/>
              <w:bottom w:w="0" w:type="dxa"/>
              <w:right w:w="108" w:type="dxa"/>
            </w:tcMar>
          </w:tcPr>
          <w:p w14:paraId="5F69857F" w14:textId="77777777" w:rsidR="001E1921" w:rsidRPr="00D45F09" w:rsidRDefault="001E1921">
            <w:pPr>
              <w:widowControl/>
              <w:pBdr>
                <w:top w:val="nil"/>
                <w:left w:val="nil"/>
                <w:bottom w:val="nil"/>
                <w:right w:val="nil"/>
                <w:between w:val="nil"/>
              </w:pBdr>
              <w:rPr>
                <w:rFonts w:ascii="Arial" w:eastAsia="Arial" w:hAnsi="Arial" w:cs="Arial"/>
                <w:color w:val="000000"/>
                <w:lang w:val="en-US"/>
              </w:rPr>
            </w:pPr>
          </w:p>
        </w:tc>
      </w:tr>
      <w:tr w:rsidR="001E1921" w:rsidRPr="00CD143A" w14:paraId="3FE78BA3" w14:textId="77777777">
        <w:tc>
          <w:tcPr>
            <w:tcW w:w="9331" w:type="dxa"/>
            <w:gridSpan w:val="9"/>
            <w:tcBorders>
              <w:left w:val="single" w:sz="18" w:space="0" w:color="000000"/>
              <w:right w:val="single" w:sz="18" w:space="0" w:color="000000"/>
            </w:tcBorders>
            <w:tcMar>
              <w:top w:w="0" w:type="dxa"/>
              <w:left w:w="108" w:type="dxa"/>
              <w:bottom w:w="0" w:type="dxa"/>
              <w:right w:w="108" w:type="dxa"/>
            </w:tcMar>
          </w:tcPr>
          <w:p w14:paraId="40ACCAA9" w14:textId="77777777" w:rsidR="001E1921" w:rsidRPr="00D45F09" w:rsidRDefault="001E1921">
            <w:pPr>
              <w:widowControl/>
              <w:pBdr>
                <w:top w:val="nil"/>
                <w:left w:val="nil"/>
                <w:bottom w:val="nil"/>
                <w:right w:val="nil"/>
                <w:between w:val="nil"/>
              </w:pBdr>
              <w:tabs>
                <w:tab w:val="center" w:pos="4252"/>
                <w:tab w:val="right" w:pos="8504"/>
              </w:tabs>
              <w:rPr>
                <w:rFonts w:ascii="Arial" w:eastAsia="Arial" w:hAnsi="Arial" w:cs="Arial"/>
                <w:color w:val="000000"/>
                <w:lang w:val="en-US"/>
              </w:rPr>
            </w:pPr>
          </w:p>
        </w:tc>
      </w:tr>
      <w:tr w:rsidR="001E1921" w14:paraId="53F3743B" w14:textId="77777777">
        <w:trPr>
          <w:cantSplit/>
        </w:trPr>
        <w:tc>
          <w:tcPr>
            <w:tcW w:w="9331" w:type="dxa"/>
            <w:gridSpan w:val="9"/>
            <w:tcBorders>
              <w:top w:val="single" w:sz="12" w:space="0" w:color="000000"/>
              <w:left w:val="single" w:sz="18" w:space="0" w:color="000000"/>
              <w:bottom w:val="single" w:sz="4" w:space="0" w:color="000000"/>
              <w:right w:val="single" w:sz="18" w:space="0" w:color="000000"/>
            </w:tcBorders>
            <w:tcMar>
              <w:top w:w="0" w:type="dxa"/>
              <w:left w:w="108" w:type="dxa"/>
              <w:bottom w:w="0" w:type="dxa"/>
              <w:right w:w="108" w:type="dxa"/>
            </w:tcMar>
          </w:tcPr>
          <w:p w14:paraId="30E4C8AD" w14:textId="77777777" w:rsidR="001E1921"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9.  Responsável / </w:t>
            </w:r>
            <w:r>
              <w:rPr>
                <w:rFonts w:ascii="Arial" w:eastAsia="Arial" w:hAnsi="Arial" w:cs="Arial"/>
                <w:i/>
                <w:color w:val="000000"/>
              </w:rPr>
              <w:t>Person in charge</w:t>
            </w:r>
            <w:r>
              <w:rPr>
                <w:rFonts w:ascii="Arial" w:eastAsia="Arial" w:hAnsi="Arial" w:cs="Arial"/>
                <w:color w:val="000000"/>
              </w:rPr>
              <w:t xml:space="preserve"> (fornecer número funcional e nome)</w:t>
            </w:r>
          </w:p>
        </w:tc>
      </w:tr>
      <w:tr w:rsidR="001E1921" w14:paraId="324D651C" w14:textId="77777777">
        <w:tc>
          <w:tcPr>
            <w:tcW w:w="533" w:type="dxa"/>
            <w:tcBorders>
              <w:left w:val="single" w:sz="18" w:space="0" w:color="000000"/>
            </w:tcBorders>
            <w:tcMar>
              <w:top w:w="0" w:type="dxa"/>
              <w:left w:w="108" w:type="dxa"/>
              <w:bottom w:w="0" w:type="dxa"/>
              <w:right w:w="108" w:type="dxa"/>
            </w:tcMar>
          </w:tcPr>
          <w:p w14:paraId="3DBEDE0A" w14:textId="77777777" w:rsidR="001E1921" w:rsidRDefault="00000000">
            <w:pPr>
              <w:widowControl/>
              <w:pBdr>
                <w:top w:val="nil"/>
                <w:left w:val="nil"/>
                <w:bottom w:val="nil"/>
                <w:right w:val="nil"/>
                <w:between w:val="nil"/>
              </w:pBdr>
              <w:jc w:val="right"/>
              <w:rPr>
                <w:rFonts w:ascii="Arial" w:eastAsia="Arial" w:hAnsi="Arial" w:cs="Arial"/>
                <w:color w:val="000000"/>
              </w:rPr>
            </w:pPr>
            <w:r>
              <w:rPr>
                <w:rFonts w:ascii="Arial" w:eastAsia="Arial" w:hAnsi="Arial" w:cs="Arial"/>
                <w:color w:val="000000"/>
              </w:rPr>
              <w:t>N</w:t>
            </w:r>
            <w:r>
              <w:rPr>
                <w:rFonts w:ascii="Arial" w:eastAsia="Arial" w:hAnsi="Arial" w:cs="Arial"/>
                <w:color w:val="000000"/>
                <w:vertAlign w:val="superscript"/>
              </w:rPr>
              <w:t>o</w:t>
            </w:r>
          </w:p>
        </w:tc>
        <w:tc>
          <w:tcPr>
            <w:tcW w:w="1276" w:type="dxa"/>
            <w:gridSpan w:val="2"/>
            <w:tcBorders>
              <w:left w:val="dotted" w:sz="4" w:space="0" w:color="000000"/>
            </w:tcBorders>
            <w:tcMar>
              <w:top w:w="0" w:type="dxa"/>
              <w:left w:w="108" w:type="dxa"/>
              <w:bottom w:w="0" w:type="dxa"/>
              <w:right w:w="108" w:type="dxa"/>
            </w:tcMar>
          </w:tcPr>
          <w:p w14:paraId="5E5900F8" w14:textId="77777777" w:rsidR="001E1921" w:rsidRDefault="00000000">
            <w:pPr>
              <w:widowControl/>
              <w:pBdr>
                <w:top w:val="nil"/>
                <w:left w:val="nil"/>
                <w:bottom w:val="nil"/>
                <w:right w:val="nil"/>
                <w:between w:val="nil"/>
              </w:pBdr>
              <w:jc w:val="center"/>
              <w:rPr>
                <w:rFonts w:ascii="Arial" w:eastAsia="Arial" w:hAnsi="Arial" w:cs="Arial"/>
                <w:b/>
              </w:rPr>
            </w:pPr>
            <w:r>
              <w:rPr>
                <w:rFonts w:ascii="Arial" w:eastAsia="Arial" w:hAnsi="Arial" w:cs="Arial"/>
                <w:b/>
              </w:rPr>
              <w:t>5053200</w:t>
            </w:r>
          </w:p>
          <w:p w14:paraId="1787140C" w14:textId="77777777" w:rsidR="001E1921" w:rsidRDefault="00000000">
            <w:pPr>
              <w:widowControl/>
              <w:pBdr>
                <w:top w:val="nil"/>
                <w:left w:val="nil"/>
                <w:bottom w:val="nil"/>
                <w:right w:val="nil"/>
                <w:between w:val="nil"/>
              </w:pBdr>
              <w:jc w:val="center"/>
              <w:rPr>
                <w:rFonts w:ascii="Arial" w:eastAsia="Arial" w:hAnsi="Arial" w:cs="Arial"/>
                <w:b/>
              </w:rPr>
            </w:pPr>
            <w:r>
              <w:rPr>
                <w:rFonts w:ascii="Arial" w:eastAsia="Arial" w:hAnsi="Arial" w:cs="Arial"/>
                <w:b/>
              </w:rPr>
              <w:t>285012</w:t>
            </w:r>
          </w:p>
        </w:tc>
        <w:tc>
          <w:tcPr>
            <w:tcW w:w="851" w:type="dxa"/>
            <w:gridSpan w:val="2"/>
            <w:tcBorders>
              <w:top w:val="dotted" w:sz="4" w:space="0" w:color="000000"/>
              <w:left w:val="dotted" w:sz="4" w:space="0" w:color="000000"/>
              <w:bottom w:val="dotted" w:sz="4" w:space="0" w:color="000000"/>
            </w:tcBorders>
            <w:tcMar>
              <w:top w:w="0" w:type="dxa"/>
              <w:left w:w="108" w:type="dxa"/>
              <w:bottom w:w="0" w:type="dxa"/>
              <w:right w:w="108" w:type="dxa"/>
            </w:tcMar>
          </w:tcPr>
          <w:p w14:paraId="3418BDB1" w14:textId="77777777" w:rsidR="001E1921" w:rsidRDefault="00000000">
            <w:pPr>
              <w:widowControl/>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Nome</w:t>
            </w:r>
          </w:p>
        </w:tc>
        <w:tc>
          <w:tcPr>
            <w:tcW w:w="6671" w:type="dxa"/>
            <w:gridSpan w:val="4"/>
            <w:tcBorders>
              <w:left w:val="dotted" w:sz="4" w:space="0" w:color="000000"/>
              <w:right w:val="single" w:sz="18" w:space="0" w:color="000000"/>
            </w:tcBorders>
            <w:tcMar>
              <w:top w:w="0" w:type="dxa"/>
              <w:left w:w="108" w:type="dxa"/>
              <w:bottom w:w="0" w:type="dxa"/>
              <w:right w:w="108" w:type="dxa"/>
            </w:tcMar>
          </w:tcPr>
          <w:p w14:paraId="34320505" w14:textId="77777777" w:rsidR="001E1921" w:rsidRDefault="00000000">
            <w:pPr>
              <w:widowControl/>
              <w:pBdr>
                <w:top w:val="nil"/>
                <w:left w:val="nil"/>
                <w:bottom w:val="nil"/>
                <w:right w:val="nil"/>
                <w:between w:val="nil"/>
              </w:pBdr>
              <w:tabs>
                <w:tab w:val="center" w:pos="4252"/>
                <w:tab w:val="right" w:pos="8504"/>
              </w:tabs>
              <w:rPr>
                <w:rFonts w:ascii="Arial" w:eastAsia="Arial" w:hAnsi="Arial" w:cs="Arial"/>
                <w:b/>
              </w:rPr>
            </w:pPr>
            <w:r>
              <w:rPr>
                <w:rFonts w:ascii="Arial" w:eastAsia="Arial" w:hAnsi="Arial" w:cs="Arial"/>
                <w:b/>
              </w:rPr>
              <w:t>Gustavo Pamplona Rehder</w:t>
            </w:r>
          </w:p>
          <w:p w14:paraId="7DF762DC" w14:textId="77777777" w:rsidR="001E1921" w:rsidRDefault="00000000">
            <w:pPr>
              <w:widowControl/>
              <w:pBdr>
                <w:top w:val="nil"/>
                <w:left w:val="nil"/>
                <w:bottom w:val="nil"/>
                <w:right w:val="nil"/>
                <w:between w:val="nil"/>
              </w:pBdr>
              <w:tabs>
                <w:tab w:val="center" w:pos="4252"/>
                <w:tab w:val="right" w:pos="8504"/>
              </w:tabs>
              <w:rPr>
                <w:rFonts w:ascii="Arial" w:eastAsia="Arial" w:hAnsi="Arial" w:cs="Arial"/>
                <w:b/>
              </w:rPr>
            </w:pPr>
            <w:r>
              <w:rPr>
                <w:rFonts w:ascii="Arial" w:eastAsia="Arial" w:hAnsi="Arial" w:cs="Arial"/>
                <w:b/>
              </w:rPr>
              <w:t>Ariana Lacorte Caniato Serrano</w:t>
            </w:r>
          </w:p>
          <w:p w14:paraId="17714F6A" w14:textId="4F92F0D4" w:rsidR="001E1921" w:rsidRDefault="00CD143A">
            <w:pPr>
              <w:widowControl/>
              <w:pBdr>
                <w:top w:val="nil"/>
                <w:left w:val="nil"/>
                <w:bottom w:val="nil"/>
                <w:right w:val="nil"/>
                <w:between w:val="nil"/>
              </w:pBdr>
              <w:tabs>
                <w:tab w:val="center" w:pos="4252"/>
                <w:tab w:val="right" w:pos="8504"/>
              </w:tabs>
              <w:rPr>
                <w:rFonts w:ascii="Arial" w:eastAsia="Arial" w:hAnsi="Arial" w:cs="Arial"/>
                <w:b/>
              </w:rPr>
            </w:pPr>
            <w:r>
              <w:rPr>
                <w:rFonts w:ascii="Arial" w:eastAsia="Arial" w:hAnsi="Arial" w:cs="Arial"/>
                <w:b/>
              </w:rPr>
              <w:t>Ronaldo Mansano</w:t>
            </w:r>
          </w:p>
          <w:p w14:paraId="71004469" w14:textId="77777777" w:rsidR="001E1921" w:rsidRDefault="001E1921">
            <w:pPr>
              <w:widowControl/>
              <w:pBdr>
                <w:top w:val="nil"/>
                <w:left w:val="nil"/>
                <w:bottom w:val="nil"/>
                <w:right w:val="nil"/>
                <w:between w:val="nil"/>
              </w:pBdr>
              <w:tabs>
                <w:tab w:val="center" w:pos="4252"/>
                <w:tab w:val="right" w:pos="8504"/>
              </w:tabs>
              <w:rPr>
                <w:rFonts w:ascii="Arial" w:eastAsia="Arial" w:hAnsi="Arial" w:cs="Arial"/>
                <w:color w:val="000000"/>
              </w:rPr>
            </w:pPr>
          </w:p>
        </w:tc>
      </w:tr>
      <w:tr w:rsidR="001E1921" w14:paraId="72BB4C05" w14:textId="77777777">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5E2CAB7A" w14:textId="77777777" w:rsidR="001E1921"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rPr>
              <w:t xml:space="preserve">10. </w:t>
            </w:r>
            <w:r>
              <w:rPr>
                <w:rFonts w:ascii="Arial" w:eastAsia="Arial" w:hAnsi="Arial" w:cs="Arial"/>
                <w:color w:val="000000"/>
              </w:rPr>
              <w:t xml:space="preserve">Cursos atendidos / </w:t>
            </w:r>
            <w:r>
              <w:rPr>
                <w:rFonts w:ascii="Arial" w:eastAsia="Arial" w:hAnsi="Arial" w:cs="Arial"/>
                <w:i/>
                <w:color w:val="000000"/>
              </w:rPr>
              <w:t>Courses served</w:t>
            </w:r>
            <w:r>
              <w:rPr>
                <w:rFonts w:ascii="Arial" w:eastAsia="Arial" w:hAnsi="Arial" w:cs="Arial"/>
                <w:b/>
                <w:color w:val="000000"/>
              </w:rPr>
              <w:t xml:space="preserve"> </w:t>
            </w:r>
            <w:r>
              <w:rPr>
                <w:rFonts w:ascii="Arial" w:eastAsia="Arial" w:hAnsi="Arial" w:cs="Arial"/>
                <w:color w:val="000000"/>
              </w:rPr>
              <w:t xml:space="preserve"> (fornecer código e nome – um curso por linha)</w:t>
            </w:r>
          </w:p>
        </w:tc>
      </w:tr>
      <w:tr w:rsidR="001E1921" w:rsidRPr="00CD143A" w14:paraId="636C6690" w14:textId="77777777">
        <w:tc>
          <w:tcPr>
            <w:tcW w:w="1490" w:type="dxa"/>
            <w:gridSpan w:val="2"/>
            <w:tcBorders>
              <w:left w:val="single" w:sz="18" w:space="0" w:color="000000"/>
            </w:tcBorders>
            <w:tcMar>
              <w:top w:w="0" w:type="dxa"/>
              <w:left w:w="108" w:type="dxa"/>
              <w:bottom w:w="0" w:type="dxa"/>
              <w:right w:w="108" w:type="dxa"/>
            </w:tcMar>
          </w:tcPr>
          <w:p w14:paraId="166060D1" w14:textId="51D9CF2F" w:rsidR="001E1921" w:rsidRDefault="00000000">
            <w:pPr>
              <w:widowControl/>
              <w:pBdr>
                <w:top w:val="nil"/>
                <w:left w:val="nil"/>
                <w:bottom w:val="nil"/>
                <w:right w:val="nil"/>
                <w:between w:val="nil"/>
              </w:pBdr>
              <w:jc w:val="right"/>
              <w:rPr>
                <w:rFonts w:ascii="Arial" w:eastAsia="Arial" w:hAnsi="Arial" w:cs="Arial"/>
                <w:color w:val="000000"/>
              </w:rPr>
            </w:pPr>
            <w:r>
              <w:rPr>
                <w:rFonts w:ascii="Arial" w:eastAsia="Arial" w:hAnsi="Arial" w:cs="Arial"/>
                <w:color w:val="000000"/>
              </w:rPr>
              <w:t>303</w:t>
            </w:r>
            <w:r w:rsidR="00D45F09">
              <w:rPr>
                <w:rFonts w:ascii="Arial" w:eastAsia="Arial" w:hAnsi="Arial" w:cs="Arial"/>
                <w:color w:val="000000"/>
              </w:rPr>
              <w:t>X</w:t>
            </w:r>
          </w:p>
        </w:tc>
        <w:tc>
          <w:tcPr>
            <w:tcW w:w="7841" w:type="dxa"/>
            <w:gridSpan w:val="7"/>
            <w:tcBorders>
              <w:left w:val="dotted" w:sz="4" w:space="0" w:color="000000"/>
              <w:right w:val="single" w:sz="18" w:space="0" w:color="000000"/>
            </w:tcBorders>
            <w:tcMar>
              <w:top w:w="0" w:type="dxa"/>
              <w:left w:w="108" w:type="dxa"/>
              <w:bottom w:w="0" w:type="dxa"/>
              <w:right w:w="108" w:type="dxa"/>
            </w:tcMar>
          </w:tcPr>
          <w:p w14:paraId="0A6EF54A" w14:textId="0B22E011" w:rsidR="001E1921" w:rsidRPr="00D45F09" w:rsidRDefault="00D45F09">
            <w:pPr>
              <w:widowControl/>
              <w:pBdr>
                <w:top w:val="nil"/>
                <w:left w:val="nil"/>
                <w:bottom w:val="nil"/>
                <w:right w:val="nil"/>
                <w:between w:val="nil"/>
              </w:pBdr>
              <w:rPr>
                <w:rFonts w:ascii="Arial" w:eastAsia="Arial" w:hAnsi="Arial" w:cs="Arial"/>
                <w:color w:val="000000"/>
              </w:rPr>
            </w:pPr>
            <w:r w:rsidRPr="00D45F09">
              <w:rPr>
                <w:rFonts w:ascii="Arial" w:eastAsia="Arial" w:hAnsi="Arial" w:cs="Arial"/>
                <w:color w:val="000000"/>
              </w:rPr>
              <w:t>Engenharia Eletrônica e de S</w:t>
            </w:r>
            <w:r>
              <w:rPr>
                <w:rFonts w:ascii="Arial" w:eastAsia="Arial" w:hAnsi="Arial" w:cs="Arial"/>
                <w:color w:val="000000"/>
              </w:rPr>
              <w:t>istemas Computacionais</w:t>
            </w:r>
          </w:p>
          <w:p w14:paraId="5DC4D6AC" w14:textId="706F7885" w:rsidR="001E1921" w:rsidRPr="00D45F09" w:rsidRDefault="00D45F09">
            <w:pPr>
              <w:widowControl/>
              <w:pBdr>
                <w:top w:val="nil"/>
                <w:left w:val="nil"/>
                <w:bottom w:val="nil"/>
                <w:right w:val="nil"/>
                <w:between w:val="nil"/>
              </w:pBdr>
              <w:rPr>
                <w:rFonts w:ascii="Arial" w:eastAsia="Arial" w:hAnsi="Arial" w:cs="Arial"/>
                <w:color w:val="000000"/>
                <w:lang w:val="en-US"/>
              </w:rPr>
            </w:pPr>
            <w:r>
              <w:rPr>
                <w:rFonts w:ascii="Arial" w:eastAsia="Arial" w:hAnsi="Arial" w:cs="Arial"/>
                <w:i/>
                <w:color w:val="000000"/>
                <w:lang w:val="en-US"/>
              </w:rPr>
              <w:t>Electronic and Computational Sistems Engineering</w:t>
            </w:r>
          </w:p>
        </w:tc>
      </w:tr>
      <w:tr w:rsidR="001E1921" w14:paraId="4B39AF12" w14:textId="77777777">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50A79999" w14:textId="77777777" w:rsidR="001E1921"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rPr>
              <w:lastRenderedPageBreak/>
              <w:t xml:space="preserve">11. </w:t>
            </w:r>
            <w:r>
              <w:rPr>
                <w:rFonts w:ascii="Arial" w:eastAsia="Arial" w:hAnsi="Arial" w:cs="Arial"/>
                <w:color w:val="000000"/>
              </w:rPr>
              <w:t>Programa (preenchimento obrigatório da versão em inglês)</w:t>
            </w:r>
          </w:p>
          <w:p w14:paraId="48BC6304" w14:textId="77777777" w:rsidR="001E1921" w:rsidRDefault="001E1921">
            <w:pPr>
              <w:widowControl/>
              <w:pBdr>
                <w:top w:val="nil"/>
                <w:left w:val="nil"/>
                <w:bottom w:val="nil"/>
                <w:right w:val="nil"/>
                <w:between w:val="nil"/>
              </w:pBdr>
              <w:rPr>
                <w:rFonts w:ascii="Arial" w:eastAsia="Arial" w:hAnsi="Arial" w:cs="Arial"/>
              </w:rPr>
            </w:pPr>
          </w:p>
          <w:p w14:paraId="7E2F6186" w14:textId="77777777" w:rsidR="001E1921" w:rsidRDefault="00000000">
            <w:pPr>
              <w:widowControl/>
              <w:pBdr>
                <w:top w:val="nil"/>
                <w:left w:val="nil"/>
                <w:bottom w:val="nil"/>
                <w:right w:val="nil"/>
                <w:between w:val="nil"/>
              </w:pBdr>
              <w:jc w:val="both"/>
              <w:rPr>
                <w:rFonts w:ascii="Arial" w:eastAsia="Arial" w:hAnsi="Arial" w:cs="Arial"/>
              </w:rPr>
            </w:pPr>
            <w:r>
              <w:rPr>
                <w:rFonts w:ascii="Arial" w:eastAsia="Arial" w:hAnsi="Arial" w:cs="Arial"/>
              </w:rPr>
              <w:t xml:space="preserve">Este componente curricular tem como principal objetivo o desenvolvimento de um projeto prático com foco específico em geração de energia limpa, capacitando os estudantes a aplicarem os conteúdos e habilidades em desenvolvimento nas componentes curriculares realizadas em paralelo ao projeto integrativo. O projeto a ser desenvolvido envolverá diferentes áreas da engenharia incluindo energia, circuitos elétricos, eletrônica, sistemas embarcados, materiais, estruturas e sistemas mecânicos. </w:t>
            </w:r>
          </w:p>
          <w:p w14:paraId="7ABD400C" w14:textId="77777777" w:rsidR="001E1921" w:rsidRDefault="001E1921">
            <w:pPr>
              <w:widowControl/>
              <w:pBdr>
                <w:top w:val="nil"/>
                <w:left w:val="nil"/>
                <w:bottom w:val="nil"/>
                <w:right w:val="nil"/>
                <w:between w:val="nil"/>
              </w:pBdr>
              <w:jc w:val="both"/>
              <w:rPr>
                <w:rFonts w:ascii="Arial" w:eastAsia="Arial" w:hAnsi="Arial" w:cs="Arial"/>
              </w:rPr>
            </w:pPr>
          </w:p>
          <w:p w14:paraId="494EFBA1" w14:textId="77777777" w:rsidR="001E1921" w:rsidRDefault="00000000">
            <w:pPr>
              <w:widowControl/>
              <w:pBdr>
                <w:top w:val="nil"/>
                <w:left w:val="nil"/>
                <w:bottom w:val="nil"/>
                <w:right w:val="nil"/>
                <w:between w:val="nil"/>
              </w:pBdr>
              <w:jc w:val="both"/>
              <w:rPr>
                <w:rFonts w:ascii="Arial" w:eastAsia="Arial" w:hAnsi="Arial" w:cs="Arial"/>
              </w:rPr>
            </w:pPr>
            <w:r>
              <w:rPr>
                <w:rFonts w:ascii="Arial" w:eastAsia="Arial" w:hAnsi="Arial" w:cs="Arial"/>
              </w:rPr>
              <w:t xml:space="preserve">Aspectos de gestão de projeto, gestão da inovação, Design Thinking, desenho técnico e prototipagem serão abordados de forma teórica e implementados na prática durante o desenvolvimento do projeto. </w:t>
            </w:r>
          </w:p>
          <w:p w14:paraId="76181F49" w14:textId="77777777" w:rsidR="001E1921" w:rsidRDefault="001E1921">
            <w:pPr>
              <w:widowControl/>
              <w:pBdr>
                <w:top w:val="nil"/>
                <w:left w:val="nil"/>
                <w:bottom w:val="nil"/>
                <w:right w:val="nil"/>
                <w:between w:val="nil"/>
              </w:pBdr>
              <w:rPr>
                <w:rFonts w:ascii="Arial" w:eastAsia="Arial" w:hAnsi="Arial" w:cs="Arial"/>
              </w:rPr>
            </w:pPr>
          </w:p>
          <w:p w14:paraId="16751E85" w14:textId="77777777" w:rsidR="001E1921" w:rsidRDefault="00000000">
            <w:pPr>
              <w:widowControl/>
              <w:pBdr>
                <w:top w:val="nil"/>
                <w:left w:val="nil"/>
                <w:bottom w:val="nil"/>
                <w:right w:val="nil"/>
                <w:between w:val="nil"/>
              </w:pBdr>
              <w:jc w:val="both"/>
              <w:rPr>
                <w:rFonts w:ascii="Arial" w:eastAsia="Arial" w:hAnsi="Arial" w:cs="Arial"/>
              </w:rPr>
            </w:pPr>
            <w:r>
              <w:rPr>
                <w:rFonts w:ascii="Arial" w:eastAsia="Arial" w:hAnsi="Arial" w:cs="Arial"/>
              </w:rPr>
              <w:t xml:space="preserve">Em complementação ao tema do projeto, os alunos serão instigados a realizarem atividades de extensão, podendo realizar visitas técnicas em campo. Nestas atividades, aspectos éticos, sociais, ambientais e econômicos poderão ser abordados. </w:t>
            </w:r>
          </w:p>
          <w:p w14:paraId="2620967B" w14:textId="77777777" w:rsidR="001E1921" w:rsidRDefault="001E1921">
            <w:pPr>
              <w:widowControl/>
              <w:pBdr>
                <w:top w:val="nil"/>
                <w:left w:val="nil"/>
                <w:bottom w:val="nil"/>
                <w:right w:val="nil"/>
                <w:between w:val="nil"/>
              </w:pBdr>
              <w:rPr>
                <w:rFonts w:ascii="Arial" w:eastAsia="Arial" w:hAnsi="Arial" w:cs="Arial"/>
              </w:rPr>
            </w:pPr>
          </w:p>
        </w:tc>
      </w:tr>
      <w:tr w:rsidR="001E1921" w:rsidRPr="00CD143A" w14:paraId="5012B3AB" w14:textId="77777777">
        <w:trPr>
          <w:trHeight w:val="3183"/>
        </w:trPr>
        <w:tc>
          <w:tcPr>
            <w:tcW w:w="9331" w:type="dxa"/>
            <w:gridSpan w:val="9"/>
            <w:tcBorders>
              <w:left w:val="single" w:sz="18" w:space="0" w:color="000000"/>
              <w:right w:val="single" w:sz="18" w:space="0" w:color="000000"/>
            </w:tcBorders>
            <w:tcMar>
              <w:top w:w="0" w:type="dxa"/>
              <w:left w:w="108" w:type="dxa"/>
              <w:bottom w:w="0" w:type="dxa"/>
              <w:right w:w="108" w:type="dxa"/>
            </w:tcMar>
          </w:tcPr>
          <w:p w14:paraId="7EFE1CD4" w14:textId="77777777" w:rsidR="001E1921" w:rsidRDefault="001E1921">
            <w:pPr>
              <w:keepNext/>
              <w:widowControl/>
              <w:pBdr>
                <w:top w:val="nil"/>
                <w:left w:val="nil"/>
                <w:bottom w:val="nil"/>
                <w:right w:val="nil"/>
                <w:between w:val="nil"/>
              </w:pBdr>
              <w:rPr>
                <w:rFonts w:ascii="Arial" w:eastAsia="Arial" w:hAnsi="Arial" w:cs="Arial"/>
              </w:rPr>
            </w:pPr>
          </w:p>
          <w:p w14:paraId="75A4E24E" w14:textId="77777777" w:rsidR="001E1921" w:rsidRPr="00D45F09" w:rsidRDefault="00000000">
            <w:pPr>
              <w:keepNext/>
              <w:widowControl/>
              <w:pBdr>
                <w:top w:val="nil"/>
                <w:left w:val="nil"/>
                <w:bottom w:val="nil"/>
                <w:right w:val="nil"/>
                <w:between w:val="nil"/>
              </w:pBdr>
              <w:jc w:val="both"/>
              <w:rPr>
                <w:rFonts w:ascii="Arial" w:eastAsia="Arial" w:hAnsi="Arial" w:cs="Arial"/>
                <w:i/>
                <w:lang w:val="en-US"/>
              </w:rPr>
            </w:pPr>
            <w:r w:rsidRPr="00D45F09">
              <w:rPr>
                <w:rFonts w:ascii="Arial" w:eastAsia="Arial" w:hAnsi="Arial" w:cs="Arial"/>
                <w:i/>
                <w:lang w:val="en-US"/>
              </w:rPr>
              <w:t>This curricular component aims to develop a practical project with a specific focus on clean energy generation, enabling students to apply the knowledge and skills acquired during parallel course components. The project will involve various engineering areas, including energy, electrical circuits, electronics, embedded systems, materials, structures, and mechanical systems.</w:t>
            </w:r>
          </w:p>
          <w:p w14:paraId="518ABCC0" w14:textId="77777777" w:rsidR="001E1921" w:rsidRPr="00D45F09" w:rsidRDefault="001E1921">
            <w:pPr>
              <w:keepNext/>
              <w:widowControl/>
              <w:pBdr>
                <w:top w:val="nil"/>
                <w:left w:val="nil"/>
                <w:bottom w:val="nil"/>
                <w:right w:val="nil"/>
                <w:between w:val="nil"/>
              </w:pBdr>
              <w:jc w:val="both"/>
              <w:rPr>
                <w:rFonts w:ascii="Arial" w:eastAsia="Arial" w:hAnsi="Arial" w:cs="Arial"/>
                <w:i/>
                <w:lang w:val="en-US"/>
              </w:rPr>
            </w:pPr>
          </w:p>
          <w:p w14:paraId="5277F9AD" w14:textId="77777777" w:rsidR="001E1921" w:rsidRPr="00D45F09" w:rsidRDefault="00000000">
            <w:pPr>
              <w:keepNext/>
              <w:widowControl/>
              <w:pBdr>
                <w:top w:val="nil"/>
                <w:left w:val="nil"/>
                <w:bottom w:val="nil"/>
                <w:right w:val="nil"/>
                <w:between w:val="nil"/>
              </w:pBdr>
              <w:jc w:val="both"/>
              <w:rPr>
                <w:rFonts w:ascii="Arial" w:eastAsia="Arial" w:hAnsi="Arial" w:cs="Arial"/>
                <w:i/>
                <w:lang w:val="en-US"/>
              </w:rPr>
            </w:pPr>
            <w:r w:rsidRPr="00D45F09">
              <w:rPr>
                <w:rFonts w:ascii="Arial" w:eastAsia="Arial" w:hAnsi="Arial" w:cs="Arial"/>
                <w:i/>
                <w:lang w:val="en-US"/>
              </w:rPr>
              <w:t>Aspects of project management, innovation management, Design Thinking, technical drawing, and prototyping will be covered and implemented practically during project development.</w:t>
            </w:r>
          </w:p>
          <w:p w14:paraId="5FB23936" w14:textId="77777777" w:rsidR="001E1921" w:rsidRPr="00D45F09" w:rsidRDefault="001E1921">
            <w:pPr>
              <w:keepNext/>
              <w:widowControl/>
              <w:pBdr>
                <w:top w:val="nil"/>
                <w:left w:val="nil"/>
                <w:bottom w:val="nil"/>
                <w:right w:val="nil"/>
                <w:between w:val="nil"/>
              </w:pBdr>
              <w:jc w:val="both"/>
              <w:rPr>
                <w:rFonts w:ascii="Arial" w:eastAsia="Arial" w:hAnsi="Arial" w:cs="Arial"/>
                <w:i/>
                <w:lang w:val="en-US"/>
              </w:rPr>
            </w:pPr>
          </w:p>
          <w:p w14:paraId="5349C4E0" w14:textId="77777777" w:rsidR="001E1921" w:rsidRPr="00D45F09" w:rsidRDefault="00000000">
            <w:pPr>
              <w:keepNext/>
              <w:widowControl/>
              <w:jc w:val="both"/>
              <w:rPr>
                <w:rFonts w:ascii="Arial" w:eastAsia="Arial" w:hAnsi="Arial" w:cs="Arial"/>
                <w:i/>
                <w:lang w:val="en-US"/>
              </w:rPr>
            </w:pPr>
            <w:r w:rsidRPr="00D45F09">
              <w:rPr>
                <w:rFonts w:ascii="Arial" w:eastAsia="Arial" w:hAnsi="Arial" w:cs="Arial"/>
                <w:i/>
                <w:lang w:val="en-US"/>
              </w:rPr>
              <w:t>As a complement to the project theme, students will be encouraged to participate in extension activities, including field technical visits, where ethical, social, environmental, and economic aspects can be addressed.</w:t>
            </w:r>
          </w:p>
        </w:tc>
      </w:tr>
      <w:tr w:rsidR="001E1921" w14:paraId="6A1F1635" w14:textId="77777777">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78838F58" w14:textId="77777777" w:rsidR="001E1921"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rPr>
              <w:t xml:space="preserve">12. </w:t>
            </w:r>
            <w:r>
              <w:rPr>
                <w:rFonts w:ascii="Arial" w:eastAsia="Arial" w:hAnsi="Arial" w:cs="Arial"/>
                <w:color w:val="000000"/>
              </w:rPr>
              <w:t xml:space="preserve"> Programa resumido / </w:t>
            </w:r>
            <w:r>
              <w:rPr>
                <w:rFonts w:ascii="Arial" w:eastAsia="Arial" w:hAnsi="Arial" w:cs="Arial"/>
                <w:i/>
                <w:color w:val="000000"/>
              </w:rPr>
              <w:t>Abstract</w:t>
            </w:r>
          </w:p>
        </w:tc>
      </w:tr>
      <w:tr w:rsidR="001E1921" w:rsidRPr="00CD143A" w14:paraId="0F13E2B6" w14:textId="77777777">
        <w:tc>
          <w:tcPr>
            <w:tcW w:w="9331" w:type="dxa"/>
            <w:gridSpan w:val="9"/>
            <w:tcBorders>
              <w:left w:val="single" w:sz="18" w:space="0" w:color="000000"/>
              <w:right w:val="single" w:sz="18" w:space="0" w:color="000000"/>
            </w:tcBorders>
            <w:tcMar>
              <w:top w:w="0" w:type="dxa"/>
              <w:left w:w="108" w:type="dxa"/>
              <w:bottom w:w="0" w:type="dxa"/>
              <w:right w:w="108" w:type="dxa"/>
            </w:tcMar>
          </w:tcPr>
          <w:p w14:paraId="45A3D72E" w14:textId="77777777" w:rsidR="001E1921" w:rsidRDefault="001E1921">
            <w:pPr>
              <w:widowControl/>
              <w:pBdr>
                <w:top w:val="nil"/>
                <w:left w:val="nil"/>
                <w:bottom w:val="nil"/>
                <w:right w:val="nil"/>
                <w:between w:val="nil"/>
              </w:pBdr>
              <w:ind w:left="360"/>
              <w:jc w:val="both"/>
              <w:rPr>
                <w:rFonts w:ascii="Arial" w:eastAsia="Arial" w:hAnsi="Arial" w:cs="Arial"/>
                <w:color w:val="000000"/>
              </w:rPr>
            </w:pPr>
          </w:p>
          <w:p w14:paraId="3982D714" w14:textId="77777777" w:rsidR="001E1921" w:rsidRDefault="00000000">
            <w:pPr>
              <w:widowControl/>
              <w:pBdr>
                <w:top w:val="nil"/>
                <w:left w:val="nil"/>
                <w:bottom w:val="nil"/>
                <w:right w:val="nil"/>
                <w:between w:val="nil"/>
              </w:pBdr>
              <w:jc w:val="both"/>
              <w:rPr>
                <w:rFonts w:ascii="Arial" w:eastAsia="Arial" w:hAnsi="Arial" w:cs="Arial"/>
              </w:rPr>
            </w:pPr>
            <w:r>
              <w:rPr>
                <w:rFonts w:ascii="Arial" w:eastAsia="Arial" w:hAnsi="Arial" w:cs="Arial"/>
              </w:rPr>
              <w:t>Este curso foca no desenvolvimento de um projeto prático de geração de energia limpa, integrando conhecimentos de diversas áreas da engenharia. Os alunos aprenderão sobre gestão de projetos, inovação, Design Thinking, desenho técnico e prototipagem. Atividades de extensão, incluindo visitas técnicas, abordarão aspectos éticos, sociais, ambientais e econômicos relacionados ao projeto.</w:t>
            </w:r>
          </w:p>
          <w:p w14:paraId="6B81EC29" w14:textId="77777777" w:rsidR="001E1921" w:rsidRDefault="001E1921">
            <w:pPr>
              <w:widowControl/>
              <w:pBdr>
                <w:top w:val="nil"/>
                <w:left w:val="nil"/>
                <w:bottom w:val="nil"/>
                <w:right w:val="nil"/>
                <w:between w:val="nil"/>
              </w:pBdr>
              <w:jc w:val="both"/>
              <w:rPr>
                <w:rFonts w:ascii="Arial" w:eastAsia="Arial" w:hAnsi="Arial" w:cs="Arial"/>
              </w:rPr>
            </w:pPr>
          </w:p>
          <w:p w14:paraId="724DCF30" w14:textId="77777777" w:rsidR="001E1921" w:rsidRPr="00D45F09" w:rsidRDefault="00000000">
            <w:pPr>
              <w:widowControl/>
              <w:pBdr>
                <w:top w:val="nil"/>
                <w:left w:val="nil"/>
                <w:bottom w:val="nil"/>
                <w:right w:val="nil"/>
                <w:between w:val="nil"/>
              </w:pBdr>
              <w:jc w:val="both"/>
              <w:rPr>
                <w:rFonts w:ascii="Arial" w:eastAsia="Arial" w:hAnsi="Arial" w:cs="Arial"/>
                <w:i/>
                <w:lang w:val="en-US"/>
              </w:rPr>
            </w:pPr>
            <w:r w:rsidRPr="00D45F09">
              <w:rPr>
                <w:rFonts w:ascii="Arial" w:eastAsia="Arial" w:hAnsi="Arial" w:cs="Arial"/>
                <w:i/>
                <w:lang w:val="en-US"/>
              </w:rPr>
              <w:t>This course focuses on the development of a practical project for clean energy generation, integrating knowledge from various engineering fields. Students will learn about project management, innovation, Design Thinking, technical drawing, and prototyping. Extension activities, including technical visits, will address ethical, social, environmental, and economic aspects related to the project.</w:t>
            </w:r>
          </w:p>
          <w:p w14:paraId="2E124CAA" w14:textId="77777777" w:rsidR="001E1921" w:rsidRPr="00D45F09" w:rsidRDefault="001E1921">
            <w:pPr>
              <w:widowControl/>
              <w:pBdr>
                <w:top w:val="nil"/>
                <w:left w:val="nil"/>
                <w:bottom w:val="nil"/>
                <w:right w:val="nil"/>
                <w:between w:val="nil"/>
              </w:pBdr>
              <w:jc w:val="both"/>
              <w:rPr>
                <w:rFonts w:ascii="Arial" w:eastAsia="Arial" w:hAnsi="Arial" w:cs="Arial"/>
                <w:lang w:val="en-US"/>
              </w:rPr>
            </w:pPr>
          </w:p>
        </w:tc>
      </w:tr>
      <w:tr w:rsidR="001E1921" w14:paraId="0D377BD0" w14:textId="77777777">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08ED2880" w14:textId="77777777" w:rsidR="001E1921"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rPr>
              <w:t xml:space="preserve">13. </w:t>
            </w:r>
            <w:r>
              <w:rPr>
                <w:rFonts w:ascii="Arial" w:eastAsia="Arial" w:hAnsi="Arial" w:cs="Arial"/>
                <w:color w:val="000000"/>
              </w:rPr>
              <w:t xml:space="preserve">Método de avaliação / </w:t>
            </w:r>
            <w:r>
              <w:rPr>
                <w:rFonts w:ascii="Arial" w:eastAsia="Arial" w:hAnsi="Arial" w:cs="Arial"/>
                <w:i/>
                <w:color w:val="000000"/>
              </w:rPr>
              <w:t>Evaluation method</w:t>
            </w:r>
          </w:p>
        </w:tc>
      </w:tr>
      <w:tr w:rsidR="001E1921" w:rsidRPr="00CD143A" w14:paraId="308C2BFF" w14:textId="77777777">
        <w:tc>
          <w:tcPr>
            <w:tcW w:w="9331" w:type="dxa"/>
            <w:gridSpan w:val="9"/>
            <w:tcBorders>
              <w:left w:val="single" w:sz="18" w:space="0" w:color="000000"/>
              <w:right w:val="single" w:sz="18" w:space="0" w:color="000000"/>
            </w:tcBorders>
            <w:tcMar>
              <w:top w:w="0" w:type="dxa"/>
              <w:left w:w="108" w:type="dxa"/>
              <w:bottom w:w="0" w:type="dxa"/>
              <w:right w:w="108" w:type="dxa"/>
            </w:tcMar>
          </w:tcPr>
          <w:p w14:paraId="24958EB7" w14:textId="77777777" w:rsidR="001E1921"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 </w:t>
            </w:r>
          </w:p>
          <w:p w14:paraId="1890C625" w14:textId="77777777" w:rsidR="001E1921" w:rsidRDefault="00000000">
            <w:pPr>
              <w:widowControl/>
              <w:pBdr>
                <w:top w:val="nil"/>
                <w:left w:val="nil"/>
                <w:bottom w:val="nil"/>
                <w:right w:val="nil"/>
                <w:between w:val="nil"/>
              </w:pBdr>
              <w:jc w:val="both"/>
              <w:rPr>
                <w:rFonts w:ascii="Arial" w:eastAsia="Arial" w:hAnsi="Arial" w:cs="Arial"/>
              </w:rPr>
            </w:pPr>
            <w:r>
              <w:rPr>
                <w:rFonts w:ascii="Arial" w:eastAsia="Arial" w:hAnsi="Arial" w:cs="Arial"/>
              </w:rPr>
              <w:t>A disciplina será avaliada de forma contínua, diversificada, com devolutiva detalhada e foco no desenvolvimento de competências utilizando rubricas.</w:t>
            </w:r>
          </w:p>
          <w:p w14:paraId="050E2DBF" w14:textId="77777777" w:rsidR="001E1921" w:rsidRDefault="001E1921">
            <w:pPr>
              <w:widowControl/>
              <w:pBdr>
                <w:top w:val="nil"/>
                <w:left w:val="nil"/>
                <w:bottom w:val="nil"/>
                <w:right w:val="nil"/>
                <w:between w:val="nil"/>
              </w:pBdr>
              <w:jc w:val="both"/>
              <w:rPr>
                <w:rFonts w:ascii="Arial" w:eastAsia="Arial" w:hAnsi="Arial" w:cs="Arial"/>
              </w:rPr>
            </w:pPr>
          </w:p>
          <w:p w14:paraId="0BFDA3A0" w14:textId="77777777" w:rsidR="001E1921" w:rsidRDefault="00000000">
            <w:pPr>
              <w:widowControl/>
              <w:pBdr>
                <w:top w:val="nil"/>
                <w:left w:val="nil"/>
                <w:bottom w:val="nil"/>
                <w:right w:val="nil"/>
                <w:between w:val="nil"/>
              </w:pBdr>
              <w:jc w:val="both"/>
              <w:rPr>
                <w:rFonts w:ascii="Arial" w:eastAsia="Arial" w:hAnsi="Arial" w:cs="Arial"/>
              </w:rPr>
            </w:pPr>
            <w:r>
              <w:rPr>
                <w:rFonts w:ascii="Arial" w:eastAsia="Arial" w:hAnsi="Arial" w:cs="Arial"/>
              </w:rPr>
              <w:t>Serão utilizadas avaliações formativas e/ou somativas. Poderão ser utilizados exercícios, provas, questionários, projetos, apresentações, relatórios, entre outros, como formas de avaliação.</w:t>
            </w:r>
          </w:p>
          <w:p w14:paraId="1C7ADD2F" w14:textId="77777777" w:rsidR="001E1921" w:rsidRDefault="001E1921">
            <w:pPr>
              <w:widowControl/>
              <w:pBdr>
                <w:top w:val="nil"/>
                <w:left w:val="nil"/>
                <w:bottom w:val="nil"/>
                <w:right w:val="nil"/>
                <w:between w:val="nil"/>
              </w:pBdr>
              <w:jc w:val="both"/>
              <w:rPr>
                <w:rFonts w:ascii="Arial" w:eastAsia="Arial" w:hAnsi="Arial" w:cs="Arial"/>
              </w:rPr>
            </w:pPr>
          </w:p>
          <w:p w14:paraId="3084266C" w14:textId="77777777" w:rsidR="001E1921" w:rsidRDefault="001E1921">
            <w:pPr>
              <w:widowControl/>
              <w:pBdr>
                <w:top w:val="nil"/>
                <w:left w:val="nil"/>
                <w:bottom w:val="nil"/>
                <w:right w:val="nil"/>
                <w:between w:val="nil"/>
              </w:pBdr>
              <w:jc w:val="both"/>
              <w:rPr>
                <w:rFonts w:ascii="Arial" w:eastAsia="Arial" w:hAnsi="Arial" w:cs="Arial"/>
              </w:rPr>
            </w:pPr>
          </w:p>
          <w:p w14:paraId="58C2C89C" w14:textId="77777777" w:rsidR="001E1921" w:rsidRPr="00D45F09" w:rsidRDefault="00000000">
            <w:pPr>
              <w:widowControl/>
              <w:pBdr>
                <w:top w:val="nil"/>
                <w:left w:val="nil"/>
                <w:bottom w:val="nil"/>
                <w:right w:val="nil"/>
                <w:between w:val="nil"/>
              </w:pBdr>
              <w:jc w:val="both"/>
              <w:rPr>
                <w:rFonts w:ascii="Arial" w:eastAsia="Arial" w:hAnsi="Arial" w:cs="Arial"/>
                <w:i/>
                <w:lang w:val="en-US"/>
              </w:rPr>
            </w:pPr>
            <w:r w:rsidRPr="00D45F09">
              <w:rPr>
                <w:rFonts w:ascii="Arial" w:eastAsia="Arial" w:hAnsi="Arial" w:cs="Arial"/>
                <w:i/>
                <w:lang w:val="en-US"/>
              </w:rPr>
              <w:t>The discipline will be evaluated continuously, diversely, with detailed feedback, and a focus on competency development using rubrics.</w:t>
            </w:r>
          </w:p>
          <w:p w14:paraId="4396FE89" w14:textId="77777777" w:rsidR="001E1921" w:rsidRPr="00D45F09" w:rsidRDefault="001E1921">
            <w:pPr>
              <w:widowControl/>
              <w:pBdr>
                <w:top w:val="nil"/>
                <w:left w:val="nil"/>
                <w:bottom w:val="nil"/>
                <w:right w:val="nil"/>
                <w:between w:val="nil"/>
              </w:pBdr>
              <w:jc w:val="both"/>
              <w:rPr>
                <w:rFonts w:ascii="Arial" w:eastAsia="Arial" w:hAnsi="Arial" w:cs="Arial"/>
                <w:i/>
                <w:lang w:val="en-US"/>
              </w:rPr>
            </w:pPr>
          </w:p>
          <w:p w14:paraId="12AF9CE6" w14:textId="77777777" w:rsidR="001E1921" w:rsidRPr="00D45F09" w:rsidRDefault="00000000">
            <w:pPr>
              <w:widowControl/>
              <w:pBdr>
                <w:top w:val="nil"/>
                <w:left w:val="nil"/>
                <w:bottom w:val="nil"/>
                <w:right w:val="nil"/>
                <w:between w:val="nil"/>
              </w:pBdr>
              <w:jc w:val="both"/>
              <w:rPr>
                <w:rFonts w:ascii="Arial" w:eastAsia="Arial" w:hAnsi="Arial" w:cs="Arial"/>
                <w:i/>
                <w:lang w:val="en-US"/>
              </w:rPr>
            </w:pPr>
            <w:r w:rsidRPr="00D45F09">
              <w:rPr>
                <w:rFonts w:ascii="Arial" w:eastAsia="Arial" w:hAnsi="Arial" w:cs="Arial"/>
                <w:i/>
                <w:lang w:val="en-US"/>
              </w:rPr>
              <w:t>Formative and/or summative assessments will be used. Evaluation methods may include exercises, tests, quizzes, projects, presentations, reports, among others.</w:t>
            </w:r>
          </w:p>
          <w:p w14:paraId="7622CFD6" w14:textId="77777777" w:rsidR="001E1921" w:rsidRPr="00D45F09" w:rsidRDefault="001E1921">
            <w:pPr>
              <w:widowControl/>
              <w:pBdr>
                <w:top w:val="nil"/>
                <w:left w:val="nil"/>
                <w:bottom w:val="nil"/>
                <w:right w:val="nil"/>
                <w:between w:val="nil"/>
              </w:pBdr>
              <w:rPr>
                <w:rFonts w:ascii="Arial" w:eastAsia="Arial" w:hAnsi="Arial" w:cs="Arial"/>
                <w:lang w:val="en-US"/>
              </w:rPr>
            </w:pPr>
          </w:p>
        </w:tc>
      </w:tr>
      <w:tr w:rsidR="001E1921" w14:paraId="3BD95B08" w14:textId="77777777">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0C8094CE" w14:textId="77777777" w:rsidR="001E1921"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14.</w:t>
            </w:r>
            <w:r>
              <w:rPr>
                <w:rFonts w:ascii="Arial" w:eastAsia="Arial" w:hAnsi="Arial" w:cs="Arial"/>
              </w:rPr>
              <w:t xml:space="preserve"> </w:t>
            </w:r>
            <w:r>
              <w:rPr>
                <w:rFonts w:ascii="Arial" w:eastAsia="Arial" w:hAnsi="Arial" w:cs="Arial"/>
                <w:color w:val="000000"/>
              </w:rPr>
              <w:t xml:space="preserve">Critério de avaliação / </w:t>
            </w:r>
            <w:r>
              <w:rPr>
                <w:rFonts w:ascii="Arial" w:eastAsia="Arial" w:hAnsi="Arial" w:cs="Arial"/>
                <w:i/>
                <w:color w:val="000000"/>
              </w:rPr>
              <w:t>Criterion for approval</w:t>
            </w:r>
          </w:p>
        </w:tc>
      </w:tr>
      <w:tr w:rsidR="001E1921" w:rsidRPr="00CD143A" w14:paraId="7BD8CB49" w14:textId="77777777">
        <w:tc>
          <w:tcPr>
            <w:tcW w:w="9331" w:type="dxa"/>
            <w:gridSpan w:val="9"/>
            <w:tcBorders>
              <w:left w:val="single" w:sz="18" w:space="0" w:color="000000"/>
              <w:right w:val="single" w:sz="18" w:space="0" w:color="000000"/>
            </w:tcBorders>
            <w:tcMar>
              <w:top w:w="0" w:type="dxa"/>
              <w:left w:w="108" w:type="dxa"/>
              <w:bottom w:w="0" w:type="dxa"/>
              <w:right w:w="108" w:type="dxa"/>
            </w:tcMar>
          </w:tcPr>
          <w:p w14:paraId="1C862497" w14:textId="77777777" w:rsidR="001E1921" w:rsidRDefault="001E1921">
            <w:pPr>
              <w:widowControl/>
              <w:pBdr>
                <w:top w:val="nil"/>
                <w:left w:val="nil"/>
                <w:bottom w:val="nil"/>
                <w:right w:val="nil"/>
                <w:between w:val="nil"/>
              </w:pBdr>
              <w:tabs>
                <w:tab w:val="center" w:pos="4252"/>
                <w:tab w:val="right" w:pos="8504"/>
              </w:tabs>
              <w:rPr>
                <w:rFonts w:ascii="Arial" w:eastAsia="Arial" w:hAnsi="Arial" w:cs="Arial"/>
              </w:rPr>
            </w:pPr>
          </w:p>
          <w:p w14:paraId="613670CC" w14:textId="77777777" w:rsidR="001E1921" w:rsidRDefault="00000000">
            <w:pPr>
              <w:widowControl/>
              <w:pBdr>
                <w:top w:val="nil"/>
                <w:left w:val="nil"/>
                <w:bottom w:val="nil"/>
                <w:right w:val="nil"/>
                <w:between w:val="nil"/>
              </w:pBdr>
              <w:tabs>
                <w:tab w:val="center" w:pos="4252"/>
                <w:tab w:val="right" w:pos="8504"/>
              </w:tabs>
              <w:jc w:val="both"/>
              <w:rPr>
                <w:rFonts w:ascii="Arial" w:eastAsia="Arial" w:hAnsi="Arial" w:cs="Arial"/>
              </w:rPr>
            </w:pPr>
            <w:r>
              <w:rPr>
                <w:rFonts w:ascii="Arial" w:eastAsia="Arial" w:hAnsi="Arial" w:cs="Arial"/>
              </w:rPr>
              <w:t>Ao término da disciplina, o aluno receberá um diagnóstico holístico das competências desenvolvidas. O nível de proficiência na competência será transformado em nota da disciplina de acordo com as proporções estabelecidas pelo projeto pedagógico.</w:t>
            </w:r>
          </w:p>
          <w:p w14:paraId="009227F1" w14:textId="77777777" w:rsidR="001E1921" w:rsidRDefault="001E1921">
            <w:pPr>
              <w:widowControl/>
              <w:pBdr>
                <w:top w:val="nil"/>
                <w:left w:val="nil"/>
                <w:bottom w:val="nil"/>
                <w:right w:val="nil"/>
                <w:between w:val="nil"/>
              </w:pBdr>
              <w:tabs>
                <w:tab w:val="center" w:pos="4252"/>
                <w:tab w:val="right" w:pos="8504"/>
              </w:tabs>
              <w:rPr>
                <w:rFonts w:ascii="Arial" w:eastAsia="Arial" w:hAnsi="Arial" w:cs="Arial"/>
              </w:rPr>
            </w:pPr>
          </w:p>
          <w:p w14:paraId="0212F643" w14:textId="77777777" w:rsidR="001E1921" w:rsidRPr="00D45F09" w:rsidRDefault="00000000">
            <w:pPr>
              <w:widowControl/>
              <w:pBdr>
                <w:top w:val="nil"/>
                <w:left w:val="nil"/>
                <w:bottom w:val="nil"/>
                <w:right w:val="nil"/>
                <w:between w:val="nil"/>
              </w:pBdr>
              <w:tabs>
                <w:tab w:val="center" w:pos="4252"/>
                <w:tab w:val="right" w:pos="8504"/>
              </w:tabs>
              <w:jc w:val="both"/>
              <w:rPr>
                <w:rFonts w:ascii="Arial" w:eastAsia="Arial" w:hAnsi="Arial" w:cs="Arial"/>
                <w:color w:val="000000"/>
                <w:lang w:val="en-US"/>
              </w:rPr>
            </w:pPr>
            <w:r w:rsidRPr="00D45F09">
              <w:rPr>
                <w:rFonts w:ascii="Arial" w:eastAsia="Arial" w:hAnsi="Arial" w:cs="Arial"/>
                <w:i/>
                <w:lang w:val="en-US"/>
              </w:rPr>
              <w:t>At the end of the discipline, the student will receive a holistic diagnosis of the developed competencies. The proficiency level in each competency will be converted into a course grade according to the proportions established by the pedagogical project.</w:t>
            </w:r>
          </w:p>
          <w:p w14:paraId="2C7E142D" w14:textId="77777777" w:rsidR="001E1921" w:rsidRPr="00D45F09" w:rsidRDefault="001E1921">
            <w:pPr>
              <w:widowControl/>
              <w:pBdr>
                <w:top w:val="nil"/>
                <w:left w:val="nil"/>
                <w:bottom w:val="nil"/>
                <w:right w:val="nil"/>
                <w:between w:val="nil"/>
              </w:pBdr>
              <w:tabs>
                <w:tab w:val="center" w:pos="4252"/>
                <w:tab w:val="right" w:pos="8504"/>
              </w:tabs>
              <w:rPr>
                <w:rFonts w:ascii="Arial" w:eastAsia="Arial" w:hAnsi="Arial" w:cs="Arial"/>
                <w:i/>
                <w:color w:val="000000"/>
                <w:lang w:val="en-US"/>
              </w:rPr>
            </w:pPr>
          </w:p>
        </w:tc>
      </w:tr>
      <w:tr w:rsidR="001E1921" w14:paraId="3F001FF5" w14:textId="77777777">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46FBA545" w14:textId="77777777" w:rsidR="001E1921"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lastRenderedPageBreak/>
              <w:t>15</w:t>
            </w:r>
            <w:r>
              <w:rPr>
                <w:rFonts w:ascii="Arial" w:eastAsia="Arial" w:hAnsi="Arial" w:cs="Arial"/>
              </w:rPr>
              <w:t xml:space="preserve">. </w:t>
            </w:r>
            <w:r>
              <w:rPr>
                <w:rFonts w:ascii="Arial" w:eastAsia="Arial" w:hAnsi="Arial" w:cs="Arial"/>
                <w:color w:val="000000"/>
              </w:rPr>
              <w:t xml:space="preserve">Normas de recuperação / </w:t>
            </w:r>
            <w:r>
              <w:rPr>
                <w:rFonts w:ascii="Arial" w:eastAsia="Arial" w:hAnsi="Arial" w:cs="Arial"/>
                <w:i/>
                <w:color w:val="000000"/>
              </w:rPr>
              <w:t>Norms for remedial work</w:t>
            </w:r>
          </w:p>
        </w:tc>
      </w:tr>
      <w:tr w:rsidR="001E1921" w:rsidRPr="00CD143A" w14:paraId="1C77DF08" w14:textId="77777777">
        <w:tc>
          <w:tcPr>
            <w:tcW w:w="9331" w:type="dxa"/>
            <w:gridSpan w:val="9"/>
            <w:tcBorders>
              <w:left w:val="single" w:sz="18" w:space="0" w:color="000000"/>
              <w:bottom w:val="single" w:sz="12" w:space="0" w:color="000000"/>
              <w:right w:val="single" w:sz="18" w:space="0" w:color="000000"/>
            </w:tcBorders>
            <w:tcMar>
              <w:top w:w="0" w:type="dxa"/>
              <w:left w:w="108" w:type="dxa"/>
              <w:bottom w:w="0" w:type="dxa"/>
              <w:right w:w="108" w:type="dxa"/>
            </w:tcMar>
          </w:tcPr>
          <w:p w14:paraId="02D6D652" w14:textId="77777777" w:rsidR="001E1921" w:rsidRDefault="001E1921">
            <w:pPr>
              <w:widowControl/>
              <w:pBdr>
                <w:top w:val="nil"/>
                <w:left w:val="nil"/>
                <w:bottom w:val="nil"/>
                <w:right w:val="nil"/>
                <w:between w:val="nil"/>
              </w:pBdr>
              <w:tabs>
                <w:tab w:val="center" w:pos="4252"/>
                <w:tab w:val="right" w:pos="8504"/>
              </w:tabs>
              <w:jc w:val="both"/>
              <w:rPr>
                <w:rFonts w:ascii="Arial" w:eastAsia="Arial" w:hAnsi="Arial" w:cs="Arial"/>
              </w:rPr>
            </w:pPr>
          </w:p>
          <w:p w14:paraId="06E8B2E0" w14:textId="77777777" w:rsidR="001E1921" w:rsidRDefault="00000000">
            <w:pPr>
              <w:widowControl/>
              <w:pBdr>
                <w:top w:val="nil"/>
                <w:left w:val="nil"/>
                <w:bottom w:val="nil"/>
                <w:right w:val="nil"/>
                <w:between w:val="nil"/>
              </w:pBdr>
              <w:tabs>
                <w:tab w:val="center" w:pos="4252"/>
                <w:tab w:val="right" w:pos="8504"/>
              </w:tabs>
              <w:jc w:val="both"/>
              <w:rPr>
                <w:rFonts w:ascii="Arial" w:eastAsia="Arial" w:hAnsi="Arial" w:cs="Arial"/>
              </w:rPr>
            </w:pPr>
            <w:r>
              <w:rPr>
                <w:rFonts w:ascii="Arial" w:eastAsia="Arial" w:hAnsi="Arial" w:cs="Arial"/>
              </w:rPr>
              <w:t xml:space="preserve">O diagnóstico holístico será utilizado para identificar as competências insatisfatórias e o aluno deverá realizar atividades complementares para a reavaliação do nível de proficiência dessas competências. </w:t>
            </w:r>
          </w:p>
          <w:p w14:paraId="2822FFDD" w14:textId="77777777" w:rsidR="001E1921" w:rsidRDefault="001E1921">
            <w:pPr>
              <w:widowControl/>
              <w:pBdr>
                <w:top w:val="nil"/>
                <w:left w:val="nil"/>
                <w:bottom w:val="nil"/>
                <w:right w:val="nil"/>
                <w:between w:val="nil"/>
              </w:pBdr>
              <w:tabs>
                <w:tab w:val="center" w:pos="4252"/>
                <w:tab w:val="right" w:pos="8504"/>
              </w:tabs>
              <w:jc w:val="both"/>
              <w:rPr>
                <w:rFonts w:ascii="Arial" w:eastAsia="Arial" w:hAnsi="Arial" w:cs="Arial"/>
              </w:rPr>
            </w:pPr>
          </w:p>
          <w:p w14:paraId="61BE8C81" w14:textId="77777777" w:rsidR="001E1921" w:rsidRPr="00D45F09" w:rsidRDefault="00000000">
            <w:pPr>
              <w:widowControl/>
              <w:pBdr>
                <w:top w:val="nil"/>
                <w:left w:val="nil"/>
                <w:bottom w:val="nil"/>
                <w:right w:val="nil"/>
                <w:between w:val="nil"/>
              </w:pBdr>
              <w:tabs>
                <w:tab w:val="center" w:pos="4252"/>
                <w:tab w:val="right" w:pos="8504"/>
              </w:tabs>
              <w:jc w:val="both"/>
              <w:rPr>
                <w:rFonts w:ascii="Arial" w:eastAsia="Arial" w:hAnsi="Arial" w:cs="Arial"/>
                <w:i/>
                <w:lang w:val="en-US"/>
              </w:rPr>
            </w:pPr>
            <w:r w:rsidRPr="00D45F09">
              <w:rPr>
                <w:rFonts w:ascii="Arial" w:eastAsia="Arial" w:hAnsi="Arial" w:cs="Arial"/>
                <w:i/>
                <w:lang w:val="en-US"/>
              </w:rPr>
              <w:t>The holistic diagnosis will be used to identify unsatisfactory competencies, and the student must complete complementary activities for the reassessment of the proficiency level in those competencies.</w:t>
            </w:r>
          </w:p>
          <w:p w14:paraId="6621098A" w14:textId="77777777" w:rsidR="001E1921" w:rsidRPr="00D45F09" w:rsidRDefault="001E1921">
            <w:pPr>
              <w:widowControl/>
              <w:pBdr>
                <w:top w:val="nil"/>
                <w:left w:val="nil"/>
                <w:bottom w:val="nil"/>
                <w:right w:val="nil"/>
                <w:between w:val="nil"/>
              </w:pBdr>
              <w:tabs>
                <w:tab w:val="center" w:pos="4252"/>
                <w:tab w:val="right" w:pos="8504"/>
              </w:tabs>
              <w:jc w:val="both"/>
              <w:rPr>
                <w:rFonts w:ascii="Arial" w:eastAsia="Arial" w:hAnsi="Arial" w:cs="Arial"/>
                <w:lang w:val="en-US"/>
              </w:rPr>
            </w:pPr>
          </w:p>
        </w:tc>
      </w:tr>
      <w:tr w:rsidR="001E1921" w14:paraId="34B94555" w14:textId="77777777">
        <w:trPr>
          <w:cantSplit/>
        </w:trPr>
        <w:tc>
          <w:tcPr>
            <w:tcW w:w="9331" w:type="dxa"/>
            <w:gridSpan w:val="9"/>
            <w:tcBorders>
              <w:left w:val="single" w:sz="18" w:space="0" w:color="000000"/>
              <w:right w:val="single" w:sz="18" w:space="0" w:color="000000"/>
            </w:tcBorders>
            <w:tcMar>
              <w:top w:w="0" w:type="dxa"/>
              <w:left w:w="108" w:type="dxa"/>
              <w:bottom w:w="0" w:type="dxa"/>
              <w:right w:w="108" w:type="dxa"/>
            </w:tcMar>
          </w:tcPr>
          <w:p w14:paraId="3DB3FEF6" w14:textId="77777777" w:rsidR="001E1921" w:rsidRDefault="00000000">
            <w:pPr>
              <w:widowControl/>
              <w:pBdr>
                <w:top w:val="nil"/>
                <w:left w:val="nil"/>
                <w:bottom w:val="nil"/>
                <w:right w:val="nil"/>
                <w:between w:val="nil"/>
              </w:pBdr>
              <w:rPr>
                <w:rFonts w:ascii="Arial" w:eastAsia="Arial" w:hAnsi="Arial" w:cs="Arial"/>
                <w:i/>
                <w:color w:val="000000"/>
              </w:rPr>
            </w:pPr>
            <w:r>
              <w:rPr>
                <w:rFonts w:ascii="Arial" w:eastAsia="Arial" w:hAnsi="Arial" w:cs="Arial"/>
                <w:color w:val="000000"/>
              </w:rPr>
              <w:t>16</w:t>
            </w:r>
            <w:r>
              <w:rPr>
                <w:rFonts w:ascii="Arial" w:eastAsia="Arial" w:hAnsi="Arial" w:cs="Arial"/>
              </w:rPr>
              <w:t xml:space="preserve">. </w:t>
            </w:r>
            <w:r>
              <w:rPr>
                <w:rFonts w:ascii="Arial" w:eastAsia="Arial" w:hAnsi="Arial" w:cs="Arial"/>
                <w:color w:val="000000"/>
              </w:rPr>
              <w:t xml:space="preserve">Bibliografia / </w:t>
            </w:r>
            <w:r>
              <w:rPr>
                <w:rFonts w:ascii="Arial" w:eastAsia="Arial" w:hAnsi="Arial" w:cs="Arial"/>
                <w:i/>
                <w:color w:val="000000"/>
              </w:rPr>
              <w:t>Bibliography</w:t>
            </w:r>
          </w:p>
          <w:p w14:paraId="3D490107" w14:textId="77777777" w:rsidR="001E1921" w:rsidRDefault="001E1921">
            <w:pPr>
              <w:widowControl/>
              <w:pBdr>
                <w:top w:val="nil"/>
                <w:left w:val="nil"/>
                <w:bottom w:val="nil"/>
                <w:right w:val="nil"/>
                <w:between w:val="nil"/>
              </w:pBdr>
              <w:rPr>
                <w:rFonts w:ascii="Arial" w:eastAsia="Arial" w:hAnsi="Arial" w:cs="Arial"/>
                <w:i/>
              </w:rPr>
            </w:pPr>
          </w:p>
        </w:tc>
      </w:tr>
      <w:tr w:rsidR="001E1921" w:rsidRPr="00CD143A" w14:paraId="435A1A4C" w14:textId="77777777">
        <w:tc>
          <w:tcPr>
            <w:tcW w:w="9331" w:type="dxa"/>
            <w:gridSpan w:val="9"/>
            <w:tcBorders>
              <w:left w:val="single" w:sz="18" w:space="0" w:color="000000"/>
              <w:bottom w:val="single" w:sz="4" w:space="0" w:color="000000"/>
              <w:right w:val="single" w:sz="18" w:space="0" w:color="000000"/>
            </w:tcBorders>
            <w:tcMar>
              <w:top w:w="0" w:type="dxa"/>
              <w:left w:w="108" w:type="dxa"/>
              <w:bottom w:w="0" w:type="dxa"/>
              <w:right w:w="108" w:type="dxa"/>
            </w:tcMar>
          </w:tcPr>
          <w:p w14:paraId="42A594E9" w14:textId="77777777" w:rsidR="001E1921" w:rsidRDefault="00000000">
            <w:pPr>
              <w:widowControl/>
              <w:pBdr>
                <w:top w:val="nil"/>
                <w:left w:val="nil"/>
                <w:bottom w:val="nil"/>
                <w:right w:val="nil"/>
                <w:between w:val="nil"/>
              </w:pBdr>
              <w:tabs>
                <w:tab w:val="center" w:pos="4252"/>
                <w:tab w:val="right" w:pos="8504"/>
              </w:tabs>
              <w:jc w:val="both"/>
              <w:rPr>
                <w:rFonts w:ascii="Arial" w:eastAsia="Arial" w:hAnsi="Arial" w:cs="Arial"/>
              </w:rPr>
            </w:pPr>
            <w:r>
              <w:rPr>
                <w:rFonts w:ascii="Arial" w:eastAsia="Arial" w:hAnsi="Arial" w:cs="Arial"/>
              </w:rPr>
              <w:t>A base teórica que será utilizada no curso terá origem variada, podendo ser composta de livros de referência, apostilas, vídeos, entre outros, e poderá ser atualizada constantemente.  Os docentes deverão apresentar a bibliografia referente ao tema em questão quando necessário.</w:t>
            </w:r>
          </w:p>
          <w:p w14:paraId="654E8FF9" w14:textId="77777777" w:rsidR="001E1921" w:rsidRDefault="001E1921">
            <w:pPr>
              <w:widowControl/>
              <w:pBdr>
                <w:top w:val="nil"/>
                <w:left w:val="nil"/>
                <w:bottom w:val="nil"/>
                <w:right w:val="nil"/>
                <w:between w:val="nil"/>
              </w:pBdr>
              <w:tabs>
                <w:tab w:val="center" w:pos="4252"/>
                <w:tab w:val="right" w:pos="8504"/>
              </w:tabs>
              <w:rPr>
                <w:rFonts w:ascii="Arial" w:eastAsia="Arial" w:hAnsi="Arial" w:cs="Arial"/>
              </w:rPr>
            </w:pPr>
          </w:p>
          <w:p w14:paraId="11F641CA" w14:textId="77777777" w:rsidR="001E1921" w:rsidRPr="00D45F09" w:rsidRDefault="00000000">
            <w:pPr>
              <w:widowControl/>
              <w:pBdr>
                <w:top w:val="nil"/>
                <w:left w:val="nil"/>
                <w:bottom w:val="nil"/>
                <w:right w:val="nil"/>
                <w:between w:val="nil"/>
              </w:pBdr>
              <w:tabs>
                <w:tab w:val="center" w:pos="4252"/>
                <w:tab w:val="right" w:pos="8504"/>
              </w:tabs>
              <w:jc w:val="both"/>
              <w:rPr>
                <w:rFonts w:ascii="Arial" w:eastAsia="Arial" w:hAnsi="Arial" w:cs="Arial"/>
                <w:i/>
                <w:lang w:val="en-US"/>
              </w:rPr>
            </w:pPr>
            <w:r w:rsidRPr="00D45F09">
              <w:rPr>
                <w:rFonts w:ascii="Arial" w:eastAsia="Arial" w:hAnsi="Arial" w:cs="Arial"/>
                <w:i/>
                <w:lang w:val="en-US"/>
              </w:rPr>
              <w:t xml:space="preserve">The theoretical foundation used in the course will have diverse origins, including reference books, handouts, videos, among others, and may be constantly updated. The instructors will provide the bibliography related to the topic in question when needed. </w:t>
            </w:r>
          </w:p>
          <w:p w14:paraId="2F469F4D" w14:textId="77777777" w:rsidR="001E1921" w:rsidRPr="00D45F09" w:rsidRDefault="001E1921">
            <w:pPr>
              <w:widowControl/>
              <w:pBdr>
                <w:top w:val="nil"/>
                <w:left w:val="nil"/>
                <w:bottom w:val="nil"/>
                <w:right w:val="nil"/>
                <w:between w:val="nil"/>
              </w:pBdr>
              <w:tabs>
                <w:tab w:val="center" w:pos="4252"/>
                <w:tab w:val="right" w:pos="8504"/>
              </w:tabs>
              <w:rPr>
                <w:rFonts w:ascii="Arial" w:eastAsia="Arial" w:hAnsi="Arial" w:cs="Arial"/>
                <w:lang w:val="en-US"/>
              </w:rPr>
            </w:pPr>
          </w:p>
        </w:tc>
      </w:tr>
    </w:tbl>
    <w:p w14:paraId="72AFC0D4" w14:textId="77777777" w:rsidR="001E1921" w:rsidRPr="00D45F09" w:rsidRDefault="001E1921">
      <w:pPr>
        <w:widowControl/>
        <w:pBdr>
          <w:top w:val="nil"/>
          <w:left w:val="nil"/>
          <w:bottom w:val="nil"/>
          <w:right w:val="nil"/>
          <w:between w:val="nil"/>
        </w:pBdr>
        <w:jc w:val="both"/>
        <w:rPr>
          <w:rFonts w:ascii="Arial" w:eastAsia="Arial" w:hAnsi="Arial" w:cs="Arial"/>
          <w:color w:val="000000"/>
          <w:lang w:val="en-US"/>
        </w:rPr>
      </w:pPr>
    </w:p>
    <w:p w14:paraId="5B858272" w14:textId="77777777" w:rsidR="001E1921" w:rsidRPr="00D45F09" w:rsidRDefault="001E1921">
      <w:pPr>
        <w:widowControl/>
        <w:pBdr>
          <w:top w:val="nil"/>
          <w:left w:val="nil"/>
          <w:bottom w:val="nil"/>
          <w:right w:val="nil"/>
          <w:between w:val="nil"/>
        </w:pBdr>
        <w:rPr>
          <w:rFonts w:ascii="Arial" w:eastAsia="Arial" w:hAnsi="Arial" w:cs="Arial"/>
          <w:color w:val="000000"/>
          <w:lang w:val="en-US"/>
        </w:rPr>
      </w:pPr>
    </w:p>
    <w:p w14:paraId="2BEA2BF4" w14:textId="77777777" w:rsidR="001E1921" w:rsidRPr="00D45F09" w:rsidRDefault="001E1921">
      <w:pPr>
        <w:widowControl/>
        <w:pBdr>
          <w:top w:val="nil"/>
          <w:left w:val="nil"/>
          <w:bottom w:val="nil"/>
          <w:right w:val="nil"/>
          <w:between w:val="nil"/>
        </w:pBdr>
        <w:rPr>
          <w:rFonts w:ascii="Arial" w:eastAsia="Arial" w:hAnsi="Arial" w:cs="Arial"/>
          <w:color w:val="000000"/>
          <w:lang w:val="en-US"/>
        </w:rPr>
      </w:pPr>
    </w:p>
    <w:p w14:paraId="51A4EFA1" w14:textId="77777777" w:rsidR="001E1921" w:rsidRPr="00D45F09" w:rsidRDefault="001E1921">
      <w:pPr>
        <w:widowControl/>
        <w:pBdr>
          <w:top w:val="nil"/>
          <w:left w:val="nil"/>
          <w:bottom w:val="nil"/>
          <w:right w:val="nil"/>
          <w:between w:val="nil"/>
        </w:pBdr>
        <w:jc w:val="both"/>
        <w:rPr>
          <w:rFonts w:ascii="Arial" w:eastAsia="Arial" w:hAnsi="Arial" w:cs="Arial"/>
          <w:color w:val="000000"/>
          <w:lang w:val="en-US"/>
        </w:rPr>
      </w:pPr>
    </w:p>
    <w:p w14:paraId="3F89D1F9" w14:textId="77777777" w:rsidR="001E1921" w:rsidRPr="00D45F09" w:rsidRDefault="001E1921">
      <w:pPr>
        <w:widowControl/>
        <w:pBdr>
          <w:top w:val="nil"/>
          <w:left w:val="nil"/>
          <w:bottom w:val="nil"/>
          <w:right w:val="nil"/>
          <w:between w:val="nil"/>
        </w:pBdr>
        <w:rPr>
          <w:rFonts w:ascii="Arial" w:eastAsia="Arial" w:hAnsi="Arial" w:cs="Arial"/>
          <w:color w:val="000000"/>
          <w:lang w:val="en-US"/>
        </w:rPr>
      </w:pPr>
    </w:p>
    <w:sectPr w:rsidR="001E1921" w:rsidRPr="00D45F09">
      <w:headerReference w:type="default" r:id="rId7"/>
      <w:footerReference w:type="default" r:id="rId8"/>
      <w:pgSz w:w="11906" w:h="16838"/>
      <w:pgMar w:top="1418" w:right="1418" w:bottom="1134" w:left="1418" w:header="567" w:footer="85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D55B8" w14:textId="77777777" w:rsidR="005F7775" w:rsidRDefault="005F7775">
      <w:r>
        <w:separator/>
      </w:r>
    </w:p>
  </w:endnote>
  <w:endnote w:type="continuationSeparator" w:id="0">
    <w:p w14:paraId="0494F1A1" w14:textId="77777777" w:rsidR="005F7775" w:rsidRDefault="005F77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29CA1" w14:textId="71D8C374" w:rsidR="001E1921" w:rsidRDefault="00000000">
    <w:pPr>
      <w:widowControl/>
      <w:pBdr>
        <w:top w:val="nil"/>
        <w:left w:val="nil"/>
        <w:bottom w:val="nil"/>
        <w:right w:val="nil"/>
        <w:between w:val="nil"/>
      </w:pBdr>
      <w:tabs>
        <w:tab w:val="center" w:pos="4252"/>
        <w:tab w:val="right" w:pos="8504"/>
      </w:tabs>
      <w:rPr>
        <w:rFonts w:ascii="Times New Roman" w:eastAsia="Times New Roman" w:hAnsi="Times New Roman" w:cs="Times New Roman"/>
        <w:color w:val="000000"/>
      </w:rPr>
    </w:pPr>
    <w:r>
      <w:rPr>
        <w:rFonts w:ascii="Times New Roman" w:eastAsia="Times New Roman" w:hAnsi="Times New Roman" w:cs="Times New Roman"/>
        <w:color w:val="000000"/>
      </w:rPr>
      <w:t xml:space="preserve">Anexo D </w:t>
    </w:r>
    <w:r w:rsidR="00D45F09">
      <w:rPr>
        <w:rFonts w:ascii="Times New Roman" w:eastAsia="Times New Roman" w:hAnsi="Times New Roman" w:cs="Times New Roman"/>
        <w:color w:val="000000"/>
      </w:rPr>
      <w:t>–</w:t>
    </w:r>
    <w:r>
      <w:rPr>
        <w:rFonts w:ascii="Times New Roman" w:eastAsia="Times New Roman" w:hAnsi="Times New Roman" w:cs="Times New Roman"/>
        <w:color w:val="000000"/>
      </w:rPr>
      <w:t xml:space="preserve"> </w:t>
    </w:r>
    <w:r w:rsidR="00D45F09">
      <w:rPr>
        <w:rFonts w:ascii="Arial" w:eastAsia="Arial" w:hAnsi="Arial" w:cs="Arial"/>
        <w:b/>
      </w:rPr>
      <w:t>PSI0111</w:t>
    </w:r>
    <w:r>
      <w:rPr>
        <w:rFonts w:ascii="Arial" w:eastAsia="Arial" w:hAnsi="Arial" w:cs="Arial"/>
        <w:b/>
      </w:rPr>
      <w:t xml:space="preserve"> </w:t>
    </w:r>
    <w:r>
      <w:rPr>
        <w:rFonts w:ascii="Times New Roman" w:eastAsia="Times New Roman" w:hAnsi="Times New Roman" w:cs="Times New Roman"/>
        <w:color w:val="000000"/>
      </w:rPr>
      <w:t xml:space="preserve">- 202.doc </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D45F09">
      <w:rPr>
        <w:rFonts w:ascii="Times New Roman" w:eastAsia="Times New Roman" w:hAnsi="Times New Roman" w:cs="Times New Roman"/>
        <w:noProof/>
        <w:color w:val="000000"/>
      </w:rPr>
      <w:t>1</w:t>
    </w:r>
    <w:r>
      <w:rPr>
        <w:rFonts w:ascii="Times New Roman" w:eastAsia="Times New Roman" w:hAnsi="Times New Roman" w:cs="Times New Roman"/>
        <w:color w:val="000000"/>
      </w:rPr>
      <w:fldChar w:fldCharType="end"/>
    </w:r>
    <w:r>
      <w:rPr>
        <w:rFonts w:ascii="Times New Roman" w:eastAsia="Times New Roman" w:hAnsi="Times New Roman" w:cs="Times New Roman"/>
        <w:color w:val="000000"/>
      </w:rPr>
      <w:t>/</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NUMPAGES</w:instrText>
    </w:r>
    <w:r>
      <w:rPr>
        <w:rFonts w:ascii="Times New Roman" w:eastAsia="Times New Roman" w:hAnsi="Times New Roman" w:cs="Times New Roman"/>
        <w:color w:val="000000"/>
      </w:rPr>
      <w:fldChar w:fldCharType="separate"/>
    </w:r>
    <w:r w:rsidR="00D45F09">
      <w:rPr>
        <w:rFonts w:ascii="Times New Roman" w:eastAsia="Times New Roman" w:hAnsi="Times New Roman" w:cs="Times New Roman"/>
        <w:noProof/>
        <w:color w:val="000000"/>
      </w:rPr>
      <w:t>2</w:t>
    </w:r>
    <w:r>
      <w:rPr>
        <w:rFonts w:ascii="Times New Roman" w:eastAsia="Times New Roman" w:hAnsi="Times New Roman" w:cs="Times New Roman"/>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88EA1" w14:textId="77777777" w:rsidR="005F7775" w:rsidRDefault="005F7775">
      <w:r>
        <w:separator/>
      </w:r>
    </w:p>
  </w:footnote>
  <w:footnote w:type="continuationSeparator" w:id="0">
    <w:p w14:paraId="1F144731" w14:textId="77777777" w:rsidR="005F7775" w:rsidRDefault="005F77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0FAB4" w14:textId="77777777" w:rsidR="001E1921" w:rsidRDefault="00000000">
    <w:pPr>
      <w:widowControl/>
      <w:pBdr>
        <w:top w:val="nil"/>
        <w:left w:val="nil"/>
        <w:bottom w:val="nil"/>
        <w:right w:val="nil"/>
        <w:between w:val="nil"/>
      </w:pBdr>
      <w:tabs>
        <w:tab w:val="center" w:pos="4252"/>
        <w:tab w:val="right" w:pos="8504"/>
      </w:tabs>
      <w:jc w:val="center"/>
      <w:rPr>
        <w:rFonts w:ascii="Arial" w:eastAsia="Arial" w:hAnsi="Arial" w:cs="Arial"/>
        <w:smallCaps/>
        <w:color w:val="000000"/>
        <w:sz w:val="32"/>
        <w:szCs w:val="32"/>
      </w:rPr>
    </w:pPr>
    <w:r>
      <w:rPr>
        <w:rFonts w:ascii="Arial" w:eastAsia="Arial" w:hAnsi="Arial" w:cs="Arial"/>
        <w:smallCaps/>
        <w:color w:val="000000"/>
        <w:sz w:val="32"/>
        <w:szCs w:val="32"/>
      </w:rPr>
      <w:t>Escola Politécnica da Universidade de São Paulo</w:t>
    </w:r>
  </w:p>
  <w:p w14:paraId="556ECBD1" w14:textId="77777777" w:rsidR="001E1921" w:rsidRDefault="00000000">
    <w:pPr>
      <w:widowControl/>
      <w:pBdr>
        <w:top w:val="nil"/>
        <w:left w:val="nil"/>
        <w:bottom w:val="nil"/>
        <w:right w:val="nil"/>
        <w:between w:val="nil"/>
      </w:pBdr>
      <w:tabs>
        <w:tab w:val="center" w:pos="4252"/>
        <w:tab w:val="right" w:pos="8504"/>
        <w:tab w:val="right" w:pos="9072"/>
      </w:tabs>
      <w:spacing w:before="120"/>
      <w:rPr>
        <w:rFonts w:ascii="Arial" w:eastAsia="Arial" w:hAnsi="Arial" w:cs="Arial"/>
        <w:color w:val="000000"/>
        <w:sz w:val="24"/>
        <w:szCs w:val="24"/>
      </w:rPr>
    </w:pPr>
    <w:r>
      <w:rPr>
        <w:rFonts w:ascii="Arial" w:eastAsia="Arial" w:hAnsi="Arial" w:cs="Arial"/>
        <w:color w:val="000000"/>
        <w:sz w:val="24"/>
        <w:szCs w:val="24"/>
      </w:rPr>
      <w:t>(cont.)</w:t>
    </w:r>
    <w:r>
      <w:rPr>
        <w:rFonts w:ascii="Arial" w:eastAsia="Arial" w:hAnsi="Arial" w:cs="Arial"/>
        <w:color w:val="000000"/>
        <w:sz w:val="24"/>
        <w:szCs w:val="24"/>
      </w:rPr>
      <w:tab/>
    </w:r>
    <w:r>
      <w:rPr>
        <w:rFonts w:ascii="Arial" w:eastAsia="Arial" w:hAnsi="Arial" w:cs="Arial"/>
        <w:color w:val="000000"/>
        <w:sz w:val="24"/>
        <w:szCs w:val="24"/>
      </w:rPr>
      <w:tab/>
      <w:t>Anexo D / Annex 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C7A90"/>
    <w:multiLevelType w:val="multilevel"/>
    <w:tmpl w:val="882C96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E4C7F2C"/>
    <w:multiLevelType w:val="multilevel"/>
    <w:tmpl w:val="367EF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79766138">
    <w:abstractNumId w:val="1"/>
  </w:num>
  <w:num w:numId="2" w16cid:durableId="510068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921"/>
    <w:rsid w:val="001258C0"/>
    <w:rsid w:val="00141903"/>
    <w:rsid w:val="001E1921"/>
    <w:rsid w:val="004556F5"/>
    <w:rsid w:val="005F74F0"/>
    <w:rsid w:val="005F7775"/>
    <w:rsid w:val="0062220F"/>
    <w:rsid w:val="006639C8"/>
    <w:rsid w:val="00670A65"/>
    <w:rsid w:val="00693FC8"/>
    <w:rsid w:val="007B201E"/>
    <w:rsid w:val="00884F1A"/>
    <w:rsid w:val="008A5922"/>
    <w:rsid w:val="0096512C"/>
    <w:rsid w:val="00B96111"/>
    <w:rsid w:val="00BD4EE9"/>
    <w:rsid w:val="00BE7525"/>
    <w:rsid w:val="00CB607E"/>
    <w:rsid w:val="00CD143A"/>
    <w:rsid w:val="00D45F09"/>
    <w:rsid w:val="00D951BF"/>
    <w:rsid w:val="00EE3857"/>
    <w:rsid w:val="00F83C99"/>
    <w:rsid w:val="00FC67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3305D"/>
  <w15:docId w15:val="{4558E3EB-BA68-4991-9266-503569E87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pt-BR"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pBdr>
        <w:top w:val="nil"/>
        <w:left w:val="nil"/>
        <w:bottom w:val="nil"/>
        <w:right w:val="nil"/>
        <w:between w:val="nil"/>
      </w:pBdr>
      <w:outlineLvl w:val="0"/>
    </w:pPr>
    <w:rPr>
      <w:rFonts w:ascii="Cambria" w:eastAsia="Cambria" w:hAnsi="Cambria" w:cs="Cambria"/>
      <w:b/>
      <w:color w:val="000000"/>
      <w:sz w:val="32"/>
      <w:szCs w:val="32"/>
    </w:rPr>
  </w:style>
  <w:style w:type="paragraph" w:styleId="Ttulo2">
    <w:name w:val="heading 2"/>
    <w:basedOn w:val="Normal"/>
    <w:next w:val="Normal"/>
    <w:uiPriority w:val="9"/>
    <w:semiHidden/>
    <w:unhideWhenUsed/>
    <w:qFormat/>
    <w:pPr>
      <w:keepNext/>
      <w:pBdr>
        <w:top w:val="nil"/>
        <w:left w:val="nil"/>
        <w:bottom w:val="nil"/>
        <w:right w:val="nil"/>
        <w:between w:val="nil"/>
      </w:pBdr>
      <w:ind w:left="6372" w:firstLine="707"/>
      <w:jc w:val="both"/>
      <w:outlineLvl w:val="1"/>
    </w:pPr>
    <w:rPr>
      <w:rFonts w:ascii="Cambria" w:eastAsia="Cambria" w:hAnsi="Cambria" w:cs="Cambria"/>
      <w:b/>
      <w:i/>
      <w:color w:val="000000"/>
      <w:sz w:val="28"/>
      <w:szCs w:val="28"/>
    </w:rPr>
  </w:style>
  <w:style w:type="paragraph" w:styleId="Ttulo3">
    <w:name w:val="heading 3"/>
    <w:basedOn w:val="Normal"/>
    <w:next w:val="Normal"/>
    <w:uiPriority w:val="9"/>
    <w:semiHidden/>
    <w:unhideWhenUsed/>
    <w:qFormat/>
    <w:pPr>
      <w:keepNext/>
      <w:widowControl/>
      <w:pBdr>
        <w:top w:val="nil"/>
        <w:left w:val="nil"/>
        <w:bottom w:val="nil"/>
        <w:right w:val="nil"/>
        <w:between w:val="nil"/>
      </w:pBdr>
      <w:jc w:val="right"/>
      <w:outlineLvl w:val="2"/>
    </w:pPr>
    <w:rPr>
      <w:rFonts w:ascii="Cambria" w:eastAsia="Cambria" w:hAnsi="Cambria" w:cs="Cambria"/>
      <w:b/>
      <w:color w:val="000000"/>
      <w:sz w:val="26"/>
      <w:szCs w:val="26"/>
    </w:rPr>
  </w:style>
  <w:style w:type="paragraph" w:styleId="Ttulo4">
    <w:name w:val="heading 4"/>
    <w:basedOn w:val="Normal"/>
    <w:next w:val="Normal"/>
    <w:uiPriority w:val="9"/>
    <w:semiHidden/>
    <w:unhideWhenUsed/>
    <w:qFormat/>
    <w:pPr>
      <w:keepNext/>
      <w:widowControl/>
      <w:pBdr>
        <w:top w:val="nil"/>
        <w:left w:val="nil"/>
        <w:bottom w:val="nil"/>
        <w:right w:val="nil"/>
        <w:between w:val="nil"/>
      </w:pBdr>
      <w:jc w:val="center"/>
      <w:outlineLvl w:val="3"/>
    </w:pPr>
    <w:rPr>
      <w:b/>
      <w:color w:val="000000"/>
      <w:sz w:val="28"/>
      <w:szCs w:val="28"/>
    </w:rPr>
  </w:style>
  <w:style w:type="paragraph" w:styleId="Ttulo5">
    <w:name w:val="heading 5"/>
    <w:basedOn w:val="Normal"/>
    <w:next w:val="Normal"/>
    <w:uiPriority w:val="9"/>
    <w:semiHidden/>
    <w:unhideWhenUsed/>
    <w:qFormat/>
    <w:pPr>
      <w:keepNext/>
      <w:widowControl/>
      <w:pBdr>
        <w:top w:val="nil"/>
        <w:left w:val="nil"/>
        <w:bottom w:val="nil"/>
        <w:right w:val="nil"/>
        <w:between w:val="nil"/>
      </w:pBdr>
      <w:tabs>
        <w:tab w:val="left" w:pos="3969"/>
      </w:tabs>
      <w:jc w:val="both"/>
      <w:outlineLvl w:val="4"/>
    </w:pPr>
    <w:rPr>
      <w:b/>
      <w:i/>
      <w:color w:val="000000"/>
      <w:sz w:val="26"/>
      <w:szCs w:val="26"/>
    </w:rPr>
  </w:style>
  <w:style w:type="paragraph" w:styleId="Ttulo6">
    <w:name w:val="heading 6"/>
    <w:basedOn w:val="Normal"/>
    <w:next w:val="Normal"/>
    <w:uiPriority w:val="9"/>
    <w:semiHidden/>
    <w:unhideWhenUsed/>
    <w:qFormat/>
    <w:pPr>
      <w:keepNext/>
      <w:widowControl/>
      <w:pBdr>
        <w:top w:val="nil"/>
        <w:left w:val="nil"/>
        <w:bottom w:val="nil"/>
        <w:right w:val="nil"/>
        <w:between w:val="nil"/>
      </w:pBdr>
      <w:jc w:val="right"/>
      <w:outlineLvl w:val="5"/>
    </w:pPr>
    <w:rPr>
      <w:b/>
      <w:color w:val="000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CellMar>
        <w:left w:w="10" w:type="dxa"/>
        <w:right w:w="10" w:type="dxa"/>
      </w:tblCellMar>
    </w:tblPr>
  </w:style>
  <w:style w:type="paragraph" w:styleId="Cabealho">
    <w:name w:val="header"/>
    <w:basedOn w:val="Normal"/>
    <w:link w:val="CabealhoChar"/>
    <w:uiPriority w:val="99"/>
    <w:unhideWhenUsed/>
    <w:rsid w:val="00D45F09"/>
    <w:pPr>
      <w:tabs>
        <w:tab w:val="center" w:pos="4680"/>
        <w:tab w:val="right" w:pos="9360"/>
      </w:tabs>
    </w:pPr>
  </w:style>
  <w:style w:type="character" w:customStyle="1" w:styleId="CabealhoChar">
    <w:name w:val="Cabeçalho Char"/>
    <w:basedOn w:val="Fontepargpadro"/>
    <w:link w:val="Cabealho"/>
    <w:uiPriority w:val="99"/>
    <w:rsid w:val="00D45F09"/>
  </w:style>
  <w:style w:type="paragraph" w:styleId="Rodap">
    <w:name w:val="footer"/>
    <w:basedOn w:val="Normal"/>
    <w:link w:val="RodapChar"/>
    <w:uiPriority w:val="99"/>
    <w:unhideWhenUsed/>
    <w:rsid w:val="00D45F09"/>
    <w:pPr>
      <w:tabs>
        <w:tab w:val="center" w:pos="4680"/>
        <w:tab w:val="right" w:pos="9360"/>
      </w:tabs>
    </w:pPr>
  </w:style>
  <w:style w:type="character" w:customStyle="1" w:styleId="RodapChar">
    <w:name w:val="Rodapé Char"/>
    <w:basedOn w:val="Fontepargpadro"/>
    <w:link w:val="Rodap"/>
    <w:uiPriority w:val="99"/>
    <w:rsid w:val="00D45F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56323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1235</Words>
  <Characters>6672</Characters>
  <Application>Microsoft Office Word</Application>
  <DocSecurity>0</DocSecurity>
  <Lines>55</Lines>
  <Paragraphs>15</Paragraphs>
  <ScaleCrop>false</ScaleCrop>
  <Company/>
  <LinksUpToDate>false</LinksUpToDate>
  <CharactersWithSpaces>7892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Gustavo Rehder</dc:creator>
  <cp:lastModifiedBy>Gustavo Rehder</cp:lastModifiedBy>
  <cp:revision>14</cp:revision>
  <dcterms:created xsi:type="dcterms:W3CDTF">2025-07-22T10:49:00Z</dcterms:created>
  <dcterms:modified xsi:type="dcterms:W3CDTF">2026-03-17T11:52:00Z</dcterms:modified>
</cp:coreProperties>
</file>