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E0605" w14:textId="4EFF99BD" w:rsidR="001D4623" w:rsidRPr="001D4623" w:rsidRDefault="004C21B0" w:rsidP="001D4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</w:t>
      </w:r>
      <w:r w:rsidR="001D4623" w:rsidRPr="001D4623">
        <w:rPr>
          <w:rFonts w:ascii="Times New Roman" w:hAnsi="Times New Roman" w:cs="Times New Roman"/>
          <w:sz w:val="24"/>
          <w:szCs w:val="24"/>
        </w:rPr>
        <w:t xml:space="preserve"> códig</w:t>
      </w:r>
      <w:r>
        <w:rPr>
          <w:rFonts w:ascii="Times New Roman" w:hAnsi="Times New Roman" w:cs="Times New Roman"/>
          <w:sz w:val="24"/>
          <w:szCs w:val="24"/>
        </w:rPr>
        <w:t>o</w:t>
      </w:r>
      <w:r w:rsidR="001D4623" w:rsidRPr="001D4623">
        <w:rPr>
          <w:rFonts w:ascii="Times New Roman" w:hAnsi="Times New Roman" w:cs="Times New Roman"/>
          <w:sz w:val="24"/>
          <w:szCs w:val="24"/>
        </w:rPr>
        <w:t xml:space="preserve"> em Python é um sistema simples que gerencia usuários, armazenando dados como nome, </w:t>
      </w:r>
      <w:r>
        <w:rPr>
          <w:rFonts w:ascii="Times New Roman" w:hAnsi="Times New Roman" w:cs="Times New Roman"/>
          <w:sz w:val="24"/>
          <w:szCs w:val="24"/>
        </w:rPr>
        <w:t>idade</w:t>
      </w:r>
      <w:r w:rsidR="001D4623" w:rsidRPr="001D46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1D4623" w:rsidRPr="001D4623">
        <w:rPr>
          <w:rFonts w:ascii="Times New Roman" w:hAnsi="Times New Roman" w:cs="Times New Roman"/>
          <w:sz w:val="24"/>
          <w:szCs w:val="24"/>
        </w:rPr>
        <w:t xml:space="preserve">. Ele utiliza um arquivo CSV para garantir a persistência dos dados entre diferentes execuções do programa. </w:t>
      </w:r>
    </w:p>
    <w:p w14:paraId="32D9DC7D" w14:textId="77777777" w:rsidR="001D4623" w:rsidRPr="001D4623" w:rsidRDefault="001D4623" w:rsidP="001D4623">
      <w:pPr>
        <w:rPr>
          <w:rFonts w:ascii="Times New Roman" w:hAnsi="Times New Roman" w:cs="Times New Roman"/>
          <w:sz w:val="24"/>
          <w:szCs w:val="24"/>
        </w:rPr>
      </w:pPr>
    </w:p>
    <w:p w14:paraId="6AEC65D3" w14:textId="43E85940" w:rsidR="001D4623" w:rsidRPr="001D4623" w:rsidRDefault="001D4623" w:rsidP="001D46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623">
        <w:rPr>
          <w:rFonts w:ascii="Times New Roman" w:hAnsi="Times New Roman" w:cs="Times New Roman"/>
          <w:b/>
          <w:bCs/>
          <w:sz w:val="24"/>
          <w:szCs w:val="24"/>
        </w:rPr>
        <w:t>Funcionalidades:</w:t>
      </w:r>
    </w:p>
    <w:p w14:paraId="0A0B3542" w14:textId="68D25701" w:rsidR="001D4623" w:rsidRPr="001D4623" w:rsidRDefault="001D4623" w:rsidP="001D4623">
      <w:pPr>
        <w:rPr>
          <w:rFonts w:ascii="Times New Roman" w:hAnsi="Times New Roman" w:cs="Times New Roman"/>
          <w:sz w:val="24"/>
          <w:szCs w:val="24"/>
        </w:rPr>
      </w:pPr>
      <w:r w:rsidRPr="001D4623">
        <w:rPr>
          <w:rFonts w:ascii="Times New Roman" w:hAnsi="Times New Roman" w:cs="Times New Roman"/>
          <w:sz w:val="24"/>
          <w:szCs w:val="24"/>
        </w:rPr>
        <w:t xml:space="preserve">1. Cadastrar: O sistema solicita nome, </w:t>
      </w:r>
      <w:r w:rsidR="004C21B0">
        <w:rPr>
          <w:rFonts w:ascii="Times New Roman" w:hAnsi="Times New Roman" w:cs="Times New Roman"/>
          <w:sz w:val="24"/>
          <w:szCs w:val="24"/>
        </w:rPr>
        <w:t>idade</w:t>
      </w:r>
      <w:r w:rsidRPr="001D46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C21B0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D4623">
        <w:rPr>
          <w:rFonts w:ascii="Times New Roman" w:hAnsi="Times New Roman" w:cs="Times New Roman"/>
          <w:sz w:val="24"/>
          <w:szCs w:val="24"/>
        </w:rPr>
        <w:t xml:space="preserve"> do usuário e armazena essas informações em uma lista, que é salva no arquivo CSV para garantir a permanência dos dados.</w:t>
      </w:r>
    </w:p>
    <w:p w14:paraId="6B06E424" w14:textId="684B2B49" w:rsidR="001D4623" w:rsidRPr="001D4623" w:rsidRDefault="001D4623" w:rsidP="001D4623">
      <w:pPr>
        <w:rPr>
          <w:rFonts w:ascii="Times New Roman" w:hAnsi="Times New Roman" w:cs="Times New Roman"/>
          <w:sz w:val="24"/>
          <w:szCs w:val="24"/>
        </w:rPr>
      </w:pPr>
      <w:r w:rsidRPr="001D4623">
        <w:rPr>
          <w:rFonts w:ascii="Times New Roman" w:hAnsi="Times New Roman" w:cs="Times New Roman"/>
          <w:sz w:val="24"/>
          <w:szCs w:val="24"/>
        </w:rPr>
        <w:t>2. Listar: Exibe todos os cadastros salvos no CSV, permitindo que o usuário veja todos os registros no sistema.</w:t>
      </w:r>
    </w:p>
    <w:p w14:paraId="026B17A4" w14:textId="3F26B864" w:rsidR="001D4623" w:rsidRPr="001D4623" w:rsidRDefault="001D4623" w:rsidP="001D4623">
      <w:pPr>
        <w:rPr>
          <w:rFonts w:ascii="Times New Roman" w:hAnsi="Times New Roman" w:cs="Times New Roman"/>
          <w:sz w:val="24"/>
          <w:szCs w:val="24"/>
        </w:rPr>
      </w:pPr>
      <w:r w:rsidRPr="001D4623">
        <w:rPr>
          <w:rFonts w:ascii="Times New Roman" w:hAnsi="Times New Roman" w:cs="Times New Roman"/>
          <w:sz w:val="24"/>
          <w:szCs w:val="24"/>
        </w:rPr>
        <w:t xml:space="preserve">3. Consultar: Busca um usuário específico pelo </w:t>
      </w:r>
      <w:proofErr w:type="spellStart"/>
      <w:r w:rsidRPr="001D462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D4623">
        <w:rPr>
          <w:rFonts w:ascii="Times New Roman" w:hAnsi="Times New Roman" w:cs="Times New Roman"/>
          <w:sz w:val="24"/>
          <w:szCs w:val="24"/>
        </w:rPr>
        <w:t xml:space="preserve">. O sistema percorre o CSV e, se encontrar o </w:t>
      </w:r>
      <w:proofErr w:type="spellStart"/>
      <w:r w:rsidRPr="001D462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D4623">
        <w:rPr>
          <w:rFonts w:ascii="Times New Roman" w:hAnsi="Times New Roman" w:cs="Times New Roman"/>
          <w:sz w:val="24"/>
          <w:szCs w:val="24"/>
        </w:rPr>
        <w:t xml:space="preserve"> informado, exibe as informações associadas.</w:t>
      </w:r>
    </w:p>
    <w:p w14:paraId="6176AB0B" w14:textId="45D2EA3D" w:rsidR="001D4623" w:rsidRPr="001D4623" w:rsidRDefault="001D4623" w:rsidP="001D4623">
      <w:pPr>
        <w:rPr>
          <w:rFonts w:ascii="Times New Roman" w:hAnsi="Times New Roman" w:cs="Times New Roman"/>
          <w:sz w:val="24"/>
          <w:szCs w:val="24"/>
        </w:rPr>
      </w:pPr>
      <w:r w:rsidRPr="001D4623">
        <w:rPr>
          <w:rFonts w:ascii="Times New Roman" w:hAnsi="Times New Roman" w:cs="Times New Roman"/>
          <w:sz w:val="24"/>
          <w:szCs w:val="24"/>
        </w:rPr>
        <w:t xml:space="preserve">4. Excluir: Remove o usuário cujo </w:t>
      </w:r>
      <w:proofErr w:type="spellStart"/>
      <w:r w:rsidRPr="001D462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D4623">
        <w:rPr>
          <w:rFonts w:ascii="Times New Roman" w:hAnsi="Times New Roman" w:cs="Times New Roman"/>
          <w:sz w:val="24"/>
          <w:szCs w:val="24"/>
        </w:rPr>
        <w:t xml:space="preserve"> foi fornecido. A função reescreve o arquivo CSV, excluindo o registro correspondente.</w:t>
      </w:r>
    </w:p>
    <w:p w14:paraId="208CB53E" w14:textId="70CB0B71" w:rsidR="001D4623" w:rsidRPr="001D4623" w:rsidRDefault="001D4623" w:rsidP="001D4623">
      <w:pPr>
        <w:rPr>
          <w:rFonts w:ascii="Times New Roman" w:hAnsi="Times New Roman" w:cs="Times New Roman"/>
          <w:sz w:val="24"/>
          <w:szCs w:val="24"/>
        </w:rPr>
      </w:pPr>
      <w:r w:rsidRPr="001D4623">
        <w:rPr>
          <w:rFonts w:ascii="Times New Roman" w:hAnsi="Times New Roman" w:cs="Times New Roman"/>
          <w:sz w:val="24"/>
          <w:szCs w:val="24"/>
        </w:rPr>
        <w:t>5. Sair: Finaliza o programa e garante que qualquer alteração feita (novos cadastros ou exclusões) seja salva no CSV antes de encerrar.</w:t>
      </w:r>
    </w:p>
    <w:p w14:paraId="5111D9BF" w14:textId="77777777" w:rsidR="001D4623" w:rsidRPr="001D4623" w:rsidRDefault="001D4623" w:rsidP="001D4623">
      <w:pPr>
        <w:rPr>
          <w:rFonts w:ascii="Times New Roman" w:hAnsi="Times New Roman" w:cs="Times New Roman"/>
          <w:sz w:val="24"/>
          <w:szCs w:val="24"/>
        </w:rPr>
      </w:pPr>
    </w:p>
    <w:p w14:paraId="34DB6681" w14:textId="45BBC88F" w:rsidR="001D4623" w:rsidRPr="001D4623" w:rsidRDefault="001D4623" w:rsidP="001D46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623">
        <w:rPr>
          <w:rFonts w:ascii="Times New Roman" w:hAnsi="Times New Roman" w:cs="Times New Roman"/>
          <w:b/>
          <w:bCs/>
          <w:sz w:val="24"/>
          <w:szCs w:val="24"/>
        </w:rPr>
        <w:t>Organização:</w:t>
      </w:r>
    </w:p>
    <w:p w14:paraId="4F29CEFD" w14:textId="0CF727B9" w:rsidR="001D4623" w:rsidRPr="001D4623" w:rsidRDefault="001D4623" w:rsidP="001D4623">
      <w:pPr>
        <w:rPr>
          <w:rFonts w:ascii="Times New Roman" w:hAnsi="Times New Roman" w:cs="Times New Roman"/>
          <w:sz w:val="24"/>
          <w:szCs w:val="24"/>
        </w:rPr>
      </w:pPr>
      <w:r w:rsidRPr="001D4623">
        <w:rPr>
          <w:rFonts w:ascii="Times New Roman" w:hAnsi="Times New Roman" w:cs="Times New Roman"/>
          <w:sz w:val="24"/>
          <w:szCs w:val="24"/>
        </w:rPr>
        <w:t xml:space="preserve">Cada funcionalidade é bem separada em funções próprias, facilitando a leitura do código e manutenção futura. O uso do CSV como método de persistência é uma solução prática e eficiente, permitindo que o sistema funcione sem um banco de dados completo. </w:t>
      </w:r>
    </w:p>
    <w:p w14:paraId="4DF3D762" w14:textId="11F6946F" w:rsidR="001D4623" w:rsidRDefault="001D4623" w:rsidP="001D4623">
      <w:pPr>
        <w:rPr>
          <w:rFonts w:ascii="Times New Roman" w:hAnsi="Times New Roman" w:cs="Times New Roman"/>
          <w:sz w:val="24"/>
          <w:szCs w:val="24"/>
        </w:rPr>
      </w:pPr>
      <w:r w:rsidRPr="001D4623">
        <w:rPr>
          <w:rFonts w:ascii="Times New Roman" w:hAnsi="Times New Roman" w:cs="Times New Roman"/>
          <w:sz w:val="24"/>
          <w:szCs w:val="24"/>
        </w:rPr>
        <w:t>Esse sistema, apesar de simples, cumpre seu propósito e pode ser expandido facilmente caso novas funcionalidades sejam necessárias.</w:t>
      </w:r>
    </w:p>
    <w:p w14:paraId="264700D1" w14:textId="77777777" w:rsidR="001D4623" w:rsidRDefault="001D4623" w:rsidP="001D4623">
      <w:pPr>
        <w:rPr>
          <w:rFonts w:ascii="Times New Roman" w:hAnsi="Times New Roman" w:cs="Times New Roman"/>
          <w:sz w:val="24"/>
          <w:szCs w:val="24"/>
        </w:rPr>
      </w:pPr>
    </w:p>
    <w:p w14:paraId="4D2A663F" w14:textId="4AB73198" w:rsidR="00D010FE" w:rsidRDefault="007631DA" w:rsidP="001D4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do</w:t>
      </w:r>
      <w:r w:rsidR="004C21B0">
        <w:rPr>
          <w:rFonts w:ascii="Times New Roman" w:hAnsi="Times New Roman" w:cs="Times New Roman"/>
          <w:b/>
          <w:bCs/>
          <w:sz w:val="24"/>
          <w:szCs w:val="24"/>
        </w:rPr>
        <w:t xml:space="preserve"> meu repositório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GitHub para </w:t>
      </w:r>
      <w:r w:rsidR="004C21B0">
        <w:rPr>
          <w:rFonts w:ascii="Times New Roman" w:hAnsi="Times New Roman" w:cs="Times New Roman"/>
          <w:b/>
          <w:bCs/>
          <w:sz w:val="24"/>
          <w:szCs w:val="24"/>
        </w:rPr>
        <w:t>avaliação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D46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="004C21B0" w:rsidRPr="005913F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https://github.com/gprezotti/sistema_cadastro</w:t>
        </w:r>
      </w:hyperlink>
    </w:p>
    <w:p w14:paraId="7EB69AB3" w14:textId="77777777" w:rsidR="004C21B0" w:rsidRDefault="004C21B0" w:rsidP="001D46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591EDE" w14:textId="4DA0B2B5" w:rsidR="007631DA" w:rsidRDefault="007631DA" w:rsidP="001D4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do Linkedin para minha publicação:</w:t>
      </w:r>
      <w:r w:rsidR="001D46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4C21B0" w:rsidRPr="005913F0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https://www.linkedin.com/feed/update/urn:li:activity:7244485698370605056/</w:t>
        </w:r>
      </w:hyperlink>
    </w:p>
    <w:p w14:paraId="00E8228B" w14:textId="77777777" w:rsidR="004C21B0" w:rsidRPr="007631DA" w:rsidRDefault="004C21B0" w:rsidP="001D4623">
      <w:pPr>
        <w:rPr>
          <w:rFonts w:ascii="Times New Roman" w:hAnsi="Times New Roman" w:cs="Times New Roman"/>
          <w:sz w:val="24"/>
          <w:szCs w:val="24"/>
        </w:rPr>
      </w:pPr>
    </w:p>
    <w:sectPr w:rsidR="004C21B0" w:rsidRPr="007631D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FA807" w14:textId="77777777" w:rsidR="004C21B0" w:rsidRDefault="004C21B0" w:rsidP="004C21B0">
      <w:pPr>
        <w:spacing w:after="0" w:line="240" w:lineRule="auto"/>
      </w:pPr>
      <w:r>
        <w:separator/>
      </w:r>
    </w:p>
  </w:endnote>
  <w:endnote w:type="continuationSeparator" w:id="0">
    <w:p w14:paraId="6BF1015B" w14:textId="77777777" w:rsidR="004C21B0" w:rsidRDefault="004C21B0" w:rsidP="004C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4ABF4" w14:textId="77777777" w:rsidR="004C21B0" w:rsidRDefault="004C21B0" w:rsidP="004C21B0">
      <w:pPr>
        <w:spacing w:after="0" w:line="240" w:lineRule="auto"/>
      </w:pPr>
      <w:r>
        <w:separator/>
      </w:r>
    </w:p>
  </w:footnote>
  <w:footnote w:type="continuationSeparator" w:id="0">
    <w:p w14:paraId="6F59E8D8" w14:textId="77777777" w:rsidR="004C21B0" w:rsidRDefault="004C21B0" w:rsidP="004C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1FEFE" w14:textId="6450B984" w:rsidR="004C21B0" w:rsidRPr="004C21B0" w:rsidRDefault="004C21B0">
    <w:pPr>
      <w:pStyle w:val="Cabealho"/>
      <w:rPr>
        <w:rFonts w:ascii="Times New Roman" w:hAnsi="Times New Roman" w:cs="Times New Roman"/>
        <w:sz w:val="20"/>
        <w:szCs w:val="20"/>
      </w:rPr>
    </w:pPr>
    <w:r w:rsidRPr="004C21B0">
      <w:rPr>
        <w:rFonts w:ascii="Times New Roman" w:hAnsi="Times New Roman" w:cs="Times New Roman"/>
        <w:sz w:val="20"/>
        <w:szCs w:val="20"/>
      </w:rPr>
      <w:t>Nome: Gustavo Prezotti Morelli</w:t>
    </w:r>
  </w:p>
  <w:p w14:paraId="35150B0D" w14:textId="4F5339B6" w:rsidR="004C21B0" w:rsidRPr="004C21B0" w:rsidRDefault="004C21B0">
    <w:pPr>
      <w:pStyle w:val="Cabealho"/>
      <w:rPr>
        <w:rFonts w:ascii="Times New Roman" w:hAnsi="Times New Roman" w:cs="Times New Roman"/>
        <w:sz w:val="20"/>
        <w:szCs w:val="20"/>
      </w:rPr>
    </w:pPr>
    <w:r w:rsidRPr="004C21B0">
      <w:rPr>
        <w:rFonts w:ascii="Times New Roman" w:hAnsi="Times New Roman" w:cs="Times New Roman"/>
        <w:sz w:val="20"/>
        <w:szCs w:val="20"/>
      </w:rPr>
      <w:t>Turma: CC2Mb</w:t>
    </w:r>
  </w:p>
  <w:p w14:paraId="311E6666" w14:textId="22575E3E" w:rsidR="004C21B0" w:rsidRPr="004C21B0" w:rsidRDefault="004C21B0">
    <w:pPr>
      <w:pStyle w:val="Cabealho"/>
      <w:rPr>
        <w:rFonts w:ascii="Times New Roman" w:hAnsi="Times New Roman" w:cs="Times New Roman"/>
        <w:sz w:val="20"/>
        <w:szCs w:val="20"/>
      </w:rPr>
    </w:pPr>
    <w:r w:rsidRPr="004C21B0">
      <w:rPr>
        <w:rFonts w:ascii="Times New Roman" w:hAnsi="Times New Roman" w:cs="Times New Roman"/>
        <w:sz w:val="20"/>
        <w:szCs w:val="20"/>
      </w:rPr>
      <w:t>Matrícula: 202413914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DA"/>
    <w:rsid w:val="0019008B"/>
    <w:rsid w:val="001D4623"/>
    <w:rsid w:val="004C21B0"/>
    <w:rsid w:val="00504513"/>
    <w:rsid w:val="007631DA"/>
    <w:rsid w:val="00D0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8684"/>
  <w15:chartTrackingRefBased/>
  <w15:docId w15:val="{E611F541-EEAD-4344-A7F7-03FD3FA7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3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3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3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3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3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3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3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3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3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3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3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3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3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31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3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31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3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3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3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3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3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3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3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31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31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31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3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31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31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C21B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1B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C2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21B0"/>
  </w:style>
  <w:style w:type="paragraph" w:styleId="Rodap">
    <w:name w:val="footer"/>
    <w:basedOn w:val="Normal"/>
    <w:link w:val="RodapChar"/>
    <w:uiPriority w:val="99"/>
    <w:unhideWhenUsed/>
    <w:rsid w:val="004C2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update/urn:li:activity:724448569837060505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prezotti/sistema_cadastr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PREZOTTI MORELLI</dc:creator>
  <cp:keywords/>
  <dc:description/>
  <cp:lastModifiedBy>GUSTAVO PREZOTTI MORELLI</cp:lastModifiedBy>
  <cp:revision>1</cp:revision>
  <dcterms:created xsi:type="dcterms:W3CDTF">2024-09-25T19:24:00Z</dcterms:created>
  <dcterms:modified xsi:type="dcterms:W3CDTF">2024-09-25T19:53:00Z</dcterms:modified>
</cp:coreProperties>
</file>