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3C18" w:rsidRDefault="00642333" w:rsidP="00F80AFC">
      <w:pPr>
        <w:ind w:left="-1417"/>
        <w:jc w:val="center"/>
        <w:rPr>
          <w:b/>
          <w:sz w:val="40"/>
          <w:szCs w:val="28"/>
          <w:u w:val="single"/>
        </w:rPr>
      </w:pPr>
      <w:r w:rsidRPr="00642333">
        <w:rPr>
          <w:noProof/>
        </w:rPr>
        <w:pict>
          <v:rect id="_x0000_s1026" style="position:absolute;left:0;text-align:left;margin-left:377.4pt;margin-top:-388.6pt;width:203.3pt;height:824.9pt;z-index:251660288;mso-wrap-distance-left:14.4pt;mso-wrap-distance-right:14.4pt;mso-position-horizontal-relative:page;mso-position-vertical-relative:page;v-text-anchor:bottom" o:allowincell="f" fillcolor="#a5a5a5 [2092]" strokecolor="white [3212]" strokeweight="1pt">
            <v:fill color2="#bfbfbf [2412]"/>
            <v:shadow color="#d8d8d8 [2732]" offset="3pt,3pt" offset2="2pt,2pt"/>
            <v:textbox style="mso-next-textbox:#_x0000_s1026" inset="36pt,36pt,36pt,0">
              <w:txbxContent>
                <w:p w:rsidR="00A73C18" w:rsidRPr="00B66307" w:rsidRDefault="00B66307" w:rsidP="00A73C18">
                  <w:pPr>
                    <w:pStyle w:val="NormalWeb"/>
                    <w:spacing w:before="0" w:beforeAutospacing="0" w:after="0" w:afterAutospacing="0"/>
                    <w:rPr>
                      <w:rFonts w:ascii="Trebuchet MS" w:hAnsi="Trebuchet MS"/>
                      <w:b/>
                      <w:color w:val="000000"/>
                      <w:szCs w:val="22"/>
                    </w:rPr>
                  </w:pPr>
                  <w:r w:rsidRPr="00B66307">
                    <w:rPr>
                      <w:rFonts w:ascii="Trebuchet MS" w:hAnsi="Trebuchet MS"/>
                      <w:b/>
                      <w:color w:val="000000"/>
                      <w:szCs w:val="22"/>
                    </w:rPr>
                    <w:t xml:space="preserve"> </w:t>
                  </w:r>
                  <w:r w:rsidR="00A73C18" w:rsidRPr="00B66307">
                    <w:rPr>
                      <w:rFonts w:ascii="Trebuchet MS" w:hAnsi="Trebuchet MS"/>
                      <w:b/>
                      <w:color w:val="000000"/>
                      <w:szCs w:val="22"/>
                    </w:rPr>
                    <w:t>Benjamin SAUGUES</w:t>
                  </w:r>
                </w:p>
                <w:p w:rsidR="00A73C18" w:rsidRPr="00B66307" w:rsidRDefault="00A73C18" w:rsidP="00B66307">
                  <w:pPr>
                    <w:pStyle w:val="NormalWeb"/>
                    <w:spacing w:before="0" w:beforeAutospacing="0" w:after="0" w:afterAutospacing="0"/>
                    <w:ind w:right="-82"/>
                    <w:rPr>
                      <w:rFonts w:ascii="Trebuchet MS" w:hAnsi="Trebuchet MS"/>
                      <w:b/>
                      <w:color w:val="000000"/>
                      <w:szCs w:val="22"/>
                    </w:rPr>
                  </w:pPr>
                  <w:r w:rsidRPr="00B66307">
                    <w:rPr>
                      <w:rFonts w:ascii="Trebuchet MS" w:hAnsi="Trebuchet MS"/>
                      <w:b/>
                      <w:color w:val="000000"/>
                      <w:szCs w:val="22"/>
                    </w:rPr>
                    <w:t xml:space="preserve"> Julien LEGROS-PEYROL</w:t>
                  </w:r>
                </w:p>
                <w:p w:rsidR="00A73C18" w:rsidRPr="00B66307" w:rsidRDefault="00A73C18" w:rsidP="00A73C18">
                  <w:pPr>
                    <w:pStyle w:val="NormalWeb"/>
                    <w:spacing w:before="0" w:beforeAutospacing="0" w:after="0" w:afterAutospacing="0"/>
                    <w:rPr>
                      <w:rFonts w:ascii="Trebuchet MS" w:hAnsi="Trebuchet MS"/>
                      <w:b/>
                      <w:color w:val="000000"/>
                      <w:szCs w:val="22"/>
                    </w:rPr>
                  </w:pPr>
                  <w:r w:rsidRPr="00B66307">
                    <w:rPr>
                      <w:rFonts w:ascii="Trebuchet MS" w:hAnsi="Trebuchet MS"/>
                      <w:b/>
                      <w:color w:val="000000"/>
                      <w:szCs w:val="22"/>
                    </w:rPr>
                    <w:t xml:space="preserve"> Gaëtan JACQUEMIN</w:t>
                  </w:r>
                </w:p>
                <w:p w:rsidR="00A73C18" w:rsidRPr="00B66307" w:rsidRDefault="00A73C18" w:rsidP="00A73C18">
                  <w:pPr>
                    <w:pStyle w:val="NormalWeb"/>
                    <w:spacing w:before="0" w:beforeAutospacing="0" w:after="0" w:afterAutospacing="0"/>
                    <w:rPr>
                      <w:rFonts w:ascii="Trebuchet MS" w:hAnsi="Trebuchet MS"/>
                      <w:b/>
                      <w:color w:val="000000"/>
                      <w:szCs w:val="22"/>
                    </w:rPr>
                  </w:pPr>
                  <w:r w:rsidRPr="00B66307">
                    <w:rPr>
                      <w:rFonts w:ascii="Trebuchet MS" w:hAnsi="Trebuchet MS"/>
                      <w:b/>
                      <w:color w:val="000000"/>
                      <w:szCs w:val="22"/>
                    </w:rPr>
                    <w:t xml:space="preserve"> Nicolas CARPENTIER</w:t>
                  </w:r>
                </w:p>
                <w:p w:rsidR="00803F48" w:rsidRDefault="00803F48" w:rsidP="00A73C18">
                  <w:pPr>
                    <w:pStyle w:val="NormalWeb"/>
                    <w:spacing w:before="0" w:beforeAutospacing="0" w:after="0" w:afterAutospacing="0"/>
                    <w:rPr>
                      <w:rFonts w:ascii="Trebuchet MS" w:hAnsi="Trebuchet MS"/>
                      <w:color w:val="000000"/>
                      <w:szCs w:val="22"/>
                    </w:rPr>
                  </w:pPr>
                </w:p>
                <w:p w:rsidR="00803F48" w:rsidRDefault="00803F48" w:rsidP="00A73C18">
                  <w:pPr>
                    <w:pStyle w:val="NormalWeb"/>
                    <w:spacing w:before="0" w:beforeAutospacing="0" w:after="0" w:afterAutospacing="0"/>
                    <w:rPr>
                      <w:rFonts w:ascii="Trebuchet MS" w:hAnsi="Trebuchet MS"/>
                      <w:color w:val="000000"/>
                      <w:szCs w:val="22"/>
                    </w:rPr>
                  </w:pPr>
                </w:p>
                <w:p w:rsidR="00803F48" w:rsidRDefault="00803F48" w:rsidP="00A73C18">
                  <w:pPr>
                    <w:pStyle w:val="NormalWeb"/>
                    <w:spacing w:before="0" w:beforeAutospacing="0" w:after="0" w:afterAutospacing="0"/>
                    <w:rPr>
                      <w:rFonts w:ascii="Trebuchet MS" w:hAnsi="Trebuchet MS"/>
                      <w:color w:val="000000"/>
                      <w:szCs w:val="22"/>
                    </w:rPr>
                  </w:pPr>
                </w:p>
                <w:p w:rsidR="00803F48" w:rsidRDefault="00803F48" w:rsidP="00A73C18">
                  <w:pPr>
                    <w:pStyle w:val="NormalWeb"/>
                    <w:spacing w:before="0" w:beforeAutospacing="0" w:after="0" w:afterAutospacing="0"/>
                    <w:rPr>
                      <w:rFonts w:ascii="Trebuchet MS" w:hAnsi="Trebuchet MS"/>
                      <w:color w:val="000000"/>
                      <w:szCs w:val="22"/>
                    </w:rPr>
                  </w:pPr>
                </w:p>
                <w:p w:rsidR="00803F48" w:rsidRDefault="00803F48" w:rsidP="00A73C18">
                  <w:pPr>
                    <w:pStyle w:val="NormalWeb"/>
                    <w:spacing w:before="0" w:beforeAutospacing="0" w:after="0" w:afterAutospacing="0"/>
                    <w:rPr>
                      <w:rFonts w:ascii="Trebuchet MS" w:hAnsi="Trebuchet MS"/>
                      <w:color w:val="000000"/>
                      <w:szCs w:val="22"/>
                    </w:rPr>
                  </w:pPr>
                </w:p>
                <w:p w:rsidR="00803F48" w:rsidRDefault="00803F48" w:rsidP="00A73C18">
                  <w:pPr>
                    <w:pStyle w:val="NormalWeb"/>
                    <w:spacing w:before="0" w:beforeAutospacing="0" w:after="0" w:afterAutospacing="0"/>
                    <w:rPr>
                      <w:rFonts w:ascii="Trebuchet MS" w:hAnsi="Trebuchet MS"/>
                      <w:color w:val="000000"/>
                      <w:szCs w:val="22"/>
                    </w:rPr>
                  </w:pPr>
                </w:p>
                <w:p w:rsidR="00803F48" w:rsidRDefault="00803F48" w:rsidP="00A73C18">
                  <w:pPr>
                    <w:pStyle w:val="NormalWeb"/>
                    <w:spacing w:before="0" w:beforeAutospacing="0" w:after="0" w:afterAutospacing="0"/>
                    <w:rPr>
                      <w:rFonts w:ascii="Trebuchet MS" w:hAnsi="Trebuchet MS"/>
                      <w:color w:val="000000"/>
                      <w:szCs w:val="22"/>
                    </w:rPr>
                  </w:pPr>
                </w:p>
                <w:p w:rsidR="00803F48" w:rsidRDefault="00803F48" w:rsidP="00A73C18">
                  <w:pPr>
                    <w:pStyle w:val="NormalWeb"/>
                    <w:spacing w:before="0" w:beforeAutospacing="0" w:after="0" w:afterAutospacing="0"/>
                    <w:rPr>
                      <w:rFonts w:ascii="Trebuchet MS" w:hAnsi="Trebuchet MS"/>
                      <w:color w:val="000000"/>
                      <w:szCs w:val="22"/>
                    </w:rPr>
                  </w:pPr>
                </w:p>
                <w:p w:rsidR="00803F48" w:rsidRDefault="00803F48" w:rsidP="00A73C18">
                  <w:pPr>
                    <w:pStyle w:val="NormalWeb"/>
                    <w:spacing w:before="0" w:beforeAutospacing="0" w:after="0" w:afterAutospacing="0"/>
                    <w:rPr>
                      <w:rFonts w:ascii="Trebuchet MS" w:hAnsi="Trebuchet MS"/>
                      <w:color w:val="000000"/>
                      <w:szCs w:val="22"/>
                    </w:rPr>
                  </w:pPr>
                </w:p>
                <w:p w:rsidR="00803F48" w:rsidRDefault="00803F48" w:rsidP="00A73C18">
                  <w:pPr>
                    <w:pStyle w:val="NormalWeb"/>
                    <w:spacing w:before="0" w:beforeAutospacing="0" w:after="0" w:afterAutospacing="0"/>
                    <w:rPr>
                      <w:rFonts w:ascii="Trebuchet MS" w:hAnsi="Trebuchet MS"/>
                      <w:color w:val="000000"/>
                      <w:szCs w:val="22"/>
                    </w:rPr>
                  </w:pPr>
                </w:p>
                <w:p w:rsidR="00803F48" w:rsidRDefault="00803F48" w:rsidP="00A73C18">
                  <w:pPr>
                    <w:pStyle w:val="NormalWeb"/>
                    <w:spacing w:before="0" w:beforeAutospacing="0" w:after="0" w:afterAutospacing="0"/>
                    <w:rPr>
                      <w:rFonts w:ascii="Trebuchet MS" w:hAnsi="Trebuchet MS"/>
                      <w:color w:val="000000"/>
                      <w:szCs w:val="22"/>
                    </w:rPr>
                  </w:pPr>
                </w:p>
                <w:p w:rsidR="00803F48" w:rsidRDefault="00803F48" w:rsidP="00A73C18">
                  <w:pPr>
                    <w:pStyle w:val="NormalWeb"/>
                    <w:spacing w:before="0" w:beforeAutospacing="0" w:after="0" w:afterAutospacing="0"/>
                    <w:rPr>
                      <w:rFonts w:ascii="Trebuchet MS" w:hAnsi="Trebuchet MS"/>
                      <w:color w:val="000000"/>
                      <w:szCs w:val="22"/>
                    </w:rPr>
                  </w:pPr>
                </w:p>
                <w:p w:rsidR="00A73C18" w:rsidRPr="00803F48" w:rsidRDefault="00F80AFC" w:rsidP="00B66307">
                  <w:pPr>
                    <w:pBdr>
                      <w:top w:val="single" w:sz="8" w:space="31" w:color="FFFFFF" w:themeColor="background1"/>
                      <w:left w:val="single" w:sz="8" w:space="10" w:color="FFFFFF" w:themeColor="background1"/>
                      <w:bottom w:val="single" w:sz="8" w:space="10" w:color="FFFFFF" w:themeColor="background1"/>
                      <w:right w:val="single" w:sz="8" w:space="10" w:color="FFFFFF" w:themeColor="background1"/>
                    </w:pBdr>
                    <w:shd w:val="clear" w:color="auto" w:fill="365F91" w:themeFill="accent1" w:themeFillShade="BF"/>
                    <w:rPr>
                      <w:i/>
                      <w:iCs/>
                      <w:color w:val="FFFFFF" w:themeColor="background1"/>
                      <w:sz w:val="36"/>
                      <w:szCs w:val="96"/>
                    </w:rPr>
                  </w:pPr>
                  <w:r w:rsidRPr="00803F48">
                    <w:rPr>
                      <w:i/>
                      <w:iCs/>
                      <w:color w:val="FFFFFF" w:themeColor="background1"/>
                      <w:sz w:val="36"/>
                      <w:szCs w:val="96"/>
                    </w:rPr>
                    <w:t>Projet de Semaine Spéciale numéro 2</w:t>
                  </w:r>
                  <w:r w:rsidR="00A73C18" w:rsidRPr="00803F48">
                    <w:rPr>
                      <w:i/>
                      <w:iCs/>
                      <w:color w:val="FFFFFF" w:themeColor="background1"/>
                      <w:sz w:val="36"/>
                      <w:szCs w:val="96"/>
                    </w:rPr>
                    <w:t xml:space="preserve"> </w:t>
                  </w:r>
                </w:p>
                <w:p w:rsidR="00803F48" w:rsidRPr="00803F48" w:rsidRDefault="00500351" w:rsidP="00B66307">
                  <w:pPr>
                    <w:pBdr>
                      <w:top w:val="single" w:sz="8" w:space="31" w:color="FFFFFF" w:themeColor="background1"/>
                      <w:left w:val="single" w:sz="8" w:space="10" w:color="FFFFFF" w:themeColor="background1"/>
                      <w:bottom w:val="single" w:sz="8" w:space="10" w:color="FFFFFF" w:themeColor="background1"/>
                      <w:right w:val="single" w:sz="8" w:space="10" w:color="FFFFFF" w:themeColor="background1"/>
                    </w:pBdr>
                    <w:shd w:val="clear" w:color="auto" w:fill="365F91" w:themeFill="accent1" w:themeFillShade="BF"/>
                    <w:rPr>
                      <w:i/>
                      <w:iCs/>
                      <w:color w:val="17365D" w:themeColor="text2" w:themeShade="BF"/>
                      <w:sz w:val="36"/>
                      <w:szCs w:val="96"/>
                    </w:rPr>
                  </w:pPr>
                  <w:r>
                    <w:rPr>
                      <w:i/>
                      <w:iCs/>
                      <w:color w:val="17365D" w:themeColor="text2" w:themeShade="BF"/>
                      <w:sz w:val="36"/>
                      <w:szCs w:val="96"/>
                    </w:rPr>
                    <w:t>Cahier des charges</w:t>
                  </w:r>
                </w:p>
              </w:txbxContent>
            </v:textbox>
            <w10:wrap type="square" anchorx="page" anchory="page"/>
          </v:rect>
        </w:pict>
      </w:r>
      <w:r w:rsidR="00F80AFC" w:rsidRPr="00F80AFC">
        <w:rPr>
          <w:noProof/>
          <w:sz w:val="40"/>
          <w:szCs w:val="28"/>
          <w:lang w:eastAsia="fr-FR"/>
        </w:rPr>
        <w:drawing>
          <wp:inline distT="0" distB="0" distL="0" distR="0">
            <wp:extent cx="5807592" cy="5547551"/>
            <wp:effectExtent l="19050" t="0" r="2658" b="0"/>
            <wp:docPr id="12" name="Image 12" descr="C:\Users\JulienL2P\Desktop\IUT Cours\Images dafuq\pic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ulienL2P\Desktop\IUT Cours\Images dafuq\pic0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592" cy="5547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92921198"/>
        <w:docPartObj>
          <w:docPartGallery w:val="Table of Contents"/>
          <w:docPartUnique/>
        </w:docPartObj>
      </w:sdtPr>
      <w:sdtContent>
        <w:p w:rsidR="00803F48" w:rsidRDefault="00803F48">
          <w:pPr>
            <w:pStyle w:val="En-ttedetabledesmatires"/>
          </w:pPr>
          <w:r>
            <w:t>Sommaire</w:t>
          </w:r>
        </w:p>
        <w:p w:rsidR="00B66307" w:rsidRDefault="00642333">
          <w:pPr>
            <w:pStyle w:val="TM1"/>
            <w:tabs>
              <w:tab w:val="right" w:leader="dot" w:pos="9062"/>
            </w:tabs>
            <w:rPr>
              <w:b w:val="0"/>
              <w:noProof/>
              <w:lang w:eastAsia="fr-FR"/>
            </w:rPr>
          </w:pPr>
          <w:r w:rsidRPr="00642333">
            <w:fldChar w:fldCharType="begin"/>
          </w:r>
          <w:r w:rsidR="00803F48">
            <w:instrText xml:space="preserve"> TOC \o "1-3" \h \z \u </w:instrText>
          </w:r>
          <w:r w:rsidRPr="00642333">
            <w:fldChar w:fldCharType="separate"/>
          </w:r>
          <w:hyperlink w:anchor="_Toc422175983" w:history="1">
            <w:r w:rsidR="00B66307" w:rsidRPr="00C2198E">
              <w:rPr>
                <w:rStyle w:val="Lienhypertexte"/>
                <w:noProof/>
              </w:rPr>
              <w:t>Introduction:</w:t>
            </w:r>
            <w:r w:rsidR="00B66307">
              <w:rPr>
                <w:noProof/>
                <w:webHidden/>
              </w:rPr>
              <w:tab/>
            </w:r>
            <w:r w:rsidR="00B66307">
              <w:rPr>
                <w:noProof/>
                <w:webHidden/>
              </w:rPr>
              <w:fldChar w:fldCharType="begin"/>
            </w:r>
            <w:r w:rsidR="00B66307">
              <w:rPr>
                <w:noProof/>
                <w:webHidden/>
              </w:rPr>
              <w:instrText xml:space="preserve"> PAGEREF _Toc422175983 \h </w:instrText>
            </w:r>
            <w:r w:rsidR="00B66307">
              <w:rPr>
                <w:noProof/>
                <w:webHidden/>
              </w:rPr>
            </w:r>
            <w:r w:rsidR="00B66307">
              <w:rPr>
                <w:noProof/>
                <w:webHidden/>
              </w:rPr>
              <w:fldChar w:fldCharType="separate"/>
            </w:r>
            <w:r w:rsidR="00B66307">
              <w:rPr>
                <w:noProof/>
                <w:webHidden/>
              </w:rPr>
              <w:t>2</w:t>
            </w:r>
            <w:r w:rsidR="00B66307">
              <w:rPr>
                <w:noProof/>
                <w:webHidden/>
              </w:rPr>
              <w:fldChar w:fldCharType="end"/>
            </w:r>
          </w:hyperlink>
        </w:p>
        <w:p w:rsidR="00B66307" w:rsidRDefault="00B6630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2175984" w:history="1">
            <w:r w:rsidRPr="00C2198E">
              <w:rPr>
                <w:rStyle w:val="Lienhypertexte"/>
                <w:noProof/>
              </w:rPr>
              <w:t>Mind-map: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_Toc422175984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6307" w:rsidRDefault="00B6630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2175985" w:history="1">
            <w:r w:rsidRPr="00C2198E">
              <w:rPr>
                <w:rStyle w:val="Lienhypertexte"/>
                <w:noProof/>
              </w:rPr>
              <w:t>Objectif: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_Toc422175985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6307" w:rsidRDefault="00B6630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2175986" w:history="1">
            <w:r w:rsidRPr="00C2198E">
              <w:rPr>
                <w:rStyle w:val="Lienhypertexte"/>
                <w:noProof/>
              </w:rPr>
              <w:t>Fonctionnalités attendues: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_Toc422175986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6307" w:rsidRDefault="00B6630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2175987" w:history="1">
            <w:r w:rsidRPr="00C2198E">
              <w:rPr>
                <w:rStyle w:val="Lienhypertexte"/>
                <w:noProof/>
              </w:rPr>
              <w:t>Environnement: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_Toc422175987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6307" w:rsidRDefault="00B6630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2175988" w:history="1">
            <w:r w:rsidRPr="00C2198E">
              <w:rPr>
                <w:rStyle w:val="Lienhypertexte"/>
                <w:noProof/>
              </w:rPr>
              <w:t>Faisabilité: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_Toc422175988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6307" w:rsidRDefault="00B66307">
          <w:pPr>
            <w:pStyle w:val="TM1"/>
            <w:tabs>
              <w:tab w:val="right" w:leader="dot" w:pos="9062"/>
            </w:tabs>
            <w:rPr>
              <w:b w:val="0"/>
              <w:noProof/>
              <w:lang w:eastAsia="fr-FR"/>
            </w:rPr>
          </w:pPr>
          <w:hyperlink w:anchor="_Toc422175989" w:history="1">
            <w:r w:rsidRPr="00C2198E">
              <w:rPr>
                <w:rStyle w:val="Lienhypertexte"/>
                <w:noProof/>
              </w:rPr>
              <w:t>Entrées et sorties: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_Toc422175989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6307" w:rsidRDefault="00B6630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2175990" w:history="1">
            <w:r w:rsidRPr="00C2198E">
              <w:rPr>
                <w:rStyle w:val="Lienhypertexte"/>
                <w:noProof/>
              </w:rPr>
              <w:t>Entrées: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_Toc422175990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6307" w:rsidRDefault="00B6630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2175991" w:history="1">
            <w:r w:rsidRPr="00C2198E">
              <w:rPr>
                <w:rStyle w:val="Lienhypertexte"/>
                <w:noProof/>
              </w:rPr>
              <w:t>Sorties: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_Toc422175991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6307" w:rsidRDefault="00B66307">
          <w:pPr>
            <w:pStyle w:val="TM1"/>
            <w:tabs>
              <w:tab w:val="right" w:leader="dot" w:pos="9062"/>
            </w:tabs>
            <w:rPr>
              <w:b w:val="0"/>
              <w:noProof/>
              <w:lang w:eastAsia="fr-FR"/>
            </w:rPr>
          </w:pPr>
          <w:hyperlink w:anchor="_Toc422175992" w:history="1">
            <w:r w:rsidRPr="00C2198E">
              <w:rPr>
                <w:rStyle w:val="Lienhypertexte"/>
                <w:noProof/>
              </w:rPr>
              <w:t>Description interne: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_Toc422175992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6307" w:rsidRDefault="00B6630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2175993" w:history="1">
            <w:r w:rsidRPr="00C2198E">
              <w:rPr>
                <w:rStyle w:val="Lienhypertexte"/>
                <w:noProof/>
              </w:rPr>
              <w:t>Interaction avec l'environnement: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_Toc422175993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6307" w:rsidRDefault="00B6630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2175994" w:history="1">
            <w:r w:rsidRPr="00C2198E">
              <w:rPr>
                <w:rStyle w:val="Lienhypertexte"/>
                <w:noProof/>
              </w:rPr>
              <w:t>Contraintes: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_Toc422175994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3F48" w:rsidRPr="00D41252" w:rsidRDefault="00642333" w:rsidP="00D41252">
          <w:r>
            <w:fldChar w:fldCharType="end"/>
          </w:r>
        </w:p>
      </w:sdtContent>
    </w:sdt>
    <w:p w:rsidR="00C174E5" w:rsidRDefault="00D41252" w:rsidP="00500351">
      <w:pPr>
        <w:pStyle w:val="Titre1"/>
        <w:jc w:val="center"/>
      </w:pPr>
      <w:r>
        <w:rPr>
          <w:noProof/>
          <w:lang w:eastAsia="fr-FR"/>
        </w:rPr>
        <w:lastRenderedPageBreak/>
        <w:drawing>
          <wp:inline distT="0" distB="0" distL="0" distR="0">
            <wp:extent cx="5010150" cy="2853055"/>
            <wp:effectExtent l="19050" t="0" r="0" b="0"/>
            <wp:docPr id="2" name="Image 1" descr="http://img1.lesnumeriques.com/produits/1279/24081/raspberry-pi-2_e72cc072d56f7a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1.lesnumeriques.com/produits/1279/24081/raspberry-pi-2_e72cc072d56f7a3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853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Toc422175983"/>
      <w:r>
        <w:t>I</w:t>
      </w:r>
      <w:r w:rsidR="00C174E5" w:rsidRPr="00C174E5">
        <w:t>ntroduction:</w:t>
      </w:r>
      <w:bookmarkEnd w:id="0"/>
    </w:p>
    <w:p w:rsidR="00500351" w:rsidRDefault="00500351" w:rsidP="00500351">
      <w:pPr>
        <w:pStyle w:val="Titre2"/>
      </w:pPr>
      <w:bookmarkStart w:id="1" w:name="_Toc422175984"/>
      <w:proofErr w:type="spellStart"/>
      <w:r>
        <w:t>Mind</w:t>
      </w:r>
      <w:proofErr w:type="spellEnd"/>
      <w:r>
        <w:t>-</w:t>
      </w:r>
      <w:proofErr w:type="spellStart"/>
      <w:r>
        <w:t>map</w:t>
      </w:r>
      <w:proofErr w:type="spellEnd"/>
      <w:r>
        <w:t>:</w:t>
      </w:r>
      <w:bookmarkEnd w:id="1"/>
    </w:p>
    <w:p w:rsidR="00500351" w:rsidRPr="00500351" w:rsidRDefault="00500351" w:rsidP="00500351">
      <w:r>
        <w:rPr>
          <w:rFonts w:ascii="Arial" w:hAnsi="Arial" w:cs="Arial"/>
          <w:noProof/>
          <w:color w:val="000000"/>
          <w:sz w:val="32"/>
          <w:szCs w:val="32"/>
          <w:lang w:eastAsia="fr-FR"/>
        </w:rPr>
        <w:drawing>
          <wp:inline distT="0" distB="0" distL="0" distR="0">
            <wp:extent cx="6393180" cy="1219585"/>
            <wp:effectExtent l="19050" t="0" r="7620" b="0"/>
            <wp:docPr id="13" name="Image 13" descr="https://lh3.googleusercontent.com/10jKHpWG7q9S9HMSkZu6neFzsNK2tNPxJYloXMveN9VVl7A6WtprXASMBDFrwdVuZm53J39SiaC1gNC0SwxeGIg80yC551SooRr6kXJ90cHib-tOcpIpfV6U6uX9twbI_U8Xbl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3.googleusercontent.com/10jKHpWG7q9S9HMSkZu6neFzsNK2tNPxJYloXMveN9VVl7A6WtprXASMBDFrwdVuZm53J39SiaC1gNC0SwxeGIg80yC551SooRr6kXJ90cHib-tOcpIpfV6U6uX9twbI_U8Xblk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246" cy="1221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4E5" w:rsidRDefault="00C174E5" w:rsidP="00C174E5">
      <w:pPr>
        <w:pStyle w:val="Titre2"/>
      </w:pPr>
      <w:bookmarkStart w:id="2" w:name="_Toc422175985"/>
      <w:r w:rsidRPr="00C174E5">
        <w:t>Objectif</w:t>
      </w:r>
      <w:r>
        <w:t>:</w:t>
      </w:r>
      <w:bookmarkEnd w:id="2"/>
    </w:p>
    <w:p w:rsidR="005B1840" w:rsidRPr="00522A5E" w:rsidRDefault="005B1840" w:rsidP="005B1840">
      <w:pPr>
        <w:rPr>
          <w:rFonts w:ascii="Arial" w:hAnsi="Arial" w:cs="Arial"/>
        </w:rPr>
      </w:pPr>
      <w:r w:rsidRPr="00522A5E">
        <w:rPr>
          <w:rFonts w:ascii="Arial" w:hAnsi="Arial" w:cs="Arial"/>
        </w:rPr>
        <w:tab/>
        <w:t>Les objectifs de notre projet sont de pouvoir activer plusieurs LED d'un nuage construit ainsi que d'activer une bande son en fonction d'un mode choisi par l'utilisateur.</w:t>
      </w:r>
    </w:p>
    <w:p w:rsidR="005B1840" w:rsidRPr="00522A5E" w:rsidRDefault="005B1840" w:rsidP="005B1840">
      <w:pPr>
        <w:rPr>
          <w:rFonts w:ascii="Arial" w:hAnsi="Arial" w:cs="Arial"/>
        </w:rPr>
      </w:pPr>
      <w:r w:rsidRPr="00522A5E">
        <w:rPr>
          <w:rFonts w:ascii="Arial" w:hAnsi="Arial" w:cs="Arial"/>
        </w:rPr>
        <w:tab/>
        <w:t>L'utilisateur est le seul acteur de notre projet en lien avec la machine.</w:t>
      </w:r>
    </w:p>
    <w:p w:rsidR="00CC0D31" w:rsidRDefault="005B1840" w:rsidP="00CC0D31">
      <w:pPr>
        <w:pStyle w:val="Titre2"/>
      </w:pPr>
      <w:bookmarkStart w:id="3" w:name="_Toc422175986"/>
      <w:r>
        <w:t>Fonctionnalités attendues</w:t>
      </w:r>
      <w:r w:rsidR="00CC0D31">
        <w:t>:</w:t>
      </w:r>
      <w:bookmarkEnd w:id="3"/>
    </w:p>
    <w:p w:rsidR="00500351" w:rsidRPr="00522A5E" w:rsidRDefault="00500351" w:rsidP="00500351">
      <w:pPr>
        <w:rPr>
          <w:rFonts w:ascii="Arial" w:hAnsi="Arial" w:cs="Arial"/>
        </w:rPr>
      </w:pPr>
    </w:p>
    <w:p w:rsidR="00BB0D07" w:rsidRDefault="00500351" w:rsidP="00500351">
      <w:pPr>
        <w:spacing w:after="0" w:line="240" w:lineRule="auto"/>
        <w:rPr>
          <w:rFonts w:ascii="Arial" w:eastAsia="Times New Roman" w:hAnsi="Arial" w:cs="Arial"/>
          <w:color w:val="000000"/>
          <w:szCs w:val="32"/>
          <w:lang w:eastAsia="fr-FR"/>
        </w:rPr>
      </w:pPr>
      <w:r w:rsidRPr="00522A5E">
        <w:rPr>
          <w:rFonts w:ascii="Arial" w:eastAsia="Times New Roman" w:hAnsi="Arial" w:cs="Arial"/>
          <w:color w:val="000000"/>
          <w:szCs w:val="32"/>
          <w:lang w:eastAsia="fr-FR"/>
        </w:rPr>
        <w:t>Plusieurs modes d’éclairage:</w:t>
      </w:r>
    </w:p>
    <w:p w:rsidR="00522A5E" w:rsidRPr="00522A5E" w:rsidRDefault="00522A5E" w:rsidP="00500351">
      <w:pPr>
        <w:spacing w:after="0" w:line="240" w:lineRule="auto"/>
        <w:rPr>
          <w:rFonts w:ascii="Arial" w:eastAsia="Times New Roman" w:hAnsi="Arial" w:cs="Arial"/>
          <w:color w:val="000000"/>
          <w:szCs w:val="32"/>
          <w:lang w:eastAsia="fr-FR"/>
        </w:rPr>
      </w:pPr>
    </w:p>
    <w:p w:rsidR="00BB0D07" w:rsidRDefault="00500351" w:rsidP="00500351">
      <w:pPr>
        <w:spacing w:after="0" w:line="240" w:lineRule="auto"/>
        <w:rPr>
          <w:rFonts w:ascii="Arial" w:eastAsia="Times New Roman" w:hAnsi="Arial" w:cs="Arial"/>
          <w:color w:val="000000"/>
          <w:szCs w:val="32"/>
          <w:lang w:eastAsia="fr-FR"/>
        </w:rPr>
      </w:pPr>
      <w:r w:rsidRPr="00522A5E">
        <w:rPr>
          <w:rFonts w:ascii="Arial" w:eastAsia="Times New Roman" w:hAnsi="Arial" w:cs="Arial"/>
          <w:color w:val="000000"/>
          <w:szCs w:val="32"/>
          <w:lang w:eastAsia="fr-FR"/>
        </w:rPr>
        <w:t>Mode 1/ Orage: éclairs fréquents, couleurs froides</w:t>
      </w:r>
    </w:p>
    <w:p w:rsidR="00522A5E" w:rsidRPr="00522A5E" w:rsidRDefault="00522A5E" w:rsidP="00500351">
      <w:pPr>
        <w:spacing w:after="0" w:line="240" w:lineRule="auto"/>
        <w:rPr>
          <w:rFonts w:ascii="Arial" w:eastAsia="Times New Roman" w:hAnsi="Arial" w:cs="Arial"/>
          <w:color w:val="000000"/>
          <w:szCs w:val="32"/>
          <w:lang w:eastAsia="fr-FR"/>
        </w:rPr>
      </w:pPr>
    </w:p>
    <w:p w:rsidR="00BB0D07" w:rsidRDefault="00500351" w:rsidP="00500351">
      <w:pPr>
        <w:spacing w:after="0" w:line="240" w:lineRule="auto"/>
        <w:rPr>
          <w:rFonts w:ascii="Arial" w:eastAsia="Times New Roman" w:hAnsi="Arial" w:cs="Arial"/>
          <w:color w:val="000000"/>
          <w:szCs w:val="32"/>
          <w:lang w:eastAsia="fr-FR"/>
        </w:rPr>
      </w:pPr>
      <w:r w:rsidRPr="00522A5E">
        <w:rPr>
          <w:rFonts w:ascii="Arial" w:eastAsia="Times New Roman" w:hAnsi="Arial" w:cs="Arial"/>
          <w:color w:val="000000"/>
          <w:szCs w:val="32"/>
          <w:lang w:eastAsia="fr-FR"/>
        </w:rPr>
        <w:t>Mode 2/ Orage léger: éclairs moins fréquents, couleurs froides</w:t>
      </w:r>
    </w:p>
    <w:p w:rsidR="00522A5E" w:rsidRPr="00522A5E" w:rsidRDefault="00522A5E" w:rsidP="00500351">
      <w:pPr>
        <w:spacing w:after="0" w:line="240" w:lineRule="auto"/>
        <w:rPr>
          <w:rFonts w:ascii="Arial" w:eastAsia="Times New Roman" w:hAnsi="Arial" w:cs="Arial"/>
          <w:color w:val="000000"/>
          <w:szCs w:val="32"/>
          <w:lang w:eastAsia="fr-FR"/>
        </w:rPr>
      </w:pPr>
    </w:p>
    <w:p w:rsidR="00522A5E" w:rsidRDefault="00500351" w:rsidP="00500351">
      <w:pPr>
        <w:spacing w:after="0" w:line="240" w:lineRule="auto"/>
        <w:rPr>
          <w:rFonts w:ascii="Arial" w:eastAsia="Times New Roman" w:hAnsi="Arial" w:cs="Arial"/>
          <w:color w:val="000000"/>
          <w:szCs w:val="32"/>
          <w:lang w:eastAsia="fr-FR"/>
        </w:rPr>
      </w:pPr>
      <w:r w:rsidRPr="00522A5E">
        <w:rPr>
          <w:rFonts w:ascii="Arial" w:eastAsia="Times New Roman" w:hAnsi="Arial" w:cs="Arial"/>
          <w:color w:val="000000"/>
          <w:szCs w:val="32"/>
          <w:lang w:eastAsia="fr-FR"/>
        </w:rPr>
        <w:t>Mode 3/ Beau temps: pas d’éclairs,</w:t>
      </w:r>
      <w:r w:rsidR="00522A5E">
        <w:rPr>
          <w:rFonts w:ascii="Arial" w:eastAsia="Times New Roman" w:hAnsi="Arial" w:cs="Arial"/>
          <w:color w:val="000000"/>
          <w:szCs w:val="32"/>
          <w:lang w:eastAsia="fr-FR"/>
        </w:rPr>
        <w:t xml:space="preserve"> seulement une lumière d’ambiance,</w:t>
      </w:r>
      <w:r w:rsidRPr="00522A5E">
        <w:rPr>
          <w:rFonts w:ascii="Arial" w:eastAsia="Times New Roman" w:hAnsi="Arial" w:cs="Arial"/>
          <w:color w:val="000000"/>
          <w:szCs w:val="32"/>
          <w:lang w:eastAsia="fr-FR"/>
        </w:rPr>
        <w:t xml:space="preserve"> couleurs chaudes</w:t>
      </w:r>
    </w:p>
    <w:p w:rsidR="00522A5E" w:rsidRPr="00522A5E" w:rsidRDefault="00522A5E" w:rsidP="00500351">
      <w:pPr>
        <w:spacing w:after="0" w:line="240" w:lineRule="auto"/>
        <w:rPr>
          <w:rFonts w:ascii="Arial" w:eastAsia="Times New Roman" w:hAnsi="Arial" w:cs="Arial"/>
          <w:color w:val="000000"/>
          <w:szCs w:val="32"/>
          <w:lang w:eastAsia="fr-FR"/>
        </w:rPr>
      </w:pPr>
    </w:p>
    <w:p w:rsidR="00BB0D07" w:rsidRDefault="00522A5E" w:rsidP="00500351">
      <w:pPr>
        <w:spacing w:after="0" w:line="240" w:lineRule="auto"/>
        <w:rPr>
          <w:rFonts w:ascii="Arial" w:eastAsia="Times New Roman" w:hAnsi="Arial" w:cs="Arial"/>
          <w:color w:val="000000"/>
          <w:szCs w:val="32"/>
          <w:lang w:eastAsia="fr-FR"/>
        </w:rPr>
      </w:pPr>
      <w:r>
        <w:rPr>
          <w:rFonts w:ascii="Arial" w:eastAsia="Times New Roman" w:hAnsi="Arial" w:cs="Arial"/>
          <w:color w:val="000000"/>
          <w:szCs w:val="32"/>
          <w:lang w:eastAsia="fr-FR"/>
        </w:rPr>
        <w:t xml:space="preserve">Mode 4/ Lance dans l’ordre </w:t>
      </w:r>
      <w:r w:rsidR="00500351" w:rsidRPr="00522A5E">
        <w:rPr>
          <w:rFonts w:ascii="Arial" w:eastAsia="Times New Roman" w:hAnsi="Arial" w:cs="Arial"/>
          <w:color w:val="000000"/>
          <w:szCs w:val="32"/>
          <w:lang w:eastAsia="fr-FR"/>
        </w:rPr>
        <w:t>1-2-3 en boucle</w:t>
      </w:r>
    </w:p>
    <w:p w:rsidR="00522A5E" w:rsidRPr="00522A5E" w:rsidRDefault="00522A5E" w:rsidP="00500351">
      <w:pPr>
        <w:spacing w:after="0" w:line="240" w:lineRule="auto"/>
        <w:rPr>
          <w:rFonts w:ascii="Arial" w:eastAsia="Times New Roman" w:hAnsi="Arial" w:cs="Arial"/>
          <w:color w:val="000000"/>
          <w:szCs w:val="32"/>
          <w:lang w:eastAsia="fr-FR"/>
        </w:rPr>
      </w:pPr>
    </w:p>
    <w:p w:rsidR="00BB0D07" w:rsidRDefault="00500351" w:rsidP="00500351">
      <w:pPr>
        <w:spacing w:after="0" w:line="240" w:lineRule="auto"/>
        <w:rPr>
          <w:rFonts w:ascii="Arial" w:eastAsia="Times New Roman" w:hAnsi="Arial" w:cs="Arial"/>
          <w:color w:val="000000"/>
          <w:szCs w:val="32"/>
          <w:lang w:eastAsia="fr-FR"/>
        </w:rPr>
      </w:pPr>
      <w:r w:rsidRPr="00522A5E">
        <w:rPr>
          <w:rFonts w:ascii="Arial" w:eastAsia="Times New Roman" w:hAnsi="Arial" w:cs="Arial"/>
          <w:color w:val="000000"/>
          <w:szCs w:val="32"/>
          <w:lang w:eastAsia="fr-FR"/>
        </w:rPr>
        <w:t>Mode 5/ Lance dans l’ordre 3-2-1 en boucle</w:t>
      </w:r>
    </w:p>
    <w:p w:rsidR="00522A5E" w:rsidRPr="00522A5E" w:rsidRDefault="00522A5E" w:rsidP="00500351">
      <w:pPr>
        <w:spacing w:after="0" w:line="240" w:lineRule="auto"/>
        <w:rPr>
          <w:rFonts w:ascii="Arial" w:eastAsia="Times New Roman" w:hAnsi="Arial" w:cs="Arial"/>
          <w:color w:val="000000"/>
          <w:szCs w:val="32"/>
          <w:lang w:eastAsia="fr-FR"/>
        </w:rPr>
      </w:pPr>
    </w:p>
    <w:p w:rsidR="00522A5E" w:rsidRDefault="00500351" w:rsidP="00CC0D31">
      <w:pPr>
        <w:rPr>
          <w:rFonts w:ascii="Arial" w:eastAsia="Times New Roman" w:hAnsi="Arial" w:cs="Arial"/>
          <w:color w:val="000000"/>
          <w:szCs w:val="32"/>
          <w:lang w:eastAsia="fr-FR"/>
        </w:rPr>
      </w:pPr>
      <w:r w:rsidRPr="00522A5E">
        <w:rPr>
          <w:rFonts w:ascii="Arial" w:eastAsia="Times New Roman" w:hAnsi="Arial" w:cs="Arial"/>
          <w:color w:val="000000"/>
          <w:szCs w:val="32"/>
          <w:lang w:eastAsia="fr-FR"/>
        </w:rPr>
        <w:t>Mode 6/ Arrête le Mode en cours en stoppant le son et cessant la lumière</w:t>
      </w:r>
    </w:p>
    <w:p w:rsidR="00CC0D31" w:rsidRDefault="00CC0D31" w:rsidP="00CC0D31">
      <w:pPr>
        <w:rPr>
          <w:rFonts w:ascii="Arial" w:hAnsi="Arial" w:cs="Arial"/>
        </w:rPr>
      </w:pPr>
      <w:r w:rsidRPr="00522A5E">
        <w:rPr>
          <w:rFonts w:ascii="Arial" w:hAnsi="Arial" w:cs="Arial"/>
        </w:rPr>
        <w:t>Chaque bouton serait lié à un mode d'éclairage et à un son spécifique.</w:t>
      </w:r>
    </w:p>
    <w:p w:rsidR="00522A5E" w:rsidRDefault="00522A5E" w:rsidP="00CC0D31">
      <w:pPr>
        <w:rPr>
          <w:rFonts w:ascii="Arial" w:hAnsi="Arial" w:cs="Arial"/>
        </w:rPr>
      </w:pPr>
    </w:p>
    <w:p w:rsidR="00522A5E" w:rsidRDefault="00522A5E" w:rsidP="00CC0D31">
      <w:pPr>
        <w:rPr>
          <w:rFonts w:ascii="Arial" w:hAnsi="Arial" w:cs="Arial"/>
        </w:rPr>
      </w:pPr>
    </w:p>
    <w:p w:rsidR="00522A5E" w:rsidRDefault="00522A5E" w:rsidP="00CC0D31">
      <w:pPr>
        <w:rPr>
          <w:rFonts w:ascii="Arial" w:hAnsi="Arial" w:cs="Arial"/>
        </w:rPr>
      </w:pPr>
    </w:p>
    <w:p w:rsidR="00522A5E" w:rsidRDefault="00522A5E" w:rsidP="00CC0D31">
      <w:pPr>
        <w:rPr>
          <w:rFonts w:ascii="Arial" w:hAnsi="Arial" w:cs="Arial"/>
        </w:rPr>
      </w:pPr>
    </w:p>
    <w:p w:rsidR="00522A5E" w:rsidRPr="00522A5E" w:rsidRDefault="00522A5E" w:rsidP="00CC0D31">
      <w:pPr>
        <w:rPr>
          <w:rFonts w:ascii="Arial" w:hAnsi="Arial" w:cs="Arial"/>
        </w:rPr>
      </w:pPr>
    </w:p>
    <w:p w:rsidR="005B1840" w:rsidRPr="00522A5E" w:rsidRDefault="005B1840" w:rsidP="005B1840">
      <w:pPr>
        <w:rPr>
          <w:rFonts w:ascii="Arial" w:hAnsi="Arial" w:cs="Arial"/>
        </w:rPr>
      </w:pPr>
      <w:r w:rsidRPr="00522A5E">
        <w:rPr>
          <w:rFonts w:ascii="Arial" w:hAnsi="Arial" w:cs="Arial"/>
        </w:rPr>
        <w:tab/>
        <w:t>Grâce à ce nuage, l'utilisateur pourrait :</w:t>
      </w:r>
    </w:p>
    <w:p w:rsidR="005B1840" w:rsidRPr="00522A5E" w:rsidRDefault="005B1840" w:rsidP="00B66307">
      <w:pPr>
        <w:pStyle w:val="Paragraphedeliste"/>
        <w:numPr>
          <w:ilvl w:val="0"/>
          <w:numId w:val="4"/>
        </w:numPr>
        <w:ind w:left="1701"/>
        <w:rPr>
          <w:rFonts w:ascii="Arial" w:hAnsi="Arial" w:cs="Arial"/>
        </w:rPr>
      </w:pPr>
      <w:r w:rsidRPr="00522A5E">
        <w:rPr>
          <w:rFonts w:ascii="Arial" w:hAnsi="Arial" w:cs="Arial"/>
        </w:rPr>
        <w:t>En appuyant</w:t>
      </w:r>
      <w:r w:rsidR="00CC0D31" w:rsidRPr="00522A5E">
        <w:rPr>
          <w:rFonts w:ascii="Arial" w:hAnsi="Arial" w:cs="Arial"/>
        </w:rPr>
        <w:t xml:space="preserve"> sur</w:t>
      </w:r>
      <w:r w:rsidRPr="00522A5E">
        <w:rPr>
          <w:rFonts w:ascii="Arial" w:hAnsi="Arial" w:cs="Arial"/>
        </w:rPr>
        <w:t xml:space="preserve"> un bouton</w:t>
      </w:r>
      <w:r w:rsidR="00CC0D31" w:rsidRPr="00522A5E">
        <w:rPr>
          <w:rFonts w:ascii="Arial" w:hAnsi="Arial" w:cs="Arial"/>
        </w:rPr>
        <w:t xml:space="preserve"> </w:t>
      </w:r>
      <w:r w:rsidR="00B66307" w:rsidRPr="00522A5E">
        <w:rPr>
          <w:rFonts w:ascii="Arial" w:hAnsi="Arial" w:cs="Arial"/>
        </w:rPr>
        <w:t>« Début »</w:t>
      </w:r>
      <w:r w:rsidRPr="00522A5E">
        <w:rPr>
          <w:rFonts w:ascii="Arial" w:hAnsi="Arial" w:cs="Arial"/>
        </w:rPr>
        <w:t xml:space="preserve">, </w:t>
      </w:r>
      <w:r w:rsidR="00B66307" w:rsidRPr="00522A5E">
        <w:rPr>
          <w:rFonts w:ascii="Arial" w:hAnsi="Arial" w:cs="Arial"/>
        </w:rPr>
        <w:t xml:space="preserve">déclencher </w:t>
      </w:r>
      <w:r w:rsidRPr="00522A5E">
        <w:rPr>
          <w:rFonts w:ascii="Arial" w:hAnsi="Arial" w:cs="Arial"/>
        </w:rPr>
        <w:t xml:space="preserve">un son et une série d'éclairage des </w:t>
      </w:r>
      <w:proofErr w:type="spellStart"/>
      <w:r w:rsidRPr="00522A5E">
        <w:rPr>
          <w:rFonts w:ascii="Arial" w:hAnsi="Arial" w:cs="Arial"/>
        </w:rPr>
        <w:t>LEDs</w:t>
      </w:r>
      <w:proofErr w:type="spellEnd"/>
      <w:r w:rsidRPr="00522A5E">
        <w:rPr>
          <w:rFonts w:ascii="Arial" w:hAnsi="Arial" w:cs="Arial"/>
        </w:rPr>
        <w:t xml:space="preserve"> en fonction du </w:t>
      </w:r>
      <w:r w:rsidR="00B66307" w:rsidRPr="00522A5E">
        <w:rPr>
          <w:rFonts w:ascii="Arial" w:hAnsi="Arial" w:cs="Arial"/>
        </w:rPr>
        <w:t>mode (</w:t>
      </w:r>
      <w:r w:rsidRPr="00522A5E">
        <w:rPr>
          <w:rFonts w:ascii="Arial" w:hAnsi="Arial" w:cs="Arial"/>
        </w:rPr>
        <w:t>du bouton appuyé)</w:t>
      </w:r>
      <w:r w:rsidR="00CC0D31" w:rsidRPr="00522A5E">
        <w:rPr>
          <w:rFonts w:ascii="Arial" w:hAnsi="Arial" w:cs="Arial"/>
        </w:rPr>
        <w:t xml:space="preserve"> sélectionné</w:t>
      </w:r>
      <w:r w:rsidRPr="00522A5E">
        <w:rPr>
          <w:rFonts w:ascii="Arial" w:hAnsi="Arial" w:cs="Arial"/>
        </w:rPr>
        <w:t>.</w:t>
      </w:r>
    </w:p>
    <w:p w:rsidR="008A42B3" w:rsidRPr="00522A5E" w:rsidRDefault="008A42B3" w:rsidP="00B66307">
      <w:pPr>
        <w:pStyle w:val="Paragraphedeliste"/>
        <w:numPr>
          <w:ilvl w:val="0"/>
          <w:numId w:val="4"/>
        </w:numPr>
        <w:ind w:left="1701"/>
        <w:rPr>
          <w:rFonts w:ascii="Arial" w:hAnsi="Arial" w:cs="Arial"/>
        </w:rPr>
      </w:pPr>
      <w:r w:rsidRPr="00522A5E">
        <w:rPr>
          <w:rFonts w:ascii="Arial" w:hAnsi="Arial" w:cs="Arial"/>
        </w:rPr>
        <w:t xml:space="preserve">En appuyant sur un bouton spécifique, </w:t>
      </w:r>
      <w:r w:rsidR="00B66307" w:rsidRPr="00522A5E">
        <w:rPr>
          <w:rFonts w:ascii="Arial" w:hAnsi="Arial" w:cs="Arial"/>
        </w:rPr>
        <w:t xml:space="preserve">déclencher </w:t>
      </w:r>
      <w:r w:rsidRPr="00522A5E">
        <w:rPr>
          <w:rFonts w:ascii="Arial" w:hAnsi="Arial" w:cs="Arial"/>
        </w:rPr>
        <w:t xml:space="preserve">un dégradé </w:t>
      </w:r>
    </w:p>
    <w:p w:rsidR="00CC0D31" w:rsidRPr="00522A5E" w:rsidRDefault="00CC0D31" w:rsidP="00B66307">
      <w:pPr>
        <w:pStyle w:val="Paragraphedeliste"/>
        <w:numPr>
          <w:ilvl w:val="0"/>
          <w:numId w:val="4"/>
        </w:numPr>
        <w:ind w:left="1701"/>
        <w:rPr>
          <w:rFonts w:ascii="Arial" w:hAnsi="Arial" w:cs="Arial"/>
        </w:rPr>
      </w:pPr>
      <w:r w:rsidRPr="00522A5E">
        <w:rPr>
          <w:rFonts w:ascii="Arial" w:hAnsi="Arial" w:cs="Arial"/>
        </w:rPr>
        <w:t>En appuyant sur le bouto</w:t>
      </w:r>
      <w:r w:rsidR="00B66307" w:rsidRPr="00522A5E">
        <w:rPr>
          <w:rFonts w:ascii="Arial" w:hAnsi="Arial" w:cs="Arial"/>
        </w:rPr>
        <w:t>n « Fin »</w:t>
      </w:r>
      <w:r w:rsidRPr="00522A5E">
        <w:rPr>
          <w:rFonts w:ascii="Arial" w:hAnsi="Arial" w:cs="Arial"/>
        </w:rPr>
        <w:t>, les éclaira</w:t>
      </w:r>
      <w:r w:rsidR="00522A5E" w:rsidRPr="00522A5E">
        <w:rPr>
          <w:rFonts w:ascii="Arial" w:hAnsi="Arial" w:cs="Arial"/>
        </w:rPr>
        <w:t xml:space="preserve">ges et le son s'arrêteraient et </w:t>
      </w:r>
      <w:r w:rsidRPr="00522A5E">
        <w:rPr>
          <w:rFonts w:ascii="Arial" w:hAnsi="Arial" w:cs="Arial"/>
        </w:rPr>
        <w:t>le nuage</w:t>
      </w:r>
      <w:r w:rsidR="00522A5E" w:rsidRPr="00522A5E">
        <w:rPr>
          <w:rFonts w:ascii="Arial" w:hAnsi="Arial" w:cs="Arial"/>
        </w:rPr>
        <w:t xml:space="preserve"> serait éteint</w:t>
      </w:r>
      <w:r w:rsidRPr="00522A5E">
        <w:rPr>
          <w:rFonts w:ascii="Arial" w:hAnsi="Arial" w:cs="Arial"/>
        </w:rPr>
        <w:t>.</w:t>
      </w:r>
    </w:p>
    <w:p w:rsidR="00CC0D31" w:rsidRDefault="00CC0D31" w:rsidP="00CC0D31"/>
    <w:p w:rsidR="00CC0D31" w:rsidRDefault="00CC0D31" w:rsidP="00CC0D31">
      <w:pPr>
        <w:pStyle w:val="Titre2"/>
      </w:pPr>
      <w:bookmarkStart w:id="4" w:name="_Toc422175987"/>
      <w:r>
        <w:t>Environnement:</w:t>
      </w:r>
      <w:bookmarkEnd w:id="4"/>
    </w:p>
    <w:p w:rsidR="003B2705" w:rsidRPr="00522A5E" w:rsidRDefault="00CC0D31" w:rsidP="005B1840">
      <w:pPr>
        <w:rPr>
          <w:rFonts w:ascii="Arial" w:hAnsi="Arial" w:cs="Arial"/>
        </w:rPr>
      </w:pPr>
      <w:r w:rsidRPr="00522A5E">
        <w:rPr>
          <w:rFonts w:ascii="Arial" w:hAnsi="Arial" w:cs="Arial"/>
        </w:rPr>
        <w:tab/>
      </w:r>
      <w:r w:rsidR="003B2705" w:rsidRPr="00522A5E">
        <w:rPr>
          <w:rFonts w:ascii="Arial" w:hAnsi="Arial" w:cs="Arial"/>
        </w:rPr>
        <w:t>Le</w:t>
      </w:r>
      <w:r w:rsidRPr="00522A5E">
        <w:rPr>
          <w:rFonts w:ascii="Arial" w:hAnsi="Arial" w:cs="Arial"/>
        </w:rPr>
        <w:t xml:space="preserve"> nuage </w:t>
      </w:r>
      <w:r w:rsidR="00522A5E" w:rsidRPr="00522A5E">
        <w:rPr>
          <w:rFonts w:ascii="Arial" w:hAnsi="Arial" w:cs="Arial"/>
        </w:rPr>
        <w:t xml:space="preserve">est à placer dans une pièce en tant que lumière a part entière, </w:t>
      </w:r>
      <w:r w:rsidR="003B2705" w:rsidRPr="00522A5E">
        <w:rPr>
          <w:rFonts w:ascii="Arial" w:hAnsi="Arial" w:cs="Arial"/>
        </w:rPr>
        <w:t xml:space="preserve"> avec un utilisateur</w:t>
      </w:r>
      <w:r w:rsidR="00D41252" w:rsidRPr="00522A5E">
        <w:rPr>
          <w:rFonts w:ascii="Arial" w:hAnsi="Arial" w:cs="Arial"/>
        </w:rPr>
        <w:t xml:space="preserve"> qui </w:t>
      </w:r>
      <w:r w:rsidR="00522A5E" w:rsidRPr="00522A5E">
        <w:rPr>
          <w:rFonts w:ascii="Arial" w:hAnsi="Arial" w:cs="Arial"/>
        </w:rPr>
        <w:t>interagirait avec en l’allumant, l’éteignant, ou lui faisant respecter plusieurs modes de fonctionnement</w:t>
      </w:r>
      <w:r w:rsidR="003B2705" w:rsidRPr="00522A5E">
        <w:rPr>
          <w:rFonts w:ascii="Arial" w:hAnsi="Arial" w:cs="Arial"/>
        </w:rPr>
        <w:t>.</w:t>
      </w:r>
    </w:p>
    <w:p w:rsidR="00D41252" w:rsidRDefault="00D41252" w:rsidP="005B1840"/>
    <w:p w:rsidR="00CC0D31" w:rsidRDefault="00CC0D31" w:rsidP="00CC0D31">
      <w:pPr>
        <w:pStyle w:val="Titre2"/>
      </w:pPr>
      <w:bookmarkStart w:id="5" w:name="_Toc422175988"/>
      <w:r>
        <w:t>Faisabilité:</w:t>
      </w:r>
      <w:bookmarkEnd w:id="5"/>
    </w:p>
    <w:p w:rsidR="00CC0D31" w:rsidRPr="00522A5E" w:rsidRDefault="00CC0D31" w:rsidP="00CC0D31">
      <w:pPr>
        <w:rPr>
          <w:rFonts w:ascii="Arial" w:hAnsi="Arial" w:cs="Arial"/>
        </w:rPr>
      </w:pPr>
      <w:r>
        <w:tab/>
      </w:r>
      <w:r w:rsidRPr="00522A5E">
        <w:rPr>
          <w:rFonts w:ascii="Arial" w:hAnsi="Arial" w:cs="Arial"/>
        </w:rPr>
        <w:t xml:space="preserve">Le projet sera </w:t>
      </w:r>
      <w:r w:rsidR="00522A5E" w:rsidRPr="00522A5E">
        <w:rPr>
          <w:rFonts w:ascii="Arial" w:hAnsi="Arial" w:cs="Arial"/>
        </w:rPr>
        <w:t xml:space="preserve">réalisé </w:t>
      </w:r>
      <w:r w:rsidRPr="00522A5E">
        <w:rPr>
          <w:rFonts w:ascii="Arial" w:hAnsi="Arial" w:cs="Arial"/>
        </w:rPr>
        <w:t>par une équipe de 4 étudiants, sur une durée de 144heures (36 par personnes).</w:t>
      </w:r>
    </w:p>
    <w:p w:rsidR="003B2705" w:rsidRPr="00522A5E" w:rsidRDefault="003B2705" w:rsidP="00CC0D31">
      <w:pPr>
        <w:rPr>
          <w:rFonts w:ascii="Arial" w:hAnsi="Arial" w:cs="Arial"/>
        </w:rPr>
      </w:pPr>
    </w:p>
    <w:p w:rsidR="003B2705" w:rsidRPr="00CC0D31" w:rsidRDefault="003B2705" w:rsidP="00CC0D31"/>
    <w:p w:rsidR="003B2705" w:rsidRDefault="003B2705" w:rsidP="00500351">
      <w:pPr>
        <w:pStyle w:val="Titre1"/>
        <w:jc w:val="center"/>
      </w:pPr>
      <w:bookmarkStart w:id="6" w:name="_Toc422175989"/>
      <w:r>
        <w:t>Entrées et sorties:</w:t>
      </w:r>
      <w:bookmarkEnd w:id="6"/>
    </w:p>
    <w:p w:rsidR="003B2705" w:rsidRPr="003B2705" w:rsidRDefault="003B2705" w:rsidP="003B2705">
      <w:pPr>
        <w:pStyle w:val="Titre2"/>
      </w:pPr>
      <w:bookmarkStart w:id="7" w:name="_Toc422175990"/>
      <w:r>
        <w:t>Entrées:</w:t>
      </w:r>
      <w:bookmarkEnd w:id="7"/>
    </w:p>
    <w:p w:rsidR="00CC0D31" w:rsidRPr="00522A5E" w:rsidRDefault="003B2705" w:rsidP="005B1840">
      <w:pPr>
        <w:rPr>
          <w:rFonts w:ascii="Arial" w:hAnsi="Arial" w:cs="Arial"/>
        </w:rPr>
      </w:pPr>
      <w:r>
        <w:tab/>
      </w:r>
      <w:r w:rsidRPr="00522A5E">
        <w:rPr>
          <w:rFonts w:ascii="Arial" w:hAnsi="Arial" w:cs="Arial"/>
        </w:rPr>
        <w:t>L'utilisateur aura comme seule entrée, l</w:t>
      </w:r>
      <w:r w:rsidR="00522A5E" w:rsidRPr="00522A5E">
        <w:rPr>
          <w:rFonts w:ascii="Arial" w:hAnsi="Arial" w:cs="Arial"/>
        </w:rPr>
        <w:t xml:space="preserve">e choix d'appuyer sur l'un des </w:t>
      </w:r>
      <w:r w:rsidR="008C4D76">
        <w:rPr>
          <w:rFonts w:ascii="Arial" w:hAnsi="Arial" w:cs="Arial"/>
        </w:rPr>
        <w:t>6</w:t>
      </w:r>
      <w:r w:rsidR="00522A5E" w:rsidRPr="00522A5E">
        <w:rPr>
          <w:rFonts w:ascii="Arial" w:hAnsi="Arial" w:cs="Arial"/>
        </w:rPr>
        <w:t xml:space="preserve"> </w:t>
      </w:r>
      <w:r w:rsidRPr="00522A5E">
        <w:rPr>
          <w:rFonts w:ascii="Arial" w:hAnsi="Arial" w:cs="Arial"/>
        </w:rPr>
        <w:t>boutons.</w:t>
      </w:r>
    </w:p>
    <w:p w:rsidR="003B2705" w:rsidRPr="00522A5E" w:rsidRDefault="003B2705" w:rsidP="005B1840">
      <w:pPr>
        <w:rPr>
          <w:rFonts w:ascii="Arial" w:hAnsi="Arial" w:cs="Arial"/>
        </w:rPr>
      </w:pPr>
      <w:r w:rsidRPr="00522A5E">
        <w:rPr>
          <w:rFonts w:ascii="Arial" w:hAnsi="Arial" w:cs="Arial"/>
        </w:rPr>
        <w:t xml:space="preserve">Chacun des appuis sur les boutons aura une conséquence </w:t>
      </w:r>
      <w:r w:rsidR="00522A5E" w:rsidRPr="00522A5E">
        <w:rPr>
          <w:rFonts w:ascii="Arial" w:hAnsi="Arial" w:cs="Arial"/>
        </w:rPr>
        <w:t>spécifique, citée plus haut.</w:t>
      </w:r>
    </w:p>
    <w:p w:rsidR="003B2705" w:rsidRDefault="003B2705" w:rsidP="003B2705">
      <w:pPr>
        <w:pStyle w:val="Titre2"/>
      </w:pPr>
      <w:bookmarkStart w:id="8" w:name="_Toc422175991"/>
      <w:r>
        <w:t>Sorties:</w:t>
      </w:r>
      <w:bookmarkEnd w:id="8"/>
    </w:p>
    <w:p w:rsidR="003B2705" w:rsidRPr="00522A5E" w:rsidRDefault="00295C23" w:rsidP="003B2705">
      <w:pPr>
        <w:rPr>
          <w:rFonts w:ascii="Arial" w:hAnsi="Arial" w:cs="Arial"/>
        </w:rPr>
      </w:pPr>
      <w:r>
        <w:tab/>
      </w:r>
      <w:r w:rsidRPr="00522A5E">
        <w:rPr>
          <w:rFonts w:ascii="Arial" w:hAnsi="Arial" w:cs="Arial"/>
        </w:rPr>
        <w:t xml:space="preserve">Une bande son </w:t>
      </w:r>
      <w:r w:rsidR="00522A5E" w:rsidRPr="00522A5E">
        <w:rPr>
          <w:rFonts w:ascii="Arial" w:hAnsi="Arial" w:cs="Arial"/>
        </w:rPr>
        <w:t>d’ambiance orageuse</w:t>
      </w:r>
      <w:r w:rsidRPr="00522A5E">
        <w:rPr>
          <w:rFonts w:ascii="Arial" w:hAnsi="Arial" w:cs="Arial"/>
        </w:rPr>
        <w:t xml:space="preserve"> et un type d'éclairage sera renvoyé en fonction du bouton sur lequel l'utilisateur aura appuyé.</w:t>
      </w:r>
    </w:p>
    <w:p w:rsidR="00295C23" w:rsidRDefault="00295C23" w:rsidP="00500351">
      <w:pPr>
        <w:pStyle w:val="Titre1"/>
        <w:jc w:val="center"/>
      </w:pPr>
      <w:bookmarkStart w:id="9" w:name="_Toc422175992"/>
      <w:r>
        <w:t>Description interne:</w:t>
      </w:r>
      <w:bookmarkEnd w:id="9"/>
    </w:p>
    <w:p w:rsidR="00295C23" w:rsidRDefault="00295C23" w:rsidP="00295C23">
      <w:pPr>
        <w:pStyle w:val="Titre2"/>
      </w:pPr>
      <w:bookmarkStart w:id="10" w:name="_Toc422175993"/>
      <w:r>
        <w:t>Interaction avec l'environnement:</w:t>
      </w:r>
      <w:bookmarkEnd w:id="10"/>
    </w:p>
    <w:p w:rsidR="00295C23" w:rsidRPr="00522A5E" w:rsidRDefault="00715F70" w:rsidP="003B2705">
      <w:pPr>
        <w:rPr>
          <w:rFonts w:ascii="Arial" w:hAnsi="Arial" w:cs="Arial"/>
        </w:rPr>
      </w:pPr>
      <w:r>
        <w:tab/>
      </w:r>
      <w:r w:rsidRPr="00522A5E">
        <w:rPr>
          <w:rFonts w:ascii="Arial" w:hAnsi="Arial" w:cs="Arial"/>
        </w:rPr>
        <w:t xml:space="preserve">Le nuage devrait être accessible </w:t>
      </w:r>
      <w:r w:rsidR="00522A5E" w:rsidRPr="00522A5E">
        <w:rPr>
          <w:rFonts w:ascii="Arial" w:hAnsi="Arial" w:cs="Arial"/>
        </w:rPr>
        <w:t>à</w:t>
      </w:r>
      <w:r w:rsidRPr="00522A5E">
        <w:rPr>
          <w:rFonts w:ascii="Arial" w:hAnsi="Arial" w:cs="Arial"/>
        </w:rPr>
        <w:t xml:space="preserve"> partir d'une application ou d'une Web </w:t>
      </w:r>
      <w:proofErr w:type="spellStart"/>
      <w:r w:rsidRPr="00522A5E">
        <w:rPr>
          <w:rFonts w:ascii="Arial" w:hAnsi="Arial" w:cs="Arial"/>
        </w:rPr>
        <w:t>App</w:t>
      </w:r>
      <w:proofErr w:type="spellEnd"/>
      <w:r w:rsidRPr="00522A5E">
        <w:rPr>
          <w:rFonts w:ascii="Arial" w:hAnsi="Arial" w:cs="Arial"/>
        </w:rPr>
        <w:t>.</w:t>
      </w:r>
    </w:p>
    <w:p w:rsidR="00715F70" w:rsidRPr="00522A5E" w:rsidRDefault="00715F70" w:rsidP="003B2705">
      <w:pPr>
        <w:rPr>
          <w:rFonts w:ascii="Arial" w:hAnsi="Arial" w:cs="Arial"/>
        </w:rPr>
      </w:pPr>
      <w:r w:rsidRPr="00522A5E">
        <w:rPr>
          <w:rFonts w:ascii="Arial" w:hAnsi="Arial" w:cs="Arial"/>
        </w:rPr>
        <w:t xml:space="preserve">L'utilisateur unique pourra </w:t>
      </w:r>
      <w:r w:rsidR="00BF451B" w:rsidRPr="00522A5E">
        <w:rPr>
          <w:rFonts w:ascii="Arial" w:hAnsi="Arial" w:cs="Arial"/>
        </w:rPr>
        <w:t>activer le son et la lumière du nuage en fonction du bouton qu'il aura appuyé.</w:t>
      </w:r>
    </w:p>
    <w:p w:rsidR="00BF451B" w:rsidRDefault="00BF451B" w:rsidP="00BF451B">
      <w:pPr>
        <w:pStyle w:val="Titre2"/>
      </w:pPr>
      <w:bookmarkStart w:id="11" w:name="_Toc422175994"/>
      <w:r>
        <w:t>Contraintes:</w:t>
      </w:r>
      <w:bookmarkEnd w:id="11"/>
    </w:p>
    <w:p w:rsidR="008A42B3" w:rsidRPr="00522A5E" w:rsidRDefault="008A42B3" w:rsidP="008A42B3">
      <w:pPr>
        <w:rPr>
          <w:rFonts w:ascii="Arial" w:hAnsi="Arial" w:cs="Arial"/>
        </w:rPr>
      </w:pPr>
      <w:r w:rsidRPr="00522A5E">
        <w:rPr>
          <w:rFonts w:ascii="Arial" w:hAnsi="Arial" w:cs="Arial"/>
        </w:rPr>
        <w:t>Les contraintes seront les suivantes:</w:t>
      </w:r>
    </w:p>
    <w:p w:rsidR="008A42B3" w:rsidRPr="00522A5E" w:rsidRDefault="008A42B3" w:rsidP="003B2705">
      <w:pPr>
        <w:rPr>
          <w:rFonts w:ascii="Arial" w:hAnsi="Arial" w:cs="Arial"/>
        </w:rPr>
      </w:pPr>
      <w:r w:rsidRPr="00522A5E">
        <w:rPr>
          <w:rFonts w:ascii="Arial" w:hAnsi="Arial" w:cs="Arial"/>
        </w:rPr>
        <w:tab/>
        <w:t xml:space="preserve">-Connexion au </w:t>
      </w:r>
      <w:proofErr w:type="spellStart"/>
      <w:r w:rsidRPr="00522A5E">
        <w:rPr>
          <w:rFonts w:ascii="Arial" w:hAnsi="Arial" w:cs="Arial"/>
        </w:rPr>
        <w:t>RaspberryPi</w:t>
      </w:r>
      <w:proofErr w:type="spellEnd"/>
      <w:r w:rsidRPr="00522A5E">
        <w:rPr>
          <w:rFonts w:ascii="Arial" w:hAnsi="Arial" w:cs="Arial"/>
        </w:rPr>
        <w:t xml:space="preserve"> qui sera lui-même branché à une alimentation électrique.</w:t>
      </w:r>
    </w:p>
    <w:p w:rsidR="008A42B3" w:rsidRPr="00522A5E" w:rsidRDefault="008A42B3" w:rsidP="003B2705">
      <w:pPr>
        <w:rPr>
          <w:rFonts w:ascii="Arial" w:hAnsi="Arial" w:cs="Arial"/>
        </w:rPr>
      </w:pPr>
      <w:r w:rsidRPr="00522A5E">
        <w:rPr>
          <w:rFonts w:ascii="Arial" w:hAnsi="Arial" w:cs="Arial"/>
        </w:rPr>
        <w:tab/>
        <w:t>-Nécessite un utilisateu</w:t>
      </w:r>
      <w:r w:rsidR="00A73C18" w:rsidRPr="00522A5E">
        <w:rPr>
          <w:rFonts w:ascii="Arial" w:hAnsi="Arial" w:cs="Arial"/>
        </w:rPr>
        <w:t>r pour qu'un bouton soit appuyé</w:t>
      </w:r>
      <w:r w:rsidRPr="00522A5E">
        <w:rPr>
          <w:rFonts w:ascii="Arial" w:hAnsi="Arial" w:cs="Arial"/>
        </w:rPr>
        <w:t>.</w:t>
      </w:r>
    </w:p>
    <w:p w:rsidR="00500351" w:rsidRDefault="00500351" w:rsidP="003B2705"/>
    <w:p w:rsidR="00500351" w:rsidRDefault="00500351" w:rsidP="003B2705"/>
    <w:p w:rsidR="00500351" w:rsidRDefault="00500351" w:rsidP="003B2705"/>
    <w:p w:rsidR="00500351" w:rsidRDefault="00500351" w:rsidP="003B2705"/>
    <w:p w:rsidR="00500351" w:rsidRDefault="00500351" w:rsidP="003B2705">
      <w:r>
        <w:t>Appui sur le bouton "Mode 1"</w:t>
      </w:r>
      <w:r>
        <w:rPr>
          <w:noProof/>
          <w:lang w:eastAsia="fr-FR"/>
        </w:rPr>
        <w:drawing>
          <wp:inline distT="0" distB="0" distL="0" distR="0">
            <wp:extent cx="5488616" cy="1951154"/>
            <wp:effectExtent l="1905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9219" t="25579" r="16968" b="340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612" cy="1951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00351">
        <w:t xml:space="preserve"> </w:t>
      </w:r>
    </w:p>
    <w:p w:rsidR="00500351" w:rsidRDefault="00500351" w:rsidP="003B2705">
      <w:r>
        <w:t>Appui sur le bouton "Mode 2":</w:t>
      </w:r>
      <w:r>
        <w:rPr>
          <w:noProof/>
          <w:lang w:eastAsia="fr-FR"/>
        </w:rPr>
        <w:drawing>
          <wp:inline distT="0" distB="0" distL="0" distR="0">
            <wp:extent cx="5488616" cy="1987341"/>
            <wp:effectExtent l="1905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5523" t="26230" r="20840" b="327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616" cy="1987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351" w:rsidRDefault="00500351" w:rsidP="00500351">
      <w:pPr>
        <w:rPr>
          <w:noProof/>
          <w:lang w:eastAsia="fr-FR"/>
        </w:rPr>
      </w:pPr>
      <w:r>
        <w:t>Appui sur le bouton "Mode 3":</w:t>
      </w:r>
    </w:p>
    <w:p w:rsidR="00500351" w:rsidRDefault="00500351" w:rsidP="00500351">
      <w:r>
        <w:rPr>
          <w:noProof/>
          <w:lang w:eastAsia="fr-FR"/>
        </w:rPr>
        <w:drawing>
          <wp:inline distT="0" distB="0" distL="0" distR="0">
            <wp:extent cx="5522150" cy="2009554"/>
            <wp:effectExtent l="19050" t="0" r="235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8482" t="25902" r="18542" b="333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647" cy="2012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2A5E" w:rsidRDefault="00522A5E" w:rsidP="00500351"/>
    <w:p w:rsidR="00522A5E" w:rsidRDefault="00522A5E" w:rsidP="00500351"/>
    <w:p w:rsidR="00522A5E" w:rsidRDefault="00522A5E" w:rsidP="00500351"/>
    <w:p w:rsidR="00522A5E" w:rsidRDefault="00522A5E" w:rsidP="00500351"/>
    <w:p w:rsidR="00522A5E" w:rsidRDefault="00522A5E" w:rsidP="00500351"/>
    <w:p w:rsidR="00522A5E" w:rsidRDefault="00522A5E" w:rsidP="00500351"/>
    <w:p w:rsidR="00522A5E" w:rsidRDefault="008E187F" w:rsidP="00500351">
      <w:r>
        <w:t>Appui sur le bouton "Mode 4":</w:t>
      </w:r>
    </w:p>
    <w:p w:rsidR="008E187F" w:rsidRDefault="008E187F" w:rsidP="00500351">
      <w:r>
        <w:rPr>
          <w:noProof/>
          <w:lang w:eastAsia="fr-FR"/>
        </w:rPr>
        <w:drawing>
          <wp:inline distT="0" distB="0" distL="0" distR="0">
            <wp:extent cx="5941634" cy="1956391"/>
            <wp:effectExtent l="19050" t="0" r="1966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9588" t="24262" r="4795" b="314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077" cy="1956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D07" w:rsidRDefault="00BB0D07" w:rsidP="00500351"/>
    <w:p w:rsidR="00BB0D07" w:rsidRDefault="00BB0D07" w:rsidP="00500351"/>
    <w:p w:rsidR="00BB0D07" w:rsidRDefault="00BB0D07" w:rsidP="00500351">
      <w:r>
        <w:t>Appui sur le bouton "Mode 5":</w:t>
      </w:r>
    </w:p>
    <w:p w:rsidR="00BB0D07" w:rsidRPr="003B2705" w:rsidRDefault="00BB0D07" w:rsidP="00500351">
      <w:r>
        <w:rPr>
          <w:noProof/>
          <w:lang w:eastAsia="fr-FR"/>
        </w:rPr>
        <w:drawing>
          <wp:inline distT="0" distB="0" distL="0" distR="0">
            <wp:extent cx="5941695" cy="2083058"/>
            <wp:effectExtent l="19050" t="0" r="190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9588" t="25574" r="7008" b="324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338" cy="2083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351" w:rsidRPr="003B2705" w:rsidRDefault="00500351" w:rsidP="003B2705"/>
    <w:sectPr w:rsidR="00500351" w:rsidRPr="003B2705" w:rsidSect="00D41252">
      <w:pgSz w:w="11906" w:h="16838"/>
      <w:pgMar w:top="0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E3456E"/>
    <w:multiLevelType w:val="hybridMultilevel"/>
    <w:tmpl w:val="7DE06768"/>
    <w:lvl w:ilvl="0" w:tplc="040C0001">
      <w:start w:val="1"/>
      <w:numFmt w:val="bullet"/>
      <w:lvlText w:val=""/>
      <w:lvlJc w:val="left"/>
      <w:pPr>
        <w:ind w:left="49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56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64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71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78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85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92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100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10725" w:hanging="360"/>
      </w:pPr>
      <w:rPr>
        <w:rFonts w:ascii="Wingdings" w:hAnsi="Wingdings" w:hint="default"/>
      </w:rPr>
    </w:lvl>
  </w:abstractNum>
  <w:abstractNum w:abstractNumId="1">
    <w:nsid w:val="37241AC0"/>
    <w:multiLevelType w:val="hybridMultilevel"/>
    <w:tmpl w:val="00E23126"/>
    <w:lvl w:ilvl="0" w:tplc="040C0001">
      <w:start w:val="1"/>
      <w:numFmt w:val="bullet"/>
      <w:lvlText w:val=""/>
      <w:lvlJc w:val="left"/>
      <w:pPr>
        <w:ind w:left="42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49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57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64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71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78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85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93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10020" w:hanging="360"/>
      </w:pPr>
      <w:rPr>
        <w:rFonts w:ascii="Wingdings" w:hAnsi="Wingdings" w:hint="default"/>
      </w:rPr>
    </w:lvl>
  </w:abstractNum>
  <w:abstractNum w:abstractNumId="2">
    <w:nsid w:val="43A84C72"/>
    <w:multiLevelType w:val="hybridMultilevel"/>
    <w:tmpl w:val="FF18E18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B0E196A"/>
    <w:multiLevelType w:val="hybridMultilevel"/>
    <w:tmpl w:val="70DAF1A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C174E5"/>
    <w:rsid w:val="00026875"/>
    <w:rsid w:val="000B4CBF"/>
    <w:rsid w:val="00295C23"/>
    <w:rsid w:val="003B2705"/>
    <w:rsid w:val="0045456A"/>
    <w:rsid w:val="00500351"/>
    <w:rsid w:val="00522A5E"/>
    <w:rsid w:val="005B1840"/>
    <w:rsid w:val="005D489D"/>
    <w:rsid w:val="00642333"/>
    <w:rsid w:val="00715F70"/>
    <w:rsid w:val="00797EBF"/>
    <w:rsid w:val="007B2AF7"/>
    <w:rsid w:val="00803F48"/>
    <w:rsid w:val="008A42B3"/>
    <w:rsid w:val="008C4D76"/>
    <w:rsid w:val="008E187F"/>
    <w:rsid w:val="009340C8"/>
    <w:rsid w:val="00A73C18"/>
    <w:rsid w:val="00B66307"/>
    <w:rsid w:val="00BB0D07"/>
    <w:rsid w:val="00BF451B"/>
    <w:rsid w:val="00C174E5"/>
    <w:rsid w:val="00CC0D31"/>
    <w:rsid w:val="00D41252"/>
    <w:rsid w:val="00D55026"/>
    <w:rsid w:val="00D7055F"/>
    <w:rsid w:val="00F80AF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fillcolor="none [2092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5026"/>
  </w:style>
  <w:style w:type="paragraph" w:styleId="Titre1">
    <w:name w:val="heading 1"/>
    <w:basedOn w:val="Normal"/>
    <w:next w:val="Normal"/>
    <w:link w:val="Titre1Car"/>
    <w:uiPriority w:val="9"/>
    <w:qFormat/>
    <w:rsid w:val="00C174E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174E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M1">
    <w:name w:val="toc 1"/>
    <w:basedOn w:val="Normal"/>
    <w:next w:val="Normal"/>
    <w:autoRedefine/>
    <w:uiPriority w:val="39"/>
    <w:unhideWhenUsed/>
    <w:qFormat/>
    <w:rsid w:val="000B4CBF"/>
    <w:pPr>
      <w:spacing w:after="100"/>
    </w:pPr>
    <w:rPr>
      <w:rFonts w:eastAsiaTheme="minorEastAsia"/>
      <w:b/>
    </w:rPr>
  </w:style>
  <w:style w:type="paragraph" w:styleId="NormalWeb">
    <w:name w:val="Normal (Web)"/>
    <w:basedOn w:val="Normal"/>
    <w:uiPriority w:val="99"/>
    <w:semiHidden/>
    <w:unhideWhenUsed/>
    <w:rsid w:val="00C174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Sansinterligne">
    <w:name w:val="No Spacing"/>
    <w:uiPriority w:val="1"/>
    <w:qFormat/>
    <w:rsid w:val="00C174E5"/>
    <w:pPr>
      <w:spacing w:after="0" w:line="240" w:lineRule="auto"/>
    </w:pPr>
  </w:style>
  <w:style w:type="character" w:customStyle="1" w:styleId="Titre1Car">
    <w:name w:val="Titre 1 Car"/>
    <w:basedOn w:val="Policepardfaut"/>
    <w:link w:val="Titre1"/>
    <w:uiPriority w:val="9"/>
    <w:rsid w:val="00C174E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agraphedeliste">
    <w:name w:val="List Paragraph"/>
    <w:basedOn w:val="Normal"/>
    <w:uiPriority w:val="34"/>
    <w:qFormat/>
    <w:rsid w:val="00C174E5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C174E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A73C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73C18"/>
    <w:rPr>
      <w:rFonts w:ascii="Tahoma" w:hAnsi="Tahoma" w:cs="Tahoma"/>
      <w:sz w:val="16"/>
      <w:szCs w:val="16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803F48"/>
    <w:pPr>
      <w:outlineLvl w:val="9"/>
    </w:pPr>
  </w:style>
  <w:style w:type="paragraph" w:styleId="TM2">
    <w:name w:val="toc 2"/>
    <w:basedOn w:val="Normal"/>
    <w:next w:val="Normal"/>
    <w:autoRedefine/>
    <w:uiPriority w:val="39"/>
    <w:unhideWhenUsed/>
    <w:rsid w:val="00803F48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803F48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8894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16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CE1206"/>
    <w:rsid w:val="008300EE"/>
    <w:rsid w:val="008665D1"/>
    <w:rsid w:val="00CE120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665D1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630E37299DBA4B31B7462208040ED66E">
    <w:name w:val="630E37299DBA4B31B7462208040ED66E"/>
    <w:rsid w:val="00CE1206"/>
  </w:style>
  <w:style w:type="paragraph" w:customStyle="1" w:styleId="9E498C802B294F26B5999EB3DA5721A3">
    <w:name w:val="9E498C802B294F26B5999EB3DA5721A3"/>
    <w:rsid w:val="008665D1"/>
  </w:style>
  <w:style w:type="paragraph" w:customStyle="1" w:styleId="B0F3463244B4480B8F9236CDAEA3BF7E">
    <w:name w:val="B0F3463244B4480B8F9236CDAEA3BF7E"/>
    <w:rsid w:val="008665D1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045D544-C80A-4832-9C1A-34F9CB415B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520</TotalTime>
  <Pages>5</Pages>
  <Words>528</Words>
  <Characters>2910</Characters>
  <Application>Microsoft Office Word</Application>
  <DocSecurity>0</DocSecurity>
  <Lines>24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JulienL2P</dc:creator>
  <cp:lastModifiedBy>Benjisora</cp:lastModifiedBy>
  <cp:revision>8</cp:revision>
  <dcterms:created xsi:type="dcterms:W3CDTF">2015-06-15T13:03:00Z</dcterms:created>
  <dcterms:modified xsi:type="dcterms:W3CDTF">2015-06-15T22:10:00Z</dcterms:modified>
</cp:coreProperties>
</file>