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55.png" ContentType="image/png"/>
  <Override PartName="/word/media/rId47.png" ContentType="image/png"/>
  <Override PartName="/word/media/rId63.png" ContentType="image/png"/>
  <Override PartName="/word/media/rId40.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l-zaytoonah-university-of-jordan"/>
    <w:p>
      <w:pPr>
        <w:pStyle w:val="Heading1"/>
      </w:pPr>
      <w:r>
        <w:t xml:space="preserve">Al-Zaytoonah University of Jordan</w:t>
      </w:r>
    </w:p>
    <w:bookmarkStart w:id="20" w:name="X98b28194d755bcee08446667a1d84f5dd54bdcd"/>
    <w:p>
      <w:pPr>
        <w:pStyle w:val="Heading3"/>
      </w:pPr>
      <w:r>
        <w:t xml:space="preserve">Faculty of Science and Information Technology</w:t>
      </w:r>
    </w:p>
    <w:bookmarkEnd w:id="20"/>
    <w:bookmarkStart w:id="21" w:name="department-of-software-engineering"/>
    <w:p>
      <w:pPr>
        <w:pStyle w:val="Heading3"/>
      </w:pPr>
      <w:r>
        <w:t xml:space="preserve">Department of Software Engineering</w:t>
      </w:r>
    </w:p>
    <w:p>
      <w:r>
        <w:pict>
          <v:rect style="width:0;height:1.5pt" o:hralign="center" o:hrstd="t" o:hr="t"/>
        </w:pict>
      </w:r>
    </w:p>
    <w:bookmarkEnd w:id="21"/>
    <w:bookmarkStart w:id="22" w:name="zuj-incubator-حاضنة-الزيتونة"/>
    <w:p>
      <w:pPr>
        <w:pStyle w:val="Heading2"/>
      </w:pPr>
      <w:r>
        <w:t xml:space="preserve">ZUJ Incubator — حاضنة الزيتونة</w:t>
      </w:r>
    </w:p>
    <w:p>
      <w:pPr>
        <w:pStyle w:val="FirstParagraph"/>
      </w:pPr>
      <w:r>
        <w:rPr>
          <w:b/>
          <w:bCs/>
        </w:rPr>
        <w:t xml:space="preserve">A Web Platform for Incubating Student Entrepreneurial, IT, and University-Serving Projects</w:t>
      </w:r>
    </w:p>
    <w:p>
      <w:r>
        <w:pict>
          <v:rect style="width:0;height:1.5pt" o:hralign="center" o:hrstd="t" o:hr="t"/>
        </w:pict>
      </w:r>
    </w:p>
    <w:p>
      <w:pPr>
        <w:pStyle w:val="FirstParagraph"/>
      </w:pPr>
      <w:r>
        <w:rPr>
          <w:b/>
          <w:bCs/>
        </w:rPr>
        <w:t xml:space="preserve">Prepared by:</w:t>
      </w:r>
      <w:r>
        <w:t xml:space="preserve"> </w:t>
      </w:r>
      <w:r>
        <w:t xml:space="preserve">1. Name (Number)</w:t>
      </w:r>
      <w:r>
        <w:t xml:space="preserve"> </w:t>
      </w:r>
      <w:r>
        <w:t xml:space="preserve">2. Name (Number)</w:t>
      </w:r>
    </w:p>
    <w:p>
      <w:pPr>
        <w:pStyle w:val="BodyText"/>
      </w:pPr>
      <w:r>
        <w:rPr>
          <w:b/>
          <w:bCs/>
        </w:rPr>
        <w:t xml:space="preserve">Supervisor:</w:t>
      </w:r>
      <w:r>
        <w:t xml:space="preserve"> </w:t>
      </w:r>
      <w:r>
        <w:t xml:space="preserve">Dr. XXXX</w:t>
      </w:r>
    </w:p>
    <w:p>
      <w:pPr>
        <w:pStyle w:val="BodyText"/>
      </w:pPr>
      <w:r>
        <w:rPr>
          <w:b/>
          <w:bCs/>
        </w:rPr>
        <w:t xml:space="preserve">Semester:</w:t>
      </w:r>
      <w:r>
        <w:t xml:space="preserve"> </w:t>
      </w:r>
      <w:r>
        <w:t xml:space="preserve">Second Semester 2025/2026</w:t>
      </w:r>
    </w:p>
    <w:bookmarkEnd w:id="22"/>
    <w:bookmarkEnd w:id="23"/>
    <w:p>
      <w:r>
        <w:pict>
          <v:rect style="width:0;height:1.5pt" o:hralign="center" o:hrstd="t" o:hr="t"/>
        </w:pict>
      </w:r>
    </w:p>
    <w:bookmarkStart w:id="24" w:name="abstract"/>
    <w:p>
      <w:pPr>
        <w:pStyle w:val="Heading1"/>
      </w:pPr>
      <w:r>
        <w:t xml:space="preserve">ABSTRACT</w:t>
      </w:r>
    </w:p>
    <w:p>
      <w:pPr>
        <w:pStyle w:val="FirstParagraph"/>
      </w:pPr>
      <w:r>
        <w:rPr>
          <w:b/>
          <w:bCs/>
        </w:rPr>
        <w:t xml:space="preserve">ZUJ Incubator (حاضنة الزيتونة)</w:t>
      </w:r>
      <w:r>
        <w:t xml:space="preserve"> </w:t>
      </w:r>
      <w:r>
        <w:t xml:space="preserve">is a full-stack web platform that digitises the project-incubation workflow for students of Al-Zaytoonah University of Jordan. The platform handles three project tracks (entrepreneurial idea, IT graduation, university-serving applied project) end-to-end: students submit a structured proposal with attachments, an academic supervisor reviews and routes the proposal through status transitions (</w:t>
      </w:r>
      <w:r>
        <w:rPr>
          <w:rStyle w:val="VerbatimChar"/>
        </w:rPr>
        <w:t xml:space="preserve">under_review</w:t>
      </w:r>
      <w:r>
        <w:t xml:space="preserve"> </w:t>
      </w:r>
      <w:r>
        <w:t xml:space="preserve">→</w:t>
      </w:r>
      <w:r>
        <w:t xml:space="preserve"> </w:t>
      </w:r>
      <w:r>
        <w:rPr>
          <w:rStyle w:val="VerbatimChar"/>
        </w:rPr>
        <w:t xml:space="preserve">accepted</w:t>
      </w:r>
      <w:r>
        <w:t xml:space="preserve"> </w:t>
      </w:r>
      <w:r>
        <w:t xml:space="preserve">/</w:t>
      </w:r>
      <w:r>
        <w:t xml:space="preserve"> </w:t>
      </w:r>
      <w:r>
        <w:rPr>
          <w:rStyle w:val="VerbatimChar"/>
        </w:rPr>
        <w:t xml:space="preserve">rejected</w:t>
      </w:r>
      <w:r>
        <w:t xml:space="preserve"> </w:t>
      </w:r>
      <w:r>
        <w:t xml:space="preserve">/</w:t>
      </w:r>
      <w:r>
        <w:t xml:space="preserve"> </w:t>
      </w:r>
      <w:r>
        <w:rPr>
          <w:rStyle w:val="VerbatimChar"/>
        </w:rPr>
        <w:t xml:space="preserve">needs_modification</w:t>
      </w:r>
      <w:r>
        <w:t xml:space="preserve">), and sponsors can express interest in approved projects. Notifications travel both through an in-app bell and through verified WhatsApp messages so students don’t miss meeting invitations or status decisions.</w:t>
      </w:r>
    </w:p>
    <w:p>
      <w:pPr>
        <w:pStyle w:val="BodyText"/>
      </w:pPr>
      <w:r>
        <w:t xml:space="preserve">The system is built on</w:t>
      </w:r>
      <w:r>
        <w:t xml:space="preserve"> </w:t>
      </w:r>
      <w:r>
        <w:rPr>
          <w:b/>
          <w:bCs/>
        </w:rPr>
        <w:t xml:space="preserve">Next.js 16 (App Router)</w:t>
      </w:r>
      <w:r>
        <w:t xml:space="preserve"> </w:t>
      </w:r>
      <w:r>
        <w:t xml:space="preserve">for the frontend and</w:t>
      </w:r>
      <w:r>
        <w:t xml:space="preserve"> </w:t>
      </w:r>
      <w:r>
        <w:rPr>
          <w:b/>
          <w:bCs/>
        </w:rPr>
        <w:t xml:space="preserve">Convex</w:t>
      </w:r>
      <w:r>
        <w:t xml:space="preserve"> </w:t>
      </w:r>
      <w:r>
        <w:t xml:space="preserve">(self-hosted) for the backend — schema, transactional mutations, scheduled actions, file storage, and HTTP webhooks all live in one TypeScript codebase. Authentication and identity are delegated to</w:t>
      </w:r>
      <w:r>
        <w:t xml:space="preserve"> </w:t>
      </w:r>
      <w:r>
        <w:rPr>
          <w:b/>
          <w:bCs/>
        </w:rPr>
        <w:t xml:space="preserve">Clerk</w:t>
      </w:r>
      <w:r>
        <w:t xml:space="preserve">, whose JWTs are forwarded to Convex via</w:t>
      </w:r>
      <w:r>
        <w:t xml:space="preserve"> </w:t>
      </w:r>
      <w:r>
        <w:rPr>
          <w:rStyle w:val="VerbatimChar"/>
        </w:rPr>
        <w:t xml:space="preserve">ConvexProviderWithClerk</w:t>
      </w:r>
      <w:r>
        <w:t xml:space="preserve">. WhatsApp delivery is orchestrated through an</w:t>
      </w:r>
      <w:r>
        <w:t xml:space="preserve"> </w:t>
      </w:r>
      <w:r>
        <w:rPr>
          <w:b/>
          <w:bCs/>
        </w:rPr>
        <w:t xml:space="preserve">n8n</w:t>
      </w:r>
      <w:r>
        <w:t xml:space="preserve"> </w:t>
      </w:r>
      <w:r>
        <w:t xml:space="preserve">webhook workflow that signs requests with HMAC and forwards them to the</w:t>
      </w:r>
      <w:r>
        <w:t xml:space="preserve"> </w:t>
      </w:r>
      <w:r>
        <w:rPr>
          <w:b/>
          <w:bCs/>
        </w:rPr>
        <w:t xml:space="preserve">Evolution API</w:t>
      </w:r>
      <w:r>
        <w:t xml:space="preserve">.</w:t>
      </w:r>
    </w:p>
    <w:p>
      <w:pPr>
        <w:pStyle w:val="BodyText"/>
      </w:pPr>
      <w:r>
        <w:t xml:space="preserve">Key results: the system supports four distinct user roles (Student, Supervisor, Sponsor, Admin) with role-scoped routes and guards; nine database tables enforced by a single Convex schema; an HMAC-signed durable outbox for WhatsApp delivery with automatic retries; bilingual Arabic-first RTL UI with light/dark theming; and CI/CD via Coolify with auto-deploy on</w:t>
      </w:r>
      <w:r>
        <w:t xml:space="preserve"> </w:t>
      </w:r>
      <w:r>
        <w:rPr>
          <w:rStyle w:val="VerbatimChar"/>
        </w:rPr>
        <w:t xml:space="preserve">main</w:t>
      </w:r>
      <w:r>
        <w:t xml:space="preserve">.</w:t>
      </w:r>
    </w:p>
    <w:p>
      <w:pPr>
        <w:pStyle w:val="BodyText"/>
      </w:pPr>
      <w:r>
        <w:rPr>
          <w:b/>
          <w:bCs/>
        </w:rPr>
        <w:t xml:space="preserve">Keywords:</w:t>
      </w:r>
      <w:r>
        <w:t xml:space="preserve"> </w:t>
      </w:r>
      <w:r>
        <w:t xml:space="preserve">University Incubator, Student Projects, Next.js, Convex, Real-time Web, WhatsApp Notifications, Software Engineering Capstone.</w:t>
      </w:r>
    </w:p>
    <w:p>
      <w:r>
        <w:pict>
          <v:rect style="width:0;height:1.5pt" o:hralign="center" o:hrstd="t" o:hr="t"/>
        </w:pict>
      </w:r>
    </w:p>
    <w:bookmarkEnd w:id="24"/>
    <w:bookmarkStart w:id="25" w:name="table-of-contents"/>
    <w:p>
      <w:pPr>
        <w:pStyle w:val="Heading1"/>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1"/>
          <w:numId w:val="1002"/>
        </w:numPr>
      </w:pPr>
      <w:r>
        <w:t xml:space="preserve">1.1 Project Description</w:t>
      </w:r>
    </w:p>
    <w:p>
      <w:pPr>
        <w:pStyle w:val="Compact"/>
        <w:numPr>
          <w:ilvl w:val="1"/>
          <w:numId w:val="1002"/>
        </w:numPr>
      </w:pPr>
      <w:r>
        <w:t xml:space="preserve">1.2 Project Overview</w:t>
      </w:r>
    </w:p>
    <w:p>
      <w:pPr>
        <w:pStyle w:val="Compact"/>
        <w:numPr>
          <w:ilvl w:val="1"/>
          <w:numId w:val="1002"/>
        </w:numPr>
      </w:pPr>
      <w:r>
        <w:t xml:space="preserve">1.3 Tasks</w:t>
      </w:r>
    </w:p>
    <w:p>
      <w:pPr>
        <w:pStyle w:val="Compact"/>
        <w:numPr>
          <w:ilvl w:val="1"/>
          <w:numId w:val="1002"/>
        </w:numPr>
      </w:pPr>
      <w:r>
        <w:t xml:space="preserve">1.4 Project Planning</w:t>
      </w:r>
    </w:p>
    <w:p>
      <w:pPr>
        <w:pStyle w:val="Compact"/>
        <w:numPr>
          <w:ilvl w:val="1"/>
          <w:numId w:val="1002"/>
        </w:numPr>
      </w:pPr>
      <w:r>
        <w:t xml:space="preserve">1.5 Planning of the Development Phases</w:t>
      </w:r>
    </w:p>
    <w:p>
      <w:pPr>
        <w:pStyle w:val="Compact"/>
        <w:numPr>
          <w:ilvl w:val="1"/>
          <w:numId w:val="1002"/>
        </w:numPr>
      </w:pPr>
      <w:r>
        <w:t xml:space="preserve">1.6 The Scope of the Work</w:t>
      </w:r>
    </w:p>
    <w:p>
      <w:pPr>
        <w:pStyle w:val="Compact"/>
        <w:numPr>
          <w:ilvl w:val="1"/>
          <w:numId w:val="1002"/>
        </w:numPr>
      </w:pPr>
      <w:r>
        <w:t xml:space="preserve">1.7 Stakeholders</w:t>
      </w:r>
    </w:p>
    <w:p>
      <w:pPr>
        <w:pStyle w:val="Compact"/>
        <w:numPr>
          <w:ilvl w:val="1"/>
          <w:numId w:val="1002"/>
        </w:numPr>
      </w:pPr>
      <w:r>
        <w:t xml:space="preserve">1.8 Scope</w:t>
      </w:r>
    </w:p>
    <w:p>
      <w:pPr>
        <w:pStyle w:val="Compact"/>
        <w:numPr>
          <w:ilvl w:val="1"/>
          <w:numId w:val="1002"/>
        </w:numPr>
      </w:pPr>
      <w:r>
        <w:t xml:space="preserve">1.9 Definitions, Acronyms, and Abbreviations</w:t>
      </w:r>
    </w:p>
    <w:p>
      <w:pPr>
        <w:pStyle w:val="Compact"/>
        <w:numPr>
          <w:ilvl w:val="1"/>
          <w:numId w:val="1002"/>
        </w:numPr>
      </w:pPr>
      <w:r>
        <w:t xml:space="preserve">1.10 References</w:t>
      </w:r>
    </w:p>
    <w:p>
      <w:pPr>
        <w:pStyle w:val="Compact"/>
        <w:numPr>
          <w:ilvl w:val="1"/>
          <w:numId w:val="1002"/>
        </w:numPr>
      </w:pPr>
      <w:r>
        <w:t xml:space="preserve">1.11 Overview</w:t>
      </w:r>
    </w:p>
    <w:p>
      <w:pPr>
        <w:pStyle w:val="Compact"/>
        <w:numPr>
          <w:ilvl w:val="0"/>
          <w:numId w:val="1001"/>
        </w:numPr>
      </w:pPr>
      <w:hyperlink w:anchor="X7ac32b3a81e4212c01abd06ff86531ccba71244">
        <w:r>
          <w:rPr>
            <w:rStyle w:val="Hyperlink"/>
          </w:rPr>
          <w:t xml:space="preserve">Requirements</w:t>
        </w:r>
      </w:hyperlink>
    </w:p>
    <w:p>
      <w:pPr>
        <w:pStyle w:val="Compact"/>
        <w:numPr>
          <w:ilvl w:val="1"/>
          <w:numId w:val="1003"/>
        </w:numPr>
      </w:pPr>
      <w:r>
        <w:t xml:space="preserve">2.1 Product Use Cases</w:t>
      </w:r>
    </w:p>
    <w:p>
      <w:pPr>
        <w:pStyle w:val="Compact"/>
        <w:numPr>
          <w:ilvl w:val="1"/>
          <w:numId w:val="1003"/>
        </w:numPr>
      </w:pPr>
      <w:r>
        <w:t xml:space="preserve">2.2 Functional Requirements</w:t>
      </w:r>
    </w:p>
    <w:p>
      <w:pPr>
        <w:pStyle w:val="Compact"/>
        <w:numPr>
          <w:ilvl w:val="1"/>
          <w:numId w:val="1003"/>
        </w:numPr>
      </w:pPr>
      <w:r>
        <w:t xml:space="preserve">2.3 Data Requirements</w:t>
      </w:r>
    </w:p>
    <w:p>
      <w:pPr>
        <w:pStyle w:val="Compact"/>
        <w:numPr>
          <w:ilvl w:val="0"/>
          <w:numId w:val="1001"/>
        </w:numPr>
      </w:pPr>
      <w:hyperlink w:anchor="Xd62b7b567de27242e92c7dfd6acc0a2de43731d">
        <w:r>
          <w:rPr>
            <w:rStyle w:val="Hyperlink"/>
          </w:rPr>
          <w:t xml:space="preserve">Design</w:t>
        </w:r>
      </w:hyperlink>
    </w:p>
    <w:p>
      <w:pPr>
        <w:pStyle w:val="Compact"/>
        <w:numPr>
          <w:ilvl w:val="1"/>
          <w:numId w:val="1004"/>
        </w:numPr>
      </w:pPr>
      <w:r>
        <w:t xml:space="preserve">3.1 System Design</w:t>
      </w:r>
    </w:p>
    <w:p>
      <w:pPr>
        <w:pStyle w:val="Compact"/>
        <w:numPr>
          <w:ilvl w:val="1"/>
          <w:numId w:val="1004"/>
        </w:numPr>
      </w:pPr>
      <w:r>
        <w:t xml:space="preserve">3.2 Proposed Software Architecture</w:t>
      </w:r>
    </w:p>
    <w:p>
      <w:pPr>
        <w:pStyle w:val="Compact"/>
        <w:numPr>
          <w:ilvl w:val="1"/>
          <w:numId w:val="1004"/>
        </w:numPr>
      </w:pPr>
      <w:r>
        <w:t xml:space="preserve">3.3 User Interface</w:t>
      </w:r>
    </w:p>
    <w:p>
      <w:pPr>
        <w:pStyle w:val="Compact"/>
        <w:numPr>
          <w:ilvl w:val="1"/>
          <w:numId w:val="1004"/>
        </w:numPr>
      </w:pPr>
      <w:r>
        <w:t xml:space="preserve">3.4 Object Design</w:t>
      </w:r>
    </w:p>
    <w:p>
      <w:pPr>
        <w:pStyle w:val="Compact"/>
        <w:numPr>
          <w:ilvl w:val="0"/>
          <w:numId w:val="1001"/>
        </w:numPr>
      </w:pPr>
      <w:hyperlink w:anchor="X5703e6bd23e55635b50865118b2a18fa6b2c7f6">
        <w:r>
          <w:rPr>
            <w:rStyle w:val="Hyperlink"/>
          </w:rPr>
          <w:t xml:space="preserve">Test Plans</w:t>
        </w:r>
      </w:hyperlink>
    </w:p>
    <w:p>
      <w:pPr>
        <w:pStyle w:val="Compact"/>
        <w:numPr>
          <w:ilvl w:val="1"/>
          <w:numId w:val="1005"/>
        </w:numPr>
      </w:pPr>
      <w:r>
        <w:t xml:space="preserve">4.1 Approach</w:t>
      </w:r>
    </w:p>
    <w:p>
      <w:pPr>
        <w:pStyle w:val="Compact"/>
        <w:numPr>
          <w:ilvl w:val="1"/>
          <w:numId w:val="1005"/>
        </w:numPr>
      </w:pPr>
      <w:r>
        <w:t xml:space="preserve">4.2 Test Cases</w:t>
      </w:r>
    </w:p>
    <w:p>
      <w:pPr>
        <w:pStyle w:val="Compact"/>
        <w:numPr>
          <w:ilvl w:val="0"/>
          <w:numId w:val="1001"/>
        </w:numPr>
      </w:pPr>
      <w:hyperlink w:anchor="Xf40a9a77998e5b9f17120d580c13f0a58bd954c">
        <w:r>
          <w:rPr>
            <w:rStyle w:val="Hyperlink"/>
          </w:rPr>
          <w:t xml:space="preserve">Positioning</w:t>
        </w:r>
      </w:hyperlink>
    </w:p>
    <w:p>
      <w:pPr>
        <w:pStyle w:val="Compact"/>
        <w:numPr>
          <w:ilvl w:val="0"/>
          <w:numId w:val="1001"/>
        </w:numPr>
      </w:pPr>
      <w:hyperlink w:anchor="X3003347499896e03e5178fa87185fb5674091f8">
        <w:r>
          <w:rPr>
            <w:rStyle w:val="Hyperlink"/>
          </w:rPr>
          <w:t xml:space="preserve">Stakeholder and User Descriptions</w:t>
        </w:r>
      </w:hyperlink>
    </w:p>
    <w:p>
      <w:pPr>
        <w:pStyle w:val="Compact"/>
        <w:numPr>
          <w:ilvl w:val="0"/>
          <w:numId w:val="1001"/>
        </w:numPr>
      </w:pPr>
      <w:hyperlink w:anchor="Xeeef497527ee34947b5192b272024a07990bb45">
        <w:r>
          <w:rPr>
            <w:rStyle w:val="Hyperlink"/>
          </w:rPr>
          <w:t xml:space="preserve">Product Overview</w:t>
        </w:r>
      </w:hyperlink>
    </w:p>
    <w:p>
      <w:pPr>
        <w:pStyle w:val="Compact"/>
        <w:numPr>
          <w:ilvl w:val="0"/>
          <w:numId w:val="1001"/>
        </w:numPr>
      </w:pPr>
      <w:hyperlink w:anchor="X0e855cc220f8f3b793398487bd7845f82894cf3">
        <w:r>
          <w:rPr>
            <w:rStyle w:val="Hyperlink"/>
          </w:rPr>
          <w:t xml:space="preserve">Product Features</w:t>
        </w:r>
      </w:hyperlink>
    </w:p>
    <w:p>
      <w:pPr>
        <w:pStyle w:val="Compact"/>
        <w:numPr>
          <w:ilvl w:val="0"/>
          <w:numId w:val="1001"/>
        </w:numPr>
      </w:pPr>
      <w:hyperlink w:anchor="Xb46d7fcd49e240e4d24d2b167711062e4c11e8f">
        <w:r>
          <w:rPr>
            <w:rStyle w:val="Hyperlink"/>
          </w:rPr>
          <w:t xml:space="preserve">Constraints</w:t>
        </w:r>
      </w:hyperlink>
    </w:p>
    <w:p>
      <w:pPr>
        <w:pStyle w:val="Compact"/>
        <w:numPr>
          <w:ilvl w:val="0"/>
          <w:numId w:val="1001"/>
        </w:numPr>
      </w:pPr>
      <w:hyperlink w:anchor="X9fd5ab1ec834227130f3846c614916b75ef785f">
        <w:r>
          <w:rPr>
            <w:rStyle w:val="Hyperlink"/>
          </w:rPr>
          <w:t xml:space="preserve">Quality Ranges</w:t>
        </w:r>
      </w:hyperlink>
    </w:p>
    <w:p>
      <w:pPr>
        <w:pStyle w:val="Compact"/>
        <w:numPr>
          <w:ilvl w:val="0"/>
          <w:numId w:val="1001"/>
        </w:numPr>
      </w:pPr>
      <w:hyperlink w:anchor="X9b6b6a061c1e12b63c3103aeb0f2a294abe724d">
        <w:r>
          <w:rPr>
            <w:rStyle w:val="Hyperlink"/>
          </w:rPr>
          <w:t xml:space="preserve">Precedence and Priority</w:t>
        </w:r>
      </w:hyperlink>
    </w:p>
    <w:p>
      <w:pPr>
        <w:pStyle w:val="Compact"/>
        <w:numPr>
          <w:ilvl w:val="0"/>
          <w:numId w:val="1001"/>
        </w:numPr>
      </w:pPr>
      <w:hyperlink w:anchor="Xfa177f3bc11005b7a865b256829dff01d515948">
        <w:r>
          <w:rPr>
            <w:rStyle w:val="Hyperlink"/>
          </w:rPr>
          <w:t xml:space="preserve">Other Product Requirements</w:t>
        </w:r>
      </w:hyperlink>
    </w:p>
    <w:p>
      <w:pPr>
        <w:pStyle w:val="Compact"/>
        <w:numPr>
          <w:ilvl w:val="0"/>
          <w:numId w:val="1001"/>
        </w:numPr>
      </w:pPr>
      <w:hyperlink w:anchor="Xa241d4c331ed0ede2dd7fc220e57cbb70a0880f">
        <w:r>
          <w:rPr>
            <w:rStyle w:val="Hyperlink"/>
          </w:rPr>
          <w:t xml:space="preserve">Documentation Requirements</w:t>
        </w:r>
      </w:hyperlink>
    </w:p>
    <w:p>
      <w:pPr>
        <w:pStyle w:val="Compact"/>
        <w:numPr>
          <w:ilvl w:val="0"/>
          <w:numId w:val="1006"/>
        </w:numPr>
      </w:pPr>
      <w:r>
        <w:t xml:space="preserve">Appendix A —</w:t>
      </w:r>
      <w:r>
        <w:t xml:space="preserve"> </w:t>
      </w:r>
      <w:hyperlink w:anchor="appendix-a--feature-attributes">
        <w:r>
          <w:rPr>
            <w:rStyle w:val="Hyperlink"/>
          </w:rPr>
          <w:t xml:space="preserve">Feature Attributes</w:t>
        </w:r>
      </w:hyperlink>
    </w:p>
    <w:p>
      <w:r>
        <w:pict>
          <v:rect style="width:0;height:1.5pt" o:hralign="center" o:hrstd="t" o:hr="t"/>
        </w:pict>
      </w:r>
    </w:p>
    <w:bookmarkEnd w:id="25"/>
    <w:bookmarkStart w:id="26" w:name="table-of-figures"/>
    <w:p>
      <w:pPr>
        <w:pStyle w:val="Heading1"/>
      </w:pPr>
      <w:r>
        <w:t xml:space="preserve">Table of Figures</w:t>
      </w:r>
    </w:p>
    <w:tbl>
      <w:tblPr>
        <w:tblStyle w:val="Table"/>
        <w:tblW w:type="pct" w:w="5000"/>
        <w:tblLayout w:type="fixed"/>
        <w:tblLook w:firstRow="1" w:lastRow="0" w:firstColumn="0" w:lastColumn="0" w:noHBand="0" w:noVBand="0" w:val="0020"/>
      </w:tblPr>
      <w:tblGrid>
        <w:gridCol w:w="396"/>
        <w:gridCol w:w="6930"/>
        <w:gridCol w:w="594"/>
      </w:tblGrid>
      <w:tr>
        <w:trPr>
          <w:tblHeader w:val="on"/>
        </w:trPr>
        <w:tc>
          <w:tcPr/>
          <w:p>
            <w:pPr>
              <w:pStyle w:val="Compact"/>
            </w:pPr>
            <w:r>
              <w:t xml:space="preserve">#</w:t>
            </w:r>
          </w:p>
        </w:tc>
        <w:tc>
          <w:tcPr/>
          <w:p>
            <w:pPr>
              <w:pStyle w:val="Compact"/>
            </w:pPr>
            <w:r>
              <w:t xml:space="preserve">Title</w:t>
            </w:r>
          </w:p>
        </w:tc>
        <w:tc>
          <w:tcPr/>
          <w:p>
            <w:pPr>
              <w:pStyle w:val="Compact"/>
            </w:pPr>
            <w:r>
              <w:t xml:space="preserve">Page</w:t>
            </w:r>
          </w:p>
        </w:tc>
      </w:tr>
      <w:tr>
        <w:tc>
          <w:tcPr/>
          <w:p>
            <w:pPr>
              <w:pStyle w:val="Compact"/>
            </w:pPr>
            <w:r>
              <w:t xml:space="preserve">1</w:t>
            </w:r>
          </w:p>
        </w:tc>
        <w:tc>
          <w:tcPr/>
          <w:p>
            <w:pPr>
              <w:pStyle w:val="Compact"/>
            </w:pPr>
            <w:r>
              <w:t xml:space="preserve">Use Case Diagram — actors and primary interactions</w:t>
            </w:r>
          </w:p>
        </w:tc>
        <w:tc>
          <w:tcPr/>
          <w:p>
            <w:pPr>
              <w:pStyle w:val="Compact"/>
            </w:pPr>
            <w:r>
              <w:t xml:space="preserve">§3.1</w:t>
            </w:r>
          </w:p>
        </w:tc>
      </w:tr>
      <w:tr>
        <w:tc>
          <w:tcPr/>
          <w:p>
            <w:pPr>
              <w:pStyle w:val="Compact"/>
            </w:pPr>
            <w:r>
              <w:t xml:space="preserve">2</w:t>
            </w:r>
          </w:p>
        </w:tc>
        <w:tc>
          <w:tcPr/>
          <w:p>
            <w:pPr>
              <w:pStyle w:val="Compact"/>
            </w:pPr>
            <w:r>
              <w:t xml:space="preserve">Database Schema — Convex tables and relationships</w:t>
            </w:r>
          </w:p>
        </w:tc>
        <w:tc>
          <w:tcPr/>
          <w:p>
            <w:pPr>
              <w:pStyle w:val="Compact"/>
            </w:pPr>
            <w:r>
              <w:t xml:space="preserve">§3.1</w:t>
            </w:r>
          </w:p>
        </w:tc>
      </w:tr>
      <w:tr>
        <w:tc>
          <w:tcPr/>
          <w:p>
            <w:pPr>
              <w:pStyle w:val="Compact"/>
            </w:pPr>
            <w:r>
              <w:t xml:space="preserve">3</w:t>
            </w:r>
          </w:p>
        </w:tc>
        <w:tc>
          <w:tcPr/>
          <w:p>
            <w:pPr>
              <w:pStyle w:val="Compact"/>
            </w:pPr>
            <w:r>
              <w:t xml:space="preserve">Component Diagram — frontend ↔ Convex ↔ n8n ↔ Evolution</w:t>
            </w:r>
          </w:p>
        </w:tc>
        <w:tc>
          <w:tcPr/>
          <w:p>
            <w:pPr>
              <w:pStyle w:val="Compact"/>
            </w:pPr>
            <w:r>
              <w:t xml:space="preserve">§3.2</w:t>
            </w:r>
          </w:p>
        </w:tc>
      </w:tr>
      <w:tr>
        <w:tc>
          <w:tcPr/>
          <w:p>
            <w:pPr>
              <w:pStyle w:val="Compact"/>
            </w:pPr>
            <w:r>
              <w:t xml:space="preserve">4</w:t>
            </w:r>
          </w:p>
        </w:tc>
        <w:tc>
          <w:tcPr/>
          <w:p>
            <w:pPr>
              <w:pStyle w:val="Compact"/>
            </w:pPr>
            <w:r>
              <w:t xml:space="preserve">Class Diagram — domain model of Applications &amp; Reviews</w:t>
            </w:r>
          </w:p>
        </w:tc>
        <w:tc>
          <w:tcPr/>
          <w:p>
            <w:pPr>
              <w:pStyle w:val="Compact"/>
            </w:pPr>
            <w:r>
              <w:t xml:space="preserve">§3.2</w:t>
            </w:r>
          </w:p>
        </w:tc>
      </w:tr>
      <w:tr>
        <w:tc>
          <w:tcPr/>
          <w:p>
            <w:pPr>
              <w:pStyle w:val="Compact"/>
            </w:pPr>
            <w:r>
              <w:t xml:space="preserve">5</w:t>
            </w:r>
          </w:p>
        </w:tc>
        <w:tc>
          <w:tcPr/>
          <w:p>
            <w:pPr>
              <w:pStyle w:val="Compact"/>
            </w:pPr>
            <w:r>
              <w:t xml:space="preserve">Sequence Diagram —</w:t>
            </w:r>
            <w:r>
              <w:t xml:space="preserve"> </w:t>
            </w:r>
            <w:r>
              <w:t xml:space="preserve">“Submit application”</w:t>
            </w:r>
            <w:r>
              <w:t xml:space="preserve"> </w:t>
            </w:r>
            <w:r>
              <w:t xml:space="preserve">+</w:t>
            </w:r>
            <w:r>
              <w:t xml:space="preserve"> </w:t>
            </w:r>
            <w:r>
              <w:t xml:space="preserve">“Schedule meeting”</w:t>
            </w:r>
            <w:r>
              <w:t xml:space="preserve"> </w:t>
            </w:r>
            <w:r>
              <w:t xml:space="preserve">flows</w:t>
            </w:r>
          </w:p>
        </w:tc>
        <w:tc>
          <w:tcPr/>
          <w:p>
            <w:pPr>
              <w:pStyle w:val="Compact"/>
            </w:pPr>
            <w:r>
              <w:t xml:space="preserve">§3.2</w:t>
            </w:r>
          </w:p>
        </w:tc>
      </w:tr>
      <w:tr>
        <w:tc>
          <w:tcPr/>
          <w:p>
            <w:pPr>
              <w:pStyle w:val="Compact"/>
            </w:pPr>
            <w:r>
              <w:t xml:space="preserve">6</w:t>
            </w:r>
          </w:p>
        </w:tc>
        <w:tc>
          <w:tcPr/>
          <w:p>
            <w:pPr>
              <w:pStyle w:val="Compact"/>
            </w:pPr>
            <w:r>
              <w:t xml:space="preserve">WhatsApp Pipeline — Convex outbox → n8n → Evolution</w:t>
            </w:r>
          </w:p>
        </w:tc>
        <w:tc>
          <w:tcPr/>
          <w:p>
            <w:pPr>
              <w:pStyle w:val="Compact"/>
            </w:pPr>
            <w:r>
              <w:t xml:space="preserve">§3.2</w:t>
            </w:r>
          </w:p>
        </w:tc>
      </w:tr>
    </w:tbl>
    <w:p>
      <w:r>
        <w:pict>
          <v:rect style="width:0;height:1.5pt" o:hralign="center" o:hrstd="t" o:hr="t"/>
        </w:pict>
      </w:r>
    </w:p>
    <w:bookmarkEnd w:id="26"/>
    <w:bookmarkStart w:id="39" w:name="chapter-1"/>
    <w:p>
      <w:pPr>
        <w:pStyle w:val="Heading1"/>
      </w:pPr>
      <w:r>
        <w:t xml:space="preserve">Chapter 1</w:t>
      </w:r>
    </w:p>
    <w:bookmarkStart w:id="38" w:name="introduction"/>
    <w:p>
      <w:pPr>
        <w:pStyle w:val="Heading2"/>
      </w:pPr>
      <w:r>
        <w:t xml:space="preserve">1. Introduction</w:t>
      </w:r>
    </w:p>
    <w:bookmarkStart w:id="27" w:name="project-description"/>
    <w:p>
      <w:pPr>
        <w:pStyle w:val="Heading3"/>
      </w:pPr>
      <w:r>
        <w:t xml:space="preserve">1.1 Project Description</w:t>
      </w:r>
    </w:p>
    <w:p>
      <w:pPr>
        <w:pStyle w:val="FirstParagraph"/>
      </w:pPr>
      <w:r>
        <w:t xml:space="preserve">ZUJ Incubator addresses a concrete operational gap at Al-Zaytoonah University of Jordan: the incubation programme currently runs on paper forms, ad-hoc Excel sheets, and personal WhatsApp threads between students and supervisors. Information is lost in transit, status updates are inconsistent, and there is no shared system of record for the academic committee to track project progress or generate reports.</w:t>
      </w:r>
    </w:p>
    <w:p>
      <w:pPr>
        <w:pStyle w:val="BodyText"/>
      </w:pPr>
      <w:r>
        <w:t xml:space="preserve">The proposed platform replaces this manual workflow with a structured web application where every project lifecycle event — from initial submission to supervisor decision and sponsor engagement — is captured in a single database. Students can author their proposals digitally, attach supporting documents, and receive instant push notifications (both in-app and on WhatsApp) when their status changes. Supervisors gain a dashboard to triage their queue, schedule meetings, and leave structured feedback. Administrators control the academic catalogue (colleges, departments, social links, banners) and audit every privileged action.</w:t>
      </w:r>
    </w:p>
    <w:p>
      <w:pPr>
        <w:pStyle w:val="BodyText"/>
      </w:pPr>
      <w:r>
        <w:rPr>
          <w:b/>
          <w:bCs/>
        </w:rPr>
        <w:t xml:space="preserve">Purpose:</w:t>
      </w:r>
      <w:r>
        <w:t xml:space="preserve"> </w:t>
      </w:r>
      <w:r>
        <w:t xml:space="preserve">1. Reduce the time-from-submission-to-supervisor-feedback by eliminating paper handoffs.</w:t>
      </w:r>
      <w:r>
        <w:t xml:space="preserve"> </w:t>
      </w:r>
      <w:r>
        <w:t xml:space="preserve">2. Provide an authoritative system of record for the incubator’s project portfolio.</w:t>
      </w:r>
      <w:r>
        <w:t xml:space="preserve"> </w:t>
      </w:r>
      <w:r>
        <w:t xml:space="preserve">3. Improve student engagement by closing the feedback loop with real-time notifications.</w:t>
      </w:r>
      <w:r>
        <w:t xml:space="preserve"> </w:t>
      </w:r>
      <w:r>
        <w:t xml:space="preserve">4. Surface qualified projects to potential sponsors through a discovery surface.</w:t>
      </w:r>
    </w:p>
    <w:p>
      <w:pPr>
        <w:pStyle w:val="BodyText"/>
      </w:pPr>
      <w:r>
        <w:rPr>
          <w:b/>
          <w:bCs/>
        </w:rPr>
        <w:t xml:space="preserve">Target users:</w:t>
      </w:r>
      <w:r>
        <w:t xml:space="preserve"> </w:t>
      </w:r>
      <w:r>
        <w:t xml:space="preserve">undergraduate students at ZUJ, academic supervisors (lecturers), industry sponsors, and the incubator’s administrative staff.</w:t>
      </w:r>
    </w:p>
    <w:p>
      <w:pPr>
        <w:pStyle w:val="BodyText"/>
      </w:pPr>
      <w:r>
        <w:rPr>
          <w:b/>
          <w:bCs/>
        </w:rPr>
        <w:t xml:space="preserve">Success metrics:</w:t>
      </w:r>
      <w:r>
        <w:t xml:space="preserve"> </w:t>
      </w:r>
      <w:r>
        <w:t xml:space="preserve">- 100% of new projects submitted through the platform (versus paper) by end of the first semester after launch.</w:t>
      </w:r>
      <w:r>
        <w:t xml:space="preserve"> </w:t>
      </w:r>
      <w:r>
        <w:t xml:space="preserve">- Supervisor decision latency reduced to &lt; 5 working days for ≥ 80% of applications.</w:t>
      </w:r>
      <w:r>
        <w:t xml:space="preserve"> </w:t>
      </w:r>
      <w:r>
        <w:t xml:space="preserve">- Student satisfaction (post-flow CSAT) ≥ 4 / 5.</w:t>
      </w:r>
      <w:r>
        <w:t xml:space="preserve"> </w:t>
      </w:r>
      <w:r>
        <w:t xml:space="preserve">- WhatsApp notification delivery success rate ≥ 95% (measured through</w:t>
      </w:r>
      <w:r>
        <w:t xml:space="preserve"> </w:t>
      </w:r>
      <w:r>
        <w:rPr>
          <w:rStyle w:val="VerbatimChar"/>
        </w:rPr>
        <w:t xml:space="preserve">whatsappOutbox.status = "sent"</w:t>
      </w:r>
      <w:r>
        <w:t xml:space="preserve">).</w:t>
      </w:r>
    </w:p>
    <w:bookmarkEnd w:id="27"/>
    <w:bookmarkStart w:id="28" w:name="project-overview"/>
    <w:p>
      <w:pPr>
        <w:pStyle w:val="Heading3"/>
      </w:pPr>
      <w:r>
        <w:t xml:space="preserve">1.2 Project Overview</w:t>
      </w:r>
    </w:p>
    <w:p>
      <w:pPr>
        <w:pStyle w:val="FirstParagraph"/>
      </w:pPr>
      <w:r>
        <w:t xml:space="preserve">The product is delivered as a</w:t>
      </w:r>
      <w:r>
        <w:t xml:space="preserve"> </w:t>
      </w:r>
      <w:r>
        <w:rPr>
          <w:b/>
          <w:bCs/>
        </w:rPr>
        <w:t xml:space="preserve">web application</w:t>
      </w:r>
      <w:r>
        <w:t xml:space="preserve"> </w:t>
      </w:r>
      <w:r>
        <w:t xml:space="preserve">accessible at</w:t>
      </w:r>
      <w:r>
        <w:t xml:space="preserve"> </w:t>
      </w:r>
      <w:r>
        <w:rPr>
          <w:rStyle w:val="VerbatimChar"/>
        </w:rPr>
        <w:t xml:space="preserve">https://app.yazeid.site</w:t>
      </w:r>
      <w:r>
        <w:t xml:space="preserve">. It is mobile-responsive (works on any modern browser, Arabic-RTL primary) and progressively enhances on desktop with a sidebar shell for administrators and supervisors. Behind the web app sits a self-hosted Convex backend, a self-hosted n8n + Evolution stack for WhatsApp delivery, and a Clerk tenant for authentication. The platform deploys through Coolify on a single Hetzner-class VPS.</w:t>
      </w:r>
    </w:p>
    <w:bookmarkEnd w:id="28"/>
    <w:bookmarkStart w:id="29" w:name="tasks"/>
    <w:p>
      <w:pPr>
        <w:pStyle w:val="Heading3"/>
      </w:pPr>
      <w:r>
        <w:t xml:space="preserve">1.3 Tasks</w:t>
      </w:r>
    </w:p>
    <w:p>
      <w:pPr>
        <w:pStyle w:val="FirstParagraph"/>
      </w:pPr>
      <w:r>
        <w:t xml:space="preserve">The work was decomposed into five sequential tasks, executed over the course of one academic semester:</w:t>
      </w:r>
    </w:p>
    <w:p>
      <w:pPr>
        <w:pStyle w:val="BodyText"/>
      </w:pPr>
      <w:r>
        <w:rPr>
          <w:b/>
          <w:bCs/>
        </w:rPr>
        <w:t xml:space="preserve">Table 1.</w:t>
      </w:r>
      <w:r>
        <w:t xml:space="preserve"> </w:t>
      </w:r>
      <w:r>
        <w:t xml:space="preserve">Project Timeline</w:t>
      </w:r>
    </w:p>
    <w:tbl>
      <w:tblPr>
        <w:tblStyle w:val="Table"/>
        <w:tblW w:type="pct" w:w="5000"/>
        <w:tblLayout w:type="fixed"/>
        <w:tblLook w:firstRow="1" w:lastRow="0" w:firstColumn="0" w:lastColumn="0" w:noHBand="0" w:noVBand="0" w:val="0020"/>
      </w:tblPr>
      <w:tblGrid>
        <w:gridCol w:w="521"/>
        <w:gridCol w:w="3647"/>
        <w:gridCol w:w="1354"/>
        <w:gridCol w:w="1354"/>
        <w:gridCol w:w="1042"/>
      </w:tblGrid>
      <w:tr>
        <w:trPr>
          <w:tblHeader w:val="on"/>
        </w:trPr>
        <w:tc>
          <w:tcPr/>
          <w:p>
            <w:pPr>
              <w:pStyle w:val="Compact"/>
            </w:pPr>
            <w:r>
              <w:t xml:space="preserve">WBS</w:t>
            </w:r>
          </w:p>
        </w:tc>
        <w:tc>
          <w:tcPr/>
          <w:p>
            <w:pPr>
              <w:pStyle w:val="Compact"/>
            </w:pPr>
            <w:r>
              <w:t xml:space="preserve">Task</w:t>
            </w:r>
          </w:p>
        </w:tc>
        <w:tc>
          <w:tcPr/>
          <w:p>
            <w:pPr>
              <w:pStyle w:val="Compact"/>
            </w:pPr>
            <w:r>
              <w:t xml:space="preserve">Start</w:t>
            </w:r>
          </w:p>
        </w:tc>
        <w:tc>
          <w:tcPr/>
          <w:p>
            <w:pPr>
              <w:pStyle w:val="Compact"/>
            </w:pPr>
            <w:r>
              <w:t xml:space="preserve">Finish</w:t>
            </w:r>
          </w:p>
        </w:tc>
        <w:tc>
          <w:tcPr/>
          <w:p>
            <w:pPr>
              <w:pStyle w:val="Compact"/>
            </w:pPr>
            <w:r>
              <w:t xml:space="preserve">Progress</w:t>
            </w:r>
          </w:p>
        </w:tc>
      </w:tr>
      <w:tr>
        <w:tc>
          <w:tcPr/>
          <w:p>
            <w:pPr>
              <w:pStyle w:val="Compact"/>
            </w:pPr>
            <w:r>
              <w:t xml:space="preserve">1</w:t>
            </w:r>
          </w:p>
        </w:tc>
        <w:tc>
          <w:tcPr/>
          <w:p>
            <w:pPr>
              <w:pStyle w:val="Compact"/>
            </w:pPr>
            <w:r>
              <w:t xml:space="preserve">Research &amp; Analysis</w:t>
            </w:r>
          </w:p>
        </w:tc>
        <w:tc>
          <w:tcPr/>
          <w:p>
            <w:pPr>
              <w:pStyle w:val="Compact"/>
            </w:pPr>
            <w:r>
              <w:t xml:space="preserve">03 / 03 / 2026</w:t>
            </w:r>
          </w:p>
        </w:tc>
        <w:tc>
          <w:tcPr/>
          <w:p>
            <w:pPr>
              <w:pStyle w:val="Compact"/>
            </w:pPr>
            <w:r>
              <w:t xml:space="preserve">17 / 03 / 2026</w:t>
            </w:r>
          </w:p>
        </w:tc>
        <w:tc>
          <w:tcPr/>
          <w:p>
            <w:pPr>
              <w:pStyle w:val="Compact"/>
            </w:pPr>
            <w:r>
              <w:t xml:space="preserve">100% ✅</w:t>
            </w:r>
          </w:p>
        </w:tc>
      </w:tr>
      <w:tr>
        <w:tc>
          <w:tcPr/>
          <w:p>
            <w:pPr>
              <w:pStyle w:val="Compact"/>
            </w:pPr>
            <w:r>
              <w:t xml:space="preserve">2</w:t>
            </w:r>
          </w:p>
        </w:tc>
        <w:tc>
          <w:tcPr/>
          <w:p>
            <w:pPr>
              <w:pStyle w:val="Compact"/>
            </w:pPr>
            <w:r>
              <w:t xml:space="preserve">Requirements Gathering</w:t>
            </w:r>
          </w:p>
        </w:tc>
        <w:tc>
          <w:tcPr/>
          <w:p>
            <w:pPr>
              <w:pStyle w:val="Compact"/>
            </w:pPr>
            <w:r>
              <w:t xml:space="preserve">18 / 03 / 2026</w:t>
            </w:r>
          </w:p>
        </w:tc>
        <w:tc>
          <w:tcPr/>
          <w:p>
            <w:pPr>
              <w:pStyle w:val="Compact"/>
            </w:pPr>
            <w:r>
              <w:t xml:space="preserve">30 / 03 / 2026</w:t>
            </w:r>
          </w:p>
        </w:tc>
        <w:tc>
          <w:tcPr/>
          <w:p>
            <w:pPr>
              <w:pStyle w:val="Compact"/>
            </w:pPr>
            <w:r>
              <w:t xml:space="preserve">100% ✅</w:t>
            </w:r>
          </w:p>
        </w:tc>
      </w:tr>
      <w:tr>
        <w:tc>
          <w:tcPr/>
          <w:p>
            <w:pPr>
              <w:pStyle w:val="Compact"/>
            </w:pPr>
            <w:r>
              <w:t xml:space="preserve">3</w:t>
            </w:r>
          </w:p>
        </w:tc>
        <w:tc>
          <w:tcPr/>
          <w:p>
            <w:pPr>
              <w:pStyle w:val="Compact"/>
            </w:pPr>
            <w:r>
              <w:t xml:space="preserve">Design &amp; Planning</w:t>
            </w:r>
          </w:p>
        </w:tc>
        <w:tc>
          <w:tcPr/>
          <w:p>
            <w:pPr>
              <w:pStyle w:val="Compact"/>
            </w:pPr>
            <w:r>
              <w:t xml:space="preserve">01 / 04 / 2026</w:t>
            </w:r>
          </w:p>
        </w:tc>
        <w:tc>
          <w:tcPr/>
          <w:p>
            <w:pPr>
              <w:pStyle w:val="Compact"/>
            </w:pPr>
            <w:r>
              <w:t xml:space="preserve">21 / 04 / 2026</w:t>
            </w:r>
          </w:p>
        </w:tc>
        <w:tc>
          <w:tcPr/>
          <w:p>
            <w:pPr>
              <w:pStyle w:val="Compact"/>
            </w:pPr>
            <w:r>
              <w:t xml:space="preserve">100% ✅</w:t>
            </w:r>
          </w:p>
        </w:tc>
      </w:tr>
      <w:tr>
        <w:tc>
          <w:tcPr/>
          <w:p>
            <w:pPr>
              <w:pStyle w:val="Compact"/>
            </w:pPr>
            <w:r>
              <w:t xml:space="preserve">4</w:t>
            </w:r>
          </w:p>
        </w:tc>
        <w:tc>
          <w:tcPr/>
          <w:p>
            <w:pPr>
              <w:pStyle w:val="Compact"/>
            </w:pPr>
            <w:r>
              <w:t xml:space="preserve">Implementation &amp; Coding</w:t>
            </w:r>
          </w:p>
        </w:tc>
        <w:tc>
          <w:tcPr/>
          <w:p>
            <w:pPr>
              <w:pStyle w:val="Compact"/>
            </w:pPr>
            <w:r>
              <w:t xml:space="preserve">23 / 04 / 2026</w:t>
            </w:r>
          </w:p>
        </w:tc>
        <w:tc>
          <w:tcPr/>
          <w:p>
            <w:pPr>
              <w:pStyle w:val="Compact"/>
            </w:pPr>
            <w:r>
              <w:t xml:space="preserve">23 / 05 / 2026</w:t>
            </w:r>
          </w:p>
        </w:tc>
        <w:tc>
          <w:tcPr/>
          <w:p>
            <w:pPr>
              <w:pStyle w:val="Compact"/>
            </w:pPr>
            <w:r>
              <w:t xml:space="preserve">100% ✅</w:t>
            </w:r>
          </w:p>
        </w:tc>
      </w:tr>
      <w:tr>
        <w:tc>
          <w:tcPr/>
          <w:p>
            <w:pPr>
              <w:pStyle w:val="Compact"/>
            </w:pPr>
            <w:r>
              <w:t xml:space="preserve">5</w:t>
            </w:r>
          </w:p>
        </w:tc>
        <w:tc>
          <w:tcPr/>
          <w:p>
            <w:pPr>
              <w:pStyle w:val="Compact"/>
            </w:pPr>
            <w:r>
              <w:t xml:space="preserve">Testing &amp; Quality Assurance</w:t>
            </w:r>
          </w:p>
        </w:tc>
        <w:tc>
          <w:tcPr/>
          <w:p>
            <w:pPr>
              <w:pStyle w:val="Compact"/>
            </w:pPr>
            <w:r>
              <w:t xml:space="preserve">24 / 05 / 2026</w:t>
            </w:r>
          </w:p>
        </w:tc>
        <w:tc>
          <w:tcPr/>
          <w:p>
            <w:pPr>
              <w:pStyle w:val="Compact"/>
            </w:pPr>
            <w:r>
              <w:t xml:space="preserve">31 / 05 / 2026</w:t>
            </w:r>
          </w:p>
        </w:tc>
        <w:tc>
          <w:tcPr/>
          <w:p>
            <w:pPr>
              <w:pStyle w:val="Compact"/>
            </w:pPr>
            <w:r>
              <w:t xml:space="preserve">100% ✅</w:t>
            </w:r>
          </w:p>
        </w:tc>
      </w:tr>
    </w:tbl>
    <w:p>
      <w:pPr>
        <w:pStyle w:val="BodyText"/>
      </w:pPr>
      <w:r>
        <w:rPr>
          <w:b/>
          <w:bCs/>
        </w:rPr>
        <w:t xml:space="preserve">Task 1 — Research &amp; Analysis.</w:t>
      </w:r>
      <w:r>
        <w:t xml:space="preserve"> </w:t>
      </w:r>
      <w:r>
        <w:t xml:space="preserve">Interviewed five current Software Engineering supervisors and twelve students to map the current paper workflow. Surveyed comparable platforms (Slate, AlmaConnect, custom JotForm builds at peer universities) to identify must-have features and visual conventions.</w:t>
      </w:r>
    </w:p>
    <w:p>
      <w:pPr>
        <w:pStyle w:val="BodyText"/>
      </w:pPr>
      <w:r>
        <w:rPr>
          <w:b/>
          <w:bCs/>
        </w:rPr>
        <w:t xml:space="preserve">Task 2 — Requirements Gathering.</w:t>
      </w:r>
      <w:r>
        <w:t xml:space="preserve"> </w:t>
      </w:r>
      <w:r>
        <w:t xml:space="preserve">Translated interview notes into a functional requirements catalogue (see §2.2). Held two validation sessions with the academic supervisor of the capstone, captured edge cases (resubmission of rejected applications, parallel supervision, supervisor upgrade requests).</w:t>
      </w:r>
    </w:p>
    <w:p>
      <w:pPr>
        <w:pStyle w:val="BodyText"/>
      </w:pPr>
      <w:r>
        <w:rPr>
          <w:b/>
          <w:bCs/>
        </w:rPr>
        <w:t xml:space="preserve">Task 3 — Design &amp; Planning.</w:t>
      </w:r>
      <w:r>
        <w:t xml:space="preserve"> </w:t>
      </w:r>
      <w:r>
        <w:t xml:space="preserve">Authored the Convex schema (15+ tables), use-case diagrams, and high-fidelity Figma mockups for all four role surfaces. Picked the tech stack and finalised the monorepo split (</w:t>
      </w:r>
      <w:r>
        <w:rPr>
          <w:rStyle w:val="VerbatimChar"/>
        </w:rPr>
        <w:t xml:space="preserve">@smart-zuj/web</w:t>
      </w:r>
      <w:r>
        <w:t xml:space="preserve"> </w:t>
      </w:r>
      <w:r>
        <w:t xml:space="preserve">+</w:t>
      </w:r>
      <w:r>
        <w:t xml:space="preserve"> </w:t>
      </w:r>
      <w:r>
        <w:rPr>
          <w:rStyle w:val="VerbatimChar"/>
        </w:rPr>
        <w:t xml:space="preserve">@smart-zuj/convex</w:t>
      </w:r>
      <w:r>
        <w:t xml:space="preserve"> </w:t>
      </w:r>
      <w:r>
        <w:t xml:space="preserve">+</w:t>
      </w:r>
      <w:r>
        <w:t xml:space="preserve"> </w:t>
      </w:r>
      <w:r>
        <w:rPr>
          <w:rStyle w:val="VerbatimChar"/>
        </w:rPr>
        <w:t xml:space="preserve">@smart-zuj/core</w:t>
      </w:r>
      <w:r>
        <w:t xml:space="preserve">).</w:t>
      </w:r>
    </w:p>
    <w:p>
      <w:pPr>
        <w:pStyle w:val="BodyText"/>
      </w:pPr>
      <w:r>
        <w:rPr>
          <w:b/>
          <w:bCs/>
        </w:rPr>
        <w:t xml:space="preserve">Task 4 — Implementation &amp; Coding.</w:t>
      </w:r>
      <w:r>
        <w:t xml:space="preserve"> </w:t>
      </w:r>
      <w:r>
        <w:t xml:space="preserve">Built the frontend (Next.js 16 App Router with Turbopack), backend (Convex queries / mutations / actions / crons), authentication bridge (Clerk → Convex via JWT), WhatsApp pipeline (n8n + Evolution), and Coolify-driven CD. Iterative deployments throughout via PRs into</w:t>
      </w:r>
      <w:r>
        <w:t xml:space="preserve"> </w:t>
      </w:r>
      <w:r>
        <w:rPr>
          <w:rStyle w:val="VerbatimChar"/>
        </w:rPr>
        <w:t xml:space="preserve">main</w:t>
      </w:r>
      <w:r>
        <w:t xml:space="preserve">.</w:t>
      </w:r>
    </w:p>
    <w:p>
      <w:pPr>
        <w:pStyle w:val="BodyText"/>
      </w:pPr>
      <w:r>
        <w:rPr>
          <w:b/>
          <w:bCs/>
        </w:rPr>
        <w:t xml:space="preserve">Task 5 — Testing &amp; QA.</w:t>
      </w:r>
      <w:r>
        <w:t xml:space="preserve"> </w:t>
      </w:r>
      <w:r>
        <w:t xml:space="preserve">Vitest unit tests for Convex helpers, convex-test integration tests for the mutations, manual end-to-end testing across all four roles, accessibility audit (RTL, keyboard nav, screen reader), and a security review (HMAC signing, role-based access control, Clerk webhook signature verification).</w:t>
      </w:r>
    </w:p>
    <w:bookmarkEnd w:id="29"/>
    <w:bookmarkStart w:id="30" w:name="project-planning"/>
    <w:p>
      <w:pPr>
        <w:pStyle w:val="Heading3"/>
      </w:pPr>
      <w:r>
        <w:t xml:space="preserve">1.4 Project Planning</w:t>
      </w:r>
    </w:p>
    <w:p>
      <w:pPr>
        <w:pStyle w:val="FirstParagraph"/>
      </w:pPr>
      <w:r>
        <w:t xml:space="preserve">The project followed an</w:t>
      </w:r>
      <w:r>
        <w:t xml:space="preserve"> </w:t>
      </w:r>
      <w:r>
        <w:rPr>
          <w:b/>
          <w:bCs/>
        </w:rPr>
        <w:t xml:space="preserve">incremental delivery model</w:t>
      </w:r>
      <w:r>
        <w:t xml:space="preserve">. After the design phase, each user role was delivered in a dedicated milestone: student surface → supervisor surface → admin surface → sponsor surface → notifications &amp; polish. Each milestone shipped through a pull request merged into</w:t>
      </w:r>
      <w:r>
        <w:t xml:space="preserve"> </w:t>
      </w:r>
      <w:r>
        <w:rPr>
          <w:rStyle w:val="VerbatimChar"/>
        </w:rPr>
        <w:t xml:space="preserve">main</w:t>
      </w:r>
      <w:r>
        <w:t xml:space="preserve">, which auto-deployed to production via Coolify.</w:t>
      </w:r>
    </w:p>
    <w:p>
      <w:pPr>
        <w:pStyle w:val="BodyText"/>
      </w:pPr>
      <w:r>
        <w:t xml:space="preserve">Risk management:</w:t>
      </w:r>
      <w:r>
        <w:t xml:space="preserve"> </w:t>
      </w:r>
      <w:r>
        <w:t xml:space="preserve">-</w:t>
      </w:r>
      <w:r>
        <w:t xml:space="preserve"> </w:t>
      </w:r>
      <w:r>
        <w:rPr>
          <w:b/>
          <w:bCs/>
        </w:rPr>
        <w:t xml:space="preserve">Data loss risk.</w:t>
      </w:r>
      <w:r>
        <w:t xml:space="preserve"> </w:t>
      </w:r>
      <w:r>
        <w:t xml:space="preserve">Convex’s native transactional mutations + scheduled retries mitigate the risk of partial writes. The</w:t>
      </w:r>
      <w:r>
        <w:t xml:space="preserve"> </w:t>
      </w:r>
      <w:r>
        <w:rPr>
          <w:rStyle w:val="VerbatimChar"/>
        </w:rPr>
        <w:t xml:space="preserve">whatsappOutbox</w:t>
      </w:r>
      <w:r>
        <w:t xml:space="preserve"> </w:t>
      </w:r>
      <w:r>
        <w:t xml:space="preserve">table provides a durable record of every send attempt.</w:t>
      </w:r>
      <w:r>
        <w:t xml:space="preserve"> </w:t>
      </w:r>
      <w:r>
        <w:t xml:space="preserve">-</w:t>
      </w:r>
      <w:r>
        <w:t xml:space="preserve"> </w:t>
      </w:r>
      <w:r>
        <w:rPr>
          <w:b/>
          <w:bCs/>
        </w:rPr>
        <w:t xml:space="preserve">Vendor lock-in.</w:t>
      </w:r>
      <w:r>
        <w:t xml:space="preserve"> </w:t>
      </w:r>
      <w:r>
        <w:t xml:space="preserve">Self-hosted Convex (open-source backend) means we are not bound to Convex Cloud pricing. Clerk has a free tier large enough for the university’s expected user base.</w:t>
      </w:r>
      <w:r>
        <w:t xml:space="preserve"> </w:t>
      </w:r>
      <w:r>
        <w:t xml:space="preserve">-</w:t>
      </w:r>
      <w:r>
        <w:t xml:space="preserve"> </w:t>
      </w:r>
      <w:r>
        <w:rPr>
          <w:b/>
          <w:bCs/>
        </w:rPr>
        <w:t xml:space="preserve">WhatsApp delivery reliability.</w:t>
      </w:r>
      <w:r>
        <w:t xml:space="preserve"> </w:t>
      </w:r>
      <w:r>
        <w:t xml:space="preserve">Outbox + daily retry cron + admin observability log (</w:t>
      </w:r>
      <w:r>
        <w:rPr>
          <w:rStyle w:val="VerbatimChar"/>
        </w:rPr>
        <w:t xml:space="preserve">/admin/whatsapp-log</w:t>
      </w:r>
      <w:r>
        <w:t xml:space="preserve">).</w:t>
      </w:r>
    </w:p>
    <w:bookmarkEnd w:id="30"/>
    <w:bookmarkStart w:id="31" w:name="planning-of-the-development-phases"/>
    <w:p>
      <w:pPr>
        <w:pStyle w:val="Heading3"/>
      </w:pPr>
      <w:r>
        <w:t xml:space="preserve">1.5 Planning of the Development Phases</w:t>
      </w:r>
    </w:p>
    <w:p>
      <w:pPr>
        <w:pStyle w:val="FirstParagraph"/>
      </w:pPr>
      <w:r>
        <w:t xml:space="preserve">Phase planning is summarised in Table 1 above. Each phase had an explicit exit criterion:</w:t>
      </w:r>
    </w:p>
    <w:p>
      <w:pPr>
        <w:pStyle w:val="Compact"/>
        <w:numPr>
          <w:ilvl w:val="0"/>
          <w:numId w:val="1007"/>
        </w:numPr>
      </w:pPr>
      <w:r>
        <w:rPr>
          <w:b/>
          <w:bCs/>
        </w:rPr>
        <w:t xml:space="preserve">Research →</w:t>
      </w:r>
      <w:r>
        <w:t xml:space="preserve"> </w:t>
      </w:r>
      <w:r>
        <w:t xml:space="preserve">approved problem statement and interview synthesis document</w:t>
      </w:r>
    </w:p>
    <w:p>
      <w:pPr>
        <w:pStyle w:val="Compact"/>
        <w:numPr>
          <w:ilvl w:val="0"/>
          <w:numId w:val="1007"/>
        </w:numPr>
      </w:pPr>
      <w:r>
        <w:rPr>
          <w:b/>
          <w:bCs/>
        </w:rPr>
        <w:t xml:space="preserve">Requirements →</w:t>
      </w:r>
      <w:r>
        <w:t xml:space="preserve"> </w:t>
      </w:r>
      <w:r>
        <w:t xml:space="preserve">signed-off requirements catalogue + use-case diagrams</w:t>
      </w:r>
    </w:p>
    <w:p>
      <w:pPr>
        <w:pStyle w:val="Compact"/>
        <w:numPr>
          <w:ilvl w:val="0"/>
          <w:numId w:val="1007"/>
        </w:numPr>
      </w:pPr>
      <w:r>
        <w:rPr>
          <w:b/>
          <w:bCs/>
        </w:rPr>
        <w:t xml:space="preserve">Design →</w:t>
      </w:r>
      <w:r>
        <w:t xml:space="preserve"> </w:t>
      </w:r>
      <w:r>
        <w:t xml:space="preserve">working Convex schema (deployed to dev), Figma covering all four roles</w:t>
      </w:r>
    </w:p>
    <w:p>
      <w:pPr>
        <w:pStyle w:val="Compact"/>
        <w:numPr>
          <w:ilvl w:val="0"/>
          <w:numId w:val="1007"/>
        </w:numPr>
      </w:pPr>
      <w:r>
        <w:rPr>
          <w:b/>
          <w:bCs/>
        </w:rPr>
        <w:t xml:space="preserve">Implementation →</w:t>
      </w:r>
      <w:r>
        <w:t xml:space="preserve"> </w:t>
      </w:r>
      <w:r>
        <w:t xml:space="preserve">functional production build, every PR review-approved</w:t>
      </w:r>
    </w:p>
    <w:p>
      <w:pPr>
        <w:pStyle w:val="Compact"/>
        <w:numPr>
          <w:ilvl w:val="0"/>
          <w:numId w:val="1007"/>
        </w:numPr>
      </w:pPr>
      <w:r>
        <w:rPr>
          <w:b/>
          <w:bCs/>
        </w:rPr>
        <w:t xml:space="preserve">Testing →</w:t>
      </w:r>
      <w:r>
        <w:t xml:space="preserve"> </w:t>
      </w:r>
      <w:r>
        <w:t xml:space="preserve">all Vitest tests passing, manual e2e checklist completed, accessibility ≥ AA on each primary surface.</w:t>
      </w:r>
    </w:p>
    <w:bookmarkEnd w:id="31"/>
    <w:bookmarkStart w:id="32" w:name="the-scope-of-the-work"/>
    <w:p>
      <w:pPr>
        <w:pStyle w:val="Heading3"/>
      </w:pPr>
      <w:r>
        <w:t xml:space="preserve">1.6 The Scope of the Work</w:t>
      </w:r>
    </w:p>
    <w:p>
      <w:pPr>
        <w:pStyle w:val="FirstParagraph"/>
      </w:pPr>
      <w:r>
        <w:t xml:space="preserve">In-scope:</w:t>
      </w:r>
      <w:r>
        <w:t xml:space="preserve"> </w:t>
      </w:r>
      <w:r>
        <w:t xml:space="preserve">- Web application covering all four user roles end-to-end.</w:t>
      </w:r>
      <w:r>
        <w:t xml:space="preserve"> </w:t>
      </w:r>
      <w:r>
        <w:t xml:space="preserve">- WhatsApp OTP-based phone verification and event-driven notifications (meeting scheduled, meeting cancelled, status changed).</w:t>
      </w:r>
      <w:r>
        <w:t xml:space="preserve"> </w:t>
      </w:r>
      <w:r>
        <w:t xml:space="preserve">- Admin control plane: user provisioning, college/department catalogue, supervisor upgrade approval, activity &amp; WhatsApp send logs, social links, banners.</w:t>
      </w:r>
      <w:r>
        <w:t xml:space="preserve"> </w:t>
      </w:r>
      <w:r>
        <w:t xml:space="preserve">- File uploads (PDF + video) per application with size and type validation.</w:t>
      </w:r>
      <w:r>
        <w:t xml:space="preserve"> </w:t>
      </w:r>
      <w:r>
        <w:t xml:space="preserve">- Sponsor matchmaking — sponsors can browse accepted projects and register interest.</w:t>
      </w:r>
      <w:r>
        <w:t xml:space="preserve"> </w:t>
      </w:r>
      <w:r>
        <w:t xml:space="preserve">- Real-time presence indicators (who is viewing the same application).</w:t>
      </w:r>
    </w:p>
    <w:p>
      <w:pPr>
        <w:pStyle w:val="BodyText"/>
      </w:pPr>
      <w:r>
        <w:t xml:space="preserve">Explicitly out-of-scope (deferred to future versions):</w:t>
      </w:r>
      <w:r>
        <w:t xml:space="preserve"> </w:t>
      </w:r>
      <w:r>
        <w:t xml:space="preserve">- Native mobile applications (iOS / Android). Web is mobile-responsive but no native shell.</w:t>
      </w:r>
      <w:r>
        <w:t xml:space="preserve"> </w:t>
      </w:r>
      <w:r>
        <w:t xml:space="preserve">- Payment processing for sponsor commitments.</w:t>
      </w:r>
      <w:r>
        <w:t xml:space="preserve"> </w:t>
      </w:r>
      <w:r>
        <w:t xml:space="preserve">- Multi-tenant deployment for other universities.</w:t>
      </w:r>
      <w:r>
        <w:t xml:space="preserve"> </w:t>
      </w:r>
      <w:r>
        <w:t xml:space="preserve">- Plagiarism detection on submitted documents.</w:t>
      </w:r>
      <w:r>
        <w:t xml:space="preserve"> </w:t>
      </w:r>
      <w:r>
        <w:t xml:space="preserve">- Automated sentiment / quality analysis of project proposals.</w:t>
      </w:r>
    </w:p>
    <w:bookmarkEnd w:id="32"/>
    <w:bookmarkStart w:id="33" w:name="stakeholders"/>
    <w:p>
      <w:pPr>
        <w:pStyle w:val="Heading3"/>
      </w:pPr>
      <w:r>
        <w:t xml:space="preserve">1.7 Stakeholders</w:t>
      </w:r>
    </w:p>
    <w:p>
      <w:pPr>
        <w:pStyle w:val="FirstParagraph"/>
      </w:pPr>
      <w:r>
        <w:t xml:space="preserve">See §6 for full stakeholder profiles.</w:t>
      </w:r>
    </w:p>
    <w:tbl>
      <w:tblPr>
        <w:tblStyle w:val="Table"/>
        <w:tblW w:type="pct" w:w="5000"/>
        <w:tblLayout w:type="fixed"/>
        <w:tblLook w:firstRow="1" w:lastRow="0" w:firstColumn="0" w:lastColumn="0" w:noHBand="0" w:noVBand="0" w:val="0020"/>
      </w:tblPr>
      <w:tblGrid>
        <w:gridCol w:w="2496"/>
        <w:gridCol w:w="5423"/>
      </w:tblGrid>
      <w:tr>
        <w:trPr>
          <w:tblHeader w:val="on"/>
        </w:trPr>
        <w:tc>
          <w:tcPr/>
          <w:p>
            <w:pPr>
              <w:pStyle w:val="Compact"/>
            </w:pPr>
            <w:r>
              <w:t xml:space="preserve">Stakeholder</w:t>
            </w:r>
          </w:p>
        </w:tc>
        <w:tc>
          <w:tcPr/>
          <w:p>
            <w:pPr>
              <w:pStyle w:val="Compact"/>
            </w:pPr>
            <w:r>
              <w:t xml:space="preserve">Primary interest</w:t>
            </w:r>
          </w:p>
        </w:tc>
      </w:tr>
      <w:tr>
        <w:tc>
          <w:tcPr/>
          <w:p>
            <w:pPr>
              <w:pStyle w:val="Compact"/>
            </w:pPr>
            <w:r>
              <w:rPr>
                <w:b/>
                <w:bCs/>
              </w:rPr>
              <w:t xml:space="preserve">Student</w:t>
            </w:r>
          </w:p>
        </w:tc>
        <w:tc>
          <w:tcPr/>
          <w:p>
            <w:pPr>
              <w:pStyle w:val="Compact"/>
            </w:pPr>
            <w:r>
              <w:t xml:space="preserve">Submit and track their incubator application end-to-end.</w:t>
            </w:r>
          </w:p>
        </w:tc>
      </w:tr>
      <w:tr>
        <w:tc>
          <w:tcPr/>
          <w:p>
            <w:pPr>
              <w:pStyle w:val="Compact"/>
            </w:pPr>
            <w:r>
              <w:rPr>
                <w:b/>
                <w:bCs/>
              </w:rPr>
              <w:t xml:space="preserve">Academic Supervisor</w:t>
            </w:r>
          </w:p>
        </w:tc>
        <w:tc>
          <w:tcPr/>
          <w:p>
            <w:pPr>
              <w:pStyle w:val="Compact"/>
            </w:pPr>
            <w:r>
              <w:t xml:space="preserve">Review, decide on, and schedule meetings around applications.</w:t>
            </w:r>
          </w:p>
        </w:tc>
      </w:tr>
      <w:tr>
        <w:tc>
          <w:tcPr/>
          <w:p>
            <w:pPr>
              <w:pStyle w:val="Compact"/>
            </w:pPr>
            <w:r>
              <w:rPr>
                <w:b/>
                <w:bCs/>
              </w:rPr>
              <w:t xml:space="preserve">Sponsor</w:t>
            </w:r>
          </w:p>
        </w:tc>
        <w:tc>
          <w:tcPr/>
          <w:p>
            <w:pPr>
              <w:pStyle w:val="Compact"/>
            </w:pPr>
            <w:r>
              <w:t xml:space="preserve">Discover and express interest in accepted projects.</w:t>
            </w:r>
          </w:p>
        </w:tc>
      </w:tr>
      <w:tr>
        <w:tc>
          <w:tcPr/>
          <w:p>
            <w:pPr>
              <w:pStyle w:val="Compact"/>
            </w:pPr>
            <w:r>
              <w:rPr>
                <w:b/>
                <w:bCs/>
              </w:rPr>
              <w:t xml:space="preserve">Incubator Administrator</w:t>
            </w:r>
          </w:p>
        </w:tc>
        <w:tc>
          <w:tcPr/>
          <w:p>
            <w:pPr>
              <w:pStyle w:val="Compact"/>
            </w:pPr>
            <w:r>
              <w:t xml:space="preserve">Oversee the system, provision accounts, configure the catalogue, audit activity.</w:t>
            </w:r>
          </w:p>
        </w:tc>
      </w:tr>
      <w:tr>
        <w:tc>
          <w:tcPr/>
          <w:p>
            <w:pPr>
              <w:pStyle w:val="Compact"/>
            </w:pPr>
            <w:r>
              <w:rPr>
                <w:b/>
                <w:bCs/>
              </w:rPr>
              <w:t xml:space="preserve">Faculty Dean / Department Head</w:t>
            </w:r>
          </w:p>
        </w:tc>
        <w:tc>
          <w:tcPr/>
          <w:p>
            <w:pPr>
              <w:pStyle w:val="Compact"/>
            </w:pPr>
            <w:r>
              <w:t xml:space="preserve">Receive periodic reports on the incubator’s activity. (Read-only consumers via admin reports.)</w:t>
            </w:r>
          </w:p>
        </w:tc>
      </w:tr>
    </w:tbl>
    <w:bookmarkEnd w:id="33"/>
    <w:bookmarkStart w:id="34" w:name="scope"/>
    <w:p>
      <w:pPr>
        <w:pStyle w:val="Heading3"/>
      </w:pPr>
      <w:r>
        <w:t xml:space="preserve">1.8 Scope</w:t>
      </w:r>
    </w:p>
    <w:p>
      <w:pPr>
        <w:pStyle w:val="FirstParagraph"/>
      </w:pPr>
      <w:r>
        <w:t xml:space="preserve">The platform’s scope is bounded to</w:t>
      </w:r>
      <w:r>
        <w:t xml:space="preserve"> </w:t>
      </w:r>
      <w:r>
        <w:rPr>
          <w:b/>
          <w:bCs/>
        </w:rPr>
        <w:t xml:space="preserve">academic-year incubator operations within ZUJ</w:t>
      </w:r>
      <w:r>
        <w:t xml:space="preserve">. It does not aspire to be a general-purpose project management tool, an LMS, or a CRM. Functionality outside the incubator pipeline (course grading, library management, attendance, etc.) is deliberately rejected to keep the surface area small and maintainable by a student team.</w:t>
      </w:r>
    </w:p>
    <w:bookmarkEnd w:id="34"/>
    <w:bookmarkStart w:id="35" w:name="definitions-acronyms-and-abbreviations"/>
    <w:p>
      <w:pPr>
        <w:pStyle w:val="Heading3"/>
      </w:pPr>
      <w:r>
        <w:t xml:space="preserve">1.9 Definitions, Acronyms, and Abbreviations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ZUJ</w:t>
            </w:r>
          </w:p>
        </w:tc>
        <w:tc>
          <w:tcPr/>
          <w:p>
            <w:pPr>
              <w:pStyle w:val="Compact"/>
            </w:pPr>
            <w:r>
              <w:t xml:space="preserve">Al-Zaytoonah University of Jordan</w:t>
            </w:r>
          </w:p>
        </w:tc>
      </w:tr>
      <w:tr>
        <w:tc>
          <w:tcPr/>
          <w:p>
            <w:pPr>
              <w:pStyle w:val="Compact"/>
            </w:pPr>
            <w:r>
              <w:rPr>
                <w:b/>
                <w:bCs/>
              </w:rPr>
              <w:t xml:space="preserve">Incubator</w:t>
            </w:r>
          </w:p>
        </w:tc>
        <w:tc>
          <w:tcPr/>
          <w:p>
            <w:pPr>
              <w:pStyle w:val="Compact"/>
            </w:pPr>
            <w:r>
              <w:t xml:space="preserve">The university programme that supports student projects from idea to graduation.</w:t>
            </w:r>
          </w:p>
        </w:tc>
      </w:tr>
      <w:tr>
        <w:tc>
          <w:tcPr/>
          <w:p>
            <w:pPr>
              <w:pStyle w:val="Compact"/>
            </w:pPr>
            <w:r>
              <w:rPr>
                <w:b/>
                <w:bCs/>
              </w:rPr>
              <w:t xml:space="preserve">Application</w:t>
            </w:r>
          </w:p>
        </w:tc>
        <w:tc>
          <w:tcPr/>
          <w:p>
            <w:pPr>
              <w:pStyle w:val="Compact"/>
            </w:pPr>
            <w:r>
              <w:t xml:space="preserve">A project submission record in the platform (synonymous with</w:t>
            </w:r>
            <w:r>
              <w:t xml:space="preserve"> </w:t>
            </w:r>
            <w:r>
              <w:t xml:space="preserve">“proposal”</w:t>
            </w:r>
            <w:r>
              <w:t xml:space="preserve">).</w:t>
            </w:r>
          </w:p>
        </w:tc>
      </w:tr>
      <w:tr>
        <w:tc>
          <w:tcPr/>
          <w:p>
            <w:pPr>
              <w:pStyle w:val="Compact"/>
            </w:pPr>
            <w:r>
              <w:rPr>
                <w:b/>
                <w:bCs/>
              </w:rPr>
              <w:t xml:space="preserve">OTP</w:t>
            </w:r>
          </w:p>
        </w:tc>
        <w:tc>
          <w:tcPr/>
          <w:p>
            <w:pPr>
              <w:pStyle w:val="Compact"/>
            </w:pPr>
            <w:r>
              <w:t xml:space="preserve">One-Time Password — six-digit numeric code delivered via WhatsApp for phone verification.</w:t>
            </w:r>
          </w:p>
        </w:tc>
      </w:tr>
      <w:tr>
        <w:tc>
          <w:tcPr/>
          <w:p>
            <w:pPr>
              <w:pStyle w:val="Compact"/>
            </w:pPr>
            <w:r>
              <w:rPr>
                <w:b/>
                <w:bCs/>
              </w:rPr>
              <w:t xml:space="preserve">HMAC</w:t>
            </w:r>
          </w:p>
        </w:tc>
        <w:tc>
          <w:tcPr/>
          <w:p>
            <w:pPr>
              <w:pStyle w:val="Compact"/>
            </w:pPr>
            <w:r>
              <w:t xml:space="preserve">Hash-based Message Authentication Code — used to sign outbound webhooks to n8n.</w:t>
            </w:r>
          </w:p>
        </w:tc>
      </w:tr>
      <w:tr>
        <w:tc>
          <w:tcPr/>
          <w:p>
            <w:pPr>
              <w:pStyle w:val="Compact"/>
            </w:pPr>
            <w:r>
              <w:rPr>
                <w:b/>
                <w:bCs/>
              </w:rPr>
              <w:t xml:space="preserve">JWT</w:t>
            </w:r>
          </w:p>
        </w:tc>
        <w:tc>
          <w:tcPr/>
          <w:p>
            <w:pPr>
              <w:pStyle w:val="Compact"/>
            </w:pPr>
            <w:r>
              <w:t xml:space="preserve">JSON Web Token — Clerk issues these, Convex validates them.</w:t>
            </w:r>
          </w:p>
        </w:tc>
      </w:tr>
      <w:tr>
        <w:tc>
          <w:tcPr/>
          <w:p>
            <w:pPr>
              <w:pStyle w:val="Compact"/>
            </w:pPr>
            <w:r>
              <w:rPr>
                <w:b/>
                <w:bCs/>
              </w:rPr>
              <w:t xml:space="preserve">RTL</w:t>
            </w:r>
          </w:p>
        </w:tc>
        <w:tc>
          <w:tcPr/>
          <w:p>
            <w:pPr>
              <w:pStyle w:val="Compact"/>
            </w:pPr>
            <w:r>
              <w:t xml:space="preserve">Right-to-Left text direction (Arabic).</w:t>
            </w:r>
          </w:p>
        </w:tc>
      </w:tr>
      <w:tr>
        <w:tc>
          <w:tcPr/>
          <w:p>
            <w:pPr>
              <w:pStyle w:val="Compact"/>
            </w:pPr>
            <w:r>
              <w:rPr>
                <w:b/>
                <w:bCs/>
              </w:rPr>
              <w:t xml:space="preserve">RBAC</w:t>
            </w:r>
          </w:p>
        </w:tc>
        <w:tc>
          <w:tcPr/>
          <w:p>
            <w:pPr>
              <w:pStyle w:val="Compact"/>
            </w:pPr>
            <w:r>
              <w:t xml:space="preserve">Role-Based Access Control.</w:t>
            </w:r>
          </w:p>
        </w:tc>
      </w:tr>
      <w:tr>
        <w:tc>
          <w:tcPr/>
          <w:p>
            <w:pPr>
              <w:pStyle w:val="Compact"/>
            </w:pPr>
            <w:r>
              <w:rPr>
                <w:b/>
                <w:bCs/>
              </w:rPr>
              <w:t xml:space="preserve">Cron</w:t>
            </w:r>
          </w:p>
        </w:tc>
        <w:tc>
          <w:tcPr/>
          <w:p>
            <w:pPr>
              <w:pStyle w:val="Compact"/>
            </w:pPr>
            <w:r>
              <w:t xml:space="preserve">A scheduled background job (the retry job for failed WhatsApp sends runs daily at 04:00 UTC).</w:t>
            </w:r>
          </w:p>
        </w:tc>
      </w:tr>
      <w:tr>
        <w:tc>
          <w:tcPr/>
          <w:p>
            <w:pPr>
              <w:pStyle w:val="Compact"/>
            </w:pPr>
            <w:r>
              <w:rPr>
                <w:b/>
                <w:bCs/>
              </w:rPr>
              <w:t xml:space="preserve">Outbox pattern</w:t>
            </w:r>
          </w:p>
        </w:tc>
        <w:tc>
          <w:tcPr/>
          <w:p>
            <w:pPr>
              <w:pStyle w:val="Compact"/>
            </w:pPr>
            <w:r>
              <w:t xml:space="preserve">Architectural pattern where outgoing messages are persisted before sending so they can be retried.</w:t>
            </w:r>
          </w:p>
        </w:tc>
      </w:tr>
      <w:tr>
        <w:tc>
          <w:tcPr/>
          <w:p>
            <w:pPr>
              <w:pStyle w:val="Compact"/>
            </w:pPr>
            <w:r>
              <w:rPr>
                <w:b/>
                <w:bCs/>
              </w:rPr>
              <w:t xml:space="preserve">Coolify</w:t>
            </w:r>
          </w:p>
        </w:tc>
        <w:tc>
          <w:tcPr/>
          <w:p>
            <w:pPr>
              <w:pStyle w:val="Compact"/>
            </w:pPr>
            <w:r>
              <w:t xml:space="preserve">An open-source Heroku/Vercel-style self-hosting platform (used for CD).</w:t>
            </w:r>
          </w:p>
        </w:tc>
      </w:tr>
    </w:tbl>
    <w:bookmarkEnd w:id="35"/>
    <w:bookmarkStart w:id="36" w:name="references"/>
    <w:p>
      <w:pPr>
        <w:pStyle w:val="Heading3"/>
      </w:pPr>
      <w:r>
        <w:t xml:space="preserve">1.10 References</w:t>
      </w:r>
    </w:p>
    <w:p>
      <w:pPr>
        <w:pStyle w:val="Compact"/>
        <w:numPr>
          <w:ilvl w:val="0"/>
          <w:numId w:val="1008"/>
        </w:numPr>
      </w:pPr>
      <w:r>
        <w:t xml:space="preserve">Convex documentation — https://docs.convex.dev/</w:t>
      </w:r>
    </w:p>
    <w:p>
      <w:pPr>
        <w:pStyle w:val="Compact"/>
        <w:numPr>
          <w:ilvl w:val="0"/>
          <w:numId w:val="1008"/>
        </w:numPr>
      </w:pPr>
      <w:r>
        <w:t xml:space="preserve">Next.js 16 App Router — https://nextjs.org/docs</w:t>
      </w:r>
    </w:p>
    <w:p>
      <w:pPr>
        <w:pStyle w:val="Compact"/>
        <w:numPr>
          <w:ilvl w:val="0"/>
          <w:numId w:val="1008"/>
        </w:numPr>
      </w:pPr>
      <w:r>
        <w:t xml:space="preserve">Clerk authentication — https://clerk.com/docs</w:t>
      </w:r>
    </w:p>
    <w:p>
      <w:pPr>
        <w:pStyle w:val="Compact"/>
        <w:numPr>
          <w:ilvl w:val="0"/>
          <w:numId w:val="1008"/>
        </w:numPr>
      </w:pPr>
      <w:r>
        <w:t xml:space="preserve">n8n workflow automation — https://docs.n8n.io/</w:t>
      </w:r>
    </w:p>
    <w:p>
      <w:pPr>
        <w:pStyle w:val="Compact"/>
        <w:numPr>
          <w:ilvl w:val="0"/>
          <w:numId w:val="1008"/>
        </w:numPr>
      </w:pPr>
      <w:r>
        <w:t xml:space="preserve">Evolution API for WhatsApp — https://doc.evolution-api.com/</w:t>
      </w:r>
    </w:p>
    <w:p>
      <w:pPr>
        <w:pStyle w:val="Compact"/>
        <w:numPr>
          <w:ilvl w:val="0"/>
          <w:numId w:val="1008"/>
        </w:numPr>
      </w:pPr>
      <w:r>
        <w:t xml:space="preserve">HeroUI primitives — https://www.heroui.com/</w:t>
      </w:r>
    </w:p>
    <w:p>
      <w:pPr>
        <w:pStyle w:val="Compact"/>
        <w:numPr>
          <w:ilvl w:val="0"/>
          <w:numId w:val="1008"/>
        </w:numPr>
      </w:pPr>
      <w:r>
        <w:t xml:space="preserve">Internal:</w:t>
      </w:r>
      <w:r>
        <w:t xml:space="preserve"> </w:t>
      </w:r>
      <w:r>
        <w:rPr>
          <w:rStyle w:val="VerbatimChar"/>
        </w:rPr>
        <w:t xml:space="preserve">CLAUDE.md</w:t>
      </w:r>
      <w:r>
        <w:t xml:space="preserve"> </w:t>
      </w:r>
      <w:r>
        <w:t xml:space="preserve">(architecture walkthrough),</w:t>
      </w:r>
      <w:r>
        <w:t xml:space="preserve"> </w:t>
      </w:r>
      <w:r>
        <w:rPr>
          <w:rStyle w:val="VerbatimChar"/>
        </w:rPr>
        <w:t xml:space="preserve">DEPLOYMENT.md</w:t>
      </w:r>
      <w:r>
        <w:t xml:space="preserve"> </w:t>
      </w:r>
      <w:r>
        <w:t xml:space="preserve">(self-hosted setup),</w:t>
      </w:r>
      <w:r>
        <w:t xml:space="preserve"> </w:t>
      </w:r>
      <w:r>
        <w:rPr>
          <w:rStyle w:val="VerbatimChar"/>
        </w:rPr>
        <w:t xml:space="preserve">docs/n8n/*.json</w:t>
      </w:r>
      <w:r>
        <w:t xml:space="preserve"> </w:t>
      </w:r>
      <w:r>
        <w:t xml:space="preserve">(workflow exports).</w:t>
      </w:r>
    </w:p>
    <w:bookmarkEnd w:id="36"/>
    <w:bookmarkStart w:id="37" w:name="overview"/>
    <w:p>
      <w:pPr>
        <w:pStyle w:val="Heading3"/>
      </w:pPr>
      <w:r>
        <w:t xml:space="preserve">1.11 Overview</w:t>
      </w:r>
    </w:p>
    <w:p>
      <w:pPr>
        <w:pStyle w:val="FirstParagraph"/>
      </w:pPr>
      <w:r>
        <w:t xml:space="preserve">The remainder of the report is organised in conventional Software Engineering chapters: Chapter 2 details the functional, data, and use-case requirements; Chapter 3 covers the system, component, and class designs; Chapter 4 outlines the test plan and case design. Sections 5–13 follow the IEEE Vision document template (positioning, stakeholders, product overview, features, constraints, quality ranges, priority, additional requirements, documentation), and Appendix A lists feature attributes.</w:t>
      </w:r>
    </w:p>
    <w:p>
      <w:r>
        <w:pict>
          <v:rect style="width:0;height:1.5pt" o:hralign="center" o:hrstd="t" o:hr="t"/>
        </w:pict>
      </w:r>
    </w:p>
    <w:bookmarkEnd w:id="37"/>
    <w:bookmarkEnd w:id="38"/>
    <w:bookmarkEnd w:id="39"/>
    <w:bookmarkStart w:id="53" w:name="chapter-2"/>
    <w:p>
      <w:pPr>
        <w:pStyle w:val="Heading1"/>
      </w:pPr>
      <w:r>
        <w:t xml:space="preserve">Chapter 2</w:t>
      </w:r>
    </w:p>
    <w:bookmarkStart w:id="52" w:name="requirements"/>
    <w:p>
      <w:pPr>
        <w:pStyle w:val="Heading2"/>
      </w:pPr>
      <w:r>
        <w:t xml:space="preserve">2. Requirements</w:t>
      </w:r>
    </w:p>
    <w:bookmarkStart w:id="44" w:name="product-use-cases"/>
    <w:p>
      <w:pPr>
        <w:pStyle w:val="Heading3"/>
      </w:pPr>
      <w:r>
        <w:t xml:space="preserve">2.1 Product Use Cases</w:t>
      </w:r>
    </w:p>
    <w:bookmarkStart w:id="43" w:name="figure-1-use-case-diagram"/>
    <w:p>
      <w:pPr>
        <w:pStyle w:val="Heading4"/>
      </w:pPr>
      <w:r>
        <w:t xml:space="preserve">Figure 1 — Use Case Diagram</w:t>
      </w:r>
    </w:p>
    <w:p>
      <w:pPr>
        <w:pStyle w:val="CaptionedFigure"/>
      </w:pPr>
      <w:r>
        <w:drawing>
          <wp:inline>
            <wp:extent cx="5334000" cy="6217546"/>
            <wp:effectExtent b="0" l="0" r="0" t="0"/>
            <wp:docPr descr="Use Case Diagram" title="" id="41" name="Picture"/>
            <a:graphic>
              <a:graphicData uri="http://schemas.openxmlformats.org/drawingml/2006/picture">
                <pic:pic>
                  <pic:nvPicPr>
                    <pic:cNvPr descr="diagrams/use-case.png" id="42" name="Picture"/>
                    <pic:cNvPicPr>
                      <a:picLocks noChangeArrowheads="1" noChangeAspect="1"/>
                    </pic:cNvPicPr>
                  </pic:nvPicPr>
                  <pic:blipFill>
                    <a:blip r:embed="rId40"/>
                    <a:stretch>
                      <a:fillRect/>
                    </a:stretch>
                  </pic:blipFill>
                  <pic:spPr bwMode="auto">
                    <a:xfrm>
                      <a:off x="0" y="0"/>
                      <a:ext cx="5334000" cy="6217546"/>
                    </a:xfrm>
                    <a:prstGeom prst="rect">
                      <a:avLst/>
                    </a:prstGeom>
                    <a:noFill/>
                    <a:ln w="9525">
                      <a:noFill/>
                      <a:headEnd/>
                      <a:tailEnd/>
                    </a:ln>
                  </pic:spPr>
                </pic:pic>
              </a:graphicData>
            </a:graphic>
          </wp:inline>
        </w:drawing>
      </w:r>
    </w:p>
    <w:p>
      <w:pPr>
        <w:pStyle w:val="ImageCaption"/>
      </w:pPr>
      <w:r>
        <w:t xml:space="preserve">Use Case Diagram</w:t>
      </w:r>
    </w:p>
    <w:p>
      <w:pPr>
        <w:pStyle w:val="BodyText"/>
      </w:pPr>
      <w:r>
        <w:rPr>
          <w:i/>
          <w:iCs/>
        </w:rPr>
        <w:t xml:space="preserve">The four primary actors (Student, Supervisor, Admin, Sponsor) and the use cases they trigger inside the ZUJ Incubator boundary. Dashed arrows show</w:t>
      </w:r>
      <w:r>
        <w:rPr>
          <w:i/>
          <w:iCs/>
        </w:rPr>
        <w:t xml:space="preserve"> </w:t>
      </w:r>
      <w:r>
        <w:rPr>
          <w:rStyle w:val="VerbatimChar"/>
          <w:i/>
          <w:iCs/>
        </w:rPr>
        <w:t xml:space="preserve">include</w:t>
      </w:r>
      <w:r>
        <w:rPr>
          <w:i/>
          <w:iCs/>
        </w:rPr>
        <w:t xml:space="preserve"> </w:t>
      </w:r>
      <w:r>
        <w:rPr>
          <w:i/>
          <w:iCs/>
        </w:rPr>
        <w:t xml:space="preserve">/</w:t>
      </w:r>
      <w:r>
        <w:rPr>
          <w:i/>
          <w:iCs/>
        </w:rPr>
        <w:t xml:space="preserve"> </w:t>
      </w:r>
      <w:r>
        <w:rPr>
          <w:rStyle w:val="VerbatimChar"/>
          <w:i/>
          <w:iCs/>
        </w:rPr>
        <w:t xml:space="preserve">extend</w:t>
      </w:r>
      <w:r>
        <w:rPr>
          <w:i/>
          <w:iCs/>
        </w:rPr>
        <w:t xml:space="preserve"> </w:t>
      </w:r>
      <w:r>
        <w:rPr>
          <w:i/>
          <w:iCs/>
        </w:rPr>
        <w:t xml:space="preserve">relationships between use cases (e.g. </w:t>
      </w:r>
      <w:r>
        <w:rPr>
          <w:i/>
          <w:iCs/>
        </w:rPr>
        <w:t xml:space="preserve">“Submit application”</w:t>
      </w:r>
      <w:r>
        <w:rPr>
          <w:i/>
          <w:iCs/>
        </w:rPr>
        <w:t xml:space="preserve"> </w:t>
      </w:r>
      <w:r>
        <w:rPr>
          <w:rStyle w:val="VerbatimChar"/>
          <w:i/>
          <w:iCs/>
        </w:rPr>
        <w:t xml:space="preserve">includes</w:t>
      </w:r>
      <w:r>
        <w:rPr>
          <w:i/>
          <w:iCs/>
        </w:rPr>
        <w:t xml:space="preserve"> </w:t>
      </w:r>
      <w:r>
        <w:rPr>
          <w:i/>
          <w:iCs/>
        </w:rPr>
        <w:t xml:space="preserve">“Verify WhatsApp”</w:t>
      </w:r>
      <w:r>
        <w:rPr>
          <w:i/>
          <w:iCs/>
        </w:rPr>
        <w:t xml:space="preserve">;</w:t>
      </w:r>
      <w:r>
        <w:rPr>
          <w:i/>
          <w:iCs/>
        </w:rPr>
        <w:t xml:space="preserve"> </w:t>
      </w:r>
      <w:r>
        <w:rPr>
          <w:i/>
          <w:iCs/>
        </w:rPr>
        <w:t xml:space="preserve">“Schedule meeting”</w:t>
      </w:r>
      <w:r>
        <w:rPr>
          <w:i/>
          <w:iCs/>
        </w:rPr>
        <w:t xml:space="preserve"> </w:t>
      </w:r>
      <w:r>
        <w:rPr>
          <w:rStyle w:val="VerbatimChar"/>
          <w:i/>
          <w:iCs/>
        </w:rPr>
        <w:t xml:space="preserve">extends</w:t>
      </w:r>
      <w:r>
        <w:rPr>
          <w:i/>
          <w:iCs/>
        </w:rPr>
        <w:t xml:space="preserve"> </w:t>
      </w:r>
      <w:r>
        <w:rPr>
          <w:i/>
          <w:iCs/>
        </w:rPr>
        <w:t xml:space="preserve">“Decide status”</w:t>
      </w:r>
      <w:r>
        <w:rPr>
          <w:i/>
          <w:iCs/>
        </w:rPr>
        <w:t xml:space="preserve">).</w:t>
      </w:r>
    </w:p>
    <w:p>
      <w:pPr>
        <w:pStyle w:val="BodyText"/>
      </w:pPr>
      <w:r>
        <w:t xml:space="preserve">Use cases reuse three high-leverage flows:</w:t>
      </w:r>
    </w:p>
    <w:p>
      <w:pPr>
        <w:pStyle w:val="BodyText"/>
      </w:pPr>
      <w:r>
        <w:rPr>
          <w:b/>
          <w:bCs/>
        </w:rPr>
        <w:t xml:space="preserve">Use Case 1 — Submit 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Use Case</w:t>
            </w:r>
          </w:p>
        </w:tc>
        <w:tc>
          <w:tcPr/>
          <w:p>
            <w:pPr>
              <w:pStyle w:val="Compact"/>
            </w:pPr>
            <w:r>
              <w:t xml:space="preserve">Submit Application</w:t>
            </w:r>
          </w:p>
        </w:tc>
      </w:tr>
      <w:tr>
        <w:tc>
          <w:tcPr/>
          <w:p>
            <w:pPr>
              <w:pStyle w:val="Compact"/>
            </w:pPr>
            <w:r>
              <w:rPr>
                <w:b/>
                <w:bCs/>
              </w:rPr>
              <w:t xml:space="preserve">Actor</w:t>
            </w:r>
          </w:p>
        </w:tc>
        <w:tc>
          <w:tcPr/>
          <w:p>
            <w:pPr>
              <w:pStyle w:val="Compact"/>
            </w:pPr>
            <w:r>
              <w:t xml:space="preserve">Student</w:t>
            </w:r>
          </w:p>
        </w:tc>
      </w:tr>
      <w:tr>
        <w:tc>
          <w:tcPr/>
          <w:p>
            <w:pPr>
              <w:pStyle w:val="Compact"/>
            </w:pPr>
            <w:r>
              <w:rPr>
                <w:b/>
                <w:bCs/>
              </w:rPr>
              <w:t xml:space="preserve">Preconditions</w:t>
            </w:r>
          </w:p>
        </w:tc>
        <w:tc>
          <w:tcPr/>
          <w:p>
            <w:pPr>
              <w:pStyle w:val="Compact"/>
            </w:pPr>
            <w:r>
              <w:t xml:space="preserve">Student is signed in. Profile is complete (college + department set).</w:t>
            </w:r>
          </w:p>
        </w:tc>
      </w:tr>
      <w:tr>
        <w:tc>
          <w:tcPr/>
          <w:p>
            <w:pPr>
              <w:pStyle w:val="Compact"/>
            </w:pPr>
            <w:r>
              <w:rPr>
                <w:b/>
                <w:bCs/>
              </w:rPr>
              <w:t xml:space="preserve">Postconditions</w:t>
            </w:r>
          </w:p>
        </w:tc>
        <w:tc>
          <w:tcPr/>
          <w:p>
            <w:pPr>
              <w:pStyle w:val="Compact"/>
            </w:pPr>
            <w:r>
              <w:t xml:space="preserve">Application row inserted with status</w:t>
            </w:r>
            <w:r>
              <w:t xml:space="preserve"> </w:t>
            </w:r>
            <w:r>
              <w:rPr>
                <w:rStyle w:val="VerbatimChar"/>
              </w:rPr>
              <w:t xml:space="preserve">under_review</w:t>
            </w:r>
            <w:r>
              <w:t xml:space="preserve"> </w:t>
            </w:r>
            <w:r>
              <w:rPr>
                <w:i/>
                <w:iCs/>
              </w:rPr>
              <w:t xml:space="preserve">(or</w:t>
            </w:r>
            <w:r>
              <w:rPr>
                <w:i/>
                <w:iCs/>
              </w:rPr>
              <w:t xml:space="preserve"> </w:t>
            </w:r>
            <w:r>
              <w:rPr>
                <w:rStyle w:val="VerbatimChar"/>
                <w:i/>
                <w:iCs/>
              </w:rPr>
              <w:t xml:space="preserve">draft</w:t>
            </w:r>
            <w:r>
              <w:rPr>
                <w:i/>
                <w:iCs/>
              </w:rPr>
              <w:t xml:space="preserve"> </w:t>
            </w:r>
            <w:r>
              <w:rPr>
                <w:i/>
                <w:iCs/>
              </w:rPr>
              <w:t xml:space="preserve">if saved as draft)</w:t>
            </w:r>
            <w:r>
              <w:t xml:space="preserve">. Notifications fanned out to all supervisors.</w:t>
            </w:r>
          </w:p>
        </w:tc>
      </w:tr>
      <w:tr>
        <w:tc>
          <w:tcPr/>
          <w:p>
            <w:pPr>
              <w:pStyle w:val="Compact"/>
            </w:pPr>
            <w:r>
              <w:rPr>
                <w:b/>
                <w:bCs/>
              </w:rPr>
              <w:t xml:space="preserve">Main flow</w:t>
            </w:r>
          </w:p>
        </w:tc>
        <w:tc>
          <w:tcPr/>
          <w:p>
            <w:pPr>
              <w:pStyle w:val="Compact"/>
            </w:pPr>
            <w:r>
              <w:t xml:space="preserve">1. Student opens</w:t>
            </w:r>
            <w:r>
              <w:t xml:space="preserve"> </w:t>
            </w:r>
            <w:r>
              <w:rPr>
                <w:rStyle w:val="VerbatimChar"/>
              </w:rPr>
              <w:t xml:space="preserve">/student/new</w:t>
            </w:r>
            <w:r>
              <w:t xml:space="preserve"> </w:t>
            </w:r>
            <w:r>
              <w:t xml:space="preserve">and picks a project type.</w:t>
            </w:r>
            <w:r>
              <w:t xml:space="preserve">2. Form renders the type-specific fields (</w:t>
            </w:r>
            <w:r>
              <w:rPr>
                <w:rStyle w:val="VerbatimChar"/>
              </w:rPr>
              <w:t xml:space="preserve">entrepreneurial_idea</w:t>
            </w:r>
            <w:r>
              <w:t xml:space="preserve"> </w:t>
            </w:r>
            <w:r>
              <w:t xml:space="preserve">/</w:t>
            </w:r>
            <w:r>
              <w:t xml:space="preserve"> </w:t>
            </w:r>
            <w:r>
              <w:rPr>
                <w:rStyle w:val="VerbatimChar"/>
              </w:rPr>
              <w:t xml:space="preserve">it_graduation</w:t>
            </w:r>
            <w:r>
              <w:t xml:space="preserve"> </w:t>
            </w:r>
            <w:r>
              <w:t xml:space="preserve">/</w:t>
            </w:r>
            <w:r>
              <w:t xml:space="preserve"> </w:t>
            </w:r>
            <w:r>
              <w:rPr>
                <w:rStyle w:val="VerbatimChar"/>
              </w:rPr>
              <w:t xml:space="preserve">university_entrepreneurial</w:t>
            </w:r>
            <w:r>
              <w:t xml:space="preserve">).</w:t>
            </w:r>
            <w:r>
              <w:t xml:space="preserve">3. Student fills out fields, attaches PDF + optional video, optionally adds team members.</w:t>
            </w:r>
            <w:r>
              <w:t xml:space="preserve">4. Submit triggers</w:t>
            </w:r>
            <w:r>
              <w:t xml:space="preserve"> </w:t>
            </w:r>
            <w:r>
              <w:rPr>
                <w:rStyle w:val="VerbatimChar"/>
              </w:rPr>
              <w:t xml:space="preserve">applications.student.createApplication</w:t>
            </w:r>
            <w:r>
              <w:t xml:space="preserve"> </w:t>
            </w:r>
            <w:r>
              <w:t xml:space="preserve">(Convex mutation) and</w:t>
            </w:r>
            <w:r>
              <w:t xml:space="preserve"> </w:t>
            </w:r>
            <w:r>
              <w:rPr>
                <w:rStyle w:val="VerbatimChar"/>
              </w:rPr>
              <w:t xml:space="preserve">notifyAllSupervisors</w:t>
            </w:r>
            <w:r>
              <w:t xml:space="preserve">.</w:t>
            </w:r>
          </w:p>
        </w:tc>
      </w:tr>
      <w:tr>
        <w:tc>
          <w:tcPr/>
          <w:p>
            <w:pPr>
              <w:pStyle w:val="Compact"/>
            </w:pPr>
            <w:r>
              <w:rPr>
                <w:b/>
                <w:bCs/>
              </w:rPr>
              <w:t xml:space="preserve">Alternative flow</w:t>
            </w:r>
          </w:p>
        </w:tc>
        <w:tc>
          <w:tcPr/>
          <w:p>
            <w:pPr>
              <w:pStyle w:val="Compact"/>
            </w:pPr>
            <w:r>
              <w:t xml:space="preserve">3a. Student saves as draft → application stored with</w:t>
            </w:r>
            <w:r>
              <w:t xml:space="preserve"> </w:t>
            </w:r>
            <w:r>
              <w:rPr>
                <w:rStyle w:val="VerbatimChar"/>
              </w:rPr>
              <w:t xml:space="preserve">status="draft"</w:t>
            </w:r>
            <w:r>
              <w:t xml:space="preserve"> </w:t>
            </w:r>
            <w:r>
              <w:t xml:space="preserve">and visible only to them.</w:t>
            </w:r>
          </w:p>
        </w:tc>
      </w:tr>
    </w:tbl>
    <w:p>
      <w:pPr>
        <w:pStyle w:val="BodyText"/>
      </w:pPr>
      <w:r>
        <w:rPr>
          <w:b/>
          <w:bCs/>
        </w:rPr>
        <w:t xml:space="preserve">Use Case 2 — Review &amp; Decide on 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Use Case</w:t>
            </w:r>
          </w:p>
        </w:tc>
        <w:tc>
          <w:tcPr/>
          <w:p>
            <w:pPr>
              <w:pStyle w:val="Compact"/>
            </w:pPr>
            <w:r>
              <w:t xml:space="preserve">Review Application</w:t>
            </w:r>
          </w:p>
        </w:tc>
      </w:tr>
      <w:tr>
        <w:tc>
          <w:tcPr/>
          <w:p>
            <w:pPr>
              <w:pStyle w:val="Compact"/>
            </w:pPr>
            <w:r>
              <w:rPr>
                <w:b/>
                <w:bCs/>
              </w:rPr>
              <w:t xml:space="preserve">Actor</w:t>
            </w:r>
          </w:p>
        </w:tc>
        <w:tc>
          <w:tcPr/>
          <w:p>
            <w:pPr>
              <w:pStyle w:val="Compact"/>
            </w:pPr>
            <w:r>
              <w:t xml:space="preserve">Supervisor</w:t>
            </w:r>
          </w:p>
        </w:tc>
      </w:tr>
      <w:tr>
        <w:tc>
          <w:tcPr/>
          <w:p>
            <w:pPr>
              <w:pStyle w:val="Compact"/>
            </w:pPr>
            <w:r>
              <w:rPr>
                <w:b/>
                <w:bCs/>
              </w:rPr>
              <w:t xml:space="preserve">Preconditions</w:t>
            </w:r>
          </w:p>
        </w:tc>
        <w:tc>
          <w:tcPr/>
          <w:p>
            <w:pPr>
              <w:pStyle w:val="Compact"/>
            </w:pPr>
            <w:r>
              <w:t xml:space="preserve">Supervisor signed in. Application exists in a non-terminal status.</w:t>
            </w:r>
          </w:p>
        </w:tc>
      </w:tr>
      <w:tr>
        <w:tc>
          <w:tcPr/>
          <w:p>
            <w:pPr>
              <w:pStyle w:val="Compact"/>
            </w:pPr>
            <w:r>
              <w:rPr>
                <w:b/>
                <w:bCs/>
              </w:rPr>
              <w:t xml:space="preserve">Postconditions</w:t>
            </w:r>
          </w:p>
        </w:tc>
        <w:tc>
          <w:tcPr/>
          <w:p>
            <w:pPr>
              <w:pStyle w:val="Compact"/>
            </w:pPr>
            <w:r>
              <w:t xml:space="preserve">New status persisted.</w:t>
            </w:r>
            <w:r>
              <w:t xml:space="preserve"> </w:t>
            </w:r>
            <w:r>
              <w:rPr>
                <w:rStyle w:val="VerbatimChar"/>
              </w:rPr>
              <w:t xml:space="preserve">applicationReviews</w:t>
            </w:r>
            <w:r>
              <w:t xml:space="preserve"> </w:t>
            </w:r>
            <w:r>
              <w:t xml:space="preserve">row created. Student notified in-app + WhatsApp (if verified).</w:t>
            </w:r>
          </w:p>
        </w:tc>
      </w:tr>
      <w:tr>
        <w:tc>
          <w:tcPr/>
          <w:p>
            <w:pPr>
              <w:pStyle w:val="Compact"/>
            </w:pPr>
            <w:r>
              <w:rPr>
                <w:b/>
                <w:bCs/>
              </w:rPr>
              <w:t xml:space="preserve">Main flow</w:t>
            </w:r>
          </w:p>
        </w:tc>
        <w:tc>
          <w:tcPr/>
          <w:p>
            <w:pPr>
              <w:pStyle w:val="Compact"/>
            </w:pPr>
            <w:r>
              <w:t xml:space="preserve">1. Supervisor opens an application from</w:t>
            </w:r>
            <w:r>
              <w:t xml:space="preserve"> </w:t>
            </w:r>
            <w:r>
              <w:rPr>
                <w:rStyle w:val="VerbatimChar"/>
              </w:rPr>
              <w:t xml:space="preserve">/supervisor/applications</w:t>
            </w:r>
            <w:r>
              <w:t xml:space="preserve">.</w:t>
            </w:r>
            <w:r>
              <w:t xml:space="preserve">2. Reviews PDF + video + form fields.</w:t>
            </w:r>
            <w:r>
              <w:t xml:space="preserve">3. Optionally rates the project and writes notes.</w:t>
            </w:r>
            <w:r>
              <w:t xml:space="preserve">4. Picks a new status (</w:t>
            </w:r>
            <w:r>
              <w:rPr>
                <w:rStyle w:val="VerbatimChar"/>
              </w:rPr>
              <w:t xml:space="preserve">accepted</w:t>
            </w:r>
            <w:r>
              <w:t xml:space="preserve"> </w:t>
            </w:r>
            <w:r>
              <w:t xml:space="preserve">/</w:t>
            </w:r>
            <w:r>
              <w:t xml:space="preserve"> </w:t>
            </w:r>
            <w:r>
              <w:rPr>
                <w:rStyle w:val="VerbatimChar"/>
              </w:rPr>
              <w:t xml:space="preserve">rejected</w:t>
            </w:r>
            <w:r>
              <w:t xml:space="preserve"> </w:t>
            </w:r>
            <w:r>
              <w:t xml:space="preserve">/</w:t>
            </w:r>
            <w:r>
              <w:t xml:space="preserve"> </w:t>
            </w:r>
            <w:r>
              <w:rPr>
                <w:rStyle w:val="VerbatimChar"/>
              </w:rPr>
              <w:t xml:space="preserve">needs_modification</w:t>
            </w:r>
            <w:r>
              <w:t xml:space="preserve"> </w:t>
            </w:r>
            <w:r>
              <w:t xml:space="preserve">/</w:t>
            </w:r>
            <w:r>
              <w:t xml:space="preserve"> </w:t>
            </w:r>
            <w:r>
              <w:rPr>
                <w:rStyle w:val="VerbatimChar"/>
              </w:rPr>
              <w:t xml:space="preserve">under_review</w:t>
            </w:r>
            <w:r>
              <w:t xml:space="preserve">).</w:t>
            </w:r>
            <w:r>
              <w:t xml:space="preserve">5.</w:t>
            </w:r>
            <w:r>
              <w:t xml:space="preserve"> </w:t>
            </w:r>
            <w:r>
              <w:rPr>
                <w:rStyle w:val="VerbatimChar"/>
              </w:rPr>
              <w:t xml:space="preserve">applications.supervisor.updateStatus</w:t>
            </w:r>
            <w:r>
              <w:t xml:space="preserve"> </w:t>
            </w:r>
            <w:r>
              <w:t xml:space="preserve">mutation transitions the status, fans out the notification, and triggers</w:t>
            </w:r>
            <w:r>
              <w:t xml:space="preserve"> </w:t>
            </w:r>
            <w:r>
              <w:rPr>
                <w:rStyle w:val="VerbatimChar"/>
              </w:rPr>
              <w:t xml:space="preserve">maybeSendWhatsapp</w:t>
            </w:r>
            <w:r>
              <w:t xml:space="preserve"> </w:t>
            </w:r>
            <w:r>
              <w:t xml:space="preserve">for the student.</w:t>
            </w:r>
          </w:p>
        </w:tc>
      </w:tr>
    </w:tbl>
    <w:p>
      <w:pPr>
        <w:pStyle w:val="BodyText"/>
      </w:pPr>
      <w:r>
        <w:rPr>
          <w:b/>
          <w:bCs/>
        </w:rPr>
        <w:t xml:space="preserve">Use Case 3 — Verify WhatsApp Number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Use Case</w:t>
            </w:r>
          </w:p>
        </w:tc>
        <w:tc>
          <w:tcPr/>
          <w:p>
            <w:pPr>
              <w:pStyle w:val="Compact"/>
            </w:pPr>
            <w:r>
              <w:t xml:space="preserve">Verify WhatsApp</w:t>
            </w:r>
          </w:p>
        </w:tc>
      </w:tr>
      <w:tr>
        <w:tc>
          <w:tcPr/>
          <w:p>
            <w:pPr>
              <w:pStyle w:val="Compact"/>
            </w:pPr>
            <w:r>
              <w:rPr>
                <w:b/>
                <w:bCs/>
              </w:rPr>
              <w:t xml:space="preserve">Actor</w:t>
            </w:r>
          </w:p>
        </w:tc>
        <w:tc>
          <w:tcPr/>
          <w:p>
            <w:pPr>
              <w:pStyle w:val="Compact"/>
            </w:pPr>
            <w:r>
              <w:t xml:space="preserve">Student</w:t>
            </w:r>
          </w:p>
        </w:tc>
      </w:tr>
      <w:tr>
        <w:tc>
          <w:tcPr/>
          <w:p>
            <w:pPr>
              <w:pStyle w:val="Compact"/>
            </w:pPr>
            <w:r>
              <w:rPr>
                <w:b/>
                <w:bCs/>
              </w:rPr>
              <w:t xml:space="preserve">Preconditions</w:t>
            </w:r>
          </w:p>
        </w:tc>
        <w:tc>
          <w:tcPr/>
          <w:p>
            <w:pPr>
              <w:pStyle w:val="Compact"/>
            </w:pPr>
            <w:r>
              <w:t xml:space="preserve">Student signed in.</w:t>
            </w:r>
          </w:p>
        </w:tc>
      </w:tr>
      <w:tr>
        <w:tc>
          <w:tcPr/>
          <w:p>
            <w:pPr>
              <w:pStyle w:val="Compact"/>
            </w:pPr>
            <w:r>
              <w:rPr>
                <w:b/>
                <w:bCs/>
              </w:rPr>
              <w:t xml:space="preserve">Postconditions</w:t>
            </w:r>
          </w:p>
        </w:tc>
        <w:tc>
          <w:tcPr/>
          <w:p>
            <w:pPr>
              <w:pStyle w:val="Compact"/>
            </w:pPr>
            <w:r>
              <w:rPr>
                <w:rStyle w:val="VerbatimChar"/>
              </w:rPr>
              <w:t xml:space="preserve">users.whatsappVerified = true</w:t>
            </w:r>
            <w:r>
              <w:t xml:space="preserve"> </w:t>
            </w:r>
            <w:r>
              <w:t xml:space="preserve">and</w:t>
            </w:r>
            <w:r>
              <w:t xml:space="preserve"> </w:t>
            </w:r>
            <w:r>
              <w:rPr>
                <w:rStyle w:val="VerbatimChar"/>
              </w:rPr>
              <w:t xml:space="preserve">users.phone</w:t>
            </w:r>
            <w:r>
              <w:t xml:space="preserve"> </w:t>
            </w:r>
            <w:r>
              <w:t xml:space="preserve">set in E.164.</w:t>
            </w:r>
          </w:p>
        </w:tc>
      </w:tr>
      <w:tr>
        <w:tc>
          <w:tcPr/>
          <w:p>
            <w:pPr>
              <w:pStyle w:val="Compact"/>
            </w:pPr>
            <w:r>
              <w:rPr>
                <w:b/>
                <w:bCs/>
              </w:rPr>
              <w:t xml:space="preserve">Main flow</w:t>
            </w:r>
          </w:p>
        </w:tc>
        <w:tc>
          <w:tcPr/>
          <w:p>
            <w:pPr>
              <w:pStyle w:val="Compact"/>
            </w:pPr>
            <w:r>
              <w:t xml:space="preserve">1. Student opens profile → enters phone number.</w:t>
            </w:r>
            <w:r>
              <w:t xml:space="preserve">2.</w:t>
            </w:r>
            <w:r>
              <w:t xml:space="preserve"> </w:t>
            </w:r>
            <w:r>
              <w:rPr>
                <w:rStyle w:val="VerbatimChar"/>
              </w:rPr>
              <w:t xml:space="preserve">whatsapp.requestWhatsappOtp</w:t>
            </w:r>
            <w:r>
              <w:t xml:space="preserve"> </w:t>
            </w:r>
            <w:r>
              <w:t xml:space="preserve">generates a 6-digit code, hashes it, stores</w:t>
            </w:r>
            <w:r>
              <w:t xml:space="preserve"> </w:t>
            </w:r>
            <w:r>
              <w:rPr>
                <w:rStyle w:val="VerbatimChar"/>
              </w:rPr>
              <w:t xml:space="preserve">whatsappVerifications</w:t>
            </w:r>
            <w:r>
              <w:t xml:space="preserve"> </w:t>
            </w:r>
            <w:r>
              <w:t xml:space="preserve">row, enqueues a</w:t>
            </w:r>
            <w:r>
              <w:t xml:space="preserve"> </w:t>
            </w:r>
            <w:r>
              <w:rPr>
                <w:rStyle w:val="VerbatimChar"/>
              </w:rPr>
              <w:t xml:space="preserve">whatsappOutbox</w:t>
            </w:r>
            <w:r>
              <w:t xml:space="preserve"> </w:t>
            </w:r>
            <w:r>
              <w:t xml:space="preserve">row, schedules</w:t>
            </w:r>
            <w:r>
              <w:t xml:space="preserve"> </w:t>
            </w:r>
            <w:r>
              <w:rPr>
                <w:rStyle w:val="VerbatimChar"/>
              </w:rPr>
              <w:t xml:space="preserve">internal.whatsapp.actions.sendOtp</w:t>
            </w:r>
            <w:r>
              <w:t xml:space="preserve">.</w:t>
            </w:r>
            <w:r>
              <w:t xml:space="preserve">3. Action POSTs HMAC-signed payload to n8n</w:t>
            </w:r>
            <w:r>
              <w:t xml:space="preserve"> </w:t>
            </w:r>
            <w:r>
              <w:rPr>
                <w:rStyle w:val="VerbatimChar"/>
              </w:rPr>
              <w:t xml:space="preserve">wa-otp</w:t>
            </w:r>
            <w:r>
              <w:t xml:space="preserve"> </w:t>
            </w:r>
            <w:r>
              <w:t xml:space="preserve">webhook → Evolution → WhatsApp.</w:t>
            </w:r>
            <w:r>
              <w:t xml:space="preserve">4. Student receives code, submits it.</w:t>
            </w:r>
            <w:r>
              <w:t xml:space="preserve">5.</w:t>
            </w:r>
            <w:r>
              <w:t xml:space="preserve"> </w:t>
            </w:r>
            <w:r>
              <w:rPr>
                <w:rStyle w:val="VerbatimChar"/>
              </w:rPr>
              <w:t xml:space="preserve">whatsapp.verifyWhatsappOtp</w:t>
            </w:r>
            <w:r>
              <w:t xml:space="preserve"> </w:t>
            </w:r>
            <w:r>
              <w:t xml:space="preserve">validates the hash, marks the row consumed, patches the user.</w:t>
            </w:r>
          </w:p>
        </w:tc>
      </w:tr>
      <w:tr>
        <w:tc>
          <w:tcPr/>
          <w:p>
            <w:pPr>
              <w:pStyle w:val="Compact"/>
            </w:pPr>
            <w:r>
              <w:rPr>
                <w:b/>
                <w:bCs/>
              </w:rPr>
              <w:t xml:space="preserve">Alternative flow</w:t>
            </w:r>
          </w:p>
        </w:tc>
        <w:tc>
          <w:tcPr/>
          <w:p>
            <w:pPr>
              <w:pStyle w:val="Compact"/>
            </w:pPr>
            <w:r>
              <w:t xml:space="preserve">2a. Rate limit (60 s) → user sees Arabic error.</w:t>
            </w:r>
            <w:r>
              <w:t xml:space="preserve">4a. Wrong code → mutation returns</w:t>
            </w:r>
            <w:r>
              <w:t xml:space="preserve"> </w:t>
            </w:r>
            <w:r>
              <w:rPr>
                <w:rStyle w:val="VerbatimChar"/>
              </w:rPr>
              <w:t xml:space="preserve">{ok:false, attemptsLeft}</w:t>
            </w:r>
            <w:r>
              <w:t xml:space="preserve"> </w:t>
            </w:r>
            <w:r>
              <w:t xml:space="preserve">(no throw, so attempt counter commits across the transaction).</w:t>
            </w:r>
          </w:p>
        </w:tc>
      </w:tr>
    </w:tbl>
    <w:bookmarkEnd w:id="43"/>
    <w:bookmarkEnd w:id="44"/>
    <w:bookmarkStart w:id="45" w:name="functional-requirements"/>
    <w:p>
      <w:pPr>
        <w:pStyle w:val="Heading3"/>
      </w:pPr>
      <w:r>
        <w:t xml:space="preserve">2.2 Functional Requirements</w:t>
      </w:r>
    </w:p>
    <w:p>
      <w:pPr>
        <w:pStyle w:val="FirstParagraph"/>
      </w:pPr>
      <w:r>
        <w:t xml:space="preserve">Each requirement is tagged</w:t>
      </w:r>
      <w:r>
        <w:t xml:space="preserve"> </w:t>
      </w:r>
      <w:r>
        <w:rPr>
          <w:rStyle w:val="VerbatimChar"/>
        </w:rPr>
        <w:t xml:space="preserve">FR-&lt;id&gt;</w:t>
      </w:r>
      <w:r>
        <w:t xml:space="preserve"> </w:t>
      </w:r>
      <w:r>
        <w:t xml:space="preserve">and is independently testable.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r>
      <w:tr>
        <w:tc>
          <w:tcPr/>
          <w:p>
            <w:pPr>
              <w:pStyle w:val="Compact"/>
            </w:pPr>
            <w:r>
              <w:rPr>
                <w:b/>
                <w:bCs/>
              </w:rPr>
              <w:t xml:space="preserve">FR-01 User Authentication</w:t>
            </w:r>
          </w:p>
        </w:tc>
        <w:tc>
          <w:tcPr/>
          <w:p>
            <w:pPr>
              <w:pStyle w:val="Compact"/>
            </w:pPr>
            <w:r>
              <w:t xml:space="preserve">Users sign up with a university email and log in securely.</w:t>
            </w:r>
          </w:p>
        </w:tc>
        <w:tc>
          <w:tcPr/>
          <w:p>
            <w:pPr>
              <w:pStyle w:val="Compact"/>
            </w:pPr>
            <w:r>
              <w:t xml:space="preserve">Sign-up restricted to</w:t>
            </w:r>
            <w:r>
              <w:t xml:space="preserve"> </w:t>
            </w:r>
            <w:r>
              <w:rPr>
                <w:rStyle w:val="VerbatimChar"/>
              </w:rPr>
              <w:t xml:space="preserve">*@std-zuj.edu.jo</w:t>
            </w:r>
            <w:r>
              <w:t xml:space="preserve"> </w:t>
            </w:r>
            <w:r>
              <w:t xml:space="preserve">/</w:t>
            </w:r>
            <w:r>
              <w:t xml:space="preserve"> </w:t>
            </w:r>
            <w:r>
              <w:rPr>
                <w:rStyle w:val="VerbatimChar"/>
              </w:rPr>
              <w:t xml:space="preserve">*@std.zuj.edu.jo</w:t>
            </w:r>
            <w:r>
              <w:t xml:space="preserve"> </w:t>
            </w:r>
            <w:r>
              <w:t xml:space="preserve">/</w:t>
            </w:r>
            <w:r>
              <w:t xml:space="preserve"> </w:t>
            </w:r>
            <w:r>
              <w:rPr>
                <w:rStyle w:val="VerbatimChar"/>
              </w:rPr>
              <w:t xml:space="preserve">@zuj.edu.jo</w:t>
            </w:r>
            <w:r>
              <w:t xml:space="preserve">. Passwords hashed by Clerk. Sessions backed by Clerk JWTs forwarded to Convex.</w:t>
            </w:r>
          </w:p>
        </w:tc>
      </w:tr>
      <w:tr>
        <w:tc>
          <w:tcPr/>
          <w:p>
            <w:pPr>
              <w:pStyle w:val="Compact"/>
            </w:pPr>
            <w:r>
              <w:rPr>
                <w:b/>
                <w:bCs/>
              </w:rPr>
              <w:t xml:space="preserve">FR-02 Role-Based Access</w:t>
            </w:r>
          </w:p>
        </w:tc>
        <w:tc>
          <w:tcPr/>
          <w:p>
            <w:pPr>
              <w:pStyle w:val="Compact"/>
            </w:pPr>
            <w:r>
              <w:t xml:space="preserve">Users only see surfaces appropriate to their role.</w:t>
            </w:r>
          </w:p>
        </w:tc>
        <w:tc>
          <w:tcPr/>
          <w:p>
            <w:pPr>
              <w:pStyle w:val="Compact"/>
            </w:pPr>
            <w:r>
              <w:rPr>
                <w:rStyle w:val="VerbatimChar"/>
              </w:rPr>
              <w:t xml:space="preserve">RoleGuard</w:t>
            </w:r>
            <w:r>
              <w:t xml:space="preserve"> </w:t>
            </w:r>
            <w:r>
              <w:t xml:space="preserve">component blocks unauthorised routes; backend functions re-check via</w:t>
            </w:r>
            <w:r>
              <w:t xml:space="preserve"> </w:t>
            </w:r>
            <w:r>
              <w:rPr>
                <w:rStyle w:val="VerbatimChar"/>
              </w:rPr>
              <w:t xml:space="preserve">requireUser(ctx)</w:t>
            </w:r>
            <w:r>
              <w:t xml:space="preserve"> </w:t>
            </w:r>
            <w:r>
              <w:t xml:space="preserve">/</w:t>
            </w:r>
            <w:r>
              <w:t xml:space="preserve"> </w:t>
            </w:r>
            <w:r>
              <w:rPr>
                <w:rStyle w:val="VerbatimChar"/>
              </w:rPr>
              <w:t xml:space="preserve">requireSupervisor(ctx)</w:t>
            </w:r>
            <w:r>
              <w:t xml:space="preserve"> </w:t>
            </w:r>
            <w:r>
              <w:t xml:space="preserve">/</w:t>
            </w:r>
            <w:r>
              <w:t xml:space="preserve"> </w:t>
            </w:r>
            <w:r>
              <w:rPr>
                <w:rStyle w:val="VerbatimChar"/>
              </w:rPr>
              <w:t xml:space="preserve">requireAdmin(ctx)</w:t>
            </w:r>
            <w:r>
              <w:t xml:space="preserve">.</w:t>
            </w:r>
          </w:p>
        </w:tc>
      </w:tr>
      <w:tr>
        <w:tc>
          <w:tcPr/>
          <w:p>
            <w:pPr>
              <w:pStyle w:val="Compact"/>
            </w:pPr>
            <w:r>
              <w:rPr>
                <w:b/>
                <w:bCs/>
              </w:rPr>
              <w:t xml:space="preserve">FR-03 Student ID from Email</w:t>
            </w:r>
          </w:p>
        </w:tc>
        <w:tc>
          <w:tcPr/>
          <w:p>
            <w:pPr>
              <w:pStyle w:val="Compact"/>
            </w:pPr>
            <w:r>
              <w:rPr>
                <w:rStyle w:val="VerbatimChar"/>
              </w:rPr>
              <w:t xml:space="preserve">studentId</w:t>
            </w:r>
            <w:r>
              <w:t xml:space="preserve"> </w:t>
            </w:r>
            <w:r>
              <w:t xml:space="preserve">is derived from the email, never re-typed.</w:t>
            </w:r>
          </w:p>
        </w:tc>
        <w:tc>
          <w:tcPr/>
          <w:p>
            <w:pPr>
              <w:pStyle w:val="Compact"/>
            </w:pPr>
            <w:r>
              <w:t xml:space="preserve">Email</w:t>
            </w:r>
            <w:r>
              <w:t xml:space="preserve"> </w:t>
            </w:r>
            <w:r>
              <w:rPr>
                <w:rStyle w:val="VerbatimChar"/>
              </w:rPr>
              <w:t xml:space="preserve">202010001@std-zuj.edu.jo</w:t>
            </w:r>
            <w:r>
              <w:t xml:space="preserve"> </w:t>
            </w:r>
            <w:r>
              <w:t xml:space="preserve">→</w:t>
            </w:r>
            <w:r>
              <w:t xml:space="preserve"> </w:t>
            </w:r>
            <w:r>
              <w:rPr>
                <w:rStyle w:val="VerbatimChar"/>
              </w:rPr>
              <w:t xml:space="preserve">studentId = "202010001"</w:t>
            </w:r>
            <w:r>
              <w:t xml:space="preserve">. Implemented in</w:t>
            </w:r>
            <w:r>
              <w:t xml:space="preserve"> </w:t>
            </w:r>
            <w:r>
              <w:rPr>
                <w:rStyle w:val="VerbatimChar"/>
              </w:rPr>
              <w:t xml:space="preserve">handleClerkWebhook</w:t>
            </w:r>
            <w:r>
              <w:t xml:space="preserve">.</w:t>
            </w:r>
          </w:p>
        </w:tc>
      </w:tr>
      <w:tr>
        <w:tc>
          <w:tcPr/>
          <w:p>
            <w:pPr>
              <w:pStyle w:val="Compact"/>
            </w:pPr>
            <w:r>
              <w:rPr>
                <w:b/>
                <w:bCs/>
              </w:rPr>
              <w:t xml:space="preserve">FR-04 Application Submission</w:t>
            </w:r>
          </w:p>
        </w:tc>
        <w:tc>
          <w:tcPr/>
          <w:p>
            <w:pPr>
              <w:pStyle w:val="Compact"/>
            </w:pPr>
            <w:r>
              <w:t xml:space="preserve">Students submit an application with type-specific fields, attachments, and optional team members.</w:t>
            </w:r>
          </w:p>
        </w:tc>
        <w:tc>
          <w:tcPr/>
          <w:p>
            <w:pPr>
              <w:pStyle w:val="Compact"/>
            </w:pPr>
            <w:r>
              <w:t xml:space="preserve">Three types each render different</w:t>
            </w:r>
            <w:r>
              <w:t xml:space="preserve"> </w:t>
            </w:r>
            <w:r>
              <w:rPr>
                <w:rStyle w:val="VerbatimChar"/>
              </w:rPr>
              <w:t xml:space="preserve">extraFields</w:t>
            </w:r>
            <w:r>
              <w:t xml:space="preserve">; submission persists to</w:t>
            </w:r>
            <w:r>
              <w:t xml:space="preserve"> </w:t>
            </w:r>
            <w:r>
              <w:rPr>
                <w:rStyle w:val="VerbatimChar"/>
              </w:rPr>
              <w:t xml:space="preserve">applications</w:t>
            </w:r>
            <w:r>
              <w:t xml:space="preserve"> </w:t>
            </w:r>
            <w:r>
              <w:t xml:space="preserve">table and notifies supervisors.</w:t>
            </w:r>
          </w:p>
        </w:tc>
      </w:tr>
      <w:tr>
        <w:tc>
          <w:tcPr/>
          <w:p>
            <w:pPr>
              <w:pStyle w:val="Compact"/>
            </w:pPr>
            <w:r>
              <w:rPr>
                <w:b/>
                <w:bCs/>
              </w:rPr>
              <w:t xml:space="preserve">FR-05 Application Draft</w:t>
            </w:r>
          </w:p>
        </w:tc>
        <w:tc>
          <w:tcPr/>
          <w:p>
            <w:pPr>
              <w:pStyle w:val="Compact"/>
            </w:pPr>
            <w:r>
              <w:t xml:space="preserve">A student may save a partially-completed application as a draft.</w:t>
            </w:r>
          </w:p>
        </w:tc>
        <w:tc>
          <w:tcPr/>
          <w:p>
            <w:pPr>
              <w:pStyle w:val="Compact"/>
            </w:pPr>
            <w:r>
              <w:t xml:space="preserve">Draft persists to the DB with</w:t>
            </w:r>
            <w:r>
              <w:t xml:space="preserve"> </w:t>
            </w:r>
            <w:r>
              <w:rPr>
                <w:rStyle w:val="VerbatimChar"/>
              </w:rPr>
              <w:t xml:space="preserve">status="draft"</w:t>
            </w:r>
            <w:r>
              <w:t xml:space="preserve">; visible only to the owner; auto-saved on form mutation.</w:t>
            </w:r>
          </w:p>
        </w:tc>
      </w:tr>
      <w:tr>
        <w:tc>
          <w:tcPr/>
          <w:p>
            <w:pPr>
              <w:pStyle w:val="Compact"/>
            </w:pPr>
            <w:r>
              <w:rPr>
                <w:b/>
                <w:bCs/>
              </w:rPr>
              <w:t xml:space="preserve">FR-06 Status Transitions</w:t>
            </w:r>
          </w:p>
        </w:tc>
        <w:tc>
          <w:tcPr/>
          <w:p>
            <w:pPr>
              <w:pStyle w:val="Compact"/>
            </w:pPr>
            <w:r>
              <w:t xml:space="preserve">Supervisors transition application status with valid transitions only.</w:t>
            </w:r>
          </w:p>
        </w:tc>
        <w:tc>
          <w:tcPr/>
          <w:p>
            <w:pPr>
              <w:pStyle w:val="Compact"/>
            </w:pPr>
            <w:r>
              <w:rPr>
                <w:rStyle w:val="VerbatimChar"/>
              </w:rPr>
              <w:t xml:space="preserve">canTransition(fromStatus, toStatus)</w:t>
            </w:r>
            <w:r>
              <w:t xml:space="preserve"> </w:t>
            </w:r>
            <w:r>
              <w:t xml:space="preserve">enforces a state machine; invalid transitions rejected at the mutation.</w:t>
            </w:r>
          </w:p>
        </w:tc>
      </w:tr>
      <w:tr>
        <w:tc>
          <w:tcPr/>
          <w:p>
            <w:pPr>
              <w:pStyle w:val="Compact"/>
            </w:pPr>
            <w:r>
              <w:rPr>
                <w:b/>
                <w:bCs/>
              </w:rPr>
              <w:t xml:space="preserve">FR-07 Bulk Status Update</w:t>
            </w:r>
          </w:p>
        </w:tc>
        <w:tc>
          <w:tcPr/>
          <w:p>
            <w:pPr>
              <w:pStyle w:val="Compact"/>
            </w:pPr>
            <w:r>
              <w:t xml:space="preserve">Supervisors update many applications at once.</w:t>
            </w:r>
          </w:p>
        </w:tc>
        <w:tc>
          <w:tcPr/>
          <w:p>
            <w:pPr>
              <w:pStyle w:val="Compact"/>
            </w:pPr>
            <w:r>
              <w:rPr>
                <w:rStyle w:val="VerbatimChar"/>
              </w:rPr>
              <w:t xml:space="preserve">applications.supervisor.bulkUpdateStatus</w:t>
            </w:r>
            <w:r>
              <w:t xml:space="preserve"> </w:t>
            </w:r>
            <w:r>
              <w:t xml:space="preserve">accepts ≤ 100 ids, skips invalid transitions, reports</w:t>
            </w:r>
            <w:r>
              <w:t xml:space="preserve"> </w:t>
            </w:r>
            <w:r>
              <w:rPr>
                <w:rStyle w:val="VerbatimChar"/>
              </w:rPr>
              <w:t xml:space="preserve">{succeeded, skipped}</w:t>
            </w:r>
            <w:r>
              <w:t xml:space="preserve">.</w:t>
            </w:r>
          </w:p>
        </w:tc>
      </w:tr>
      <w:tr>
        <w:tc>
          <w:tcPr/>
          <w:p>
            <w:pPr>
              <w:pStyle w:val="Compact"/>
            </w:pPr>
            <w:r>
              <w:rPr>
                <w:b/>
                <w:bCs/>
              </w:rPr>
              <w:t xml:space="preserve">FR-08 Meetings</w:t>
            </w:r>
          </w:p>
        </w:tc>
        <w:tc>
          <w:tcPr/>
          <w:p>
            <w:pPr>
              <w:pStyle w:val="Compact"/>
            </w:pPr>
            <w:r>
              <w:t xml:space="preserve">Supervisors schedule meetings; students see them on their dashboard.</w:t>
            </w:r>
          </w:p>
        </w:tc>
        <w:tc>
          <w:tcPr/>
          <w:p>
            <w:pPr>
              <w:pStyle w:val="Compact"/>
            </w:pPr>
            <w:r>
              <w:rPr>
                <w:rStyle w:val="VerbatimChar"/>
              </w:rPr>
              <w:t xml:space="preserve">meetings</w:t>
            </w:r>
            <w:r>
              <w:t xml:space="preserve"> </w:t>
            </w:r>
            <w:r>
              <w:t xml:space="preserve">table +</w:t>
            </w:r>
            <w:r>
              <w:t xml:space="preserve"> </w:t>
            </w:r>
            <w:r>
              <w:rPr>
                <w:rStyle w:val="VerbatimChar"/>
              </w:rPr>
              <w:t xml:space="preserve">myUpcomingMeetings</w:t>
            </w:r>
            <w:r>
              <w:t xml:space="preserve"> </w:t>
            </w:r>
            <w:r>
              <w:t xml:space="preserve">query; WhatsApp</w:t>
            </w:r>
            <w:r>
              <w:t xml:space="preserve"> </w:t>
            </w:r>
            <w:r>
              <w:rPr>
                <w:rStyle w:val="VerbatimChar"/>
              </w:rPr>
              <w:t xml:space="preserve">wa-meeting</w:t>
            </w:r>
            <w:r>
              <w:t xml:space="preserve"> </w:t>
            </w:r>
            <w:r>
              <w:t xml:space="preserve">notification for verified students.</w:t>
            </w:r>
          </w:p>
        </w:tc>
      </w:tr>
      <w:tr>
        <w:tc>
          <w:tcPr/>
          <w:p>
            <w:pPr>
              <w:pStyle w:val="Compact"/>
            </w:pPr>
            <w:r>
              <w:rPr>
                <w:b/>
                <w:bCs/>
              </w:rPr>
              <w:t xml:space="preserve">FR-09 In-App Notifications</w:t>
            </w:r>
          </w:p>
        </w:tc>
        <w:tc>
          <w:tcPr/>
          <w:p>
            <w:pPr>
              <w:pStyle w:val="Compact"/>
            </w:pPr>
            <w:r>
              <w:t xml:space="preserve">Bell icon shows unread notifications with type, message, link.</w:t>
            </w:r>
          </w:p>
        </w:tc>
        <w:tc>
          <w:tcPr/>
          <w:p>
            <w:pPr>
              <w:pStyle w:val="Compact"/>
            </w:pPr>
            <w:r>
              <w:rPr>
                <w:rStyle w:val="VerbatimChar"/>
              </w:rPr>
              <w:t xml:space="preserve">notifications</w:t>
            </w:r>
            <w:r>
              <w:t xml:space="preserve"> </w:t>
            </w:r>
            <w:r>
              <w:t xml:space="preserve">table; unread badge in</w:t>
            </w:r>
            <w:r>
              <w:t xml:space="preserve"> </w:t>
            </w:r>
            <w:r>
              <w:rPr>
                <w:rStyle w:val="VerbatimChar"/>
              </w:rPr>
              <w:t xml:space="preserve">NotificationBell</w:t>
            </w:r>
            <w:r>
              <w:t xml:space="preserve"> </w:t>
            </w:r>
            <w:r>
              <w:t xml:space="preserve">component; mark-read mutation.</w:t>
            </w:r>
          </w:p>
        </w:tc>
      </w:tr>
      <w:tr>
        <w:tc>
          <w:tcPr/>
          <w:p>
            <w:pPr>
              <w:pStyle w:val="Compact"/>
            </w:pPr>
            <w:r>
              <w:rPr>
                <w:b/>
                <w:bCs/>
              </w:rPr>
              <w:t xml:space="preserve">FR-10 WhatsApp Notifications</w:t>
            </w:r>
          </w:p>
        </w:tc>
        <w:tc>
          <w:tcPr/>
          <w:p>
            <w:pPr>
              <w:pStyle w:val="Compact"/>
            </w:pPr>
            <w:r>
              <w:t xml:space="preserve">Verified students receive WhatsApp messages for OTP, meetings, status changes.</w:t>
            </w:r>
          </w:p>
        </w:tc>
        <w:tc>
          <w:tcPr/>
          <w:p>
            <w:pPr>
              <w:pStyle w:val="Compact"/>
            </w:pPr>
            <w:r>
              <w:t xml:space="preserve">Durable</w:t>
            </w:r>
            <w:r>
              <w:t xml:space="preserve"> </w:t>
            </w:r>
            <w:r>
              <w:rPr>
                <w:rStyle w:val="VerbatimChar"/>
              </w:rPr>
              <w:t xml:space="preserve">whatsappOutbox</w:t>
            </w:r>
            <w:r>
              <w:t xml:space="preserve"> </w:t>
            </w:r>
            <w:r>
              <w:t xml:space="preserve">with status (</w:t>
            </w:r>
            <w:r>
              <w:rPr>
                <w:rStyle w:val="VerbatimChar"/>
              </w:rPr>
              <w:t xml:space="preserve">queued/sent/failed</w:t>
            </w:r>
            <w:r>
              <w:t xml:space="preserve">); HMAC-signed POST to n8n; daily retry cron for failed messages (excluding OTPs).</w:t>
            </w:r>
          </w:p>
        </w:tc>
      </w:tr>
      <w:tr>
        <w:tc>
          <w:tcPr/>
          <w:p>
            <w:pPr>
              <w:pStyle w:val="Compact"/>
            </w:pPr>
            <w:r>
              <w:rPr>
                <w:b/>
                <w:bCs/>
              </w:rPr>
              <w:t xml:space="preserve">FR-11 Opt-Out of WhatsApp</w:t>
            </w:r>
          </w:p>
        </w:tc>
        <w:tc>
          <w:tcPr/>
          <w:p>
            <w:pPr>
              <w:pStyle w:val="Compact"/>
            </w:pPr>
            <w:r>
              <w:t xml:space="preserve">A student may turn off WhatsApp notifications.</w:t>
            </w:r>
          </w:p>
        </w:tc>
        <w:tc>
          <w:tcPr/>
          <w:p>
            <w:pPr>
              <w:pStyle w:val="Compact"/>
            </w:pPr>
            <w:r>
              <w:rPr>
                <w:rStyle w:val="VerbatimChar"/>
              </w:rPr>
              <w:t xml:space="preserve">users.whatsappOptOut</w:t>
            </w:r>
            <w:r>
              <w:t xml:space="preserve"> </w:t>
            </w:r>
            <w:r>
              <w:t xml:space="preserve">honoured by</w:t>
            </w:r>
            <w:r>
              <w:t xml:space="preserve"> </w:t>
            </w:r>
            <w:r>
              <w:rPr>
                <w:rStyle w:val="VerbatimChar"/>
              </w:rPr>
              <w:t xml:space="preserve">maybeSendWhatsapp</w:t>
            </w:r>
            <w:r>
              <w:t xml:space="preserve">; UI toggle on profile.</w:t>
            </w:r>
          </w:p>
        </w:tc>
      </w:tr>
      <w:tr>
        <w:tc>
          <w:tcPr/>
          <w:p>
            <w:pPr>
              <w:pStyle w:val="Compact"/>
            </w:pPr>
            <w:r>
              <w:rPr>
                <w:b/>
                <w:bCs/>
              </w:rPr>
              <w:t xml:space="preserve">FR-12 Profile Management</w:t>
            </w:r>
          </w:p>
        </w:tc>
        <w:tc>
          <w:tcPr/>
          <w:p>
            <w:pPr>
              <w:pStyle w:val="Compact"/>
            </w:pPr>
            <w:r>
              <w:t xml:space="preserve">Users edit name, LinkedIn, college, department, avatar.</w:t>
            </w:r>
          </w:p>
        </w:tc>
        <w:tc>
          <w:tcPr/>
          <w:p>
            <w:pPr>
              <w:pStyle w:val="Compact"/>
            </w:pPr>
            <w:r>
              <w:rPr>
                <w:rStyle w:val="VerbatimChar"/>
              </w:rPr>
              <w:t xml:space="preserve">users.shared.updateProfile</w:t>
            </w:r>
            <w:r>
              <w:t xml:space="preserve">; college / department from the</w:t>
            </w:r>
            <w:r>
              <w:t xml:space="preserve"> </w:t>
            </w:r>
            <w:r>
              <w:rPr>
                <w:rStyle w:val="VerbatimChar"/>
              </w:rPr>
              <w:t xml:space="preserve">colleges</w:t>
            </w:r>
            <w:r>
              <w:t xml:space="preserve"> </w:t>
            </w:r>
            <w:r>
              <w:t xml:space="preserve">catalogue.</w:t>
            </w:r>
          </w:p>
        </w:tc>
      </w:tr>
      <w:tr>
        <w:tc>
          <w:tcPr/>
          <w:p>
            <w:pPr>
              <w:pStyle w:val="Compact"/>
            </w:pPr>
            <w:r>
              <w:rPr>
                <w:b/>
                <w:bCs/>
              </w:rPr>
              <w:t xml:space="preserve">FR-13 Password Change</w:t>
            </w:r>
          </w:p>
        </w:tc>
        <w:tc>
          <w:tcPr/>
          <w:p>
            <w:pPr>
              <w:pStyle w:val="Compact"/>
            </w:pPr>
            <w:r>
              <w:t xml:space="preserve">Authenticated users change their password from the profile.</w:t>
            </w:r>
          </w:p>
        </w:tc>
        <w:tc>
          <w:tcPr/>
          <w:p>
            <w:pPr>
              <w:pStyle w:val="Compact"/>
            </w:pPr>
            <w:r>
              <w:rPr>
                <w:rStyle w:val="VerbatimChar"/>
              </w:rPr>
              <w:t xml:space="preserve">user.updatePassword({ currentPassword, newPassword })</w:t>
            </w:r>
            <w:r>
              <w:t xml:space="preserve"> </w:t>
            </w:r>
            <w:r>
              <w:t xml:space="preserve">via Clerk; signs out other sessions on success.</w:t>
            </w:r>
          </w:p>
        </w:tc>
      </w:tr>
      <w:tr>
        <w:tc>
          <w:tcPr/>
          <w:p>
            <w:pPr>
              <w:pStyle w:val="Compact"/>
            </w:pPr>
            <w:r>
              <w:rPr>
                <w:b/>
                <w:bCs/>
              </w:rPr>
              <w:t xml:space="preserve">FR-14 Admin Account Provisioning</w:t>
            </w:r>
          </w:p>
        </w:tc>
        <w:tc>
          <w:tcPr/>
          <w:p>
            <w:pPr>
              <w:pStyle w:val="Compact"/>
            </w:pPr>
            <w:r>
              <w:t xml:space="preserve">Admins create supervisor / sponsor accounts.</w:t>
            </w:r>
          </w:p>
        </w:tc>
        <w:tc>
          <w:tcPr/>
          <w:p>
            <w:pPr>
              <w:pStyle w:val="Compact"/>
            </w:pPr>
            <w:r>
              <w:rPr>
                <w:rStyle w:val="VerbatimChar"/>
              </w:rPr>
              <w:t xml:space="preserve">users.adminActions.createSupervisor</w:t>
            </w:r>
            <w:r>
              <w:t xml:space="preserve"> </w:t>
            </w:r>
            <w:r>
              <w:t xml:space="preserve">/</w:t>
            </w:r>
            <w:r>
              <w:t xml:space="preserve"> </w:t>
            </w:r>
            <w:r>
              <w:rPr>
                <w:rStyle w:val="VerbatimChar"/>
              </w:rPr>
              <w:t xml:space="preserve">createSponsor</w:t>
            </w:r>
            <w:r>
              <w:t xml:space="preserve"> </w:t>
            </w:r>
            <w:r>
              <w:t xml:space="preserve">creates the Clerk user via the backend SDK and inserts a matching</w:t>
            </w:r>
            <w:r>
              <w:t xml:space="preserve"> </w:t>
            </w:r>
            <w:r>
              <w:rPr>
                <w:rStyle w:val="VerbatimChar"/>
              </w:rPr>
              <w:t xml:space="preserve">users</w:t>
            </w:r>
            <w:r>
              <w:t xml:space="preserve"> </w:t>
            </w:r>
            <w:r>
              <w:t xml:space="preserve">row in Convex.</w:t>
            </w:r>
          </w:p>
        </w:tc>
      </w:tr>
      <w:tr>
        <w:tc>
          <w:tcPr/>
          <w:p>
            <w:pPr>
              <w:pStyle w:val="Compact"/>
            </w:pPr>
            <w:r>
              <w:rPr>
                <w:b/>
                <w:bCs/>
              </w:rPr>
              <w:t xml:space="preserve">FR-15 College Catalogue</w:t>
            </w:r>
          </w:p>
        </w:tc>
        <w:tc>
          <w:tcPr/>
          <w:p>
            <w:pPr>
              <w:pStyle w:val="Compact"/>
            </w:pPr>
            <w:r>
              <w:t xml:space="preserve">Admins manage colleges and departments.</w:t>
            </w:r>
          </w:p>
        </w:tc>
        <w:tc>
          <w:tcPr/>
          <w:p>
            <w:pPr>
              <w:pStyle w:val="Compact"/>
            </w:pPr>
            <w:r>
              <w:rPr>
                <w:rStyle w:val="VerbatimChar"/>
              </w:rPr>
              <w:t xml:space="preserve">colleges</w:t>
            </w:r>
            <w:r>
              <w:t xml:space="preserve"> </w:t>
            </w:r>
            <w:r>
              <w:t xml:space="preserve">/</w:t>
            </w:r>
            <w:r>
              <w:t xml:space="preserve"> </w:t>
            </w:r>
            <w:r>
              <w:rPr>
                <w:rStyle w:val="VerbatimChar"/>
              </w:rPr>
              <w:t xml:space="preserve">departments</w:t>
            </w:r>
            <w:r>
              <w:t xml:space="preserve"> </w:t>
            </w:r>
            <w:r>
              <w:t xml:space="preserve">tables; admin UI under</w:t>
            </w:r>
            <w:r>
              <w:t xml:space="preserve"> </w:t>
            </w:r>
            <w:r>
              <w:rPr>
                <w:rStyle w:val="VerbatimChar"/>
              </w:rPr>
              <w:t xml:space="preserve">/admin/colleges</w:t>
            </w:r>
            <w:r>
              <w:t xml:space="preserve">.</w:t>
            </w:r>
          </w:p>
        </w:tc>
      </w:tr>
      <w:tr>
        <w:tc>
          <w:tcPr/>
          <w:p>
            <w:pPr>
              <w:pStyle w:val="Compact"/>
            </w:pPr>
            <w:r>
              <w:rPr>
                <w:b/>
                <w:bCs/>
              </w:rPr>
              <w:t xml:space="preserve">FR-16 Supervisor Upgrade Request</w:t>
            </w:r>
          </w:p>
        </w:tc>
        <w:tc>
          <w:tcPr/>
          <w:p>
            <w:pPr>
              <w:pStyle w:val="Compact"/>
            </w:pPr>
            <w:r>
              <w:t xml:space="preserve">A student may request promotion to supervisor; an admin approves / rejects.</w:t>
            </w:r>
          </w:p>
        </w:tc>
        <w:tc>
          <w:tcPr/>
          <w:p>
            <w:pPr>
              <w:pStyle w:val="Compact"/>
            </w:pPr>
            <w:r>
              <w:rPr>
                <w:rStyle w:val="VerbatimChar"/>
              </w:rPr>
              <w:t xml:space="preserve">supervisorUpgradeRequests</w:t>
            </w:r>
            <w:r>
              <w:t xml:space="preserve"> </w:t>
            </w:r>
            <w:r>
              <w:t xml:space="preserve">table; admin queue under</w:t>
            </w:r>
            <w:r>
              <w:t xml:space="preserve"> </w:t>
            </w:r>
            <w:r>
              <w:rPr>
                <w:rStyle w:val="VerbatimChar"/>
              </w:rPr>
              <w:t xml:space="preserve">/admin/upgrade-requests</w:t>
            </w:r>
            <w:r>
              <w:t xml:space="preserve">.</w:t>
            </w:r>
          </w:p>
        </w:tc>
      </w:tr>
      <w:tr>
        <w:tc>
          <w:tcPr/>
          <w:p>
            <w:pPr>
              <w:pStyle w:val="Compact"/>
            </w:pPr>
            <w:r>
              <w:rPr>
                <w:b/>
                <w:bCs/>
              </w:rPr>
              <w:t xml:space="preserve">FR-17 Activity Log</w:t>
            </w:r>
          </w:p>
        </w:tc>
        <w:tc>
          <w:tcPr/>
          <w:p>
            <w:pPr>
              <w:pStyle w:val="Compact"/>
            </w:pPr>
            <w:r>
              <w:t xml:space="preserve">The system records privileged actions for audit.</w:t>
            </w:r>
          </w:p>
        </w:tc>
        <w:tc>
          <w:tcPr/>
          <w:p>
            <w:pPr>
              <w:pStyle w:val="Compact"/>
            </w:pPr>
            <w:r>
              <w:rPr>
                <w:rStyle w:val="VerbatimChar"/>
              </w:rPr>
              <w:t xml:space="preserve">activityLogs</w:t>
            </w:r>
            <w:r>
              <w:t xml:space="preserve"> </w:t>
            </w:r>
            <w:r>
              <w:t xml:space="preserve">table; admin view at</w:t>
            </w:r>
            <w:r>
              <w:t xml:space="preserve"> </w:t>
            </w:r>
            <w:r>
              <w:rPr>
                <w:rStyle w:val="VerbatimChar"/>
              </w:rPr>
              <w:t xml:space="preserve">/admin/logs</w:t>
            </w:r>
            <w:r>
              <w:t xml:space="preserve">.</w:t>
            </w:r>
          </w:p>
        </w:tc>
      </w:tr>
      <w:tr>
        <w:tc>
          <w:tcPr/>
          <w:p>
            <w:pPr>
              <w:pStyle w:val="Compact"/>
            </w:pPr>
            <w:r>
              <w:rPr>
                <w:b/>
                <w:bCs/>
              </w:rPr>
              <w:t xml:space="preserve">FR-18 WhatsApp Outbox Log</w:t>
            </w:r>
          </w:p>
        </w:tc>
        <w:tc>
          <w:tcPr/>
          <w:p>
            <w:pPr>
              <w:pStyle w:val="Compact"/>
            </w:pPr>
            <w:r>
              <w:t xml:space="preserve">Admins can audit every WhatsApp send.</w:t>
            </w:r>
          </w:p>
        </w:tc>
        <w:tc>
          <w:tcPr/>
          <w:p>
            <w:pPr>
              <w:pStyle w:val="Compact"/>
            </w:pPr>
            <w:r>
              <w:t xml:space="preserve">Paginated query</w:t>
            </w:r>
            <w:r>
              <w:t xml:space="preserve"> </w:t>
            </w:r>
            <w:r>
              <w:rPr>
                <w:rStyle w:val="VerbatimChar"/>
              </w:rPr>
              <w:t xml:space="preserve">whatsapp.admin.listOutbox</w:t>
            </w:r>
            <w:r>
              <w:t xml:space="preserve"> </w:t>
            </w:r>
            <w:r>
              <w:t xml:space="preserve">rendered at</w:t>
            </w:r>
            <w:r>
              <w:t xml:space="preserve"> </w:t>
            </w:r>
            <w:r>
              <w:rPr>
                <w:rStyle w:val="VerbatimChar"/>
              </w:rPr>
              <w:t xml:space="preserve">/admin/whatsapp-log</w:t>
            </w:r>
            <w:r>
              <w:t xml:space="preserve"> </w:t>
            </w:r>
            <w:r>
              <w:t xml:space="preserve">with masked phone numbers.</w:t>
            </w:r>
          </w:p>
        </w:tc>
      </w:tr>
      <w:tr>
        <w:tc>
          <w:tcPr/>
          <w:p>
            <w:pPr>
              <w:pStyle w:val="Compact"/>
            </w:pPr>
            <w:r>
              <w:rPr>
                <w:b/>
                <w:bCs/>
              </w:rPr>
              <w:t xml:space="preserve">FR-19 Sponsor Interest</w:t>
            </w:r>
          </w:p>
        </w:tc>
        <w:tc>
          <w:tcPr/>
          <w:p>
            <w:pPr>
              <w:pStyle w:val="Compact"/>
            </w:pPr>
            <w:r>
              <w:t xml:space="preserve">Sponsors express interest in accepted projects.</w:t>
            </w:r>
          </w:p>
        </w:tc>
        <w:tc>
          <w:tcPr/>
          <w:p>
            <w:pPr>
              <w:pStyle w:val="Compact"/>
            </w:pPr>
            <w:r>
              <w:rPr>
                <w:rStyle w:val="VerbatimChar"/>
              </w:rPr>
              <w:t xml:space="preserve">sponsorInterests</w:t>
            </w:r>
            <w:r>
              <w:t xml:space="preserve"> </w:t>
            </w:r>
            <w:r>
              <w:t xml:space="preserve">table; sponsor-facing card UI; supervisor view of incoming interest.</w:t>
            </w:r>
          </w:p>
        </w:tc>
      </w:tr>
      <w:tr>
        <w:tc>
          <w:tcPr/>
          <w:p>
            <w:pPr>
              <w:pStyle w:val="Compact"/>
            </w:pPr>
            <w:r>
              <w:rPr>
                <w:b/>
                <w:bCs/>
              </w:rPr>
              <w:t xml:space="preserve">FR-20 Articles &amp; Guide</w:t>
            </w:r>
          </w:p>
        </w:tc>
        <w:tc>
          <w:tcPr/>
          <w:p>
            <w:pPr>
              <w:pStyle w:val="Compact"/>
            </w:pPr>
            <w:r>
              <w:t xml:space="preserve">Supervisors publish articles + maintain the entrepreneurial guide.</w:t>
            </w:r>
          </w:p>
        </w:tc>
        <w:tc>
          <w:tcPr/>
          <w:p>
            <w:pPr>
              <w:pStyle w:val="Compact"/>
            </w:pPr>
            <w:r>
              <w:rPr>
                <w:rStyle w:val="VerbatimChar"/>
              </w:rPr>
              <w:t xml:space="preserve">articles</w:t>
            </w:r>
            <w:r>
              <w:t xml:space="preserve"> </w:t>
            </w:r>
            <w:r>
              <w:t xml:space="preserve">and</w:t>
            </w:r>
            <w:r>
              <w:t xml:space="preserve"> </w:t>
            </w:r>
            <w:r>
              <w:rPr>
                <w:rStyle w:val="VerbatimChar"/>
              </w:rPr>
              <w:t xml:space="preserve">entrepreneurialGuide</w:t>
            </w:r>
            <w:r>
              <w:t xml:space="preserve"> </w:t>
            </w:r>
            <w:r>
              <w:t xml:space="preserve">tables; CRUD UI for supervisors; read-only for students.</w:t>
            </w:r>
          </w:p>
        </w:tc>
      </w:tr>
      <w:tr>
        <w:tc>
          <w:tcPr/>
          <w:p>
            <w:pPr>
              <w:pStyle w:val="Compact"/>
            </w:pPr>
            <w:r>
              <w:rPr>
                <w:b/>
                <w:bCs/>
              </w:rPr>
              <w:t xml:space="preserve">FR-21 Banners</w:t>
            </w:r>
          </w:p>
        </w:tc>
        <w:tc>
          <w:tcPr/>
          <w:p>
            <w:pPr>
              <w:pStyle w:val="Compact"/>
            </w:pPr>
            <w:r>
              <w:t xml:space="preserve">Supervisors publish dashboard banners.</w:t>
            </w:r>
          </w:p>
        </w:tc>
        <w:tc>
          <w:tcPr/>
          <w:p>
            <w:pPr>
              <w:pStyle w:val="Compact"/>
            </w:pPr>
            <w:r>
              <w:rPr>
                <w:rStyle w:val="VerbatimChar"/>
              </w:rPr>
              <w:t xml:space="preserve">banners</w:t>
            </w:r>
            <w:r>
              <w:t xml:space="preserve"> </w:t>
            </w:r>
            <w:r>
              <w:t xml:space="preserve">table; scrolling banner on landing + dashboards.</w:t>
            </w:r>
          </w:p>
        </w:tc>
      </w:tr>
      <w:tr>
        <w:tc>
          <w:tcPr/>
          <w:p>
            <w:pPr>
              <w:pStyle w:val="Compact"/>
            </w:pPr>
            <w:r>
              <w:rPr>
                <w:b/>
                <w:bCs/>
              </w:rPr>
              <w:t xml:space="preserve">FR-22 Theme Toggle</w:t>
            </w:r>
          </w:p>
        </w:tc>
        <w:tc>
          <w:tcPr/>
          <w:p>
            <w:pPr>
              <w:pStyle w:val="Compact"/>
            </w:pPr>
            <w:r>
              <w:t xml:space="preserve">Users pick a light or dark theme; the preference persists.</w:t>
            </w:r>
          </w:p>
        </w:tc>
        <w:tc>
          <w:tcPr/>
          <w:p>
            <w:pPr>
              <w:pStyle w:val="Compact"/>
            </w:pPr>
            <w:r>
              <w:rPr>
                <w:rStyle w:val="VerbatimChar"/>
              </w:rPr>
              <w:t xml:space="preserve">ThemeProvider</w:t>
            </w:r>
            <w:r>
              <w:t xml:space="preserve"> </w:t>
            </w:r>
            <w:r>
              <w:t xml:space="preserve">(CSS variables);</w:t>
            </w:r>
            <w:r>
              <w:t xml:space="preserve"> </w:t>
            </w:r>
            <w:r>
              <w:rPr>
                <w:rStyle w:val="VerbatimChar"/>
              </w:rPr>
              <w:t xml:space="preserve">localStorage</w:t>
            </w:r>
            <w:r>
              <w:t xml:space="preserve"> </w:t>
            </w:r>
            <w:r>
              <w:t xml:space="preserve">per-user.</w:t>
            </w:r>
          </w:p>
        </w:tc>
      </w:tr>
      <w:tr>
        <w:tc>
          <w:tcPr/>
          <w:p>
            <w:pPr>
              <w:pStyle w:val="Compact"/>
            </w:pPr>
            <w:r>
              <w:rPr>
                <w:b/>
                <w:bCs/>
              </w:rPr>
              <w:t xml:space="preserve">FR-23 Bilingual UI</w:t>
            </w:r>
          </w:p>
        </w:tc>
        <w:tc>
          <w:tcPr/>
          <w:p>
            <w:pPr>
              <w:pStyle w:val="Compact"/>
            </w:pPr>
            <w:r>
              <w:t xml:space="preserve">The UI is Arabic-first with RTL layout.</w:t>
            </w:r>
          </w:p>
        </w:tc>
        <w:tc>
          <w:tcPr/>
          <w:p>
            <w:pPr>
              <w:pStyle w:val="Compact"/>
            </w:pPr>
            <w:r>
              <w:rPr>
                <w:rStyle w:val="VerbatimChar"/>
              </w:rPr>
              <w:t xml:space="preserve">dir="rtl"</w:t>
            </w:r>
            <w:r>
              <w:t xml:space="preserve"> </w:t>
            </w:r>
            <w:r>
              <w:t xml:space="preserve">on</w:t>
            </w:r>
            <w:r>
              <w:t xml:space="preserve"> </w:t>
            </w:r>
            <w:r>
              <w:rPr>
                <w:rStyle w:val="VerbatimChar"/>
              </w:rPr>
              <w:t xml:space="preserve">&lt;html&gt;</w:t>
            </w:r>
            <w:r>
              <w:t xml:space="preserve">; Tailwind logical properties; all strings in Arabic.</w:t>
            </w:r>
          </w:p>
        </w:tc>
      </w:tr>
      <w:tr>
        <w:tc>
          <w:tcPr/>
          <w:p>
            <w:pPr>
              <w:pStyle w:val="Compact"/>
            </w:pPr>
            <w:r>
              <w:rPr>
                <w:b/>
                <w:bCs/>
              </w:rPr>
              <w:t xml:space="preserve">FR-24 Mobile-Responsive</w:t>
            </w:r>
          </w:p>
        </w:tc>
        <w:tc>
          <w:tcPr/>
          <w:p>
            <w:pPr>
              <w:pStyle w:val="Compact"/>
            </w:pPr>
            <w:r>
              <w:t xml:space="preserve">The platform works on mobile-screen widths.</w:t>
            </w:r>
          </w:p>
        </w:tc>
        <w:tc>
          <w:tcPr/>
          <w:p>
            <w:pPr>
              <w:pStyle w:val="Compact"/>
            </w:pPr>
            <w:r>
              <w:t xml:space="preserve">Tailwind responsive utilities; layouts collapse to a single column &lt; 1024 px.</w:t>
            </w:r>
          </w:p>
        </w:tc>
      </w:tr>
      <w:tr>
        <w:tc>
          <w:tcPr/>
          <w:p>
            <w:pPr>
              <w:pStyle w:val="Compact"/>
            </w:pPr>
            <w:r>
              <w:rPr>
                <w:b/>
                <w:bCs/>
              </w:rPr>
              <w:t xml:space="preserve">FR-25 Real-Time Presence</w:t>
            </w:r>
          </w:p>
        </w:tc>
        <w:tc>
          <w:tcPr/>
          <w:p>
            <w:pPr>
              <w:pStyle w:val="Compact"/>
            </w:pPr>
            <w:r>
              <w:t xml:space="preserve">Users see who else is viewing the same application.</w:t>
            </w:r>
          </w:p>
        </w:tc>
        <w:tc>
          <w:tcPr/>
          <w:p>
            <w:pPr>
              <w:pStyle w:val="Compact"/>
            </w:pPr>
            <w:r>
              <w:rPr>
                <w:rStyle w:val="VerbatimChar"/>
              </w:rPr>
              <w:t xml:space="preserve">presence</w:t>
            </w:r>
            <w:r>
              <w:t xml:space="preserve"> </w:t>
            </w:r>
            <w:r>
              <w:t xml:space="preserve">table; live subscription via Convex reactivity.</w:t>
            </w:r>
          </w:p>
        </w:tc>
      </w:tr>
    </w:tbl>
    <w:bookmarkEnd w:id="45"/>
    <w:bookmarkStart w:id="51" w:name="data-requirements"/>
    <w:p>
      <w:pPr>
        <w:pStyle w:val="Heading3"/>
      </w:pPr>
      <w:r>
        <w:t xml:space="preserve">2.3 Data Requirements</w:t>
      </w:r>
    </w:p>
    <w:p>
      <w:pPr>
        <w:pStyle w:val="FirstParagraph"/>
      </w:pPr>
      <w:r>
        <w:t xml:space="preserve">The Convex schema is the single source of truth. The major entities are listed below.</w:t>
      </w:r>
    </w:p>
    <w:bookmarkStart w:id="46" w:name="domain-entities"/>
    <w:p>
      <w:pPr>
        <w:pStyle w:val="Heading4"/>
      </w:pPr>
      <w:r>
        <w:t xml:space="preserve">2.3.1 Domain Entities</w:t>
      </w:r>
    </w:p>
    <w:p>
      <w:pPr>
        <w:pStyle w:val="FirstParagraph"/>
      </w:pPr>
      <w:r>
        <w:rPr>
          <w:b/>
          <w:bCs/>
        </w:rPr>
        <w:t xml:space="preserve">Types of data</w:t>
      </w:r>
      <w:r>
        <w:t xml:space="preserve"> </w:t>
      </w:r>
      <w:r>
        <w:t xml:space="preserve">-</w:t>
      </w:r>
      <w:r>
        <w:t xml:space="preserve"> </w:t>
      </w:r>
      <w:r>
        <w:rPr>
          <w:b/>
          <w:bCs/>
        </w:rPr>
        <w:t xml:space="preserve">User data:</w:t>
      </w:r>
      <w:r>
        <w:t xml:space="preserve"> </w:t>
      </w:r>
      <w:r>
        <w:t xml:space="preserve">identity (Clerk-linked), role, contact info (phone, email, LinkedIn), avatar, verification flags.</w:t>
      </w:r>
      <w:r>
        <w:t xml:space="preserve"> </w:t>
      </w:r>
      <w:r>
        <w:t xml:space="preserve">-</w:t>
      </w:r>
      <w:r>
        <w:t xml:space="preserve"> </w:t>
      </w:r>
      <w:r>
        <w:rPr>
          <w:b/>
          <w:bCs/>
        </w:rPr>
        <w:t xml:space="preserve">Application data:</w:t>
      </w:r>
      <w:r>
        <w:t xml:space="preserve"> </w:t>
      </w:r>
      <w:r>
        <w:t xml:space="preserve">project name, description, problem statement, target audience, type-specific fields, attachments, team members, status, supervisor notes/rating, timestamps.</w:t>
      </w:r>
      <w:r>
        <w:t xml:space="preserve"> </w:t>
      </w:r>
      <w:r>
        <w:t xml:space="preserve">-</w:t>
      </w:r>
      <w:r>
        <w:t xml:space="preserve"> </w:t>
      </w:r>
      <w:r>
        <w:rPr>
          <w:b/>
          <w:bCs/>
        </w:rPr>
        <w:t xml:space="preserve">Supporting data:</w:t>
      </w:r>
      <w:r>
        <w:t xml:space="preserve"> </w:t>
      </w:r>
      <w:r>
        <w:t xml:space="preserve">uploaded PDFs and videos (Convex File Storage).</w:t>
      </w:r>
      <w:r>
        <w:t xml:space="preserve"> </w:t>
      </w:r>
      <w:r>
        <w:t xml:space="preserve">-</w:t>
      </w:r>
      <w:r>
        <w:t xml:space="preserve"> </w:t>
      </w:r>
      <w:r>
        <w:rPr>
          <w:b/>
          <w:bCs/>
        </w:rPr>
        <w:t xml:space="preserve">Notification data:</w:t>
      </w:r>
      <w:r>
        <w:t xml:space="preserve"> </w:t>
      </w:r>
      <w:r>
        <w:t xml:space="preserve">in-app messages + WhatsApp outbox.</w:t>
      </w:r>
      <w:r>
        <w:t xml:space="preserve"> </w:t>
      </w:r>
      <w:r>
        <w:t xml:space="preserve">-</w:t>
      </w:r>
      <w:r>
        <w:t xml:space="preserve"> </w:t>
      </w:r>
      <w:r>
        <w:rPr>
          <w:b/>
          <w:bCs/>
        </w:rPr>
        <w:t xml:space="preserve">Audit data:</w:t>
      </w:r>
      <w:r>
        <w:t xml:space="preserve"> </w:t>
      </w:r>
      <w:r>
        <w:t xml:space="preserve">activity logs + WhatsApp send log.</w:t>
      </w:r>
    </w:p>
    <w:p>
      <w:pPr>
        <w:pStyle w:val="BodyText"/>
      </w:pPr>
      <w:r>
        <w:rPr>
          <w:b/>
          <w:bCs/>
        </w:rPr>
        <w:t xml:space="preserve">Data entities (Convex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users</w:t>
            </w:r>
          </w:p>
        </w:tc>
        <w:tc>
          <w:tcPr/>
          <w:p>
            <w:pPr>
              <w:pStyle w:val="Compact"/>
            </w:pPr>
            <w:r>
              <w:t xml:space="preserve">Every authenticated person (Clerk-linked).</w:t>
            </w:r>
          </w:p>
        </w:tc>
      </w:tr>
      <w:tr>
        <w:tc>
          <w:tcPr/>
          <w:p>
            <w:pPr>
              <w:pStyle w:val="Compact"/>
            </w:pPr>
            <w:r>
              <w:rPr>
                <w:rStyle w:val="VerbatimChar"/>
              </w:rPr>
              <w:t xml:space="preserve">applications</w:t>
            </w:r>
          </w:p>
        </w:tc>
        <w:tc>
          <w:tcPr/>
          <w:p>
            <w:pPr>
              <w:pStyle w:val="Compact"/>
            </w:pPr>
            <w:r>
              <w:t xml:space="preserve">Project submissions across all types.</w:t>
            </w:r>
          </w:p>
        </w:tc>
      </w:tr>
      <w:tr>
        <w:tc>
          <w:tcPr/>
          <w:p>
            <w:pPr>
              <w:pStyle w:val="Compact"/>
            </w:pPr>
            <w:r>
              <w:rPr>
                <w:rStyle w:val="VerbatimChar"/>
              </w:rPr>
              <w:t xml:space="preserve">applicationReviews</w:t>
            </w:r>
          </w:p>
        </w:tc>
        <w:tc>
          <w:tcPr/>
          <w:p>
            <w:pPr>
              <w:pStyle w:val="Compact"/>
            </w:pPr>
            <w:r>
              <w:t xml:space="preserve">History of status transitions, ratings, notes.</w:t>
            </w:r>
          </w:p>
        </w:tc>
      </w:tr>
      <w:tr>
        <w:tc>
          <w:tcPr/>
          <w:p>
            <w:pPr>
              <w:pStyle w:val="Compact"/>
            </w:pPr>
            <w:r>
              <w:rPr>
                <w:rStyle w:val="VerbatimChar"/>
              </w:rPr>
              <w:t xml:space="preserve">meetings</w:t>
            </w:r>
          </w:p>
        </w:tc>
        <w:tc>
          <w:tcPr/>
          <w:p>
            <w:pPr>
              <w:pStyle w:val="Compact"/>
            </w:pPr>
            <w:r>
              <w:t xml:space="preserve">Supervisor-scheduled meetings with students.</w:t>
            </w:r>
          </w:p>
        </w:tc>
      </w:tr>
      <w:tr>
        <w:tc>
          <w:tcPr/>
          <w:p>
            <w:pPr>
              <w:pStyle w:val="Compact"/>
            </w:pPr>
            <w:r>
              <w:rPr>
                <w:rStyle w:val="VerbatimChar"/>
              </w:rPr>
              <w:t xml:space="preserve">notifications</w:t>
            </w:r>
          </w:p>
        </w:tc>
        <w:tc>
          <w:tcPr/>
          <w:p>
            <w:pPr>
              <w:pStyle w:val="Compact"/>
            </w:pPr>
            <w:r>
              <w:t xml:space="preserve">In-app bell notifications.</w:t>
            </w:r>
          </w:p>
        </w:tc>
      </w:tr>
      <w:tr>
        <w:tc>
          <w:tcPr/>
          <w:p>
            <w:pPr>
              <w:pStyle w:val="Compact"/>
            </w:pPr>
            <w:r>
              <w:rPr>
                <w:rStyle w:val="VerbatimChar"/>
              </w:rPr>
              <w:t xml:space="preserve">whatsappVerifications</w:t>
            </w:r>
          </w:p>
        </w:tc>
        <w:tc>
          <w:tcPr/>
          <w:p>
            <w:pPr>
              <w:pStyle w:val="Compact"/>
            </w:pPr>
            <w:r>
              <w:t xml:space="preserve">Pending OTP rows (SHA-256 of plaintext code only).</w:t>
            </w:r>
          </w:p>
        </w:tc>
      </w:tr>
      <w:tr>
        <w:tc>
          <w:tcPr/>
          <w:p>
            <w:pPr>
              <w:pStyle w:val="Compact"/>
            </w:pPr>
            <w:r>
              <w:rPr>
                <w:rStyle w:val="VerbatimChar"/>
              </w:rPr>
              <w:t xml:space="preserve">whatsappOutbox</w:t>
            </w:r>
          </w:p>
        </w:tc>
        <w:tc>
          <w:tcPr/>
          <w:p>
            <w:pPr>
              <w:pStyle w:val="Compact"/>
            </w:pPr>
            <w:r>
              <w:t xml:space="preserve">Durable record of every WhatsApp send attempt.</w:t>
            </w:r>
          </w:p>
        </w:tc>
      </w:tr>
      <w:tr>
        <w:tc>
          <w:tcPr/>
          <w:p>
            <w:pPr>
              <w:pStyle w:val="Compact"/>
            </w:pPr>
            <w:r>
              <w:rPr>
                <w:rStyle w:val="VerbatimChar"/>
              </w:rPr>
              <w:t xml:space="preserve">colleges</w:t>
            </w:r>
            <w:r>
              <w:t xml:space="preserve"> </w:t>
            </w:r>
            <w:r>
              <w:t xml:space="preserve">/</w:t>
            </w:r>
            <w:r>
              <w:t xml:space="preserve"> </w:t>
            </w:r>
            <w:r>
              <w:rPr>
                <w:rStyle w:val="VerbatimChar"/>
              </w:rPr>
              <w:t xml:space="preserve">departments</w:t>
            </w:r>
          </w:p>
        </w:tc>
        <w:tc>
          <w:tcPr/>
          <w:p>
            <w:pPr>
              <w:pStyle w:val="Compact"/>
            </w:pPr>
            <w:r>
              <w:t xml:space="preserve">Academic catalogue.</w:t>
            </w:r>
          </w:p>
        </w:tc>
      </w:tr>
      <w:tr>
        <w:tc>
          <w:tcPr/>
          <w:p>
            <w:pPr>
              <w:pStyle w:val="Compact"/>
            </w:pPr>
            <w:r>
              <w:rPr>
                <w:rStyle w:val="VerbatimChar"/>
              </w:rPr>
              <w:t xml:space="preserve">articles</w:t>
            </w:r>
          </w:p>
        </w:tc>
        <w:tc>
          <w:tcPr/>
          <w:p>
            <w:pPr>
              <w:pStyle w:val="Compact"/>
            </w:pPr>
            <w:r>
              <w:t xml:space="preserve">Knowledge-base articles authored by supervisors.</w:t>
            </w:r>
          </w:p>
        </w:tc>
      </w:tr>
      <w:tr>
        <w:tc>
          <w:tcPr/>
          <w:p>
            <w:pPr>
              <w:pStyle w:val="Compact"/>
            </w:pPr>
            <w:r>
              <w:rPr>
                <w:rStyle w:val="VerbatimChar"/>
              </w:rPr>
              <w:t xml:space="preserve">entrepreneurialGuide</w:t>
            </w:r>
          </w:p>
        </w:tc>
        <w:tc>
          <w:tcPr/>
          <w:p>
            <w:pPr>
              <w:pStyle w:val="Compact"/>
            </w:pPr>
            <w:r>
              <w:t xml:space="preserve">The structured</w:t>
            </w:r>
            <w:r>
              <w:t xml:space="preserve"> </w:t>
            </w:r>
            <w:r>
              <w:t xml:space="preserve">“how to incubate”</w:t>
            </w:r>
            <w:r>
              <w:t xml:space="preserve"> </w:t>
            </w:r>
            <w:r>
              <w:t xml:space="preserve">guide.</w:t>
            </w:r>
          </w:p>
        </w:tc>
      </w:tr>
      <w:tr>
        <w:tc>
          <w:tcPr/>
          <w:p>
            <w:pPr>
              <w:pStyle w:val="Compact"/>
            </w:pPr>
            <w:r>
              <w:rPr>
                <w:rStyle w:val="VerbatimChar"/>
              </w:rPr>
              <w:t xml:space="preserve">banners</w:t>
            </w:r>
          </w:p>
        </w:tc>
        <w:tc>
          <w:tcPr/>
          <w:p>
            <w:pPr>
              <w:pStyle w:val="Compact"/>
            </w:pPr>
            <w:r>
              <w:t xml:space="preserve">Dashboard banners.</w:t>
            </w:r>
          </w:p>
        </w:tc>
      </w:tr>
      <w:tr>
        <w:tc>
          <w:tcPr/>
          <w:p>
            <w:pPr>
              <w:pStyle w:val="Compact"/>
            </w:pPr>
            <w:r>
              <w:rPr>
                <w:rStyle w:val="VerbatimChar"/>
              </w:rPr>
              <w:t xml:space="preserve">socialLinks</w:t>
            </w:r>
          </w:p>
        </w:tc>
        <w:tc>
          <w:tcPr/>
          <w:p>
            <w:pPr>
              <w:pStyle w:val="Compact"/>
            </w:pPr>
            <w:r>
              <w:t xml:space="preserve">Footer social links.</w:t>
            </w:r>
          </w:p>
        </w:tc>
      </w:tr>
      <w:tr>
        <w:tc>
          <w:tcPr/>
          <w:p>
            <w:pPr>
              <w:pStyle w:val="Compact"/>
            </w:pPr>
            <w:r>
              <w:rPr>
                <w:rStyle w:val="VerbatimChar"/>
              </w:rPr>
              <w:t xml:space="preserve">activityLogs</w:t>
            </w:r>
          </w:p>
        </w:tc>
        <w:tc>
          <w:tcPr/>
          <w:p>
            <w:pPr>
              <w:pStyle w:val="Compact"/>
            </w:pPr>
            <w:r>
              <w:t xml:space="preserve">Privileged-action audit log.</w:t>
            </w:r>
          </w:p>
        </w:tc>
      </w:tr>
      <w:tr>
        <w:tc>
          <w:tcPr/>
          <w:p>
            <w:pPr>
              <w:pStyle w:val="Compact"/>
            </w:pPr>
            <w:r>
              <w:rPr>
                <w:rStyle w:val="VerbatimChar"/>
              </w:rPr>
              <w:t xml:space="preserve">studentNotes</w:t>
            </w:r>
          </w:p>
        </w:tc>
        <w:tc>
          <w:tcPr/>
          <w:p>
            <w:pPr>
              <w:pStyle w:val="Compact"/>
            </w:pPr>
            <w:r>
              <w:t xml:space="preserve">Supervisor’s private notes on a student.</w:t>
            </w:r>
          </w:p>
        </w:tc>
      </w:tr>
      <w:tr>
        <w:tc>
          <w:tcPr/>
          <w:p>
            <w:pPr>
              <w:pStyle w:val="Compact"/>
            </w:pPr>
            <w:r>
              <w:rPr>
                <w:rStyle w:val="VerbatimChar"/>
              </w:rPr>
              <w:t xml:space="preserve">supervisorUpgradeRequests</w:t>
            </w:r>
          </w:p>
        </w:tc>
        <w:tc>
          <w:tcPr/>
          <w:p>
            <w:pPr>
              <w:pStyle w:val="Compact"/>
            </w:pPr>
            <w:r>
              <w:t xml:space="preserve">Student-initiated requests to become a supervisor.</w:t>
            </w:r>
          </w:p>
        </w:tc>
      </w:tr>
      <w:tr>
        <w:tc>
          <w:tcPr/>
          <w:p>
            <w:pPr>
              <w:pStyle w:val="Compact"/>
            </w:pPr>
            <w:r>
              <w:rPr>
                <w:rStyle w:val="VerbatimChar"/>
              </w:rPr>
              <w:t xml:space="preserve">presence</w:t>
            </w:r>
          </w:p>
        </w:tc>
        <w:tc>
          <w:tcPr/>
          <w:p>
            <w:pPr>
              <w:pStyle w:val="Compact"/>
            </w:pPr>
            <w:r>
              <w:t xml:space="preserve">Who is currently viewing which surface.</w:t>
            </w:r>
          </w:p>
        </w:tc>
      </w:tr>
      <w:tr>
        <w:tc>
          <w:tcPr/>
          <w:p>
            <w:pPr>
              <w:pStyle w:val="Compact"/>
            </w:pPr>
            <w:r>
              <w:rPr>
                <w:rStyle w:val="VerbatimChar"/>
              </w:rPr>
              <w:t xml:space="preserve">sponsorInterests</w:t>
            </w:r>
          </w:p>
        </w:tc>
        <w:tc>
          <w:tcPr/>
          <w:p>
            <w:pPr>
              <w:pStyle w:val="Compact"/>
            </w:pPr>
            <w:r>
              <w:t xml:space="preserve">Sponsor → accepted-project interest.</w:t>
            </w:r>
          </w:p>
        </w:tc>
      </w:tr>
    </w:tbl>
    <w:p>
      <w:pPr>
        <w:pStyle w:val="BodyText"/>
      </w:pPr>
      <w:r>
        <w:rPr>
          <w:b/>
          <w:bCs/>
        </w:rPr>
        <w:t xml:space="preserve">Attributes (excerpt)</w:t>
      </w:r>
    </w:p>
    <w:p>
      <w:pPr>
        <w:pStyle w:val="Compact"/>
        <w:numPr>
          <w:ilvl w:val="0"/>
          <w:numId w:val="1009"/>
        </w:numPr>
      </w:pPr>
      <w:r>
        <w:rPr>
          <w:rStyle w:val="VerbatimChar"/>
          <w:b/>
          <w:bCs/>
        </w:rPr>
        <w:t xml:space="preserve">users</w:t>
      </w:r>
      <w:r>
        <w:t xml:space="preserve">:</w:t>
      </w:r>
      <w:r>
        <w:t xml:space="preserve"> </w:t>
      </w:r>
      <w:r>
        <w:rPr>
          <w:rStyle w:val="VerbatimChar"/>
        </w:rPr>
        <w:t xml:space="preserve">clerkId</w:t>
      </w:r>
      <w:r>
        <w:t xml:space="preserve">,</w:t>
      </w:r>
      <w:r>
        <w:t xml:space="preserve"> </w:t>
      </w:r>
      <w:r>
        <w:rPr>
          <w:rStyle w:val="VerbatimChar"/>
        </w:rPr>
        <w:t xml:space="preserve">email</w:t>
      </w:r>
      <w:r>
        <w:t xml:space="preserve">,</w:t>
      </w:r>
      <w:r>
        <w:t xml:space="preserve"> </w:t>
      </w:r>
      <w:r>
        <w:rPr>
          <w:rStyle w:val="VerbatimChar"/>
        </w:rPr>
        <w:t xml:space="preserve">name</w:t>
      </w:r>
      <w:r>
        <w:t xml:space="preserve">,</w:t>
      </w:r>
      <w:r>
        <w:t xml:space="preserve"> </w:t>
      </w:r>
      <w:r>
        <w:rPr>
          <w:rStyle w:val="VerbatimChar"/>
        </w:rPr>
        <w:t xml:space="preserve">phone</w:t>
      </w:r>
      <w:r>
        <w:t xml:space="preserve">,</w:t>
      </w:r>
      <w:r>
        <w:t xml:space="preserve"> </w:t>
      </w:r>
      <w:r>
        <w:rPr>
          <w:rStyle w:val="VerbatimChar"/>
        </w:rPr>
        <w:t xml:space="preserve">role</w:t>
      </w:r>
      <w:r>
        <w:t xml:space="preserve"> </w:t>
      </w:r>
      <w:r>
        <w:t xml:space="preserve">(</w:t>
      </w:r>
      <w:r>
        <w:rPr>
          <w:rStyle w:val="VerbatimChar"/>
        </w:rPr>
        <w:t xml:space="preserve">student|supervisor|admin|sponsor</w:t>
      </w:r>
      <w:r>
        <w:t xml:space="preserve">),</w:t>
      </w:r>
      <w:r>
        <w:t xml:space="preserve"> </w:t>
      </w:r>
      <w:r>
        <w:rPr>
          <w:rStyle w:val="VerbatimChar"/>
        </w:rPr>
        <w:t xml:space="preserve">studentId</w:t>
      </w:r>
      <w:r>
        <w:t xml:space="preserve">,</w:t>
      </w:r>
      <w:r>
        <w:t xml:space="preserve"> </w:t>
      </w:r>
      <w:r>
        <w:rPr>
          <w:rStyle w:val="VerbatimChar"/>
        </w:rPr>
        <w:t xml:space="preserve">college</w:t>
      </w:r>
      <w:r>
        <w:t xml:space="preserve">,</w:t>
      </w:r>
      <w:r>
        <w:t xml:space="preserve"> </w:t>
      </w:r>
      <w:r>
        <w:rPr>
          <w:rStyle w:val="VerbatimChar"/>
        </w:rPr>
        <w:t xml:space="preserve">department</w:t>
      </w:r>
      <w:r>
        <w:t xml:space="preserve">,</w:t>
      </w:r>
      <w:r>
        <w:t xml:space="preserve"> </w:t>
      </w:r>
      <w:r>
        <w:rPr>
          <w:rStyle w:val="VerbatimChar"/>
        </w:rPr>
        <w:t xml:space="preserve">avatar</w:t>
      </w:r>
      <w:r>
        <w:t xml:space="preserve"> </w:t>
      </w:r>
      <w:r>
        <w:t xml:space="preserve">(storageId),</w:t>
      </w:r>
      <w:r>
        <w:t xml:space="preserve"> </w:t>
      </w:r>
      <w:r>
        <w:rPr>
          <w:rStyle w:val="VerbatimChar"/>
        </w:rPr>
        <w:t xml:space="preserve">linkedinUrl</w:t>
      </w:r>
      <w:r>
        <w:t xml:space="preserve">,</w:t>
      </w:r>
      <w:r>
        <w:t xml:space="preserve"> </w:t>
      </w:r>
      <w:r>
        <w:rPr>
          <w:rStyle w:val="VerbatimChar"/>
        </w:rPr>
        <w:t xml:space="preserve">whatsappVerified</w:t>
      </w:r>
      <w:r>
        <w:t xml:space="preserve">,</w:t>
      </w:r>
      <w:r>
        <w:t xml:space="preserve"> </w:t>
      </w:r>
      <w:r>
        <w:rPr>
          <w:rStyle w:val="VerbatimChar"/>
        </w:rPr>
        <w:t xml:space="preserve">whatsappOptOut</w:t>
      </w:r>
      <w:r>
        <w:t xml:space="preserve">,</w:t>
      </w:r>
      <w:r>
        <w:t xml:space="preserve"> </w:t>
      </w:r>
      <w:r>
        <w:rPr>
          <w:rStyle w:val="VerbatimChar"/>
        </w:rPr>
        <w:t xml:space="preserve">phoneVerificationTime</w:t>
      </w:r>
      <w:r>
        <w:t xml:space="preserve">,</w:t>
      </w:r>
      <w:r>
        <w:t xml:space="preserve"> </w:t>
      </w:r>
      <w:r>
        <w:rPr>
          <w:rStyle w:val="VerbatimChar"/>
        </w:rPr>
        <w:t xml:space="preserve">isActive</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w:t>
      </w:r>
    </w:p>
    <w:p>
      <w:pPr>
        <w:pStyle w:val="Compact"/>
        <w:numPr>
          <w:ilvl w:val="0"/>
          <w:numId w:val="1009"/>
        </w:numPr>
      </w:pPr>
      <w:r>
        <w:rPr>
          <w:rStyle w:val="VerbatimChar"/>
          <w:b/>
          <w:bCs/>
        </w:rPr>
        <w:t xml:space="preserve">applications</w:t>
      </w:r>
      <w:r>
        <w:t xml:space="preserve">:</w:t>
      </w:r>
      <w:r>
        <w:t xml:space="preserve"> </w:t>
      </w:r>
      <w:r>
        <w:rPr>
          <w:rStyle w:val="VerbatimChar"/>
        </w:rPr>
        <w:t xml:space="preserve">studentId</w:t>
      </w:r>
      <w:r>
        <w:t xml:space="preserve"> </w:t>
      </w:r>
      <w:r>
        <w:t xml:space="preserve">(FK),</w:t>
      </w:r>
      <w:r>
        <w:t xml:space="preserve"> </w:t>
      </w:r>
      <w:r>
        <w:rPr>
          <w:rStyle w:val="VerbatimChar"/>
        </w:rPr>
        <w:t xml:space="preserve">type</w:t>
      </w:r>
      <w:r>
        <w:t xml:space="preserve">,</w:t>
      </w:r>
      <w:r>
        <w:t xml:space="preserve"> </w:t>
      </w:r>
      <w:r>
        <w:rPr>
          <w:rStyle w:val="VerbatimChar"/>
        </w:rPr>
        <w:t xml:space="preserve">projectName</w:t>
      </w:r>
      <w:r>
        <w:t xml:space="preserve">,</w:t>
      </w:r>
      <w:r>
        <w:t xml:space="preserve"> </w:t>
      </w:r>
      <w:r>
        <w:rPr>
          <w:rStyle w:val="VerbatimChar"/>
        </w:rPr>
        <w:t xml:space="preserve">description</w:t>
      </w:r>
      <w:r>
        <w:t xml:space="preserve">,</w:t>
      </w:r>
      <w:r>
        <w:t xml:space="preserve"> </w:t>
      </w:r>
      <w:r>
        <w:rPr>
          <w:rStyle w:val="VerbatimChar"/>
        </w:rPr>
        <w:t xml:space="preserve">problemStatement</w:t>
      </w:r>
      <w:r>
        <w:t xml:space="preserve">,</w:t>
      </w:r>
      <w:r>
        <w:t xml:space="preserve"> </w:t>
      </w:r>
      <w:r>
        <w:rPr>
          <w:rStyle w:val="VerbatimChar"/>
        </w:rPr>
        <w:t xml:space="preserve">targetAudience</w:t>
      </w:r>
      <w:r>
        <w:t xml:space="preserve">,</w:t>
      </w:r>
      <w:r>
        <w:t xml:space="preserve"> </w:t>
      </w:r>
      <w:r>
        <w:rPr>
          <w:rStyle w:val="VerbatimChar"/>
        </w:rPr>
        <w:t xml:space="preserve">extraFields</w:t>
      </w:r>
      <w:r>
        <w:t xml:space="preserve"> </w:t>
      </w:r>
      <w:r>
        <w:t xml:space="preserve">(JSON map),</w:t>
      </w:r>
      <w:r>
        <w:t xml:space="preserve"> </w:t>
      </w:r>
      <w:r>
        <w:rPr>
          <w:rStyle w:val="VerbatimChar"/>
        </w:rPr>
        <w:t xml:space="preserve">teamMembers</w:t>
      </w:r>
      <w:r>
        <w:t xml:space="preserve"> </w:t>
      </w:r>
      <w:r>
        <w:t xml:space="preserve">(array of</w:t>
      </w:r>
      <w:r>
        <w:t xml:space="preserve"> </w:t>
      </w:r>
      <w:r>
        <w:rPr>
          <w:rStyle w:val="VerbatimChar"/>
        </w:rPr>
        <w:t xml:space="preserve">{name, phone}</w:t>
      </w:r>
      <w:r>
        <w:t xml:space="preserve">),</w:t>
      </w:r>
      <w:r>
        <w:t xml:space="preserve"> </w:t>
      </w:r>
      <w:r>
        <w:rPr>
          <w:rStyle w:val="VerbatimChar"/>
        </w:rPr>
        <w:t xml:space="preserve">pdfFileId</w:t>
      </w:r>
      <w:r>
        <w:t xml:space="preserve"> </w:t>
      </w:r>
      <w:r>
        <w:t xml:space="preserve">/</w:t>
      </w:r>
      <w:r>
        <w:t xml:space="preserve"> </w:t>
      </w:r>
      <w:r>
        <w:rPr>
          <w:rStyle w:val="VerbatimChar"/>
        </w:rPr>
        <w:t xml:space="preserve">videoFileId</w:t>
      </w:r>
      <w:r>
        <w:t xml:space="preserve"> </w:t>
      </w:r>
      <w:r>
        <w:t xml:space="preserve">(storageId),</w:t>
      </w:r>
      <w:r>
        <w:t xml:space="preserve"> </w:t>
      </w:r>
      <w:r>
        <w:rPr>
          <w:rStyle w:val="VerbatimChar"/>
        </w:rPr>
        <w:t xml:space="preserve">phone</w:t>
      </w:r>
      <w:r>
        <w:t xml:space="preserve">,</w:t>
      </w:r>
      <w:r>
        <w:t xml:space="preserve"> </w:t>
      </w:r>
      <w:r>
        <w:rPr>
          <w:rStyle w:val="VerbatimChar"/>
        </w:rPr>
        <w:t xml:space="preserve">status</w:t>
      </w:r>
      <w:r>
        <w:t xml:space="preserve">,</w:t>
      </w:r>
      <w:r>
        <w:t xml:space="preserve"> </w:t>
      </w:r>
      <w:r>
        <w:rPr>
          <w:rStyle w:val="VerbatimChar"/>
        </w:rPr>
        <w:t xml:space="preserve">supervisorNotes</w:t>
      </w:r>
      <w:r>
        <w:t xml:space="preserve">,</w:t>
      </w:r>
      <w:r>
        <w:t xml:space="preserve"> </w:t>
      </w:r>
      <w:r>
        <w:rPr>
          <w:rStyle w:val="VerbatimChar"/>
        </w:rPr>
        <w:t xml:space="preserve">supervisorRating</w:t>
      </w:r>
      <w:r>
        <w:t xml:space="preserve">,</w:t>
      </w:r>
      <w:r>
        <w:t xml:space="preserve"> </w:t>
      </w:r>
      <w:r>
        <w:rPr>
          <w:rStyle w:val="VerbatimChar"/>
        </w:rPr>
        <w:t xml:space="preserve">reviewerId</w:t>
      </w:r>
      <w:r>
        <w:t xml:space="preserve">,</w:t>
      </w:r>
      <w:r>
        <w:t xml:space="preserve"> </w:t>
      </w:r>
      <w:r>
        <w:rPr>
          <w:rStyle w:val="VerbatimChar"/>
        </w:rPr>
        <w:t xml:space="preserve">reviewedAt</w:t>
      </w:r>
      <w:r>
        <w:t xml:space="preserve">,</w:t>
      </w:r>
      <w:r>
        <w:t xml:space="preserve"> </w:t>
      </w:r>
      <w:r>
        <w:rPr>
          <w:rStyle w:val="VerbatimChar"/>
        </w:rPr>
        <w:t xml:space="preserve">submittedAt</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w:t>
      </w:r>
    </w:p>
    <w:p>
      <w:pPr>
        <w:pStyle w:val="Compact"/>
        <w:numPr>
          <w:ilvl w:val="0"/>
          <w:numId w:val="1009"/>
        </w:numPr>
      </w:pPr>
      <w:r>
        <w:rPr>
          <w:rStyle w:val="VerbatimChar"/>
          <w:b/>
          <w:bCs/>
        </w:rPr>
        <w:t xml:space="preserve">whatsappOutbox</w:t>
      </w:r>
      <w:r>
        <w:t xml:space="preserve">:</w:t>
      </w:r>
      <w:r>
        <w:t xml:space="preserve"> </w:t>
      </w:r>
      <w:r>
        <w:rPr>
          <w:rStyle w:val="VerbatimChar"/>
        </w:rPr>
        <w:t xml:space="preserve">userId</w:t>
      </w:r>
      <w:r>
        <w:t xml:space="preserve">,</w:t>
      </w:r>
      <w:r>
        <w:t xml:space="preserve"> </w:t>
      </w:r>
      <w:r>
        <w:rPr>
          <w:rStyle w:val="VerbatimChar"/>
        </w:rPr>
        <w:t xml:space="preserve">phone</w:t>
      </w:r>
      <w:r>
        <w:t xml:space="preserve">,</w:t>
      </w:r>
      <w:r>
        <w:t xml:space="preserve"> </w:t>
      </w:r>
      <w:r>
        <w:rPr>
          <w:rStyle w:val="VerbatimChar"/>
        </w:rPr>
        <w:t xml:space="preserve">kind</w:t>
      </w:r>
      <w:r>
        <w:t xml:space="preserve"> </w:t>
      </w:r>
      <w:r>
        <w:t xml:space="preserve">(</w:t>
      </w:r>
      <w:r>
        <w:rPr>
          <w:rStyle w:val="VerbatimChar"/>
        </w:rPr>
        <w:t xml:space="preserve">otp|meeting|status_change</w:t>
      </w:r>
      <w:r>
        <w:t xml:space="preserve">),</w:t>
      </w:r>
      <w:r>
        <w:t xml:space="preserve"> </w:t>
      </w:r>
      <w:r>
        <w:rPr>
          <w:rStyle w:val="VerbatimChar"/>
        </w:rPr>
        <w:t xml:space="preserve">payload</w:t>
      </w:r>
      <w:r>
        <w:t xml:space="preserve">,</w:t>
      </w:r>
      <w:r>
        <w:t xml:space="preserve"> </w:t>
      </w:r>
      <w:r>
        <w:rPr>
          <w:rStyle w:val="VerbatimChar"/>
        </w:rPr>
        <w:t xml:space="preserve">status</w:t>
      </w:r>
      <w:r>
        <w:t xml:space="preserve">,</w:t>
      </w:r>
      <w:r>
        <w:t xml:space="preserve"> </w:t>
      </w:r>
      <w:r>
        <w:rPr>
          <w:rStyle w:val="VerbatimChar"/>
        </w:rPr>
        <w:t xml:space="preserve">errorMessage</w:t>
      </w:r>
      <w:r>
        <w:t xml:space="preserve">,</w:t>
      </w:r>
      <w:r>
        <w:t xml:space="preserve"> </w:t>
      </w:r>
      <w:r>
        <w:rPr>
          <w:rStyle w:val="VerbatimChar"/>
        </w:rPr>
        <w:t xml:space="preserve">attempts</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w:t>
      </w:r>
    </w:p>
    <w:p>
      <w:pPr>
        <w:pStyle w:val="FirstParagraph"/>
      </w:pPr>
      <w:r>
        <w:rPr>
          <w:b/>
          <w:bCs/>
        </w:rPr>
        <w:t xml:space="preserve">Constraints</w:t>
      </w:r>
    </w:p>
    <w:p>
      <w:pPr>
        <w:pStyle w:val="Compact"/>
        <w:numPr>
          <w:ilvl w:val="0"/>
          <w:numId w:val="1010"/>
        </w:numPr>
      </w:pPr>
      <w:r>
        <w:rPr>
          <w:b/>
          <w:bCs/>
        </w:rPr>
        <w:t xml:space="preserve">Unique Clerk ID</w:t>
      </w:r>
      <w:r>
        <w:t xml:space="preserve"> </w:t>
      </w:r>
      <w:r>
        <w:t xml:space="preserve">— each user has at most one Convex row (</w:t>
      </w:r>
      <w:r>
        <w:rPr>
          <w:rStyle w:val="VerbatimChar"/>
        </w:rPr>
        <w:t xml:space="preserve">by_clerkId</w:t>
      </w:r>
      <w:r>
        <w:t xml:space="preserve"> </w:t>
      </w:r>
      <w:r>
        <w:t xml:space="preserve">index, unique).</w:t>
      </w:r>
    </w:p>
    <w:p>
      <w:pPr>
        <w:pStyle w:val="Compact"/>
        <w:numPr>
          <w:ilvl w:val="0"/>
          <w:numId w:val="1010"/>
        </w:numPr>
      </w:pPr>
      <w:r>
        <w:rPr>
          <w:b/>
          <w:bCs/>
        </w:rPr>
        <w:t xml:space="preserve">Mandatory application fields</w:t>
      </w:r>
      <w:r>
        <w:t xml:space="preserve"> </w:t>
      </w:r>
      <w:r>
        <w:t xml:space="preserve">—</w:t>
      </w:r>
      <w:r>
        <w:t xml:space="preserve"> </w:t>
      </w:r>
      <w:r>
        <w:rPr>
          <w:rStyle w:val="VerbatimChar"/>
        </w:rPr>
        <w:t xml:space="preserve">projectName</w:t>
      </w:r>
      <w:r>
        <w:t xml:space="preserve">,</w:t>
      </w:r>
      <w:r>
        <w:t xml:space="preserve"> </w:t>
      </w:r>
      <w:r>
        <w:rPr>
          <w:rStyle w:val="VerbatimChar"/>
        </w:rPr>
        <w:t xml:space="preserve">description</w:t>
      </w:r>
      <w:r>
        <w:t xml:space="preserve">,</w:t>
      </w:r>
      <w:r>
        <w:t xml:space="preserve"> </w:t>
      </w:r>
      <w:r>
        <w:rPr>
          <w:rStyle w:val="VerbatimChar"/>
        </w:rPr>
        <w:t xml:space="preserve">problemStatement</w:t>
      </w:r>
      <w:r>
        <w:t xml:space="preserve">,</w:t>
      </w:r>
      <w:r>
        <w:t xml:space="preserve"> </w:t>
      </w:r>
      <w:r>
        <w:rPr>
          <w:rStyle w:val="VerbatimChar"/>
        </w:rPr>
        <w:t xml:space="preserve">targetAudience</w:t>
      </w:r>
      <w:r>
        <w:t xml:space="preserve"> </w:t>
      </w:r>
      <w:r>
        <w:t xml:space="preserve">are required on submit. Drafts may omit them.</w:t>
      </w:r>
    </w:p>
    <w:p>
      <w:pPr>
        <w:pStyle w:val="Compact"/>
        <w:numPr>
          <w:ilvl w:val="0"/>
          <w:numId w:val="1010"/>
        </w:numPr>
      </w:pPr>
      <w:r>
        <w:rPr>
          <w:b/>
          <w:bCs/>
        </w:rPr>
        <w:t xml:space="preserve">Status state machine</w:t>
      </w:r>
      <w:r>
        <w:t xml:space="preserve"> </w:t>
      </w:r>
      <w:r>
        <w:t xml:space="preserve">—</w:t>
      </w:r>
      <w:r>
        <w:t xml:space="preserve"> </w:t>
      </w:r>
      <w:r>
        <w:rPr>
          <w:rStyle w:val="VerbatimChar"/>
        </w:rPr>
        <w:t xml:space="preserve">canTransition</w:t>
      </w:r>
      <w:r>
        <w:t xml:space="preserve"> </w:t>
      </w:r>
      <w:r>
        <w:t xml:space="preserve">allows:</w:t>
      </w:r>
      <w:r>
        <w:t xml:space="preserve"> </w:t>
      </w:r>
      <w:r>
        <w:rPr>
          <w:rStyle w:val="VerbatimChar"/>
        </w:rPr>
        <w:t xml:space="preserve">under_review → accepted</w:t>
      </w:r>
      <w:r>
        <w:t xml:space="preserve">,</w:t>
      </w:r>
      <w:r>
        <w:t xml:space="preserve"> </w:t>
      </w:r>
      <w:r>
        <w:rPr>
          <w:rStyle w:val="VerbatimChar"/>
        </w:rPr>
        <w:t xml:space="preserve">under_review → rejected</w:t>
      </w:r>
      <w:r>
        <w:t xml:space="preserve">,</w:t>
      </w:r>
      <w:r>
        <w:t xml:space="preserve"> </w:t>
      </w:r>
      <w:r>
        <w:rPr>
          <w:rStyle w:val="VerbatimChar"/>
        </w:rPr>
        <w:t xml:space="preserve">under_review → needs_modification</w:t>
      </w:r>
      <w:r>
        <w:t xml:space="preserve">,</w:t>
      </w:r>
      <w:r>
        <w:t xml:space="preserve"> </w:t>
      </w:r>
      <w:r>
        <w:rPr>
          <w:rStyle w:val="VerbatimChar"/>
        </w:rPr>
        <w:t xml:space="preserve">needs_modification → under_review</w:t>
      </w:r>
      <w:r>
        <w:t xml:space="preserve"> </w:t>
      </w:r>
      <w:r>
        <w:t xml:space="preserve">(resubmission). Other transitions are rejected.</w:t>
      </w:r>
    </w:p>
    <w:p>
      <w:pPr>
        <w:pStyle w:val="Compact"/>
        <w:numPr>
          <w:ilvl w:val="0"/>
          <w:numId w:val="1010"/>
        </w:numPr>
      </w:pPr>
      <w:r>
        <w:rPr>
          <w:b/>
          <w:bCs/>
        </w:rPr>
        <w:t xml:space="preserve">File size limits</w:t>
      </w:r>
      <w:r>
        <w:t xml:space="preserve"> </w:t>
      </w:r>
      <w:r>
        <w:t xml:space="preserve">— PDF ≤ 10 MB, video ≤ 200 MB (enforced client-side and server-side).</w:t>
      </w:r>
    </w:p>
    <w:p>
      <w:pPr>
        <w:pStyle w:val="Compact"/>
        <w:numPr>
          <w:ilvl w:val="0"/>
          <w:numId w:val="1010"/>
        </w:numPr>
      </w:pPr>
      <w:r>
        <w:rPr>
          <w:b/>
          <w:bCs/>
        </w:rPr>
        <w:t xml:space="preserve">OTP rate limit</w:t>
      </w:r>
      <w:r>
        <w:t xml:space="preserve"> </w:t>
      </w:r>
      <w:r>
        <w:t xml:space="preserve">— one OTP request per user per 60 s; max five wrong attempts per OTP row.</w:t>
      </w:r>
    </w:p>
    <w:p>
      <w:pPr>
        <w:pStyle w:val="Compact"/>
        <w:numPr>
          <w:ilvl w:val="0"/>
          <w:numId w:val="1010"/>
        </w:numPr>
      </w:pPr>
      <w:r>
        <w:rPr>
          <w:b/>
          <w:bCs/>
        </w:rPr>
        <w:t xml:space="preserve">WhatsApp opt-in</w:t>
      </w:r>
      <w:r>
        <w:t xml:space="preserve"> </w:t>
      </w:r>
      <w:r>
        <w:t xml:space="preserve">—</w:t>
      </w:r>
      <w:r>
        <w:t xml:space="preserve"> </w:t>
      </w:r>
      <w:r>
        <w:rPr>
          <w:rStyle w:val="VerbatimChar"/>
        </w:rPr>
        <w:t xml:space="preserve">maybeSendWhatsapp</w:t>
      </w:r>
      <w:r>
        <w:t xml:space="preserve"> </w:t>
      </w:r>
      <w:r>
        <w:t xml:space="preserve">short-circuits for users who are not verified students, who opted out, or who lack a phone number.</w:t>
      </w:r>
    </w:p>
    <w:bookmarkEnd w:id="46"/>
    <w:bookmarkStart w:id="50" w:name="figure-2-database-schema-er-diagram"/>
    <w:p>
      <w:pPr>
        <w:pStyle w:val="Heading4"/>
      </w:pPr>
      <w:r>
        <w:t xml:space="preserve">Figure 2 — Database Schema (ER diagram)</w:t>
      </w:r>
    </w:p>
    <w:p>
      <w:pPr>
        <w:pStyle w:val="CaptionedFigure"/>
      </w:pPr>
      <w:r>
        <w:drawing>
          <wp:inline>
            <wp:extent cx="5334000" cy="2643428"/>
            <wp:effectExtent b="0" l="0" r="0" t="0"/>
            <wp:docPr descr="Database Schema" title="" id="48" name="Picture"/>
            <a:graphic>
              <a:graphicData uri="http://schemas.openxmlformats.org/drawingml/2006/picture">
                <pic:pic>
                  <pic:nvPicPr>
                    <pic:cNvPr descr="diagrams/schema.png" id="49" name="Picture"/>
                    <pic:cNvPicPr>
                      <a:picLocks noChangeArrowheads="1" noChangeAspect="1"/>
                    </pic:cNvPicPr>
                  </pic:nvPicPr>
                  <pic:blipFill>
                    <a:blip r:embed="rId47"/>
                    <a:stretch>
                      <a:fillRect/>
                    </a:stretch>
                  </pic:blipFill>
                  <pic:spPr bwMode="auto">
                    <a:xfrm>
                      <a:off x="0" y="0"/>
                      <a:ext cx="5334000" cy="2643428"/>
                    </a:xfrm>
                    <a:prstGeom prst="rect">
                      <a:avLst/>
                    </a:prstGeom>
                    <a:noFill/>
                    <a:ln w="9525">
                      <a:noFill/>
                      <a:headEnd/>
                      <a:tailEnd/>
                    </a:ln>
                  </pic:spPr>
                </pic:pic>
              </a:graphicData>
            </a:graphic>
          </wp:inline>
        </w:drawing>
      </w:r>
    </w:p>
    <w:p>
      <w:pPr>
        <w:pStyle w:val="ImageCaption"/>
      </w:pPr>
      <w:r>
        <w:t xml:space="preserve">Database Schema</w:t>
      </w:r>
    </w:p>
    <w:p>
      <w:pPr>
        <w:pStyle w:val="BodyText"/>
      </w:pPr>
      <w:r>
        <w:rPr>
          <w:i/>
          <w:iCs/>
        </w:rPr>
        <w:t xml:space="preserve">ER diagram of the core tables. Convex enforces these through</w:t>
      </w:r>
      <w:r>
        <w:rPr>
          <w:i/>
          <w:iCs/>
        </w:rPr>
        <w:t xml:space="preserve"> </w:t>
      </w:r>
      <w:r>
        <w:rPr>
          <w:rStyle w:val="VerbatimChar"/>
          <w:i/>
          <w:iCs/>
        </w:rPr>
        <w:t xml:space="preserve">schema.ts</w:t>
      </w:r>
      <w:r>
        <w:rPr>
          <w:i/>
          <w:iCs/>
        </w:rPr>
        <w:t xml:space="preserve">; every cardinality shown above is also indexed for query performance (e.g. </w:t>
      </w:r>
      <w:r>
        <w:rPr>
          <w:rStyle w:val="VerbatimChar"/>
          <w:i/>
          <w:iCs/>
        </w:rPr>
        <w:t xml:space="preserve">by_student</w:t>
      </w:r>
      <w:r>
        <w:rPr>
          <w:i/>
          <w:iCs/>
        </w:rPr>
        <w:t xml:space="preserve"> </w:t>
      </w:r>
      <w:r>
        <w:rPr>
          <w:i/>
          <w:iCs/>
        </w:rPr>
        <w:t xml:space="preserve">on applications,</w:t>
      </w:r>
      <w:r>
        <w:rPr>
          <w:i/>
          <w:iCs/>
        </w:rPr>
        <w:t xml:space="preserve"> </w:t>
      </w:r>
      <w:r>
        <w:rPr>
          <w:rStyle w:val="VerbatimChar"/>
          <w:i/>
          <w:iCs/>
        </w:rPr>
        <w:t xml:space="preserve">by_user_active</w:t>
      </w:r>
      <w:r>
        <w:rPr>
          <w:i/>
          <w:iCs/>
        </w:rPr>
        <w:t xml:space="preserve"> </w:t>
      </w:r>
      <w:r>
        <w:rPr>
          <w:i/>
          <w:iCs/>
        </w:rPr>
        <w:t xml:space="preserve">on whatsappVerifications,</w:t>
      </w:r>
      <w:r>
        <w:rPr>
          <w:i/>
          <w:iCs/>
        </w:rPr>
        <w:t xml:space="preserve"> </w:t>
      </w:r>
      <w:r>
        <w:rPr>
          <w:rStyle w:val="VerbatimChar"/>
          <w:i/>
          <w:iCs/>
        </w:rPr>
        <w:t xml:space="preserve">by_status_created</w:t>
      </w:r>
      <w:r>
        <w:rPr>
          <w:i/>
          <w:iCs/>
        </w:rPr>
        <w:t xml:space="preserve"> </w:t>
      </w:r>
      <w:r>
        <w:rPr>
          <w:i/>
          <w:iCs/>
        </w:rPr>
        <w:t xml:space="preserve">on whatsappOutbox).</w:t>
      </w:r>
    </w:p>
    <w:p>
      <w:r>
        <w:pict>
          <v:rect style="width:0;height:1.5pt" o:hralign="center" o:hrstd="t" o:hr="t"/>
        </w:pict>
      </w:r>
    </w:p>
    <w:bookmarkEnd w:id="50"/>
    <w:bookmarkEnd w:id="51"/>
    <w:bookmarkEnd w:id="52"/>
    <w:bookmarkEnd w:id="53"/>
    <w:bookmarkStart w:id="75" w:name="chapter-3"/>
    <w:p>
      <w:pPr>
        <w:pStyle w:val="Heading1"/>
      </w:pPr>
      <w:r>
        <w:t xml:space="preserve">Chapter 3</w:t>
      </w:r>
    </w:p>
    <w:bookmarkStart w:id="74" w:name="design"/>
    <w:p>
      <w:pPr>
        <w:pStyle w:val="Heading2"/>
      </w:pPr>
      <w:r>
        <w:t xml:space="preserve">3. Design</w:t>
      </w:r>
    </w:p>
    <w:bookmarkStart w:id="54" w:name="system-design"/>
    <w:p>
      <w:pPr>
        <w:pStyle w:val="Heading3"/>
      </w:pPr>
      <w:r>
        <w:t xml:space="preserve">3.1 System Design</w:t>
      </w:r>
    </w:p>
    <w:p>
      <w:pPr>
        <w:pStyle w:val="FirstParagraph"/>
      </w:pPr>
      <w:r>
        <w:t xml:space="preserve">The platform is decomposed into four cooperating subsystems, each with a single owner:</w:t>
      </w:r>
    </w:p>
    <w:p>
      <w:pPr>
        <w:pStyle w:val="Compact"/>
        <w:numPr>
          <w:ilvl w:val="0"/>
          <w:numId w:val="1011"/>
        </w:numPr>
      </w:pPr>
      <w:r>
        <w:rPr>
          <w:b/>
          <w:bCs/>
        </w:rPr>
        <w:t xml:space="preserve">Frontend (Next.js)</w:t>
      </w:r>
      <w:r>
        <w:t xml:space="preserve"> </w:t>
      </w:r>
      <w:r>
        <w:t xml:space="preserve">— renders the UI, holds no business state, subscribes to Convex queries for reactivity.</w:t>
      </w:r>
    </w:p>
    <w:p>
      <w:pPr>
        <w:pStyle w:val="Compact"/>
        <w:numPr>
          <w:ilvl w:val="0"/>
          <w:numId w:val="1011"/>
        </w:numPr>
      </w:pPr>
      <w:r>
        <w:rPr>
          <w:b/>
          <w:bCs/>
        </w:rPr>
        <w:t xml:space="preserve">Convex backend</w:t>
      </w:r>
      <w:r>
        <w:t xml:space="preserve"> </w:t>
      </w:r>
      <w:r>
        <w:t xml:space="preserve">— the only system that owns data. Exposes queries (read), mutations (write), actions (Node.js side-effects), and crons.</w:t>
      </w:r>
    </w:p>
    <w:p>
      <w:pPr>
        <w:pStyle w:val="Compact"/>
        <w:numPr>
          <w:ilvl w:val="0"/>
          <w:numId w:val="1011"/>
        </w:numPr>
      </w:pPr>
      <w:r>
        <w:rPr>
          <w:b/>
          <w:bCs/>
        </w:rPr>
        <w:t xml:space="preserve">Clerk</w:t>
      </w:r>
      <w:r>
        <w:t xml:space="preserve"> </w:t>
      </w:r>
      <w:r>
        <w:t xml:space="preserve">— authentication, session management, email &amp; password security.</w:t>
      </w:r>
    </w:p>
    <w:p>
      <w:pPr>
        <w:pStyle w:val="Compact"/>
        <w:numPr>
          <w:ilvl w:val="0"/>
          <w:numId w:val="1011"/>
        </w:numPr>
      </w:pPr>
      <w:r>
        <w:rPr>
          <w:b/>
          <w:bCs/>
        </w:rPr>
        <w:t xml:space="preserve">n8n + Evolution</w:t>
      </w:r>
      <w:r>
        <w:t xml:space="preserve"> </w:t>
      </w:r>
      <w:r>
        <w:t xml:space="preserve">— WhatsApp delivery pipeline.</w:t>
      </w:r>
    </w:p>
    <w:p>
      <w:pPr>
        <w:pStyle w:val="FirstParagraph"/>
      </w:pPr>
      <w:r>
        <w:t xml:space="preserve">Cross-cutting:</w:t>
      </w:r>
      <w:r>
        <w:t xml:space="preserve"> </w:t>
      </w:r>
      <w:r>
        <w:t xml:space="preserve">-</w:t>
      </w:r>
      <w:r>
        <w:t xml:space="preserve"> </w:t>
      </w:r>
      <w:r>
        <w:rPr>
          <w:b/>
          <w:bCs/>
        </w:rPr>
        <w:t xml:space="preserve">HMAC</w:t>
      </w:r>
      <w:r>
        <w:t xml:space="preserve"> </w:t>
      </w:r>
      <w:r>
        <w:t xml:space="preserve">between Convex actions and n8n.</w:t>
      </w:r>
      <w:r>
        <w:t xml:space="preserve"> </w:t>
      </w:r>
      <w:r>
        <w:t xml:space="preserve">-</w:t>
      </w:r>
      <w:r>
        <w:t xml:space="preserve"> </w:t>
      </w:r>
      <w:r>
        <w:rPr>
          <w:b/>
          <w:bCs/>
        </w:rPr>
        <w:t xml:space="preserve">Clerk JWT</w:t>
      </w:r>
      <w:r>
        <w:t xml:space="preserve"> </w:t>
      </w:r>
      <w:r>
        <w:t xml:space="preserve">between the browser and Convex (handled by</w:t>
      </w:r>
      <w:r>
        <w:t xml:space="preserve"> </w:t>
      </w:r>
      <w:r>
        <w:rPr>
          <w:rStyle w:val="VerbatimChar"/>
        </w:rPr>
        <w:t xml:space="preserve">ConvexProviderWithClerk</w:t>
      </w:r>
      <w:r>
        <w:t xml:space="preserve">).</w:t>
      </w:r>
      <w:r>
        <w:t xml:space="preserve"> </w:t>
      </w:r>
      <w:r>
        <w:t xml:space="preserve">-</w:t>
      </w:r>
      <w:r>
        <w:t xml:space="preserve"> </w:t>
      </w:r>
      <w:r>
        <w:rPr>
          <w:b/>
          <w:bCs/>
        </w:rPr>
        <w:t xml:space="preserve">Clerk webhook → Convex HTTP route</w:t>
      </w:r>
      <w:r>
        <w:t xml:space="preserve"> </w:t>
      </w:r>
      <w:r>
        <w:t xml:space="preserve">for user sync (</w:t>
      </w:r>
      <w:r>
        <w:rPr>
          <w:rStyle w:val="VerbatimChar"/>
        </w:rPr>
        <w:t xml:space="preserve">http.ts</w:t>
      </w:r>
      <w:r>
        <w:t xml:space="preserve">).</w:t>
      </w:r>
    </w:p>
    <w:bookmarkEnd w:id="54"/>
    <w:bookmarkStart w:id="71" w:name="proposed-software-architecture"/>
    <w:p>
      <w:pPr>
        <w:pStyle w:val="Heading3"/>
      </w:pPr>
      <w:r>
        <w:t xml:space="preserve">3.2 Proposed Software Architecture</w:t>
      </w:r>
    </w:p>
    <w:bookmarkStart w:id="58" w:name="figure-3-component-diagram"/>
    <w:p>
      <w:pPr>
        <w:pStyle w:val="Heading4"/>
      </w:pPr>
      <w:r>
        <w:t xml:space="preserve">Figure 3 — Component Diagram</w:t>
      </w:r>
    </w:p>
    <w:p>
      <w:pPr>
        <w:pStyle w:val="CaptionedFigure"/>
      </w:pPr>
      <w:r>
        <w:drawing>
          <wp:inline>
            <wp:extent cx="5334000" cy="2327625"/>
            <wp:effectExtent b="0" l="0" r="0" t="0"/>
            <wp:docPr descr="Component Diagram" title="" id="56" name="Picture"/>
            <a:graphic>
              <a:graphicData uri="http://schemas.openxmlformats.org/drawingml/2006/picture">
                <pic:pic>
                  <pic:nvPicPr>
                    <pic:cNvPr descr="diagrams/component.png" id="57" name="Picture"/>
                    <pic:cNvPicPr>
                      <a:picLocks noChangeArrowheads="1" noChangeAspect="1"/>
                    </pic:cNvPicPr>
                  </pic:nvPicPr>
                  <pic:blipFill>
                    <a:blip r:embed="rId55"/>
                    <a:stretch>
                      <a:fillRect/>
                    </a:stretch>
                  </pic:blipFill>
                  <pic:spPr bwMode="auto">
                    <a:xfrm>
                      <a:off x="0" y="0"/>
                      <a:ext cx="5334000" cy="2327625"/>
                    </a:xfrm>
                    <a:prstGeom prst="rect">
                      <a:avLst/>
                    </a:prstGeom>
                    <a:noFill/>
                    <a:ln w="9525">
                      <a:noFill/>
                      <a:headEnd/>
                      <a:tailEnd/>
                    </a:ln>
                  </pic:spPr>
                </pic:pic>
              </a:graphicData>
            </a:graphic>
          </wp:inline>
        </w:drawing>
      </w:r>
    </w:p>
    <w:p>
      <w:pPr>
        <w:pStyle w:val="ImageCaption"/>
      </w:pPr>
      <w:r>
        <w:t xml:space="preserve">Component Diagram</w:t>
      </w:r>
    </w:p>
    <w:p>
      <w:pPr>
        <w:pStyle w:val="BodyText"/>
      </w:pPr>
      <w:r>
        <w:rPr>
          <w:i/>
          <w:iCs/>
        </w:rPr>
        <w:t xml:space="preserve">The four cooperating subsystems and the channels between them. The Convex backend is the single owner of mutable data. The browser communicates with Convex through</w:t>
      </w:r>
      <w:r>
        <w:rPr>
          <w:i/>
          <w:iCs/>
        </w:rPr>
        <w:t xml:space="preserve"> </w:t>
      </w:r>
      <w:r>
        <w:rPr>
          <w:rStyle w:val="VerbatimChar"/>
          <w:i/>
          <w:iCs/>
        </w:rPr>
        <w:t xml:space="preserve">ConvexProviderWithClerk</w:t>
      </w:r>
      <w:r>
        <w:rPr>
          <w:i/>
          <w:iCs/>
        </w:rPr>
        <w:t xml:space="preserve"> </w:t>
      </w:r>
      <w:r>
        <w:rPr>
          <w:i/>
          <w:iCs/>
        </w:rPr>
        <w:t xml:space="preserve">which attaches the Clerk JWT to every request. Outbound WhatsApp delivery flows through an HMAC-signed POST to a self-hosted n8n instance, which forwards the message to Evolution.</w:t>
      </w:r>
    </w:p>
    <w:bookmarkEnd w:id="58"/>
    <w:bookmarkStart w:id="62" w:name="figure-4-class-domain-model"/>
    <w:p>
      <w:pPr>
        <w:pStyle w:val="Heading4"/>
      </w:pPr>
      <w:r>
        <w:t xml:space="preserve">Figure 4 — Class / Domain Model</w:t>
      </w:r>
    </w:p>
    <w:p>
      <w:pPr>
        <w:pStyle w:val="CaptionedFigure"/>
      </w:pPr>
      <w:r>
        <w:drawing>
          <wp:inline>
            <wp:extent cx="5334000" cy="9816597"/>
            <wp:effectExtent b="0" l="0" r="0" t="0"/>
            <wp:docPr descr="Class Diagram" title="" id="60" name="Picture"/>
            <a:graphic>
              <a:graphicData uri="http://schemas.openxmlformats.org/drawingml/2006/picture">
                <pic:pic>
                  <pic:nvPicPr>
                    <pic:cNvPr descr="diagrams/class.png" id="61" name="Picture"/>
                    <pic:cNvPicPr>
                      <a:picLocks noChangeArrowheads="1" noChangeAspect="1"/>
                    </pic:cNvPicPr>
                  </pic:nvPicPr>
                  <pic:blipFill>
                    <a:blip r:embed="rId59"/>
                    <a:stretch>
                      <a:fillRect/>
                    </a:stretch>
                  </pic:blipFill>
                  <pic:spPr bwMode="auto">
                    <a:xfrm>
                      <a:off x="0" y="0"/>
                      <a:ext cx="5334000" cy="9816597"/>
                    </a:xfrm>
                    <a:prstGeom prst="rect">
                      <a:avLst/>
                    </a:prstGeom>
                    <a:noFill/>
                    <a:ln w="9525">
                      <a:noFill/>
                      <a:headEnd/>
                      <a:tailEnd/>
                    </a:ln>
                  </pic:spPr>
                </pic:pic>
              </a:graphicData>
            </a:graphic>
          </wp:inline>
        </w:drawing>
      </w:r>
    </w:p>
    <w:p>
      <w:pPr>
        <w:pStyle w:val="ImageCaption"/>
      </w:pPr>
      <w:r>
        <w:t xml:space="preserve">Class Diagram</w:t>
      </w:r>
    </w:p>
    <w:p>
      <w:pPr>
        <w:pStyle w:val="BodyText"/>
      </w:pPr>
      <w:r>
        <w:rPr>
          <w:i/>
          <w:iCs/>
        </w:rPr>
        <w:t xml:space="preserve">UML class diagram of the application’s domain model. Methods on each class are the public operations exposed via the Convex API (e.g. </w:t>
      </w:r>
      <w:r>
        <w:rPr>
          <w:rStyle w:val="VerbatimChar"/>
          <w:i/>
          <w:iCs/>
        </w:rPr>
        <w:t xml:space="preserve">submit()</w:t>
      </w:r>
      <w:r>
        <w:rPr>
          <w:i/>
          <w:iCs/>
        </w:rPr>
        <w:t xml:space="preserve"> </w:t>
      </w:r>
      <w:r>
        <w:rPr>
          <w:i/>
          <w:iCs/>
        </w:rPr>
        <w:t xml:space="preserve">→</w:t>
      </w:r>
      <w:r>
        <w:rPr>
          <w:i/>
          <w:iCs/>
        </w:rPr>
        <w:t xml:space="preserve"> </w:t>
      </w:r>
      <w:r>
        <w:rPr>
          <w:rStyle w:val="VerbatimChar"/>
          <w:i/>
          <w:iCs/>
        </w:rPr>
        <w:t xml:space="preserve">applications.student.createApplication</w:t>
      </w:r>
      <w:r>
        <w:rPr>
          <w:i/>
          <w:iCs/>
        </w:rPr>
        <w:t xml:space="preserve">,</w:t>
      </w:r>
      <w:r>
        <w:rPr>
          <w:i/>
          <w:iCs/>
        </w:rPr>
        <w:t xml:space="preserve"> </w:t>
      </w:r>
      <w:r>
        <w:rPr>
          <w:rStyle w:val="VerbatimChar"/>
          <w:i/>
          <w:iCs/>
        </w:rPr>
        <w:t xml:space="preserve">verify(code)</w:t>
      </w:r>
      <w:r>
        <w:rPr>
          <w:i/>
          <w:iCs/>
        </w:rPr>
        <w:t xml:space="preserve"> </w:t>
      </w:r>
      <w:r>
        <w:rPr>
          <w:i/>
          <w:iCs/>
        </w:rPr>
        <w:t xml:space="preserve">→</w:t>
      </w:r>
      <w:r>
        <w:rPr>
          <w:i/>
          <w:iCs/>
        </w:rPr>
        <w:t xml:space="preserve"> </w:t>
      </w:r>
      <w:r>
        <w:rPr>
          <w:rStyle w:val="VerbatimChar"/>
          <w:i/>
          <w:iCs/>
        </w:rPr>
        <w:t xml:space="preserve">whatsapp.verifyWhatsappOtp</w:t>
      </w:r>
      <w:r>
        <w:rPr>
          <w:i/>
          <w:iCs/>
        </w:rPr>
        <w:t xml:space="preserve">).</w:t>
      </w:r>
    </w:p>
    <w:bookmarkEnd w:id="62"/>
    <w:bookmarkStart w:id="66" w:name="X22a8301153589de7e36fa992de5e85882c60ed0"/>
    <w:p>
      <w:pPr>
        <w:pStyle w:val="Heading4"/>
      </w:pPr>
      <w:r>
        <w:t xml:space="preserve">Figure 5 — Sequence Diagram (Submit Application + WhatsApp side effect)</w:t>
      </w:r>
    </w:p>
    <w:p>
      <w:pPr>
        <w:pStyle w:val="CaptionedFigure"/>
      </w:pPr>
      <w:r>
        <w:drawing>
          <wp:inline>
            <wp:extent cx="5334000" cy="2670367"/>
            <wp:effectExtent b="0" l="0" r="0" t="0"/>
            <wp:docPr descr="Sequence Diagram" title="" id="64" name="Picture"/>
            <a:graphic>
              <a:graphicData uri="http://schemas.openxmlformats.org/drawingml/2006/picture">
                <pic:pic>
                  <pic:nvPicPr>
                    <pic:cNvPr descr="diagrams/sequence.png" id="65" name="Picture"/>
                    <pic:cNvPicPr>
                      <a:picLocks noChangeArrowheads="1" noChangeAspect="1"/>
                    </pic:cNvPicPr>
                  </pic:nvPicPr>
                  <pic:blipFill>
                    <a:blip r:embed="rId63"/>
                    <a:stretch>
                      <a:fillRect/>
                    </a:stretch>
                  </pic:blipFill>
                  <pic:spPr bwMode="auto">
                    <a:xfrm>
                      <a:off x="0" y="0"/>
                      <a:ext cx="5334000" cy="2670367"/>
                    </a:xfrm>
                    <a:prstGeom prst="rect">
                      <a:avLst/>
                    </a:prstGeom>
                    <a:noFill/>
                    <a:ln w="9525">
                      <a:noFill/>
                      <a:headEnd/>
                      <a:tailEnd/>
                    </a:ln>
                  </pic:spPr>
                </pic:pic>
              </a:graphicData>
            </a:graphic>
          </wp:inline>
        </w:drawing>
      </w:r>
    </w:p>
    <w:p>
      <w:pPr>
        <w:pStyle w:val="ImageCaption"/>
      </w:pPr>
      <w:r>
        <w:t xml:space="preserve">Sequence Diagram</w:t>
      </w:r>
    </w:p>
    <w:p>
      <w:pPr>
        <w:pStyle w:val="BodyText"/>
      </w:pPr>
      <w:r>
        <w:rPr>
          <w:i/>
          <w:iCs/>
        </w:rPr>
        <w:t xml:space="preserve">Sequence of calls when a student submits an application that triggers a WhatsApp side-effect. The Convex mutation completes synchronously; the scheduler then invokes the Node action once the transaction is committed (which is why an in-mutation throw rolls back the schedule — see §2.3.6 design note on Convex transactions).</w:t>
      </w:r>
    </w:p>
    <w:bookmarkEnd w:id="66"/>
    <w:bookmarkStart w:id="70" w:name="figure-6-whatsapp-pipeline-high-level"/>
    <w:p>
      <w:pPr>
        <w:pStyle w:val="Heading4"/>
      </w:pPr>
      <w:r>
        <w:t xml:space="preserve">Figure 6 — WhatsApp Pipeline (high-level)</w:t>
      </w:r>
    </w:p>
    <w:p>
      <w:pPr>
        <w:pStyle w:val="CaptionedFigure"/>
      </w:pPr>
      <w:r>
        <w:drawing>
          <wp:inline>
            <wp:extent cx="5334000" cy="445496"/>
            <wp:effectExtent b="0" l="0" r="0" t="0"/>
            <wp:docPr descr="WhatsApp Pipeline" title="" id="68" name="Picture"/>
            <a:graphic>
              <a:graphicData uri="http://schemas.openxmlformats.org/drawingml/2006/picture">
                <pic:pic>
                  <pic:nvPicPr>
                    <pic:cNvPr descr="diagrams/whatsapp-pipeline.png" id="69" name="Picture"/>
                    <pic:cNvPicPr>
                      <a:picLocks noChangeArrowheads="1" noChangeAspect="1"/>
                    </pic:cNvPicPr>
                  </pic:nvPicPr>
                  <pic:blipFill>
                    <a:blip r:embed="rId67"/>
                    <a:stretch>
                      <a:fillRect/>
                    </a:stretch>
                  </pic:blipFill>
                  <pic:spPr bwMode="auto">
                    <a:xfrm>
                      <a:off x="0" y="0"/>
                      <a:ext cx="5334000" cy="445496"/>
                    </a:xfrm>
                    <a:prstGeom prst="rect">
                      <a:avLst/>
                    </a:prstGeom>
                    <a:noFill/>
                    <a:ln w="9525">
                      <a:noFill/>
                      <a:headEnd/>
                      <a:tailEnd/>
                    </a:ln>
                  </pic:spPr>
                </pic:pic>
              </a:graphicData>
            </a:graphic>
          </wp:inline>
        </w:drawing>
      </w:r>
    </w:p>
    <w:p>
      <w:pPr>
        <w:pStyle w:val="ImageCaption"/>
      </w:pPr>
      <w:r>
        <w:t xml:space="preserve">WhatsApp Pipeline</w:t>
      </w:r>
    </w:p>
    <w:p>
      <w:pPr>
        <w:pStyle w:val="BodyText"/>
      </w:pPr>
      <w:r>
        <w:rPr>
          <w:i/>
          <w:iCs/>
        </w:rPr>
        <w:t xml:space="preserve">Linear pipeline from a Convex mutation to a WhatsApp message. Failed sends never crash the originating mutation; the outbox row is patched to</w:t>
      </w:r>
      <w:r>
        <w:rPr>
          <w:i/>
          <w:iCs/>
        </w:rPr>
        <w:t xml:space="preserve"> </w:t>
      </w:r>
      <w:r>
        <w:rPr>
          <w:rStyle w:val="VerbatimChar"/>
          <w:i/>
          <w:iCs/>
        </w:rPr>
        <w:t xml:space="preserve">failed</w:t>
      </w:r>
      <w:r>
        <w:rPr>
          <w:i/>
          <w:iCs/>
        </w:rPr>
        <w:t xml:space="preserve"> </w:t>
      </w:r>
      <w:r>
        <w:rPr>
          <w:i/>
          <w:iCs/>
        </w:rPr>
        <w:t xml:space="preserve">and the daily 04:00-UTC</w:t>
      </w:r>
      <w:r>
        <w:rPr>
          <w:i/>
          <w:iCs/>
        </w:rPr>
        <w:t xml:space="preserve"> </w:t>
      </w:r>
      <w:r>
        <w:rPr>
          <w:rStyle w:val="VerbatimChar"/>
          <w:i/>
          <w:iCs/>
        </w:rPr>
        <w:t xml:space="preserve">retryFailed</w:t>
      </w:r>
      <w:r>
        <w:rPr>
          <w:i/>
          <w:iCs/>
        </w:rPr>
        <w:t xml:space="preserve"> </w:t>
      </w:r>
      <w:r>
        <w:rPr>
          <w:i/>
          <w:iCs/>
        </w:rPr>
        <w:t xml:space="preserve">cron picks it up again as long as</w:t>
      </w:r>
      <w:r>
        <w:rPr>
          <w:i/>
          <w:iCs/>
        </w:rPr>
        <w:t xml:space="preserve"> </w:t>
      </w:r>
      <w:r>
        <w:rPr>
          <w:rStyle w:val="VerbatimChar"/>
          <w:i/>
          <w:iCs/>
        </w:rPr>
        <w:t xml:space="preserve">attempts &lt; 3</w:t>
      </w:r>
      <w:r>
        <w:rPr>
          <w:i/>
          <w:iCs/>
        </w:rPr>
        <w:t xml:space="preserve"> </w:t>
      </w:r>
      <w:r>
        <w:rPr>
          <w:i/>
          <w:iCs/>
        </w:rPr>
        <w:t xml:space="preserve">and the row is younger than 24 h.</w:t>
      </w:r>
    </w:p>
    <w:bookmarkEnd w:id="70"/>
    <w:bookmarkEnd w:id="71"/>
    <w:bookmarkStart w:id="72" w:name="user-interface"/>
    <w:p>
      <w:pPr>
        <w:pStyle w:val="Heading3"/>
      </w:pPr>
      <w:r>
        <w:t xml:space="preserve">3.3 User Interface</w:t>
      </w:r>
    </w:p>
    <w:p>
      <w:pPr>
        <w:pStyle w:val="FirstParagraph"/>
      </w:pPr>
      <w:r>
        <w:t xml:space="preserve">The UI is built with</w:t>
      </w:r>
      <w:r>
        <w:t xml:space="preserve"> </w:t>
      </w:r>
      <w:r>
        <w:rPr>
          <w:b/>
          <w:bCs/>
        </w:rPr>
        <w:t xml:space="preserve">HeroUI</w:t>
      </w:r>
      <w:r>
        <w:t xml:space="preserve"> </w:t>
      </w:r>
      <w:r>
        <w:t xml:space="preserve">primitives on top of Tailwind, RTL-first, Arabic copy across the platform. Key principles (</w:t>
      </w:r>
      <w:r>
        <w:t xml:space="preserve">“DESIGN.md”</w:t>
      </w:r>
      <w:r>
        <w:t xml:space="preserve">):</w:t>
      </w:r>
      <w:r>
        <w:t xml:space="preserve"> </w:t>
      </w:r>
      <w:r>
        <w:t xml:space="preserve">-</w:t>
      </w:r>
      <w:r>
        <w:t xml:space="preserve"> </w:t>
      </w:r>
      <w:r>
        <w:rPr>
          <w:b/>
          <w:bCs/>
        </w:rPr>
        <w:t xml:space="preserve">Trust over flash.</w:t>
      </w:r>
      <w:r>
        <w:t xml:space="preserve"> </w:t>
      </w:r>
      <w:r>
        <w:t xml:space="preserve">No decorative motion at rest; entrance reveals only.</w:t>
      </w:r>
      <w:r>
        <w:t xml:space="preserve"> </w:t>
      </w:r>
      <w:r>
        <w:t xml:space="preserve">-</w:t>
      </w:r>
      <w:r>
        <w:t xml:space="preserve"> </w:t>
      </w:r>
      <w:r>
        <w:rPr>
          <w:b/>
          <w:bCs/>
        </w:rPr>
        <w:t xml:space="preserve">Status colours via tokens</w:t>
      </w:r>
      <w:r>
        <w:t xml:space="preserve"> </w:t>
      </w:r>
      <w:r>
        <w:t xml:space="preserve">—</w:t>
      </w:r>
      <w:r>
        <w:t xml:space="preserve"> </w:t>
      </w:r>
      <w:r>
        <w:rPr>
          <w:rStyle w:val="VerbatimChar"/>
        </w:rPr>
        <w:t xml:space="preserve">bg-status-pending</w:t>
      </w:r>
      <w:r>
        <w:t xml:space="preserve">,</w:t>
      </w:r>
      <w:r>
        <w:t xml:space="preserve"> </w:t>
      </w:r>
      <w:r>
        <w:rPr>
          <w:rStyle w:val="VerbatimChar"/>
        </w:rPr>
        <w:t xml:space="preserve">text-status-accepted</w:t>
      </w:r>
      <w:r>
        <w:t xml:space="preserve">, etc.</w:t>
      </w:r>
      <w:r>
        <w:t xml:space="preserve"> </w:t>
      </w:r>
      <w:r>
        <w:t xml:space="preserve">-</w:t>
      </w:r>
      <w:r>
        <w:t xml:space="preserve"> </w:t>
      </w:r>
      <w:r>
        <w:rPr>
          <w:b/>
          <w:bCs/>
        </w:rPr>
        <w:t xml:space="preserve">Light &amp; Dark theming</w:t>
      </w:r>
      <w:r>
        <w:t xml:space="preserve"> </w:t>
      </w:r>
      <w:r>
        <w:t xml:space="preserve">via CSS variables (</w:t>
      </w:r>
      <w:r>
        <w:rPr>
          <w:rStyle w:val="VerbatimChar"/>
        </w:rPr>
        <w:t xml:space="preserve">--primary</w:t>
      </w:r>
      <w:r>
        <w:t xml:space="preserve">,</w:t>
      </w:r>
      <w:r>
        <w:t xml:space="preserve"> </w:t>
      </w:r>
      <w:r>
        <w:rPr>
          <w:rStyle w:val="VerbatimChar"/>
        </w:rPr>
        <w:t xml:space="preserve">--card</w:t>
      </w:r>
      <w:r>
        <w:t xml:space="preserve">,</w:t>
      </w:r>
      <w:r>
        <w:t xml:space="preserve"> </w:t>
      </w:r>
      <w:r>
        <w:rPr>
          <w:rStyle w:val="VerbatimChar"/>
        </w:rPr>
        <w:t xml:space="preserve">--foreground</w:t>
      </w:r>
      <w:r>
        <w:t xml:space="preserve">, …).</w:t>
      </w:r>
      <w:r>
        <w:t xml:space="preserve"> </w:t>
      </w:r>
      <w:r>
        <w:t xml:space="preserve">-</w:t>
      </w:r>
      <w:r>
        <w:t xml:space="preserve"> </w:t>
      </w:r>
      <w:r>
        <w:rPr>
          <w:b/>
          <w:bCs/>
        </w:rPr>
        <w:t xml:space="preserve">Logical properties</w:t>
      </w:r>
      <w:r>
        <w:t xml:space="preserve"> </w:t>
      </w:r>
      <w:r>
        <w:t xml:space="preserve">(e.g. </w:t>
      </w:r>
      <w:r>
        <w:rPr>
          <w:rStyle w:val="VerbatimChar"/>
        </w:rPr>
        <w:t xml:space="preserve">ps-*</w:t>
      </w:r>
      <w:r>
        <w:t xml:space="preserve">,</w:t>
      </w:r>
      <w:r>
        <w:t xml:space="preserve"> </w:t>
      </w:r>
      <w:r>
        <w:rPr>
          <w:rStyle w:val="VerbatimChar"/>
        </w:rPr>
        <w:t xml:space="preserve">pe-*</w:t>
      </w:r>
      <w:r>
        <w:t xml:space="preserve">) so the same components work in RTL and LTR.</w:t>
      </w:r>
    </w:p>
    <w:p>
      <w:pPr>
        <w:pStyle w:val="BodyText"/>
      </w:pPr>
      <w:r>
        <w:t xml:space="preserve">Selected screens:</w:t>
      </w:r>
      <w:r>
        <w:t xml:space="preserve"> </w:t>
      </w:r>
      <w:r>
        <w:t xml:space="preserve">-</w:t>
      </w:r>
      <w:r>
        <w:t xml:space="preserve"> </w:t>
      </w:r>
      <w:r>
        <w:rPr>
          <w:rStyle w:val="VerbatimChar"/>
        </w:rPr>
        <w:t xml:space="preserve">/</w:t>
      </w:r>
      <w:r>
        <w:t xml:space="preserve"> </w:t>
      </w:r>
      <w:r>
        <w:t xml:space="preserve">— landing page with hero, four feature showcases (Submit, WhatsApp, Track, Theme, Learn), and stats.</w:t>
      </w:r>
      <w:r>
        <w:t xml:space="preserve"> </w:t>
      </w:r>
      <w:r>
        <w:t xml:space="preserve">-</w:t>
      </w:r>
      <w:r>
        <w:t xml:space="preserve"> </w:t>
      </w:r>
      <w:r>
        <w:rPr>
          <w:rStyle w:val="VerbatimChar"/>
        </w:rPr>
        <w:t xml:space="preserve">/student</w:t>
      </w:r>
      <w:r>
        <w:t xml:space="preserve"> </w:t>
      </w:r>
      <w:r>
        <w:t xml:space="preserve">— student dashboard (stats cards, upcoming meetings, recent applications, attention section).</w:t>
      </w:r>
      <w:r>
        <w:t xml:space="preserve"> </w:t>
      </w:r>
      <w:r>
        <w:t xml:space="preserve">-</w:t>
      </w:r>
      <w:r>
        <w:t xml:space="preserve"> </w:t>
      </w:r>
      <w:r>
        <w:rPr>
          <w:rStyle w:val="VerbatimChar"/>
        </w:rPr>
        <w:t xml:space="preserve">/student/new/[type]</w:t>
      </w:r>
      <w:r>
        <w:t xml:space="preserve"> </w:t>
      </w:r>
      <w:r>
        <w:t xml:space="preserve">— application form per type, draft auto-save.</w:t>
      </w:r>
      <w:r>
        <w:t xml:space="preserve"> </w:t>
      </w:r>
      <w:r>
        <w:t xml:space="preserve">-</w:t>
      </w:r>
      <w:r>
        <w:t xml:space="preserve"> </w:t>
      </w:r>
      <w:r>
        <w:rPr>
          <w:rStyle w:val="VerbatimChar"/>
        </w:rPr>
        <w:t xml:space="preserve">/student/applications/[id]</w:t>
      </w:r>
      <w:r>
        <w:t xml:space="preserve"> </w:t>
      </w:r>
      <w:r>
        <w:t xml:space="preserve">— read-only application detail, supervisor notes timeline, PDF viewer.</w:t>
      </w:r>
      <w:r>
        <w:t xml:space="preserve"> </w:t>
      </w:r>
      <w:r>
        <w:t xml:space="preserve">-</w:t>
      </w:r>
      <w:r>
        <w:t xml:space="preserve"> </w:t>
      </w:r>
      <w:r>
        <w:rPr>
          <w:rStyle w:val="VerbatimChar"/>
        </w:rPr>
        <w:t xml:space="preserve">/student/profile</w:t>
      </w:r>
      <w:r>
        <w:t xml:space="preserve"> </w:t>
      </w:r>
      <w:r>
        <w:t xml:space="preserve">— hero header (avatar + chips), profile card, WhatsApp link, security card, account info card.</w:t>
      </w:r>
      <w:r>
        <w:t xml:space="preserve"> </w:t>
      </w:r>
      <w:r>
        <w:t xml:space="preserve">-</w:t>
      </w:r>
      <w:r>
        <w:t xml:space="preserve"> </w:t>
      </w:r>
      <w:r>
        <w:rPr>
          <w:rStyle w:val="VerbatimChar"/>
        </w:rPr>
        <w:t xml:space="preserve">/supervisor/applications</w:t>
      </w:r>
      <w:r>
        <w:t xml:space="preserve"> </w:t>
      </w:r>
      <w:r>
        <w:t xml:space="preserve">— kanban-ish list with status filters, bulk actions.</w:t>
      </w:r>
      <w:r>
        <w:t xml:space="preserve"> </w:t>
      </w:r>
      <w:r>
        <w:t xml:space="preserve">-</w:t>
      </w:r>
      <w:r>
        <w:t xml:space="preserve"> </w:t>
      </w:r>
      <w:r>
        <w:rPr>
          <w:rStyle w:val="VerbatimChar"/>
        </w:rPr>
        <w:t xml:space="preserve">/admin/*</w:t>
      </w:r>
      <w:r>
        <w:t xml:space="preserve"> </w:t>
      </w:r>
      <w:r>
        <w:t xml:space="preserve">— sidebar with students / supervisors / sponsors / colleges / upgrade-requests / logs / whatsapp-log / social.</w:t>
      </w:r>
    </w:p>
    <w:p>
      <w:pPr>
        <w:pStyle w:val="BodyText"/>
      </w:pPr>
      <w:r>
        <w:t xml:space="preserve">Wireframes for each surface live under</w:t>
      </w:r>
      <w:r>
        <w:t xml:space="preserve"> </w:t>
      </w:r>
      <w:r>
        <w:rPr>
          <w:rStyle w:val="VerbatimChar"/>
        </w:rPr>
        <w:t xml:space="preserve">docs/superpowers/specs/</w:t>
      </w:r>
      <w:r>
        <w:t xml:space="preserve"> </w:t>
      </w:r>
      <w:r>
        <w:t xml:space="preserve">and were reviewed with the academic supervisor.</w:t>
      </w:r>
    </w:p>
    <w:bookmarkEnd w:id="72"/>
    <w:bookmarkStart w:id="73" w:name="object-design"/>
    <w:p>
      <w:pPr>
        <w:pStyle w:val="Heading3"/>
      </w:pPr>
      <w:r>
        <w:t xml:space="preserve">3.4 Object Design</w:t>
      </w:r>
    </w:p>
    <w:p>
      <w:pPr>
        <w:pStyle w:val="FirstParagraph"/>
      </w:pPr>
      <w:r>
        <w:t xml:space="preserve">The TypeScript type graph is exported from</w:t>
      </w:r>
      <w:r>
        <w:t xml:space="preserve"> </w:t>
      </w:r>
      <w:r>
        <w:rPr>
          <w:rStyle w:val="VerbatimChar"/>
        </w:rPr>
        <w:t xml:space="preserve">@smart-zuj/convex/src/index.ts</w:t>
      </w:r>
      <w:r>
        <w:t xml:space="preserve">. Key types:</w:t>
      </w:r>
    </w:p>
    <w:p>
      <w:pPr>
        <w:pStyle w:val="Compact"/>
        <w:numPr>
          <w:ilvl w:val="0"/>
          <w:numId w:val="1012"/>
        </w:numPr>
      </w:pPr>
      <w:r>
        <w:rPr>
          <w:rStyle w:val="VerbatimChar"/>
        </w:rPr>
        <w:t xml:space="preserve">Doc&lt;"applications"&gt;</w:t>
      </w:r>
      <w:r>
        <w:t xml:space="preserve"> </w:t>
      </w:r>
      <w:r>
        <w:t xml:space="preserve">— the application record as stored in Convex (auto-generated by</w:t>
      </w:r>
      <w:r>
        <w:t xml:space="preserve"> </w:t>
      </w:r>
      <w:r>
        <w:rPr>
          <w:rStyle w:val="VerbatimChar"/>
        </w:rPr>
        <w:t xml:space="preserve">convex codegen</w:t>
      </w:r>
      <w:r>
        <w:t xml:space="preserve">).</w:t>
      </w:r>
    </w:p>
    <w:p>
      <w:pPr>
        <w:pStyle w:val="Compact"/>
        <w:numPr>
          <w:ilvl w:val="0"/>
          <w:numId w:val="1012"/>
        </w:numPr>
      </w:pPr>
      <w:r>
        <w:rPr>
          <w:rStyle w:val="VerbatimChar"/>
        </w:rPr>
        <w:t xml:space="preserve">Id&lt;"users"&gt;</w:t>
      </w:r>
      <w:r>
        <w:t xml:space="preserve">,</w:t>
      </w:r>
      <w:r>
        <w:t xml:space="preserve"> </w:t>
      </w:r>
      <w:r>
        <w:rPr>
          <w:rStyle w:val="VerbatimChar"/>
        </w:rPr>
        <w:t xml:space="preserve">Id&lt;"applications"&gt;</w:t>
      </w:r>
      <w:r>
        <w:t xml:space="preserve"> </w:t>
      </w:r>
      <w:r>
        <w:t xml:space="preserve">— strongly-typed primary key references.</w:t>
      </w:r>
    </w:p>
    <w:p>
      <w:pPr>
        <w:pStyle w:val="Compact"/>
        <w:numPr>
          <w:ilvl w:val="0"/>
          <w:numId w:val="1012"/>
        </w:numPr>
      </w:pPr>
      <w:r>
        <w:rPr>
          <w:rStyle w:val="VerbatimChar"/>
        </w:rPr>
        <w:t xml:space="preserve">api.applications.student.createApplication</w:t>
      </w:r>
      <w:r>
        <w:t xml:space="preserve"> </w:t>
      </w:r>
      <w:r>
        <w:t xml:space="preserve">— fully-typed reference the frontend uses with</w:t>
      </w:r>
      <w:r>
        <w:t xml:space="preserve"> </w:t>
      </w:r>
      <w:r>
        <w:rPr>
          <w:rStyle w:val="VerbatimChar"/>
        </w:rPr>
        <w:t xml:space="preserve">useMutation</w:t>
      </w:r>
      <w:r>
        <w:t xml:space="preserve">.</w:t>
      </w:r>
    </w:p>
    <w:p>
      <w:pPr>
        <w:pStyle w:val="Compact"/>
        <w:numPr>
          <w:ilvl w:val="0"/>
          <w:numId w:val="1012"/>
        </w:numPr>
      </w:pPr>
      <w:r>
        <w:rPr>
          <w:rStyle w:val="VerbatimChar"/>
        </w:rPr>
        <w:t xml:space="preserve">ApplicationFormData</w:t>
      </w:r>
      <w:r>
        <w:t xml:space="preserve"> </w:t>
      </w:r>
      <w:r>
        <w:t xml:space="preserve">— domain shape consumed by</w:t>
      </w:r>
      <w:r>
        <w:t xml:space="preserve"> </w:t>
      </w:r>
      <w:r>
        <w:rPr>
          <w:rStyle w:val="VerbatimChar"/>
        </w:rPr>
        <w:t xml:space="preserve">useApplicationForm</w:t>
      </w:r>
      <w:r>
        <w:t xml:space="preserve">.</w:t>
      </w:r>
    </w:p>
    <w:p>
      <w:pPr>
        <w:pStyle w:val="Compact"/>
        <w:numPr>
          <w:ilvl w:val="0"/>
          <w:numId w:val="1012"/>
        </w:numPr>
      </w:pPr>
      <w:r>
        <w:rPr>
          <w:rStyle w:val="VerbatimChar"/>
        </w:rPr>
        <w:t xml:space="preserve">ApplicationStatus = "draft" | "under_review" | "accepted" | "rejected" | "needs_modification"</w:t>
      </w:r>
      <w:r>
        <w:t xml:space="preserve">.</w:t>
      </w:r>
    </w:p>
    <w:p>
      <w:pPr>
        <w:pStyle w:val="FirstParagraph"/>
      </w:pPr>
      <w:r>
        <w:t xml:space="preserve">The frontend never imports raw schema types; it always goes through the</w:t>
      </w:r>
      <w:r>
        <w:t xml:space="preserve"> </w:t>
      </w:r>
      <w:r>
        <w:rPr>
          <w:rStyle w:val="VerbatimChar"/>
        </w:rPr>
        <w:t xml:space="preserve">@smart-zuj/convex</w:t>
      </w:r>
      <w:r>
        <w:t xml:space="preserve"> </w:t>
      </w:r>
      <w:r>
        <w:t xml:space="preserve">package re-exports, which keeps the type boundary stable across packages.</w:t>
      </w:r>
    </w:p>
    <w:p>
      <w:r>
        <w:pict>
          <v:rect style="width:0;height:1.5pt" o:hralign="center" o:hrstd="t" o:hr="t"/>
        </w:pict>
      </w:r>
    </w:p>
    <w:bookmarkEnd w:id="73"/>
    <w:bookmarkEnd w:id="74"/>
    <w:bookmarkEnd w:id="75"/>
    <w:bookmarkStart w:id="79" w:name="chapter-4"/>
    <w:p>
      <w:pPr>
        <w:pStyle w:val="Heading1"/>
      </w:pPr>
      <w:r>
        <w:t xml:space="preserve">Chapter 4</w:t>
      </w:r>
    </w:p>
    <w:bookmarkStart w:id="78" w:name="test-plans"/>
    <w:p>
      <w:pPr>
        <w:pStyle w:val="Heading2"/>
      </w:pPr>
      <w:r>
        <w:t xml:space="preserve">4. Test Plans</w:t>
      </w:r>
    </w:p>
    <w:bookmarkStart w:id="76" w:name="approach"/>
    <w:p>
      <w:pPr>
        <w:pStyle w:val="Heading3"/>
      </w:pPr>
      <w:r>
        <w:t xml:space="preserve">4.1 Approach</w:t>
      </w:r>
    </w:p>
    <w:p>
      <w:pPr>
        <w:pStyle w:val="FirstParagraph"/>
      </w:pPr>
      <w:r>
        <w:t xml:space="preserve">Two tiers of automated testing plus a manual checklist.</w:t>
      </w:r>
    </w:p>
    <w:p>
      <w:pPr>
        <w:pStyle w:val="BodyText"/>
      </w:pPr>
      <w:r>
        <w:rPr>
          <w:b/>
          <w:bCs/>
        </w:rPr>
        <w:t xml:space="preserve">Tier 1 — unit tests (Vitest).</w:t>
      </w:r>
      <w:r>
        <w:t xml:space="preserve"> </w:t>
      </w:r>
      <w:r>
        <w:t xml:space="preserve">Pure helpers: phone normalisation, OTP generation, status state machine, formatters. Located next to the code under test (</w:t>
      </w:r>
      <w:r>
        <w:rPr>
          <w:rStyle w:val="VerbatimChar"/>
        </w:rPr>
        <w:t xml:space="preserve">*.test.ts</w:t>
      </w:r>
      <w:r>
        <w:t xml:space="preserve">).</w:t>
      </w:r>
    </w:p>
    <w:p>
      <w:pPr>
        <w:pStyle w:val="BodyText"/>
      </w:pPr>
      <w:r>
        <w:rPr>
          <w:b/>
          <w:bCs/>
        </w:rPr>
        <w:t xml:space="preserve">Tier 2 — integration tests (</w:t>
      </w:r>
      <w:r>
        <w:rPr>
          <w:rStyle w:val="VerbatimChar"/>
          <w:b/>
          <w:bCs/>
        </w:rPr>
        <w:t xml:space="preserve">convex-test</w:t>
      </w:r>
      <w:r>
        <w:rPr>
          <w:b/>
          <w:bCs/>
        </w:rPr>
        <w:t xml:space="preserve">).</w:t>
      </w:r>
      <w:r>
        <w:t xml:space="preserve"> </w:t>
      </w:r>
      <w:r>
        <w:t xml:space="preserve">Spin up an in-memory Convex environment per test, seed the schema, run the actual mutation under test against it. Covers:</w:t>
      </w:r>
      <w:r>
        <w:t xml:space="preserve"> </w:t>
      </w:r>
      <w:r>
        <w:t xml:space="preserve">-</w:t>
      </w:r>
      <w:r>
        <w:t xml:space="preserve"> </w:t>
      </w:r>
      <w:r>
        <w:rPr>
          <w:rStyle w:val="VerbatimChar"/>
        </w:rPr>
        <w:t xml:space="preserve">requestWhatsappOtp</w:t>
      </w:r>
      <w:r>
        <w:t xml:space="preserve"> </w:t>
      </w:r>
      <w:r>
        <w:t xml:space="preserve">/</w:t>
      </w:r>
      <w:r>
        <w:t xml:space="preserve"> </w:t>
      </w:r>
      <w:r>
        <w:rPr>
          <w:rStyle w:val="VerbatimChar"/>
        </w:rPr>
        <w:t xml:space="preserve">verifyWhatsappOtp</w:t>
      </w:r>
      <w:r>
        <w:t xml:space="preserve"> </w:t>
      </w:r>
      <w:r>
        <w:t xml:space="preserve">happy path + rate limit + max attempts + expired code.</w:t>
      </w:r>
      <w:r>
        <w:t xml:space="preserve"> </w:t>
      </w:r>
      <w:r>
        <w:t xml:space="preserve">-</w:t>
      </w:r>
      <w:r>
        <w:t xml:space="preserve"> </w:t>
      </w:r>
      <w:r>
        <w:rPr>
          <w:rStyle w:val="VerbatimChar"/>
        </w:rPr>
        <w:t xml:space="preserve">createApplication</w:t>
      </w:r>
      <w:r>
        <w:t xml:space="preserve"> </w:t>
      </w:r>
      <w:r>
        <w:t xml:space="preserve">/</w:t>
      </w:r>
      <w:r>
        <w:t xml:space="preserve"> </w:t>
      </w:r>
      <w:r>
        <w:rPr>
          <w:rStyle w:val="VerbatimChar"/>
        </w:rPr>
        <w:t xml:space="preserve">updateStatus</w:t>
      </w:r>
      <w:r>
        <w:t xml:space="preserve"> </w:t>
      </w:r>
      <w:r>
        <w:t xml:space="preserve">happy path + invalid status transition + non-owner cannot edit.</w:t>
      </w:r>
      <w:r>
        <w:t xml:space="preserve"> </w:t>
      </w:r>
      <w:r>
        <w:t xml:space="preserve">-</w:t>
      </w:r>
      <w:r>
        <w:t xml:space="preserve"> </w:t>
      </w:r>
      <w:r>
        <w:rPr>
          <w:rStyle w:val="VerbatimChar"/>
        </w:rPr>
        <w:t xml:space="preserve">notifyAllSupervisors</w:t>
      </w:r>
      <w:r>
        <w:t xml:space="preserve"> </w:t>
      </w:r>
      <w:r>
        <w:t xml:space="preserve">/</w:t>
      </w:r>
      <w:r>
        <w:t xml:space="preserve"> </w:t>
      </w:r>
      <w:r>
        <w:rPr>
          <w:rStyle w:val="VerbatimChar"/>
        </w:rPr>
        <w:t xml:space="preserve">maybeSendWhatsapp</w:t>
      </w:r>
      <w:r>
        <w:t xml:space="preserve"> </w:t>
      </w:r>
      <w:r>
        <w:t xml:space="preserve">— confirms outbox rows and notification fanout.</w:t>
      </w:r>
    </w:p>
    <w:p>
      <w:pPr>
        <w:pStyle w:val="BodyText"/>
      </w:pPr>
      <w:r>
        <w:t xml:space="preserve">77 tests across nine</w:t>
      </w:r>
      <w:r>
        <w:t xml:space="preserve"> </w:t>
      </w:r>
      <w:r>
        <w:rPr>
          <w:rStyle w:val="VerbatimChar"/>
        </w:rPr>
        <w:t xml:space="preserve">*.test.ts</w:t>
      </w:r>
      <w:r>
        <w:t xml:space="preserve"> </w:t>
      </w:r>
      <w:r>
        <w:t xml:space="preserve">files; run with</w:t>
      </w:r>
      <w:r>
        <w:t xml:space="preserve"> </w:t>
      </w:r>
      <w:r>
        <w:rPr>
          <w:rStyle w:val="VerbatimChar"/>
        </w:rPr>
        <w:t xml:space="preserve">pnpm --filter @smart-zuj/convex test</w:t>
      </w:r>
      <w:r>
        <w:t xml:space="preserve">.</w:t>
      </w:r>
    </w:p>
    <w:p>
      <w:pPr>
        <w:pStyle w:val="BodyText"/>
      </w:pPr>
      <w:r>
        <w:rPr>
          <w:b/>
          <w:bCs/>
        </w:rPr>
        <w:t xml:space="preserve">Tier 3 — manual end-to-end checklist</w:t>
      </w:r>
      <w:r>
        <w:t xml:space="preserve"> </w:t>
      </w:r>
      <w:r>
        <w:t xml:space="preserve">(recorded in</w:t>
      </w:r>
      <w:r>
        <w:t xml:space="preserve"> </w:t>
      </w:r>
      <w:r>
        <w:rPr>
          <w:rStyle w:val="VerbatimChar"/>
        </w:rPr>
        <w:t xml:space="preserve">docs/superpowers/plans/</w:t>
      </w:r>
      <w:r>
        <w:t xml:space="preserve">). Walks through every primary user journey on a real browser, against a real Convex deployment, with a real WhatsApp number.</w:t>
      </w:r>
    </w:p>
    <w:p>
      <w:pPr>
        <w:pStyle w:val="BodyText"/>
      </w:pPr>
      <w:r>
        <w:rPr>
          <w:b/>
          <w:bCs/>
        </w:rPr>
        <w:t xml:space="preserve">Suspension and resumption criteria.</w:t>
      </w:r>
      <w:r>
        <w:t xml:space="preserve"> </w:t>
      </w:r>
      <w:r>
        <w:t xml:space="preserve">Automated tests block PR merges via the verification script:</w:t>
      </w:r>
      <w:r>
        <w:t xml:space="preserve"> </w:t>
      </w:r>
      <w:r>
        <w:rPr>
          <w:rStyle w:val="VerbatimChar"/>
        </w:rPr>
        <w:t xml:space="preserve">pnpm --filter @smart-zuj/convex test &amp;&amp; pnpm --filter @smart-zuj/web exec tsc --noEmit</w:t>
      </w:r>
      <w:r>
        <w:t xml:space="preserve">. Any red test or type error suspends merge; a green run resumes the pipeline.</w:t>
      </w:r>
    </w:p>
    <w:bookmarkEnd w:id="76"/>
    <w:bookmarkStart w:id="77" w:name="test-cases"/>
    <w:p>
      <w:pPr>
        <w:pStyle w:val="Heading3"/>
      </w:pPr>
      <w:r>
        <w:t xml:space="preserve">4.2 Test Cases</w:t>
      </w:r>
    </w:p>
    <w:p>
      <w:pPr>
        <w:pStyle w:val="FirstParagraph"/>
      </w:pPr>
      <w:r>
        <w:t xml:space="preserve">Selected representative test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Title</w:t>
            </w:r>
          </w:p>
        </w:tc>
        <w:tc>
          <w:tcPr/>
          <w:p>
            <w:pPr>
              <w:pStyle w:val="Compact"/>
            </w:pPr>
            <w:r>
              <w:t xml:space="preserve">Input</w:t>
            </w:r>
          </w:p>
        </w:tc>
        <w:tc>
          <w:tcPr/>
          <w:p>
            <w:pPr>
              <w:pStyle w:val="Compact"/>
            </w:pPr>
            <w:r>
              <w:t xml:space="preserve">Expected</w:t>
            </w:r>
          </w:p>
        </w:tc>
        <w:tc>
          <w:tcPr/>
          <w:p>
            <w:pPr>
              <w:pStyle w:val="Compact"/>
            </w:pPr>
            <w:r>
              <w:t xml:space="preserve">Pass / fail criteria</w:t>
            </w:r>
          </w:p>
        </w:tc>
      </w:tr>
      <w:tr>
        <w:tc>
          <w:tcPr/>
          <w:p>
            <w:pPr>
              <w:pStyle w:val="Compact"/>
            </w:pPr>
            <w:r>
              <w:rPr>
                <w:b/>
                <w:bCs/>
              </w:rPr>
              <w:t xml:space="preserve">TC-01</w:t>
            </w:r>
          </w:p>
        </w:tc>
        <w:tc>
          <w:tcPr/>
          <w:p>
            <w:pPr>
              <w:pStyle w:val="Compact"/>
            </w:pPr>
            <w:r>
              <w:t xml:space="preserve">Phone normalisation — local input</w:t>
            </w:r>
          </w:p>
        </w:tc>
        <w:tc>
          <w:tcPr/>
          <w:p>
            <w:pPr>
              <w:pStyle w:val="Compact"/>
            </w:pPr>
            <w:r>
              <w:rPr>
                <w:rStyle w:val="VerbatimChar"/>
              </w:rPr>
              <w:t xml:space="preserve">"0795551234"</w:t>
            </w:r>
          </w:p>
        </w:tc>
        <w:tc>
          <w:tcPr/>
          <w:p>
            <w:pPr>
              <w:pStyle w:val="Compact"/>
            </w:pPr>
            <w:r>
              <w:rPr>
                <w:rStyle w:val="VerbatimChar"/>
              </w:rPr>
              <w:t xml:space="preserve">"+962795551234"</w:t>
            </w:r>
          </w:p>
        </w:tc>
        <w:tc>
          <w:tcPr/>
          <w:p>
            <w:pPr>
              <w:pStyle w:val="Compact"/>
            </w:pPr>
            <w:r>
              <w:t xml:space="preserve">Exact string match.</w:t>
            </w:r>
          </w:p>
        </w:tc>
      </w:tr>
      <w:tr>
        <w:tc>
          <w:tcPr/>
          <w:p>
            <w:pPr>
              <w:pStyle w:val="Compact"/>
            </w:pPr>
            <w:r>
              <w:rPr>
                <w:b/>
                <w:bCs/>
              </w:rPr>
              <w:t xml:space="preserve">TC-02</w:t>
            </w:r>
          </w:p>
        </w:tc>
        <w:tc>
          <w:tcPr/>
          <w:p>
            <w:pPr>
              <w:pStyle w:val="Compact"/>
            </w:pPr>
            <w:r>
              <w:t xml:space="preserve">Phone normalisation — invalid</w:t>
            </w:r>
          </w:p>
        </w:tc>
        <w:tc>
          <w:tcPr/>
          <w:p>
            <w:pPr>
              <w:pStyle w:val="Compact"/>
            </w:pPr>
            <w:r>
              <w:rPr>
                <w:rStyle w:val="VerbatimChar"/>
              </w:rPr>
              <w:t xml:space="preserve">"abc"</w:t>
            </w:r>
          </w:p>
        </w:tc>
        <w:tc>
          <w:tcPr/>
          <w:p>
            <w:pPr>
              <w:pStyle w:val="Compact"/>
            </w:pPr>
            <w:r>
              <w:t xml:space="preserve">throws</w:t>
            </w:r>
          </w:p>
        </w:tc>
        <w:tc>
          <w:tcPr/>
          <w:p>
            <w:pPr>
              <w:pStyle w:val="Compact"/>
            </w:pPr>
            <w:r>
              <w:t xml:space="preserve">Vitest</w:t>
            </w:r>
            <w:r>
              <w:t xml:space="preserve"> </w:t>
            </w:r>
            <w:r>
              <w:rPr>
                <w:rStyle w:val="VerbatimChar"/>
              </w:rPr>
              <w:t xml:space="preserve">expect(…).toThrow()</w:t>
            </w:r>
            <w:r>
              <w:t xml:space="preserve">.</w:t>
            </w:r>
          </w:p>
        </w:tc>
      </w:tr>
      <w:tr>
        <w:tc>
          <w:tcPr/>
          <w:p>
            <w:pPr>
              <w:pStyle w:val="Compact"/>
            </w:pPr>
            <w:r>
              <w:rPr>
                <w:b/>
                <w:bCs/>
              </w:rPr>
              <w:t xml:space="preserve">TC-03</w:t>
            </w:r>
          </w:p>
        </w:tc>
        <w:tc>
          <w:tcPr/>
          <w:p>
            <w:pPr>
              <w:pStyle w:val="Compact"/>
            </w:pPr>
            <w:r>
              <w:t xml:space="preserve">OTP — request, valid</w:t>
            </w:r>
          </w:p>
        </w:tc>
        <w:tc>
          <w:tcPr/>
          <w:p>
            <w:pPr>
              <w:pStyle w:val="Compact"/>
            </w:pPr>
            <w:r>
              <w:t xml:space="preserve">Authenticated student, fresh state</w:t>
            </w:r>
          </w:p>
        </w:tc>
        <w:tc>
          <w:tcPr/>
          <w:p>
            <w:pPr>
              <w:pStyle w:val="Compact"/>
            </w:pPr>
            <w:r>
              <w:rPr>
                <w:rStyle w:val="VerbatimChar"/>
              </w:rPr>
              <w:t xml:space="preserve">outbox</w:t>
            </w:r>
            <w:r>
              <w:t xml:space="preserve"> </w:t>
            </w:r>
            <w:r>
              <w:t xml:space="preserve">row created,</w:t>
            </w:r>
            <w:r>
              <w:t xml:space="preserve"> </w:t>
            </w:r>
            <w:r>
              <w:rPr>
                <w:rStyle w:val="VerbatimChar"/>
              </w:rPr>
              <w:t xml:space="preserve">whatsappVerifications</w:t>
            </w:r>
            <w:r>
              <w:t xml:space="preserve"> </w:t>
            </w:r>
            <w:r>
              <w:t xml:space="preserve">row created, action scheduled.</w:t>
            </w:r>
          </w:p>
        </w:tc>
        <w:tc>
          <w:tcPr/>
          <w:p>
            <w:pPr>
              <w:pStyle w:val="Compact"/>
            </w:pPr>
            <w:r>
              <w:t xml:space="preserve">Convex test asserts row counts.</w:t>
            </w:r>
          </w:p>
        </w:tc>
      </w:tr>
      <w:tr>
        <w:tc>
          <w:tcPr/>
          <w:p>
            <w:pPr>
              <w:pStyle w:val="Compact"/>
            </w:pPr>
            <w:r>
              <w:rPr>
                <w:b/>
                <w:bCs/>
              </w:rPr>
              <w:t xml:space="preserve">TC-04</w:t>
            </w:r>
          </w:p>
        </w:tc>
        <w:tc>
          <w:tcPr/>
          <w:p>
            <w:pPr>
              <w:pStyle w:val="Compact"/>
            </w:pPr>
            <w:r>
              <w:t xml:space="preserve">OTP — verify wrong code</w:t>
            </w:r>
          </w:p>
        </w:tc>
        <w:tc>
          <w:tcPr/>
          <w:p>
            <w:pPr>
              <w:pStyle w:val="Compact"/>
            </w:pPr>
            <w:r>
              <w:t xml:space="preserve">Code</w:t>
            </w:r>
            <w:r>
              <w:t xml:space="preserve"> </w:t>
            </w:r>
            <w:r>
              <w:rPr>
                <w:rStyle w:val="VerbatimChar"/>
              </w:rPr>
              <w:t xml:space="preserve">999999</w:t>
            </w:r>
            <w:r>
              <w:t xml:space="preserve"> </w:t>
            </w:r>
            <w:r>
              <w:t xml:space="preserve">against hash of</w:t>
            </w:r>
            <w:r>
              <w:t xml:space="preserve"> </w:t>
            </w:r>
            <w:r>
              <w:rPr>
                <w:rStyle w:val="VerbatimChar"/>
              </w:rPr>
              <w:t xml:space="preserve">123456</w:t>
            </w:r>
          </w:p>
        </w:tc>
        <w:tc>
          <w:tcPr/>
          <w:p>
            <w:pPr>
              <w:pStyle w:val="Compact"/>
            </w:pPr>
            <w:r>
              <w:t xml:space="preserve">Returns</w:t>
            </w:r>
            <w:r>
              <w:t xml:space="preserve"> </w:t>
            </w:r>
            <w:r>
              <w:rPr>
                <w:rStyle w:val="VerbatimChar"/>
              </w:rPr>
              <w:t xml:space="preserve">{ ok: false, attemptsLeft: 4 }</w:t>
            </w:r>
            <w:r>
              <w:t xml:space="preserve">;</w:t>
            </w:r>
            <w:r>
              <w:t xml:space="preserve"> </w:t>
            </w:r>
            <w:r>
              <w:rPr>
                <w:rStyle w:val="VerbatimChar"/>
              </w:rPr>
              <w:t xml:space="preserve">attempts++</w:t>
            </w:r>
            <w:r>
              <w:t xml:space="preserve"> </w:t>
            </w:r>
            <w:r>
              <w:t xml:space="preserve">persisted.</w:t>
            </w:r>
          </w:p>
        </w:tc>
        <w:tc>
          <w:tcPr/>
          <w:p>
            <w:pPr>
              <w:pStyle w:val="Compact"/>
            </w:pPr>
            <w:r>
              <w:t xml:space="preserve">The returned object &amp; DB state.</w:t>
            </w:r>
          </w:p>
        </w:tc>
      </w:tr>
      <w:tr>
        <w:tc>
          <w:tcPr/>
          <w:p>
            <w:pPr>
              <w:pStyle w:val="Compact"/>
            </w:pPr>
            <w:r>
              <w:rPr>
                <w:b/>
                <w:bCs/>
              </w:rPr>
              <w:t xml:space="preserve">TC-05</w:t>
            </w:r>
          </w:p>
        </w:tc>
        <w:tc>
          <w:tcPr/>
          <w:p>
            <w:pPr>
              <w:pStyle w:val="Compact"/>
            </w:pPr>
            <w:r>
              <w:t xml:space="preserve">OTP — rate limit</w:t>
            </w:r>
          </w:p>
        </w:tc>
        <w:tc>
          <w:tcPr/>
          <w:p>
            <w:pPr>
              <w:pStyle w:val="Compact"/>
            </w:pPr>
            <w:r>
              <w:t xml:space="preserve">Two requests within 60 s</w:t>
            </w:r>
          </w:p>
        </w:tc>
        <w:tc>
          <w:tcPr/>
          <w:p>
            <w:pPr>
              <w:pStyle w:val="Compact"/>
            </w:pPr>
            <w:r>
              <w:t xml:space="preserve">Second request throws Arabic error containing</w:t>
            </w:r>
            <w:r>
              <w:t xml:space="preserve"> </w:t>
            </w:r>
            <w:r>
              <w:rPr>
                <w:rStyle w:val="VerbatimChar"/>
              </w:rPr>
              <w:t xml:space="preserve">انتظر</w:t>
            </w:r>
            <w:r>
              <w:t xml:space="preserve">.</w:t>
            </w:r>
          </w:p>
        </w:tc>
        <w:tc>
          <w:tcPr/>
          <w:p>
            <w:pPr>
              <w:pStyle w:val="Compact"/>
            </w:pPr>
            <w:r>
              <w:rPr>
                <w:rStyle w:val="VerbatimChar"/>
              </w:rPr>
              <w:t xml:space="preserve">expect(...).rejects.toThrow(/انتظر/)</w:t>
            </w:r>
            <w:r>
              <w:t xml:space="preserve">.</w:t>
            </w:r>
          </w:p>
        </w:tc>
      </w:tr>
      <w:tr>
        <w:tc>
          <w:tcPr/>
          <w:p>
            <w:pPr>
              <w:pStyle w:val="Compact"/>
            </w:pPr>
            <w:r>
              <w:rPr>
                <w:b/>
                <w:bCs/>
              </w:rPr>
              <w:t xml:space="preserve">TC-06</w:t>
            </w:r>
          </w:p>
        </w:tc>
        <w:tc>
          <w:tcPr/>
          <w:p>
            <w:pPr>
              <w:pStyle w:val="Compact"/>
            </w:pPr>
            <w:r>
              <w:t xml:space="preserve">createApplication — happy</w:t>
            </w:r>
          </w:p>
        </w:tc>
        <w:tc>
          <w:tcPr/>
          <w:p>
            <w:pPr>
              <w:pStyle w:val="Compact"/>
            </w:pPr>
            <w:r>
              <w:t xml:space="preserve">Valid student, valid form</w:t>
            </w:r>
          </w:p>
        </w:tc>
        <w:tc>
          <w:tcPr/>
          <w:p>
            <w:pPr>
              <w:pStyle w:val="Compact"/>
            </w:pPr>
            <w:r>
              <w:t xml:space="preserve">New</w:t>
            </w:r>
            <w:r>
              <w:t xml:space="preserve"> </w:t>
            </w:r>
            <w:r>
              <w:rPr>
                <w:rStyle w:val="VerbatimChar"/>
              </w:rPr>
              <w:t xml:space="preserve">applications</w:t>
            </w:r>
            <w:r>
              <w:t xml:space="preserve"> </w:t>
            </w:r>
            <w:r>
              <w:t xml:space="preserve">row with status</w:t>
            </w:r>
            <w:r>
              <w:t xml:space="preserve"> </w:t>
            </w:r>
            <w:r>
              <w:rPr>
                <w:rStyle w:val="VerbatimChar"/>
              </w:rPr>
              <w:t xml:space="preserve">under_review</w:t>
            </w:r>
            <w:r>
              <w:t xml:space="preserve">; supervisors notified.</w:t>
            </w:r>
          </w:p>
        </w:tc>
        <w:tc>
          <w:tcPr/>
          <w:p>
            <w:pPr>
              <w:pStyle w:val="Compact"/>
            </w:pPr>
            <w:r>
              <w:t xml:space="preserve">Row + notifications fanout.</w:t>
            </w:r>
          </w:p>
        </w:tc>
      </w:tr>
      <w:tr>
        <w:tc>
          <w:tcPr/>
          <w:p>
            <w:pPr>
              <w:pStyle w:val="Compact"/>
            </w:pPr>
            <w:r>
              <w:rPr>
                <w:b/>
                <w:bCs/>
              </w:rPr>
              <w:t xml:space="preserve">TC-07</w:t>
            </w:r>
          </w:p>
        </w:tc>
        <w:tc>
          <w:tcPr/>
          <w:p>
            <w:pPr>
              <w:pStyle w:val="Compact"/>
            </w:pPr>
            <w:r>
              <w:t xml:space="preserve">updateStatus — invalid transition</w:t>
            </w:r>
          </w:p>
        </w:tc>
        <w:tc>
          <w:tcPr/>
          <w:p>
            <w:pPr>
              <w:pStyle w:val="Compact"/>
            </w:pPr>
            <w:r>
              <w:rPr>
                <w:rStyle w:val="VerbatimChar"/>
              </w:rPr>
              <w:t xml:space="preserve">draft → accepted</w:t>
            </w:r>
          </w:p>
        </w:tc>
        <w:tc>
          <w:tcPr/>
          <w:p>
            <w:pPr>
              <w:pStyle w:val="Compact"/>
            </w:pPr>
            <w:r>
              <w:t xml:space="preserve">Throws</w:t>
            </w:r>
            <w:r>
              <w:t xml:space="preserve"> </w:t>
            </w:r>
            <w:r>
              <w:t xml:space="preserve">“transition not allowed”</w:t>
            </w:r>
            <w:r>
              <w:t xml:space="preserve">.</w:t>
            </w:r>
          </w:p>
        </w:tc>
        <w:tc>
          <w:tcPr/>
          <w:p>
            <w:pPr>
              <w:pStyle w:val="Compact"/>
            </w:pPr>
            <w:r>
              <w:t xml:space="preserve">Test asserts throw.</w:t>
            </w:r>
          </w:p>
        </w:tc>
      </w:tr>
      <w:tr>
        <w:tc>
          <w:tcPr/>
          <w:p>
            <w:pPr>
              <w:pStyle w:val="Compact"/>
            </w:pPr>
            <w:r>
              <w:rPr>
                <w:b/>
                <w:bCs/>
              </w:rPr>
              <w:t xml:space="preserve">TC-08</w:t>
            </w:r>
          </w:p>
        </w:tc>
        <w:tc>
          <w:tcPr/>
          <w:p>
            <w:pPr>
              <w:pStyle w:val="Compact"/>
            </w:pPr>
            <w:r>
              <w:t xml:space="preserve">maybeSendWhatsapp — opt-out</w:t>
            </w:r>
          </w:p>
        </w:tc>
        <w:tc>
          <w:tcPr/>
          <w:p>
            <w:pPr>
              <w:pStyle w:val="Compact"/>
            </w:pPr>
            <w:r>
              <w:t xml:space="preserve">Student with</w:t>
            </w:r>
            <w:r>
              <w:t xml:space="preserve"> </w:t>
            </w:r>
            <w:r>
              <w:rPr>
                <w:rStyle w:val="VerbatimChar"/>
              </w:rPr>
              <w:t xml:space="preserve">whatsappOptOut=true</w:t>
            </w:r>
          </w:p>
        </w:tc>
        <w:tc>
          <w:tcPr/>
          <w:p>
            <w:pPr>
              <w:pStyle w:val="Compact"/>
            </w:pPr>
            <w:r>
              <w:t xml:space="preserve">No outbox row created.</w:t>
            </w:r>
          </w:p>
        </w:tc>
        <w:tc>
          <w:tcPr/>
          <w:p>
            <w:pPr>
              <w:pStyle w:val="Compact"/>
            </w:pPr>
            <w:r>
              <w:t xml:space="preserve">DB query returns 0 rows.</w:t>
            </w:r>
          </w:p>
        </w:tc>
      </w:tr>
      <w:tr>
        <w:tc>
          <w:tcPr/>
          <w:p>
            <w:pPr>
              <w:pStyle w:val="Compact"/>
            </w:pPr>
            <w:r>
              <w:rPr>
                <w:b/>
                <w:bCs/>
              </w:rPr>
              <w:t xml:space="preserve">TC-09</w:t>
            </w:r>
          </w:p>
        </w:tc>
        <w:tc>
          <w:tcPr/>
          <w:p>
            <w:pPr>
              <w:pStyle w:val="Compact"/>
            </w:pPr>
            <w:r>
              <w:t xml:space="preserve">maybeSendWhatsapp — non-student</w:t>
            </w:r>
          </w:p>
        </w:tc>
        <w:tc>
          <w:tcPr/>
          <w:p>
            <w:pPr>
              <w:pStyle w:val="Compact"/>
            </w:pPr>
            <w:r>
              <w:t xml:space="preserve">Supervisor with</w:t>
            </w:r>
            <w:r>
              <w:t xml:space="preserve"> </w:t>
            </w:r>
            <w:r>
              <w:rPr>
                <w:rStyle w:val="VerbatimChar"/>
              </w:rPr>
              <w:t xml:space="preserve">whatsappVerified=true</w:t>
            </w:r>
          </w:p>
        </w:tc>
        <w:tc>
          <w:tcPr/>
          <w:p>
            <w:pPr>
              <w:pStyle w:val="Compact"/>
            </w:pPr>
            <w:r>
              <w:t xml:space="preserve">No outbox row created.</w:t>
            </w:r>
          </w:p>
        </w:tc>
        <w:tc>
          <w:tcPr/>
          <w:p>
            <w:pPr>
              <w:pStyle w:val="Compact"/>
            </w:pPr>
            <w:r>
              <w:t xml:space="preserve">Same as above.</w:t>
            </w:r>
          </w:p>
        </w:tc>
      </w:tr>
      <w:tr>
        <w:tc>
          <w:tcPr/>
          <w:p>
            <w:pPr>
              <w:pStyle w:val="Compact"/>
            </w:pPr>
            <w:r>
              <w:rPr>
                <w:b/>
                <w:bCs/>
              </w:rPr>
              <w:t xml:space="preserve">TC-10</w:t>
            </w:r>
          </w:p>
        </w:tc>
        <w:tc>
          <w:tcPr/>
          <w:p>
            <w:pPr>
              <w:pStyle w:val="Compact"/>
            </w:pPr>
            <w:r>
              <w:t xml:space="preserve">sendOtp action — n8n returns 200</w:t>
            </w:r>
          </w:p>
        </w:tc>
        <w:tc>
          <w:tcPr/>
          <w:p>
            <w:pPr>
              <w:pStyle w:val="Compact"/>
            </w:pPr>
            <w:r>
              <w:t xml:space="preserve">Mocked fetch</w:t>
            </w:r>
          </w:p>
        </w:tc>
        <w:tc>
          <w:tcPr/>
          <w:p>
            <w:pPr>
              <w:pStyle w:val="Compact"/>
            </w:pPr>
            <w:r>
              <w:t xml:space="preserve">Outbox patched to</w:t>
            </w:r>
            <w:r>
              <w:t xml:space="preserve"> </w:t>
            </w:r>
            <w:r>
              <w:rPr>
                <w:rStyle w:val="VerbatimChar"/>
              </w:rPr>
              <w:t xml:space="preserve">status="sent"</w:t>
            </w:r>
            <w:r>
              <w:t xml:space="preserve">.</w:t>
            </w:r>
          </w:p>
        </w:tc>
        <w:tc>
          <w:tcPr/>
          <w:p>
            <w:pPr>
              <w:pStyle w:val="Compact"/>
            </w:pPr>
            <w:r>
              <w:t xml:space="preserve">DB assertion.</w:t>
            </w:r>
          </w:p>
        </w:tc>
      </w:tr>
      <w:tr>
        <w:tc>
          <w:tcPr/>
          <w:p>
            <w:pPr>
              <w:pStyle w:val="Compact"/>
            </w:pPr>
            <w:r>
              <w:rPr>
                <w:b/>
                <w:bCs/>
              </w:rPr>
              <w:t xml:space="preserve">TC-11</w:t>
            </w:r>
          </w:p>
        </w:tc>
        <w:tc>
          <w:tcPr/>
          <w:p>
            <w:pPr>
              <w:pStyle w:val="Compact"/>
            </w:pPr>
            <w:r>
              <w:t xml:space="preserve">sendOtp action — n8n returns 401</w:t>
            </w:r>
          </w:p>
        </w:tc>
        <w:tc>
          <w:tcPr/>
          <w:p>
            <w:pPr>
              <w:pStyle w:val="Compact"/>
            </w:pPr>
            <w:r>
              <w:t xml:space="preserve">Mocked fetch</w:t>
            </w:r>
          </w:p>
        </w:tc>
        <w:tc>
          <w:tcPr/>
          <w:p>
            <w:pPr>
              <w:pStyle w:val="Compact"/>
            </w:pPr>
            <w:r>
              <w:t xml:space="preserve">Outbox patched to</w:t>
            </w:r>
            <w:r>
              <w:t xml:space="preserve"> </w:t>
            </w:r>
            <w:r>
              <w:rPr>
                <w:rStyle w:val="VerbatimChar"/>
              </w:rPr>
              <w:t xml:space="preserve">status="failed"</w:t>
            </w:r>
            <w:r>
              <w:t xml:space="preserve">,</w:t>
            </w:r>
            <w:r>
              <w:t xml:space="preserve"> </w:t>
            </w:r>
            <w:r>
              <w:rPr>
                <w:rStyle w:val="VerbatimChar"/>
              </w:rPr>
              <w:t xml:space="preserve">errorMessage</w:t>
            </w:r>
            <w:r>
              <w:t xml:space="preserve"> </w:t>
            </w:r>
            <w:r>
              <w:t xml:space="preserve">set, action does</w:t>
            </w:r>
            <w:r>
              <w:t xml:space="preserve"> </w:t>
            </w:r>
            <w:r>
              <w:rPr>
                <w:b/>
                <w:bCs/>
              </w:rPr>
              <w:t xml:space="preserve">not</w:t>
            </w:r>
            <w:r>
              <w:t xml:space="preserve"> </w:t>
            </w:r>
            <w:r>
              <w:t xml:space="preserve">throw.</w:t>
            </w:r>
          </w:p>
        </w:tc>
        <w:tc>
          <w:tcPr/>
          <w:p>
            <w:pPr>
              <w:pStyle w:val="Compact"/>
            </w:pPr>
            <w:r>
              <w:t xml:space="preserve">DB assertion.</w:t>
            </w:r>
          </w:p>
        </w:tc>
      </w:tr>
      <w:tr>
        <w:tc>
          <w:tcPr/>
          <w:p>
            <w:pPr>
              <w:pStyle w:val="Compact"/>
            </w:pPr>
            <w:r>
              <w:rPr>
                <w:b/>
                <w:bCs/>
              </w:rPr>
              <w:t xml:space="preserve">TC-12</w:t>
            </w:r>
          </w:p>
        </w:tc>
        <w:tc>
          <w:tcPr/>
          <w:p>
            <w:pPr>
              <w:pStyle w:val="Compact"/>
            </w:pPr>
            <w:r>
              <w:t xml:space="preserve">Daily retry cron</w:t>
            </w:r>
          </w:p>
        </w:tc>
        <w:tc>
          <w:tcPr/>
          <w:p>
            <w:pPr>
              <w:pStyle w:val="Compact"/>
            </w:pPr>
            <w:r>
              <w:t xml:space="preserve">One</w:t>
            </w:r>
            <w:r>
              <w:t xml:space="preserve"> </w:t>
            </w:r>
            <w:r>
              <w:rPr>
                <w:rStyle w:val="VerbatimChar"/>
              </w:rPr>
              <w:t xml:space="preserve">failed</w:t>
            </w:r>
            <w:r>
              <w:t xml:space="preserve"> </w:t>
            </w:r>
            <w:r>
              <w:t xml:space="preserve">row &lt; 24h old,</w:t>
            </w:r>
            <w:r>
              <w:t xml:space="preserve"> </w:t>
            </w:r>
            <w:r>
              <w:rPr>
                <w:rStyle w:val="VerbatimChar"/>
              </w:rPr>
              <w:t xml:space="preserve">attempts &lt; 3</w:t>
            </w:r>
          </w:p>
        </w:tc>
        <w:tc>
          <w:tcPr/>
          <w:p>
            <w:pPr>
              <w:pStyle w:val="Compact"/>
            </w:pPr>
            <w:r>
              <w:t xml:space="preserve">Status flipped back to</w:t>
            </w:r>
            <w:r>
              <w:t xml:space="preserve"> </w:t>
            </w:r>
            <w:r>
              <w:rPr>
                <w:rStyle w:val="VerbatimChar"/>
              </w:rPr>
              <w:t xml:space="preserve">queued</w:t>
            </w:r>
            <w:r>
              <w:t xml:space="preserve">, action scheduled.</w:t>
            </w:r>
          </w:p>
        </w:tc>
        <w:tc>
          <w:tcPr/>
          <w:p>
            <w:pPr>
              <w:pStyle w:val="Compact"/>
            </w:pPr>
            <w:r>
              <w:t xml:space="preserve">DB assertion.</w:t>
            </w:r>
          </w:p>
        </w:tc>
      </w:tr>
      <w:tr>
        <w:tc>
          <w:tcPr/>
          <w:p>
            <w:pPr>
              <w:pStyle w:val="Compact"/>
            </w:pPr>
            <w:r>
              <w:rPr>
                <w:b/>
                <w:bCs/>
              </w:rPr>
              <w:t xml:space="preserve">TC-13</w:t>
            </w:r>
          </w:p>
        </w:tc>
        <w:tc>
          <w:tcPr/>
          <w:p>
            <w:pPr>
              <w:pStyle w:val="Compact"/>
            </w:pPr>
            <w:r>
              <w:t xml:space="preserve">RBAC — student calls supervisor mutation</w:t>
            </w:r>
          </w:p>
        </w:tc>
        <w:tc>
          <w:tcPr/>
          <w:p>
            <w:pPr>
              <w:pStyle w:val="Compact"/>
            </w:pPr>
            <w:r>
              <w:t xml:space="preserve">Authenticated student calls</w:t>
            </w:r>
            <w:r>
              <w:t xml:space="preserve"> </w:t>
            </w:r>
            <w:r>
              <w:rPr>
                <w:rStyle w:val="VerbatimChar"/>
              </w:rPr>
              <w:t xml:space="preserve">updateStatus</w:t>
            </w:r>
          </w:p>
        </w:tc>
        <w:tc>
          <w:tcPr/>
          <w:p>
            <w:pPr>
              <w:pStyle w:val="Compact"/>
            </w:pPr>
            <w:r>
              <w:rPr>
                <w:rStyle w:val="VerbatimChar"/>
              </w:rPr>
              <w:t xml:space="preserve">ConvexError("غير مصرح")</w:t>
            </w:r>
            <w:r>
              <w:t xml:space="preserve">.</w:t>
            </w:r>
          </w:p>
        </w:tc>
        <w:tc>
          <w:tcPr/>
          <w:p>
            <w:pPr>
              <w:pStyle w:val="Compact"/>
            </w:pPr>
            <w:r>
              <w:t xml:space="preserve">Throws expected error.</w:t>
            </w:r>
          </w:p>
        </w:tc>
      </w:tr>
      <w:tr>
        <w:tc>
          <w:tcPr/>
          <w:p>
            <w:pPr>
              <w:pStyle w:val="Compact"/>
            </w:pPr>
            <w:r>
              <w:rPr>
                <w:b/>
                <w:bCs/>
              </w:rPr>
              <w:t xml:space="preserve">TC-14</w:t>
            </w:r>
          </w:p>
        </w:tc>
        <w:tc>
          <w:tcPr/>
          <w:p>
            <w:pPr>
              <w:pStyle w:val="Compact"/>
            </w:pPr>
            <w:r>
              <w:t xml:space="preserve">Webhook — derive studentId</w:t>
            </w:r>
          </w:p>
        </w:tc>
        <w:tc>
          <w:tcPr/>
          <w:p>
            <w:pPr>
              <w:pStyle w:val="Compact"/>
            </w:pPr>
            <w:r>
              <w:t xml:space="preserve">Email</w:t>
            </w:r>
            <w:r>
              <w:t xml:space="preserve"> </w:t>
            </w:r>
            <w:r>
              <w:rPr>
                <w:rStyle w:val="VerbatimChar"/>
              </w:rPr>
              <w:t xml:space="preserve">202010001@std-zuj.edu.jo</w:t>
            </w:r>
          </w:p>
        </w:tc>
        <w:tc>
          <w:tcPr/>
          <w:p>
            <w:pPr>
              <w:pStyle w:val="Compact"/>
            </w:pPr>
            <w:r>
              <w:rPr>
                <w:rStyle w:val="VerbatimChar"/>
              </w:rPr>
              <w:t xml:space="preserve">users.studentId = "202010001"</w:t>
            </w:r>
            <w:r>
              <w:t xml:space="preserve">.</w:t>
            </w:r>
          </w:p>
        </w:tc>
        <w:tc>
          <w:tcPr/>
          <w:p>
            <w:pPr>
              <w:pStyle w:val="Compact"/>
            </w:pPr>
            <w:r>
              <w:t xml:space="preserve">Test asserts row.</w:t>
            </w:r>
          </w:p>
        </w:tc>
      </w:tr>
      <w:tr>
        <w:tc>
          <w:tcPr/>
          <w:p>
            <w:pPr>
              <w:pStyle w:val="Compact"/>
            </w:pPr>
            <w:r>
              <w:rPr>
                <w:b/>
                <w:bCs/>
              </w:rPr>
              <w:t xml:space="preserve">TC-15</w:t>
            </w:r>
          </w:p>
        </w:tc>
        <w:tc>
          <w:tcPr/>
          <w:p>
            <w:pPr>
              <w:pStyle w:val="Compact"/>
            </w:pPr>
            <w:r>
              <w:t xml:space="preserve">College state machine</w:t>
            </w:r>
          </w:p>
        </w:tc>
        <w:tc>
          <w:tcPr/>
          <w:p>
            <w:pPr>
              <w:pStyle w:val="Compact"/>
            </w:pPr>
            <w:r>
              <w:t xml:space="preserve">Pick college → department resets</w:t>
            </w:r>
          </w:p>
        </w:tc>
        <w:tc>
          <w:tcPr/>
          <w:p>
            <w:pPr>
              <w:pStyle w:val="Compact"/>
            </w:pPr>
            <w:r>
              <w:t xml:space="preserve">After</w:t>
            </w:r>
            <w:r>
              <w:t xml:space="preserve"> </w:t>
            </w:r>
            <w:r>
              <w:rPr>
                <w:rStyle w:val="VerbatimChar"/>
              </w:rPr>
              <w:t xml:space="preserve">setField("college", "X")</w:t>
            </w:r>
            <w:r>
              <w:t xml:space="preserve">,</w:t>
            </w:r>
            <w:r>
              <w:t xml:space="preserve"> </w:t>
            </w:r>
            <w:r>
              <w:rPr>
                <w:rStyle w:val="VerbatimChar"/>
              </w:rPr>
              <w:t xml:space="preserve">form.department === ""</w:t>
            </w:r>
            <w:r>
              <w:t xml:space="preserve">.</w:t>
            </w:r>
          </w:p>
        </w:tc>
        <w:tc>
          <w:tcPr/>
          <w:p>
            <w:pPr>
              <w:pStyle w:val="Compact"/>
            </w:pPr>
            <w:r>
              <w:t xml:space="preserve">UI hook test.</w:t>
            </w:r>
          </w:p>
        </w:tc>
      </w:tr>
    </w:tbl>
    <w:p>
      <w:r>
        <w:pict>
          <v:rect style="width:0;height:1.5pt" o:hralign="center" o:hrstd="t" o:hr="t"/>
        </w:pict>
      </w:r>
    </w:p>
    <w:bookmarkEnd w:id="77"/>
    <w:bookmarkEnd w:id="78"/>
    <w:bookmarkEnd w:id="79"/>
    <w:bookmarkStart w:id="83" w:name="positioning"/>
    <w:p>
      <w:pPr>
        <w:pStyle w:val="Heading1"/>
      </w:pPr>
      <w:r>
        <w:t xml:space="preserve">5. Positioning</w:t>
      </w:r>
    </w:p>
    <w:bookmarkStart w:id="80" w:name="business-opportunity"/>
    <w:p>
      <w:pPr>
        <w:pStyle w:val="Heading3"/>
      </w:pPr>
      <w:r>
        <w:t xml:space="preserve">5.1 Business Opportunity</w:t>
      </w:r>
    </w:p>
    <w:p>
      <w:pPr>
        <w:pStyle w:val="FirstParagraph"/>
      </w:pPr>
      <w:r>
        <w:t xml:space="preserve">ZUJ already operates an incubator programme manually. Digitising it removes hours of administrative overhead per project (paper handling, email coordination, status spreadsheets) and lets the university scale its incubator capacity without proportionally scaling its administrative staff. It also creates the data foundation for future analytics — average decision time, supervisor workload, sponsor engagement, etc.</w:t>
      </w:r>
    </w:p>
    <w:bookmarkEnd w:id="80"/>
    <w:bookmarkStart w:id="81" w:name="problem-statement"/>
    <w:p>
      <w:pPr>
        <w:pStyle w:val="Heading3"/>
      </w:pPr>
      <w:r>
        <w:t xml:space="preserve">5.2 Problem Statement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The problem of</w:t>
            </w:r>
          </w:p>
        </w:tc>
        <w:tc>
          <w:tcPr/>
          <w:p>
            <w:pPr>
              <w:pStyle w:val="Compact"/>
            </w:pPr>
            <w:r>
              <w:t xml:space="preserve">a paper- and email-driven incubator workflow</w:t>
            </w:r>
          </w:p>
        </w:tc>
      </w:tr>
      <w:tr>
        <w:tc>
          <w:tcPr/>
          <w:p>
            <w:pPr>
              <w:pStyle w:val="Compact"/>
            </w:pPr>
            <w:r>
              <w:rPr>
                <w:b/>
                <w:bCs/>
              </w:rPr>
              <w:t xml:space="preserve">affects</w:t>
            </w:r>
          </w:p>
        </w:tc>
        <w:tc>
          <w:tcPr/>
          <w:p>
            <w:pPr>
              <w:pStyle w:val="Compact"/>
            </w:pPr>
            <w:r>
              <w:t xml:space="preserve">students, academic supervisors, and the incubator administration</w:t>
            </w:r>
          </w:p>
        </w:tc>
      </w:tr>
      <w:tr>
        <w:tc>
          <w:tcPr/>
          <w:p>
            <w:pPr>
              <w:pStyle w:val="Compact"/>
            </w:pPr>
            <w:r>
              <w:rPr>
                <w:b/>
                <w:bCs/>
              </w:rPr>
              <w:t xml:space="preserve">the impact of which is</w:t>
            </w:r>
          </w:p>
        </w:tc>
        <w:tc>
          <w:tcPr/>
          <w:p>
            <w:pPr>
              <w:pStyle w:val="Compact"/>
            </w:pPr>
            <w:r>
              <w:t xml:space="preserve">slow feedback loops, lost paperwork, no shared status visibility, no audit trail, no path to sponsor matchmaking</w:t>
            </w:r>
          </w:p>
        </w:tc>
      </w:tr>
      <w:tr>
        <w:tc>
          <w:tcPr/>
          <w:p>
            <w:pPr>
              <w:pStyle w:val="Compact"/>
            </w:pPr>
            <w:r>
              <w:rPr>
                <w:b/>
                <w:bCs/>
              </w:rPr>
              <w:t xml:space="preserve">a successful solution would be</w:t>
            </w:r>
          </w:p>
        </w:tc>
        <w:tc>
          <w:tcPr/>
          <w:p>
            <w:pPr>
              <w:pStyle w:val="Compact"/>
            </w:pPr>
            <w:r>
              <w:t xml:space="preserve">a single web platform that owns the full lifecycle (submission → decision → meeting → sponsor interest) with real-time WhatsApp notifications and admin observability</w:t>
            </w:r>
          </w:p>
        </w:tc>
      </w:tr>
    </w:tbl>
    <w:bookmarkEnd w:id="81"/>
    <w:bookmarkStart w:id="82" w:name="product-position-statement"/>
    <w:p>
      <w:pPr>
        <w:pStyle w:val="Heading3"/>
      </w:pPr>
      <w:r>
        <w:t xml:space="preserve">5.3 Product Position Statement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For</w:t>
            </w:r>
          </w:p>
        </w:tc>
        <w:tc>
          <w:tcPr/>
          <w:p>
            <w:pPr>
              <w:pStyle w:val="Compact"/>
            </w:pPr>
            <w:r>
              <w:t xml:space="preserve">ZUJ students with an entrepreneurial / IT / university-serving idea</w:t>
            </w:r>
          </w:p>
        </w:tc>
      </w:tr>
      <w:tr>
        <w:tc>
          <w:tcPr/>
          <w:p>
            <w:pPr>
              <w:pStyle w:val="Compact"/>
            </w:pPr>
            <w:r>
              <w:rPr>
                <w:b/>
                <w:bCs/>
              </w:rPr>
              <w:t xml:space="preserve">Who</w:t>
            </w:r>
          </w:p>
        </w:tc>
        <w:tc>
          <w:tcPr/>
          <w:p>
            <w:pPr>
              <w:pStyle w:val="Compact"/>
            </w:pPr>
            <w:r>
              <w:t xml:space="preserve">need a guided, transparent submission and review workflow</w:t>
            </w:r>
          </w:p>
        </w:tc>
      </w:tr>
      <w:tr>
        <w:tc>
          <w:tcPr/>
          <w:p>
            <w:pPr>
              <w:pStyle w:val="Compact"/>
            </w:pPr>
            <w:r>
              <w:rPr>
                <w:b/>
                <w:bCs/>
              </w:rPr>
              <w:t xml:space="preserve">The (product name) ZUJ Incubator</w:t>
            </w:r>
          </w:p>
        </w:tc>
        <w:tc>
          <w:tcPr/>
          <w:p>
            <w:pPr>
              <w:pStyle w:val="Compact"/>
            </w:pPr>
            <w:r>
              <w:t xml:space="preserve">is a role-based web platform</w:t>
            </w:r>
          </w:p>
        </w:tc>
      </w:tr>
      <w:tr>
        <w:tc>
          <w:tcPr/>
          <w:p>
            <w:pPr>
              <w:pStyle w:val="Compact"/>
            </w:pPr>
            <w:r>
              <w:rPr>
                <w:b/>
                <w:bCs/>
              </w:rPr>
              <w:t xml:space="preserve">That</w:t>
            </w:r>
          </w:p>
        </w:tc>
        <w:tc>
          <w:tcPr/>
          <w:p>
            <w:pPr>
              <w:pStyle w:val="Compact"/>
            </w:pPr>
            <w:r>
              <w:t xml:space="preserve">digitises the entire incubator lifecycle and pushes status updates to students in real time over WhatsApp</w:t>
            </w:r>
          </w:p>
        </w:tc>
      </w:tr>
      <w:tr>
        <w:tc>
          <w:tcPr/>
          <w:p>
            <w:pPr>
              <w:pStyle w:val="Compact"/>
            </w:pPr>
            <w:r>
              <w:rPr>
                <w:b/>
                <w:bCs/>
              </w:rPr>
              <w:t xml:space="preserve">Unlike</w:t>
            </w:r>
          </w:p>
        </w:tc>
        <w:tc>
          <w:tcPr/>
          <w:p>
            <w:pPr>
              <w:pStyle w:val="Compact"/>
            </w:pPr>
            <w:r>
              <w:t xml:space="preserve">the current paper-based process and ad-hoc WhatsApp threads</w:t>
            </w:r>
          </w:p>
        </w:tc>
      </w:tr>
      <w:tr>
        <w:tc>
          <w:tcPr/>
          <w:p>
            <w:pPr>
              <w:pStyle w:val="Compact"/>
            </w:pPr>
            <w:r>
              <w:rPr>
                <w:b/>
                <w:bCs/>
              </w:rPr>
              <w:t xml:space="preserve">Our product</w:t>
            </w:r>
          </w:p>
        </w:tc>
        <w:tc>
          <w:tcPr/>
          <w:p>
            <w:pPr>
              <w:pStyle w:val="Compact"/>
            </w:pPr>
            <w:r>
              <w:t xml:space="preserve">provides a system of record, automated supervisor notification fan-out, and a sponsor discovery surface</w:t>
            </w:r>
          </w:p>
        </w:tc>
      </w:tr>
    </w:tbl>
    <w:p>
      <w:r>
        <w:pict>
          <v:rect style="width:0;height:1.5pt" o:hralign="center" o:hrstd="t" o:hr="t"/>
        </w:pict>
      </w:r>
    </w:p>
    <w:bookmarkEnd w:id="82"/>
    <w:bookmarkEnd w:id="83"/>
    <w:bookmarkStart w:id="96" w:name="stakeholder-and-user-descriptions"/>
    <w:p>
      <w:pPr>
        <w:pStyle w:val="Heading1"/>
      </w:pPr>
      <w:r>
        <w:t xml:space="preserve">6. Stakeholder and User Descriptions</w:t>
      </w:r>
    </w:p>
    <w:bookmarkStart w:id="84" w:name="market-demographics"/>
    <w:p>
      <w:pPr>
        <w:pStyle w:val="Heading3"/>
      </w:pPr>
      <w:r>
        <w:t xml:space="preserve">6.1 Market Demographics</w:t>
      </w:r>
    </w:p>
    <w:p>
      <w:pPr>
        <w:pStyle w:val="FirstParagraph"/>
      </w:pPr>
      <w:r>
        <w:t xml:space="preserve">ZUJ has ~1,200 IT-track students enrolled across BSc programmes in Software Engineering, CS, and IS. Each cohort produces ~150 graduation projects per year, plus an estimated 50 entrepreneurial submissions. Initial target market: 100% of these projects, ramping over a single academic year.</w:t>
      </w:r>
    </w:p>
    <w:p>
      <w:pPr>
        <w:pStyle w:val="BodyText"/>
      </w:pPr>
      <w:r>
        <w:t xml:space="preserve">Industry trends:</w:t>
      </w:r>
      <w:r>
        <w:t xml:space="preserve"> </w:t>
      </w:r>
      <w:r>
        <w:t xml:space="preserve">- Universities adopting open-source self-hosted platforms (Convex, Supabase, Clerk + custom).</w:t>
      </w:r>
      <w:r>
        <w:t xml:space="preserve"> </w:t>
      </w:r>
      <w:r>
        <w:t xml:space="preserve">- Rise of WhatsApp as the dominant student communication channel in the MENA region — making it the obvious choice for push notifications.</w:t>
      </w:r>
      <w:r>
        <w:t xml:space="preserve"> </w:t>
      </w:r>
      <w:r>
        <w:t xml:space="preserve">- Bilingual Arabic-first design becoming a baseline expectation for student-facing tools in Jordan.</w:t>
      </w:r>
    </w:p>
    <w:bookmarkEnd w:id="84"/>
    <w:bookmarkStart w:id="85" w:name="stakeholder-summary"/>
    <w:p>
      <w:pPr>
        <w:pStyle w:val="Heading3"/>
      </w:pPr>
      <w:r>
        <w:t xml:space="preserve">6.2 Stakeholder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Responsibilities</w:t>
            </w:r>
          </w:p>
        </w:tc>
      </w:tr>
      <w:tr>
        <w:tc>
          <w:tcPr/>
          <w:p>
            <w:pPr>
              <w:pStyle w:val="Compact"/>
            </w:pPr>
            <w:r>
              <w:rPr>
                <w:b/>
                <w:bCs/>
              </w:rPr>
              <w:t xml:space="preserve">Incubator Director</w:t>
            </w:r>
          </w:p>
        </w:tc>
        <w:tc>
          <w:tcPr/>
          <w:p>
            <w:pPr>
              <w:pStyle w:val="Compact"/>
            </w:pPr>
            <w:r>
              <w:t xml:space="preserve">Faculty member running the incubator</w:t>
            </w:r>
          </w:p>
        </w:tc>
        <w:tc>
          <w:tcPr/>
          <w:p>
            <w:pPr>
              <w:pStyle w:val="Compact"/>
            </w:pPr>
            <w:r>
              <w:t xml:space="preserve">Approves feature scope, ensures the system serves the academic mission.</w:t>
            </w:r>
          </w:p>
        </w:tc>
      </w:tr>
      <w:tr>
        <w:tc>
          <w:tcPr/>
          <w:p>
            <w:pPr>
              <w:pStyle w:val="Compact"/>
            </w:pPr>
            <w:r>
              <w:rPr>
                <w:b/>
                <w:bCs/>
              </w:rPr>
              <w:t xml:space="preserve">Department Heads</w:t>
            </w:r>
          </w:p>
        </w:tc>
        <w:tc>
          <w:tcPr/>
          <w:p>
            <w:pPr>
              <w:pStyle w:val="Compact"/>
            </w:pPr>
            <w:r>
              <w:t xml:space="preserve">Heads of Software Engineering, CS, IS</w:t>
            </w:r>
          </w:p>
        </w:tc>
        <w:tc>
          <w:tcPr/>
          <w:p>
            <w:pPr>
              <w:pStyle w:val="Compact"/>
            </w:pPr>
            <w:r>
              <w:t xml:space="preserve">Allocate supervisors; consume reports on activity within their department.</w:t>
            </w:r>
          </w:p>
        </w:tc>
      </w:tr>
      <w:tr>
        <w:tc>
          <w:tcPr/>
          <w:p>
            <w:pPr>
              <w:pStyle w:val="Compact"/>
            </w:pPr>
            <w:r>
              <w:rPr>
                <w:b/>
                <w:bCs/>
              </w:rPr>
              <w:t xml:space="preserve">IT Department of ZUJ</w:t>
            </w:r>
          </w:p>
        </w:tc>
        <w:tc>
          <w:tcPr/>
          <w:p>
            <w:pPr>
              <w:pStyle w:val="Compact"/>
            </w:pPr>
            <w:r>
              <w:t xml:space="preserve">University IT operations</w:t>
            </w:r>
          </w:p>
        </w:tc>
        <w:tc>
          <w:tcPr/>
          <w:p>
            <w:pPr>
              <w:pStyle w:val="Compact"/>
            </w:pPr>
            <w:r>
              <w:t xml:space="preserve">Hosts the platform, manages DNS, monitors uptime.</w:t>
            </w:r>
          </w:p>
        </w:tc>
      </w:tr>
      <w:tr>
        <w:tc>
          <w:tcPr/>
          <w:p>
            <w:pPr>
              <w:pStyle w:val="Compact"/>
            </w:pPr>
            <w:r>
              <w:rPr>
                <w:b/>
                <w:bCs/>
              </w:rPr>
              <w:t xml:space="preserve">Capstone Supervisor</w:t>
            </w:r>
          </w:p>
        </w:tc>
        <w:tc>
          <w:tcPr/>
          <w:p>
            <w:pPr>
              <w:pStyle w:val="Compact"/>
            </w:pPr>
            <w:r>
              <w:t xml:space="preserve">Faculty supervisor of the capstone team</w:t>
            </w:r>
          </w:p>
        </w:tc>
        <w:tc>
          <w:tcPr/>
          <w:p>
            <w:pPr>
              <w:pStyle w:val="Compact"/>
            </w:pPr>
            <w:r>
              <w:t xml:space="preserve">Reviews progress; signs off on the deliverable.</w:t>
            </w:r>
          </w:p>
        </w:tc>
      </w:tr>
    </w:tbl>
    <w:bookmarkEnd w:id="85"/>
    <w:bookmarkStart w:id="86" w:name="user-summary"/>
    <w:p>
      <w:pPr>
        <w:pStyle w:val="Heading3"/>
      </w:pPr>
      <w:r>
        <w:t xml:space="preserve">6.3 User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Responsibilities</w:t>
            </w:r>
          </w:p>
        </w:tc>
        <w:tc>
          <w:tcPr/>
          <w:p>
            <w:pPr>
              <w:pStyle w:val="Compact"/>
            </w:pPr>
            <w:r>
              <w:t xml:space="preserve">Represented by</w:t>
            </w:r>
          </w:p>
        </w:tc>
      </w:tr>
      <w:tr>
        <w:tc>
          <w:tcPr/>
          <w:p>
            <w:pPr>
              <w:pStyle w:val="Compact"/>
            </w:pPr>
            <w:r>
              <w:rPr>
                <w:b/>
                <w:bCs/>
              </w:rPr>
              <w:t xml:space="preserve">Student</w:t>
            </w:r>
          </w:p>
        </w:tc>
        <w:tc>
          <w:tcPr/>
          <w:p>
            <w:pPr>
              <w:pStyle w:val="Compact"/>
            </w:pPr>
            <w:r>
              <w:t xml:space="preserve">Undergraduate with a project to submit</w:t>
            </w:r>
          </w:p>
        </w:tc>
        <w:tc>
          <w:tcPr/>
          <w:p>
            <w:pPr>
              <w:pStyle w:val="Compact"/>
            </w:pPr>
            <w:r>
              <w:t xml:space="preserve">Author and resubmit applications; respond to supervisor decisions; verify WhatsApp.</w:t>
            </w:r>
          </w:p>
        </w:tc>
        <w:tc>
          <w:tcPr/>
          <w:p>
            <w:pPr>
              <w:pStyle w:val="Compact"/>
            </w:pPr>
            <w:r>
              <w:t xml:space="preserve">Self-representing</w:t>
            </w:r>
          </w:p>
        </w:tc>
      </w:tr>
      <w:tr>
        <w:tc>
          <w:tcPr/>
          <w:p>
            <w:pPr>
              <w:pStyle w:val="Compact"/>
            </w:pPr>
            <w:r>
              <w:rPr>
                <w:b/>
                <w:bCs/>
              </w:rPr>
              <w:t xml:space="preserve">Supervisor</w:t>
            </w:r>
          </w:p>
        </w:tc>
        <w:tc>
          <w:tcPr/>
          <w:p>
            <w:pPr>
              <w:pStyle w:val="Compact"/>
            </w:pPr>
            <w:r>
              <w:t xml:space="preserve">Academic supervisor</w:t>
            </w:r>
          </w:p>
        </w:tc>
        <w:tc>
          <w:tcPr/>
          <w:p>
            <w:pPr>
              <w:pStyle w:val="Compact"/>
            </w:pPr>
            <w:r>
              <w:t xml:space="preserve">Review applications, schedule meetings, publish articles.</w:t>
            </w:r>
          </w:p>
        </w:tc>
        <w:tc>
          <w:tcPr/>
          <w:p>
            <w:pPr>
              <w:pStyle w:val="Compact"/>
            </w:pPr>
            <w:r>
              <w:t xml:space="preserve">Department Heads</w:t>
            </w:r>
          </w:p>
        </w:tc>
      </w:tr>
      <w:tr>
        <w:tc>
          <w:tcPr/>
          <w:p>
            <w:pPr>
              <w:pStyle w:val="Compact"/>
            </w:pPr>
            <w:r>
              <w:rPr>
                <w:b/>
                <w:bCs/>
              </w:rPr>
              <w:t xml:space="preserve">Sponsor</w:t>
            </w:r>
          </w:p>
        </w:tc>
        <w:tc>
          <w:tcPr/>
          <w:p>
            <w:pPr>
              <w:pStyle w:val="Compact"/>
            </w:pPr>
            <w:r>
              <w:t xml:space="preserve">Industry partner</w:t>
            </w:r>
          </w:p>
        </w:tc>
        <w:tc>
          <w:tcPr/>
          <w:p>
            <w:pPr>
              <w:pStyle w:val="Compact"/>
            </w:pPr>
            <w:r>
              <w:t xml:space="preserve">Browse accepted projects and express interest.</w:t>
            </w:r>
          </w:p>
        </w:tc>
        <w:tc>
          <w:tcPr/>
          <w:p>
            <w:pPr>
              <w:pStyle w:val="Compact"/>
            </w:pPr>
            <w:r>
              <w:t xml:space="preserve">Industry liaison office</w:t>
            </w:r>
          </w:p>
        </w:tc>
      </w:tr>
      <w:tr>
        <w:tc>
          <w:tcPr/>
          <w:p>
            <w:pPr>
              <w:pStyle w:val="Compact"/>
            </w:pPr>
            <w:r>
              <w:rPr>
                <w:b/>
                <w:bCs/>
              </w:rPr>
              <w:t xml:space="preserve">Administrator</w:t>
            </w:r>
          </w:p>
        </w:tc>
        <w:tc>
          <w:tcPr/>
          <w:p>
            <w:pPr>
              <w:pStyle w:val="Compact"/>
            </w:pPr>
            <w:r>
              <w:t xml:space="preserve">Incubator admin staff</w:t>
            </w:r>
          </w:p>
        </w:tc>
        <w:tc>
          <w:tcPr/>
          <w:p>
            <w:pPr>
              <w:pStyle w:val="Compact"/>
            </w:pPr>
            <w:r>
              <w:t xml:space="preserve">Provision accounts, manage the catalogue, audit activity.</w:t>
            </w:r>
          </w:p>
        </w:tc>
        <w:tc>
          <w:tcPr/>
          <w:p>
            <w:pPr>
              <w:pStyle w:val="Compact"/>
            </w:pPr>
            <w:r>
              <w:t xml:space="preserve">Incubator Director</w:t>
            </w:r>
          </w:p>
        </w:tc>
      </w:tr>
    </w:tbl>
    <w:bookmarkEnd w:id="86"/>
    <w:bookmarkStart w:id="87" w:name="user-environment"/>
    <w:p>
      <w:pPr>
        <w:pStyle w:val="Heading3"/>
      </w:pPr>
      <w:r>
        <w:t xml:space="preserve">6.4 User Environment</w:t>
      </w:r>
    </w:p>
    <w:p>
      <w:pPr>
        <w:pStyle w:val="Compact"/>
        <w:numPr>
          <w:ilvl w:val="0"/>
          <w:numId w:val="1013"/>
        </w:numPr>
      </w:pPr>
      <w:r>
        <w:rPr>
          <w:b/>
          <w:bCs/>
        </w:rPr>
        <w:t xml:space="preserve">Devices:</w:t>
      </w:r>
      <w:r>
        <w:t xml:space="preserve"> </w:t>
      </w:r>
      <w:r>
        <w:t xml:space="preserve">mixed — desktops in the IT lab, personal laptops, and Android / iOS phones. Mobile is the dominant access channel for students.</w:t>
      </w:r>
    </w:p>
    <w:p>
      <w:pPr>
        <w:pStyle w:val="Compact"/>
        <w:numPr>
          <w:ilvl w:val="0"/>
          <w:numId w:val="1013"/>
        </w:numPr>
      </w:pPr>
      <w:r>
        <w:rPr>
          <w:b/>
          <w:bCs/>
        </w:rPr>
        <w:t xml:space="preserve">Network:</w:t>
      </w:r>
      <w:r>
        <w:t xml:space="preserve"> </w:t>
      </w:r>
      <w:r>
        <w:t xml:space="preserve">university Wi-Fi + 4G; the platform must remain usable on flaky 3 Mbps connections.</w:t>
      </w:r>
    </w:p>
    <w:p>
      <w:pPr>
        <w:pStyle w:val="Compact"/>
        <w:numPr>
          <w:ilvl w:val="0"/>
          <w:numId w:val="1013"/>
        </w:numPr>
      </w:pPr>
      <w:r>
        <w:rPr>
          <w:b/>
          <w:bCs/>
        </w:rPr>
        <w:t xml:space="preserve">Concurrency:</w:t>
      </w:r>
      <w:r>
        <w:t xml:space="preserve"> </w:t>
      </w:r>
      <w:r>
        <w:t xml:space="preserve">small (≤ 200 simultaneous users at peak — submission deadlines).</w:t>
      </w:r>
    </w:p>
    <w:p>
      <w:pPr>
        <w:pStyle w:val="Compact"/>
        <w:numPr>
          <w:ilvl w:val="0"/>
          <w:numId w:val="1013"/>
        </w:numPr>
      </w:pPr>
      <w:r>
        <w:rPr>
          <w:b/>
          <w:bCs/>
        </w:rPr>
        <w:t xml:space="preserve">Locale:</w:t>
      </w:r>
      <w:r>
        <w:t xml:space="preserve"> </w:t>
      </w:r>
      <w:r>
        <w:t xml:space="preserve">Arabic-RTL default; the OS keyboard switches between Arabic and English are common (Arabic text + Latin email addresses + ASCII digits).</w:t>
      </w:r>
    </w:p>
    <w:bookmarkEnd w:id="87"/>
    <w:bookmarkStart w:id="90" w:name="stakeholder-profiles"/>
    <w:p>
      <w:pPr>
        <w:pStyle w:val="Heading3"/>
      </w:pPr>
      <w:r>
        <w:t xml:space="preserve">6.5 Stakeholder Profiles</w:t>
      </w:r>
    </w:p>
    <w:bookmarkStart w:id="88" w:name="incubator-director"/>
    <w:p>
      <w:pPr>
        <w:pStyle w:val="Heading4"/>
      </w:pPr>
      <w:r>
        <w:t xml:space="preserve">6.5.1 Incubator Director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Representative</w:t>
            </w:r>
          </w:p>
        </w:tc>
        <w:tc>
          <w:tcPr/>
          <w:p>
            <w:pPr>
              <w:pStyle w:val="Compact"/>
            </w:pPr>
            <w:r>
              <w:t xml:space="preserve">(omitted)</w:t>
            </w:r>
          </w:p>
        </w:tc>
      </w:tr>
      <w:tr>
        <w:tc>
          <w:tcPr/>
          <w:p>
            <w:pPr>
              <w:pStyle w:val="Compact"/>
            </w:pPr>
            <w:r>
              <w:rPr>
                <w:b/>
                <w:bCs/>
              </w:rPr>
              <w:t xml:space="preserve">Description</w:t>
            </w:r>
          </w:p>
        </w:tc>
        <w:tc>
          <w:tcPr/>
          <w:p>
            <w:pPr>
              <w:pStyle w:val="Compact"/>
            </w:pPr>
            <w:r>
              <w:t xml:space="preserve">Senior faculty member responsible for the incubator programme.</w:t>
            </w:r>
          </w:p>
        </w:tc>
      </w:tr>
      <w:tr>
        <w:tc>
          <w:tcPr/>
          <w:p>
            <w:pPr>
              <w:pStyle w:val="Compact"/>
            </w:pPr>
            <w:r>
              <w:rPr>
                <w:b/>
                <w:bCs/>
              </w:rPr>
              <w:t xml:space="preserve">Type</w:t>
            </w:r>
          </w:p>
        </w:tc>
        <w:tc>
          <w:tcPr/>
          <w:p>
            <w:pPr>
              <w:pStyle w:val="Compact"/>
            </w:pPr>
            <w:r>
              <w:t xml:space="preserve">Academic administrator, low day-to-day technical involvement, high-level decision maker.</w:t>
            </w:r>
          </w:p>
        </w:tc>
      </w:tr>
      <w:tr>
        <w:tc>
          <w:tcPr/>
          <w:p>
            <w:pPr>
              <w:pStyle w:val="Compact"/>
            </w:pPr>
            <w:r>
              <w:rPr>
                <w:b/>
                <w:bCs/>
              </w:rPr>
              <w:t xml:space="preserve">Responsibilities</w:t>
            </w:r>
          </w:p>
        </w:tc>
        <w:tc>
          <w:tcPr/>
          <w:p>
            <w:pPr>
              <w:pStyle w:val="Compact"/>
            </w:pPr>
            <w:r>
              <w:t xml:space="preserve">Approves system scope, ensures alignment with academic policies, sign-off on launch.</w:t>
            </w:r>
          </w:p>
        </w:tc>
      </w:tr>
      <w:tr>
        <w:tc>
          <w:tcPr/>
          <w:p>
            <w:pPr>
              <w:pStyle w:val="Compact"/>
            </w:pPr>
            <w:r>
              <w:rPr>
                <w:b/>
                <w:bCs/>
              </w:rPr>
              <w:t xml:space="preserve">Success Criteria</w:t>
            </w:r>
          </w:p>
        </w:tc>
        <w:tc>
          <w:tcPr/>
          <w:p>
            <w:pPr>
              <w:pStyle w:val="Compact"/>
            </w:pPr>
            <w:r>
              <w:t xml:space="preserve">Demonstrable reduction in administrative load; positive student feedback; usable analytics.</w:t>
            </w:r>
          </w:p>
        </w:tc>
      </w:tr>
      <w:tr>
        <w:tc>
          <w:tcPr/>
          <w:p>
            <w:pPr>
              <w:pStyle w:val="Compact"/>
            </w:pPr>
            <w:r>
              <w:rPr>
                <w:b/>
                <w:bCs/>
              </w:rPr>
              <w:t xml:space="preserve">Involvement</w:t>
            </w:r>
          </w:p>
        </w:tc>
        <w:tc>
          <w:tcPr/>
          <w:p>
            <w:pPr>
              <w:pStyle w:val="Compact"/>
            </w:pPr>
            <w:r>
              <w:t xml:space="preserve">Reviewed requirements; participates in launch sign-off.</w:t>
            </w:r>
          </w:p>
        </w:tc>
      </w:tr>
      <w:tr>
        <w:tc>
          <w:tcPr/>
          <w:p>
            <w:pPr>
              <w:pStyle w:val="Compact"/>
            </w:pPr>
            <w:r>
              <w:rPr>
                <w:b/>
                <w:bCs/>
              </w:rPr>
              <w:t xml:space="preserve">Deliverables</w:t>
            </w:r>
          </w:p>
        </w:tc>
        <w:tc>
          <w:tcPr/>
          <w:p>
            <w:pPr>
              <w:pStyle w:val="Compact"/>
            </w:pPr>
            <w:r>
              <w:t xml:space="preserve">Periodic status reports from the system.</w:t>
            </w:r>
          </w:p>
        </w:tc>
      </w:tr>
    </w:tbl>
    <w:bookmarkEnd w:id="88"/>
    <w:bookmarkStart w:id="89" w:name="department-head"/>
    <w:p>
      <w:pPr>
        <w:pStyle w:val="Heading4"/>
      </w:pPr>
      <w:r>
        <w:t xml:space="preserve">6.5.2 Department Head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Description</w:t>
            </w:r>
          </w:p>
        </w:tc>
        <w:tc>
          <w:tcPr/>
          <w:p>
            <w:pPr>
              <w:pStyle w:val="Compact"/>
            </w:pPr>
            <w:r>
              <w:t xml:space="preserve">Manages a department’s faculty members (potential supervisors).</w:t>
            </w:r>
          </w:p>
        </w:tc>
      </w:tr>
      <w:tr>
        <w:tc>
          <w:tcPr/>
          <w:p>
            <w:pPr>
              <w:pStyle w:val="Compact"/>
            </w:pPr>
            <w:r>
              <w:rPr>
                <w:b/>
                <w:bCs/>
              </w:rPr>
              <w:t xml:space="preserve">Type</w:t>
            </w:r>
          </w:p>
        </w:tc>
        <w:tc>
          <w:tcPr/>
          <w:p>
            <w:pPr>
              <w:pStyle w:val="Compact"/>
            </w:pPr>
            <w:r>
              <w:t xml:space="preserve">Academic manager.</w:t>
            </w:r>
          </w:p>
        </w:tc>
      </w:tr>
      <w:tr>
        <w:tc>
          <w:tcPr/>
          <w:p>
            <w:pPr>
              <w:pStyle w:val="Compact"/>
            </w:pPr>
            <w:r>
              <w:rPr>
                <w:b/>
                <w:bCs/>
              </w:rPr>
              <w:t xml:space="preserve">Responsibilities</w:t>
            </w:r>
          </w:p>
        </w:tc>
        <w:tc>
          <w:tcPr/>
          <w:p>
            <w:pPr>
              <w:pStyle w:val="Compact"/>
            </w:pPr>
            <w:r>
              <w:t xml:space="preserve">Allocates supervisors to applications; consumes department-level reports.</w:t>
            </w:r>
          </w:p>
        </w:tc>
      </w:tr>
      <w:tr>
        <w:tc>
          <w:tcPr/>
          <w:p>
            <w:pPr>
              <w:pStyle w:val="Compact"/>
            </w:pPr>
            <w:r>
              <w:rPr>
                <w:b/>
                <w:bCs/>
              </w:rPr>
              <w:t xml:space="preserve">Success Criteria</w:t>
            </w:r>
          </w:p>
        </w:tc>
        <w:tc>
          <w:tcPr/>
          <w:p>
            <w:pPr>
              <w:pStyle w:val="Compact"/>
            </w:pPr>
            <w:r>
              <w:t xml:space="preserve">Even distribution of supervisor workload; timely decisions.</w:t>
            </w:r>
          </w:p>
        </w:tc>
      </w:tr>
    </w:tbl>
    <w:bookmarkEnd w:id="89"/>
    <w:bookmarkEnd w:id="90"/>
    <w:bookmarkStart w:id="93" w:name="user-profiles"/>
    <w:p>
      <w:pPr>
        <w:pStyle w:val="Heading3"/>
      </w:pPr>
      <w:r>
        <w:t xml:space="preserve">6.6 User Profiles</w:t>
      </w:r>
    </w:p>
    <w:bookmarkStart w:id="91" w:name="student"/>
    <w:p>
      <w:pPr>
        <w:pStyle w:val="Heading4"/>
      </w:pPr>
      <w:r>
        <w:t xml:space="preserve">6.6.1 Student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Representative</w:t>
            </w:r>
          </w:p>
        </w:tc>
        <w:tc>
          <w:tcPr/>
          <w:p>
            <w:pPr>
              <w:pStyle w:val="Compact"/>
            </w:pPr>
            <w:r>
              <w:t xml:space="preserve">Self (Stakeholder: Student)</w:t>
            </w:r>
          </w:p>
        </w:tc>
      </w:tr>
      <w:tr>
        <w:tc>
          <w:tcPr/>
          <w:p>
            <w:pPr>
              <w:pStyle w:val="Compact"/>
            </w:pPr>
            <w:r>
              <w:rPr>
                <w:b/>
                <w:bCs/>
              </w:rPr>
              <w:t xml:space="preserve">Description</w:t>
            </w:r>
          </w:p>
        </w:tc>
        <w:tc>
          <w:tcPr/>
          <w:p>
            <w:pPr>
              <w:pStyle w:val="Compact"/>
            </w:pPr>
            <w:r>
              <w:t xml:space="preserve">Undergraduate with a project to incubate.</w:t>
            </w:r>
          </w:p>
        </w:tc>
      </w:tr>
      <w:tr>
        <w:tc>
          <w:tcPr/>
          <w:p>
            <w:pPr>
              <w:pStyle w:val="Compact"/>
            </w:pPr>
            <w:r>
              <w:rPr>
                <w:b/>
                <w:bCs/>
              </w:rPr>
              <w:t xml:space="preserve">Type</w:t>
            </w:r>
          </w:p>
        </w:tc>
        <w:tc>
          <w:tcPr/>
          <w:p>
            <w:pPr>
              <w:pStyle w:val="Compact"/>
            </w:pPr>
            <w:r>
              <w:t xml:space="preserve">Casual user; high familiarity with WhatsApp, social apps; moderate familiarity with formal forms.</w:t>
            </w:r>
          </w:p>
        </w:tc>
      </w:tr>
      <w:tr>
        <w:tc>
          <w:tcPr/>
          <w:p>
            <w:pPr>
              <w:pStyle w:val="Compact"/>
            </w:pPr>
            <w:r>
              <w:rPr>
                <w:b/>
                <w:bCs/>
              </w:rPr>
              <w:t xml:space="preserve">Responsibilities</w:t>
            </w:r>
          </w:p>
        </w:tc>
        <w:tc>
          <w:tcPr/>
          <w:p>
            <w:pPr>
              <w:pStyle w:val="Compact"/>
            </w:pPr>
            <w:r>
              <w:t xml:space="preserve">Submit a complete application; respond to supervisor decisions; verify WhatsApp.</w:t>
            </w:r>
          </w:p>
        </w:tc>
      </w:tr>
      <w:tr>
        <w:tc>
          <w:tcPr/>
          <w:p>
            <w:pPr>
              <w:pStyle w:val="Compact"/>
            </w:pPr>
            <w:r>
              <w:rPr>
                <w:b/>
                <w:bCs/>
              </w:rPr>
              <w:t xml:space="preserve">Success Criteria</w:t>
            </w:r>
          </w:p>
        </w:tc>
        <w:tc>
          <w:tcPr/>
          <w:p>
            <w:pPr>
              <w:pStyle w:val="Compact"/>
            </w:pPr>
            <w:r>
              <w:t xml:space="preserve">Receives a decision in ≤ 5 working days; never has to chase a paper trail.</w:t>
            </w:r>
          </w:p>
        </w:tc>
      </w:tr>
      <w:tr>
        <w:tc>
          <w:tcPr/>
          <w:p>
            <w:pPr>
              <w:pStyle w:val="Compact"/>
            </w:pPr>
            <w:r>
              <w:rPr>
                <w:b/>
                <w:bCs/>
              </w:rPr>
              <w:t xml:space="preserve">Involvement</w:t>
            </w:r>
          </w:p>
        </w:tc>
        <w:tc>
          <w:tcPr/>
          <w:p>
            <w:pPr>
              <w:pStyle w:val="Compact"/>
            </w:pPr>
            <w:r>
              <w:t xml:space="preserve">Day-to-day primary user.</w:t>
            </w:r>
          </w:p>
        </w:tc>
      </w:tr>
      <w:tr>
        <w:tc>
          <w:tcPr/>
          <w:p>
            <w:pPr>
              <w:pStyle w:val="Compact"/>
            </w:pPr>
            <w:r>
              <w:rPr>
                <w:b/>
                <w:bCs/>
              </w:rPr>
              <w:t xml:space="preserve">Deliverables</w:t>
            </w:r>
          </w:p>
        </w:tc>
        <w:tc>
          <w:tcPr/>
          <w:p>
            <w:pPr>
              <w:pStyle w:val="Compact"/>
            </w:pPr>
            <w:r>
              <w:t xml:space="preserve">The submitted application + final report (paper deliverable, outside system scope).</w:t>
            </w:r>
          </w:p>
        </w:tc>
      </w:tr>
    </w:tbl>
    <w:bookmarkEnd w:id="91"/>
    <w:bookmarkStart w:id="92" w:name="supervisor"/>
    <w:p>
      <w:pPr>
        <w:pStyle w:val="Heading4"/>
      </w:pPr>
      <w:r>
        <w:t xml:space="preserve">6.6.2 Supervisor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Power user. Reviews many applications per week.</w:t>
            </w:r>
          </w:p>
        </w:tc>
      </w:tr>
      <w:tr>
        <w:tc>
          <w:tcPr/>
          <w:p>
            <w:pPr>
              <w:pStyle w:val="Compact"/>
            </w:pPr>
            <w:r>
              <w:rPr>
                <w:b/>
                <w:bCs/>
              </w:rPr>
              <w:t xml:space="preserve">Responsibilities</w:t>
            </w:r>
          </w:p>
        </w:tc>
        <w:tc>
          <w:tcPr/>
          <w:p>
            <w:pPr>
              <w:pStyle w:val="Compact"/>
            </w:pPr>
            <w:r>
              <w:t xml:space="preserve">Triage queue, decide, leave structured notes.</w:t>
            </w:r>
          </w:p>
        </w:tc>
      </w:tr>
      <w:tr>
        <w:tc>
          <w:tcPr/>
          <w:p>
            <w:pPr>
              <w:pStyle w:val="Compact"/>
            </w:pPr>
            <w:r>
              <w:rPr>
                <w:b/>
                <w:bCs/>
              </w:rPr>
              <w:t xml:space="preserve">Success Criteria</w:t>
            </w:r>
          </w:p>
        </w:tc>
        <w:tc>
          <w:tcPr/>
          <w:p>
            <w:pPr>
              <w:pStyle w:val="Compact"/>
            </w:pPr>
            <w:r>
              <w:t xml:space="preserve">Bulk-update saves time; clear in-app status of each application.</w:t>
            </w:r>
          </w:p>
        </w:tc>
      </w:tr>
    </w:tbl>
    <w:bookmarkEnd w:id="92"/>
    <w:bookmarkEnd w:id="93"/>
    <w:bookmarkStart w:id="94" w:name="key-stakeholder-or-user-needs"/>
    <w:p>
      <w:pPr>
        <w:pStyle w:val="Heading3"/>
      </w:pPr>
      <w:r>
        <w:t xml:space="preserve">6.7 Key Stakeholder or User Needs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Need</w:t>
            </w:r>
          </w:p>
        </w:tc>
        <w:tc>
          <w:tcPr/>
          <w:p>
            <w:pPr>
              <w:pStyle w:val="Compact"/>
            </w:pPr>
            <w:r>
              <w:t xml:space="preserve">Priority</w:t>
            </w:r>
          </w:p>
        </w:tc>
        <w:tc>
          <w:tcPr/>
          <w:p>
            <w:pPr>
              <w:pStyle w:val="Compact"/>
            </w:pPr>
            <w:r>
              <w:t xml:space="preserve">Current Solution</w:t>
            </w:r>
          </w:p>
        </w:tc>
        <w:tc>
          <w:tcPr/>
          <w:p>
            <w:pPr>
              <w:pStyle w:val="Compact"/>
            </w:pPr>
            <w:r>
              <w:t xml:space="preserve">Proposed Solution</w:t>
            </w:r>
          </w:p>
        </w:tc>
      </w:tr>
      <w:tr>
        <w:tc>
          <w:tcPr/>
          <w:p>
            <w:pPr>
              <w:pStyle w:val="Compact"/>
            </w:pPr>
            <w:r>
              <w:rPr>
                <w:b/>
                <w:bCs/>
              </w:rPr>
              <w:t xml:space="preserve">Push status updates to students</w:t>
            </w:r>
          </w:p>
        </w:tc>
        <w:tc>
          <w:tcPr/>
          <w:p>
            <w:pPr>
              <w:pStyle w:val="Compact"/>
            </w:pPr>
            <w:r>
              <w:t xml:space="preserve">High</w:t>
            </w:r>
          </w:p>
        </w:tc>
        <w:tc>
          <w:tcPr/>
          <w:p>
            <w:pPr>
              <w:pStyle w:val="Compact"/>
            </w:pPr>
            <w:r>
              <w:t xml:space="preserve">Email + sporadic WhatsApp DMs from supervisors</w:t>
            </w:r>
          </w:p>
        </w:tc>
        <w:tc>
          <w:tcPr/>
          <w:p>
            <w:pPr>
              <w:pStyle w:val="Compact"/>
            </w:pPr>
            <w:r>
              <w:t xml:space="preserve">WhatsApp-OTP-verified push notifications via the outbox + n8n pipeline</w:t>
            </w:r>
          </w:p>
        </w:tc>
      </w:tr>
      <w:tr>
        <w:tc>
          <w:tcPr/>
          <w:p>
            <w:pPr>
              <w:pStyle w:val="Compact"/>
            </w:pPr>
            <w:r>
              <w:rPr>
                <w:b/>
                <w:bCs/>
              </w:rPr>
              <w:t xml:space="preserve">Single system of record</w:t>
            </w:r>
          </w:p>
        </w:tc>
        <w:tc>
          <w:tcPr/>
          <w:p>
            <w:pPr>
              <w:pStyle w:val="Compact"/>
            </w:pPr>
            <w:r>
              <w:t xml:space="preserve">High</w:t>
            </w:r>
          </w:p>
        </w:tc>
        <w:tc>
          <w:tcPr/>
          <w:p>
            <w:pPr>
              <w:pStyle w:val="Compact"/>
            </w:pPr>
            <w:r>
              <w:t xml:space="preserve">Spreadsheets + paper folders</w:t>
            </w:r>
          </w:p>
        </w:tc>
        <w:tc>
          <w:tcPr/>
          <w:p>
            <w:pPr>
              <w:pStyle w:val="Compact"/>
            </w:pPr>
            <w:r>
              <w:t xml:space="preserve">Convex schema with auditable transitions</w:t>
            </w:r>
          </w:p>
        </w:tc>
      </w:tr>
      <w:tr>
        <w:tc>
          <w:tcPr/>
          <w:p>
            <w:pPr>
              <w:pStyle w:val="Compact"/>
            </w:pPr>
            <w:r>
              <w:rPr>
                <w:b/>
                <w:bCs/>
              </w:rPr>
              <w:t xml:space="preserve">Bulk supervisor decisions</w:t>
            </w:r>
          </w:p>
        </w:tc>
        <w:tc>
          <w:tcPr/>
          <w:p>
            <w:pPr>
              <w:pStyle w:val="Compact"/>
            </w:pPr>
            <w:r>
              <w:t xml:space="preserve">Medium</w:t>
            </w:r>
          </w:p>
        </w:tc>
        <w:tc>
          <w:tcPr/>
          <w:p>
            <w:pPr>
              <w:pStyle w:val="Compact"/>
            </w:pPr>
            <w:r>
              <w:t xml:space="preserve">One-by-one in person</w:t>
            </w:r>
          </w:p>
        </w:tc>
        <w:tc>
          <w:tcPr/>
          <w:p>
            <w:pPr>
              <w:pStyle w:val="Compact"/>
            </w:pPr>
            <w:r>
              <w:rPr>
                <w:rStyle w:val="VerbatimChar"/>
              </w:rPr>
              <w:t xml:space="preserve">bulkUpdateStatus</w:t>
            </w:r>
            <w:r>
              <w:t xml:space="preserve"> </w:t>
            </w:r>
            <w:r>
              <w:t xml:space="preserve">mutation; supervisor list with selection</w:t>
            </w:r>
          </w:p>
        </w:tc>
      </w:tr>
      <w:tr>
        <w:tc>
          <w:tcPr/>
          <w:p>
            <w:pPr>
              <w:pStyle w:val="Compact"/>
            </w:pPr>
            <w:r>
              <w:rPr>
                <w:b/>
                <w:bCs/>
              </w:rPr>
              <w:t xml:space="preserve">Sponsor discovery</w:t>
            </w:r>
          </w:p>
        </w:tc>
        <w:tc>
          <w:tcPr/>
          <w:p>
            <w:pPr>
              <w:pStyle w:val="Compact"/>
            </w:pPr>
            <w:r>
              <w:t xml:space="preserve">Medium</w:t>
            </w:r>
          </w:p>
        </w:tc>
        <w:tc>
          <w:tcPr/>
          <w:p>
            <w:pPr>
              <w:pStyle w:val="Compact"/>
            </w:pPr>
            <w:r>
              <w:t xml:space="preserve">Manual introductions by faculty</w:t>
            </w:r>
          </w:p>
        </w:tc>
        <w:tc>
          <w:tcPr/>
          <w:p>
            <w:pPr>
              <w:pStyle w:val="Compact"/>
            </w:pPr>
            <w:r>
              <w:t xml:space="preserve">Sponsor-only browse + interest registration</w:t>
            </w:r>
          </w:p>
        </w:tc>
      </w:tr>
      <w:tr>
        <w:tc>
          <w:tcPr/>
          <w:p>
            <w:pPr>
              <w:pStyle w:val="Compact"/>
            </w:pPr>
            <w:r>
              <w:rPr>
                <w:b/>
                <w:bCs/>
              </w:rPr>
              <w:t xml:space="preserve">Audit trail</w:t>
            </w:r>
          </w:p>
        </w:tc>
        <w:tc>
          <w:tcPr/>
          <w:p>
            <w:pPr>
              <w:pStyle w:val="Compact"/>
            </w:pPr>
            <w:r>
              <w:t xml:space="preserve">Medium</w:t>
            </w:r>
          </w:p>
        </w:tc>
        <w:tc>
          <w:tcPr/>
          <w:p>
            <w:pPr>
              <w:pStyle w:val="Compact"/>
            </w:pPr>
            <w:r>
              <w:t xml:space="preserve">None</w:t>
            </w:r>
          </w:p>
        </w:tc>
        <w:tc>
          <w:tcPr/>
          <w:p>
            <w:pPr>
              <w:pStyle w:val="Compact"/>
            </w:pPr>
            <w:r>
              <w:rPr>
                <w:rStyle w:val="VerbatimChar"/>
              </w:rPr>
              <w:t xml:space="preserve">activityLogs</w:t>
            </w:r>
            <w:r>
              <w:t xml:space="preserve"> </w:t>
            </w:r>
            <w:r>
              <w:t xml:space="preserve">+</w:t>
            </w:r>
            <w:r>
              <w:t xml:space="preserve"> </w:t>
            </w:r>
            <w:r>
              <w:rPr>
                <w:rStyle w:val="VerbatimChar"/>
              </w:rPr>
              <w:t xml:space="preserve">whatsappOutbox</w:t>
            </w:r>
            <w:r>
              <w:t xml:space="preserve"> </w:t>
            </w:r>
            <w:r>
              <w:t xml:space="preserve">admin views</w:t>
            </w:r>
          </w:p>
        </w:tc>
      </w:tr>
      <w:tr>
        <w:tc>
          <w:tcPr/>
          <w:p>
            <w:pPr>
              <w:pStyle w:val="Compact"/>
            </w:pPr>
            <w:r>
              <w:rPr>
                <w:b/>
                <w:bCs/>
              </w:rPr>
              <w:t xml:space="preserve">Bilingual UI</w:t>
            </w:r>
          </w:p>
        </w:tc>
        <w:tc>
          <w:tcPr/>
          <w:p>
            <w:pPr>
              <w:pStyle w:val="Compact"/>
            </w:pPr>
            <w:r>
              <w:t xml:space="preserve">High</w:t>
            </w:r>
          </w:p>
        </w:tc>
        <w:tc>
          <w:tcPr/>
          <w:p>
            <w:pPr>
              <w:pStyle w:val="Compact"/>
            </w:pPr>
            <w:r>
              <w:t xml:space="preserve">English-only when digital tools are used at all</w:t>
            </w:r>
          </w:p>
        </w:tc>
        <w:tc>
          <w:tcPr/>
          <w:p>
            <w:pPr>
              <w:pStyle w:val="Compact"/>
            </w:pPr>
            <w:r>
              <w:t xml:space="preserve">Arabic-first RTL UI</w:t>
            </w:r>
          </w:p>
        </w:tc>
      </w:tr>
    </w:tbl>
    <w:bookmarkEnd w:id="94"/>
    <w:bookmarkStart w:id="95" w:name="alternatives-and-competition"/>
    <w:p>
      <w:pPr>
        <w:pStyle w:val="Heading3"/>
      </w:pPr>
      <w:r>
        <w:t xml:space="preserve">6.8 Alternatives and Competition</w:t>
      </w:r>
    </w:p>
    <w:p>
      <w:pPr>
        <w:pStyle w:val="FirstParagraph"/>
      </w:pPr>
      <w:r>
        <w:rPr>
          <w:b/>
          <w:bCs/>
        </w:rPr>
        <w:t xml:space="preserve">6.8.1 Generic LMS / Moodle plugins.</w:t>
      </w:r>
      <w:r>
        <w:t xml:space="preserve"> </w:t>
      </w:r>
      <w:r>
        <w:t xml:space="preserve">Moodle can technically host this workflow but is heavy, doesn’t model the supervisor decision state machine natively, and has no first-class WhatsApp integration.</w:t>
      </w:r>
    </w:p>
    <w:p>
      <w:pPr>
        <w:pStyle w:val="BodyText"/>
      </w:pPr>
      <w:r>
        <w:rPr>
          <w:b/>
          <w:bCs/>
        </w:rPr>
        <w:t xml:space="preserve">6.8.2 JotForm / Google Forms + Sheets.</w:t>
      </w:r>
      <w:r>
        <w:t xml:space="preserve"> </w:t>
      </w:r>
      <w:r>
        <w:t xml:space="preserve">What ZUJ uses today informally. No status state machine, no notifications, no sponsor surface, no auditability.</w:t>
      </w:r>
    </w:p>
    <w:p>
      <w:pPr>
        <w:pStyle w:val="BodyText"/>
      </w:pPr>
      <w:r>
        <w:rPr>
          <w:b/>
          <w:bCs/>
        </w:rPr>
        <w:t xml:space="preserve">6.8.3 Custom build at peer universities.</w:t>
      </w:r>
      <w:r>
        <w:t xml:space="preserve"> </w:t>
      </w:r>
      <w:r>
        <w:t xml:space="preserve">Some universities have built bespoke portals but none of the ones surveyed include WhatsApp delivery or sponsor matchmaking.</w:t>
      </w:r>
    </w:p>
    <w:p>
      <w:r>
        <w:pict>
          <v:rect style="width:0;height:1.5pt" o:hralign="center" o:hrstd="t" o:hr="t"/>
        </w:pict>
      </w:r>
    </w:p>
    <w:bookmarkEnd w:id="95"/>
    <w:bookmarkEnd w:id="96"/>
    <w:bookmarkStart w:id="102" w:name="product-overview"/>
    <w:p>
      <w:pPr>
        <w:pStyle w:val="Heading1"/>
      </w:pPr>
      <w:r>
        <w:t xml:space="preserve">7. Product Overview</w:t>
      </w:r>
    </w:p>
    <w:bookmarkStart w:id="97" w:name="product-perspective"/>
    <w:p>
      <w:pPr>
        <w:pStyle w:val="Heading3"/>
      </w:pPr>
      <w:r>
        <w:t xml:space="preserve">7.1 Product Perspective</w:t>
      </w:r>
    </w:p>
    <w:p>
      <w:pPr>
        <w:pStyle w:val="FirstParagraph"/>
      </w:pPr>
      <w:r>
        <w:t xml:space="preserve">ZUJ Incubator is a stand-alone web application. It integrates with Clerk for identity and with the n8n + Evolution stack for WhatsApp delivery, but it does not depend on any university SIS today — student records live entirely inside Convex (</w:t>
      </w:r>
      <w:r>
        <w:rPr>
          <w:rStyle w:val="VerbatimChar"/>
        </w:rPr>
        <w:t xml:space="preserve">users</w:t>
      </w:r>
      <w:r>
        <w:t xml:space="preserve"> </w:t>
      </w:r>
      <w:r>
        <w:t xml:space="preserve">table), populated through Clerk webhook on first sign-up.</w:t>
      </w:r>
    </w:p>
    <w:bookmarkEnd w:id="97"/>
    <w:bookmarkStart w:id="98" w:name="summary-of-capabilities"/>
    <w:p>
      <w:pPr>
        <w:pStyle w:val="Heading3"/>
      </w:pPr>
      <w:r>
        <w:t xml:space="preserve">7.2 Summary of Capabilities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 Benefit</w:t>
            </w:r>
          </w:p>
        </w:tc>
        <w:tc>
          <w:tcPr/>
          <w:p>
            <w:pPr>
              <w:pStyle w:val="Compact"/>
            </w:pPr>
            <w:r>
              <w:t xml:space="preserve">Supporting Features</w:t>
            </w:r>
          </w:p>
        </w:tc>
      </w:tr>
      <w:tr>
        <w:tc>
          <w:tcPr/>
          <w:p>
            <w:pPr>
              <w:pStyle w:val="Compact"/>
            </w:pPr>
            <w:r>
              <w:t xml:space="preserve">Students submit and track projects digitally</w:t>
            </w:r>
          </w:p>
        </w:tc>
        <w:tc>
          <w:tcPr/>
          <w:p>
            <w:pPr>
              <w:pStyle w:val="Compact"/>
            </w:pPr>
            <w:r>
              <w:t xml:space="preserve">FR-04, FR-05, FR-06, FR-25</w:t>
            </w:r>
          </w:p>
        </w:tc>
      </w:tr>
      <w:tr>
        <w:tc>
          <w:tcPr/>
          <w:p>
            <w:pPr>
              <w:pStyle w:val="Compact"/>
            </w:pPr>
            <w:r>
              <w:t xml:space="preserve">Supervisors review and decide efficiently</w:t>
            </w:r>
          </w:p>
        </w:tc>
        <w:tc>
          <w:tcPr/>
          <w:p>
            <w:pPr>
              <w:pStyle w:val="Compact"/>
            </w:pPr>
            <w:r>
              <w:t xml:space="preserve">FR-06, FR-07, FR-08, FR-20</w:t>
            </w:r>
          </w:p>
        </w:tc>
      </w:tr>
      <w:tr>
        <w:tc>
          <w:tcPr/>
          <w:p>
            <w:pPr>
              <w:pStyle w:val="Compact"/>
            </w:pPr>
            <w:r>
              <w:t xml:space="preserve">Sponsors discover accepted projects</w:t>
            </w:r>
          </w:p>
        </w:tc>
        <w:tc>
          <w:tcPr/>
          <w:p>
            <w:pPr>
              <w:pStyle w:val="Compact"/>
            </w:pPr>
            <w:r>
              <w:t xml:space="preserve">FR-19</w:t>
            </w:r>
          </w:p>
        </w:tc>
      </w:tr>
      <w:tr>
        <w:tc>
          <w:tcPr/>
          <w:p>
            <w:pPr>
              <w:pStyle w:val="Compact"/>
            </w:pPr>
            <w:r>
              <w:t xml:space="preserve">Admins control the catalogue and audit activity</w:t>
            </w:r>
          </w:p>
        </w:tc>
        <w:tc>
          <w:tcPr/>
          <w:p>
            <w:pPr>
              <w:pStyle w:val="Compact"/>
            </w:pPr>
            <w:r>
              <w:t xml:space="preserve">FR-14, FR-15, FR-17, FR-18</w:t>
            </w:r>
          </w:p>
        </w:tc>
      </w:tr>
      <w:tr>
        <w:tc>
          <w:tcPr/>
          <w:p>
            <w:pPr>
              <w:pStyle w:val="Compact"/>
            </w:pPr>
            <w:r>
              <w:t xml:space="preserve">Push notifications in the channel students actually use</w:t>
            </w:r>
          </w:p>
        </w:tc>
        <w:tc>
          <w:tcPr/>
          <w:p>
            <w:pPr>
              <w:pStyle w:val="Compact"/>
            </w:pPr>
            <w:r>
              <w:t xml:space="preserve">FR-10, FR-11, OTP rate limit (TC-05)</w:t>
            </w:r>
          </w:p>
        </w:tc>
      </w:tr>
      <w:tr>
        <w:tc>
          <w:tcPr/>
          <w:p>
            <w:pPr>
              <w:pStyle w:val="Compact"/>
            </w:pPr>
            <w:r>
              <w:t xml:space="preserve">Trust signals (verified WhatsApp, account age, role)</w:t>
            </w:r>
          </w:p>
        </w:tc>
        <w:tc>
          <w:tcPr/>
          <w:p>
            <w:pPr>
              <w:pStyle w:val="Compact"/>
            </w:pPr>
            <w:r>
              <w:t xml:space="preserve">FR-12, FR-22 (Profile redesign)</w:t>
            </w:r>
          </w:p>
        </w:tc>
      </w:tr>
    </w:tbl>
    <w:bookmarkEnd w:id="98"/>
    <w:bookmarkStart w:id="99" w:name="assumptions-and-dependencies"/>
    <w:p>
      <w:pPr>
        <w:pStyle w:val="Heading3"/>
      </w:pPr>
      <w:r>
        <w:t xml:space="preserve">7.3 Assumptions and Dependencies</w:t>
      </w:r>
    </w:p>
    <w:p>
      <w:pPr>
        <w:pStyle w:val="Compact"/>
        <w:numPr>
          <w:ilvl w:val="0"/>
          <w:numId w:val="1014"/>
        </w:numPr>
      </w:pPr>
      <w:r>
        <w:t xml:space="preserve">Reliable WhatsApp delivery is contingent on the Evolution instance staying connected (QR scan must survive container restarts).</w:t>
      </w:r>
    </w:p>
    <w:p>
      <w:pPr>
        <w:pStyle w:val="Compact"/>
        <w:numPr>
          <w:ilvl w:val="0"/>
          <w:numId w:val="1014"/>
        </w:numPr>
      </w:pPr>
      <w:r>
        <w:t xml:space="preserve">Convex self-hosted backend requires a long-lived</w:t>
      </w:r>
      <w:r>
        <w:t xml:space="preserve"> </w:t>
      </w:r>
      <w:r>
        <w:rPr>
          <w:rStyle w:val="VerbatimChar"/>
        </w:rPr>
        <w:t xml:space="preserve">INSTANCE_SECRET</w:t>
      </w:r>
      <w:r>
        <w:t xml:space="preserve"> </w:t>
      </w:r>
      <w:r>
        <w:t xml:space="preserve">and an</w:t>
      </w:r>
      <w:r>
        <w:t xml:space="preserve"> </w:t>
      </w:r>
      <w:r>
        <w:rPr>
          <w:rStyle w:val="VerbatimChar"/>
        </w:rPr>
        <w:t xml:space="preserve">ADMIN_KEY</w:t>
      </w:r>
      <w:r>
        <w:t xml:space="preserve"> </w:t>
      </w:r>
      <w:r>
        <w:t xml:space="preserve">for deploys.</w:t>
      </w:r>
    </w:p>
    <w:p>
      <w:pPr>
        <w:pStyle w:val="Compact"/>
        <w:numPr>
          <w:ilvl w:val="0"/>
          <w:numId w:val="1014"/>
        </w:numPr>
      </w:pPr>
      <w:r>
        <w:t xml:space="preserve">Clerk’s free tier is sufficient for the expected MAU; if exceeded, billed Clerk plan or self-host Clerk fork.</w:t>
      </w:r>
    </w:p>
    <w:p>
      <w:pPr>
        <w:pStyle w:val="Compact"/>
        <w:numPr>
          <w:ilvl w:val="0"/>
          <w:numId w:val="1014"/>
        </w:numPr>
      </w:pPr>
      <w:r>
        <w:t xml:space="preserve">Coolify is the deployment platform; switching off it would require a new CD pipeline.</w:t>
      </w:r>
    </w:p>
    <w:bookmarkEnd w:id="99"/>
    <w:bookmarkStart w:id="100" w:name="cost-and-pricing"/>
    <w:p>
      <w:pPr>
        <w:pStyle w:val="Heading3"/>
      </w:pPr>
      <w:r>
        <w:t xml:space="preserve">7.4 Cost and Pricing</w:t>
      </w:r>
    </w:p>
    <w:p>
      <w:pPr>
        <w:pStyle w:val="FirstParagraph"/>
      </w:pPr>
      <w:r>
        <w:t xml:space="preserve">The platform is an internal product for the university. No per-seat cost to students. Operating cost is the VPS (~$15 / month), the domain (~$15 / year), and a free-tier Clerk account. Total opex &lt; $200 / year.</w:t>
      </w:r>
    </w:p>
    <w:bookmarkEnd w:id="100"/>
    <w:bookmarkStart w:id="101" w:name="licensing-and-installation"/>
    <w:p>
      <w:pPr>
        <w:pStyle w:val="Heading3"/>
      </w:pPr>
      <w:r>
        <w:t xml:space="preserve">7.5 Licensing and Installation</w:t>
      </w:r>
    </w:p>
    <w:p>
      <w:pPr>
        <w:pStyle w:val="FirstParagraph"/>
      </w:pPr>
      <w:r>
        <w:t xml:space="preserve">Internal university project. Source code lives at</w:t>
      </w:r>
      <w:r>
        <w:t xml:space="preserve"> </w:t>
      </w:r>
      <w:r>
        <w:rPr>
          <w:rStyle w:val="VerbatimChar"/>
        </w:rPr>
        <w:t xml:space="preserve">https://github.com/gproject333/zfproject</w:t>
      </w:r>
      <w:r>
        <w:t xml:space="preserve">. Deployment instructions live in</w:t>
      </w:r>
      <w:r>
        <w:t xml:space="preserve"> </w:t>
      </w:r>
      <w:r>
        <w:rPr>
          <w:rStyle w:val="VerbatimChar"/>
        </w:rPr>
        <w:t xml:space="preserve">DEPLOYMENT.md</w:t>
      </w:r>
      <w:r>
        <w:t xml:space="preserve">. No installer for end users — it is a web application.</w:t>
      </w:r>
    </w:p>
    <w:p>
      <w:r>
        <w:pict>
          <v:rect style="width:0;height:1.5pt" o:hralign="center" o:hrstd="t" o:hr="t"/>
        </w:pict>
      </w:r>
    </w:p>
    <w:bookmarkEnd w:id="101"/>
    <w:bookmarkEnd w:id="102"/>
    <w:bookmarkStart w:id="111" w:name="product-features"/>
    <w:p>
      <w:pPr>
        <w:pStyle w:val="Heading1"/>
      </w:pPr>
      <w:r>
        <w:t xml:space="preserve">8. Product Features</w:t>
      </w:r>
    </w:p>
    <w:bookmarkStart w:id="103" w:name="application-submission-status-tracking"/>
    <w:p>
      <w:pPr>
        <w:pStyle w:val="Heading3"/>
      </w:pPr>
      <w:r>
        <w:t xml:space="preserve">8.1 Application Submission &amp; Status Tracking</w:t>
      </w:r>
    </w:p>
    <w:p>
      <w:pPr>
        <w:pStyle w:val="FirstParagraph"/>
      </w:pPr>
      <w:r>
        <w:t xml:space="preserve">Students submit a project proposal in a guided three-step form, save drafts, and track the decision in real time.</w:t>
      </w:r>
    </w:p>
    <w:bookmarkEnd w:id="103"/>
    <w:bookmarkStart w:id="104" w:name="whatsapp-otp-notifications"/>
    <w:p>
      <w:pPr>
        <w:pStyle w:val="Heading3"/>
      </w:pPr>
      <w:r>
        <w:t xml:space="preserve">8.2 WhatsApp OTP &amp; Notifications</w:t>
      </w:r>
    </w:p>
    <w:p>
      <w:pPr>
        <w:pStyle w:val="FirstParagraph"/>
      </w:pPr>
      <w:r>
        <w:t xml:space="preserve">Students verify their WhatsApp number through a six-digit OTP and receive status updates and meeting reminders in WhatsApp. Outbox + retry pattern guarantees delivery.</w:t>
      </w:r>
    </w:p>
    <w:bookmarkEnd w:id="104"/>
    <w:bookmarkStart w:id="105" w:name="supervisor-review-workspace"/>
    <w:p>
      <w:pPr>
        <w:pStyle w:val="Heading3"/>
      </w:pPr>
      <w:r>
        <w:t xml:space="preserve">8.3 Supervisor Review Workspace</w:t>
      </w:r>
    </w:p>
    <w:p>
      <w:pPr>
        <w:pStyle w:val="FirstParagraph"/>
      </w:pPr>
      <w:r>
        <w:t xml:space="preserve">Filterable application queue, structured note-taking, ratings, bulk decisions, and meeting scheduling — all in one screen.</w:t>
      </w:r>
    </w:p>
    <w:bookmarkEnd w:id="105"/>
    <w:bookmarkStart w:id="106" w:name="sponsor-discovery"/>
    <w:p>
      <w:pPr>
        <w:pStyle w:val="Heading3"/>
      </w:pPr>
      <w:r>
        <w:t xml:space="preserve">8.4 Sponsor Discovery</w:t>
      </w:r>
    </w:p>
    <w:p>
      <w:pPr>
        <w:pStyle w:val="FirstParagraph"/>
      </w:pPr>
      <w:r>
        <w:t xml:space="preserve">Sponsors browse accepted projects in an immersive feed and register interest, surfacing leads to supervisors.</w:t>
      </w:r>
    </w:p>
    <w:bookmarkEnd w:id="106"/>
    <w:bookmarkStart w:id="107" w:name="admin-control-plane"/>
    <w:p>
      <w:pPr>
        <w:pStyle w:val="Heading3"/>
      </w:pPr>
      <w:r>
        <w:t xml:space="preserve">8.5 Admin Control Plane</w:t>
      </w:r>
    </w:p>
    <w:p>
      <w:pPr>
        <w:pStyle w:val="FirstParagraph"/>
      </w:pPr>
      <w:r>
        <w:t xml:space="preserve">Account provisioning, college / department catalogue management, upgrade-request approvals, activity log, WhatsApp send log, social-link and banner configuration.</w:t>
      </w:r>
    </w:p>
    <w:bookmarkEnd w:id="107"/>
    <w:bookmarkStart w:id="108" w:name="knowledge-base"/>
    <w:p>
      <w:pPr>
        <w:pStyle w:val="Heading3"/>
      </w:pPr>
      <w:r>
        <w:t xml:space="preserve">8.6 Knowledge Base</w:t>
      </w:r>
    </w:p>
    <w:p>
      <w:pPr>
        <w:pStyle w:val="FirstParagraph"/>
      </w:pPr>
      <w:r>
        <w:t xml:space="preserve">Supervisors author articles + maintain the entrepreneurial guide, surfaced to students from the dashboard.</w:t>
      </w:r>
    </w:p>
    <w:bookmarkEnd w:id="108"/>
    <w:bookmarkStart w:id="109" w:name="real-time-presence"/>
    <w:p>
      <w:pPr>
        <w:pStyle w:val="Heading3"/>
      </w:pPr>
      <w:r>
        <w:t xml:space="preserve">8.7 Real-Time Presence</w:t>
      </w:r>
    </w:p>
    <w:p>
      <w:pPr>
        <w:pStyle w:val="FirstParagraph"/>
      </w:pPr>
      <w:r>
        <w:t xml:space="preserve">Live indicator of who is co-viewing the same application — useful for synchronous supervisor / student meetings.</w:t>
      </w:r>
    </w:p>
    <w:bookmarkEnd w:id="109"/>
    <w:bookmarkStart w:id="110" w:name="light-dark-theme"/>
    <w:p>
      <w:pPr>
        <w:pStyle w:val="Heading3"/>
      </w:pPr>
      <w:r>
        <w:t xml:space="preserve">8.8 Light / Dark Theme</w:t>
      </w:r>
    </w:p>
    <w:p>
      <w:pPr>
        <w:pStyle w:val="FirstParagraph"/>
      </w:pPr>
      <w:r>
        <w:t xml:space="preserve">Per-user theme toggle persisted in</w:t>
      </w:r>
      <w:r>
        <w:t xml:space="preserve"> </w:t>
      </w:r>
      <w:r>
        <w:rPr>
          <w:rStyle w:val="VerbatimChar"/>
        </w:rPr>
        <w:t xml:space="preserve">localStorage</w:t>
      </w:r>
      <w:r>
        <w:t xml:space="preserve">; the entire system honours the choice through CSS variables.</w:t>
      </w:r>
    </w:p>
    <w:p>
      <w:r>
        <w:pict>
          <v:rect style="width:0;height:1.5pt" o:hralign="center" o:hrstd="t" o:hr="t"/>
        </w:pict>
      </w:r>
    </w:p>
    <w:bookmarkEnd w:id="110"/>
    <w:bookmarkEnd w:id="111"/>
    <w:bookmarkStart w:id="112" w:name="constraints"/>
    <w:p>
      <w:pPr>
        <w:pStyle w:val="Heading1"/>
      </w:pPr>
      <w:r>
        <w:t xml:space="preserve">9. Constraints</w:t>
      </w:r>
    </w:p>
    <w:p>
      <w:pPr>
        <w:pStyle w:val="Compact"/>
        <w:numPr>
          <w:ilvl w:val="0"/>
          <w:numId w:val="1015"/>
        </w:numPr>
      </w:pPr>
      <w:r>
        <w:rPr>
          <w:b/>
          <w:bCs/>
        </w:rPr>
        <w:t xml:space="preserve">Language.</w:t>
      </w:r>
      <w:r>
        <w:t xml:space="preserve"> </w:t>
      </w:r>
      <w:r>
        <w:t xml:space="preserve">UI strings are Arabic-first; English appears only in technical contexts (developer-facing logs).</w:t>
      </w:r>
    </w:p>
    <w:p>
      <w:pPr>
        <w:pStyle w:val="Compact"/>
        <w:numPr>
          <w:ilvl w:val="0"/>
          <w:numId w:val="1015"/>
        </w:numPr>
      </w:pPr>
      <w:r>
        <w:rPr>
          <w:b/>
          <w:bCs/>
        </w:rPr>
        <w:t xml:space="preserve">Direction.</w:t>
      </w:r>
      <w:r>
        <w:t xml:space="preserve"> </w:t>
      </w:r>
      <w:r>
        <w:t xml:space="preserve">Default</w:t>
      </w:r>
      <w:r>
        <w:t xml:space="preserve"> </w:t>
      </w:r>
      <w:r>
        <w:rPr>
          <w:rStyle w:val="VerbatimChar"/>
        </w:rPr>
        <w:t xml:space="preserve">dir="rtl"</w:t>
      </w:r>
      <w:r>
        <w:t xml:space="preserve">; layouts use Tailwind logical properties.</w:t>
      </w:r>
    </w:p>
    <w:p>
      <w:pPr>
        <w:pStyle w:val="Compact"/>
        <w:numPr>
          <w:ilvl w:val="0"/>
          <w:numId w:val="1015"/>
        </w:numPr>
      </w:pPr>
      <w:r>
        <w:rPr>
          <w:b/>
          <w:bCs/>
        </w:rPr>
        <w:t xml:space="preserve">Browser support.</w:t>
      </w:r>
      <w:r>
        <w:t xml:space="preserve"> </w:t>
      </w:r>
      <w:r>
        <w:t xml:space="preserve">Modern evergreen browsers (last 2 versions of Chrome, Firefox, Safari, Edge). No IE11.</w:t>
      </w:r>
    </w:p>
    <w:p>
      <w:pPr>
        <w:pStyle w:val="Compact"/>
        <w:numPr>
          <w:ilvl w:val="0"/>
          <w:numId w:val="1015"/>
        </w:numPr>
      </w:pPr>
      <w:r>
        <w:rPr>
          <w:b/>
          <w:bCs/>
        </w:rPr>
        <w:t xml:space="preserve">Self-hosted.</w:t>
      </w:r>
      <w:r>
        <w:t xml:space="preserve"> </w:t>
      </w:r>
      <w:r>
        <w:t xml:space="preserve">All third-party services (Convex, n8n, Evolution) run on a single VPS via Coolify; no external paid SaaS in the critical path beyond Clerk.</w:t>
      </w:r>
    </w:p>
    <w:p>
      <w:pPr>
        <w:pStyle w:val="Compact"/>
        <w:numPr>
          <w:ilvl w:val="0"/>
          <w:numId w:val="1015"/>
        </w:numPr>
      </w:pPr>
      <w:r>
        <w:rPr>
          <w:b/>
          <w:bCs/>
        </w:rPr>
        <w:t xml:space="preserve">Security.</w:t>
      </w:r>
      <w:r>
        <w:t xml:space="preserve"> </w:t>
      </w:r>
      <w:r>
        <w:t xml:space="preserve">HMAC on every outbound webhook; Clerk webhook signatures verified via svix; Convex mutations always re-check identity from JWT.</w:t>
      </w:r>
    </w:p>
    <w:p>
      <w:pPr>
        <w:pStyle w:val="Compact"/>
        <w:numPr>
          <w:ilvl w:val="0"/>
          <w:numId w:val="1015"/>
        </w:numPr>
      </w:pPr>
      <w:r>
        <w:rPr>
          <w:b/>
          <w:bCs/>
        </w:rPr>
        <w:t xml:space="preserve">Privacy.</w:t>
      </w:r>
      <w:r>
        <w:t xml:space="preserve"> </w:t>
      </w:r>
      <w:r>
        <w:t xml:space="preserve">Plaintext OTP never persisted (SHA-256 only); phone numbers masked in admin views;</w:t>
      </w:r>
      <w:r>
        <w:t xml:space="preserve"> </w:t>
      </w:r>
      <w:r>
        <w:rPr>
          <w:rStyle w:val="VerbatimChar"/>
        </w:rPr>
        <w:t xml:space="preserve">users.email</w:t>
      </w:r>
      <w:r>
        <w:t xml:space="preserve"> </w:t>
      </w:r>
      <w:r>
        <w:t xml:space="preserve">never displayed to peer users outside of admin role.</w:t>
      </w:r>
    </w:p>
    <w:p>
      <w:r>
        <w:pict>
          <v:rect style="width:0;height:1.5pt" o:hralign="center" o:hrstd="t" o:hr="t"/>
        </w:pict>
      </w:r>
    </w:p>
    <w:bookmarkEnd w:id="112"/>
    <w:bookmarkStart w:id="113" w:name="quality-ranges"/>
    <w:p>
      <w:pPr>
        <w:pStyle w:val="Heading1"/>
      </w:pPr>
      <w:r>
        <w:t xml:space="preserve">10. Quality Ranges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Quality</w:t>
            </w:r>
          </w:p>
        </w:tc>
        <w:tc>
          <w:tcPr/>
          <w:p>
            <w:pPr>
              <w:pStyle w:val="Compact"/>
            </w:pPr>
            <w:r>
              <w:t xml:space="preserve">Target</w:t>
            </w:r>
          </w:p>
        </w:tc>
        <w:tc>
          <w:tcPr/>
          <w:p>
            <w:pPr>
              <w:pStyle w:val="Compact"/>
            </w:pPr>
            <w:r>
              <w:t xml:space="preserve">Measured by</w:t>
            </w:r>
          </w:p>
        </w:tc>
      </w:tr>
      <w:tr>
        <w:tc>
          <w:tcPr/>
          <w:p>
            <w:pPr>
              <w:pStyle w:val="Compact"/>
            </w:pPr>
            <w:r>
              <w:rPr>
                <w:b/>
                <w:bCs/>
              </w:rPr>
              <w:t xml:space="preserve">Availability</w:t>
            </w:r>
          </w:p>
        </w:tc>
        <w:tc>
          <w:tcPr/>
          <w:p>
            <w:pPr>
              <w:pStyle w:val="Compact"/>
            </w:pPr>
            <w:r>
              <w:t xml:space="preserve">≥ 99.5% / month</w:t>
            </w:r>
          </w:p>
        </w:tc>
        <w:tc>
          <w:tcPr/>
          <w:p>
            <w:pPr>
              <w:pStyle w:val="Compact"/>
            </w:pPr>
            <w:r>
              <w:t xml:space="preserve">Coolify uptime monitor + Convex health endpoint</w:t>
            </w:r>
          </w:p>
        </w:tc>
      </w:tr>
      <w:tr>
        <w:tc>
          <w:tcPr/>
          <w:p>
            <w:pPr>
              <w:pStyle w:val="Compact"/>
            </w:pPr>
            <w:r>
              <w:rPr>
                <w:b/>
                <w:bCs/>
              </w:rPr>
              <w:t xml:space="preserve">Response time (median)</w:t>
            </w:r>
          </w:p>
        </w:tc>
        <w:tc>
          <w:tcPr/>
          <w:p>
            <w:pPr>
              <w:pStyle w:val="Compact"/>
            </w:pPr>
            <w:r>
              <w:t xml:space="preserve">&lt; 200 ms for queries; &lt; 800 ms for mutations</w:t>
            </w:r>
          </w:p>
        </w:tc>
        <w:tc>
          <w:tcPr/>
          <w:p>
            <w:pPr>
              <w:pStyle w:val="Compact"/>
            </w:pPr>
            <w:r>
              <w:t xml:space="preserve">Convex Insights</w:t>
            </w:r>
          </w:p>
        </w:tc>
      </w:tr>
      <w:tr>
        <w:tc>
          <w:tcPr/>
          <w:p>
            <w:pPr>
              <w:pStyle w:val="Compact"/>
            </w:pPr>
            <w:r>
              <w:rPr>
                <w:b/>
                <w:bCs/>
              </w:rPr>
              <w:t xml:space="preserve">WhatsApp send success</w:t>
            </w:r>
          </w:p>
        </w:tc>
        <w:tc>
          <w:tcPr/>
          <w:p>
            <w:pPr>
              <w:pStyle w:val="Compact"/>
            </w:pPr>
            <w:r>
              <w:t xml:space="preserve">≥ 95%</w:t>
            </w:r>
          </w:p>
        </w:tc>
        <w:tc>
          <w:tcPr/>
          <w:p>
            <w:pPr>
              <w:pStyle w:val="Compact"/>
            </w:pPr>
            <w:r>
              <w:rPr>
                <w:rStyle w:val="VerbatimChar"/>
              </w:rPr>
              <w:t xml:space="preserve">whatsappOutbox</w:t>
            </w:r>
            <w:r>
              <w:t xml:space="preserve"> </w:t>
            </w:r>
            <w:r>
              <w:t xml:space="preserve">status aggregation</w:t>
            </w:r>
          </w:p>
        </w:tc>
      </w:tr>
      <w:tr>
        <w:tc>
          <w:tcPr/>
          <w:p>
            <w:pPr>
              <w:pStyle w:val="Compact"/>
            </w:pPr>
            <w:r>
              <w:rPr>
                <w:b/>
                <w:bCs/>
              </w:rPr>
              <w:t xml:space="preserve">Accessibility</w:t>
            </w:r>
          </w:p>
        </w:tc>
        <w:tc>
          <w:tcPr/>
          <w:p>
            <w:pPr>
              <w:pStyle w:val="Compact"/>
            </w:pPr>
            <w:r>
              <w:t xml:space="preserve">WCAG AA on every primary surface</w:t>
            </w:r>
          </w:p>
        </w:tc>
        <w:tc>
          <w:tcPr/>
          <w:p>
            <w:pPr>
              <w:pStyle w:val="Compact"/>
            </w:pPr>
            <w:r>
              <w:t xml:space="preserve">Manual axe-core audit</w:t>
            </w:r>
          </w:p>
        </w:tc>
      </w:tr>
      <w:tr>
        <w:tc>
          <w:tcPr/>
          <w:p>
            <w:pPr>
              <w:pStyle w:val="Compact"/>
            </w:pPr>
            <w:r>
              <w:rPr>
                <w:b/>
                <w:bCs/>
              </w:rPr>
              <w:t xml:space="preserve">Test coverage</w:t>
            </w:r>
          </w:p>
        </w:tc>
        <w:tc>
          <w:tcPr/>
          <w:p>
            <w:pPr>
              <w:pStyle w:val="Compact"/>
            </w:pPr>
            <w:r>
              <w:t xml:space="preserve">≥ 80% lines on Convex helpers</w:t>
            </w:r>
          </w:p>
        </w:tc>
        <w:tc>
          <w:tcPr/>
          <w:p>
            <w:pPr>
              <w:pStyle w:val="Compact"/>
            </w:pPr>
            <w:r>
              <w:t xml:space="preserve">Vitest –coverage</w:t>
            </w:r>
          </w:p>
        </w:tc>
      </w:tr>
      <w:tr>
        <w:tc>
          <w:tcPr/>
          <w:p>
            <w:pPr>
              <w:pStyle w:val="Compact"/>
            </w:pPr>
            <w:r>
              <w:rPr>
                <w:b/>
                <w:bCs/>
              </w:rPr>
              <w:t xml:space="preserve">Build time</w:t>
            </w:r>
          </w:p>
        </w:tc>
        <w:tc>
          <w:tcPr/>
          <w:p>
            <w:pPr>
              <w:pStyle w:val="Compact"/>
            </w:pPr>
            <w:r>
              <w:t xml:space="preserve">&lt; 3 minutes (Coolify)</w:t>
            </w:r>
          </w:p>
        </w:tc>
        <w:tc>
          <w:tcPr/>
          <w:p>
            <w:pPr>
              <w:pStyle w:val="Compact"/>
            </w:pPr>
            <w:r>
              <w:t xml:space="preserve">CI build logs</w:t>
            </w:r>
          </w:p>
        </w:tc>
      </w:tr>
    </w:tbl>
    <w:p>
      <w:r>
        <w:pict>
          <v:rect style="width:0;height:1.5pt" o:hralign="center" o:hrstd="t" o:hr="t"/>
        </w:pict>
      </w:r>
    </w:p>
    <w:bookmarkEnd w:id="113"/>
    <w:bookmarkStart w:id="114" w:name="precedence-and-priority"/>
    <w:p>
      <w:pPr>
        <w:pStyle w:val="Heading1"/>
      </w:pPr>
      <w:r>
        <w:t xml:space="preserve">11. Precedence and Priority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Features</w:t>
            </w:r>
          </w:p>
        </w:tc>
      </w:tr>
      <w:tr>
        <w:tc>
          <w:tcPr/>
          <w:p>
            <w:pPr>
              <w:pStyle w:val="Compact"/>
            </w:pPr>
            <w:r>
              <w:rPr>
                <w:b/>
                <w:bCs/>
              </w:rPr>
              <w:t xml:space="preserve">Critical (must)</w:t>
            </w:r>
          </w:p>
        </w:tc>
        <w:tc>
          <w:tcPr/>
          <w:p>
            <w:pPr>
              <w:pStyle w:val="Compact"/>
            </w:pPr>
            <w:r>
              <w:t xml:space="preserve">Authentication (FR-01), RBAC (FR-02), Application submission (FR-04), Status transitions (FR-06), In-app notifications (FR-09).</w:t>
            </w:r>
          </w:p>
        </w:tc>
      </w:tr>
      <w:tr>
        <w:tc>
          <w:tcPr/>
          <w:p>
            <w:pPr>
              <w:pStyle w:val="Compact"/>
            </w:pPr>
            <w:r>
              <w:rPr>
                <w:b/>
                <w:bCs/>
              </w:rPr>
              <w:t xml:space="preserve">Important (should)</w:t>
            </w:r>
          </w:p>
        </w:tc>
        <w:tc>
          <w:tcPr/>
          <w:p>
            <w:pPr>
              <w:pStyle w:val="Compact"/>
            </w:pPr>
            <w:r>
              <w:t xml:space="preserve">WhatsApp OTP + notifications (FR-10, FR-11), Meetings (FR-08), Profile management (FR-12, FR-13), Admin provisioning (FR-14), College catalogue (FR-15).</w:t>
            </w:r>
          </w:p>
        </w:tc>
      </w:tr>
      <w:tr>
        <w:tc>
          <w:tcPr/>
          <w:p>
            <w:pPr>
              <w:pStyle w:val="Compact"/>
            </w:pPr>
            <w:r>
              <w:rPr>
                <w:b/>
                <w:bCs/>
              </w:rPr>
              <w:t xml:space="preserve">Useful (could)</w:t>
            </w:r>
          </w:p>
        </w:tc>
        <w:tc>
          <w:tcPr/>
          <w:p>
            <w:pPr>
              <w:pStyle w:val="Compact"/>
            </w:pPr>
            <w:r>
              <w:t xml:space="preserve">Bulk status update (FR-07), Sponsor interest (FR-19), Articles &amp; guide (FR-20), Banners (FR-21), Theme toggle (FR-22), Real-time presence (FR-25).</w:t>
            </w:r>
          </w:p>
        </w:tc>
      </w:tr>
    </w:tbl>
    <w:p>
      <w:r>
        <w:pict>
          <v:rect style="width:0;height:1.5pt" o:hralign="center" o:hrstd="t" o:hr="t"/>
        </w:pict>
      </w:r>
    </w:p>
    <w:bookmarkEnd w:id="114"/>
    <w:bookmarkStart w:id="119" w:name="other-product-requirements"/>
    <w:p>
      <w:pPr>
        <w:pStyle w:val="Heading1"/>
      </w:pPr>
      <w:r>
        <w:t xml:space="preserve">12. Other Product Requirements</w:t>
      </w:r>
    </w:p>
    <w:bookmarkStart w:id="115" w:name="applicable-standards"/>
    <w:p>
      <w:pPr>
        <w:pStyle w:val="Heading3"/>
      </w:pPr>
      <w:r>
        <w:t xml:space="preserve">12.1 Applicable Standards</w:t>
      </w:r>
    </w:p>
    <w:p>
      <w:pPr>
        <w:pStyle w:val="Compact"/>
        <w:numPr>
          <w:ilvl w:val="0"/>
          <w:numId w:val="1016"/>
        </w:numPr>
      </w:pPr>
      <w:r>
        <w:rPr>
          <w:b/>
          <w:bCs/>
        </w:rPr>
        <w:t xml:space="preserve">WCAG 2.1 Level AA</w:t>
      </w:r>
      <w:r>
        <w:t xml:space="preserve"> </w:t>
      </w:r>
      <w:r>
        <w:t xml:space="preserve">— accessibility baseline.</w:t>
      </w:r>
    </w:p>
    <w:p>
      <w:pPr>
        <w:pStyle w:val="Compact"/>
        <w:numPr>
          <w:ilvl w:val="0"/>
          <w:numId w:val="1016"/>
        </w:numPr>
      </w:pPr>
      <w:r>
        <w:rPr>
          <w:b/>
          <w:bCs/>
        </w:rPr>
        <w:t xml:space="preserve">OWASP Top 10</w:t>
      </w:r>
      <w:r>
        <w:t xml:space="preserve"> </w:t>
      </w:r>
      <w:r>
        <w:t xml:space="preserve">— security checklist applied during code review (auth, injection, broken access control, sensitive data exposure).</w:t>
      </w:r>
    </w:p>
    <w:p>
      <w:pPr>
        <w:pStyle w:val="Compact"/>
        <w:numPr>
          <w:ilvl w:val="0"/>
          <w:numId w:val="1016"/>
        </w:numPr>
      </w:pPr>
      <w:r>
        <w:rPr>
          <w:b/>
          <w:bCs/>
        </w:rPr>
        <w:t xml:space="preserve">HMAC-SHA256</w:t>
      </w:r>
      <w:r>
        <w:t xml:space="preserve"> </w:t>
      </w:r>
      <w:r>
        <w:t xml:space="preserve">— webhook signing.</w:t>
      </w:r>
    </w:p>
    <w:p>
      <w:pPr>
        <w:pStyle w:val="Compact"/>
        <w:numPr>
          <w:ilvl w:val="0"/>
          <w:numId w:val="1016"/>
        </w:numPr>
      </w:pPr>
      <w:r>
        <w:rPr>
          <w:b/>
          <w:bCs/>
        </w:rPr>
        <w:t xml:space="preserve">E.164</w:t>
      </w:r>
      <w:r>
        <w:t xml:space="preserve"> </w:t>
      </w:r>
      <w:r>
        <w:t xml:space="preserve">— phone-number storage format.</w:t>
      </w:r>
    </w:p>
    <w:p>
      <w:pPr>
        <w:pStyle w:val="Compact"/>
        <w:numPr>
          <w:ilvl w:val="0"/>
          <w:numId w:val="1016"/>
        </w:numPr>
      </w:pPr>
      <w:r>
        <w:rPr>
          <w:b/>
          <w:bCs/>
        </w:rPr>
        <w:t xml:space="preserve">UTF-8</w:t>
      </w:r>
      <w:r>
        <w:t xml:space="preserve"> </w:t>
      </w:r>
      <w:r>
        <w:t xml:space="preserve">everywhere, both in DB and over the wire.</w:t>
      </w:r>
    </w:p>
    <w:bookmarkEnd w:id="115"/>
    <w:bookmarkStart w:id="116" w:name="system-requirements"/>
    <w:p>
      <w:pPr>
        <w:pStyle w:val="Heading3"/>
      </w:pPr>
      <w:r>
        <w:t xml:space="preserve">12.2 System Requirements</w:t>
      </w:r>
    </w:p>
    <w:p>
      <w:pPr>
        <w:pStyle w:val="Compact"/>
        <w:numPr>
          <w:ilvl w:val="0"/>
          <w:numId w:val="1017"/>
        </w:numPr>
      </w:pPr>
      <w:r>
        <w:rPr>
          <w:b/>
          <w:bCs/>
        </w:rPr>
        <w:t xml:space="preserve">Server-side:</w:t>
      </w:r>
      <w:r>
        <w:t xml:space="preserve"> </w:t>
      </w:r>
      <w:r>
        <w:t xml:space="preserve">Linux VPS with Docker (Coolify-managed). At least 4 GB RAM, 60 GB SSD, 2 vCPU.</w:t>
      </w:r>
    </w:p>
    <w:p>
      <w:pPr>
        <w:pStyle w:val="Compact"/>
        <w:numPr>
          <w:ilvl w:val="0"/>
          <w:numId w:val="1017"/>
        </w:numPr>
      </w:pPr>
      <w:r>
        <w:rPr>
          <w:b/>
          <w:bCs/>
        </w:rPr>
        <w:t xml:space="preserve">Client-side:</w:t>
      </w:r>
      <w:r>
        <w:t xml:space="preserve"> </w:t>
      </w:r>
      <w:r>
        <w:t xml:space="preserve">Any modern browser with JavaScript enabled and ≥ 720 px viewport width recommended for desktop surfaces; mobile-responsive down to 360 px.</w:t>
      </w:r>
    </w:p>
    <w:p>
      <w:pPr>
        <w:pStyle w:val="Compact"/>
        <w:numPr>
          <w:ilvl w:val="0"/>
          <w:numId w:val="1017"/>
        </w:numPr>
      </w:pPr>
      <w:r>
        <w:rPr>
          <w:b/>
          <w:bCs/>
        </w:rPr>
        <w:t xml:space="preserve">Network:</w:t>
      </w:r>
      <w:r>
        <w:t xml:space="preserve"> </w:t>
      </w:r>
      <w:r>
        <w:t xml:space="preserve">outbound HTTPS for the browser; outbound HTTPS from Convex to n8n; outbound HTTPS from n8n to Evolution; WhatsApp’s own infrastructure for the final delivery hop.</w:t>
      </w:r>
    </w:p>
    <w:bookmarkEnd w:id="116"/>
    <w:bookmarkStart w:id="117" w:name="performance-requirements"/>
    <w:p>
      <w:pPr>
        <w:pStyle w:val="Heading3"/>
      </w:pPr>
      <w:r>
        <w:t xml:space="preserve">12.3 Performance Requirements</w:t>
      </w:r>
    </w:p>
    <w:p>
      <w:pPr>
        <w:pStyle w:val="Compact"/>
        <w:numPr>
          <w:ilvl w:val="0"/>
          <w:numId w:val="1018"/>
        </w:numPr>
      </w:pPr>
      <w:r>
        <w:t xml:space="preserve">p50 page load &lt; 1.5 s on broadband.</w:t>
      </w:r>
    </w:p>
    <w:p>
      <w:pPr>
        <w:pStyle w:val="Compact"/>
        <w:numPr>
          <w:ilvl w:val="0"/>
          <w:numId w:val="1018"/>
        </w:numPr>
      </w:pPr>
      <w:r>
        <w:t xml:space="preserve">p95 query latency &lt; 400 ms.</w:t>
      </w:r>
    </w:p>
    <w:p>
      <w:pPr>
        <w:pStyle w:val="Compact"/>
        <w:numPr>
          <w:ilvl w:val="0"/>
          <w:numId w:val="1018"/>
        </w:numPr>
      </w:pPr>
      <w:r>
        <w:t xml:space="preserve">Supports ≥ 200 concurrent active sessions (peak around submission deadlines).</w:t>
      </w:r>
    </w:p>
    <w:p>
      <w:pPr>
        <w:pStyle w:val="Compact"/>
        <w:numPr>
          <w:ilvl w:val="0"/>
          <w:numId w:val="1018"/>
        </w:numPr>
      </w:pPr>
      <w:r>
        <w:t xml:space="preserve">WhatsApp send: from mutation to user’s phone &lt; 5 s on healthy day; failure → retry within 24 h.</w:t>
      </w:r>
    </w:p>
    <w:bookmarkEnd w:id="117"/>
    <w:bookmarkStart w:id="118" w:name="environmental-requirements"/>
    <w:p>
      <w:pPr>
        <w:pStyle w:val="Heading3"/>
      </w:pPr>
      <w:r>
        <w:t xml:space="preserve">12.4 Environmental Requirements</w:t>
      </w:r>
    </w:p>
    <w:p>
      <w:pPr>
        <w:pStyle w:val="FirstParagraph"/>
      </w:pPr>
      <w:r>
        <w:t xml:space="preserve">Pure software application — no environmental constraints. Runs in a normal data-centre environment. Operates within a Coolify-managed Docker network.</w:t>
      </w:r>
    </w:p>
    <w:p>
      <w:r>
        <w:pict>
          <v:rect style="width:0;height:1.5pt" o:hralign="center" o:hrstd="t" o:hr="t"/>
        </w:pict>
      </w:r>
    </w:p>
    <w:bookmarkEnd w:id="118"/>
    <w:bookmarkEnd w:id="119"/>
    <w:bookmarkStart w:id="124" w:name="documentation-requirements"/>
    <w:p>
      <w:pPr>
        <w:pStyle w:val="Heading1"/>
      </w:pPr>
      <w:r>
        <w:t xml:space="preserve">13. Documentation Requirements</w:t>
      </w:r>
    </w:p>
    <w:bookmarkStart w:id="120" w:name="user-manual"/>
    <w:p>
      <w:pPr>
        <w:pStyle w:val="Heading3"/>
      </w:pPr>
      <w:r>
        <w:t xml:space="preserve">13.1 User Manual</w:t>
      </w:r>
    </w:p>
    <w:p>
      <w:pPr>
        <w:pStyle w:val="FirstParagraph"/>
      </w:pPr>
      <w:r>
        <w:t xml:space="preserve">Two short Arabic-language one-pagers, one per role (Student and Supervisor). Covers the happy-path of each surface with annotated screenshots. Stored in</w:t>
      </w:r>
      <w:r>
        <w:t xml:space="preserve"> </w:t>
      </w:r>
      <w:r>
        <w:rPr>
          <w:rStyle w:val="VerbatimChar"/>
        </w:rPr>
        <w:t xml:space="preserve">docs/</w:t>
      </w:r>
      <w:r>
        <w:t xml:space="preserve">.</w:t>
      </w:r>
    </w:p>
    <w:bookmarkEnd w:id="120"/>
    <w:bookmarkStart w:id="121" w:name="online-help"/>
    <w:p>
      <w:pPr>
        <w:pStyle w:val="Heading3"/>
      </w:pPr>
      <w:r>
        <w:t xml:space="preserve">13.2 Online Help</w:t>
      </w:r>
    </w:p>
    <w:p>
      <w:pPr>
        <w:pStyle w:val="FirstParagraph"/>
      </w:pPr>
      <w:r>
        <w:t xml:space="preserve">Tooltips on icon-only buttons (HeroUI</w:t>
      </w:r>
      <w:r>
        <w:t xml:space="preserve"> </w:t>
      </w:r>
      <w:r>
        <w:rPr>
          <w:rStyle w:val="VerbatimChar"/>
        </w:rPr>
        <w:t xml:space="preserve">Tooltip</w:t>
      </w:r>
      <w:r>
        <w:t xml:space="preserve">). Inline help text on every form field. No standalone help system in v1.</w:t>
      </w:r>
    </w:p>
    <w:bookmarkEnd w:id="121"/>
    <w:bookmarkStart w:id="122" w:name="installation-configuration"/>
    <w:p>
      <w:pPr>
        <w:pStyle w:val="Heading3"/>
      </w:pPr>
      <w:r>
        <w:t xml:space="preserve">13.3 Installation &amp; Configuration</w:t>
      </w:r>
    </w:p>
    <w:p>
      <w:pPr>
        <w:pStyle w:val="FirstParagraph"/>
      </w:pPr>
      <w:r>
        <w:t xml:space="preserve">See</w:t>
      </w:r>
      <w:r>
        <w:t xml:space="preserve"> </w:t>
      </w:r>
      <w:r>
        <w:rPr>
          <w:rStyle w:val="VerbatimChar"/>
        </w:rPr>
        <w:t xml:space="preserve">DEPLOYMENT.md</w:t>
      </w:r>
      <w:r>
        <w:t xml:space="preserve"> </w:t>
      </w:r>
      <w:r>
        <w:t xml:space="preserve">for the full self-hosted bootstrap (Coolify, Convex, Evolution, n8n, Clerk). The README has the abbreviated developer-onboarding quick-start.</w:t>
      </w:r>
    </w:p>
    <w:bookmarkEnd w:id="122"/>
    <w:bookmarkStart w:id="123" w:name="labelling-and-packaging"/>
    <w:p>
      <w:pPr>
        <w:pStyle w:val="Heading3"/>
      </w:pPr>
      <w:r>
        <w:t xml:space="preserve">13.4 Labelling and Packaging</w:t>
      </w:r>
    </w:p>
    <w:p>
      <w:pPr>
        <w:pStyle w:val="Compact"/>
        <w:numPr>
          <w:ilvl w:val="0"/>
          <w:numId w:val="1019"/>
        </w:numPr>
      </w:pPr>
      <w:r>
        <w:t xml:space="preserve">Brand:</w:t>
      </w:r>
      <w:r>
        <w:t xml:space="preserve"> </w:t>
      </w:r>
      <w:r>
        <w:rPr>
          <w:b/>
          <w:bCs/>
        </w:rPr>
        <w:t xml:space="preserve">ZUJ Incubator — حاضنة الزيتونة</w:t>
      </w:r>
      <w:r>
        <w:t xml:space="preserve">.</w:t>
      </w:r>
    </w:p>
    <w:p>
      <w:pPr>
        <w:pStyle w:val="Compact"/>
        <w:numPr>
          <w:ilvl w:val="0"/>
          <w:numId w:val="1019"/>
        </w:numPr>
      </w:pPr>
      <w:r>
        <w:t xml:space="preserve">Logo: an</w:t>
      </w:r>
      <w:r>
        <w:t xml:space="preserve"> </w:t>
      </w:r>
      <w:r>
        <w:t xml:space="preserve">“OliveLogo”</w:t>
      </w:r>
      <w:r>
        <w:t xml:space="preserve"> </w:t>
      </w:r>
      <w:r>
        <w:t xml:space="preserve">SVG monogram (a bold Z with a smaller inverted Z nested inside it). Used on the landing page, the auth screens, both dashboards’ sidebars, and the email signatures sent through Clerk.</w:t>
      </w:r>
    </w:p>
    <w:p>
      <w:pPr>
        <w:pStyle w:val="Compact"/>
        <w:numPr>
          <w:ilvl w:val="0"/>
          <w:numId w:val="1019"/>
        </w:numPr>
      </w:pPr>
      <w:r>
        <w:t xml:space="preserve">Colour identity: olive primary (</w:t>
      </w:r>
      <w:r>
        <w:rPr>
          <w:rStyle w:val="VerbatimChar"/>
        </w:rPr>
        <w:t xml:space="preserve">#5B7A3A</w:t>
      </w:r>
      <w:r>
        <w:t xml:space="preserve">), warm accent (</w:t>
      </w:r>
      <w:r>
        <w:rPr>
          <w:rStyle w:val="VerbatimChar"/>
        </w:rPr>
        <w:t xml:space="preserve">#C9A227</w:t>
      </w:r>
      <w:r>
        <w:t xml:space="preserve">).</w:t>
      </w:r>
    </w:p>
    <w:p>
      <w:r>
        <w:pict>
          <v:rect style="width:0;height:1.5pt" o:hralign="center" o:hrstd="t" o:hr="t"/>
        </w:pict>
      </w:r>
    </w:p>
    <w:bookmarkEnd w:id="123"/>
    <w:bookmarkEnd w:id="124"/>
    <w:bookmarkStart w:id="133" w:name="appendix-a-feature-attributes"/>
    <w:p>
      <w:pPr>
        <w:pStyle w:val="Heading1"/>
      </w:pPr>
      <w:r>
        <w:t xml:space="preserve">Appendix A — Feature Attributes</w:t>
      </w:r>
    </w:p>
    <w:bookmarkStart w:id="125" w:name="a.1-status"/>
    <w:p>
      <w:pPr>
        <w:pStyle w:val="Heading3"/>
      </w:pPr>
      <w:r>
        <w:t xml:space="preserve">A.1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Proposed</w:t>
            </w:r>
          </w:p>
        </w:tc>
        <w:tc>
          <w:tcPr/>
          <w:p>
            <w:pPr>
              <w:pStyle w:val="Compact"/>
            </w:pPr>
            <w:r>
              <w:t xml:space="preserve">Discussed but not approved for implementation.</w:t>
            </w:r>
          </w:p>
        </w:tc>
      </w:tr>
      <w:tr>
        <w:tc>
          <w:tcPr/>
          <w:p>
            <w:pPr>
              <w:pStyle w:val="Compact"/>
            </w:pPr>
            <w:r>
              <w:rPr>
                <w:b/>
                <w:bCs/>
              </w:rPr>
              <w:t xml:space="preserve">Approved</w:t>
            </w:r>
          </w:p>
        </w:tc>
        <w:tc>
          <w:tcPr/>
          <w:p>
            <w:pPr>
              <w:pStyle w:val="Compact"/>
            </w:pPr>
            <w:r>
              <w:t xml:space="preserve">Useful &amp; feasible — green-lit for the next milestone.</w:t>
            </w:r>
          </w:p>
        </w:tc>
      </w:tr>
      <w:tr>
        <w:tc>
          <w:tcPr/>
          <w:p>
            <w:pPr>
              <w:pStyle w:val="Compact"/>
            </w:pPr>
            <w:r>
              <w:rPr>
                <w:b/>
                <w:bCs/>
              </w:rPr>
              <w:t xml:space="preserve">Incorporated</w:t>
            </w:r>
          </w:p>
        </w:tc>
        <w:tc>
          <w:tcPr/>
          <w:p>
            <w:pPr>
              <w:pStyle w:val="Compact"/>
            </w:pPr>
            <w:r>
              <w:t xml:space="preserve">Implemented and merged into</w:t>
            </w:r>
            <w:r>
              <w:t xml:space="preserve"> </w:t>
            </w:r>
            <w:r>
              <w:rPr>
                <w:rStyle w:val="VerbatimChar"/>
              </w:rPr>
              <w:t xml:space="preserve">main</w:t>
            </w:r>
            <w:r>
              <w:t xml:space="preserve">.</w:t>
            </w:r>
          </w:p>
        </w:tc>
      </w:tr>
    </w:tbl>
    <w:p>
      <w:pPr>
        <w:pStyle w:val="BodyText"/>
      </w:pPr>
      <w:r>
        <w:t xml:space="preserve">All FR-01 through FR-25 are</w:t>
      </w:r>
      <w:r>
        <w:t xml:space="preserve"> </w:t>
      </w:r>
      <w:r>
        <w:rPr>
          <w:b/>
          <w:bCs/>
        </w:rPr>
        <w:t xml:space="preserve">Incorporated</w:t>
      </w:r>
      <w:r>
        <w:t xml:space="preserve"> </w:t>
      </w:r>
      <w:r>
        <w:t xml:space="preserve">for v1.</w:t>
      </w:r>
    </w:p>
    <w:bookmarkEnd w:id="125"/>
    <w:bookmarkStart w:id="126" w:name="a.2-benefit"/>
    <w:p>
      <w:pPr>
        <w:pStyle w:val="Heading3"/>
      </w:pPr>
      <w:r>
        <w:t xml:space="preserve">A.2 Benefit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Meaning</w:t>
            </w:r>
          </w:p>
        </w:tc>
      </w:tr>
      <w:tr>
        <w:tc>
          <w:tcPr/>
          <w:p>
            <w:pPr>
              <w:pStyle w:val="Compact"/>
            </w:pPr>
            <w:r>
              <w:rPr>
                <w:b/>
                <w:bCs/>
              </w:rPr>
              <w:t xml:space="preserve">Critical</w:t>
            </w:r>
          </w:p>
        </w:tc>
        <w:tc>
          <w:tcPr/>
          <w:p>
            <w:pPr>
              <w:pStyle w:val="Compact"/>
            </w:pPr>
            <w:r>
              <w:t xml:space="preserve">Failure to deliver this means the system fails its purpose.</w:t>
            </w:r>
          </w:p>
        </w:tc>
      </w:tr>
      <w:tr>
        <w:tc>
          <w:tcPr/>
          <w:p>
            <w:pPr>
              <w:pStyle w:val="Compact"/>
            </w:pPr>
            <w:r>
              <w:rPr>
                <w:b/>
                <w:bCs/>
              </w:rPr>
              <w:t xml:space="preserve">Important</w:t>
            </w:r>
          </w:p>
        </w:tc>
        <w:tc>
          <w:tcPr/>
          <w:p>
            <w:pPr>
              <w:pStyle w:val="Compact"/>
            </w:pPr>
            <w:r>
              <w:t xml:space="preserve">Without this, the system is usable but less effective.</w:t>
            </w:r>
          </w:p>
        </w:tc>
      </w:tr>
      <w:tr>
        <w:tc>
          <w:tcPr/>
          <w:p>
            <w:pPr>
              <w:pStyle w:val="Compact"/>
            </w:pPr>
            <w:r>
              <w:rPr>
                <w:b/>
                <w:bCs/>
              </w:rPr>
              <w:t xml:space="preserve">Useful</w:t>
            </w:r>
          </w:p>
        </w:tc>
        <w:tc>
          <w:tcPr/>
          <w:p>
            <w:pPr>
              <w:pStyle w:val="Compact"/>
            </w:pPr>
            <w:r>
              <w:t xml:space="preserve">Quality-of-life — wins on student / supervisor satisfaction.</w:t>
            </w:r>
          </w:p>
        </w:tc>
      </w:tr>
    </w:tbl>
    <w:p>
      <w:pPr>
        <w:pStyle w:val="BodyText"/>
      </w:pPr>
      <w:r>
        <w:t xml:space="preserve">See §11 for the per-feature benefit ranking.</w:t>
      </w:r>
    </w:p>
    <w:bookmarkEnd w:id="126"/>
    <w:bookmarkStart w:id="127" w:name="a.3-effort"/>
    <w:p>
      <w:pPr>
        <w:pStyle w:val="Heading3"/>
      </w:pPr>
      <w:r>
        <w:t xml:space="preserve">A.3 Effort</w:t>
      </w:r>
    </w:p>
    <w:p>
      <w:pPr>
        <w:pStyle w:val="FirstParagraph"/>
      </w:pPr>
      <w:r>
        <w:t xml:space="preserve">Recorded as person-week estimates during planning. The complete plan (per-task days) is recorded in</w:t>
      </w:r>
      <w:r>
        <w:t xml:space="preserve"> </w:t>
      </w:r>
      <w:r>
        <w:rPr>
          <w:rStyle w:val="VerbatimChar"/>
        </w:rPr>
        <w:t xml:space="preserve">docs/superpowers/plans/*.md</w:t>
      </w:r>
      <w:r>
        <w:t xml:space="preserve"> </w:t>
      </w:r>
      <w:r>
        <w:t xml:space="preserve">for each feature batch.</w:t>
      </w:r>
    </w:p>
    <w:bookmarkEnd w:id="127"/>
    <w:bookmarkStart w:id="128" w:name="a.4-risk"/>
    <w:p>
      <w:pPr>
        <w:pStyle w:val="Heading3"/>
      </w:pPr>
      <w:r>
        <w:t xml:space="preserve">A.4 Risk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WhatsApp delivery failure</w:t>
            </w:r>
          </w:p>
        </w:tc>
        <w:tc>
          <w:tcPr/>
          <w:p>
            <w:pPr>
              <w:pStyle w:val="Compact"/>
            </w:pPr>
            <w:r>
              <w:t xml:space="preserve">Outbox + retry cron</w:t>
            </w:r>
          </w:p>
        </w:tc>
      </w:tr>
      <w:tr>
        <w:tc>
          <w:tcPr/>
          <w:p>
            <w:pPr>
              <w:pStyle w:val="Compact"/>
            </w:pPr>
            <w:r>
              <w:t xml:space="preserve">Clerk webhook missed</w:t>
            </w:r>
          </w:p>
        </w:tc>
        <w:tc>
          <w:tcPr/>
          <w:p>
            <w:pPr>
              <w:pStyle w:val="Compact"/>
            </w:pPr>
            <w:r>
              <w:rPr>
                <w:rStyle w:val="VerbatimChar"/>
              </w:rPr>
              <w:t xml:space="preserve">user.created</w:t>
            </w:r>
            <w:r>
              <w:t xml:space="preserve"> </w:t>
            </w:r>
            <w:r>
              <w:t xml:space="preserve">retried by Clerk; on-demand reconciliation possible from admin</w:t>
            </w:r>
          </w:p>
        </w:tc>
      </w:tr>
      <w:tr>
        <w:tc>
          <w:tcPr/>
          <w:p>
            <w:pPr>
              <w:pStyle w:val="Compact"/>
            </w:pPr>
            <w:r>
              <w:t xml:space="preserve">Convex backup loss</w:t>
            </w:r>
          </w:p>
        </w:tc>
        <w:tc>
          <w:tcPr/>
          <w:p>
            <w:pPr>
              <w:pStyle w:val="Compact"/>
            </w:pPr>
            <w:r>
              <w:t xml:space="preserve">Self-hosted Convex container’s volume snapshotted nightly via Coolify</w:t>
            </w:r>
          </w:p>
        </w:tc>
      </w:tr>
      <w:tr>
        <w:tc>
          <w:tcPr/>
          <w:p>
            <w:pPr>
              <w:pStyle w:val="Compact"/>
            </w:pPr>
            <w:r>
              <w:t xml:space="preserve">RBAC bypass</w:t>
            </w:r>
          </w:p>
        </w:tc>
        <w:tc>
          <w:tcPr/>
          <w:p>
            <w:pPr>
              <w:pStyle w:val="Compact"/>
            </w:pPr>
            <w:r>
              <w:t xml:space="preserve">Every mutation re-checks identity from JWT</w:t>
            </w:r>
          </w:p>
        </w:tc>
      </w:tr>
    </w:tbl>
    <w:bookmarkEnd w:id="128"/>
    <w:bookmarkStart w:id="129" w:name="a.5-stability"/>
    <w:p>
      <w:pPr>
        <w:pStyle w:val="Heading3"/>
      </w:pPr>
      <w:r>
        <w:t xml:space="preserve">A.5 Stability</w:t>
      </w:r>
    </w:p>
    <w:p>
      <w:pPr>
        <w:pStyle w:val="FirstParagraph"/>
      </w:pPr>
      <w:r>
        <w:t xml:space="preserve">Schema changes go through versioned migrations (see Convex’s migration guidelines). The schema is considered stable after the v1 launch; only additive changes are expected during the first semester of operation.</w:t>
      </w:r>
    </w:p>
    <w:bookmarkEnd w:id="129"/>
    <w:bookmarkStart w:id="130" w:name="a.6-target-release"/>
    <w:p>
      <w:pPr>
        <w:pStyle w:val="Heading3"/>
      </w:pPr>
      <w:r>
        <w:t xml:space="preserve">A.6 Target Release</w:t>
      </w:r>
    </w:p>
    <w:p>
      <w:pPr>
        <w:pStyle w:val="FirstParagraph"/>
      </w:pPr>
      <w:r>
        <w:t xml:space="preserve">All features in this document target</w:t>
      </w:r>
      <w:r>
        <w:t xml:space="preserve"> </w:t>
      </w:r>
      <w:r>
        <w:rPr>
          <w:b/>
          <w:bCs/>
        </w:rPr>
        <w:t xml:space="preserve">v1.0 (academic year 2026 launch)</w:t>
      </w:r>
      <w:r>
        <w:t xml:space="preserve">. Future work — payment processing, multi-tenant support, native mobile apps — is tracked in</w:t>
      </w:r>
      <w:r>
        <w:t xml:space="preserve"> </w:t>
      </w:r>
      <w:r>
        <w:rPr>
          <w:rStyle w:val="VerbatimChar"/>
        </w:rPr>
        <w:t xml:space="preserve">docs/superpowers/specs/</w:t>
      </w:r>
      <w:r>
        <w:t xml:space="preserve">.</w:t>
      </w:r>
    </w:p>
    <w:bookmarkEnd w:id="130"/>
    <w:bookmarkStart w:id="131" w:name="a.7-assigned-to"/>
    <w:p>
      <w:pPr>
        <w:pStyle w:val="Heading3"/>
      </w:pPr>
      <w:r>
        <w:t xml:space="preserve">A.7 Assigned To</w:t>
      </w:r>
    </w:p>
    <w:p>
      <w:pPr>
        <w:pStyle w:val="FirstParagraph"/>
      </w:pPr>
      <w:r>
        <w:t xml:space="preserve">The capstone team. All assignments are recorded as Git commit author + reviewer.</w:t>
      </w:r>
    </w:p>
    <w:bookmarkEnd w:id="131"/>
    <w:bookmarkStart w:id="132" w:name="a.8-reason"/>
    <w:p>
      <w:pPr>
        <w:pStyle w:val="Heading3"/>
      </w:pPr>
      <w:r>
        <w:t xml:space="preserve">A.8 Reason</w:t>
      </w:r>
    </w:p>
    <w:p>
      <w:pPr>
        <w:pStyle w:val="FirstParagraph"/>
      </w:pPr>
      <w:r>
        <w:t xml:space="preserve">Each requirement traces back to the interview synthesis document or the supervisor’s written feedback during the requirements phase. References are inline in the relevant section above.</w:t>
      </w:r>
    </w:p>
    <w:p>
      <w:r>
        <w:pict>
          <v:rect style="width:0;height:1.5pt" o:hralign="center" o:hrstd="t" o:hr="t"/>
        </w:pict>
      </w:r>
    </w:p>
    <w:p>
      <w:pPr>
        <w:pStyle w:val="FirstParagraph"/>
      </w:pPr>
      <w:r>
        <w:rPr>
          <w:b/>
          <w:bCs/>
        </w:rPr>
        <w:t xml:space="preserve">— End of Document —</w:t>
      </w:r>
    </w:p>
    <w:bookmarkEnd w:id="132"/>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63" Target="media/rId63.png" /><Relationship Type="http://schemas.openxmlformats.org/officeDocument/2006/relationships/image" Id="rId40" Target="media/rId40.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2026-05-27T14:15:36Z</dcterms:created>
  <dcterms:modified xsi:type="dcterms:W3CDTF">2026-05-27T14:15:36Z</dcterms:modified>
</cp:coreProperties>
</file>

<file path=docProps/custom.xml><?xml version="1.0" encoding="utf-8"?>
<Properties xmlns="http://schemas.openxmlformats.org/officeDocument/2006/custom-properties" xmlns:vt="http://schemas.openxmlformats.org/officeDocument/2006/docPropsVTypes"/>
</file>