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9967" w14:textId="77777777" w:rsidR="003D39B6" w:rsidRDefault="00000000" w:rsidP="00962388">
      <w:pPr>
        <w:pStyle w:val="Heading1"/>
        <w:jc w:val="both"/>
      </w:pPr>
      <w:bookmarkStart w:id="0" w:name="week-10-workshop-activities"/>
      <w:r>
        <w:t>Week 10: Workshop Activities</w:t>
      </w:r>
    </w:p>
    <w:p w14:paraId="4F46BBB7" w14:textId="5EE9B2C0" w:rsidR="003D39B6" w:rsidRDefault="00000000" w:rsidP="00962388">
      <w:pPr>
        <w:pStyle w:val="Heading2"/>
        <w:jc w:val="both"/>
      </w:pPr>
      <w:bookmarkStart w:id="1" w:name="phase-1-2-formative-assessment"/>
      <w:r>
        <w:t>Phase 1-2 Assessment</w:t>
      </w:r>
    </w:p>
    <w:p w14:paraId="679C3744" w14:textId="77777777" w:rsidR="003D39B6" w:rsidRDefault="00000000" w:rsidP="00962388">
      <w:pPr>
        <w:pStyle w:val="Heading2"/>
        <w:jc w:val="both"/>
      </w:pPr>
      <w:bookmarkStart w:id="2" w:name="X1c016bf444d7b89ec4781b2a70e377cd1bf5b55"/>
      <w:bookmarkEnd w:id="1"/>
      <w:r>
        <w:t>Cambridge TECHNICALS Level 3 Engineering - Unit 24</w:t>
      </w:r>
    </w:p>
    <w:p w14:paraId="6F011919" w14:textId="77777777" w:rsidR="003D39B6" w:rsidRDefault="00000000" w:rsidP="00962388">
      <w:pPr>
        <w:pStyle w:val="FirstParagraph"/>
      </w:pPr>
      <w:r>
        <w:rPr>
          <w:b/>
          <w:bCs/>
        </w:rPr>
        <w:t>Activity Type</w:t>
      </w:r>
      <w:r>
        <w:t>: Individual assessment</w:t>
      </w:r>
      <w:r>
        <w:br/>
      </w:r>
      <w:r>
        <w:rPr>
          <w:b/>
          <w:bCs/>
        </w:rPr>
        <w:t>Learning Outcomes</w:t>
      </w:r>
      <w:r>
        <w:t>: LO1 (Understanding Project Stages) &amp; LO2 (PM Roles and Skills)</w:t>
      </w:r>
      <w:r>
        <w:br/>
      </w:r>
      <w:r>
        <w:rPr>
          <w:b/>
          <w:bCs/>
        </w:rPr>
        <w:t>Total Marks</w:t>
      </w:r>
      <w:r>
        <w:t>: 40 marks</w:t>
      </w:r>
    </w:p>
    <w:p w14:paraId="182CB56B" w14:textId="77777777" w:rsidR="003D39B6" w:rsidRDefault="00000000" w:rsidP="00962388">
      <w:pPr>
        <w:jc w:val="both"/>
      </w:pPr>
      <w:r>
        <w:pict w14:anchorId="2F0E27B9">
          <v:rect id="_x0000_i1025" style="width:0;height:1.5pt" o:hralign="center" o:hrstd="t" o:hr="t"/>
        </w:pict>
      </w:r>
    </w:p>
    <w:p w14:paraId="06387B8D" w14:textId="77777777" w:rsidR="003D39B6" w:rsidRDefault="00000000" w:rsidP="00962388">
      <w:pPr>
        <w:pStyle w:val="Heading2"/>
        <w:jc w:val="both"/>
      </w:pPr>
      <w:bookmarkStart w:id="3" w:name="instructions-for-learners"/>
      <w:bookmarkEnd w:id="2"/>
      <w:r>
        <w:t>Instructions for Learners</w:t>
      </w:r>
    </w:p>
    <w:p w14:paraId="3FE8941C" w14:textId="77777777" w:rsidR="003D39B6" w:rsidRDefault="00000000" w:rsidP="00962388">
      <w:pPr>
        <w:pStyle w:val="Heading3"/>
        <w:jc w:val="both"/>
      </w:pPr>
      <w:bookmarkStart w:id="4" w:name="purpose-of-this-workshop"/>
      <w:r>
        <w:t>Purpose of This Workshop</w:t>
      </w:r>
    </w:p>
    <w:p w14:paraId="5886BF60" w14:textId="77777777" w:rsidR="003D39B6" w:rsidRDefault="00000000" w:rsidP="00962388">
      <w:pPr>
        <w:pStyle w:val="FirstParagraph"/>
        <w:jc w:val="both"/>
      </w:pPr>
      <w:r>
        <w:t>This formative assessment provides practice for external examination. The questions mirror the style, format and cognitive demand of actual examination questions. This is an individual activity designed to help you:</w:t>
      </w:r>
    </w:p>
    <w:p w14:paraId="4468B179" w14:textId="77777777" w:rsidR="003D39B6" w:rsidRDefault="00000000" w:rsidP="00962388">
      <w:pPr>
        <w:pStyle w:val="Compact"/>
        <w:numPr>
          <w:ilvl w:val="0"/>
          <w:numId w:val="2"/>
        </w:numPr>
        <w:jc w:val="both"/>
      </w:pPr>
      <w:r>
        <w:t>Apply your knowledge of project stages and management skills to realistic scenarios</w:t>
      </w:r>
    </w:p>
    <w:p w14:paraId="7F6D4280" w14:textId="77777777" w:rsidR="003D39B6" w:rsidRDefault="00000000" w:rsidP="00962388">
      <w:pPr>
        <w:pStyle w:val="Compact"/>
        <w:numPr>
          <w:ilvl w:val="0"/>
          <w:numId w:val="2"/>
        </w:numPr>
        <w:jc w:val="both"/>
      </w:pPr>
      <w:r>
        <w:t>Practice examination technique under time constraints</w:t>
      </w:r>
    </w:p>
    <w:p w14:paraId="1D9D16A6" w14:textId="77777777" w:rsidR="003D39B6" w:rsidRDefault="00000000" w:rsidP="00962388">
      <w:pPr>
        <w:pStyle w:val="Compact"/>
        <w:numPr>
          <w:ilvl w:val="0"/>
          <w:numId w:val="2"/>
        </w:numPr>
        <w:jc w:val="both"/>
      </w:pPr>
      <w:r>
        <w:t>Identify areas of strength and topics requiring additional revision</w:t>
      </w:r>
    </w:p>
    <w:p w14:paraId="2E7A9262" w14:textId="77777777" w:rsidR="003D39B6" w:rsidRDefault="00000000" w:rsidP="00962388">
      <w:pPr>
        <w:pStyle w:val="Compact"/>
        <w:numPr>
          <w:ilvl w:val="0"/>
          <w:numId w:val="2"/>
        </w:numPr>
        <w:jc w:val="both"/>
      </w:pPr>
      <w:r>
        <w:t>Develop structured response approaches for different question types</w:t>
      </w:r>
    </w:p>
    <w:p w14:paraId="2F4E764B" w14:textId="77777777" w:rsidR="003D39B6" w:rsidRDefault="00000000" w:rsidP="00962388">
      <w:pPr>
        <w:pStyle w:val="Compact"/>
        <w:numPr>
          <w:ilvl w:val="0"/>
          <w:numId w:val="2"/>
        </w:numPr>
        <w:jc w:val="both"/>
      </w:pPr>
      <w:r>
        <w:t>Build confidence in tackling exam-style questions</w:t>
      </w:r>
    </w:p>
    <w:p w14:paraId="701CFA07" w14:textId="77777777" w:rsidR="003D39B6" w:rsidRDefault="00000000" w:rsidP="00962388">
      <w:pPr>
        <w:pStyle w:val="Heading3"/>
        <w:jc w:val="both"/>
      </w:pPr>
      <w:bookmarkStart w:id="5" w:name="workshop-format"/>
      <w:bookmarkEnd w:id="4"/>
      <w:r>
        <w:t>Workshop Format</w:t>
      </w:r>
    </w:p>
    <w:p w14:paraId="22B0D621" w14:textId="77777777" w:rsidR="003D39B6" w:rsidRDefault="00000000" w:rsidP="00962388">
      <w:pPr>
        <w:pStyle w:val="FirstParagraph"/>
        <w:jc w:val="both"/>
      </w:pPr>
      <w:r>
        <w:t>The assessment comprises two sections:</w:t>
      </w:r>
    </w:p>
    <w:p w14:paraId="751385EE" w14:textId="77777777" w:rsidR="003D39B6" w:rsidRDefault="00000000" w:rsidP="00962388">
      <w:pPr>
        <w:pStyle w:val="Compact"/>
        <w:numPr>
          <w:ilvl w:val="0"/>
          <w:numId w:val="3"/>
        </w:numPr>
        <w:jc w:val="both"/>
      </w:pPr>
      <w:r>
        <w:rPr>
          <w:b/>
          <w:bCs/>
        </w:rPr>
        <w:t>Section A</w:t>
      </w:r>
      <w:r>
        <w:t>: Questions on Project Management Stages (LO1) - 20 marks</w:t>
      </w:r>
    </w:p>
    <w:p w14:paraId="0905E26B" w14:textId="77777777" w:rsidR="003D39B6" w:rsidRDefault="00000000" w:rsidP="00962388">
      <w:pPr>
        <w:pStyle w:val="Compact"/>
        <w:numPr>
          <w:ilvl w:val="0"/>
          <w:numId w:val="3"/>
        </w:numPr>
        <w:jc w:val="both"/>
      </w:pPr>
      <w:r>
        <w:rPr>
          <w:b/>
          <w:bCs/>
        </w:rPr>
        <w:t>Section B</w:t>
      </w:r>
      <w:r>
        <w:t>: Questions on Project Management Roles and Skills (LO2) - 20 marks</w:t>
      </w:r>
    </w:p>
    <w:p w14:paraId="41CBC62A" w14:textId="77777777" w:rsidR="003D39B6" w:rsidRDefault="00000000" w:rsidP="00962388">
      <w:pPr>
        <w:pStyle w:val="Heading3"/>
        <w:jc w:val="both"/>
      </w:pPr>
      <w:bookmarkStart w:id="6" w:name="examination-conditions"/>
      <w:bookmarkEnd w:id="5"/>
      <w:r>
        <w:t>Examination Conditions</w:t>
      </w:r>
    </w:p>
    <w:p w14:paraId="417E01F0" w14:textId="77777777" w:rsidR="003D39B6" w:rsidRDefault="00000000" w:rsidP="00962388">
      <w:pPr>
        <w:pStyle w:val="Compact"/>
        <w:numPr>
          <w:ilvl w:val="0"/>
          <w:numId w:val="4"/>
        </w:numPr>
        <w:jc w:val="both"/>
      </w:pPr>
      <w:r>
        <w:t xml:space="preserve">Work </w:t>
      </w:r>
      <w:r>
        <w:rPr>
          <w:b/>
          <w:bCs/>
        </w:rPr>
        <w:t>individually</w:t>
      </w:r>
      <w:r>
        <w:t xml:space="preserve"> without consultation with peers</w:t>
      </w:r>
    </w:p>
    <w:p w14:paraId="1A1D355F" w14:textId="77777777" w:rsidR="003D39B6" w:rsidRDefault="00000000" w:rsidP="00962388">
      <w:pPr>
        <w:pStyle w:val="Compact"/>
        <w:numPr>
          <w:ilvl w:val="0"/>
          <w:numId w:val="4"/>
        </w:numPr>
        <w:jc w:val="both"/>
      </w:pPr>
      <w:r>
        <w:t>Allocate time proportionally to marks</w:t>
      </w:r>
    </w:p>
    <w:p w14:paraId="6D95478A" w14:textId="77777777" w:rsidR="003D39B6" w:rsidRDefault="00000000" w:rsidP="00962388">
      <w:pPr>
        <w:pStyle w:val="Compact"/>
        <w:numPr>
          <w:ilvl w:val="0"/>
          <w:numId w:val="4"/>
        </w:numPr>
        <w:jc w:val="both"/>
      </w:pPr>
      <w:r>
        <w:t>Attempt all questions</w:t>
      </w:r>
    </w:p>
    <w:p w14:paraId="12E664A8" w14:textId="77777777" w:rsidR="003D39B6" w:rsidRDefault="00000000" w:rsidP="00962388">
      <w:pPr>
        <w:jc w:val="both"/>
      </w:pPr>
      <w:r>
        <w:pict w14:anchorId="4D16BA73">
          <v:rect id="_x0000_i1026" style="width:0;height:1.5pt" o:hralign="center" o:hrstd="t" o:hr="t"/>
        </w:pict>
      </w:r>
    </w:p>
    <w:p w14:paraId="2BB04DAF" w14:textId="77777777" w:rsidR="003D39B6" w:rsidRDefault="00000000" w:rsidP="00962388">
      <w:pPr>
        <w:pStyle w:val="Heading3"/>
        <w:jc w:val="both"/>
      </w:pPr>
      <w:bookmarkStart w:id="7" w:name="submission-instructions"/>
      <w:bookmarkEnd w:id="6"/>
      <w:r>
        <w:t>Submission Instructions</w:t>
      </w:r>
    </w:p>
    <w:p w14:paraId="25A10572" w14:textId="77777777" w:rsidR="003D39B6" w:rsidRDefault="00000000" w:rsidP="00962388">
      <w:pPr>
        <w:pStyle w:val="FirstParagraph"/>
        <w:jc w:val="both"/>
      </w:pPr>
      <w:r>
        <w:t xml:space="preserve">Write your answers in a word document and save the word document under </w:t>
      </w:r>
      <w:r>
        <w:rPr>
          <w:rStyle w:val="VerbatimChar"/>
        </w:rPr>
        <w:t>week10</w:t>
      </w:r>
      <w:r>
        <w:t xml:space="preserve"> in your Teams folder.</w:t>
      </w:r>
    </w:p>
    <w:p w14:paraId="2D5ABC35" w14:textId="77777777" w:rsidR="003D39B6" w:rsidRDefault="00000000" w:rsidP="00962388">
      <w:pPr>
        <w:pStyle w:val="Heading2"/>
        <w:jc w:val="both"/>
      </w:pPr>
      <w:bookmarkStart w:id="8" w:name="scenario-context"/>
      <w:bookmarkEnd w:id="3"/>
      <w:bookmarkEnd w:id="7"/>
      <w:r>
        <w:lastRenderedPageBreak/>
        <w:t>Scenario Context</w:t>
      </w:r>
    </w:p>
    <w:p w14:paraId="0CF31646" w14:textId="77777777" w:rsidR="003D39B6" w:rsidRDefault="00000000" w:rsidP="00962388">
      <w:pPr>
        <w:pStyle w:val="FirstParagraph"/>
        <w:jc w:val="both"/>
      </w:pPr>
      <w:r>
        <w:rPr>
          <w:b/>
          <w:bCs/>
        </w:rPr>
        <w:t>Midlands Railway Modernisation Project</w:t>
      </w:r>
    </w:p>
    <w:p w14:paraId="64AA26D0" w14:textId="77777777" w:rsidR="003D39B6" w:rsidRDefault="00000000" w:rsidP="00962388">
      <w:pPr>
        <w:pStyle w:val="BodyText"/>
        <w:jc w:val="both"/>
      </w:pPr>
      <w:r>
        <w:t>Network Railway Ltd, a major UK railway infrastructure operator, has initiated a project to modernise signalling systems across 85 kilometres of track in the Midlands region. The project aims to replace aging mechanical signalling with digital European Train Control System (ETCS) technology.</w:t>
      </w:r>
    </w:p>
    <w:p w14:paraId="6E9FD9EB" w14:textId="77777777" w:rsidR="003D39B6" w:rsidRDefault="00000000" w:rsidP="00962388">
      <w:pPr>
        <w:pStyle w:val="BodyText"/>
        <w:jc w:val="both"/>
      </w:pPr>
      <w:r>
        <w:rPr>
          <w:b/>
          <w:bCs/>
        </w:rPr>
        <w:t>Project Overview:</w:t>
      </w:r>
      <w:r>
        <w:t xml:space="preserve"> - </w:t>
      </w:r>
      <w:r>
        <w:rPr>
          <w:b/>
          <w:bCs/>
        </w:rPr>
        <w:t>Purpose</w:t>
      </w:r>
      <w:r>
        <w:t xml:space="preserve">: Improve safety, increase line capacity and reduce maintenance costs - </w:t>
      </w:r>
      <w:r>
        <w:rPr>
          <w:b/>
          <w:bCs/>
        </w:rPr>
        <w:t>Duration</w:t>
      </w:r>
      <w:r>
        <w:t xml:space="preserve">: 18 months (planned completion by December 2026) - </w:t>
      </w:r>
      <w:r>
        <w:rPr>
          <w:b/>
          <w:bCs/>
        </w:rPr>
        <w:t>Budget</w:t>
      </w:r>
      <w:r>
        <w:t xml:space="preserve">: £47 million - </w:t>
      </w:r>
      <w:r>
        <w:rPr>
          <w:b/>
          <w:bCs/>
        </w:rPr>
        <w:t>Key Deliverables</w:t>
      </w:r>
      <w:r>
        <w:t>: Installation of 23 digital signal control points, control centre upgrade, train-borne equipment installation on 120 trains and staff training programme</w:t>
      </w:r>
    </w:p>
    <w:p w14:paraId="0577FCD8" w14:textId="77777777" w:rsidR="003D39B6" w:rsidRDefault="00000000" w:rsidP="00962388">
      <w:pPr>
        <w:pStyle w:val="BodyText"/>
        <w:jc w:val="both"/>
      </w:pPr>
      <w:r>
        <w:rPr>
          <w:b/>
          <w:bCs/>
        </w:rPr>
        <w:t>Project Team:</w:t>
      </w:r>
      <w:r>
        <w:t xml:space="preserve"> - </w:t>
      </w:r>
      <w:r>
        <w:rPr>
          <w:b/>
          <w:bCs/>
        </w:rPr>
        <w:t>Project Sponsor</w:t>
      </w:r>
      <w:r>
        <w:t xml:space="preserve">: Regional Operations Director - </w:t>
      </w:r>
      <w:r>
        <w:rPr>
          <w:b/>
          <w:bCs/>
        </w:rPr>
        <w:t>Project Manager</w:t>
      </w:r>
      <w:r>
        <w:t xml:space="preserve">: Sarah Chen (15 years railway engineering experience) - </w:t>
      </w:r>
      <w:r>
        <w:rPr>
          <w:b/>
          <w:bCs/>
        </w:rPr>
        <w:t>Team Leaders</w:t>
      </w:r>
      <w:r>
        <w:t xml:space="preserve">: Signal Engineering Lead, Software Development Lead, Training &amp; Implementation Lead - </w:t>
      </w:r>
      <w:r>
        <w:rPr>
          <w:b/>
          <w:bCs/>
        </w:rPr>
        <w:t>Team Members</w:t>
      </w:r>
      <w:r>
        <w:t xml:space="preserve">: 35 personnel (engineers, technicians, software developers, trainers) - </w:t>
      </w:r>
      <w:r>
        <w:rPr>
          <w:b/>
          <w:bCs/>
        </w:rPr>
        <w:t>Key Stakeholders</w:t>
      </w:r>
      <w:r>
        <w:t>: Rail regulator, train operating companies, local authorities, passengers</w:t>
      </w:r>
    </w:p>
    <w:p w14:paraId="672B904E" w14:textId="77777777" w:rsidR="003D39B6" w:rsidRDefault="00000000" w:rsidP="00962388">
      <w:pPr>
        <w:pStyle w:val="BodyText"/>
        <w:jc w:val="both"/>
      </w:pPr>
      <w:r>
        <w:rPr>
          <w:b/>
          <w:bCs/>
        </w:rPr>
        <w:t>Current Status</w:t>
      </w:r>
      <w:r>
        <w:t>: The project is in the planning stage (Week 8 of the project lifecycle).</w:t>
      </w:r>
    </w:p>
    <w:p w14:paraId="0D4BF620" w14:textId="77777777" w:rsidR="003D39B6" w:rsidRDefault="00000000" w:rsidP="00962388">
      <w:pPr>
        <w:jc w:val="both"/>
      </w:pPr>
      <w:r>
        <w:pict w14:anchorId="7BFBAA3C">
          <v:rect id="_x0000_i1027" style="width:0;height:1.5pt" o:hralign="center" o:hrstd="t" o:hr="t"/>
        </w:pict>
      </w:r>
    </w:p>
    <w:p w14:paraId="362DF1C8" w14:textId="77777777" w:rsidR="003D39B6" w:rsidRDefault="00000000" w:rsidP="00962388">
      <w:pPr>
        <w:pStyle w:val="Heading2"/>
        <w:jc w:val="both"/>
      </w:pPr>
      <w:bookmarkStart w:id="9" w:name="Xe8db39e6e4d8aae646c080dff34908477904015"/>
      <w:bookmarkEnd w:id="8"/>
      <w:r>
        <w:t>Section A: Project Management Stages (LO1) - 20 marks</w:t>
      </w:r>
    </w:p>
    <w:p w14:paraId="1BA15C6D" w14:textId="77777777" w:rsidR="003D39B6" w:rsidRDefault="00000000" w:rsidP="00962388">
      <w:pPr>
        <w:pStyle w:val="Heading3"/>
        <w:jc w:val="both"/>
      </w:pPr>
      <w:bookmarkStart w:id="10" w:name="question-1-3-marks"/>
      <w:r>
        <w:t>Question 1 (3 marks)</w:t>
      </w:r>
    </w:p>
    <w:p w14:paraId="1863821D" w14:textId="77777777" w:rsidR="003D39B6" w:rsidRDefault="00000000" w:rsidP="00962388">
      <w:pPr>
        <w:pStyle w:val="FirstParagraph"/>
        <w:jc w:val="both"/>
      </w:pPr>
      <w:r>
        <w:t>Define what is meant by the term ‘project initiation’ in the context of engineering project management.</w:t>
      </w:r>
    </w:p>
    <w:p w14:paraId="3C835512" w14:textId="77777777" w:rsidR="003D39B6" w:rsidRDefault="00000000" w:rsidP="00962388">
      <w:pPr>
        <w:pStyle w:val="BodyText"/>
        <w:jc w:val="both"/>
      </w:pPr>
      <w:r>
        <w:rPr>
          <w:b/>
          <w:bCs/>
        </w:rPr>
        <w:t>Space for Answer:</w:t>
      </w:r>
    </w:p>
    <w:p w14:paraId="156378C5" w14:textId="77777777" w:rsidR="003D39B6" w:rsidRDefault="00000000" w:rsidP="00962388">
      <w:pPr>
        <w:jc w:val="both"/>
      </w:pPr>
      <w:r>
        <w:pict w14:anchorId="00BEC58C">
          <v:rect id="_x0000_i1028" style="width:0;height:1.5pt" o:hralign="center" o:hrstd="t" o:hr="t"/>
        </w:pict>
      </w:r>
    </w:p>
    <w:p w14:paraId="241CE041" w14:textId="77777777" w:rsidR="003D39B6" w:rsidRDefault="00000000" w:rsidP="00962388">
      <w:pPr>
        <w:pStyle w:val="Heading3"/>
        <w:jc w:val="both"/>
      </w:pPr>
      <w:bookmarkStart w:id="11" w:name="question-2-4-marks"/>
      <w:bookmarkEnd w:id="10"/>
      <w:r>
        <w:t>Question 2 (4 marks)</w:t>
      </w:r>
    </w:p>
    <w:p w14:paraId="02D3EA6B" w14:textId="77777777" w:rsidR="003D39B6" w:rsidRDefault="00000000" w:rsidP="00962388">
      <w:pPr>
        <w:pStyle w:val="FirstParagraph"/>
        <w:jc w:val="both"/>
      </w:pPr>
      <w:r>
        <w:t xml:space="preserve">Identify and explain </w:t>
      </w:r>
      <w:r>
        <w:rPr>
          <w:b/>
          <w:bCs/>
        </w:rPr>
        <w:t>two</w:t>
      </w:r>
      <w:r>
        <w:t xml:space="preserve"> components that should be included in the communication strategy during the project initiation stage for the Midlands Railway Modernisation Project.</w:t>
      </w:r>
    </w:p>
    <w:p w14:paraId="16D4C551" w14:textId="77777777" w:rsidR="003D39B6" w:rsidRDefault="00000000" w:rsidP="00962388">
      <w:pPr>
        <w:pStyle w:val="BodyText"/>
        <w:jc w:val="both"/>
      </w:pPr>
      <w:r>
        <w:rPr>
          <w:b/>
          <w:bCs/>
        </w:rPr>
        <w:t>Component 1:</w:t>
      </w:r>
    </w:p>
    <w:p w14:paraId="7BA281FA" w14:textId="77777777" w:rsidR="003D39B6" w:rsidRDefault="00000000" w:rsidP="00962388">
      <w:pPr>
        <w:pStyle w:val="BodyText"/>
        <w:jc w:val="both"/>
      </w:pPr>
      <w:r>
        <w:rPr>
          <w:b/>
          <w:bCs/>
        </w:rPr>
        <w:t>Explanation:</w:t>
      </w:r>
    </w:p>
    <w:p w14:paraId="24614497" w14:textId="77777777" w:rsidR="003D39B6" w:rsidRDefault="00000000" w:rsidP="00962388">
      <w:pPr>
        <w:pStyle w:val="BodyText"/>
        <w:jc w:val="both"/>
      </w:pPr>
      <w:r>
        <w:rPr>
          <w:b/>
          <w:bCs/>
        </w:rPr>
        <w:t>Component 2:</w:t>
      </w:r>
    </w:p>
    <w:p w14:paraId="42911691" w14:textId="77777777" w:rsidR="003D39B6" w:rsidRDefault="00000000" w:rsidP="00962388">
      <w:pPr>
        <w:pStyle w:val="BodyText"/>
        <w:jc w:val="both"/>
      </w:pPr>
      <w:r>
        <w:rPr>
          <w:b/>
          <w:bCs/>
        </w:rPr>
        <w:t>Explanation:</w:t>
      </w:r>
    </w:p>
    <w:p w14:paraId="531B9DFA" w14:textId="77777777" w:rsidR="003D39B6" w:rsidRDefault="00000000" w:rsidP="00962388">
      <w:pPr>
        <w:jc w:val="both"/>
      </w:pPr>
      <w:r>
        <w:pict w14:anchorId="31AD482E">
          <v:rect id="_x0000_i1029" style="width:0;height:1.5pt" o:hralign="center" o:hrstd="t" o:hr="t"/>
        </w:pict>
      </w:r>
    </w:p>
    <w:p w14:paraId="65886FD6" w14:textId="77777777" w:rsidR="003D39B6" w:rsidRDefault="00000000" w:rsidP="00962388">
      <w:pPr>
        <w:pStyle w:val="Heading3"/>
        <w:jc w:val="both"/>
      </w:pPr>
      <w:bookmarkStart w:id="12" w:name="question-3-5-marks"/>
      <w:bookmarkEnd w:id="11"/>
      <w:r>
        <w:lastRenderedPageBreak/>
        <w:t>Question 3 (5 marks)</w:t>
      </w:r>
    </w:p>
    <w:p w14:paraId="3E3753C9" w14:textId="77777777" w:rsidR="003D39B6" w:rsidRDefault="00000000" w:rsidP="00962388">
      <w:pPr>
        <w:pStyle w:val="FirstParagraph"/>
        <w:jc w:val="both"/>
      </w:pPr>
      <w:r>
        <w:t>The project manager is developing the resource plan for the implementation stage.</w:t>
      </w:r>
    </w:p>
    <w:p w14:paraId="6B962733" w14:textId="77777777" w:rsidR="003D39B6" w:rsidRDefault="00000000" w:rsidP="00962388">
      <w:pPr>
        <w:pStyle w:val="BodyText"/>
        <w:jc w:val="both"/>
      </w:pPr>
      <w:r>
        <w:t xml:space="preserve">Explain </w:t>
      </w:r>
      <w:r>
        <w:rPr>
          <w:b/>
          <w:bCs/>
        </w:rPr>
        <w:t>three</w:t>
      </w:r>
      <w:r>
        <w:t xml:space="preserve"> different types of resources that must be included in this plan and why each type is important for this railway signalling project.</w:t>
      </w:r>
    </w:p>
    <w:p w14:paraId="7A6ABFEB" w14:textId="77777777" w:rsidR="003D39B6" w:rsidRDefault="00000000" w:rsidP="00962388">
      <w:pPr>
        <w:pStyle w:val="BodyText"/>
        <w:jc w:val="both"/>
      </w:pPr>
      <w:r>
        <w:rPr>
          <w:b/>
          <w:bCs/>
        </w:rPr>
        <w:t>Type 1:</w:t>
      </w:r>
    </w:p>
    <w:p w14:paraId="6C5185E4" w14:textId="77777777" w:rsidR="003D39B6" w:rsidRDefault="00000000" w:rsidP="00962388">
      <w:pPr>
        <w:pStyle w:val="BodyText"/>
        <w:jc w:val="both"/>
      </w:pPr>
      <w:r>
        <w:rPr>
          <w:b/>
          <w:bCs/>
        </w:rPr>
        <w:t>Importance:</w:t>
      </w:r>
    </w:p>
    <w:p w14:paraId="0E8A6ED9" w14:textId="77777777" w:rsidR="003D39B6" w:rsidRDefault="00000000" w:rsidP="00962388">
      <w:pPr>
        <w:pStyle w:val="BodyText"/>
        <w:jc w:val="both"/>
      </w:pPr>
      <w:r>
        <w:rPr>
          <w:b/>
          <w:bCs/>
        </w:rPr>
        <w:t>Type 2:</w:t>
      </w:r>
    </w:p>
    <w:p w14:paraId="6FCB2769" w14:textId="77777777" w:rsidR="003D39B6" w:rsidRDefault="00000000" w:rsidP="00962388">
      <w:pPr>
        <w:pStyle w:val="BodyText"/>
        <w:jc w:val="both"/>
      </w:pPr>
      <w:r>
        <w:rPr>
          <w:b/>
          <w:bCs/>
        </w:rPr>
        <w:t>Importance:</w:t>
      </w:r>
    </w:p>
    <w:p w14:paraId="5FB3EA44" w14:textId="77777777" w:rsidR="003D39B6" w:rsidRDefault="00000000" w:rsidP="00962388">
      <w:pPr>
        <w:pStyle w:val="BodyText"/>
        <w:jc w:val="both"/>
      </w:pPr>
      <w:r>
        <w:rPr>
          <w:b/>
          <w:bCs/>
        </w:rPr>
        <w:t>Type 3:</w:t>
      </w:r>
    </w:p>
    <w:p w14:paraId="142F2E1D" w14:textId="77777777" w:rsidR="003D39B6" w:rsidRDefault="00000000" w:rsidP="00962388">
      <w:pPr>
        <w:pStyle w:val="BodyText"/>
        <w:jc w:val="both"/>
      </w:pPr>
      <w:r>
        <w:rPr>
          <w:b/>
          <w:bCs/>
        </w:rPr>
        <w:t>Importance:</w:t>
      </w:r>
    </w:p>
    <w:p w14:paraId="7108C83A" w14:textId="77777777" w:rsidR="003D39B6" w:rsidRDefault="00000000" w:rsidP="00962388">
      <w:pPr>
        <w:jc w:val="both"/>
      </w:pPr>
      <w:r>
        <w:pict w14:anchorId="5FB6C8A7">
          <v:rect id="_x0000_i1030" style="width:0;height:1.5pt" o:hralign="center" o:hrstd="t" o:hr="t"/>
        </w:pict>
      </w:r>
    </w:p>
    <w:p w14:paraId="78F65406" w14:textId="77777777" w:rsidR="003D39B6" w:rsidRDefault="00000000" w:rsidP="00962388">
      <w:pPr>
        <w:pStyle w:val="Heading3"/>
        <w:jc w:val="both"/>
      </w:pPr>
      <w:bookmarkStart w:id="13" w:name="question-4-8-marks"/>
      <w:bookmarkEnd w:id="12"/>
      <w:r>
        <w:t>Question 4 (8 marks)</w:t>
      </w:r>
    </w:p>
    <w:p w14:paraId="1D026D3B" w14:textId="77777777" w:rsidR="003D39B6" w:rsidRDefault="00000000" w:rsidP="00962388">
      <w:pPr>
        <w:pStyle w:val="FirstParagraph"/>
        <w:jc w:val="both"/>
      </w:pPr>
      <w:r>
        <w:t>The project board has requested a comprehensive stakeholder analysis using the power-interest matrix.</w:t>
      </w:r>
    </w:p>
    <w:p w14:paraId="01253E70" w14:textId="77777777" w:rsidR="003D39B6" w:rsidRDefault="00000000" w:rsidP="00962388">
      <w:pPr>
        <w:pStyle w:val="Compact"/>
        <w:numPr>
          <w:ilvl w:val="0"/>
          <w:numId w:val="5"/>
        </w:numPr>
        <w:jc w:val="both"/>
      </w:pPr>
      <w:r>
        <w:t>Draw and label a power-interest matrix. (3 marks)</w:t>
      </w:r>
    </w:p>
    <w:p w14:paraId="0CD9058A" w14:textId="77777777" w:rsidR="003D39B6" w:rsidRDefault="00000000" w:rsidP="00962388">
      <w:pPr>
        <w:pStyle w:val="FirstParagraph"/>
        <w:jc w:val="both"/>
      </w:pPr>
      <w:r>
        <w:rPr>
          <w:b/>
          <w:bCs/>
        </w:rPr>
        <w:t>Space for diagram:</w:t>
      </w:r>
    </w:p>
    <w:p w14:paraId="7CB6311C" w14:textId="77777777" w:rsidR="003D39B6" w:rsidRDefault="00000000" w:rsidP="00962388">
      <w:pPr>
        <w:pStyle w:val="Compact"/>
        <w:numPr>
          <w:ilvl w:val="0"/>
          <w:numId w:val="6"/>
        </w:numPr>
        <w:jc w:val="both"/>
      </w:pPr>
      <w:r>
        <w:t>Classify the following four stakeholders into the appropriate quadrants of your matrix, justifying each classification: (5 marks)</w:t>
      </w:r>
    </w:p>
    <w:p w14:paraId="7486EA6E" w14:textId="77777777" w:rsidR="003D39B6" w:rsidRDefault="00000000" w:rsidP="00962388">
      <w:pPr>
        <w:pStyle w:val="Compact"/>
        <w:numPr>
          <w:ilvl w:val="0"/>
          <w:numId w:val="7"/>
        </w:numPr>
        <w:jc w:val="both"/>
      </w:pPr>
      <w:r>
        <w:t>Rail regulator (safety authority)</w:t>
      </w:r>
    </w:p>
    <w:p w14:paraId="76DC6BBA" w14:textId="77777777" w:rsidR="003D39B6" w:rsidRDefault="00000000" w:rsidP="00962388">
      <w:pPr>
        <w:pStyle w:val="Compact"/>
        <w:numPr>
          <w:ilvl w:val="0"/>
          <w:numId w:val="7"/>
        </w:numPr>
        <w:jc w:val="both"/>
      </w:pPr>
      <w:r>
        <w:t>Train operating company executives</w:t>
      </w:r>
    </w:p>
    <w:p w14:paraId="011DC2D3" w14:textId="77777777" w:rsidR="003D39B6" w:rsidRDefault="00000000" w:rsidP="00962388">
      <w:pPr>
        <w:pStyle w:val="Compact"/>
        <w:numPr>
          <w:ilvl w:val="0"/>
          <w:numId w:val="7"/>
        </w:numPr>
        <w:jc w:val="both"/>
      </w:pPr>
      <w:r>
        <w:t>Individual train drivers</w:t>
      </w:r>
    </w:p>
    <w:p w14:paraId="6DC7BCB1" w14:textId="77777777" w:rsidR="003D39B6" w:rsidRDefault="00000000" w:rsidP="00962388">
      <w:pPr>
        <w:pStyle w:val="Compact"/>
        <w:numPr>
          <w:ilvl w:val="0"/>
          <w:numId w:val="7"/>
        </w:numPr>
        <w:jc w:val="both"/>
      </w:pPr>
      <w:r>
        <w:t>Local residents near the railway line</w:t>
      </w:r>
    </w:p>
    <w:p w14:paraId="229EBA4E" w14:textId="77777777" w:rsidR="003D39B6" w:rsidRDefault="00000000" w:rsidP="00962388">
      <w:pPr>
        <w:pStyle w:val="FirstParagraph"/>
        <w:jc w:val="both"/>
      </w:pPr>
      <w:r>
        <w:rPr>
          <w:b/>
          <w:bCs/>
        </w:rPr>
        <w:t>Rail regulator:</w:t>
      </w:r>
    </w:p>
    <w:p w14:paraId="3E5E05D9" w14:textId="77777777" w:rsidR="003D39B6" w:rsidRDefault="00000000" w:rsidP="00962388">
      <w:pPr>
        <w:pStyle w:val="BodyText"/>
        <w:jc w:val="both"/>
      </w:pPr>
      <w:r>
        <w:rPr>
          <w:b/>
          <w:bCs/>
        </w:rPr>
        <w:t>Train operating company executives:</w:t>
      </w:r>
    </w:p>
    <w:p w14:paraId="3813228F" w14:textId="77777777" w:rsidR="003D39B6" w:rsidRDefault="00000000" w:rsidP="00962388">
      <w:pPr>
        <w:pStyle w:val="BodyText"/>
        <w:jc w:val="both"/>
      </w:pPr>
      <w:r>
        <w:rPr>
          <w:b/>
          <w:bCs/>
        </w:rPr>
        <w:t>Individual train drivers:</w:t>
      </w:r>
    </w:p>
    <w:p w14:paraId="5121A1CA" w14:textId="77777777" w:rsidR="003D39B6" w:rsidRDefault="00000000" w:rsidP="00962388">
      <w:pPr>
        <w:pStyle w:val="BodyText"/>
        <w:jc w:val="both"/>
      </w:pPr>
      <w:r>
        <w:rPr>
          <w:b/>
          <w:bCs/>
        </w:rPr>
        <w:t>Local residents:</w:t>
      </w:r>
    </w:p>
    <w:p w14:paraId="1248940F" w14:textId="77777777" w:rsidR="003D39B6" w:rsidRDefault="00000000" w:rsidP="00962388">
      <w:pPr>
        <w:jc w:val="both"/>
      </w:pPr>
      <w:r>
        <w:pict w14:anchorId="023CA000">
          <v:rect id="_x0000_i1031" style="width:0;height:1.5pt" o:hralign="center" o:hrstd="t" o:hr="t"/>
        </w:pict>
      </w:r>
    </w:p>
    <w:p w14:paraId="0564B67B" w14:textId="77777777" w:rsidR="003D39B6" w:rsidRDefault="00000000" w:rsidP="00962388">
      <w:pPr>
        <w:pStyle w:val="Heading2"/>
        <w:jc w:val="both"/>
      </w:pPr>
      <w:bookmarkStart w:id="14" w:name="X3f067b43a77e2884854ae977f3726d24f39c3c4"/>
      <w:bookmarkEnd w:id="9"/>
      <w:bookmarkEnd w:id="13"/>
      <w:r>
        <w:lastRenderedPageBreak/>
        <w:t>Section B: Project Management Roles and Skills (LO2) - 20 marks</w:t>
      </w:r>
    </w:p>
    <w:p w14:paraId="03B9348D" w14:textId="77777777" w:rsidR="003D39B6" w:rsidRDefault="00000000" w:rsidP="00962388">
      <w:pPr>
        <w:pStyle w:val="Heading3"/>
        <w:jc w:val="both"/>
      </w:pPr>
      <w:bookmarkStart w:id="15" w:name="question-5-3-marks"/>
      <w:r>
        <w:t>Question 5 (3 marks)</w:t>
      </w:r>
    </w:p>
    <w:p w14:paraId="7321AA9C" w14:textId="77777777" w:rsidR="003D39B6" w:rsidRDefault="00000000" w:rsidP="00962388">
      <w:pPr>
        <w:pStyle w:val="FirstParagraph"/>
        <w:jc w:val="both"/>
      </w:pPr>
      <w:r>
        <w:t xml:space="preserve">State </w:t>
      </w:r>
      <w:r>
        <w:rPr>
          <w:b/>
          <w:bCs/>
        </w:rPr>
        <w:t>three</w:t>
      </w:r>
      <w:r>
        <w:t xml:space="preserve"> key responsibilities of the project manager role in an engineering project.</w:t>
      </w:r>
    </w:p>
    <w:p w14:paraId="6D9B1503" w14:textId="77777777" w:rsidR="003D39B6" w:rsidRDefault="00000000" w:rsidP="00962388">
      <w:pPr>
        <w:pStyle w:val="BodyText"/>
        <w:jc w:val="both"/>
      </w:pPr>
      <w:r>
        <w:rPr>
          <w:b/>
          <w:bCs/>
        </w:rPr>
        <w:t>Responsibility 1:</w:t>
      </w:r>
    </w:p>
    <w:p w14:paraId="7181F51F" w14:textId="77777777" w:rsidR="003D39B6" w:rsidRDefault="00000000" w:rsidP="00962388">
      <w:pPr>
        <w:pStyle w:val="BodyText"/>
        <w:jc w:val="both"/>
      </w:pPr>
      <w:r>
        <w:rPr>
          <w:b/>
          <w:bCs/>
        </w:rPr>
        <w:t>Responsibility 2:</w:t>
      </w:r>
    </w:p>
    <w:p w14:paraId="21A588CB" w14:textId="77777777" w:rsidR="003D39B6" w:rsidRDefault="00000000" w:rsidP="00962388">
      <w:pPr>
        <w:pStyle w:val="BodyText"/>
        <w:jc w:val="both"/>
      </w:pPr>
      <w:r>
        <w:rPr>
          <w:b/>
          <w:bCs/>
        </w:rPr>
        <w:t>Responsibility 3:</w:t>
      </w:r>
    </w:p>
    <w:p w14:paraId="667DA830" w14:textId="77777777" w:rsidR="003D39B6" w:rsidRDefault="00000000" w:rsidP="00962388">
      <w:pPr>
        <w:jc w:val="both"/>
      </w:pPr>
      <w:r>
        <w:pict w14:anchorId="6AD2DC64">
          <v:rect id="_x0000_i1032" style="width:0;height:1.5pt" o:hralign="center" o:hrstd="t" o:hr="t"/>
        </w:pict>
      </w:r>
    </w:p>
    <w:p w14:paraId="7DAA2E79" w14:textId="77777777" w:rsidR="003D39B6" w:rsidRDefault="00000000" w:rsidP="00962388">
      <w:pPr>
        <w:pStyle w:val="Heading3"/>
        <w:jc w:val="both"/>
      </w:pPr>
      <w:bookmarkStart w:id="16" w:name="question-6-5-marks"/>
      <w:bookmarkEnd w:id="15"/>
      <w:r>
        <w:t>Question 6 (5 marks)</w:t>
      </w:r>
    </w:p>
    <w:p w14:paraId="04C5CD86" w14:textId="77777777" w:rsidR="003D39B6" w:rsidRDefault="00000000" w:rsidP="00962388">
      <w:pPr>
        <w:pStyle w:val="FirstParagraph"/>
        <w:jc w:val="both"/>
      </w:pPr>
      <w:r>
        <w:t>During the implementation stage, conflicts have emerged between the Signal Engineering Lead and the Software Development Lead regarding the technical approach to integrating the new signalling software with existing control systems.</w:t>
      </w:r>
    </w:p>
    <w:p w14:paraId="336A4102" w14:textId="77777777" w:rsidR="003D39B6" w:rsidRDefault="00000000" w:rsidP="00962388">
      <w:pPr>
        <w:pStyle w:val="BodyText"/>
        <w:jc w:val="both"/>
      </w:pPr>
      <w:r>
        <w:t>Explain how effective conflict management skills could be applied to resolve this situation, referring to specific conflict management strategies.</w:t>
      </w:r>
    </w:p>
    <w:p w14:paraId="0E4CAD77" w14:textId="77777777" w:rsidR="003D39B6" w:rsidRDefault="00000000" w:rsidP="00962388">
      <w:pPr>
        <w:pStyle w:val="BodyText"/>
        <w:jc w:val="both"/>
      </w:pPr>
      <w:r>
        <w:rPr>
          <w:b/>
          <w:bCs/>
        </w:rPr>
        <w:t>Answer:</w:t>
      </w:r>
    </w:p>
    <w:p w14:paraId="2EA76980" w14:textId="77777777" w:rsidR="003D39B6" w:rsidRDefault="00000000" w:rsidP="00962388">
      <w:pPr>
        <w:jc w:val="both"/>
      </w:pPr>
      <w:r>
        <w:pict w14:anchorId="365DD19B">
          <v:rect id="_x0000_i1033" style="width:0;height:1.5pt" o:hralign="center" o:hrstd="t" o:hr="t"/>
        </w:pict>
      </w:r>
    </w:p>
    <w:p w14:paraId="678720F9" w14:textId="77777777" w:rsidR="003D39B6" w:rsidRDefault="00000000" w:rsidP="00962388">
      <w:pPr>
        <w:pStyle w:val="Heading3"/>
        <w:jc w:val="both"/>
      </w:pPr>
      <w:bookmarkStart w:id="17" w:name="question-7-6-marks"/>
      <w:bookmarkEnd w:id="16"/>
      <w:r>
        <w:t>Question 7 (6 marks)</w:t>
      </w:r>
    </w:p>
    <w:p w14:paraId="4608E99E" w14:textId="77777777" w:rsidR="003D39B6" w:rsidRDefault="00000000" w:rsidP="00962388">
      <w:pPr>
        <w:pStyle w:val="FirstParagraph"/>
        <w:jc w:val="both"/>
      </w:pPr>
      <w:r>
        <w:t>Sarah Chen, the project manager, needs to demonstrate effective leadership throughout the project lifecycle.</w:t>
      </w:r>
    </w:p>
    <w:p w14:paraId="5EF72139" w14:textId="77777777" w:rsidR="003D39B6" w:rsidRDefault="00000000" w:rsidP="00962388">
      <w:pPr>
        <w:pStyle w:val="Compact"/>
        <w:numPr>
          <w:ilvl w:val="0"/>
          <w:numId w:val="8"/>
        </w:numPr>
        <w:jc w:val="both"/>
      </w:pPr>
      <w:r>
        <w:t xml:space="preserve">Identify </w:t>
      </w:r>
      <w:r>
        <w:rPr>
          <w:b/>
          <w:bCs/>
        </w:rPr>
        <w:t>two</w:t>
      </w:r>
      <w:r>
        <w:t xml:space="preserve"> different leadership styles that might be appropriate at different stages of this project. (2 marks)</w:t>
      </w:r>
    </w:p>
    <w:p w14:paraId="49C264D8" w14:textId="77777777" w:rsidR="003D39B6" w:rsidRDefault="00000000" w:rsidP="00962388">
      <w:pPr>
        <w:pStyle w:val="FirstParagraph"/>
        <w:jc w:val="both"/>
      </w:pPr>
      <w:r>
        <w:rPr>
          <w:b/>
          <w:bCs/>
        </w:rPr>
        <w:t>Leadership style 1:</w:t>
      </w:r>
    </w:p>
    <w:p w14:paraId="41A383D7" w14:textId="77777777" w:rsidR="003D39B6" w:rsidRDefault="00000000" w:rsidP="00962388">
      <w:pPr>
        <w:pStyle w:val="BodyText"/>
        <w:jc w:val="both"/>
      </w:pPr>
      <w:r>
        <w:rPr>
          <w:b/>
          <w:bCs/>
        </w:rPr>
        <w:t>Leadership style 2:</w:t>
      </w:r>
    </w:p>
    <w:p w14:paraId="3905B2FC" w14:textId="77777777" w:rsidR="003D39B6" w:rsidRDefault="00000000" w:rsidP="00962388">
      <w:pPr>
        <w:pStyle w:val="Compact"/>
        <w:numPr>
          <w:ilvl w:val="0"/>
          <w:numId w:val="9"/>
        </w:numPr>
        <w:jc w:val="both"/>
      </w:pPr>
      <w:r>
        <w:t xml:space="preserve">For </w:t>
      </w:r>
      <w:r>
        <w:rPr>
          <w:b/>
          <w:bCs/>
        </w:rPr>
        <w:t>one</w:t>
      </w:r>
      <w:r>
        <w:t xml:space="preserve"> of these leadership styles, explain when it would be most appropriate to use during the railway modernisation project and why. (4 marks)</w:t>
      </w:r>
    </w:p>
    <w:p w14:paraId="2AB04C42" w14:textId="77777777" w:rsidR="003D39B6" w:rsidRDefault="00000000" w:rsidP="00962388">
      <w:pPr>
        <w:pStyle w:val="FirstParagraph"/>
        <w:jc w:val="both"/>
      </w:pPr>
      <w:r>
        <w:rPr>
          <w:b/>
          <w:bCs/>
        </w:rPr>
        <w:t>Leadership style selected:</w:t>
      </w:r>
    </w:p>
    <w:p w14:paraId="486A4A3B" w14:textId="77777777" w:rsidR="003D39B6" w:rsidRDefault="00000000" w:rsidP="00962388">
      <w:pPr>
        <w:pStyle w:val="BodyText"/>
        <w:jc w:val="both"/>
      </w:pPr>
      <w:r>
        <w:rPr>
          <w:b/>
          <w:bCs/>
        </w:rPr>
        <w:t>When appropriate:</w:t>
      </w:r>
    </w:p>
    <w:p w14:paraId="30AE9380" w14:textId="77777777" w:rsidR="003D39B6" w:rsidRDefault="00000000" w:rsidP="00962388">
      <w:pPr>
        <w:pStyle w:val="BodyText"/>
        <w:jc w:val="both"/>
      </w:pPr>
      <w:r>
        <w:rPr>
          <w:b/>
          <w:bCs/>
        </w:rPr>
        <w:t>Why appropriate:</w:t>
      </w:r>
    </w:p>
    <w:p w14:paraId="345D55B7" w14:textId="77777777" w:rsidR="003D39B6" w:rsidRDefault="00000000" w:rsidP="00962388">
      <w:pPr>
        <w:jc w:val="both"/>
      </w:pPr>
      <w:r>
        <w:pict w14:anchorId="483EF9A8">
          <v:rect id="_x0000_i1034" style="width:0;height:1.5pt" o:hralign="center" o:hrstd="t" o:hr="t"/>
        </w:pict>
      </w:r>
    </w:p>
    <w:p w14:paraId="7BAE1A81" w14:textId="77777777" w:rsidR="003D39B6" w:rsidRDefault="00000000" w:rsidP="00962388">
      <w:pPr>
        <w:pStyle w:val="Heading3"/>
        <w:jc w:val="both"/>
      </w:pPr>
      <w:bookmarkStart w:id="18" w:name="question-8-6-marks"/>
      <w:bookmarkEnd w:id="17"/>
      <w:r>
        <w:lastRenderedPageBreak/>
        <w:t>Question 8 (6 marks)</w:t>
      </w:r>
    </w:p>
    <w:p w14:paraId="613BBC93" w14:textId="77777777" w:rsidR="003D39B6" w:rsidRDefault="00000000" w:rsidP="00962388">
      <w:pPr>
        <w:pStyle w:val="FirstParagraph"/>
        <w:jc w:val="both"/>
      </w:pPr>
      <w:r>
        <w:t>Time management is identified as an essential project management skill.</w:t>
      </w:r>
    </w:p>
    <w:p w14:paraId="4BBE3B07" w14:textId="77777777" w:rsidR="003D39B6" w:rsidRDefault="00000000" w:rsidP="00962388">
      <w:pPr>
        <w:pStyle w:val="BodyText"/>
        <w:jc w:val="both"/>
      </w:pPr>
      <w:r>
        <w:t>With reference to the Midlands Railway Modernisation Project scenario, evaluate the importance of effective time management skills for the project manager. In your answer, consider both the benefits of good time management and the consequences of poor time management.</w:t>
      </w:r>
    </w:p>
    <w:p w14:paraId="5BEB5D66" w14:textId="77777777" w:rsidR="003D39B6" w:rsidRDefault="00000000" w:rsidP="00962388">
      <w:pPr>
        <w:pStyle w:val="BodyText"/>
        <w:jc w:val="both"/>
      </w:pPr>
      <w:r>
        <w:rPr>
          <w:b/>
          <w:bCs/>
        </w:rPr>
        <w:t>Answer:</w:t>
      </w:r>
    </w:p>
    <w:p w14:paraId="6F6AF46F" w14:textId="77777777" w:rsidR="003D39B6" w:rsidRDefault="00000000" w:rsidP="00962388">
      <w:pPr>
        <w:jc w:val="both"/>
      </w:pPr>
      <w:r>
        <w:pict w14:anchorId="32FC6D69">
          <v:rect id="_x0000_i1035" style="width:0;height:1.5pt" o:hralign="center" o:hrstd="t" o:hr="t"/>
        </w:pict>
      </w:r>
    </w:p>
    <w:p w14:paraId="7530331E" w14:textId="77777777" w:rsidR="003D39B6" w:rsidRDefault="00000000" w:rsidP="00962388">
      <w:pPr>
        <w:pStyle w:val="Heading2"/>
        <w:jc w:val="both"/>
      </w:pPr>
      <w:bookmarkStart w:id="19" w:name="helpful-hints"/>
      <w:bookmarkEnd w:id="14"/>
      <w:bookmarkEnd w:id="18"/>
      <w:r>
        <w:t>Helpful Hints</w:t>
      </w:r>
    </w:p>
    <w:p w14:paraId="5525FC36" w14:textId="77777777" w:rsidR="003D39B6" w:rsidRDefault="00000000" w:rsidP="00962388">
      <w:pPr>
        <w:pStyle w:val="Heading3"/>
        <w:jc w:val="both"/>
      </w:pPr>
      <w:bookmarkStart w:id="20" w:name="general-guidance"/>
      <w:r>
        <w:t>General Guidance</w:t>
      </w:r>
    </w:p>
    <w:p w14:paraId="2D497644" w14:textId="77777777" w:rsidR="003D39B6" w:rsidRDefault="00000000" w:rsidP="00962388">
      <w:pPr>
        <w:pStyle w:val="Compact"/>
        <w:numPr>
          <w:ilvl w:val="0"/>
          <w:numId w:val="10"/>
        </w:numPr>
        <w:jc w:val="both"/>
      </w:pPr>
      <w:r>
        <w:rPr>
          <w:b/>
          <w:bCs/>
        </w:rPr>
        <w:t>Read questions carefully</w:t>
      </w:r>
      <w:r>
        <w:t>: Identify the command word (define, explain, evaluate) and respond accordingly</w:t>
      </w:r>
    </w:p>
    <w:p w14:paraId="764ACF97" w14:textId="77777777" w:rsidR="003D39B6" w:rsidRDefault="00000000" w:rsidP="00962388">
      <w:pPr>
        <w:pStyle w:val="Compact"/>
        <w:numPr>
          <w:ilvl w:val="0"/>
          <w:numId w:val="10"/>
        </w:numPr>
        <w:jc w:val="both"/>
      </w:pPr>
      <w:r>
        <w:rPr>
          <w:b/>
          <w:bCs/>
        </w:rPr>
        <w:t>Use the scenario</w:t>
      </w:r>
      <w:r>
        <w:t>: Where questions reference the railway project, apply your knowledge to this specific context</w:t>
      </w:r>
    </w:p>
    <w:p w14:paraId="2F0AB93C" w14:textId="77777777" w:rsidR="003D39B6" w:rsidRDefault="00000000" w:rsidP="00962388">
      <w:pPr>
        <w:pStyle w:val="Compact"/>
        <w:numPr>
          <w:ilvl w:val="0"/>
          <w:numId w:val="10"/>
        </w:numPr>
        <w:jc w:val="both"/>
      </w:pPr>
      <w:r>
        <w:rPr>
          <w:b/>
          <w:bCs/>
        </w:rPr>
        <w:t>Show your thinking</w:t>
      </w:r>
      <w:r>
        <w:t>: For longer questions, structure answers with clear points</w:t>
      </w:r>
    </w:p>
    <w:p w14:paraId="4971037F" w14:textId="77777777" w:rsidR="003D39B6" w:rsidRDefault="00000000" w:rsidP="00962388">
      <w:pPr>
        <w:pStyle w:val="Compact"/>
        <w:numPr>
          <w:ilvl w:val="0"/>
          <w:numId w:val="10"/>
        </w:numPr>
        <w:jc w:val="both"/>
      </w:pPr>
      <w:r>
        <w:rPr>
          <w:b/>
          <w:bCs/>
        </w:rPr>
        <w:t>Technical terminology</w:t>
      </w:r>
      <w:r>
        <w:t>: Use correct project management terminology from the unit specification</w:t>
      </w:r>
    </w:p>
    <w:p w14:paraId="0F9FEAAB" w14:textId="77777777" w:rsidR="003D39B6" w:rsidRDefault="00000000" w:rsidP="00962388">
      <w:pPr>
        <w:pStyle w:val="Compact"/>
        <w:numPr>
          <w:ilvl w:val="0"/>
          <w:numId w:val="10"/>
        </w:numPr>
        <w:jc w:val="both"/>
      </w:pPr>
      <w:r>
        <w:rPr>
          <w:b/>
          <w:bCs/>
        </w:rPr>
        <w:t>Examples strengthen answers</w:t>
      </w:r>
      <w:r>
        <w:t>: Where appropriate, reference aspects of the railway scenario</w:t>
      </w:r>
    </w:p>
    <w:p w14:paraId="04FA5933" w14:textId="77777777" w:rsidR="003D39B6" w:rsidRDefault="00000000" w:rsidP="00962388">
      <w:pPr>
        <w:pStyle w:val="Compact"/>
        <w:numPr>
          <w:ilvl w:val="0"/>
          <w:numId w:val="10"/>
        </w:numPr>
        <w:jc w:val="both"/>
      </w:pPr>
      <w:r>
        <w:rPr>
          <w:b/>
          <w:bCs/>
        </w:rPr>
        <w:t>Mark allocation guides depth</w:t>
      </w:r>
      <w:r>
        <w:t>: A 2-mark question needs less detail than an 8-mark question</w:t>
      </w:r>
    </w:p>
    <w:p w14:paraId="133C9A0D" w14:textId="77777777" w:rsidR="003D39B6" w:rsidRDefault="00000000" w:rsidP="00962388">
      <w:pPr>
        <w:pStyle w:val="Heading3"/>
        <w:jc w:val="both"/>
      </w:pPr>
      <w:bookmarkStart w:id="21" w:name="command-word-guidance"/>
      <w:bookmarkEnd w:id="20"/>
      <w:r>
        <w:t>Command Word Guidance</w:t>
      </w:r>
    </w:p>
    <w:p w14:paraId="16EE91C2" w14:textId="77777777" w:rsidR="003D39B6" w:rsidRDefault="00000000" w:rsidP="00962388">
      <w:pPr>
        <w:pStyle w:val="Compact"/>
        <w:numPr>
          <w:ilvl w:val="0"/>
          <w:numId w:val="11"/>
        </w:numPr>
        <w:jc w:val="both"/>
      </w:pPr>
      <w:r>
        <w:rPr>
          <w:b/>
          <w:bCs/>
        </w:rPr>
        <w:t>Define</w:t>
      </w:r>
      <w:r>
        <w:t xml:space="preserve"> (1-2 marks): Provide a clear, precise meaning</w:t>
      </w:r>
    </w:p>
    <w:p w14:paraId="595A7952" w14:textId="77777777" w:rsidR="003D39B6" w:rsidRDefault="00000000" w:rsidP="00962388">
      <w:pPr>
        <w:pStyle w:val="Compact"/>
        <w:numPr>
          <w:ilvl w:val="0"/>
          <w:numId w:val="11"/>
        </w:numPr>
        <w:jc w:val="both"/>
      </w:pPr>
      <w:r>
        <w:rPr>
          <w:b/>
          <w:bCs/>
        </w:rPr>
        <w:t>State/Identify</w:t>
      </w:r>
      <w:r>
        <w:t xml:space="preserve"> (1 mark each): Brief, factual responses</w:t>
      </w:r>
    </w:p>
    <w:p w14:paraId="7EED2151" w14:textId="77777777" w:rsidR="003D39B6" w:rsidRDefault="00000000" w:rsidP="00962388">
      <w:pPr>
        <w:pStyle w:val="Compact"/>
        <w:numPr>
          <w:ilvl w:val="0"/>
          <w:numId w:val="11"/>
        </w:numPr>
        <w:jc w:val="both"/>
      </w:pPr>
      <w:r>
        <w:rPr>
          <w:b/>
          <w:bCs/>
        </w:rPr>
        <w:t>Explain</w:t>
      </w:r>
      <w:r>
        <w:t xml:space="preserve"> (2-4 marks): Give reasons, causes or how something works</w:t>
      </w:r>
    </w:p>
    <w:p w14:paraId="6A241B28" w14:textId="77777777" w:rsidR="003D39B6" w:rsidRDefault="00000000" w:rsidP="00962388">
      <w:pPr>
        <w:pStyle w:val="Compact"/>
        <w:numPr>
          <w:ilvl w:val="0"/>
          <w:numId w:val="11"/>
        </w:numPr>
        <w:jc w:val="both"/>
      </w:pPr>
      <w:r>
        <w:rPr>
          <w:b/>
          <w:bCs/>
        </w:rPr>
        <w:t>Evaluate</w:t>
      </w:r>
      <w:r>
        <w:t xml:space="preserve"> (5-8 marks): Weigh evidence, consider multiple perspectives, make judgements</w:t>
      </w:r>
    </w:p>
    <w:p w14:paraId="01DE086E" w14:textId="77777777" w:rsidR="005E1657" w:rsidRDefault="005E1657">
      <w:pPr>
        <w:rPr>
          <w:rFonts w:eastAsiaTheme="majorEastAsia" w:cstheme="majorBidi"/>
          <w:color w:val="0F4761" w:themeColor="accent1" w:themeShade="BF"/>
          <w:sz w:val="28"/>
          <w:szCs w:val="28"/>
        </w:rPr>
      </w:pPr>
      <w:bookmarkStart w:id="22" w:name="specific-question-hints"/>
      <w:bookmarkEnd w:id="21"/>
      <w:r>
        <w:br w:type="page"/>
      </w:r>
    </w:p>
    <w:p w14:paraId="0632BBC1" w14:textId="0D86A7BF" w:rsidR="003D39B6" w:rsidRDefault="00000000" w:rsidP="00962388">
      <w:pPr>
        <w:pStyle w:val="Heading3"/>
        <w:jc w:val="both"/>
      </w:pPr>
      <w:r>
        <w:lastRenderedPageBreak/>
        <w:t>Specific Question Hints</w:t>
      </w:r>
    </w:p>
    <w:p w14:paraId="63599601" w14:textId="77777777" w:rsidR="003D39B6" w:rsidRDefault="00000000" w:rsidP="00962388">
      <w:pPr>
        <w:pStyle w:val="FirstParagraph"/>
        <w:jc w:val="both"/>
      </w:pPr>
      <w:r>
        <w:rPr>
          <w:b/>
          <w:bCs/>
        </w:rPr>
        <w:t>Question 1</w:t>
      </w:r>
      <w:r>
        <w:t>: Think about the very beginning of a project - what needs to be established?</w:t>
      </w:r>
    </w:p>
    <w:p w14:paraId="7EDC9BB8" w14:textId="77777777" w:rsidR="003D39B6" w:rsidRDefault="00000000" w:rsidP="00962388">
      <w:pPr>
        <w:pStyle w:val="BodyText"/>
        <w:jc w:val="both"/>
      </w:pPr>
      <w:r>
        <w:rPr>
          <w:b/>
          <w:bCs/>
        </w:rPr>
        <w:t>Question 2</w:t>
      </w:r>
      <w:r>
        <w:t>: Communication strategies cover who needs information, what information, when and how.</w:t>
      </w:r>
    </w:p>
    <w:p w14:paraId="704EEF9B" w14:textId="77777777" w:rsidR="003D39B6" w:rsidRDefault="00000000" w:rsidP="00962388">
      <w:pPr>
        <w:pStyle w:val="BodyText"/>
        <w:jc w:val="both"/>
      </w:pPr>
      <w:r>
        <w:rPr>
          <w:b/>
          <w:bCs/>
        </w:rPr>
        <w:t>Question 3</w:t>
      </w:r>
      <w:r>
        <w:t>: Consider physical items, technology and people as distinct resource categories.</w:t>
      </w:r>
    </w:p>
    <w:p w14:paraId="1F4B00A0" w14:textId="77777777" w:rsidR="003D39B6" w:rsidRDefault="00000000" w:rsidP="00962388">
      <w:pPr>
        <w:pStyle w:val="BodyText"/>
        <w:jc w:val="both"/>
      </w:pPr>
      <w:r>
        <w:rPr>
          <w:b/>
          <w:bCs/>
        </w:rPr>
        <w:t>Question 4</w:t>
      </w:r>
      <w:r>
        <w:t>: Power refers to decision-making authority; interest refers to concern about project outcomes.</w:t>
      </w:r>
    </w:p>
    <w:p w14:paraId="1B63C295" w14:textId="77777777" w:rsidR="003D39B6" w:rsidRDefault="00000000" w:rsidP="00962388">
      <w:pPr>
        <w:pStyle w:val="BodyText"/>
        <w:jc w:val="both"/>
      </w:pPr>
      <w:r>
        <w:rPr>
          <w:b/>
          <w:bCs/>
        </w:rPr>
        <w:t>Question 5</w:t>
      </w:r>
      <w:r>
        <w:t>: Think about what a project manager does on a daily basis to keep the project moving.</w:t>
      </w:r>
    </w:p>
    <w:p w14:paraId="5D2C9A68" w14:textId="77777777" w:rsidR="003D39B6" w:rsidRDefault="00000000" w:rsidP="00962388">
      <w:pPr>
        <w:pStyle w:val="BodyText"/>
        <w:jc w:val="both"/>
      </w:pPr>
      <w:r>
        <w:rPr>
          <w:b/>
          <w:bCs/>
        </w:rPr>
        <w:t>Question 6</w:t>
      </w:r>
      <w:r>
        <w:t>: Consider whether to avoid, reduce or manage conflict, and specific techniques.</w:t>
      </w:r>
    </w:p>
    <w:p w14:paraId="132C5E2D" w14:textId="77777777" w:rsidR="003D39B6" w:rsidRDefault="00000000" w:rsidP="00962388">
      <w:pPr>
        <w:pStyle w:val="BodyText"/>
        <w:jc w:val="both"/>
      </w:pPr>
      <w:r>
        <w:rPr>
          <w:b/>
          <w:bCs/>
        </w:rPr>
        <w:t>Question 7</w:t>
      </w:r>
      <w:r>
        <w:t>: Remember Hersey and Blanchard’s situational leadership model (directive, supportive, collaborative, responsive).</w:t>
      </w:r>
    </w:p>
    <w:p w14:paraId="2825A862" w14:textId="77777777" w:rsidR="003D39B6" w:rsidRDefault="00000000" w:rsidP="00962388">
      <w:pPr>
        <w:pStyle w:val="BodyText"/>
        <w:jc w:val="both"/>
      </w:pPr>
      <w:r>
        <w:rPr>
          <w:b/>
          <w:bCs/>
        </w:rPr>
        <w:t>Question 8</w:t>
      </w:r>
      <w:r>
        <w:t>: Consider impacts on schedule, costs, team morale, stakeholder confidence and project success.</w:t>
      </w:r>
    </w:p>
    <w:p w14:paraId="47B98EBE" w14:textId="77777777" w:rsidR="003D39B6" w:rsidRDefault="00000000" w:rsidP="00962388">
      <w:pPr>
        <w:jc w:val="both"/>
      </w:pPr>
      <w:r>
        <w:pict w14:anchorId="18FE24A5">
          <v:rect id="_x0000_i1036" style="width:0;height:1.5pt" o:hralign="center" o:hrstd="t" o:hr="t"/>
        </w:pict>
      </w:r>
    </w:p>
    <w:p w14:paraId="34A5F261" w14:textId="77777777" w:rsidR="003D39B6" w:rsidRDefault="00000000" w:rsidP="00962388">
      <w:pPr>
        <w:pStyle w:val="Heading2"/>
        <w:jc w:val="both"/>
      </w:pPr>
      <w:bookmarkStart w:id="23" w:name="assumptions"/>
      <w:bookmarkEnd w:id="19"/>
      <w:bookmarkEnd w:id="22"/>
      <w:r>
        <w:t>Assumptions</w:t>
      </w:r>
    </w:p>
    <w:p w14:paraId="5D504788" w14:textId="77777777" w:rsidR="003D39B6" w:rsidRDefault="00000000" w:rsidP="00962388">
      <w:pPr>
        <w:pStyle w:val="FirstParagraph"/>
        <w:jc w:val="both"/>
      </w:pPr>
      <w:r>
        <w:t>For the purposes of this assessment, you may assume:</w:t>
      </w:r>
    </w:p>
    <w:p w14:paraId="6BD51381" w14:textId="77777777" w:rsidR="003D39B6" w:rsidRDefault="00000000" w:rsidP="00962388">
      <w:pPr>
        <w:pStyle w:val="Compact"/>
        <w:numPr>
          <w:ilvl w:val="0"/>
          <w:numId w:val="12"/>
        </w:numPr>
        <w:jc w:val="both"/>
      </w:pPr>
      <w:r>
        <w:t>Network Railway Ltd has sufficient capital funding to complete the project as planned</w:t>
      </w:r>
    </w:p>
    <w:p w14:paraId="685A39AA" w14:textId="77777777" w:rsidR="003D39B6" w:rsidRDefault="00000000" w:rsidP="00962388">
      <w:pPr>
        <w:pStyle w:val="Compact"/>
        <w:numPr>
          <w:ilvl w:val="0"/>
          <w:numId w:val="12"/>
        </w:numPr>
        <w:jc w:val="both"/>
      </w:pPr>
      <w:r>
        <w:t>All necessary regulatory approvals have been obtained for the technology upgrade</w:t>
      </w:r>
    </w:p>
    <w:p w14:paraId="68632E0F" w14:textId="77777777" w:rsidR="003D39B6" w:rsidRDefault="00000000" w:rsidP="00962388">
      <w:pPr>
        <w:pStyle w:val="Compact"/>
        <w:numPr>
          <w:ilvl w:val="0"/>
          <w:numId w:val="12"/>
        </w:numPr>
        <w:jc w:val="both"/>
      </w:pPr>
      <w:r>
        <w:t>The project follows standard UK railway industry project management practices</w:t>
      </w:r>
    </w:p>
    <w:p w14:paraId="3FEAE697" w14:textId="77777777" w:rsidR="003D39B6" w:rsidRDefault="00000000" w:rsidP="00962388">
      <w:pPr>
        <w:pStyle w:val="Compact"/>
        <w:numPr>
          <w:ilvl w:val="0"/>
          <w:numId w:val="12"/>
        </w:numPr>
        <w:jc w:val="both"/>
      </w:pPr>
      <w:r>
        <w:t>Train operating companies are contractually obligated to cooperate with the installation</w:t>
      </w:r>
    </w:p>
    <w:p w14:paraId="319D1356" w14:textId="77777777" w:rsidR="003D39B6" w:rsidRDefault="00000000" w:rsidP="00962388">
      <w:pPr>
        <w:pStyle w:val="Compact"/>
        <w:numPr>
          <w:ilvl w:val="0"/>
          <w:numId w:val="12"/>
        </w:numPr>
        <w:jc w:val="both"/>
      </w:pPr>
      <w:r>
        <w:t>The existing track infrastructure is suitable for the new signalling technology</w:t>
      </w:r>
    </w:p>
    <w:p w14:paraId="71FB93F8" w14:textId="77777777" w:rsidR="003D39B6" w:rsidRDefault="00000000" w:rsidP="00962388">
      <w:pPr>
        <w:pStyle w:val="Compact"/>
        <w:numPr>
          <w:ilvl w:val="0"/>
          <w:numId w:val="12"/>
        </w:numPr>
        <w:jc w:val="both"/>
      </w:pPr>
      <w:r>
        <w:t>Staff training can be conducted without significantly disrupting normal railway operations</w:t>
      </w:r>
    </w:p>
    <w:p w14:paraId="5B68871B" w14:textId="77777777" w:rsidR="003D39B6" w:rsidRDefault="00000000" w:rsidP="00962388">
      <w:pPr>
        <w:pStyle w:val="Compact"/>
        <w:numPr>
          <w:ilvl w:val="0"/>
          <w:numId w:val="12"/>
        </w:numPr>
        <w:jc w:val="both"/>
      </w:pPr>
      <w:r>
        <w:t>The project team has appropriate technical expertise for the required work</w:t>
      </w:r>
    </w:p>
    <w:p w14:paraId="5413F3F2" w14:textId="77777777" w:rsidR="003D39B6" w:rsidRDefault="00000000" w:rsidP="00962388">
      <w:pPr>
        <w:pStyle w:val="Compact"/>
        <w:numPr>
          <w:ilvl w:val="0"/>
          <w:numId w:val="12"/>
        </w:numPr>
        <w:jc w:val="both"/>
      </w:pPr>
      <w:r>
        <w:t>Supply chain for signalling equipment components is reliable and established</w:t>
      </w:r>
    </w:p>
    <w:p w14:paraId="1C825C4A" w14:textId="77777777" w:rsidR="003D39B6" w:rsidRDefault="00000000" w:rsidP="00962388">
      <w:pPr>
        <w:jc w:val="both"/>
      </w:pPr>
      <w:r>
        <w:pict w14:anchorId="68D09D10">
          <v:rect id="_x0000_i1037" style="width:0;height:1.5pt" o:hralign="center" o:hrstd="t" o:hr="t"/>
        </w:pict>
      </w:r>
    </w:p>
    <w:p w14:paraId="501B4066" w14:textId="77777777" w:rsidR="003D39B6" w:rsidRDefault="00000000" w:rsidP="00962388">
      <w:pPr>
        <w:pStyle w:val="Heading2"/>
        <w:jc w:val="both"/>
      </w:pPr>
      <w:bookmarkStart w:id="24" w:name="glossary-of-key-terms"/>
      <w:bookmarkEnd w:id="23"/>
      <w:r>
        <w:lastRenderedPageBreak/>
        <w:t>Glossary of Key Terms</w:t>
      </w:r>
    </w:p>
    <w:p w14:paraId="408267C4" w14:textId="77777777" w:rsidR="003D39B6" w:rsidRDefault="00000000" w:rsidP="00962388">
      <w:pPr>
        <w:pStyle w:val="FirstParagraph"/>
        <w:jc w:val="both"/>
      </w:pPr>
      <w:r>
        <w:rPr>
          <w:b/>
          <w:bCs/>
        </w:rPr>
        <w:t>ETCS (European Train Control System)</w:t>
      </w:r>
      <w:r>
        <w:t>: Digital train protection system that monitors and controls train speed</w:t>
      </w:r>
    </w:p>
    <w:p w14:paraId="65D39475" w14:textId="77777777" w:rsidR="003D39B6" w:rsidRDefault="00000000" w:rsidP="00962388">
      <w:pPr>
        <w:pStyle w:val="BodyText"/>
        <w:jc w:val="both"/>
      </w:pPr>
      <w:r>
        <w:rPr>
          <w:b/>
          <w:bCs/>
        </w:rPr>
        <w:t>Signalling</w:t>
      </w:r>
      <w:r>
        <w:t>: Railway control systems that manage train movements and ensure safe separation between trains</w:t>
      </w:r>
    </w:p>
    <w:p w14:paraId="00F32692" w14:textId="77777777" w:rsidR="003D39B6" w:rsidRDefault="00000000" w:rsidP="00962388">
      <w:pPr>
        <w:pStyle w:val="BodyText"/>
        <w:jc w:val="both"/>
      </w:pPr>
      <w:r>
        <w:rPr>
          <w:b/>
          <w:bCs/>
        </w:rPr>
        <w:t>Control Centre</w:t>
      </w:r>
      <w:r>
        <w:t>: Central facility where signalling and train movements are monitored and controlled</w:t>
      </w:r>
    </w:p>
    <w:p w14:paraId="0B1B6F42" w14:textId="77777777" w:rsidR="003D39B6" w:rsidRDefault="00000000" w:rsidP="00962388">
      <w:pPr>
        <w:pStyle w:val="BodyText"/>
        <w:jc w:val="both"/>
      </w:pPr>
      <w:r>
        <w:rPr>
          <w:b/>
          <w:bCs/>
        </w:rPr>
        <w:t>Train-borne Equipment</w:t>
      </w:r>
      <w:r>
        <w:t>: Onboard systems installed on trains to interface with trackside signalling</w:t>
      </w:r>
    </w:p>
    <w:p w14:paraId="3687DDA4" w14:textId="77777777" w:rsidR="003D39B6" w:rsidRDefault="00000000" w:rsidP="00962388">
      <w:pPr>
        <w:pStyle w:val="BodyText"/>
        <w:jc w:val="both"/>
      </w:pPr>
      <w:r>
        <w:rPr>
          <w:b/>
          <w:bCs/>
        </w:rPr>
        <w:t>Rail Regulator</w:t>
      </w:r>
      <w:r>
        <w:t>: Government agency responsible for railway safety standards and compliance</w:t>
      </w:r>
    </w:p>
    <w:p w14:paraId="154EB76E" w14:textId="77777777" w:rsidR="003D39B6" w:rsidRDefault="00000000" w:rsidP="00962388">
      <w:pPr>
        <w:pStyle w:val="BodyText"/>
        <w:jc w:val="both"/>
      </w:pPr>
      <w:r>
        <w:rPr>
          <w:b/>
          <w:bCs/>
        </w:rPr>
        <w:t>Line Capacity</w:t>
      </w:r>
      <w:r>
        <w:t>: Maximum number of trains that can safely operate on a section of track in a given time period</w:t>
      </w:r>
    </w:p>
    <w:p w14:paraId="07DFC6D7" w14:textId="77777777" w:rsidR="003D39B6" w:rsidRDefault="00000000" w:rsidP="00962388">
      <w:pPr>
        <w:pStyle w:val="BodyText"/>
        <w:jc w:val="both"/>
      </w:pPr>
      <w:r>
        <w:rPr>
          <w:b/>
          <w:bCs/>
        </w:rPr>
        <w:t>Project Lifecycle</w:t>
      </w:r>
      <w:r>
        <w:t>: Complete sequence of stages from project initiation through to closure</w:t>
      </w:r>
    </w:p>
    <w:p w14:paraId="2EDBCB59" w14:textId="77777777" w:rsidR="003D39B6" w:rsidRDefault="00000000" w:rsidP="00962388">
      <w:pPr>
        <w:pStyle w:val="BodyText"/>
        <w:jc w:val="both"/>
      </w:pPr>
      <w:r>
        <w:rPr>
          <w:b/>
          <w:bCs/>
        </w:rPr>
        <w:t>Stakeholder</w:t>
      </w:r>
      <w:r>
        <w:t>: Any individual, group or organisation with interest in or influence over project outcomes</w:t>
      </w:r>
    </w:p>
    <w:p w14:paraId="4114D35F" w14:textId="77777777" w:rsidR="003D39B6" w:rsidRDefault="00000000" w:rsidP="00962388">
      <w:pPr>
        <w:pStyle w:val="BodyText"/>
        <w:jc w:val="both"/>
      </w:pPr>
      <w:r>
        <w:rPr>
          <w:b/>
          <w:bCs/>
        </w:rPr>
        <w:t>Power-Interest Matrix</w:t>
      </w:r>
      <w:r>
        <w:t>: Tool for classifying stakeholders based on their authority and concern levels</w:t>
      </w:r>
    </w:p>
    <w:p w14:paraId="56FDCCA3" w14:textId="77777777" w:rsidR="003D39B6" w:rsidRDefault="00000000" w:rsidP="00962388">
      <w:pPr>
        <w:pStyle w:val="BodyText"/>
        <w:jc w:val="both"/>
      </w:pPr>
      <w:r>
        <w:rPr>
          <w:b/>
          <w:bCs/>
        </w:rPr>
        <w:t>Contingency</w:t>
      </w:r>
      <w:r>
        <w:t>: Additional time or budget allocated to address potential risks and uncertainties</w:t>
      </w:r>
    </w:p>
    <w:p w14:paraId="61A05CFC" w14:textId="77777777" w:rsidR="003D39B6" w:rsidRDefault="00000000" w:rsidP="00962388">
      <w:pPr>
        <w:jc w:val="both"/>
      </w:pPr>
      <w:r>
        <w:pict w14:anchorId="262667D3">
          <v:rect id="_x0000_i1038" style="width:0;height:1.5pt" o:hralign="center" o:hrstd="t" o:hr="t"/>
        </w:pict>
      </w:r>
    </w:p>
    <w:p w14:paraId="601C0C3B" w14:textId="77777777" w:rsidR="003D39B6" w:rsidRDefault="00000000" w:rsidP="00962388">
      <w:pPr>
        <w:pStyle w:val="FirstParagraph"/>
        <w:jc w:val="both"/>
      </w:pPr>
      <w:r>
        <w:rPr>
          <w:i/>
          <w:iCs/>
        </w:rPr>
        <w:t>End of Workshop Activities Document</w:t>
      </w:r>
      <w:bookmarkEnd w:id="0"/>
      <w:bookmarkEnd w:id="24"/>
    </w:p>
    <w:sectPr w:rsidR="003D39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8AD2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AE55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00A4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0F101B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32"/>
    <w:multiLevelType w:val="multilevel"/>
    <w:tmpl w:val="2F845B62"/>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167715700">
    <w:abstractNumId w:val="0"/>
  </w:num>
  <w:num w:numId="2" w16cid:durableId="1757045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5898220">
    <w:abstractNumId w:val="1"/>
  </w:num>
  <w:num w:numId="4" w16cid:durableId="583341752">
    <w:abstractNumId w:val="1"/>
  </w:num>
  <w:num w:numId="5" w16cid:durableId="728769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522332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49620433">
    <w:abstractNumId w:val="1"/>
  </w:num>
  <w:num w:numId="8" w16cid:durableId="16389977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866075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672219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0633181">
    <w:abstractNumId w:val="1"/>
  </w:num>
  <w:num w:numId="12" w16cid:durableId="55668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D39B6"/>
    <w:rsid w:val="0007611D"/>
    <w:rsid w:val="003D39B6"/>
    <w:rsid w:val="005E1657"/>
    <w:rsid w:val="0069782E"/>
    <w:rsid w:val="00962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C98B"/>
  <w15:docId w15:val="{073AE301-BBBA-4AEE-A106-4BA602A7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1239</Words>
  <Characters>7563</Characters>
  <Application>Microsoft Office Word</Application>
  <DocSecurity>0</DocSecurity>
  <Lines>199</Lines>
  <Paragraphs>146</Paragraphs>
  <ScaleCrop>false</ScaleCrop>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grant sh</cp:lastModifiedBy>
  <cp:revision>3</cp:revision>
  <dcterms:created xsi:type="dcterms:W3CDTF">2025-11-19T15:49:00Z</dcterms:created>
  <dcterms:modified xsi:type="dcterms:W3CDTF">2025-11-19T15:52:00Z</dcterms:modified>
</cp:coreProperties>
</file>