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6B91B3" w14:textId="77777777" w:rsidR="00BC51A0" w:rsidRPr="00DB6A11" w:rsidRDefault="00472825">
      <w:pPr>
        <w:spacing w:before="3400"/>
        <w:ind w:left="2552"/>
        <w:jc w:val="right"/>
        <w:rPr>
          <w:u w:val="single"/>
          <w14:textFill>
            <w14:gradFill>
              <w14:gsLst>
                <w14:gs w14:pos="0">
                  <w14:srgbClr w14:val="0070C0"/>
                </w14:gs>
                <w14:gs w14:pos="100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TEC</w:t>
      </w:r>
      <w:r w:rsidR="00D37F37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="000C1434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Especificación</w:t>
      </w:r>
      <w:r w:rsidR="00A2075B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 xml:space="preserve"> Funcional</w:t>
      </w:r>
      <w:r w:rsidR="00C726EF">
        <w:rPr>
          <w:color w:val="0070C0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 xml:space="preserve"> (High Level Technical Design)</w:t>
      </w:r>
    </w:p>
    <w:p w14:paraId="5CC169C0" w14:textId="77777777" w:rsidR="00531C29" w:rsidRDefault="00AE50BC" w:rsidP="007D74F0">
      <w:pPr>
        <w:tabs>
          <w:tab w:val="left" w:pos="2190"/>
        </w:tabs>
        <w:spacing w:before="480"/>
        <w:sectPr w:rsidR="00531C29" w:rsidSect="001F6323">
          <w:headerReference w:type="default" r:id="rId8"/>
          <w:footerReference w:type="default" r:id="rId9"/>
          <w:pgSz w:w="12240" w:h="15840"/>
          <w:pgMar w:top="1080" w:right="1440" w:bottom="1080" w:left="1440" w:header="720" w:footer="720" w:gutter="0"/>
          <w:pgBorders w:offsetFrom="page">
            <w:top w:val="single" w:sz="12" w:space="24" w:color="2E74B5" w:themeColor="accent1" w:themeShade="BF"/>
            <w:left w:val="single" w:sz="12" w:space="24" w:color="2E74B5" w:themeColor="accent1" w:themeShade="BF"/>
            <w:bottom w:val="single" w:sz="12" w:space="24" w:color="2E74B5" w:themeColor="accent1" w:themeShade="BF"/>
            <w:right w:val="single" w:sz="12" w:space="24" w:color="2E74B5" w:themeColor="accent1" w:themeShade="BF"/>
          </w:pgBorders>
          <w:pgNumType w:start="1"/>
          <w:cols w:space="720"/>
        </w:sect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0" hidden="0" allowOverlap="1" wp14:anchorId="3980E5F4" wp14:editId="21029078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10" name="image18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0" hidden="0" allowOverlap="1" wp14:anchorId="7A6D025D" wp14:editId="4300A185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5" name="image13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0" hidden="0" allowOverlap="1" wp14:anchorId="0A414F59" wp14:editId="068DCF9E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2" name="image07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0" hidden="0" allowOverlap="1" wp14:anchorId="0962A26A" wp14:editId="27FD70F6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8" name="image16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0" hidden="0" allowOverlap="1" wp14:anchorId="40E3468A" wp14:editId="6A15E64F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3" name="image08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0" hidden="0" allowOverlap="1" wp14:anchorId="65315E28" wp14:editId="31F60F3B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6" name="image14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0" hidden="0" allowOverlap="1" wp14:anchorId="47B31716" wp14:editId="3C8979DD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9" name="image17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0" locked="0" layoutInCell="0" hidden="0" allowOverlap="1" wp14:anchorId="0114E915" wp14:editId="1A3E7D48">
            <wp:simplePos x="0" y="0"/>
            <wp:positionH relativeFrom="margin">
              <wp:posOffset>5410200</wp:posOffset>
            </wp:positionH>
            <wp:positionV relativeFrom="paragraph">
              <wp:posOffset>9297670</wp:posOffset>
            </wp:positionV>
            <wp:extent cx="457200" cy="275590"/>
            <wp:effectExtent l="0" t="0" r="0" b="0"/>
            <wp:wrapNone/>
            <wp:docPr id="4" name="image12.png" descr="SEI Mark-549 Text-K_paths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EI Mark-549 Text-K_paths copy"/>
                    <pic:cNvPicPr preferRelativeResize="0"/>
                  </pic:nvPicPr>
                  <pic:blipFill>
                    <a:blip r:embed="rId10"/>
                    <a:srcRect r="769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02CFFB" w14:textId="77777777" w:rsidR="00BC51A0" w:rsidRPr="007D74F0" w:rsidRDefault="00AE50BC" w:rsidP="007D74F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Contenido</w:t>
      </w:r>
      <w:r w:rsidR="00333733">
        <w:rPr>
          <w:rFonts w:ascii="Cambria" w:eastAsia="Cambria" w:hAnsi="Cambria" w:cs="Cambria"/>
          <w:b/>
          <w:color w:val="366091"/>
          <w:sz w:val="28"/>
          <w:szCs w:val="28"/>
        </w:rPr>
        <w:tab/>
      </w:r>
    </w:p>
    <w:p w14:paraId="1DF192DF" w14:textId="77777777" w:rsidR="005F0747" w:rsidRPr="006A7087" w:rsidRDefault="005F0747" w:rsidP="006A7087">
      <w:pPr>
        <w:pStyle w:val="Prrafodelista"/>
        <w:numPr>
          <w:ilvl w:val="0"/>
          <w:numId w:val="4"/>
        </w:numPr>
        <w:spacing w:after="100"/>
        <w:rPr>
          <w:sz w:val="22"/>
          <w:szCs w:val="22"/>
        </w:rPr>
      </w:pPr>
      <w:r w:rsidRPr="006A7087">
        <w:rPr>
          <w:sz w:val="22"/>
          <w:szCs w:val="22"/>
        </w:rPr>
        <w:t>Historial de revisiones</w:t>
      </w:r>
    </w:p>
    <w:p w14:paraId="579C41D0" w14:textId="77777777" w:rsidR="00BC51A0" w:rsidRPr="00C8402F" w:rsidRDefault="000C1434" w:rsidP="00C8402F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Especificación</w:t>
      </w:r>
      <w:r w:rsidR="00C726EF">
        <w:rPr>
          <w:sz w:val="22"/>
          <w:szCs w:val="22"/>
        </w:rPr>
        <w:t xml:space="preserve"> Funcional (HLTD)</w:t>
      </w:r>
    </w:p>
    <w:p w14:paraId="2095C060" w14:textId="77777777" w:rsidR="00BC51A0" w:rsidRDefault="00BC51A0"/>
    <w:p w14:paraId="2C01E75C" w14:textId="77777777" w:rsidR="00BC51A0" w:rsidRDefault="00BC51A0"/>
    <w:tbl>
      <w:tblPr>
        <w:tblStyle w:val="a"/>
        <w:tblW w:w="9390" w:type="dxa"/>
        <w:tblInd w:w="-115" w:type="dxa"/>
        <w:tblBorders>
          <w:top w:val="single" w:sz="8" w:space="0" w:color="67B9CF"/>
          <w:left w:val="single" w:sz="4" w:space="0" w:color="000000"/>
          <w:bottom w:val="single" w:sz="8" w:space="0" w:color="67B9CF"/>
          <w:right w:val="single" w:sz="4" w:space="0" w:color="000000"/>
          <w:insideH w:val="single" w:sz="8" w:space="0" w:color="67B9CF"/>
          <w:insideV w:val="single" w:sz="8" w:space="0" w:color="67B9CF"/>
        </w:tblBorders>
        <w:tblLayout w:type="fixed"/>
        <w:tblLook w:val="0420" w:firstRow="1" w:lastRow="0" w:firstColumn="0" w:lastColumn="0" w:noHBand="0" w:noVBand="1"/>
      </w:tblPr>
      <w:tblGrid>
        <w:gridCol w:w="1452"/>
        <w:gridCol w:w="1275"/>
        <w:gridCol w:w="3013"/>
        <w:gridCol w:w="3650"/>
      </w:tblGrid>
      <w:tr w:rsidR="006A7087" w14:paraId="361C30B8" w14:textId="77777777" w:rsidTr="00E9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0" w:type="dxa"/>
            <w:gridSpan w:val="4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60158F02" w14:textId="77777777" w:rsidR="006A7087" w:rsidRDefault="006A7087" w:rsidP="00946E88">
            <w:pPr>
              <w:jc w:val="center"/>
            </w:pPr>
            <w:r w:rsidRPr="006A7087">
              <w:t>Historial de revisiones</w:t>
            </w:r>
          </w:p>
        </w:tc>
      </w:tr>
      <w:tr w:rsidR="00BC51A0" w14:paraId="09AFB21E" w14:textId="77777777" w:rsidTr="006A7087">
        <w:tc>
          <w:tcPr>
            <w:tcW w:w="1452" w:type="dxa"/>
            <w:tcBorders>
              <w:left w:val="single" w:sz="4" w:space="0" w:color="5B9BD5" w:themeColor="accent1"/>
            </w:tcBorders>
            <w:shd w:val="clear" w:color="auto" w:fill="DEEAF6" w:themeFill="accent1" w:themeFillTint="33"/>
          </w:tcPr>
          <w:p w14:paraId="7285D962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Fecha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13F17CF0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Versión</w:t>
            </w:r>
          </w:p>
        </w:tc>
        <w:tc>
          <w:tcPr>
            <w:tcW w:w="3013" w:type="dxa"/>
            <w:shd w:val="clear" w:color="auto" w:fill="DEEAF6" w:themeFill="accent1" w:themeFillTint="33"/>
          </w:tcPr>
          <w:p w14:paraId="3252D23D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Descripción</w:t>
            </w:r>
          </w:p>
        </w:tc>
        <w:tc>
          <w:tcPr>
            <w:tcW w:w="3650" w:type="dxa"/>
            <w:tcBorders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E5839D7" w14:textId="77777777" w:rsidR="00BC51A0" w:rsidRPr="006A7087" w:rsidRDefault="00AE50BC" w:rsidP="00044A34">
            <w:pPr>
              <w:jc w:val="both"/>
              <w:rPr>
                <w:b/>
              </w:rPr>
            </w:pPr>
            <w:r w:rsidRPr="006A7087">
              <w:rPr>
                <w:b/>
              </w:rPr>
              <w:t>Autor</w:t>
            </w:r>
          </w:p>
        </w:tc>
      </w:tr>
      <w:tr w:rsidR="00BC51A0" w14:paraId="76A0330D" w14:textId="77777777" w:rsidTr="005F0747">
        <w:tc>
          <w:tcPr>
            <w:tcW w:w="1452" w:type="dxa"/>
            <w:tcBorders>
              <w:left w:val="single" w:sz="4" w:space="0" w:color="5B9BD5"/>
            </w:tcBorders>
          </w:tcPr>
          <w:p w14:paraId="3450E78A" w14:textId="77777777" w:rsidR="00BC51A0" w:rsidRDefault="00472825" w:rsidP="00044A34">
            <w:pPr>
              <w:jc w:val="both"/>
            </w:pPr>
            <w:r>
              <w:t>24/11/2017</w:t>
            </w:r>
          </w:p>
        </w:tc>
        <w:tc>
          <w:tcPr>
            <w:tcW w:w="1275" w:type="dxa"/>
          </w:tcPr>
          <w:p w14:paraId="1ECF6D48" w14:textId="77777777" w:rsidR="00BC51A0" w:rsidRDefault="00472825" w:rsidP="00044A34">
            <w:pPr>
              <w:jc w:val="both"/>
            </w:pPr>
            <w:r>
              <w:t>1.0</w:t>
            </w:r>
          </w:p>
        </w:tc>
        <w:tc>
          <w:tcPr>
            <w:tcW w:w="3013" w:type="dxa"/>
          </w:tcPr>
          <w:p w14:paraId="16A015F6" w14:textId="77777777" w:rsidR="00BC51A0" w:rsidRDefault="00472825" w:rsidP="00044A34">
            <w:pPr>
              <w:tabs>
                <w:tab w:val="left" w:pos="216"/>
              </w:tabs>
              <w:spacing w:line="276" w:lineRule="auto"/>
              <w:jc w:val="both"/>
            </w:pPr>
            <w:r>
              <w:t>Confección inicial</w:t>
            </w:r>
          </w:p>
        </w:tc>
        <w:tc>
          <w:tcPr>
            <w:tcW w:w="3650" w:type="dxa"/>
            <w:tcBorders>
              <w:right w:val="single" w:sz="4" w:space="0" w:color="5B9BD5"/>
            </w:tcBorders>
          </w:tcPr>
          <w:p w14:paraId="167737B1" w14:textId="77777777" w:rsidR="00BC51A0" w:rsidRDefault="00472825" w:rsidP="00044A34">
            <w:pPr>
              <w:tabs>
                <w:tab w:val="left" w:pos="216"/>
              </w:tabs>
              <w:spacing w:line="276" w:lineRule="auto"/>
              <w:jc w:val="both"/>
            </w:pPr>
            <w:r>
              <w:t>Guillermo Punzet</w:t>
            </w:r>
          </w:p>
        </w:tc>
      </w:tr>
      <w:tr w:rsidR="00BC51A0" w14:paraId="2D13AC7B" w14:textId="77777777" w:rsidTr="005F0747">
        <w:tc>
          <w:tcPr>
            <w:tcW w:w="1452" w:type="dxa"/>
            <w:tcBorders>
              <w:left w:val="single" w:sz="4" w:space="0" w:color="5B9BD5"/>
            </w:tcBorders>
          </w:tcPr>
          <w:p w14:paraId="7AD36AF0" w14:textId="77777777" w:rsidR="00BC51A0" w:rsidRDefault="00BC51A0" w:rsidP="00044A34">
            <w:pPr>
              <w:jc w:val="both"/>
            </w:pPr>
          </w:p>
        </w:tc>
        <w:tc>
          <w:tcPr>
            <w:tcW w:w="1275" w:type="dxa"/>
          </w:tcPr>
          <w:p w14:paraId="1BBA64B6" w14:textId="77777777" w:rsidR="00BC51A0" w:rsidRDefault="00BC51A0" w:rsidP="00044A34">
            <w:pPr>
              <w:jc w:val="both"/>
            </w:pPr>
          </w:p>
        </w:tc>
        <w:tc>
          <w:tcPr>
            <w:tcW w:w="3013" w:type="dxa"/>
          </w:tcPr>
          <w:p w14:paraId="58B666C5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  <w:tc>
          <w:tcPr>
            <w:tcW w:w="3650" w:type="dxa"/>
            <w:tcBorders>
              <w:right w:val="single" w:sz="4" w:space="0" w:color="5B9BD5"/>
            </w:tcBorders>
          </w:tcPr>
          <w:p w14:paraId="6891666F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</w:tr>
      <w:tr w:rsidR="00BC51A0" w14:paraId="0B69690A" w14:textId="77777777" w:rsidTr="005F0747">
        <w:tc>
          <w:tcPr>
            <w:tcW w:w="1452" w:type="dxa"/>
            <w:tcBorders>
              <w:left w:val="single" w:sz="4" w:space="0" w:color="5B9BD5"/>
            </w:tcBorders>
          </w:tcPr>
          <w:p w14:paraId="66CCC3B2" w14:textId="77777777" w:rsidR="00BC51A0" w:rsidRDefault="00BC51A0" w:rsidP="00044A34">
            <w:pPr>
              <w:jc w:val="both"/>
            </w:pPr>
          </w:p>
        </w:tc>
        <w:tc>
          <w:tcPr>
            <w:tcW w:w="1275" w:type="dxa"/>
          </w:tcPr>
          <w:p w14:paraId="587C7BC6" w14:textId="77777777" w:rsidR="00BC51A0" w:rsidRDefault="00BC51A0" w:rsidP="00044A34">
            <w:pPr>
              <w:jc w:val="both"/>
            </w:pPr>
          </w:p>
        </w:tc>
        <w:tc>
          <w:tcPr>
            <w:tcW w:w="3013" w:type="dxa"/>
          </w:tcPr>
          <w:p w14:paraId="3AA53B4A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  <w:tc>
          <w:tcPr>
            <w:tcW w:w="3650" w:type="dxa"/>
            <w:tcBorders>
              <w:right w:val="single" w:sz="4" w:space="0" w:color="5B9BD5"/>
            </w:tcBorders>
          </w:tcPr>
          <w:p w14:paraId="6FE04FFC" w14:textId="77777777" w:rsidR="00BC51A0" w:rsidRDefault="00BC51A0" w:rsidP="00044A34">
            <w:pPr>
              <w:tabs>
                <w:tab w:val="left" w:pos="216"/>
              </w:tabs>
              <w:spacing w:line="276" w:lineRule="auto"/>
              <w:jc w:val="both"/>
            </w:pPr>
          </w:p>
        </w:tc>
      </w:tr>
    </w:tbl>
    <w:p w14:paraId="65EF6D16" w14:textId="77777777" w:rsidR="00BC51A0" w:rsidRDefault="00BC51A0" w:rsidP="00044A34">
      <w:pPr>
        <w:spacing w:after="200"/>
        <w:jc w:val="both"/>
      </w:pPr>
    </w:p>
    <w:p w14:paraId="2D38D7A2" w14:textId="77777777" w:rsidR="00BC51A0" w:rsidRDefault="00BC51A0" w:rsidP="00044A34">
      <w:pPr>
        <w:spacing w:after="200"/>
        <w:jc w:val="both"/>
      </w:pPr>
    </w:p>
    <w:p w14:paraId="78B5383E" w14:textId="77777777" w:rsidR="007D74F0" w:rsidRDefault="007D74F0">
      <w:r>
        <w:br w:type="page"/>
      </w:r>
    </w:p>
    <w:p w14:paraId="5B3B8CEC" w14:textId="77777777" w:rsidR="005039EB" w:rsidRPr="00FD1284" w:rsidRDefault="005039EB" w:rsidP="005039EB">
      <w:pPr>
        <w:jc w:val="center"/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</w:pPr>
      <w:r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  <w:lastRenderedPageBreak/>
        <w:t>ESPECIFICACIÓN</w:t>
      </w:r>
      <w:r w:rsidRPr="00FD1284"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  <w:t xml:space="preserve"> FUNCIONAL</w:t>
      </w:r>
      <w:r w:rsidR="00C726EF">
        <w:rPr>
          <w:rStyle w:val="90InstructionsTextZchn"/>
          <w:rFonts w:eastAsia="Calibri"/>
          <w:b/>
          <w:color w:val="1F4E79" w:themeColor="accent1" w:themeShade="80"/>
          <w:sz w:val="32"/>
          <w:lang w:val="es-ES_tradnl"/>
        </w:rPr>
        <w:t xml:space="preserve"> (HLTD)</w:t>
      </w:r>
    </w:p>
    <w:p w14:paraId="169A10E1" w14:textId="77777777" w:rsidR="00C64311" w:rsidRPr="00500068" w:rsidRDefault="00C64311" w:rsidP="00C64311">
      <w:pPr>
        <w:pStyle w:val="TableHeading1"/>
        <w:rPr>
          <w:lang w:val="es-MX"/>
        </w:rPr>
      </w:pPr>
      <w:r>
        <w:rPr>
          <w:lang w:val="es-MX"/>
        </w:rPr>
        <w:t>Estructura de datos y Elementos de diccionario</w:t>
      </w:r>
    </w:p>
    <w:p w14:paraId="2F8644BB" w14:textId="77777777" w:rsidR="00472825" w:rsidRDefault="00472825" w:rsidP="008459B1">
      <w:pPr>
        <w:pStyle w:val="TableHeading1"/>
        <w:rPr>
          <w:lang w:val="es-MX"/>
        </w:rPr>
      </w:pPr>
    </w:p>
    <w:p w14:paraId="4D078E3A" w14:textId="77777777" w:rsidR="000B40A0" w:rsidRDefault="000B40A0" w:rsidP="000B40A0">
      <w:pPr>
        <w:pStyle w:val="Sinespaciado"/>
      </w:pPr>
      <w:r>
        <w:t>Tabla ZFEBEP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70"/>
        <w:gridCol w:w="2820"/>
        <w:gridCol w:w="645"/>
        <w:gridCol w:w="698"/>
        <w:gridCol w:w="577"/>
        <w:gridCol w:w="583"/>
        <w:gridCol w:w="2557"/>
      </w:tblGrid>
      <w:tr w:rsidR="00AC588B" w:rsidRPr="00CE16DF" w14:paraId="137956E9" w14:textId="77777777" w:rsidTr="00163F90">
        <w:trPr>
          <w:trHeight w:val="685"/>
        </w:trPr>
        <w:tc>
          <w:tcPr>
            <w:tcW w:w="1471" w:type="dxa"/>
            <w:shd w:val="clear" w:color="auto" w:fill="BDD6EE" w:themeFill="accent1" w:themeFillTint="66"/>
          </w:tcPr>
          <w:p w14:paraId="35E82E2C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Campo</w:t>
            </w:r>
          </w:p>
        </w:tc>
        <w:tc>
          <w:tcPr>
            <w:tcW w:w="2845" w:type="dxa"/>
            <w:shd w:val="clear" w:color="auto" w:fill="BDD6EE" w:themeFill="accent1" w:themeFillTint="66"/>
          </w:tcPr>
          <w:p w14:paraId="2740256D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Elemento de Datos</w:t>
            </w:r>
          </w:p>
        </w:tc>
        <w:tc>
          <w:tcPr>
            <w:tcW w:w="646" w:type="dxa"/>
            <w:shd w:val="clear" w:color="auto" w:fill="BDD6EE" w:themeFill="accent1" w:themeFillTint="66"/>
          </w:tcPr>
          <w:p w14:paraId="62E89F76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Llave</w:t>
            </w:r>
          </w:p>
        </w:tc>
        <w:tc>
          <w:tcPr>
            <w:tcW w:w="639" w:type="dxa"/>
            <w:shd w:val="clear" w:color="auto" w:fill="BDD6EE" w:themeFill="accent1" w:themeFillTint="66"/>
          </w:tcPr>
          <w:p w14:paraId="113A5C0B" w14:textId="77777777" w:rsidR="00472825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de Datos</w:t>
            </w:r>
          </w:p>
        </w:tc>
        <w:tc>
          <w:tcPr>
            <w:tcW w:w="577" w:type="dxa"/>
            <w:shd w:val="clear" w:color="auto" w:fill="BDD6EE" w:themeFill="accent1" w:themeFillTint="66"/>
          </w:tcPr>
          <w:p w14:paraId="06E9D43D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long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584" w:type="dxa"/>
            <w:shd w:val="clear" w:color="auto" w:fill="BDD6EE" w:themeFill="accent1" w:themeFillTint="66"/>
          </w:tcPr>
          <w:p w14:paraId="537FCB27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dec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2588" w:type="dxa"/>
            <w:shd w:val="clear" w:color="auto" w:fill="BDD6EE" w:themeFill="accent1" w:themeFillTint="66"/>
          </w:tcPr>
          <w:p w14:paraId="68A16A56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Descripción</w:t>
            </w:r>
          </w:p>
        </w:tc>
      </w:tr>
      <w:tr w:rsidR="00472825" w:rsidRPr="00CE16DF" w14:paraId="37379C7E" w14:textId="77777777" w:rsidTr="00163F90">
        <w:trPr>
          <w:trHeight w:val="196"/>
        </w:trPr>
        <w:tc>
          <w:tcPr>
            <w:tcW w:w="1471" w:type="dxa"/>
          </w:tcPr>
          <w:p w14:paraId="3107F12D" w14:textId="77777777" w:rsidR="00472825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2845" w:type="dxa"/>
          </w:tcPr>
          <w:p w14:paraId="18BC1E99" w14:textId="77777777" w:rsidR="00472825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646" w:type="dxa"/>
          </w:tcPr>
          <w:p w14:paraId="03EE7F7E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6F9DC92E" w14:textId="77777777" w:rsidR="00472825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CLNT</w:t>
            </w:r>
          </w:p>
        </w:tc>
        <w:tc>
          <w:tcPr>
            <w:tcW w:w="577" w:type="dxa"/>
          </w:tcPr>
          <w:p w14:paraId="133BE3B2" w14:textId="77777777" w:rsidR="00472825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84" w:type="dxa"/>
          </w:tcPr>
          <w:p w14:paraId="7B9AF269" w14:textId="77777777" w:rsidR="00472825" w:rsidRPr="00CE16DF" w:rsidRDefault="00472825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0252A2AE" w14:textId="77777777" w:rsidR="00472825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Mandante</w:t>
            </w:r>
          </w:p>
        </w:tc>
      </w:tr>
      <w:tr w:rsidR="00163F90" w:rsidRPr="00CE16DF" w14:paraId="10FC5539" w14:textId="77777777" w:rsidTr="00163F90">
        <w:trPr>
          <w:trHeight w:val="196"/>
        </w:trPr>
        <w:tc>
          <w:tcPr>
            <w:tcW w:w="1471" w:type="dxa"/>
          </w:tcPr>
          <w:p w14:paraId="6B7B58DA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KUKEY</w:t>
            </w:r>
          </w:p>
        </w:tc>
        <w:tc>
          <w:tcPr>
            <w:tcW w:w="2845" w:type="dxa"/>
          </w:tcPr>
          <w:p w14:paraId="760C942F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KUKEY_EB</w:t>
            </w:r>
          </w:p>
        </w:tc>
        <w:tc>
          <w:tcPr>
            <w:tcW w:w="646" w:type="dxa"/>
          </w:tcPr>
          <w:p w14:paraId="5B9DCBFA" w14:textId="77777777" w:rsidR="00163F90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4FA72E3B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NUMC</w:t>
            </w:r>
          </w:p>
        </w:tc>
        <w:tc>
          <w:tcPr>
            <w:tcW w:w="577" w:type="dxa"/>
          </w:tcPr>
          <w:p w14:paraId="5BA5634D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8</w:t>
            </w:r>
          </w:p>
        </w:tc>
        <w:tc>
          <w:tcPr>
            <w:tcW w:w="584" w:type="dxa"/>
          </w:tcPr>
          <w:p w14:paraId="72DF60F4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7E9764A0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Clave breve</w:t>
            </w:r>
          </w:p>
        </w:tc>
      </w:tr>
      <w:tr w:rsidR="00163F90" w:rsidRPr="00CE16DF" w14:paraId="727AE964" w14:textId="77777777" w:rsidTr="00163F90">
        <w:trPr>
          <w:trHeight w:val="196"/>
        </w:trPr>
        <w:tc>
          <w:tcPr>
            <w:tcW w:w="1471" w:type="dxa"/>
          </w:tcPr>
          <w:p w14:paraId="3B5E325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ESNUM</w:t>
            </w:r>
          </w:p>
        </w:tc>
        <w:tc>
          <w:tcPr>
            <w:tcW w:w="2845" w:type="dxa"/>
          </w:tcPr>
          <w:p w14:paraId="27BEFEA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ESNUM_EB</w:t>
            </w:r>
          </w:p>
        </w:tc>
        <w:tc>
          <w:tcPr>
            <w:tcW w:w="646" w:type="dxa"/>
          </w:tcPr>
          <w:p w14:paraId="653B9FC9" w14:textId="77777777" w:rsidR="00163F90" w:rsidRPr="00CE16DF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3B6DC36D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NUMC</w:t>
            </w:r>
          </w:p>
        </w:tc>
        <w:tc>
          <w:tcPr>
            <w:tcW w:w="577" w:type="dxa"/>
          </w:tcPr>
          <w:p w14:paraId="7CEF0B8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5</w:t>
            </w:r>
          </w:p>
        </w:tc>
        <w:tc>
          <w:tcPr>
            <w:tcW w:w="584" w:type="dxa"/>
          </w:tcPr>
          <w:p w14:paraId="799A3F9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2D856B87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No. reg. individual</w:t>
            </w:r>
          </w:p>
        </w:tc>
      </w:tr>
      <w:tr w:rsidR="00163F90" w:rsidRPr="00CE16DF" w14:paraId="45118D7B" w14:textId="77777777" w:rsidTr="00163F90">
        <w:trPr>
          <w:trHeight w:val="196"/>
        </w:trPr>
        <w:tc>
          <w:tcPr>
            <w:tcW w:w="1471" w:type="dxa"/>
          </w:tcPr>
          <w:p w14:paraId="705888E0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TRANSMITIDO</w:t>
            </w:r>
          </w:p>
        </w:tc>
        <w:tc>
          <w:tcPr>
            <w:tcW w:w="2845" w:type="dxa"/>
          </w:tcPr>
          <w:p w14:paraId="0F87FAC8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  <w:tc>
          <w:tcPr>
            <w:tcW w:w="646" w:type="dxa"/>
          </w:tcPr>
          <w:p w14:paraId="6EAC727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8AF4432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26D828C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4DA1226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39B08CA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36884391" w14:textId="77777777" w:rsidTr="00163F90">
        <w:trPr>
          <w:trHeight w:val="196"/>
        </w:trPr>
        <w:tc>
          <w:tcPr>
            <w:tcW w:w="1471" w:type="dxa"/>
          </w:tcPr>
          <w:p w14:paraId="4D6D9035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CLIENTE</w:t>
            </w:r>
          </w:p>
        </w:tc>
        <w:tc>
          <w:tcPr>
            <w:tcW w:w="2845" w:type="dxa"/>
          </w:tcPr>
          <w:p w14:paraId="7F422A00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KUNNR</w:t>
            </w:r>
          </w:p>
        </w:tc>
        <w:tc>
          <w:tcPr>
            <w:tcW w:w="646" w:type="dxa"/>
          </w:tcPr>
          <w:p w14:paraId="28523FA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660DB0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7CBFBB49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6280E99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68EFCE3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0DAA3160" w14:textId="77777777" w:rsidTr="00163F90">
        <w:trPr>
          <w:trHeight w:val="209"/>
        </w:trPr>
        <w:tc>
          <w:tcPr>
            <w:tcW w:w="1471" w:type="dxa"/>
          </w:tcPr>
          <w:p w14:paraId="2494E6DF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PRESTAMO</w:t>
            </w:r>
          </w:p>
        </w:tc>
        <w:tc>
          <w:tcPr>
            <w:tcW w:w="2845" w:type="dxa"/>
          </w:tcPr>
          <w:p w14:paraId="7F69C0A4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646" w:type="dxa"/>
          </w:tcPr>
          <w:p w14:paraId="1710464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66588A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60396874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156923E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7D930EC2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124D6138" w14:textId="77777777" w:rsidTr="00163F90">
        <w:trPr>
          <w:trHeight w:val="252"/>
        </w:trPr>
        <w:tc>
          <w:tcPr>
            <w:tcW w:w="1471" w:type="dxa"/>
          </w:tcPr>
          <w:p w14:paraId="5534DDF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FECHA</w:t>
            </w:r>
          </w:p>
        </w:tc>
        <w:tc>
          <w:tcPr>
            <w:tcW w:w="2845" w:type="dxa"/>
          </w:tcPr>
          <w:p w14:paraId="6833CEAD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DATUM</w:t>
            </w:r>
          </w:p>
        </w:tc>
        <w:tc>
          <w:tcPr>
            <w:tcW w:w="646" w:type="dxa"/>
          </w:tcPr>
          <w:p w14:paraId="268CB869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F8B6DC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22FE8E9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1AB1B624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2EA530C9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31F05617" w14:textId="77777777" w:rsidTr="00163F90">
        <w:trPr>
          <w:trHeight w:val="209"/>
        </w:trPr>
        <w:tc>
          <w:tcPr>
            <w:tcW w:w="1471" w:type="dxa"/>
          </w:tcPr>
          <w:p w14:paraId="3D975EC9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MONTO</w:t>
            </w:r>
          </w:p>
        </w:tc>
        <w:tc>
          <w:tcPr>
            <w:tcW w:w="2845" w:type="dxa"/>
          </w:tcPr>
          <w:p w14:paraId="731C1CC2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BHWHR</w:t>
            </w:r>
          </w:p>
        </w:tc>
        <w:tc>
          <w:tcPr>
            <w:tcW w:w="646" w:type="dxa"/>
          </w:tcPr>
          <w:p w14:paraId="1888333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3C219ED2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70D6AFF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772949C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5FF65C8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79E5E8B7" w14:textId="77777777" w:rsidTr="00163F90">
        <w:trPr>
          <w:trHeight w:val="209"/>
        </w:trPr>
        <w:tc>
          <w:tcPr>
            <w:tcW w:w="1471" w:type="dxa"/>
          </w:tcPr>
          <w:p w14:paraId="6C237F2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VIA</w:t>
            </w:r>
          </w:p>
        </w:tc>
        <w:tc>
          <w:tcPr>
            <w:tcW w:w="2845" w:type="dxa"/>
          </w:tcPr>
          <w:p w14:paraId="28D2E4D9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Z_INSTRMON</w:t>
            </w:r>
          </w:p>
        </w:tc>
        <w:tc>
          <w:tcPr>
            <w:tcW w:w="646" w:type="dxa"/>
          </w:tcPr>
          <w:p w14:paraId="3DA22A4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13CD0A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651CFE2A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244F824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1944A7CB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5E621CC7" w14:textId="77777777" w:rsidTr="00163F90">
        <w:trPr>
          <w:trHeight w:val="209"/>
        </w:trPr>
        <w:tc>
          <w:tcPr>
            <w:tcW w:w="1471" w:type="dxa"/>
          </w:tcPr>
          <w:p w14:paraId="041DA9BF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MONEDA</w:t>
            </w:r>
          </w:p>
        </w:tc>
        <w:tc>
          <w:tcPr>
            <w:tcW w:w="2845" w:type="dxa"/>
          </w:tcPr>
          <w:p w14:paraId="0105C235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Z_MONEDAS</w:t>
            </w:r>
          </w:p>
        </w:tc>
        <w:tc>
          <w:tcPr>
            <w:tcW w:w="646" w:type="dxa"/>
          </w:tcPr>
          <w:p w14:paraId="54F8191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CE8274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0138C25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79853A4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718D2F8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1F159702" w14:textId="77777777" w:rsidTr="00163F90">
        <w:trPr>
          <w:trHeight w:val="209"/>
        </w:trPr>
        <w:tc>
          <w:tcPr>
            <w:tcW w:w="1471" w:type="dxa"/>
          </w:tcPr>
          <w:p w14:paraId="74F6F055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PAIS</w:t>
            </w:r>
          </w:p>
        </w:tc>
        <w:tc>
          <w:tcPr>
            <w:tcW w:w="2845" w:type="dxa"/>
          </w:tcPr>
          <w:p w14:paraId="406ED840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LAN1</w:t>
            </w:r>
          </w:p>
        </w:tc>
        <w:tc>
          <w:tcPr>
            <w:tcW w:w="646" w:type="dxa"/>
          </w:tcPr>
          <w:p w14:paraId="776AF45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5D2C15A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7F46968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5209BF7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5B030CF9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2F82F107" w14:textId="77777777" w:rsidTr="00163F90">
        <w:trPr>
          <w:trHeight w:val="209"/>
        </w:trPr>
        <w:tc>
          <w:tcPr>
            <w:tcW w:w="1471" w:type="dxa"/>
          </w:tcPr>
          <w:p w14:paraId="1A4EE672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BANCO</w:t>
            </w:r>
          </w:p>
        </w:tc>
        <w:tc>
          <w:tcPr>
            <w:tcW w:w="2845" w:type="dxa"/>
          </w:tcPr>
          <w:p w14:paraId="5FEB5829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ZCLAVE_BANCO</w:t>
            </w:r>
          </w:p>
        </w:tc>
        <w:tc>
          <w:tcPr>
            <w:tcW w:w="646" w:type="dxa"/>
          </w:tcPr>
          <w:p w14:paraId="62A2184D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F8B2207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17A5618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3E9A483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3FD0275D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280286C1" w14:textId="77777777" w:rsidTr="00163F90">
        <w:trPr>
          <w:trHeight w:val="209"/>
        </w:trPr>
        <w:tc>
          <w:tcPr>
            <w:tcW w:w="1471" w:type="dxa"/>
          </w:tcPr>
          <w:p w14:paraId="4D657601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CUENTA</w:t>
            </w:r>
          </w:p>
        </w:tc>
        <w:tc>
          <w:tcPr>
            <w:tcW w:w="2845" w:type="dxa"/>
          </w:tcPr>
          <w:p w14:paraId="486CE3BF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  <w:tc>
          <w:tcPr>
            <w:tcW w:w="646" w:type="dxa"/>
          </w:tcPr>
          <w:p w14:paraId="1469F8F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082039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56D1619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399AE47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063B323A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5CDB2F7F" w14:textId="77777777" w:rsidTr="00163F90">
        <w:trPr>
          <w:trHeight w:val="209"/>
        </w:trPr>
        <w:tc>
          <w:tcPr>
            <w:tcW w:w="1471" w:type="dxa"/>
          </w:tcPr>
          <w:p w14:paraId="03F86FFC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LIQUIDACION</w:t>
            </w:r>
          </w:p>
        </w:tc>
        <w:tc>
          <w:tcPr>
            <w:tcW w:w="2845" w:type="dxa"/>
          </w:tcPr>
          <w:p w14:paraId="6CECD02A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  <w:tc>
          <w:tcPr>
            <w:tcW w:w="646" w:type="dxa"/>
          </w:tcPr>
          <w:p w14:paraId="53FACF3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57ED849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4E058E58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4632A3DB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1FC4D2E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59216A46" w14:textId="77777777" w:rsidTr="00163F90">
        <w:trPr>
          <w:trHeight w:val="209"/>
        </w:trPr>
        <w:tc>
          <w:tcPr>
            <w:tcW w:w="1471" w:type="dxa"/>
          </w:tcPr>
          <w:p w14:paraId="5FB9FD97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SOCIEDAD</w:t>
            </w:r>
          </w:p>
        </w:tc>
        <w:tc>
          <w:tcPr>
            <w:tcW w:w="2845" w:type="dxa"/>
          </w:tcPr>
          <w:p w14:paraId="7D427D9E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646" w:type="dxa"/>
          </w:tcPr>
          <w:p w14:paraId="7ADA0896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9885BCE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1F36A450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0E4A469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5281D050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3195B84F" w14:textId="77777777" w:rsidTr="00163F90">
        <w:trPr>
          <w:trHeight w:val="209"/>
        </w:trPr>
        <w:tc>
          <w:tcPr>
            <w:tcW w:w="1471" w:type="dxa"/>
          </w:tcPr>
          <w:p w14:paraId="71F6D7C4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DOC</w:t>
            </w:r>
          </w:p>
        </w:tc>
        <w:tc>
          <w:tcPr>
            <w:tcW w:w="2845" w:type="dxa"/>
          </w:tcPr>
          <w:p w14:paraId="25C08054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BELNR_D</w:t>
            </w:r>
          </w:p>
        </w:tc>
        <w:tc>
          <w:tcPr>
            <w:tcW w:w="646" w:type="dxa"/>
          </w:tcPr>
          <w:p w14:paraId="6507CF62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77ABDDA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1762736F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36F32C3C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29F4DB81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Documento contable de FI-BL</w:t>
            </w:r>
          </w:p>
        </w:tc>
      </w:tr>
      <w:tr w:rsidR="00163F90" w:rsidRPr="00CE16DF" w14:paraId="374724F7" w14:textId="77777777" w:rsidTr="00163F90">
        <w:trPr>
          <w:trHeight w:val="209"/>
        </w:trPr>
        <w:tc>
          <w:tcPr>
            <w:tcW w:w="1471" w:type="dxa"/>
          </w:tcPr>
          <w:p w14:paraId="57CC7D5F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ANO</w:t>
            </w:r>
          </w:p>
        </w:tc>
        <w:tc>
          <w:tcPr>
            <w:tcW w:w="2845" w:type="dxa"/>
          </w:tcPr>
          <w:p w14:paraId="5AF29B13" w14:textId="77777777" w:rsidR="00163F9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GJAHR</w:t>
            </w:r>
          </w:p>
        </w:tc>
        <w:tc>
          <w:tcPr>
            <w:tcW w:w="646" w:type="dxa"/>
          </w:tcPr>
          <w:p w14:paraId="2834018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E2B0815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77" w:type="dxa"/>
          </w:tcPr>
          <w:p w14:paraId="03E1F36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584" w:type="dxa"/>
          </w:tcPr>
          <w:p w14:paraId="0E42C3DB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2588" w:type="dxa"/>
          </w:tcPr>
          <w:p w14:paraId="32606673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</w:p>
        </w:tc>
      </w:tr>
      <w:tr w:rsidR="00163F90" w:rsidRPr="00CE16DF" w14:paraId="63DE5D3E" w14:textId="77777777" w:rsidTr="00163F90">
        <w:trPr>
          <w:trHeight w:val="209"/>
        </w:trPr>
        <w:tc>
          <w:tcPr>
            <w:tcW w:w="1471" w:type="dxa"/>
          </w:tcPr>
          <w:p w14:paraId="3F61F3BE" w14:textId="77777777" w:rsidR="00163F90" w:rsidRPr="00163F90" w:rsidRDefault="00163F90" w:rsidP="00A943E8">
            <w:pPr>
              <w:pStyle w:val="Sinespaciado"/>
              <w:rPr>
                <w:b/>
                <w:color w:val="0070C0"/>
                <w:sz w:val="18"/>
                <w:lang w:val="es-ES"/>
              </w:rPr>
            </w:pPr>
            <w:r w:rsidRPr="00163F90">
              <w:rPr>
                <w:b/>
                <w:color w:val="0070C0"/>
                <w:sz w:val="18"/>
                <w:lang w:val="es-ES"/>
              </w:rPr>
              <w:t>METODO_PAGO</w:t>
            </w:r>
          </w:p>
        </w:tc>
        <w:tc>
          <w:tcPr>
            <w:tcW w:w="2845" w:type="dxa"/>
          </w:tcPr>
          <w:p w14:paraId="2BD09BF6" w14:textId="775A6215" w:rsidR="00163F90" w:rsidRPr="00163F90" w:rsidRDefault="00AC588B" w:rsidP="00A943E8">
            <w:pPr>
              <w:pStyle w:val="Sinespaciado"/>
              <w:rPr>
                <w:b/>
                <w:color w:val="0070C0"/>
                <w:sz w:val="18"/>
                <w:lang w:val="es-ES"/>
              </w:rPr>
            </w:pPr>
            <w:r w:rsidRPr="00AC588B">
              <w:rPr>
                <w:b/>
                <w:color w:val="0070C0"/>
                <w:sz w:val="18"/>
                <w:lang w:val="es-ES"/>
              </w:rPr>
              <w:t>ZFID_FE_FORPAGO</w:t>
            </w:r>
          </w:p>
        </w:tc>
        <w:tc>
          <w:tcPr>
            <w:tcW w:w="646" w:type="dxa"/>
          </w:tcPr>
          <w:p w14:paraId="7CFC0155" w14:textId="77777777" w:rsidR="00163F90" w:rsidRPr="00163F90" w:rsidRDefault="00163F90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</w:p>
        </w:tc>
        <w:tc>
          <w:tcPr>
            <w:tcW w:w="639" w:type="dxa"/>
          </w:tcPr>
          <w:p w14:paraId="6ACC1954" w14:textId="6171C560" w:rsidR="00163F90" w:rsidRPr="00163F90" w:rsidRDefault="00AC588B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  <w:r>
              <w:rPr>
                <w:b/>
                <w:color w:val="0070C0"/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2F4AAAC" w14:textId="64ADD68E" w:rsidR="00163F90" w:rsidRPr="00163F90" w:rsidRDefault="00AC588B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  <w:r>
              <w:rPr>
                <w:b/>
                <w:color w:val="0070C0"/>
                <w:sz w:val="18"/>
                <w:lang w:val="es-ES"/>
              </w:rPr>
              <w:t>4</w:t>
            </w:r>
          </w:p>
        </w:tc>
        <w:tc>
          <w:tcPr>
            <w:tcW w:w="584" w:type="dxa"/>
          </w:tcPr>
          <w:p w14:paraId="6F444566" w14:textId="7C0CE7E3" w:rsidR="00163F90" w:rsidRPr="00163F90" w:rsidRDefault="00AC588B" w:rsidP="00A943E8">
            <w:pPr>
              <w:pStyle w:val="Sinespaciado"/>
              <w:jc w:val="center"/>
              <w:rPr>
                <w:b/>
                <w:color w:val="0070C0"/>
                <w:sz w:val="18"/>
                <w:lang w:val="es-ES"/>
              </w:rPr>
            </w:pPr>
            <w:r>
              <w:rPr>
                <w:b/>
                <w:color w:val="0070C0"/>
                <w:sz w:val="18"/>
                <w:lang w:val="es-ES"/>
              </w:rPr>
              <w:t>0</w:t>
            </w:r>
          </w:p>
        </w:tc>
        <w:tc>
          <w:tcPr>
            <w:tcW w:w="2588" w:type="dxa"/>
          </w:tcPr>
          <w:p w14:paraId="29274DBF" w14:textId="77777777" w:rsidR="00163F90" w:rsidRPr="00163F90" w:rsidRDefault="00163F90" w:rsidP="00A943E8">
            <w:pPr>
              <w:pStyle w:val="Sinespaciado"/>
              <w:rPr>
                <w:b/>
                <w:color w:val="0070C0"/>
                <w:sz w:val="18"/>
                <w:lang w:val="es-ES"/>
              </w:rPr>
            </w:pPr>
            <w:r w:rsidRPr="00163F90">
              <w:rPr>
                <w:b/>
                <w:color w:val="0070C0"/>
                <w:sz w:val="18"/>
                <w:lang w:val="es-ES"/>
              </w:rPr>
              <w:t>Nuevo campo de método de pago</w:t>
            </w:r>
          </w:p>
        </w:tc>
      </w:tr>
    </w:tbl>
    <w:p w14:paraId="64AC10F4" w14:textId="77777777" w:rsidR="00472825" w:rsidRDefault="00472825" w:rsidP="008459B1">
      <w:pPr>
        <w:pStyle w:val="TableHeading1"/>
        <w:rPr>
          <w:lang w:val="es-MX"/>
        </w:rPr>
      </w:pPr>
    </w:p>
    <w:p w14:paraId="38133D07" w14:textId="1D1B5815" w:rsidR="000B40A0" w:rsidRDefault="000B40A0" w:rsidP="000B40A0">
      <w:pPr>
        <w:pStyle w:val="Sinespaciado"/>
      </w:pPr>
      <w:r>
        <w:t xml:space="preserve">Tabla </w:t>
      </w:r>
      <w:r w:rsidR="009A5147">
        <w:t>FEBEP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00"/>
        <w:gridCol w:w="2518"/>
        <w:gridCol w:w="656"/>
        <w:gridCol w:w="639"/>
        <w:gridCol w:w="577"/>
        <w:gridCol w:w="595"/>
        <w:gridCol w:w="2865"/>
      </w:tblGrid>
      <w:tr w:rsidR="000B40A0" w:rsidRPr="00CE16DF" w14:paraId="6196B8C6" w14:textId="77777777" w:rsidTr="004C5B66">
        <w:trPr>
          <w:trHeight w:val="322"/>
        </w:trPr>
        <w:tc>
          <w:tcPr>
            <w:tcW w:w="1500" w:type="dxa"/>
            <w:shd w:val="clear" w:color="auto" w:fill="BDD6EE" w:themeFill="accent1" w:themeFillTint="66"/>
          </w:tcPr>
          <w:p w14:paraId="55190DF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Campo</w:t>
            </w:r>
          </w:p>
        </w:tc>
        <w:tc>
          <w:tcPr>
            <w:tcW w:w="2518" w:type="dxa"/>
            <w:shd w:val="clear" w:color="auto" w:fill="BDD6EE" w:themeFill="accent1" w:themeFillTint="66"/>
          </w:tcPr>
          <w:p w14:paraId="3D3956BB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Elemento de Datos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14:paraId="5BC11EE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Llave</w:t>
            </w:r>
          </w:p>
        </w:tc>
        <w:tc>
          <w:tcPr>
            <w:tcW w:w="639" w:type="dxa"/>
            <w:shd w:val="clear" w:color="auto" w:fill="BDD6EE" w:themeFill="accent1" w:themeFillTint="66"/>
          </w:tcPr>
          <w:p w14:paraId="1ACB24AA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de Datos</w:t>
            </w:r>
          </w:p>
        </w:tc>
        <w:tc>
          <w:tcPr>
            <w:tcW w:w="577" w:type="dxa"/>
            <w:shd w:val="clear" w:color="auto" w:fill="BDD6EE" w:themeFill="accent1" w:themeFillTint="66"/>
          </w:tcPr>
          <w:p w14:paraId="7E4A4FB1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long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03E03383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dec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2865" w:type="dxa"/>
            <w:shd w:val="clear" w:color="auto" w:fill="BDD6EE" w:themeFill="accent1" w:themeFillTint="66"/>
          </w:tcPr>
          <w:p w14:paraId="4B24E5F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Descripción</w:t>
            </w:r>
          </w:p>
        </w:tc>
      </w:tr>
      <w:tr w:rsidR="000B40A0" w:rsidRPr="00CE16DF" w14:paraId="1039271A" w14:textId="77777777" w:rsidTr="004C5B66">
        <w:trPr>
          <w:trHeight w:val="196"/>
        </w:trPr>
        <w:tc>
          <w:tcPr>
            <w:tcW w:w="1500" w:type="dxa"/>
          </w:tcPr>
          <w:p w14:paraId="6E3B7CC9" w14:textId="77777777" w:rsidR="000B40A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2518" w:type="dxa"/>
          </w:tcPr>
          <w:p w14:paraId="7B2F2AB2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656" w:type="dxa"/>
          </w:tcPr>
          <w:p w14:paraId="5B85DC48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3960AC78" w14:textId="77777777" w:rsidR="000B40A0" w:rsidRPr="00CE16DF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CLNT</w:t>
            </w:r>
          </w:p>
        </w:tc>
        <w:tc>
          <w:tcPr>
            <w:tcW w:w="577" w:type="dxa"/>
          </w:tcPr>
          <w:p w14:paraId="4CC54A2A" w14:textId="77777777" w:rsidR="000B40A0" w:rsidRPr="00CE16DF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47BB0D8A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6E0350A1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Mandante</w:t>
            </w:r>
          </w:p>
        </w:tc>
      </w:tr>
      <w:tr w:rsidR="000B40A0" w:rsidRPr="00CE16DF" w14:paraId="73AADFB9" w14:textId="77777777" w:rsidTr="004C5B66">
        <w:trPr>
          <w:trHeight w:val="196"/>
        </w:trPr>
        <w:tc>
          <w:tcPr>
            <w:tcW w:w="1500" w:type="dxa"/>
          </w:tcPr>
          <w:p w14:paraId="7B9DD899" w14:textId="77777777" w:rsidR="000B40A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2518" w:type="dxa"/>
          </w:tcPr>
          <w:p w14:paraId="718B62B6" w14:textId="77777777" w:rsidR="000B40A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656" w:type="dxa"/>
          </w:tcPr>
          <w:p w14:paraId="0B56C726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1B22A6FE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1B6D1BDE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4</w:t>
            </w:r>
          </w:p>
        </w:tc>
        <w:tc>
          <w:tcPr>
            <w:tcW w:w="595" w:type="dxa"/>
          </w:tcPr>
          <w:p w14:paraId="43D2D2F7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09F413DE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Sociedad</w:t>
            </w:r>
          </w:p>
        </w:tc>
      </w:tr>
      <w:tr w:rsidR="000B40A0" w:rsidRPr="00CE16DF" w14:paraId="4C5B0926" w14:textId="77777777" w:rsidTr="004C5B66">
        <w:trPr>
          <w:trHeight w:val="196"/>
        </w:trPr>
        <w:tc>
          <w:tcPr>
            <w:tcW w:w="1500" w:type="dxa"/>
          </w:tcPr>
          <w:p w14:paraId="7D559F42" w14:textId="77777777" w:rsidR="000B40A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2518" w:type="dxa"/>
          </w:tcPr>
          <w:p w14:paraId="58CBAC46" w14:textId="77777777" w:rsidR="000B40A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656" w:type="dxa"/>
          </w:tcPr>
          <w:p w14:paraId="189CD8AB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5430C66D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6E39272D" w14:textId="77777777" w:rsidR="000B40A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21A0D28D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31BA1F99" w14:textId="77777777" w:rsidR="000B40A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de la cabecera de documento (préstamo)</w:t>
            </w:r>
          </w:p>
        </w:tc>
      </w:tr>
      <w:tr w:rsidR="00163F90" w:rsidRPr="00CE16DF" w14:paraId="59782FC8" w14:textId="77777777" w:rsidTr="004C5B66">
        <w:trPr>
          <w:trHeight w:val="196"/>
        </w:trPr>
        <w:tc>
          <w:tcPr>
            <w:tcW w:w="1500" w:type="dxa"/>
          </w:tcPr>
          <w:p w14:paraId="5B7AC51A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2518" w:type="dxa"/>
          </w:tcPr>
          <w:p w14:paraId="0FE86F88" w14:textId="77777777" w:rsidR="00163F9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656" w:type="dxa"/>
          </w:tcPr>
          <w:p w14:paraId="630B7C4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AAAF799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1BE97995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66EA0A2A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3B94E093" w14:textId="77777777" w:rsidR="00163F9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Modalidad de inversión</w:t>
            </w:r>
          </w:p>
        </w:tc>
      </w:tr>
      <w:tr w:rsidR="00163F90" w:rsidRPr="00CE16DF" w14:paraId="2DB8F586" w14:textId="77777777" w:rsidTr="004C5B66">
        <w:trPr>
          <w:trHeight w:val="196"/>
        </w:trPr>
        <w:tc>
          <w:tcPr>
            <w:tcW w:w="1500" w:type="dxa"/>
          </w:tcPr>
          <w:p w14:paraId="72CDF753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2518" w:type="dxa"/>
          </w:tcPr>
          <w:p w14:paraId="62962C07" w14:textId="77777777" w:rsidR="00163F9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656" w:type="dxa"/>
          </w:tcPr>
          <w:p w14:paraId="3623F291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C1D7F57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2AAFE34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13</w:t>
            </w:r>
          </w:p>
        </w:tc>
        <w:tc>
          <w:tcPr>
            <w:tcW w:w="595" w:type="dxa"/>
          </w:tcPr>
          <w:p w14:paraId="64E6E34F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08AB466A" w14:textId="77777777" w:rsidR="00163F9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préstamo</w:t>
            </w:r>
          </w:p>
        </w:tc>
      </w:tr>
      <w:tr w:rsidR="00163F90" w:rsidRPr="00CE16DF" w14:paraId="56C81F39" w14:textId="77777777" w:rsidTr="004C5B66">
        <w:trPr>
          <w:trHeight w:val="252"/>
        </w:trPr>
        <w:tc>
          <w:tcPr>
            <w:tcW w:w="1500" w:type="dxa"/>
          </w:tcPr>
          <w:p w14:paraId="2BAFE52E" w14:textId="77777777" w:rsidR="00163F90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RVZBLG</w:t>
            </w:r>
          </w:p>
        </w:tc>
        <w:tc>
          <w:tcPr>
            <w:tcW w:w="2518" w:type="dxa"/>
          </w:tcPr>
          <w:p w14:paraId="15F7E4D7" w14:textId="77777777" w:rsidR="00163F90" w:rsidRPr="00CE16DF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BELNR_D</w:t>
            </w:r>
          </w:p>
        </w:tc>
        <w:tc>
          <w:tcPr>
            <w:tcW w:w="656" w:type="dxa"/>
          </w:tcPr>
          <w:p w14:paraId="6212B863" w14:textId="77777777" w:rsidR="00163F90" w:rsidRDefault="00163F90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03389538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2CC1445C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0D684E0D" w14:textId="77777777" w:rsidR="00163F90" w:rsidRDefault="008D6CBA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7586FDEB" w14:textId="77777777" w:rsidR="00163F90" w:rsidRDefault="008D6CBA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contable de FI-BL</w:t>
            </w:r>
          </w:p>
        </w:tc>
      </w:tr>
    </w:tbl>
    <w:p w14:paraId="2CDE7A3B" w14:textId="77777777" w:rsidR="000B40A0" w:rsidRDefault="000B40A0" w:rsidP="008D6CBA">
      <w:pPr>
        <w:pStyle w:val="TableHeading1"/>
        <w:jc w:val="left"/>
        <w:rPr>
          <w:lang w:val="es-MX"/>
        </w:rPr>
      </w:pPr>
    </w:p>
    <w:p w14:paraId="08A429E0" w14:textId="652F5A69" w:rsidR="004A3253" w:rsidRDefault="004A3253" w:rsidP="004A3253">
      <w:pPr>
        <w:pStyle w:val="Sinespaciado"/>
      </w:pPr>
      <w:r>
        <w:t xml:space="preserve">Tabla </w:t>
      </w:r>
      <w:r>
        <w:t>BKPF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500"/>
        <w:gridCol w:w="2518"/>
        <w:gridCol w:w="656"/>
        <w:gridCol w:w="639"/>
        <w:gridCol w:w="577"/>
        <w:gridCol w:w="595"/>
        <w:gridCol w:w="2865"/>
      </w:tblGrid>
      <w:tr w:rsidR="004A3253" w:rsidRPr="00CE16DF" w14:paraId="02911382" w14:textId="77777777" w:rsidTr="004C5B66">
        <w:trPr>
          <w:trHeight w:val="322"/>
        </w:trPr>
        <w:tc>
          <w:tcPr>
            <w:tcW w:w="1500" w:type="dxa"/>
            <w:shd w:val="clear" w:color="auto" w:fill="BDD6EE" w:themeFill="accent1" w:themeFillTint="66"/>
          </w:tcPr>
          <w:p w14:paraId="1CE72A01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Campo</w:t>
            </w:r>
          </w:p>
        </w:tc>
        <w:tc>
          <w:tcPr>
            <w:tcW w:w="2518" w:type="dxa"/>
            <w:shd w:val="clear" w:color="auto" w:fill="BDD6EE" w:themeFill="accent1" w:themeFillTint="66"/>
          </w:tcPr>
          <w:p w14:paraId="6B43219B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Elemento de Datos</w:t>
            </w:r>
          </w:p>
        </w:tc>
        <w:tc>
          <w:tcPr>
            <w:tcW w:w="656" w:type="dxa"/>
            <w:shd w:val="clear" w:color="auto" w:fill="BDD6EE" w:themeFill="accent1" w:themeFillTint="66"/>
          </w:tcPr>
          <w:p w14:paraId="096D2ED3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Llave</w:t>
            </w:r>
          </w:p>
        </w:tc>
        <w:tc>
          <w:tcPr>
            <w:tcW w:w="639" w:type="dxa"/>
            <w:shd w:val="clear" w:color="auto" w:fill="BDD6EE" w:themeFill="accent1" w:themeFillTint="66"/>
          </w:tcPr>
          <w:p w14:paraId="3CA9FD57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Tipo de Datos</w:t>
            </w:r>
          </w:p>
        </w:tc>
        <w:tc>
          <w:tcPr>
            <w:tcW w:w="577" w:type="dxa"/>
            <w:shd w:val="clear" w:color="auto" w:fill="BDD6EE" w:themeFill="accent1" w:themeFillTint="66"/>
          </w:tcPr>
          <w:p w14:paraId="6068BE48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long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D58BB88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dec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2865" w:type="dxa"/>
            <w:shd w:val="clear" w:color="auto" w:fill="BDD6EE" w:themeFill="accent1" w:themeFillTint="66"/>
          </w:tcPr>
          <w:p w14:paraId="401F0F0C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Descripción</w:t>
            </w:r>
          </w:p>
        </w:tc>
      </w:tr>
      <w:tr w:rsidR="004A3253" w:rsidRPr="00CE16DF" w14:paraId="05F049A0" w14:textId="77777777" w:rsidTr="004C5B66">
        <w:trPr>
          <w:trHeight w:val="196"/>
        </w:trPr>
        <w:tc>
          <w:tcPr>
            <w:tcW w:w="1500" w:type="dxa"/>
          </w:tcPr>
          <w:p w14:paraId="12A61508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2518" w:type="dxa"/>
          </w:tcPr>
          <w:p w14:paraId="08818D3C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MANDT</w:t>
            </w:r>
          </w:p>
        </w:tc>
        <w:tc>
          <w:tcPr>
            <w:tcW w:w="656" w:type="dxa"/>
          </w:tcPr>
          <w:p w14:paraId="6D13D930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2D7FEE97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CLNT</w:t>
            </w:r>
          </w:p>
        </w:tc>
        <w:tc>
          <w:tcPr>
            <w:tcW w:w="577" w:type="dxa"/>
          </w:tcPr>
          <w:p w14:paraId="1FF0DCEA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7657D07A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21E5BF80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Mandante</w:t>
            </w:r>
          </w:p>
        </w:tc>
      </w:tr>
      <w:tr w:rsidR="004A3253" w:rsidRPr="00CE16DF" w14:paraId="5AC9D764" w14:textId="77777777" w:rsidTr="004C5B66">
        <w:trPr>
          <w:trHeight w:val="196"/>
        </w:trPr>
        <w:tc>
          <w:tcPr>
            <w:tcW w:w="1500" w:type="dxa"/>
          </w:tcPr>
          <w:p w14:paraId="6E453479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2518" w:type="dxa"/>
          </w:tcPr>
          <w:p w14:paraId="6FFAEC62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BUKRS</w:t>
            </w:r>
          </w:p>
        </w:tc>
        <w:tc>
          <w:tcPr>
            <w:tcW w:w="656" w:type="dxa"/>
          </w:tcPr>
          <w:p w14:paraId="084B5122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4C743D9F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226CE66A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4</w:t>
            </w:r>
          </w:p>
        </w:tc>
        <w:tc>
          <w:tcPr>
            <w:tcW w:w="595" w:type="dxa"/>
          </w:tcPr>
          <w:p w14:paraId="46D02854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3AA804B8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Sociedad</w:t>
            </w:r>
          </w:p>
        </w:tc>
      </w:tr>
      <w:tr w:rsidR="004A3253" w:rsidRPr="00CE16DF" w14:paraId="5D6C6B8D" w14:textId="77777777" w:rsidTr="004C5B66">
        <w:trPr>
          <w:trHeight w:val="196"/>
        </w:trPr>
        <w:tc>
          <w:tcPr>
            <w:tcW w:w="1500" w:type="dxa"/>
          </w:tcPr>
          <w:p w14:paraId="0C58FB49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2518" w:type="dxa"/>
          </w:tcPr>
          <w:p w14:paraId="4CACDED5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RBELKPFD</w:t>
            </w:r>
          </w:p>
        </w:tc>
        <w:tc>
          <w:tcPr>
            <w:tcW w:w="656" w:type="dxa"/>
          </w:tcPr>
          <w:p w14:paraId="1EED7DE1" w14:textId="77777777" w:rsidR="004A3253" w:rsidRPr="00CE16DF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X</w:t>
            </w:r>
          </w:p>
        </w:tc>
        <w:tc>
          <w:tcPr>
            <w:tcW w:w="639" w:type="dxa"/>
          </w:tcPr>
          <w:p w14:paraId="1802D4D1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FAB129E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20F6162F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1BBDDA4D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de la cabecera de documento (préstamo)</w:t>
            </w:r>
          </w:p>
        </w:tc>
      </w:tr>
      <w:tr w:rsidR="004A3253" w:rsidRPr="00CE16DF" w14:paraId="69AE8689" w14:textId="77777777" w:rsidTr="004C5B66">
        <w:trPr>
          <w:trHeight w:val="196"/>
        </w:trPr>
        <w:tc>
          <w:tcPr>
            <w:tcW w:w="1500" w:type="dxa"/>
          </w:tcPr>
          <w:p w14:paraId="2366E72D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2518" w:type="dxa"/>
          </w:tcPr>
          <w:p w14:paraId="3DBF72DA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SANLF</w:t>
            </w:r>
          </w:p>
        </w:tc>
        <w:tc>
          <w:tcPr>
            <w:tcW w:w="656" w:type="dxa"/>
          </w:tcPr>
          <w:p w14:paraId="74A5F64D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DE6D166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3AFBFF69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</w:t>
            </w:r>
          </w:p>
        </w:tc>
        <w:tc>
          <w:tcPr>
            <w:tcW w:w="595" w:type="dxa"/>
          </w:tcPr>
          <w:p w14:paraId="70823250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4DD118BA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Modalidad de inversión</w:t>
            </w:r>
          </w:p>
        </w:tc>
      </w:tr>
      <w:tr w:rsidR="004A3253" w:rsidRPr="00CE16DF" w14:paraId="0F46D273" w14:textId="77777777" w:rsidTr="004C5B66">
        <w:trPr>
          <w:trHeight w:val="196"/>
        </w:trPr>
        <w:tc>
          <w:tcPr>
            <w:tcW w:w="1500" w:type="dxa"/>
          </w:tcPr>
          <w:p w14:paraId="676C3658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2518" w:type="dxa"/>
          </w:tcPr>
          <w:p w14:paraId="3D6DC27C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RANL</w:t>
            </w:r>
          </w:p>
        </w:tc>
        <w:tc>
          <w:tcPr>
            <w:tcW w:w="656" w:type="dxa"/>
          </w:tcPr>
          <w:p w14:paraId="36CAD3D5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1E2D627B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4E27C2D4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13</w:t>
            </w:r>
          </w:p>
        </w:tc>
        <w:tc>
          <w:tcPr>
            <w:tcW w:w="595" w:type="dxa"/>
          </w:tcPr>
          <w:p w14:paraId="666A170E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0F035E56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préstamo</w:t>
            </w:r>
          </w:p>
        </w:tc>
      </w:tr>
      <w:tr w:rsidR="004A3253" w:rsidRPr="00CE16DF" w14:paraId="35F9E563" w14:textId="77777777" w:rsidTr="004C5B66">
        <w:trPr>
          <w:trHeight w:val="252"/>
        </w:trPr>
        <w:tc>
          <w:tcPr>
            <w:tcW w:w="1500" w:type="dxa"/>
          </w:tcPr>
          <w:p w14:paraId="2B044B03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lastRenderedPageBreak/>
              <w:t>RVZBLG</w:t>
            </w:r>
          </w:p>
        </w:tc>
        <w:tc>
          <w:tcPr>
            <w:tcW w:w="2518" w:type="dxa"/>
          </w:tcPr>
          <w:p w14:paraId="5EBE85A2" w14:textId="77777777" w:rsidR="004A3253" w:rsidRPr="00CE16DF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BELNR_D</w:t>
            </w:r>
          </w:p>
        </w:tc>
        <w:tc>
          <w:tcPr>
            <w:tcW w:w="656" w:type="dxa"/>
          </w:tcPr>
          <w:p w14:paraId="4E1985FF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</w:p>
        </w:tc>
        <w:tc>
          <w:tcPr>
            <w:tcW w:w="639" w:type="dxa"/>
          </w:tcPr>
          <w:p w14:paraId="443661ED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CHAR</w:t>
            </w:r>
          </w:p>
        </w:tc>
        <w:tc>
          <w:tcPr>
            <w:tcW w:w="577" w:type="dxa"/>
          </w:tcPr>
          <w:p w14:paraId="75579637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10</w:t>
            </w:r>
          </w:p>
        </w:tc>
        <w:tc>
          <w:tcPr>
            <w:tcW w:w="595" w:type="dxa"/>
          </w:tcPr>
          <w:p w14:paraId="3C2AA302" w14:textId="77777777" w:rsidR="004A3253" w:rsidRDefault="004A3253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0</w:t>
            </w:r>
          </w:p>
        </w:tc>
        <w:tc>
          <w:tcPr>
            <w:tcW w:w="2865" w:type="dxa"/>
          </w:tcPr>
          <w:p w14:paraId="4ABC5446" w14:textId="77777777" w:rsidR="004A3253" w:rsidRDefault="004A3253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Número de documento contable de FI-BL</w:t>
            </w:r>
          </w:p>
        </w:tc>
      </w:tr>
    </w:tbl>
    <w:p w14:paraId="301DF747" w14:textId="77777777" w:rsidR="004A3253" w:rsidRDefault="004A3253" w:rsidP="008D6CBA">
      <w:pPr>
        <w:pStyle w:val="TableHeading1"/>
        <w:jc w:val="left"/>
        <w:rPr>
          <w:lang w:val="es-MX"/>
        </w:rPr>
      </w:pPr>
    </w:p>
    <w:p w14:paraId="6E03E752" w14:textId="77777777" w:rsidR="00472825" w:rsidRDefault="00472825" w:rsidP="008459B1">
      <w:pPr>
        <w:pStyle w:val="TableHeading1"/>
        <w:rPr>
          <w:lang w:val="es-MX"/>
        </w:rPr>
      </w:pPr>
    </w:p>
    <w:p w14:paraId="26CE3658" w14:textId="77777777" w:rsidR="008459B1" w:rsidRPr="00500068" w:rsidRDefault="008459B1" w:rsidP="008459B1">
      <w:pPr>
        <w:pStyle w:val="TableHeading1"/>
        <w:rPr>
          <w:lang w:val="es-MX"/>
        </w:rPr>
      </w:pPr>
      <w:r>
        <w:rPr>
          <w:lang w:val="es-MX"/>
        </w:rPr>
        <w:t>Componentes técnicos</w:t>
      </w:r>
    </w:p>
    <w:tbl>
      <w:tblPr>
        <w:tblStyle w:val="Tablaconcuadrcula"/>
        <w:tblW w:w="9389" w:type="dxa"/>
        <w:tblLook w:val="04A0" w:firstRow="1" w:lastRow="0" w:firstColumn="1" w:lastColumn="0" w:noHBand="0" w:noVBand="1"/>
      </w:tblPr>
      <w:tblGrid>
        <w:gridCol w:w="2768"/>
        <w:gridCol w:w="2497"/>
        <w:gridCol w:w="1167"/>
        <w:gridCol w:w="2957"/>
      </w:tblGrid>
      <w:tr w:rsidR="000B40A0" w:rsidRPr="00CE16DF" w14:paraId="59A317FD" w14:textId="77777777" w:rsidTr="00A943E8">
        <w:trPr>
          <w:trHeight w:val="908"/>
        </w:trPr>
        <w:tc>
          <w:tcPr>
            <w:tcW w:w="2768" w:type="dxa"/>
            <w:shd w:val="clear" w:color="auto" w:fill="BDD6EE" w:themeFill="accent1" w:themeFillTint="66"/>
          </w:tcPr>
          <w:p w14:paraId="500783B1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 w:rsidRPr="00CE16DF">
              <w:rPr>
                <w:sz w:val="18"/>
                <w:lang w:val="es-ES"/>
              </w:rPr>
              <w:t>C</w:t>
            </w:r>
            <w:r>
              <w:rPr>
                <w:sz w:val="18"/>
                <w:lang w:val="es-ES"/>
              </w:rPr>
              <w:t>omponente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14:paraId="4B540035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Tipo (Programa, Función, Transacción, </w:t>
            </w:r>
            <w:proofErr w:type="spellStart"/>
            <w:r>
              <w:rPr>
                <w:sz w:val="18"/>
                <w:lang w:val="es-ES"/>
              </w:rPr>
              <w:t>Smartform</w:t>
            </w:r>
            <w:proofErr w:type="spellEnd"/>
            <w:r>
              <w:rPr>
                <w:sz w:val="18"/>
                <w:lang w:val="es-ES"/>
              </w:rPr>
              <w:t xml:space="preserve">, </w:t>
            </w:r>
            <w:proofErr w:type="spellStart"/>
            <w:r>
              <w:rPr>
                <w:sz w:val="18"/>
                <w:lang w:val="es-ES"/>
              </w:rPr>
              <w:t>Dynpro</w:t>
            </w:r>
            <w:proofErr w:type="spellEnd"/>
            <w:r>
              <w:rPr>
                <w:sz w:val="18"/>
                <w:lang w:val="es-ES"/>
              </w:rPr>
              <w:t>, Clase, Tabla Transparente, Estructura, etc.)</w:t>
            </w:r>
          </w:p>
        </w:tc>
        <w:tc>
          <w:tcPr>
            <w:tcW w:w="1167" w:type="dxa"/>
            <w:shd w:val="clear" w:color="auto" w:fill="BDD6EE" w:themeFill="accent1" w:themeFillTint="66"/>
          </w:tcPr>
          <w:p w14:paraId="7098C219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Nuevo / Modificado / Uso</w:t>
            </w:r>
          </w:p>
        </w:tc>
        <w:tc>
          <w:tcPr>
            <w:tcW w:w="2957" w:type="dxa"/>
            <w:shd w:val="clear" w:color="auto" w:fill="BDD6EE" w:themeFill="accent1" w:themeFillTint="66"/>
          </w:tcPr>
          <w:p w14:paraId="2F5B38E9" w14:textId="77777777" w:rsidR="000B40A0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Descripción</w:t>
            </w:r>
          </w:p>
        </w:tc>
      </w:tr>
      <w:tr w:rsidR="000B40A0" w:rsidRPr="00CE16DF" w14:paraId="0298B56B" w14:textId="77777777" w:rsidTr="00A943E8">
        <w:trPr>
          <w:trHeight w:val="196"/>
        </w:trPr>
        <w:tc>
          <w:tcPr>
            <w:tcW w:w="2768" w:type="dxa"/>
          </w:tcPr>
          <w:p w14:paraId="60DC1A7A" w14:textId="77777777" w:rsidR="000B40A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Z*</w:t>
            </w:r>
          </w:p>
        </w:tc>
        <w:tc>
          <w:tcPr>
            <w:tcW w:w="2497" w:type="dxa"/>
          </w:tcPr>
          <w:p w14:paraId="76F0A4CA" w14:textId="77777777" w:rsidR="000B40A0" w:rsidRPr="00CE16DF" w:rsidRDefault="00163F90" w:rsidP="00A943E8">
            <w:pPr>
              <w:pStyle w:val="Sinespaciado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Report</w:t>
            </w:r>
            <w:proofErr w:type="spellEnd"/>
          </w:p>
        </w:tc>
        <w:tc>
          <w:tcPr>
            <w:tcW w:w="1167" w:type="dxa"/>
          </w:tcPr>
          <w:p w14:paraId="08EEDDDC" w14:textId="77777777" w:rsidR="000B40A0" w:rsidRPr="00CE16DF" w:rsidRDefault="000B40A0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Nuevo</w:t>
            </w:r>
          </w:p>
        </w:tc>
        <w:tc>
          <w:tcPr>
            <w:tcW w:w="2957" w:type="dxa"/>
          </w:tcPr>
          <w:p w14:paraId="4EC1F9CB" w14:textId="77777777" w:rsidR="000B40A0" w:rsidRPr="00CE16DF" w:rsidRDefault="00163F90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Programa para actualizar los documentos de FI-AR con el método de Pago.</w:t>
            </w:r>
          </w:p>
        </w:tc>
      </w:tr>
      <w:tr w:rsidR="00FA6978" w:rsidRPr="00CE16DF" w14:paraId="3CE53349" w14:textId="77777777" w:rsidTr="00A943E8">
        <w:trPr>
          <w:trHeight w:val="196"/>
        </w:trPr>
        <w:tc>
          <w:tcPr>
            <w:tcW w:w="2768" w:type="dxa"/>
          </w:tcPr>
          <w:p w14:paraId="215AD63A" w14:textId="0CBB232F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ZFEBEP</w:t>
            </w:r>
          </w:p>
        </w:tc>
        <w:tc>
          <w:tcPr>
            <w:tcW w:w="2497" w:type="dxa"/>
          </w:tcPr>
          <w:p w14:paraId="34D92698" w14:textId="26415D23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Tabla Transparente</w:t>
            </w:r>
          </w:p>
        </w:tc>
        <w:tc>
          <w:tcPr>
            <w:tcW w:w="1167" w:type="dxa"/>
          </w:tcPr>
          <w:p w14:paraId="09AA5F8D" w14:textId="25BE7DB9" w:rsidR="00FA6978" w:rsidRDefault="00FA6978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Modificado</w:t>
            </w:r>
          </w:p>
        </w:tc>
        <w:tc>
          <w:tcPr>
            <w:tcW w:w="2957" w:type="dxa"/>
          </w:tcPr>
          <w:p w14:paraId="68205EE4" w14:textId="05F8BD1E" w:rsidR="00FA6978" w:rsidRDefault="00FA6978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Tabla con datos adicionales de extracto de cuenta electrónico</w:t>
            </w:r>
          </w:p>
        </w:tc>
      </w:tr>
      <w:tr w:rsidR="00FA6978" w:rsidRPr="00CE16DF" w14:paraId="7FAF8CD7" w14:textId="77777777" w:rsidTr="00A943E8">
        <w:trPr>
          <w:trHeight w:val="196"/>
        </w:trPr>
        <w:tc>
          <w:tcPr>
            <w:tcW w:w="2768" w:type="dxa"/>
          </w:tcPr>
          <w:p w14:paraId="7A04178D" w14:textId="024182BE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FEBEP</w:t>
            </w:r>
          </w:p>
        </w:tc>
        <w:tc>
          <w:tcPr>
            <w:tcW w:w="2497" w:type="dxa"/>
          </w:tcPr>
          <w:p w14:paraId="0A0874B6" w14:textId="349EBE57" w:rsidR="00FA6978" w:rsidRDefault="00FA6978" w:rsidP="00A943E8">
            <w:pPr>
              <w:pStyle w:val="Sinespaciado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Tabla Transparente</w:t>
            </w:r>
          </w:p>
        </w:tc>
        <w:tc>
          <w:tcPr>
            <w:tcW w:w="1167" w:type="dxa"/>
          </w:tcPr>
          <w:p w14:paraId="01722098" w14:textId="10378B0E" w:rsidR="00FA6978" w:rsidRDefault="00FA6978" w:rsidP="00A943E8">
            <w:pPr>
              <w:pStyle w:val="Sinespaciado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Uso</w:t>
            </w:r>
          </w:p>
        </w:tc>
        <w:tc>
          <w:tcPr>
            <w:tcW w:w="2957" w:type="dxa"/>
          </w:tcPr>
          <w:p w14:paraId="12591CB8" w14:textId="670F80F0" w:rsidR="00FA6978" w:rsidRDefault="00FA6978" w:rsidP="00A943E8">
            <w:pPr>
              <w:pStyle w:val="Sinespaciado"/>
              <w:jc w:val="both"/>
              <w:rPr>
                <w:sz w:val="18"/>
                <w:lang w:val="es-ES"/>
              </w:rPr>
            </w:pPr>
            <w:r w:rsidRPr="00FA6978">
              <w:rPr>
                <w:sz w:val="18"/>
                <w:lang w:val="es-ES"/>
              </w:rPr>
              <w:t>Partidas individuales de extracto de cuenta electrónico</w:t>
            </w:r>
          </w:p>
        </w:tc>
      </w:tr>
    </w:tbl>
    <w:p w14:paraId="37748717" w14:textId="77777777" w:rsidR="008459B1" w:rsidRDefault="008459B1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0C6F4033" w14:textId="77777777" w:rsidR="003B5386" w:rsidRDefault="003B5386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  <w:r>
        <w:rPr>
          <w:rFonts w:asciiTheme="minorHAnsi" w:hAnsiTheme="minorHAnsi"/>
          <w:sz w:val="21"/>
          <w:szCs w:val="21"/>
          <w:lang w:val="es-ES_tradnl"/>
        </w:rPr>
        <w:t xml:space="preserve">* Se creará un programa tipo </w:t>
      </w:r>
      <w:proofErr w:type="spellStart"/>
      <w:r>
        <w:rPr>
          <w:rFonts w:asciiTheme="minorHAnsi" w:hAnsiTheme="minorHAnsi"/>
          <w:sz w:val="21"/>
          <w:szCs w:val="21"/>
          <w:lang w:val="es-ES_tradnl"/>
        </w:rPr>
        <w:t>report</w:t>
      </w:r>
      <w:proofErr w:type="spellEnd"/>
      <w:r>
        <w:rPr>
          <w:rFonts w:asciiTheme="minorHAnsi" w:hAnsiTheme="minorHAnsi"/>
          <w:sz w:val="21"/>
          <w:szCs w:val="21"/>
          <w:lang w:val="es-ES_tradnl"/>
        </w:rPr>
        <w:t xml:space="preserve"> para propagar el dato de método de pago a los documentos de ZFEBEP que aún no tengan el dato.</w:t>
      </w:r>
    </w:p>
    <w:p w14:paraId="22FE898B" w14:textId="77777777" w:rsidR="00472825" w:rsidRPr="00975C27" w:rsidRDefault="00472825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19EF68FF" w14:textId="77777777" w:rsidR="002C441E" w:rsidRPr="00500068" w:rsidRDefault="002C441E" w:rsidP="002C441E">
      <w:pPr>
        <w:pStyle w:val="TableHeading1"/>
        <w:rPr>
          <w:lang w:val="es-MX"/>
        </w:rPr>
      </w:pPr>
      <w:r>
        <w:rPr>
          <w:lang w:val="es-MX"/>
        </w:rPr>
        <w:t>Análisis de integridad Referencial</w:t>
      </w:r>
    </w:p>
    <w:p w14:paraId="109BCDC4" w14:textId="77777777" w:rsidR="002C441E" w:rsidRPr="00975C27" w:rsidRDefault="002C441E" w:rsidP="002C441E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4431847C" w14:textId="553F4784" w:rsidR="002C441E" w:rsidRDefault="009364A9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  <w:r w:rsidRPr="009364A9">
        <w:rPr>
          <w:rFonts w:asciiTheme="minorHAnsi" w:hAnsiTheme="minorHAnsi"/>
          <w:sz w:val="21"/>
          <w:szCs w:val="21"/>
          <w:lang w:val="es-ES_tradnl"/>
        </w:rPr>
        <w:drawing>
          <wp:inline distT="0" distB="0" distL="0" distR="0" wp14:anchorId="77A76D3E" wp14:editId="275C8DB8">
            <wp:extent cx="4051935" cy="241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629" cy="24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EBCA" w14:textId="29DA078A" w:rsidR="00615659" w:rsidRDefault="009364A9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  <w:r>
        <w:rPr>
          <w:rFonts w:asciiTheme="minorHAnsi" w:hAnsiTheme="minorHAnsi"/>
          <w:sz w:val="21"/>
          <w:szCs w:val="21"/>
          <w:lang w:val="es-ES_tradnl"/>
        </w:rPr>
        <w:t>* El campo XREF1_HD es el campo de referencia uno, en donde está el método de pago en el documento de FI-BL, y que debe propagarse al de FI-AR.</w:t>
      </w:r>
    </w:p>
    <w:p w14:paraId="52998F88" w14:textId="77777777" w:rsidR="00615659" w:rsidRDefault="00615659" w:rsidP="00615659">
      <w:pPr>
        <w:pStyle w:val="Sinespaciado"/>
        <w:rPr>
          <w:lang w:val="es-ES_tradnl"/>
        </w:rPr>
      </w:pPr>
    </w:p>
    <w:p w14:paraId="3AB4704C" w14:textId="77777777" w:rsidR="00D06A04" w:rsidRPr="00975C27" w:rsidRDefault="00D06A04" w:rsidP="00C64311">
      <w:pPr>
        <w:pStyle w:val="90InstructionsText"/>
        <w:rPr>
          <w:rFonts w:asciiTheme="minorHAnsi" w:hAnsiTheme="minorHAnsi"/>
          <w:sz w:val="21"/>
          <w:szCs w:val="21"/>
          <w:lang w:val="es-ES_tradnl"/>
        </w:rPr>
      </w:pPr>
    </w:p>
    <w:p w14:paraId="3744F8FD" w14:textId="77777777" w:rsidR="00C64311" w:rsidRPr="00500068" w:rsidRDefault="00C64311" w:rsidP="00C64311">
      <w:pPr>
        <w:pStyle w:val="TableHeading1"/>
        <w:rPr>
          <w:lang w:val="es-MX"/>
        </w:rPr>
      </w:pPr>
      <w:r>
        <w:rPr>
          <w:lang w:val="es-MX"/>
        </w:rPr>
        <w:t>Requerimientos y Consideraciones adicionales</w:t>
      </w:r>
    </w:p>
    <w:p w14:paraId="6C10D288" w14:textId="77777777" w:rsidR="007A77BC" w:rsidRDefault="007A77BC" w:rsidP="007A77BC">
      <w:pPr>
        <w:rPr>
          <w:lang w:val="es-ES_tradnl" w:eastAsia="de-DE"/>
        </w:rPr>
      </w:pPr>
    </w:p>
    <w:p w14:paraId="5C699654" w14:textId="4D99495F" w:rsidR="00D06A04" w:rsidRDefault="00D06A04" w:rsidP="00615659">
      <w:pPr>
        <w:pStyle w:val="Prrafodelista"/>
        <w:numPr>
          <w:ilvl w:val="0"/>
          <w:numId w:val="12"/>
        </w:numPr>
        <w:jc w:val="both"/>
        <w:rPr>
          <w:lang w:val="es-ES_tradnl" w:eastAsia="de-DE"/>
        </w:rPr>
      </w:pPr>
      <w:r>
        <w:rPr>
          <w:lang w:val="es-ES_tradnl" w:eastAsia="de-DE"/>
        </w:rPr>
        <w:t xml:space="preserve">Para modificar los documentos se utilizará la función </w:t>
      </w:r>
      <w:r w:rsidR="003B5386">
        <w:rPr>
          <w:lang w:val="es-ES_tradnl" w:eastAsia="de-DE"/>
        </w:rPr>
        <w:t>FI_</w:t>
      </w:r>
      <w:r w:rsidR="00615659">
        <w:rPr>
          <w:lang w:val="es-ES_tradnl" w:eastAsia="de-DE"/>
        </w:rPr>
        <w:t>DOCUMENT</w:t>
      </w:r>
      <w:r w:rsidR="003B5386">
        <w:rPr>
          <w:lang w:val="es-ES_tradnl" w:eastAsia="de-DE"/>
        </w:rPr>
        <w:t>_CHANGE.</w:t>
      </w:r>
    </w:p>
    <w:p w14:paraId="0CA0998E" w14:textId="082FA07A" w:rsidR="00615659" w:rsidRDefault="00615659" w:rsidP="00615659">
      <w:pPr>
        <w:pStyle w:val="Prrafodelista"/>
        <w:numPr>
          <w:ilvl w:val="0"/>
          <w:numId w:val="12"/>
        </w:numPr>
        <w:jc w:val="both"/>
        <w:rPr>
          <w:lang w:val="es-ES_tradnl" w:eastAsia="de-DE"/>
        </w:rPr>
      </w:pPr>
      <w:bookmarkStart w:id="0" w:name="_GoBack"/>
      <w:bookmarkEnd w:id="0"/>
      <w:r>
        <w:rPr>
          <w:lang w:val="es-ES_tradnl" w:eastAsia="de-DE"/>
        </w:rPr>
        <w:t>El documento de FI-AR se encuentra directamente en ZFEBEP, y el documento de FI-BL en la tabla FEBEP.</w:t>
      </w:r>
    </w:p>
    <w:p w14:paraId="59B8F625" w14:textId="77777777" w:rsidR="005220A5" w:rsidRDefault="005220A5" w:rsidP="005220A5">
      <w:pPr>
        <w:rPr>
          <w:lang w:val="es-ES_tradnl" w:eastAsia="de-DE"/>
        </w:rPr>
      </w:pPr>
    </w:p>
    <w:p w14:paraId="0CCE384C" w14:textId="77777777" w:rsidR="00902067" w:rsidRDefault="00902067" w:rsidP="005220A5">
      <w:pPr>
        <w:rPr>
          <w:lang w:val="es-ES_tradnl" w:eastAsia="de-DE"/>
        </w:rPr>
      </w:pPr>
    </w:p>
    <w:p w14:paraId="1CDB20E4" w14:textId="5B95643C" w:rsidR="00902067" w:rsidRPr="00500068" w:rsidRDefault="00902067" w:rsidP="00902067">
      <w:pPr>
        <w:pStyle w:val="TableHeading1"/>
        <w:rPr>
          <w:lang w:val="es-MX"/>
        </w:rPr>
      </w:pPr>
      <w:r>
        <w:rPr>
          <w:lang w:val="es-MX"/>
        </w:rPr>
        <w:t>Diagrama de Flujo</w:t>
      </w:r>
    </w:p>
    <w:p w14:paraId="5E52783A" w14:textId="77777777" w:rsidR="00902067" w:rsidRDefault="00902067" w:rsidP="005220A5">
      <w:pPr>
        <w:rPr>
          <w:lang w:val="es-ES_tradnl" w:eastAsia="de-DE"/>
        </w:rPr>
      </w:pPr>
    </w:p>
    <w:p w14:paraId="3E12CFC5" w14:textId="7F8C39F7" w:rsidR="00902067" w:rsidRDefault="00822DF8" w:rsidP="005220A5">
      <w:pPr>
        <w:rPr>
          <w:lang w:val="es-ES_tradnl" w:eastAsia="de-DE"/>
        </w:rPr>
      </w:pPr>
      <w:r w:rsidRPr="00822DF8">
        <w:rPr>
          <w:lang w:val="es-ES_tradnl" w:eastAsia="de-DE"/>
        </w:rPr>
        <w:drawing>
          <wp:inline distT="0" distB="0" distL="0" distR="0" wp14:anchorId="4198A8D3" wp14:editId="43A1B56C">
            <wp:extent cx="1994535" cy="4354027"/>
            <wp:effectExtent l="0" t="0" r="1206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542" cy="43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DD48" w14:textId="61D64214" w:rsidR="005220A5" w:rsidRDefault="005220A5" w:rsidP="005220A5">
      <w:pPr>
        <w:rPr>
          <w:lang w:val="es-ES_tradnl" w:eastAsia="de-DE"/>
        </w:rPr>
      </w:pPr>
    </w:p>
    <w:p w14:paraId="72B97CAC" w14:textId="77777777" w:rsidR="00902067" w:rsidRDefault="00902067" w:rsidP="005220A5">
      <w:pPr>
        <w:rPr>
          <w:lang w:val="es-ES_tradnl" w:eastAsia="de-DE"/>
        </w:rPr>
      </w:pPr>
    </w:p>
    <w:p w14:paraId="50F0D6F5" w14:textId="77777777" w:rsidR="00902067" w:rsidRDefault="00902067" w:rsidP="005220A5">
      <w:pPr>
        <w:rPr>
          <w:lang w:val="es-ES_tradnl" w:eastAsia="de-DE"/>
        </w:rPr>
      </w:pPr>
    </w:p>
    <w:p w14:paraId="5D737CD4" w14:textId="4185146B" w:rsidR="00902067" w:rsidRPr="00500068" w:rsidRDefault="00902067" w:rsidP="00902067">
      <w:pPr>
        <w:pStyle w:val="TableHeading1"/>
        <w:rPr>
          <w:lang w:val="es-MX"/>
        </w:rPr>
      </w:pPr>
      <w:r>
        <w:rPr>
          <w:lang w:val="es-MX"/>
        </w:rPr>
        <w:t>Prueba de Escritorio</w:t>
      </w:r>
    </w:p>
    <w:p w14:paraId="4273543D" w14:textId="77777777" w:rsidR="00902067" w:rsidRPr="005220A5" w:rsidRDefault="00902067" w:rsidP="005220A5">
      <w:pPr>
        <w:rPr>
          <w:lang w:val="es-ES_tradnl" w:eastAsia="de-DE"/>
        </w:rPr>
      </w:pPr>
    </w:p>
    <w:sectPr w:rsidR="00902067" w:rsidRPr="005220A5" w:rsidSect="001F6323">
      <w:type w:val="continuous"/>
      <w:pgSz w:w="12240" w:h="15840"/>
      <w:pgMar w:top="1080" w:right="1440" w:bottom="1080" w:left="1440" w:header="720" w:footer="720" w:gutter="0"/>
      <w:pgBorders w:offsetFrom="page">
        <w:top w:val="single" w:sz="12" w:space="24" w:color="2E74B5" w:themeColor="accent1" w:themeShade="BF"/>
        <w:left w:val="single" w:sz="12" w:space="24" w:color="2E74B5" w:themeColor="accent1" w:themeShade="BF"/>
        <w:bottom w:val="single" w:sz="12" w:space="24" w:color="2E74B5" w:themeColor="accent1" w:themeShade="BF"/>
        <w:right w:val="single" w:sz="12" w:space="24" w:color="2E74B5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747E7" w14:textId="77777777" w:rsidR="00902CB6" w:rsidRDefault="00902CB6">
      <w:pPr>
        <w:spacing w:line="240" w:lineRule="auto"/>
      </w:pPr>
      <w:r>
        <w:separator/>
      </w:r>
    </w:p>
  </w:endnote>
  <w:endnote w:type="continuationSeparator" w:id="0">
    <w:p w14:paraId="56059263" w14:textId="77777777" w:rsidR="00902CB6" w:rsidRDefault="00902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(W1)"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47" w:type="dxa"/>
      <w:tblBorders>
        <w:top w:val="single" w:sz="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9"/>
      <w:gridCol w:w="3386"/>
      <w:gridCol w:w="2752"/>
    </w:tblGrid>
    <w:tr w:rsidR="00531C29" w:rsidRPr="00D551B6" w14:paraId="79ACD137" w14:textId="77777777" w:rsidTr="00531C29">
      <w:trPr>
        <w:trHeight w:val="269"/>
      </w:trPr>
      <w:tc>
        <w:tcPr>
          <w:tcW w:w="3609" w:type="dxa"/>
        </w:tcPr>
        <w:p w14:paraId="79E4CB16" w14:textId="77777777" w:rsidR="00531C29" w:rsidRPr="00D551B6" w:rsidRDefault="00531C29" w:rsidP="00D6541C">
          <w:pPr>
            <w:pStyle w:val="Encabezado"/>
            <w:rPr>
              <w:color w:val="808080" w:themeColor="background1" w:themeShade="80"/>
            </w:rPr>
          </w:pPr>
          <w:r w:rsidRPr="00D6541C">
            <w:rPr>
              <w:color w:val="808080" w:themeColor="background1" w:themeShade="80"/>
              <w:lang w:val="es-MX"/>
            </w:rPr>
            <w:t>Vigente desde</w:t>
          </w:r>
          <w:r>
            <w:rPr>
              <w:color w:val="808080" w:themeColor="background1" w:themeShade="80"/>
            </w:rPr>
            <w:t>:</w:t>
          </w:r>
          <w:r w:rsidRPr="00D551B6">
            <w:rPr>
              <w:color w:val="808080" w:themeColor="background1" w:themeShade="80"/>
            </w:rPr>
            <w:t xml:space="preserve"> </w:t>
          </w:r>
          <w:r w:rsidR="00052968">
            <w:rPr>
              <w:color w:val="808080" w:themeColor="background1" w:themeShade="80"/>
            </w:rPr>
            <w:t>Mar 2017</w:t>
          </w:r>
          <w:r>
            <w:rPr>
              <w:color w:val="808080" w:themeColor="background1" w:themeShade="80"/>
            </w:rPr>
            <w:t xml:space="preserve"> </w:t>
          </w:r>
        </w:p>
      </w:tc>
      <w:tc>
        <w:tcPr>
          <w:tcW w:w="3386" w:type="dxa"/>
        </w:tcPr>
        <w:p w14:paraId="59500580" w14:textId="77777777" w:rsidR="00531C29" w:rsidRDefault="00531C29" w:rsidP="006A7087">
          <w:pPr>
            <w:pStyle w:val="Piedepgina"/>
            <w:pBdr>
              <w:top w:val="single" w:sz="4" w:space="0" w:color="D9D9D9" w:themeColor="background1" w:themeShade="D9"/>
            </w:pBdr>
          </w:pPr>
          <w:r w:rsidRPr="00D6541C">
            <w:rPr>
              <w:color w:val="808080" w:themeColor="background1" w:themeShade="80"/>
              <w:lang w:val="es-MX"/>
            </w:rPr>
            <w:t>Versión</w:t>
          </w:r>
          <w:r w:rsidRPr="002F3B37">
            <w:rPr>
              <w:color w:val="808080" w:themeColor="background1" w:themeShade="80"/>
            </w:rPr>
            <w:t>: 1.0</w:t>
          </w:r>
        </w:p>
      </w:tc>
      <w:tc>
        <w:tcPr>
          <w:tcW w:w="2752" w:type="dxa"/>
        </w:tcPr>
        <w:sdt>
          <w:sdtPr>
            <w:id w:val="1058905764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14:paraId="6DEFE447" w14:textId="77777777" w:rsidR="00531C29" w:rsidRDefault="00531C29" w:rsidP="00D6541C">
              <w:pPr>
                <w:pStyle w:val="Piedepgina"/>
                <w:pBdr>
                  <w:top w:val="single" w:sz="4" w:space="0" w:color="D9D9D9" w:themeColor="background1" w:themeShade="D9"/>
                </w:pBdr>
                <w:jc w:val="right"/>
                <w:rPr>
                  <w:color w:val="808080" w:themeColor="background1" w:themeShade="80"/>
                  <w:spacing w:val="60"/>
                </w:rPr>
              </w:pPr>
              <w:r>
                <w:rPr>
                  <w:color w:val="808080" w:themeColor="background1" w:themeShade="80"/>
                  <w:spacing w:val="60"/>
                </w:rPr>
                <w:t>Page</w:t>
              </w:r>
              <w:r>
                <w:t xml:space="preserve"> | </w:t>
              </w: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B0A67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27155D66" w14:textId="77777777" w:rsidR="00531C29" w:rsidRPr="00D551B6" w:rsidRDefault="00531C29" w:rsidP="00D6541C">
          <w:pPr>
            <w:pStyle w:val="Encabezado"/>
            <w:rPr>
              <w:color w:val="808080" w:themeColor="background1" w:themeShade="80"/>
            </w:rPr>
          </w:pPr>
        </w:p>
      </w:tc>
    </w:tr>
  </w:tbl>
  <w:p w14:paraId="75E32FE6" w14:textId="77777777" w:rsidR="00BC51A0" w:rsidRPr="00D6541C" w:rsidRDefault="00BC51A0" w:rsidP="00D6541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73311" w14:textId="77777777" w:rsidR="00902CB6" w:rsidRDefault="00902CB6">
      <w:pPr>
        <w:spacing w:line="240" w:lineRule="auto"/>
      </w:pPr>
      <w:r>
        <w:separator/>
      </w:r>
    </w:p>
  </w:footnote>
  <w:footnote w:type="continuationSeparator" w:id="0">
    <w:p w14:paraId="00F2E467" w14:textId="77777777" w:rsidR="00902CB6" w:rsidRDefault="00902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6A7EC" w14:textId="77777777" w:rsidR="009C0559" w:rsidRDefault="009C0559" w:rsidP="00A0393E">
    <w:pPr>
      <w:pStyle w:val="Encabezado"/>
      <w:tabs>
        <w:tab w:val="clear" w:pos="4680"/>
        <w:tab w:val="clear" w:pos="9360"/>
        <w:tab w:val="left" w:pos="4170"/>
      </w:tabs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156E3BF3" wp14:editId="40FE839D">
          <wp:simplePos x="0" y="0"/>
          <wp:positionH relativeFrom="margin">
            <wp:posOffset>2091690</wp:posOffset>
          </wp:positionH>
          <wp:positionV relativeFrom="margin">
            <wp:posOffset>-476250</wp:posOffset>
          </wp:positionV>
          <wp:extent cx="1779270" cy="36195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927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93E">
      <w:tab/>
    </w:r>
  </w:p>
  <w:p w14:paraId="16C4FE26" w14:textId="77777777" w:rsidR="009C0559" w:rsidRDefault="009C0559">
    <w:pPr>
      <w:pStyle w:val="Encabezado"/>
    </w:pPr>
  </w:p>
  <w:p w14:paraId="1E56C37C" w14:textId="77777777" w:rsidR="00D6541C" w:rsidRDefault="00D6541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447"/>
    <w:multiLevelType w:val="hybridMultilevel"/>
    <w:tmpl w:val="1CEE3F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C53E3"/>
    <w:multiLevelType w:val="hybridMultilevel"/>
    <w:tmpl w:val="EA1253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D1269"/>
    <w:multiLevelType w:val="hybridMultilevel"/>
    <w:tmpl w:val="F40C35DC"/>
    <w:lvl w:ilvl="0" w:tplc="C2501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A09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69F3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F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89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0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6A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AD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A57DAE"/>
    <w:multiLevelType w:val="hybridMultilevel"/>
    <w:tmpl w:val="9CB0B1DE"/>
    <w:lvl w:ilvl="0" w:tplc="D14E5C5E">
      <w:numFmt w:val="bullet"/>
      <w:lvlText w:val="-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0415B"/>
    <w:multiLevelType w:val="multilevel"/>
    <w:tmpl w:val="FF54BF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4020F74"/>
    <w:multiLevelType w:val="hybridMultilevel"/>
    <w:tmpl w:val="EDE62766"/>
    <w:lvl w:ilvl="0" w:tplc="D14E5C5E">
      <w:numFmt w:val="bullet"/>
      <w:lvlText w:val="-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126C74"/>
    <w:multiLevelType w:val="hybridMultilevel"/>
    <w:tmpl w:val="DFE6378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8E4DB6"/>
    <w:multiLevelType w:val="hybridMultilevel"/>
    <w:tmpl w:val="11DC9514"/>
    <w:lvl w:ilvl="0" w:tplc="D9E85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C410F"/>
    <w:multiLevelType w:val="hybridMultilevel"/>
    <w:tmpl w:val="6838AFFA"/>
    <w:lvl w:ilvl="0" w:tplc="12E413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22731"/>
    <w:multiLevelType w:val="multilevel"/>
    <w:tmpl w:val="8710FB66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8CD4FCD"/>
    <w:multiLevelType w:val="hybridMultilevel"/>
    <w:tmpl w:val="70C01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25"/>
    <w:rsid w:val="00040663"/>
    <w:rsid w:val="0004105E"/>
    <w:rsid w:val="00044A34"/>
    <w:rsid w:val="00051466"/>
    <w:rsid w:val="00052968"/>
    <w:rsid w:val="000B40A0"/>
    <w:rsid w:val="000C1434"/>
    <w:rsid w:val="001079B0"/>
    <w:rsid w:val="00153F3F"/>
    <w:rsid w:val="00163F90"/>
    <w:rsid w:val="00180B1A"/>
    <w:rsid w:val="00194A18"/>
    <w:rsid w:val="001D5307"/>
    <w:rsid w:val="001F6323"/>
    <w:rsid w:val="002113D8"/>
    <w:rsid w:val="002C441E"/>
    <w:rsid w:val="003218AB"/>
    <w:rsid w:val="00323BF2"/>
    <w:rsid w:val="003300ED"/>
    <w:rsid w:val="00333733"/>
    <w:rsid w:val="003347FF"/>
    <w:rsid w:val="003404EC"/>
    <w:rsid w:val="0034520A"/>
    <w:rsid w:val="00387968"/>
    <w:rsid w:val="003A7ED9"/>
    <w:rsid w:val="003B5386"/>
    <w:rsid w:val="003D2FF3"/>
    <w:rsid w:val="003D3977"/>
    <w:rsid w:val="004036F9"/>
    <w:rsid w:val="0046216A"/>
    <w:rsid w:val="00472825"/>
    <w:rsid w:val="0048227D"/>
    <w:rsid w:val="0049240F"/>
    <w:rsid w:val="004A3253"/>
    <w:rsid w:val="004A618F"/>
    <w:rsid w:val="004C5B66"/>
    <w:rsid w:val="004F211B"/>
    <w:rsid w:val="005039EB"/>
    <w:rsid w:val="005058D5"/>
    <w:rsid w:val="005220A5"/>
    <w:rsid w:val="005266A2"/>
    <w:rsid w:val="00531C29"/>
    <w:rsid w:val="005520DD"/>
    <w:rsid w:val="005C74D7"/>
    <w:rsid w:val="005D5237"/>
    <w:rsid w:val="005E14C7"/>
    <w:rsid w:val="005F0747"/>
    <w:rsid w:val="005F15B2"/>
    <w:rsid w:val="00615659"/>
    <w:rsid w:val="006300BD"/>
    <w:rsid w:val="00645FED"/>
    <w:rsid w:val="006A693B"/>
    <w:rsid w:val="006A7087"/>
    <w:rsid w:val="006D2D67"/>
    <w:rsid w:val="006E6CBC"/>
    <w:rsid w:val="006F28BA"/>
    <w:rsid w:val="00747361"/>
    <w:rsid w:val="00750CFA"/>
    <w:rsid w:val="007A77BC"/>
    <w:rsid w:val="007D74F0"/>
    <w:rsid w:val="00812C30"/>
    <w:rsid w:val="00822DF8"/>
    <w:rsid w:val="00830EA4"/>
    <w:rsid w:val="00841EF2"/>
    <w:rsid w:val="008459B1"/>
    <w:rsid w:val="00875FA3"/>
    <w:rsid w:val="0089697D"/>
    <w:rsid w:val="008D6CBA"/>
    <w:rsid w:val="008F61F2"/>
    <w:rsid w:val="008F6335"/>
    <w:rsid w:val="00902067"/>
    <w:rsid w:val="00902CB6"/>
    <w:rsid w:val="009364A9"/>
    <w:rsid w:val="00946E88"/>
    <w:rsid w:val="00975C27"/>
    <w:rsid w:val="00986464"/>
    <w:rsid w:val="009A5147"/>
    <w:rsid w:val="009A5977"/>
    <w:rsid w:val="009C0559"/>
    <w:rsid w:val="00A00F5E"/>
    <w:rsid w:val="00A0393E"/>
    <w:rsid w:val="00A2075B"/>
    <w:rsid w:val="00A707AD"/>
    <w:rsid w:val="00A95785"/>
    <w:rsid w:val="00AC588B"/>
    <w:rsid w:val="00AE50BC"/>
    <w:rsid w:val="00B539D3"/>
    <w:rsid w:val="00B5457A"/>
    <w:rsid w:val="00BC51A0"/>
    <w:rsid w:val="00BE0AB7"/>
    <w:rsid w:val="00C11BA9"/>
    <w:rsid w:val="00C30026"/>
    <w:rsid w:val="00C64311"/>
    <w:rsid w:val="00C64E8F"/>
    <w:rsid w:val="00C726EF"/>
    <w:rsid w:val="00C8402F"/>
    <w:rsid w:val="00C862D1"/>
    <w:rsid w:val="00CB0A67"/>
    <w:rsid w:val="00CE250D"/>
    <w:rsid w:val="00D06A04"/>
    <w:rsid w:val="00D37384"/>
    <w:rsid w:val="00D37F37"/>
    <w:rsid w:val="00D51F6A"/>
    <w:rsid w:val="00D6541C"/>
    <w:rsid w:val="00D75B0D"/>
    <w:rsid w:val="00DB6A11"/>
    <w:rsid w:val="00E90D07"/>
    <w:rsid w:val="00E91958"/>
    <w:rsid w:val="00ED3D1E"/>
    <w:rsid w:val="00EF59D0"/>
    <w:rsid w:val="00F067EE"/>
    <w:rsid w:val="00F1198F"/>
    <w:rsid w:val="00F4118B"/>
    <w:rsid w:val="00F82A7F"/>
    <w:rsid w:val="00FA6978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C16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24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80" w:after="180"/>
      <w:ind w:left="576" w:hanging="576"/>
      <w:outlineLvl w:val="1"/>
    </w:pPr>
    <w:rPr>
      <w:rFonts w:ascii="Arial" w:eastAsia="Arial" w:hAnsi="Arial" w:cs="Arial"/>
      <w:b/>
      <w:smallCaps/>
      <w:color w:val="00357F"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160" w:after="20"/>
      <w:ind w:left="864" w:hanging="864"/>
      <w:outlineLvl w:val="2"/>
    </w:pPr>
    <w:rPr>
      <w:rFonts w:ascii="Arial" w:eastAsia="Arial" w:hAnsi="Arial" w:cs="Arial"/>
      <w:b/>
      <w:color w:val="00357F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80" w:after="80"/>
      <w:ind w:left="864" w:hanging="864"/>
      <w:outlineLvl w:val="3"/>
    </w:pPr>
    <w:rPr>
      <w:rFonts w:ascii="Arial" w:eastAsia="Arial" w:hAnsi="Arial" w:cs="Arial"/>
      <w:b/>
      <w:sz w:val="18"/>
      <w:szCs w:val="18"/>
    </w:rPr>
  </w:style>
  <w:style w:type="paragraph" w:styleId="Ttulo5">
    <w:name w:val="heading 5"/>
    <w:basedOn w:val="Normal"/>
    <w:next w:val="Normal"/>
    <w:pPr>
      <w:keepNext/>
      <w:keepLines/>
      <w:spacing w:before="80" w:after="80"/>
      <w:ind w:left="1008" w:hanging="1008"/>
      <w:outlineLvl w:val="4"/>
    </w:pPr>
    <w:rPr>
      <w:rFonts w:ascii="Arial" w:eastAsia="Arial" w:hAnsi="Arial" w:cs="Arial"/>
      <w:i/>
      <w:sz w:val="18"/>
      <w:szCs w:val="18"/>
    </w:rPr>
  </w:style>
  <w:style w:type="paragraph" w:styleId="Ttulo6">
    <w:name w:val="heading 6"/>
    <w:basedOn w:val="Normal"/>
    <w:next w:val="Normal"/>
    <w:pPr>
      <w:keepNext/>
      <w:keepLines/>
      <w:spacing w:before="80" w:after="80"/>
      <w:ind w:left="1152" w:hanging="1152"/>
      <w:outlineLvl w:val="5"/>
    </w:pPr>
    <w:rPr>
      <w:rFonts w:ascii="Times New Roman" w:eastAsia="Times New Roman" w:hAnsi="Times New Roman" w:cs="Times New Roman"/>
      <w:i/>
      <w:color w:val="00357F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line="240" w:lineRule="auto"/>
      <w:jc w:val="center"/>
    </w:pPr>
    <w:rPr>
      <w:rFonts w:ascii="Arial Narrow" w:eastAsia="Arial Narrow" w:hAnsi="Arial Narrow" w:cs="Arial Narrow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jc w:val="left"/>
      </w:pPr>
      <w:rPr>
        <w:rFonts w:ascii="Calibri" w:eastAsia="Calibri" w:hAnsi="Calibri" w:cs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</w:tcBorders>
        <w:shd w:val="clear" w:color="auto" w:fill="DAEEF3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541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41C"/>
  </w:style>
  <w:style w:type="paragraph" w:styleId="Piedepgina">
    <w:name w:val="footer"/>
    <w:basedOn w:val="Normal"/>
    <w:link w:val="PiedepginaCar"/>
    <w:uiPriority w:val="99"/>
    <w:unhideWhenUsed/>
    <w:rsid w:val="00D6541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1C"/>
  </w:style>
  <w:style w:type="table" w:styleId="Tablaconcuadrcula">
    <w:name w:val="Table Grid"/>
    <w:basedOn w:val="Tablanormal"/>
    <w:uiPriority w:val="39"/>
    <w:rsid w:val="00D6541C"/>
    <w:pPr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0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747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5F0747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6A7087"/>
    <w:pPr>
      <w:ind w:left="720"/>
      <w:contextualSpacing/>
    </w:pPr>
  </w:style>
  <w:style w:type="paragraph" w:customStyle="1" w:styleId="90InstructionsText">
    <w:name w:val="90_Instructions_Text"/>
    <w:basedOn w:val="Normal"/>
    <w:link w:val="90InstructionsTextZchn"/>
    <w:qFormat/>
    <w:rsid w:val="007D74F0"/>
    <w:pPr>
      <w:spacing w:line="240" w:lineRule="auto"/>
    </w:pPr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7D74F0"/>
    <w:rPr>
      <w:rFonts w:ascii="Arial" w:eastAsia="Times New Roman" w:hAnsi="Arial" w:cs="Times New Roman"/>
      <w:i/>
      <w:color w:val="0000FF"/>
      <w:sz w:val="18"/>
      <w:szCs w:val="24"/>
      <w:lang w:val="en-US" w:eastAsia="de-DE"/>
    </w:rPr>
  </w:style>
  <w:style w:type="paragraph" w:customStyle="1" w:styleId="TableText">
    <w:name w:val="Table Text"/>
    <w:basedOn w:val="Normal"/>
    <w:uiPriority w:val="99"/>
    <w:qFormat/>
    <w:rsid w:val="007D74F0"/>
    <w:pPr>
      <w:spacing w:before="40" w:after="40" w:line="240" w:lineRule="auto"/>
    </w:pPr>
    <w:rPr>
      <w:rFonts w:ascii="Arial" w:eastAsia="Times New Roman" w:hAnsi="Arial" w:cs="Arial"/>
      <w:noProof/>
      <w:color w:val="auto"/>
      <w:sz w:val="20"/>
      <w:szCs w:val="20"/>
      <w:lang w:val="en-US" w:eastAsia="en-US"/>
    </w:rPr>
  </w:style>
  <w:style w:type="paragraph" w:customStyle="1" w:styleId="TableHeading2">
    <w:name w:val="Table Heading 2"/>
    <w:basedOn w:val="Normal"/>
    <w:uiPriority w:val="99"/>
    <w:rsid w:val="007D74F0"/>
    <w:pPr>
      <w:keepNext/>
      <w:spacing w:before="120" w:after="40" w:line="240" w:lineRule="auto"/>
    </w:pPr>
    <w:rPr>
      <w:rFonts w:ascii="Arial" w:eastAsia="Times New Roman" w:hAnsi="Arial" w:cs="Times New Roman"/>
      <w:b/>
      <w:color w:val="auto"/>
      <w:sz w:val="16"/>
      <w:szCs w:val="20"/>
      <w:lang w:val="en-US" w:eastAsia="en-US"/>
    </w:rPr>
  </w:style>
  <w:style w:type="paragraph" w:customStyle="1" w:styleId="03Text">
    <w:name w:val="03_Text"/>
    <w:basedOn w:val="Normal"/>
    <w:link w:val="03TextZchn"/>
    <w:qFormat/>
    <w:rsid w:val="007D74F0"/>
    <w:pPr>
      <w:spacing w:before="60" w:after="60" w:line="240" w:lineRule="auto"/>
    </w:pPr>
    <w:rPr>
      <w:rFonts w:ascii="Arial" w:eastAsia="Times New Roman" w:hAnsi="Arial" w:cs="Times New Roman"/>
      <w:color w:val="auto"/>
      <w:sz w:val="22"/>
      <w:szCs w:val="20"/>
      <w:lang w:val="de-DE" w:eastAsia="en-US"/>
    </w:rPr>
  </w:style>
  <w:style w:type="paragraph" w:customStyle="1" w:styleId="TableHeading1">
    <w:name w:val="Table Heading 1"/>
    <w:basedOn w:val="Piedepgina"/>
    <w:uiPriority w:val="99"/>
    <w:rsid w:val="007D74F0"/>
    <w:pPr>
      <w:tabs>
        <w:tab w:val="clear" w:pos="4680"/>
        <w:tab w:val="clear" w:pos="936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color w:val="auto"/>
      <w:sz w:val="24"/>
      <w:szCs w:val="24"/>
      <w:lang w:val="en-US" w:eastAsia="en-US"/>
    </w:rPr>
  </w:style>
  <w:style w:type="character" w:customStyle="1" w:styleId="03TextZchn">
    <w:name w:val="03_Text Zchn"/>
    <w:basedOn w:val="Fuentedeprrafopredeter"/>
    <w:link w:val="03Text"/>
    <w:rsid w:val="007D74F0"/>
    <w:rPr>
      <w:rFonts w:ascii="Arial" w:eastAsia="Times New Roman" w:hAnsi="Arial" w:cs="Times New Roman"/>
      <w:color w:val="auto"/>
      <w:sz w:val="22"/>
      <w:szCs w:val="20"/>
      <w:lang w:val="de-D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D74F0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D74F0"/>
    <w:pPr>
      <w:spacing w:after="100" w:line="240" w:lineRule="auto"/>
    </w:pPr>
    <w:rPr>
      <w:sz w:val="20"/>
      <w:szCs w:val="22"/>
    </w:rPr>
  </w:style>
  <w:style w:type="character" w:styleId="Hipervnculo">
    <w:name w:val="Hyperlink"/>
    <w:basedOn w:val="Fuentedeprrafopredeter"/>
    <w:uiPriority w:val="99"/>
    <w:unhideWhenUsed/>
    <w:rsid w:val="007D74F0"/>
    <w:rPr>
      <w:color w:val="0563C1" w:themeColor="hyperlink"/>
      <w:u w:val="single"/>
    </w:rPr>
  </w:style>
  <w:style w:type="paragraph" w:customStyle="1" w:styleId="TitulosBBP">
    <w:name w:val="Titulos BBP"/>
    <w:basedOn w:val="Ttulo1"/>
    <w:link w:val="TitulosBBPCar"/>
    <w:qFormat/>
    <w:rsid w:val="007D74F0"/>
    <w:pPr>
      <w:keepNext w:val="0"/>
      <w:keepLines w:val="0"/>
      <w:tabs>
        <w:tab w:val="center" w:pos="4252"/>
        <w:tab w:val="right" w:pos="8504"/>
      </w:tabs>
      <w:spacing w:before="120" w:after="120" w:line="240" w:lineRule="auto"/>
      <w:ind w:left="0" w:firstLine="0"/>
      <w:contextualSpacing/>
    </w:pPr>
    <w:rPr>
      <w:rFonts w:ascii="Calibri" w:eastAsia="Calibri" w:hAnsi="Calibri" w:cs="Calibri"/>
      <w:smallCaps/>
      <w:color w:val="FFFFFF"/>
      <w:sz w:val="24"/>
      <w:szCs w:val="22"/>
    </w:rPr>
  </w:style>
  <w:style w:type="character" w:customStyle="1" w:styleId="TitulosBBPCar">
    <w:name w:val="Titulos BBP Car"/>
    <w:basedOn w:val="Fuentedeprrafopredeter"/>
    <w:link w:val="TitulosBBP"/>
    <w:rsid w:val="007D74F0"/>
    <w:rPr>
      <w:b/>
      <w:smallCaps/>
      <w:color w:val="FFFFFF"/>
      <w:sz w:val="24"/>
      <w:szCs w:val="22"/>
    </w:rPr>
  </w:style>
  <w:style w:type="table" w:styleId="Tabladecuadrcula4-nfasis5">
    <w:name w:val="Grid Table 4 Accent 5"/>
    <w:basedOn w:val="Tablanormal"/>
    <w:uiPriority w:val="49"/>
    <w:rsid w:val="007A77BC"/>
    <w:pPr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ennegrita">
    <w:name w:val="Strong"/>
    <w:aliases w:val="Sub Titulos BBP nivel 1"/>
    <w:basedOn w:val="Fuentedeprrafopredeter"/>
    <w:uiPriority w:val="22"/>
    <w:qFormat/>
    <w:rsid w:val="007A77BC"/>
    <w:rPr>
      <w:b/>
      <w:bCs/>
    </w:rPr>
  </w:style>
  <w:style w:type="paragraph" w:customStyle="1" w:styleId="08TableHeading">
    <w:name w:val="08_Table_Heading"/>
    <w:basedOn w:val="Normal"/>
    <w:uiPriority w:val="99"/>
    <w:qFormat/>
    <w:rsid w:val="007A77BC"/>
    <w:pPr>
      <w:spacing w:line="390" w:lineRule="exact"/>
    </w:pPr>
    <w:rPr>
      <w:rFonts w:ascii="Arial (W1)" w:eastAsia="Times New Roman" w:hAnsi="Arial (W1)" w:cs="Arial"/>
      <w:b/>
      <w:iCs/>
      <w:color w:val="auto"/>
      <w:sz w:val="20"/>
      <w:szCs w:val="22"/>
      <w:lang w:val="en-GB" w:eastAsia="en-US"/>
    </w:rPr>
  </w:style>
  <w:style w:type="character" w:customStyle="1" w:styleId="09TableContent1Zchn">
    <w:name w:val="09_Table_Content_1 Zchn"/>
    <w:basedOn w:val="Fuentedeprrafopredeter"/>
    <w:link w:val="09TableContent1"/>
    <w:uiPriority w:val="99"/>
    <w:rsid w:val="007A77BC"/>
    <w:rPr>
      <w:rFonts w:ascii="Arial" w:hAnsi="Arial"/>
      <w:lang w:val="en-GB" w:eastAsia="en-US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7A77BC"/>
    <w:pPr>
      <w:tabs>
        <w:tab w:val="left" w:pos="227"/>
      </w:tabs>
      <w:spacing w:line="260" w:lineRule="exact"/>
    </w:pPr>
    <w:rPr>
      <w:rFonts w:ascii="Arial" w:hAnsi="Arial"/>
      <w:lang w:val="en-GB" w:eastAsia="en-US"/>
    </w:rPr>
  </w:style>
  <w:style w:type="paragraph" w:customStyle="1" w:styleId="Heading4Subtitle">
    <w:name w:val="Heading 4 Subtitle"/>
    <w:basedOn w:val="Normal"/>
    <w:autoRedefine/>
    <w:uiPriority w:val="99"/>
    <w:rsid w:val="005039EB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val="en-US" w:eastAsia="en-US"/>
    </w:rPr>
  </w:style>
  <w:style w:type="paragraph" w:styleId="Sinespaciado">
    <w:name w:val="No Spacing"/>
    <w:uiPriority w:val="1"/>
    <w:qFormat/>
    <w:rsid w:val="004728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4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illermopunzetmartinez/Downloads/DYCF%20Especificacio&#769;n%20Funcional%20HLD%20(v1.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8ED4-5007-2748-8275-DC84420F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DYCF Especificación Funcional HLD (v1.0).dotx</Template>
  <TotalTime>1</TotalTime>
  <Pages>4</Pages>
  <Words>418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Punzet</dc:creator>
  <cp:lastModifiedBy>Guillermo Punzet</cp:lastModifiedBy>
  <cp:revision>2</cp:revision>
  <dcterms:created xsi:type="dcterms:W3CDTF">2017-12-01T18:56:00Z</dcterms:created>
  <dcterms:modified xsi:type="dcterms:W3CDTF">2017-12-01T18:56:00Z</dcterms:modified>
</cp:coreProperties>
</file>