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8C9" w:rsidRDefault="001A7079">
      <w:pPr>
        <w:spacing w:after="444" w:line="216" w:lineRule="auto"/>
        <w:ind w:right="0" w:firstLine="0"/>
        <w:jc w:val="center"/>
      </w:pPr>
      <w:r>
        <w:rPr>
          <w:sz w:val="34"/>
        </w:rPr>
        <w:t>How Does Dialect Exposure Affect Learning to Read and Spell? An Artificial Orthography Study</w:t>
      </w:r>
    </w:p>
    <w:p w:rsidR="008468C9" w:rsidRDefault="001A7079">
      <w:pPr>
        <w:spacing w:after="182" w:line="259" w:lineRule="auto"/>
        <w:ind w:right="2" w:firstLine="0"/>
        <w:jc w:val="center"/>
      </w:pPr>
      <w:r>
        <w:rPr>
          <w:sz w:val="29"/>
        </w:rPr>
        <w:t>Glenn P. Williams</w:t>
      </w:r>
      <w:r>
        <w:rPr>
          <w:sz w:val="29"/>
          <w:vertAlign w:val="superscript"/>
        </w:rPr>
        <w:t>1</w:t>
      </w:r>
      <w:r>
        <w:rPr>
          <w:sz w:val="29"/>
        </w:rPr>
        <w:t>, Nikolay Panayotov</w:t>
      </w:r>
      <w:r>
        <w:rPr>
          <w:sz w:val="29"/>
          <w:vertAlign w:val="superscript"/>
        </w:rPr>
        <w:t>1</w:t>
      </w:r>
      <w:r>
        <w:rPr>
          <w:sz w:val="29"/>
        </w:rPr>
        <w:t>, &amp; Vera Kempe</w:t>
      </w:r>
      <w:r>
        <w:rPr>
          <w:sz w:val="29"/>
          <w:vertAlign w:val="superscript"/>
        </w:rPr>
        <w:t>1</w:t>
      </w:r>
    </w:p>
    <w:p w:rsidR="008468C9" w:rsidRDefault="001A7079">
      <w:pPr>
        <w:spacing w:after="452" w:line="264" w:lineRule="auto"/>
        <w:ind w:left="10" w:hanging="10"/>
        <w:jc w:val="center"/>
      </w:pPr>
      <w:proofErr w:type="gramStart"/>
      <w:r>
        <w:rPr>
          <w:vertAlign w:val="superscript"/>
        </w:rPr>
        <w:t>1</w:t>
      </w:r>
      <w:proofErr w:type="gramEnd"/>
      <w:r>
        <w:rPr>
          <w:vertAlign w:val="superscript"/>
        </w:rPr>
        <w:t xml:space="preserve"> </w:t>
      </w:r>
      <w:proofErr w:type="spellStart"/>
      <w:r>
        <w:t>Abertay</w:t>
      </w:r>
      <w:proofErr w:type="spellEnd"/>
      <w:r>
        <w:t xml:space="preserve"> University</w:t>
      </w:r>
      <w:bookmarkStart w:id="0" w:name="_GoBack"/>
      <w:bookmarkEnd w:id="0"/>
    </w:p>
    <w:p w:rsidR="00942BFA" w:rsidRDefault="00942BFA">
      <w:pPr>
        <w:spacing w:after="169" w:line="259" w:lineRule="auto"/>
        <w:ind w:left="31" w:right="0" w:firstLine="0"/>
        <w:jc w:val="left"/>
      </w:pPr>
    </w:p>
    <w:p w:rsidR="00942BFA" w:rsidRDefault="00942BFA">
      <w:pPr>
        <w:spacing w:after="169" w:line="259" w:lineRule="auto"/>
        <w:ind w:left="31" w:right="0" w:firstLine="0"/>
        <w:jc w:val="left"/>
      </w:pPr>
    </w:p>
    <w:p w:rsidR="00942BFA" w:rsidRDefault="00942BFA">
      <w:pPr>
        <w:spacing w:after="169" w:line="259" w:lineRule="auto"/>
        <w:ind w:left="31" w:right="0" w:firstLine="0"/>
        <w:jc w:val="left"/>
      </w:pPr>
    </w:p>
    <w:p w:rsidR="00942BFA" w:rsidRDefault="00942BFA">
      <w:pPr>
        <w:spacing w:after="169" w:line="259" w:lineRule="auto"/>
        <w:ind w:left="31" w:right="0" w:firstLine="0"/>
        <w:jc w:val="left"/>
      </w:pPr>
    </w:p>
    <w:p w:rsidR="00942BFA" w:rsidRDefault="00942BFA">
      <w:pPr>
        <w:spacing w:after="169" w:line="259" w:lineRule="auto"/>
        <w:ind w:left="31" w:right="0" w:firstLine="0"/>
        <w:jc w:val="left"/>
      </w:pPr>
    </w:p>
    <w:p w:rsidR="00942BFA" w:rsidRDefault="00942BFA">
      <w:pPr>
        <w:spacing w:after="169" w:line="259" w:lineRule="auto"/>
        <w:ind w:left="31" w:right="0" w:firstLine="0"/>
        <w:jc w:val="left"/>
      </w:pPr>
    </w:p>
    <w:p w:rsidR="00942BFA" w:rsidRDefault="00942BFA">
      <w:pPr>
        <w:spacing w:after="169" w:line="259" w:lineRule="auto"/>
        <w:ind w:left="31" w:right="0" w:firstLine="0"/>
        <w:jc w:val="left"/>
      </w:pPr>
    </w:p>
    <w:p w:rsidR="00942BFA" w:rsidRDefault="00942BFA">
      <w:pPr>
        <w:spacing w:after="169" w:line="259" w:lineRule="auto"/>
        <w:ind w:left="31" w:right="0" w:firstLine="0"/>
        <w:jc w:val="left"/>
      </w:pPr>
    </w:p>
    <w:p w:rsidR="00942BFA" w:rsidRDefault="00942BFA">
      <w:pPr>
        <w:spacing w:after="169" w:line="259" w:lineRule="auto"/>
        <w:ind w:left="31" w:right="0" w:firstLine="0"/>
        <w:jc w:val="left"/>
      </w:pPr>
    </w:p>
    <w:p w:rsidR="00942BFA" w:rsidRDefault="00942BFA">
      <w:pPr>
        <w:spacing w:after="169" w:line="259" w:lineRule="auto"/>
        <w:ind w:left="31" w:right="0" w:firstLine="0"/>
        <w:jc w:val="left"/>
      </w:pPr>
    </w:p>
    <w:p w:rsidR="00942BFA" w:rsidRDefault="00942BFA">
      <w:pPr>
        <w:spacing w:after="169" w:line="259" w:lineRule="auto"/>
        <w:ind w:left="31" w:right="0" w:firstLine="0"/>
        <w:jc w:val="left"/>
      </w:pPr>
    </w:p>
    <w:p w:rsidR="00942BFA" w:rsidRDefault="00942BFA">
      <w:pPr>
        <w:spacing w:after="169" w:line="259" w:lineRule="auto"/>
        <w:ind w:left="31" w:right="0" w:firstLine="0"/>
        <w:jc w:val="left"/>
      </w:pPr>
    </w:p>
    <w:p w:rsidR="00942BFA" w:rsidRDefault="00942BFA">
      <w:pPr>
        <w:spacing w:after="169" w:line="259" w:lineRule="auto"/>
        <w:ind w:left="31" w:right="0" w:firstLine="0"/>
        <w:jc w:val="left"/>
      </w:pPr>
    </w:p>
    <w:p w:rsidR="00942BFA" w:rsidRDefault="00942BFA">
      <w:pPr>
        <w:spacing w:after="169" w:line="259" w:lineRule="auto"/>
        <w:ind w:left="31" w:right="0" w:firstLine="0"/>
        <w:jc w:val="left"/>
      </w:pPr>
    </w:p>
    <w:p w:rsidR="00942BFA" w:rsidRDefault="00942BFA">
      <w:pPr>
        <w:spacing w:after="169" w:line="259" w:lineRule="auto"/>
        <w:ind w:left="31" w:right="0" w:firstLine="0"/>
        <w:jc w:val="left"/>
      </w:pPr>
    </w:p>
    <w:p w:rsidR="00942BFA" w:rsidRDefault="00942BFA">
      <w:pPr>
        <w:spacing w:after="169" w:line="259" w:lineRule="auto"/>
        <w:ind w:left="31" w:right="0" w:firstLine="0"/>
        <w:jc w:val="left"/>
      </w:pPr>
    </w:p>
    <w:p w:rsidR="00942BFA" w:rsidRDefault="00942BFA">
      <w:pPr>
        <w:spacing w:after="169" w:line="259" w:lineRule="auto"/>
        <w:ind w:left="31" w:right="0" w:firstLine="0"/>
        <w:jc w:val="left"/>
      </w:pPr>
    </w:p>
    <w:p w:rsidR="008468C9" w:rsidRDefault="001A7079">
      <w:pPr>
        <w:spacing w:after="169" w:line="259" w:lineRule="auto"/>
        <w:ind w:left="31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486400" cy="1588"/>
                <wp:effectExtent l="0" t="0" r="0" b="0"/>
                <wp:docPr id="72314" name="Group 72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588"/>
                          <a:chOff x="0" y="0"/>
                          <a:chExt cx="5486400" cy="1588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158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314" style="width:432pt;height:0.125pt;mso-position-horizontal-relative:char;mso-position-vertical-relative:line" coordsize="54864,15">
                <v:shape id="Shape 40" style="position:absolute;width:54864;height:0;left:0;top:0;" coordsize="5486400,0" path="m0,0l5486400,0">
                  <v:stroke weight="0.1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8468C9" w:rsidRDefault="001A7079">
      <w:pPr>
        <w:spacing w:after="4" w:line="250" w:lineRule="auto"/>
        <w:ind w:left="329" w:right="23" w:hanging="10"/>
      </w:pPr>
      <w:r>
        <w:rPr>
          <w:sz w:val="18"/>
        </w:rPr>
        <w:t xml:space="preserve">Division of Psychology, School of Social and Health Sciences, </w:t>
      </w:r>
      <w:proofErr w:type="spellStart"/>
      <w:r>
        <w:rPr>
          <w:sz w:val="18"/>
        </w:rPr>
        <w:t>Abertay</w:t>
      </w:r>
      <w:proofErr w:type="spellEnd"/>
      <w:r>
        <w:rPr>
          <w:sz w:val="18"/>
        </w:rPr>
        <w:t xml:space="preserve"> University, Dundee, UK.</w:t>
      </w:r>
    </w:p>
    <w:p w:rsidR="008468C9" w:rsidRDefault="001A7079">
      <w:pPr>
        <w:spacing w:after="4" w:line="250" w:lineRule="auto"/>
        <w:ind w:left="16" w:right="23" w:firstLine="288"/>
      </w:pPr>
      <w:r>
        <w:rPr>
          <w:sz w:val="18"/>
        </w:rPr>
        <w:t xml:space="preserve">Acknowledgements: The authors gratefully acknowledge funding from The </w:t>
      </w:r>
      <w:proofErr w:type="spellStart"/>
      <w:r>
        <w:rPr>
          <w:sz w:val="18"/>
        </w:rPr>
        <w:t>Leverhulme</w:t>
      </w:r>
      <w:proofErr w:type="spellEnd"/>
      <w:r>
        <w:rPr>
          <w:sz w:val="18"/>
        </w:rPr>
        <w:t xml:space="preserve"> Trust (Grant #RPG_2016-039) for this research. We also would like to thank Richard Morey &amp; E. J. </w:t>
      </w:r>
      <w:proofErr w:type="spellStart"/>
      <w:r>
        <w:rPr>
          <w:sz w:val="18"/>
        </w:rPr>
        <w:t>Wagenmakers</w:t>
      </w:r>
      <w:proofErr w:type="spellEnd"/>
      <w:r>
        <w:rPr>
          <w:sz w:val="18"/>
        </w:rPr>
        <w:t xml:space="preserve"> for helpful statistical advice but remain responsible for any potential flaws in the statistical analyses.</w:t>
      </w:r>
    </w:p>
    <w:p w:rsidR="008468C9" w:rsidRDefault="001A7079" w:rsidP="00B06C2F">
      <w:pPr>
        <w:spacing w:after="6" w:line="259" w:lineRule="auto"/>
        <w:ind w:right="7" w:firstLine="304"/>
      </w:pPr>
      <w:r>
        <w:rPr>
          <w:sz w:val="18"/>
        </w:rPr>
        <w:t xml:space="preserve">Correspondence concerning this article </w:t>
      </w:r>
      <w:proofErr w:type="gramStart"/>
      <w:r>
        <w:rPr>
          <w:sz w:val="18"/>
        </w:rPr>
        <w:t>should be addressed</w:t>
      </w:r>
      <w:proofErr w:type="gramEnd"/>
      <w:r>
        <w:rPr>
          <w:sz w:val="18"/>
        </w:rPr>
        <w:t xml:space="preserve"> to Vera Kempe, Division of Psychology.</w:t>
      </w:r>
      <w:r w:rsidR="00B06C2F">
        <w:t xml:space="preserve"> </w:t>
      </w:r>
      <w:proofErr w:type="spellStart"/>
      <w:r>
        <w:rPr>
          <w:sz w:val="18"/>
        </w:rPr>
        <w:t>Abertay</w:t>
      </w:r>
      <w:proofErr w:type="spellEnd"/>
      <w:r>
        <w:rPr>
          <w:sz w:val="18"/>
        </w:rPr>
        <w:t xml:space="preserve"> University</w:t>
      </w:r>
      <w:r w:rsidR="009A498D">
        <w:rPr>
          <w:sz w:val="18"/>
        </w:rPr>
        <w:t>. Dundee. DD1 1HG. Scotland, UK</w:t>
      </w:r>
      <w:r>
        <w:rPr>
          <w:sz w:val="18"/>
        </w:rPr>
        <w:t xml:space="preserve">. E-mail: </w:t>
      </w:r>
      <w:r>
        <w:rPr>
          <w:color w:val="422874"/>
          <w:sz w:val="18"/>
        </w:rPr>
        <w:t>v.kempe@abertay.ac.uk</w:t>
      </w:r>
    </w:p>
    <w:sectPr w:rsidR="008468C9">
      <w:headerReference w:type="even" r:id="rId7"/>
      <w:headerReference w:type="default" r:id="rId8"/>
      <w:headerReference w:type="first" r:id="rId9"/>
      <w:pgSz w:w="12240" w:h="15840"/>
      <w:pgMar w:top="1785" w:right="1757" w:bottom="1656" w:left="176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3E9" w:rsidRDefault="000A23E9">
      <w:pPr>
        <w:spacing w:after="0" w:line="240" w:lineRule="auto"/>
      </w:pPr>
      <w:r>
        <w:separator/>
      </w:r>
    </w:p>
  </w:endnote>
  <w:endnote w:type="continuationSeparator" w:id="0">
    <w:p w:rsidR="000A23E9" w:rsidRDefault="000A2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3E9" w:rsidRDefault="000A23E9">
      <w:pPr>
        <w:spacing w:after="0" w:line="283" w:lineRule="auto"/>
        <w:ind w:left="31" w:right="0" w:firstLine="249"/>
      </w:pPr>
      <w:r>
        <w:separator/>
      </w:r>
    </w:p>
  </w:footnote>
  <w:footnote w:type="continuationSeparator" w:id="0">
    <w:p w:rsidR="000A23E9" w:rsidRDefault="000A23E9">
      <w:pPr>
        <w:spacing w:after="0" w:line="283" w:lineRule="auto"/>
        <w:ind w:left="31" w:right="0" w:firstLine="249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8C9" w:rsidRDefault="001A7079">
    <w:pPr>
      <w:tabs>
        <w:tab w:val="right" w:pos="8714"/>
      </w:tabs>
      <w:spacing w:after="0" w:line="259" w:lineRule="auto"/>
      <w:ind w:right="0" w:firstLine="0"/>
      <w:jc w:val="left"/>
    </w:pPr>
    <w:r>
      <w:t>DIALECT LITERACY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8C9" w:rsidRDefault="001A7079">
    <w:pPr>
      <w:tabs>
        <w:tab w:val="right" w:pos="8714"/>
      </w:tabs>
      <w:spacing w:after="0" w:line="259" w:lineRule="auto"/>
      <w:ind w:right="0" w:firstLine="0"/>
      <w:jc w:val="left"/>
    </w:pPr>
    <w:r>
      <w:t>DIALECT LITERACY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42BFA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8C9" w:rsidRDefault="008468C9">
    <w:pPr>
      <w:spacing w:after="160" w:line="259" w:lineRule="auto"/>
      <w:ind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53A81"/>
    <w:multiLevelType w:val="hybridMultilevel"/>
    <w:tmpl w:val="3D6CC44A"/>
    <w:lvl w:ilvl="0" w:tplc="D6423F54">
      <w:start w:val="1"/>
      <w:numFmt w:val="lowerLetter"/>
      <w:lvlText w:val="(%1)"/>
      <w:lvlJc w:val="left"/>
      <w:pPr>
        <w:ind w:left="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E81EA0">
      <w:start w:val="1"/>
      <w:numFmt w:val="lowerLetter"/>
      <w:lvlText w:val="%2"/>
      <w:lvlJc w:val="left"/>
      <w:pPr>
        <w:ind w:left="1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4AD796">
      <w:start w:val="1"/>
      <w:numFmt w:val="lowerRoman"/>
      <w:lvlText w:val="%3"/>
      <w:lvlJc w:val="left"/>
      <w:pPr>
        <w:ind w:left="1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06C332">
      <w:start w:val="1"/>
      <w:numFmt w:val="decimal"/>
      <w:lvlText w:val="%4"/>
      <w:lvlJc w:val="left"/>
      <w:pPr>
        <w:ind w:left="2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F0AD12">
      <w:start w:val="1"/>
      <w:numFmt w:val="lowerLetter"/>
      <w:lvlText w:val="%5"/>
      <w:lvlJc w:val="left"/>
      <w:pPr>
        <w:ind w:left="3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947568">
      <w:start w:val="1"/>
      <w:numFmt w:val="lowerRoman"/>
      <w:lvlText w:val="%6"/>
      <w:lvlJc w:val="left"/>
      <w:pPr>
        <w:ind w:left="4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3C41FC">
      <w:start w:val="1"/>
      <w:numFmt w:val="decimal"/>
      <w:lvlText w:val="%7"/>
      <w:lvlJc w:val="left"/>
      <w:pPr>
        <w:ind w:left="4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EE22BE">
      <w:start w:val="1"/>
      <w:numFmt w:val="lowerLetter"/>
      <w:lvlText w:val="%8"/>
      <w:lvlJc w:val="left"/>
      <w:pPr>
        <w:ind w:left="5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10868A">
      <w:start w:val="1"/>
      <w:numFmt w:val="lowerRoman"/>
      <w:lvlText w:val="%9"/>
      <w:lvlJc w:val="left"/>
      <w:pPr>
        <w:ind w:left="6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F73854"/>
    <w:multiLevelType w:val="hybridMultilevel"/>
    <w:tmpl w:val="61E4C650"/>
    <w:lvl w:ilvl="0" w:tplc="69B49C50">
      <w:start w:val="1"/>
      <w:numFmt w:val="bullet"/>
      <w:lvlText w:val="•"/>
      <w:lvlJc w:val="left"/>
      <w:pPr>
        <w:ind w:left="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A8DD2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302056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2CE5BE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68D384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12C776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EA247C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D064CA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BC09BA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4117E1"/>
    <w:multiLevelType w:val="hybridMultilevel"/>
    <w:tmpl w:val="AC6C5F80"/>
    <w:lvl w:ilvl="0" w:tplc="1B66728A">
      <w:start w:val="1"/>
      <w:numFmt w:val="bullet"/>
      <w:lvlText w:val="•"/>
      <w:lvlJc w:val="left"/>
      <w:pPr>
        <w:ind w:left="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9460B6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40AFB6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688D60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E156E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7E9C6C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9A72D0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842336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1EF482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C9"/>
    <w:rsid w:val="00042744"/>
    <w:rsid w:val="000A23E9"/>
    <w:rsid w:val="000F1079"/>
    <w:rsid w:val="001147DE"/>
    <w:rsid w:val="001404E2"/>
    <w:rsid w:val="00153F03"/>
    <w:rsid w:val="00163B70"/>
    <w:rsid w:val="001A4637"/>
    <w:rsid w:val="001A5F52"/>
    <w:rsid w:val="001A7079"/>
    <w:rsid w:val="001D661F"/>
    <w:rsid w:val="00213138"/>
    <w:rsid w:val="00250D99"/>
    <w:rsid w:val="00255DD5"/>
    <w:rsid w:val="00266C26"/>
    <w:rsid w:val="002B481F"/>
    <w:rsid w:val="002B4990"/>
    <w:rsid w:val="002C1E52"/>
    <w:rsid w:val="002F2EFF"/>
    <w:rsid w:val="002F6B20"/>
    <w:rsid w:val="00311BD5"/>
    <w:rsid w:val="003526ED"/>
    <w:rsid w:val="003563F7"/>
    <w:rsid w:val="00360DAD"/>
    <w:rsid w:val="0037203B"/>
    <w:rsid w:val="003B7828"/>
    <w:rsid w:val="00417286"/>
    <w:rsid w:val="004610DB"/>
    <w:rsid w:val="00462954"/>
    <w:rsid w:val="004672D8"/>
    <w:rsid w:val="00492BFD"/>
    <w:rsid w:val="004B2D15"/>
    <w:rsid w:val="004C6CBB"/>
    <w:rsid w:val="004D3BE4"/>
    <w:rsid w:val="00504A20"/>
    <w:rsid w:val="005344E7"/>
    <w:rsid w:val="00537E4F"/>
    <w:rsid w:val="00550CE0"/>
    <w:rsid w:val="005512FC"/>
    <w:rsid w:val="00571900"/>
    <w:rsid w:val="00573A18"/>
    <w:rsid w:val="0058385A"/>
    <w:rsid w:val="005D7072"/>
    <w:rsid w:val="00612655"/>
    <w:rsid w:val="00640A21"/>
    <w:rsid w:val="0064683B"/>
    <w:rsid w:val="006471D8"/>
    <w:rsid w:val="0065110D"/>
    <w:rsid w:val="00666107"/>
    <w:rsid w:val="00667415"/>
    <w:rsid w:val="00670315"/>
    <w:rsid w:val="00676B1A"/>
    <w:rsid w:val="00676BB4"/>
    <w:rsid w:val="006C5AB2"/>
    <w:rsid w:val="006D7BBE"/>
    <w:rsid w:val="006F179D"/>
    <w:rsid w:val="006F513A"/>
    <w:rsid w:val="00705F26"/>
    <w:rsid w:val="007625C8"/>
    <w:rsid w:val="007E7DA1"/>
    <w:rsid w:val="007F68DC"/>
    <w:rsid w:val="00834C1D"/>
    <w:rsid w:val="008468C9"/>
    <w:rsid w:val="00876976"/>
    <w:rsid w:val="008B5099"/>
    <w:rsid w:val="008F5CB2"/>
    <w:rsid w:val="00902909"/>
    <w:rsid w:val="00942BFA"/>
    <w:rsid w:val="009458B9"/>
    <w:rsid w:val="00981E4F"/>
    <w:rsid w:val="0098452D"/>
    <w:rsid w:val="00995E65"/>
    <w:rsid w:val="009A387F"/>
    <w:rsid w:val="009A498D"/>
    <w:rsid w:val="009D7431"/>
    <w:rsid w:val="009E3083"/>
    <w:rsid w:val="00A17E3F"/>
    <w:rsid w:val="00A22789"/>
    <w:rsid w:val="00A90B11"/>
    <w:rsid w:val="00AB79FA"/>
    <w:rsid w:val="00B06C2F"/>
    <w:rsid w:val="00B33C9B"/>
    <w:rsid w:val="00B72661"/>
    <w:rsid w:val="00B80570"/>
    <w:rsid w:val="00BA5C2A"/>
    <w:rsid w:val="00BF0A97"/>
    <w:rsid w:val="00C03B8D"/>
    <w:rsid w:val="00C239E9"/>
    <w:rsid w:val="00C52476"/>
    <w:rsid w:val="00CA5263"/>
    <w:rsid w:val="00D3175B"/>
    <w:rsid w:val="00D32A0F"/>
    <w:rsid w:val="00D412AD"/>
    <w:rsid w:val="00D700FB"/>
    <w:rsid w:val="00D80EDC"/>
    <w:rsid w:val="00D91147"/>
    <w:rsid w:val="00E30288"/>
    <w:rsid w:val="00F1249A"/>
    <w:rsid w:val="00FA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7BA4"/>
  <w15:docId w15:val="{F4DBB07C-2EF6-445B-9E69-A2F290CD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5" w:lineRule="auto"/>
      <w:ind w:right="4" w:firstLine="1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4" w:line="252" w:lineRule="auto"/>
      <w:ind w:left="10" w:right="12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83" w:lineRule="auto"/>
      <w:ind w:left="31" w:firstLine="249"/>
      <w:jc w:val="both"/>
    </w:pPr>
    <w:rPr>
      <w:rFonts w:ascii="Calibri" w:eastAsia="Calibri" w:hAnsi="Calibri" w:cs="Calibri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8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Does Dialect Exposure Affect Learning to Read and Spell? An Artificial Orthography Study</vt:lpstr>
    </vt:vector>
  </TitlesOfParts>
  <Company>Abertay University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Does Dialect Exposure Affect Learning to Read and Spell? An Artificial Orthography Study</dc:title>
  <dc:subject/>
  <dc:creator>Glenn P. Williams, Nikolay Panayotov, &amp; Vera Kempe</dc:creator>
  <cp:keywords>literacy, dialect, artificial language learning</cp:keywords>
  <cp:lastModifiedBy>Glenn Williams</cp:lastModifiedBy>
  <cp:revision>4</cp:revision>
  <dcterms:created xsi:type="dcterms:W3CDTF">2019-03-29T17:17:00Z</dcterms:created>
  <dcterms:modified xsi:type="dcterms:W3CDTF">2019-03-29T17:31:00Z</dcterms:modified>
</cp:coreProperties>
</file>