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1D296" w14:textId="265B5C3D" w:rsidR="00734B36" w:rsidRPr="00F814ED" w:rsidRDefault="00350D7E" w:rsidP="00350D7E">
      <w:pPr>
        <w:rPr>
          <w:b/>
          <w:bCs/>
          <w:sz w:val="36"/>
          <w:szCs w:val="36"/>
        </w:rPr>
      </w:pPr>
      <w:r w:rsidRPr="00F814ED">
        <w:rPr>
          <w:b/>
          <w:bCs/>
          <w:sz w:val="36"/>
          <w:szCs w:val="36"/>
        </w:rPr>
        <w:t>Stock Market Charting System design document</w:t>
      </w:r>
    </w:p>
    <w:p w14:paraId="19EE620F" w14:textId="788EB1B2" w:rsidR="00734B36" w:rsidRPr="00F814ED" w:rsidRDefault="00734B36" w:rsidP="00F814ED">
      <w:pPr>
        <w:pStyle w:val="ListParagraph"/>
        <w:numPr>
          <w:ilvl w:val="0"/>
          <w:numId w:val="39"/>
        </w:numPr>
        <w:rPr>
          <w:b/>
          <w:bCs/>
          <w:sz w:val="32"/>
          <w:szCs w:val="32"/>
        </w:rPr>
      </w:pPr>
      <w:r w:rsidRPr="00F814ED">
        <w:rPr>
          <w:b/>
          <w:bCs/>
          <w:sz w:val="32"/>
          <w:szCs w:val="32"/>
        </w:rPr>
        <w:t>Business Requirement</w:t>
      </w:r>
    </w:p>
    <w:p w14:paraId="1543FBF8" w14:textId="11B0C137" w:rsidR="00734B36" w:rsidRDefault="00734B36" w:rsidP="00734B36">
      <w:pPr>
        <w:pStyle w:val="ListParagraph"/>
        <w:rPr>
          <w:rFonts w:ascii="Arial" w:hAnsi="Arial" w:cs="Arial"/>
          <w:sz w:val="21"/>
          <w:szCs w:val="21"/>
          <w:lang w:val="en-US"/>
        </w:rPr>
      </w:pPr>
      <w:r w:rsidRPr="00734B36">
        <w:rPr>
          <w:rFonts w:ascii="Arial" w:hAnsi="Arial" w:cs="Arial"/>
          <w:sz w:val="21"/>
          <w:szCs w:val="21"/>
          <w:lang w:val="en-US"/>
        </w:rPr>
        <w:t xml:space="preserve">This Software System lets Admin to upload Stock Price of a </w:t>
      </w:r>
      <w:proofErr w:type="gramStart"/>
      <w:r w:rsidRPr="00734B36">
        <w:rPr>
          <w:rFonts w:ascii="Arial" w:hAnsi="Arial" w:cs="Arial"/>
          <w:sz w:val="21"/>
          <w:szCs w:val="21"/>
          <w:lang w:val="en-US"/>
        </w:rPr>
        <w:t>Company(</w:t>
      </w:r>
      <w:proofErr w:type="gramEnd"/>
      <w:r w:rsidRPr="00734B36">
        <w:rPr>
          <w:rFonts w:ascii="Arial" w:hAnsi="Arial" w:cs="Arial"/>
          <w:sz w:val="21"/>
          <w:szCs w:val="21"/>
          <w:lang w:val="en-US"/>
        </w:rPr>
        <w:t xml:space="preserve">which is listed in a Stock Exchange) at different points of time. It </w:t>
      </w:r>
      <w:proofErr w:type="gramStart"/>
      <w:r w:rsidRPr="00734B36">
        <w:rPr>
          <w:rFonts w:ascii="Arial" w:hAnsi="Arial" w:cs="Arial"/>
          <w:sz w:val="21"/>
          <w:szCs w:val="21"/>
          <w:lang w:val="en-US"/>
        </w:rPr>
        <w:t>need</w:t>
      </w:r>
      <w:proofErr w:type="gramEnd"/>
      <w:r w:rsidRPr="00734B36">
        <w:rPr>
          <w:rFonts w:ascii="Arial" w:hAnsi="Arial" w:cs="Arial"/>
          <w:sz w:val="21"/>
          <w:szCs w:val="21"/>
          <w:lang w:val="en-US"/>
        </w:rPr>
        <w:t xml:space="preserve"> to support multiple Stock Exchanges. And the registered Users should be able to generate various charts to perform Stock Market performance of various Companies or Sectors over certain period of time.</w:t>
      </w:r>
    </w:p>
    <w:p w14:paraId="44F10A69" w14:textId="77777777" w:rsidR="00F814ED" w:rsidRDefault="00F814ED" w:rsidP="00734B36">
      <w:pPr>
        <w:pStyle w:val="ListParagraph"/>
        <w:rPr>
          <w:rFonts w:ascii="Arial" w:hAnsi="Arial" w:cs="Arial"/>
          <w:sz w:val="21"/>
          <w:szCs w:val="21"/>
          <w:lang w:val="en-US"/>
        </w:rPr>
      </w:pPr>
    </w:p>
    <w:p w14:paraId="3F1B3443" w14:textId="73090A81" w:rsidR="00F814ED" w:rsidRPr="00F814ED" w:rsidRDefault="00F814ED" w:rsidP="00F814ED">
      <w:pPr>
        <w:pStyle w:val="ListParagraph"/>
        <w:numPr>
          <w:ilvl w:val="0"/>
          <w:numId w:val="39"/>
        </w:numPr>
        <w:rPr>
          <w:b/>
          <w:bCs/>
          <w:sz w:val="32"/>
          <w:szCs w:val="32"/>
        </w:rPr>
      </w:pPr>
      <w:r w:rsidRPr="00F814ED">
        <w:rPr>
          <w:b/>
          <w:bCs/>
          <w:sz w:val="32"/>
          <w:szCs w:val="32"/>
        </w:rPr>
        <w:t>Support  Roles</w:t>
      </w:r>
    </w:p>
    <w:p w14:paraId="3CE4F678" w14:textId="0460F6BB" w:rsidR="00F814ED" w:rsidRPr="00F814ED" w:rsidRDefault="00F814ED" w:rsidP="00F814ED">
      <w:pPr>
        <w:pStyle w:val="ListParagraph"/>
        <w:rPr>
          <w:sz w:val="21"/>
          <w:szCs w:val="21"/>
        </w:rPr>
      </w:pPr>
      <w:r w:rsidRPr="00F814ED">
        <w:rPr>
          <w:sz w:val="21"/>
          <w:szCs w:val="21"/>
        </w:rPr>
        <w:t>Admin and User</w:t>
      </w:r>
    </w:p>
    <w:p w14:paraId="16E607AD" w14:textId="6F47FEEE" w:rsidR="00F814ED" w:rsidRDefault="00F814ED" w:rsidP="00F814ED">
      <w:pPr>
        <w:pStyle w:val="ListParagraph"/>
        <w:rPr>
          <w:b/>
          <w:bCs/>
          <w:sz w:val="28"/>
          <w:szCs w:val="28"/>
        </w:rPr>
      </w:pPr>
    </w:p>
    <w:p w14:paraId="735C283D" w14:textId="5B508A0F" w:rsidR="00F814ED" w:rsidRPr="00F814ED" w:rsidRDefault="00F814ED" w:rsidP="00F814ED">
      <w:pPr>
        <w:pStyle w:val="ListParagraph"/>
        <w:numPr>
          <w:ilvl w:val="0"/>
          <w:numId w:val="39"/>
        </w:numPr>
        <w:rPr>
          <w:b/>
          <w:bCs/>
          <w:sz w:val="32"/>
          <w:szCs w:val="32"/>
        </w:rPr>
      </w:pPr>
      <w:r w:rsidRPr="00F814ED">
        <w:rPr>
          <w:b/>
          <w:bCs/>
          <w:sz w:val="32"/>
          <w:szCs w:val="32"/>
        </w:rPr>
        <w:t>Use case</w:t>
      </w:r>
    </w:p>
    <w:p w14:paraId="5CECB029" w14:textId="7778B7E1" w:rsidR="00F814ED" w:rsidRDefault="00F814ED" w:rsidP="00F814ED">
      <w:pPr>
        <w:pStyle w:val="ListParagraph"/>
        <w:numPr>
          <w:ilvl w:val="1"/>
          <w:numId w:val="3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 use case</w:t>
      </w:r>
    </w:p>
    <w:p w14:paraId="6D331FFC" w14:textId="3F289D2D" w:rsidR="00F814ED" w:rsidRPr="00BF20A3" w:rsidRDefault="00372AF1" w:rsidP="00372AF1">
      <w:pPr>
        <w:pStyle w:val="ListParagraph"/>
        <w:numPr>
          <w:ilvl w:val="2"/>
          <w:numId w:val="3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lo</w:t>
      </w:r>
      <w:r>
        <w:rPr>
          <w:rFonts w:ascii="Arial" w:hAnsi="Arial" w:cs="Arial"/>
          <w:b/>
          <w:lang w:val="en-US"/>
        </w:rPr>
        <w:t>gin/Logout</w:t>
      </w:r>
    </w:p>
    <w:p w14:paraId="1422AF80" w14:textId="271DEE20" w:rsidR="00BF20A3" w:rsidRDefault="00BF20A3" w:rsidP="00BF20A3">
      <w:pPr>
        <w:pStyle w:val="ListParagraph"/>
        <w:ind w:left="1224"/>
        <w:rPr>
          <w:rFonts w:ascii="Arial" w:hAnsi="Arial" w:cs="Arial"/>
          <w:lang w:val="en-US"/>
        </w:rPr>
      </w:pPr>
      <w:r>
        <w:rPr>
          <w:b/>
          <w:bCs/>
          <w:sz w:val="28"/>
          <w:szCs w:val="28"/>
        </w:rPr>
        <w:t xml:space="preserve">     </w:t>
      </w:r>
      <w:r>
        <w:rPr>
          <w:rFonts w:ascii="Arial" w:hAnsi="Arial" w:cs="Arial"/>
          <w:lang w:val="en-US"/>
        </w:rPr>
        <w:t xml:space="preserve">Login and Logout. Will stored the password in DB </w:t>
      </w:r>
      <w:proofErr w:type="spellStart"/>
      <w:r>
        <w:rPr>
          <w:rFonts w:ascii="Arial" w:hAnsi="Arial" w:cs="Arial"/>
          <w:lang w:val="en-US"/>
        </w:rPr>
        <w:t>user_info</w:t>
      </w:r>
      <w:proofErr w:type="spellEnd"/>
      <w:r>
        <w:rPr>
          <w:rFonts w:ascii="Arial" w:hAnsi="Arial" w:cs="Arial"/>
          <w:lang w:val="en-US"/>
        </w:rPr>
        <w:t xml:space="preserve"> table.</w:t>
      </w:r>
    </w:p>
    <w:p w14:paraId="42450F1A" w14:textId="77777777" w:rsidR="00B40622" w:rsidRPr="00D87D8E" w:rsidRDefault="00B40622" w:rsidP="00BF20A3">
      <w:pPr>
        <w:pStyle w:val="ListParagraph"/>
        <w:ind w:left="1224"/>
        <w:rPr>
          <w:b/>
          <w:bCs/>
          <w:sz w:val="28"/>
          <w:szCs w:val="28"/>
        </w:rPr>
      </w:pPr>
    </w:p>
    <w:p w14:paraId="22EC0904" w14:textId="06901201" w:rsidR="00D87D8E" w:rsidRPr="00B40622" w:rsidRDefault="00D87D8E" w:rsidP="00372AF1">
      <w:pPr>
        <w:pStyle w:val="ListParagraph"/>
        <w:numPr>
          <w:ilvl w:val="2"/>
          <w:numId w:val="39"/>
        </w:numPr>
        <w:rPr>
          <w:b/>
          <w:bCs/>
          <w:sz w:val="28"/>
          <w:szCs w:val="28"/>
        </w:rPr>
      </w:pPr>
      <w:r>
        <w:rPr>
          <w:rFonts w:ascii="Arial" w:hAnsi="Arial" w:cs="Arial"/>
          <w:b/>
          <w:lang w:val="en-US"/>
        </w:rPr>
        <w:t>Manage Stock Exchanges</w:t>
      </w:r>
    </w:p>
    <w:p w14:paraId="7A8DD1C6" w14:textId="35E10B78" w:rsidR="00B40622" w:rsidRDefault="00B40622" w:rsidP="00B40622">
      <w:pPr>
        <w:pStyle w:val="ListParagraph"/>
        <w:ind w:left="1224" w:firstLine="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Lists all the Stock Exchanges currently supported. BSE, NSE Stock Exchanges need to be available by default. It should be possible to add new Stock Exchanges.</w:t>
      </w:r>
    </w:p>
    <w:p w14:paraId="20C4B85A" w14:textId="77777777" w:rsidR="00B40622" w:rsidRPr="00D87D8E" w:rsidRDefault="00B40622" w:rsidP="00B40622">
      <w:pPr>
        <w:pStyle w:val="ListParagraph"/>
        <w:ind w:left="1224" w:firstLine="240"/>
        <w:rPr>
          <w:b/>
          <w:bCs/>
          <w:sz w:val="28"/>
          <w:szCs w:val="28"/>
        </w:rPr>
      </w:pPr>
    </w:p>
    <w:p w14:paraId="114749F4" w14:textId="77777777" w:rsidR="00ED240B" w:rsidRPr="00ED240B" w:rsidRDefault="00D87D8E" w:rsidP="00ED240B">
      <w:pPr>
        <w:pStyle w:val="ListParagraph"/>
        <w:numPr>
          <w:ilvl w:val="2"/>
          <w:numId w:val="39"/>
        </w:numPr>
        <w:rPr>
          <w:b/>
          <w:bCs/>
          <w:sz w:val="28"/>
          <w:szCs w:val="28"/>
        </w:rPr>
      </w:pPr>
      <w:r>
        <w:rPr>
          <w:rFonts w:ascii="Arial" w:hAnsi="Arial" w:cs="Arial"/>
          <w:b/>
          <w:lang w:val="en-US"/>
        </w:rPr>
        <w:t>Manage Company:</w:t>
      </w:r>
    </w:p>
    <w:p w14:paraId="5D6F78BA" w14:textId="66DC22F4" w:rsidR="00ED240B" w:rsidRPr="00ED240B" w:rsidRDefault="00ED240B" w:rsidP="00ED240B">
      <w:pPr>
        <w:pStyle w:val="ListParagraph"/>
        <w:ind w:left="1224"/>
        <w:rPr>
          <w:b/>
          <w:bCs/>
          <w:sz w:val="28"/>
          <w:szCs w:val="28"/>
        </w:rPr>
      </w:pPr>
      <w:r w:rsidRPr="00ED240B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 xml:space="preserve">   </w:t>
      </w:r>
      <w:r w:rsidRPr="00ED240B">
        <w:rPr>
          <w:rFonts w:ascii="Arial" w:hAnsi="Arial" w:cs="Arial"/>
          <w:lang w:val="en-US"/>
        </w:rPr>
        <w:t>Add a new company details with fields or edit an already existing Company details</w:t>
      </w:r>
      <w:r>
        <w:rPr>
          <w:rFonts w:ascii="Arial" w:hAnsi="Arial" w:cs="Arial"/>
          <w:lang w:val="en-US"/>
        </w:rPr>
        <w:t>.</w:t>
      </w:r>
    </w:p>
    <w:p w14:paraId="1877510A" w14:textId="2635E779" w:rsidR="00ED240B" w:rsidRDefault="00ED240B" w:rsidP="00ED240B">
      <w:pPr>
        <w:pStyle w:val="ListParagraph"/>
        <w:ind w:left="14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Deactivate an already existing company.</w:t>
      </w:r>
    </w:p>
    <w:p w14:paraId="494FA2AC" w14:textId="7CFDD7F5" w:rsidR="00ED240B" w:rsidRPr="00ED240B" w:rsidRDefault="00ED240B" w:rsidP="00ED240B">
      <w:pPr>
        <w:pStyle w:val="ListParagraph"/>
        <w:ind w:left="14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Update any IPO related data.</w:t>
      </w:r>
    </w:p>
    <w:p w14:paraId="4941019B" w14:textId="792CF710" w:rsidR="00D87D8E" w:rsidRDefault="00D87D8E" w:rsidP="00372AF1">
      <w:pPr>
        <w:pStyle w:val="ListParagraph"/>
        <w:numPr>
          <w:ilvl w:val="2"/>
          <w:numId w:val="3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Import </w:t>
      </w:r>
      <w:r w:rsidR="003859C0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ata(Excel format)</w:t>
      </w:r>
      <w:r w:rsidR="003859C0">
        <w:rPr>
          <w:b/>
          <w:bCs/>
          <w:sz w:val="28"/>
          <w:szCs w:val="28"/>
        </w:rPr>
        <w:t>:</w:t>
      </w:r>
    </w:p>
    <w:p w14:paraId="4F553E22" w14:textId="77777777" w:rsidR="00322AD1" w:rsidRDefault="00322AD1" w:rsidP="00322AD1">
      <w:pPr>
        <w:pStyle w:val="ListParagraph"/>
        <w:ind w:left="1440"/>
        <w:jc w:val="both"/>
        <w:rPr>
          <w:rFonts w:ascii="Arial" w:hAnsi="Arial" w:cs="Arial"/>
        </w:rPr>
      </w:pPr>
    </w:p>
    <w:p w14:paraId="719E0B04" w14:textId="4CA98447" w:rsidR="00322AD1" w:rsidRPr="00FC531E" w:rsidRDefault="00322AD1" w:rsidP="00FC531E">
      <w:pPr>
        <w:pStyle w:val="ListParagraph"/>
        <w:ind w:left="14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Data can be </w:t>
      </w:r>
      <w:proofErr w:type="gramStart"/>
      <w:r>
        <w:rPr>
          <w:rFonts w:ascii="Arial" w:hAnsi="Arial" w:cs="Arial"/>
          <w:lang w:val="en-US"/>
        </w:rPr>
        <w:t>imported(</w:t>
      </w:r>
      <w:proofErr w:type="gramEnd"/>
      <w:r>
        <w:rPr>
          <w:rFonts w:ascii="Arial" w:hAnsi="Arial" w:cs="Arial"/>
          <w:lang w:val="en-US"/>
        </w:rPr>
        <w:t xml:space="preserve">in Excel format) </w:t>
      </w:r>
      <w:r w:rsidRPr="00FC531E">
        <w:rPr>
          <w:rFonts w:ascii="Arial" w:hAnsi="Arial" w:cs="Arial"/>
          <w:lang w:val="en-US"/>
        </w:rPr>
        <w:t>Below is sample Excel format</w:t>
      </w:r>
    </w:p>
    <w:p w14:paraId="571986F9" w14:textId="16224B55" w:rsidR="00322AD1" w:rsidRDefault="00177606" w:rsidP="00322AD1">
      <w:pPr>
        <w:pStyle w:val="ListParagraph"/>
        <w:ind w:left="1440"/>
        <w:jc w:val="both"/>
        <w:rPr>
          <w:rStyle w:val="Hyperlink"/>
          <w:rFonts w:ascii="Arial" w:hAnsi="Arial" w:cs="Arial"/>
          <w:lang w:val="en-US"/>
        </w:rPr>
      </w:pPr>
      <w:hyperlink r:id="rId9" w:history="1">
        <w:r w:rsidR="00322AD1">
          <w:rPr>
            <w:rStyle w:val="Hyperlink"/>
            <w:rFonts w:ascii="Arial" w:hAnsi="Arial" w:cs="Arial"/>
            <w:lang w:val="en-US"/>
          </w:rPr>
          <w:t>https://github.com/vskreddy652/Genc_BatchB/blob/master/StockExchange_CaseStudy/sample_stock_data.xlsx</w:t>
        </w:r>
      </w:hyperlink>
    </w:p>
    <w:p w14:paraId="3CB0C71C" w14:textId="77777777" w:rsidR="00322AD1" w:rsidRDefault="00322AD1" w:rsidP="00322AD1">
      <w:pPr>
        <w:pStyle w:val="ListParagraph"/>
        <w:ind w:left="1440"/>
        <w:jc w:val="both"/>
        <w:rPr>
          <w:rFonts w:ascii="Arial" w:hAnsi="Arial" w:cs="Arial"/>
          <w:lang w:val="en-US" w:eastAsia="zh-CN"/>
        </w:rPr>
      </w:pPr>
    </w:p>
    <w:p w14:paraId="095BD54D" w14:textId="0BA6C6D4" w:rsidR="00322AD1" w:rsidRDefault="00322AD1" w:rsidP="00322AD1">
      <w:pPr>
        <w:pStyle w:val="ListParagraph"/>
        <w:ind w:left="14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Uploaded Excel need to be in a specific format, if not error message </w:t>
      </w:r>
      <w:proofErr w:type="gramStart"/>
      <w:r>
        <w:rPr>
          <w:rFonts w:ascii="Arial" w:hAnsi="Arial" w:cs="Arial"/>
          <w:lang w:val="en-US"/>
        </w:rPr>
        <w:t>need</w:t>
      </w:r>
      <w:proofErr w:type="gramEnd"/>
      <w:r>
        <w:rPr>
          <w:rFonts w:ascii="Arial" w:hAnsi="Arial" w:cs="Arial"/>
          <w:lang w:val="en-US"/>
        </w:rPr>
        <w:t xml:space="preserve"> to be displayed. While uploading Excel, specify the Stock Exchange to which the uploaded data belong to. </w:t>
      </w:r>
    </w:p>
    <w:p w14:paraId="1826734F" w14:textId="77777777" w:rsidR="00322AD1" w:rsidRDefault="00322AD1" w:rsidP="00322AD1">
      <w:pPr>
        <w:pStyle w:val="ListParagraph"/>
        <w:ind w:left="1440"/>
        <w:jc w:val="both"/>
        <w:rPr>
          <w:rFonts w:ascii="Arial" w:hAnsi="Arial" w:cs="Arial"/>
          <w:lang w:val="en-US"/>
        </w:rPr>
      </w:pPr>
    </w:p>
    <w:p w14:paraId="2312B275" w14:textId="143D8C6D" w:rsidR="00322AD1" w:rsidRDefault="00322AD1" w:rsidP="00322AD1">
      <w:pPr>
        <w:pStyle w:val="ListParagraph"/>
        <w:ind w:left="144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company code, date ranges need to be appropriately checked, if any data will be over written.</w:t>
      </w:r>
    </w:p>
    <w:p w14:paraId="1840DE8F" w14:textId="77777777" w:rsidR="00322AD1" w:rsidRDefault="00322AD1" w:rsidP="00322AD1">
      <w:pPr>
        <w:pStyle w:val="ListParagraph"/>
        <w:ind w:left="1440"/>
        <w:jc w:val="both"/>
        <w:rPr>
          <w:rFonts w:ascii="Arial" w:hAnsi="Arial" w:cs="Arial"/>
          <w:lang w:val="en-US" w:eastAsia="zh-CN"/>
        </w:rPr>
      </w:pPr>
    </w:p>
    <w:p w14:paraId="0E56F762" w14:textId="1E03FA0A" w:rsidR="003859C0" w:rsidRDefault="00322AD1" w:rsidP="00A437F9">
      <w:pPr>
        <w:pStyle w:val="ListParagraph"/>
        <w:ind w:left="1440"/>
        <w:jc w:val="both"/>
        <w:rPr>
          <w:rFonts w:ascii="Microsoft YaHei" w:eastAsia="Microsoft YaHei" w:hAnsi="Microsoft YaHei" w:cs="Microsoft YaHei"/>
          <w:lang w:val="en-US" w:eastAsia="zh-CN"/>
        </w:rPr>
      </w:pPr>
      <w:r>
        <w:rPr>
          <w:rFonts w:ascii="Arial" w:hAnsi="Arial" w:cs="Arial"/>
          <w:lang w:val="en-US"/>
        </w:rPr>
        <w:t xml:space="preserve">After successfully imported, data need to get stored in a database and Uploaded Summary need to be displayed like which company, Stock Exchange, how many records got imported, from and to date range, </w:t>
      </w:r>
      <w:proofErr w:type="spellStart"/>
      <w:r>
        <w:rPr>
          <w:rFonts w:ascii="Arial" w:hAnsi="Arial" w:cs="Arial"/>
          <w:lang w:val="en-US"/>
        </w:rPr>
        <w:t>etc</w:t>
      </w:r>
      <w:proofErr w:type="spellEnd"/>
      <w:r>
        <w:rPr>
          <w:rFonts w:ascii="Arial" w:hAnsi="Arial" w:cs="Arial"/>
          <w:lang w:val="en-US"/>
        </w:rPr>
        <w:t xml:space="preserve">… </w:t>
      </w:r>
    </w:p>
    <w:p w14:paraId="0D1B9D46" w14:textId="292785B5" w:rsidR="00A437F9" w:rsidRPr="00A437F9" w:rsidRDefault="00A437F9" w:rsidP="00A437F9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   C</w:t>
      </w:r>
      <w:r w:rsidRPr="00A437F9">
        <w:rPr>
          <w:rFonts w:ascii="Arial" w:hAnsi="Arial" w:cs="Arial"/>
          <w:lang w:val="en-US"/>
        </w:rPr>
        <w:t>heck the dates for which Stock Price of a Company is not available</w:t>
      </w:r>
    </w:p>
    <w:p w14:paraId="5449F1B8" w14:textId="77777777" w:rsidR="00A437F9" w:rsidRPr="00A437F9" w:rsidRDefault="00A437F9" w:rsidP="00A437F9">
      <w:pPr>
        <w:pStyle w:val="ListParagraph"/>
        <w:ind w:left="1440"/>
        <w:jc w:val="both"/>
        <w:rPr>
          <w:rFonts w:ascii="Microsoft YaHei" w:eastAsia="Microsoft YaHei" w:hAnsi="Microsoft YaHei" w:cs="Microsoft YaHei"/>
          <w:lang w:val="en-US" w:eastAsia="zh-CN"/>
        </w:rPr>
      </w:pPr>
    </w:p>
    <w:p w14:paraId="4E5B7827" w14:textId="58F5EAED" w:rsidR="0089186D" w:rsidRDefault="0089186D" w:rsidP="0089186D">
      <w:pPr>
        <w:pStyle w:val="ListParagraph"/>
        <w:numPr>
          <w:ilvl w:val="1"/>
          <w:numId w:val="3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use case</w:t>
      </w:r>
    </w:p>
    <w:p w14:paraId="14D7B358" w14:textId="2A9BA401" w:rsidR="0089186D" w:rsidRPr="000D7AF7" w:rsidRDefault="0089186D" w:rsidP="0089186D">
      <w:pPr>
        <w:pStyle w:val="ListParagraph"/>
        <w:numPr>
          <w:ilvl w:val="2"/>
          <w:numId w:val="3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</w:t>
      </w:r>
      <w:r>
        <w:rPr>
          <w:rFonts w:ascii="Arial" w:hAnsi="Arial" w:cs="Arial"/>
          <w:b/>
          <w:lang w:val="en-US"/>
        </w:rPr>
        <w:t>gin/Logout</w:t>
      </w:r>
    </w:p>
    <w:p w14:paraId="0DC19351" w14:textId="5FC6DC9C" w:rsidR="000D7AF7" w:rsidRDefault="00C72163" w:rsidP="00C72163">
      <w:pPr>
        <w:pStyle w:val="ListParagraph"/>
        <w:ind w:left="792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</w:t>
      </w:r>
      <w:r w:rsidR="000D7AF7">
        <w:rPr>
          <w:rFonts w:ascii="Arial" w:hAnsi="Arial" w:cs="Arial"/>
          <w:lang w:val="en-US"/>
        </w:rPr>
        <w:t>Signup for a new Account. When signed up, an email needs to be sent to the User with confirmation link.</w:t>
      </w:r>
    </w:p>
    <w:p w14:paraId="0528F9F9" w14:textId="77777777" w:rsidR="00C72163" w:rsidRPr="00C72163" w:rsidRDefault="00C72163" w:rsidP="00C72163">
      <w:pPr>
        <w:pStyle w:val="ListParagraph"/>
        <w:ind w:left="792"/>
        <w:jc w:val="both"/>
        <w:rPr>
          <w:rFonts w:ascii="Arial" w:hAnsi="Arial" w:cs="Arial"/>
          <w:lang w:val="en-US"/>
        </w:rPr>
      </w:pPr>
    </w:p>
    <w:p w14:paraId="421746F5" w14:textId="441264C4" w:rsidR="000D7AF7" w:rsidRPr="00C72163" w:rsidRDefault="00C72163" w:rsidP="00C72163">
      <w:pPr>
        <w:pStyle w:val="ListParagraph"/>
        <w:ind w:left="792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 w:eastAsia="zh-CN"/>
        </w:rPr>
        <w:t xml:space="preserve">          </w:t>
      </w:r>
      <w:r w:rsidR="000D7AF7" w:rsidRPr="000D7AF7">
        <w:rPr>
          <w:rFonts w:ascii="Arial" w:hAnsi="Arial" w:cs="Arial" w:hint="eastAsia"/>
          <w:lang w:val="en-US" w:eastAsia="zh-CN"/>
        </w:rPr>
        <w:t>L</w:t>
      </w:r>
      <w:r w:rsidR="000D7AF7" w:rsidRPr="000D7AF7">
        <w:rPr>
          <w:rFonts w:ascii="Arial" w:hAnsi="Arial" w:cs="Arial"/>
          <w:lang w:val="en-US"/>
        </w:rPr>
        <w:t>ogin to an existing and Email confirmed account. User should be able to Login only after E-Mail Confirmation is done.</w:t>
      </w:r>
    </w:p>
    <w:p w14:paraId="2FEF793B" w14:textId="3A8DDD01" w:rsidR="000D7AF7" w:rsidRPr="00C72163" w:rsidRDefault="006C31F8" w:rsidP="00C72163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</w:t>
      </w:r>
      <w:r w:rsidR="00C72163">
        <w:rPr>
          <w:rFonts w:ascii="Arial" w:hAnsi="Arial" w:cs="Arial"/>
          <w:lang w:val="en-US"/>
        </w:rPr>
        <w:t xml:space="preserve">          </w:t>
      </w:r>
      <w:r w:rsidRPr="006C31F8">
        <w:rPr>
          <w:rFonts w:ascii="Arial" w:hAnsi="Arial" w:cs="Arial"/>
          <w:lang w:val="en-US"/>
        </w:rPr>
        <w:t>Logout from an account.</w:t>
      </w:r>
    </w:p>
    <w:p w14:paraId="1A861358" w14:textId="77777777" w:rsidR="00C72163" w:rsidRDefault="00ED5E10" w:rsidP="00C72163">
      <w:pPr>
        <w:pStyle w:val="ListParagraph"/>
        <w:numPr>
          <w:ilvl w:val="2"/>
          <w:numId w:val="3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</w:t>
      </w:r>
      <w:r w:rsidR="0089186D">
        <w:rPr>
          <w:b/>
          <w:bCs/>
          <w:sz w:val="28"/>
          <w:szCs w:val="28"/>
        </w:rPr>
        <w:t>pdate profile(username, password and so on)</w:t>
      </w:r>
    </w:p>
    <w:p w14:paraId="48831D93" w14:textId="77777777" w:rsidR="00C72163" w:rsidRDefault="00C72163" w:rsidP="00C72163">
      <w:pPr>
        <w:pStyle w:val="ListParagraph"/>
        <w:ind w:left="1224"/>
        <w:rPr>
          <w:b/>
          <w:bCs/>
          <w:sz w:val="28"/>
          <w:szCs w:val="28"/>
        </w:rPr>
      </w:pPr>
    </w:p>
    <w:p w14:paraId="22BF630C" w14:textId="1AB19678" w:rsidR="00C72163" w:rsidRPr="00C72163" w:rsidRDefault="00C72163" w:rsidP="00C72163">
      <w:pPr>
        <w:pStyle w:val="ListParagraph"/>
        <w:ind w:left="1224"/>
        <w:rPr>
          <w:b/>
          <w:bCs/>
          <w:sz w:val="28"/>
          <w:szCs w:val="28"/>
          <w:lang w:eastAsia="zh-CN"/>
        </w:rPr>
      </w:pPr>
      <w:r>
        <w:rPr>
          <w:rFonts w:ascii="Arial" w:hAnsi="Arial" w:cs="Arial"/>
          <w:lang w:val="en-US"/>
        </w:rPr>
        <w:t xml:space="preserve">  </w:t>
      </w:r>
      <w:r w:rsidRPr="00C72163">
        <w:rPr>
          <w:rFonts w:ascii="Arial" w:hAnsi="Arial" w:cs="Arial"/>
          <w:lang w:val="en-US"/>
        </w:rPr>
        <w:t>User can update profile, password of an already existing Account</w:t>
      </w:r>
      <w:r w:rsidR="00397925">
        <w:rPr>
          <w:rFonts w:ascii="Arial" w:hAnsi="Arial" w:cs="Arial"/>
          <w:lang w:val="en-US" w:eastAsia="zh-CN"/>
        </w:rPr>
        <w:t>.</w:t>
      </w:r>
    </w:p>
    <w:p w14:paraId="0912DEC9" w14:textId="77777777" w:rsidR="00B904B6" w:rsidRPr="00C72163" w:rsidRDefault="00B904B6" w:rsidP="00C72163">
      <w:pPr>
        <w:pStyle w:val="ListParagraph"/>
        <w:ind w:left="1224"/>
        <w:rPr>
          <w:b/>
          <w:bCs/>
          <w:sz w:val="28"/>
          <w:szCs w:val="28"/>
          <w:lang w:val="en-US"/>
        </w:rPr>
      </w:pPr>
    </w:p>
    <w:p w14:paraId="240D98BD" w14:textId="2347763A" w:rsidR="00ED5E10" w:rsidRDefault="00ED5E10" w:rsidP="0089186D">
      <w:pPr>
        <w:pStyle w:val="ListParagraph"/>
        <w:numPr>
          <w:ilvl w:val="2"/>
          <w:numId w:val="3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Search for a company</w:t>
      </w:r>
    </w:p>
    <w:p w14:paraId="281B5417" w14:textId="4F269B00" w:rsidR="00835D4B" w:rsidRDefault="00835D4B" w:rsidP="00835D4B">
      <w:pPr>
        <w:pStyle w:val="ListParagraph"/>
        <w:ind w:left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</w:t>
      </w:r>
      <w:r w:rsidR="00B904B6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earch for a company to display Company profile &amp; Turn over, CEO, board members, Industry, sector, brief write up, current/latest Stock market price. Search can be based on Company Name.</w:t>
      </w:r>
    </w:p>
    <w:p w14:paraId="05C403F9" w14:textId="4BD92DE4" w:rsidR="00B904B6" w:rsidRDefault="00B904B6" w:rsidP="00835D4B">
      <w:pPr>
        <w:pStyle w:val="ListParagraph"/>
        <w:ind w:left="360"/>
        <w:jc w:val="both"/>
        <w:rPr>
          <w:rFonts w:ascii="Arial" w:hAnsi="Arial" w:cs="Arial"/>
          <w:lang w:val="en-US"/>
        </w:rPr>
      </w:pPr>
    </w:p>
    <w:p w14:paraId="65C253C6" w14:textId="10EFF595" w:rsidR="00B904B6" w:rsidRDefault="00B904B6" w:rsidP="00835D4B">
      <w:pPr>
        <w:pStyle w:val="ListParagraph"/>
        <w:ind w:left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Types in 2 or more characters for a company name or company code, it should display matching company </w:t>
      </w:r>
      <w:proofErr w:type="gramStart"/>
      <w:r>
        <w:rPr>
          <w:rFonts w:ascii="Arial" w:hAnsi="Arial" w:cs="Arial"/>
          <w:lang w:val="en-US"/>
        </w:rPr>
        <w:t>names(</w:t>
      </w:r>
      <w:proofErr w:type="gramEnd"/>
      <w:r>
        <w:rPr>
          <w:rFonts w:ascii="Arial" w:hAnsi="Arial" w:cs="Arial"/>
          <w:lang w:val="en-US"/>
        </w:rPr>
        <w:t>using ajax), so that user can select one of them, if required</w:t>
      </w:r>
    </w:p>
    <w:p w14:paraId="715B9AC5" w14:textId="511830F7" w:rsidR="00835D4B" w:rsidRDefault="00835D4B" w:rsidP="00835D4B">
      <w:pPr>
        <w:pStyle w:val="ListParagraph"/>
        <w:ind w:left="1224"/>
        <w:rPr>
          <w:b/>
          <w:bCs/>
          <w:sz w:val="28"/>
          <w:szCs w:val="28"/>
        </w:rPr>
      </w:pPr>
    </w:p>
    <w:p w14:paraId="10BB0DA2" w14:textId="5A5E775C" w:rsidR="00ED5E10" w:rsidRDefault="00ED5E10" w:rsidP="0089186D">
      <w:pPr>
        <w:pStyle w:val="ListParagraph"/>
        <w:numPr>
          <w:ilvl w:val="2"/>
          <w:numId w:val="39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Requsets</w:t>
      </w:r>
      <w:proofErr w:type="spellEnd"/>
      <w:r>
        <w:rPr>
          <w:b/>
          <w:bCs/>
          <w:sz w:val="28"/>
          <w:szCs w:val="28"/>
        </w:rPr>
        <w:t xml:space="preserve"> chart/data for certain period</w:t>
      </w:r>
    </w:p>
    <w:p w14:paraId="7515EE38" w14:textId="4D43396E" w:rsidR="00933370" w:rsidRDefault="00933370" w:rsidP="00933370">
      <w:pPr>
        <w:pStyle w:val="ListParagraph"/>
        <w:ind w:left="122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User requests charts/data for certain period, the period need to be divided into appropriate </w:t>
      </w:r>
      <w:proofErr w:type="gramStart"/>
      <w:r>
        <w:rPr>
          <w:rFonts w:ascii="Arial" w:hAnsi="Arial" w:cs="Arial"/>
          <w:lang w:val="en-US"/>
        </w:rPr>
        <w:t>intervals(</w:t>
      </w:r>
      <w:proofErr w:type="gramEnd"/>
      <w:r>
        <w:rPr>
          <w:rFonts w:ascii="Arial" w:hAnsi="Arial" w:cs="Arial"/>
          <w:lang w:val="en-US"/>
        </w:rPr>
        <w:t>Week or Month or Quarter or Year), to display the chart.</w:t>
      </w:r>
    </w:p>
    <w:p w14:paraId="26FF07A8" w14:textId="20D57194" w:rsidR="00933370" w:rsidRDefault="00933370" w:rsidP="00933370">
      <w:pPr>
        <w:pStyle w:val="ListParagraph"/>
        <w:ind w:left="1224"/>
        <w:rPr>
          <w:rFonts w:ascii="Arial" w:hAnsi="Arial" w:cs="Arial"/>
          <w:lang w:val="en-US"/>
        </w:rPr>
      </w:pPr>
    </w:p>
    <w:p w14:paraId="3773016D" w14:textId="4263A545" w:rsidR="00933370" w:rsidRDefault="00403E8A" w:rsidP="00933370">
      <w:pPr>
        <w:pStyle w:val="ListParagraph"/>
        <w:ind w:left="122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View IPOs planned in a Chronological order</w:t>
      </w:r>
    </w:p>
    <w:p w14:paraId="03C80F54" w14:textId="2D00B307" w:rsidR="00403E8A" w:rsidRDefault="00403E8A" w:rsidP="00933370">
      <w:pPr>
        <w:pStyle w:val="ListParagraph"/>
        <w:ind w:left="1224"/>
        <w:rPr>
          <w:rFonts w:ascii="Arial" w:hAnsi="Arial" w:cs="Arial"/>
          <w:lang w:val="en-US"/>
        </w:rPr>
      </w:pPr>
    </w:p>
    <w:p w14:paraId="61EA319E" w14:textId="5DAF595F" w:rsidR="00403E8A" w:rsidRDefault="00403E8A" w:rsidP="00403E8A">
      <w:pPr>
        <w:pStyle w:val="ListParagraph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Comparison Charts. It should be possible to perform below comparisons of</w:t>
      </w:r>
    </w:p>
    <w:p w14:paraId="707E6AF0" w14:textId="26B8F087" w:rsidR="00403E8A" w:rsidRDefault="00403E8A" w:rsidP="00403E8A">
      <w:pPr>
        <w:pStyle w:val="ListParagraph"/>
        <w:numPr>
          <w:ilvl w:val="1"/>
          <w:numId w:val="26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single company over different periods of time</w:t>
      </w:r>
    </w:p>
    <w:p w14:paraId="2A186CD8" w14:textId="6148F012" w:rsidR="00D5370D" w:rsidRDefault="00403E8A" w:rsidP="00D5370D">
      <w:pPr>
        <w:pStyle w:val="ListParagraph"/>
        <w:numPr>
          <w:ilvl w:val="1"/>
          <w:numId w:val="26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Two different companies over a specific period</w:t>
      </w:r>
    </w:p>
    <w:p w14:paraId="462EDF98" w14:textId="77777777" w:rsidR="00D5370D" w:rsidRPr="00D5370D" w:rsidRDefault="00D5370D" w:rsidP="00D5370D">
      <w:pPr>
        <w:pStyle w:val="ListParagraph"/>
        <w:ind w:left="1440"/>
        <w:jc w:val="both"/>
        <w:rPr>
          <w:rFonts w:ascii="Arial" w:hAnsi="Arial" w:cs="Arial"/>
          <w:lang w:val="en-US"/>
        </w:rPr>
      </w:pPr>
    </w:p>
    <w:p w14:paraId="43ECFD6C" w14:textId="0F44AA21" w:rsidR="00D5370D" w:rsidRDefault="00D5370D" w:rsidP="00D5370D">
      <w:pPr>
        <w:pStyle w:val="ListParagraph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different colors when multiple Companies/sectors are displayed in a single chart and display legend</w:t>
      </w:r>
    </w:p>
    <w:p w14:paraId="583F7AA5" w14:textId="77777777" w:rsidR="00D5370D" w:rsidRDefault="00D5370D" w:rsidP="00D5370D">
      <w:pPr>
        <w:pStyle w:val="ListParagraph"/>
        <w:jc w:val="both"/>
        <w:rPr>
          <w:rFonts w:ascii="Arial" w:hAnsi="Arial" w:cs="Arial"/>
          <w:lang w:val="en-US"/>
        </w:rPr>
      </w:pPr>
    </w:p>
    <w:p w14:paraId="75C2FBF6" w14:textId="3298CF68" w:rsidR="00D5370D" w:rsidRDefault="00D5370D" w:rsidP="00D5370D">
      <w:pPr>
        <w:pStyle w:val="ListParagraph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Bar charts to display data.</w:t>
      </w:r>
    </w:p>
    <w:p w14:paraId="60E7CE7F" w14:textId="77777777" w:rsidR="00D5370D" w:rsidRDefault="00D5370D" w:rsidP="00D5370D">
      <w:pPr>
        <w:pStyle w:val="ListParagraph"/>
        <w:jc w:val="both"/>
        <w:rPr>
          <w:rFonts w:ascii="Arial" w:hAnsi="Arial" w:cs="Arial"/>
          <w:lang w:val="en-US"/>
        </w:rPr>
      </w:pPr>
    </w:p>
    <w:p w14:paraId="54490381" w14:textId="5C442A0B" w:rsidR="00D5370D" w:rsidRDefault="00D5370D" w:rsidP="00D5370D">
      <w:pPr>
        <w:pStyle w:val="ListParagraph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 possible to export data and download in Excel</w:t>
      </w:r>
    </w:p>
    <w:p w14:paraId="3E0DDC36" w14:textId="77777777" w:rsidR="00D5370D" w:rsidRDefault="00D5370D" w:rsidP="00D5370D">
      <w:pPr>
        <w:pStyle w:val="ListParagraph"/>
        <w:jc w:val="both"/>
        <w:rPr>
          <w:rFonts w:ascii="Arial" w:hAnsi="Arial" w:cs="Arial"/>
          <w:lang w:val="en-US"/>
        </w:rPr>
      </w:pPr>
    </w:p>
    <w:p w14:paraId="10183E83" w14:textId="615F0C83" w:rsidR="00D5370D" w:rsidRDefault="00D5370D" w:rsidP="00D5370D">
      <w:pPr>
        <w:pStyle w:val="ListParagraph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chart is displayed, display Average, Min, Max, Growth for that specific period</w:t>
      </w:r>
    </w:p>
    <w:p w14:paraId="4CAA7F93" w14:textId="77777777" w:rsidR="00D5370D" w:rsidRPr="00D5370D" w:rsidRDefault="00D5370D" w:rsidP="00D5370D">
      <w:pPr>
        <w:ind w:left="1080"/>
        <w:jc w:val="both"/>
        <w:rPr>
          <w:rFonts w:ascii="Arial" w:hAnsi="Arial" w:cs="Arial"/>
          <w:lang w:val="en-US"/>
        </w:rPr>
      </w:pPr>
    </w:p>
    <w:p w14:paraId="0EE0DF26" w14:textId="77777777" w:rsidR="00403E8A" w:rsidRPr="00403E8A" w:rsidRDefault="00403E8A" w:rsidP="00933370">
      <w:pPr>
        <w:pStyle w:val="ListParagraph"/>
        <w:ind w:left="1224"/>
        <w:rPr>
          <w:b/>
          <w:bCs/>
          <w:sz w:val="28"/>
          <w:szCs w:val="28"/>
          <w:lang w:val="en-US"/>
        </w:rPr>
      </w:pPr>
    </w:p>
    <w:p w14:paraId="41380414" w14:textId="77777777" w:rsidR="00632BE2" w:rsidRDefault="00632BE2" w:rsidP="00632BE2">
      <w:pPr>
        <w:pStyle w:val="ListParagraph"/>
        <w:ind w:left="1224"/>
        <w:rPr>
          <w:b/>
          <w:bCs/>
          <w:sz w:val="28"/>
          <w:szCs w:val="28"/>
        </w:rPr>
      </w:pPr>
    </w:p>
    <w:p w14:paraId="1C75579E" w14:textId="52A070C0" w:rsidR="00632BE2" w:rsidRDefault="00632BE2" w:rsidP="00632BE2">
      <w:pPr>
        <w:pStyle w:val="ListParagraph"/>
        <w:numPr>
          <w:ilvl w:val="0"/>
          <w:numId w:val="3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Model</w:t>
      </w:r>
    </w:p>
    <w:p w14:paraId="70125355" w14:textId="0A13DF11" w:rsidR="00E81E5B" w:rsidRDefault="00E81E5B" w:rsidP="00E81E5B">
      <w:pPr>
        <w:pStyle w:val="ListParagraph"/>
        <w:ind w:left="360"/>
        <w:rPr>
          <w:b/>
          <w:bCs/>
          <w:sz w:val="32"/>
          <w:szCs w:val="32"/>
        </w:rPr>
      </w:pPr>
    </w:p>
    <w:p w14:paraId="4C70BD00" w14:textId="4A7A7D64" w:rsidR="00B224EF" w:rsidRDefault="006077A7" w:rsidP="00B224EF">
      <w:pPr>
        <w:pStyle w:val="ListParagraph"/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C7EC2F8" wp14:editId="0D3BA968">
            <wp:extent cx="4390256" cy="1546896"/>
            <wp:effectExtent l="0" t="0" r="4445" b="254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0624298B" w14:textId="77777777" w:rsidR="00B224EF" w:rsidRPr="00B224EF" w:rsidRDefault="00B224EF" w:rsidP="00B224EF">
      <w:pPr>
        <w:pStyle w:val="ListParagraph"/>
        <w:ind w:left="360"/>
        <w:rPr>
          <w:b/>
          <w:bCs/>
          <w:sz w:val="32"/>
          <w:szCs w:val="32"/>
        </w:rPr>
      </w:pPr>
    </w:p>
    <w:p w14:paraId="0568990D" w14:textId="2B9BCACB" w:rsidR="00632BE2" w:rsidRDefault="00632BE2" w:rsidP="00632BE2">
      <w:pPr>
        <w:pStyle w:val="ListParagraph"/>
        <w:numPr>
          <w:ilvl w:val="0"/>
          <w:numId w:val="3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Simple screen</w:t>
      </w:r>
    </w:p>
    <w:p w14:paraId="1AC6DEB3" w14:textId="221A1E05" w:rsidR="00E02025" w:rsidRDefault="00E02025" w:rsidP="007941C8">
      <w:pPr>
        <w:pStyle w:val="ListParagraph"/>
        <w:numPr>
          <w:ilvl w:val="1"/>
          <w:numId w:val="3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Admin </w:t>
      </w:r>
      <w:r>
        <w:rPr>
          <w:b/>
          <w:bCs/>
          <w:sz w:val="28"/>
          <w:szCs w:val="28"/>
        </w:rPr>
        <w:t>part</w:t>
      </w:r>
    </w:p>
    <w:p w14:paraId="31BA5CC4" w14:textId="615E2016" w:rsidR="007941C8" w:rsidRPr="007941C8" w:rsidRDefault="007941C8" w:rsidP="007941C8">
      <w:pPr>
        <w:pStyle w:val="ListParagraph"/>
        <w:numPr>
          <w:ilvl w:val="2"/>
          <w:numId w:val="3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>o</w:t>
      </w:r>
      <w:r>
        <w:rPr>
          <w:rFonts w:ascii="Arial" w:hAnsi="Arial" w:cs="Arial"/>
          <w:b/>
          <w:lang w:val="en-US"/>
        </w:rPr>
        <w:t>gin</w:t>
      </w:r>
      <w:r>
        <w:rPr>
          <w:rFonts w:ascii="Arial" w:hAnsi="Arial" w:cs="Arial"/>
          <w:b/>
          <w:lang w:val="en-US"/>
        </w:rPr>
        <w:t>/logout</w:t>
      </w:r>
    </w:p>
    <w:p w14:paraId="32FC3E5D" w14:textId="2CDA00F1" w:rsidR="007941C8" w:rsidRDefault="007941C8" w:rsidP="007941C8">
      <w:pPr>
        <w:pStyle w:val="ListParagraph"/>
        <w:ind w:left="792"/>
        <w:rPr>
          <w:b/>
          <w:bCs/>
          <w:sz w:val="28"/>
          <w:szCs w:val="28"/>
        </w:rPr>
      </w:pPr>
      <w:r w:rsidRPr="007941C8">
        <w:rPr>
          <w:b/>
          <w:bCs/>
          <w:sz w:val="28"/>
          <w:szCs w:val="28"/>
        </w:rPr>
        <w:drawing>
          <wp:inline distT="0" distB="0" distL="0" distR="0" wp14:anchorId="4080952E" wp14:editId="580FF8A5">
            <wp:extent cx="3965185" cy="1568326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836" cy="157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ED80" w14:textId="683E1A12" w:rsidR="00570A8E" w:rsidRDefault="00570A8E" w:rsidP="007941C8">
      <w:pPr>
        <w:pStyle w:val="ListParagraph"/>
        <w:ind w:left="79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</w:p>
    <w:p w14:paraId="028AB2C6" w14:textId="5733AECC" w:rsidR="00AF7DF4" w:rsidRDefault="00AF7DF4" w:rsidP="00AF7DF4">
      <w:pPr>
        <w:pStyle w:val="ListParagraph"/>
        <w:numPr>
          <w:ilvl w:val="2"/>
          <w:numId w:val="39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Regist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50899FF" w14:textId="3401D0CA" w:rsidR="00AF7DF4" w:rsidRPr="00570A8E" w:rsidRDefault="0081322A" w:rsidP="00570A8E">
      <w:pPr>
        <w:rPr>
          <w:b/>
          <w:bCs/>
          <w:sz w:val="28"/>
          <w:szCs w:val="28"/>
        </w:rPr>
      </w:pPr>
      <w:r w:rsidRPr="0081322A">
        <w:drawing>
          <wp:inline distT="0" distB="0" distL="0" distR="0" wp14:anchorId="27E7F765" wp14:editId="472D3869">
            <wp:extent cx="3701039" cy="1746885"/>
            <wp:effectExtent l="0" t="0" r="0" b="571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1656" cy="177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A0D6" w14:textId="00E62852" w:rsidR="0045292E" w:rsidRDefault="0045292E" w:rsidP="0045292E">
      <w:pPr>
        <w:pStyle w:val="ListParagraph"/>
        <w:numPr>
          <w:ilvl w:val="2"/>
          <w:numId w:val="3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 after login</w:t>
      </w:r>
    </w:p>
    <w:p w14:paraId="18A587AA" w14:textId="77777777" w:rsidR="00D0770A" w:rsidRPr="0045292E" w:rsidRDefault="00D0770A" w:rsidP="00D0770A">
      <w:pPr>
        <w:pStyle w:val="ListParagraph"/>
        <w:ind w:left="1224"/>
        <w:rPr>
          <w:b/>
          <w:bCs/>
          <w:sz w:val="28"/>
          <w:szCs w:val="28"/>
        </w:rPr>
      </w:pPr>
    </w:p>
    <w:p w14:paraId="65038232" w14:textId="0E271341" w:rsidR="007941C8" w:rsidRDefault="0045292E" w:rsidP="007941C8">
      <w:pPr>
        <w:pStyle w:val="ListParagraph"/>
        <w:ind w:left="792"/>
        <w:rPr>
          <w:b/>
          <w:bCs/>
          <w:sz w:val="28"/>
          <w:szCs w:val="28"/>
        </w:rPr>
      </w:pPr>
      <w:r w:rsidRPr="0045292E">
        <w:rPr>
          <w:b/>
          <w:bCs/>
          <w:sz w:val="28"/>
          <w:szCs w:val="28"/>
        </w:rPr>
        <w:lastRenderedPageBreak/>
        <w:drawing>
          <wp:inline distT="0" distB="0" distL="0" distR="0" wp14:anchorId="02D4F72A" wp14:editId="2E0BD806">
            <wp:extent cx="3958613" cy="1065530"/>
            <wp:effectExtent l="0" t="0" r="3810" b="1270"/>
            <wp:docPr id="3" name="Picture 3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5125" cy="107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6A86" w14:textId="6C755C36" w:rsidR="00463877" w:rsidRDefault="00463877" w:rsidP="007941C8">
      <w:pPr>
        <w:pStyle w:val="ListParagraph"/>
        <w:ind w:left="792"/>
        <w:rPr>
          <w:b/>
          <w:bCs/>
          <w:sz w:val="28"/>
          <w:szCs w:val="28"/>
        </w:rPr>
      </w:pPr>
    </w:p>
    <w:p w14:paraId="6D5F7308" w14:textId="77777777" w:rsidR="00463877" w:rsidRDefault="00463877" w:rsidP="007941C8">
      <w:pPr>
        <w:pStyle w:val="ListParagraph"/>
        <w:ind w:left="792"/>
        <w:rPr>
          <w:b/>
          <w:bCs/>
          <w:sz w:val="28"/>
          <w:szCs w:val="28"/>
        </w:rPr>
      </w:pPr>
    </w:p>
    <w:p w14:paraId="6FEB204D" w14:textId="62670898" w:rsidR="00125A0E" w:rsidRDefault="00125A0E" w:rsidP="00463877">
      <w:pPr>
        <w:pStyle w:val="ListParagraph"/>
        <w:numPr>
          <w:ilvl w:val="2"/>
          <w:numId w:val="3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click import data</w:t>
      </w:r>
    </w:p>
    <w:p w14:paraId="25C1A2FC" w14:textId="77777777" w:rsidR="00463877" w:rsidRPr="00463877" w:rsidRDefault="00463877" w:rsidP="00463877">
      <w:pPr>
        <w:pStyle w:val="ListParagraph"/>
        <w:ind w:left="1224"/>
        <w:rPr>
          <w:b/>
          <w:bCs/>
          <w:sz w:val="28"/>
          <w:szCs w:val="28"/>
        </w:rPr>
      </w:pPr>
    </w:p>
    <w:p w14:paraId="699F812B" w14:textId="0FBB328A" w:rsidR="00125A0E" w:rsidRDefault="00125A0E" w:rsidP="007941C8">
      <w:pPr>
        <w:pStyle w:val="ListParagraph"/>
        <w:ind w:left="792"/>
        <w:rPr>
          <w:b/>
          <w:bCs/>
          <w:sz w:val="28"/>
          <w:szCs w:val="28"/>
        </w:rPr>
      </w:pPr>
      <w:r w:rsidRPr="00125A0E">
        <w:rPr>
          <w:b/>
          <w:bCs/>
          <w:sz w:val="28"/>
          <w:szCs w:val="28"/>
        </w:rPr>
        <w:drawing>
          <wp:inline distT="0" distB="0" distL="0" distR="0" wp14:anchorId="2109810D" wp14:editId="3530A50A">
            <wp:extent cx="4123319" cy="1889760"/>
            <wp:effectExtent l="0" t="0" r="4445" b="254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1420" cy="190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84F1" w14:textId="77777777" w:rsidR="00653F15" w:rsidRDefault="00653F15" w:rsidP="007941C8">
      <w:pPr>
        <w:pStyle w:val="ListParagraph"/>
        <w:ind w:left="792"/>
        <w:rPr>
          <w:b/>
          <w:bCs/>
          <w:sz w:val="28"/>
          <w:szCs w:val="28"/>
        </w:rPr>
      </w:pPr>
    </w:p>
    <w:p w14:paraId="4396A9FD" w14:textId="060420A9" w:rsidR="00653F15" w:rsidRDefault="00653F15" w:rsidP="007941C8">
      <w:pPr>
        <w:pStyle w:val="ListParagraph"/>
        <w:ind w:left="792"/>
        <w:rPr>
          <w:b/>
          <w:bCs/>
          <w:sz w:val="28"/>
          <w:szCs w:val="28"/>
        </w:rPr>
      </w:pPr>
    </w:p>
    <w:p w14:paraId="6765AD63" w14:textId="7F159265" w:rsidR="00653F15" w:rsidRPr="00653F15" w:rsidRDefault="00653F15" w:rsidP="00653F15">
      <w:pPr>
        <w:pStyle w:val="ListParagraph"/>
        <w:numPr>
          <w:ilvl w:val="2"/>
          <w:numId w:val="3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 import data</w:t>
      </w:r>
    </w:p>
    <w:p w14:paraId="4BFE7370" w14:textId="7B9F7570" w:rsidR="00653F15" w:rsidRDefault="00653F15" w:rsidP="007941C8">
      <w:pPr>
        <w:pStyle w:val="ListParagraph"/>
        <w:ind w:left="792"/>
        <w:rPr>
          <w:b/>
          <w:bCs/>
          <w:sz w:val="28"/>
          <w:szCs w:val="28"/>
        </w:rPr>
      </w:pPr>
    </w:p>
    <w:p w14:paraId="76A57058" w14:textId="04BE5DAB" w:rsidR="007941C8" w:rsidRDefault="00653F15" w:rsidP="007941C8">
      <w:pPr>
        <w:pStyle w:val="ListParagraph"/>
        <w:ind w:left="792"/>
        <w:rPr>
          <w:b/>
          <w:bCs/>
          <w:sz w:val="28"/>
          <w:szCs w:val="28"/>
        </w:rPr>
      </w:pPr>
      <w:r w:rsidRPr="00653F15">
        <w:rPr>
          <w:b/>
          <w:bCs/>
          <w:sz w:val="28"/>
          <w:szCs w:val="28"/>
        </w:rPr>
        <w:drawing>
          <wp:inline distT="0" distB="0" distL="0" distR="0" wp14:anchorId="6DA2CEAB" wp14:editId="0E7116D9">
            <wp:extent cx="4123055" cy="2075180"/>
            <wp:effectExtent l="0" t="0" r="444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3176" cy="20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201F" w14:textId="5009052D" w:rsidR="00463877" w:rsidRDefault="00463877" w:rsidP="007941C8">
      <w:pPr>
        <w:pStyle w:val="ListParagraph"/>
        <w:ind w:left="792"/>
        <w:rPr>
          <w:b/>
          <w:bCs/>
          <w:sz w:val="28"/>
          <w:szCs w:val="28"/>
        </w:rPr>
      </w:pPr>
    </w:p>
    <w:p w14:paraId="051866DE" w14:textId="780DDDBC" w:rsidR="00463877" w:rsidRPr="00A676B6" w:rsidRDefault="00A676B6" w:rsidP="00A676B6">
      <w:pPr>
        <w:pStyle w:val="ListParagraph"/>
        <w:numPr>
          <w:ilvl w:val="2"/>
          <w:numId w:val="3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</w:t>
      </w:r>
      <w:r>
        <w:rPr>
          <w:b/>
          <w:bCs/>
          <w:sz w:val="28"/>
          <w:szCs w:val="28"/>
        </w:rPr>
        <w:t xml:space="preserve"> click manage company</w:t>
      </w:r>
    </w:p>
    <w:p w14:paraId="6BF0C0F3" w14:textId="77777777" w:rsidR="00463877" w:rsidRDefault="00463877" w:rsidP="007941C8">
      <w:pPr>
        <w:pStyle w:val="ListParagraph"/>
        <w:ind w:left="792"/>
        <w:rPr>
          <w:b/>
          <w:bCs/>
          <w:sz w:val="28"/>
          <w:szCs w:val="28"/>
        </w:rPr>
      </w:pPr>
    </w:p>
    <w:p w14:paraId="63389755" w14:textId="1EA79427" w:rsidR="00463877" w:rsidRDefault="00463877" w:rsidP="007941C8">
      <w:pPr>
        <w:pStyle w:val="ListParagraph"/>
        <w:ind w:left="792"/>
        <w:rPr>
          <w:b/>
          <w:bCs/>
          <w:sz w:val="28"/>
          <w:szCs w:val="28"/>
        </w:rPr>
      </w:pPr>
      <w:r w:rsidRPr="00463877">
        <w:rPr>
          <w:b/>
          <w:bCs/>
          <w:sz w:val="28"/>
          <w:szCs w:val="28"/>
        </w:rPr>
        <w:lastRenderedPageBreak/>
        <w:drawing>
          <wp:inline distT="0" distB="0" distL="0" distR="0" wp14:anchorId="23FEB35B" wp14:editId="613222A5">
            <wp:extent cx="4469769" cy="2832100"/>
            <wp:effectExtent l="0" t="0" r="63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7605" cy="284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8B66" w14:textId="7C3CA33D" w:rsidR="00F4745A" w:rsidRDefault="00F4745A" w:rsidP="00F4745A">
      <w:pPr>
        <w:pStyle w:val="ListParagraph"/>
        <w:numPr>
          <w:ilvl w:val="2"/>
          <w:numId w:val="3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fter click </w:t>
      </w:r>
      <w:r>
        <w:rPr>
          <w:b/>
          <w:bCs/>
          <w:sz w:val="28"/>
          <w:szCs w:val="28"/>
        </w:rPr>
        <w:t>new</w:t>
      </w:r>
      <w:r>
        <w:rPr>
          <w:b/>
          <w:bCs/>
          <w:sz w:val="28"/>
          <w:szCs w:val="28"/>
        </w:rPr>
        <w:t xml:space="preserve"> company</w:t>
      </w:r>
      <w:r>
        <w:rPr>
          <w:b/>
          <w:bCs/>
          <w:sz w:val="28"/>
          <w:szCs w:val="28"/>
        </w:rPr>
        <w:t xml:space="preserve"> link</w:t>
      </w:r>
    </w:p>
    <w:p w14:paraId="3D4F68B3" w14:textId="5F9C4E99" w:rsidR="007874FA" w:rsidRDefault="007874FA" w:rsidP="007874FA">
      <w:pPr>
        <w:pStyle w:val="ListParagraph"/>
        <w:ind w:left="1224"/>
        <w:rPr>
          <w:b/>
          <w:bCs/>
          <w:sz w:val="28"/>
          <w:szCs w:val="28"/>
        </w:rPr>
      </w:pPr>
      <w:r w:rsidRPr="007874FA">
        <w:rPr>
          <w:b/>
          <w:bCs/>
          <w:sz w:val="28"/>
          <w:szCs w:val="28"/>
        </w:rPr>
        <w:drawing>
          <wp:inline distT="0" distB="0" distL="0" distR="0" wp14:anchorId="331A88D3" wp14:editId="3E85CD2F">
            <wp:extent cx="3657600" cy="2307590"/>
            <wp:effectExtent l="0" t="0" r="0" b="381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8920" cy="235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3900" w14:textId="74175A50" w:rsidR="00EB1A51" w:rsidRDefault="00EB1A51" w:rsidP="007874FA">
      <w:pPr>
        <w:pStyle w:val="ListParagraph"/>
        <w:ind w:left="1224"/>
        <w:rPr>
          <w:b/>
          <w:bCs/>
          <w:sz w:val="28"/>
          <w:szCs w:val="28"/>
        </w:rPr>
      </w:pPr>
    </w:p>
    <w:p w14:paraId="18411974" w14:textId="7C06C04E" w:rsidR="00EB1A51" w:rsidRDefault="00EB1A51" w:rsidP="00EB1A51">
      <w:pPr>
        <w:pStyle w:val="ListParagraph"/>
        <w:numPr>
          <w:ilvl w:val="2"/>
          <w:numId w:val="3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cl</w:t>
      </w:r>
      <w:r>
        <w:rPr>
          <w:b/>
          <w:bCs/>
          <w:sz w:val="28"/>
          <w:szCs w:val="28"/>
        </w:rPr>
        <w:t>ick edit button</w:t>
      </w:r>
    </w:p>
    <w:p w14:paraId="2A0C6AD8" w14:textId="396BB9B6" w:rsidR="00EB1A51" w:rsidRDefault="00EB1A51" w:rsidP="00EB1A51">
      <w:pPr>
        <w:pStyle w:val="ListParagraph"/>
        <w:ind w:left="1224"/>
        <w:rPr>
          <w:b/>
          <w:bCs/>
          <w:sz w:val="28"/>
          <w:szCs w:val="28"/>
        </w:rPr>
      </w:pPr>
    </w:p>
    <w:p w14:paraId="72A92F64" w14:textId="3E499649" w:rsidR="006B113F" w:rsidRPr="00446008" w:rsidRDefault="00EB1A51" w:rsidP="00446008">
      <w:pPr>
        <w:pStyle w:val="ListParagraph"/>
        <w:ind w:left="1224"/>
        <w:rPr>
          <w:b/>
          <w:bCs/>
          <w:sz w:val="28"/>
          <w:szCs w:val="28"/>
        </w:rPr>
      </w:pPr>
      <w:r w:rsidRPr="00EB1A51">
        <w:rPr>
          <w:b/>
          <w:bCs/>
          <w:sz w:val="28"/>
          <w:szCs w:val="28"/>
        </w:rPr>
        <w:drawing>
          <wp:inline distT="0" distB="0" distL="0" distR="0" wp14:anchorId="5C795CAB" wp14:editId="2B19FF72">
            <wp:extent cx="3657600" cy="261937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4249" cy="263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9A6F" w14:textId="77777777" w:rsidR="00EB1A51" w:rsidRPr="00A676B6" w:rsidRDefault="00EB1A51" w:rsidP="007874FA">
      <w:pPr>
        <w:pStyle w:val="ListParagraph"/>
        <w:ind w:left="1224"/>
        <w:rPr>
          <w:b/>
          <w:bCs/>
          <w:sz w:val="28"/>
          <w:szCs w:val="28"/>
        </w:rPr>
      </w:pPr>
    </w:p>
    <w:p w14:paraId="1DEB6D51" w14:textId="77777777" w:rsidR="00F4745A" w:rsidRDefault="00F4745A" w:rsidP="007941C8">
      <w:pPr>
        <w:pStyle w:val="ListParagraph"/>
        <w:ind w:left="792"/>
        <w:rPr>
          <w:b/>
          <w:bCs/>
          <w:sz w:val="28"/>
          <w:szCs w:val="28"/>
        </w:rPr>
      </w:pPr>
    </w:p>
    <w:p w14:paraId="09E8F1A6" w14:textId="488B1C96" w:rsidR="00F4745A" w:rsidRDefault="00F4745A" w:rsidP="007941C8">
      <w:pPr>
        <w:pStyle w:val="ListParagraph"/>
        <w:ind w:left="792"/>
        <w:rPr>
          <w:b/>
          <w:bCs/>
          <w:sz w:val="28"/>
          <w:szCs w:val="28"/>
        </w:rPr>
      </w:pPr>
    </w:p>
    <w:p w14:paraId="1BD47193" w14:textId="77777777" w:rsidR="00F4745A" w:rsidRPr="007941C8" w:rsidRDefault="00F4745A" w:rsidP="007941C8">
      <w:pPr>
        <w:pStyle w:val="ListParagraph"/>
        <w:ind w:left="792"/>
        <w:rPr>
          <w:b/>
          <w:bCs/>
          <w:sz w:val="28"/>
          <w:szCs w:val="28"/>
        </w:rPr>
      </w:pPr>
    </w:p>
    <w:p w14:paraId="12BFA052" w14:textId="77777777" w:rsidR="00E02025" w:rsidRDefault="00E02025" w:rsidP="00E02025">
      <w:pPr>
        <w:pStyle w:val="ListParagraph"/>
        <w:ind w:left="360"/>
        <w:rPr>
          <w:b/>
          <w:bCs/>
          <w:sz w:val="32"/>
          <w:szCs w:val="32"/>
        </w:rPr>
      </w:pPr>
    </w:p>
    <w:p w14:paraId="1C6675E4" w14:textId="77777777" w:rsidR="00632BE2" w:rsidRDefault="00632BE2" w:rsidP="00EE11B5">
      <w:pPr>
        <w:pStyle w:val="ListParagraph"/>
        <w:rPr>
          <w:b/>
          <w:bCs/>
          <w:sz w:val="32"/>
          <w:szCs w:val="32"/>
        </w:rPr>
      </w:pPr>
    </w:p>
    <w:p w14:paraId="2A894157" w14:textId="77777777" w:rsidR="00632BE2" w:rsidRPr="00F814ED" w:rsidRDefault="00632BE2" w:rsidP="00632BE2">
      <w:pPr>
        <w:pStyle w:val="ListParagraph"/>
        <w:ind w:left="360"/>
        <w:rPr>
          <w:b/>
          <w:bCs/>
          <w:sz w:val="32"/>
          <w:szCs w:val="32"/>
        </w:rPr>
      </w:pPr>
    </w:p>
    <w:p w14:paraId="746BF37B" w14:textId="77777777" w:rsidR="00632BE2" w:rsidRPr="00632BE2" w:rsidRDefault="00632BE2" w:rsidP="00632BE2">
      <w:pPr>
        <w:ind w:left="720"/>
        <w:rPr>
          <w:b/>
          <w:bCs/>
          <w:sz w:val="28"/>
          <w:szCs w:val="28"/>
        </w:rPr>
      </w:pPr>
    </w:p>
    <w:p w14:paraId="6D4268ED" w14:textId="77777777" w:rsidR="0089186D" w:rsidRDefault="0089186D" w:rsidP="0089186D">
      <w:pPr>
        <w:pStyle w:val="ListParagraph"/>
        <w:ind w:left="792"/>
        <w:rPr>
          <w:b/>
          <w:bCs/>
          <w:sz w:val="28"/>
          <w:szCs w:val="28"/>
        </w:rPr>
      </w:pPr>
    </w:p>
    <w:p w14:paraId="4AF5AF86" w14:textId="77777777" w:rsidR="0089186D" w:rsidRDefault="0089186D" w:rsidP="0089186D">
      <w:pPr>
        <w:pStyle w:val="ListParagraph"/>
        <w:ind w:left="1224"/>
        <w:rPr>
          <w:b/>
          <w:bCs/>
          <w:sz w:val="28"/>
          <w:szCs w:val="28"/>
        </w:rPr>
      </w:pPr>
    </w:p>
    <w:p w14:paraId="5E5557BA" w14:textId="77777777" w:rsidR="0089186D" w:rsidRPr="0089186D" w:rsidRDefault="0089186D" w:rsidP="0089186D">
      <w:pPr>
        <w:rPr>
          <w:b/>
          <w:bCs/>
          <w:sz w:val="28"/>
          <w:szCs w:val="28"/>
        </w:rPr>
      </w:pPr>
    </w:p>
    <w:p w14:paraId="35EBB1B4" w14:textId="77777777" w:rsidR="00D87D8E" w:rsidRPr="00372AF1" w:rsidRDefault="00D87D8E" w:rsidP="00D87D8E">
      <w:pPr>
        <w:pStyle w:val="ListParagraph"/>
        <w:ind w:left="1728"/>
        <w:rPr>
          <w:b/>
          <w:bCs/>
          <w:sz w:val="28"/>
          <w:szCs w:val="28"/>
        </w:rPr>
      </w:pPr>
    </w:p>
    <w:p w14:paraId="2D70079D" w14:textId="654DF871" w:rsidR="00372AF1" w:rsidRPr="00F814ED" w:rsidRDefault="00372AF1" w:rsidP="00372AF1">
      <w:pPr>
        <w:pStyle w:val="ListParagraph"/>
        <w:ind w:left="122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</w:p>
    <w:p w14:paraId="08C761CF" w14:textId="77777777" w:rsidR="00F814ED" w:rsidRPr="00F814ED" w:rsidRDefault="00F814ED" w:rsidP="00F814ED">
      <w:pPr>
        <w:pStyle w:val="ListParagraph"/>
        <w:rPr>
          <w:b/>
          <w:bCs/>
          <w:sz w:val="28"/>
          <w:szCs w:val="28"/>
        </w:rPr>
      </w:pPr>
    </w:p>
    <w:p w14:paraId="380BDADC" w14:textId="77777777" w:rsidR="00F814ED" w:rsidRDefault="00F814ED" w:rsidP="00F814ED">
      <w:pPr>
        <w:pStyle w:val="ListParagraph"/>
        <w:rPr>
          <w:b/>
          <w:bCs/>
          <w:sz w:val="28"/>
          <w:szCs w:val="28"/>
        </w:rPr>
      </w:pPr>
    </w:p>
    <w:p w14:paraId="3E599647" w14:textId="77777777" w:rsidR="00F814ED" w:rsidRPr="00734B36" w:rsidRDefault="00F814ED" w:rsidP="00F814ED">
      <w:pPr>
        <w:pStyle w:val="ListParagraph"/>
        <w:rPr>
          <w:b/>
          <w:bCs/>
          <w:sz w:val="28"/>
          <w:szCs w:val="28"/>
        </w:rPr>
      </w:pPr>
    </w:p>
    <w:p w14:paraId="0BC4DC0D" w14:textId="77777777" w:rsidR="00F814ED" w:rsidRPr="00F814ED" w:rsidRDefault="00F814ED" w:rsidP="00F814ED">
      <w:pPr>
        <w:rPr>
          <w:b/>
          <w:bCs/>
          <w:sz w:val="21"/>
          <w:szCs w:val="21"/>
        </w:rPr>
      </w:pPr>
    </w:p>
    <w:p w14:paraId="726A716F" w14:textId="77777777" w:rsidR="00734B36" w:rsidRPr="00734B36" w:rsidRDefault="00734B36" w:rsidP="00734B36">
      <w:pPr>
        <w:pStyle w:val="ListParagraph"/>
        <w:rPr>
          <w:sz w:val="21"/>
          <w:szCs w:val="21"/>
        </w:rPr>
      </w:pPr>
    </w:p>
    <w:sectPr w:rsidR="00734B36" w:rsidRPr="00734B36" w:rsidSect="002C2F70"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9B908" w14:textId="77777777" w:rsidR="00177606" w:rsidRDefault="00177606" w:rsidP="00891750">
      <w:pPr>
        <w:spacing w:after="0" w:line="240" w:lineRule="auto"/>
      </w:pPr>
      <w:r>
        <w:separator/>
      </w:r>
    </w:p>
  </w:endnote>
  <w:endnote w:type="continuationSeparator" w:id="0">
    <w:p w14:paraId="7169355F" w14:textId="77777777" w:rsidR="00177606" w:rsidRDefault="00177606" w:rsidP="00891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5D207" w14:textId="77777777" w:rsidR="00CF652C" w:rsidRDefault="00D8545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Stock Market Charting</w:t>
    </w:r>
    <w:r w:rsidR="00AD2AB6">
      <w:rPr>
        <w:rFonts w:asciiTheme="majorHAnsi" w:eastAsiaTheme="majorEastAsia" w:hAnsiTheme="majorHAnsi" w:cstheme="majorBidi"/>
      </w:rPr>
      <w:t xml:space="preserve"> v5.0</w:t>
    </w:r>
    <w:r w:rsidR="00FC327E">
      <w:rPr>
        <w:rFonts w:asciiTheme="majorHAnsi" w:eastAsiaTheme="majorEastAsia" w:hAnsiTheme="majorHAnsi" w:cstheme="majorBidi"/>
      </w:rPr>
      <w:t xml:space="preserve">, Customized for </w:t>
    </w:r>
    <w:proofErr w:type="spellStart"/>
    <w:r w:rsidR="00FC327E">
      <w:rPr>
        <w:rFonts w:asciiTheme="majorHAnsi" w:eastAsiaTheme="majorEastAsia" w:hAnsiTheme="majorHAnsi" w:cstheme="majorBidi"/>
      </w:rPr>
      <w:t>GenC</w:t>
    </w:r>
    <w:proofErr w:type="spellEnd"/>
    <w:r w:rsidR="00532CAA">
      <w:rPr>
        <w:rFonts w:asciiTheme="majorHAnsi" w:eastAsiaTheme="majorEastAsia" w:hAnsiTheme="majorHAnsi" w:cstheme="majorBidi"/>
      </w:rPr>
      <w:t>(IIHT)</w:t>
    </w:r>
    <w:r w:rsidR="00CF652C">
      <w:rPr>
        <w:rFonts w:asciiTheme="majorHAnsi" w:eastAsiaTheme="majorEastAsia" w:hAnsiTheme="majorHAnsi" w:cstheme="majorBidi"/>
      </w:rPr>
      <w:ptab w:relativeTo="margin" w:alignment="right" w:leader="none"/>
    </w:r>
    <w:r w:rsidR="00CF652C">
      <w:rPr>
        <w:rFonts w:asciiTheme="majorHAnsi" w:eastAsiaTheme="majorEastAsia" w:hAnsiTheme="majorHAnsi" w:cstheme="majorBidi"/>
      </w:rPr>
      <w:t xml:space="preserve">Page </w:t>
    </w:r>
    <w:r w:rsidR="00CF652C">
      <w:fldChar w:fldCharType="begin"/>
    </w:r>
    <w:r w:rsidR="00CF652C">
      <w:instrText xml:space="preserve"> PAGE   \* MERGEFORMAT </w:instrText>
    </w:r>
    <w:r w:rsidR="00CF652C">
      <w:fldChar w:fldCharType="separate"/>
    </w:r>
    <w:r w:rsidR="00C26A63" w:rsidRPr="00C26A63">
      <w:rPr>
        <w:rFonts w:asciiTheme="majorHAnsi" w:eastAsiaTheme="majorEastAsia" w:hAnsiTheme="majorHAnsi" w:cstheme="majorBidi"/>
        <w:noProof/>
      </w:rPr>
      <w:t>1</w:t>
    </w:r>
    <w:r w:rsidR="00CF652C">
      <w:rPr>
        <w:rFonts w:asciiTheme="majorHAnsi" w:eastAsiaTheme="majorEastAsia" w:hAnsiTheme="majorHAnsi" w:cstheme="majorBidi"/>
        <w:noProof/>
      </w:rPr>
      <w:fldChar w:fldCharType="end"/>
    </w:r>
  </w:p>
  <w:p w14:paraId="3D77364D" w14:textId="77777777" w:rsidR="00891750" w:rsidRDefault="008917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FF696" w14:textId="77777777" w:rsidR="00177606" w:rsidRDefault="00177606" w:rsidP="00891750">
      <w:pPr>
        <w:spacing w:after="0" w:line="240" w:lineRule="auto"/>
      </w:pPr>
      <w:r>
        <w:separator/>
      </w:r>
    </w:p>
  </w:footnote>
  <w:footnote w:type="continuationSeparator" w:id="0">
    <w:p w14:paraId="17BE4E2B" w14:textId="77777777" w:rsidR="00177606" w:rsidRDefault="00177606" w:rsidP="00891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4B4F"/>
    <w:multiLevelType w:val="hybridMultilevel"/>
    <w:tmpl w:val="CB5AD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D09EC"/>
    <w:multiLevelType w:val="hybridMultilevel"/>
    <w:tmpl w:val="B254D1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C1BC0"/>
    <w:multiLevelType w:val="hybridMultilevel"/>
    <w:tmpl w:val="1060B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56178"/>
    <w:multiLevelType w:val="hybridMultilevel"/>
    <w:tmpl w:val="8AECE732"/>
    <w:lvl w:ilvl="0" w:tplc="2442560E">
      <w:start w:val="1"/>
      <w:numFmt w:val="decimal"/>
      <w:lvlText w:val="%1."/>
      <w:lvlJc w:val="left"/>
      <w:pPr>
        <w:ind w:left="720" w:hanging="360"/>
      </w:pPr>
    </w:lvl>
    <w:lvl w:ilvl="1" w:tplc="CA6AC036">
      <w:start w:val="1"/>
      <w:numFmt w:val="lowerLetter"/>
      <w:lvlText w:val="%2."/>
      <w:lvlJc w:val="left"/>
      <w:pPr>
        <w:ind w:left="1440" w:hanging="360"/>
      </w:pPr>
    </w:lvl>
    <w:lvl w:ilvl="2" w:tplc="679C541E">
      <w:start w:val="1"/>
      <w:numFmt w:val="lowerRoman"/>
      <w:lvlText w:val="%3."/>
      <w:lvlJc w:val="right"/>
      <w:pPr>
        <w:ind w:left="2160" w:hanging="180"/>
      </w:pPr>
    </w:lvl>
    <w:lvl w:ilvl="3" w:tplc="82848BEE" w:tentative="1">
      <w:start w:val="1"/>
      <w:numFmt w:val="decimal"/>
      <w:lvlText w:val="%4."/>
      <w:lvlJc w:val="left"/>
      <w:pPr>
        <w:ind w:left="2880" w:hanging="360"/>
      </w:pPr>
    </w:lvl>
    <w:lvl w:ilvl="4" w:tplc="C7E63A40" w:tentative="1">
      <w:start w:val="1"/>
      <w:numFmt w:val="lowerLetter"/>
      <w:lvlText w:val="%5."/>
      <w:lvlJc w:val="left"/>
      <w:pPr>
        <w:ind w:left="3600" w:hanging="360"/>
      </w:pPr>
    </w:lvl>
    <w:lvl w:ilvl="5" w:tplc="036493E0" w:tentative="1">
      <w:start w:val="1"/>
      <w:numFmt w:val="lowerRoman"/>
      <w:lvlText w:val="%6."/>
      <w:lvlJc w:val="right"/>
      <w:pPr>
        <w:ind w:left="4320" w:hanging="180"/>
      </w:pPr>
    </w:lvl>
    <w:lvl w:ilvl="6" w:tplc="62025BAC" w:tentative="1">
      <w:start w:val="1"/>
      <w:numFmt w:val="decimal"/>
      <w:lvlText w:val="%7."/>
      <w:lvlJc w:val="left"/>
      <w:pPr>
        <w:ind w:left="5040" w:hanging="360"/>
      </w:pPr>
    </w:lvl>
    <w:lvl w:ilvl="7" w:tplc="61CE7998" w:tentative="1">
      <w:start w:val="1"/>
      <w:numFmt w:val="lowerLetter"/>
      <w:lvlText w:val="%8."/>
      <w:lvlJc w:val="left"/>
      <w:pPr>
        <w:ind w:left="5760" w:hanging="360"/>
      </w:pPr>
    </w:lvl>
    <w:lvl w:ilvl="8" w:tplc="3FE83A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67237"/>
    <w:multiLevelType w:val="hybridMultilevel"/>
    <w:tmpl w:val="88603CBA"/>
    <w:lvl w:ilvl="0" w:tplc="FCC25840">
      <w:start w:val="1"/>
      <w:numFmt w:val="decimal"/>
      <w:lvlText w:val="%1."/>
      <w:lvlJc w:val="left"/>
      <w:pPr>
        <w:ind w:left="1800" w:hanging="360"/>
      </w:pPr>
    </w:lvl>
    <w:lvl w:ilvl="1" w:tplc="0C08D624">
      <w:start w:val="1"/>
      <w:numFmt w:val="lowerLetter"/>
      <w:lvlText w:val="%2."/>
      <w:lvlJc w:val="left"/>
      <w:pPr>
        <w:ind w:left="2520" w:hanging="360"/>
      </w:pPr>
    </w:lvl>
    <w:lvl w:ilvl="2" w:tplc="B13A8C58">
      <w:start w:val="1"/>
      <w:numFmt w:val="lowerRoman"/>
      <w:lvlText w:val="%3."/>
      <w:lvlJc w:val="right"/>
      <w:pPr>
        <w:ind w:left="3240" w:hanging="180"/>
      </w:pPr>
    </w:lvl>
    <w:lvl w:ilvl="3" w:tplc="AE6CDBF2" w:tentative="1">
      <w:start w:val="1"/>
      <w:numFmt w:val="decimal"/>
      <w:lvlText w:val="%4."/>
      <w:lvlJc w:val="left"/>
      <w:pPr>
        <w:ind w:left="3960" w:hanging="360"/>
      </w:pPr>
    </w:lvl>
    <w:lvl w:ilvl="4" w:tplc="657CA672" w:tentative="1">
      <w:start w:val="1"/>
      <w:numFmt w:val="lowerLetter"/>
      <w:lvlText w:val="%5."/>
      <w:lvlJc w:val="left"/>
      <w:pPr>
        <w:ind w:left="4680" w:hanging="360"/>
      </w:pPr>
    </w:lvl>
    <w:lvl w:ilvl="5" w:tplc="0568A82A" w:tentative="1">
      <w:start w:val="1"/>
      <w:numFmt w:val="lowerRoman"/>
      <w:lvlText w:val="%6."/>
      <w:lvlJc w:val="right"/>
      <w:pPr>
        <w:ind w:left="5400" w:hanging="180"/>
      </w:pPr>
    </w:lvl>
    <w:lvl w:ilvl="6" w:tplc="FB8E42CC" w:tentative="1">
      <w:start w:val="1"/>
      <w:numFmt w:val="decimal"/>
      <w:lvlText w:val="%7."/>
      <w:lvlJc w:val="left"/>
      <w:pPr>
        <w:ind w:left="6120" w:hanging="360"/>
      </w:pPr>
    </w:lvl>
    <w:lvl w:ilvl="7" w:tplc="DB527A40" w:tentative="1">
      <w:start w:val="1"/>
      <w:numFmt w:val="lowerLetter"/>
      <w:lvlText w:val="%8."/>
      <w:lvlJc w:val="left"/>
      <w:pPr>
        <w:ind w:left="6840" w:hanging="360"/>
      </w:pPr>
    </w:lvl>
    <w:lvl w:ilvl="8" w:tplc="86D2987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70C54E1"/>
    <w:multiLevelType w:val="hybridMultilevel"/>
    <w:tmpl w:val="88603CB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98D6782"/>
    <w:multiLevelType w:val="hybridMultilevel"/>
    <w:tmpl w:val="840C2C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408BB"/>
    <w:multiLevelType w:val="hybridMultilevel"/>
    <w:tmpl w:val="2B7C9112"/>
    <w:lvl w:ilvl="0" w:tplc="65D2AF0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1795E"/>
    <w:multiLevelType w:val="hybridMultilevel"/>
    <w:tmpl w:val="CD64F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330DB"/>
    <w:multiLevelType w:val="hybridMultilevel"/>
    <w:tmpl w:val="D7F2F1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C672A"/>
    <w:multiLevelType w:val="multilevel"/>
    <w:tmpl w:val="15A018C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F422A38"/>
    <w:multiLevelType w:val="hybridMultilevel"/>
    <w:tmpl w:val="113C787C"/>
    <w:lvl w:ilvl="0" w:tplc="A11054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586A0A"/>
    <w:multiLevelType w:val="hybridMultilevel"/>
    <w:tmpl w:val="9A3EB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B7100"/>
    <w:multiLevelType w:val="hybridMultilevel"/>
    <w:tmpl w:val="0408E44C"/>
    <w:lvl w:ilvl="0" w:tplc="8222D59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33D2"/>
    <w:multiLevelType w:val="hybridMultilevel"/>
    <w:tmpl w:val="7EC0199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7E698E"/>
    <w:multiLevelType w:val="hybridMultilevel"/>
    <w:tmpl w:val="90DCAB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94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60FF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CFA02A5"/>
    <w:multiLevelType w:val="hybridMultilevel"/>
    <w:tmpl w:val="6AD4A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317DCF"/>
    <w:multiLevelType w:val="hybridMultilevel"/>
    <w:tmpl w:val="A64A00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16BAB"/>
    <w:multiLevelType w:val="hybridMultilevel"/>
    <w:tmpl w:val="852A0BA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C0F7E45"/>
    <w:multiLevelType w:val="multilevel"/>
    <w:tmpl w:val="5C743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3FF70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4277DB5"/>
    <w:multiLevelType w:val="hybridMultilevel"/>
    <w:tmpl w:val="DBBC5A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E03EEF"/>
    <w:multiLevelType w:val="hybridMultilevel"/>
    <w:tmpl w:val="14404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46003B"/>
    <w:multiLevelType w:val="hybridMultilevel"/>
    <w:tmpl w:val="5DA04A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C85B14"/>
    <w:multiLevelType w:val="hybridMultilevel"/>
    <w:tmpl w:val="CC705B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1A1283"/>
    <w:multiLevelType w:val="hybridMultilevel"/>
    <w:tmpl w:val="C7466BFC"/>
    <w:lvl w:ilvl="0" w:tplc="8222D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98512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14F3F6A"/>
    <w:multiLevelType w:val="hybridMultilevel"/>
    <w:tmpl w:val="2236F9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91077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3100796"/>
    <w:multiLevelType w:val="hybridMultilevel"/>
    <w:tmpl w:val="2236F94C"/>
    <w:lvl w:ilvl="0" w:tplc="8222D590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84505A"/>
    <w:multiLevelType w:val="hybridMultilevel"/>
    <w:tmpl w:val="96B896B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97C53AC"/>
    <w:multiLevelType w:val="hybridMultilevel"/>
    <w:tmpl w:val="9A3EB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C531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D6A2F21"/>
    <w:multiLevelType w:val="hybridMultilevel"/>
    <w:tmpl w:val="4FB085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F20B5"/>
    <w:multiLevelType w:val="hybridMultilevel"/>
    <w:tmpl w:val="0D6EA1C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6"/>
  </w:num>
  <w:num w:numId="3">
    <w:abstractNumId w:val="11"/>
  </w:num>
  <w:num w:numId="4">
    <w:abstractNumId w:val="27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29"/>
  </w:num>
  <w:num w:numId="8">
    <w:abstractNumId w:val="10"/>
  </w:num>
  <w:num w:numId="9">
    <w:abstractNumId w:val="7"/>
  </w:num>
  <w:num w:numId="10">
    <w:abstractNumId w:val="12"/>
  </w:num>
  <w:num w:numId="11">
    <w:abstractNumId w:val="14"/>
  </w:num>
  <w:num w:numId="12">
    <w:abstractNumId w:val="32"/>
  </w:num>
  <w:num w:numId="13">
    <w:abstractNumId w:val="20"/>
  </w:num>
  <w:num w:numId="14">
    <w:abstractNumId w:val="15"/>
  </w:num>
  <w:num w:numId="15">
    <w:abstractNumId w:val="3"/>
  </w:num>
  <w:num w:numId="16">
    <w:abstractNumId w:val="31"/>
  </w:num>
  <w:num w:numId="17">
    <w:abstractNumId w:val="30"/>
  </w:num>
  <w:num w:numId="18">
    <w:abstractNumId w:val="24"/>
  </w:num>
  <w:num w:numId="19">
    <w:abstractNumId w:val="28"/>
  </w:num>
  <w:num w:numId="20">
    <w:abstractNumId w:val="4"/>
  </w:num>
  <w:num w:numId="21">
    <w:abstractNumId w:val="5"/>
  </w:num>
  <w:num w:numId="22">
    <w:abstractNumId w:val="19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</w:num>
  <w:num w:numId="37">
    <w:abstractNumId w:val="2"/>
  </w:num>
  <w:num w:numId="38">
    <w:abstractNumId w:val="33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3AC"/>
    <w:rsid w:val="0000186C"/>
    <w:rsid w:val="00002481"/>
    <w:rsid w:val="00007182"/>
    <w:rsid w:val="00010C18"/>
    <w:rsid w:val="00021A89"/>
    <w:rsid w:val="000261CA"/>
    <w:rsid w:val="000278BB"/>
    <w:rsid w:val="000343D4"/>
    <w:rsid w:val="00045A30"/>
    <w:rsid w:val="000517BF"/>
    <w:rsid w:val="000528FB"/>
    <w:rsid w:val="00052C3D"/>
    <w:rsid w:val="00067C0D"/>
    <w:rsid w:val="0007087F"/>
    <w:rsid w:val="00070AC5"/>
    <w:rsid w:val="00073654"/>
    <w:rsid w:val="000813CF"/>
    <w:rsid w:val="0008349B"/>
    <w:rsid w:val="00091FDF"/>
    <w:rsid w:val="000A45D2"/>
    <w:rsid w:val="000A6171"/>
    <w:rsid w:val="000A7116"/>
    <w:rsid w:val="000D7AF7"/>
    <w:rsid w:val="000E4EA6"/>
    <w:rsid w:val="000E6F94"/>
    <w:rsid w:val="000F2890"/>
    <w:rsid w:val="000F4525"/>
    <w:rsid w:val="001013AC"/>
    <w:rsid w:val="001069AB"/>
    <w:rsid w:val="00112FD5"/>
    <w:rsid w:val="00116761"/>
    <w:rsid w:val="001172F1"/>
    <w:rsid w:val="0012510C"/>
    <w:rsid w:val="00125A0E"/>
    <w:rsid w:val="0013273B"/>
    <w:rsid w:val="00134889"/>
    <w:rsid w:val="00142170"/>
    <w:rsid w:val="001468A0"/>
    <w:rsid w:val="00146C33"/>
    <w:rsid w:val="00150E7C"/>
    <w:rsid w:val="001528FD"/>
    <w:rsid w:val="00153FED"/>
    <w:rsid w:val="00157556"/>
    <w:rsid w:val="00164169"/>
    <w:rsid w:val="00166522"/>
    <w:rsid w:val="001732B3"/>
    <w:rsid w:val="001751C4"/>
    <w:rsid w:val="00177606"/>
    <w:rsid w:val="00181FF3"/>
    <w:rsid w:val="001947AC"/>
    <w:rsid w:val="001974A8"/>
    <w:rsid w:val="001A0C89"/>
    <w:rsid w:val="001A23BE"/>
    <w:rsid w:val="001A2914"/>
    <w:rsid w:val="001B0FE4"/>
    <w:rsid w:val="001C07BB"/>
    <w:rsid w:val="001C07C6"/>
    <w:rsid w:val="001C4937"/>
    <w:rsid w:val="001C61D8"/>
    <w:rsid w:val="001D0E1A"/>
    <w:rsid w:val="001D3D20"/>
    <w:rsid w:val="001D55B8"/>
    <w:rsid w:val="001E167E"/>
    <w:rsid w:val="001E18C7"/>
    <w:rsid w:val="001E330B"/>
    <w:rsid w:val="00205C44"/>
    <w:rsid w:val="002200D2"/>
    <w:rsid w:val="00220ED5"/>
    <w:rsid w:val="0022191A"/>
    <w:rsid w:val="002416DD"/>
    <w:rsid w:val="00243C24"/>
    <w:rsid w:val="0024753C"/>
    <w:rsid w:val="002573E8"/>
    <w:rsid w:val="00261C79"/>
    <w:rsid w:val="002A18A9"/>
    <w:rsid w:val="002B48B2"/>
    <w:rsid w:val="002B5E64"/>
    <w:rsid w:val="002B6894"/>
    <w:rsid w:val="002B7805"/>
    <w:rsid w:val="002C0995"/>
    <w:rsid w:val="002C2F70"/>
    <w:rsid w:val="002C3D2A"/>
    <w:rsid w:val="002D0DC8"/>
    <w:rsid w:val="002D22D8"/>
    <w:rsid w:val="002E70B0"/>
    <w:rsid w:val="002F0B56"/>
    <w:rsid w:val="002F11EC"/>
    <w:rsid w:val="002F19B7"/>
    <w:rsid w:val="003059AE"/>
    <w:rsid w:val="00314B47"/>
    <w:rsid w:val="00322AD1"/>
    <w:rsid w:val="003245DA"/>
    <w:rsid w:val="0033310A"/>
    <w:rsid w:val="00340A06"/>
    <w:rsid w:val="00342841"/>
    <w:rsid w:val="0034401A"/>
    <w:rsid w:val="003444CD"/>
    <w:rsid w:val="00344EFE"/>
    <w:rsid w:val="00345181"/>
    <w:rsid w:val="00350D7E"/>
    <w:rsid w:val="00356E7F"/>
    <w:rsid w:val="00360EBF"/>
    <w:rsid w:val="00364B1F"/>
    <w:rsid w:val="003701A3"/>
    <w:rsid w:val="00372AF1"/>
    <w:rsid w:val="00381662"/>
    <w:rsid w:val="00381723"/>
    <w:rsid w:val="003859C0"/>
    <w:rsid w:val="00394ECD"/>
    <w:rsid w:val="00397925"/>
    <w:rsid w:val="003A1C9A"/>
    <w:rsid w:val="003B195E"/>
    <w:rsid w:val="003B6BC2"/>
    <w:rsid w:val="003C4BC7"/>
    <w:rsid w:val="003D6951"/>
    <w:rsid w:val="003E6D6B"/>
    <w:rsid w:val="003F0CF5"/>
    <w:rsid w:val="003F214E"/>
    <w:rsid w:val="003F37E9"/>
    <w:rsid w:val="003F4262"/>
    <w:rsid w:val="003F66E2"/>
    <w:rsid w:val="00401FDD"/>
    <w:rsid w:val="00403E8A"/>
    <w:rsid w:val="0041773D"/>
    <w:rsid w:val="00427706"/>
    <w:rsid w:val="00431255"/>
    <w:rsid w:val="00434297"/>
    <w:rsid w:val="00437EF6"/>
    <w:rsid w:val="00444587"/>
    <w:rsid w:val="00444919"/>
    <w:rsid w:val="00446008"/>
    <w:rsid w:val="00447DAF"/>
    <w:rsid w:val="0045292E"/>
    <w:rsid w:val="00461F9A"/>
    <w:rsid w:val="00463877"/>
    <w:rsid w:val="00466B4B"/>
    <w:rsid w:val="00470276"/>
    <w:rsid w:val="00482070"/>
    <w:rsid w:val="00485160"/>
    <w:rsid w:val="00490379"/>
    <w:rsid w:val="00496D98"/>
    <w:rsid w:val="004A2915"/>
    <w:rsid w:val="004B4E02"/>
    <w:rsid w:val="004B7829"/>
    <w:rsid w:val="004C26CC"/>
    <w:rsid w:val="004D50D0"/>
    <w:rsid w:val="004D54BB"/>
    <w:rsid w:val="004D5844"/>
    <w:rsid w:val="004E0117"/>
    <w:rsid w:val="004E016A"/>
    <w:rsid w:val="004E1E41"/>
    <w:rsid w:val="004E49DD"/>
    <w:rsid w:val="004F4238"/>
    <w:rsid w:val="004F449F"/>
    <w:rsid w:val="004F4BA6"/>
    <w:rsid w:val="004F6BDC"/>
    <w:rsid w:val="004F77D1"/>
    <w:rsid w:val="00505F11"/>
    <w:rsid w:val="00510370"/>
    <w:rsid w:val="00511B06"/>
    <w:rsid w:val="005127DD"/>
    <w:rsid w:val="00512F95"/>
    <w:rsid w:val="00513560"/>
    <w:rsid w:val="00513DA4"/>
    <w:rsid w:val="005162B7"/>
    <w:rsid w:val="00521E4D"/>
    <w:rsid w:val="00524620"/>
    <w:rsid w:val="00532B39"/>
    <w:rsid w:val="00532CAA"/>
    <w:rsid w:val="00533D20"/>
    <w:rsid w:val="00536E0F"/>
    <w:rsid w:val="00570A8E"/>
    <w:rsid w:val="00572322"/>
    <w:rsid w:val="00574606"/>
    <w:rsid w:val="0058377A"/>
    <w:rsid w:val="0059588F"/>
    <w:rsid w:val="005A6452"/>
    <w:rsid w:val="005A66AE"/>
    <w:rsid w:val="005A6F42"/>
    <w:rsid w:val="005B4023"/>
    <w:rsid w:val="005C04B4"/>
    <w:rsid w:val="005E361C"/>
    <w:rsid w:val="005E5F61"/>
    <w:rsid w:val="00600CE8"/>
    <w:rsid w:val="00604608"/>
    <w:rsid w:val="006077A7"/>
    <w:rsid w:val="00611302"/>
    <w:rsid w:val="00611E0D"/>
    <w:rsid w:val="00612B15"/>
    <w:rsid w:val="0061701F"/>
    <w:rsid w:val="00621514"/>
    <w:rsid w:val="00632BE2"/>
    <w:rsid w:val="006347E7"/>
    <w:rsid w:val="00634EF2"/>
    <w:rsid w:val="00635428"/>
    <w:rsid w:val="00644E52"/>
    <w:rsid w:val="0065025E"/>
    <w:rsid w:val="00653F15"/>
    <w:rsid w:val="00654BFF"/>
    <w:rsid w:val="00656A0E"/>
    <w:rsid w:val="00660CB0"/>
    <w:rsid w:val="00671E88"/>
    <w:rsid w:val="006755BD"/>
    <w:rsid w:val="00677D0D"/>
    <w:rsid w:val="00682DAE"/>
    <w:rsid w:val="00685664"/>
    <w:rsid w:val="006935D6"/>
    <w:rsid w:val="00697CB9"/>
    <w:rsid w:val="006A5203"/>
    <w:rsid w:val="006B113F"/>
    <w:rsid w:val="006B517C"/>
    <w:rsid w:val="006C2965"/>
    <w:rsid w:val="006C31F8"/>
    <w:rsid w:val="006C6DF2"/>
    <w:rsid w:val="006D1A94"/>
    <w:rsid w:val="006D2FFC"/>
    <w:rsid w:val="006D77A7"/>
    <w:rsid w:val="006E33D0"/>
    <w:rsid w:val="006E378A"/>
    <w:rsid w:val="006E61B4"/>
    <w:rsid w:val="006F6E9C"/>
    <w:rsid w:val="0071039B"/>
    <w:rsid w:val="00710961"/>
    <w:rsid w:val="007169E8"/>
    <w:rsid w:val="00733C28"/>
    <w:rsid w:val="00734B36"/>
    <w:rsid w:val="0073556F"/>
    <w:rsid w:val="00747D57"/>
    <w:rsid w:val="007523C9"/>
    <w:rsid w:val="00784C08"/>
    <w:rsid w:val="007862D0"/>
    <w:rsid w:val="00786F8A"/>
    <w:rsid w:val="007874FA"/>
    <w:rsid w:val="007931E4"/>
    <w:rsid w:val="007941C8"/>
    <w:rsid w:val="007A28B5"/>
    <w:rsid w:val="007B58ED"/>
    <w:rsid w:val="007B7754"/>
    <w:rsid w:val="007C196F"/>
    <w:rsid w:val="007C248C"/>
    <w:rsid w:val="007C744E"/>
    <w:rsid w:val="007D328C"/>
    <w:rsid w:val="00805DC2"/>
    <w:rsid w:val="0081322A"/>
    <w:rsid w:val="00813DB2"/>
    <w:rsid w:val="00816AE8"/>
    <w:rsid w:val="00821761"/>
    <w:rsid w:val="008303BF"/>
    <w:rsid w:val="00832817"/>
    <w:rsid w:val="00835D4B"/>
    <w:rsid w:val="00836224"/>
    <w:rsid w:val="008429EB"/>
    <w:rsid w:val="00845FB5"/>
    <w:rsid w:val="008507EF"/>
    <w:rsid w:val="00874D51"/>
    <w:rsid w:val="00877C2D"/>
    <w:rsid w:val="0088033E"/>
    <w:rsid w:val="00885BD1"/>
    <w:rsid w:val="00890BAB"/>
    <w:rsid w:val="00891750"/>
    <w:rsid w:val="0089186D"/>
    <w:rsid w:val="00893C2C"/>
    <w:rsid w:val="0089568A"/>
    <w:rsid w:val="008A2AC0"/>
    <w:rsid w:val="008A6EDD"/>
    <w:rsid w:val="008B1DB9"/>
    <w:rsid w:val="008C4963"/>
    <w:rsid w:val="008D06C0"/>
    <w:rsid w:val="008D2594"/>
    <w:rsid w:val="008E38BD"/>
    <w:rsid w:val="008E486A"/>
    <w:rsid w:val="008F0F6A"/>
    <w:rsid w:val="0090181F"/>
    <w:rsid w:val="00905C3D"/>
    <w:rsid w:val="0091200E"/>
    <w:rsid w:val="00916648"/>
    <w:rsid w:val="00920EFA"/>
    <w:rsid w:val="00921920"/>
    <w:rsid w:val="00922210"/>
    <w:rsid w:val="00933370"/>
    <w:rsid w:val="0093505E"/>
    <w:rsid w:val="00960024"/>
    <w:rsid w:val="00961B5D"/>
    <w:rsid w:val="0096331D"/>
    <w:rsid w:val="00965E61"/>
    <w:rsid w:val="00971B16"/>
    <w:rsid w:val="00972476"/>
    <w:rsid w:val="009762F1"/>
    <w:rsid w:val="009815C1"/>
    <w:rsid w:val="00983B52"/>
    <w:rsid w:val="00987E62"/>
    <w:rsid w:val="0099013E"/>
    <w:rsid w:val="00992F57"/>
    <w:rsid w:val="009B3172"/>
    <w:rsid w:val="009C0721"/>
    <w:rsid w:val="009C239C"/>
    <w:rsid w:val="009C49F8"/>
    <w:rsid w:val="009C6A24"/>
    <w:rsid w:val="009C7CB7"/>
    <w:rsid w:val="009E17C7"/>
    <w:rsid w:val="009E56F3"/>
    <w:rsid w:val="00A10A8C"/>
    <w:rsid w:val="00A206AA"/>
    <w:rsid w:val="00A26E1F"/>
    <w:rsid w:val="00A27062"/>
    <w:rsid w:val="00A437F9"/>
    <w:rsid w:val="00A441C9"/>
    <w:rsid w:val="00A52071"/>
    <w:rsid w:val="00A60501"/>
    <w:rsid w:val="00A64475"/>
    <w:rsid w:val="00A6695F"/>
    <w:rsid w:val="00A676B6"/>
    <w:rsid w:val="00A70E07"/>
    <w:rsid w:val="00A71B0C"/>
    <w:rsid w:val="00A76ED6"/>
    <w:rsid w:val="00A82EEF"/>
    <w:rsid w:val="00A838A9"/>
    <w:rsid w:val="00A952D2"/>
    <w:rsid w:val="00A9714E"/>
    <w:rsid w:val="00A9745A"/>
    <w:rsid w:val="00A97B0A"/>
    <w:rsid w:val="00AA1272"/>
    <w:rsid w:val="00AA528A"/>
    <w:rsid w:val="00AB0E91"/>
    <w:rsid w:val="00AC1D0C"/>
    <w:rsid w:val="00AD0039"/>
    <w:rsid w:val="00AD0F93"/>
    <w:rsid w:val="00AD2AB6"/>
    <w:rsid w:val="00AD4E6B"/>
    <w:rsid w:val="00AF28ED"/>
    <w:rsid w:val="00AF76B7"/>
    <w:rsid w:val="00AF7DF4"/>
    <w:rsid w:val="00B02B63"/>
    <w:rsid w:val="00B14A03"/>
    <w:rsid w:val="00B14C39"/>
    <w:rsid w:val="00B16A51"/>
    <w:rsid w:val="00B21257"/>
    <w:rsid w:val="00B224EF"/>
    <w:rsid w:val="00B22860"/>
    <w:rsid w:val="00B25D3D"/>
    <w:rsid w:val="00B302A0"/>
    <w:rsid w:val="00B33166"/>
    <w:rsid w:val="00B40622"/>
    <w:rsid w:val="00B432D2"/>
    <w:rsid w:val="00B45ED6"/>
    <w:rsid w:val="00B46318"/>
    <w:rsid w:val="00B525F3"/>
    <w:rsid w:val="00B55CFD"/>
    <w:rsid w:val="00B56DAF"/>
    <w:rsid w:val="00B57D57"/>
    <w:rsid w:val="00B60632"/>
    <w:rsid w:val="00B664FD"/>
    <w:rsid w:val="00B7158B"/>
    <w:rsid w:val="00B738C7"/>
    <w:rsid w:val="00B80A93"/>
    <w:rsid w:val="00B904B6"/>
    <w:rsid w:val="00B96985"/>
    <w:rsid w:val="00B96C4F"/>
    <w:rsid w:val="00BA6677"/>
    <w:rsid w:val="00BA7EF5"/>
    <w:rsid w:val="00BC5439"/>
    <w:rsid w:val="00BD0FA6"/>
    <w:rsid w:val="00BD6801"/>
    <w:rsid w:val="00BF20A3"/>
    <w:rsid w:val="00BF2A34"/>
    <w:rsid w:val="00BF6386"/>
    <w:rsid w:val="00C01603"/>
    <w:rsid w:val="00C06B2F"/>
    <w:rsid w:val="00C06CE3"/>
    <w:rsid w:val="00C06E4B"/>
    <w:rsid w:val="00C26A63"/>
    <w:rsid w:val="00C33F03"/>
    <w:rsid w:val="00C43C72"/>
    <w:rsid w:val="00C45C21"/>
    <w:rsid w:val="00C5125B"/>
    <w:rsid w:val="00C542EF"/>
    <w:rsid w:val="00C554D0"/>
    <w:rsid w:val="00C72163"/>
    <w:rsid w:val="00CA3D24"/>
    <w:rsid w:val="00CA48B4"/>
    <w:rsid w:val="00CA5F15"/>
    <w:rsid w:val="00CB2192"/>
    <w:rsid w:val="00CB78CA"/>
    <w:rsid w:val="00CC3AD8"/>
    <w:rsid w:val="00CD5E64"/>
    <w:rsid w:val="00CE648C"/>
    <w:rsid w:val="00CF522D"/>
    <w:rsid w:val="00CF652C"/>
    <w:rsid w:val="00CF7503"/>
    <w:rsid w:val="00D001EE"/>
    <w:rsid w:val="00D0116B"/>
    <w:rsid w:val="00D0770A"/>
    <w:rsid w:val="00D217E3"/>
    <w:rsid w:val="00D37BFC"/>
    <w:rsid w:val="00D415CC"/>
    <w:rsid w:val="00D421AD"/>
    <w:rsid w:val="00D50087"/>
    <w:rsid w:val="00D5370D"/>
    <w:rsid w:val="00D5744F"/>
    <w:rsid w:val="00D64394"/>
    <w:rsid w:val="00D65EB1"/>
    <w:rsid w:val="00D67EBB"/>
    <w:rsid w:val="00D72C07"/>
    <w:rsid w:val="00D72DDD"/>
    <w:rsid w:val="00D81FAD"/>
    <w:rsid w:val="00D85455"/>
    <w:rsid w:val="00D85F3A"/>
    <w:rsid w:val="00D87D8E"/>
    <w:rsid w:val="00D93A85"/>
    <w:rsid w:val="00DA5832"/>
    <w:rsid w:val="00DB18A2"/>
    <w:rsid w:val="00DB502B"/>
    <w:rsid w:val="00DC401A"/>
    <w:rsid w:val="00DC6D03"/>
    <w:rsid w:val="00DD2DB3"/>
    <w:rsid w:val="00DD4ECD"/>
    <w:rsid w:val="00DD6413"/>
    <w:rsid w:val="00DE1EF8"/>
    <w:rsid w:val="00DE4DAE"/>
    <w:rsid w:val="00DE68BD"/>
    <w:rsid w:val="00DF3010"/>
    <w:rsid w:val="00DF762E"/>
    <w:rsid w:val="00E02025"/>
    <w:rsid w:val="00E10DB2"/>
    <w:rsid w:val="00E130E1"/>
    <w:rsid w:val="00E1530F"/>
    <w:rsid w:val="00E220B9"/>
    <w:rsid w:val="00E30299"/>
    <w:rsid w:val="00E35BE2"/>
    <w:rsid w:val="00E37076"/>
    <w:rsid w:val="00E418D5"/>
    <w:rsid w:val="00E4435D"/>
    <w:rsid w:val="00E50706"/>
    <w:rsid w:val="00E53A07"/>
    <w:rsid w:val="00E566F3"/>
    <w:rsid w:val="00E625B9"/>
    <w:rsid w:val="00E81E5B"/>
    <w:rsid w:val="00E86246"/>
    <w:rsid w:val="00EA0EA2"/>
    <w:rsid w:val="00EA7995"/>
    <w:rsid w:val="00EA7F09"/>
    <w:rsid w:val="00EB1A51"/>
    <w:rsid w:val="00EC0394"/>
    <w:rsid w:val="00EC0AC7"/>
    <w:rsid w:val="00EC3E5C"/>
    <w:rsid w:val="00EC437F"/>
    <w:rsid w:val="00ED240B"/>
    <w:rsid w:val="00ED5E10"/>
    <w:rsid w:val="00EE11B5"/>
    <w:rsid w:val="00EE2B73"/>
    <w:rsid w:val="00EE7DA0"/>
    <w:rsid w:val="00EF643B"/>
    <w:rsid w:val="00F10196"/>
    <w:rsid w:val="00F108D6"/>
    <w:rsid w:val="00F1131C"/>
    <w:rsid w:val="00F118FB"/>
    <w:rsid w:val="00F11917"/>
    <w:rsid w:val="00F21A73"/>
    <w:rsid w:val="00F21A91"/>
    <w:rsid w:val="00F243C1"/>
    <w:rsid w:val="00F313D7"/>
    <w:rsid w:val="00F3476E"/>
    <w:rsid w:val="00F35CFA"/>
    <w:rsid w:val="00F3685A"/>
    <w:rsid w:val="00F4745A"/>
    <w:rsid w:val="00F52543"/>
    <w:rsid w:val="00F616D8"/>
    <w:rsid w:val="00F634D3"/>
    <w:rsid w:val="00F66890"/>
    <w:rsid w:val="00F717F9"/>
    <w:rsid w:val="00F733DA"/>
    <w:rsid w:val="00F738B9"/>
    <w:rsid w:val="00F814ED"/>
    <w:rsid w:val="00F876F2"/>
    <w:rsid w:val="00F93BF1"/>
    <w:rsid w:val="00FA013E"/>
    <w:rsid w:val="00FA42BF"/>
    <w:rsid w:val="00FB6563"/>
    <w:rsid w:val="00FC0AB7"/>
    <w:rsid w:val="00FC2026"/>
    <w:rsid w:val="00FC327E"/>
    <w:rsid w:val="00FC531E"/>
    <w:rsid w:val="00FC53B4"/>
    <w:rsid w:val="00FD28AA"/>
    <w:rsid w:val="00FD3BD4"/>
    <w:rsid w:val="00FE0AAD"/>
    <w:rsid w:val="00FE2120"/>
    <w:rsid w:val="00FE4806"/>
    <w:rsid w:val="00FF1D3C"/>
    <w:rsid w:val="00FF23EB"/>
    <w:rsid w:val="00FF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CB2DB"/>
  <w15:docId w15:val="{BBEF72D4-BABF-6B4F-9EAD-8DFCDFD7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DA4"/>
    <w:pPr>
      <w:keepNext/>
      <w:keepLines/>
      <w:spacing w:before="240" w:after="0" w:line="259" w:lineRule="auto"/>
      <w:outlineLvl w:val="0"/>
    </w:pPr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1D8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608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1F497D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18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A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750"/>
  </w:style>
  <w:style w:type="paragraph" w:styleId="Footer">
    <w:name w:val="footer"/>
    <w:basedOn w:val="Normal"/>
    <w:link w:val="FooterChar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750"/>
  </w:style>
  <w:style w:type="character" w:customStyle="1" w:styleId="Heading1Char">
    <w:name w:val="Heading 1 Char"/>
    <w:basedOn w:val="DefaultParagraphFont"/>
    <w:link w:val="Heading1"/>
    <w:uiPriority w:val="9"/>
    <w:rsid w:val="00513DA4"/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A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6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0261C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0261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2C2F70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2F70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C61D8"/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8ED"/>
    <w:pPr>
      <w:spacing w:before="480" w:line="276" w:lineRule="auto"/>
      <w:outlineLvl w:val="9"/>
    </w:pPr>
    <w:rPr>
      <w:b w:val="0"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935D6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58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58E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4608"/>
    <w:rPr>
      <w:rFonts w:ascii="Arial" w:eastAsiaTheme="majorEastAsia" w:hAnsi="Arial" w:cstheme="majorBidi"/>
      <w:b/>
      <w:bCs/>
      <w:color w:val="1F497D" w:themeColor="text2"/>
    </w:rPr>
  </w:style>
  <w:style w:type="paragraph" w:styleId="TOC3">
    <w:name w:val="toc 3"/>
    <w:basedOn w:val="Normal"/>
    <w:next w:val="Normal"/>
    <w:autoRedefine/>
    <w:uiPriority w:val="39"/>
    <w:unhideWhenUsed/>
    <w:rsid w:val="006935D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E18C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1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oter" Target="footer1.xml"/><Relationship Id="rId10" Type="http://schemas.openxmlformats.org/officeDocument/2006/relationships/diagramData" Target="diagrams/data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yperlink" Target="https://github.com/vskreddy652/Genc_BatchB/blob/master/StockExchange_CaseStudy/sample_stock_data.xlsx" TargetMode="External"/><Relationship Id="rId14" Type="http://schemas.microsoft.com/office/2007/relationships/diagramDrawing" Target="diagrams/drawing1.xml"/><Relationship Id="rId22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EB3CE9-E031-A942-9302-DD00F0340A95}" type="doc">
      <dgm:prSet loTypeId="urn:microsoft.com/office/officeart/2005/8/layout/lProcess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E53E0CE-DCE8-1148-9006-9E34534439D6}">
      <dgm:prSet phldrT="[Text]" custT="1"/>
      <dgm:spPr/>
      <dgm:t>
        <a:bodyPr/>
        <a:lstStyle/>
        <a:p>
          <a:r>
            <a:rPr lang="en-US" sz="1200"/>
            <a:t>company</a:t>
          </a:r>
        </a:p>
      </dgm:t>
    </dgm:pt>
    <dgm:pt modelId="{52FF37E9-2229-2A46-A6BE-F681FDF08893}" type="parTrans" cxnId="{31D54804-ABC5-5547-8C56-1BE1B741A367}">
      <dgm:prSet/>
      <dgm:spPr/>
      <dgm:t>
        <a:bodyPr/>
        <a:lstStyle/>
        <a:p>
          <a:endParaRPr lang="en-US"/>
        </a:p>
      </dgm:t>
    </dgm:pt>
    <dgm:pt modelId="{B54C4E4A-540B-1F41-BA9F-0CA4F5501034}" type="sibTrans" cxnId="{31D54804-ABC5-5547-8C56-1BE1B741A367}">
      <dgm:prSet/>
      <dgm:spPr/>
      <dgm:t>
        <a:bodyPr/>
        <a:lstStyle/>
        <a:p>
          <a:endParaRPr lang="en-US"/>
        </a:p>
      </dgm:t>
    </dgm:pt>
    <dgm:pt modelId="{80300508-FF84-E049-9770-B8C58B22D585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Company Name</a:t>
          </a:r>
        </a:p>
      </dgm:t>
    </dgm:pt>
    <dgm:pt modelId="{B727112B-43D2-6348-970D-CD4819D13831}" type="parTrans" cxnId="{5EACEEC9-4FE6-D142-A4EC-D659DFD4BD8F}">
      <dgm:prSet/>
      <dgm:spPr/>
      <dgm:t>
        <a:bodyPr/>
        <a:lstStyle/>
        <a:p>
          <a:endParaRPr lang="en-US"/>
        </a:p>
      </dgm:t>
    </dgm:pt>
    <dgm:pt modelId="{2B55817D-B36D-E94C-90A5-7A64ECB1E1CD}" type="sibTrans" cxnId="{5EACEEC9-4FE6-D142-A4EC-D659DFD4BD8F}">
      <dgm:prSet/>
      <dgm:spPr/>
      <dgm:t>
        <a:bodyPr/>
        <a:lstStyle/>
        <a:p>
          <a:endParaRPr lang="en-US"/>
        </a:p>
      </dgm:t>
    </dgm:pt>
    <dgm:pt modelId="{6F58F60A-5550-D949-837E-D7E2FEA95581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Listed in Stock Exchanges</a:t>
          </a:r>
        </a:p>
      </dgm:t>
    </dgm:pt>
    <dgm:pt modelId="{4F99209A-A03F-0D4F-B78D-32C4E1E56787}" type="parTrans" cxnId="{BC9C7CD7-F57F-AF42-8270-F1F1164AB000}">
      <dgm:prSet/>
      <dgm:spPr/>
      <dgm:t>
        <a:bodyPr/>
        <a:lstStyle/>
        <a:p>
          <a:endParaRPr lang="en-US"/>
        </a:p>
      </dgm:t>
    </dgm:pt>
    <dgm:pt modelId="{A0E1B1B0-3D3B-7642-91B4-98B7199D6198}" type="sibTrans" cxnId="{BC9C7CD7-F57F-AF42-8270-F1F1164AB000}">
      <dgm:prSet/>
      <dgm:spPr/>
      <dgm:t>
        <a:bodyPr/>
        <a:lstStyle/>
        <a:p>
          <a:endParaRPr lang="en-US"/>
        </a:p>
      </dgm:t>
    </dgm:pt>
    <dgm:pt modelId="{29095FE6-F7B5-804E-94FA-1E798B29BE18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id</a:t>
          </a:r>
        </a:p>
      </dgm:t>
    </dgm:pt>
    <dgm:pt modelId="{1880DB05-76C8-AE45-981A-5B1E7CFA9F57}" type="parTrans" cxnId="{65FEFC95-4A65-884A-A597-1E272CA61B58}">
      <dgm:prSet/>
      <dgm:spPr/>
      <dgm:t>
        <a:bodyPr/>
        <a:lstStyle/>
        <a:p>
          <a:endParaRPr lang="en-US"/>
        </a:p>
      </dgm:t>
    </dgm:pt>
    <dgm:pt modelId="{AE09C097-4638-2E4B-99D7-477C9266F0A7}" type="sibTrans" cxnId="{65FEFC95-4A65-884A-A597-1E272CA61B58}">
      <dgm:prSet/>
      <dgm:spPr/>
      <dgm:t>
        <a:bodyPr/>
        <a:lstStyle/>
        <a:p>
          <a:endParaRPr lang="en-US"/>
        </a:p>
      </dgm:t>
    </dgm:pt>
    <dgm:pt modelId="{81B06B80-2AA7-C247-BB8A-9418199A4497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Id</a:t>
          </a:r>
        </a:p>
      </dgm:t>
    </dgm:pt>
    <dgm:pt modelId="{1212577D-88E6-F145-B12B-27227A4DFF99}" type="parTrans" cxnId="{5E513276-9A39-1041-BBBA-91DDDEC770B5}">
      <dgm:prSet/>
      <dgm:spPr/>
      <dgm:t>
        <a:bodyPr/>
        <a:lstStyle/>
        <a:p>
          <a:endParaRPr lang="en-US"/>
        </a:p>
      </dgm:t>
    </dgm:pt>
    <dgm:pt modelId="{72F7F1F4-7DA4-2248-B698-DC76BF5B5639}" type="sibTrans" cxnId="{5E513276-9A39-1041-BBBA-91DDDEC770B5}">
      <dgm:prSet/>
      <dgm:spPr/>
      <dgm:t>
        <a:bodyPr/>
        <a:lstStyle/>
        <a:p>
          <a:endParaRPr lang="en-US"/>
        </a:p>
      </dgm:t>
    </dgm:pt>
    <dgm:pt modelId="{D13B2DEE-D92C-C348-886F-F91A3BCB7A16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Brief</a:t>
          </a:r>
        </a:p>
      </dgm:t>
    </dgm:pt>
    <dgm:pt modelId="{56365D26-F833-0344-902F-88904D2AD3ED}" type="parTrans" cxnId="{AC916652-3FAF-1743-8122-C50766660AA8}">
      <dgm:prSet/>
      <dgm:spPr/>
      <dgm:t>
        <a:bodyPr/>
        <a:lstStyle/>
        <a:p>
          <a:endParaRPr lang="en-US"/>
        </a:p>
      </dgm:t>
    </dgm:pt>
    <dgm:pt modelId="{F2BE16FA-2CDF-274A-ADA6-B0CEFFD4C256}" type="sibTrans" cxnId="{AC916652-3FAF-1743-8122-C50766660AA8}">
      <dgm:prSet/>
      <dgm:spPr/>
      <dgm:t>
        <a:bodyPr/>
        <a:lstStyle/>
        <a:p>
          <a:endParaRPr lang="en-US"/>
        </a:p>
      </dgm:t>
    </dgm:pt>
    <dgm:pt modelId="{BA75A1C9-4DAA-8A4D-9B1D-3414505D83A9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Remarks</a:t>
          </a:r>
        </a:p>
      </dgm:t>
    </dgm:pt>
    <dgm:pt modelId="{06F54E71-2D45-A241-B929-02551537BFEC}" type="sibTrans" cxnId="{DDE370F4-A306-AA47-8E3D-DBEE6E03D74B}">
      <dgm:prSet/>
      <dgm:spPr/>
      <dgm:t>
        <a:bodyPr/>
        <a:lstStyle/>
        <a:p>
          <a:endParaRPr lang="en-US"/>
        </a:p>
      </dgm:t>
    </dgm:pt>
    <dgm:pt modelId="{5659F8F5-8291-0F44-863B-03E036E99880}" type="parTrans" cxnId="{DDE370F4-A306-AA47-8E3D-DBEE6E03D74B}">
      <dgm:prSet/>
      <dgm:spPr/>
      <dgm:t>
        <a:bodyPr/>
        <a:lstStyle/>
        <a:p>
          <a:endParaRPr lang="en-US"/>
        </a:p>
      </dgm:t>
    </dgm:pt>
    <dgm:pt modelId="{7D44EEB6-036F-EE43-B987-632F2B8A5A3E}">
      <dgm:prSet phldrT="[Text]" custT="1"/>
      <dgm:spPr/>
      <dgm:t>
        <a:bodyPr/>
        <a:lstStyle/>
        <a:p>
          <a:r>
            <a:rPr lang="en-IN" sz="1200"/>
            <a:t>Sectors data </a:t>
          </a:r>
          <a:endParaRPr lang="en-US" sz="1200"/>
        </a:p>
      </dgm:t>
    </dgm:pt>
    <dgm:pt modelId="{48B86263-2226-4845-A23B-A07F8C98DE6C}" type="sibTrans" cxnId="{B5BFC6E8-049F-8A4D-BB97-12C7C7F14020}">
      <dgm:prSet/>
      <dgm:spPr/>
      <dgm:t>
        <a:bodyPr/>
        <a:lstStyle/>
        <a:p>
          <a:endParaRPr lang="en-US"/>
        </a:p>
      </dgm:t>
    </dgm:pt>
    <dgm:pt modelId="{3F1CAE13-068D-2A47-AB7C-E6979860DE14}" type="parTrans" cxnId="{B5BFC6E8-049F-8A4D-BB97-12C7C7F14020}">
      <dgm:prSet/>
      <dgm:spPr/>
      <dgm:t>
        <a:bodyPr/>
        <a:lstStyle/>
        <a:p>
          <a:endParaRPr lang="en-US"/>
        </a:p>
      </dgm:t>
    </dgm:pt>
    <dgm:pt modelId="{803F32E7-4565-B347-A150-CE66D7DC04B6}">
      <dgm:prSet phldrT="[Text]" custT="1"/>
      <dgm:spPr/>
      <dgm:t>
        <a:bodyPr/>
        <a:lstStyle/>
        <a:p>
          <a:r>
            <a:rPr lang="en-IN" sz="1200"/>
            <a:t>IPOs planned</a:t>
          </a:r>
          <a:endParaRPr lang="en-US" sz="1200"/>
        </a:p>
      </dgm:t>
    </dgm:pt>
    <dgm:pt modelId="{66F97779-A6CC-EF42-BC03-CB59D382D417}" type="sibTrans" cxnId="{492B0B87-9D8A-5140-B6EC-E1ACDCEEB96F}">
      <dgm:prSet/>
      <dgm:spPr/>
      <dgm:t>
        <a:bodyPr/>
        <a:lstStyle/>
        <a:p>
          <a:endParaRPr lang="en-US"/>
        </a:p>
      </dgm:t>
    </dgm:pt>
    <dgm:pt modelId="{6A5C0843-0A6E-3D44-A7AF-1C2B069E9C1D}" type="parTrans" cxnId="{492B0B87-9D8A-5140-B6EC-E1ACDCEEB96F}">
      <dgm:prSet/>
      <dgm:spPr/>
      <dgm:t>
        <a:bodyPr/>
        <a:lstStyle/>
        <a:p>
          <a:endParaRPr lang="en-US"/>
        </a:p>
      </dgm:t>
    </dgm:pt>
    <dgm:pt modelId="{60673BA5-6E28-B44E-A73F-EECFF6ECB772}">
      <dgm:prSet phldrT="[Text]" custT="1"/>
      <dgm:spPr/>
      <dgm:t>
        <a:bodyPr/>
        <a:lstStyle/>
        <a:p>
          <a:r>
            <a:rPr lang="en-US" sz="1200"/>
            <a:t>user_info</a:t>
          </a:r>
        </a:p>
      </dgm:t>
    </dgm:pt>
    <dgm:pt modelId="{486C340C-3B35-B34F-9A2E-0B09CAAC8EA4}" type="parTrans" cxnId="{AA6A2B1F-B9AF-844D-B2C4-30ECE315F46B}">
      <dgm:prSet/>
      <dgm:spPr/>
      <dgm:t>
        <a:bodyPr/>
        <a:lstStyle/>
        <a:p>
          <a:endParaRPr lang="en-US"/>
        </a:p>
      </dgm:t>
    </dgm:pt>
    <dgm:pt modelId="{7C855F7E-D776-F948-B8F1-4FC0A41B88EB}" type="sibTrans" cxnId="{AA6A2B1F-B9AF-844D-B2C4-30ECE315F46B}">
      <dgm:prSet/>
      <dgm:spPr/>
      <dgm:t>
        <a:bodyPr/>
        <a:lstStyle/>
        <a:p>
          <a:endParaRPr lang="en-US"/>
        </a:p>
      </dgm:t>
    </dgm:pt>
    <dgm:pt modelId="{720AED70-6DBF-CA47-8AC7-049B3E29CBAE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CEO</a:t>
          </a:r>
        </a:p>
      </dgm:t>
    </dgm:pt>
    <dgm:pt modelId="{D6A8D2A1-F5E0-AF49-A009-7FCC9B44FE2F}" type="parTrans" cxnId="{22F2A223-9D59-EF4A-846C-CB9B229B6F09}">
      <dgm:prSet/>
      <dgm:spPr/>
      <dgm:t>
        <a:bodyPr/>
        <a:lstStyle/>
        <a:p>
          <a:endParaRPr lang="en-US"/>
        </a:p>
      </dgm:t>
    </dgm:pt>
    <dgm:pt modelId="{D653F39D-7BB9-4646-A271-48E325082B95}" type="sibTrans" cxnId="{22F2A223-9D59-EF4A-846C-CB9B229B6F09}">
      <dgm:prSet/>
      <dgm:spPr/>
      <dgm:t>
        <a:bodyPr/>
        <a:lstStyle/>
        <a:p>
          <a:endParaRPr lang="en-US"/>
        </a:p>
      </dgm:t>
    </dgm:pt>
    <dgm:pt modelId="{CF7F102B-F2C1-7145-B5FE-3D3E0273A70C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Board of Directors</a:t>
          </a:r>
        </a:p>
      </dgm:t>
    </dgm:pt>
    <dgm:pt modelId="{9533346E-995D-7B41-B05C-42137D02F49C}" type="parTrans" cxnId="{0C479C49-5DF5-AF4C-A3AD-D67C45FD237A}">
      <dgm:prSet/>
      <dgm:spPr/>
      <dgm:t>
        <a:bodyPr/>
        <a:lstStyle/>
        <a:p>
          <a:endParaRPr lang="en-US"/>
        </a:p>
      </dgm:t>
    </dgm:pt>
    <dgm:pt modelId="{95E03D43-6D80-6841-BA54-D8785B6A0C51}" type="sibTrans" cxnId="{0C479C49-5DF5-AF4C-A3AD-D67C45FD237A}">
      <dgm:prSet/>
      <dgm:spPr/>
      <dgm:t>
        <a:bodyPr/>
        <a:lstStyle/>
        <a:p>
          <a:endParaRPr lang="en-US"/>
        </a:p>
      </dgm:t>
    </dgm:pt>
    <dgm:pt modelId="{8E205B55-F6B1-A84C-9736-0FE92AB5B2B3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Turnover</a:t>
          </a:r>
        </a:p>
      </dgm:t>
    </dgm:pt>
    <dgm:pt modelId="{0DB95603-1D67-5C4B-8E1E-C7112A07385F}" type="parTrans" cxnId="{10EADD1D-093F-0340-AD3E-9981AFA0B93B}">
      <dgm:prSet/>
      <dgm:spPr/>
      <dgm:t>
        <a:bodyPr/>
        <a:lstStyle/>
        <a:p>
          <a:endParaRPr lang="en-US"/>
        </a:p>
      </dgm:t>
    </dgm:pt>
    <dgm:pt modelId="{67636563-DCC8-FD4D-8187-5B26A4D0C684}" type="sibTrans" cxnId="{10EADD1D-093F-0340-AD3E-9981AFA0B93B}">
      <dgm:prSet/>
      <dgm:spPr/>
      <dgm:t>
        <a:bodyPr/>
        <a:lstStyle/>
        <a:p>
          <a:endParaRPr lang="en-US"/>
        </a:p>
      </dgm:t>
    </dgm:pt>
    <dgm:pt modelId="{C0649BC4-0EE3-B549-8E30-01488BE17A07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Sector</a:t>
          </a:r>
        </a:p>
      </dgm:t>
    </dgm:pt>
    <dgm:pt modelId="{A5A76A3B-3749-E744-AA3B-B4CF2460CFB2}" type="parTrans" cxnId="{B3EFDB6B-931C-F944-B3AA-6D6116C65AD1}">
      <dgm:prSet/>
      <dgm:spPr/>
      <dgm:t>
        <a:bodyPr/>
        <a:lstStyle/>
        <a:p>
          <a:endParaRPr lang="en-US"/>
        </a:p>
      </dgm:t>
    </dgm:pt>
    <dgm:pt modelId="{857FD772-14E2-7549-8028-82C19728E7B8}" type="sibTrans" cxnId="{B3EFDB6B-931C-F944-B3AA-6D6116C65AD1}">
      <dgm:prSet/>
      <dgm:spPr/>
      <dgm:t>
        <a:bodyPr/>
        <a:lstStyle/>
        <a:p>
          <a:endParaRPr lang="en-US"/>
        </a:p>
      </dgm:t>
    </dgm:pt>
    <dgm:pt modelId="{DF6A68D2-8F05-8443-9A51-60AE11A917F8}">
      <dgm:prSet/>
      <dgm:spPr/>
      <dgm:t>
        <a:bodyPr/>
        <a:lstStyle/>
        <a:p>
          <a:r>
            <a:rPr lang="en-US"/>
            <a:t>Stock code </a:t>
          </a:r>
        </a:p>
      </dgm:t>
    </dgm:pt>
    <dgm:pt modelId="{67679E98-0D0E-8A4F-A33B-F453EC738323}" type="parTrans" cxnId="{B72C0B56-6362-DE4A-AE3E-6F17D8842167}">
      <dgm:prSet/>
      <dgm:spPr/>
      <dgm:t>
        <a:bodyPr/>
        <a:lstStyle/>
        <a:p>
          <a:endParaRPr lang="en-US"/>
        </a:p>
      </dgm:t>
    </dgm:pt>
    <dgm:pt modelId="{EABBC48E-A7A6-8542-8697-BE32EBE166F0}" type="sibTrans" cxnId="{B72C0B56-6362-DE4A-AE3E-6F17D8842167}">
      <dgm:prSet/>
      <dgm:spPr/>
      <dgm:t>
        <a:bodyPr/>
        <a:lstStyle/>
        <a:p>
          <a:endParaRPr lang="en-US"/>
        </a:p>
      </dgm:t>
    </dgm:pt>
    <dgm:pt modelId="{C3E613CD-05AF-5B4E-A930-FC7B8145C949}">
      <dgm:prSet/>
      <dgm:spPr/>
      <dgm:t>
        <a:bodyPr/>
        <a:lstStyle/>
        <a:p>
          <a:r>
            <a:rPr lang="en-US"/>
            <a:t>Brief writeup</a:t>
          </a:r>
        </a:p>
      </dgm:t>
    </dgm:pt>
    <dgm:pt modelId="{C1F6AF88-335A-9D48-A772-3755BF965AB7}" type="parTrans" cxnId="{91DAE12D-A1CD-BC44-9E97-23B010AF1111}">
      <dgm:prSet/>
      <dgm:spPr/>
      <dgm:t>
        <a:bodyPr/>
        <a:lstStyle/>
        <a:p>
          <a:endParaRPr lang="en-US"/>
        </a:p>
      </dgm:t>
    </dgm:pt>
    <dgm:pt modelId="{49555FCD-73FA-0E4F-A157-374B1F8ACD1A}" type="sibTrans" cxnId="{91DAE12D-A1CD-BC44-9E97-23B010AF1111}">
      <dgm:prSet/>
      <dgm:spPr/>
      <dgm:t>
        <a:bodyPr/>
        <a:lstStyle/>
        <a:p>
          <a:endParaRPr lang="en-US"/>
        </a:p>
      </dgm:t>
    </dgm:pt>
    <dgm:pt modelId="{42E173A2-BF12-2648-9E15-8F6B9B1C6D8F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Company Id</a:t>
          </a:r>
        </a:p>
      </dgm:t>
    </dgm:pt>
    <dgm:pt modelId="{22354B84-CECE-C343-8FBB-7F104EEC8BF9}" type="parTrans" cxnId="{A5FD91BB-7B14-2340-A53F-2AC120AE45BD}">
      <dgm:prSet/>
      <dgm:spPr/>
      <dgm:t>
        <a:bodyPr/>
        <a:lstStyle/>
        <a:p>
          <a:endParaRPr lang="en-US"/>
        </a:p>
      </dgm:t>
    </dgm:pt>
    <dgm:pt modelId="{07790125-E910-EE46-8128-8D5C55B54D8C}" type="sibTrans" cxnId="{A5FD91BB-7B14-2340-A53F-2AC120AE45BD}">
      <dgm:prSet/>
      <dgm:spPr/>
      <dgm:t>
        <a:bodyPr/>
        <a:lstStyle/>
        <a:p>
          <a:endParaRPr lang="en-US"/>
        </a:p>
      </dgm:t>
    </dgm:pt>
    <dgm:pt modelId="{D3752E40-03EA-CA44-8147-2A3AEA6C3960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Stock Exchange</a:t>
          </a:r>
        </a:p>
      </dgm:t>
    </dgm:pt>
    <dgm:pt modelId="{808B0337-CC66-4141-8CBD-AA956E07FF16}" type="parTrans" cxnId="{B8C5FFAA-7F15-CB4A-8279-C63BFE79E8ED}">
      <dgm:prSet/>
      <dgm:spPr/>
      <dgm:t>
        <a:bodyPr/>
        <a:lstStyle/>
        <a:p>
          <a:endParaRPr lang="en-US"/>
        </a:p>
      </dgm:t>
    </dgm:pt>
    <dgm:pt modelId="{F44F021C-7839-8648-B175-CEA2958258F4}" type="sibTrans" cxnId="{B8C5FFAA-7F15-CB4A-8279-C63BFE79E8ED}">
      <dgm:prSet/>
      <dgm:spPr/>
      <dgm:t>
        <a:bodyPr/>
        <a:lstStyle/>
        <a:p>
          <a:endParaRPr lang="en-US"/>
        </a:p>
      </dgm:t>
    </dgm:pt>
    <dgm:pt modelId="{8FADD530-5758-4F4F-B6ED-F0D9BFC9831B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Total number of Shares</a:t>
          </a:r>
        </a:p>
      </dgm:t>
    </dgm:pt>
    <dgm:pt modelId="{9A2E2985-7991-4745-8C00-15A3C01FD814}" type="parTrans" cxnId="{40A746C3-445E-8D4F-AE06-7381C05E2511}">
      <dgm:prSet/>
      <dgm:spPr/>
      <dgm:t>
        <a:bodyPr/>
        <a:lstStyle/>
        <a:p>
          <a:endParaRPr lang="en-US"/>
        </a:p>
      </dgm:t>
    </dgm:pt>
    <dgm:pt modelId="{77DC6A99-E5DA-6849-95EF-37165AA60B45}" type="sibTrans" cxnId="{40A746C3-445E-8D4F-AE06-7381C05E2511}">
      <dgm:prSet/>
      <dgm:spPr/>
      <dgm:t>
        <a:bodyPr/>
        <a:lstStyle/>
        <a:p>
          <a:endParaRPr lang="en-US"/>
        </a:p>
      </dgm:t>
    </dgm:pt>
    <dgm:pt modelId="{C9E0A9E8-31A0-4940-8BC0-93E8F39DE205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Open Date Time</a:t>
          </a:r>
        </a:p>
      </dgm:t>
    </dgm:pt>
    <dgm:pt modelId="{D1BF72CB-1EA6-5143-8E2E-B99455E0573D}" type="parTrans" cxnId="{835D7E69-4FA5-0F4E-801F-C2A5AC5F3BE5}">
      <dgm:prSet/>
      <dgm:spPr/>
      <dgm:t>
        <a:bodyPr/>
        <a:lstStyle/>
        <a:p>
          <a:endParaRPr lang="en-US"/>
        </a:p>
      </dgm:t>
    </dgm:pt>
    <dgm:pt modelId="{A1058610-70C7-B344-B189-5C892CC08DAD}" type="sibTrans" cxnId="{835D7E69-4FA5-0F4E-801F-C2A5AC5F3BE5}">
      <dgm:prSet/>
      <dgm:spPr/>
      <dgm:t>
        <a:bodyPr/>
        <a:lstStyle/>
        <a:p>
          <a:endParaRPr lang="en-US"/>
        </a:p>
      </dgm:t>
    </dgm:pt>
    <dgm:pt modelId="{48B4F9AE-6281-884E-9405-C82721A45F7F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Price per share</a:t>
          </a:r>
        </a:p>
      </dgm:t>
    </dgm:pt>
    <dgm:pt modelId="{74843B70-8E68-1246-9482-B51AF5D3EE14}" type="parTrans" cxnId="{FD08242D-46E9-0B49-8669-1A1D104A0679}">
      <dgm:prSet/>
      <dgm:spPr/>
      <dgm:t>
        <a:bodyPr/>
        <a:lstStyle/>
        <a:p>
          <a:endParaRPr lang="en-US"/>
        </a:p>
      </dgm:t>
    </dgm:pt>
    <dgm:pt modelId="{ADE05C15-A784-EA42-91B2-1AA0A1E73836}" type="sibTrans" cxnId="{FD08242D-46E9-0B49-8669-1A1D104A0679}">
      <dgm:prSet/>
      <dgm:spPr/>
      <dgm:t>
        <a:bodyPr/>
        <a:lstStyle/>
        <a:p>
          <a:endParaRPr lang="en-US"/>
        </a:p>
      </dgm:t>
    </dgm:pt>
    <dgm:pt modelId="{46D89CA2-DAF5-2B4A-B19A-52D40CEDF14D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Sector Name</a:t>
          </a:r>
        </a:p>
      </dgm:t>
    </dgm:pt>
    <dgm:pt modelId="{9490BE04-CE47-7A42-8040-0AC2297A50F4}" type="parTrans" cxnId="{F6B95DBD-C57B-CD42-9AEA-2A7C05E7BA6C}">
      <dgm:prSet/>
      <dgm:spPr/>
      <dgm:t>
        <a:bodyPr/>
        <a:lstStyle/>
        <a:p>
          <a:endParaRPr lang="en-US"/>
        </a:p>
      </dgm:t>
    </dgm:pt>
    <dgm:pt modelId="{9C55C510-1552-474A-9256-A1A425048A36}" type="sibTrans" cxnId="{F6B95DBD-C57B-CD42-9AEA-2A7C05E7BA6C}">
      <dgm:prSet/>
      <dgm:spPr/>
      <dgm:t>
        <a:bodyPr/>
        <a:lstStyle/>
        <a:p>
          <a:endParaRPr lang="en-US"/>
        </a:p>
      </dgm:t>
    </dgm:pt>
    <dgm:pt modelId="{2E95CC05-08E5-1142-8F6D-18F399332A96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Id</a:t>
          </a:r>
        </a:p>
      </dgm:t>
    </dgm:pt>
    <dgm:pt modelId="{653FBA13-25FB-6848-BE47-F0F4CCCB5E15}" type="parTrans" cxnId="{E63EC019-04C6-A64A-9E43-3CCCF45AC6F8}">
      <dgm:prSet/>
      <dgm:spPr/>
      <dgm:t>
        <a:bodyPr/>
        <a:lstStyle/>
        <a:p>
          <a:endParaRPr lang="en-US"/>
        </a:p>
      </dgm:t>
    </dgm:pt>
    <dgm:pt modelId="{2B765445-F4D2-DD4D-A31F-4DE88B8EE2A7}" type="sibTrans" cxnId="{E63EC019-04C6-A64A-9E43-3CCCF45AC6F8}">
      <dgm:prSet/>
      <dgm:spPr/>
      <dgm:t>
        <a:bodyPr/>
        <a:lstStyle/>
        <a:p>
          <a:endParaRPr lang="en-US"/>
        </a:p>
      </dgm:t>
    </dgm:pt>
    <dgm:pt modelId="{FB943A9D-66B8-9541-A978-188C4E49B254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Id</a:t>
          </a:r>
        </a:p>
      </dgm:t>
    </dgm:pt>
    <dgm:pt modelId="{1547FA4C-0A09-B94A-BDC9-53C77945D78F}" type="parTrans" cxnId="{57D2DC64-3C5E-AC43-B918-7A82AD48C4E8}">
      <dgm:prSet/>
      <dgm:spPr/>
      <dgm:t>
        <a:bodyPr/>
        <a:lstStyle/>
        <a:p>
          <a:endParaRPr lang="en-US"/>
        </a:p>
      </dgm:t>
    </dgm:pt>
    <dgm:pt modelId="{AB919EFB-2763-7F46-A7CD-879C9C547E2C}" type="sibTrans" cxnId="{57D2DC64-3C5E-AC43-B918-7A82AD48C4E8}">
      <dgm:prSet/>
      <dgm:spPr/>
      <dgm:t>
        <a:bodyPr/>
        <a:lstStyle/>
        <a:p>
          <a:endParaRPr lang="en-US"/>
        </a:p>
      </dgm:t>
    </dgm:pt>
    <dgm:pt modelId="{10751D07-13C0-9C4C-B094-59061E10151F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Mobile number</a:t>
          </a:r>
        </a:p>
      </dgm:t>
    </dgm:pt>
    <dgm:pt modelId="{E267DB8B-E0C7-1D4C-B02E-32AD0E7F1E6F}" type="parTrans" cxnId="{1FEE8F91-978C-8343-8E0E-4DED5C37F95E}">
      <dgm:prSet/>
      <dgm:spPr/>
      <dgm:t>
        <a:bodyPr/>
        <a:lstStyle/>
        <a:p>
          <a:endParaRPr lang="en-US"/>
        </a:p>
      </dgm:t>
    </dgm:pt>
    <dgm:pt modelId="{50C92978-3A93-4448-982E-2619D297581B}" type="sibTrans" cxnId="{1FEE8F91-978C-8343-8E0E-4DED5C37F95E}">
      <dgm:prSet/>
      <dgm:spPr/>
      <dgm:t>
        <a:bodyPr/>
        <a:lstStyle/>
        <a:p>
          <a:endParaRPr lang="en-US"/>
        </a:p>
      </dgm:t>
    </dgm:pt>
    <dgm:pt modelId="{9B001447-682F-1345-AED4-DC9B8077A57F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Username</a:t>
          </a:r>
        </a:p>
      </dgm:t>
    </dgm:pt>
    <dgm:pt modelId="{12D635AD-DA9F-9C4D-9E86-8EA2228658C6}" type="parTrans" cxnId="{14419504-6B86-2041-A61E-DE842E91E16F}">
      <dgm:prSet/>
      <dgm:spPr/>
      <dgm:t>
        <a:bodyPr/>
        <a:lstStyle/>
        <a:p>
          <a:endParaRPr lang="en-US"/>
        </a:p>
      </dgm:t>
    </dgm:pt>
    <dgm:pt modelId="{11188C4F-A777-6843-994E-64B4D9A50D57}" type="sibTrans" cxnId="{14419504-6B86-2041-A61E-DE842E91E16F}">
      <dgm:prSet/>
      <dgm:spPr/>
      <dgm:t>
        <a:bodyPr/>
        <a:lstStyle/>
        <a:p>
          <a:endParaRPr lang="en-US"/>
        </a:p>
      </dgm:t>
    </dgm:pt>
    <dgm:pt modelId="{B032F616-52EB-F849-88EC-153E515E92F0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Password</a:t>
          </a:r>
        </a:p>
      </dgm:t>
    </dgm:pt>
    <dgm:pt modelId="{9D524EF3-13D7-1F49-B6F0-A0721B7C3D70}" type="parTrans" cxnId="{938151C4-F761-2F4D-B569-E9879F7E88A8}">
      <dgm:prSet/>
      <dgm:spPr/>
      <dgm:t>
        <a:bodyPr/>
        <a:lstStyle/>
        <a:p>
          <a:endParaRPr lang="en-US"/>
        </a:p>
      </dgm:t>
    </dgm:pt>
    <dgm:pt modelId="{DB9AEEB6-74A1-604D-AA4F-57C6E27C6CFD}" type="sibTrans" cxnId="{938151C4-F761-2F4D-B569-E9879F7E88A8}">
      <dgm:prSet/>
      <dgm:spPr/>
      <dgm:t>
        <a:bodyPr/>
        <a:lstStyle/>
        <a:p>
          <a:endParaRPr lang="en-US"/>
        </a:p>
      </dgm:t>
    </dgm:pt>
    <dgm:pt modelId="{052AE20D-F309-434C-9139-A12DF5514FB5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Confirmed</a:t>
          </a:r>
        </a:p>
      </dgm:t>
    </dgm:pt>
    <dgm:pt modelId="{CEFD669B-E163-E246-9277-D503E97BE414}" type="parTrans" cxnId="{A561A5C8-4AE4-814E-8AF4-2A4111F60667}">
      <dgm:prSet/>
      <dgm:spPr/>
      <dgm:t>
        <a:bodyPr/>
        <a:lstStyle/>
        <a:p>
          <a:endParaRPr lang="en-US"/>
        </a:p>
      </dgm:t>
    </dgm:pt>
    <dgm:pt modelId="{6CEE98EA-9133-BF4C-BB6E-DEF3F37D89BE}" type="sibTrans" cxnId="{A561A5C8-4AE4-814E-8AF4-2A4111F60667}">
      <dgm:prSet/>
      <dgm:spPr/>
      <dgm:t>
        <a:bodyPr/>
        <a:lstStyle/>
        <a:p>
          <a:endParaRPr lang="en-US"/>
        </a:p>
      </dgm:t>
    </dgm:pt>
    <dgm:pt modelId="{8A131424-BA3F-0445-B649-26443E61C86D}">
      <dgm:prSet/>
      <dgm:spPr/>
      <dgm:t>
        <a:bodyPr/>
        <a:lstStyle/>
        <a:p>
          <a:r>
            <a:rPr lang="en-US"/>
            <a:t>UserType</a:t>
          </a:r>
        </a:p>
      </dgm:t>
    </dgm:pt>
    <dgm:pt modelId="{25FB0F87-3846-3D42-B5A3-6E73EDE0F3F3}" type="parTrans" cxnId="{21C4F3D0-9AD9-BD40-907D-2D9E21E1EA74}">
      <dgm:prSet/>
      <dgm:spPr/>
      <dgm:t>
        <a:bodyPr/>
        <a:lstStyle/>
        <a:p>
          <a:endParaRPr lang="en-US"/>
        </a:p>
      </dgm:t>
    </dgm:pt>
    <dgm:pt modelId="{FA52800B-8B01-2745-9081-25B897D7B205}" type="sibTrans" cxnId="{21C4F3D0-9AD9-BD40-907D-2D9E21E1EA74}">
      <dgm:prSet/>
      <dgm:spPr/>
      <dgm:t>
        <a:bodyPr/>
        <a:lstStyle/>
        <a:p>
          <a:endParaRPr lang="en-US"/>
        </a:p>
      </dgm:t>
    </dgm:pt>
    <dgm:pt modelId="{32E5C9B7-03FF-0C42-BF21-92A3CAEBAFCA}">
      <dgm:prSet phldrT="[Text]" custT="1"/>
      <dgm:spPr/>
      <dgm:t>
        <a:bodyPr/>
        <a:lstStyle/>
        <a:p>
          <a:r>
            <a:rPr lang="en-IN" sz="1200"/>
            <a:t>Stock Exchange </a:t>
          </a:r>
          <a:endParaRPr lang="en-US" sz="1200"/>
        </a:p>
      </dgm:t>
    </dgm:pt>
    <dgm:pt modelId="{06AD7103-743D-DD4E-9818-445C7CB0B1E6}" type="parTrans" cxnId="{A60E6503-D8EE-D242-86E1-C615416001AF}">
      <dgm:prSet/>
      <dgm:spPr/>
      <dgm:t>
        <a:bodyPr/>
        <a:lstStyle/>
        <a:p>
          <a:endParaRPr lang="en-US"/>
        </a:p>
      </dgm:t>
    </dgm:pt>
    <dgm:pt modelId="{2B447060-048D-054F-9578-F20902ADD395}" type="sibTrans" cxnId="{A60E6503-D8EE-D242-86E1-C615416001AF}">
      <dgm:prSet/>
      <dgm:spPr/>
      <dgm:t>
        <a:bodyPr/>
        <a:lstStyle/>
        <a:p>
          <a:endParaRPr lang="en-US"/>
        </a:p>
      </dgm:t>
    </dgm:pt>
    <dgm:pt modelId="{7B5E58D0-EA5A-3E49-ADB5-E14526CC4053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Stock Exchange</a:t>
          </a:r>
        </a:p>
      </dgm:t>
    </dgm:pt>
    <dgm:pt modelId="{24945DAC-A375-7145-8BE5-F6C2C5365534}" type="parTrans" cxnId="{A8D28EDB-C6F3-494F-B3B5-0321AA1F8B9A}">
      <dgm:prSet/>
      <dgm:spPr/>
      <dgm:t>
        <a:bodyPr/>
        <a:lstStyle/>
        <a:p>
          <a:endParaRPr lang="en-US"/>
        </a:p>
      </dgm:t>
    </dgm:pt>
    <dgm:pt modelId="{5ED0910E-656C-F142-9CAC-B7413B9F81F5}" type="sibTrans" cxnId="{A8D28EDB-C6F3-494F-B3B5-0321AA1F8B9A}">
      <dgm:prSet/>
      <dgm:spPr/>
      <dgm:t>
        <a:bodyPr/>
        <a:lstStyle/>
        <a:p>
          <a:endParaRPr lang="en-US"/>
        </a:p>
      </dgm:t>
    </dgm:pt>
    <dgm:pt modelId="{1EA0EB92-FA5B-EB41-9BEF-8855ED50EF4A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Brief</a:t>
          </a:r>
        </a:p>
      </dgm:t>
    </dgm:pt>
    <dgm:pt modelId="{88A04D91-A8B0-9243-BEEB-0CD1B2E0A0B3}" type="parTrans" cxnId="{457F776F-0BBD-BA40-B202-5F667A0139B7}">
      <dgm:prSet/>
      <dgm:spPr/>
      <dgm:t>
        <a:bodyPr/>
        <a:lstStyle/>
        <a:p>
          <a:endParaRPr lang="en-US"/>
        </a:p>
      </dgm:t>
    </dgm:pt>
    <dgm:pt modelId="{7FCF95C9-45E0-4746-AC8B-901DA934A67D}" type="sibTrans" cxnId="{457F776F-0BBD-BA40-B202-5F667A0139B7}">
      <dgm:prSet/>
      <dgm:spPr/>
      <dgm:t>
        <a:bodyPr/>
        <a:lstStyle/>
        <a:p>
          <a:endParaRPr lang="en-US"/>
        </a:p>
      </dgm:t>
    </dgm:pt>
    <dgm:pt modelId="{9E5D394D-D3FB-324F-BA3E-0EAC2101D1B4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Contact Address</a:t>
          </a:r>
        </a:p>
      </dgm:t>
    </dgm:pt>
    <dgm:pt modelId="{05089B95-3B38-2846-B4E9-AF914C586043}" type="parTrans" cxnId="{77A57818-9C73-4C46-80D5-629703FD05BF}">
      <dgm:prSet/>
      <dgm:spPr/>
      <dgm:t>
        <a:bodyPr/>
        <a:lstStyle/>
        <a:p>
          <a:endParaRPr lang="en-US"/>
        </a:p>
      </dgm:t>
    </dgm:pt>
    <dgm:pt modelId="{BED1313C-6C27-2149-A499-894BA792B61B}" type="sibTrans" cxnId="{77A57818-9C73-4C46-80D5-629703FD05BF}">
      <dgm:prSet/>
      <dgm:spPr/>
      <dgm:t>
        <a:bodyPr/>
        <a:lstStyle/>
        <a:p>
          <a:endParaRPr lang="en-US"/>
        </a:p>
      </dgm:t>
    </dgm:pt>
    <dgm:pt modelId="{145CD3CF-F1E0-8843-84D8-ADA8476B86F6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US"/>
            <a:t>Remarks</a:t>
          </a:r>
        </a:p>
      </dgm:t>
    </dgm:pt>
    <dgm:pt modelId="{14E6350D-920A-3448-9F38-549E8A247672}" type="parTrans" cxnId="{150B672D-09B3-B04A-92FD-DF8A6A92AB3B}">
      <dgm:prSet/>
      <dgm:spPr/>
      <dgm:t>
        <a:bodyPr/>
        <a:lstStyle/>
        <a:p>
          <a:endParaRPr lang="en-US"/>
        </a:p>
      </dgm:t>
    </dgm:pt>
    <dgm:pt modelId="{4A42F484-9D27-7744-B42C-C54D6DEEB8D8}" type="sibTrans" cxnId="{150B672D-09B3-B04A-92FD-DF8A6A92AB3B}">
      <dgm:prSet/>
      <dgm:spPr/>
      <dgm:t>
        <a:bodyPr/>
        <a:lstStyle/>
        <a:p>
          <a:endParaRPr lang="en-US"/>
        </a:p>
      </dgm:t>
    </dgm:pt>
    <dgm:pt modelId="{6B8FD162-4AAA-5D4D-8556-23951229464A}">
      <dgm:prSet/>
      <dgm:spPr/>
      <dgm:t>
        <a:bodyPr/>
        <a:lstStyle/>
        <a:p>
          <a:r>
            <a:rPr lang="en-US"/>
            <a:t>id</a:t>
          </a:r>
        </a:p>
      </dgm:t>
    </dgm:pt>
    <dgm:pt modelId="{141B6672-B69E-EE4E-BEDF-E7B4F3D145B4}" type="parTrans" cxnId="{963CAB65-C65B-824C-B964-430B7AB5E3B5}">
      <dgm:prSet/>
      <dgm:spPr/>
      <dgm:t>
        <a:bodyPr/>
        <a:lstStyle/>
        <a:p>
          <a:endParaRPr lang="en-US"/>
        </a:p>
      </dgm:t>
    </dgm:pt>
    <dgm:pt modelId="{1E2CAC91-3895-5545-98D7-198306FB4AE0}" type="sibTrans" cxnId="{963CAB65-C65B-824C-B964-430B7AB5E3B5}">
      <dgm:prSet/>
      <dgm:spPr/>
      <dgm:t>
        <a:bodyPr/>
        <a:lstStyle/>
        <a:p>
          <a:endParaRPr lang="en-US"/>
        </a:p>
      </dgm:t>
    </dgm:pt>
    <dgm:pt modelId="{FCFF91B9-0D81-7848-B28C-37D631543A2E}" type="pres">
      <dgm:prSet presAssocID="{2DEB3CE9-E031-A942-9302-DD00F0340A95}" presName="theList" presStyleCnt="0">
        <dgm:presLayoutVars>
          <dgm:dir/>
          <dgm:animLvl val="lvl"/>
          <dgm:resizeHandles val="exact"/>
        </dgm:presLayoutVars>
      </dgm:prSet>
      <dgm:spPr/>
    </dgm:pt>
    <dgm:pt modelId="{7E95C53A-B0BF-1B4E-9E80-D19DDC66611E}" type="pres">
      <dgm:prSet presAssocID="{1E53E0CE-DCE8-1148-9006-9E34534439D6}" presName="compNode" presStyleCnt="0"/>
      <dgm:spPr/>
    </dgm:pt>
    <dgm:pt modelId="{82308B6F-4E4F-594B-A843-63C94AB7E99C}" type="pres">
      <dgm:prSet presAssocID="{1E53E0CE-DCE8-1148-9006-9E34534439D6}" presName="aNode" presStyleLbl="bgShp" presStyleIdx="0" presStyleCnt="5" custScaleX="98665" custLinFactNeighborX="-17445" custLinFactNeighborY="9"/>
      <dgm:spPr/>
    </dgm:pt>
    <dgm:pt modelId="{B0B23E4C-0B0B-3846-ACE8-391C5CDB6DA9}" type="pres">
      <dgm:prSet presAssocID="{1E53E0CE-DCE8-1148-9006-9E34534439D6}" presName="textNode" presStyleLbl="bgShp" presStyleIdx="0" presStyleCnt="5"/>
      <dgm:spPr/>
    </dgm:pt>
    <dgm:pt modelId="{0BB3E815-560E-BD43-81A3-CFAA27C39505}" type="pres">
      <dgm:prSet presAssocID="{1E53E0CE-DCE8-1148-9006-9E34534439D6}" presName="compChildNode" presStyleCnt="0"/>
      <dgm:spPr/>
    </dgm:pt>
    <dgm:pt modelId="{9C241D59-5D3B-474D-A642-BFDA230BB685}" type="pres">
      <dgm:prSet presAssocID="{1E53E0CE-DCE8-1148-9006-9E34534439D6}" presName="theInnerList" presStyleCnt="0"/>
      <dgm:spPr/>
    </dgm:pt>
    <dgm:pt modelId="{DF376324-316F-3740-A210-CFEF4D01E6F9}" type="pres">
      <dgm:prSet presAssocID="{80300508-FF84-E049-9770-B8C58B22D585}" presName="childNode" presStyleLbl="node1" presStyleIdx="0" presStyleCnt="30" custScaleX="97186" custScaleY="78269" custLinFactY="-100958" custLinFactNeighborY="-200000">
        <dgm:presLayoutVars>
          <dgm:bulletEnabled val="1"/>
        </dgm:presLayoutVars>
      </dgm:prSet>
      <dgm:spPr/>
    </dgm:pt>
    <dgm:pt modelId="{230758BD-6B5C-1749-A33B-5C55F54605E6}" type="pres">
      <dgm:prSet presAssocID="{80300508-FF84-E049-9770-B8C58B22D585}" presName="aSpace2" presStyleCnt="0"/>
      <dgm:spPr/>
    </dgm:pt>
    <dgm:pt modelId="{FD1647D9-0BFC-C845-BFF7-2692CE1F35CC}" type="pres">
      <dgm:prSet presAssocID="{6B8FD162-4AAA-5D4D-8556-23951229464A}" presName="childNode" presStyleLbl="node1" presStyleIdx="1" presStyleCnt="30" custLinFactY="-85609" custLinFactNeighborY="-100000">
        <dgm:presLayoutVars>
          <dgm:bulletEnabled val="1"/>
        </dgm:presLayoutVars>
      </dgm:prSet>
      <dgm:spPr/>
    </dgm:pt>
    <dgm:pt modelId="{74D7D8DA-138C-8B49-8E04-7566E4F05926}" type="pres">
      <dgm:prSet presAssocID="{6B8FD162-4AAA-5D4D-8556-23951229464A}" presName="aSpace2" presStyleCnt="0"/>
      <dgm:spPr/>
    </dgm:pt>
    <dgm:pt modelId="{5593A95F-4DE9-D546-90EB-744108C1260D}" type="pres">
      <dgm:prSet presAssocID="{8E205B55-F6B1-A84C-9736-0FE92AB5B2B3}" presName="childNode" presStyleLbl="node1" presStyleIdx="2" presStyleCnt="30" custLinFactY="-59209" custLinFactNeighborY="-100000">
        <dgm:presLayoutVars>
          <dgm:bulletEnabled val="1"/>
        </dgm:presLayoutVars>
      </dgm:prSet>
      <dgm:spPr/>
    </dgm:pt>
    <dgm:pt modelId="{0BF72990-1680-6A40-8F3D-D4AD613606E1}" type="pres">
      <dgm:prSet presAssocID="{8E205B55-F6B1-A84C-9736-0FE92AB5B2B3}" presName="aSpace2" presStyleCnt="0"/>
      <dgm:spPr/>
    </dgm:pt>
    <dgm:pt modelId="{C7A6A744-C6CE-2E49-89C5-D0350528820C}" type="pres">
      <dgm:prSet presAssocID="{720AED70-6DBF-CA47-8AC7-049B3E29CBAE}" presName="childNode" presStyleLbl="node1" presStyleIdx="3" presStyleCnt="30" custScaleY="85930" custLinFactY="-43921" custLinFactNeighborY="-100000">
        <dgm:presLayoutVars>
          <dgm:bulletEnabled val="1"/>
        </dgm:presLayoutVars>
      </dgm:prSet>
      <dgm:spPr/>
    </dgm:pt>
    <dgm:pt modelId="{9C9A247D-DFBA-6049-B222-59851349A0E4}" type="pres">
      <dgm:prSet presAssocID="{720AED70-6DBF-CA47-8AC7-049B3E29CBAE}" presName="aSpace2" presStyleCnt="0"/>
      <dgm:spPr/>
    </dgm:pt>
    <dgm:pt modelId="{757197AF-D03C-5240-876F-E2873B8E0620}" type="pres">
      <dgm:prSet presAssocID="{CF7F102B-F2C1-7145-B5FE-3D3E0273A70C}" presName="childNode" presStyleLbl="node1" presStyleIdx="4" presStyleCnt="30" custScaleY="90642" custLinFactY="-28897" custLinFactNeighborY="-100000">
        <dgm:presLayoutVars>
          <dgm:bulletEnabled val="1"/>
        </dgm:presLayoutVars>
      </dgm:prSet>
      <dgm:spPr/>
    </dgm:pt>
    <dgm:pt modelId="{E44D68C4-BD82-4E4E-983D-DC930B596EF5}" type="pres">
      <dgm:prSet presAssocID="{CF7F102B-F2C1-7145-B5FE-3D3E0273A70C}" presName="aSpace2" presStyleCnt="0"/>
      <dgm:spPr/>
    </dgm:pt>
    <dgm:pt modelId="{A14D9128-16B0-6F41-8E56-E0348351106E}" type="pres">
      <dgm:prSet presAssocID="{6F58F60A-5550-D949-837E-D7E2FEA95581}" presName="childNode" presStyleLbl="node1" presStyleIdx="5" presStyleCnt="30" custScaleY="173571">
        <dgm:presLayoutVars>
          <dgm:bulletEnabled val="1"/>
        </dgm:presLayoutVars>
      </dgm:prSet>
      <dgm:spPr/>
    </dgm:pt>
    <dgm:pt modelId="{79D2E4BD-D272-F94D-8CB8-6E684DE98345}" type="pres">
      <dgm:prSet presAssocID="{6F58F60A-5550-D949-837E-D7E2FEA95581}" presName="aSpace2" presStyleCnt="0"/>
      <dgm:spPr/>
    </dgm:pt>
    <dgm:pt modelId="{EB08B0AF-41E3-6A40-AFE6-6E5D747ED1A2}" type="pres">
      <dgm:prSet presAssocID="{C0649BC4-0EE3-B549-8E30-01488BE17A07}" presName="childNode" presStyleLbl="node1" presStyleIdx="6" presStyleCnt="30">
        <dgm:presLayoutVars>
          <dgm:bulletEnabled val="1"/>
        </dgm:presLayoutVars>
      </dgm:prSet>
      <dgm:spPr/>
    </dgm:pt>
    <dgm:pt modelId="{1EB02DE1-53F2-A842-9507-AA45A9150646}" type="pres">
      <dgm:prSet presAssocID="{C0649BC4-0EE3-B549-8E30-01488BE17A07}" presName="aSpace2" presStyleCnt="0"/>
      <dgm:spPr/>
    </dgm:pt>
    <dgm:pt modelId="{C0B5BB12-DF12-C04E-B7AD-E2396FDFBCBB}" type="pres">
      <dgm:prSet presAssocID="{DF6A68D2-8F05-8443-9A51-60AE11A917F8}" presName="childNode" presStyleLbl="node1" presStyleIdx="7" presStyleCnt="30" custLinFactNeighborY="95088">
        <dgm:presLayoutVars>
          <dgm:bulletEnabled val="1"/>
        </dgm:presLayoutVars>
      </dgm:prSet>
      <dgm:spPr/>
    </dgm:pt>
    <dgm:pt modelId="{431F6DD8-D1C0-2840-AE8E-FA04940ADB17}" type="pres">
      <dgm:prSet presAssocID="{DF6A68D2-8F05-8443-9A51-60AE11A917F8}" presName="aSpace2" presStyleCnt="0"/>
      <dgm:spPr/>
    </dgm:pt>
    <dgm:pt modelId="{EF018D1F-BA5B-B547-AAEC-1504C4BDEA07}" type="pres">
      <dgm:prSet presAssocID="{C3E613CD-05AF-5B4E-A930-FC7B8145C949}" presName="childNode" presStyleLbl="node1" presStyleIdx="8" presStyleCnt="30" custLinFactY="9657" custLinFactNeighborY="100000">
        <dgm:presLayoutVars>
          <dgm:bulletEnabled val="1"/>
        </dgm:presLayoutVars>
      </dgm:prSet>
      <dgm:spPr/>
    </dgm:pt>
    <dgm:pt modelId="{314C1F25-55BE-734D-8478-76E33C1A6048}" type="pres">
      <dgm:prSet presAssocID="{1E53E0CE-DCE8-1148-9006-9E34534439D6}" presName="aSpace" presStyleCnt="0"/>
      <dgm:spPr/>
    </dgm:pt>
    <dgm:pt modelId="{231606A6-CE4F-7540-A8F6-9D3BEC8B1967}" type="pres">
      <dgm:prSet presAssocID="{803F32E7-4565-B347-A150-CE66D7DC04B6}" presName="compNode" presStyleCnt="0"/>
      <dgm:spPr/>
    </dgm:pt>
    <dgm:pt modelId="{D72236F8-4D17-924D-8ADD-79FDDE7E7324}" type="pres">
      <dgm:prSet presAssocID="{803F32E7-4565-B347-A150-CE66D7DC04B6}" presName="aNode" presStyleLbl="bgShp" presStyleIdx="1" presStyleCnt="5"/>
      <dgm:spPr/>
    </dgm:pt>
    <dgm:pt modelId="{33447A91-10D1-8D49-90A8-3B3E6AE2EBEE}" type="pres">
      <dgm:prSet presAssocID="{803F32E7-4565-B347-A150-CE66D7DC04B6}" presName="textNode" presStyleLbl="bgShp" presStyleIdx="1" presStyleCnt="5"/>
      <dgm:spPr/>
    </dgm:pt>
    <dgm:pt modelId="{B5E02EB3-43CF-4441-B047-21B5EAB1A9DD}" type="pres">
      <dgm:prSet presAssocID="{803F32E7-4565-B347-A150-CE66D7DC04B6}" presName="compChildNode" presStyleCnt="0"/>
      <dgm:spPr/>
    </dgm:pt>
    <dgm:pt modelId="{0A731EF5-9558-9A4D-8A6B-5B60474223B9}" type="pres">
      <dgm:prSet presAssocID="{803F32E7-4565-B347-A150-CE66D7DC04B6}" presName="theInnerList" presStyleCnt="0"/>
      <dgm:spPr/>
    </dgm:pt>
    <dgm:pt modelId="{94921527-D53D-BB4B-83BB-2AD918A85FF7}" type="pres">
      <dgm:prSet presAssocID="{29095FE6-F7B5-804E-94FA-1E798B29BE18}" presName="childNode" presStyleLbl="node1" presStyleIdx="9" presStyleCnt="30" custScaleY="50367" custLinFactY="-4370" custLinFactNeighborX="4089" custLinFactNeighborY="-100000">
        <dgm:presLayoutVars>
          <dgm:bulletEnabled val="1"/>
        </dgm:presLayoutVars>
      </dgm:prSet>
      <dgm:spPr/>
    </dgm:pt>
    <dgm:pt modelId="{12A04766-BA5C-924A-93DA-8FB50357F939}" type="pres">
      <dgm:prSet presAssocID="{29095FE6-F7B5-804E-94FA-1E798B29BE18}" presName="aSpace2" presStyleCnt="0"/>
      <dgm:spPr/>
    </dgm:pt>
    <dgm:pt modelId="{9B416C47-F1E8-2A4C-8602-5690E310353B}" type="pres">
      <dgm:prSet presAssocID="{42E173A2-BF12-2648-9E15-8F6B9B1C6D8F}" presName="childNode" presStyleLbl="node1" presStyleIdx="10" presStyleCnt="30" custScaleY="62250" custLinFactY="-731" custLinFactNeighborX="3407" custLinFactNeighborY="-100000">
        <dgm:presLayoutVars>
          <dgm:bulletEnabled val="1"/>
        </dgm:presLayoutVars>
      </dgm:prSet>
      <dgm:spPr/>
    </dgm:pt>
    <dgm:pt modelId="{8DE518AF-3D90-1743-9D4C-76E3DDEFD4DB}" type="pres">
      <dgm:prSet presAssocID="{42E173A2-BF12-2648-9E15-8F6B9B1C6D8F}" presName="aSpace2" presStyleCnt="0"/>
      <dgm:spPr/>
    </dgm:pt>
    <dgm:pt modelId="{F83C44B4-9F0C-8849-AC00-3A767026DB08}" type="pres">
      <dgm:prSet presAssocID="{D3752E40-03EA-CA44-8147-2A3AEA6C3960}" presName="childNode" presStyleLbl="node1" presStyleIdx="11" presStyleCnt="30" custScaleY="63485" custLinFactNeighborX="2726" custLinFactNeighborY="-61650">
        <dgm:presLayoutVars>
          <dgm:bulletEnabled val="1"/>
        </dgm:presLayoutVars>
      </dgm:prSet>
      <dgm:spPr/>
    </dgm:pt>
    <dgm:pt modelId="{7192B949-EB64-6540-AD47-DB324ED81A58}" type="pres">
      <dgm:prSet presAssocID="{D3752E40-03EA-CA44-8147-2A3AEA6C3960}" presName="aSpace2" presStyleCnt="0"/>
      <dgm:spPr/>
    </dgm:pt>
    <dgm:pt modelId="{B7689053-787C-5D4C-9633-8A9046D3592E}" type="pres">
      <dgm:prSet presAssocID="{8FADD530-5758-4F4F-B6ED-F0D9BFC9831B}" presName="childNode" presStyleLbl="node1" presStyleIdx="12" presStyleCnt="30" custScaleY="46879" custLinFactNeighborX="1364" custLinFactNeighborY="-44559">
        <dgm:presLayoutVars>
          <dgm:bulletEnabled val="1"/>
        </dgm:presLayoutVars>
      </dgm:prSet>
      <dgm:spPr/>
    </dgm:pt>
    <dgm:pt modelId="{82BC60DF-1BD5-BD4B-B477-4D183963D1FE}" type="pres">
      <dgm:prSet presAssocID="{8FADD530-5758-4F4F-B6ED-F0D9BFC9831B}" presName="aSpace2" presStyleCnt="0"/>
      <dgm:spPr/>
    </dgm:pt>
    <dgm:pt modelId="{D1A1E9F4-586D-6D4A-A414-9F9933A6153F}" type="pres">
      <dgm:prSet presAssocID="{48B4F9AE-6281-884E-9405-C82721A45F7F}" presName="childNode" presStyleLbl="node1" presStyleIdx="13" presStyleCnt="30" custScaleY="53130" custLinFactNeighborY="-6970">
        <dgm:presLayoutVars>
          <dgm:bulletEnabled val="1"/>
        </dgm:presLayoutVars>
      </dgm:prSet>
      <dgm:spPr/>
    </dgm:pt>
    <dgm:pt modelId="{7DC2BC11-7697-C042-BACD-E12DC6D98FEC}" type="pres">
      <dgm:prSet presAssocID="{48B4F9AE-6281-884E-9405-C82721A45F7F}" presName="aSpace2" presStyleCnt="0"/>
      <dgm:spPr/>
    </dgm:pt>
    <dgm:pt modelId="{E4FE1E09-0F80-0842-B703-6E727FDD9DA5}" type="pres">
      <dgm:prSet presAssocID="{C9E0A9E8-31A0-4940-8BC0-93E8F39DE205}" presName="childNode" presStyleLbl="node1" presStyleIdx="14" presStyleCnt="30" custScaleY="53276" custLinFactNeighborX="1363" custLinFactNeighborY="1574">
        <dgm:presLayoutVars>
          <dgm:bulletEnabled val="1"/>
        </dgm:presLayoutVars>
      </dgm:prSet>
      <dgm:spPr/>
    </dgm:pt>
    <dgm:pt modelId="{F56899D8-F942-3C42-94DB-D8AFFE1EF995}" type="pres">
      <dgm:prSet presAssocID="{C9E0A9E8-31A0-4940-8BC0-93E8F39DE205}" presName="aSpace2" presStyleCnt="0"/>
      <dgm:spPr/>
    </dgm:pt>
    <dgm:pt modelId="{88D71C51-B447-AD4C-A04B-E3DBD1DCF754}" type="pres">
      <dgm:prSet presAssocID="{BA75A1C9-4DAA-8A4D-9B1D-3414505D83A9}" presName="childNode" presStyleLbl="node1" presStyleIdx="15" presStyleCnt="30" custScaleY="43649">
        <dgm:presLayoutVars>
          <dgm:bulletEnabled val="1"/>
        </dgm:presLayoutVars>
      </dgm:prSet>
      <dgm:spPr/>
    </dgm:pt>
    <dgm:pt modelId="{050374F5-39AA-D141-BD5B-7307210917A4}" type="pres">
      <dgm:prSet presAssocID="{803F32E7-4565-B347-A150-CE66D7DC04B6}" presName="aSpace" presStyleCnt="0"/>
      <dgm:spPr/>
    </dgm:pt>
    <dgm:pt modelId="{58CE9DF2-065E-6144-BE1F-8FE4B42D9EDB}" type="pres">
      <dgm:prSet presAssocID="{7D44EEB6-036F-EE43-B987-632F2B8A5A3E}" presName="compNode" presStyleCnt="0"/>
      <dgm:spPr/>
    </dgm:pt>
    <dgm:pt modelId="{E063D3BF-0C62-2847-BE8D-E130887BADB7}" type="pres">
      <dgm:prSet presAssocID="{7D44EEB6-036F-EE43-B987-632F2B8A5A3E}" presName="aNode" presStyleLbl="bgShp" presStyleIdx="2" presStyleCnt="5" custScaleX="89953"/>
      <dgm:spPr/>
    </dgm:pt>
    <dgm:pt modelId="{9B15C1A4-3DAC-DA41-B5D8-A5318BD1F9B6}" type="pres">
      <dgm:prSet presAssocID="{7D44EEB6-036F-EE43-B987-632F2B8A5A3E}" presName="textNode" presStyleLbl="bgShp" presStyleIdx="2" presStyleCnt="5"/>
      <dgm:spPr/>
    </dgm:pt>
    <dgm:pt modelId="{BF0A4025-115F-994E-ABC1-7E17680D8DA5}" type="pres">
      <dgm:prSet presAssocID="{7D44EEB6-036F-EE43-B987-632F2B8A5A3E}" presName="compChildNode" presStyleCnt="0"/>
      <dgm:spPr/>
    </dgm:pt>
    <dgm:pt modelId="{90A33C49-C75A-6C40-81AC-959CF2EB0A60}" type="pres">
      <dgm:prSet presAssocID="{7D44EEB6-036F-EE43-B987-632F2B8A5A3E}" presName="theInnerList" presStyleCnt="0"/>
      <dgm:spPr/>
    </dgm:pt>
    <dgm:pt modelId="{E0DA12E3-023D-984A-BBF7-183C734A541A}" type="pres">
      <dgm:prSet presAssocID="{81B06B80-2AA7-C247-BB8A-9418199A4497}" presName="childNode" presStyleLbl="node1" presStyleIdx="16" presStyleCnt="30" custScaleY="59169">
        <dgm:presLayoutVars>
          <dgm:bulletEnabled val="1"/>
        </dgm:presLayoutVars>
      </dgm:prSet>
      <dgm:spPr/>
    </dgm:pt>
    <dgm:pt modelId="{064AC5A1-BE05-A343-AAE3-76815CBDB676}" type="pres">
      <dgm:prSet presAssocID="{81B06B80-2AA7-C247-BB8A-9418199A4497}" presName="aSpace2" presStyleCnt="0"/>
      <dgm:spPr/>
    </dgm:pt>
    <dgm:pt modelId="{29467BA1-F8B7-6945-80F6-66890A93FD83}" type="pres">
      <dgm:prSet presAssocID="{46D89CA2-DAF5-2B4A-B19A-52D40CEDF14D}" presName="childNode" presStyleLbl="node1" presStyleIdx="17" presStyleCnt="30">
        <dgm:presLayoutVars>
          <dgm:bulletEnabled val="1"/>
        </dgm:presLayoutVars>
      </dgm:prSet>
      <dgm:spPr/>
    </dgm:pt>
    <dgm:pt modelId="{74016804-1E87-6449-BCD9-BE9E3086911A}" type="pres">
      <dgm:prSet presAssocID="{46D89CA2-DAF5-2B4A-B19A-52D40CEDF14D}" presName="aSpace2" presStyleCnt="0"/>
      <dgm:spPr/>
    </dgm:pt>
    <dgm:pt modelId="{A5A6C710-F8B8-AA44-ABEE-91C89B959A54}" type="pres">
      <dgm:prSet presAssocID="{D13B2DEE-D92C-C348-886F-F91A3BCB7A16}" presName="childNode" presStyleLbl="node1" presStyleIdx="18" presStyleCnt="30">
        <dgm:presLayoutVars>
          <dgm:bulletEnabled val="1"/>
        </dgm:presLayoutVars>
      </dgm:prSet>
      <dgm:spPr/>
    </dgm:pt>
    <dgm:pt modelId="{834394AB-818E-4245-B269-F17B4FA2D8DD}" type="pres">
      <dgm:prSet presAssocID="{7D44EEB6-036F-EE43-B987-632F2B8A5A3E}" presName="aSpace" presStyleCnt="0"/>
      <dgm:spPr/>
    </dgm:pt>
    <dgm:pt modelId="{D18E4FF8-E0BF-C242-B617-3C9EE90C0D02}" type="pres">
      <dgm:prSet presAssocID="{60673BA5-6E28-B44E-A73F-EECFF6ECB772}" presName="compNode" presStyleCnt="0"/>
      <dgm:spPr/>
    </dgm:pt>
    <dgm:pt modelId="{30C35411-EB8E-E24D-A27C-24A775E61F0C}" type="pres">
      <dgm:prSet presAssocID="{60673BA5-6E28-B44E-A73F-EECFF6ECB772}" presName="aNode" presStyleLbl="bgShp" presStyleIdx="3" presStyleCnt="5" custScaleX="98665" custLinFactNeighborX="5381"/>
      <dgm:spPr/>
    </dgm:pt>
    <dgm:pt modelId="{A7396F0A-7DA0-9640-8082-406E902238E3}" type="pres">
      <dgm:prSet presAssocID="{60673BA5-6E28-B44E-A73F-EECFF6ECB772}" presName="textNode" presStyleLbl="bgShp" presStyleIdx="3" presStyleCnt="5"/>
      <dgm:spPr/>
    </dgm:pt>
    <dgm:pt modelId="{C0B8D266-8753-BE4C-AB89-F3FA4379FB32}" type="pres">
      <dgm:prSet presAssocID="{60673BA5-6E28-B44E-A73F-EECFF6ECB772}" presName="compChildNode" presStyleCnt="0"/>
      <dgm:spPr/>
    </dgm:pt>
    <dgm:pt modelId="{6F99BA1C-1545-E948-8543-1C807A50F417}" type="pres">
      <dgm:prSet presAssocID="{60673BA5-6E28-B44E-A73F-EECFF6ECB772}" presName="theInnerList" presStyleCnt="0"/>
      <dgm:spPr/>
    </dgm:pt>
    <dgm:pt modelId="{E632275B-EE0C-DF41-A870-DC8497718633}" type="pres">
      <dgm:prSet presAssocID="{FB943A9D-66B8-9541-A978-188C4E49B254}" presName="childNode" presStyleLbl="node1" presStyleIdx="19" presStyleCnt="30" custScaleX="97186" custScaleY="21108" custLinFactNeighborY="-16168">
        <dgm:presLayoutVars>
          <dgm:bulletEnabled val="1"/>
        </dgm:presLayoutVars>
      </dgm:prSet>
      <dgm:spPr/>
    </dgm:pt>
    <dgm:pt modelId="{8E101757-DB86-1E4F-95A1-0CF2319E3A03}" type="pres">
      <dgm:prSet presAssocID="{FB943A9D-66B8-9541-A978-188C4E49B254}" presName="aSpace2" presStyleCnt="0"/>
      <dgm:spPr/>
    </dgm:pt>
    <dgm:pt modelId="{EA671CD0-BCCA-E547-9AC0-B271A073ECB8}" type="pres">
      <dgm:prSet presAssocID="{10751D07-13C0-9C4C-B094-59061E10151F}" presName="childNode" presStyleLbl="node1" presStyleIdx="20" presStyleCnt="30" custScaleY="22645" custLinFactNeighborY="-38266">
        <dgm:presLayoutVars>
          <dgm:bulletEnabled val="1"/>
        </dgm:presLayoutVars>
      </dgm:prSet>
      <dgm:spPr/>
    </dgm:pt>
    <dgm:pt modelId="{4B840F36-D153-A746-948E-597BF0C71331}" type="pres">
      <dgm:prSet presAssocID="{10751D07-13C0-9C4C-B094-59061E10151F}" presName="aSpace2" presStyleCnt="0"/>
      <dgm:spPr/>
    </dgm:pt>
    <dgm:pt modelId="{876628D9-C637-1541-82BA-9764FFA2B558}" type="pres">
      <dgm:prSet presAssocID="{9B001447-682F-1345-AED4-DC9B8077A57F}" presName="childNode" presStyleLbl="node1" presStyleIdx="21" presStyleCnt="30" custScaleY="20870" custLinFactNeighborY="-63992">
        <dgm:presLayoutVars>
          <dgm:bulletEnabled val="1"/>
        </dgm:presLayoutVars>
      </dgm:prSet>
      <dgm:spPr/>
    </dgm:pt>
    <dgm:pt modelId="{5089693C-007F-C64E-879D-A0144CB33CF8}" type="pres">
      <dgm:prSet presAssocID="{9B001447-682F-1345-AED4-DC9B8077A57F}" presName="aSpace2" presStyleCnt="0"/>
      <dgm:spPr/>
    </dgm:pt>
    <dgm:pt modelId="{1E3F7ED6-BDFA-AA4F-B8C1-6C1EAEE4794F}" type="pres">
      <dgm:prSet presAssocID="{B032F616-52EB-F849-88EC-153E515E92F0}" presName="childNode" presStyleLbl="node1" presStyleIdx="22" presStyleCnt="30" custScaleY="27131" custLinFactNeighborY="-96481">
        <dgm:presLayoutVars>
          <dgm:bulletEnabled val="1"/>
        </dgm:presLayoutVars>
      </dgm:prSet>
      <dgm:spPr/>
    </dgm:pt>
    <dgm:pt modelId="{54F06312-DCEF-D145-89DB-9202C386991D}" type="pres">
      <dgm:prSet presAssocID="{B032F616-52EB-F849-88EC-153E515E92F0}" presName="aSpace2" presStyleCnt="0"/>
      <dgm:spPr/>
    </dgm:pt>
    <dgm:pt modelId="{AC037ECD-7F93-BC48-9BDF-593CE26FE870}" type="pres">
      <dgm:prSet presAssocID="{052AE20D-F309-434C-9139-A12DF5514FB5}" presName="childNode" presStyleLbl="node1" presStyleIdx="23" presStyleCnt="30" custScaleY="28109" custLinFactY="-3561" custLinFactNeighborY="-100000">
        <dgm:presLayoutVars>
          <dgm:bulletEnabled val="1"/>
        </dgm:presLayoutVars>
      </dgm:prSet>
      <dgm:spPr/>
    </dgm:pt>
    <dgm:pt modelId="{71D28B1D-B240-6A40-84F0-9E66A525073B}" type="pres">
      <dgm:prSet presAssocID="{052AE20D-F309-434C-9139-A12DF5514FB5}" presName="aSpace2" presStyleCnt="0"/>
      <dgm:spPr/>
    </dgm:pt>
    <dgm:pt modelId="{79639211-5B44-6445-833B-E62FDB3E2B73}" type="pres">
      <dgm:prSet presAssocID="{8A131424-BA3F-0445-B649-26443E61C86D}" presName="childNode" presStyleLbl="node1" presStyleIdx="24" presStyleCnt="30" custScaleY="26618" custLinFactY="-6131" custLinFactNeighborY="-100000">
        <dgm:presLayoutVars>
          <dgm:bulletEnabled val="1"/>
        </dgm:presLayoutVars>
      </dgm:prSet>
      <dgm:spPr/>
    </dgm:pt>
    <dgm:pt modelId="{5825400B-0125-5442-9E5A-16E71B8843B7}" type="pres">
      <dgm:prSet presAssocID="{60673BA5-6E28-B44E-A73F-EECFF6ECB772}" presName="aSpace" presStyleCnt="0"/>
      <dgm:spPr/>
    </dgm:pt>
    <dgm:pt modelId="{36F12EAF-7293-9A40-A7A3-1D33A30F7F01}" type="pres">
      <dgm:prSet presAssocID="{32E5C9B7-03FF-0C42-BF21-92A3CAEBAFCA}" presName="compNode" presStyleCnt="0"/>
      <dgm:spPr/>
    </dgm:pt>
    <dgm:pt modelId="{49175C72-E631-FB43-BDDD-98102323CD37}" type="pres">
      <dgm:prSet presAssocID="{32E5C9B7-03FF-0C42-BF21-92A3CAEBAFCA}" presName="aNode" presStyleLbl="bgShp" presStyleIdx="4" presStyleCnt="5"/>
      <dgm:spPr/>
    </dgm:pt>
    <dgm:pt modelId="{AEBB8422-74F0-BA4F-BDC0-F82E2D554BA8}" type="pres">
      <dgm:prSet presAssocID="{32E5C9B7-03FF-0C42-BF21-92A3CAEBAFCA}" presName="textNode" presStyleLbl="bgShp" presStyleIdx="4" presStyleCnt="5"/>
      <dgm:spPr/>
    </dgm:pt>
    <dgm:pt modelId="{7348F37C-1FF1-9646-B93C-00CD7C5B3CC7}" type="pres">
      <dgm:prSet presAssocID="{32E5C9B7-03FF-0C42-BF21-92A3CAEBAFCA}" presName="compChildNode" presStyleCnt="0"/>
      <dgm:spPr/>
    </dgm:pt>
    <dgm:pt modelId="{E568AAE5-2331-604C-9375-924D635BA2F4}" type="pres">
      <dgm:prSet presAssocID="{32E5C9B7-03FF-0C42-BF21-92A3CAEBAFCA}" presName="theInnerList" presStyleCnt="0"/>
      <dgm:spPr/>
    </dgm:pt>
    <dgm:pt modelId="{CFF2989B-EB2E-6A4B-8328-26C5F341796C}" type="pres">
      <dgm:prSet presAssocID="{2E95CC05-08E5-1142-8F6D-18F399332A96}" presName="childNode" presStyleLbl="node1" presStyleIdx="25" presStyleCnt="30" custScaleY="88748" custLinFactY="-6131" custLinFactNeighborY="-100000">
        <dgm:presLayoutVars>
          <dgm:bulletEnabled val="1"/>
        </dgm:presLayoutVars>
      </dgm:prSet>
      <dgm:spPr/>
    </dgm:pt>
    <dgm:pt modelId="{16D02269-7D6D-124E-A54D-3F445C5A91AB}" type="pres">
      <dgm:prSet presAssocID="{2E95CC05-08E5-1142-8F6D-18F399332A96}" presName="aSpace2" presStyleCnt="0"/>
      <dgm:spPr/>
    </dgm:pt>
    <dgm:pt modelId="{73B8A98D-56D6-5A40-882D-478188CE6BA4}" type="pres">
      <dgm:prSet presAssocID="{7B5E58D0-EA5A-3E49-ADB5-E14526CC4053}" presName="childNode" presStyleLbl="node1" presStyleIdx="26" presStyleCnt="30" custLinFactY="-165" custLinFactNeighborY="-100000">
        <dgm:presLayoutVars>
          <dgm:bulletEnabled val="1"/>
        </dgm:presLayoutVars>
      </dgm:prSet>
      <dgm:spPr/>
    </dgm:pt>
    <dgm:pt modelId="{26DBCE7C-319D-544E-8672-62BCD99D551B}" type="pres">
      <dgm:prSet presAssocID="{7B5E58D0-EA5A-3E49-ADB5-E14526CC4053}" presName="aSpace2" presStyleCnt="0"/>
      <dgm:spPr/>
    </dgm:pt>
    <dgm:pt modelId="{FE9D59EE-7F70-4B4F-9ACF-1C9ECF34EC42}" type="pres">
      <dgm:prSet presAssocID="{1EA0EB92-FA5B-EB41-9BEF-8855ED50EF4A}" presName="childNode" presStyleLbl="node1" presStyleIdx="27" presStyleCnt="30" custLinFactNeighborY="-80860">
        <dgm:presLayoutVars>
          <dgm:bulletEnabled val="1"/>
        </dgm:presLayoutVars>
      </dgm:prSet>
      <dgm:spPr/>
    </dgm:pt>
    <dgm:pt modelId="{121A1C8F-0A36-054A-A548-05DF5F303043}" type="pres">
      <dgm:prSet presAssocID="{1EA0EB92-FA5B-EB41-9BEF-8855ED50EF4A}" presName="aSpace2" presStyleCnt="0"/>
      <dgm:spPr/>
    </dgm:pt>
    <dgm:pt modelId="{75779B9C-8706-5B41-BF29-ED6C4A0639ED}" type="pres">
      <dgm:prSet presAssocID="{9E5D394D-D3FB-324F-BA3E-0EAC2101D1B4}" presName="childNode" presStyleLbl="node1" presStyleIdx="28" presStyleCnt="30" custLinFactNeighborY="-40430">
        <dgm:presLayoutVars>
          <dgm:bulletEnabled val="1"/>
        </dgm:presLayoutVars>
      </dgm:prSet>
      <dgm:spPr/>
    </dgm:pt>
    <dgm:pt modelId="{EDA71124-E2EF-134B-B6A6-0ED1FAD72006}" type="pres">
      <dgm:prSet presAssocID="{9E5D394D-D3FB-324F-BA3E-0EAC2101D1B4}" presName="aSpace2" presStyleCnt="0"/>
      <dgm:spPr/>
    </dgm:pt>
    <dgm:pt modelId="{674C8302-B75B-0D41-A563-702967BAE84B}" type="pres">
      <dgm:prSet presAssocID="{145CD3CF-F1E0-8843-84D8-ADA8476B86F6}" presName="childNode" presStyleLbl="node1" presStyleIdx="29" presStyleCnt="30">
        <dgm:presLayoutVars>
          <dgm:bulletEnabled val="1"/>
        </dgm:presLayoutVars>
      </dgm:prSet>
      <dgm:spPr/>
    </dgm:pt>
  </dgm:ptLst>
  <dgm:cxnLst>
    <dgm:cxn modelId="{36F23B03-9E6D-F04A-8DEC-2C2C88D78826}" type="presOf" srcId="{B032F616-52EB-F849-88EC-153E515E92F0}" destId="{1E3F7ED6-BDFA-AA4F-B8C1-6C1EAEE4794F}" srcOrd="0" destOrd="0" presId="urn:microsoft.com/office/officeart/2005/8/layout/lProcess2"/>
    <dgm:cxn modelId="{A60E6503-D8EE-D242-86E1-C615416001AF}" srcId="{2DEB3CE9-E031-A942-9302-DD00F0340A95}" destId="{32E5C9B7-03FF-0C42-BF21-92A3CAEBAFCA}" srcOrd="4" destOrd="0" parTransId="{06AD7103-743D-DD4E-9818-445C7CB0B1E6}" sibTransId="{2B447060-048D-054F-9578-F20902ADD395}"/>
    <dgm:cxn modelId="{31D54804-ABC5-5547-8C56-1BE1B741A367}" srcId="{2DEB3CE9-E031-A942-9302-DD00F0340A95}" destId="{1E53E0CE-DCE8-1148-9006-9E34534439D6}" srcOrd="0" destOrd="0" parTransId="{52FF37E9-2229-2A46-A6BE-F681FDF08893}" sibTransId="{B54C4E4A-540B-1F41-BA9F-0CA4F5501034}"/>
    <dgm:cxn modelId="{14419504-6B86-2041-A61E-DE842E91E16F}" srcId="{60673BA5-6E28-B44E-A73F-EECFF6ECB772}" destId="{9B001447-682F-1345-AED4-DC9B8077A57F}" srcOrd="2" destOrd="0" parTransId="{12D635AD-DA9F-9C4D-9E86-8EA2228658C6}" sibTransId="{11188C4F-A777-6843-994E-64B4D9A50D57}"/>
    <dgm:cxn modelId="{1DF02F08-B466-3246-9F1A-E7BE362A7E2C}" type="presOf" srcId="{803F32E7-4565-B347-A150-CE66D7DC04B6}" destId="{33447A91-10D1-8D49-90A8-3B3E6AE2EBEE}" srcOrd="1" destOrd="0" presId="urn:microsoft.com/office/officeart/2005/8/layout/lProcess2"/>
    <dgm:cxn modelId="{F1927109-D1B1-1A49-8E6A-5EEE5F7CD616}" type="presOf" srcId="{8A131424-BA3F-0445-B649-26443E61C86D}" destId="{79639211-5B44-6445-833B-E62FDB3E2B73}" srcOrd="0" destOrd="0" presId="urn:microsoft.com/office/officeart/2005/8/layout/lProcess2"/>
    <dgm:cxn modelId="{9956F60B-B9B5-0643-843A-27CFA7A1BC4A}" type="presOf" srcId="{145CD3CF-F1E0-8843-84D8-ADA8476B86F6}" destId="{674C8302-B75B-0D41-A563-702967BAE84B}" srcOrd="0" destOrd="0" presId="urn:microsoft.com/office/officeart/2005/8/layout/lProcess2"/>
    <dgm:cxn modelId="{02DEBF12-705D-3F4A-A8C7-0F8195C59932}" type="presOf" srcId="{6F58F60A-5550-D949-837E-D7E2FEA95581}" destId="{A14D9128-16B0-6F41-8E56-E0348351106E}" srcOrd="0" destOrd="0" presId="urn:microsoft.com/office/officeart/2005/8/layout/lProcess2"/>
    <dgm:cxn modelId="{18682D18-4C69-E24B-8A2C-BD57F036D665}" type="presOf" srcId="{D13B2DEE-D92C-C348-886F-F91A3BCB7A16}" destId="{A5A6C710-F8B8-AA44-ABEE-91C89B959A54}" srcOrd="0" destOrd="0" presId="urn:microsoft.com/office/officeart/2005/8/layout/lProcess2"/>
    <dgm:cxn modelId="{77A57818-9C73-4C46-80D5-629703FD05BF}" srcId="{32E5C9B7-03FF-0C42-BF21-92A3CAEBAFCA}" destId="{9E5D394D-D3FB-324F-BA3E-0EAC2101D1B4}" srcOrd="3" destOrd="0" parTransId="{05089B95-3B38-2846-B4E9-AF914C586043}" sibTransId="{BED1313C-6C27-2149-A499-894BA792B61B}"/>
    <dgm:cxn modelId="{E63EC019-04C6-A64A-9E43-3CCCF45AC6F8}" srcId="{32E5C9B7-03FF-0C42-BF21-92A3CAEBAFCA}" destId="{2E95CC05-08E5-1142-8F6D-18F399332A96}" srcOrd="0" destOrd="0" parTransId="{653FBA13-25FB-6848-BE47-F0F4CCCB5E15}" sibTransId="{2B765445-F4D2-DD4D-A31F-4DE88B8EE2A7}"/>
    <dgm:cxn modelId="{A5DA1C1C-2262-F844-ABF2-42D4813C25FA}" type="presOf" srcId="{C9E0A9E8-31A0-4940-8BC0-93E8F39DE205}" destId="{E4FE1E09-0F80-0842-B703-6E727FDD9DA5}" srcOrd="0" destOrd="0" presId="urn:microsoft.com/office/officeart/2005/8/layout/lProcess2"/>
    <dgm:cxn modelId="{10EADD1D-093F-0340-AD3E-9981AFA0B93B}" srcId="{1E53E0CE-DCE8-1148-9006-9E34534439D6}" destId="{8E205B55-F6B1-A84C-9736-0FE92AB5B2B3}" srcOrd="2" destOrd="0" parTransId="{0DB95603-1D67-5C4B-8E1E-C7112A07385F}" sibTransId="{67636563-DCC8-FD4D-8187-5B26A4D0C684}"/>
    <dgm:cxn modelId="{AA6A2B1F-B9AF-844D-B2C4-30ECE315F46B}" srcId="{2DEB3CE9-E031-A942-9302-DD00F0340A95}" destId="{60673BA5-6E28-B44E-A73F-EECFF6ECB772}" srcOrd="3" destOrd="0" parTransId="{486C340C-3B35-B34F-9A2E-0B09CAAC8EA4}" sibTransId="{7C855F7E-D776-F948-B8F1-4FC0A41B88EB}"/>
    <dgm:cxn modelId="{22F2A223-9D59-EF4A-846C-CB9B229B6F09}" srcId="{1E53E0CE-DCE8-1148-9006-9E34534439D6}" destId="{720AED70-6DBF-CA47-8AC7-049B3E29CBAE}" srcOrd="3" destOrd="0" parTransId="{D6A8D2A1-F5E0-AF49-A009-7FCC9B44FE2F}" sibTransId="{D653F39D-7BB9-4646-A271-48E325082B95}"/>
    <dgm:cxn modelId="{4D480327-9D46-2F48-A1DC-7C4ABD7BAA3F}" type="presOf" srcId="{1E53E0CE-DCE8-1148-9006-9E34534439D6}" destId="{B0B23E4C-0B0B-3846-ACE8-391C5CDB6DA9}" srcOrd="1" destOrd="0" presId="urn:microsoft.com/office/officeart/2005/8/layout/lProcess2"/>
    <dgm:cxn modelId="{C5B92B2C-DC3A-8949-9C85-2B5BC6E33F4B}" type="presOf" srcId="{10751D07-13C0-9C4C-B094-59061E10151F}" destId="{EA671CD0-BCCA-E547-9AC0-B271A073ECB8}" srcOrd="0" destOrd="0" presId="urn:microsoft.com/office/officeart/2005/8/layout/lProcess2"/>
    <dgm:cxn modelId="{FD08242D-46E9-0B49-8669-1A1D104A0679}" srcId="{803F32E7-4565-B347-A150-CE66D7DC04B6}" destId="{48B4F9AE-6281-884E-9405-C82721A45F7F}" srcOrd="4" destOrd="0" parTransId="{74843B70-8E68-1246-9482-B51AF5D3EE14}" sibTransId="{ADE05C15-A784-EA42-91B2-1AA0A1E73836}"/>
    <dgm:cxn modelId="{150B672D-09B3-B04A-92FD-DF8A6A92AB3B}" srcId="{32E5C9B7-03FF-0C42-BF21-92A3CAEBAFCA}" destId="{145CD3CF-F1E0-8843-84D8-ADA8476B86F6}" srcOrd="4" destOrd="0" parTransId="{14E6350D-920A-3448-9F38-549E8A247672}" sibTransId="{4A42F484-9D27-7744-B42C-C54D6DEEB8D8}"/>
    <dgm:cxn modelId="{91DAE12D-A1CD-BC44-9E97-23B010AF1111}" srcId="{1E53E0CE-DCE8-1148-9006-9E34534439D6}" destId="{C3E613CD-05AF-5B4E-A930-FC7B8145C949}" srcOrd="8" destOrd="0" parTransId="{C1F6AF88-335A-9D48-A772-3755BF965AB7}" sibTransId="{49555FCD-73FA-0E4F-A157-374B1F8ACD1A}"/>
    <dgm:cxn modelId="{94488334-E09A-614D-9C70-75FDB74C9C55}" type="presOf" srcId="{FB943A9D-66B8-9541-A978-188C4E49B254}" destId="{E632275B-EE0C-DF41-A870-DC8497718633}" srcOrd="0" destOrd="0" presId="urn:microsoft.com/office/officeart/2005/8/layout/lProcess2"/>
    <dgm:cxn modelId="{7423AC37-BFDD-AF4D-BFD2-B8F9D59DF92B}" type="presOf" srcId="{7D44EEB6-036F-EE43-B987-632F2B8A5A3E}" destId="{9B15C1A4-3DAC-DA41-B5D8-A5318BD1F9B6}" srcOrd="1" destOrd="0" presId="urn:microsoft.com/office/officeart/2005/8/layout/lProcess2"/>
    <dgm:cxn modelId="{70D7683F-5867-004E-9E4B-7B707154B91C}" type="presOf" srcId="{6B8FD162-4AAA-5D4D-8556-23951229464A}" destId="{FD1647D9-0BFC-C845-BFF7-2692CE1F35CC}" srcOrd="0" destOrd="0" presId="urn:microsoft.com/office/officeart/2005/8/layout/lProcess2"/>
    <dgm:cxn modelId="{0C479C49-5DF5-AF4C-A3AD-D67C45FD237A}" srcId="{1E53E0CE-DCE8-1148-9006-9E34534439D6}" destId="{CF7F102B-F2C1-7145-B5FE-3D3E0273A70C}" srcOrd="4" destOrd="0" parTransId="{9533346E-995D-7B41-B05C-42137D02F49C}" sibTransId="{95E03D43-6D80-6841-BA54-D8785B6A0C51}"/>
    <dgm:cxn modelId="{43AEAA49-37C6-2A46-8CEF-03207FA4ABEA}" type="presOf" srcId="{81B06B80-2AA7-C247-BB8A-9418199A4497}" destId="{E0DA12E3-023D-984A-BBF7-183C734A541A}" srcOrd="0" destOrd="0" presId="urn:microsoft.com/office/officeart/2005/8/layout/lProcess2"/>
    <dgm:cxn modelId="{B196B14A-FF1B-5D4B-B9E8-836C9F4CDBC6}" type="presOf" srcId="{D3752E40-03EA-CA44-8147-2A3AEA6C3960}" destId="{F83C44B4-9F0C-8849-AC00-3A767026DB08}" srcOrd="0" destOrd="0" presId="urn:microsoft.com/office/officeart/2005/8/layout/lProcess2"/>
    <dgm:cxn modelId="{09218F50-BF0F-F44F-A7D6-67A522ADA987}" type="presOf" srcId="{8FADD530-5758-4F4F-B6ED-F0D9BFC9831B}" destId="{B7689053-787C-5D4C-9633-8A9046D3592E}" srcOrd="0" destOrd="0" presId="urn:microsoft.com/office/officeart/2005/8/layout/lProcess2"/>
    <dgm:cxn modelId="{AC916652-3FAF-1743-8122-C50766660AA8}" srcId="{7D44EEB6-036F-EE43-B987-632F2B8A5A3E}" destId="{D13B2DEE-D92C-C348-886F-F91A3BCB7A16}" srcOrd="2" destOrd="0" parTransId="{56365D26-F833-0344-902F-88904D2AD3ED}" sibTransId="{F2BE16FA-2CDF-274A-ADA6-B0CEFFD4C256}"/>
    <dgm:cxn modelId="{D1EDD355-4803-CD4A-80E9-7272F692B41F}" type="presOf" srcId="{29095FE6-F7B5-804E-94FA-1E798B29BE18}" destId="{94921527-D53D-BB4B-83BB-2AD918A85FF7}" srcOrd="0" destOrd="0" presId="urn:microsoft.com/office/officeart/2005/8/layout/lProcess2"/>
    <dgm:cxn modelId="{B72C0B56-6362-DE4A-AE3E-6F17D8842167}" srcId="{1E53E0CE-DCE8-1148-9006-9E34534439D6}" destId="{DF6A68D2-8F05-8443-9A51-60AE11A917F8}" srcOrd="7" destOrd="0" parTransId="{67679E98-0D0E-8A4F-A33B-F453EC738323}" sibTransId="{EABBC48E-A7A6-8542-8697-BE32EBE166F0}"/>
    <dgm:cxn modelId="{A7084A5B-618F-3942-9920-D368A48B405E}" type="presOf" srcId="{8E205B55-F6B1-A84C-9736-0FE92AB5B2B3}" destId="{5593A95F-4DE9-D546-90EB-744108C1260D}" srcOrd="0" destOrd="0" presId="urn:microsoft.com/office/officeart/2005/8/layout/lProcess2"/>
    <dgm:cxn modelId="{D8153A5E-F817-C244-8089-43ED33AF5E31}" type="presOf" srcId="{2DEB3CE9-E031-A942-9302-DD00F0340A95}" destId="{FCFF91B9-0D81-7848-B28C-37D631543A2E}" srcOrd="0" destOrd="0" presId="urn:microsoft.com/office/officeart/2005/8/layout/lProcess2"/>
    <dgm:cxn modelId="{57D2DC64-3C5E-AC43-B918-7A82AD48C4E8}" srcId="{60673BA5-6E28-B44E-A73F-EECFF6ECB772}" destId="{FB943A9D-66B8-9541-A978-188C4E49B254}" srcOrd="0" destOrd="0" parTransId="{1547FA4C-0A09-B94A-BDC9-53C77945D78F}" sibTransId="{AB919EFB-2763-7F46-A7CD-879C9C547E2C}"/>
    <dgm:cxn modelId="{963CAB65-C65B-824C-B964-430B7AB5E3B5}" srcId="{1E53E0CE-DCE8-1148-9006-9E34534439D6}" destId="{6B8FD162-4AAA-5D4D-8556-23951229464A}" srcOrd="1" destOrd="0" parTransId="{141B6672-B69E-EE4E-BEDF-E7B4F3D145B4}" sibTransId="{1E2CAC91-3895-5545-98D7-198306FB4AE0}"/>
    <dgm:cxn modelId="{CFA82866-ED67-274B-8D84-54DF8A595648}" type="presOf" srcId="{C0649BC4-0EE3-B549-8E30-01488BE17A07}" destId="{EB08B0AF-41E3-6A40-AFE6-6E5D747ED1A2}" srcOrd="0" destOrd="0" presId="urn:microsoft.com/office/officeart/2005/8/layout/lProcess2"/>
    <dgm:cxn modelId="{4BC54B68-4FE8-CA41-9296-8BDA1B5E62A8}" type="presOf" srcId="{720AED70-6DBF-CA47-8AC7-049B3E29CBAE}" destId="{C7A6A744-C6CE-2E49-89C5-D0350528820C}" srcOrd="0" destOrd="0" presId="urn:microsoft.com/office/officeart/2005/8/layout/lProcess2"/>
    <dgm:cxn modelId="{835D7E69-4FA5-0F4E-801F-C2A5AC5F3BE5}" srcId="{803F32E7-4565-B347-A150-CE66D7DC04B6}" destId="{C9E0A9E8-31A0-4940-8BC0-93E8F39DE205}" srcOrd="5" destOrd="0" parTransId="{D1BF72CB-1EA6-5143-8E2E-B99455E0573D}" sibTransId="{A1058610-70C7-B344-B189-5C892CC08DAD}"/>
    <dgm:cxn modelId="{4B25EE6A-14A1-2C41-97D9-B6515A884E0F}" type="presOf" srcId="{80300508-FF84-E049-9770-B8C58B22D585}" destId="{DF376324-316F-3740-A210-CFEF4D01E6F9}" srcOrd="0" destOrd="0" presId="urn:microsoft.com/office/officeart/2005/8/layout/lProcess2"/>
    <dgm:cxn modelId="{B3EFDB6B-931C-F944-B3AA-6D6116C65AD1}" srcId="{1E53E0CE-DCE8-1148-9006-9E34534439D6}" destId="{C0649BC4-0EE3-B549-8E30-01488BE17A07}" srcOrd="6" destOrd="0" parTransId="{A5A76A3B-3749-E744-AA3B-B4CF2460CFB2}" sibTransId="{857FD772-14E2-7549-8028-82C19728E7B8}"/>
    <dgm:cxn modelId="{457F776F-0BBD-BA40-B202-5F667A0139B7}" srcId="{32E5C9B7-03FF-0C42-BF21-92A3CAEBAFCA}" destId="{1EA0EB92-FA5B-EB41-9BEF-8855ED50EF4A}" srcOrd="2" destOrd="0" parTransId="{88A04D91-A8B0-9243-BEEB-0CD1B2E0A0B3}" sibTransId="{7FCF95C9-45E0-4746-AC8B-901DA934A67D}"/>
    <dgm:cxn modelId="{A0F3A974-F880-BA40-AE20-C0673A875CAB}" type="presOf" srcId="{7D44EEB6-036F-EE43-B987-632F2B8A5A3E}" destId="{E063D3BF-0C62-2847-BE8D-E130887BADB7}" srcOrd="0" destOrd="0" presId="urn:microsoft.com/office/officeart/2005/8/layout/lProcess2"/>
    <dgm:cxn modelId="{5E513276-9A39-1041-BBBA-91DDDEC770B5}" srcId="{7D44EEB6-036F-EE43-B987-632F2B8A5A3E}" destId="{81B06B80-2AA7-C247-BB8A-9418199A4497}" srcOrd="0" destOrd="0" parTransId="{1212577D-88E6-F145-B12B-27227A4DFF99}" sibTransId="{72F7F1F4-7DA4-2248-B698-DC76BF5B5639}"/>
    <dgm:cxn modelId="{ACBC917F-A673-3D49-9D8B-E3EA633FF696}" type="presOf" srcId="{C3E613CD-05AF-5B4E-A930-FC7B8145C949}" destId="{EF018D1F-BA5B-B547-AAEC-1504C4BDEA07}" srcOrd="0" destOrd="0" presId="urn:microsoft.com/office/officeart/2005/8/layout/lProcess2"/>
    <dgm:cxn modelId="{8B72D283-6FBF-7444-917B-B53D02C99874}" type="presOf" srcId="{1EA0EB92-FA5B-EB41-9BEF-8855ED50EF4A}" destId="{FE9D59EE-7F70-4B4F-9ACF-1C9ECF34EC42}" srcOrd="0" destOrd="0" presId="urn:microsoft.com/office/officeart/2005/8/layout/lProcess2"/>
    <dgm:cxn modelId="{492B0B87-9D8A-5140-B6EC-E1ACDCEEB96F}" srcId="{2DEB3CE9-E031-A942-9302-DD00F0340A95}" destId="{803F32E7-4565-B347-A150-CE66D7DC04B6}" srcOrd="1" destOrd="0" parTransId="{6A5C0843-0A6E-3D44-A7AF-1C2B069E9C1D}" sibTransId="{66F97779-A6CC-EF42-BC03-CB59D382D417}"/>
    <dgm:cxn modelId="{63E2BA89-0DBD-274E-B96B-1478935E9EB0}" type="presOf" srcId="{9E5D394D-D3FB-324F-BA3E-0EAC2101D1B4}" destId="{75779B9C-8706-5B41-BF29-ED6C4A0639ED}" srcOrd="0" destOrd="0" presId="urn:microsoft.com/office/officeart/2005/8/layout/lProcess2"/>
    <dgm:cxn modelId="{286C9290-D675-8643-A188-98CB1DC48843}" type="presOf" srcId="{BA75A1C9-4DAA-8A4D-9B1D-3414505D83A9}" destId="{88D71C51-B447-AD4C-A04B-E3DBD1DCF754}" srcOrd="0" destOrd="0" presId="urn:microsoft.com/office/officeart/2005/8/layout/lProcess2"/>
    <dgm:cxn modelId="{1FEE8F91-978C-8343-8E0E-4DED5C37F95E}" srcId="{60673BA5-6E28-B44E-A73F-EECFF6ECB772}" destId="{10751D07-13C0-9C4C-B094-59061E10151F}" srcOrd="1" destOrd="0" parTransId="{E267DB8B-E0C7-1D4C-B02E-32AD0E7F1E6F}" sibTransId="{50C92978-3A93-4448-982E-2619D297581B}"/>
    <dgm:cxn modelId="{65FEFC95-4A65-884A-A597-1E272CA61B58}" srcId="{803F32E7-4565-B347-A150-CE66D7DC04B6}" destId="{29095FE6-F7B5-804E-94FA-1E798B29BE18}" srcOrd="0" destOrd="0" parTransId="{1880DB05-76C8-AE45-981A-5B1E7CFA9F57}" sibTransId="{AE09C097-4638-2E4B-99D7-477C9266F0A7}"/>
    <dgm:cxn modelId="{83DCA8A2-44D9-5348-A15B-95F935BDCD26}" type="presOf" srcId="{60673BA5-6E28-B44E-A73F-EECFF6ECB772}" destId="{A7396F0A-7DA0-9640-8082-406E902238E3}" srcOrd="1" destOrd="0" presId="urn:microsoft.com/office/officeart/2005/8/layout/lProcess2"/>
    <dgm:cxn modelId="{B8C5FFAA-7F15-CB4A-8279-C63BFE79E8ED}" srcId="{803F32E7-4565-B347-A150-CE66D7DC04B6}" destId="{D3752E40-03EA-CA44-8147-2A3AEA6C3960}" srcOrd="2" destOrd="0" parTransId="{808B0337-CC66-4141-8CBD-AA956E07FF16}" sibTransId="{F44F021C-7839-8648-B175-CEA2958258F4}"/>
    <dgm:cxn modelId="{F90558AE-EB78-974E-AF12-1E4A350CABB7}" type="presOf" srcId="{46D89CA2-DAF5-2B4A-B19A-52D40CEDF14D}" destId="{29467BA1-F8B7-6945-80F6-66890A93FD83}" srcOrd="0" destOrd="0" presId="urn:microsoft.com/office/officeart/2005/8/layout/lProcess2"/>
    <dgm:cxn modelId="{E8D918B3-D7FC-9045-8AB5-509D37368E21}" type="presOf" srcId="{32E5C9B7-03FF-0C42-BF21-92A3CAEBAFCA}" destId="{49175C72-E631-FB43-BDDD-98102323CD37}" srcOrd="0" destOrd="0" presId="urn:microsoft.com/office/officeart/2005/8/layout/lProcess2"/>
    <dgm:cxn modelId="{1DCC46B4-FA5C-1C46-889C-C0B99A7333A9}" type="presOf" srcId="{052AE20D-F309-434C-9139-A12DF5514FB5}" destId="{AC037ECD-7F93-BC48-9BDF-593CE26FE870}" srcOrd="0" destOrd="0" presId="urn:microsoft.com/office/officeart/2005/8/layout/lProcess2"/>
    <dgm:cxn modelId="{7BCEF0B6-2627-2645-8F52-89718702AEF9}" type="presOf" srcId="{9B001447-682F-1345-AED4-DC9B8077A57F}" destId="{876628D9-C637-1541-82BA-9764FFA2B558}" srcOrd="0" destOrd="0" presId="urn:microsoft.com/office/officeart/2005/8/layout/lProcess2"/>
    <dgm:cxn modelId="{A5FD91BB-7B14-2340-A53F-2AC120AE45BD}" srcId="{803F32E7-4565-B347-A150-CE66D7DC04B6}" destId="{42E173A2-BF12-2648-9E15-8F6B9B1C6D8F}" srcOrd="1" destOrd="0" parTransId="{22354B84-CECE-C343-8FBB-7F104EEC8BF9}" sibTransId="{07790125-E910-EE46-8128-8D5C55B54D8C}"/>
    <dgm:cxn modelId="{F6B95DBD-C57B-CD42-9AEA-2A7C05E7BA6C}" srcId="{7D44EEB6-036F-EE43-B987-632F2B8A5A3E}" destId="{46D89CA2-DAF5-2B4A-B19A-52D40CEDF14D}" srcOrd="1" destOrd="0" parTransId="{9490BE04-CE47-7A42-8040-0AC2297A50F4}" sibTransId="{9C55C510-1552-474A-9256-A1A425048A36}"/>
    <dgm:cxn modelId="{0517E7BF-06DE-E949-BBD3-FE5D69D2C928}" type="presOf" srcId="{42E173A2-BF12-2648-9E15-8F6B9B1C6D8F}" destId="{9B416C47-F1E8-2A4C-8602-5690E310353B}" srcOrd="0" destOrd="0" presId="urn:microsoft.com/office/officeart/2005/8/layout/lProcess2"/>
    <dgm:cxn modelId="{08AECAC0-00E1-B540-B8BD-C2B088A7B120}" type="presOf" srcId="{2E95CC05-08E5-1142-8F6D-18F399332A96}" destId="{CFF2989B-EB2E-6A4B-8328-26C5F341796C}" srcOrd="0" destOrd="0" presId="urn:microsoft.com/office/officeart/2005/8/layout/lProcess2"/>
    <dgm:cxn modelId="{40A746C3-445E-8D4F-AE06-7381C05E2511}" srcId="{803F32E7-4565-B347-A150-CE66D7DC04B6}" destId="{8FADD530-5758-4F4F-B6ED-F0D9BFC9831B}" srcOrd="3" destOrd="0" parTransId="{9A2E2985-7991-4745-8C00-15A3C01FD814}" sibTransId="{77DC6A99-E5DA-6849-95EF-37165AA60B45}"/>
    <dgm:cxn modelId="{938151C4-F761-2F4D-B569-E9879F7E88A8}" srcId="{60673BA5-6E28-B44E-A73F-EECFF6ECB772}" destId="{B032F616-52EB-F849-88EC-153E515E92F0}" srcOrd="3" destOrd="0" parTransId="{9D524EF3-13D7-1F49-B6F0-A0721B7C3D70}" sibTransId="{DB9AEEB6-74A1-604D-AA4F-57C6E27C6CFD}"/>
    <dgm:cxn modelId="{921E6EC5-A646-C747-95BB-415FC2A60084}" type="presOf" srcId="{32E5C9B7-03FF-0C42-BF21-92A3CAEBAFCA}" destId="{AEBB8422-74F0-BA4F-BDC0-F82E2D554BA8}" srcOrd="1" destOrd="0" presId="urn:microsoft.com/office/officeart/2005/8/layout/lProcess2"/>
    <dgm:cxn modelId="{0958D3C5-3F79-B147-B0F7-8A906AFF1FD2}" type="presOf" srcId="{DF6A68D2-8F05-8443-9A51-60AE11A917F8}" destId="{C0B5BB12-DF12-C04E-B7AD-E2396FDFBCBB}" srcOrd="0" destOrd="0" presId="urn:microsoft.com/office/officeart/2005/8/layout/lProcess2"/>
    <dgm:cxn modelId="{A561A5C8-4AE4-814E-8AF4-2A4111F60667}" srcId="{60673BA5-6E28-B44E-A73F-EECFF6ECB772}" destId="{052AE20D-F309-434C-9139-A12DF5514FB5}" srcOrd="4" destOrd="0" parTransId="{CEFD669B-E163-E246-9277-D503E97BE414}" sibTransId="{6CEE98EA-9133-BF4C-BB6E-DEF3F37D89BE}"/>
    <dgm:cxn modelId="{5EACEEC9-4FE6-D142-A4EC-D659DFD4BD8F}" srcId="{1E53E0CE-DCE8-1148-9006-9E34534439D6}" destId="{80300508-FF84-E049-9770-B8C58B22D585}" srcOrd="0" destOrd="0" parTransId="{B727112B-43D2-6348-970D-CD4819D13831}" sibTransId="{2B55817D-B36D-E94C-90A5-7A64ECB1E1CD}"/>
    <dgm:cxn modelId="{361535D0-0B36-4A49-A601-C32752D2FF58}" type="presOf" srcId="{48B4F9AE-6281-884E-9405-C82721A45F7F}" destId="{D1A1E9F4-586D-6D4A-A414-9F9933A6153F}" srcOrd="0" destOrd="0" presId="urn:microsoft.com/office/officeart/2005/8/layout/lProcess2"/>
    <dgm:cxn modelId="{21C4F3D0-9AD9-BD40-907D-2D9E21E1EA74}" srcId="{60673BA5-6E28-B44E-A73F-EECFF6ECB772}" destId="{8A131424-BA3F-0445-B649-26443E61C86D}" srcOrd="5" destOrd="0" parTransId="{25FB0F87-3846-3D42-B5A3-6E73EDE0F3F3}" sibTransId="{FA52800B-8B01-2745-9081-25B897D7B205}"/>
    <dgm:cxn modelId="{C41D33D4-EAE8-A24A-8856-C85D6248EA22}" type="presOf" srcId="{7B5E58D0-EA5A-3E49-ADB5-E14526CC4053}" destId="{73B8A98D-56D6-5A40-882D-478188CE6BA4}" srcOrd="0" destOrd="0" presId="urn:microsoft.com/office/officeart/2005/8/layout/lProcess2"/>
    <dgm:cxn modelId="{BC9C7CD7-F57F-AF42-8270-F1F1164AB000}" srcId="{1E53E0CE-DCE8-1148-9006-9E34534439D6}" destId="{6F58F60A-5550-D949-837E-D7E2FEA95581}" srcOrd="5" destOrd="0" parTransId="{4F99209A-A03F-0D4F-B78D-32C4E1E56787}" sibTransId="{A0E1B1B0-3D3B-7642-91B4-98B7199D6198}"/>
    <dgm:cxn modelId="{A8D28EDB-C6F3-494F-B3B5-0321AA1F8B9A}" srcId="{32E5C9B7-03FF-0C42-BF21-92A3CAEBAFCA}" destId="{7B5E58D0-EA5A-3E49-ADB5-E14526CC4053}" srcOrd="1" destOrd="0" parTransId="{24945DAC-A375-7145-8BE5-F6C2C5365534}" sibTransId="{5ED0910E-656C-F142-9CAC-B7413B9F81F5}"/>
    <dgm:cxn modelId="{6A6B6FDC-9AC0-AA44-A42C-294DEA30A988}" type="presOf" srcId="{CF7F102B-F2C1-7145-B5FE-3D3E0273A70C}" destId="{757197AF-D03C-5240-876F-E2873B8E0620}" srcOrd="0" destOrd="0" presId="urn:microsoft.com/office/officeart/2005/8/layout/lProcess2"/>
    <dgm:cxn modelId="{469462DF-0DEB-AD4C-8AB9-B5E694D69853}" type="presOf" srcId="{60673BA5-6E28-B44E-A73F-EECFF6ECB772}" destId="{30C35411-EB8E-E24D-A27C-24A775E61F0C}" srcOrd="0" destOrd="0" presId="urn:microsoft.com/office/officeart/2005/8/layout/lProcess2"/>
    <dgm:cxn modelId="{F6D14FE0-F033-4343-83F4-0A459A13E244}" type="presOf" srcId="{803F32E7-4565-B347-A150-CE66D7DC04B6}" destId="{D72236F8-4D17-924D-8ADD-79FDDE7E7324}" srcOrd="0" destOrd="0" presId="urn:microsoft.com/office/officeart/2005/8/layout/lProcess2"/>
    <dgm:cxn modelId="{B5BFC6E8-049F-8A4D-BB97-12C7C7F14020}" srcId="{2DEB3CE9-E031-A942-9302-DD00F0340A95}" destId="{7D44EEB6-036F-EE43-B987-632F2B8A5A3E}" srcOrd="2" destOrd="0" parTransId="{3F1CAE13-068D-2A47-AB7C-E6979860DE14}" sibTransId="{48B86263-2226-4845-A23B-A07F8C98DE6C}"/>
    <dgm:cxn modelId="{DDE370F4-A306-AA47-8E3D-DBEE6E03D74B}" srcId="{803F32E7-4565-B347-A150-CE66D7DC04B6}" destId="{BA75A1C9-4DAA-8A4D-9B1D-3414505D83A9}" srcOrd="6" destOrd="0" parTransId="{5659F8F5-8291-0F44-863B-03E036E99880}" sibTransId="{06F54E71-2D45-A241-B929-02551537BFEC}"/>
    <dgm:cxn modelId="{2BD4B3F7-280E-744A-AA5D-CF8D44534B26}" type="presOf" srcId="{1E53E0CE-DCE8-1148-9006-9E34534439D6}" destId="{82308B6F-4E4F-594B-A843-63C94AB7E99C}" srcOrd="0" destOrd="0" presId="urn:microsoft.com/office/officeart/2005/8/layout/lProcess2"/>
    <dgm:cxn modelId="{4F657460-031F-C043-9A71-9925080AC1DD}" type="presParOf" srcId="{FCFF91B9-0D81-7848-B28C-37D631543A2E}" destId="{7E95C53A-B0BF-1B4E-9E80-D19DDC66611E}" srcOrd="0" destOrd="0" presId="urn:microsoft.com/office/officeart/2005/8/layout/lProcess2"/>
    <dgm:cxn modelId="{ED056BB6-174B-704B-A929-127E968C8C42}" type="presParOf" srcId="{7E95C53A-B0BF-1B4E-9E80-D19DDC66611E}" destId="{82308B6F-4E4F-594B-A843-63C94AB7E99C}" srcOrd="0" destOrd="0" presId="urn:microsoft.com/office/officeart/2005/8/layout/lProcess2"/>
    <dgm:cxn modelId="{B337A221-09EA-3246-B914-231AFE3F650E}" type="presParOf" srcId="{7E95C53A-B0BF-1B4E-9E80-D19DDC66611E}" destId="{B0B23E4C-0B0B-3846-ACE8-391C5CDB6DA9}" srcOrd="1" destOrd="0" presId="urn:microsoft.com/office/officeart/2005/8/layout/lProcess2"/>
    <dgm:cxn modelId="{DCC6FB8F-4AE3-234C-8286-540E59A4A450}" type="presParOf" srcId="{7E95C53A-B0BF-1B4E-9E80-D19DDC66611E}" destId="{0BB3E815-560E-BD43-81A3-CFAA27C39505}" srcOrd="2" destOrd="0" presId="urn:microsoft.com/office/officeart/2005/8/layout/lProcess2"/>
    <dgm:cxn modelId="{229C0292-4A23-9D43-8339-B15A0368E22A}" type="presParOf" srcId="{0BB3E815-560E-BD43-81A3-CFAA27C39505}" destId="{9C241D59-5D3B-474D-A642-BFDA230BB685}" srcOrd="0" destOrd="0" presId="urn:microsoft.com/office/officeart/2005/8/layout/lProcess2"/>
    <dgm:cxn modelId="{400B9A59-D67B-7349-ABF8-10AE478169F9}" type="presParOf" srcId="{9C241D59-5D3B-474D-A642-BFDA230BB685}" destId="{DF376324-316F-3740-A210-CFEF4D01E6F9}" srcOrd="0" destOrd="0" presId="urn:microsoft.com/office/officeart/2005/8/layout/lProcess2"/>
    <dgm:cxn modelId="{C600E1D5-FEA0-6A4E-9BED-688E1249658A}" type="presParOf" srcId="{9C241D59-5D3B-474D-A642-BFDA230BB685}" destId="{230758BD-6B5C-1749-A33B-5C55F54605E6}" srcOrd="1" destOrd="0" presId="urn:microsoft.com/office/officeart/2005/8/layout/lProcess2"/>
    <dgm:cxn modelId="{4331C58B-C67E-A44F-BF74-ED6BE858656C}" type="presParOf" srcId="{9C241D59-5D3B-474D-A642-BFDA230BB685}" destId="{FD1647D9-0BFC-C845-BFF7-2692CE1F35CC}" srcOrd="2" destOrd="0" presId="urn:microsoft.com/office/officeart/2005/8/layout/lProcess2"/>
    <dgm:cxn modelId="{8CC691A3-1CEF-8447-B812-90B02BAB80F2}" type="presParOf" srcId="{9C241D59-5D3B-474D-A642-BFDA230BB685}" destId="{74D7D8DA-138C-8B49-8E04-7566E4F05926}" srcOrd="3" destOrd="0" presId="urn:microsoft.com/office/officeart/2005/8/layout/lProcess2"/>
    <dgm:cxn modelId="{352494FB-48B8-424C-867A-23813255F0B1}" type="presParOf" srcId="{9C241D59-5D3B-474D-A642-BFDA230BB685}" destId="{5593A95F-4DE9-D546-90EB-744108C1260D}" srcOrd="4" destOrd="0" presId="urn:microsoft.com/office/officeart/2005/8/layout/lProcess2"/>
    <dgm:cxn modelId="{38EB5A7D-9367-EB4D-A0B4-B41E10F66086}" type="presParOf" srcId="{9C241D59-5D3B-474D-A642-BFDA230BB685}" destId="{0BF72990-1680-6A40-8F3D-D4AD613606E1}" srcOrd="5" destOrd="0" presId="urn:microsoft.com/office/officeart/2005/8/layout/lProcess2"/>
    <dgm:cxn modelId="{D55E304C-1924-E640-833E-9F4BAC704F8C}" type="presParOf" srcId="{9C241D59-5D3B-474D-A642-BFDA230BB685}" destId="{C7A6A744-C6CE-2E49-89C5-D0350528820C}" srcOrd="6" destOrd="0" presId="urn:microsoft.com/office/officeart/2005/8/layout/lProcess2"/>
    <dgm:cxn modelId="{9297727A-56C6-4949-A594-A455C03D3988}" type="presParOf" srcId="{9C241D59-5D3B-474D-A642-BFDA230BB685}" destId="{9C9A247D-DFBA-6049-B222-59851349A0E4}" srcOrd="7" destOrd="0" presId="urn:microsoft.com/office/officeart/2005/8/layout/lProcess2"/>
    <dgm:cxn modelId="{2D151D8F-C860-8648-A97B-437CF0EB98D4}" type="presParOf" srcId="{9C241D59-5D3B-474D-A642-BFDA230BB685}" destId="{757197AF-D03C-5240-876F-E2873B8E0620}" srcOrd="8" destOrd="0" presId="urn:microsoft.com/office/officeart/2005/8/layout/lProcess2"/>
    <dgm:cxn modelId="{DDAE9563-E136-6E47-815E-ECF30BC64173}" type="presParOf" srcId="{9C241D59-5D3B-474D-A642-BFDA230BB685}" destId="{E44D68C4-BD82-4E4E-983D-DC930B596EF5}" srcOrd="9" destOrd="0" presId="urn:microsoft.com/office/officeart/2005/8/layout/lProcess2"/>
    <dgm:cxn modelId="{5BBA903A-3680-4246-B06A-2D59C6AED085}" type="presParOf" srcId="{9C241D59-5D3B-474D-A642-BFDA230BB685}" destId="{A14D9128-16B0-6F41-8E56-E0348351106E}" srcOrd="10" destOrd="0" presId="urn:microsoft.com/office/officeart/2005/8/layout/lProcess2"/>
    <dgm:cxn modelId="{47BCA718-B7DC-8643-BC47-5D3F8A2B6DC6}" type="presParOf" srcId="{9C241D59-5D3B-474D-A642-BFDA230BB685}" destId="{79D2E4BD-D272-F94D-8CB8-6E684DE98345}" srcOrd="11" destOrd="0" presId="urn:microsoft.com/office/officeart/2005/8/layout/lProcess2"/>
    <dgm:cxn modelId="{571F55F0-9DFD-0841-B0E7-A0D72242637E}" type="presParOf" srcId="{9C241D59-5D3B-474D-A642-BFDA230BB685}" destId="{EB08B0AF-41E3-6A40-AFE6-6E5D747ED1A2}" srcOrd="12" destOrd="0" presId="urn:microsoft.com/office/officeart/2005/8/layout/lProcess2"/>
    <dgm:cxn modelId="{7FDF6130-7F05-6547-A4A6-0433E50159E7}" type="presParOf" srcId="{9C241D59-5D3B-474D-A642-BFDA230BB685}" destId="{1EB02DE1-53F2-A842-9507-AA45A9150646}" srcOrd="13" destOrd="0" presId="urn:microsoft.com/office/officeart/2005/8/layout/lProcess2"/>
    <dgm:cxn modelId="{283F5EA1-61DA-8A49-A57D-684B63406E20}" type="presParOf" srcId="{9C241D59-5D3B-474D-A642-BFDA230BB685}" destId="{C0B5BB12-DF12-C04E-B7AD-E2396FDFBCBB}" srcOrd="14" destOrd="0" presId="urn:microsoft.com/office/officeart/2005/8/layout/lProcess2"/>
    <dgm:cxn modelId="{8E8A6CB5-361C-A74D-914D-8F7046BAE772}" type="presParOf" srcId="{9C241D59-5D3B-474D-A642-BFDA230BB685}" destId="{431F6DD8-D1C0-2840-AE8E-FA04940ADB17}" srcOrd="15" destOrd="0" presId="urn:microsoft.com/office/officeart/2005/8/layout/lProcess2"/>
    <dgm:cxn modelId="{E7EFC417-34DE-9B4E-94F8-F78A7AE0B0C3}" type="presParOf" srcId="{9C241D59-5D3B-474D-A642-BFDA230BB685}" destId="{EF018D1F-BA5B-B547-AAEC-1504C4BDEA07}" srcOrd="16" destOrd="0" presId="urn:microsoft.com/office/officeart/2005/8/layout/lProcess2"/>
    <dgm:cxn modelId="{8BC9BE80-AD10-C044-966C-737F0D585889}" type="presParOf" srcId="{FCFF91B9-0D81-7848-B28C-37D631543A2E}" destId="{314C1F25-55BE-734D-8478-76E33C1A6048}" srcOrd="1" destOrd="0" presId="urn:microsoft.com/office/officeart/2005/8/layout/lProcess2"/>
    <dgm:cxn modelId="{47E8B27C-7707-2547-A183-E7057C65CA82}" type="presParOf" srcId="{FCFF91B9-0D81-7848-B28C-37D631543A2E}" destId="{231606A6-CE4F-7540-A8F6-9D3BEC8B1967}" srcOrd="2" destOrd="0" presId="urn:microsoft.com/office/officeart/2005/8/layout/lProcess2"/>
    <dgm:cxn modelId="{17EF80EF-CD92-0649-B31F-6C7A46848F05}" type="presParOf" srcId="{231606A6-CE4F-7540-A8F6-9D3BEC8B1967}" destId="{D72236F8-4D17-924D-8ADD-79FDDE7E7324}" srcOrd="0" destOrd="0" presId="urn:microsoft.com/office/officeart/2005/8/layout/lProcess2"/>
    <dgm:cxn modelId="{FE4E4A71-8B1F-1A48-82CB-8C5ECA2D41AC}" type="presParOf" srcId="{231606A6-CE4F-7540-A8F6-9D3BEC8B1967}" destId="{33447A91-10D1-8D49-90A8-3B3E6AE2EBEE}" srcOrd="1" destOrd="0" presId="urn:microsoft.com/office/officeart/2005/8/layout/lProcess2"/>
    <dgm:cxn modelId="{51B271C5-B810-C749-BDD8-93D28E921D7D}" type="presParOf" srcId="{231606A6-CE4F-7540-A8F6-9D3BEC8B1967}" destId="{B5E02EB3-43CF-4441-B047-21B5EAB1A9DD}" srcOrd="2" destOrd="0" presId="urn:microsoft.com/office/officeart/2005/8/layout/lProcess2"/>
    <dgm:cxn modelId="{776E5776-EEEB-4A48-9395-922F18662BA4}" type="presParOf" srcId="{B5E02EB3-43CF-4441-B047-21B5EAB1A9DD}" destId="{0A731EF5-9558-9A4D-8A6B-5B60474223B9}" srcOrd="0" destOrd="0" presId="urn:microsoft.com/office/officeart/2005/8/layout/lProcess2"/>
    <dgm:cxn modelId="{94CA530E-F42E-DF40-8B2A-FB9CD4A5CF3B}" type="presParOf" srcId="{0A731EF5-9558-9A4D-8A6B-5B60474223B9}" destId="{94921527-D53D-BB4B-83BB-2AD918A85FF7}" srcOrd="0" destOrd="0" presId="urn:microsoft.com/office/officeart/2005/8/layout/lProcess2"/>
    <dgm:cxn modelId="{DC79D203-60CC-F446-91FA-7104CE787B2E}" type="presParOf" srcId="{0A731EF5-9558-9A4D-8A6B-5B60474223B9}" destId="{12A04766-BA5C-924A-93DA-8FB50357F939}" srcOrd="1" destOrd="0" presId="urn:microsoft.com/office/officeart/2005/8/layout/lProcess2"/>
    <dgm:cxn modelId="{2FB6B897-AEDE-804A-AD09-8E34FBD729C7}" type="presParOf" srcId="{0A731EF5-9558-9A4D-8A6B-5B60474223B9}" destId="{9B416C47-F1E8-2A4C-8602-5690E310353B}" srcOrd="2" destOrd="0" presId="urn:microsoft.com/office/officeart/2005/8/layout/lProcess2"/>
    <dgm:cxn modelId="{F77E0F72-340D-464E-91B4-1398729455C1}" type="presParOf" srcId="{0A731EF5-9558-9A4D-8A6B-5B60474223B9}" destId="{8DE518AF-3D90-1743-9D4C-76E3DDEFD4DB}" srcOrd="3" destOrd="0" presId="urn:microsoft.com/office/officeart/2005/8/layout/lProcess2"/>
    <dgm:cxn modelId="{BDFFEBEE-0458-C847-9CEF-F9EC5246CF46}" type="presParOf" srcId="{0A731EF5-9558-9A4D-8A6B-5B60474223B9}" destId="{F83C44B4-9F0C-8849-AC00-3A767026DB08}" srcOrd="4" destOrd="0" presId="urn:microsoft.com/office/officeart/2005/8/layout/lProcess2"/>
    <dgm:cxn modelId="{9CFC0D6D-17F0-E749-B766-09DFB1752161}" type="presParOf" srcId="{0A731EF5-9558-9A4D-8A6B-5B60474223B9}" destId="{7192B949-EB64-6540-AD47-DB324ED81A58}" srcOrd="5" destOrd="0" presId="urn:microsoft.com/office/officeart/2005/8/layout/lProcess2"/>
    <dgm:cxn modelId="{7E91995D-6F47-8442-8B77-F6BF9195EE66}" type="presParOf" srcId="{0A731EF5-9558-9A4D-8A6B-5B60474223B9}" destId="{B7689053-787C-5D4C-9633-8A9046D3592E}" srcOrd="6" destOrd="0" presId="urn:microsoft.com/office/officeart/2005/8/layout/lProcess2"/>
    <dgm:cxn modelId="{5A3F1DA9-F201-664E-A895-CAAFDA251AB0}" type="presParOf" srcId="{0A731EF5-9558-9A4D-8A6B-5B60474223B9}" destId="{82BC60DF-1BD5-BD4B-B477-4D183963D1FE}" srcOrd="7" destOrd="0" presId="urn:microsoft.com/office/officeart/2005/8/layout/lProcess2"/>
    <dgm:cxn modelId="{10723D60-58D0-E64F-96E9-08B195853D5F}" type="presParOf" srcId="{0A731EF5-9558-9A4D-8A6B-5B60474223B9}" destId="{D1A1E9F4-586D-6D4A-A414-9F9933A6153F}" srcOrd="8" destOrd="0" presId="urn:microsoft.com/office/officeart/2005/8/layout/lProcess2"/>
    <dgm:cxn modelId="{C4CD8078-736E-CD44-8039-0E4116902C8F}" type="presParOf" srcId="{0A731EF5-9558-9A4D-8A6B-5B60474223B9}" destId="{7DC2BC11-7697-C042-BACD-E12DC6D98FEC}" srcOrd="9" destOrd="0" presId="urn:microsoft.com/office/officeart/2005/8/layout/lProcess2"/>
    <dgm:cxn modelId="{9AF6B52A-E5CA-DF4B-887E-AF91A8C65069}" type="presParOf" srcId="{0A731EF5-9558-9A4D-8A6B-5B60474223B9}" destId="{E4FE1E09-0F80-0842-B703-6E727FDD9DA5}" srcOrd="10" destOrd="0" presId="urn:microsoft.com/office/officeart/2005/8/layout/lProcess2"/>
    <dgm:cxn modelId="{411224CD-6650-C34F-B798-1E0EE478EC0E}" type="presParOf" srcId="{0A731EF5-9558-9A4D-8A6B-5B60474223B9}" destId="{F56899D8-F942-3C42-94DB-D8AFFE1EF995}" srcOrd="11" destOrd="0" presId="urn:microsoft.com/office/officeart/2005/8/layout/lProcess2"/>
    <dgm:cxn modelId="{817179E9-2DB5-C141-AB36-96A7568B5237}" type="presParOf" srcId="{0A731EF5-9558-9A4D-8A6B-5B60474223B9}" destId="{88D71C51-B447-AD4C-A04B-E3DBD1DCF754}" srcOrd="12" destOrd="0" presId="urn:microsoft.com/office/officeart/2005/8/layout/lProcess2"/>
    <dgm:cxn modelId="{D859548A-10FB-2349-87E5-52FC261FB00D}" type="presParOf" srcId="{FCFF91B9-0D81-7848-B28C-37D631543A2E}" destId="{050374F5-39AA-D141-BD5B-7307210917A4}" srcOrd="3" destOrd="0" presId="urn:microsoft.com/office/officeart/2005/8/layout/lProcess2"/>
    <dgm:cxn modelId="{0E9FF7B1-9D28-E64F-8F77-B3E02A8EA6C1}" type="presParOf" srcId="{FCFF91B9-0D81-7848-B28C-37D631543A2E}" destId="{58CE9DF2-065E-6144-BE1F-8FE4B42D9EDB}" srcOrd="4" destOrd="0" presId="urn:microsoft.com/office/officeart/2005/8/layout/lProcess2"/>
    <dgm:cxn modelId="{DFE55B3B-83B2-4847-BA49-063B3B9EBC0D}" type="presParOf" srcId="{58CE9DF2-065E-6144-BE1F-8FE4B42D9EDB}" destId="{E063D3BF-0C62-2847-BE8D-E130887BADB7}" srcOrd="0" destOrd="0" presId="urn:microsoft.com/office/officeart/2005/8/layout/lProcess2"/>
    <dgm:cxn modelId="{7EDC1220-BCC5-D245-A75B-68B412DB05C2}" type="presParOf" srcId="{58CE9DF2-065E-6144-BE1F-8FE4B42D9EDB}" destId="{9B15C1A4-3DAC-DA41-B5D8-A5318BD1F9B6}" srcOrd="1" destOrd="0" presId="urn:microsoft.com/office/officeart/2005/8/layout/lProcess2"/>
    <dgm:cxn modelId="{CB6F2AE0-DC35-C845-9DDE-67000B36E4D8}" type="presParOf" srcId="{58CE9DF2-065E-6144-BE1F-8FE4B42D9EDB}" destId="{BF0A4025-115F-994E-ABC1-7E17680D8DA5}" srcOrd="2" destOrd="0" presId="urn:microsoft.com/office/officeart/2005/8/layout/lProcess2"/>
    <dgm:cxn modelId="{D8B30762-6381-E845-B2B1-CE512F4F8197}" type="presParOf" srcId="{BF0A4025-115F-994E-ABC1-7E17680D8DA5}" destId="{90A33C49-C75A-6C40-81AC-959CF2EB0A60}" srcOrd="0" destOrd="0" presId="urn:microsoft.com/office/officeart/2005/8/layout/lProcess2"/>
    <dgm:cxn modelId="{DC817BBC-0AD8-4240-ABB1-14ECE2527941}" type="presParOf" srcId="{90A33C49-C75A-6C40-81AC-959CF2EB0A60}" destId="{E0DA12E3-023D-984A-BBF7-183C734A541A}" srcOrd="0" destOrd="0" presId="urn:microsoft.com/office/officeart/2005/8/layout/lProcess2"/>
    <dgm:cxn modelId="{10BC3108-D755-E84B-800D-DC8ADFD9023E}" type="presParOf" srcId="{90A33C49-C75A-6C40-81AC-959CF2EB0A60}" destId="{064AC5A1-BE05-A343-AAE3-76815CBDB676}" srcOrd="1" destOrd="0" presId="urn:microsoft.com/office/officeart/2005/8/layout/lProcess2"/>
    <dgm:cxn modelId="{1CB39BC3-D6C3-1142-9995-CE1D8B564E5A}" type="presParOf" srcId="{90A33C49-C75A-6C40-81AC-959CF2EB0A60}" destId="{29467BA1-F8B7-6945-80F6-66890A93FD83}" srcOrd="2" destOrd="0" presId="urn:microsoft.com/office/officeart/2005/8/layout/lProcess2"/>
    <dgm:cxn modelId="{646E5356-BDED-B14C-9589-0F3E3C620D62}" type="presParOf" srcId="{90A33C49-C75A-6C40-81AC-959CF2EB0A60}" destId="{74016804-1E87-6449-BCD9-BE9E3086911A}" srcOrd="3" destOrd="0" presId="urn:microsoft.com/office/officeart/2005/8/layout/lProcess2"/>
    <dgm:cxn modelId="{CE83357E-0236-9A40-930E-20E8774D85E8}" type="presParOf" srcId="{90A33C49-C75A-6C40-81AC-959CF2EB0A60}" destId="{A5A6C710-F8B8-AA44-ABEE-91C89B959A54}" srcOrd="4" destOrd="0" presId="urn:microsoft.com/office/officeart/2005/8/layout/lProcess2"/>
    <dgm:cxn modelId="{B8A5A343-7D64-804A-95BC-33D9569AF8C0}" type="presParOf" srcId="{FCFF91B9-0D81-7848-B28C-37D631543A2E}" destId="{834394AB-818E-4245-B269-F17B4FA2D8DD}" srcOrd="5" destOrd="0" presId="urn:microsoft.com/office/officeart/2005/8/layout/lProcess2"/>
    <dgm:cxn modelId="{0D366E4C-0CD8-8D48-93B5-5A727458868B}" type="presParOf" srcId="{FCFF91B9-0D81-7848-B28C-37D631543A2E}" destId="{D18E4FF8-E0BF-C242-B617-3C9EE90C0D02}" srcOrd="6" destOrd="0" presId="urn:microsoft.com/office/officeart/2005/8/layout/lProcess2"/>
    <dgm:cxn modelId="{53356B92-ECC1-624F-8DD6-95CA710A3C85}" type="presParOf" srcId="{D18E4FF8-E0BF-C242-B617-3C9EE90C0D02}" destId="{30C35411-EB8E-E24D-A27C-24A775E61F0C}" srcOrd="0" destOrd="0" presId="urn:microsoft.com/office/officeart/2005/8/layout/lProcess2"/>
    <dgm:cxn modelId="{FB1CF5EA-BEA8-E24C-B784-74782A74EB94}" type="presParOf" srcId="{D18E4FF8-E0BF-C242-B617-3C9EE90C0D02}" destId="{A7396F0A-7DA0-9640-8082-406E902238E3}" srcOrd="1" destOrd="0" presId="urn:microsoft.com/office/officeart/2005/8/layout/lProcess2"/>
    <dgm:cxn modelId="{852214DA-34DC-9046-8D75-4D4004173E1C}" type="presParOf" srcId="{D18E4FF8-E0BF-C242-B617-3C9EE90C0D02}" destId="{C0B8D266-8753-BE4C-AB89-F3FA4379FB32}" srcOrd="2" destOrd="0" presId="urn:microsoft.com/office/officeart/2005/8/layout/lProcess2"/>
    <dgm:cxn modelId="{ABD75517-8DEB-8B4B-A874-6B118F16673D}" type="presParOf" srcId="{C0B8D266-8753-BE4C-AB89-F3FA4379FB32}" destId="{6F99BA1C-1545-E948-8543-1C807A50F417}" srcOrd="0" destOrd="0" presId="urn:microsoft.com/office/officeart/2005/8/layout/lProcess2"/>
    <dgm:cxn modelId="{29389DF8-9F8B-6F4B-9837-B9AE8E7A3BED}" type="presParOf" srcId="{6F99BA1C-1545-E948-8543-1C807A50F417}" destId="{E632275B-EE0C-DF41-A870-DC8497718633}" srcOrd="0" destOrd="0" presId="urn:microsoft.com/office/officeart/2005/8/layout/lProcess2"/>
    <dgm:cxn modelId="{838738BD-8DF3-DB4B-883B-D7EE29827422}" type="presParOf" srcId="{6F99BA1C-1545-E948-8543-1C807A50F417}" destId="{8E101757-DB86-1E4F-95A1-0CF2319E3A03}" srcOrd="1" destOrd="0" presId="urn:microsoft.com/office/officeart/2005/8/layout/lProcess2"/>
    <dgm:cxn modelId="{50A57946-451E-7B46-852C-FA52D4FAC429}" type="presParOf" srcId="{6F99BA1C-1545-E948-8543-1C807A50F417}" destId="{EA671CD0-BCCA-E547-9AC0-B271A073ECB8}" srcOrd="2" destOrd="0" presId="urn:microsoft.com/office/officeart/2005/8/layout/lProcess2"/>
    <dgm:cxn modelId="{06DF918D-A894-B44D-9A6B-8835200607CB}" type="presParOf" srcId="{6F99BA1C-1545-E948-8543-1C807A50F417}" destId="{4B840F36-D153-A746-948E-597BF0C71331}" srcOrd="3" destOrd="0" presId="urn:microsoft.com/office/officeart/2005/8/layout/lProcess2"/>
    <dgm:cxn modelId="{EB273E51-F0BD-9948-A404-4A2BA70DBAE4}" type="presParOf" srcId="{6F99BA1C-1545-E948-8543-1C807A50F417}" destId="{876628D9-C637-1541-82BA-9764FFA2B558}" srcOrd="4" destOrd="0" presId="urn:microsoft.com/office/officeart/2005/8/layout/lProcess2"/>
    <dgm:cxn modelId="{1FC94227-2ED5-E949-8043-751DAA30611F}" type="presParOf" srcId="{6F99BA1C-1545-E948-8543-1C807A50F417}" destId="{5089693C-007F-C64E-879D-A0144CB33CF8}" srcOrd="5" destOrd="0" presId="urn:microsoft.com/office/officeart/2005/8/layout/lProcess2"/>
    <dgm:cxn modelId="{1A1E053F-723A-B24D-932D-10F72EE06F6E}" type="presParOf" srcId="{6F99BA1C-1545-E948-8543-1C807A50F417}" destId="{1E3F7ED6-BDFA-AA4F-B8C1-6C1EAEE4794F}" srcOrd="6" destOrd="0" presId="urn:microsoft.com/office/officeart/2005/8/layout/lProcess2"/>
    <dgm:cxn modelId="{CD262918-27F8-564E-BBD0-D39C8DD0AAC4}" type="presParOf" srcId="{6F99BA1C-1545-E948-8543-1C807A50F417}" destId="{54F06312-DCEF-D145-89DB-9202C386991D}" srcOrd="7" destOrd="0" presId="urn:microsoft.com/office/officeart/2005/8/layout/lProcess2"/>
    <dgm:cxn modelId="{3E93644A-FFE0-3B43-A39D-C5DA12F215AE}" type="presParOf" srcId="{6F99BA1C-1545-E948-8543-1C807A50F417}" destId="{AC037ECD-7F93-BC48-9BDF-593CE26FE870}" srcOrd="8" destOrd="0" presId="urn:microsoft.com/office/officeart/2005/8/layout/lProcess2"/>
    <dgm:cxn modelId="{75DC09E5-E104-4E45-B8F4-54F3AB28169C}" type="presParOf" srcId="{6F99BA1C-1545-E948-8543-1C807A50F417}" destId="{71D28B1D-B240-6A40-84F0-9E66A525073B}" srcOrd="9" destOrd="0" presId="urn:microsoft.com/office/officeart/2005/8/layout/lProcess2"/>
    <dgm:cxn modelId="{0EEFB899-4220-3A46-8CC3-80C8C83B339E}" type="presParOf" srcId="{6F99BA1C-1545-E948-8543-1C807A50F417}" destId="{79639211-5B44-6445-833B-E62FDB3E2B73}" srcOrd="10" destOrd="0" presId="urn:microsoft.com/office/officeart/2005/8/layout/lProcess2"/>
    <dgm:cxn modelId="{0AF0CCF7-2E91-F647-AB90-BF9161C789BE}" type="presParOf" srcId="{FCFF91B9-0D81-7848-B28C-37D631543A2E}" destId="{5825400B-0125-5442-9E5A-16E71B8843B7}" srcOrd="7" destOrd="0" presId="urn:microsoft.com/office/officeart/2005/8/layout/lProcess2"/>
    <dgm:cxn modelId="{A4F0367F-3887-FB4C-94CA-61BAB5DCC4A2}" type="presParOf" srcId="{FCFF91B9-0D81-7848-B28C-37D631543A2E}" destId="{36F12EAF-7293-9A40-A7A3-1D33A30F7F01}" srcOrd="8" destOrd="0" presId="urn:microsoft.com/office/officeart/2005/8/layout/lProcess2"/>
    <dgm:cxn modelId="{FD8E333F-8EB3-EE4A-965E-F81FA98255DE}" type="presParOf" srcId="{36F12EAF-7293-9A40-A7A3-1D33A30F7F01}" destId="{49175C72-E631-FB43-BDDD-98102323CD37}" srcOrd="0" destOrd="0" presId="urn:microsoft.com/office/officeart/2005/8/layout/lProcess2"/>
    <dgm:cxn modelId="{898AD30D-AB09-D940-A8D6-BFD41CA3FF2A}" type="presParOf" srcId="{36F12EAF-7293-9A40-A7A3-1D33A30F7F01}" destId="{AEBB8422-74F0-BA4F-BDC0-F82E2D554BA8}" srcOrd="1" destOrd="0" presId="urn:microsoft.com/office/officeart/2005/8/layout/lProcess2"/>
    <dgm:cxn modelId="{EEBB89D7-980E-6F43-9B70-C2CDCE773DAF}" type="presParOf" srcId="{36F12EAF-7293-9A40-A7A3-1D33A30F7F01}" destId="{7348F37C-1FF1-9646-B93C-00CD7C5B3CC7}" srcOrd="2" destOrd="0" presId="urn:microsoft.com/office/officeart/2005/8/layout/lProcess2"/>
    <dgm:cxn modelId="{C9EEF163-AC79-9943-841A-1824AAC6811D}" type="presParOf" srcId="{7348F37C-1FF1-9646-B93C-00CD7C5B3CC7}" destId="{E568AAE5-2331-604C-9375-924D635BA2F4}" srcOrd="0" destOrd="0" presId="urn:microsoft.com/office/officeart/2005/8/layout/lProcess2"/>
    <dgm:cxn modelId="{544BBE89-D332-8545-820D-BFF5A077BA71}" type="presParOf" srcId="{E568AAE5-2331-604C-9375-924D635BA2F4}" destId="{CFF2989B-EB2E-6A4B-8328-26C5F341796C}" srcOrd="0" destOrd="0" presId="urn:microsoft.com/office/officeart/2005/8/layout/lProcess2"/>
    <dgm:cxn modelId="{B853A22E-F954-8B40-BA53-F0859F3E2905}" type="presParOf" srcId="{E568AAE5-2331-604C-9375-924D635BA2F4}" destId="{16D02269-7D6D-124E-A54D-3F445C5A91AB}" srcOrd="1" destOrd="0" presId="urn:microsoft.com/office/officeart/2005/8/layout/lProcess2"/>
    <dgm:cxn modelId="{8DCFFE50-B542-ED4C-B101-00E1DE4ACEAD}" type="presParOf" srcId="{E568AAE5-2331-604C-9375-924D635BA2F4}" destId="{73B8A98D-56D6-5A40-882D-478188CE6BA4}" srcOrd="2" destOrd="0" presId="urn:microsoft.com/office/officeart/2005/8/layout/lProcess2"/>
    <dgm:cxn modelId="{C370E5A0-6D99-5D48-98EA-6FB220753332}" type="presParOf" srcId="{E568AAE5-2331-604C-9375-924D635BA2F4}" destId="{26DBCE7C-319D-544E-8672-62BCD99D551B}" srcOrd="3" destOrd="0" presId="urn:microsoft.com/office/officeart/2005/8/layout/lProcess2"/>
    <dgm:cxn modelId="{A5DB71E7-17BA-E544-A635-029D4A441DFB}" type="presParOf" srcId="{E568AAE5-2331-604C-9375-924D635BA2F4}" destId="{FE9D59EE-7F70-4B4F-9ACF-1C9ECF34EC42}" srcOrd="4" destOrd="0" presId="urn:microsoft.com/office/officeart/2005/8/layout/lProcess2"/>
    <dgm:cxn modelId="{E506D623-ED01-4644-9A85-3FA6428174DA}" type="presParOf" srcId="{E568AAE5-2331-604C-9375-924D635BA2F4}" destId="{121A1C8F-0A36-054A-A548-05DF5F303043}" srcOrd="5" destOrd="0" presId="urn:microsoft.com/office/officeart/2005/8/layout/lProcess2"/>
    <dgm:cxn modelId="{1E329022-FC8D-6840-AD3E-FE90E55303C5}" type="presParOf" srcId="{E568AAE5-2331-604C-9375-924D635BA2F4}" destId="{75779B9C-8706-5B41-BF29-ED6C4A0639ED}" srcOrd="6" destOrd="0" presId="urn:microsoft.com/office/officeart/2005/8/layout/lProcess2"/>
    <dgm:cxn modelId="{1616D098-C9E0-C446-BC48-F8C25A148082}" type="presParOf" srcId="{E568AAE5-2331-604C-9375-924D635BA2F4}" destId="{EDA71124-E2EF-134B-B6A6-0ED1FAD72006}" srcOrd="7" destOrd="0" presId="urn:microsoft.com/office/officeart/2005/8/layout/lProcess2"/>
    <dgm:cxn modelId="{7392A2F0-B395-5D4C-9E0A-E4A74D13A987}" type="presParOf" srcId="{E568AAE5-2331-604C-9375-924D635BA2F4}" destId="{674C8302-B75B-0D41-A563-702967BAE84B}" srcOrd="8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308B6F-4E4F-594B-A843-63C94AB7E99C}">
      <dsp:nvSpPr>
        <dsp:cNvPr id="0" name=""/>
        <dsp:cNvSpPr/>
      </dsp:nvSpPr>
      <dsp:spPr>
        <a:xfrm>
          <a:off x="0" y="0"/>
          <a:ext cx="836506" cy="154689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company</a:t>
          </a:r>
        </a:p>
      </dsp:txBody>
      <dsp:txXfrm>
        <a:off x="0" y="0"/>
        <a:ext cx="836506" cy="464068"/>
      </dsp:txXfrm>
    </dsp:sp>
    <dsp:sp modelId="{DF376324-316F-3740-A210-CFEF4D01E6F9}">
      <dsp:nvSpPr>
        <dsp:cNvPr id="0" name=""/>
        <dsp:cNvSpPr/>
      </dsp:nvSpPr>
      <dsp:spPr>
        <a:xfrm>
          <a:off x="90966" y="338174"/>
          <a:ext cx="659174" cy="74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Company Name</a:t>
          </a:r>
        </a:p>
      </dsp:txBody>
      <dsp:txXfrm>
        <a:off x="93158" y="340366"/>
        <a:ext cx="654790" cy="70452"/>
      </dsp:txXfrm>
    </dsp:sp>
    <dsp:sp modelId="{FD1647D9-0BFC-C845-BFF7-2692CE1F35CC}">
      <dsp:nvSpPr>
        <dsp:cNvPr id="0" name=""/>
        <dsp:cNvSpPr/>
      </dsp:nvSpPr>
      <dsp:spPr>
        <a:xfrm>
          <a:off x="81423" y="457106"/>
          <a:ext cx="678260" cy="956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id</a:t>
          </a:r>
        </a:p>
      </dsp:txBody>
      <dsp:txXfrm>
        <a:off x="84223" y="459906"/>
        <a:ext cx="672660" cy="90014"/>
      </dsp:txXfrm>
    </dsp:sp>
    <dsp:sp modelId="{5593A95F-4DE9-D546-90EB-744108C1260D}">
      <dsp:nvSpPr>
        <dsp:cNvPr id="0" name=""/>
        <dsp:cNvSpPr/>
      </dsp:nvSpPr>
      <dsp:spPr>
        <a:xfrm>
          <a:off x="81423" y="592672"/>
          <a:ext cx="678260" cy="956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Turnover</a:t>
          </a:r>
        </a:p>
      </dsp:txBody>
      <dsp:txXfrm>
        <a:off x="84223" y="595472"/>
        <a:ext cx="672660" cy="90014"/>
      </dsp:txXfrm>
    </dsp:sp>
    <dsp:sp modelId="{C7A6A744-C6CE-2E49-89C5-D0350528820C}">
      <dsp:nvSpPr>
        <dsp:cNvPr id="0" name=""/>
        <dsp:cNvSpPr/>
      </dsp:nvSpPr>
      <dsp:spPr>
        <a:xfrm>
          <a:off x="81423" y="717613"/>
          <a:ext cx="678260" cy="82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CEO</a:t>
          </a:r>
        </a:p>
      </dsp:txBody>
      <dsp:txXfrm>
        <a:off x="83829" y="720019"/>
        <a:ext cx="673448" cy="77349"/>
      </dsp:txXfrm>
    </dsp:sp>
    <dsp:sp modelId="{757197AF-D03C-5240-876F-E2873B8E0620}">
      <dsp:nvSpPr>
        <dsp:cNvPr id="0" name=""/>
        <dsp:cNvSpPr/>
      </dsp:nvSpPr>
      <dsp:spPr>
        <a:xfrm>
          <a:off x="81423" y="828849"/>
          <a:ext cx="678260" cy="86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Board of Directors</a:t>
          </a:r>
        </a:p>
      </dsp:txBody>
      <dsp:txXfrm>
        <a:off x="83961" y="831387"/>
        <a:ext cx="673184" cy="81590"/>
      </dsp:txXfrm>
    </dsp:sp>
    <dsp:sp modelId="{A14D9128-16B0-6F41-8E56-E0348351106E}">
      <dsp:nvSpPr>
        <dsp:cNvPr id="0" name=""/>
        <dsp:cNvSpPr/>
      </dsp:nvSpPr>
      <dsp:spPr>
        <a:xfrm>
          <a:off x="81423" y="972565"/>
          <a:ext cx="678260" cy="1659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Listed in Stock Exchanges</a:t>
          </a:r>
        </a:p>
      </dsp:txBody>
      <dsp:txXfrm>
        <a:off x="86284" y="977426"/>
        <a:ext cx="668538" cy="156236"/>
      </dsp:txXfrm>
    </dsp:sp>
    <dsp:sp modelId="{EB08B0AF-41E3-6A40-AFE6-6E5D747ED1A2}">
      <dsp:nvSpPr>
        <dsp:cNvPr id="0" name=""/>
        <dsp:cNvSpPr/>
      </dsp:nvSpPr>
      <dsp:spPr>
        <a:xfrm>
          <a:off x="81423" y="1153233"/>
          <a:ext cx="678260" cy="956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Sector</a:t>
          </a:r>
        </a:p>
      </dsp:txBody>
      <dsp:txXfrm>
        <a:off x="84223" y="1156033"/>
        <a:ext cx="672660" cy="90014"/>
      </dsp:txXfrm>
    </dsp:sp>
    <dsp:sp modelId="{C0B5BB12-DF12-C04E-B7AD-E2396FDFBCBB}">
      <dsp:nvSpPr>
        <dsp:cNvPr id="0" name=""/>
        <dsp:cNvSpPr/>
      </dsp:nvSpPr>
      <dsp:spPr>
        <a:xfrm>
          <a:off x="81423" y="1277545"/>
          <a:ext cx="678260" cy="956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Stock code </a:t>
          </a:r>
        </a:p>
      </dsp:txBody>
      <dsp:txXfrm>
        <a:off x="84223" y="1280345"/>
        <a:ext cx="672660" cy="90014"/>
      </dsp:txXfrm>
    </dsp:sp>
    <dsp:sp modelId="{EF018D1F-BA5B-B547-AAEC-1504C4BDEA07}">
      <dsp:nvSpPr>
        <dsp:cNvPr id="0" name=""/>
        <dsp:cNvSpPr/>
      </dsp:nvSpPr>
      <dsp:spPr>
        <a:xfrm>
          <a:off x="81423" y="1397825"/>
          <a:ext cx="678260" cy="956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Brief writeup</a:t>
          </a:r>
        </a:p>
      </dsp:txBody>
      <dsp:txXfrm>
        <a:off x="84223" y="1400625"/>
        <a:ext cx="672660" cy="90014"/>
      </dsp:txXfrm>
    </dsp:sp>
    <dsp:sp modelId="{D72236F8-4D17-924D-8ADD-79FDDE7E7324}">
      <dsp:nvSpPr>
        <dsp:cNvPr id="0" name=""/>
        <dsp:cNvSpPr/>
      </dsp:nvSpPr>
      <dsp:spPr>
        <a:xfrm>
          <a:off x="902393" y="0"/>
          <a:ext cx="847825" cy="154689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IPOs planned</a:t>
          </a:r>
          <a:endParaRPr lang="en-US" sz="1200" kern="1200"/>
        </a:p>
      </dsp:txBody>
      <dsp:txXfrm>
        <a:off x="902393" y="0"/>
        <a:ext cx="847825" cy="464068"/>
      </dsp:txXfrm>
    </dsp:sp>
    <dsp:sp modelId="{94921527-D53D-BB4B-83BB-2AD918A85FF7}">
      <dsp:nvSpPr>
        <dsp:cNvPr id="0" name=""/>
        <dsp:cNvSpPr/>
      </dsp:nvSpPr>
      <dsp:spPr>
        <a:xfrm>
          <a:off x="1014910" y="421514"/>
          <a:ext cx="678260" cy="1088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id</a:t>
          </a:r>
        </a:p>
      </dsp:txBody>
      <dsp:txXfrm>
        <a:off x="1018097" y="424701"/>
        <a:ext cx="671886" cy="102429"/>
      </dsp:txXfrm>
    </dsp:sp>
    <dsp:sp modelId="{9B416C47-F1E8-2A4C-8602-5690E310353B}">
      <dsp:nvSpPr>
        <dsp:cNvPr id="0" name=""/>
        <dsp:cNvSpPr/>
      </dsp:nvSpPr>
      <dsp:spPr>
        <a:xfrm>
          <a:off x="1010284" y="571413"/>
          <a:ext cx="678260" cy="134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Company Id</a:t>
          </a:r>
        </a:p>
      </dsp:txBody>
      <dsp:txXfrm>
        <a:off x="1014223" y="575352"/>
        <a:ext cx="670382" cy="126595"/>
      </dsp:txXfrm>
    </dsp:sp>
    <dsp:sp modelId="{F83C44B4-9F0C-8849-AC00-3A767026DB08}">
      <dsp:nvSpPr>
        <dsp:cNvPr id="0" name=""/>
        <dsp:cNvSpPr/>
      </dsp:nvSpPr>
      <dsp:spPr>
        <a:xfrm>
          <a:off x="1005665" y="753444"/>
          <a:ext cx="678260" cy="1371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Stock Exchange</a:t>
          </a:r>
        </a:p>
      </dsp:txBody>
      <dsp:txXfrm>
        <a:off x="1009682" y="757461"/>
        <a:ext cx="670226" cy="129107"/>
      </dsp:txXfrm>
    </dsp:sp>
    <dsp:sp modelId="{B7689053-787C-5D4C-9633-8A9046D3592E}">
      <dsp:nvSpPr>
        <dsp:cNvPr id="0" name=""/>
        <dsp:cNvSpPr/>
      </dsp:nvSpPr>
      <dsp:spPr>
        <a:xfrm>
          <a:off x="996427" y="929500"/>
          <a:ext cx="678260" cy="1012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Total number of Shares</a:t>
          </a:r>
        </a:p>
      </dsp:txBody>
      <dsp:txXfrm>
        <a:off x="999393" y="932466"/>
        <a:ext cx="672328" cy="95336"/>
      </dsp:txXfrm>
    </dsp:sp>
    <dsp:sp modelId="{D1A1E9F4-586D-6D4A-A414-9F9933A6153F}">
      <dsp:nvSpPr>
        <dsp:cNvPr id="0" name=""/>
        <dsp:cNvSpPr/>
      </dsp:nvSpPr>
      <dsp:spPr>
        <a:xfrm>
          <a:off x="987176" y="1076495"/>
          <a:ext cx="678260" cy="1147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Price per share</a:t>
          </a:r>
        </a:p>
      </dsp:txBody>
      <dsp:txXfrm>
        <a:off x="990538" y="1079857"/>
        <a:ext cx="671536" cy="108048"/>
      </dsp:txXfrm>
    </dsp:sp>
    <dsp:sp modelId="{E4FE1E09-0F80-0842-B703-6E727FDD9DA5}">
      <dsp:nvSpPr>
        <dsp:cNvPr id="0" name=""/>
        <dsp:cNvSpPr/>
      </dsp:nvSpPr>
      <dsp:spPr>
        <a:xfrm>
          <a:off x="996420" y="1227341"/>
          <a:ext cx="678260" cy="1150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Open Date Time</a:t>
          </a:r>
        </a:p>
      </dsp:txBody>
      <dsp:txXfrm>
        <a:off x="999791" y="1230712"/>
        <a:ext cx="671518" cy="108345"/>
      </dsp:txXfrm>
    </dsp:sp>
    <dsp:sp modelId="{88D71C51-B447-AD4C-A04B-E3DBD1DCF754}">
      <dsp:nvSpPr>
        <dsp:cNvPr id="0" name=""/>
        <dsp:cNvSpPr/>
      </dsp:nvSpPr>
      <dsp:spPr>
        <a:xfrm>
          <a:off x="987176" y="1375140"/>
          <a:ext cx="678260" cy="942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Remarks</a:t>
          </a:r>
        </a:p>
      </dsp:txBody>
      <dsp:txXfrm>
        <a:off x="989938" y="1377902"/>
        <a:ext cx="672736" cy="88767"/>
      </dsp:txXfrm>
    </dsp:sp>
    <dsp:sp modelId="{E063D3BF-0C62-2847-BE8D-E130887BADB7}">
      <dsp:nvSpPr>
        <dsp:cNvPr id="0" name=""/>
        <dsp:cNvSpPr/>
      </dsp:nvSpPr>
      <dsp:spPr>
        <a:xfrm>
          <a:off x="1813805" y="0"/>
          <a:ext cx="762644" cy="154689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Sectors data </a:t>
          </a:r>
          <a:endParaRPr lang="en-US" sz="1200" kern="1200"/>
        </a:p>
      </dsp:txBody>
      <dsp:txXfrm>
        <a:off x="1813805" y="0"/>
        <a:ext cx="762644" cy="464068"/>
      </dsp:txXfrm>
    </dsp:sp>
    <dsp:sp modelId="{E0DA12E3-023D-984A-BBF7-183C734A541A}">
      <dsp:nvSpPr>
        <dsp:cNvPr id="0" name=""/>
        <dsp:cNvSpPr/>
      </dsp:nvSpPr>
      <dsp:spPr>
        <a:xfrm>
          <a:off x="1855997" y="464323"/>
          <a:ext cx="678260" cy="2050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Id</a:t>
          </a:r>
        </a:p>
      </dsp:txBody>
      <dsp:txXfrm>
        <a:off x="1862004" y="470330"/>
        <a:ext cx="666246" cy="193075"/>
      </dsp:txXfrm>
    </dsp:sp>
    <dsp:sp modelId="{29467BA1-F8B7-6945-80F6-66890A93FD83}">
      <dsp:nvSpPr>
        <dsp:cNvPr id="0" name=""/>
        <dsp:cNvSpPr/>
      </dsp:nvSpPr>
      <dsp:spPr>
        <a:xfrm>
          <a:off x="1855997" y="722738"/>
          <a:ext cx="678260" cy="3466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Sector Name</a:t>
          </a:r>
        </a:p>
      </dsp:txBody>
      <dsp:txXfrm>
        <a:off x="1866149" y="732890"/>
        <a:ext cx="657956" cy="326312"/>
      </dsp:txXfrm>
    </dsp:sp>
    <dsp:sp modelId="{A5A6C710-F8B8-AA44-ABEE-91C89B959A54}">
      <dsp:nvSpPr>
        <dsp:cNvPr id="0" name=""/>
        <dsp:cNvSpPr/>
      </dsp:nvSpPr>
      <dsp:spPr>
        <a:xfrm>
          <a:off x="1855997" y="1122680"/>
          <a:ext cx="678260" cy="3466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Brief</a:t>
          </a:r>
        </a:p>
      </dsp:txBody>
      <dsp:txXfrm>
        <a:off x="1866149" y="1132832"/>
        <a:ext cx="657956" cy="326312"/>
      </dsp:txXfrm>
    </dsp:sp>
    <dsp:sp modelId="{30C35411-EB8E-E24D-A27C-24A775E61F0C}">
      <dsp:nvSpPr>
        <dsp:cNvPr id="0" name=""/>
        <dsp:cNvSpPr/>
      </dsp:nvSpPr>
      <dsp:spPr>
        <a:xfrm>
          <a:off x="2685658" y="0"/>
          <a:ext cx="836506" cy="154689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user_info</a:t>
          </a:r>
        </a:p>
      </dsp:txBody>
      <dsp:txXfrm>
        <a:off x="2685658" y="0"/>
        <a:ext cx="836506" cy="464068"/>
      </dsp:txXfrm>
    </dsp:sp>
    <dsp:sp modelId="{E632275B-EE0C-DF41-A870-DC8497718633}">
      <dsp:nvSpPr>
        <dsp:cNvPr id="0" name=""/>
        <dsp:cNvSpPr/>
      </dsp:nvSpPr>
      <dsp:spPr>
        <a:xfrm>
          <a:off x="2728703" y="453279"/>
          <a:ext cx="659174" cy="949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Id</a:t>
          </a:r>
        </a:p>
      </dsp:txBody>
      <dsp:txXfrm>
        <a:off x="2731483" y="456059"/>
        <a:ext cx="653614" cy="89366"/>
      </dsp:txXfrm>
    </dsp:sp>
    <dsp:sp modelId="{EA671CD0-BCCA-E547-9AC0-B271A073ECB8}">
      <dsp:nvSpPr>
        <dsp:cNvPr id="0" name=""/>
        <dsp:cNvSpPr/>
      </dsp:nvSpPr>
      <dsp:spPr>
        <a:xfrm>
          <a:off x="2719160" y="602104"/>
          <a:ext cx="678260" cy="1018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Mobile number</a:t>
          </a:r>
        </a:p>
      </dsp:txBody>
      <dsp:txXfrm>
        <a:off x="2722143" y="605087"/>
        <a:ext cx="672294" cy="95872"/>
      </dsp:txXfrm>
    </dsp:sp>
    <dsp:sp modelId="{876628D9-C637-1541-82BA-9764FFA2B558}">
      <dsp:nvSpPr>
        <dsp:cNvPr id="0" name=""/>
        <dsp:cNvSpPr/>
      </dsp:nvSpPr>
      <dsp:spPr>
        <a:xfrm>
          <a:off x="2719160" y="755331"/>
          <a:ext cx="678260" cy="938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Username</a:t>
          </a:r>
        </a:p>
      </dsp:txBody>
      <dsp:txXfrm>
        <a:off x="2721909" y="758080"/>
        <a:ext cx="672762" cy="88358"/>
      </dsp:txXfrm>
    </dsp:sp>
    <dsp:sp modelId="{1E3F7ED6-BDFA-AA4F-B8C1-6C1EAEE4794F}">
      <dsp:nvSpPr>
        <dsp:cNvPr id="0" name=""/>
        <dsp:cNvSpPr/>
      </dsp:nvSpPr>
      <dsp:spPr>
        <a:xfrm>
          <a:off x="2719160" y="895896"/>
          <a:ext cx="678260" cy="122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Password</a:t>
          </a:r>
        </a:p>
      </dsp:txBody>
      <dsp:txXfrm>
        <a:off x="2722734" y="899470"/>
        <a:ext cx="671112" cy="114864"/>
      </dsp:txXfrm>
    </dsp:sp>
    <dsp:sp modelId="{AC037ECD-7F93-BC48-9BDF-593CE26FE870}">
      <dsp:nvSpPr>
        <dsp:cNvPr id="0" name=""/>
        <dsp:cNvSpPr/>
      </dsp:nvSpPr>
      <dsp:spPr>
        <a:xfrm>
          <a:off x="2719160" y="1068647"/>
          <a:ext cx="678260" cy="1264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Confirmed</a:t>
          </a:r>
        </a:p>
      </dsp:txBody>
      <dsp:txXfrm>
        <a:off x="2722862" y="1072349"/>
        <a:ext cx="670856" cy="119007"/>
      </dsp:txXfrm>
    </dsp:sp>
    <dsp:sp modelId="{79639211-5B44-6445-833B-E62FDB3E2B73}">
      <dsp:nvSpPr>
        <dsp:cNvPr id="0" name=""/>
        <dsp:cNvSpPr/>
      </dsp:nvSpPr>
      <dsp:spPr>
        <a:xfrm>
          <a:off x="2719160" y="1252688"/>
          <a:ext cx="678260" cy="119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UserType</a:t>
          </a:r>
        </a:p>
      </dsp:txBody>
      <dsp:txXfrm>
        <a:off x="2722666" y="1256194"/>
        <a:ext cx="671248" cy="112693"/>
      </dsp:txXfrm>
    </dsp:sp>
    <dsp:sp modelId="{49175C72-E631-FB43-BDDD-98102323CD37}">
      <dsp:nvSpPr>
        <dsp:cNvPr id="0" name=""/>
        <dsp:cNvSpPr/>
      </dsp:nvSpPr>
      <dsp:spPr>
        <a:xfrm>
          <a:off x="3540130" y="0"/>
          <a:ext cx="847825" cy="154689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Stock Exchange </a:t>
          </a:r>
          <a:endParaRPr lang="en-US" sz="1200" kern="1200"/>
        </a:p>
      </dsp:txBody>
      <dsp:txXfrm>
        <a:off x="3540130" y="0"/>
        <a:ext cx="847825" cy="464068"/>
      </dsp:txXfrm>
    </dsp:sp>
    <dsp:sp modelId="{CFF2989B-EB2E-6A4B-8328-26C5F341796C}">
      <dsp:nvSpPr>
        <dsp:cNvPr id="0" name=""/>
        <dsp:cNvSpPr/>
      </dsp:nvSpPr>
      <dsp:spPr>
        <a:xfrm>
          <a:off x="3624913" y="425002"/>
          <a:ext cx="678260" cy="1620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Id</a:t>
          </a:r>
        </a:p>
      </dsp:txBody>
      <dsp:txXfrm>
        <a:off x="3629660" y="429749"/>
        <a:ext cx="668766" cy="152592"/>
      </dsp:txXfrm>
    </dsp:sp>
    <dsp:sp modelId="{73B8A98D-56D6-5A40-882D-478188CE6BA4}">
      <dsp:nvSpPr>
        <dsp:cNvPr id="0" name=""/>
        <dsp:cNvSpPr/>
      </dsp:nvSpPr>
      <dsp:spPr>
        <a:xfrm>
          <a:off x="3624913" y="626083"/>
          <a:ext cx="678260" cy="1826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Stock Exchange</a:t>
          </a:r>
        </a:p>
      </dsp:txBody>
      <dsp:txXfrm>
        <a:off x="3630262" y="631432"/>
        <a:ext cx="667562" cy="171938"/>
      </dsp:txXfrm>
    </dsp:sp>
    <dsp:sp modelId="{FE9D59EE-7F70-4B4F-9ACF-1C9ECF34EC42}">
      <dsp:nvSpPr>
        <dsp:cNvPr id="0" name=""/>
        <dsp:cNvSpPr/>
      </dsp:nvSpPr>
      <dsp:spPr>
        <a:xfrm>
          <a:off x="3624913" y="842496"/>
          <a:ext cx="678260" cy="1826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Brief</a:t>
          </a:r>
        </a:p>
      </dsp:txBody>
      <dsp:txXfrm>
        <a:off x="3630262" y="847845"/>
        <a:ext cx="667562" cy="171938"/>
      </dsp:txXfrm>
    </dsp:sp>
    <dsp:sp modelId="{75779B9C-8706-5B41-BF29-ED6C4A0639ED}">
      <dsp:nvSpPr>
        <dsp:cNvPr id="0" name=""/>
        <dsp:cNvSpPr/>
      </dsp:nvSpPr>
      <dsp:spPr>
        <a:xfrm>
          <a:off x="3624913" y="1064591"/>
          <a:ext cx="678260" cy="1826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Contact Address</a:t>
          </a:r>
        </a:p>
      </dsp:txBody>
      <dsp:txXfrm>
        <a:off x="3630262" y="1069940"/>
        <a:ext cx="667562" cy="171938"/>
      </dsp:txXfrm>
    </dsp:sp>
    <dsp:sp modelId="{674C8302-B75B-0D41-A563-702967BAE84B}">
      <dsp:nvSpPr>
        <dsp:cNvPr id="0" name=""/>
        <dsp:cNvSpPr/>
      </dsp:nvSpPr>
      <dsp:spPr>
        <a:xfrm>
          <a:off x="3624913" y="1286685"/>
          <a:ext cx="678260" cy="1826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9525" rIns="12700" bIns="952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500" kern="1200"/>
            <a:t>Remarks</a:t>
          </a:r>
        </a:p>
      </dsp:txBody>
      <dsp:txXfrm>
        <a:off x="3630262" y="1292034"/>
        <a:ext cx="667562" cy="1719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2019-02-07T00:00:00</PublishDate>
  <Abstract> This document covers Software Requirements and UI Specification of Stock Market Charting, along with list of Technologies to be used to develop this Software System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0BB09C-7388-4559-ACC1-2E3043AC5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6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Stock Market Charting v5.0 Requirement &amp; UI Specifications - 1</vt:lpstr>
    </vt:vector>
  </TitlesOfParts>
  <Company>HP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Market Charting v5.0 Requirement &amp; UI Specifications - 1</dc:title>
  <dc:subject>Case Study</dc:subject>
  <dc:creator>IIHT</dc:creator>
  <cp:lastModifiedBy>GUO QING HU</cp:lastModifiedBy>
  <cp:revision>1073</cp:revision>
  <dcterms:created xsi:type="dcterms:W3CDTF">2018-12-10T16:00:00Z</dcterms:created>
  <dcterms:modified xsi:type="dcterms:W3CDTF">2020-04-13T14:30:00Z</dcterms:modified>
</cp:coreProperties>
</file>