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EF4A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"https://item.taobao.com/item.htm?abbucket=9&amp;detail_redpacket_pop=true&amp;id=773934844371"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https://item.taobao.com/item.htm?abbucket=9&amp;detail_redpacket_pop=true&amp;id=773934844371</w:t>
      </w:r>
      <w:r>
        <w:rPr>
          <w:rFonts w:hint="eastAsia"/>
        </w:rPr>
        <w:fldChar w:fldCharType="end"/>
      </w:r>
    </w:p>
    <w:p w14:paraId="1AC7A0A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"https://item.taobao.com/item.htm?abbucket=9&amp;detail_redpacket_pop=true&amp;id=24034676341"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https://item.taobao.com/item.htm?abbucket=9&amp;detail_redpacket_pop=true&amp;id=24034676341</w:t>
      </w:r>
      <w:r>
        <w:rPr>
          <w:rFonts w:hint="eastAsia"/>
        </w:rPr>
        <w:fldChar w:fldCharType="end"/>
      </w:r>
    </w:p>
    <w:p w14:paraId="23B9EF0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"https://item.taobao.com/item.htm?abbucket=9&amp;detail_redpacket_pop=true&amp;id=739916969483"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https://item.taobao.com/item.htm?abbucket=9&amp;detail_redpacket_pop=true&amp;id=739916969483</w:t>
      </w:r>
      <w:r>
        <w:rPr>
          <w:rFonts w:hint="eastAsia"/>
        </w:rPr>
        <w:fldChar w:fldCharType="end"/>
      </w:r>
    </w:p>
    <w:p w14:paraId="0F967266">
      <w:pPr>
        <w:rPr>
          <w:rFonts w:hint="eastAsia"/>
        </w:rPr>
      </w:pPr>
      <w:r>
        <w:rPr>
          <w:rFonts w:hint="eastAsia"/>
        </w:rPr>
        <w:t>宏发继电器</w:t>
      </w:r>
    </w:p>
    <w:p w14:paraId="63065814">
      <w:pPr>
        <w:rPr>
          <w:rFonts w:hint="eastAsia"/>
        </w:rPr>
      </w:pPr>
    </w:p>
    <w:p w14:paraId="3D9508F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"https://item.taobao.com/item.htm?abbucket=17&amp;detail_redpacket_pop=true&amp;id=529281320016&amp;skuId=3739322329903"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https://item.taobao.com/item.htm?abbucket=17&amp;detail_redpacket_pop=true&amp;id=529281320016&amp;skuId=3739322329903</w:t>
      </w:r>
      <w:r>
        <w:rPr>
          <w:rFonts w:hint="eastAsia"/>
        </w:rPr>
        <w:fldChar w:fldCharType="end"/>
      </w:r>
    </w:p>
    <w:p w14:paraId="17671F5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"https://item.taobao.com/item.htm?abbucket=17&amp;detail_redpacket_pop=true&amp;id=728382915818&amp;skuId=5047573884736"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https://item.taobao.com/item.htm?abbucket=17&amp;detail_redpacket_pop=true&amp;id=728382915818&amp;skuId=5047573884736</w:t>
      </w:r>
      <w:r>
        <w:rPr>
          <w:rFonts w:hint="eastAsia"/>
        </w:rPr>
        <w:fldChar w:fldCharType="end"/>
      </w:r>
    </w:p>
    <w:p w14:paraId="1548A3E7">
      <w:pPr>
        <w:rPr>
          <w:rFonts w:hint="eastAsia"/>
        </w:rPr>
      </w:pPr>
      <w:r>
        <w:rPr>
          <w:rFonts w:hint="eastAsia"/>
        </w:rPr>
        <w:t>宏发继电器JQC/HF3FF</w:t>
      </w:r>
    </w:p>
    <w:p w14:paraId="3391829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"https://item.szlcsc.com/3385097.html"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https://item.szlcsc.com/3385097.html</w:t>
      </w:r>
      <w:r>
        <w:rPr>
          <w:rFonts w:hint="eastAsia"/>
        </w:rPr>
        <w:fldChar w:fldCharType="end"/>
      </w:r>
    </w:p>
    <w:p w14:paraId="11790B1E">
      <w:pPr>
        <w:rPr>
          <w:rFonts w:hint="eastAsia"/>
        </w:rPr>
      </w:pPr>
      <w:r>
        <w:rPr>
          <w:rFonts w:hint="eastAsia"/>
        </w:rPr>
        <w:t>宏发继电器</w:t>
      </w:r>
    </w:p>
    <w:p w14:paraId="0D9B5D12">
      <w:pPr>
        <w:rPr>
          <w:rFonts w:hint="eastAsia"/>
        </w:rPr>
      </w:pPr>
    </w:p>
    <w:p w14:paraId="7EAA6F39">
      <w:pPr>
        <w:rPr>
          <w:rFonts w:hint="eastAsia"/>
        </w:rPr>
      </w:pPr>
    </w:p>
    <w:p w14:paraId="31D9C36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"https://cloud.tencent.com.cn/developer/article/1967280"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https://cloud.tencent.com.cn/developer/article/1967280</w:t>
      </w:r>
      <w:r>
        <w:rPr>
          <w:rFonts w:hint="eastAsia"/>
        </w:rPr>
        <w:fldChar w:fldCharType="end"/>
      </w:r>
    </w:p>
    <w:p w14:paraId="564E1DC2">
      <w:pPr>
        <w:rPr>
          <w:rFonts w:hint="eastAsia"/>
        </w:rPr>
      </w:pPr>
      <w:r>
        <w:rPr>
          <w:rFonts w:hint="eastAsia"/>
        </w:rPr>
        <w:t>安全继电器工作原理、接线图、使用方法图解</w:t>
      </w:r>
    </w:p>
    <w:p w14:paraId="5A991E6B">
      <w:pPr>
        <w:rPr>
          <w:rFonts w:hint="eastAsia"/>
        </w:rPr>
      </w:pPr>
    </w:p>
    <w:p w14:paraId="5EBEBE93">
      <w:pPr>
        <w:rPr>
          <w:rFonts w:hint="eastAsia"/>
        </w:rPr>
      </w:pPr>
      <w:r>
        <w:rPr>
          <w:rFonts w:hint="eastAsia"/>
        </w:rPr>
        <w:t>G7SA-4A2B DC24</w:t>
      </w:r>
    </w:p>
    <w:p w14:paraId="2A5AE10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"https://item.szlcsc.com/1056749.html"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https://item.szlcsc.com/1056749.html</w:t>
      </w:r>
      <w:r>
        <w:rPr>
          <w:rFonts w:hint="eastAsia"/>
        </w:rPr>
        <w:fldChar w:fldCharType="end"/>
      </w:r>
    </w:p>
    <w:p w14:paraId="06BECCD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"https://item.taobao.com/item.htm?abbucket=9&amp;detail_redpacket_pop=true&amp;id=665390635504"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https://item.taobao.com/item.htm?abbucket=9&amp;detail_redpacket_pop=true&amp;id=665390635504</w:t>
      </w:r>
      <w:r>
        <w:rPr>
          <w:rFonts w:hint="eastAsia"/>
        </w:rPr>
        <w:fldChar w:fldCharType="end"/>
      </w:r>
    </w:p>
    <w:p w14:paraId="55D27B58">
      <w:pPr>
        <w:rPr>
          <w:rFonts w:hint="eastAsia"/>
        </w:rPr>
      </w:pPr>
      <w:r>
        <w:rPr>
          <w:rFonts w:hint="eastAsia"/>
        </w:rPr>
        <w:t>G7SA-3A1B 48VDC 日本欧姆龙继电器AC250V 6A 10脚</w:t>
      </w:r>
    </w:p>
    <w:p w14:paraId="5A34D41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"https://item.taobao.com/item.htm?abbucket=9&amp;detail_redpacket_pop=true&amp;id=805957098869"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https://item.taobao.com/item.htm?abbucket=9&amp;detail_redpacket_pop=true&amp;id=805957098869</w:t>
      </w:r>
      <w:r>
        <w:rPr>
          <w:rFonts w:hint="eastAsia"/>
        </w:rPr>
        <w:fldChar w:fldCharType="end"/>
      </w:r>
    </w:p>
    <w:p w14:paraId="644FE7D7">
      <w:pPr>
        <w:rPr>
          <w:rFonts w:hint="eastAsia"/>
        </w:rPr>
      </w:pPr>
      <w:r>
        <w:rPr>
          <w:rFonts w:hint="eastAsia"/>
        </w:rPr>
        <w:t>HFA4-12 24VDC-2H2DTGF 3H1DTGF 10脚 6A250V 宏发安全继电器</w:t>
      </w:r>
    </w:p>
    <w:p w14:paraId="35563171">
      <w:pPr>
        <w:rPr>
          <w:rFonts w:hint="eastAsia"/>
        </w:rPr>
      </w:pPr>
    </w:p>
    <w:p w14:paraId="07477B7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"https://item.taobao.com/item.htm?abbucket=9&amp;detail_redpacket_pop=true&amp;id=723480573584"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https://item.taobao.com/item.htm?abbucket=9&amp;detail_redpacket_pop=true&amp;id=723480573584</w:t>
      </w:r>
      <w:r>
        <w:rPr>
          <w:rFonts w:hint="eastAsia"/>
        </w:rPr>
        <w:fldChar w:fldCharType="end"/>
      </w:r>
    </w:p>
    <w:p w14:paraId="62514517">
      <w:pPr>
        <w:rPr>
          <w:rFonts w:hint="eastAsia"/>
        </w:rPr>
      </w:pPr>
      <w:r>
        <w:rPr>
          <w:rFonts w:hint="eastAsia"/>
        </w:rPr>
        <w:t>HF171F-5 12 24VDC-HT ZT Z3 一组常开4脚6A250VAC</w:t>
      </w:r>
    </w:p>
    <w:p w14:paraId="0BA63A09">
      <w:pPr>
        <w:rPr>
          <w:rFonts w:hint="eastAsia"/>
        </w:rPr>
      </w:pPr>
    </w:p>
    <w:p w14:paraId="118C7D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6765" cy="7797800"/>
            <wp:effectExtent l="0" t="0" r="635" b="12700"/>
            <wp:docPr id="1" name="图片 1" descr="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逻辑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2C0F">
      <w:pPr>
        <w:rPr>
          <w:rFonts w:hint="eastAsia" w:eastAsiaTheme="minorEastAsia"/>
          <w:lang w:eastAsia="zh-CN"/>
        </w:rPr>
      </w:pPr>
    </w:p>
    <w:p w14:paraId="7B5FB1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2175" cy="8359140"/>
            <wp:effectExtent l="0" t="0" r="3175" b="3810"/>
            <wp:docPr id="2" name="图片 2" descr="f887b43aa7626225710fc7a5e54b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87b43aa7626225710fc7a5e54bf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83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69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"https://item.taobao.com/item.htm?abbucket=9&amp;detail_redpacket_pop=true&amp;id=809721051148"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Style w:val="5"/>
          <w:rFonts w:hint="eastAsia" w:eastAsiaTheme="minorEastAsia"/>
          <w:lang w:eastAsia="zh-CN"/>
        </w:rPr>
        <w:t>https://item.taobao.com/item.htm?abbucket=9&amp;detail_redpacket_pop=true&amp;id=809721051148</w:t>
      </w:r>
      <w:r>
        <w:rPr>
          <w:rFonts w:hint="eastAsia" w:eastAsiaTheme="minorEastAsia"/>
          <w:lang w:eastAsia="zh-CN"/>
        </w:rPr>
        <w:fldChar w:fldCharType="end"/>
      </w:r>
    </w:p>
    <w:p w14:paraId="6807D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保险丝</w:t>
      </w:r>
    </w:p>
    <w:p w14:paraId="474D1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"https://item.taobao.com/item.htm?abbucket=9&amp;detail_redpacket_pop=true&amp;id=839254239100"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https://item.taobao.com/item.htm?abbucket=9&amp;detail_redpacket_pop=true&amp;id=839254239100</w:t>
      </w:r>
      <w:r>
        <w:rPr>
          <w:rFonts w:hint="default"/>
          <w:lang w:val="en-US" w:eastAsia="zh-CN"/>
        </w:rPr>
        <w:fldChar w:fldCharType="end"/>
      </w:r>
    </w:p>
    <w:p w14:paraId="4AE4D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二极管 sot-23</w:t>
      </w:r>
    </w:p>
    <w:p w14:paraId="17F25ED8">
      <w:pPr>
        <w:rPr>
          <w:rFonts w:hint="eastAsia"/>
        </w:rPr>
      </w:pPr>
    </w:p>
    <w:p w14:paraId="2987CBFD">
      <w:pPr>
        <w:rPr>
          <w:rFonts w:hint="eastAsia"/>
        </w:rPr>
      </w:pPr>
    </w:p>
    <w:p w14:paraId="6219B4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3385" cy="9765665"/>
            <wp:effectExtent l="0" t="0" r="12065" b="6985"/>
            <wp:docPr id="3" name="图片 3" descr="0fa8f5010df060c8b108c7f609f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fa8f5010df060c8b108c7f609f30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97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D4F"/>
    <w:p w14:paraId="6D2BA34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"https://www.bilibili.com/video/BV1qz4y1477C/?spm_id_from=333.337.search-card.all.click&amp;vd_source=f7392813cd5dee7276f90054e05e062b"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https://www.bilibili.com/video/BV1qz4y1477C/?spm_id_from=333.337.search-card.all.click&amp;vd_source=f7392813cd5dee7276f90054e05e062b</w:t>
      </w:r>
      <w:r>
        <w:rPr>
          <w:rFonts w:hint="eastAsia"/>
        </w:rPr>
        <w:fldChar w:fldCharType="end"/>
      </w:r>
    </w:p>
    <w:p w14:paraId="0F2E25AE">
      <w:pPr>
        <w:rPr>
          <w:rFonts w:hint="eastAsia"/>
        </w:rPr>
      </w:pPr>
      <w:r>
        <w:rPr>
          <w:rFonts w:hint="eastAsia"/>
        </w:rPr>
        <w:t>stm32f103c8t6驱动任意尺寸spi tft彩屏</w:t>
      </w:r>
    </w:p>
    <w:p w14:paraId="61772BF2">
      <w:pPr>
        <w:rPr>
          <w:rFonts w:hint="eastAsia"/>
        </w:rPr>
      </w:pPr>
    </w:p>
    <w:p w14:paraId="2DBB7A66">
      <w:pPr>
        <w:rPr>
          <w:rFonts w:hint="eastAsia"/>
        </w:rPr>
      </w:pPr>
      <w:bookmarkStart w:id="0" w:name="_GoBack"/>
      <w:bookmarkEnd w:id="0"/>
    </w:p>
    <w:p w14:paraId="4B92BD38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72D37"/>
    <w:rsid w:val="02F006C6"/>
    <w:rsid w:val="032B4A8F"/>
    <w:rsid w:val="10866BAD"/>
    <w:rsid w:val="1BB04ED2"/>
    <w:rsid w:val="1D851A95"/>
    <w:rsid w:val="23BD2515"/>
    <w:rsid w:val="2CA22EB8"/>
    <w:rsid w:val="38594E66"/>
    <w:rsid w:val="39FE76ED"/>
    <w:rsid w:val="3C327A86"/>
    <w:rsid w:val="4D333DF1"/>
    <w:rsid w:val="51A614FC"/>
    <w:rsid w:val="57E9601D"/>
    <w:rsid w:val="5C21299A"/>
    <w:rsid w:val="5EC155FD"/>
    <w:rsid w:val="68D722C9"/>
    <w:rsid w:val="6A1E137A"/>
    <w:rsid w:val="706C5D1E"/>
    <w:rsid w:val="7400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</Words>
  <Characters>1198</Characters>
  <Lines>0</Lines>
  <Paragraphs>0</Paragraphs>
  <TotalTime>1038</TotalTime>
  <ScaleCrop>false</ScaleCrop>
  <LinksUpToDate>false</LinksUpToDate>
  <CharactersWithSpaces>1214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2025-04-03T09:12:00Z</dcterms:created>
  <dc:creator>admin</dc:creator>
  <cp:lastModifiedBy>耿清凯</cp:lastModifiedBy>
  <dcterms:modified xsi:type="dcterms:W3CDTF">2025-04-17T05:39:06Z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eyJoZGlkIjoiN2M3ODkyNDE0YWNmNjA5ZDRhY2VmYzAyODMwZThkZDAiLCJ1c2VySWQiOiIxMTQ0NjcxMTA0In0=</vt:lpwstr>
  </property>
  <property fmtid="{D5CDD505-2E9C-101B-9397-08002B2CF9AE}" pid="4" name="ICV">
    <vt:lpwstr>1D33FCB88FE34D4CAD3942663B58C43C_12</vt:lpwstr>
  </property>
</Properties>
</file>