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a1a2e"/>
          <w:sz w:val="52"/>
          <w:szCs w:val="52"/>
        </w:rPr>
        <w:t xml:space="preserve">Privacy Policy</w:t>
      </w:r>
    </w:p>
    <w:p>
      <w:pPr>
        <w:spacing w:after="60"/>
        <w:jc w:val="center"/>
      </w:pPr>
      <w:r>
        <w:rPr>
          <w:rFonts w:ascii="Calibri" w:cs="Calibri" w:eastAsia="Calibri" w:hAnsi="Calibri"/>
          <w:b/>
          <w:bCs/>
          <w:color w:val="4a90d9"/>
          <w:sz w:val="32"/>
          <w:szCs w:val="32"/>
        </w:rPr>
        <w:t xml:space="preserve">Docugallery</w:t>
      </w:r>
    </w:p>
    <w:p>
      <w:pPr>
        <w:spacing w:after="400"/>
        <w:jc w:val="center"/>
      </w:pPr>
      <w:r>
        <w:rPr>
          <w:rFonts w:ascii="Calibri" w:cs="Calibri" w:eastAsia="Calibri" w:hAnsi="Calibri"/>
          <w:color w:val="888888"/>
          <w:sz w:val="22"/>
          <w:szCs w:val="22"/>
        </w:rPr>
        <w:t xml:space="preserve">Effective Date: July 2, 2026</w:t>
      </w:r>
    </w:p>
    <w:p>
      <w:pPr>
        <w:pStyle w:val="Heading1"/>
        <w:spacing w:after="120" w:before="300"/>
      </w:pPr>
      <w:r>
        <w:rPr>
          <w:b/>
          <w:bCs/>
          <w:color w:val="1a1a2e"/>
          <w:sz w:val="28"/>
          <w:szCs w:val="28"/>
        </w:rPr>
        <w:t xml:space="preserve">1. Introduction</w:t>
      </w:r>
    </w:p>
    <w:p>
      <w:pPr>
        <w:spacing w:after="200"/>
      </w:pPr>
      <w:r>
        <w:rPr>
          <w:sz w:val="24"/>
          <w:szCs w:val="24"/>
        </w:rPr>
        <w:t xml:space="preserve">Welcome to Docugallery, a document question-and-answer application that allows users to upload documents and ask questions about their content using artificial intelligence. This Privacy Policy explains how we handle your information when you use our service.</w:t>
      </w:r>
    </w:p>
    <w:p>
      <w:pPr>
        <w:spacing w:after="200"/>
      </w:pPr>
      <w:r>
        <w:rPr>
          <w:sz w:val="24"/>
          <w:szCs w:val="24"/>
        </w:rPr>
        <w:t xml:space="preserve">By using Docugallery, you agree to the practices described in this policy. If you do not agree, please discontinue use of the application.</w:t>
      </w:r>
    </w:p>
    <w:p>
      <w:pPr>
        <w:pStyle w:val="Heading1"/>
        <w:spacing w:after="120" w:before="300"/>
      </w:pPr>
      <w:r>
        <w:rPr>
          <w:b/>
          <w:bCs/>
          <w:color w:val="1a1a2e"/>
          <w:sz w:val="28"/>
          <w:szCs w:val="28"/>
        </w:rPr>
        <w:t xml:space="preserve">2. Information We Collect</w:t>
      </w:r>
    </w:p>
    <w:p>
      <w:pPr>
        <w:spacing w:after="120"/>
      </w:pPr>
      <w:r>
        <w:rPr>
          <w:b/>
          <w:bCs/>
          <w:sz w:val="24"/>
          <w:szCs w:val="24"/>
        </w:rPr>
        <w:t xml:space="preserve">2.1 Uploaded Documents</w:t>
      </w:r>
    </w:p>
    <w:p>
      <w:pPr>
        <w:spacing w:after="200"/>
      </w:pPr>
      <w:r>
        <w:rPr>
          <w:sz w:val="24"/>
          <w:szCs w:val="24"/>
        </w:rPr>
        <w:t xml:space="preserve">When you upload a file (PDF, DOCX, or TXT), its contents are processed temporarily in memory to generate answers to your questions. Documents are not permanently stored on our servers and are discarded at the end of your session.</w:t>
      </w:r>
    </w:p>
    <w:p>
      <w:pPr>
        <w:spacing w:after="120"/>
      </w:pPr>
      <w:r>
        <w:rPr>
          <w:b/>
          <w:bCs/>
          <w:sz w:val="24"/>
          <w:szCs w:val="24"/>
        </w:rPr>
        <w:t xml:space="preserve">2.2 Questions and Queries</w:t>
      </w:r>
    </w:p>
    <w:p>
      <w:pPr>
        <w:spacing w:after="200"/>
      </w:pPr>
      <w:r>
        <w:rPr>
          <w:sz w:val="24"/>
          <w:szCs w:val="24"/>
        </w:rPr>
        <w:t xml:space="preserve">The questions you type into Docugallery are processed to generate relevant answers. These queries are sent to a third-party AI language model provider (Groq) solely for the purpose of generating a response and are not stored by us.</w:t>
      </w:r>
    </w:p>
    <w:p>
      <w:pPr>
        <w:spacing w:after="120"/>
      </w:pPr>
      <w:r>
        <w:rPr>
          <w:b/>
          <w:bCs/>
          <w:sz w:val="24"/>
          <w:szCs w:val="24"/>
        </w:rPr>
        <w:t xml:space="preserve">2.3 Usage Data</w:t>
      </w:r>
    </w:p>
    <w:p>
      <w:pPr>
        <w:spacing w:after="200"/>
      </w:pPr>
      <w:r>
        <w:rPr>
          <w:sz w:val="24"/>
          <w:szCs w:val="24"/>
        </w:rPr>
        <w:t xml:space="preserve">Docugallery is hosted on Streamlit Cloud, which may automatically collect basic usage statistics such as page visits and session duration. We do not collect personally identifiable information such as your name, email address, or IP address.</w:t>
      </w:r>
    </w:p>
    <w:p>
      <w:pPr>
        <w:pStyle w:val="Heading1"/>
        <w:spacing w:after="120" w:before="300"/>
      </w:pPr>
      <w:r>
        <w:rPr>
          <w:b/>
          <w:bCs/>
          <w:color w:val="1a1a2e"/>
          <w:sz w:val="28"/>
          <w:szCs w:val="28"/>
        </w:rPr>
        <w:t xml:space="preserve">3. How We Use Your Information</w:t>
      </w:r>
    </w:p>
    <w:p>
      <w:pPr>
        <w:spacing w:after="120"/>
      </w:pPr>
      <w:r>
        <w:rPr>
          <w:sz w:val="24"/>
          <w:szCs w:val="24"/>
        </w:rPr>
        <w:t xml:space="preserve">We use the information you provide solely to:</w:t>
      </w:r>
    </w:p>
    <w:p>
      <w:pPr>
        <w:spacing w:after="100"/>
        <w:ind w:left="400"/>
      </w:pPr>
      <w:r>
        <w:rPr>
          <w:sz w:val="24"/>
          <w:szCs w:val="24"/>
        </w:rPr>
        <w:t xml:space="preserve">• Process and analyze your uploaded documents to answer your questions.</w:t>
      </w:r>
    </w:p>
    <w:p>
      <w:pPr>
        <w:spacing w:after="100"/>
        <w:ind w:left="400"/>
      </w:pPr>
      <w:r>
        <w:rPr>
          <w:sz w:val="24"/>
          <w:szCs w:val="24"/>
        </w:rPr>
        <w:t xml:space="preserve">• Generate AI-powered responses using your queries.</w:t>
      </w:r>
    </w:p>
    <w:p>
      <w:pPr>
        <w:spacing w:after="100"/>
        <w:ind w:left="400"/>
      </w:pPr>
      <w:r>
        <w:rPr>
          <w:sz w:val="24"/>
          <w:szCs w:val="24"/>
        </w:rPr>
        <w:t xml:space="preserve">• Improve the performance and reliability of the application.</w:t>
      </w:r>
    </w:p>
    <w:p>
      <w:pPr>
        <w:spacing w:after="200" w:before="120"/>
      </w:pPr>
      <w:r>
        <w:rPr>
          <w:sz w:val="24"/>
          <w:szCs w:val="24"/>
        </w:rPr>
        <w:t xml:space="preserve">We do not use your data for advertising, profiling, or any commercial purposes.</w:t>
      </w:r>
    </w:p>
    <w:p>
      <w:pPr>
        <w:pStyle w:val="Heading1"/>
        <w:spacing w:after="120" w:before="300"/>
      </w:pPr>
      <w:r>
        <w:rPr>
          <w:b/>
          <w:bCs/>
          <w:color w:val="1a1a2e"/>
          <w:sz w:val="28"/>
          <w:szCs w:val="28"/>
        </w:rPr>
        <w:t xml:space="preserve">4. Data Storage and Retention</w:t>
      </w:r>
    </w:p>
    <w:p>
      <w:pPr>
        <w:spacing w:after="200"/>
      </w:pPr>
      <w:r>
        <w:rPr>
          <w:sz w:val="24"/>
          <w:szCs w:val="24"/>
        </w:rPr>
        <w:t xml:space="preserve">Docugallery does not permanently store any documents you upload. All document content is held in temporary memory during your active session and is automatically cleared when your session ends or the application is restarted. No document data is written to a persistent database.</w:t>
      </w:r>
    </w:p>
    <w:p>
      <w:pPr>
        <w:spacing w:after="200"/>
      </w:pPr>
      <w:r>
        <w:rPr>
          <w:sz w:val="24"/>
          <w:szCs w:val="24"/>
        </w:rPr>
        <w:t xml:space="preserve">Chat history is stored only within your current browser session using Streamlit's session state. This data is not accessible to us and is erased when you close or refresh the page.</w:t>
      </w:r>
    </w:p>
    <w:p>
      <w:pPr>
        <w:pStyle w:val="Heading1"/>
        <w:spacing w:after="120" w:before="300"/>
      </w:pPr>
      <w:r>
        <w:rPr>
          <w:b/>
          <w:bCs/>
          <w:color w:val="1a1a2e"/>
          <w:sz w:val="28"/>
          <w:szCs w:val="28"/>
        </w:rPr>
        <w:t xml:space="preserve">5. Third-Party Services</w:t>
      </w:r>
    </w:p>
    <w:p>
      <w:pPr>
        <w:spacing w:after="120"/>
      </w:pPr>
      <w:r>
        <w:rPr>
          <w:sz w:val="24"/>
          <w:szCs w:val="24"/>
        </w:rPr>
        <w:t xml:space="preserve">Docugallery relies on the following third-party services:</w:t>
      </w:r>
    </w:p>
    <w:p>
      <w:pPr>
        <w:spacing w:after="140"/>
        <w:ind w:left="400"/>
      </w:pPr>
      <w:r>
        <w:rPr>
          <w:b/>
          <w:bCs/>
          <w:sz w:val="24"/>
          <w:szCs w:val="24"/>
        </w:rPr>
        <w:t xml:space="preserve">• Groq API: </w:t>
      </w:r>
      <w:r>
        <w:rPr>
          <w:sz w:val="24"/>
          <w:szCs w:val="24"/>
        </w:rPr>
        <w:t xml:space="preserve">Processes your queries and document context to generate AI responses. Groq's privacy policy applies to data sent to their servers: https://groq.com/privacy-policy</w:t>
      </w:r>
    </w:p>
    <w:p>
      <w:pPr>
        <w:spacing w:after="140"/>
        <w:ind w:left="400"/>
      </w:pPr>
      <w:r>
        <w:rPr>
          <w:b/>
          <w:bCs/>
          <w:sz w:val="24"/>
          <w:szCs w:val="24"/>
        </w:rPr>
        <w:t xml:space="preserve">• Streamlit Cloud: </w:t>
      </w:r>
      <w:r>
        <w:rPr>
          <w:sz w:val="24"/>
          <w:szCs w:val="24"/>
        </w:rPr>
        <w:t xml:space="preserve">Hosts the application and may collect basic analytics. Streamlit's privacy policy applies: https://streamlit.io/privacy-policy</w:t>
      </w:r>
    </w:p>
    <w:p>
      <w:pPr>
        <w:spacing w:after="140"/>
        <w:ind w:left="400"/>
      </w:pPr>
      <w:r>
        <w:rPr>
          <w:b/>
          <w:bCs/>
          <w:sz w:val="24"/>
          <w:szCs w:val="24"/>
        </w:rPr>
        <w:t xml:space="preserve">• ChromaDB: </w:t>
      </w:r>
      <w:r>
        <w:rPr>
          <w:sz w:val="24"/>
          <w:szCs w:val="24"/>
        </w:rPr>
        <w:t xml:space="preserve">Used as a temporary in-memory vector store during your session. No data is persisted externally.</w:t>
      </w:r>
    </w:p>
    <w:p>
      <w:pPr>
        <w:spacing w:after="200" w:before="120"/>
      </w:pPr>
      <w:r>
        <w:rPr>
          <w:sz w:val="24"/>
          <w:szCs w:val="24"/>
        </w:rPr>
        <w:t xml:space="preserve">We are not responsible for the privacy practices of these third-party providers. We encourage you to review their respective privacy policies.</w:t>
      </w:r>
    </w:p>
    <w:p>
      <w:pPr>
        <w:pStyle w:val="Heading1"/>
        <w:spacing w:after="120" w:before="300"/>
      </w:pPr>
      <w:r>
        <w:rPr>
          <w:b/>
          <w:bCs/>
          <w:color w:val="1a1a2e"/>
          <w:sz w:val="28"/>
          <w:szCs w:val="28"/>
        </w:rPr>
        <w:t xml:space="preserve">6. Data Security</w:t>
      </w:r>
    </w:p>
    <w:p>
      <w:pPr>
        <w:spacing w:after="200"/>
      </w:pPr>
      <w:r>
        <w:rPr>
          <w:sz w:val="24"/>
          <w:szCs w:val="24"/>
        </w:rPr>
        <w:t xml:space="preserve">We take reasonable measures to protect your information during transmission and processing. However, no method of electronic transmission or storage is 100% secure. We recommend that you do not upload documents containing highly sensitive or confidential personal information.</w:t>
      </w:r>
    </w:p>
    <w:p>
      <w:pPr>
        <w:pStyle w:val="Heading1"/>
        <w:spacing w:after="120" w:before="300"/>
      </w:pPr>
      <w:r>
        <w:rPr>
          <w:b/>
          <w:bCs/>
          <w:color w:val="1a1a2e"/>
          <w:sz w:val="28"/>
          <w:szCs w:val="28"/>
        </w:rPr>
        <w:t xml:space="preserve">7. Children's Privacy</w:t>
      </w:r>
    </w:p>
    <w:p>
      <w:pPr>
        <w:spacing w:after="200"/>
      </w:pPr>
      <w:r>
        <w:rPr>
          <w:sz w:val="24"/>
          <w:szCs w:val="24"/>
        </w:rPr>
        <w:t xml:space="preserve">Docugallery is not directed at children under the age of 13. We do not knowingly collect personal information from children. If you believe a child has provided personal information through our service, please contact us so we can take appropriate action.</w:t>
      </w:r>
    </w:p>
    <w:p>
      <w:pPr>
        <w:pStyle w:val="Heading1"/>
        <w:spacing w:after="120" w:before="300"/>
      </w:pPr>
      <w:r>
        <w:rPr>
          <w:b/>
          <w:bCs/>
          <w:color w:val="1a1a2e"/>
          <w:sz w:val="28"/>
          <w:szCs w:val="28"/>
        </w:rPr>
        <w:t xml:space="preserve">8. Changes to This Policy</w:t>
      </w:r>
    </w:p>
    <w:p>
      <w:pPr>
        <w:spacing w:after="200"/>
      </w:pPr>
      <w:r>
        <w:rPr>
          <w:sz w:val="24"/>
          <w:szCs w:val="24"/>
        </w:rPr>
        <w:t xml:space="preserve">We may update this Privacy Policy from time to time to reflect changes in our practices or for legal reasons. When we do, the effective date at the top of this page will be updated. Continued use of Docugallery after any changes constitutes your acceptance of the updated policy.</w:t>
      </w:r>
    </w:p>
    <w:p>
      <w:pPr>
        <w:pStyle w:val="Heading1"/>
        <w:spacing w:after="120" w:before="300"/>
      </w:pPr>
      <w:r>
        <w:rPr>
          <w:b/>
          <w:bCs/>
          <w:color w:val="1a1a2e"/>
          <w:sz w:val="28"/>
          <w:szCs w:val="28"/>
        </w:rPr>
        <w:t xml:space="preserve">9. Contact</w:t>
      </w:r>
    </w:p>
    <w:p>
      <w:pPr>
        <w:spacing w:after="120"/>
      </w:pPr>
      <w:r>
        <w:rPr>
          <w:sz w:val="24"/>
          <w:szCs w:val="24"/>
        </w:rPr>
        <w:t xml:space="preserve">If you have any questions or concerns about this Privacy Policy or how Docugallery handles your data, please reach out:</w:t>
      </w:r>
    </w:p>
    <w:p>
      <w:pPr>
        <w:spacing w:after="100"/>
        <w:ind w:left="400"/>
      </w:pPr>
      <w:r>
        <w:rPr>
          <w:sz w:val="24"/>
          <w:szCs w:val="24"/>
        </w:rPr>
        <w:t xml:space="preserve">• Application: Docugallery</w:t>
      </w:r>
    </w:p>
    <w:p>
      <w:pPr>
        <w:spacing w:after="100"/>
        <w:ind w:left="400"/>
      </w:pPr>
      <w:r>
        <w:rPr>
          <w:sz w:val="24"/>
          <w:szCs w:val="24"/>
        </w:rPr>
        <w:t xml:space="preserve">• GitHub: https://github.com/gqllahad/AskMyDocs</w:t>
      </w:r>
    </w:p>
    <w:p>
      <w:pPr>
        <w:spacing w:after="0" w:before="600"/>
        <w:jc w:val="center"/>
      </w:pPr>
      <w:r>
        <w:rPr>
          <w:i/>
          <w:iCs/>
          <w:color w:val="aaaaaa"/>
          <w:sz w:val="20"/>
          <w:szCs w:val="20"/>
        </w:rPr>
        <w:t xml:space="preserve">This privacy policy was last updated on July 2,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2026-07-02T08:26:01.823Z</dcterms:created>
  <dcterms:modified xsi:type="dcterms:W3CDTF">2026-07-02T08:26:01.823Z</dcterms:modified>
</cp:coreProperties>
</file>

<file path=docProps/custom.xml><?xml version="1.0" encoding="utf-8"?>
<Properties xmlns="http://schemas.openxmlformats.org/officeDocument/2006/custom-properties" xmlns:vt="http://schemas.openxmlformats.org/officeDocument/2006/docPropsVTypes"/>
</file>