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eastAsia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13978892224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shd w:val="clear" w:fill="FFFFFF"/>
          <w:lang w:eastAsia="zh-CN" w:bidi="ar"/>
        </w:rPr>
        <w:t xml:space="preserve"> 南宁 嘉和城南郡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shd w:val="clear" w:fill="FFFFFF"/>
          <w:lang w:eastAsia="zh-CN" w:bidi="ar"/>
        </w:rPr>
        <w:t xml:space="preserve">统一收费1元3小时 固定计费 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shd w:val="clear" w:fill="FFFFFF"/>
          <w:lang w:eastAsia="zh-CN" w:bidi="ar"/>
        </w:rPr>
        <w:t>桩版本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M21-K4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shd w:val="clear" w:fill="FFFFFF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eastAsia="zh-CN" w:bidi="ar"/>
        </w:rPr>
        <w:t>该用户下面存在一些异常订单，储值卡开启，充电24小时耗电0度。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eastAsia="zh-CN" w:bidi="ar"/>
        </w:rPr>
        <w:t>先分析有效订单。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"http://pre-agent.sharecharger.com/" \l "!/page/order/orderlists/orderdetail?orderid=1052922757724409856" </w:instrTex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1052922757724409856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eastAsia="zh-CN" w:bidi="ar"/>
        </w:rPr>
        <w:t xml:space="preserve">   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6381715586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eastAsia="zh-CN" w:bidi="ar"/>
        </w:rPr>
        <w:t xml:space="preserve"> 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9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eastAsia="zh-CN" w:bidi="ar"/>
        </w:rPr>
        <w:t xml:space="preserve"> 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03:00:03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eastAsia="zh-CN" w:bidi="ar"/>
        </w:rPr>
        <w:t xml:space="preserve"> 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0.25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eastAsia="zh-CN" w:bidi="ar"/>
        </w:rPr>
        <w:t xml:space="preserve">度 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eastAsia="zh-CN" w:bidi="ar"/>
        </w:rPr>
        <w:t xml:space="preserve">元 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储值卡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eastAsia="zh-CN" w:bidi="ar"/>
        </w:rPr>
        <w:t xml:space="preserve"> 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2018-10-18 22:02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9865" cy="3280410"/>
            <wp:effectExtent l="0" t="0" r="13335" b="215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80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t>恒流1个小时，恒压1个小时，进入充满浮充阶段，0：24功率低于20W，持续到1点订单满3个小时结束。</w:t>
      </w:r>
      <w:r>
        <w:rPr>
          <w:highlight w:val="yellow"/>
        </w:rPr>
        <w:t>订单正常。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"http://pre-agent.sharecharger.com/" \l "!/page/order/orderlists/orderdetail?orderid=1051801037089181696" </w:instrTex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1051801037089181696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eastAsia="zh-CN" w:bidi="ar"/>
        </w:rPr>
        <w:t xml:space="preserve"> 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6381715586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eastAsia="zh-CN" w:bidi="ar"/>
        </w:rPr>
        <w:t xml:space="preserve"> 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12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eastAsia="zh-CN" w:bidi="ar"/>
        </w:rPr>
        <w:t xml:space="preserve"> 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03:02:07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eastAsia="zh-CN" w:bidi="ar"/>
        </w:rPr>
        <w:t xml:space="preserve"> 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0.46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eastAsia="zh-CN" w:bidi="ar"/>
        </w:rPr>
        <w:t>度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eastAsia="zh-CN" w:bidi="ar"/>
        </w:rPr>
        <w:t xml:space="preserve">元 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储值卡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eastAsia="zh-CN" w:bidi="ar"/>
        </w:rPr>
        <w:t xml:space="preserve"> 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2018-10-15 19:44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3147695"/>
            <wp:effectExtent l="0" t="0" r="1206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4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t>恒流充电3个小时，</w:t>
      </w:r>
      <w:r>
        <w:rPr>
          <w:highlight w:val="yellow"/>
        </w:rPr>
        <w:t>订单正常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"http://pre-agent.sharecharger.com/" \l "!/page/order/orderlists/orderdetail?orderid=1051801037089181696" </w:instrTex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eastAsia="zh-CN" w:bidi="ar"/>
        </w:rPr>
        <w:t>1051801037089181696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eastAsia="zh-CN" w:bidi="ar"/>
        </w:rPr>
        <w:t xml:space="preserve"> 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6381715586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eastAsia="zh-CN" w:bidi="ar"/>
        </w:rPr>
        <w:t xml:space="preserve"> 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12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eastAsia="zh-CN" w:bidi="ar"/>
        </w:rPr>
        <w:t xml:space="preserve"> 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03:02:07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eastAsia="zh-CN" w:bidi="ar"/>
        </w:rPr>
        <w:t xml:space="preserve"> 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0.46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eastAsia="zh-CN" w:bidi="ar"/>
        </w:rPr>
        <w:t xml:space="preserve">度 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eastAsia="zh-CN" w:bidi="ar"/>
        </w:rPr>
        <w:t xml:space="preserve">元 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储值卡2018-10-15 19:44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325" cy="3354070"/>
            <wp:effectExtent l="0" t="0" r="15875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54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highlight w:val="yellow"/>
        </w:rPr>
        <w:t>恒流充电3个小时，订单正常。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"http://pre-agent.sharecharger.com/" \l "!/page/order/orderlists/orderdetail?orderid=1050696814909886464" </w:instrTex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1050696814909886464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eastAsia="zh-CN" w:bidi="ar"/>
        </w:rPr>
        <w:t xml:space="preserve">  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5580300053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eastAsia="zh-CN" w:bidi="ar"/>
        </w:rPr>
        <w:t xml:space="preserve"> (X8) 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7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eastAsia="zh-CN" w:bidi="ar"/>
        </w:rPr>
        <w:t xml:space="preserve"> 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04:00:32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eastAsia="zh-CN" w:bidi="ar"/>
        </w:rPr>
        <w:t xml:space="preserve"> 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0.6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eastAsia="zh-CN" w:bidi="ar"/>
        </w:rPr>
        <w:t xml:space="preserve">度 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eastAsia="zh-CN" w:bidi="ar"/>
        </w:rPr>
        <w:t xml:space="preserve">元 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支付宝小程序2018-10-12 18:36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3082290"/>
            <wp:effectExtent l="0" t="0" r="10795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8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highlight w:val="yellow"/>
        </w:rPr>
        <w:t>恒流充电3个小时，订单正常。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t>异常订单：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"http://pre-agent.sharecharger.com/" \l "!/page/order/orderlists/orderdetail?orderid=1052561407152132096"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1052561407152132096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6381715586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9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24:03:55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0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0储值卡订单结束</w:t>
      </w:r>
      <w:r>
        <w:rPr>
          <w:rFonts w:hint="default"/>
          <w:highlight w:val="yellow"/>
          <w:lang w:val="en-US" w:eastAsia="zh-CN"/>
        </w:rPr>
        <w:t>2018-10-17</w:t>
      </w:r>
      <w:r>
        <w:rPr>
          <w:rFonts w:hint="default"/>
          <w:lang w:val="en-US" w:eastAsia="zh-CN"/>
        </w:rPr>
        <w:t xml:space="preserve"> 22:06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3275330"/>
            <wp:effectExtent l="0" t="0" r="1778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7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"http://pre-agent.sharecharger.com/" \l "!/page/order/orderlists/orderdetail?orderid=1052202383139311616"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1052202383139311616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6381715586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9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24:00:35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0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0储值卡订单结束</w:t>
      </w:r>
      <w:r>
        <w:rPr>
          <w:rFonts w:hint="default"/>
          <w:highlight w:val="yellow"/>
          <w:lang w:val="en-US" w:eastAsia="zh-CN"/>
        </w:rPr>
        <w:t>2018-10-16</w:t>
      </w:r>
      <w:r>
        <w:rPr>
          <w:rFonts w:hint="default"/>
          <w:lang w:val="en-US" w:eastAsia="zh-CN"/>
        </w:rPr>
        <w:t xml:space="preserve"> 22:19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091180"/>
            <wp:effectExtent l="0" t="0" r="1206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9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"http://pre-agent.sharecharger.com/" \l "!/page/order/orderlists/orderdetail?orderid=1052199900497219584"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1052199900497219584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6381715735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9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24:00:28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0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0储值卡订单结束</w:t>
      </w:r>
      <w:r>
        <w:rPr>
          <w:rFonts w:hint="default"/>
          <w:highlight w:val="yellow"/>
          <w:lang w:val="en-US" w:eastAsia="zh-CN"/>
        </w:rPr>
        <w:t>2018-10-16</w:t>
      </w:r>
      <w:r>
        <w:rPr>
          <w:rFonts w:hint="default"/>
          <w:lang w:val="en-US" w:eastAsia="zh-CN"/>
        </w:rPr>
        <w:t xml:space="preserve"> 22:09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4150" cy="3138170"/>
            <wp:effectExtent l="0" t="0" r="1905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38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highlight w:val="yellow"/>
        </w:rPr>
      </w:pPr>
      <w:r>
        <w:rPr>
          <w:highlight w:val="yellow"/>
        </w:rPr>
        <w:t>这三笔订单应该是断电导致（后两个订单都是在16号，同一时间断开的），与用户沟通后，该用户反馈充不满就是在这两晚。</w:t>
      </w:r>
    </w:p>
    <w:p>
      <w:pPr>
        <w:rPr>
          <w:highlight w:val="yellow"/>
        </w:rPr>
      </w:pPr>
      <w:r>
        <w:rPr>
          <w:highlight w:val="yellow"/>
        </w:rPr>
        <w:t>16号晚上发生应急事件，应该是这个原因。</w:t>
      </w:r>
    </w:p>
    <w:p/>
    <w:p/>
    <w:p>
      <w:r>
        <w:t>该用户总是选择1元钱充电3个小时，一般是充不满的，与用户沟通，用户反馈她是在家充3小时，去公司充3小时，没问题。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E7118"/>
    <w:rsid w:val="7F7E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2018-10-11T14:46:00Z</dcterms:created>
  <dc:creator>suncx</dc:creator>
  <cp:lastModifiedBy>suncx</cp:lastModifiedBy>
  <dcterms:modified xsi:type="dcterms:W3CDTF">2018-10-19T11:56:47Z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