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53" w:rsidRPr="00074453" w:rsidRDefault="00074453" w:rsidP="00074453">
      <w:pPr>
        <w:shd w:val="clear" w:color="auto" w:fill="FFFFFF"/>
        <w:spacing w:after="0" w:line="36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8"/>
        </w:rPr>
      </w:pPr>
      <w:r w:rsidRPr="00074453">
        <w:rPr>
          <w:rFonts w:ascii="SimSun" w:eastAsia="SimSun" w:hAnsi="SimSun" w:cs="Helvetica" w:hint="eastAsia"/>
          <w:b/>
          <w:bCs/>
          <w:color w:val="000000"/>
          <w:kern w:val="36"/>
          <w:sz w:val="36"/>
          <w:szCs w:val="44"/>
        </w:rPr>
        <w:t>1.1. </w:t>
      </w:r>
      <w:proofErr w:type="spellStart"/>
      <w:r w:rsidRPr="00074453">
        <w:rPr>
          <w:rFonts w:ascii="SimSun" w:eastAsia="SimSun" w:hAnsi="SimSun" w:cs="Helvetica" w:hint="eastAsia"/>
          <w:b/>
          <w:bCs/>
          <w:color w:val="000000"/>
          <w:kern w:val="36"/>
          <w:sz w:val="36"/>
          <w:szCs w:val="44"/>
        </w:rPr>
        <w:t>控制台使用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RocketMQ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提供有控制台及一系列控制台命令，用于管理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员对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主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题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，集群，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broker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等信息的管理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；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b/>
          <w:bCs/>
          <w:color w:val="000000"/>
          <w:sz w:val="24"/>
          <w:szCs w:val="28"/>
        </w:rPr>
        <w:t>登</w:t>
      </w:r>
      <w:r w:rsidRPr="00074453">
        <w:rPr>
          <w:rFonts w:ascii="Microsoft JhengHei" w:eastAsia="Microsoft JhengHei" w:hAnsi="Microsoft JhengHei" w:cs="Microsoft JhengHei" w:hint="eastAsia"/>
          <w:b/>
          <w:bCs/>
          <w:color w:val="000000"/>
          <w:szCs w:val="28"/>
        </w:rPr>
        <w:t>录</w:t>
      </w:r>
      <w:r w:rsidRPr="00074453">
        <w:rPr>
          <w:rFonts w:ascii="MS PGothic" w:eastAsia="MS PGothic" w:hAnsi="MS PGothic" w:cs="MS PGothic" w:hint="eastAsia"/>
          <w:b/>
          <w:bCs/>
          <w:color w:val="000000"/>
          <w:szCs w:val="28"/>
        </w:rPr>
        <w:t>控制台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首先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进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入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RocketMQ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工程，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进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入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/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RocketMQ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/bin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在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该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目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录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下有个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mqadmin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脚本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b/>
          <w:bCs/>
          <w:color w:val="000000"/>
          <w:szCs w:val="28"/>
        </w:rPr>
        <w:t>查</w:t>
      </w:r>
      <w:r w:rsidRPr="00074453">
        <w:rPr>
          <w:rFonts w:ascii="MS PGothic" w:eastAsia="MS PGothic" w:hAnsi="MS PGothic" w:cs="MS PGothic" w:hint="eastAsia"/>
          <w:b/>
          <w:bCs/>
          <w:color w:val="000000"/>
          <w:szCs w:val="28"/>
        </w:rPr>
        <w:t>看帮助</w:t>
      </w:r>
      <w:bookmarkStart w:id="0" w:name="_GoBack"/>
      <w:bookmarkEnd w:id="0"/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在mqadmin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下可以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查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看有哪些命令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sh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mqadmin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b/>
          <w:bCs/>
          <w:color w:val="000000"/>
          <w:szCs w:val="28"/>
        </w:rPr>
        <w:t>查</w:t>
      </w:r>
      <w:r w:rsidRPr="00074453">
        <w:rPr>
          <w:rFonts w:ascii="MS PGothic" w:eastAsia="MS PGothic" w:hAnsi="MS PGothic" w:cs="MS PGothic" w:hint="eastAsia"/>
          <w:b/>
          <w:bCs/>
          <w:color w:val="000000"/>
          <w:szCs w:val="28"/>
        </w:rPr>
        <w:t>看具体命令的使用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sh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mqadmin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help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命令名称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例如，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查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看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updateTopic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的使用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sh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mqadmin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help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updateTopic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8"/>
        </w:rPr>
      </w:pPr>
      <w:r w:rsidRPr="00074453">
        <w:rPr>
          <w:rFonts w:ascii="SimSun" w:eastAsia="SimSun" w:hAnsi="SimSun" w:cs="Helvetica" w:hint="eastAsia"/>
          <w:b/>
          <w:bCs/>
          <w:color w:val="000000"/>
          <w:kern w:val="36"/>
          <w:sz w:val="36"/>
          <w:szCs w:val="44"/>
        </w:rPr>
        <w:t>1.2. </w:t>
      </w:r>
      <w:proofErr w:type="spellStart"/>
      <w:r w:rsidRPr="00074453">
        <w:rPr>
          <w:rFonts w:ascii="SimSun" w:eastAsia="SimSun" w:hAnsi="SimSun" w:cs="Helvetica" w:hint="eastAsia"/>
          <w:b/>
          <w:bCs/>
          <w:color w:val="000000"/>
          <w:kern w:val="36"/>
          <w:sz w:val="36"/>
          <w:szCs w:val="44"/>
        </w:rPr>
        <w:t>详细命令</w:t>
      </w:r>
      <w:proofErr w:type="spellEnd"/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创建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Topic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updateTopic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.rocketmq.tools.command.topic.UpdateTopicSubCommand</w:t>
      </w:r>
      <w:proofErr w:type="spellEnd"/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589"/>
        <w:gridCol w:w="2020"/>
        <w:gridCol w:w="6336"/>
      </w:tblGrid>
      <w:tr w:rsidR="00074453" w:rsidRPr="00074453" w:rsidTr="00074453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8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-b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如果-c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地址，表示topic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proofErr w:type="spellEnd"/>
          </w:p>
        </w:tc>
      </w:tr>
      <w:tr w:rsidR="00074453" w:rsidRPr="00074453" w:rsidTr="00074453">
        <w:trPr>
          <w:trHeight w:val="451"/>
        </w:trPr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-c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如果-b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名称，表示topic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集群（集群可通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clusterList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-p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指定新topic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的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权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限限制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(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W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|R|WR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)</w:t>
            </w:r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可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读队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列数（默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认为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8）</w:t>
            </w:r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-w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可写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队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列数（默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认为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8）</w:t>
            </w:r>
          </w:p>
        </w:tc>
      </w:tr>
      <w:tr w:rsidR="00074453" w:rsidRPr="00074453" w:rsidTr="0007445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名称（名称只能使用字符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^[a-zA-Z0-9_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-]+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$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lastRenderedPageBreak/>
        <w:t>1.2.2.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删除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Topic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deleteTopic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.rocketmq.tools.command.topic.DeleteTopicSubCommand</w:t>
      </w:r>
      <w:proofErr w:type="spellEnd"/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44"/>
        <w:gridCol w:w="2285"/>
        <w:gridCol w:w="6416"/>
      </w:tblGrid>
      <w:tr w:rsidR="00074453" w:rsidRPr="00074453" w:rsidTr="0007445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8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-c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名称，表示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删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除某集群下的某个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（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集群可通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clusterList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;…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名称（名称只能使用字符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^[a-zA-Z0-9_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-]+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$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1.2.3.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创建（修订）订阅组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updateSubGroup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.rocketmq.tools.command.consumer.UpdateSubGroupSubCommand</w:t>
      </w:r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14"/>
        <w:gridCol w:w="2308"/>
        <w:gridCol w:w="6423"/>
      </w:tblGrid>
      <w:tr w:rsidR="00074453" w:rsidRPr="00074453" w:rsidTr="0007445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8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–c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地址，表示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–b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cluster名称，表示topic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集群（集群可通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clusterList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是否容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许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广播方式消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从哪个broker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开始消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是否容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许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从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队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列的最小位置开始消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，默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认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设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置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false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失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败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的消息放到一个重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试队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列，每个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配置几个重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试队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列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试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最大次数，超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投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递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到死信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队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列，不再投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递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，并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警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功能是否开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启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-w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发现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消息堆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积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后，将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Consumer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的消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费请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求重定向到另外一台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Slave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机器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lastRenderedPageBreak/>
              <w:t>-h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1.2.4.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删除订阅组配置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deleteSubGroup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.rocketmq.tools.command.consumer.DeleteSubscriptionGroupCommand</w:t>
      </w:r>
    </w:p>
    <w:tbl>
      <w:tblPr>
        <w:tblW w:w="9990" w:type="dxa"/>
        <w:shd w:val="clear" w:color="auto" w:fill="FFFFFF"/>
        <w:tblLook w:val="04A0" w:firstRow="1" w:lastRow="0" w:firstColumn="1" w:lastColumn="0" w:noHBand="0" w:noVBand="1"/>
      </w:tblPr>
      <w:tblGrid>
        <w:gridCol w:w="1215"/>
        <w:gridCol w:w="2198"/>
        <w:gridCol w:w="6577"/>
      </w:tblGrid>
      <w:tr w:rsidR="00074453" w:rsidRPr="00074453" w:rsidTr="0007445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8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-b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–c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地址，表示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–b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名称，表示topic建在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集群（集群可通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clusterList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1.2.5.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更新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Broker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配置文件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updateBrokerConfig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.rocketmq.tools.command.broker.UpdateBrokerConfigSubCommand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14"/>
        <w:gridCol w:w="2235"/>
        <w:gridCol w:w="6526"/>
      </w:tblGrid>
      <w:tr w:rsidR="00074453" w:rsidRPr="00074453" w:rsidTr="0007445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8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-b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–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地址，表示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proofErr w:type="spellEnd"/>
          </w:p>
        </w:tc>
      </w:tr>
      <w:tr w:rsidR="00074453" w:rsidRPr="00074453" w:rsidTr="00074453">
        <w:trPr>
          <w:trHeight w:val="59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如果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–b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空，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必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填</w:t>
            </w:r>
            <w:proofErr w:type="spellEnd"/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cluster名称，表示topic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集群（集群可通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clusterList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-k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key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value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1.2.6.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查看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Topic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列表信息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lastRenderedPageBreak/>
        <w:t>topicList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.rocketmq.tools.command.broker.UpdateBrokerConfigSubCommand</w:t>
      </w:r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19"/>
        <w:gridCol w:w="1247"/>
        <w:gridCol w:w="7494"/>
      </w:tblGrid>
      <w:tr w:rsidR="00074453" w:rsidRPr="00074453" w:rsidTr="0007445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1.2.7.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查看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Topic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路由信息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topicRoute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.rocketmq.tools.command.topic.TopicRouteSubCommand</w:t>
      </w:r>
      <w:proofErr w:type="spellEnd"/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09"/>
        <w:gridCol w:w="1257"/>
        <w:gridCol w:w="7494"/>
      </w:tblGrid>
      <w:tr w:rsidR="00074453" w:rsidRPr="00074453" w:rsidTr="0007445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1.2.8.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查看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Topic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统计信息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topicStats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.rocketmq.tools.command.topic.TopicStatsSubCommand</w:t>
      </w:r>
      <w:proofErr w:type="spellEnd"/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07"/>
        <w:gridCol w:w="1256"/>
        <w:gridCol w:w="7482"/>
      </w:tblGrid>
      <w:tr w:rsidR="00074453" w:rsidRPr="00074453" w:rsidTr="0007445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1.2.9.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查看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Broker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统计信息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brokerStats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.rocketmq.tools.command.broker.BrokerStatsSubCommanD</w:t>
      </w:r>
      <w:proofErr w:type="spellEnd"/>
    </w:p>
    <w:tbl>
      <w:tblPr>
        <w:tblW w:w="9990" w:type="dxa"/>
        <w:shd w:val="clear" w:color="auto" w:fill="FFFFFF"/>
        <w:tblLook w:val="04A0" w:firstRow="1" w:lastRow="0" w:firstColumn="1" w:lastColumn="0" w:noHBand="0" w:noVBand="1"/>
      </w:tblPr>
      <w:tblGrid>
        <w:gridCol w:w="1213"/>
        <w:gridCol w:w="1262"/>
        <w:gridCol w:w="7515"/>
      </w:tblGrid>
      <w:tr w:rsidR="00074453" w:rsidRPr="00074453" w:rsidTr="0007445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lastRenderedPageBreak/>
              <w:t>-b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地址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1.2.10.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根据消息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ID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查询消息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queryMsgById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.rocketmq.tools.command.message.QueryMsgByIdSubCommand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10"/>
        <w:gridCol w:w="1269"/>
        <w:gridCol w:w="7496"/>
      </w:tblGrid>
      <w:tr w:rsidR="00074453" w:rsidRPr="00074453" w:rsidTr="0007445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消息id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1.2.11.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根据消息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Key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查询消息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queryMsgByKey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.rocketmq.tools.command.message.QueryMsgByKeySubCommand</w:t>
      </w:r>
    </w:p>
    <w:tbl>
      <w:tblPr>
        <w:tblW w:w="9990" w:type="dxa"/>
        <w:shd w:val="clear" w:color="auto" w:fill="FFFFFF"/>
        <w:tblLook w:val="04A0" w:firstRow="1" w:lastRow="0" w:firstColumn="1" w:lastColumn="0" w:noHBand="0" w:noVBand="1"/>
      </w:tblPr>
      <w:tblGrid>
        <w:gridCol w:w="1227"/>
        <w:gridCol w:w="1252"/>
        <w:gridCol w:w="7511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被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消息的截止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时间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msgKey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1.2.12.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根据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Offset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查询消息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queryMsgByOffset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.rocketmq.tools.command.message.QueryMsgByOffsetSubCommand</w:t>
      </w:r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24"/>
        <w:gridCol w:w="1248"/>
        <w:gridCol w:w="7488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lastRenderedPageBreak/>
              <w:t>-b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名称，表示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订阅组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建在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这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里需要注意填写的是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的名称，不是broker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的地址，broker名称可以在clusterList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到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query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队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列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id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offset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1.2.13.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查询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Producer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的网络连接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该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命令只打印当前与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cluster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连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接的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producer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网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络连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接信息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producerConnection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.rocketmq.tools.command.connection.ProducerConnectionSubCommand</w:t>
      </w:r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24"/>
        <w:gridCol w:w="1248"/>
        <w:gridCol w:w="7488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生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产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者所属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1.2.14.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查询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Consumer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的网络连接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该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命令只打印当前与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cluster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连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接的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consumer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网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络连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接信息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consumerConnection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.rocketmq.tools.command.connection.ConsumerConnectionSubCommand</w:t>
      </w:r>
    </w:p>
    <w:tbl>
      <w:tblPr>
        <w:tblW w:w="9990" w:type="dxa"/>
        <w:shd w:val="clear" w:color="auto" w:fill="FFFFFF"/>
        <w:tblLook w:val="04A0" w:firstRow="1" w:lastRow="0" w:firstColumn="1" w:lastColumn="0" w:noHBand="0" w:noVBand="1"/>
      </w:tblPr>
      <w:tblGrid>
        <w:gridCol w:w="1227"/>
        <w:gridCol w:w="1252"/>
        <w:gridCol w:w="7511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者所属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lastRenderedPageBreak/>
        <w:t>1.2.15.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查看订阅组消费状态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consumerProgress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.rocketmq.tools.command.consumer.ConsumerProgressSubCommand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6"/>
        <w:gridCol w:w="1250"/>
        <w:gridCol w:w="7499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者所属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1.2.16.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查看集群消息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clusterList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.rocketmq.tools.command.cluster.ClusterListSubCommand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6"/>
        <w:gridCol w:w="1250"/>
        <w:gridCol w:w="7499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打印更多信息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1.2.17.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添加（更新）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KV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配置信息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updateKvConfig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.rocketmq.tools.command.namesrv.UpdateKvConfigCommand</w:t>
      </w:r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24"/>
        <w:gridCol w:w="1248"/>
        <w:gridCol w:w="7488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key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value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Namespace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1.2.18.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删除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KV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配置信息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lastRenderedPageBreak/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deleteKvConfig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.rocketmq.tools.command.namesrv.DeleteKvConfigCommand</w:t>
      </w:r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22"/>
        <w:gridCol w:w="1247"/>
        <w:gridCol w:w="7476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key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Namespace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值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1.2.19.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添加（更新）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Project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group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配置信息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updateProjectGroup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.rocketmq.tools.command.namesrv.UpdateProjectGroupCommand</w:t>
      </w:r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23"/>
        <w:gridCol w:w="1248"/>
        <w:gridCol w:w="7489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project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group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器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1.2.20.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删除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Project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group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配置信息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deleteProjectGroup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.rocketmq.tools.command.namesrv.DeleteProjectGroupCommand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5"/>
        <w:gridCol w:w="1249"/>
        <w:gridCol w:w="7501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project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group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器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1.2.21.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取得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Project</w:t>
      </w:r>
      <w:proofErr w:type="spellEnd"/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 group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配置信息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lastRenderedPageBreak/>
        <w:t>getProjectGroup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.rocketmq.tools.command.namesrv.GetProjectGroupCommand</w:t>
      </w:r>
    </w:p>
    <w:tbl>
      <w:tblPr>
        <w:tblW w:w="10005" w:type="dxa"/>
        <w:shd w:val="clear" w:color="auto" w:fill="FFFFFF"/>
        <w:tblLook w:val="04A0" w:firstRow="1" w:lastRow="0" w:firstColumn="1" w:lastColumn="0" w:noHBand="0" w:noVBand="1"/>
      </w:tblPr>
      <w:tblGrid>
        <w:gridCol w:w="1228"/>
        <w:gridCol w:w="1253"/>
        <w:gridCol w:w="7524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project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group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器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1.2.22.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设置消费进度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根据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时间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来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设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置消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费进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度，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设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置之前要关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闭这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个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订阅组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的所有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consumer，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设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置完再启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动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，方可生效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resetOffsetByTime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.rocketmq.tools.command.offset.ResetOffsetByTimeSubCommand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4"/>
        <w:gridCol w:w="1249"/>
        <w:gridCol w:w="7502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通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过时间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戳</w:t>
            </w:r>
            <w:r w:rsidRPr="00074453">
              <w:rPr>
                <w:rFonts w:ascii="Gulim" w:eastAsia="Gulim" w:hAnsi="Gulim" w:cs="Gulim" w:hint="eastAsia"/>
                <w:color w:val="000000"/>
                <w:szCs w:val="28"/>
              </w:rPr>
              <w:t>强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制回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滚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（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true|false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），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默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认为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true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时间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戳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者所属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topic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名称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1.2.23.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清除特定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Broker</w:t>
      </w: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权限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wipeWritePerm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.rocketmq.tools.command.namesrv.WipeWritePermSubCommand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4"/>
        <w:gridCol w:w="1249"/>
        <w:gridCol w:w="7502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broker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地址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lastRenderedPageBreak/>
        <w:t> </w:t>
      </w:r>
    </w:p>
    <w:p w:rsidR="00074453" w:rsidRPr="00074453" w:rsidRDefault="00074453" w:rsidP="00074453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36"/>
        </w:rPr>
      </w:pP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1.2.24.</w:t>
      </w:r>
      <w:r w:rsidRPr="00074453">
        <w:rPr>
          <w:rFonts w:ascii="Calibri" w:eastAsia="SimHei" w:hAnsi="Calibri" w:cs="Calibri"/>
          <w:b/>
          <w:bCs/>
          <w:color w:val="000000"/>
          <w:sz w:val="24"/>
          <w:szCs w:val="32"/>
        </w:rPr>
        <w:t> </w:t>
      </w:r>
      <w:proofErr w:type="spellStart"/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获取</w:t>
      </w:r>
      <w:r w:rsidRPr="00074453">
        <w:rPr>
          <w:rFonts w:ascii="Arial" w:eastAsia="SimHei" w:hAnsi="Arial" w:cs="Arial"/>
          <w:b/>
          <w:bCs/>
          <w:color w:val="000000"/>
          <w:sz w:val="24"/>
          <w:szCs w:val="32"/>
        </w:rPr>
        <w:t>Consumer</w:t>
      </w:r>
      <w:r w:rsidRPr="00074453">
        <w:rPr>
          <w:rFonts w:ascii="SimHei" w:eastAsia="SimHei" w:hAnsi="SimHei" w:cs="Helvetica" w:hint="eastAsia"/>
          <w:b/>
          <w:bCs/>
          <w:color w:val="000000"/>
          <w:sz w:val="24"/>
          <w:szCs w:val="32"/>
        </w:rPr>
        <w:t>消费进度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该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命令只打印当前与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cluster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连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接的</w:t>
      </w:r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consumer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的消</w:t>
      </w:r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费进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度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指令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getConsumerStatus</w:t>
      </w:r>
      <w:proofErr w:type="spellEnd"/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spellStart"/>
      <w:r w:rsidRPr="00074453">
        <w:rPr>
          <w:rFonts w:ascii="Microsoft JhengHei" w:eastAsia="Microsoft JhengHei" w:hAnsi="Microsoft JhengHei" w:cs="Microsoft JhengHei" w:hint="eastAsia"/>
          <w:color w:val="000000"/>
          <w:szCs w:val="28"/>
        </w:rPr>
        <w:t>类</w:t>
      </w:r>
      <w:r w:rsidRPr="00074453">
        <w:rPr>
          <w:rFonts w:ascii="MS PGothic" w:eastAsia="MS PGothic" w:hAnsi="MS PGothic" w:cs="MS PGothic" w:hint="eastAsia"/>
          <w:color w:val="000000"/>
          <w:szCs w:val="28"/>
        </w:rPr>
        <w:t>路径</w:t>
      </w:r>
      <w:proofErr w:type="spell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 </w:t>
      </w:r>
    </w:p>
    <w:p w:rsidR="00074453" w:rsidRPr="00074453" w:rsidRDefault="00074453" w:rsidP="00074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</w:rPr>
      </w:pPr>
      <w:proofErr w:type="gramStart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com.alibaba</w:t>
      </w:r>
      <w:proofErr w:type="gramEnd"/>
      <w:r w:rsidRPr="00074453">
        <w:rPr>
          <w:rFonts w:ascii="仿宋" w:eastAsia="仿宋" w:hAnsi="Helvetica" w:cs="Helvetica" w:hint="eastAsia"/>
          <w:color w:val="000000"/>
          <w:sz w:val="24"/>
          <w:szCs w:val="28"/>
        </w:rPr>
        <w:t>.rocketmq.tools.command.offset.GetConsumerStatusCommand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6"/>
        <w:gridCol w:w="1250"/>
        <w:gridCol w:w="7499"/>
      </w:tblGrid>
      <w:tr w:rsidR="00074453" w:rsidRPr="00074453" w:rsidTr="000744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参数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是否必填</w:t>
            </w:r>
            <w:proofErr w:type="spellEnd"/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说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明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消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费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者所属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组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名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查询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主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题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Consumer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客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户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端</w:t>
            </w: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打印帮助</w:t>
            </w:r>
            <w:proofErr w:type="spellEnd"/>
          </w:p>
        </w:tc>
      </w:tr>
      <w:tr w:rsidR="00074453" w:rsidRPr="00074453" w:rsidTr="0007445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74453" w:rsidRPr="00074453" w:rsidRDefault="00074453" w:rsidP="0007445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21"/>
              </w:rPr>
            </w:pP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nameserve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 </w:t>
            </w:r>
            <w:proofErr w:type="spell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服</w:t>
            </w:r>
            <w:r w:rsidRPr="00074453">
              <w:rPr>
                <w:rFonts w:ascii="Microsoft JhengHei" w:eastAsia="Microsoft JhengHei" w:hAnsi="Microsoft JhengHei" w:cs="Microsoft JhengHei" w:hint="eastAsia"/>
                <w:color w:val="000000"/>
                <w:szCs w:val="28"/>
              </w:rPr>
              <w:t>务</w:t>
            </w:r>
            <w:r w:rsidRPr="00074453">
              <w:rPr>
                <w:rFonts w:ascii="MS PGothic" w:eastAsia="MS PGothic" w:hAnsi="MS PGothic" w:cs="MS PGothic" w:hint="eastAsia"/>
                <w:color w:val="000000"/>
                <w:szCs w:val="28"/>
              </w:rPr>
              <w:t>地址列表，格式</w:t>
            </w:r>
            <w:proofErr w:type="gramStart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ip:port</w:t>
            </w:r>
            <w:proofErr w:type="gram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;ip:port</w:t>
            </w:r>
            <w:proofErr w:type="spellEnd"/>
            <w:r w:rsidRPr="00074453">
              <w:rPr>
                <w:rFonts w:ascii="仿宋" w:eastAsia="仿宋" w:hAnsi="Helvetica" w:cs="Helvetica" w:hint="eastAsia"/>
                <w:color w:val="000000"/>
                <w:sz w:val="24"/>
                <w:szCs w:val="28"/>
              </w:rPr>
              <w:t>;...</w:t>
            </w:r>
          </w:p>
        </w:tc>
      </w:tr>
    </w:tbl>
    <w:p w:rsidR="00587C6F" w:rsidRPr="00074453" w:rsidRDefault="00587C6F">
      <w:pPr>
        <w:rPr>
          <w:sz w:val="18"/>
        </w:rPr>
      </w:pPr>
    </w:p>
    <w:sectPr w:rsidR="00587C6F" w:rsidRPr="0007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53"/>
    <w:rsid w:val="00074453"/>
    <w:rsid w:val="0058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5058D-3756-477F-9B2E-ABBFC79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4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44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0">
    <w:name w:val="p0"/>
    <w:basedOn w:val="Normal"/>
    <w:rsid w:val="0007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4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 ZHAO</dc:creator>
  <cp:keywords/>
  <dc:description/>
  <cp:lastModifiedBy>Yu Xue ZHAO</cp:lastModifiedBy>
  <cp:revision>1</cp:revision>
  <cp:lastPrinted>2017-10-27T02:31:00Z</cp:lastPrinted>
  <dcterms:created xsi:type="dcterms:W3CDTF">2017-10-27T02:29:00Z</dcterms:created>
  <dcterms:modified xsi:type="dcterms:W3CDTF">2017-10-27T02:33:00Z</dcterms:modified>
</cp:coreProperties>
</file>