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三角网格化方法（Triangulation Methods）</w:t>
      </w:r>
    </w:p>
    <w:p>
      <w:r>
        <w:t>三角网格化是将多边形区域（如房间平面图）划分为若干不重叠三角形单元，以便进行空间离散、渲染或路径规划的关键步骤。</w:t>
      </w:r>
    </w:p>
    <w:p>
      <w:pPr>
        <w:pStyle w:val="Heading2"/>
      </w:pPr>
      <w:r>
        <w:t>一、常见算法分类</w:t>
      </w:r>
    </w:p>
    <w:p>
      <w:pPr>
        <w:pStyle w:val="Heading3"/>
      </w:pPr>
      <w:r>
        <w:t>1. Delaunay Triangulation（德劳内三角剖分）</w:t>
      </w:r>
    </w:p>
    <w:p>
      <w:r>
        <w:t>原理：在所有可能的三角剖分中，选择使得所有三角形外接圆不包含任何其他点的那种。</w:t>
        <w:br/>
        <w:t>优点：避免尖锐三角形、数值稳定、网格质量高。</w:t>
        <w:br/>
        <w:t>库：scipy.spatial.Delaunay, OpenCV Subdiv2D, CGAL, Shapely+pygalmesh。</w:t>
      </w:r>
    </w:p>
    <w:p>
      <w:pPr>
        <w:pStyle w:val="Heading3"/>
      </w:pPr>
      <w:r>
        <w:t>2. Ear Clipping（耳切法）</w:t>
      </w:r>
    </w:p>
    <w:p>
      <w:r>
        <w:t>原理：逐步剪去凸顶点形成的三角形耳朵。</w:t>
        <w:br/>
        <w:t>优点：适合任意简单多边形（含凹多边形）。</w:t>
        <w:br/>
        <w:t>库：mapbox_earcut。</w:t>
      </w:r>
    </w:p>
    <w:p>
      <w:pPr>
        <w:pStyle w:val="Heading3"/>
      </w:pPr>
      <w:r>
        <w:t>3. Constrained Delaunay Triangulation（约束德劳内剖分）</w:t>
      </w:r>
    </w:p>
    <w:p>
      <w:r>
        <w:t>原理：在 Delaunay 基础上增加约束边，保证边界（如门口、墙体）不被切穿。</w:t>
        <w:br/>
        <w:t>优点：可精确控制边界。</w:t>
        <w:br/>
        <w:t>库：triangle, pygalmesh, shapely。</w:t>
      </w:r>
    </w:p>
    <w:p>
      <w:pPr>
        <w:pStyle w:val="Heading3"/>
      </w:pPr>
      <w:r>
        <w:t>4. Advancing Front / Grid-based Methods</w:t>
      </w:r>
    </w:p>
    <w:p>
      <w:r>
        <w:t>思想：从边界向内推进生成三角形，可控制网格密度。</w:t>
        <w:br/>
        <w:t>适用：不规则形状或需要局部加密的场景。</w:t>
      </w:r>
    </w:p>
    <w:p>
      <w:pPr>
        <w:pStyle w:val="Heading2"/>
      </w:pPr>
      <w:r>
        <w:t>二、房间布局项目中的应用建议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功能需求</w:t>
            </w:r>
          </w:p>
        </w:tc>
        <w:tc>
          <w:tcPr>
            <w:tcW w:type="dxa" w:w="2880"/>
          </w:tcPr>
          <w:p>
            <w:r>
              <w:t>推荐方法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任意房间形状（凹多边形）</w:t>
            </w:r>
          </w:p>
        </w:tc>
        <w:tc>
          <w:tcPr>
            <w:tcW w:type="dxa" w:w="2880"/>
          </w:tcPr>
          <w:p>
            <w:r>
              <w:t>Ear Clipping</w:t>
            </w:r>
          </w:p>
        </w:tc>
        <w:tc>
          <w:tcPr>
            <w:tcW w:type="dxa" w:w="2880"/>
          </w:tcPr>
          <w:p>
            <w:r>
              <w:t>实现简单，可快速离散化</w:t>
            </w:r>
          </w:p>
        </w:tc>
      </w:tr>
      <w:tr>
        <w:tc>
          <w:tcPr>
            <w:tcW w:type="dxa" w:w="2880"/>
          </w:tcPr>
          <w:p>
            <w:r>
              <w:t>包含门口、禁止区域</w:t>
            </w:r>
          </w:p>
        </w:tc>
        <w:tc>
          <w:tcPr>
            <w:tcW w:type="dxa" w:w="2880"/>
          </w:tcPr>
          <w:p>
            <w:r>
              <w:t>Constrained Delaunay</w:t>
            </w:r>
          </w:p>
        </w:tc>
        <w:tc>
          <w:tcPr>
            <w:tcW w:type="dxa" w:w="2880"/>
          </w:tcPr>
          <w:p>
            <w:r>
              <w:t>可加约束边，控制墙体与通道</w:t>
            </w:r>
          </w:p>
        </w:tc>
      </w:tr>
      <w:tr>
        <w:tc>
          <w:tcPr>
            <w:tcW w:type="dxa" w:w="2880"/>
          </w:tcPr>
          <w:p>
            <w:r>
              <w:t>希望平滑搜索（A*, CSP）</w:t>
            </w:r>
          </w:p>
        </w:tc>
        <w:tc>
          <w:tcPr>
            <w:tcW w:type="dxa" w:w="2880"/>
          </w:tcPr>
          <w:p>
            <w:r>
              <w:t>Delaunay</w:t>
            </w:r>
          </w:p>
        </w:tc>
        <w:tc>
          <w:tcPr>
            <w:tcW w:type="dxa" w:w="2880"/>
          </w:tcPr>
          <w:p>
            <w:r>
              <w:t>网格均匀性高</w:t>
            </w:r>
          </w:p>
        </w:tc>
      </w:tr>
      <w:tr>
        <w:tc>
          <w:tcPr>
            <w:tcW w:type="dxa" w:w="2880"/>
          </w:tcPr>
          <w:p>
            <w:r>
              <w:t>仅需占用/可通行二值</w:t>
            </w:r>
          </w:p>
        </w:tc>
        <w:tc>
          <w:tcPr>
            <w:tcW w:type="dxa" w:w="2880"/>
          </w:tcPr>
          <w:p>
            <w:r>
              <w:t>规则网格+ Delaunay 辅助</w:t>
            </w:r>
          </w:p>
        </w:tc>
        <w:tc>
          <w:tcPr>
            <w:tcW w:type="dxa" w:w="2880"/>
          </w:tcPr>
          <w:p>
            <w:r>
              <w:t>方便转换为矩阵表示</w:t>
            </w:r>
          </w:p>
        </w:tc>
      </w:tr>
    </w:tbl>
    <w:p>
      <w:pPr>
        <w:pStyle w:val="Heading2"/>
      </w:pPr>
      <w:r>
        <w:t>三、混合策略建议</w:t>
      </w:r>
    </w:p>
    <w:p>
      <w:r>
        <w:t>1. 用 Shapely 定义房间 Polygon。</w:t>
        <w:br/>
        <w:t>2. 进行 Constrained Delaunay 三角剖分。</w:t>
        <w:br/>
        <w:t>3. 转换为 uv 坐标网格。</w:t>
        <w:br/>
        <w:t>4. 标记每个三角形的状态：是否被家具覆盖、是否可达、是否靠近门口。</w:t>
      </w:r>
    </w:p>
    <w:p>
      <w:pPr>
        <w:pStyle w:val="Heading2"/>
      </w:pPr>
      <w:r>
        <w:t>四、延伸方向</w:t>
      </w:r>
    </w:p>
    <w:p>
      <w:r>
        <w:t>• Adaptive Meshing：根据复杂度动态细化三角形；</w:t>
        <w:br/>
        <w:t>• Dual Graph：将网格转为节点-边图，用于搜索；</w:t>
        <w:br/>
        <w:t>• NavMesh：游戏引擎中常用于可通行区域；</w:t>
        <w:br/>
        <w:t>• Voronoi 分区：三角网格的对偶结构，用于空间可达性分析。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