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D292" w14:textId="77777777" w:rsidR="002D62CE" w:rsidRPr="00E27EFF" w:rsidRDefault="002D62CE" w:rsidP="002D62CE">
      <w:pPr>
        <w:jc w:val="center"/>
        <w:rPr>
          <w:b/>
          <w:sz w:val="28"/>
        </w:rPr>
      </w:pPr>
      <w:r w:rsidRPr="00E27EFF">
        <w:rPr>
          <w:b/>
          <w:sz w:val="28"/>
        </w:rPr>
        <w:t>Министерство науки и высшего образования Российской Федерации</w:t>
      </w:r>
    </w:p>
    <w:p w14:paraId="518D1596" w14:textId="77777777" w:rsidR="002D62CE" w:rsidRPr="00E27EFF" w:rsidRDefault="002D62CE" w:rsidP="002D62CE">
      <w:pPr>
        <w:tabs>
          <w:tab w:val="center" w:pos="4677"/>
          <w:tab w:val="right" w:pos="9355"/>
        </w:tabs>
        <w:jc w:val="center"/>
        <w:rPr>
          <w:sz w:val="28"/>
        </w:rPr>
      </w:pPr>
      <w:r w:rsidRPr="00E27EFF">
        <w:rPr>
          <w:sz w:val="28"/>
        </w:rPr>
        <w:t xml:space="preserve">федеральное государственное автономное образовательное учреждение </w:t>
      </w:r>
    </w:p>
    <w:p w14:paraId="2C820092" w14:textId="77777777" w:rsidR="002D62CE" w:rsidRPr="00E27EFF" w:rsidRDefault="002D62CE" w:rsidP="002D62CE">
      <w:pPr>
        <w:tabs>
          <w:tab w:val="center" w:pos="4677"/>
          <w:tab w:val="right" w:pos="9355"/>
        </w:tabs>
        <w:jc w:val="center"/>
        <w:rPr>
          <w:sz w:val="28"/>
        </w:rPr>
      </w:pPr>
      <w:r w:rsidRPr="00E27EFF">
        <w:rPr>
          <w:sz w:val="28"/>
        </w:rPr>
        <w:t>высшего образования</w:t>
      </w:r>
    </w:p>
    <w:p w14:paraId="125CBC28" w14:textId="77777777" w:rsidR="002D62CE" w:rsidRPr="001244BB" w:rsidRDefault="002D62CE" w:rsidP="002D62CE">
      <w:pPr>
        <w:tabs>
          <w:tab w:val="left" w:pos="426"/>
        </w:tabs>
        <w:jc w:val="center"/>
        <w:rPr>
          <w:b/>
        </w:rPr>
      </w:pPr>
      <w:r w:rsidRPr="001244BB">
        <w:rPr>
          <w:b/>
        </w:rPr>
        <w:t>«НАЦИОНАЛЬНЫЙ ИССЛЕДОВАТЕЛЬСКИЙ УНИВЕРСИТЕТ ИТМО»</w:t>
      </w:r>
    </w:p>
    <w:p w14:paraId="0AAAF937" w14:textId="77777777" w:rsidR="002D62CE" w:rsidRDefault="002D62CE" w:rsidP="002D62CE">
      <w:pPr>
        <w:spacing w:after="120"/>
        <w:rPr>
          <w:sz w:val="28"/>
        </w:rPr>
      </w:pPr>
    </w:p>
    <w:p w14:paraId="5C276CAD" w14:textId="77777777" w:rsidR="002D62CE" w:rsidRDefault="002D62CE" w:rsidP="002D62CE">
      <w:pPr>
        <w:spacing w:after="120"/>
        <w:rPr>
          <w:sz w:val="28"/>
        </w:rPr>
      </w:pPr>
    </w:p>
    <w:p w14:paraId="6F80FD70" w14:textId="77777777" w:rsidR="002D62CE" w:rsidRPr="00E27EFF" w:rsidRDefault="002D62CE" w:rsidP="002D62CE">
      <w:pPr>
        <w:spacing w:after="120"/>
        <w:rPr>
          <w:sz w:val="28"/>
        </w:rPr>
      </w:pPr>
    </w:p>
    <w:p w14:paraId="4287B4AA" w14:textId="77777777" w:rsidR="002D62CE" w:rsidRPr="00E27EFF" w:rsidRDefault="002D62CE" w:rsidP="002D62CE">
      <w:pPr>
        <w:rPr>
          <w:b/>
          <w:sz w:val="28"/>
        </w:rPr>
      </w:pPr>
    </w:p>
    <w:p w14:paraId="6B2AA4B6" w14:textId="77777777" w:rsidR="002D62CE" w:rsidRPr="00E27EFF" w:rsidRDefault="002D62CE" w:rsidP="002D62CE">
      <w:pPr>
        <w:rPr>
          <w:b/>
          <w:sz w:val="28"/>
        </w:rPr>
      </w:pPr>
    </w:p>
    <w:p w14:paraId="5DFDDAD8" w14:textId="77777777" w:rsidR="002D62CE" w:rsidRPr="00E27EFF" w:rsidRDefault="002D62CE" w:rsidP="002D62CE">
      <w:pPr>
        <w:jc w:val="center"/>
        <w:rPr>
          <w:b/>
          <w:sz w:val="28"/>
        </w:rPr>
      </w:pPr>
      <w:r w:rsidRPr="00E27EFF">
        <w:rPr>
          <w:b/>
          <w:sz w:val="28"/>
        </w:rPr>
        <w:t>Отчет</w:t>
      </w:r>
    </w:p>
    <w:p w14:paraId="6EC16CB4" w14:textId="77777777" w:rsidR="002D62CE" w:rsidRPr="00DA5DAD" w:rsidRDefault="002D62CE" w:rsidP="002D62CE">
      <w:pPr>
        <w:jc w:val="center"/>
        <w:rPr>
          <w:sz w:val="28"/>
        </w:rPr>
      </w:pPr>
      <w:bookmarkStart w:id="0" w:name="_heading=h.30j0zll" w:colFirst="0" w:colLast="0"/>
      <w:bookmarkEnd w:id="0"/>
      <w:r w:rsidRPr="00E27EFF">
        <w:rPr>
          <w:sz w:val="28"/>
        </w:rPr>
        <w:t>по лабораторной работе №</w:t>
      </w:r>
      <w:r w:rsidR="00050E11">
        <w:rPr>
          <w:sz w:val="28"/>
        </w:rPr>
        <w:t xml:space="preserve"> 1</w:t>
      </w:r>
      <w:r w:rsidRPr="00E27EFF">
        <w:rPr>
          <w:sz w:val="28"/>
        </w:rPr>
        <w:t xml:space="preserve"> «Пожар»</w:t>
      </w:r>
    </w:p>
    <w:p w14:paraId="0D74263C" w14:textId="77777777" w:rsidR="002D62CE" w:rsidRPr="00E27EFF" w:rsidRDefault="002D62CE" w:rsidP="002D62CE">
      <w:pPr>
        <w:jc w:val="center"/>
        <w:rPr>
          <w:sz w:val="28"/>
        </w:rPr>
      </w:pPr>
      <w:r w:rsidRPr="00E27EFF">
        <w:rPr>
          <w:sz w:val="28"/>
        </w:rPr>
        <w:t>по дисциплине «</w:t>
      </w:r>
      <w:r w:rsidRPr="00E27EFF">
        <w:rPr>
          <w:b/>
          <w:sz w:val="28"/>
        </w:rPr>
        <w:t>Безопасность жизнедеятельности</w:t>
      </w:r>
      <w:r w:rsidRPr="00E27EFF">
        <w:rPr>
          <w:sz w:val="28"/>
        </w:rPr>
        <w:t xml:space="preserve">» </w:t>
      </w:r>
    </w:p>
    <w:p w14:paraId="3BEB948E" w14:textId="77777777" w:rsidR="002D62CE" w:rsidRPr="00E27EFF" w:rsidRDefault="002D62CE" w:rsidP="002D62CE">
      <w:pPr>
        <w:rPr>
          <w:sz w:val="28"/>
        </w:rPr>
      </w:pPr>
    </w:p>
    <w:p w14:paraId="57AECD5F" w14:textId="77777777" w:rsidR="002D62CE" w:rsidRPr="00E27EFF" w:rsidRDefault="002D62CE" w:rsidP="002D62CE">
      <w:pPr>
        <w:rPr>
          <w:sz w:val="28"/>
        </w:rPr>
      </w:pPr>
    </w:p>
    <w:p w14:paraId="09035CE7" w14:textId="3E214FE4" w:rsidR="00A3169E" w:rsidRPr="00A3169E" w:rsidRDefault="002D62CE" w:rsidP="00A3169E">
      <w:pPr>
        <w:pBdr>
          <w:top w:val="nil"/>
          <w:left w:val="nil"/>
          <w:bottom w:val="nil"/>
          <w:right w:val="nil"/>
          <w:between w:val="nil"/>
        </w:pBdr>
        <w:spacing w:before="120" w:line="288" w:lineRule="auto"/>
        <w:jc w:val="right"/>
        <w:rPr>
          <w:color w:val="000000"/>
          <w:sz w:val="28"/>
        </w:rPr>
      </w:pPr>
      <w:r w:rsidRPr="00E27EFF">
        <w:rPr>
          <w:color w:val="000000"/>
          <w:sz w:val="28"/>
        </w:rPr>
        <w:t>Автор:</w:t>
      </w:r>
      <w:r w:rsidR="00A3169E" w:rsidRPr="00A3169E">
        <w:rPr>
          <w:color w:val="000000"/>
          <w:sz w:val="28"/>
        </w:rPr>
        <w:t xml:space="preserve"> </w:t>
      </w:r>
      <w:r w:rsidR="00A3169E">
        <w:rPr>
          <w:color w:val="000000"/>
          <w:sz w:val="28"/>
        </w:rPr>
        <w:t>Рассадников Григорий</w:t>
      </w:r>
    </w:p>
    <w:p w14:paraId="5490618D" w14:textId="7530C609" w:rsidR="002D62CE" w:rsidRPr="00E27EFF" w:rsidRDefault="002D62CE" w:rsidP="002D62CE">
      <w:pPr>
        <w:pBdr>
          <w:top w:val="nil"/>
          <w:left w:val="nil"/>
          <w:bottom w:val="nil"/>
          <w:right w:val="nil"/>
          <w:between w:val="nil"/>
        </w:pBdr>
        <w:spacing w:before="120" w:line="288" w:lineRule="auto"/>
        <w:jc w:val="right"/>
        <w:rPr>
          <w:color w:val="000000"/>
          <w:sz w:val="28"/>
        </w:rPr>
      </w:pPr>
      <w:r w:rsidRPr="00E27EFF">
        <w:rPr>
          <w:color w:val="000000"/>
          <w:sz w:val="28"/>
        </w:rPr>
        <w:t>Факультет:</w:t>
      </w:r>
      <w:r w:rsidR="00156F76">
        <w:rPr>
          <w:color w:val="000000"/>
          <w:sz w:val="28"/>
        </w:rPr>
        <w:t xml:space="preserve"> ФИТ</w:t>
      </w:r>
      <w:r w:rsidR="001B08A5">
        <w:rPr>
          <w:color w:val="000000"/>
          <w:sz w:val="28"/>
        </w:rPr>
        <w:t>и</w:t>
      </w:r>
      <w:r w:rsidR="00156F76">
        <w:rPr>
          <w:color w:val="000000"/>
          <w:sz w:val="28"/>
        </w:rPr>
        <w:t>П</w:t>
      </w:r>
      <w:r w:rsidRPr="00E27EFF">
        <w:rPr>
          <w:color w:val="000000"/>
          <w:sz w:val="28"/>
        </w:rPr>
        <w:t xml:space="preserve"> </w:t>
      </w:r>
    </w:p>
    <w:p w14:paraId="41FB4DA4" w14:textId="418F1633" w:rsidR="002D62CE" w:rsidRPr="00E27EFF" w:rsidRDefault="002D62CE" w:rsidP="002D62CE">
      <w:pPr>
        <w:pBdr>
          <w:top w:val="nil"/>
          <w:left w:val="nil"/>
          <w:bottom w:val="nil"/>
          <w:right w:val="nil"/>
          <w:between w:val="nil"/>
        </w:pBdr>
        <w:spacing w:before="120" w:line="288" w:lineRule="auto"/>
        <w:jc w:val="right"/>
        <w:rPr>
          <w:color w:val="000000"/>
          <w:sz w:val="28"/>
        </w:rPr>
      </w:pPr>
      <w:r w:rsidRPr="00E27EFF">
        <w:rPr>
          <w:color w:val="000000"/>
          <w:sz w:val="28"/>
        </w:rPr>
        <w:t>Группа:</w:t>
      </w:r>
      <w:r w:rsidR="00156F76">
        <w:rPr>
          <w:color w:val="000000"/>
          <w:sz w:val="28"/>
        </w:rPr>
        <w:t xml:space="preserve"> М32351</w:t>
      </w:r>
      <w:r w:rsidRPr="00E27EFF">
        <w:rPr>
          <w:color w:val="000000"/>
          <w:sz w:val="28"/>
        </w:rPr>
        <w:t xml:space="preserve"> </w:t>
      </w:r>
    </w:p>
    <w:p w14:paraId="60DE6A3D" w14:textId="77777777" w:rsidR="002D62CE" w:rsidRPr="00E27EFF" w:rsidRDefault="002D62CE" w:rsidP="002D62CE">
      <w:pPr>
        <w:pBdr>
          <w:top w:val="nil"/>
          <w:left w:val="nil"/>
          <w:bottom w:val="nil"/>
          <w:right w:val="nil"/>
          <w:between w:val="nil"/>
        </w:pBdr>
        <w:spacing w:before="120" w:line="288" w:lineRule="auto"/>
        <w:jc w:val="right"/>
        <w:rPr>
          <w:color w:val="000000"/>
          <w:sz w:val="28"/>
        </w:rPr>
      </w:pPr>
      <w:r w:rsidRPr="00E27EFF">
        <w:rPr>
          <w:color w:val="000000"/>
          <w:sz w:val="28"/>
        </w:rPr>
        <w:t>Преподаватель: Новиков Б.Ю.</w:t>
      </w:r>
    </w:p>
    <w:p w14:paraId="4F9E81F2" w14:textId="77777777" w:rsidR="002D62CE" w:rsidRPr="00E27EFF" w:rsidRDefault="002D62CE" w:rsidP="002D62CE">
      <w:pPr>
        <w:spacing w:before="240"/>
        <w:jc w:val="center"/>
        <w:rPr>
          <w:sz w:val="28"/>
        </w:rPr>
      </w:pPr>
    </w:p>
    <w:p w14:paraId="0EEC0E50" w14:textId="77777777" w:rsidR="002D62CE" w:rsidRDefault="002D62CE" w:rsidP="002D62CE">
      <w:pPr>
        <w:spacing w:before="240"/>
        <w:jc w:val="center"/>
      </w:pPr>
      <w:r>
        <w:rPr>
          <w:noProof/>
        </w:rPr>
        <w:drawing>
          <wp:inline distT="0" distB="0" distL="0" distR="0" wp14:anchorId="17029923" wp14:editId="59B97ECC">
            <wp:extent cx="2295525" cy="1562100"/>
            <wp:effectExtent l="0" t="0" r="0" b="0"/>
            <wp:docPr id="26" name="image3.jpg" descr="bw_rus.jpg"/>
            <wp:cNvGraphicFramePr/>
            <a:graphic xmlns:a="http://schemas.openxmlformats.org/drawingml/2006/main">
              <a:graphicData uri="http://schemas.openxmlformats.org/drawingml/2006/picture">
                <pic:pic xmlns:pic="http://schemas.openxmlformats.org/drawingml/2006/picture">
                  <pic:nvPicPr>
                    <pic:cNvPr id="0" name="image3.jpg" descr="bw_rus.jpg"/>
                    <pic:cNvPicPr preferRelativeResize="0"/>
                  </pic:nvPicPr>
                  <pic:blipFill>
                    <a:blip r:embed="rId5"/>
                    <a:srcRect/>
                    <a:stretch>
                      <a:fillRect/>
                    </a:stretch>
                  </pic:blipFill>
                  <pic:spPr>
                    <a:xfrm>
                      <a:off x="0" y="0"/>
                      <a:ext cx="2295525" cy="1562100"/>
                    </a:xfrm>
                    <a:prstGeom prst="rect">
                      <a:avLst/>
                    </a:prstGeom>
                    <a:ln/>
                  </pic:spPr>
                </pic:pic>
              </a:graphicData>
            </a:graphic>
          </wp:inline>
        </w:drawing>
      </w:r>
    </w:p>
    <w:p w14:paraId="1290AE4B" w14:textId="3171154F" w:rsidR="002D62CE" w:rsidRPr="00356386" w:rsidRDefault="000B5058" w:rsidP="00356386">
      <w:pPr>
        <w:shd w:val="clear" w:color="auto" w:fill="FFFFFF"/>
        <w:spacing w:line="360" w:lineRule="auto"/>
        <w:ind w:firstLine="142"/>
        <w:jc w:val="center"/>
      </w:pPr>
      <w:r>
        <w:t>Санкт-Петербург, 2022</w:t>
      </w:r>
      <w:r w:rsidR="002D62CE">
        <w:br w:type="page"/>
      </w:r>
    </w:p>
    <w:p w14:paraId="537B4092" w14:textId="77777777" w:rsidR="002D62CE" w:rsidRDefault="002D62CE" w:rsidP="002D62CE">
      <w:pPr>
        <w:ind w:firstLine="284"/>
        <w:jc w:val="both"/>
        <w:rPr>
          <w:sz w:val="28"/>
        </w:rPr>
      </w:pPr>
      <w:r w:rsidRPr="007E5BCC">
        <w:rPr>
          <w:b/>
          <w:sz w:val="28"/>
        </w:rPr>
        <w:lastRenderedPageBreak/>
        <w:t>Цель</w:t>
      </w:r>
      <w:r>
        <w:rPr>
          <w:sz w:val="28"/>
        </w:rPr>
        <w:t xml:space="preserve"> </w:t>
      </w:r>
      <w:r w:rsidRPr="007E5BCC">
        <w:rPr>
          <w:b/>
          <w:sz w:val="28"/>
        </w:rPr>
        <w:t>работы</w:t>
      </w:r>
      <w:r>
        <w:rPr>
          <w:b/>
          <w:sz w:val="28"/>
        </w:rPr>
        <w:t>:</w:t>
      </w:r>
      <w:r w:rsidRPr="00E27EFF">
        <w:rPr>
          <w:sz w:val="28"/>
          <w:highlight w:val="white"/>
        </w:rPr>
        <w:t xml:space="preserve"> </w:t>
      </w:r>
      <w:r w:rsidRPr="007E5BCC">
        <w:rPr>
          <w:sz w:val="28"/>
          <w:highlight w:val="white"/>
        </w:rPr>
        <w:t>оп</w:t>
      </w:r>
      <w:r>
        <w:rPr>
          <w:sz w:val="28"/>
          <w:highlight w:val="white"/>
        </w:rPr>
        <w:t>ределить</w:t>
      </w:r>
      <w:r w:rsidRPr="007E5BCC">
        <w:rPr>
          <w:sz w:val="28"/>
          <w:highlight w:val="white"/>
        </w:rPr>
        <w:t xml:space="preserve"> комплекс мер для </w:t>
      </w:r>
      <w:r>
        <w:rPr>
          <w:sz w:val="28"/>
          <w:highlight w:val="white"/>
        </w:rPr>
        <w:t>спасения</w:t>
      </w:r>
      <w:r w:rsidRPr="007E5BCC">
        <w:rPr>
          <w:sz w:val="28"/>
          <w:highlight w:val="white"/>
        </w:rPr>
        <w:t xml:space="preserve"> людей от</w:t>
      </w:r>
      <w:r w:rsidR="009C37D2">
        <w:rPr>
          <w:sz w:val="28"/>
          <w:highlight w:val="white"/>
        </w:rPr>
        <w:t xml:space="preserve"> возникновения</w:t>
      </w:r>
      <w:r w:rsidRPr="007E5BCC">
        <w:rPr>
          <w:sz w:val="28"/>
          <w:highlight w:val="white"/>
        </w:rPr>
        <w:t xml:space="preserve"> пожара</w:t>
      </w:r>
      <w:r>
        <w:rPr>
          <w:sz w:val="28"/>
        </w:rPr>
        <w:t xml:space="preserve"> </w:t>
      </w:r>
      <w:r w:rsidRPr="007E5BCC">
        <w:rPr>
          <w:sz w:val="28"/>
          <w:highlight w:val="white"/>
        </w:rPr>
        <w:t>и</w:t>
      </w:r>
      <w:r w:rsidR="009C37D2">
        <w:rPr>
          <w:sz w:val="28"/>
          <w:highlight w:val="white"/>
        </w:rPr>
        <w:t xml:space="preserve"> от</w:t>
      </w:r>
      <w:r w:rsidRPr="007E5BCC">
        <w:rPr>
          <w:sz w:val="28"/>
          <w:highlight w:val="white"/>
        </w:rPr>
        <w:t xml:space="preserve"> его возможных последствий</w:t>
      </w:r>
      <w:r w:rsidRPr="007E5BCC">
        <w:rPr>
          <w:sz w:val="28"/>
        </w:rPr>
        <w:t>.</w:t>
      </w:r>
    </w:p>
    <w:p w14:paraId="3A690C43" w14:textId="77777777" w:rsidR="002D62CE" w:rsidRDefault="002D62CE" w:rsidP="002D62CE">
      <w:pPr>
        <w:ind w:firstLine="284"/>
        <w:jc w:val="both"/>
        <w:rPr>
          <w:sz w:val="28"/>
        </w:rPr>
      </w:pPr>
    </w:p>
    <w:p w14:paraId="6B083D67" w14:textId="77777777" w:rsidR="002D62CE" w:rsidRDefault="002D62CE" w:rsidP="00D16D52">
      <w:pPr>
        <w:jc w:val="center"/>
        <w:rPr>
          <w:sz w:val="28"/>
        </w:rPr>
      </w:pPr>
      <w:r w:rsidRPr="00331732">
        <w:rPr>
          <w:b/>
          <w:sz w:val="28"/>
        </w:rPr>
        <w:t xml:space="preserve">1. </w:t>
      </w:r>
      <w:r w:rsidR="001A56EB">
        <w:rPr>
          <w:b/>
          <w:sz w:val="28"/>
        </w:rPr>
        <w:t>П</w:t>
      </w:r>
      <w:r w:rsidRPr="003F20A1">
        <w:rPr>
          <w:b/>
          <w:sz w:val="28"/>
        </w:rPr>
        <w:t>ожар</w:t>
      </w:r>
      <w:r w:rsidR="001A56EB">
        <w:rPr>
          <w:b/>
          <w:sz w:val="28"/>
        </w:rPr>
        <w:t>ы</w:t>
      </w:r>
      <w:r w:rsidR="00944223" w:rsidRPr="00944223">
        <w:rPr>
          <w:b/>
          <w:sz w:val="28"/>
        </w:rPr>
        <w:t xml:space="preserve"> </w:t>
      </w:r>
      <w:r w:rsidR="00944223" w:rsidRPr="00944223">
        <w:rPr>
          <w:b/>
          <w:sz w:val="28"/>
          <w:szCs w:val="28"/>
        </w:rPr>
        <w:t xml:space="preserve">в </w:t>
      </w:r>
      <w:r w:rsidR="00944223" w:rsidRPr="00944223">
        <w:rPr>
          <w:b/>
          <w:sz w:val="28"/>
        </w:rPr>
        <w:t>жилом секторе</w:t>
      </w:r>
      <w:r>
        <w:rPr>
          <w:b/>
          <w:sz w:val="28"/>
        </w:rPr>
        <w:t>:</w:t>
      </w:r>
    </w:p>
    <w:p w14:paraId="36289B2B" w14:textId="77777777" w:rsidR="002A28D5" w:rsidRDefault="002A28D5" w:rsidP="002D62CE">
      <w:pPr>
        <w:ind w:firstLine="284"/>
        <w:jc w:val="both"/>
        <w:rPr>
          <w:sz w:val="28"/>
          <w:szCs w:val="28"/>
        </w:rPr>
      </w:pPr>
      <w:r>
        <w:rPr>
          <w:sz w:val="28"/>
          <w:szCs w:val="28"/>
        </w:rPr>
        <w:t>Любой человек может столкнуться с пожаром в жилом или общественном здании. Важно знать, по каким причинам</w:t>
      </w:r>
      <w:r w:rsidRPr="008D705B">
        <w:rPr>
          <w:sz w:val="28"/>
          <w:szCs w:val="28"/>
        </w:rPr>
        <w:t xml:space="preserve"> возник</w:t>
      </w:r>
      <w:r>
        <w:rPr>
          <w:sz w:val="28"/>
          <w:szCs w:val="28"/>
        </w:rPr>
        <w:t>ают</w:t>
      </w:r>
      <w:r w:rsidRPr="008D705B">
        <w:rPr>
          <w:sz w:val="28"/>
          <w:szCs w:val="28"/>
        </w:rPr>
        <w:t xml:space="preserve"> т</w:t>
      </w:r>
      <w:r>
        <w:rPr>
          <w:sz w:val="28"/>
          <w:szCs w:val="28"/>
        </w:rPr>
        <w:t>ак</w:t>
      </w:r>
      <w:r w:rsidRPr="008D705B">
        <w:rPr>
          <w:sz w:val="28"/>
          <w:szCs w:val="28"/>
        </w:rPr>
        <w:t>и</w:t>
      </w:r>
      <w:r>
        <w:rPr>
          <w:sz w:val="28"/>
          <w:szCs w:val="28"/>
        </w:rPr>
        <w:t>е</w:t>
      </w:r>
      <w:r w:rsidRPr="008D705B">
        <w:rPr>
          <w:sz w:val="28"/>
          <w:szCs w:val="28"/>
        </w:rPr>
        <w:t xml:space="preserve"> пожар</w:t>
      </w:r>
      <w:r>
        <w:rPr>
          <w:sz w:val="28"/>
          <w:szCs w:val="28"/>
        </w:rPr>
        <w:t>ы.</w:t>
      </w:r>
    </w:p>
    <w:p w14:paraId="4ED5991C" w14:textId="6995A6CF" w:rsidR="002D62CE" w:rsidRDefault="00DC5638" w:rsidP="002D62CE">
      <w:pPr>
        <w:ind w:firstLine="284"/>
        <w:jc w:val="both"/>
        <w:rPr>
          <w:sz w:val="28"/>
          <w:szCs w:val="28"/>
        </w:rPr>
      </w:pPr>
      <w:r>
        <w:rPr>
          <w:sz w:val="28"/>
          <w:szCs w:val="28"/>
        </w:rPr>
        <w:t>Н</w:t>
      </w:r>
      <w:r w:rsidR="002D62CE">
        <w:rPr>
          <w:sz w:val="28"/>
          <w:szCs w:val="28"/>
        </w:rPr>
        <w:t>а территории</w:t>
      </w:r>
      <w:r w:rsidR="00362997">
        <w:rPr>
          <w:sz w:val="28"/>
          <w:szCs w:val="28"/>
        </w:rPr>
        <w:t xml:space="preserve"> Московского р-на г Санкт-Петербург </w:t>
      </w:r>
      <w:r w:rsidR="002D62CE" w:rsidRPr="008D705B">
        <w:rPr>
          <w:sz w:val="28"/>
          <w:szCs w:val="28"/>
        </w:rPr>
        <w:t>за период</w:t>
      </w:r>
      <w:r w:rsidR="00362997">
        <w:rPr>
          <w:sz w:val="28"/>
          <w:szCs w:val="28"/>
        </w:rPr>
        <w:t xml:space="preserve"> первых 6 месяцев 2020 г</w:t>
      </w:r>
      <w:r w:rsidR="002D62CE" w:rsidRPr="008D705B">
        <w:rPr>
          <w:sz w:val="28"/>
          <w:szCs w:val="28"/>
        </w:rPr>
        <w:t xml:space="preserve"> </w:t>
      </w:r>
      <w:r w:rsidR="00944223">
        <w:rPr>
          <w:sz w:val="28"/>
          <w:szCs w:val="28"/>
        </w:rPr>
        <w:t xml:space="preserve">в </w:t>
      </w:r>
      <w:r w:rsidR="00944223" w:rsidRPr="00DA5DAD">
        <w:rPr>
          <w:sz w:val="28"/>
        </w:rPr>
        <w:t>жил</w:t>
      </w:r>
      <w:r w:rsidR="00944223">
        <w:rPr>
          <w:sz w:val="28"/>
        </w:rPr>
        <w:t>ом секторе</w:t>
      </w:r>
      <w:r w:rsidR="00944223" w:rsidRPr="008D705B">
        <w:rPr>
          <w:sz w:val="28"/>
          <w:szCs w:val="28"/>
        </w:rPr>
        <w:t xml:space="preserve"> </w:t>
      </w:r>
      <w:r w:rsidR="002D62CE" w:rsidRPr="008D705B">
        <w:rPr>
          <w:sz w:val="28"/>
          <w:szCs w:val="28"/>
        </w:rPr>
        <w:t>произошло</w:t>
      </w:r>
      <w:r w:rsidR="00362997">
        <w:rPr>
          <w:sz w:val="28"/>
          <w:szCs w:val="28"/>
        </w:rPr>
        <w:t xml:space="preserve"> </w:t>
      </w:r>
      <w:r w:rsidR="00A015C9">
        <w:rPr>
          <w:sz w:val="28"/>
          <w:szCs w:val="28"/>
        </w:rPr>
        <w:t>318</w:t>
      </w:r>
      <w:r w:rsidR="002D62CE" w:rsidRPr="008D705B">
        <w:rPr>
          <w:sz w:val="28"/>
          <w:szCs w:val="28"/>
        </w:rPr>
        <w:t xml:space="preserve"> пожаров. Основными причинами возникновения этих пожаров являются:</w:t>
      </w:r>
    </w:p>
    <w:p w14:paraId="735FB4DD" w14:textId="24A2156D" w:rsidR="002D62CE" w:rsidRPr="00A015C9" w:rsidRDefault="002D62CE" w:rsidP="002D62CE">
      <w:pPr>
        <w:ind w:firstLine="284"/>
        <w:jc w:val="both"/>
        <w:rPr>
          <w:rStyle w:val="a5"/>
          <w:i w:val="0"/>
          <w:iCs w:val="0"/>
          <w:sz w:val="28"/>
          <w:szCs w:val="28"/>
        </w:rPr>
      </w:pPr>
      <w:r>
        <w:rPr>
          <w:sz w:val="28"/>
        </w:rPr>
        <w:t>1)</w:t>
      </w:r>
      <w:r w:rsidR="005B000C">
        <w:rPr>
          <w:sz w:val="28"/>
        </w:rPr>
        <w:t xml:space="preserve"> </w:t>
      </w:r>
      <w:r w:rsidR="00A015C9" w:rsidRPr="00A015C9">
        <w:rPr>
          <w:rStyle w:val="a5"/>
          <w:i w:val="0"/>
          <w:iCs w:val="0"/>
          <w:sz w:val="28"/>
          <w:szCs w:val="28"/>
        </w:rPr>
        <w:t>неосторожное обращение с огнем – 252 случая (79%)</w:t>
      </w:r>
    </w:p>
    <w:p w14:paraId="5CE9CC54" w14:textId="24BD9CF9" w:rsidR="002D62CE" w:rsidRPr="00A015C9" w:rsidRDefault="002D62CE" w:rsidP="00A015C9">
      <w:pPr>
        <w:ind w:firstLine="284"/>
        <w:jc w:val="both"/>
        <w:rPr>
          <w:rStyle w:val="a5"/>
          <w:i w:val="0"/>
          <w:iCs w:val="0"/>
          <w:sz w:val="28"/>
          <w:szCs w:val="28"/>
        </w:rPr>
      </w:pPr>
      <w:r w:rsidRPr="00A015C9">
        <w:rPr>
          <w:rStyle w:val="a5"/>
          <w:i w:val="0"/>
          <w:iCs w:val="0"/>
          <w:sz w:val="28"/>
          <w:szCs w:val="28"/>
        </w:rPr>
        <w:t>2)</w:t>
      </w:r>
      <w:r w:rsidR="005B000C">
        <w:rPr>
          <w:rStyle w:val="a5"/>
          <w:i w:val="0"/>
          <w:iCs w:val="0"/>
          <w:sz w:val="28"/>
          <w:szCs w:val="28"/>
        </w:rPr>
        <w:t xml:space="preserve"> </w:t>
      </w:r>
      <w:r w:rsidR="00A015C9" w:rsidRPr="00A015C9">
        <w:rPr>
          <w:rStyle w:val="a5"/>
          <w:i w:val="0"/>
          <w:iCs w:val="0"/>
          <w:sz w:val="28"/>
          <w:szCs w:val="28"/>
        </w:rPr>
        <w:t>нарушение правил устройства и эксплуатации электрооборудования и бытовых приборов – 51 случай (16%)</w:t>
      </w:r>
    </w:p>
    <w:p w14:paraId="407F8EF2" w14:textId="0AE53971" w:rsidR="00A015C9" w:rsidRDefault="00050E11" w:rsidP="00A015C9">
      <w:pPr>
        <w:pStyle w:val="a7"/>
        <w:rPr>
          <w:rFonts w:ascii="Times New Roman" w:eastAsia="Times New Roman" w:hAnsi="Times New Roman" w:cs="Times New Roman"/>
        </w:rPr>
      </w:pPr>
      <w:r>
        <w:rPr>
          <w:rFonts w:ascii="Times New Roman" w:eastAsia="Times New Roman" w:hAnsi="Times New Roman" w:cs="Times New Roman"/>
          <w:sz w:val="28"/>
          <w:szCs w:val="28"/>
        </w:rPr>
        <w:t xml:space="preserve">Статистические данные взяты из: </w:t>
      </w:r>
      <w:r w:rsidR="00A015C9" w:rsidRPr="00A015C9">
        <w:rPr>
          <w:rFonts w:ascii="Times New Roman" w:hAnsi="Times New Roman" w:cs="Times New Roman"/>
          <w:sz w:val="28"/>
          <w:szCs w:val="28"/>
        </w:rPr>
        <w:t>Статистика пожаров в Московском районе Санкт-Петербурга за 6 месяцев 2020 года // Внутригородское муниципальное образование Санкт-Петербурга муниципального</w:t>
      </w:r>
      <w:r w:rsidR="00A015C9">
        <w:rPr>
          <w:rFonts w:ascii="TimesNewRomanPSMT" w:hAnsi="TimesNewRomanPSMT"/>
          <w:sz w:val="28"/>
          <w:szCs w:val="28"/>
        </w:rPr>
        <w:t xml:space="preserve"> округа Гагаринское [</w:t>
      </w:r>
      <w:proofErr w:type="spellStart"/>
      <w:r w:rsidR="00A015C9">
        <w:rPr>
          <w:rFonts w:ascii="TimesNewRomanPSMT" w:hAnsi="TimesNewRomanPSMT"/>
          <w:sz w:val="28"/>
          <w:szCs w:val="28"/>
        </w:rPr>
        <w:t>Электронныи</w:t>
      </w:r>
      <w:proofErr w:type="spellEnd"/>
      <w:r w:rsidR="00A015C9">
        <w:rPr>
          <w:rFonts w:ascii="TimesNewRomanPSMT" w:hAnsi="TimesNewRomanPSMT"/>
          <w:sz w:val="28"/>
          <w:szCs w:val="28"/>
        </w:rPr>
        <w:t xml:space="preserve">̆ ресурс]. – Режим доступа: </w:t>
      </w:r>
      <w:r w:rsidR="00A015C9" w:rsidRPr="00A015C9">
        <w:rPr>
          <w:rFonts w:ascii="TimesNewRomanPSMT" w:hAnsi="TimesNewRomanPSMT"/>
          <w:sz w:val="28"/>
          <w:szCs w:val="28"/>
        </w:rPr>
        <w:t xml:space="preserve">https://mogagarinskoe.ru/poleznya-informaciya/mchs-informiruet/statistika-pozharov-v-moskovskom-rajone-sankt-peterburga-za-6-mesyaczev-2020-goda.html </w:t>
      </w:r>
      <w:r w:rsidR="00A015C9">
        <w:rPr>
          <w:rFonts w:ascii="TimesNewRomanPSMT" w:hAnsi="TimesNewRomanPSMT"/>
          <w:sz w:val="28"/>
          <w:szCs w:val="28"/>
        </w:rPr>
        <w:t xml:space="preserve">(дата обращения 01.10.2022). </w:t>
      </w:r>
    </w:p>
    <w:p w14:paraId="7FD451D1" w14:textId="3621664C" w:rsidR="00B328B3" w:rsidRPr="00356386" w:rsidRDefault="00B328B3" w:rsidP="00EA7D15">
      <w:pPr>
        <w:ind w:firstLine="284"/>
        <w:rPr>
          <w:sz w:val="28"/>
          <w:szCs w:val="28"/>
        </w:rPr>
      </w:pPr>
      <w:r w:rsidRPr="00356386">
        <w:rPr>
          <w:sz w:val="28"/>
          <w:szCs w:val="28"/>
        </w:rPr>
        <w:t>Материалы могут легко воспламениться из-за следующих факторов:</w:t>
      </w:r>
    </w:p>
    <w:p w14:paraId="0F53CB32" w14:textId="44EC696A" w:rsidR="00B328B3" w:rsidRPr="00EA7D15" w:rsidRDefault="005B000C" w:rsidP="00EA7D15">
      <w:pPr>
        <w:pStyle w:val="a8"/>
        <w:numPr>
          <w:ilvl w:val="0"/>
          <w:numId w:val="12"/>
        </w:numPr>
        <w:rPr>
          <w:sz w:val="28"/>
          <w:szCs w:val="28"/>
        </w:rPr>
      </w:pPr>
      <w:r w:rsidRPr="00EA7D15">
        <w:rPr>
          <w:color w:val="000000"/>
          <w:sz w:val="28"/>
          <w:szCs w:val="28"/>
          <w:shd w:val="clear" w:color="auto" w:fill="FFFFFF"/>
        </w:rPr>
        <w:t>пламя и искры</w:t>
      </w:r>
    </w:p>
    <w:p w14:paraId="1CA6F1D7" w14:textId="02B94272" w:rsidR="00B328B3" w:rsidRPr="00EA7D15" w:rsidRDefault="005B000C" w:rsidP="00EA7D15">
      <w:pPr>
        <w:pStyle w:val="a8"/>
        <w:numPr>
          <w:ilvl w:val="0"/>
          <w:numId w:val="12"/>
        </w:numPr>
        <w:rPr>
          <w:color w:val="000000"/>
          <w:sz w:val="28"/>
          <w:szCs w:val="28"/>
          <w:shd w:val="clear" w:color="auto" w:fill="FFFFFF"/>
        </w:rPr>
      </w:pPr>
      <w:r w:rsidRPr="00EA7D15">
        <w:rPr>
          <w:color w:val="000000"/>
          <w:sz w:val="28"/>
          <w:szCs w:val="28"/>
          <w:shd w:val="clear" w:color="auto" w:fill="FFFFFF"/>
        </w:rPr>
        <w:t>повышенная температура окружающей среды</w:t>
      </w:r>
    </w:p>
    <w:p w14:paraId="4A2B03CD" w14:textId="09D6A5D8" w:rsidR="005B000C" w:rsidRPr="00EA7D15" w:rsidRDefault="005B000C" w:rsidP="00EA7D15">
      <w:pPr>
        <w:pStyle w:val="a8"/>
        <w:numPr>
          <w:ilvl w:val="0"/>
          <w:numId w:val="12"/>
        </w:numPr>
        <w:rPr>
          <w:color w:val="000000"/>
          <w:sz w:val="28"/>
          <w:szCs w:val="28"/>
          <w:shd w:val="clear" w:color="auto" w:fill="FFFFFF"/>
        </w:rPr>
      </w:pPr>
      <w:r w:rsidRPr="00EA7D15">
        <w:rPr>
          <w:color w:val="000000"/>
          <w:sz w:val="28"/>
          <w:szCs w:val="28"/>
          <w:shd w:val="clear" w:color="auto" w:fill="FFFFFF"/>
        </w:rPr>
        <w:t>токсичные продукты горения и термического разложения</w:t>
      </w:r>
    </w:p>
    <w:p w14:paraId="19132DEF" w14:textId="62FC90A4" w:rsidR="005B000C" w:rsidRPr="00EA7D15" w:rsidRDefault="005B000C" w:rsidP="00EA7D15">
      <w:pPr>
        <w:pStyle w:val="a8"/>
        <w:numPr>
          <w:ilvl w:val="0"/>
          <w:numId w:val="12"/>
        </w:numPr>
        <w:rPr>
          <w:color w:val="000000"/>
          <w:sz w:val="28"/>
          <w:szCs w:val="28"/>
          <w:shd w:val="clear" w:color="auto" w:fill="FFFFFF"/>
        </w:rPr>
      </w:pPr>
      <w:r w:rsidRPr="00EA7D15">
        <w:rPr>
          <w:color w:val="000000"/>
          <w:sz w:val="28"/>
          <w:szCs w:val="28"/>
          <w:shd w:val="clear" w:color="auto" w:fill="FFFFFF"/>
        </w:rPr>
        <w:t>дым</w:t>
      </w:r>
    </w:p>
    <w:p w14:paraId="3BE04E54" w14:textId="70354CF8" w:rsidR="005B000C" w:rsidRPr="00EA7D15" w:rsidRDefault="005B000C" w:rsidP="00EA7D15">
      <w:pPr>
        <w:pStyle w:val="a8"/>
        <w:numPr>
          <w:ilvl w:val="0"/>
          <w:numId w:val="12"/>
        </w:numPr>
        <w:rPr>
          <w:color w:val="000000"/>
          <w:sz w:val="28"/>
          <w:szCs w:val="28"/>
          <w:shd w:val="clear" w:color="auto" w:fill="FFFFFF"/>
        </w:rPr>
      </w:pPr>
      <w:r w:rsidRPr="00EA7D15">
        <w:rPr>
          <w:color w:val="000000"/>
          <w:sz w:val="28"/>
          <w:szCs w:val="28"/>
          <w:shd w:val="clear" w:color="auto" w:fill="FFFFFF"/>
        </w:rPr>
        <w:t>пониженная концентрация кислорода</w:t>
      </w:r>
    </w:p>
    <w:p w14:paraId="54D02409" w14:textId="5372EE95" w:rsidR="005B000C" w:rsidRPr="00EA7D15" w:rsidRDefault="005B000C" w:rsidP="00EA7D15">
      <w:pPr>
        <w:pStyle w:val="a8"/>
        <w:numPr>
          <w:ilvl w:val="0"/>
          <w:numId w:val="12"/>
        </w:numPr>
        <w:rPr>
          <w:color w:val="000000"/>
          <w:sz w:val="28"/>
          <w:szCs w:val="28"/>
          <w:shd w:val="clear" w:color="auto" w:fill="FFFFFF"/>
        </w:rPr>
      </w:pPr>
      <w:r w:rsidRPr="00EA7D15">
        <w:rPr>
          <w:color w:val="000000"/>
          <w:sz w:val="28"/>
          <w:szCs w:val="28"/>
          <w:shd w:val="clear" w:color="auto" w:fill="FFFFFF"/>
        </w:rPr>
        <w:t>сколки и части разрушившихся аппаратов, установок, конструкций</w:t>
      </w:r>
    </w:p>
    <w:p w14:paraId="3853B23E" w14:textId="666E570F" w:rsidR="005B000C" w:rsidRPr="00EA7D15" w:rsidRDefault="005B000C" w:rsidP="00EA7D15">
      <w:pPr>
        <w:pStyle w:val="a8"/>
        <w:numPr>
          <w:ilvl w:val="0"/>
          <w:numId w:val="12"/>
        </w:numPr>
        <w:rPr>
          <w:color w:val="000000"/>
          <w:sz w:val="28"/>
          <w:szCs w:val="28"/>
          <w:shd w:val="clear" w:color="auto" w:fill="FFFFFF"/>
        </w:rPr>
      </w:pPr>
      <w:r w:rsidRPr="00EA7D15">
        <w:rPr>
          <w:color w:val="000000"/>
          <w:sz w:val="28"/>
          <w:szCs w:val="28"/>
          <w:shd w:val="clear" w:color="auto" w:fill="FFFFFF"/>
        </w:rPr>
        <w:t>радиоактивные и токсичные вещества и материалы, вышедшие из разрушенных аппаратов и установок</w:t>
      </w:r>
    </w:p>
    <w:p w14:paraId="564255B1" w14:textId="64A54A73" w:rsidR="005B000C" w:rsidRPr="00EA7D15" w:rsidRDefault="005B000C" w:rsidP="00EA7D15">
      <w:pPr>
        <w:pStyle w:val="a8"/>
        <w:numPr>
          <w:ilvl w:val="0"/>
          <w:numId w:val="12"/>
        </w:numPr>
        <w:rPr>
          <w:sz w:val="28"/>
          <w:szCs w:val="28"/>
        </w:rPr>
      </w:pPr>
      <w:r w:rsidRPr="00EA7D15">
        <w:rPr>
          <w:color w:val="000000"/>
          <w:sz w:val="28"/>
          <w:szCs w:val="28"/>
          <w:shd w:val="clear" w:color="auto" w:fill="FFFFFF"/>
        </w:rPr>
        <w:t>электрический ток, возникший в результате выноса высокого напряжения на токопроводящие части конструкций, аппаратов</w:t>
      </w:r>
    </w:p>
    <w:p w14:paraId="0D61120D" w14:textId="77777777" w:rsidR="00B328B3" w:rsidRPr="00356386" w:rsidRDefault="00B328B3" w:rsidP="00356386">
      <w:pPr>
        <w:ind w:firstLine="284"/>
        <w:rPr>
          <w:sz w:val="28"/>
          <w:szCs w:val="28"/>
        </w:rPr>
      </w:pPr>
      <w:r w:rsidRPr="00356386">
        <w:rPr>
          <w:sz w:val="28"/>
          <w:szCs w:val="28"/>
        </w:rPr>
        <w:t xml:space="preserve">Анализ причин </w:t>
      </w:r>
      <w:r w:rsidR="00D34EC5" w:rsidRPr="00356386">
        <w:rPr>
          <w:sz w:val="28"/>
          <w:szCs w:val="28"/>
        </w:rPr>
        <w:t>возгораний</w:t>
      </w:r>
      <w:r w:rsidRPr="00356386">
        <w:rPr>
          <w:sz w:val="28"/>
          <w:szCs w:val="28"/>
        </w:rPr>
        <w:t xml:space="preserve"> взят из следующих источников:</w:t>
      </w:r>
    </w:p>
    <w:p w14:paraId="5E4C135D" w14:textId="25DB0D78" w:rsidR="002D62CE" w:rsidRPr="00356386" w:rsidRDefault="005B000C" w:rsidP="00356386">
      <w:pPr>
        <w:pStyle w:val="a8"/>
        <w:numPr>
          <w:ilvl w:val="0"/>
          <w:numId w:val="1"/>
        </w:numPr>
        <w:rPr>
          <w:sz w:val="28"/>
          <w:szCs w:val="28"/>
        </w:rPr>
      </w:pPr>
      <w:r w:rsidRPr="00356386">
        <w:rPr>
          <w:sz w:val="28"/>
          <w:szCs w:val="28"/>
        </w:rPr>
        <w:t>Опасные факторы пожара// Культура безопасности для населения [</w:t>
      </w:r>
      <w:proofErr w:type="spellStart"/>
      <w:r w:rsidRPr="00356386">
        <w:rPr>
          <w:sz w:val="28"/>
          <w:szCs w:val="28"/>
        </w:rPr>
        <w:t>Электронныи</w:t>
      </w:r>
      <w:proofErr w:type="spellEnd"/>
      <w:r w:rsidRPr="00356386">
        <w:rPr>
          <w:sz w:val="28"/>
          <w:szCs w:val="28"/>
        </w:rPr>
        <w:t>̆ ресурс]. – Режим доступа: https://вдпо.рф/article/40 (дата обращения 01.10.2022).</w:t>
      </w:r>
    </w:p>
    <w:p w14:paraId="278FB280" w14:textId="77777777" w:rsidR="00944223" w:rsidRPr="00944223" w:rsidRDefault="00944223" w:rsidP="00D16D52">
      <w:pPr>
        <w:jc w:val="center"/>
        <w:rPr>
          <w:b/>
          <w:sz w:val="28"/>
        </w:rPr>
      </w:pPr>
      <w:r w:rsidRPr="00944223">
        <w:rPr>
          <w:b/>
          <w:sz w:val="28"/>
        </w:rPr>
        <w:t xml:space="preserve">2. </w:t>
      </w:r>
      <w:r w:rsidR="001A56EB">
        <w:rPr>
          <w:b/>
          <w:sz w:val="28"/>
        </w:rPr>
        <w:t>Пожар</w:t>
      </w:r>
      <w:r w:rsidRPr="00944223">
        <w:rPr>
          <w:b/>
          <w:sz w:val="28"/>
        </w:rPr>
        <w:t xml:space="preserve"> </w:t>
      </w:r>
      <w:r w:rsidRPr="00944223">
        <w:rPr>
          <w:b/>
          <w:sz w:val="28"/>
          <w:szCs w:val="28"/>
        </w:rPr>
        <w:t>в общественном здании</w:t>
      </w:r>
      <w:r w:rsidRPr="00944223">
        <w:rPr>
          <w:b/>
          <w:sz w:val="28"/>
        </w:rPr>
        <w:t>:</w:t>
      </w:r>
    </w:p>
    <w:p w14:paraId="4EBF9890" w14:textId="77777777" w:rsidR="001A56EB" w:rsidRPr="00680361" w:rsidRDefault="00442684" w:rsidP="00680361">
      <w:pPr>
        <w:ind w:firstLine="284"/>
        <w:jc w:val="both"/>
        <w:rPr>
          <w:sz w:val="28"/>
          <w:szCs w:val="28"/>
        </w:rPr>
      </w:pPr>
      <w:r w:rsidRPr="00680361">
        <w:rPr>
          <w:sz w:val="28"/>
          <w:szCs w:val="28"/>
        </w:rPr>
        <w:t>В общественных зданиях пожары случаются реже, чем в жилых, но представляют большую опасность для людей.</w:t>
      </w:r>
      <w:r w:rsidR="001A56EB" w:rsidRPr="00680361">
        <w:rPr>
          <w:sz w:val="28"/>
          <w:szCs w:val="28"/>
        </w:rPr>
        <w:t xml:space="preserve"> </w:t>
      </w:r>
    </w:p>
    <w:p w14:paraId="274CB1C4" w14:textId="69781105" w:rsidR="00442684" w:rsidRPr="00680361" w:rsidRDefault="001A56EB" w:rsidP="00680361">
      <w:pPr>
        <w:ind w:firstLine="284"/>
        <w:jc w:val="both"/>
        <w:rPr>
          <w:sz w:val="28"/>
          <w:szCs w:val="28"/>
        </w:rPr>
      </w:pPr>
      <w:r w:rsidRPr="00680361">
        <w:rPr>
          <w:sz w:val="28"/>
          <w:szCs w:val="28"/>
        </w:rPr>
        <w:t>Пример пожара в общественном здании:</w:t>
      </w:r>
    </w:p>
    <w:p w14:paraId="1D1D56A3" w14:textId="671E4920" w:rsidR="00A52A2B" w:rsidRPr="00680361" w:rsidRDefault="00BF627F" w:rsidP="00680361">
      <w:pPr>
        <w:ind w:firstLine="284"/>
        <w:jc w:val="both"/>
        <w:rPr>
          <w:color w:val="202122"/>
          <w:sz w:val="28"/>
          <w:szCs w:val="28"/>
          <w:shd w:val="clear" w:color="auto" w:fill="FFFFFF"/>
        </w:rPr>
      </w:pPr>
      <w:r w:rsidRPr="00680361">
        <w:rPr>
          <w:sz w:val="28"/>
          <w:szCs w:val="28"/>
        </w:rPr>
        <w:t xml:space="preserve">25 марта 2018 года случился крупный пожар в торговом центре </w:t>
      </w:r>
      <w:r w:rsidR="00356386" w:rsidRPr="00680361">
        <w:rPr>
          <w:color w:val="202122"/>
          <w:sz w:val="28"/>
          <w:szCs w:val="28"/>
          <w:shd w:val="clear" w:color="auto" w:fill="FFFFFF"/>
        </w:rPr>
        <w:t>«</w:t>
      </w:r>
      <w:r w:rsidRPr="00680361">
        <w:rPr>
          <w:sz w:val="28"/>
          <w:szCs w:val="28"/>
        </w:rPr>
        <w:t>Зимняя вишня</w:t>
      </w:r>
      <w:r w:rsidR="00356386" w:rsidRPr="00680361">
        <w:rPr>
          <w:color w:val="202122"/>
          <w:sz w:val="28"/>
          <w:szCs w:val="28"/>
          <w:shd w:val="clear" w:color="auto" w:fill="FFFFFF"/>
        </w:rPr>
        <w:t>»</w:t>
      </w:r>
      <w:r w:rsidRPr="00680361">
        <w:rPr>
          <w:sz w:val="28"/>
          <w:szCs w:val="28"/>
        </w:rPr>
        <w:t xml:space="preserve"> в находившийся по адресу пр. Ленина 35, г. Кемерово, Кемеровская область. Пожар начался 25 марта в 15:59.</w:t>
      </w:r>
      <w:r w:rsidR="00D573DD" w:rsidRPr="00680361">
        <w:rPr>
          <w:sz w:val="28"/>
          <w:szCs w:val="28"/>
        </w:rPr>
        <w:t xml:space="preserve"> </w:t>
      </w:r>
      <w:r w:rsidR="00D573DD" w:rsidRPr="00680361">
        <w:rPr>
          <w:color w:val="202122"/>
          <w:sz w:val="28"/>
          <w:szCs w:val="28"/>
          <w:shd w:val="clear" w:color="auto" w:fill="FFFFFF"/>
        </w:rPr>
        <w:t>Площадь пожара составила 1600 квадратных метров. В дальнейшем произошло обрушение кровли и перекрытий между четвёртым и третьим этажами. Возгорание произошло на четвёртом, этаже. Предполагаемые причины: неосторожное обращение с огнём,</w:t>
      </w:r>
      <w:r w:rsidR="00D573DD" w:rsidRPr="00680361">
        <w:rPr>
          <w:rStyle w:val="apple-converted-space"/>
          <w:rFonts w:eastAsia="Calibri"/>
          <w:color w:val="202122"/>
          <w:sz w:val="28"/>
          <w:szCs w:val="28"/>
          <w:shd w:val="clear" w:color="auto" w:fill="FFFFFF"/>
        </w:rPr>
        <w:t> </w:t>
      </w:r>
      <w:r w:rsidR="00D573DD" w:rsidRPr="00680361">
        <w:rPr>
          <w:sz w:val="28"/>
          <w:szCs w:val="28"/>
        </w:rPr>
        <w:t>короткое замыкание</w:t>
      </w:r>
      <w:r w:rsidR="00D573DD" w:rsidRPr="00680361">
        <w:rPr>
          <w:rStyle w:val="apple-converted-space"/>
          <w:rFonts w:eastAsia="Calibri"/>
          <w:color w:val="202122"/>
          <w:sz w:val="28"/>
          <w:szCs w:val="28"/>
          <w:shd w:val="clear" w:color="auto" w:fill="FFFFFF"/>
        </w:rPr>
        <w:t> </w:t>
      </w:r>
      <w:r w:rsidR="00D573DD" w:rsidRPr="00680361">
        <w:rPr>
          <w:color w:val="202122"/>
          <w:sz w:val="28"/>
          <w:szCs w:val="28"/>
          <w:shd w:val="clear" w:color="auto" w:fill="FFFFFF"/>
        </w:rPr>
        <w:t>электропроводки и поджог.  В</w:t>
      </w:r>
      <w:r w:rsidR="00A52A2B" w:rsidRPr="00680361">
        <w:rPr>
          <w:color w:val="202122"/>
          <w:sz w:val="28"/>
          <w:szCs w:val="28"/>
          <w:shd w:val="clear" w:color="auto" w:fill="FFFFFF"/>
        </w:rPr>
        <w:t xml:space="preserve"> </w:t>
      </w:r>
      <w:r w:rsidR="00D573DD" w:rsidRPr="00680361">
        <w:rPr>
          <w:color w:val="202122"/>
          <w:sz w:val="28"/>
          <w:szCs w:val="28"/>
          <w:shd w:val="clear" w:color="auto" w:fill="FFFFFF"/>
        </w:rPr>
        <w:t>результате пожара погибло 6</w:t>
      </w:r>
      <w:r w:rsidR="00A52A2B" w:rsidRPr="00680361">
        <w:rPr>
          <w:color w:val="202122"/>
          <w:sz w:val="28"/>
          <w:szCs w:val="28"/>
          <w:shd w:val="clear" w:color="auto" w:fill="FFFFFF"/>
        </w:rPr>
        <w:t>0</w:t>
      </w:r>
      <w:r w:rsidR="00D573DD" w:rsidRPr="00680361">
        <w:rPr>
          <w:color w:val="202122"/>
          <w:sz w:val="28"/>
          <w:szCs w:val="28"/>
          <w:shd w:val="clear" w:color="auto" w:fill="FFFFFF"/>
        </w:rPr>
        <w:t xml:space="preserve"> человек</w:t>
      </w:r>
      <w:r w:rsidR="00A52A2B" w:rsidRPr="00680361">
        <w:rPr>
          <w:color w:val="202122"/>
          <w:sz w:val="28"/>
          <w:szCs w:val="28"/>
          <w:shd w:val="clear" w:color="auto" w:fill="FFFFFF"/>
        </w:rPr>
        <w:t>.</w:t>
      </w:r>
      <w:r w:rsidR="00D573DD" w:rsidRPr="00680361">
        <w:rPr>
          <w:color w:val="202122"/>
          <w:sz w:val="28"/>
          <w:szCs w:val="28"/>
          <w:shd w:val="clear" w:color="auto" w:fill="FFFFFF"/>
        </w:rPr>
        <w:t xml:space="preserve"> </w:t>
      </w:r>
      <w:r w:rsidR="00A52A2B" w:rsidRPr="00680361">
        <w:rPr>
          <w:color w:val="202122"/>
          <w:sz w:val="28"/>
          <w:szCs w:val="28"/>
          <w:shd w:val="clear" w:color="auto" w:fill="FFFFFF"/>
        </w:rPr>
        <w:t>Разрушение объектов культурного наследия не было</w:t>
      </w:r>
      <w:r w:rsidR="00356386" w:rsidRPr="00680361">
        <w:rPr>
          <w:color w:val="202122"/>
          <w:sz w:val="28"/>
          <w:szCs w:val="28"/>
          <w:shd w:val="clear" w:color="auto" w:fill="FFFFFF"/>
        </w:rPr>
        <w:t>.</w:t>
      </w:r>
    </w:p>
    <w:p w14:paraId="4FABA39C" w14:textId="77777777" w:rsidR="008F3EA9" w:rsidRPr="00680361" w:rsidRDefault="008F3EA9" w:rsidP="00680361">
      <w:pPr>
        <w:jc w:val="both"/>
        <w:rPr>
          <w:color w:val="202122"/>
          <w:sz w:val="28"/>
          <w:szCs w:val="28"/>
          <w:shd w:val="clear" w:color="auto" w:fill="FFFFFF"/>
        </w:rPr>
      </w:pPr>
    </w:p>
    <w:p w14:paraId="2D1FB0C1" w14:textId="34D79AEF" w:rsidR="008F3EA9" w:rsidRPr="00680361" w:rsidRDefault="008F3EA9" w:rsidP="00680361">
      <w:pPr>
        <w:ind w:firstLine="284"/>
        <w:jc w:val="both"/>
        <w:rPr>
          <w:color w:val="202122"/>
          <w:sz w:val="28"/>
          <w:szCs w:val="28"/>
          <w:shd w:val="clear" w:color="auto" w:fill="FFFFFF"/>
        </w:rPr>
      </w:pPr>
      <w:r w:rsidRPr="00680361">
        <w:rPr>
          <w:color w:val="202122"/>
          <w:sz w:val="28"/>
          <w:szCs w:val="28"/>
          <w:shd w:val="clear" w:color="auto" w:fill="FFFFFF"/>
        </w:rPr>
        <w:t>Торговый комплекс открылся в 2013 году в здании кондитерской фабрики «Кемеровский кондитерский комбинат»</w:t>
      </w:r>
      <w:r w:rsidR="00356386" w:rsidRPr="00680361">
        <w:rPr>
          <w:color w:val="202122"/>
          <w:sz w:val="28"/>
          <w:szCs w:val="28"/>
          <w:shd w:val="clear" w:color="auto" w:fill="FFFFFF"/>
        </w:rPr>
        <w:t>,</w:t>
      </w:r>
      <w:r w:rsidRPr="00680361">
        <w:rPr>
          <w:color w:val="202122"/>
          <w:sz w:val="28"/>
          <w:szCs w:val="28"/>
          <w:shd w:val="clear" w:color="auto" w:fill="FFFFFF"/>
        </w:rPr>
        <w:t xml:space="preserve"> которое было построено в 1968 году</w:t>
      </w:r>
      <w:r w:rsidR="00680361" w:rsidRPr="00680361">
        <w:rPr>
          <w:color w:val="202122"/>
          <w:sz w:val="28"/>
          <w:szCs w:val="28"/>
          <w:shd w:val="clear" w:color="auto" w:fill="FFFFFF"/>
        </w:rPr>
        <w:t>.</w:t>
      </w:r>
      <w:r w:rsidRPr="00680361">
        <w:rPr>
          <w:color w:val="202122"/>
          <w:sz w:val="28"/>
          <w:szCs w:val="28"/>
          <w:shd w:val="clear" w:color="auto" w:fill="FFFFFF"/>
        </w:rPr>
        <w:t xml:space="preserve"> В эксплуатацию «Зимняя вишня» была введена в сентябре 2013 года при том</w:t>
      </w:r>
      <w:r w:rsidR="00680361" w:rsidRPr="00680361">
        <w:rPr>
          <w:color w:val="202122"/>
          <w:sz w:val="28"/>
          <w:szCs w:val="28"/>
          <w:shd w:val="clear" w:color="auto" w:fill="FFFFFF"/>
        </w:rPr>
        <w:t>,</w:t>
      </w:r>
      <w:r w:rsidRPr="00680361">
        <w:rPr>
          <w:color w:val="202122"/>
          <w:sz w:val="28"/>
          <w:szCs w:val="28"/>
          <w:shd w:val="clear" w:color="auto" w:fill="FFFFFF"/>
        </w:rPr>
        <w:t xml:space="preserve"> реконстру</w:t>
      </w:r>
      <w:r w:rsidR="00356386" w:rsidRPr="00680361">
        <w:rPr>
          <w:color w:val="202122"/>
          <w:sz w:val="28"/>
          <w:szCs w:val="28"/>
          <w:shd w:val="clear" w:color="auto" w:fill="FFFFFF"/>
        </w:rPr>
        <w:t>к</w:t>
      </w:r>
      <w:r w:rsidRPr="00680361">
        <w:rPr>
          <w:color w:val="202122"/>
          <w:sz w:val="28"/>
          <w:szCs w:val="28"/>
          <w:shd w:val="clear" w:color="auto" w:fill="FFFFFF"/>
        </w:rPr>
        <w:t>ция проводилась без разрешения надзорных органов</w:t>
      </w:r>
      <w:r w:rsidR="00356386" w:rsidRPr="00680361">
        <w:rPr>
          <w:color w:val="202122"/>
          <w:sz w:val="28"/>
          <w:szCs w:val="28"/>
          <w:shd w:val="clear" w:color="auto" w:fill="FFFFFF"/>
        </w:rPr>
        <w:t xml:space="preserve">. </w:t>
      </w:r>
      <w:r w:rsidRPr="00680361">
        <w:rPr>
          <w:color w:val="202122"/>
          <w:sz w:val="28"/>
          <w:szCs w:val="28"/>
          <w:shd w:val="clear" w:color="auto" w:fill="FFFFFF"/>
        </w:rPr>
        <w:t>Ранее в здании уже происходило два крупных пожара: в 2003 году из-за пожара произошло обрушение кровли, а в 2013 году произошёл крупный пожар, в ходе которого погиб один человек</w:t>
      </w:r>
      <w:r w:rsidR="00680361" w:rsidRPr="00680361">
        <w:rPr>
          <w:color w:val="202122"/>
          <w:sz w:val="28"/>
          <w:szCs w:val="28"/>
          <w:shd w:val="clear" w:color="auto" w:fill="FFFFFF"/>
        </w:rPr>
        <w:t>.</w:t>
      </w:r>
    </w:p>
    <w:p w14:paraId="25FB31B7" w14:textId="022BA28F" w:rsidR="00A52A2B" w:rsidRPr="00680361" w:rsidRDefault="008F3EA9" w:rsidP="00680361">
      <w:pPr>
        <w:ind w:firstLine="284"/>
        <w:jc w:val="both"/>
        <w:rPr>
          <w:color w:val="202122"/>
          <w:sz w:val="28"/>
          <w:szCs w:val="28"/>
          <w:shd w:val="clear" w:color="auto" w:fill="FFFFFF"/>
        </w:rPr>
      </w:pPr>
      <w:r w:rsidRPr="00680361">
        <w:rPr>
          <w:color w:val="202122"/>
          <w:sz w:val="28"/>
          <w:szCs w:val="28"/>
          <w:shd w:val="clear" w:color="auto" w:fill="FFFFFF"/>
        </w:rPr>
        <w:t>Эвакуации населения пом</w:t>
      </w:r>
      <w:r w:rsidR="00356386" w:rsidRPr="00680361">
        <w:rPr>
          <w:color w:val="202122"/>
          <w:sz w:val="28"/>
          <w:szCs w:val="28"/>
          <w:shd w:val="clear" w:color="auto" w:fill="FFFFFF"/>
        </w:rPr>
        <w:t>е</w:t>
      </w:r>
      <w:r w:rsidRPr="00680361">
        <w:rPr>
          <w:color w:val="202122"/>
          <w:sz w:val="28"/>
          <w:szCs w:val="28"/>
          <w:shd w:val="clear" w:color="auto" w:fill="FFFFFF"/>
        </w:rPr>
        <w:t>шала давка людей и не сработавшее предупреждение о пожаре</w:t>
      </w:r>
      <w:r w:rsidR="00680361" w:rsidRPr="00680361">
        <w:rPr>
          <w:color w:val="202122"/>
          <w:sz w:val="28"/>
          <w:szCs w:val="28"/>
          <w:shd w:val="clear" w:color="auto" w:fill="FFFFFF"/>
        </w:rPr>
        <w:t xml:space="preserve">. </w:t>
      </w:r>
      <w:r w:rsidR="00A52A2B" w:rsidRPr="00680361">
        <w:rPr>
          <w:color w:val="202122"/>
          <w:sz w:val="28"/>
          <w:szCs w:val="28"/>
          <w:shd w:val="clear" w:color="auto" w:fill="FFFFFF"/>
        </w:rPr>
        <w:t>Люди</w:t>
      </w:r>
      <w:r w:rsidR="00680361" w:rsidRPr="00680361">
        <w:rPr>
          <w:color w:val="202122"/>
          <w:sz w:val="28"/>
          <w:szCs w:val="28"/>
          <w:shd w:val="clear" w:color="auto" w:fill="FFFFFF"/>
        </w:rPr>
        <w:t>,</w:t>
      </w:r>
      <w:r w:rsidR="00A52A2B" w:rsidRPr="00680361">
        <w:rPr>
          <w:color w:val="202122"/>
          <w:sz w:val="28"/>
          <w:szCs w:val="28"/>
          <w:shd w:val="clear" w:color="auto" w:fill="FFFFFF"/>
        </w:rPr>
        <w:t xml:space="preserve"> находящиеся в одном из кинозалов центра</w:t>
      </w:r>
      <w:r w:rsidR="00680361" w:rsidRPr="00680361">
        <w:rPr>
          <w:color w:val="202122"/>
          <w:sz w:val="28"/>
          <w:szCs w:val="28"/>
          <w:shd w:val="clear" w:color="auto" w:fill="FFFFFF"/>
        </w:rPr>
        <w:t xml:space="preserve">, </w:t>
      </w:r>
      <w:r w:rsidR="00A52A2B" w:rsidRPr="00680361">
        <w:rPr>
          <w:color w:val="202122"/>
          <w:sz w:val="28"/>
          <w:szCs w:val="28"/>
          <w:shd w:val="clear" w:color="auto" w:fill="FFFFFF"/>
        </w:rPr>
        <w:t>не смогли найти выход и закрыв двери остались ждать спасателей. 13 человек, выбравшихся на крышу здания, были сняты с неё только через 40 минут подъёмными механизмами, что говорит</w:t>
      </w:r>
      <w:r w:rsidR="00680361" w:rsidRPr="00680361">
        <w:rPr>
          <w:color w:val="202122"/>
          <w:sz w:val="28"/>
          <w:szCs w:val="28"/>
          <w:shd w:val="clear" w:color="auto" w:fill="FFFFFF"/>
        </w:rPr>
        <w:t xml:space="preserve"> </w:t>
      </w:r>
      <w:r w:rsidR="00A52A2B" w:rsidRPr="00680361">
        <w:rPr>
          <w:color w:val="202122"/>
          <w:sz w:val="28"/>
          <w:szCs w:val="28"/>
          <w:shd w:val="clear" w:color="auto" w:fill="FFFFFF"/>
        </w:rPr>
        <w:t>о невыполнении спасателями своих обязанностей.</w:t>
      </w:r>
    </w:p>
    <w:p w14:paraId="029C6D23" w14:textId="087E785E" w:rsidR="00A52A2B" w:rsidRPr="00680361" w:rsidRDefault="00A52A2B" w:rsidP="00680361">
      <w:pPr>
        <w:ind w:firstLine="284"/>
        <w:jc w:val="both"/>
        <w:rPr>
          <w:color w:val="202122"/>
          <w:sz w:val="28"/>
          <w:szCs w:val="28"/>
          <w:shd w:val="clear" w:color="auto" w:fill="FFFFFF"/>
        </w:rPr>
      </w:pPr>
      <w:r w:rsidRPr="00680361">
        <w:rPr>
          <w:color w:val="202122"/>
          <w:sz w:val="28"/>
          <w:szCs w:val="28"/>
          <w:shd w:val="clear" w:color="auto" w:fill="FFFFFF"/>
        </w:rPr>
        <w:t>В 23:07 25 марта — ликвидировано открытое горение. Вечером 26 марта начата расчистка здания и работы по укреплению несущих конструкций. К ликвидации чрезвычайной ситуации было привлечено 840 человек и 195 единиц техники</w:t>
      </w:r>
      <w:r w:rsidR="00680361" w:rsidRPr="00680361">
        <w:rPr>
          <w:color w:val="202122"/>
          <w:sz w:val="28"/>
          <w:szCs w:val="28"/>
          <w:shd w:val="clear" w:color="auto" w:fill="FFFFFF"/>
        </w:rPr>
        <w:t>.</w:t>
      </w:r>
    </w:p>
    <w:p w14:paraId="352249FF" w14:textId="2C594E91" w:rsidR="000C48C3" w:rsidRPr="00680361" w:rsidRDefault="00A52A2B" w:rsidP="00680361">
      <w:pPr>
        <w:ind w:firstLine="284"/>
        <w:jc w:val="both"/>
        <w:rPr>
          <w:color w:val="202122"/>
          <w:sz w:val="28"/>
          <w:szCs w:val="28"/>
          <w:shd w:val="clear" w:color="auto" w:fill="FFFFFF"/>
        </w:rPr>
      </w:pPr>
      <w:r w:rsidRPr="00680361">
        <w:rPr>
          <w:color w:val="202122"/>
          <w:sz w:val="28"/>
          <w:szCs w:val="28"/>
          <w:shd w:val="clear" w:color="auto" w:fill="FFFFFF"/>
        </w:rPr>
        <w:t>Пожар стал одним из двух наиболее резонансных в истории современной России и получил широкое обсуждение в публике</w:t>
      </w:r>
      <w:r w:rsidR="00680361" w:rsidRPr="00680361">
        <w:rPr>
          <w:color w:val="202122"/>
          <w:sz w:val="28"/>
          <w:szCs w:val="28"/>
          <w:shd w:val="clear" w:color="auto" w:fill="FFFFFF"/>
        </w:rPr>
        <w:t>.</w:t>
      </w:r>
      <w:r w:rsidRPr="00680361">
        <w:rPr>
          <w:color w:val="202122"/>
          <w:sz w:val="28"/>
          <w:szCs w:val="28"/>
          <w:shd w:val="clear" w:color="auto" w:fill="FFFFFF"/>
        </w:rPr>
        <w:t xml:space="preserve"> Участники и свидетели пожара осудили спасателей</w:t>
      </w:r>
      <w:r w:rsidR="00680361" w:rsidRPr="00680361">
        <w:rPr>
          <w:color w:val="202122"/>
          <w:sz w:val="28"/>
          <w:szCs w:val="28"/>
          <w:shd w:val="clear" w:color="auto" w:fill="FFFFFF"/>
        </w:rPr>
        <w:t>,</w:t>
      </w:r>
      <w:r w:rsidRPr="00680361">
        <w:rPr>
          <w:color w:val="202122"/>
          <w:sz w:val="28"/>
          <w:szCs w:val="28"/>
          <w:shd w:val="clear" w:color="auto" w:fill="FFFFFF"/>
        </w:rPr>
        <w:t xml:space="preserve"> которые не нарушили </w:t>
      </w:r>
      <w:proofErr w:type="gramStart"/>
      <w:r w:rsidRPr="00680361">
        <w:rPr>
          <w:color w:val="202122"/>
          <w:sz w:val="28"/>
          <w:szCs w:val="28"/>
          <w:shd w:val="clear" w:color="auto" w:fill="FFFFFF"/>
        </w:rPr>
        <w:t xml:space="preserve">инструкции </w:t>
      </w:r>
      <w:r w:rsidR="00680361" w:rsidRPr="00680361">
        <w:rPr>
          <w:color w:val="202122"/>
          <w:sz w:val="28"/>
          <w:szCs w:val="28"/>
          <w:shd w:val="clear" w:color="auto" w:fill="FFFFFF"/>
        </w:rPr>
        <w:t xml:space="preserve"> и</w:t>
      </w:r>
      <w:proofErr w:type="gramEnd"/>
      <w:r w:rsidR="00680361">
        <w:rPr>
          <w:color w:val="202122"/>
          <w:sz w:val="28"/>
          <w:szCs w:val="28"/>
          <w:shd w:val="clear" w:color="auto" w:fill="FFFFFF"/>
        </w:rPr>
        <w:t xml:space="preserve"> </w:t>
      </w:r>
      <w:r w:rsidRPr="00680361">
        <w:rPr>
          <w:color w:val="202122"/>
          <w:sz w:val="28"/>
          <w:szCs w:val="28"/>
          <w:shd w:val="clear" w:color="auto" w:fill="FFFFFF"/>
        </w:rPr>
        <w:t>не пришли на помощь к детям</w:t>
      </w:r>
      <w:r w:rsidR="00680361" w:rsidRPr="00680361">
        <w:rPr>
          <w:color w:val="202122"/>
          <w:sz w:val="28"/>
          <w:szCs w:val="28"/>
          <w:shd w:val="clear" w:color="auto" w:fill="FFFFFF"/>
        </w:rPr>
        <w:t>, з</w:t>
      </w:r>
      <w:r w:rsidRPr="00680361">
        <w:rPr>
          <w:color w:val="202122"/>
          <w:sz w:val="28"/>
          <w:szCs w:val="28"/>
          <w:shd w:val="clear" w:color="auto" w:fill="FFFFFF"/>
        </w:rPr>
        <w:t>вавшим на помощь</w:t>
      </w:r>
      <w:r w:rsidR="00680361" w:rsidRPr="00680361">
        <w:rPr>
          <w:color w:val="202122"/>
          <w:sz w:val="28"/>
          <w:szCs w:val="28"/>
          <w:shd w:val="clear" w:color="auto" w:fill="FFFFFF"/>
        </w:rPr>
        <w:t>.</w:t>
      </w:r>
    </w:p>
    <w:p w14:paraId="403D1185" w14:textId="74597CBE" w:rsidR="00356386" w:rsidRPr="00680361" w:rsidRDefault="000C48C3" w:rsidP="00680361">
      <w:pPr>
        <w:ind w:firstLine="284"/>
        <w:jc w:val="both"/>
        <w:rPr>
          <w:sz w:val="28"/>
          <w:szCs w:val="28"/>
        </w:rPr>
      </w:pPr>
      <w:r w:rsidRPr="00680361">
        <w:rPr>
          <w:sz w:val="28"/>
          <w:szCs w:val="28"/>
        </w:rPr>
        <w:t xml:space="preserve">Основные характеристики </w:t>
      </w:r>
      <w:r w:rsidR="00A52A2B" w:rsidRPr="00680361">
        <w:rPr>
          <w:sz w:val="28"/>
          <w:szCs w:val="28"/>
        </w:rPr>
        <w:t xml:space="preserve">пожара в торговом центре </w:t>
      </w:r>
      <w:r w:rsidR="00356386" w:rsidRPr="00680361">
        <w:rPr>
          <w:color w:val="202122"/>
          <w:sz w:val="28"/>
          <w:szCs w:val="28"/>
          <w:shd w:val="clear" w:color="auto" w:fill="FFFFFF"/>
        </w:rPr>
        <w:t>«</w:t>
      </w:r>
      <w:r w:rsidR="00A52A2B" w:rsidRPr="00680361">
        <w:rPr>
          <w:sz w:val="28"/>
          <w:szCs w:val="28"/>
        </w:rPr>
        <w:t xml:space="preserve">Зимняя вишня </w:t>
      </w:r>
      <w:r w:rsidRPr="00680361">
        <w:rPr>
          <w:sz w:val="28"/>
          <w:szCs w:val="28"/>
        </w:rPr>
        <w:t>и е</w:t>
      </w:r>
      <w:r w:rsidR="00AF7868" w:rsidRPr="00680361">
        <w:rPr>
          <w:sz w:val="28"/>
          <w:szCs w:val="28"/>
        </w:rPr>
        <w:t>го</w:t>
      </w:r>
      <w:r w:rsidRPr="00680361">
        <w:rPr>
          <w:sz w:val="28"/>
          <w:szCs w:val="28"/>
        </w:rPr>
        <w:t xml:space="preserve"> последствия</w:t>
      </w:r>
      <w:r w:rsidR="00356386" w:rsidRPr="00680361">
        <w:rPr>
          <w:color w:val="202122"/>
          <w:sz w:val="28"/>
          <w:szCs w:val="28"/>
          <w:shd w:val="clear" w:color="auto" w:fill="FFFFFF"/>
        </w:rPr>
        <w:t>»</w:t>
      </w:r>
      <w:r w:rsidRPr="00680361">
        <w:rPr>
          <w:sz w:val="28"/>
          <w:szCs w:val="28"/>
        </w:rPr>
        <w:t>:</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090"/>
        <w:gridCol w:w="5528"/>
      </w:tblGrid>
      <w:tr w:rsidR="000C48C3" w:rsidRPr="00680361" w14:paraId="7E63ECD3" w14:textId="77777777" w:rsidTr="002C760D">
        <w:tc>
          <w:tcPr>
            <w:tcW w:w="846" w:type="dxa"/>
            <w:vAlign w:val="center"/>
          </w:tcPr>
          <w:p w14:paraId="07346B90" w14:textId="77777777" w:rsidR="000C48C3" w:rsidRPr="00680361" w:rsidRDefault="000C48C3" w:rsidP="00680361">
            <w:pPr>
              <w:jc w:val="both"/>
              <w:rPr>
                <w:color w:val="222222"/>
                <w:sz w:val="28"/>
                <w:szCs w:val="28"/>
              </w:rPr>
            </w:pPr>
            <w:r w:rsidRPr="00680361">
              <w:rPr>
                <w:color w:val="222222"/>
                <w:sz w:val="28"/>
                <w:szCs w:val="28"/>
              </w:rPr>
              <w:t>№ п/п</w:t>
            </w:r>
          </w:p>
        </w:tc>
        <w:tc>
          <w:tcPr>
            <w:tcW w:w="3090" w:type="dxa"/>
            <w:vAlign w:val="center"/>
          </w:tcPr>
          <w:p w14:paraId="010F1988" w14:textId="77777777" w:rsidR="000C48C3" w:rsidRPr="00680361" w:rsidRDefault="000C48C3" w:rsidP="00680361">
            <w:pPr>
              <w:jc w:val="both"/>
              <w:rPr>
                <w:color w:val="222222"/>
                <w:sz w:val="28"/>
                <w:szCs w:val="28"/>
              </w:rPr>
            </w:pPr>
            <w:r w:rsidRPr="00680361">
              <w:rPr>
                <w:color w:val="222222"/>
                <w:sz w:val="28"/>
                <w:szCs w:val="28"/>
              </w:rPr>
              <w:t>Характеристики</w:t>
            </w:r>
          </w:p>
        </w:tc>
        <w:tc>
          <w:tcPr>
            <w:tcW w:w="5528" w:type="dxa"/>
            <w:vAlign w:val="center"/>
          </w:tcPr>
          <w:p w14:paraId="3B531BF2" w14:textId="77777777" w:rsidR="000C48C3" w:rsidRPr="00680361" w:rsidRDefault="000C48C3" w:rsidP="00680361">
            <w:pPr>
              <w:jc w:val="both"/>
              <w:rPr>
                <w:color w:val="222222"/>
                <w:sz w:val="28"/>
                <w:szCs w:val="28"/>
              </w:rPr>
            </w:pPr>
            <w:r w:rsidRPr="00680361">
              <w:rPr>
                <w:color w:val="222222"/>
                <w:sz w:val="28"/>
                <w:szCs w:val="28"/>
              </w:rPr>
              <w:t>Последствия</w:t>
            </w:r>
          </w:p>
        </w:tc>
      </w:tr>
      <w:tr w:rsidR="000C48C3" w:rsidRPr="00680361" w14:paraId="6C70DA1E" w14:textId="77777777" w:rsidTr="002C760D">
        <w:tc>
          <w:tcPr>
            <w:tcW w:w="846" w:type="dxa"/>
            <w:vAlign w:val="center"/>
          </w:tcPr>
          <w:p w14:paraId="5A81651E" w14:textId="77777777" w:rsidR="000C48C3" w:rsidRPr="00680361" w:rsidRDefault="000C48C3" w:rsidP="00680361">
            <w:pPr>
              <w:jc w:val="both"/>
              <w:rPr>
                <w:color w:val="222222"/>
                <w:sz w:val="28"/>
                <w:szCs w:val="28"/>
              </w:rPr>
            </w:pPr>
            <w:r w:rsidRPr="00680361">
              <w:rPr>
                <w:color w:val="222222"/>
                <w:sz w:val="28"/>
                <w:szCs w:val="28"/>
              </w:rPr>
              <w:t>1.</w:t>
            </w:r>
          </w:p>
        </w:tc>
        <w:tc>
          <w:tcPr>
            <w:tcW w:w="3090" w:type="dxa"/>
            <w:vAlign w:val="center"/>
          </w:tcPr>
          <w:p w14:paraId="31112384" w14:textId="77777777" w:rsidR="000C48C3" w:rsidRPr="00680361" w:rsidRDefault="00AF7868" w:rsidP="00680361">
            <w:pPr>
              <w:jc w:val="both"/>
              <w:rPr>
                <w:iCs/>
                <w:color w:val="222222"/>
                <w:sz w:val="28"/>
                <w:szCs w:val="28"/>
              </w:rPr>
            </w:pPr>
            <w:r w:rsidRPr="00680361">
              <w:rPr>
                <w:iCs/>
                <w:color w:val="222222"/>
                <w:sz w:val="28"/>
                <w:szCs w:val="28"/>
              </w:rPr>
              <w:t>Площадь пожара</w:t>
            </w:r>
          </w:p>
        </w:tc>
        <w:tc>
          <w:tcPr>
            <w:tcW w:w="5528" w:type="dxa"/>
            <w:vAlign w:val="center"/>
          </w:tcPr>
          <w:p w14:paraId="140705A9" w14:textId="238F9DE0" w:rsidR="000C48C3" w:rsidRPr="00680361" w:rsidRDefault="00D307FA" w:rsidP="00680361">
            <w:pPr>
              <w:jc w:val="both"/>
              <w:rPr>
                <w:sz w:val="28"/>
                <w:szCs w:val="28"/>
              </w:rPr>
            </w:pPr>
            <w:r w:rsidRPr="00680361">
              <w:rPr>
                <w:color w:val="202122"/>
                <w:sz w:val="28"/>
                <w:szCs w:val="28"/>
                <w:shd w:val="clear" w:color="auto" w:fill="FFFFFF"/>
              </w:rPr>
              <w:t>1600 квадратных метров</w:t>
            </w:r>
          </w:p>
        </w:tc>
      </w:tr>
      <w:tr w:rsidR="000C48C3" w:rsidRPr="00680361" w14:paraId="74E969A5" w14:textId="77777777" w:rsidTr="002C760D">
        <w:tc>
          <w:tcPr>
            <w:tcW w:w="846" w:type="dxa"/>
            <w:vAlign w:val="center"/>
          </w:tcPr>
          <w:p w14:paraId="406C93CE" w14:textId="77777777" w:rsidR="000C48C3" w:rsidRPr="00680361" w:rsidRDefault="000C48C3" w:rsidP="00680361">
            <w:pPr>
              <w:jc w:val="both"/>
              <w:rPr>
                <w:color w:val="222222"/>
                <w:sz w:val="28"/>
                <w:szCs w:val="28"/>
              </w:rPr>
            </w:pPr>
            <w:r w:rsidRPr="00680361">
              <w:rPr>
                <w:color w:val="222222"/>
                <w:sz w:val="28"/>
                <w:szCs w:val="28"/>
              </w:rPr>
              <w:t>2.</w:t>
            </w:r>
          </w:p>
        </w:tc>
        <w:tc>
          <w:tcPr>
            <w:tcW w:w="3090" w:type="dxa"/>
            <w:vAlign w:val="center"/>
          </w:tcPr>
          <w:p w14:paraId="206F16B0" w14:textId="77777777" w:rsidR="000C48C3" w:rsidRPr="00680361" w:rsidRDefault="00AF7868" w:rsidP="00680361">
            <w:pPr>
              <w:jc w:val="both"/>
              <w:rPr>
                <w:iCs/>
                <w:color w:val="222222"/>
                <w:sz w:val="28"/>
                <w:szCs w:val="28"/>
              </w:rPr>
            </w:pPr>
            <w:r w:rsidRPr="00680361">
              <w:rPr>
                <w:iCs/>
                <w:color w:val="222222"/>
                <w:sz w:val="28"/>
                <w:szCs w:val="28"/>
              </w:rPr>
              <w:t>Жертвы</w:t>
            </w:r>
          </w:p>
        </w:tc>
        <w:tc>
          <w:tcPr>
            <w:tcW w:w="5528" w:type="dxa"/>
            <w:vAlign w:val="center"/>
          </w:tcPr>
          <w:p w14:paraId="298881D4" w14:textId="27141E93" w:rsidR="000C48C3" w:rsidRPr="00680361" w:rsidRDefault="00D307FA" w:rsidP="00680361">
            <w:pPr>
              <w:jc w:val="both"/>
              <w:rPr>
                <w:sz w:val="28"/>
                <w:szCs w:val="28"/>
              </w:rPr>
            </w:pPr>
            <w:r w:rsidRPr="00680361">
              <w:rPr>
                <w:sz w:val="28"/>
                <w:szCs w:val="28"/>
              </w:rPr>
              <w:t>60 человек погибло</w:t>
            </w:r>
          </w:p>
        </w:tc>
      </w:tr>
      <w:tr w:rsidR="00E12A46" w:rsidRPr="00680361" w14:paraId="248D40B1" w14:textId="77777777" w:rsidTr="002C760D">
        <w:tc>
          <w:tcPr>
            <w:tcW w:w="846" w:type="dxa"/>
            <w:vAlign w:val="center"/>
          </w:tcPr>
          <w:p w14:paraId="3986D1A8" w14:textId="77777777" w:rsidR="00E12A46" w:rsidRPr="00680361" w:rsidRDefault="00111113" w:rsidP="00680361">
            <w:pPr>
              <w:jc w:val="both"/>
              <w:rPr>
                <w:color w:val="222222"/>
                <w:sz w:val="28"/>
                <w:szCs w:val="28"/>
              </w:rPr>
            </w:pPr>
            <w:r w:rsidRPr="00680361">
              <w:rPr>
                <w:color w:val="222222"/>
                <w:sz w:val="28"/>
                <w:szCs w:val="28"/>
              </w:rPr>
              <w:t>3.</w:t>
            </w:r>
          </w:p>
        </w:tc>
        <w:tc>
          <w:tcPr>
            <w:tcW w:w="3090" w:type="dxa"/>
            <w:vAlign w:val="center"/>
          </w:tcPr>
          <w:p w14:paraId="0425F779" w14:textId="684AADE7" w:rsidR="00E12A46" w:rsidRPr="00680361" w:rsidRDefault="00D307FA" w:rsidP="00680361">
            <w:pPr>
              <w:jc w:val="both"/>
              <w:rPr>
                <w:iCs/>
                <w:color w:val="222222"/>
                <w:sz w:val="28"/>
                <w:szCs w:val="28"/>
              </w:rPr>
            </w:pPr>
            <w:r w:rsidRPr="00680361">
              <w:rPr>
                <w:iCs/>
                <w:color w:val="222222"/>
                <w:sz w:val="28"/>
                <w:szCs w:val="28"/>
              </w:rPr>
              <w:t>Разрушения</w:t>
            </w:r>
          </w:p>
        </w:tc>
        <w:tc>
          <w:tcPr>
            <w:tcW w:w="5528" w:type="dxa"/>
            <w:vAlign w:val="center"/>
          </w:tcPr>
          <w:p w14:paraId="184184B8" w14:textId="28C6C9C4" w:rsidR="00E12A46" w:rsidRPr="00680361" w:rsidRDefault="00B0354E" w:rsidP="00680361">
            <w:pPr>
              <w:jc w:val="both"/>
              <w:rPr>
                <w:sz w:val="28"/>
                <w:szCs w:val="28"/>
              </w:rPr>
            </w:pPr>
            <w:r w:rsidRPr="00B0354E">
              <w:rPr>
                <w:color w:val="202122"/>
                <w:sz w:val="28"/>
                <w:szCs w:val="28"/>
                <w:shd w:val="clear" w:color="auto" w:fill="FFFFFF"/>
              </w:rPr>
              <w:t>О</w:t>
            </w:r>
            <w:r w:rsidR="00D307FA" w:rsidRPr="00680361">
              <w:rPr>
                <w:color w:val="202122"/>
                <w:sz w:val="28"/>
                <w:szCs w:val="28"/>
                <w:shd w:val="clear" w:color="auto" w:fill="FFFFFF"/>
              </w:rPr>
              <w:t>брушение кровли и перекрытий между четвёртым и третьим этажами</w:t>
            </w:r>
          </w:p>
        </w:tc>
      </w:tr>
      <w:tr w:rsidR="000C48C3" w:rsidRPr="00680361" w14:paraId="6A9F61F7" w14:textId="77777777" w:rsidTr="002C760D">
        <w:tc>
          <w:tcPr>
            <w:tcW w:w="846" w:type="dxa"/>
            <w:vAlign w:val="center"/>
          </w:tcPr>
          <w:p w14:paraId="59F78278" w14:textId="39D016A0" w:rsidR="000C48C3" w:rsidRPr="00680361" w:rsidRDefault="00D307FA" w:rsidP="00680361">
            <w:pPr>
              <w:jc w:val="both"/>
              <w:rPr>
                <w:color w:val="222222"/>
                <w:sz w:val="28"/>
                <w:szCs w:val="28"/>
                <w:lang w:val="en-US"/>
              </w:rPr>
            </w:pPr>
            <w:r w:rsidRPr="00680361">
              <w:rPr>
                <w:color w:val="222222"/>
                <w:sz w:val="28"/>
                <w:szCs w:val="28"/>
              </w:rPr>
              <w:t>4.</w:t>
            </w:r>
          </w:p>
        </w:tc>
        <w:tc>
          <w:tcPr>
            <w:tcW w:w="3090" w:type="dxa"/>
            <w:vAlign w:val="center"/>
          </w:tcPr>
          <w:p w14:paraId="075509F7" w14:textId="7E4DED4F" w:rsidR="000C48C3" w:rsidRPr="00680361" w:rsidRDefault="00D307FA" w:rsidP="00680361">
            <w:pPr>
              <w:jc w:val="both"/>
              <w:rPr>
                <w:iCs/>
                <w:color w:val="222222"/>
                <w:sz w:val="28"/>
                <w:szCs w:val="28"/>
              </w:rPr>
            </w:pPr>
            <w:r w:rsidRPr="00680361">
              <w:rPr>
                <w:iCs/>
                <w:sz w:val="28"/>
                <w:szCs w:val="28"/>
              </w:rPr>
              <w:t>Эвакуация</w:t>
            </w:r>
          </w:p>
        </w:tc>
        <w:tc>
          <w:tcPr>
            <w:tcW w:w="5528" w:type="dxa"/>
            <w:vAlign w:val="center"/>
          </w:tcPr>
          <w:p w14:paraId="20BF6C03" w14:textId="4F16E535" w:rsidR="000C48C3" w:rsidRPr="00680361" w:rsidRDefault="00D307FA" w:rsidP="00680361">
            <w:pPr>
              <w:jc w:val="both"/>
              <w:rPr>
                <w:sz w:val="28"/>
                <w:szCs w:val="28"/>
              </w:rPr>
            </w:pPr>
            <w:r w:rsidRPr="00680361">
              <w:rPr>
                <w:sz w:val="28"/>
                <w:szCs w:val="28"/>
              </w:rPr>
              <w:t>Большая давка людей, неработающ</w:t>
            </w:r>
            <w:r w:rsidR="00B0354E">
              <w:rPr>
                <w:sz w:val="28"/>
                <w:szCs w:val="28"/>
              </w:rPr>
              <w:t>ие</w:t>
            </w:r>
            <w:r w:rsidRPr="00680361">
              <w:rPr>
                <w:sz w:val="28"/>
                <w:szCs w:val="28"/>
              </w:rPr>
              <w:t xml:space="preserve"> средства предупреждения при пожаре, неисполнение обязанностей спасател</w:t>
            </w:r>
            <w:r w:rsidR="00B0354E">
              <w:rPr>
                <w:sz w:val="28"/>
                <w:szCs w:val="28"/>
              </w:rPr>
              <w:t>я</w:t>
            </w:r>
          </w:p>
        </w:tc>
      </w:tr>
    </w:tbl>
    <w:p w14:paraId="19EF03E2" w14:textId="77777777" w:rsidR="00944223" w:rsidRPr="00680361" w:rsidRDefault="00944223" w:rsidP="00680361">
      <w:pPr>
        <w:jc w:val="both"/>
        <w:rPr>
          <w:sz w:val="28"/>
          <w:szCs w:val="28"/>
        </w:rPr>
      </w:pPr>
    </w:p>
    <w:p w14:paraId="0174C761" w14:textId="77777777" w:rsidR="002D62CE" w:rsidRPr="00680361" w:rsidRDefault="00944223" w:rsidP="00680361">
      <w:pPr>
        <w:jc w:val="center"/>
        <w:rPr>
          <w:b/>
          <w:sz w:val="28"/>
          <w:szCs w:val="28"/>
        </w:rPr>
      </w:pPr>
      <w:r w:rsidRPr="00680361">
        <w:rPr>
          <w:b/>
          <w:sz w:val="28"/>
          <w:szCs w:val="28"/>
        </w:rPr>
        <w:t>3</w:t>
      </w:r>
      <w:r w:rsidR="002D62CE" w:rsidRPr="00680361">
        <w:rPr>
          <w:b/>
          <w:sz w:val="28"/>
          <w:szCs w:val="28"/>
        </w:rPr>
        <w:t xml:space="preserve">. </w:t>
      </w:r>
      <w:r w:rsidR="00B76F5D" w:rsidRPr="00680361">
        <w:rPr>
          <w:b/>
          <w:sz w:val="28"/>
          <w:szCs w:val="28"/>
        </w:rPr>
        <w:t>Действия населения при пожаре</w:t>
      </w:r>
      <w:r w:rsidR="002D62CE" w:rsidRPr="00680361">
        <w:rPr>
          <w:b/>
          <w:sz w:val="28"/>
          <w:szCs w:val="28"/>
        </w:rPr>
        <w:t>:</w:t>
      </w:r>
    </w:p>
    <w:p w14:paraId="78117248" w14:textId="76FE9DAC" w:rsidR="00F33A92" w:rsidRPr="00680361" w:rsidRDefault="00F33A92" w:rsidP="00680361">
      <w:pPr>
        <w:ind w:firstLine="284"/>
        <w:jc w:val="both"/>
        <w:rPr>
          <w:sz w:val="28"/>
          <w:szCs w:val="28"/>
        </w:rPr>
      </w:pPr>
      <w:r w:rsidRPr="00680361">
        <w:rPr>
          <w:sz w:val="28"/>
          <w:szCs w:val="28"/>
        </w:rPr>
        <w:t xml:space="preserve">При пожаре возможны такие способы массового и индивидуального оповещения: </w:t>
      </w:r>
      <w:r w:rsidR="00CD0296" w:rsidRPr="00680361">
        <w:rPr>
          <w:color w:val="000000"/>
          <w:sz w:val="28"/>
          <w:szCs w:val="28"/>
          <w:shd w:val="clear" w:color="auto" w:fill="FFFFFF"/>
        </w:rPr>
        <w:t>звуковой (сирена, тонированный сигнал</w:t>
      </w:r>
      <w:r w:rsidR="00CD0296" w:rsidRPr="00680361">
        <w:rPr>
          <w:rStyle w:val="apple-converted-space"/>
          <w:color w:val="000000"/>
          <w:sz w:val="28"/>
          <w:szCs w:val="28"/>
          <w:shd w:val="clear" w:color="auto" w:fill="FFFFFF"/>
        </w:rPr>
        <w:t xml:space="preserve">), </w:t>
      </w:r>
      <w:r w:rsidR="00CD0296" w:rsidRPr="00680361">
        <w:rPr>
          <w:color w:val="000000"/>
          <w:sz w:val="28"/>
          <w:szCs w:val="28"/>
          <w:shd w:val="clear" w:color="auto" w:fill="FFFFFF"/>
        </w:rPr>
        <w:t>речевой (передача специальных текстов), световой (световые мигающие указатели, световые оповещатели «Выход», статические и динамические указатели направления движения).</w:t>
      </w:r>
    </w:p>
    <w:p w14:paraId="2EA8F55E" w14:textId="7128909B" w:rsidR="004C4195" w:rsidRPr="00680361" w:rsidRDefault="00CD0296" w:rsidP="00680361">
      <w:pPr>
        <w:ind w:firstLine="284"/>
        <w:jc w:val="both"/>
        <w:rPr>
          <w:rFonts w:eastAsia="Calibri"/>
          <w:color w:val="202124"/>
          <w:sz w:val="28"/>
          <w:szCs w:val="28"/>
        </w:rPr>
      </w:pPr>
      <w:r w:rsidRPr="00680361">
        <w:rPr>
          <w:sz w:val="28"/>
          <w:szCs w:val="28"/>
        </w:rPr>
        <w:t>Заметить возникновение возгорания можно по следующим признакам</w:t>
      </w:r>
      <w:r w:rsidR="002D62CE" w:rsidRPr="00680361">
        <w:rPr>
          <w:sz w:val="28"/>
          <w:szCs w:val="28"/>
        </w:rPr>
        <w:t>:</w:t>
      </w:r>
      <w:r w:rsidRPr="00680361">
        <w:rPr>
          <w:color w:val="272727"/>
          <w:sz w:val="28"/>
          <w:szCs w:val="28"/>
          <w:shd w:val="clear" w:color="auto" w:fill="FFFFFF"/>
        </w:rPr>
        <w:t xml:space="preserve"> запах, свойственный дыму или гари, включая запах горящей резины или пластмассы</w:t>
      </w:r>
      <w:r w:rsidRPr="00680361">
        <w:rPr>
          <w:b/>
          <w:bCs/>
          <w:color w:val="202124"/>
          <w:sz w:val="28"/>
          <w:szCs w:val="28"/>
        </w:rPr>
        <w:t xml:space="preserve">; </w:t>
      </w:r>
      <w:r w:rsidRPr="00680361">
        <w:rPr>
          <w:color w:val="272727"/>
          <w:sz w:val="28"/>
          <w:szCs w:val="28"/>
          <w:shd w:val="clear" w:color="auto" w:fill="FFFFFF"/>
        </w:rPr>
        <w:t xml:space="preserve">возникновение задымления, начиная с легкой дымки и заканчивая отчетливо видимым шлейфом; посторонние звуки, похожие на шорох или потрескивание; блики или отблески огня, они могут отражаться в </w:t>
      </w:r>
      <w:r w:rsidRPr="00680361">
        <w:rPr>
          <w:color w:val="272727"/>
          <w:sz w:val="28"/>
          <w:szCs w:val="28"/>
          <w:shd w:val="clear" w:color="auto" w:fill="FFFFFF"/>
        </w:rPr>
        <w:lastRenderedPageBreak/>
        <w:t>стекле или на поверхности стен и предметов; лампы электроосвещения меняют степень накала, спираль тускнеет, затем начинает моргать и гаснет, электроприборы и техника начинают работать с перебоями</w:t>
      </w:r>
      <w:r w:rsidRPr="00680361">
        <w:rPr>
          <w:color w:val="202124"/>
          <w:sz w:val="28"/>
          <w:szCs w:val="28"/>
        </w:rPr>
        <w:t>; высокая температура в салоне транспорта</w:t>
      </w:r>
      <w:r w:rsidR="00680361">
        <w:rPr>
          <w:color w:val="202124"/>
          <w:sz w:val="28"/>
          <w:szCs w:val="28"/>
        </w:rPr>
        <w:t>.</w:t>
      </w:r>
    </w:p>
    <w:p w14:paraId="22D9EC45" w14:textId="109F4823" w:rsidR="004C4195" w:rsidRPr="00EA7D15" w:rsidRDefault="004C4195" w:rsidP="00680361">
      <w:pPr>
        <w:ind w:firstLine="284"/>
        <w:jc w:val="both"/>
        <w:rPr>
          <w:sz w:val="28"/>
          <w:szCs w:val="28"/>
        </w:rPr>
      </w:pPr>
      <w:r w:rsidRPr="00680361">
        <w:rPr>
          <w:sz w:val="28"/>
          <w:szCs w:val="28"/>
        </w:rPr>
        <w:t>Малое в</w:t>
      </w:r>
      <w:r w:rsidR="002D62CE" w:rsidRPr="00680361">
        <w:rPr>
          <w:sz w:val="28"/>
          <w:szCs w:val="28"/>
        </w:rPr>
        <w:t>озгорание может перейти в опасный пожар, если</w:t>
      </w:r>
      <w:r w:rsidR="00CD0296" w:rsidRPr="00680361">
        <w:rPr>
          <w:sz w:val="28"/>
          <w:szCs w:val="28"/>
        </w:rPr>
        <w:t xml:space="preserve"> начальная стадия возг</w:t>
      </w:r>
      <w:r w:rsidR="00356386" w:rsidRPr="00680361">
        <w:rPr>
          <w:sz w:val="28"/>
          <w:szCs w:val="28"/>
        </w:rPr>
        <w:t>о</w:t>
      </w:r>
      <w:r w:rsidR="00CD0296" w:rsidRPr="00680361">
        <w:rPr>
          <w:sz w:val="28"/>
          <w:szCs w:val="28"/>
        </w:rPr>
        <w:t>рания перейдет в стадию развивающегося пожара</w:t>
      </w:r>
      <w:r w:rsidR="00680361" w:rsidRPr="00680361">
        <w:rPr>
          <w:sz w:val="28"/>
          <w:szCs w:val="28"/>
        </w:rPr>
        <w:t>,</w:t>
      </w:r>
      <w:r w:rsidR="00CD0296" w:rsidRPr="00680361">
        <w:rPr>
          <w:sz w:val="28"/>
          <w:szCs w:val="28"/>
        </w:rPr>
        <w:t xml:space="preserve"> </w:t>
      </w:r>
      <w:proofErr w:type="gramStart"/>
      <w:r w:rsidR="00CD0296" w:rsidRPr="00680361">
        <w:rPr>
          <w:sz w:val="28"/>
          <w:szCs w:val="28"/>
        </w:rPr>
        <w:t>т</w:t>
      </w:r>
      <w:r w:rsidR="00356386" w:rsidRPr="00680361">
        <w:rPr>
          <w:sz w:val="28"/>
          <w:szCs w:val="28"/>
        </w:rPr>
        <w:t>.</w:t>
      </w:r>
      <w:r w:rsidR="00CD0296" w:rsidRPr="00680361">
        <w:rPr>
          <w:sz w:val="28"/>
          <w:szCs w:val="28"/>
        </w:rPr>
        <w:t>е</w:t>
      </w:r>
      <w:r w:rsidR="00356386" w:rsidRPr="00680361">
        <w:rPr>
          <w:sz w:val="28"/>
          <w:szCs w:val="28"/>
        </w:rPr>
        <w:t>.</w:t>
      </w:r>
      <w:proofErr w:type="gramEnd"/>
      <w:r w:rsidR="00CD0296" w:rsidRPr="00680361">
        <w:rPr>
          <w:sz w:val="28"/>
          <w:szCs w:val="28"/>
        </w:rPr>
        <w:t xml:space="preserve"> не будут предприняты меры (или без успешно приняты) по ликвидации очага возг</w:t>
      </w:r>
      <w:r w:rsidR="00356386" w:rsidRPr="00680361">
        <w:rPr>
          <w:sz w:val="28"/>
          <w:szCs w:val="28"/>
        </w:rPr>
        <w:t>о</w:t>
      </w:r>
      <w:r w:rsidR="00CD0296" w:rsidRPr="00680361">
        <w:rPr>
          <w:sz w:val="28"/>
          <w:szCs w:val="28"/>
        </w:rPr>
        <w:t>рания</w:t>
      </w:r>
      <w:r w:rsidR="00EA7D15" w:rsidRPr="00EA7D15">
        <w:rPr>
          <w:sz w:val="28"/>
          <w:szCs w:val="28"/>
        </w:rPr>
        <w:t>.</w:t>
      </w:r>
    </w:p>
    <w:p w14:paraId="1ECF5A19" w14:textId="77777777" w:rsidR="00680361" w:rsidRDefault="002D62CE" w:rsidP="00680361">
      <w:pPr>
        <w:ind w:firstLine="284"/>
        <w:jc w:val="both"/>
        <w:rPr>
          <w:sz w:val="28"/>
          <w:szCs w:val="28"/>
        </w:rPr>
      </w:pPr>
      <w:r w:rsidRPr="00680361">
        <w:rPr>
          <w:color w:val="222222"/>
          <w:sz w:val="28"/>
          <w:szCs w:val="28"/>
        </w:rPr>
        <w:t xml:space="preserve">Безотлагательное бегство из зоны пожара требуется </w:t>
      </w:r>
      <w:r w:rsidR="00596EE6" w:rsidRPr="00680361">
        <w:rPr>
          <w:color w:val="222222"/>
          <w:sz w:val="28"/>
          <w:szCs w:val="28"/>
        </w:rPr>
        <w:t>уже при</w:t>
      </w:r>
      <w:r w:rsidRPr="00680361">
        <w:rPr>
          <w:color w:val="222222"/>
          <w:sz w:val="28"/>
          <w:szCs w:val="28"/>
        </w:rPr>
        <w:t xml:space="preserve"> </w:t>
      </w:r>
      <w:r w:rsidR="00DC7856" w:rsidRPr="00680361">
        <w:rPr>
          <w:sz w:val="28"/>
          <w:szCs w:val="28"/>
        </w:rPr>
        <w:t>переходе пожара в стадию возг</w:t>
      </w:r>
      <w:r w:rsidR="00356386" w:rsidRPr="00680361">
        <w:rPr>
          <w:sz w:val="28"/>
          <w:szCs w:val="28"/>
        </w:rPr>
        <w:t>о</w:t>
      </w:r>
      <w:r w:rsidR="00DC7856" w:rsidRPr="00680361">
        <w:rPr>
          <w:sz w:val="28"/>
          <w:szCs w:val="28"/>
        </w:rPr>
        <w:t>рания</w:t>
      </w:r>
      <w:r w:rsidR="00596EE6" w:rsidRPr="00680361">
        <w:rPr>
          <w:sz w:val="28"/>
          <w:szCs w:val="28"/>
        </w:rPr>
        <w:t xml:space="preserve">, тем более необходимо при </w:t>
      </w:r>
      <w:r w:rsidR="00DC7856" w:rsidRPr="00680361">
        <w:rPr>
          <w:sz w:val="28"/>
          <w:szCs w:val="28"/>
        </w:rPr>
        <w:t>стадии горения</w:t>
      </w:r>
      <w:r w:rsidR="00680361" w:rsidRPr="00680361">
        <w:rPr>
          <w:sz w:val="28"/>
          <w:szCs w:val="28"/>
        </w:rPr>
        <w:t xml:space="preserve">, </w:t>
      </w:r>
      <w:r w:rsidR="00DC7856" w:rsidRPr="00680361">
        <w:rPr>
          <w:sz w:val="28"/>
          <w:szCs w:val="28"/>
        </w:rPr>
        <w:t>крупного задымления</w:t>
      </w:r>
      <w:r w:rsidR="00680361" w:rsidRPr="00680361">
        <w:rPr>
          <w:sz w:val="28"/>
          <w:szCs w:val="28"/>
        </w:rPr>
        <w:t>,</w:t>
      </w:r>
      <w:r w:rsidR="00DC7856" w:rsidRPr="00680361">
        <w:rPr>
          <w:sz w:val="28"/>
          <w:szCs w:val="28"/>
        </w:rPr>
        <w:t xml:space="preserve"> пожара</w:t>
      </w:r>
      <w:r w:rsidR="00680361" w:rsidRPr="00680361">
        <w:rPr>
          <w:sz w:val="28"/>
          <w:szCs w:val="28"/>
        </w:rPr>
        <w:t>.</w:t>
      </w:r>
    </w:p>
    <w:p w14:paraId="344C7D68" w14:textId="13C033C5" w:rsidR="00525D03" w:rsidRPr="00680361" w:rsidRDefault="00525D03" w:rsidP="00680361">
      <w:pPr>
        <w:ind w:firstLine="284"/>
        <w:jc w:val="both"/>
        <w:rPr>
          <w:sz w:val="28"/>
          <w:szCs w:val="28"/>
        </w:rPr>
      </w:pPr>
      <w:r w:rsidRPr="00680361">
        <w:rPr>
          <w:sz w:val="28"/>
          <w:szCs w:val="28"/>
        </w:rPr>
        <w:t xml:space="preserve">При бегстве от пожара можно взять с собой только </w:t>
      </w:r>
      <w:r w:rsidR="001653EF" w:rsidRPr="00680361">
        <w:rPr>
          <w:color w:val="000000"/>
          <w:sz w:val="28"/>
          <w:szCs w:val="28"/>
        </w:rPr>
        <w:t>документы</w:t>
      </w:r>
      <w:r w:rsidR="00356386" w:rsidRPr="00680361">
        <w:rPr>
          <w:color w:val="000000"/>
          <w:sz w:val="28"/>
          <w:szCs w:val="28"/>
        </w:rPr>
        <w:t xml:space="preserve"> </w:t>
      </w:r>
      <w:r w:rsidR="001653EF" w:rsidRPr="00680361">
        <w:rPr>
          <w:color w:val="000000"/>
          <w:sz w:val="28"/>
          <w:szCs w:val="28"/>
        </w:rPr>
        <w:t xml:space="preserve">(паспорт, военный билет, </w:t>
      </w:r>
      <w:r w:rsidR="00356386" w:rsidRPr="00680361">
        <w:rPr>
          <w:color w:val="000000"/>
          <w:sz w:val="28"/>
          <w:szCs w:val="28"/>
        </w:rPr>
        <w:t>СНИЛС</w:t>
      </w:r>
      <w:r w:rsidR="001653EF" w:rsidRPr="00680361">
        <w:rPr>
          <w:color w:val="000000"/>
          <w:sz w:val="28"/>
          <w:szCs w:val="28"/>
        </w:rPr>
        <w:t xml:space="preserve"> и медицинский полис – наибол</w:t>
      </w:r>
      <w:r w:rsidR="00356386" w:rsidRPr="00680361">
        <w:rPr>
          <w:color w:val="000000"/>
          <w:sz w:val="28"/>
          <w:szCs w:val="28"/>
        </w:rPr>
        <w:t>е</w:t>
      </w:r>
      <w:r w:rsidR="001653EF" w:rsidRPr="00680361">
        <w:rPr>
          <w:color w:val="000000"/>
          <w:sz w:val="28"/>
          <w:szCs w:val="28"/>
        </w:rPr>
        <w:t>е важные документы) и деньги, ценные вещи, которые можно унести за один раз.</w:t>
      </w:r>
    </w:p>
    <w:p w14:paraId="7573DBC4" w14:textId="1068B554" w:rsidR="00525D03" w:rsidRPr="00680361" w:rsidRDefault="00525D03" w:rsidP="00680361">
      <w:pPr>
        <w:ind w:firstLine="284"/>
        <w:jc w:val="both"/>
        <w:rPr>
          <w:i/>
          <w:sz w:val="28"/>
          <w:szCs w:val="28"/>
        </w:rPr>
      </w:pPr>
      <w:r w:rsidRPr="00680361">
        <w:rPr>
          <w:color w:val="222222"/>
          <w:sz w:val="28"/>
          <w:szCs w:val="28"/>
        </w:rPr>
        <w:t xml:space="preserve">Наиболее безопасно будет </w:t>
      </w:r>
      <w:r w:rsidR="00596EE6" w:rsidRPr="00680361">
        <w:rPr>
          <w:color w:val="222222"/>
          <w:sz w:val="28"/>
          <w:szCs w:val="28"/>
        </w:rPr>
        <w:t>у</w:t>
      </w:r>
      <w:r w:rsidRPr="00680361">
        <w:rPr>
          <w:color w:val="222222"/>
          <w:sz w:val="28"/>
          <w:szCs w:val="28"/>
        </w:rPr>
        <w:t>бежать от пожара</w:t>
      </w:r>
      <w:r w:rsidR="00DC7856" w:rsidRPr="00680361">
        <w:rPr>
          <w:color w:val="222222"/>
          <w:sz w:val="28"/>
          <w:szCs w:val="28"/>
        </w:rPr>
        <w:t xml:space="preserve"> </w:t>
      </w:r>
      <w:r w:rsidR="001653EF" w:rsidRPr="00680361">
        <w:rPr>
          <w:color w:val="222222"/>
          <w:sz w:val="28"/>
          <w:szCs w:val="28"/>
        </w:rPr>
        <w:t>в противоположную сторону от пожара</w:t>
      </w:r>
      <w:r w:rsidR="00356386" w:rsidRPr="00680361">
        <w:rPr>
          <w:color w:val="222222"/>
          <w:sz w:val="28"/>
          <w:szCs w:val="28"/>
        </w:rPr>
        <w:t>.</w:t>
      </w:r>
      <w:r w:rsidR="001653EF" w:rsidRPr="00680361">
        <w:rPr>
          <w:color w:val="222222"/>
          <w:sz w:val="28"/>
          <w:szCs w:val="28"/>
        </w:rPr>
        <w:t xml:space="preserve"> Не использовать для эвакуации лифт</w:t>
      </w:r>
      <w:r w:rsidR="00356386" w:rsidRPr="00680361">
        <w:rPr>
          <w:color w:val="222222"/>
          <w:sz w:val="28"/>
          <w:szCs w:val="28"/>
        </w:rPr>
        <w:t>.</w:t>
      </w:r>
      <w:r w:rsidR="001653EF" w:rsidRPr="00680361">
        <w:rPr>
          <w:color w:val="222222"/>
          <w:sz w:val="28"/>
          <w:szCs w:val="28"/>
        </w:rPr>
        <w:t xml:space="preserve"> Использовать специальны</w:t>
      </w:r>
      <w:r w:rsidR="00356386" w:rsidRPr="00680361">
        <w:rPr>
          <w:color w:val="222222"/>
          <w:sz w:val="28"/>
          <w:szCs w:val="28"/>
        </w:rPr>
        <w:t>е</w:t>
      </w:r>
      <w:r w:rsidR="001653EF" w:rsidRPr="00680361">
        <w:rPr>
          <w:color w:val="222222"/>
          <w:sz w:val="28"/>
          <w:szCs w:val="28"/>
        </w:rPr>
        <w:t xml:space="preserve"> выходы или использовать альтернативные способы</w:t>
      </w:r>
      <w:r w:rsidR="00356386" w:rsidRPr="00680361">
        <w:rPr>
          <w:color w:val="222222"/>
          <w:sz w:val="28"/>
          <w:szCs w:val="28"/>
        </w:rPr>
        <w:t xml:space="preserve"> </w:t>
      </w:r>
      <w:r w:rsidR="001653EF" w:rsidRPr="00680361">
        <w:rPr>
          <w:color w:val="222222"/>
          <w:sz w:val="28"/>
          <w:szCs w:val="28"/>
        </w:rPr>
        <w:t xml:space="preserve">(разбить окно, уйти на балкон…) Узнать о специальной зоне для </w:t>
      </w:r>
      <w:r w:rsidR="00356386" w:rsidRPr="00680361">
        <w:rPr>
          <w:color w:val="222222"/>
          <w:sz w:val="28"/>
          <w:szCs w:val="28"/>
        </w:rPr>
        <w:t>э</w:t>
      </w:r>
      <w:r w:rsidR="001653EF" w:rsidRPr="00680361">
        <w:rPr>
          <w:color w:val="222222"/>
          <w:sz w:val="28"/>
          <w:szCs w:val="28"/>
        </w:rPr>
        <w:t xml:space="preserve">вакуации и находится в ней до окончания пожара. </w:t>
      </w:r>
    </w:p>
    <w:p w14:paraId="78C2D800" w14:textId="717614E6" w:rsidR="004C4195" w:rsidRPr="00EA7D15" w:rsidRDefault="002D62CE" w:rsidP="00680361">
      <w:pPr>
        <w:ind w:firstLine="284"/>
        <w:jc w:val="both"/>
        <w:rPr>
          <w:sz w:val="28"/>
          <w:szCs w:val="28"/>
        </w:rPr>
      </w:pPr>
      <w:r w:rsidRPr="00680361">
        <w:rPr>
          <w:sz w:val="28"/>
          <w:szCs w:val="28"/>
        </w:rPr>
        <w:t xml:space="preserve">Обязательными </w:t>
      </w:r>
      <w:r w:rsidRPr="00680361">
        <w:rPr>
          <w:color w:val="222222"/>
          <w:sz w:val="28"/>
          <w:szCs w:val="28"/>
        </w:rPr>
        <w:t>действиями при любом пожаре будут</w:t>
      </w:r>
      <w:r w:rsidR="001653EF" w:rsidRPr="00680361">
        <w:rPr>
          <w:color w:val="222222"/>
          <w:sz w:val="28"/>
          <w:szCs w:val="28"/>
        </w:rPr>
        <w:t>:</w:t>
      </w:r>
      <w:r w:rsidR="001653EF" w:rsidRPr="00680361">
        <w:rPr>
          <w:color w:val="000000"/>
          <w:sz w:val="28"/>
          <w:szCs w:val="28"/>
          <w:shd w:val="clear" w:color="auto" w:fill="FFFFFF"/>
        </w:rPr>
        <w:t xml:space="preserve"> взять маленьких детей на руки и вынести их из помещения, помочь пожилым людям, оказать</w:t>
      </w:r>
      <w:r w:rsidR="001653EF" w:rsidRPr="00680361">
        <w:rPr>
          <w:rStyle w:val="apple-converted-space"/>
          <w:rFonts w:eastAsia="Calibri"/>
          <w:color w:val="000000"/>
          <w:sz w:val="28"/>
          <w:szCs w:val="28"/>
          <w:shd w:val="clear" w:color="auto" w:fill="FFFFFF"/>
        </w:rPr>
        <w:t> </w:t>
      </w:r>
      <w:r w:rsidR="001653EF" w:rsidRPr="00680361">
        <w:rPr>
          <w:sz w:val="28"/>
          <w:szCs w:val="28"/>
        </w:rPr>
        <w:t>помощь пострадавшим</w:t>
      </w:r>
      <w:r w:rsidR="00EA7D15" w:rsidRPr="00EA7D15">
        <w:rPr>
          <w:sz w:val="28"/>
          <w:szCs w:val="28"/>
        </w:rPr>
        <w:t>.</w:t>
      </w:r>
    </w:p>
    <w:p w14:paraId="309C6600" w14:textId="77777777" w:rsidR="00EA7D15" w:rsidRDefault="002D62CE" w:rsidP="00EA7D15">
      <w:pPr>
        <w:ind w:firstLine="284"/>
        <w:jc w:val="both"/>
        <w:rPr>
          <w:sz w:val="28"/>
          <w:szCs w:val="28"/>
        </w:rPr>
      </w:pPr>
      <w:r w:rsidRPr="00680361">
        <w:rPr>
          <w:sz w:val="28"/>
          <w:szCs w:val="28"/>
        </w:rPr>
        <w:t>Современный единый телефонный номер для вызова всех экстренных оперативных служб в РФ это</w:t>
      </w:r>
      <w:r w:rsidR="001653EF" w:rsidRPr="00680361">
        <w:rPr>
          <w:sz w:val="28"/>
          <w:szCs w:val="28"/>
        </w:rPr>
        <w:t xml:space="preserve"> 112</w:t>
      </w:r>
      <w:r w:rsidRPr="00680361">
        <w:rPr>
          <w:sz w:val="28"/>
          <w:szCs w:val="28"/>
        </w:rPr>
        <w:t xml:space="preserve"> (этот номер действует и во всех других странах). Актуальный трёхзначный телефонный номер для вызова пожарной службы (и МЧС) это </w:t>
      </w:r>
      <w:r w:rsidR="00085C79" w:rsidRPr="00680361">
        <w:rPr>
          <w:sz w:val="28"/>
          <w:szCs w:val="28"/>
        </w:rPr>
        <w:t>102</w:t>
      </w:r>
      <w:r w:rsidR="00EA7D15" w:rsidRPr="00EA7D15">
        <w:rPr>
          <w:sz w:val="28"/>
          <w:szCs w:val="28"/>
        </w:rPr>
        <w:t>.</w:t>
      </w:r>
    </w:p>
    <w:p w14:paraId="700998B1" w14:textId="67F8031D" w:rsidR="00356386" w:rsidRPr="00680361" w:rsidRDefault="002D62CE" w:rsidP="00EA7D15">
      <w:pPr>
        <w:ind w:firstLine="284"/>
        <w:jc w:val="both"/>
        <w:rPr>
          <w:sz w:val="28"/>
          <w:szCs w:val="28"/>
        </w:rPr>
      </w:pPr>
      <w:r w:rsidRPr="00680361">
        <w:rPr>
          <w:sz w:val="28"/>
          <w:szCs w:val="28"/>
        </w:rPr>
        <w:t xml:space="preserve">При пожаре больше всего людей гибнет в зоне задымления, это вызвано следующими опасными факторами: </w:t>
      </w:r>
    </w:p>
    <w:p w14:paraId="5803AB2B" w14:textId="55FCBF85" w:rsidR="00356386" w:rsidRPr="00680361" w:rsidRDefault="00085C79" w:rsidP="00680361">
      <w:pPr>
        <w:pStyle w:val="a8"/>
        <w:numPr>
          <w:ilvl w:val="0"/>
          <w:numId w:val="5"/>
        </w:numPr>
        <w:rPr>
          <w:sz w:val="28"/>
          <w:szCs w:val="28"/>
        </w:rPr>
      </w:pPr>
      <w:r w:rsidRPr="00680361">
        <w:rPr>
          <w:sz w:val="28"/>
          <w:szCs w:val="28"/>
        </w:rPr>
        <w:t>пламя и искры</w:t>
      </w:r>
    </w:p>
    <w:p w14:paraId="47D91694" w14:textId="600761C8" w:rsidR="00356386" w:rsidRPr="00680361" w:rsidRDefault="00085C79" w:rsidP="00680361">
      <w:pPr>
        <w:pStyle w:val="a8"/>
        <w:numPr>
          <w:ilvl w:val="0"/>
          <w:numId w:val="5"/>
        </w:numPr>
        <w:rPr>
          <w:sz w:val="28"/>
          <w:szCs w:val="28"/>
        </w:rPr>
      </w:pPr>
      <w:r w:rsidRPr="00680361">
        <w:rPr>
          <w:sz w:val="28"/>
          <w:szCs w:val="28"/>
        </w:rPr>
        <w:t>тепловой поток</w:t>
      </w:r>
    </w:p>
    <w:p w14:paraId="76AAC6A9" w14:textId="537A73B3" w:rsidR="00356386" w:rsidRPr="00680361" w:rsidRDefault="00085C79" w:rsidP="00680361">
      <w:pPr>
        <w:pStyle w:val="a8"/>
        <w:numPr>
          <w:ilvl w:val="0"/>
          <w:numId w:val="5"/>
        </w:numPr>
        <w:rPr>
          <w:sz w:val="28"/>
          <w:szCs w:val="28"/>
        </w:rPr>
      </w:pPr>
      <w:r w:rsidRPr="00680361">
        <w:rPr>
          <w:sz w:val="28"/>
          <w:szCs w:val="28"/>
        </w:rPr>
        <w:t>повышенная температура окружающей среды</w:t>
      </w:r>
    </w:p>
    <w:p w14:paraId="2343622B" w14:textId="6DFFB640" w:rsidR="00356386" w:rsidRPr="00680361" w:rsidRDefault="00085C79" w:rsidP="00680361">
      <w:pPr>
        <w:pStyle w:val="a8"/>
        <w:numPr>
          <w:ilvl w:val="0"/>
          <w:numId w:val="5"/>
        </w:numPr>
        <w:rPr>
          <w:sz w:val="28"/>
          <w:szCs w:val="28"/>
        </w:rPr>
      </w:pPr>
      <w:r w:rsidRPr="00680361">
        <w:rPr>
          <w:sz w:val="28"/>
          <w:szCs w:val="28"/>
        </w:rPr>
        <w:t>повышенная концентрация токсичных продуктов горения и термического разложения</w:t>
      </w:r>
    </w:p>
    <w:p w14:paraId="10D583FF" w14:textId="78161FA5" w:rsidR="00356386" w:rsidRPr="00680361" w:rsidRDefault="00085C79" w:rsidP="00680361">
      <w:pPr>
        <w:pStyle w:val="a8"/>
        <w:numPr>
          <w:ilvl w:val="0"/>
          <w:numId w:val="5"/>
        </w:numPr>
        <w:rPr>
          <w:sz w:val="28"/>
          <w:szCs w:val="28"/>
        </w:rPr>
      </w:pPr>
      <w:r w:rsidRPr="00680361">
        <w:rPr>
          <w:sz w:val="28"/>
          <w:szCs w:val="28"/>
        </w:rPr>
        <w:t>пониженная концентрация кислорода</w:t>
      </w:r>
    </w:p>
    <w:p w14:paraId="6762997E" w14:textId="5B1E395A" w:rsidR="00085C79" w:rsidRPr="00680361" w:rsidRDefault="00085C79" w:rsidP="00680361">
      <w:pPr>
        <w:pStyle w:val="a8"/>
        <w:numPr>
          <w:ilvl w:val="0"/>
          <w:numId w:val="5"/>
        </w:numPr>
        <w:rPr>
          <w:sz w:val="28"/>
          <w:szCs w:val="28"/>
        </w:rPr>
      </w:pPr>
      <w:r w:rsidRPr="00680361">
        <w:rPr>
          <w:sz w:val="28"/>
          <w:szCs w:val="28"/>
        </w:rPr>
        <w:t>снижение видимости в дыму</w:t>
      </w:r>
    </w:p>
    <w:p w14:paraId="1B6AF3CE" w14:textId="11E97D5F" w:rsidR="00680361" w:rsidRDefault="002D62CE" w:rsidP="00680361">
      <w:pPr>
        <w:pStyle w:val="a6"/>
        <w:shd w:val="clear" w:color="auto" w:fill="FFFFFF"/>
        <w:spacing w:before="0" w:beforeAutospacing="0" w:after="0" w:afterAutospacing="0"/>
        <w:ind w:firstLine="708"/>
        <w:jc w:val="both"/>
        <w:rPr>
          <w:sz w:val="28"/>
          <w:szCs w:val="28"/>
        </w:rPr>
      </w:pPr>
      <w:r w:rsidRPr="00680361">
        <w:rPr>
          <w:sz w:val="28"/>
          <w:szCs w:val="28"/>
        </w:rPr>
        <w:t xml:space="preserve">Во время всего пребывания в зоне пожара жизненно необходимо использовать защиту. В домашних условиях средствах индивидуальной защиты от </w:t>
      </w:r>
      <w:r w:rsidRPr="00680361">
        <w:rPr>
          <w:sz w:val="28"/>
          <w:szCs w:val="28"/>
          <w:highlight w:val="white"/>
        </w:rPr>
        <w:t>токсического отравления</w:t>
      </w:r>
      <w:r w:rsidRPr="00680361">
        <w:rPr>
          <w:sz w:val="28"/>
          <w:szCs w:val="28"/>
        </w:rPr>
        <w:t xml:space="preserve"> можно самостоятельно сделать </w:t>
      </w:r>
      <w:r w:rsidR="00680361" w:rsidRPr="00680361">
        <w:rPr>
          <w:color w:val="0F0F0F"/>
          <w:sz w:val="28"/>
          <w:szCs w:val="28"/>
        </w:rPr>
        <w:t>в</w:t>
      </w:r>
      <w:r w:rsidR="00680361">
        <w:rPr>
          <w:color w:val="0F0F0F"/>
          <w:sz w:val="28"/>
          <w:szCs w:val="28"/>
        </w:rPr>
        <w:t>а</w:t>
      </w:r>
      <w:r w:rsidR="00085C79" w:rsidRPr="00680361">
        <w:rPr>
          <w:color w:val="0F0F0F"/>
          <w:sz w:val="28"/>
          <w:szCs w:val="28"/>
        </w:rPr>
        <w:t>тно-марлевую повязку</w:t>
      </w:r>
      <w:r w:rsidR="00680361" w:rsidRPr="00680361">
        <w:rPr>
          <w:color w:val="0F0F0F"/>
          <w:sz w:val="28"/>
          <w:szCs w:val="28"/>
        </w:rPr>
        <w:t>,</w:t>
      </w:r>
      <w:r w:rsidR="00085C79" w:rsidRPr="00680361">
        <w:rPr>
          <w:color w:val="0F0F0F"/>
          <w:sz w:val="28"/>
          <w:szCs w:val="28"/>
        </w:rPr>
        <w:t xml:space="preserve"> которая является </w:t>
      </w:r>
      <w:proofErr w:type="spellStart"/>
      <w:r w:rsidR="00085C79" w:rsidRPr="00680361">
        <w:rPr>
          <w:color w:val="0F0F0F"/>
          <w:sz w:val="28"/>
          <w:szCs w:val="28"/>
        </w:rPr>
        <w:t>простейшим</w:t>
      </w:r>
      <w:proofErr w:type="spellEnd"/>
      <w:r w:rsidR="00085C79" w:rsidRPr="00680361">
        <w:rPr>
          <w:color w:val="0F0F0F"/>
          <w:sz w:val="28"/>
          <w:szCs w:val="28"/>
        </w:rPr>
        <w:t xml:space="preserve"> средством защиты органов дыхания</w:t>
      </w:r>
      <w:r w:rsidR="00356386" w:rsidRPr="00680361">
        <w:rPr>
          <w:color w:val="0F0F0F"/>
          <w:sz w:val="28"/>
          <w:szCs w:val="28"/>
        </w:rPr>
        <w:t>.</w:t>
      </w:r>
      <w:r w:rsidR="00085C79" w:rsidRPr="00680361">
        <w:rPr>
          <w:color w:val="0F0F0F"/>
          <w:sz w:val="28"/>
          <w:szCs w:val="28"/>
        </w:rPr>
        <w:t xml:space="preserve"> Изготовить в бытовых условиях ее можно </w:t>
      </w:r>
      <w:r w:rsidRPr="00680361">
        <w:rPr>
          <w:sz w:val="28"/>
          <w:szCs w:val="28"/>
        </w:rPr>
        <w:t>следующим образом:</w:t>
      </w:r>
      <w:r w:rsidR="00EA7D15">
        <w:rPr>
          <w:sz w:val="28"/>
          <w:szCs w:val="28"/>
        </w:rPr>
        <w:t xml:space="preserve"> </w:t>
      </w:r>
      <w:r w:rsidR="00EA7D15" w:rsidRPr="00EA7D15">
        <w:rPr>
          <w:sz w:val="28"/>
          <w:szCs w:val="28"/>
        </w:rPr>
        <w:t>н</w:t>
      </w:r>
      <w:r w:rsidR="00085C79" w:rsidRPr="00680361">
        <w:rPr>
          <w:sz w:val="28"/>
          <w:szCs w:val="28"/>
        </w:rPr>
        <w:t>а середину куска марли размером 90</w:t>
      </w:r>
      <w:r w:rsidR="00680361">
        <w:rPr>
          <w:sz w:val="28"/>
          <w:szCs w:val="28"/>
          <w:lang w:val="en-US"/>
        </w:rPr>
        <w:t>x</w:t>
      </w:r>
      <w:r w:rsidR="00085C79" w:rsidRPr="00680361">
        <w:rPr>
          <w:sz w:val="28"/>
          <w:szCs w:val="28"/>
        </w:rPr>
        <w:t xml:space="preserve">50 см </w:t>
      </w:r>
      <w:r w:rsidR="00085C79" w:rsidRPr="00680361">
        <w:rPr>
          <w:color w:val="0F0F0F"/>
          <w:sz w:val="28"/>
          <w:szCs w:val="28"/>
        </w:rPr>
        <w:t xml:space="preserve">кладут </w:t>
      </w:r>
      <w:proofErr w:type="spellStart"/>
      <w:r w:rsidR="00085C79" w:rsidRPr="00680361">
        <w:rPr>
          <w:color w:val="0F0F0F"/>
          <w:sz w:val="28"/>
          <w:szCs w:val="28"/>
        </w:rPr>
        <w:t>ровныи</w:t>
      </w:r>
      <w:proofErr w:type="spellEnd"/>
      <w:r w:rsidR="00085C79" w:rsidRPr="00680361">
        <w:rPr>
          <w:color w:val="0F0F0F"/>
          <w:sz w:val="28"/>
          <w:szCs w:val="28"/>
        </w:rPr>
        <w:t xml:space="preserve">̆ слой ваты размером 20х20 см, </w:t>
      </w:r>
      <w:proofErr w:type="spellStart"/>
      <w:r w:rsidR="00085C79" w:rsidRPr="00680361">
        <w:rPr>
          <w:color w:val="0F0F0F"/>
          <w:sz w:val="28"/>
          <w:szCs w:val="28"/>
        </w:rPr>
        <w:t>толщинои</w:t>
      </w:r>
      <w:proofErr w:type="spellEnd"/>
      <w:r w:rsidR="00085C79" w:rsidRPr="00680361">
        <w:rPr>
          <w:color w:val="0F0F0F"/>
          <w:sz w:val="28"/>
          <w:szCs w:val="28"/>
        </w:rPr>
        <w:t xml:space="preserve">̆ </w:t>
      </w:r>
      <w:proofErr w:type="gramStart"/>
      <w:r w:rsidR="00085C79" w:rsidRPr="00680361">
        <w:rPr>
          <w:color w:val="0F0F0F"/>
          <w:sz w:val="28"/>
          <w:szCs w:val="28"/>
        </w:rPr>
        <w:t>1-2</w:t>
      </w:r>
      <w:proofErr w:type="gramEnd"/>
      <w:r w:rsidR="00085C79" w:rsidRPr="00680361">
        <w:rPr>
          <w:color w:val="0F0F0F"/>
          <w:sz w:val="28"/>
          <w:szCs w:val="28"/>
        </w:rPr>
        <w:t xml:space="preserve"> см</w:t>
      </w:r>
      <w:r w:rsidR="00680361" w:rsidRPr="00680361">
        <w:rPr>
          <w:color w:val="0F0F0F"/>
          <w:sz w:val="28"/>
          <w:szCs w:val="28"/>
        </w:rPr>
        <w:t>.</w:t>
      </w:r>
      <w:r w:rsidR="00085C79" w:rsidRPr="00680361">
        <w:rPr>
          <w:color w:val="0F0F0F"/>
          <w:sz w:val="28"/>
          <w:szCs w:val="28"/>
        </w:rPr>
        <w:t xml:space="preserve"> С обеих сторон марлю загибают по</w:t>
      </w:r>
      <w:r w:rsidR="00EA7D15">
        <w:rPr>
          <w:color w:val="0F0F0F"/>
          <w:sz w:val="28"/>
          <w:szCs w:val="28"/>
        </w:rPr>
        <w:t xml:space="preserve"> </w:t>
      </w:r>
      <w:proofErr w:type="spellStart"/>
      <w:r w:rsidR="00085C79" w:rsidRPr="00680361">
        <w:rPr>
          <w:color w:val="0F0F0F"/>
          <w:sz w:val="28"/>
          <w:szCs w:val="28"/>
        </w:rPr>
        <w:t>всеи</w:t>
      </w:r>
      <w:proofErr w:type="spellEnd"/>
      <w:r w:rsidR="00085C79" w:rsidRPr="00680361">
        <w:rPr>
          <w:color w:val="0F0F0F"/>
          <w:sz w:val="28"/>
          <w:szCs w:val="28"/>
        </w:rPr>
        <w:t xml:space="preserve">̆ длине, накладывая на вату. Оставшиеся по длине марли концы разрезают на </w:t>
      </w:r>
      <w:proofErr w:type="gramStart"/>
      <w:r w:rsidR="00085C79" w:rsidRPr="00680361">
        <w:rPr>
          <w:color w:val="0F0F0F"/>
          <w:sz w:val="28"/>
          <w:szCs w:val="28"/>
        </w:rPr>
        <w:t>25-30</w:t>
      </w:r>
      <w:proofErr w:type="gramEnd"/>
      <w:r w:rsidR="00085C79" w:rsidRPr="00680361">
        <w:rPr>
          <w:color w:val="0F0F0F"/>
          <w:sz w:val="28"/>
          <w:szCs w:val="28"/>
        </w:rPr>
        <w:t xml:space="preserve"> см с</w:t>
      </w:r>
      <w:r w:rsidR="00680361" w:rsidRPr="00680361">
        <w:rPr>
          <w:color w:val="0F0F0F"/>
          <w:sz w:val="28"/>
          <w:szCs w:val="28"/>
        </w:rPr>
        <w:t xml:space="preserve"> </w:t>
      </w:r>
      <w:proofErr w:type="spellStart"/>
      <w:r w:rsidR="00356386" w:rsidRPr="00680361">
        <w:rPr>
          <w:color w:val="0F0F0F"/>
          <w:sz w:val="28"/>
          <w:szCs w:val="28"/>
        </w:rPr>
        <w:t>к</w:t>
      </w:r>
      <w:r w:rsidR="00085C79" w:rsidRPr="00680361">
        <w:rPr>
          <w:color w:val="0F0F0F"/>
          <w:sz w:val="28"/>
          <w:szCs w:val="28"/>
        </w:rPr>
        <w:t>аждои</w:t>
      </w:r>
      <w:proofErr w:type="spellEnd"/>
      <w:r w:rsidR="00085C79" w:rsidRPr="00680361">
        <w:rPr>
          <w:color w:val="0F0F0F"/>
          <w:sz w:val="28"/>
          <w:szCs w:val="28"/>
        </w:rPr>
        <w:t xml:space="preserve">̆ стороны для завязывания. </w:t>
      </w:r>
      <w:r w:rsidR="00085C79" w:rsidRPr="00680361">
        <w:rPr>
          <w:sz w:val="28"/>
          <w:szCs w:val="28"/>
        </w:rPr>
        <w:t xml:space="preserve"> </w:t>
      </w:r>
      <w:r w:rsidRPr="00680361">
        <w:rPr>
          <w:sz w:val="28"/>
          <w:szCs w:val="28"/>
        </w:rPr>
        <w:t xml:space="preserve">При этом обязательным условием защиты </w:t>
      </w:r>
      <w:r w:rsidR="00B67014" w:rsidRPr="00680361">
        <w:rPr>
          <w:sz w:val="28"/>
          <w:szCs w:val="28"/>
        </w:rPr>
        <w:t>от отравления</w:t>
      </w:r>
      <w:r w:rsidRPr="00680361">
        <w:rPr>
          <w:sz w:val="28"/>
          <w:szCs w:val="28"/>
        </w:rPr>
        <w:t xml:space="preserve"> будет</w:t>
      </w:r>
      <w:r w:rsidR="00085C79" w:rsidRPr="00680361">
        <w:rPr>
          <w:sz w:val="28"/>
          <w:szCs w:val="28"/>
        </w:rPr>
        <w:t xml:space="preserve"> правильное и</w:t>
      </w:r>
      <w:r w:rsidR="00356386" w:rsidRPr="00680361">
        <w:rPr>
          <w:sz w:val="28"/>
          <w:szCs w:val="28"/>
        </w:rPr>
        <w:t>с</w:t>
      </w:r>
      <w:r w:rsidR="00085C79" w:rsidRPr="00680361">
        <w:rPr>
          <w:sz w:val="28"/>
          <w:szCs w:val="28"/>
        </w:rPr>
        <w:t xml:space="preserve">пользование повязки: повязка </w:t>
      </w:r>
      <w:r w:rsidR="00085C79" w:rsidRPr="00680361">
        <w:rPr>
          <w:sz w:val="28"/>
          <w:szCs w:val="28"/>
        </w:rPr>
        <w:lastRenderedPageBreak/>
        <w:t>плотно прижимается к</w:t>
      </w:r>
      <w:r w:rsidR="007639FA" w:rsidRPr="00680361">
        <w:rPr>
          <w:sz w:val="28"/>
          <w:szCs w:val="28"/>
        </w:rPr>
        <w:t>о рту и носу</w:t>
      </w:r>
      <w:r w:rsidR="00680361" w:rsidRPr="00680361">
        <w:rPr>
          <w:sz w:val="28"/>
          <w:szCs w:val="28"/>
        </w:rPr>
        <w:t xml:space="preserve">. </w:t>
      </w:r>
      <w:r w:rsidR="007639FA" w:rsidRPr="00680361">
        <w:rPr>
          <w:sz w:val="28"/>
          <w:szCs w:val="28"/>
        </w:rPr>
        <w:t>Завязывается на затылке и верхне</w:t>
      </w:r>
      <w:r w:rsidR="00356386" w:rsidRPr="00680361">
        <w:rPr>
          <w:sz w:val="28"/>
          <w:szCs w:val="28"/>
        </w:rPr>
        <w:t xml:space="preserve">й </w:t>
      </w:r>
      <w:r w:rsidR="007639FA" w:rsidRPr="00680361">
        <w:rPr>
          <w:sz w:val="28"/>
          <w:szCs w:val="28"/>
        </w:rPr>
        <w:t>части головы</w:t>
      </w:r>
      <w:r w:rsidR="00356386" w:rsidRPr="00680361">
        <w:rPr>
          <w:sz w:val="28"/>
          <w:szCs w:val="28"/>
        </w:rPr>
        <w:t>.</w:t>
      </w:r>
      <w:r w:rsidR="00680361" w:rsidRPr="00680361">
        <w:rPr>
          <w:sz w:val="28"/>
          <w:szCs w:val="28"/>
        </w:rPr>
        <w:t xml:space="preserve"> </w:t>
      </w:r>
    </w:p>
    <w:p w14:paraId="16CFA82B" w14:textId="302F2353" w:rsidR="00442684" w:rsidRPr="00680361" w:rsidRDefault="00442684" w:rsidP="00680361">
      <w:pPr>
        <w:ind w:firstLine="708"/>
        <w:jc w:val="both"/>
        <w:rPr>
          <w:sz w:val="28"/>
          <w:szCs w:val="28"/>
        </w:rPr>
      </w:pPr>
      <w:r w:rsidRPr="00680361">
        <w:rPr>
          <w:sz w:val="28"/>
          <w:szCs w:val="28"/>
        </w:rPr>
        <w:t>От вдыхания раскалённого воздуха можно попробовать защититься следующим образом:</w:t>
      </w:r>
      <w:r w:rsidR="007639FA" w:rsidRPr="00680361">
        <w:rPr>
          <w:sz w:val="28"/>
          <w:szCs w:val="28"/>
        </w:rPr>
        <w:t xml:space="preserve"> нам</w:t>
      </w:r>
      <w:r w:rsidR="00356386" w:rsidRPr="00680361">
        <w:rPr>
          <w:sz w:val="28"/>
          <w:szCs w:val="28"/>
        </w:rPr>
        <w:t>о</w:t>
      </w:r>
      <w:r w:rsidR="007639FA" w:rsidRPr="00680361">
        <w:rPr>
          <w:sz w:val="28"/>
          <w:szCs w:val="28"/>
        </w:rPr>
        <w:t>чить холодной водой тряпку</w:t>
      </w:r>
      <w:r w:rsidR="00356386" w:rsidRPr="00680361">
        <w:rPr>
          <w:sz w:val="28"/>
          <w:szCs w:val="28"/>
        </w:rPr>
        <w:t xml:space="preserve">, </w:t>
      </w:r>
      <w:r w:rsidR="007639FA" w:rsidRPr="00680361">
        <w:rPr>
          <w:sz w:val="28"/>
          <w:szCs w:val="28"/>
        </w:rPr>
        <w:t>салфетку</w:t>
      </w:r>
      <w:r w:rsidR="00356386" w:rsidRPr="00680361">
        <w:rPr>
          <w:sz w:val="28"/>
          <w:szCs w:val="28"/>
        </w:rPr>
        <w:t>,</w:t>
      </w:r>
      <w:r w:rsidR="007639FA" w:rsidRPr="00680361">
        <w:rPr>
          <w:sz w:val="28"/>
          <w:szCs w:val="28"/>
        </w:rPr>
        <w:t xml:space="preserve"> повязку</w:t>
      </w:r>
      <w:r w:rsidR="00356386" w:rsidRPr="00680361">
        <w:rPr>
          <w:sz w:val="28"/>
          <w:szCs w:val="28"/>
        </w:rPr>
        <w:t>,</w:t>
      </w:r>
      <w:r w:rsidR="007639FA" w:rsidRPr="00680361">
        <w:rPr>
          <w:sz w:val="28"/>
          <w:szCs w:val="28"/>
        </w:rPr>
        <w:t xml:space="preserve"> предмет одежды прижать плотно к лицу и дышать через нее</w:t>
      </w:r>
      <w:r w:rsidR="00680361" w:rsidRPr="00680361">
        <w:rPr>
          <w:sz w:val="28"/>
          <w:szCs w:val="28"/>
        </w:rPr>
        <w:t>.</w:t>
      </w:r>
    </w:p>
    <w:p w14:paraId="37733677" w14:textId="36AE907B" w:rsidR="002D62CE" w:rsidRPr="00680361" w:rsidRDefault="002D62CE" w:rsidP="00680361">
      <w:pPr>
        <w:ind w:firstLine="708"/>
        <w:jc w:val="both"/>
        <w:rPr>
          <w:sz w:val="28"/>
          <w:szCs w:val="28"/>
        </w:rPr>
      </w:pPr>
      <w:r w:rsidRPr="00680361">
        <w:rPr>
          <w:sz w:val="28"/>
          <w:szCs w:val="28"/>
        </w:rPr>
        <w:t xml:space="preserve">От </w:t>
      </w:r>
      <w:r w:rsidR="00442684" w:rsidRPr="00680361">
        <w:rPr>
          <w:sz w:val="28"/>
          <w:szCs w:val="28"/>
        </w:rPr>
        <w:t>жара пламени</w:t>
      </w:r>
      <w:r w:rsidRPr="00680361">
        <w:rPr>
          <w:sz w:val="28"/>
          <w:szCs w:val="28"/>
        </w:rPr>
        <w:t xml:space="preserve"> можно попробовать защититься следующим образом: </w:t>
      </w:r>
      <w:r w:rsidR="007639FA" w:rsidRPr="00680361">
        <w:rPr>
          <w:sz w:val="28"/>
          <w:szCs w:val="28"/>
        </w:rPr>
        <w:t>надеть плотные</w:t>
      </w:r>
      <w:r w:rsidR="00356386" w:rsidRPr="00680361">
        <w:rPr>
          <w:sz w:val="28"/>
          <w:szCs w:val="28"/>
        </w:rPr>
        <w:t xml:space="preserve"> </w:t>
      </w:r>
      <w:r w:rsidR="007639FA" w:rsidRPr="00680361">
        <w:rPr>
          <w:sz w:val="28"/>
          <w:szCs w:val="28"/>
        </w:rPr>
        <w:t>теплые</w:t>
      </w:r>
      <w:r w:rsidR="00356386" w:rsidRPr="00680361">
        <w:rPr>
          <w:sz w:val="28"/>
          <w:szCs w:val="28"/>
        </w:rPr>
        <w:t xml:space="preserve"> </w:t>
      </w:r>
      <w:r w:rsidR="007639FA" w:rsidRPr="00680361">
        <w:rPr>
          <w:sz w:val="28"/>
          <w:szCs w:val="28"/>
        </w:rPr>
        <w:t>вещи</w:t>
      </w:r>
      <w:r w:rsidR="00356386" w:rsidRPr="00680361">
        <w:rPr>
          <w:sz w:val="28"/>
          <w:szCs w:val="28"/>
        </w:rPr>
        <w:t>,</w:t>
      </w:r>
      <w:r w:rsidR="007639FA" w:rsidRPr="00680361">
        <w:rPr>
          <w:sz w:val="28"/>
          <w:szCs w:val="28"/>
        </w:rPr>
        <w:t xml:space="preserve"> за</w:t>
      </w:r>
      <w:r w:rsidR="00356386" w:rsidRPr="00680361">
        <w:rPr>
          <w:sz w:val="28"/>
          <w:szCs w:val="28"/>
        </w:rPr>
        <w:t>щ</w:t>
      </w:r>
      <w:r w:rsidR="007639FA" w:rsidRPr="00680361">
        <w:rPr>
          <w:sz w:val="28"/>
          <w:szCs w:val="28"/>
        </w:rPr>
        <w:t>и</w:t>
      </w:r>
      <w:r w:rsidR="00356386" w:rsidRPr="00680361">
        <w:rPr>
          <w:sz w:val="28"/>
          <w:szCs w:val="28"/>
        </w:rPr>
        <w:t>щ</w:t>
      </w:r>
      <w:r w:rsidR="007639FA" w:rsidRPr="00680361">
        <w:rPr>
          <w:sz w:val="28"/>
          <w:szCs w:val="28"/>
        </w:rPr>
        <w:t>ающие тело</w:t>
      </w:r>
      <w:r w:rsidR="00356386" w:rsidRPr="00680361">
        <w:rPr>
          <w:sz w:val="28"/>
          <w:szCs w:val="28"/>
        </w:rPr>
        <w:t xml:space="preserve">, </w:t>
      </w:r>
      <w:r w:rsidR="007639FA" w:rsidRPr="00680361">
        <w:rPr>
          <w:sz w:val="28"/>
          <w:szCs w:val="28"/>
        </w:rPr>
        <w:t>дополнительно использовать одеяло для защиты от пламени</w:t>
      </w:r>
      <w:r w:rsidR="00680361" w:rsidRPr="00680361">
        <w:rPr>
          <w:sz w:val="28"/>
          <w:szCs w:val="28"/>
        </w:rPr>
        <w:t>.</w:t>
      </w:r>
    </w:p>
    <w:p w14:paraId="59FD5097" w14:textId="7041A08A" w:rsidR="002D62CE" w:rsidRPr="00680361" w:rsidRDefault="002D62CE" w:rsidP="00680361">
      <w:pPr>
        <w:ind w:firstLine="708"/>
        <w:jc w:val="both"/>
        <w:rPr>
          <w:sz w:val="28"/>
          <w:szCs w:val="28"/>
        </w:rPr>
      </w:pPr>
      <w:r w:rsidRPr="00680361">
        <w:rPr>
          <w:color w:val="222222"/>
          <w:sz w:val="28"/>
          <w:szCs w:val="28"/>
        </w:rPr>
        <w:t>Если выход из здания перекрыт, тогда от задымления и от пламени можно укрыться</w:t>
      </w:r>
      <w:r w:rsidR="007639FA" w:rsidRPr="00680361">
        <w:rPr>
          <w:color w:val="222222"/>
          <w:sz w:val="28"/>
          <w:szCs w:val="28"/>
        </w:rPr>
        <w:t xml:space="preserve"> на балконе</w:t>
      </w:r>
      <w:r w:rsidR="00680361" w:rsidRPr="00680361">
        <w:rPr>
          <w:color w:val="222222"/>
          <w:sz w:val="28"/>
          <w:szCs w:val="28"/>
        </w:rPr>
        <w:t xml:space="preserve">, </w:t>
      </w:r>
      <w:r w:rsidR="007639FA" w:rsidRPr="00680361">
        <w:rPr>
          <w:color w:val="222222"/>
          <w:sz w:val="28"/>
          <w:szCs w:val="28"/>
        </w:rPr>
        <w:t>крыш</w:t>
      </w:r>
      <w:r w:rsidR="00680361">
        <w:rPr>
          <w:color w:val="222222"/>
          <w:sz w:val="28"/>
          <w:szCs w:val="28"/>
        </w:rPr>
        <w:t>е</w:t>
      </w:r>
      <w:r w:rsidR="00680361" w:rsidRPr="00680361">
        <w:rPr>
          <w:color w:val="222222"/>
          <w:sz w:val="28"/>
          <w:szCs w:val="28"/>
        </w:rPr>
        <w:t>,</w:t>
      </w:r>
      <w:r w:rsidR="007639FA" w:rsidRPr="00680361">
        <w:rPr>
          <w:color w:val="222222"/>
          <w:sz w:val="28"/>
          <w:szCs w:val="28"/>
        </w:rPr>
        <w:t xml:space="preserve"> в наиболее удаленной комнате от пожара с окнами</w:t>
      </w:r>
      <w:r w:rsidR="00680361" w:rsidRPr="00680361">
        <w:rPr>
          <w:color w:val="222222"/>
          <w:sz w:val="28"/>
          <w:szCs w:val="28"/>
        </w:rPr>
        <w:t>.</w:t>
      </w:r>
    </w:p>
    <w:p w14:paraId="66099721" w14:textId="5E03C7F4" w:rsidR="002D62CE" w:rsidRPr="00680361" w:rsidRDefault="002D62CE" w:rsidP="00680361">
      <w:pPr>
        <w:ind w:firstLine="708"/>
        <w:jc w:val="both"/>
        <w:rPr>
          <w:sz w:val="28"/>
          <w:szCs w:val="28"/>
        </w:rPr>
      </w:pPr>
      <w:r w:rsidRPr="00680361">
        <w:rPr>
          <w:sz w:val="28"/>
          <w:szCs w:val="28"/>
        </w:rPr>
        <w:t>Чтобы не допустить дым из соседних помещений, надо</w:t>
      </w:r>
      <w:r w:rsidR="00C54E98" w:rsidRPr="00680361">
        <w:rPr>
          <w:sz w:val="28"/>
          <w:szCs w:val="28"/>
          <w:shd w:val="clear" w:color="auto" w:fill="FFFFFF"/>
        </w:rPr>
        <w:t xml:space="preserve"> надежно загерметизировать свою квартиру/комнату</w:t>
      </w:r>
      <w:r w:rsidR="00680361" w:rsidRPr="00680361">
        <w:rPr>
          <w:sz w:val="28"/>
          <w:szCs w:val="28"/>
        </w:rPr>
        <w:t xml:space="preserve">. </w:t>
      </w:r>
      <w:r w:rsidR="00C54E98" w:rsidRPr="00680361">
        <w:rPr>
          <w:sz w:val="28"/>
          <w:szCs w:val="28"/>
        </w:rPr>
        <w:t>Для этого</w:t>
      </w:r>
      <w:r w:rsidR="00680361" w:rsidRPr="00680361">
        <w:rPr>
          <w:sz w:val="28"/>
          <w:szCs w:val="28"/>
        </w:rPr>
        <w:t>:</w:t>
      </w:r>
      <w:r w:rsidR="00C54E98" w:rsidRPr="00680361">
        <w:rPr>
          <w:sz w:val="28"/>
          <w:szCs w:val="28"/>
        </w:rPr>
        <w:t xml:space="preserve"> плотно закройте входную дверь, намо</w:t>
      </w:r>
      <w:r w:rsidR="00C54E98" w:rsidRPr="00680361">
        <w:rPr>
          <w:sz w:val="28"/>
          <w:szCs w:val="28"/>
        </w:rPr>
        <w:softHyphen/>
        <w:t>чите водой полотенца, одеяла или лю</w:t>
      </w:r>
      <w:r w:rsidR="00C54E98" w:rsidRPr="00680361">
        <w:rPr>
          <w:sz w:val="28"/>
          <w:szCs w:val="28"/>
        </w:rPr>
        <w:softHyphen/>
        <w:t>бую другую ткань и плотно закройте (заткните) ими щели двери изнутри квартиры. Нужно также во избежа</w:t>
      </w:r>
      <w:r w:rsidR="00C54E98" w:rsidRPr="00680361">
        <w:rPr>
          <w:sz w:val="28"/>
          <w:szCs w:val="28"/>
        </w:rPr>
        <w:softHyphen/>
        <w:t>ние тяги и проникновения дыма с улицы закрыть окна, заткнуть венти</w:t>
      </w:r>
      <w:r w:rsidR="00C54E98" w:rsidRPr="00680361">
        <w:rPr>
          <w:sz w:val="28"/>
          <w:szCs w:val="28"/>
        </w:rPr>
        <w:softHyphen/>
        <w:t>ляционные отверстия на кухне, в ванной, в туалете.</w:t>
      </w:r>
      <w:r w:rsidR="00680361" w:rsidRPr="00680361">
        <w:rPr>
          <w:sz w:val="28"/>
          <w:szCs w:val="28"/>
        </w:rPr>
        <w:t xml:space="preserve"> </w:t>
      </w:r>
      <w:r w:rsidR="00C54E98" w:rsidRPr="00680361">
        <w:rPr>
          <w:sz w:val="28"/>
          <w:szCs w:val="28"/>
        </w:rPr>
        <w:t>Наберите в тазы и ванну воды, обливайте и сма</w:t>
      </w:r>
      <w:r w:rsidR="00C54E98" w:rsidRPr="00680361">
        <w:rPr>
          <w:sz w:val="28"/>
          <w:szCs w:val="28"/>
        </w:rPr>
        <w:softHyphen/>
        <w:t>чивайте двери, пол, тряпки.</w:t>
      </w:r>
    </w:p>
    <w:p w14:paraId="75EDA132" w14:textId="5B9303B5" w:rsidR="004C4195" w:rsidRPr="00680361" w:rsidRDefault="002D62CE" w:rsidP="00680361">
      <w:pPr>
        <w:pStyle w:val="a7"/>
        <w:ind w:firstLine="708"/>
        <w:jc w:val="both"/>
        <w:rPr>
          <w:rFonts w:ascii="Times New Roman" w:hAnsi="Times New Roman" w:cs="Times New Roman"/>
          <w:sz w:val="28"/>
          <w:szCs w:val="28"/>
        </w:rPr>
      </w:pPr>
      <w:r w:rsidRPr="00680361">
        <w:rPr>
          <w:rFonts w:ascii="Times New Roman" w:hAnsi="Times New Roman" w:cs="Times New Roman"/>
          <w:sz w:val="28"/>
          <w:szCs w:val="28"/>
        </w:rPr>
        <w:t>При уходе от пожара на балкон следует</w:t>
      </w:r>
      <w:r w:rsidR="00C54E98" w:rsidRPr="00680361">
        <w:rPr>
          <w:rFonts w:ascii="Times New Roman" w:hAnsi="Times New Roman" w:cs="Times New Roman"/>
          <w:sz w:val="28"/>
          <w:szCs w:val="28"/>
        </w:rPr>
        <w:t xml:space="preserve"> плотно закрыть дверь по возможно предварительно плотно заткнуть щели двери сырыми вещами</w:t>
      </w:r>
      <w:r w:rsidR="00680361" w:rsidRPr="00680361">
        <w:rPr>
          <w:rFonts w:ascii="Times New Roman" w:hAnsi="Times New Roman" w:cs="Times New Roman"/>
          <w:sz w:val="28"/>
          <w:szCs w:val="28"/>
        </w:rPr>
        <w:t>.</w:t>
      </w:r>
      <w:r w:rsidR="00C54E98" w:rsidRPr="00680361">
        <w:rPr>
          <w:rFonts w:ascii="Times New Roman" w:hAnsi="Times New Roman" w:cs="Times New Roman"/>
          <w:sz w:val="28"/>
          <w:szCs w:val="28"/>
        </w:rPr>
        <w:t xml:space="preserve"> Если комната наполнилась ды</w:t>
      </w:r>
      <w:r w:rsidR="00C54E98" w:rsidRPr="00680361">
        <w:rPr>
          <w:rFonts w:ascii="Times New Roman" w:hAnsi="Times New Roman" w:cs="Times New Roman"/>
          <w:sz w:val="28"/>
          <w:szCs w:val="28"/>
        </w:rPr>
        <w:softHyphen/>
        <w:t>мом, передвигайтесь ползком - так бу</w:t>
      </w:r>
      <w:r w:rsidR="00C54E98" w:rsidRPr="00680361">
        <w:rPr>
          <w:rFonts w:ascii="Times New Roman" w:hAnsi="Times New Roman" w:cs="Times New Roman"/>
          <w:sz w:val="28"/>
          <w:szCs w:val="28"/>
        </w:rPr>
        <w:softHyphen/>
        <w:t>дет легче дышать (около пола ниже температура и больше кислорода).</w:t>
      </w:r>
    </w:p>
    <w:p w14:paraId="384DFD64" w14:textId="77777777" w:rsidR="002D62CE" w:rsidRPr="00680361" w:rsidRDefault="002D62CE" w:rsidP="00680361">
      <w:pPr>
        <w:ind w:firstLine="284"/>
        <w:jc w:val="both"/>
        <w:rPr>
          <w:sz w:val="28"/>
          <w:szCs w:val="28"/>
        </w:rPr>
      </w:pPr>
    </w:p>
    <w:p w14:paraId="22FEB37B" w14:textId="77777777" w:rsidR="00B76F5D" w:rsidRPr="00680361" w:rsidRDefault="000C48C3" w:rsidP="00680361">
      <w:pPr>
        <w:jc w:val="center"/>
        <w:rPr>
          <w:sz w:val="28"/>
          <w:szCs w:val="28"/>
        </w:rPr>
      </w:pPr>
      <w:r w:rsidRPr="00680361">
        <w:rPr>
          <w:b/>
          <w:sz w:val="28"/>
          <w:szCs w:val="28"/>
        </w:rPr>
        <w:t>4</w:t>
      </w:r>
      <w:r w:rsidR="00B76F5D" w:rsidRPr="00680361">
        <w:rPr>
          <w:b/>
          <w:sz w:val="28"/>
          <w:szCs w:val="28"/>
        </w:rPr>
        <w:t>. Средства пожаротушения:</w:t>
      </w:r>
    </w:p>
    <w:p w14:paraId="395FF62C" w14:textId="3173BA65" w:rsidR="00EA7D15" w:rsidRPr="00680361" w:rsidRDefault="00B76F5D" w:rsidP="00EA7D15">
      <w:pPr>
        <w:ind w:firstLine="284"/>
        <w:jc w:val="both"/>
        <w:rPr>
          <w:sz w:val="28"/>
          <w:szCs w:val="28"/>
        </w:rPr>
      </w:pPr>
      <w:r w:rsidRPr="00680361">
        <w:rPr>
          <w:b/>
          <w:sz w:val="28"/>
          <w:szCs w:val="28"/>
        </w:rPr>
        <w:t>- в домашних условиях</w:t>
      </w:r>
      <w:r w:rsidR="00381004" w:rsidRPr="00680361">
        <w:rPr>
          <w:sz w:val="28"/>
          <w:szCs w:val="28"/>
        </w:rPr>
        <w:t xml:space="preserve"> можно попробовать самостоятельно затушить малый очаг возгорания следующим образом:</w:t>
      </w:r>
    </w:p>
    <w:p w14:paraId="1C70AFD0" w14:textId="7D6217B6" w:rsidR="00381004" w:rsidRPr="00EA7D15" w:rsidRDefault="00EA7D15" w:rsidP="00EA7D15">
      <w:pPr>
        <w:pStyle w:val="a8"/>
        <w:numPr>
          <w:ilvl w:val="0"/>
          <w:numId w:val="6"/>
        </w:numPr>
        <w:jc w:val="both"/>
        <w:rPr>
          <w:sz w:val="28"/>
          <w:szCs w:val="28"/>
        </w:rPr>
      </w:pPr>
      <w:r>
        <w:rPr>
          <w:sz w:val="28"/>
          <w:szCs w:val="28"/>
        </w:rPr>
        <w:t xml:space="preserve"> </w:t>
      </w:r>
      <w:r w:rsidR="00381004" w:rsidRPr="00EA7D15">
        <w:rPr>
          <w:sz w:val="28"/>
          <w:szCs w:val="28"/>
        </w:rPr>
        <w:t>наилучшим методом в домашних условиях будет</w:t>
      </w:r>
      <w:r w:rsidR="00E021B1" w:rsidRPr="00EA7D15">
        <w:rPr>
          <w:sz w:val="28"/>
          <w:szCs w:val="28"/>
        </w:rPr>
        <w:t xml:space="preserve"> вода</w:t>
      </w:r>
      <w:r w:rsidRPr="00EA7D15">
        <w:rPr>
          <w:sz w:val="28"/>
          <w:szCs w:val="28"/>
        </w:rPr>
        <w:t>.</w:t>
      </w:r>
      <w:r>
        <w:rPr>
          <w:sz w:val="28"/>
          <w:szCs w:val="28"/>
        </w:rPr>
        <w:t xml:space="preserve"> О</w:t>
      </w:r>
      <w:r w:rsidR="00381004" w:rsidRPr="00EA7D15">
        <w:rPr>
          <w:sz w:val="28"/>
          <w:szCs w:val="28"/>
        </w:rPr>
        <w:t xml:space="preserve">днако есть такие ограничения: </w:t>
      </w:r>
      <w:r w:rsidR="00E021B1" w:rsidRPr="00EA7D15">
        <w:rPr>
          <w:rFonts w:eastAsia="Calibri"/>
          <w:sz w:val="28"/>
          <w:szCs w:val="28"/>
        </w:rPr>
        <w:t>нельзя тушить водой возгорание электроприборов под напряжением, водой нельзя тушить горящий бензин, керосин, масла и другие жидкости, плотность которых меньше плотности воды</w:t>
      </w:r>
      <w:r w:rsidRPr="00EA7D15">
        <w:rPr>
          <w:rFonts w:eastAsia="Calibri"/>
          <w:sz w:val="28"/>
          <w:szCs w:val="28"/>
        </w:rPr>
        <w:t>.</w:t>
      </w:r>
    </w:p>
    <w:p w14:paraId="2A15703E" w14:textId="2480D46D" w:rsidR="00381004" w:rsidRPr="00EA7D15" w:rsidRDefault="00EA7D15" w:rsidP="00EA7D15">
      <w:pPr>
        <w:pStyle w:val="a8"/>
        <w:numPr>
          <w:ilvl w:val="0"/>
          <w:numId w:val="1"/>
        </w:numPr>
        <w:jc w:val="both"/>
        <w:rPr>
          <w:sz w:val="28"/>
          <w:szCs w:val="28"/>
        </w:rPr>
      </w:pPr>
      <w:r w:rsidRPr="00EA7D15">
        <w:rPr>
          <w:sz w:val="28"/>
          <w:szCs w:val="28"/>
        </w:rPr>
        <w:t>П</w:t>
      </w:r>
      <w:r>
        <w:rPr>
          <w:sz w:val="28"/>
          <w:szCs w:val="28"/>
        </w:rPr>
        <w:t>ищевая сода</w:t>
      </w:r>
      <w:r>
        <w:rPr>
          <w:color w:val="000000"/>
          <w:sz w:val="28"/>
          <w:szCs w:val="28"/>
          <w:shd w:val="clear" w:color="auto" w:fill="FFFFFF"/>
        </w:rPr>
        <w:t xml:space="preserve"> </w:t>
      </w:r>
      <w:r w:rsidR="00E021B1" w:rsidRPr="00EA7D15">
        <w:rPr>
          <w:color w:val="000000"/>
          <w:sz w:val="28"/>
          <w:szCs w:val="28"/>
          <w:shd w:val="clear" w:color="auto" w:fill="FFFFFF"/>
        </w:rPr>
        <w:t>оттесняет кислород от очага горения выделяемым углекислым газом и тем самым способствует тушению возгорания. Содой можно тушить даже возгорания электроприборов под напряжением</w:t>
      </w:r>
      <w:r>
        <w:rPr>
          <w:color w:val="000000"/>
          <w:sz w:val="28"/>
          <w:szCs w:val="28"/>
          <w:shd w:val="clear" w:color="auto" w:fill="FFFFFF"/>
          <w:lang w:val="en-US"/>
        </w:rPr>
        <w:t>.</w:t>
      </w:r>
    </w:p>
    <w:p w14:paraId="3C569CBB" w14:textId="77777777" w:rsidR="00EA7D15" w:rsidRDefault="00E021B1" w:rsidP="00EA7D15">
      <w:pPr>
        <w:pStyle w:val="a8"/>
        <w:numPr>
          <w:ilvl w:val="0"/>
          <w:numId w:val="1"/>
        </w:numPr>
        <w:jc w:val="both"/>
        <w:rPr>
          <w:color w:val="000000"/>
          <w:sz w:val="28"/>
          <w:szCs w:val="28"/>
          <w:shd w:val="clear" w:color="auto" w:fill="FFFFFF"/>
        </w:rPr>
      </w:pPr>
      <w:r w:rsidRPr="00EA7D15">
        <w:rPr>
          <w:rFonts w:eastAsia="Calibri"/>
          <w:sz w:val="28"/>
          <w:szCs w:val="28"/>
        </w:rPr>
        <w:t>Плотная несинтетическая ткань</w:t>
      </w:r>
      <w:r w:rsidRPr="00EA7D15">
        <w:rPr>
          <w:color w:val="000000"/>
          <w:sz w:val="28"/>
          <w:szCs w:val="28"/>
          <w:shd w:val="clear" w:color="auto" w:fill="FFFFFF"/>
        </w:rPr>
        <w:t>, наброшенная на возгорание, перекрывает доступ кислорода, благодаря чему способствует тушению возгорания. Если на человеке загорелась одежда, то накинув на него плотную несинтетическую ткань, возгорание можно потушить. Единственно, нельзя накрывать человека тканью с головой</w:t>
      </w:r>
    </w:p>
    <w:p w14:paraId="58441989" w14:textId="6519FF57" w:rsidR="00356386" w:rsidRPr="00EA7D15" w:rsidRDefault="00EA7D15" w:rsidP="00EA7D15">
      <w:pPr>
        <w:pStyle w:val="a8"/>
        <w:numPr>
          <w:ilvl w:val="0"/>
          <w:numId w:val="1"/>
        </w:numPr>
        <w:jc w:val="both"/>
        <w:rPr>
          <w:rStyle w:val="aa"/>
          <w:b w:val="0"/>
          <w:bCs w:val="0"/>
          <w:color w:val="000000"/>
          <w:sz w:val="28"/>
          <w:szCs w:val="28"/>
          <w:shd w:val="clear" w:color="auto" w:fill="FFFFFF"/>
        </w:rPr>
      </w:pPr>
      <w:r w:rsidRPr="00EA7D15">
        <w:rPr>
          <w:rFonts w:eastAsia="Calibri"/>
          <w:sz w:val="28"/>
          <w:szCs w:val="28"/>
        </w:rPr>
        <w:t>Цветочный грунт земля песок хорошо подходят для тушения очагов возгорания.</w:t>
      </w:r>
    </w:p>
    <w:p w14:paraId="7C9FFD35" w14:textId="3165ABE9" w:rsidR="00356386" w:rsidRPr="00EA7D15" w:rsidRDefault="00356386" w:rsidP="00EA7D15">
      <w:pPr>
        <w:pStyle w:val="a7"/>
        <w:numPr>
          <w:ilvl w:val="0"/>
          <w:numId w:val="1"/>
        </w:numPr>
        <w:jc w:val="both"/>
      </w:pPr>
      <w:r w:rsidRPr="00EA7D15">
        <w:rPr>
          <w:rFonts w:ascii="Times New Roman" w:hAnsi="Times New Roman" w:cs="Times New Roman"/>
          <w:sz w:val="28"/>
          <w:szCs w:val="28"/>
        </w:rPr>
        <w:t>Соль и стиральный порошок изолируют возгорание от кислорода, тем самым способствуя его затуханию</w:t>
      </w:r>
      <w:r w:rsidR="00EA7D15" w:rsidRPr="00EA7D15">
        <w:rPr>
          <w:rFonts w:ascii="Times New Roman" w:hAnsi="Times New Roman" w:cs="Times New Roman"/>
          <w:sz w:val="28"/>
          <w:szCs w:val="28"/>
        </w:rPr>
        <w:t>.</w:t>
      </w:r>
    </w:p>
    <w:p w14:paraId="26B88B5A" w14:textId="42A61DA6" w:rsidR="00381004" w:rsidRPr="00EA7D15" w:rsidRDefault="00381004" w:rsidP="00EA7D15">
      <w:pPr>
        <w:jc w:val="both"/>
        <w:rPr>
          <w:sz w:val="28"/>
          <w:szCs w:val="28"/>
        </w:rPr>
      </w:pPr>
    </w:p>
    <w:p w14:paraId="10C6C0EF" w14:textId="5B2C07C2" w:rsidR="009C777A" w:rsidRPr="00EA7D15" w:rsidRDefault="00B76F5D" w:rsidP="00EA7D15">
      <w:pPr>
        <w:jc w:val="both"/>
        <w:rPr>
          <w:sz w:val="28"/>
          <w:szCs w:val="28"/>
        </w:rPr>
      </w:pPr>
      <w:r w:rsidRPr="00EA7D15">
        <w:rPr>
          <w:sz w:val="28"/>
          <w:szCs w:val="28"/>
        </w:rPr>
        <w:lastRenderedPageBreak/>
        <w:t>При самостоятельном тушении возгорания надо опасаться</w:t>
      </w:r>
      <w:r w:rsidR="009C777A" w:rsidRPr="00EA7D15">
        <w:rPr>
          <w:sz w:val="28"/>
          <w:szCs w:val="28"/>
        </w:rPr>
        <w:t xml:space="preserve"> </w:t>
      </w:r>
      <w:r w:rsidR="00356386" w:rsidRPr="00EA7D15">
        <w:rPr>
          <w:sz w:val="28"/>
          <w:szCs w:val="28"/>
        </w:rPr>
        <w:t>очага возгорания и придерживаться правилам самостоятельного тушения</w:t>
      </w:r>
    </w:p>
    <w:p w14:paraId="33E43E02" w14:textId="77777777" w:rsidR="00050E11" w:rsidRPr="00680361" w:rsidRDefault="00B76F5D" w:rsidP="00EA7D15">
      <w:pPr>
        <w:ind w:firstLine="284"/>
        <w:jc w:val="both"/>
        <w:rPr>
          <w:sz w:val="28"/>
          <w:szCs w:val="28"/>
        </w:rPr>
      </w:pPr>
      <w:r w:rsidRPr="00680361">
        <w:rPr>
          <w:b/>
          <w:sz w:val="28"/>
          <w:szCs w:val="28"/>
        </w:rPr>
        <w:t xml:space="preserve">- </w:t>
      </w:r>
      <w:r w:rsidR="00050E11" w:rsidRPr="00680361">
        <w:rPr>
          <w:b/>
          <w:sz w:val="28"/>
          <w:szCs w:val="28"/>
        </w:rPr>
        <w:t>в общественном здании</w:t>
      </w:r>
      <w:r w:rsidR="00381004" w:rsidRPr="00680361">
        <w:rPr>
          <w:sz w:val="28"/>
          <w:szCs w:val="28"/>
        </w:rPr>
        <w:t xml:space="preserve"> могут быть доступны следующие </w:t>
      </w:r>
      <w:r w:rsidR="00050E11" w:rsidRPr="00680361">
        <w:rPr>
          <w:sz w:val="28"/>
          <w:szCs w:val="28"/>
        </w:rPr>
        <w:t>средств</w:t>
      </w:r>
      <w:r w:rsidR="00381004" w:rsidRPr="00680361">
        <w:rPr>
          <w:sz w:val="28"/>
          <w:szCs w:val="28"/>
        </w:rPr>
        <w:t>а</w:t>
      </w:r>
      <w:r w:rsidR="00050E11" w:rsidRPr="00680361">
        <w:rPr>
          <w:sz w:val="28"/>
          <w:szCs w:val="28"/>
        </w:rPr>
        <w:t xml:space="preserve"> первичного пожаротушения:</w:t>
      </w:r>
    </w:p>
    <w:p w14:paraId="562B9A82" w14:textId="76B39443" w:rsidR="009C777A" w:rsidRPr="00EA7D15" w:rsidRDefault="00EA7D15" w:rsidP="00EA7D15">
      <w:pPr>
        <w:pStyle w:val="a8"/>
        <w:numPr>
          <w:ilvl w:val="0"/>
          <w:numId w:val="9"/>
        </w:numPr>
        <w:jc w:val="both"/>
        <w:rPr>
          <w:sz w:val="28"/>
          <w:szCs w:val="28"/>
        </w:rPr>
      </w:pPr>
      <w:r>
        <w:rPr>
          <w:sz w:val="28"/>
          <w:szCs w:val="28"/>
        </w:rPr>
        <w:t>О</w:t>
      </w:r>
      <w:r w:rsidR="009C777A" w:rsidRPr="00EA7D15">
        <w:rPr>
          <w:sz w:val="28"/>
          <w:szCs w:val="28"/>
        </w:rPr>
        <w:t>гнетушители – бывают следующие виды огнетушителей:</w:t>
      </w:r>
      <w:r w:rsidR="005F2AB5" w:rsidRPr="00EA7D15">
        <w:rPr>
          <w:sz w:val="28"/>
          <w:szCs w:val="28"/>
        </w:rPr>
        <w:t xml:space="preserve"> </w:t>
      </w:r>
      <w:r w:rsidR="005F2AB5" w:rsidRPr="00EA7D15">
        <w:rPr>
          <w:color w:val="000000"/>
          <w:sz w:val="28"/>
          <w:szCs w:val="28"/>
          <w:shd w:val="clear" w:color="auto" w:fill="FAFBFB"/>
        </w:rPr>
        <w:t>водные</w:t>
      </w:r>
      <w:r w:rsidR="009C777A" w:rsidRPr="00EA7D15">
        <w:rPr>
          <w:sz w:val="28"/>
          <w:szCs w:val="28"/>
        </w:rPr>
        <w:t>,</w:t>
      </w:r>
      <w:r w:rsidR="005F2AB5" w:rsidRPr="00EA7D15">
        <w:rPr>
          <w:sz w:val="28"/>
          <w:szCs w:val="28"/>
        </w:rPr>
        <w:t xml:space="preserve"> воздушно-пенные</w:t>
      </w:r>
      <w:r w:rsidR="009C777A" w:rsidRPr="00EA7D15">
        <w:rPr>
          <w:sz w:val="28"/>
          <w:szCs w:val="28"/>
        </w:rPr>
        <w:t>,</w:t>
      </w:r>
      <w:r w:rsidR="005F2AB5" w:rsidRPr="00EA7D15">
        <w:rPr>
          <w:sz w:val="28"/>
          <w:szCs w:val="28"/>
        </w:rPr>
        <w:t xml:space="preserve"> порошковые</w:t>
      </w:r>
      <w:r w:rsidR="009C777A" w:rsidRPr="00EA7D15">
        <w:rPr>
          <w:sz w:val="28"/>
          <w:szCs w:val="28"/>
        </w:rPr>
        <w:t>,</w:t>
      </w:r>
      <w:r w:rsidR="005F2AB5" w:rsidRPr="00EA7D15">
        <w:rPr>
          <w:sz w:val="28"/>
          <w:szCs w:val="28"/>
        </w:rPr>
        <w:t xml:space="preserve"> </w:t>
      </w:r>
      <w:r w:rsidR="005F2AB5" w:rsidRPr="00EA7D15">
        <w:rPr>
          <w:color w:val="000000"/>
          <w:sz w:val="28"/>
          <w:szCs w:val="28"/>
          <w:shd w:val="clear" w:color="auto" w:fill="FAFBFB"/>
        </w:rPr>
        <w:t xml:space="preserve">газовые, в том числе углекислотные и </w:t>
      </w:r>
      <w:proofErr w:type="spellStart"/>
      <w:r w:rsidR="005F2AB5" w:rsidRPr="00EA7D15">
        <w:rPr>
          <w:color w:val="000000"/>
          <w:sz w:val="28"/>
          <w:szCs w:val="28"/>
          <w:shd w:val="clear" w:color="auto" w:fill="FAFBFB"/>
        </w:rPr>
        <w:t>хладоновые</w:t>
      </w:r>
      <w:proofErr w:type="spellEnd"/>
      <w:r w:rsidR="009C777A" w:rsidRPr="00EA7D15">
        <w:rPr>
          <w:sz w:val="28"/>
          <w:szCs w:val="28"/>
        </w:rPr>
        <w:t>; они должны быть расположены</w:t>
      </w:r>
      <w:r w:rsidR="005F2AB5" w:rsidRPr="00EA7D15">
        <w:rPr>
          <w:sz w:val="28"/>
          <w:szCs w:val="28"/>
        </w:rPr>
        <w:t xml:space="preserve"> </w:t>
      </w:r>
      <w:r w:rsidR="005F2AB5" w:rsidRPr="00EA7D15">
        <w:rPr>
          <w:color w:val="202124"/>
          <w:sz w:val="28"/>
          <w:szCs w:val="28"/>
        </w:rPr>
        <w:t xml:space="preserve">на вертикальной перегородке или стене, на специальных кронштейнах или в пожарных шкафах, </w:t>
      </w:r>
      <w:r w:rsidR="005F2AB5" w:rsidRPr="00EA7D15">
        <w:rPr>
          <w:color w:val="202124"/>
          <w:sz w:val="28"/>
          <w:szCs w:val="28"/>
          <w:shd w:val="clear" w:color="auto" w:fill="FFFFFF"/>
        </w:rPr>
        <w:t>в легкодоступных и видимых местах, вблизи (в радиусе 20 м в сооружениях общественного назначения и в 30-40 м на складах и производственных объектах) с возможными очагами возгорания, так, чтобы они не препятствовали эвакуации</w:t>
      </w:r>
      <w:r w:rsidR="009C777A" w:rsidRPr="00EA7D15">
        <w:rPr>
          <w:sz w:val="28"/>
          <w:szCs w:val="28"/>
        </w:rPr>
        <w:t>; у них есть такие ограничения</w:t>
      </w:r>
      <w:r w:rsidR="00442684" w:rsidRPr="00EA7D15">
        <w:rPr>
          <w:sz w:val="28"/>
          <w:szCs w:val="28"/>
        </w:rPr>
        <w:t>:</w:t>
      </w:r>
      <w:r w:rsidR="009C777A" w:rsidRPr="00EA7D15">
        <w:rPr>
          <w:sz w:val="28"/>
          <w:szCs w:val="28"/>
        </w:rPr>
        <w:t xml:space="preserve"> </w:t>
      </w:r>
      <w:r w:rsidR="005F2AB5" w:rsidRPr="00EA7D15">
        <w:rPr>
          <w:sz w:val="28"/>
          <w:szCs w:val="28"/>
        </w:rPr>
        <w:t xml:space="preserve">Порошковые огнетушители из-за высокой запыленности во время их работы  е рекомендуется применять в помещениях малого объема. Углекислотные огнетушители запрещается применять для тушения пожаров электрооборудования, находящегося под напряжением выше 10 </w:t>
      </w:r>
      <w:proofErr w:type="spellStart"/>
      <w:r w:rsidR="005F2AB5" w:rsidRPr="00EA7D15">
        <w:rPr>
          <w:sz w:val="28"/>
          <w:szCs w:val="28"/>
        </w:rPr>
        <w:t>кВ</w:t>
      </w:r>
      <w:r w:rsidR="00C3589C" w:rsidRPr="00EA7D15">
        <w:rPr>
          <w:sz w:val="28"/>
          <w:szCs w:val="28"/>
        </w:rPr>
        <w:t>.</w:t>
      </w:r>
      <w:proofErr w:type="spellEnd"/>
      <w:r w:rsidR="00C3589C" w:rsidRPr="00EA7D15">
        <w:rPr>
          <w:sz w:val="28"/>
          <w:szCs w:val="28"/>
        </w:rPr>
        <w:t xml:space="preserve"> Запрещается применять огнетушители с зарядом на водной основе для ликвидации пожаров оборудования, находящегося под электрическим напряжением, для тушения сильно нагретых или расплавленных веществ, а также веществ, вступающих с водой в химическую реакцию, которая сопровождается интенсивным выделением тепла и разбрызгиванием горючего.</w:t>
      </w:r>
    </w:p>
    <w:p w14:paraId="14763F3C" w14:textId="74D698CE" w:rsidR="00C3589C" w:rsidRPr="00EA7D15" w:rsidRDefault="00C3589C" w:rsidP="00EA7D15">
      <w:pPr>
        <w:pStyle w:val="a8"/>
        <w:numPr>
          <w:ilvl w:val="0"/>
          <w:numId w:val="9"/>
        </w:numPr>
        <w:jc w:val="both"/>
        <w:rPr>
          <w:sz w:val="28"/>
          <w:szCs w:val="28"/>
        </w:rPr>
      </w:pPr>
      <w:r w:rsidRPr="00EA7D15">
        <w:rPr>
          <w:sz w:val="28"/>
          <w:szCs w:val="28"/>
        </w:rPr>
        <w:t xml:space="preserve">Покрывала </w:t>
      </w:r>
      <w:r w:rsidR="009C777A" w:rsidRPr="00EA7D15">
        <w:rPr>
          <w:sz w:val="28"/>
          <w:szCs w:val="28"/>
        </w:rPr>
        <w:t>–</w:t>
      </w:r>
      <w:r w:rsidRPr="00EA7D15">
        <w:rPr>
          <w:sz w:val="28"/>
          <w:szCs w:val="28"/>
        </w:rPr>
        <w:t xml:space="preserve"> предназначены для изоляции очага горения от доступа кислорода; им следует накрыть очаг возгорание</w:t>
      </w:r>
      <w:r w:rsidR="00050E11" w:rsidRPr="00EA7D15">
        <w:rPr>
          <w:sz w:val="28"/>
          <w:szCs w:val="28"/>
        </w:rPr>
        <w:t>; у них есть такие ограничения:</w:t>
      </w:r>
      <w:r w:rsidR="006F7DE8" w:rsidRPr="00EA7D15">
        <w:rPr>
          <w:sz w:val="28"/>
          <w:szCs w:val="28"/>
        </w:rPr>
        <w:t xml:space="preserve"> </w:t>
      </w:r>
      <w:r w:rsidRPr="00EA7D15">
        <w:rPr>
          <w:sz w:val="28"/>
          <w:szCs w:val="28"/>
        </w:rPr>
        <w:t>применяются лишь при небольшом очаге горения.</w:t>
      </w:r>
    </w:p>
    <w:p w14:paraId="04F1D2EC" w14:textId="391BD6F3" w:rsidR="00C3589C" w:rsidRPr="00EA7D15" w:rsidRDefault="00C3589C" w:rsidP="00EA7D15">
      <w:pPr>
        <w:pStyle w:val="a8"/>
        <w:numPr>
          <w:ilvl w:val="0"/>
          <w:numId w:val="9"/>
        </w:numPr>
        <w:jc w:val="both"/>
        <w:rPr>
          <w:sz w:val="28"/>
          <w:szCs w:val="28"/>
        </w:rPr>
      </w:pPr>
      <w:r w:rsidRPr="00EA7D15">
        <w:rPr>
          <w:sz w:val="28"/>
          <w:szCs w:val="28"/>
        </w:rPr>
        <w:t xml:space="preserve">Пожарный </w:t>
      </w:r>
      <w:r w:rsidR="00EA7D15">
        <w:rPr>
          <w:sz w:val="28"/>
          <w:szCs w:val="28"/>
        </w:rPr>
        <w:t xml:space="preserve">инвентарь </w:t>
      </w:r>
      <w:r w:rsidRPr="00EA7D15">
        <w:rPr>
          <w:sz w:val="28"/>
          <w:szCs w:val="28"/>
        </w:rPr>
        <w:t>(пожарный щит)</w:t>
      </w:r>
      <w:r w:rsidR="006F7DE8" w:rsidRPr="00EA7D15">
        <w:rPr>
          <w:sz w:val="28"/>
          <w:szCs w:val="28"/>
        </w:rPr>
        <w:t xml:space="preserve"> – их применяют </w:t>
      </w:r>
      <w:r w:rsidRPr="00EA7D15">
        <w:rPr>
          <w:sz w:val="28"/>
          <w:szCs w:val="28"/>
        </w:rPr>
        <w:t>в следующих ситуация</w:t>
      </w:r>
    </w:p>
    <w:p w14:paraId="70BE9E0F" w14:textId="5D8051D6" w:rsidR="00C3589C" w:rsidRPr="00EA7D15" w:rsidRDefault="00C3589C" w:rsidP="00EA7D15">
      <w:pPr>
        <w:pStyle w:val="a8"/>
        <w:numPr>
          <w:ilvl w:val="0"/>
          <w:numId w:val="10"/>
        </w:numPr>
        <w:jc w:val="both"/>
        <w:rPr>
          <w:sz w:val="28"/>
          <w:szCs w:val="28"/>
        </w:rPr>
      </w:pPr>
      <w:r w:rsidRPr="00EA7D15">
        <w:rPr>
          <w:sz w:val="28"/>
          <w:szCs w:val="28"/>
        </w:rPr>
        <w:t>ломы - для вскрытия дверей, окон и других конструкций</w:t>
      </w:r>
    </w:p>
    <w:p w14:paraId="5BC29FF5" w14:textId="67E494BE" w:rsidR="00C3589C" w:rsidRPr="00EA7D15" w:rsidRDefault="00C3589C" w:rsidP="00EA7D15">
      <w:pPr>
        <w:pStyle w:val="a8"/>
        <w:numPr>
          <w:ilvl w:val="0"/>
          <w:numId w:val="10"/>
        </w:numPr>
        <w:jc w:val="both"/>
        <w:rPr>
          <w:sz w:val="28"/>
          <w:szCs w:val="28"/>
        </w:rPr>
      </w:pPr>
      <w:r w:rsidRPr="00EA7D15">
        <w:rPr>
          <w:sz w:val="28"/>
          <w:szCs w:val="28"/>
        </w:rPr>
        <w:t>багры пожарные, крюки с деревянной рукояткой - для разборки и растаскивания горящих конструкций</w:t>
      </w:r>
    </w:p>
    <w:p w14:paraId="547F533E" w14:textId="0A9E4CA2" w:rsidR="00C3589C" w:rsidRPr="00EA7D15" w:rsidRDefault="00C3589C" w:rsidP="00EA7D15">
      <w:pPr>
        <w:pStyle w:val="a8"/>
        <w:numPr>
          <w:ilvl w:val="0"/>
          <w:numId w:val="10"/>
        </w:numPr>
        <w:jc w:val="both"/>
        <w:rPr>
          <w:sz w:val="28"/>
          <w:szCs w:val="28"/>
        </w:rPr>
      </w:pPr>
      <w:r w:rsidRPr="00EA7D15">
        <w:rPr>
          <w:sz w:val="28"/>
          <w:szCs w:val="28"/>
        </w:rPr>
        <w:t>комплекты для резки электропроводов</w:t>
      </w:r>
      <w:r w:rsidR="00F52866" w:rsidRPr="00EA7D15">
        <w:rPr>
          <w:sz w:val="28"/>
          <w:szCs w:val="28"/>
        </w:rPr>
        <w:t xml:space="preserve">, </w:t>
      </w:r>
      <w:r w:rsidRPr="00EA7D15">
        <w:rPr>
          <w:sz w:val="28"/>
          <w:szCs w:val="28"/>
        </w:rPr>
        <w:t xml:space="preserve">ножницы, диэлектрические боты и коврики </w:t>
      </w:r>
      <w:r w:rsidR="00F52866" w:rsidRPr="00EA7D15">
        <w:rPr>
          <w:sz w:val="28"/>
          <w:szCs w:val="28"/>
        </w:rPr>
        <w:t>–</w:t>
      </w:r>
      <w:r w:rsidRPr="00EA7D15">
        <w:rPr>
          <w:sz w:val="28"/>
          <w:szCs w:val="28"/>
        </w:rPr>
        <w:t xml:space="preserve"> </w:t>
      </w:r>
      <w:r w:rsidR="00F52866" w:rsidRPr="00EA7D15">
        <w:rPr>
          <w:sz w:val="28"/>
          <w:szCs w:val="28"/>
        </w:rPr>
        <w:t>для у</w:t>
      </w:r>
      <w:r w:rsidR="00356386" w:rsidRPr="00EA7D15">
        <w:rPr>
          <w:sz w:val="28"/>
          <w:szCs w:val="28"/>
        </w:rPr>
        <w:t>ст</w:t>
      </w:r>
      <w:r w:rsidR="00F52866" w:rsidRPr="00EA7D15">
        <w:rPr>
          <w:sz w:val="28"/>
          <w:szCs w:val="28"/>
        </w:rPr>
        <w:t>ранения очага возг</w:t>
      </w:r>
      <w:r w:rsidR="00356386" w:rsidRPr="00EA7D15">
        <w:rPr>
          <w:sz w:val="28"/>
          <w:szCs w:val="28"/>
        </w:rPr>
        <w:t>о</w:t>
      </w:r>
      <w:r w:rsidR="00F52866" w:rsidRPr="00EA7D15">
        <w:rPr>
          <w:sz w:val="28"/>
          <w:szCs w:val="28"/>
        </w:rPr>
        <w:t>рания в электропроводке</w:t>
      </w:r>
      <w:r w:rsidRPr="00EA7D15">
        <w:rPr>
          <w:sz w:val="28"/>
          <w:szCs w:val="28"/>
        </w:rPr>
        <w:t>;</w:t>
      </w:r>
    </w:p>
    <w:p w14:paraId="33A9582D" w14:textId="52E250A6" w:rsidR="00C3589C" w:rsidRPr="00EA7D15" w:rsidRDefault="00C3589C" w:rsidP="00EA7D15">
      <w:pPr>
        <w:pStyle w:val="a8"/>
        <w:numPr>
          <w:ilvl w:val="0"/>
          <w:numId w:val="10"/>
        </w:numPr>
        <w:jc w:val="both"/>
        <w:rPr>
          <w:sz w:val="28"/>
          <w:szCs w:val="28"/>
        </w:rPr>
      </w:pPr>
      <w:r w:rsidRPr="00EA7D15">
        <w:rPr>
          <w:sz w:val="28"/>
          <w:szCs w:val="28"/>
        </w:rPr>
        <w:t>вилы, лопаты - штыковые и совковые</w:t>
      </w:r>
    </w:p>
    <w:p w14:paraId="02A88A59" w14:textId="122E1E2D" w:rsidR="00C3589C" w:rsidRPr="00EA7D15" w:rsidRDefault="00C3589C" w:rsidP="00EA7D15">
      <w:pPr>
        <w:pStyle w:val="a8"/>
        <w:numPr>
          <w:ilvl w:val="0"/>
          <w:numId w:val="10"/>
        </w:numPr>
        <w:jc w:val="both"/>
        <w:rPr>
          <w:sz w:val="28"/>
          <w:szCs w:val="28"/>
        </w:rPr>
      </w:pPr>
      <w:r w:rsidRPr="00EA7D15">
        <w:rPr>
          <w:sz w:val="28"/>
          <w:szCs w:val="28"/>
        </w:rPr>
        <w:t>емкости для воды и ящики для песка пожарные - для хранения средств тушения</w:t>
      </w:r>
    </w:p>
    <w:p w14:paraId="16D01D33" w14:textId="472B1F08" w:rsidR="00C3589C" w:rsidRPr="00EA7D15" w:rsidRDefault="00C3589C" w:rsidP="00EA7D15">
      <w:pPr>
        <w:pStyle w:val="a8"/>
        <w:numPr>
          <w:ilvl w:val="0"/>
          <w:numId w:val="10"/>
        </w:numPr>
        <w:jc w:val="both"/>
        <w:rPr>
          <w:sz w:val="28"/>
          <w:szCs w:val="28"/>
        </w:rPr>
      </w:pPr>
      <w:r w:rsidRPr="00EA7D15">
        <w:rPr>
          <w:sz w:val="28"/>
          <w:szCs w:val="28"/>
        </w:rPr>
        <w:t>ведра и ручные насосы - для транспортировки воды</w:t>
      </w:r>
    </w:p>
    <w:p w14:paraId="29CE424B" w14:textId="5C4F40CA" w:rsidR="006F7DE8" w:rsidRPr="00EA7D15" w:rsidRDefault="00EA7D15" w:rsidP="00EA7D15">
      <w:pPr>
        <w:pStyle w:val="a8"/>
        <w:ind w:left="820"/>
        <w:jc w:val="both"/>
        <w:rPr>
          <w:sz w:val="28"/>
          <w:szCs w:val="28"/>
        </w:rPr>
      </w:pPr>
      <w:r>
        <w:rPr>
          <w:sz w:val="28"/>
          <w:szCs w:val="28"/>
        </w:rPr>
        <w:t xml:space="preserve">инвентарь </w:t>
      </w:r>
      <w:r w:rsidR="00F52866" w:rsidRPr="00EA7D15">
        <w:rPr>
          <w:sz w:val="28"/>
          <w:szCs w:val="28"/>
        </w:rPr>
        <w:t xml:space="preserve">эффективно </w:t>
      </w:r>
      <w:r w:rsidR="006F7DE8" w:rsidRPr="00EA7D15">
        <w:rPr>
          <w:sz w:val="28"/>
          <w:szCs w:val="28"/>
        </w:rPr>
        <w:t xml:space="preserve">способствуют тушению </w:t>
      </w:r>
      <w:r w:rsidR="00F52866" w:rsidRPr="00EA7D15">
        <w:rPr>
          <w:sz w:val="28"/>
          <w:szCs w:val="28"/>
        </w:rPr>
        <w:t>при правильном использовании</w:t>
      </w:r>
      <w:r w:rsidR="00356386" w:rsidRPr="00EA7D15">
        <w:rPr>
          <w:sz w:val="28"/>
          <w:szCs w:val="28"/>
        </w:rPr>
        <w:t xml:space="preserve">, </w:t>
      </w:r>
      <w:r w:rsidR="006F7DE8" w:rsidRPr="00EA7D15">
        <w:rPr>
          <w:sz w:val="28"/>
          <w:szCs w:val="28"/>
        </w:rPr>
        <w:t>однако он буд</w:t>
      </w:r>
      <w:r w:rsidR="00F52866" w:rsidRPr="00EA7D15">
        <w:rPr>
          <w:sz w:val="28"/>
          <w:szCs w:val="28"/>
        </w:rPr>
        <w:t>ет</w:t>
      </w:r>
      <w:r w:rsidR="006F7DE8" w:rsidRPr="00EA7D15">
        <w:rPr>
          <w:sz w:val="28"/>
          <w:szCs w:val="28"/>
        </w:rPr>
        <w:t xml:space="preserve"> бесполез</w:t>
      </w:r>
      <w:r w:rsidR="00F52866" w:rsidRPr="00EA7D15">
        <w:rPr>
          <w:sz w:val="28"/>
          <w:szCs w:val="28"/>
        </w:rPr>
        <w:t>ен при большом очаге возг</w:t>
      </w:r>
      <w:r w:rsidR="00356386" w:rsidRPr="00EA7D15">
        <w:rPr>
          <w:sz w:val="28"/>
          <w:szCs w:val="28"/>
        </w:rPr>
        <w:t>о</w:t>
      </w:r>
      <w:r w:rsidR="00F52866" w:rsidRPr="00EA7D15">
        <w:rPr>
          <w:sz w:val="28"/>
          <w:szCs w:val="28"/>
        </w:rPr>
        <w:t>рания/не на ранней стадии пожара/ при большом задымлении</w:t>
      </w:r>
    </w:p>
    <w:p w14:paraId="68D2095E" w14:textId="77777777" w:rsidR="00050E11" w:rsidRPr="00680361" w:rsidRDefault="00050E11" w:rsidP="00680361">
      <w:pPr>
        <w:ind w:firstLine="284"/>
        <w:jc w:val="both"/>
        <w:rPr>
          <w:sz w:val="28"/>
          <w:szCs w:val="28"/>
        </w:rPr>
      </w:pPr>
    </w:p>
    <w:p w14:paraId="490E7C25" w14:textId="55C683AC" w:rsidR="006F7DE8" w:rsidRPr="00EA7D15" w:rsidRDefault="006F7DE8" w:rsidP="00680361">
      <w:pPr>
        <w:ind w:firstLine="284"/>
        <w:jc w:val="both"/>
        <w:rPr>
          <w:sz w:val="28"/>
          <w:szCs w:val="28"/>
        </w:rPr>
      </w:pPr>
      <w:r w:rsidRPr="00680361">
        <w:rPr>
          <w:color w:val="000000"/>
          <w:sz w:val="28"/>
          <w:szCs w:val="28"/>
        </w:rPr>
        <w:t xml:space="preserve">Также в </w:t>
      </w:r>
      <w:r w:rsidRPr="00680361">
        <w:rPr>
          <w:sz w:val="28"/>
          <w:szCs w:val="28"/>
        </w:rPr>
        <w:t>общественном здании может быть организована с</w:t>
      </w:r>
      <w:r w:rsidR="00050E11" w:rsidRPr="00680361">
        <w:rPr>
          <w:color w:val="000000"/>
          <w:sz w:val="28"/>
          <w:szCs w:val="28"/>
        </w:rPr>
        <w:t xml:space="preserve">истема автоматического </w:t>
      </w:r>
      <w:r w:rsidR="00050E11" w:rsidRPr="00680361">
        <w:rPr>
          <w:sz w:val="28"/>
          <w:szCs w:val="28"/>
        </w:rPr>
        <w:t>пожаротушения</w:t>
      </w:r>
      <w:r w:rsidRPr="00680361">
        <w:rPr>
          <w:sz w:val="28"/>
          <w:szCs w:val="28"/>
        </w:rPr>
        <w:t>.</w:t>
      </w:r>
      <w:r w:rsidR="00050E11" w:rsidRPr="00680361">
        <w:rPr>
          <w:sz w:val="28"/>
          <w:szCs w:val="28"/>
        </w:rPr>
        <w:t xml:space="preserve"> </w:t>
      </w:r>
      <w:r w:rsidRPr="00680361">
        <w:rPr>
          <w:sz w:val="28"/>
          <w:szCs w:val="28"/>
        </w:rPr>
        <w:t>Краткое описание</w:t>
      </w:r>
      <w:r w:rsidR="00050E11" w:rsidRPr="00680361">
        <w:rPr>
          <w:sz w:val="28"/>
          <w:szCs w:val="28"/>
        </w:rPr>
        <w:t xml:space="preserve"> принцип</w:t>
      </w:r>
      <w:r w:rsidRPr="00680361">
        <w:rPr>
          <w:sz w:val="28"/>
          <w:szCs w:val="28"/>
        </w:rPr>
        <w:t>а действия</w:t>
      </w:r>
      <w:r w:rsidR="00050E11" w:rsidRPr="00680361">
        <w:rPr>
          <w:sz w:val="28"/>
          <w:szCs w:val="28"/>
        </w:rPr>
        <w:t xml:space="preserve"> </w:t>
      </w:r>
      <w:r w:rsidRPr="00680361">
        <w:rPr>
          <w:sz w:val="28"/>
          <w:szCs w:val="28"/>
        </w:rPr>
        <w:t xml:space="preserve">типичной системы: </w:t>
      </w:r>
      <w:r w:rsidR="00F52866" w:rsidRPr="00680361">
        <w:rPr>
          <w:sz w:val="28"/>
          <w:szCs w:val="28"/>
        </w:rPr>
        <w:t>в система прои</w:t>
      </w:r>
      <w:r w:rsidR="00356386" w:rsidRPr="00680361">
        <w:rPr>
          <w:sz w:val="28"/>
          <w:szCs w:val="28"/>
        </w:rPr>
        <w:t>с</w:t>
      </w:r>
      <w:r w:rsidR="00F52866" w:rsidRPr="00680361">
        <w:rPr>
          <w:sz w:val="28"/>
          <w:szCs w:val="28"/>
        </w:rPr>
        <w:t xml:space="preserve">ходит </w:t>
      </w:r>
      <w:r w:rsidR="00F52866" w:rsidRPr="00680361">
        <w:rPr>
          <w:color w:val="000000"/>
          <w:sz w:val="28"/>
          <w:szCs w:val="28"/>
          <w:shd w:val="clear" w:color="auto" w:fill="FFFFFF"/>
        </w:rPr>
        <w:t xml:space="preserve">постоянный сбор информации с </w:t>
      </w:r>
      <w:r w:rsidR="00F52866" w:rsidRPr="00680361">
        <w:rPr>
          <w:color w:val="000000"/>
          <w:sz w:val="28"/>
          <w:szCs w:val="28"/>
          <w:shd w:val="clear" w:color="auto" w:fill="FFFFFF"/>
        </w:rPr>
        <w:lastRenderedPageBreak/>
        <w:t>ответственной зоны на объекте. При критическом изменении параметров окружающего воздуха, выражающихся в повышенном тепловом контакте и сильном задымлении, происходит мгновенное передача информации на главный диспетчерский пульт. После этого система принимает решение о проведении тушения участков возгорания</w:t>
      </w:r>
      <w:r w:rsidR="00EA7D15" w:rsidRPr="00EA7D15">
        <w:rPr>
          <w:color w:val="000000"/>
          <w:sz w:val="28"/>
          <w:szCs w:val="28"/>
          <w:shd w:val="clear" w:color="auto" w:fill="FFFFFF"/>
        </w:rPr>
        <w:t>.</w:t>
      </w:r>
    </w:p>
    <w:p w14:paraId="2422CB22" w14:textId="2522FB8C" w:rsidR="006F7DE8" w:rsidRPr="00B0354E" w:rsidRDefault="006F7DE8" w:rsidP="00EA7D15">
      <w:pPr>
        <w:ind w:firstLine="284"/>
        <w:jc w:val="both"/>
        <w:rPr>
          <w:sz w:val="28"/>
          <w:szCs w:val="28"/>
        </w:rPr>
      </w:pPr>
      <w:r w:rsidRPr="00EA7D15">
        <w:rPr>
          <w:sz w:val="28"/>
          <w:szCs w:val="28"/>
        </w:rPr>
        <w:t xml:space="preserve">Бывают следующие виды систем автоматического пожаротушения: </w:t>
      </w:r>
      <w:r w:rsidR="00F52866" w:rsidRPr="00EA7D15">
        <w:rPr>
          <w:rStyle w:val="a5"/>
          <w:i w:val="0"/>
          <w:iCs w:val="0"/>
          <w:color w:val="000000"/>
          <w:sz w:val="28"/>
          <w:szCs w:val="28"/>
          <w:bdr w:val="none" w:sz="0" w:space="0" w:color="auto" w:frame="1"/>
        </w:rPr>
        <w:t>автоматическая установка аэрозольного пожаротушения, автоматическая установка газового пожаротушения,</w:t>
      </w:r>
      <w:r w:rsidR="00F52866" w:rsidRPr="00EA7D15">
        <w:rPr>
          <w:rStyle w:val="apple-converted-space"/>
          <w:i/>
          <w:iCs/>
          <w:color w:val="000000"/>
          <w:sz w:val="28"/>
          <w:szCs w:val="28"/>
          <w:bdr w:val="none" w:sz="0" w:space="0" w:color="auto" w:frame="1"/>
        </w:rPr>
        <w:t> </w:t>
      </w:r>
      <w:r w:rsidR="00F52866" w:rsidRPr="00EA7D15">
        <w:rPr>
          <w:rStyle w:val="a5"/>
          <w:i w:val="0"/>
          <w:iCs w:val="0"/>
          <w:color w:val="000000"/>
          <w:sz w:val="28"/>
          <w:szCs w:val="28"/>
          <w:bdr w:val="none" w:sz="0" w:space="0" w:color="auto" w:frame="1"/>
        </w:rPr>
        <w:t>автоматическая установка порошкового пожаротушения.</w:t>
      </w:r>
      <w:r w:rsidR="00F52866" w:rsidRPr="00EA7D15">
        <w:rPr>
          <w:rStyle w:val="a5"/>
          <w:color w:val="000000"/>
          <w:sz w:val="28"/>
          <w:szCs w:val="28"/>
          <w:bdr w:val="none" w:sz="0" w:space="0" w:color="auto" w:frame="1"/>
        </w:rPr>
        <w:t xml:space="preserve"> </w:t>
      </w:r>
      <w:r w:rsidR="00F52866" w:rsidRPr="00EA7D15">
        <w:rPr>
          <w:sz w:val="28"/>
          <w:szCs w:val="28"/>
          <w:shd w:val="clear" w:color="auto" w:fill="FFFFFF"/>
        </w:rPr>
        <w:t>Помимо высокого коэффициента полезного действия автоматическая установка аэрозольного пожаротушения позволяют увеличить сохранность материально – технических ценностей, оказавшихся в непосредственном контакте с очагом возгорания</w:t>
      </w:r>
      <w:r w:rsidR="00E021B1" w:rsidRPr="00EA7D15">
        <w:rPr>
          <w:sz w:val="28"/>
          <w:szCs w:val="28"/>
          <w:shd w:val="clear" w:color="auto" w:fill="FFFFFF"/>
        </w:rPr>
        <w:t xml:space="preserve">. </w:t>
      </w:r>
      <w:r w:rsidR="00EA7D15">
        <w:rPr>
          <w:rStyle w:val="a5"/>
          <w:i w:val="0"/>
          <w:iCs w:val="0"/>
          <w:color w:val="000000"/>
          <w:sz w:val="28"/>
          <w:szCs w:val="28"/>
          <w:bdr w:val="none" w:sz="0" w:space="0" w:color="auto" w:frame="1"/>
        </w:rPr>
        <w:t>А</w:t>
      </w:r>
      <w:r w:rsidR="00E021B1" w:rsidRPr="00EA7D15">
        <w:rPr>
          <w:rStyle w:val="a5"/>
          <w:i w:val="0"/>
          <w:iCs w:val="0"/>
          <w:color w:val="000000"/>
          <w:sz w:val="28"/>
          <w:szCs w:val="28"/>
          <w:bdr w:val="none" w:sz="0" w:space="0" w:color="auto" w:frame="1"/>
        </w:rPr>
        <w:t>втоматическая установка газового пожаротушения отлично спр</w:t>
      </w:r>
      <w:r w:rsidR="00356386" w:rsidRPr="00EA7D15">
        <w:rPr>
          <w:rStyle w:val="a5"/>
          <w:i w:val="0"/>
          <w:iCs w:val="0"/>
          <w:color w:val="000000"/>
          <w:sz w:val="28"/>
          <w:szCs w:val="28"/>
          <w:bdr w:val="none" w:sz="0" w:space="0" w:color="auto" w:frame="1"/>
        </w:rPr>
        <w:t>а</w:t>
      </w:r>
      <w:r w:rsidR="00E021B1" w:rsidRPr="00EA7D15">
        <w:rPr>
          <w:rStyle w:val="a5"/>
          <w:i w:val="0"/>
          <w:iCs w:val="0"/>
          <w:color w:val="000000"/>
          <w:sz w:val="28"/>
          <w:szCs w:val="28"/>
          <w:bdr w:val="none" w:sz="0" w:space="0" w:color="auto" w:frame="1"/>
        </w:rPr>
        <w:t>вляется при низких температурах</w:t>
      </w:r>
      <w:r w:rsidR="00356386" w:rsidRPr="00EA7D15">
        <w:rPr>
          <w:rStyle w:val="a5"/>
          <w:color w:val="000000"/>
          <w:sz w:val="28"/>
          <w:szCs w:val="28"/>
          <w:bdr w:val="none" w:sz="0" w:space="0" w:color="auto" w:frame="1"/>
        </w:rPr>
        <w:t>.</w:t>
      </w:r>
      <w:r w:rsidR="00E021B1" w:rsidRPr="00EA7D15">
        <w:rPr>
          <w:rStyle w:val="a5"/>
          <w:color w:val="000000"/>
          <w:sz w:val="28"/>
          <w:szCs w:val="28"/>
          <w:bdr w:val="none" w:sz="0" w:space="0" w:color="auto" w:frame="1"/>
        </w:rPr>
        <w:t xml:space="preserve"> </w:t>
      </w:r>
      <w:r w:rsidR="00E021B1" w:rsidRPr="00EA7D15">
        <w:rPr>
          <w:sz w:val="28"/>
          <w:szCs w:val="28"/>
          <w:shd w:val="clear" w:color="auto" w:fill="FFFFFF"/>
        </w:rPr>
        <w:t>Автоматическая система порошкового пожаротушения является самой удобной при использовании и доступной по цене.</w:t>
      </w:r>
      <w:r w:rsidR="005325D6" w:rsidRPr="00EA7D15">
        <w:rPr>
          <w:sz w:val="28"/>
          <w:szCs w:val="28"/>
        </w:rPr>
        <w:t xml:space="preserve"> </w:t>
      </w:r>
      <w:r w:rsidR="00E021B1" w:rsidRPr="00EA7D15">
        <w:rPr>
          <w:sz w:val="28"/>
          <w:szCs w:val="28"/>
        </w:rPr>
        <w:t xml:space="preserve">Однако у </w:t>
      </w:r>
      <w:r w:rsidR="005325D6" w:rsidRPr="00EA7D15">
        <w:rPr>
          <w:sz w:val="28"/>
          <w:szCs w:val="28"/>
        </w:rPr>
        <w:t>систем</w:t>
      </w:r>
      <w:r w:rsidRPr="00EA7D15">
        <w:rPr>
          <w:sz w:val="28"/>
          <w:szCs w:val="28"/>
        </w:rPr>
        <w:t xml:space="preserve"> есть такие ограничения</w:t>
      </w:r>
      <w:r w:rsidR="00F52866" w:rsidRPr="00EA7D15">
        <w:rPr>
          <w:sz w:val="28"/>
          <w:szCs w:val="28"/>
        </w:rPr>
        <w:t xml:space="preserve">: </w:t>
      </w:r>
      <w:r w:rsidR="00EA7D15">
        <w:rPr>
          <w:sz w:val="28"/>
          <w:szCs w:val="28"/>
          <w:shd w:val="clear" w:color="auto" w:fill="FFFFFF"/>
        </w:rPr>
        <w:t>о</w:t>
      </w:r>
      <w:r w:rsidR="00F52866" w:rsidRPr="00EA7D15">
        <w:rPr>
          <w:sz w:val="28"/>
          <w:szCs w:val="28"/>
          <w:shd w:val="clear" w:color="auto" w:fill="FFFFFF"/>
        </w:rPr>
        <w:t>граниченный срок годности порошкового вещества, а значит и необходимость проводить его плановую замену с помощью специализированных квалифицированных организаций</w:t>
      </w:r>
      <w:r w:rsidR="00B0354E" w:rsidRPr="00B0354E">
        <w:rPr>
          <w:sz w:val="28"/>
          <w:szCs w:val="28"/>
          <w:shd w:val="clear" w:color="auto" w:fill="FFFFFF"/>
        </w:rPr>
        <w:t>.</w:t>
      </w:r>
    </w:p>
    <w:p w14:paraId="65D79E28" w14:textId="77777777" w:rsidR="002D62CE" w:rsidRDefault="002D62CE" w:rsidP="002D62CE">
      <w:pPr>
        <w:ind w:firstLine="284"/>
        <w:jc w:val="both"/>
        <w:rPr>
          <w:sz w:val="28"/>
        </w:rPr>
      </w:pPr>
      <w:r w:rsidRPr="007E5BCC">
        <w:rPr>
          <w:b/>
          <w:sz w:val="28"/>
        </w:rPr>
        <w:t>Выводы</w:t>
      </w:r>
      <w:r>
        <w:rPr>
          <w:b/>
          <w:sz w:val="28"/>
        </w:rPr>
        <w:t>:</w:t>
      </w:r>
    </w:p>
    <w:p w14:paraId="1BDB5753" w14:textId="398473E8" w:rsidR="002D62CE" w:rsidRPr="00987571" w:rsidRDefault="002D62CE" w:rsidP="002D62CE">
      <w:pPr>
        <w:ind w:firstLine="284"/>
        <w:jc w:val="both"/>
        <w:rPr>
          <w:sz w:val="28"/>
          <w:szCs w:val="28"/>
        </w:rPr>
      </w:pPr>
      <w:r>
        <w:rPr>
          <w:sz w:val="28"/>
          <w:szCs w:val="28"/>
        </w:rPr>
        <w:t xml:space="preserve">Согласно </w:t>
      </w:r>
      <w:r>
        <w:rPr>
          <w:sz w:val="28"/>
        </w:rPr>
        <w:t>статистическим данным</w:t>
      </w:r>
      <w:r w:rsidRPr="00BD48EE">
        <w:rPr>
          <w:sz w:val="28"/>
        </w:rPr>
        <w:t xml:space="preserve"> в настоящее время главной</w:t>
      </w:r>
      <w:r w:rsidRPr="00FD63FF">
        <w:rPr>
          <w:sz w:val="28"/>
          <w:szCs w:val="28"/>
        </w:rPr>
        <w:t xml:space="preserve"> причин</w:t>
      </w:r>
      <w:r>
        <w:rPr>
          <w:sz w:val="28"/>
          <w:szCs w:val="28"/>
        </w:rPr>
        <w:t>ой</w:t>
      </w:r>
      <w:r w:rsidRPr="00FD63FF">
        <w:rPr>
          <w:sz w:val="28"/>
          <w:szCs w:val="28"/>
        </w:rPr>
        <w:t xml:space="preserve"> </w:t>
      </w:r>
      <w:r>
        <w:rPr>
          <w:sz w:val="28"/>
          <w:szCs w:val="28"/>
        </w:rPr>
        <w:t>пожаров</w:t>
      </w:r>
      <w:r w:rsidRPr="00FD63FF">
        <w:rPr>
          <w:sz w:val="28"/>
          <w:szCs w:val="28"/>
        </w:rPr>
        <w:t xml:space="preserve"> в </w:t>
      </w:r>
      <w:r w:rsidRPr="003C358A">
        <w:rPr>
          <w:sz w:val="28"/>
          <w:szCs w:val="28"/>
        </w:rPr>
        <w:t>жилом секторе</w:t>
      </w:r>
      <w:r w:rsidRPr="00FD63FF">
        <w:rPr>
          <w:sz w:val="28"/>
          <w:szCs w:val="28"/>
        </w:rPr>
        <w:t xml:space="preserve"> </w:t>
      </w:r>
      <w:r>
        <w:rPr>
          <w:sz w:val="28"/>
          <w:szCs w:val="28"/>
        </w:rPr>
        <w:t>является</w:t>
      </w:r>
      <w:r w:rsidRPr="00FD63FF">
        <w:rPr>
          <w:sz w:val="28"/>
          <w:szCs w:val="28"/>
        </w:rPr>
        <w:t xml:space="preserve"> </w:t>
      </w:r>
      <w:r w:rsidR="00987571">
        <w:rPr>
          <w:sz w:val="28"/>
          <w:szCs w:val="28"/>
        </w:rPr>
        <w:t>неосторожное обращение с огнем.</w:t>
      </w:r>
    </w:p>
    <w:p w14:paraId="48B1C91E" w14:textId="23946FAF" w:rsidR="005325D6" w:rsidRPr="00987571" w:rsidRDefault="005325D6" w:rsidP="005325D6">
      <w:pPr>
        <w:spacing w:line="228" w:lineRule="auto"/>
        <w:ind w:firstLine="284"/>
        <w:jc w:val="both"/>
        <w:rPr>
          <w:sz w:val="28"/>
        </w:rPr>
      </w:pPr>
      <w:r>
        <w:rPr>
          <w:sz w:val="28"/>
          <w:szCs w:val="28"/>
        </w:rPr>
        <w:t>Обязательными действиями при пожаре являются</w:t>
      </w:r>
      <w:r w:rsidR="00987571" w:rsidRPr="00987571">
        <w:rPr>
          <w:sz w:val="28"/>
          <w:szCs w:val="28"/>
        </w:rPr>
        <w:t xml:space="preserve">: </w:t>
      </w:r>
      <w:r w:rsidR="00987571">
        <w:rPr>
          <w:sz w:val="28"/>
          <w:szCs w:val="28"/>
        </w:rPr>
        <w:t>немедленный вызов пожарной охраны</w:t>
      </w:r>
      <w:r w:rsidR="00987571" w:rsidRPr="00987571">
        <w:rPr>
          <w:sz w:val="28"/>
          <w:szCs w:val="28"/>
        </w:rPr>
        <w:t xml:space="preserve">; </w:t>
      </w:r>
      <w:r w:rsidR="00987571">
        <w:rPr>
          <w:sz w:val="28"/>
          <w:szCs w:val="28"/>
        </w:rPr>
        <w:t>покинуть место пожара если вы видите</w:t>
      </w:r>
      <w:r w:rsidR="00987571" w:rsidRPr="00987571">
        <w:rPr>
          <w:sz w:val="28"/>
          <w:szCs w:val="28"/>
        </w:rPr>
        <w:t>,</w:t>
      </w:r>
      <w:r w:rsidR="00987571">
        <w:rPr>
          <w:sz w:val="28"/>
          <w:szCs w:val="28"/>
        </w:rPr>
        <w:t xml:space="preserve"> что невозможно справиться с огнем;</w:t>
      </w:r>
      <w:r w:rsidR="00987571" w:rsidRPr="00987571">
        <w:rPr>
          <w:sz w:val="28"/>
          <w:szCs w:val="28"/>
        </w:rPr>
        <w:t xml:space="preserve"> п</w:t>
      </w:r>
      <w:r w:rsidR="00987571">
        <w:rPr>
          <w:sz w:val="28"/>
          <w:szCs w:val="28"/>
        </w:rPr>
        <w:t>омощь детям и пожилым людям.</w:t>
      </w:r>
    </w:p>
    <w:p w14:paraId="677D660D" w14:textId="4A18F370" w:rsidR="002D62CE" w:rsidRPr="00B0354E" w:rsidRDefault="002D62CE" w:rsidP="005325D6">
      <w:pPr>
        <w:ind w:firstLine="284"/>
        <w:jc w:val="both"/>
        <w:rPr>
          <w:sz w:val="28"/>
        </w:rPr>
      </w:pPr>
      <w:r w:rsidRPr="00235FF7">
        <w:rPr>
          <w:sz w:val="28"/>
          <w:szCs w:val="28"/>
        </w:rPr>
        <w:t>Автор</w:t>
      </w:r>
      <w:r>
        <w:rPr>
          <w:sz w:val="28"/>
          <w:szCs w:val="28"/>
        </w:rPr>
        <w:t xml:space="preserve"> </w:t>
      </w:r>
      <w:r w:rsidRPr="00235FF7">
        <w:rPr>
          <w:sz w:val="28"/>
          <w:szCs w:val="28"/>
        </w:rPr>
        <w:t xml:space="preserve">работы полагает, что </w:t>
      </w:r>
      <w:r w:rsidR="005325D6">
        <w:rPr>
          <w:sz w:val="28"/>
          <w:szCs w:val="28"/>
        </w:rPr>
        <w:t>самыми важны</w:t>
      </w:r>
      <w:r w:rsidRPr="00235FF7">
        <w:rPr>
          <w:sz w:val="28"/>
          <w:szCs w:val="28"/>
        </w:rPr>
        <w:t xml:space="preserve">ми действиями </w:t>
      </w:r>
      <w:r>
        <w:rPr>
          <w:sz w:val="28"/>
          <w:szCs w:val="28"/>
        </w:rPr>
        <w:t xml:space="preserve">для спасения </w:t>
      </w:r>
      <w:r w:rsidRPr="00235FF7">
        <w:rPr>
          <w:sz w:val="28"/>
          <w:szCs w:val="28"/>
        </w:rPr>
        <w:t>при возникновении пожара будут</w:t>
      </w:r>
      <w:r w:rsidR="00987571" w:rsidRPr="00987571">
        <w:rPr>
          <w:sz w:val="28"/>
          <w:szCs w:val="28"/>
        </w:rPr>
        <w:t>: б</w:t>
      </w:r>
      <w:r w:rsidR="00987571">
        <w:rPr>
          <w:sz w:val="28"/>
          <w:szCs w:val="28"/>
        </w:rPr>
        <w:t>ез паники оценить обстановку</w:t>
      </w:r>
      <w:r w:rsidR="00B0354E" w:rsidRPr="00B0354E">
        <w:rPr>
          <w:sz w:val="28"/>
          <w:szCs w:val="28"/>
        </w:rPr>
        <w:t>,</w:t>
      </w:r>
      <w:r w:rsidR="00987571">
        <w:rPr>
          <w:sz w:val="28"/>
          <w:szCs w:val="28"/>
        </w:rPr>
        <w:t xml:space="preserve"> в случае неспособности потушить очаг возгорания</w:t>
      </w:r>
      <w:r w:rsidR="00B0354E" w:rsidRPr="00B0354E">
        <w:rPr>
          <w:sz w:val="28"/>
          <w:szCs w:val="28"/>
        </w:rPr>
        <w:t>,</w:t>
      </w:r>
      <w:r w:rsidR="00987571">
        <w:rPr>
          <w:sz w:val="28"/>
          <w:szCs w:val="28"/>
        </w:rPr>
        <w:t xml:space="preserve"> покинуть место пожара по возмо</w:t>
      </w:r>
      <w:r w:rsidR="00B0354E">
        <w:rPr>
          <w:sz w:val="28"/>
          <w:szCs w:val="28"/>
        </w:rPr>
        <w:t>жности помочь нуждающимся и оказать первую помощь</w:t>
      </w:r>
      <w:r w:rsidR="00B0354E" w:rsidRPr="00B0354E">
        <w:rPr>
          <w:sz w:val="28"/>
          <w:szCs w:val="28"/>
        </w:rPr>
        <w:t>.</w:t>
      </w:r>
    </w:p>
    <w:p w14:paraId="50C0FEFA" w14:textId="77777777" w:rsidR="00733068" w:rsidRDefault="00733068" w:rsidP="005325D6">
      <w:pPr>
        <w:ind w:firstLine="284"/>
        <w:jc w:val="both"/>
        <w:rPr>
          <w:sz w:val="28"/>
        </w:rPr>
      </w:pPr>
    </w:p>
    <w:sectPr w:rsidR="0073306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996"/>
    <w:multiLevelType w:val="hybridMultilevel"/>
    <w:tmpl w:val="3DB6FD2A"/>
    <w:lvl w:ilvl="0" w:tplc="C77C78E6">
      <w:start w:val="1"/>
      <w:numFmt w:val="decimal"/>
      <w:lvlText w:val="%1)"/>
      <w:lvlJc w:val="left"/>
      <w:pPr>
        <w:ind w:left="1104" w:hanging="460"/>
      </w:pPr>
      <w:rPr>
        <w:rFonts w:hint="default"/>
        <w:color w:val="auto"/>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1C3732C9"/>
    <w:multiLevelType w:val="multilevel"/>
    <w:tmpl w:val="06B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C6B4D"/>
    <w:multiLevelType w:val="hybridMultilevel"/>
    <w:tmpl w:val="9552D490"/>
    <w:lvl w:ilvl="0" w:tplc="2F10E50A">
      <w:start w:val="1"/>
      <w:numFmt w:val="decimal"/>
      <w:lvlText w:val="%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41D66E10"/>
    <w:multiLevelType w:val="hybridMultilevel"/>
    <w:tmpl w:val="4F700BCC"/>
    <w:lvl w:ilvl="0" w:tplc="C77C78E6">
      <w:start w:val="1"/>
      <w:numFmt w:val="decimal"/>
      <w:lvlText w:val="%1)"/>
      <w:lvlJc w:val="left"/>
      <w:pPr>
        <w:ind w:left="820" w:hanging="4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0B59C2"/>
    <w:multiLevelType w:val="hybridMultilevel"/>
    <w:tmpl w:val="536A9BA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2A43527"/>
    <w:multiLevelType w:val="hybridMultilevel"/>
    <w:tmpl w:val="F72CE874"/>
    <w:lvl w:ilvl="0" w:tplc="35F666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5AF10840"/>
    <w:multiLevelType w:val="hybridMultilevel"/>
    <w:tmpl w:val="9E5CB50A"/>
    <w:lvl w:ilvl="0" w:tplc="C77C78E6">
      <w:start w:val="1"/>
      <w:numFmt w:val="decimal"/>
      <w:lvlText w:val="%1)"/>
      <w:lvlJc w:val="left"/>
      <w:pPr>
        <w:ind w:left="820" w:hanging="4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0503DC"/>
    <w:multiLevelType w:val="hybridMultilevel"/>
    <w:tmpl w:val="3C4EEBA2"/>
    <w:lvl w:ilvl="0" w:tplc="4302249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E926A2"/>
    <w:multiLevelType w:val="hybridMultilevel"/>
    <w:tmpl w:val="AACE2EC4"/>
    <w:lvl w:ilvl="0" w:tplc="2F10E50A">
      <w:start w:val="1"/>
      <w:numFmt w:val="decimal"/>
      <w:lvlText w:val="%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A7A5C52"/>
    <w:multiLevelType w:val="hybridMultilevel"/>
    <w:tmpl w:val="0832D99C"/>
    <w:lvl w:ilvl="0" w:tplc="1BB2BDD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 w15:restartNumberingAfterBreak="0">
    <w:nsid w:val="7F2E6068"/>
    <w:multiLevelType w:val="hybridMultilevel"/>
    <w:tmpl w:val="648CCC0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7F7A34CC"/>
    <w:multiLevelType w:val="hybridMultilevel"/>
    <w:tmpl w:val="42FAF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89445040">
    <w:abstractNumId w:val="2"/>
  </w:num>
  <w:num w:numId="2" w16cid:durableId="1076560239">
    <w:abstractNumId w:val="1"/>
  </w:num>
  <w:num w:numId="3" w16cid:durableId="1541625884">
    <w:abstractNumId w:val="10"/>
  </w:num>
  <w:num w:numId="4" w16cid:durableId="1617832471">
    <w:abstractNumId w:val="11"/>
  </w:num>
  <w:num w:numId="5" w16cid:durableId="1181746082">
    <w:abstractNumId w:val="9"/>
  </w:num>
  <w:num w:numId="6" w16cid:durableId="1458717861">
    <w:abstractNumId w:val="7"/>
  </w:num>
  <w:num w:numId="7" w16cid:durableId="1018778438">
    <w:abstractNumId w:val="8"/>
  </w:num>
  <w:num w:numId="8" w16cid:durableId="1761674932">
    <w:abstractNumId w:val="6"/>
  </w:num>
  <w:num w:numId="9" w16cid:durableId="955409245">
    <w:abstractNumId w:val="3"/>
  </w:num>
  <w:num w:numId="10" w16cid:durableId="1654868200">
    <w:abstractNumId w:val="4"/>
  </w:num>
  <w:num w:numId="11" w16cid:durableId="140923061">
    <w:abstractNumId w:val="0"/>
  </w:num>
  <w:num w:numId="12" w16cid:durableId="398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3F64"/>
    <w:rsid w:val="00050E11"/>
    <w:rsid w:val="00085C79"/>
    <w:rsid w:val="000B5058"/>
    <w:rsid w:val="000C48C3"/>
    <w:rsid w:val="00111113"/>
    <w:rsid w:val="00156F76"/>
    <w:rsid w:val="001653EF"/>
    <w:rsid w:val="00167E99"/>
    <w:rsid w:val="001A56EB"/>
    <w:rsid w:val="001B08A5"/>
    <w:rsid w:val="00213F64"/>
    <w:rsid w:val="002A28D5"/>
    <w:rsid w:val="002C760D"/>
    <w:rsid w:val="002D62CE"/>
    <w:rsid w:val="00326383"/>
    <w:rsid w:val="00356386"/>
    <w:rsid w:val="00362997"/>
    <w:rsid w:val="00381004"/>
    <w:rsid w:val="004111EF"/>
    <w:rsid w:val="00442684"/>
    <w:rsid w:val="00482EE0"/>
    <w:rsid w:val="004C4195"/>
    <w:rsid w:val="004C6A0B"/>
    <w:rsid w:val="00525D03"/>
    <w:rsid w:val="005325D6"/>
    <w:rsid w:val="00596EE6"/>
    <w:rsid w:val="005B000C"/>
    <w:rsid w:val="005F2AB5"/>
    <w:rsid w:val="00680361"/>
    <w:rsid w:val="006F7DE8"/>
    <w:rsid w:val="00733068"/>
    <w:rsid w:val="007639FA"/>
    <w:rsid w:val="00776542"/>
    <w:rsid w:val="007A2D93"/>
    <w:rsid w:val="007C1900"/>
    <w:rsid w:val="008531AA"/>
    <w:rsid w:val="008F3EA9"/>
    <w:rsid w:val="00944223"/>
    <w:rsid w:val="00964DBC"/>
    <w:rsid w:val="00987571"/>
    <w:rsid w:val="009A46E5"/>
    <w:rsid w:val="009B1DBF"/>
    <w:rsid w:val="009C37D2"/>
    <w:rsid w:val="009C777A"/>
    <w:rsid w:val="00A015C9"/>
    <w:rsid w:val="00A3169E"/>
    <w:rsid w:val="00A52A2B"/>
    <w:rsid w:val="00AF7868"/>
    <w:rsid w:val="00B0354E"/>
    <w:rsid w:val="00B328B3"/>
    <w:rsid w:val="00B446D0"/>
    <w:rsid w:val="00B67014"/>
    <w:rsid w:val="00B76F5D"/>
    <w:rsid w:val="00BB7790"/>
    <w:rsid w:val="00BE199D"/>
    <w:rsid w:val="00BF627F"/>
    <w:rsid w:val="00BF7235"/>
    <w:rsid w:val="00C03383"/>
    <w:rsid w:val="00C3589C"/>
    <w:rsid w:val="00C54E98"/>
    <w:rsid w:val="00CD0296"/>
    <w:rsid w:val="00CE728F"/>
    <w:rsid w:val="00D16D52"/>
    <w:rsid w:val="00D307FA"/>
    <w:rsid w:val="00D34EC5"/>
    <w:rsid w:val="00D54864"/>
    <w:rsid w:val="00D573DD"/>
    <w:rsid w:val="00DC5638"/>
    <w:rsid w:val="00DC7856"/>
    <w:rsid w:val="00DE2B0F"/>
    <w:rsid w:val="00E021B1"/>
    <w:rsid w:val="00E12A46"/>
    <w:rsid w:val="00EA7D15"/>
    <w:rsid w:val="00EB1890"/>
    <w:rsid w:val="00F33A92"/>
    <w:rsid w:val="00F52866"/>
    <w:rsid w:val="00FD1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8B97"/>
  <w15:docId w15:val="{89C50ED1-B7DC-4B3E-885C-681064C8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53E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5058"/>
    <w:rPr>
      <w:rFonts w:ascii="Tahoma" w:hAnsi="Tahoma" w:cs="Tahoma"/>
      <w:sz w:val="16"/>
      <w:szCs w:val="16"/>
    </w:rPr>
  </w:style>
  <w:style w:type="character" w:customStyle="1" w:styleId="a4">
    <w:name w:val="Текст выноски Знак"/>
    <w:basedOn w:val="a0"/>
    <w:link w:val="a3"/>
    <w:uiPriority w:val="99"/>
    <w:semiHidden/>
    <w:rsid w:val="000B5058"/>
    <w:rPr>
      <w:rFonts w:ascii="Tahoma" w:eastAsia="Calibri" w:hAnsi="Tahoma" w:cs="Tahoma"/>
      <w:sz w:val="16"/>
      <w:szCs w:val="16"/>
      <w:lang w:eastAsia="ru-RU"/>
    </w:rPr>
  </w:style>
  <w:style w:type="character" w:styleId="a5">
    <w:name w:val="Emphasis"/>
    <w:basedOn w:val="a0"/>
    <w:uiPriority w:val="20"/>
    <w:qFormat/>
    <w:rsid w:val="00A015C9"/>
    <w:rPr>
      <w:i/>
      <w:iCs/>
    </w:rPr>
  </w:style>
  <w:style w:type="paragraph" w:styleId="a6">
    <w:name w:val="Normal (Web)"/>
    <w:basedOn w:val="a"/>
    <w:uiPriority w:val="99"/>
    <w:unhideWhenUsed/>
    <w:rsid w:val="00A015C9"/>
    <w:pPr>
      <w:spacing w:before="100" w:beforeAutospacing="1" w:after="100" w:afterAutospacing="1"/>
    </w:pPr>
  </w:style>
  <w:style w:type="paragraph" w:styleId="a7">
    <w:name w:val="No Spacing"/>
    <w:uiPriority w:val="1"/>
    <w:qFormat/>
    <w:rsid w:val="00A015C9"/>
    <w:pPr>
      <w:spacing w:after="0" w:line="240" w:lineRule="auto"/>
    </w:pPr>
    <w:rPr>
      <w:rFonts w:ascii="Calibri" w:eastAsia="Calibri" w:hAnsi="Calibri" w:cs="Calibri"/>
      <w:lang w:eastAsia="ru-RU"/>
    </w:rPr>
  </w:style>
  <w:style w:type="character" w:customStyle="1" w:styleId="apple-converted-space">
    <w:name w:val="apple-converted-space"/>
    <w:basedOn w:val="a0"/>
    <w:rsid w:val="005B000C"/>
  </w:style>
  <w:style w:type="paragraph" w:styleId="a8">
    <w:name w:val="List Paragraph"/>
    <w:basedOn w:val="a"/>
    <w:uiPriority w:val="34"/>
    <w:qFormat/>
    <w:rsid w:val="005B000C"/>
    <w:pPr>
      <w:ind w:left="720"/>
      <w:contextualSpacing/>
    </w:pPr>
  </w:style>
  <w:style w:type="character" w:styleId="a9">
    <w:name w:val="Hyperlink"/>
    <w:basedOn w:val="a0"/>
    <w:uiPriority w:val="99"/>
    <w:semiHidden/>
    <w:unhideWhenUsed/>
    <w:rsid w:val="00BF627F"/>
    <w:rPr>
      <w:color w:val="0000FF"/>
      <w:u w:val="single"/>
    </w:rPr>
  </w:style>
  <w:style w:type="character" w:styleId="aa">
    <w:name w:val="Strong"/>
    <w:basedOn w:val="a0"/>
    <w:uiPriority w:val="22"/>
    <w:qFormat/>
    <w:rsid w:val="00C54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00050">
      <w:bodyDiv w:val="1"/>
      <w:marLeft w:val="0"/>
      <w:marRight w:val="0"/>
      <w:marTop w:val="0"/>
      <w:marBottom w:val="0"/>
      <w:divBdr>
        <w:top w:val="none" w:sz="0" w:space="0" w:color="auto"/>
        <w:left w:val="none" w:sz="0" w:space="0" w:color="auto"/>
        <w:bottom w:val="none" w:sz="0" w:space="0" w:color="auto"/>
        <w:right w:val="none" w:sz="0" w:space="0" w:color="auto"/>
      </w:divBdr>
      <w:divsChild>
        <w:div w:id="640233802">
          <w:marLeft w:val="0"/>
          <w:marRight w:val="0"/>
          <w:marTop w:val="0"/>
          <w:marBottom w:val="0"/>
          <w:divBdr>
            <w:top w:val="none" w:sz="0" w:space="0" w:color="auto"/>
            <w:left w:val="none" w:sz="0" w:space="0" w:color="auto"/>
            <w:bottom w:val="none" w:sz="0" w:space="0" w:color="auto"/>
            <w:right w:val="none" w:sz="0" w:space="0" w:color="auto"/>
          </w:divBdr>
          <w:divsChild>
            <w:div w:id="1602179916">
              <w:marLeft w:val="0"/>
              <w:marRight w:val="0"/>
              <w:marTop w:val="0"/>
              <w:marBottom w:val="0"/>
              <w:divBdr>
                <w:top w:val="none" w:sz="0" w:space="0" w:color="auto"/>
                <w:left w:val="none" w:sz="0" w:space="0" w:color="auto"/>
                <w:bottom w:val="none" w:sz="0" w:space="0" w:color="auto"/>
                <w:right w:val="none" w:sz="0" w:space="0" w:color="auto"/>
              </w:divBdr>
              <w:divsChild>
                <w:div w:id="1400975616">
                  <w:marLeft w:val="0"/>
                  <w:marRight w:val="0"/>
                  <w:marTop w:val="0"/>
                  <w:marBottom w:val="0"/>
                  <w:divBdr>
                    <w:top w:val="none" w:sz="0" w:space="0" w:color="auto"/>
                    <w:left w:val="none" w:sz="0" w:space="0" w:color="auto"/>
                    <w:bottom w:val="none" w:sz="0" w:space="0" w:color="auto"/>
                    <w:right w:val="none" w:sz="0" w:space="0" w:color="auto"/>
                  </w:divBdr>
                  <w:divsChild>
                    <w:div w:id="13842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03316">
      <w:bodyDiv w:val="1"/>
      <w:marLeft w:val="0"/>
      <w:marRight w:val="0"/>
      <w:marTop w:val="0"/>
      <w:marBottom w:val="0"/>
      <w:divBdr>
        <w:top w:val="none" w:sz="0" w:space="0" w:color="auto"/>
        <w:left w:val="none" w:sz="0" w:space="0" w:color="auto"/>
        <w:bottom w:val="none" w:sz="0" w:space="0" w:color="auto"/>
        <w:right w:val="none" w:sz="0" w:space="0" w:color="auto"/>
      </w:divBdr>
    </w:div>
    <w:div w:id="268203418">
      <w:bodyDiv w:val="1"/>
      <w:marLeft w:val="0"/>
      <w:marRight w:val="0"/>
      <w:marTop w:val="0"/>
      <w:marBottom w:val="0"/>
      <w:divBdr>
        <w:top w:val="none" w:sz="0" w:space="0" w:color="auto"/>
        <w:left w:val="none" w:sz="0" w:space="0" w:color="auto"/>
        <w:bottom w:val="none" w:sz="0" w:space="0" w:color="auto"/>
        <w:right w:val="none" w:sz="0" w:space="0" w:color="auto"/>
      </w:divBdr>
    </w:div>
    <w:div w:id="557597083">
      <w:bodyDiv w:val="1"/>
      <w:marLeft w:val="0"/>
      <w:marRight w:val="0"/>
      <w:marTop w:val="0"/>
      <w:marBottom w:val="0"/>
      <w:divBdr>
        <w:top w:val="none" w:sz="0" w:space="0" w:color="auto"/>
        <w:left w:val="none" w:sz="0" w:space="0" w:color="auto"/>
        <w:bottom w:val="none" w:sz="0" w:space="0" w:color="auto"/>
        <w:right w:val="none" w:sz="0" w:space="0" w:color="auto"/>
      </w:divBdr>
    </w:div>
    <w:div w:id="574049978">
      <w:bodyDiv w:val="1"/>
      <w:marLeft w:val="0"/>
      <w:marRight w:val="0"/>
      <w:marTop w:val="0"/>
      <w:marBottom w:val="0"/>
      <w:divBdr>
        <w:top w:val="none" w:sz="0" w:space="0" w:color="auto"/>
        <w:left w:val="none" w:sz="0" w:space="0" w:color="auto"/>
        <w:bottom w:val="none" w:sz="0" w:space="0" w:color="auto"/>
        <w:right w:val="none" w:sz="0" w:space="0" w:color="auto"/>
      </w:divBdr>
      <w:divsChild>
        <w:div w:id="824198416">
          <w:marLeft w:val="0"/>
          <w:marRight w:val="0"/>
          <w:marTop w:val="0"/>
          <w:marBottom w:val="0"/>
          <w:divBdr>
            <w:top w:val="none" w:sz="0" w:space="0" w:color="auto"/>
            <w:left w:val="none" w:sz="0" w:space="0" w:color="auto"/>
            <w:bottom w:val="none" w:sz="0" w:space="0" w:color="auto"/>
            <w:right w:val="none" w:sz="0" w:space="0" w:color="auto"/>
          </w:divBdr>
          <w:divsChild>
            <w:div w:id="1069425624">
              <w:marLeft w:val="0"/>
              <w:marRight w:val="0"/>
              <w:marTop w:val="0"/>
              <w:marBottom w:val="0"/>
              <w:divBdr>
                <w:top w:val="none" w:sz="0" w:space="0" w:color="auto"/>
                <w:left w:val="none" w:sz="0" w:space="0" w:color="auto"/>
                <w:bottom w:val="none" w:sz="0" w:space="0" w:color="auto"/>
                <w:right w:val="none" w:sz="0" w:space="0" w:color="auto"/>
              </w:divBdr>
              <w:divsChild>
                <w:div w:id="425156226">
                  <w:marLeft w:val="0"/>
                  <w:marRight w:val="0"/>
                  <w:marTop w:val="0"/>
                  <w:marBottom w:val="0"/>
                  <w:divBdr>
                    <w:top w:val="none" w:sz="0" w:space="0" w:color="auto"/>
                    <w:left w:val="none" w:sz="0" w:space="0" w:color="auto"/>
                    <w:bottom w:val="none" w:sz="0" w:space="0" w:color="auto"/>
                    <w:right w:val="none" w:sz="0" w:space="0" w:color="auto"/>
                  </w:divBdr>
                  <w:divsChild>
                    <w:div w:id="14093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57929">
      <w:bodyDiv w:val="1"/>
      <w:marLeft w:val="0"/>
      <w:marRight w:val="0"/>
      <w:marTop w:val="0"/>
      <w:marBottom w:val="0"/>
      <w:divBdr>
        <w:top w:val="none" w:sz="0" w:space="0" w:color="auto"/>
        <w:left w:val="none" w:sz="0" w:space="0" w:color="auto"/>
        <w:bottom w:val="none" w:sz="0" w:space="0" w:color="auto"/>
        <w:right w:val="none" w:sz="0" w:space="0" w:color="auto"/>
      </w:divBdr>
    </w:div>
    <w:div w:id="982000730">
      <w:bodyDiv w:val="1"/>
      <w:marLeft w:val="0"/>
      <w:marRight w:val="0"/>
      <w:marTop w:val="0"/>
      <w:marBottom w:val="0"/>
      <w:divBdr>
        <w:top w:val="none" w:sz="0" w:space="0" w:color="auto"/>
        <w:left w:val="none" w:sz="0" w:space="0" w:color="auto"/>
        <w:bottom w:val="none" w:sz="0" w:space="0" w:color="auto"/>
        <w:right w:val="none" w:sz="0" w:space="0" w:color="auto"/>
      </w:divBdr>
      <w:divsChild>
        <w:div w:id="1242716858">
          <w:marLeft w:val="0"/>
          <w:marRight w:val="0"/>
          <w:marTop w:val="0"/>
          <w:marBottom w:val="0"/>
          <w:divBdr>
            <w:top w:val="none" w:sz="0" w:space="0" w:color="auto"/>
            <w:left w:val="none" w:sz="0" w:space="0" w:color="auto"/>
            <w:bottom w:val="none" w:sz="0" w:space="0" w:color="auto"/>
            <w:right w:val="none" w:sz="0" w:space="0" w:color="auto"/>
          </w:divBdr>
          <w:divsChild>
            <w:div w:id="1561014607">
              <w:marLeft w:val="0"/>
              <w:marRight w:val="0"/>
              <w:marTop w:val="0"/>
              <w:marBottom w:val="0"/>
              <w:divBdr>
                <w:top w:val="none" w:sz="0" w:space="0" w:color="auto"/>
                <w:left w:val="none" w:sz="0" w:space="0" w:color="auto"/>
                <w:bottom w:val="none" w:sz="0" w:space="0" w:color="auto"/>
                <w:right w:val="none" w:sz="0" w:space="0" w:color="auto"/>
              </w:divBdr>
              <w:divsChild>
                <w:div w:id="502477396">
                  <w:marLeft w:val="0"/>
                  <w:marRight w:val="0"/>
                  <w:marTop w:val="0"/>
                  <w:marBottom w:val="0"/>
                  <w:divBdr>
                    <w:top w:val="none" w:sz="0" w:space="0" w:color="auto"/>
                    <w:left w:val="none" w:sz="0" w:space="0" w:color="auto"/>
                    <w:bottom w:val="none" w:sz="0" w:space="0" w:color="auto"/>
                    <w:right w:val="none" w:sz="0" w:space="0" w:color="auto"/>
                  </w:divBdr>
                  <w:divsChild>
                    <w:div w:id="11025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4955">
      <w:bodyDiv w:val="1"/>
      <w:marLeft w:val="0"/>
      <w:marRight w:val="0"/>
      <w:marTop w:val="0"/>
      <w:marBottom w:val="0"/>
      <w:divBdr>
        <w:top w:val="none" w:sz="0" w:space="0" w:color="auto"/>
        <w:left w:val="none" w:sz="0" w:space="0" w:color="auto"/>
        <w:bottom w:val="none" w:sz="0" w:space="0" w:color="auto"/>
        <w:right w:val="none" w:sz="0" w:space="0" w:color="auto"/>
      </w:divBdr>
      <w:divsChild>
        <w:div w:id="1683046009">
          <w:marLeft w:val="0"/>
          <w:marRight w:val="0"/>
          <w:marTop w:val="0"/>
          <w:marBottom w:val="0"/>
          <w:divBdr>
            <w:top w:val="none" w:sz="0" w:space="0" w:color="auto"/>
            <w:left w:val="none" w:sz="0" w:space="0" w:color="auto"/>
            <w:bottom w:val="none" w:sz="0" w:space="0" w:color="auto"/>
            <w:right w:val="none" w:sz="0" w:space="0" w:color="auto"/>
          </w:divBdr>
          <w:divsChild>
            <w:div w:id="1133449873">
              <w:marLeft w:val="0"/>
              <w:marRight w:val="0"/>
              <w:marTop w:val="0"/>
              <w:marBottom w:val="0"/>
              <w:divBdr>
                <w:top w:val="none" w:sz="0" w:space="0" w:color="auto"/>
                <w:left w:val="none" w:sz="0" w:space="0" w:color="auto"/>
                <w:bottom w:val="none" w:sz="0" w:space="0" w:color="auto"/>
                <w:right w:val="none" w:sz="0" w:space="0" w:color="auto"/>
              </w:divBdr>
              <w:divsChild>
                <w:div w:id="1617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0651">
      <w:bodyDiv w:val="1"/>
      <w:marLeft w:val="0"/>
      <w:marRight w:val="0"/>
      <w:marTop w:val="0"/>
      <w:marBottom w:val="0"/>
      <w:divBdr>
        <w:top w:val="none" w:sz="0" w:space="0" w:color="auto"/>
        <w:left w:val="none" w:sz="0" w:space="0" w:color="auto"/>
        <w:bottom w:val="none" w:sz="0" w:space="0" w:color="auto"/>
        <w:right w:val="none" w:sz="0" w:space="0" w:color="auto"/>
      </w:divBdr>
    </w:div>
    <w:div w:id="1345743554">
      <w:bodyDiv w:val="1"/>
      <w:marLeft w:val="0"/>
      <w:marRight w:val="0"/>
      <w:marTop w:val="0"/>
      <w:marBottom w:val="0"/>
      <w:divBdr>
        <w:top w:val="none" w:sz="0" w:space="0" w:color="auto"/>
        <w:left w:val="none" w:sz="0" w:space="0" w:color="auto"/>
        <w:bottom w:val="none" w:sz="0" w:space="0" w:color="auto"/>
        <w:right w:val="none" w:sz="0" w:space="0" w:color="auto"/>
      </w:divBdr>
    </w:div>
    <w:div w:id="1429621418">
      <w:bodyDiv w:val="1"/>
      <w:marLeft w:val="0"/>
      <w:marRight w:val="0"/>
      <w:marTop w:val="0"/>
      <w:marBottom w:val="0"/>
      <w:divBdr>
        <w:top w:val="none" w:sz="0" w:space="0" w:color="auto"/>
        <w:left w:val="none" w:sz="0" w:space="0" w:color="auto"/>
        <w:bottom w:val="none" w:sz="0" w:space="0" w:color="auto"/>
        <w:right w:val="none" w:sz="0" w:space="0" w:color="auto"/>
      </w:divBdr>
    </w:div>
    <w:div w:id="1511065056">
      <w:bodyDiv w:val="1"/>
      <w:marLeft w:val="0"/>
      <w:marRight w:val="0"/>
      <w:marTop w:val="0"/>
      <w:marBottom w:val="0"/>
      <w:divBdr>
        <w:top w:val="none" w:sz="0" w:space="0" w:color="auto"/>
        <w:left w:val="none" w:sz="0" w:space="0" w:color="auto"/>
        <w:bottom w:val="none" w:sz="0" w:space="0" w:color="auto"/>
        <w:right w:val="none" w:sz="0" w:space="0" w:color="auto"/>
      </w:divBdr>
    </w:div>
    <w:div w:id="1871911775">
      <w:bodyDiv w:val="1"/>
      <w:marLeft w:val="0"/>
      <w:marRight w:val="0"/>
      <w:marTop w:val="0"/>
      <w:marBottom w:val="0"/>
      <w:divBdr>
        <w:top w:val="none" w:sz="0" w:space="0" w:color="auto"/>
        <w:left w:val="none" w:sz="0" w:space="0" w:color="auto"/>
        <w:bottom w:val="none" w:sz="0" w:space="0" w:color="auto"/>
        <w:right w:val="none" w:sz="0" w:space="0" w:color="auto"/>
      </w:divBdr>
    </w:div>
    <w:div w:id="1899514621">
      <w:bodyDiv w:val="1"/>
      <w:marLeft w:val="0"/>
      <w:marRight w:val="0"/>
      <w:marTop w:val="0"/>
      <w:marBottom w:val="0"/>
      <w:divBdr>
        <w:top w:val="none" w:sz="0" w:space="0" w:color="auto"/>
        <w:left w:val="none" w:sz="0" w:space="0" w:color="auto"/>
        <w:bottom w:val="none" w:sz="0" w:space="0" w:color="auto"/>
        <w:right w:val="none" w:sz="0" w:space="0" w:color="auto"/>
      </w:divBdr>
    </w:div>
    <w:div w:id="1952735589">
      <w:bodyDiv w:val="1"/>
      <w:marLeft w:val="0"/>
      <w:marRight w:val="0"/>
      <w:marTop w:val="0"/>
      <w:marBottom w:val="0"/>
      <w:divBdr>
        <w:top w:val="none" w:sz="0" w:space="0" w:color="auto"/>
        <w:left w:val="none" w:sz="0" w:space="0" w:color="auto"/>
        <w:bottom w:val="none" w:sz="0" w:space="0" w:color="auto"/>
        <w:right w:val="none" w:sz="0" w:space="0" w:color="auto"/>
      </w:divBdr>
      <w:divsChild>
        <w:div w:id="1520193571">
          <w:marLeft w:val="0"/>
          <w:marRight w:val="0"/>
          <w:marTop w:val="0"/>
          <w:marBottom w:val="0"/>
          <w:divBdr>
            <w:top w:val="none" w:sz="0" w:space="0" w:color="auto"/>
            <w:left w:val="none" w:sz="0" w:space="0" w:color="auto"/>
            <w:bottom w:val="none" w:sz="0" w:space="0" w:color="auto"/>
            <w:right w:val="none" w:sz="0" w:space="0" w:color="auto"/>
          </w:divBdr>
          <w:divsChild>
            <w:div w:id="1531603337">
              <w:marLeft w:val="0"/>
              <w:marRight w:val="0"/>
              <w:marTop w:val="0"/>
              <w:marBottom w:val="0"/>
              <w:divBdr>
                <w:top w:val="none" w:sz="0" w:space="0" w:color="auto"/>
                <w:left w:val="none" w:sz="0" w:space="0" w:color="auto"/>
                <w:bottom w:val="none" w:sz="0" w:space="0" w:color="auto"/>
                <w:right w:val="none" w:sz="0" w:space="0" w:color="auto"/>
              </w:divBdr>
              <w:divsChild>
                <w:div w:id="1934236676">
                  <w:marLeft w:val="0"/>
                  <w:marRight w:val="0"/>
                  <w:marTop w:val="0"/>
                  <w:marBottom w:val="0"/>
                  <w:divBdr>
                    <w:top w:val="none" w:sz="0" w:space="0" w:color="auto"/>
                    <w:left w:val="none" w:sz="0" w:space="0" w:color="auto"/>
                    <w:bottom w:val="none" w:sz="0" w:space="0" w:color="auto"/>
                    <w:right w:val="none" w:sz="0" w:space="0" w:color="auto"/>
                  </w:divBdr>
                  <w:divsChild>
                    <w:div w:id="17129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2117</Words>
  <Characters>12070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Grigorii Рассадников</cp:lastModifiedBy>
  <cp:revision>2</cp:revision>
  <dcterms:created xsi:type="dcterms:W3CDTF">2022-10-02T18:23:00Z</dcterms:created>
  <dcterms:modified xsi:type="dcterms:W3CDTF">2022-10-02T18:23:00Z</dcterms:modified>
</cp:coreProperties>
</file>