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E6" w:rsidRPr="00DA0A7B" w:rsidRDefault="004375BE" w:rsidP="004375BE">
      <w:r w:rsidRPr="00DA0A7B">
        <w:t xml:space="preserve">В </w:t>
      </w:r>
      <w:r w:rsidRPr="00DA0A7B">
        <w:rPr>
          <w:lang w:val="en-US"/>
        </w:rPr>
        <w:t>xml</w:t>
      </w:r>
      <w:r w:rsidRPr="00DA0A7B">
        <w:t xml:space="preserve"> </w:t>
      </w:r>
      <w:proofErr w:type="spellStart"/>
      <w:r w:rsidRPr="00DA0A7B">
        <w:t>конфиге</w:t>
      </w:r>
      <w:proofErr w:type="spellEnd"/>
      <w:r w:rsidRPr="00DA0A7B">
        <w:t xml:space="preserve"> </w:t>
      </w:r>
      <w:proofErr w:type="spellStart"/>
      <w:r w:rsidRPr="00DA0A7B">
        <w:t>описываюит</w:t>
      </w:r>
      <w:proofErr w:type="spellEnd"/>
      <w:r w:rsidRPr="00DA0A7B">
        <w:t xml:space="preserve"> конфигурации </w:t>
      </w:r>
      <w:proofErr w:type="spellStart"/>
      <w:r w:rsidRPr="00DA0A7B">
        <w:t>бинов</w:t>
      </w:r>
      <w:proofErr w:type="spellEnd"/>
    </w:p>
    <w:p w:rsidR="004375BE" w:rsidRPr="00DA0A7B" w:rsidRDefault="004375BE" w:rsidP="004375BE">
      <w:r w:rsidRPr="00DA0A7B">
        <w:t xml:space="preserve">Типы того, что мы можем использовать в настройке </w:t>
      </w:r>
      <w:proofErr w:type="spellStart"/>
      <w:r w:rsidRPr="00DA0A7B">
        <w:t>бина</w:t>
      </w:r>
      <w:proofErr w:type="spellEnd"/>
    </w:p>
    <w:p w:rsidR="004375BE" w:rsidRPr="00DA0A7B" w:rsidRDefault="004375BE" w:rsidP="004375BE">
      <w:pPr>
        <w:rPr>
          <w:color w:val="000000" w:themeColor="text1"/>
          <w:shd w:val="clear" w:color="auto" w:fill="EFEFEF"/>
          <w:lang w:val="en-US" w:eastAsia="ru-RU"/>
        </w:rPr>
      </w:pPr>
      <w:proofErr w:type="gramStart"/>
      <w:r w:rsidRPr="00DA0A7B">
        <w:rPr>
          <w:color w:val="000000" w:themeColor="text1"/>
          <w:shd w:val="clear" w:color="auto" w:fill="EFEFEF"/>
          <w:lang w:val="en-US" w:eastAsia="ru-RU"/>
        </w:rPr>
        <w:t>id</w:t>
      </w:r>
      <w:proofErr w:type="gramEnd"/>
      <w:r w:rsidRPr="00DA0A7B">
        <w:rPr>
          <w:color w:val="000000" w:themeColor="text1"/>
          <w:shd w:val="clear" w:color="auto" w:fill="EFEFEF"/>
          <w:lang w:val="en-US" w:eastAsia="ru-RU"/>
        </w:rPr>
        <w:t xml:space="preserve">="pare" </w:t>
      </w:r>
      <w:r w:rsidRPr="00DA0A7B">
        <w:rPr>
          <w:color w:val="000000" w:themeColor="text1"/>
          <w:shd w:val="clear" w:color="auto" w:fill="EFEFEF"/>
          <w:lang w:val="en-US" w:eastAsia="ru-RU"/>
        </w:rPr>
        <w:tab/>
      </w:r>
      <w:proofErr w:type="spellStart"/>
      <w:r w:rsidRPr="00DA0A7B">
        <w:rPr>
          <w:color w:val="000000" w:themeColor="text1"/>
          <w:shd w:val="clear" w:color="auto" w:fill="EFEFEF"/>
          <w:lang w:eastAsia="ru-RU"/>
        </w:rPr>
        <w:t>айди</w:t>
      </w:r>
      <w:proofErr w:type="spellEnd"/>
      <w:r w:rsidRPr="00DA0A7B">
        <w:rPr>
          <w:color w:val="000000" w:themeColor="text1"/>
          <w:shd w:val="clear" w:color="auto" w:fill="EFEFEF"/>
          <w:lang w:val="en-US" w:eastAsia="ru-RU"/>
        </w:rPr>
        <w:t xml:space="preserve"> </w:t>
      </w:r>
      <w:proofErr w:type="spellStart"/>
      <w:r w:rsidRPr="00DA0A7B">
        <w:rPr>
          <w:color w:val="000000" w:themeColor="text1"/>
          <w:shd w:val="clear" w:color="auto" w:fill="EFEFEF"/>
          <w:lang w:eastAsia="ru-RU"/>
        </w:rPr>
        <w:t>бина</w:t>
      </w:r>
      <w:proofErr w:type="spellEnd"/>
    </w:p>
    <w:p w:rsidR="004375BE" w:rsidRPr="00DA0A7B" w:rsidRDefault="004375BE" w:rsidP="004375BE">
      <w:pPr>
        <w:rPr>
          <w:color w:val="000000" w:themeColor="text1"/>
          <w:lang w:val="en-US"/>
        </w:rPr>
      </w:pPr>
      <w:proofErr w:type="gramStart"/>
      <w:r w:rsidRPr="00DA0A7B">
        <w:rPr>
          <w:color w:val="000000" w:themeColor="text1"/>
          <w:shd w:val="clear" w:color="auto" w:fill="EFEFEF"/>
          <w:lang w:val="en-US" w:eastAsia="ru-RU"/>
        </w:rPr>
        <w:t>class</w:t>
      </w:r>
      <w:proofErr w:type="gramEnd"/>
      <w:r w:rsidRPr="00DA0A7B">
        <w:rPr>
          <w:color w:val="000000" w:themeColor="text1"/>
          <w:shd w:val="clear" w:color="auto" w:fill="EFEFEF"/>
          <w:lang w:val="en-US" w:eastAsia="ru-RU"/>
        </w:rPr>
        <w:t xml:space="preserve">="sping.task1.classes.pareImpl.PareImpl" </w:t>
      </w:r>
      <w:r w:rsidRPr="00DA0A7B">
        <w:rPr>
          <w:color w:val="000000" w:themeColor="text1"/>
          <w:shd w:val="clear" w:color="auto" w:fill="EFEFEF"/>
          <w:lang w:val="en-US" w:eastAsia="ru-RU"/>
        </w:rPr>
        <w:tab/>
      </w:r>
      <w:r w:rsidRPr="00DA0A7B">
        <w:rPr>
          <w:color w:val="000000" w:themeColor="text1"/>
        </w:rPr>
        <w:t>Указатель</w:t>
      </w:r>
      <w:r w:rsidRPr="00DA0A7B">
        <w:rPr>
          <w:color w:val="000000" w:themeColor="text1"/>
          <w:lang w:val="en-US"/>
        </w:rPr>
        <w:t xml:space="preserve"> </w:t>
      </w:r>
      <w:r w:rsidRPr="00DA0A7B">
        <w:rPr>
          <w:color w:val="000000" w:themeColor="text1"/>
        </w:rPr>
        <w:t>на</w:t>
      </w:r>
      <w:r w:rsidRPr="00DA0A7B">
        <w:rPr>
          <w:color w:val="000000" w:themeColor="text1"/>
          <w:lang w:val="en-US"/>
        </w:rPr>
        <w:t xml:space="preserve"> </w:t>
      </w:r>
      <w:r w:rsidRPr="00DA0A7B">
        <w:rPr>
          <w:color w:val="000000" w:themeColor="text1"/>
        </w:rPr>
        <w:t>класс</w:t>
      </w:r>
      <w:r w:rsidRPr="00DA0A7B">
        <w:rPr>
          <w:color w:val="000000" w:themeColor="text1"/>
          <w:lang w:val="en-US"/>
        </w:rPr>
        <w:t xml:space="preserve"> </w:t>
      </w:r>
      <w:proofErr w:type="spellStart"/>
      <w:r w:rsidRPr="00DA0A7B">
        <w:rPr>
          <w:color w:val="000000" w:themeColor="text1"/>
        </w:rPr>
        <w:t>бина</w:t>
      </w:r>
      <w:proofErr w:type="spellEnd"/>
    </w:p>
    <w:p w:rsidR="004375BE" w:rsidRPr="00DA0A7B" w:rsidRDefault="004375BE" w:rsidP="004375B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DA0A7B">
        <w:rPr>
          <w:color w:val="000000" w:themeColor="text1"/>
        </w:rPr>
        <w:t>scope</w:t>
      </w:r>
      <w:proofErr w:type="spellEnd"/>
      <w:r w:rsidRPr="00DA0A7B">
        <w:rPr>
          <w:color w:val="000000" w:themeColor="text1"/>
        </w:rPr>
        <w:t xml:space="preserve"> = "</w:t>
      </w:r>
      <w:proofErr w:type="spellStart"/>
      <w:r w:rsidRPr="00DA0A7B">
        <w:rPr>
          <w:color w:val="000000" w:themeColor="text1"/>
        </w:rPr>
        <w:t>prototype</w:t>
      </w:r>
      <w:proofErr w:type="spellEnd"/>
      <w:r w:rsidRPr="00DA0A7B">
        <w:rPr>
          <w:color w:val="000000" w:themeColor="text1"/>
        </w:rPr>
        <w:t>"</w:t>
      </w:r>
      <w:r w:rsidRPr="00DA0A7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FEFEF"/>
          <w:lang w:eastAsia="ru-RU"/>
        </w:rPr>
        <w:tab/>
      </w:r>
      <w:r w:rsidRPr="00DA0A7B">
        <w:rPr>
          <w:color w:val="000000" w:themeColor="text1"/>
        </w:rPr>
        <w:t xml:space="preserve">Как бин будет реагировать на запрос создания </w:t>
      </w:r>
      <w:proofErr w:type="spellStart"/>
      <w:r w:rsidRPr="00DA0A7B">
        <w:rPr>
          <w:color w:val="000000" w:themeColor="text1"/>
        </w:rPr>
        <w:t>бина</w:t>
      </w:r>
      <w:proofErr w:type="spellEnd"/>
    </w:p>
    <w:p w:rsidR="00A12033" w:rsidRPr="00DA0A7B" w:rsidRDefault="00A12033" w:rsidP="00DA0A7B">
      <w:pPr>
        <w:rPr>
          <w:color w:val="000000" w:themeColor="text1"/>
        </w:rPr>
      </w:pPr>
      <w:proofErr w:type="spellStart"/>
      <w:r w:rsidRPr="00DA0A7B">
        <w:rPr>
          <w:color w:val="000000" w:themeColor="text1"/>
          <w:shd w:val="clear" w:color="auto" w:fill="EFEFEF"/>
        </w:rPr>
        <w:t>autowire</w:t>
      </w:r>
      <w:proofErr w:type="spellEnd"/>
    </w:p>
    <w:p w:rsidR="004375BE" w:rsidRDefault="00E06A6B">
      <w:r>
        <w:rPr>
          <w:lang w:val="en-US"/>
        </w:rPr>
        <w:tab/>
      </w:r>
      <w:proofErr w:type="gramStart"/>
      <w:r>
        <w:rPr>
          <w:lang w:val="en-US"/>
        </w:rPr>
        <w:t>no</w:t>
      </w:r>
      <w:proofErr w:type="gramEnd"/>
      <w:r>
        <w:t xml:space="preserve">: без автоматического </w:t>
      </w:r>
      <w:proofErr w:type="spellStart"/>
      <w:r>
        <w:t>связ</w:t>
      </w:r>
      <w:proofErr w:type="spellEnd"/>
      <w:r w:rsidR="000724FC" w:rsidRPr="000724FC">
        <w:t xml:space="preserve">  </w:t>
      </w:r>
      <w:proofErr w:type="spellStart"/>
      <w:r>
        <w:t>ывания</w:t>
      </w:r>
      <w:proofErr w:type="spellEnd"/>
    </w:p>
    <w:p w:rsidR="00E06A6B" w:rsidRDefault="00E06A6B">
      <w:r>
        <w:tab/>
      </w:r>
      <w:proofErr w:type="gramStart"/>
      <w:r>
        <w:rPr>
          <w:lang w:val="en-US"/>
        </w:rPr>
        <w:t>byname</w:t>
      </w:r>
      <w:proofErr w:type="gramEnd"/>
      <w:r w:rsidRPr="00E06A6B">
        <w:t xml:space="preserve">: </w:t>
      </w:r>
      <w:r>
        <w:t xml:space="preserve">будет смотреть по сеттерам полей и автоматически подставлять </w:t>
      </w:r>
      <w:proofErr w:type="spellStart"/>
      <w:r>
        <w:t>бины</w:t>
      </w:r>
      <w:proofErr w:type="spellEnd"/>
    </w:p>
    <w:p w:rsidR="00E06A6B" w:rsidRDefault="00E06A6B">
      <w:pPr>
        <w:rPr>
          <w:lang w:val="en-US"/>
        </w:rPr>
      </w:pPr>
      <w:r>
        <w:tab/>
      </w:r>
      <w:proofErr w:type="spellStart"/>
      <w:r w:rsidRPr="00E06A6B">
        <w:t>byType</w:t>
      </w:r>
      <w:proofErr w:type="spellEnd"/>
      <w:r w:rsidRPr="00E06A6B">
        <w:t>: так же только поиск не по названию, а по типу</w:t>
      </w:r>
    </w:p>
    <w:p w:rsidR="00B92425" w:rsidRDefault="00B92425" w:rsidP="00B92425">
      <w:pPr>
        <w:ind w:firstLine="708"/>
      </w:pPr>
      <w:proofErr w:type="gramStart"/>
      <w:r w:rsidRPr="00B92425">
        <w:rPr>
          <w:lang w:val="en-US"/>
        </w:rPr>
        <w:t>constructor</w:t>
      </w:r>
      <w:proofErr w:type="gramEnd"/>
      <w:r w:rsidRPr="00B92425">
        <w:t>: Режим конструктора внедряет зависимость, вызывая конструктор класса.</w:t>
      </w:r>
    </w:p>
    <w:p w:rsidR="00B92425" w:rsidRDefault="00B92425" w:rsidP="00B92425">
      <w:pPr>
        <w:ind w:firstLine="708"/>
        <w:rPr>
          <w:lang w:val="en-US"/>
        </w:rPr>
      </w:pPr>
      <w:proofErr w:type="spellStart"/>
      <w:r w:rsidRPr="00B92425">
        <w:t>Autodetect</w:t>
      </w:r>
      <w:proofErr w:type="spellEnd"/>
      <w:r w:rsidRPr="00B92425">
        <w:t xml:space="preserve">: В этом режиме </w:t>
      </w:r>
      <w:r w:rsidRPr="00B92425">
        <w:rPr>
          <w:lang w:val="en-US"/>
        </w:rPr>
        <w:t>Spring</w:t>
      </w:r>
      <w:r w:rsidRPr="00B92425">
        <w:t xml:space="preserve"> сначала пытается выполнить автоматическое подключение с помощью конструктора. Если это не удается, он пытается автоматически подключиться с помощью </w:t>
      </w:r>
      <w:proofErr w:type="spellStart"/>
      <w:r w:rsidRPr="00B92425">
        <w:rPr>
          <w:lang w:val="en-US"/>
        </w:rPr>
        <w:t>byType</w:t>
      </w:r>
      <w:proofErr w:type="spellEnd"/>
    </w:p>
    <w:p w:rsidR="00B92425" w:rsidRPr="008A28D1" w:rsidRDefault="008A28D1" w:rsidP="00B92425">
      <w:r>
        <w:t xml:space="preserve">Связать </w:t>
      </w:r>
      <w:proofErr w:type="spellStart"/>
      <w:r>
        <w:t>бины</w:t>
      </w:r>
      <w:proofErr w:type="spellEnd"/>
      <w:r>
        <w:t xml:space="preserve"> между собой можно следующими способами</w:t>
      </w:r>
      <w:r w:rsidRPr="008A28D1">
        <w:t>:</w:t>
      </w:r>
    </w:p>
    <w:p w:rsidR="008A28D1" w:rsidRDefault="008A28D1" w:rsidP="00B92425">
      <w:r>
        <w:tab/>
      </w:r>
      <w:proofErr w:type="spellStart"/>
      <w:r w:rsidRPr="008A28D1">
        <w:t>Property</w:t>
      </w:r>
      <w:proofErr w:type="spellEnd"/>
    </w:p>
    <w:p w:rsidR="008A28D1" w:rsidRPr="000724FC" w:rsidRDefault="008A28D1" w:rsidP="008A28D1">
      <w:pPr>
        <w:rPr>
          <w:lang w:val="en-US"/>
        </w:rPr>
      </w:pPr>
      <w:r>
        <w:tab/>
      </w:r>
      <w:r w:rsidRPr="000724FC">
        <w:rPr>
          <w:lang w:val="en-US"/>
        </w:rPr>
        <w:t>Setter</w:t>
      </w:r>
    </w:p>
    <w:p w:rsidR="000724FC" w:rsidRPr="00D75E21" w:rsidRDefault="000724FC" w:rsidP="000724FC">
      <w:pPr>
        <w:ind w:firstLine="708"/>
      </w:pPr>
      <w:r w:rsidRPr="000724FC">
        <w:rPr>
          <w:lang w:val="en-US"/>
        </w:rPr>
        <w:t>C</w:t>
      </w:r>
      <w:r w:rsidR="008A28D1" w:rsidRPr="000724FC">
        <w:rPr>
          <w:lang w:val="en-US"/>
        </w:rPr>
        <w:t>onstructor</w:t>
      </w:r>
      <w:r w:rsidRPr="00D75E21">
        <w:t xml:space="preserve"> </w:t>
      </w:r>
    </w:p>
    <w:p w:rsidR="000724FC" w:rsidRDefault="000724FC" w:rsidP="00D75E21">
      <w:pPr>
        <w:rPr>
          <w:lang w:val="en-US"/>
        </w:rPr>
      </w:pPr>
      <w:proofErr w:type="spellStart"/>
      <w:proofErr w:type="gramStart"/>
      <w:r w:rsidRPr="000724FC">
        <w:rPr>
          <w:lang w:val="en-US"/>
        </w:rPr>
        <w:t>autowire</w:t>
      </w:r>
      <w:proofErr w:type="spellEnd"/>
      <w:r w:rsidRPr="00D75E21">
        <w:t>-</w:t>
      </w:r>
      <w:r w:rsidRPr="000724FC">
        <w:rPr>
          <w:lang w:val="en-US"/>
        </w:rPr>
        <w:t>candidate</w:t>
      </w:r>
      <w:proofErr w:type="gramEnd"/>
      <w:r w:rsidR="00D75E21" w:rsidRPr="00D75E21">
        <w:t xml:space="preserve"> - По умолчанию выполняется автоматическое сканирование и сопоставляются все определения компонентов в области видимости. Если вы хотите исключить некоторые определения </w:t>
      </w:r>
      <w:r w:rsidR="00D75E21" w:rsidRPr="00D75E21">
        <w:rPr>
          <w:lang w:val="en-US"/>
        </w:rPr>
        <w:t>bean</w:t>
      </w:r>
      <w:r w:rsidR="00D75E21" w:rsidRPr="00D75E21">
        <w:t xml:space="preserve">-компонентов, чтобы их нельзя было внедрить в режиме </w:t>
      </w:r>
      <w:proofErr w:type="spellStart"/>
      <w:r w:rsidR="00D75E21" w:rsidRPr="00D75E21">
        <w:t>автопроводки</w:t>
      </w:r>
      <w:proofErr w:type="spellEnd"/>
      <w:r w:rsidR="00D75E21" w:rsidRPr="00D75E21">
        <w:t>, вы можете сделать это, используя для параметра «</w:t>
      </w:r>
      <w:proofErr w:type="spellStart"/>
      <w:r w:rsidR="00D75E21" w:rsidRPr="00D75E21">
        <w:rPr>
          <w:lang w:val="en-US"/>
        </w:rPr>
        <w:t>autowire</w:t>
      </w:r>
      <w:proofErr w:type="spellEnd"/>
      <w:r w:rsidR="00D75E21" w:rsidRPr="00D75E21">
        <w:t xml:space="preserve"> - </w:t>
      </w:r>
      <w:proofErr w:type="spellStart"/>
      <w:r w:rsidR="00D75E21" w:rsidRPr="00D75E21">
        <w:t>андидата</w:t>
      </w:r>
      <w:proofErr w:type="spellEnd"/>
      <w:r w:rsidR="00D75E21" w:rsidRPr="00D75E21">
        <w:t xml:space="preserve">» значение </w:t>
      </w:r>
      <w:r w:rsidR="00D75E21" w:rsidRPr="00D75E21">
        <w:rPr>
          <w:lang w:val="en-US"/>
        </w:rPr>
        <w:t>false</w:t>
      </w:r>
    </w:p>
    <w:p w:rsidR="00D75E21" w:rsidRDefault="00D75E21" w:rsidP="00D75E21">
      <w:r w:rsidRPr="00D75E21">
        <w:t xml:space="preserve">Другой вариант - ограничить число кандидатов на </w:t>
      </w:r>
      <w:proofErr w:type="spellStart"/>
      <w:r w:rsidRPr="00D75E21">
        <w:t>автопроводку</w:t>
      </w:r>
      <w:proofErr w:type="spellEnd"/>
      <w:r w:rsidRPr="00D75E21">
        <w:t xml:space="preserve"> на основе сопоставления с образцом по отношению к именам </w:t>
      </w:r>
      <w:proofErr w:type="spellStart"/>
      <w:r w:rsidRPr="00D75E21">
        <w:t>бинов</w:t>
      </w:r>
      <w:proofErr w:type="spellEnd"/>
      <w:r w:rsidRPr="00D75E21">
        <w:t>. Элемент верхнего уровня &lt;</w:t>
      </w:r>
      <w:proofErr w:type="spellStart"/>
      <w:r w:rsidRPr="00D75E21">
        <w:t>beans</w:t>
      </w:r>
      <w:proofErr w:type="spellEnd"/>
      <w:r w:rsidRPr="00D75E21">
        <w:t xml:space="preserve"> /&gt; принимает один или несколько шаблонов в своем атрибуте </w:t>
      </w:r>
      <w:proofErr w:type="spellStart"/>
      <w:r w:rsidRPr="00D75E21">
        <w:t>default-autowire-sources</w:t>
      </w:r>
      <w:proofErr w:type="spellEnd"/>
      <w:r w:rsidRPr="00D75E21">
        <w:t>.</w:t>
      </w:r>
    </w:p>
    <w:p w:rsidR="00D75E21" w:rsidRDefault="00D75E21" w:rsidP="00D75E21">
      <w:r w:rsidRPr="00D75E21">
        <w:rPr>
          <w:lang w:val="en-US"/>
        </w:rPr>
        <w:t xml:space="preserve">For example, to limit </w:t>
      </w:r>
      <w:proofErr w:type="spellStart"/>
      <w:r w:rsidRPr="00D75E21">
        <w:rPr>
          <w:lang w:val="en-US"/>
        </w:rPr>
        <w:t>autowire</w:t>
      </w:r>
      <w:proofErr w:type="spellEnd"/>
      <w:r w:rsidRPr="00D75E21">
        <w:rPr>
          <w:lang w:val="en-US"/>
        </w:rPr>
        <w:t xml:space="preserve"> candidate status to any bean whose name ends with ‘</w:t>
      </w:r>
      <w:proofErr w:type="spellStart"/>
      <w:r w:rsidRPr="00D75E21">
        <w:rPr>
          <w:lang w:val="en-US"/>
        </w:rPr>
        <w:t>Impl</w:t>
      </w:r>
      <w:proofErr w:type="spellEnd"/>
      <w:r w:rsidRPr="00D75E21">
        <w:rPr>
          <w:lang w:val="en-US"/>
        </w:rPr>
        <w:t>’, provide a value of ‘*</w:t>
      </w:r>
      <w:proofErr w:type="spellStart"/>
      <w:r w:rsidRPr="00D75E21">
        <w:rPr>
          <w:lang w:val="en-US"/>
        </w:rPr>
        <w:t>Impl</w:t>
      </w:r>
      <w:proofErr w:type="spellEnd"/>
      <w:r w:rsidRPr="00D75E21">
        <w:rPr>
          <w:lang w:val="en-US"/>
        </w:rPr>
        <w:t>’. To provide multiple patterns, define them in a comma-separated list.</w:t>
      </w:r>
    </w:p>
    <w:p w:rsidR="00F8707D" w:rsidRDefault="00F8707D" w:rsidP="00D75E21"/>
    <w:p w:rsidR="00F8707D" w:rsidRDefault="00F8707D" w:rsidP="00D75E21">
      <w:r>
        <w:t xml:space="preserve">Описывание </w:t>
      </w:r>
      <w:proofErr w:type="spellStart"/>
      <w:r>
        <w:t>конфигов</w:t>
      </w:r>
      <w:proofErr w:type="spellEnd"/>
      <w:r>
        <w:t xml:space="preserve"> с помощью аннотаций</w:t>
      </w:r>
    </w:p>
    <w:p w:rsidR="00F8707D" w:rsidRDefault="00F8707D" w:rsidP="00D75E21">
      <w:pPr>
        <w:rPr>
          <w:lang w:val="en-US"/>
        </w:rPr>
      </w:pPr>
      <w:r>
        <w:t>Преимущества использования</w:t>
      </w:r>
      <w:r>
        <w:rPr>
          <w:lang w:val="en-US"/>
        </w:rPr>
        <w:t>:</w:t>
      </w:r>
    </w:p>
    <w:p w:rsidR="00F8707D" w:rsidRDefault="00F8707D" w:rsidP="00D75E21">
      <w:r>
        <w:rPr>
          <w:lang w:val="en-US"/>
        </w:rPr>
        <w:tab/>
      </w:r>
      <w:r>
        <w:t xml:space="preserve">Короче по сравнению с </w:t>
      </w:r>
      <w:r>
        <w:rPr>
          <w:lang w:val="en-US"/>
        </w:rPr>
        <w:t>XML</w:t>
      </w:r>
      <w:r w:rsidRPr="00F8707D">
        <w:t xml:space="preserve"> </w:t>
      </w:r>
      <w:r>
        <w:t>аннотацией</w:t>
      </w:r>
    </w:p>
    <w:p w:rsidR="00F8707D" w:rsidRDefault="00F8707D" w:rsidP="00D75E21">
      <w:r>
        <w:tab/>
        <w:t xml:space="preserve">Удобнее чем </w:t>
      </w:r>
      <w:r>
        <w:rPr>
          <w:lang w:val="en-US"/>
        </w:rPr>
        <w:t>XML</w:t>
      </w:r>
      <w:r w:rsidRPr="00F8707D">
        <w:t xml:space="preserve"> </w:t>
      </w:r>
      <w:r>
        <w:t>аннотация (кому как)</w:t>
      </w:r>
    </w:p>
    <w:p w:rsidR="00F8707D" w:rsidRDefault="00F8707D" w:rsidP="00D75E21">
      <w:r>
        <w:tab/>
        <w:t>Код становится более читабельным</w:t>
      </w:r>
    </w:p>
    <w:p w:rsidR="00F8707D" w:rsidRDefault="00F8707D" w:rsidP="00D75E21">
      <w:r w:rsidRPr="00F8707D">
        <w:t>Как работает</w:t>
      </w:r>
      <w:r>
        <w:t>:</w:t>
      </w:r>
    </w:p>
    <w:p w:rsidR="00F8707D" w:rsidRDefault="00F8707D" w:rsidP="00D75E21">
      <w:r>
        <w:rPr>
          <w:lang w:val="en-US"/>
        </w:rPr>
        <w:t>Spring</w:t>
      </w:r>
      <w:r w:rsidRPr="00F8707D">
        <w:t xml:space="preserve"> </w:t>
      </w:r>
      <w:r>
        <w:t>сканирует все классы и находит те</w:t>
      </w:r>
      <w:r w:rsidR="00AD0B3E">
        <w:t xml:space="preserve">, которые отмечены специальными аннотациями </w:t>
      </w:r>
      <w:r w:rsidR="00AD0B3E" w:rsidRPr="00AD0B3E">
        <w:t>@</w:t>
      </w:r>
      <w:r w:rsidR="00AD0B3E">
        <w:rPr>
          <w:lang w:val="en-US"/>
        </w:rPr>
        <w:t>Component</w:t>
      </w:r>
      <w:r w:rsidR="00AD0B3E">
        <w:t xml:space="preserve"> и создает их </w:t>
      </w:r>
      <w:proofErr w:type="spellStart"/>
      <w:r w:rsidR="00AD0B3E">
        <w:t>бины</w:t>
      </w:r>
      <w:proofErr w:type="spellEnd"/>
      <w:r w:rsidR="00AD0B3E">
        <w:t>.</w:t>
      </w:r>
    </w:p>
    <w:p w:rsidR="00AD0B3E" w:rsidRDefault="00AD0B3E" w:rsidP="00AD0B3E">
      <w:r>
        <w:lastRenderedPageBreak/>
        <w:t xml:space="preserve">При указании аннотации </w:t>
      </w:r>
      <w:r w:rsidRPr="00AD0B3E">
        <w:t>@</w:t>
      </w:r>
      <w:r>
        <w:rPr>
          <w:lang w:val="en-US"/>
        </w:rPr>
        <w:t>Component</w:t>
      </w:r>
      <w:r>
        <w:t xml:space="preserve"> можно так же указать </w:t>
      </w:r>
      <w:r>
        <w:rPr>
          <w:lang w:val="en-US"/>
        </w:rPr>
        <w:t>id</w:t>
      </w:r>
      <w:r>
        <w:t>, если этого не сделать он будет генерироваться автоматически исходя из названия класса с маленькой буквы.</w:t>
      </w:r>
    </w:p>
    <w:p w:rsidR="005A2DE7" w:rsidRDefault="005A2DE7" w:rsidP="00AD0B3E">
      <w:r>
        <w:t xml:space="preserve">Для использования все равно потребуется </w:t>
      </w:r>
      <w:r>
        <w:rPr>
          <w:lang w:val="en-US"/>
        </w:rPr>
        <w:t>xml</w:t>
      </w:r>
      <w:r w:rsidRPr="005A2DE7">
        <w:t xml:space="preserve"> </w:t>
      </w:r>
      <w:proofErr w:type="gramStart"/>
      <w:r>
        <w:t>файл</w:t>
      </w:r>
      <w:proofErr w:type="gramEnd"/>
      <w:r>
        <w:t xml:space="preserve"> но, в нем мы указываем </w:t>
      </w:r>
    </w:p>
    <w:p w:rsidR="005A2DE7" w:rsidRPr="005A2DE7" w:rsidRDefault="005A2DE7" w:rsidP="005A2DE7">
      <w:pPr>
        <w:pStyle w:val="HTML"/>
        <w:shd w:val="clear" w:color="auto" w:fill="FFFFFF"/>
        <w:rPr>
          <w:color w:val="000000"/>
          <w:lang w:val="en-US"/>
        </w:rPr>
      </w:pPr>
      <w:r w:rsidRPr="005A2DE7">
        <w:rPr>
          <w:color w:val="000000"/>
          <w:shd w:val="clear" w:color="auto" w:fill="EFEFEF"/>
          <w:lang w:val="en-US"/>
        </w:rPr>
        <w:t>&lt;</w:t>
      </w:r>
      <w:proofErr w:type="spellStart"/>
      <w:proofErr w:type="gramStart"/>
      <w:r w:rsidRPr="005A2DE7">
        <w:rPr>
          <w:b/>
          <w:bCs/>
          <w:color w:val="660E7A"/>
          <w:shd w:val="clear" w:color="auto" w:fill="EFEFEF"/>
          <w:lang w:val="en-US"/>
        </w:rPr>
        <w:t>context</w:t>
      </w:r>
      <w:r w:rsidRPr="005A2DE7">
        <w:rPr>
          <w:b/>
          <w:bCs/>
          <w:color w:val="000080"/>
          <w:shd w:val="clear" w:color="auto" w:fill="EFEFEF"/>
          <w:lang w:val="en-US"/>
        </w:rPr>
        <w:t>:</w:t>
      </w:r>
      <w:proofErr w:type="gramEnd"/>
      <w:r w:rsidRPr="005A2DE7">
        <w:rPr>
          <w:b/>
          <w:bCs/>
          <w:color w:val="000080"/>
          <w:shd w:val="clear" w:color="auto" w:fill="EFEFEF"/>
          <w:lang w:val="en-US"/>
        </w:rPr>
        <w:t>component-scan</w:t>
      </w:r>
      <w:proofErr w:type="spellEnd"/>
      <w:r w:rsidRPr="005A2DE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5A2DE7">
        <w:rPr>
          <w:b/>
          <w:bCs/>
          <w:color w:val="0000FF"/>
          <w:shd w:val="clear" w:color="auto" w:fill="EFEFEF"/>
          <w:lang w:val="en-US"/>
        </w:rPr>
        <w:t>base-package</w:t>
      </w:r>
      <w:r w:rsidRPr="005A2DE7">
        <w:rPr>
          <w:b/>
          <w:bCs/>
          <w:color w:val="008000"/>
          <w:shd w:val="clear" w:color="auto" w:fill="EFEFEF"/>
          <w:lang w:val="en-US"/>
        </w:rPr>
        <w:t>="sping.task1.classes"</w:t>
      </w:r>
      <w:r w:rsidRPr="005A2DE7">
        <w:rPr>
          <w:color w:val="000000"/>
          <w:shd w:val="clear" w:color="auto" w:fill="EFEFEF"/>
          <w:lang w:val="en-US"/>
        </w:rPr>
        <w:t>/&gt;</w:t>
      </w:r>
    </w:p>
    <w:p w:rsidR="005A2DE7" w:rsidRDefault="005A2DE7" w:rsidP="00AD0B3E">
      <w:r w:rsidRPr="005A2DE7">
        <w:t xml:space="preserve">Описывая где конкретно следует искать </w:t>
      </w:r>
      <w:proofErr w:type="spellStart"/>
      <w:r>
        <w:t>спринг</w:t>
      </w:r>
      <w:proofErr w:type="spellEnd"/>
      <w:r w:rsidRPr="005A2DE7">
        <w:t xml:space="preserve"> </w:t>
      </w:r>
      <w:proofErr w:type="spellStart"/>
      <w:r>
        <w:t>бины</w:t>
      </w:r>
      <w:proofErr w:type="spellEnd"/>
      <w:r w:rsidRPr="005A2DE7">
        <w:t>.</w:t>
      </w:r>
    </w:p>
    <w:p w:rsidR="005A2DE7" w:rsidRDefault="005A2DE7" w:rsidP="00AD0B3E">
      <w:pPr>
        <w:rPr>
          <w:lang w:val="en-US"/>
        </w:rPr>
      </w:pPr>
      <w:r>
        <w:t xml:space="preserve">Для того чтобы </w:t>
      </w:r>
      <w:proofErr w:type="spellStart"/>
      <w:r>
        <w:t>внедять</w:t>
      </w:r>
      <w:proofErr w:type="spellEnd"/>
      <w:r>
        <w:t xml:space="preserve"> зависимости есть аннотация </w:t>
      </w:r>
      <w:r w:rsidRPr="005A2DE7">
        <w:t>@</w:t>
      </w:r>
      <w:proofErr w:type="spellStart"/>
      <w:r>
        <w:rPr>
          <w:lang w:val="en-US"/>
        </w:rPr>
        <w:t>Autowared</w:t>
      </w:r>
      <w:proofErr w:type="spellEnd"/>
    </w:p>
    <w:p w:rsidR="005A2DE7" w:rsidRDefault="005A2DE7" w:rsidP="00AD0B3E">
      <w:r>
        <w:t>Как он работает</w:t>
      </w:r>
      <w:r>
        <w:rPr>
          <w:lang w:val="en-US"/>
        </w:rPr>
        <w:t>:</w:t>
      </w:r>
    </w:p>
    <w:p w:rsidR="005A2DE7" w:rsidRDefault="005A2DE7" w:rsidP="00AD0B3E">
      <w:r>
        <w:rPr>
          <w:lang w:val="en-US"/>
        </w:rPr>
        <w:t>Spring</w:t>
      </w:r>
      <w:r w:rsidRPr="005A2DE7">
        <w:t xml:space="preserve"> </w:t>
      </w:r>
      <w:r>
        <w:t xml:space="preserve">сканирует все классы с аннотацией </w:t>
      </w:r>
      <w:r>
        <w:rPr>
          <w:lang w:val="en-US"/>
        </w:rPr>
        <w:t>Component</w:t>
      </w:r>
      <w:r>
        <w:t xml:space="preserve"> и создает </w:t>
      </w:r>
      <w:proofErr w:type="spellStart"/>
      <w:r>
        <w:t>бины</w:t>
      </w:r>
      <w:proofErr w:type="spellEnd"/>
      <w:r>
        <w:t xml:space="preserve"> для этих классов</w:t>
      </w:r>
    </w:p>
    <w:p w:rsidR="005A2DE7" w:rsidRDefault="005A2DE7" w:rsidP="00AD0B3E">
      <w:r>
        <w:rPr>
          <w:lang w:val="en-US"/>
        </w:rPr>
        <w:t>Spring</w:t>
      </w:r>
      <w:r w:rsidRPr="005A2DE7">
        <w:t xml:space="preserve"> </w:t>
      </w:r>
      <w:r>
        <w:t xml:space="preserve">сканирует все созданные </w:t>
      </w:r>
      <w:proofErr w:type="spellStart"/>
      <w:r>
        <w:t>бины</w:t>
      </w:r>
      <w:proofErr w:type="spellEnd"/>
      <w:r>
        <w:t xml:space="preserve"> и проверяет подходит ли хотя бы один из них в качестве зависимости в месте, где указана аннотация </w:t>
      </w:r>
      <w:r w:rsidRPr="005A2DE7">
        <w:t>@</w:t>
      </w:r>
      <w:proofErr w:type="spellStart"/>
      <w:r>
        <w:rPr>
          <w:lang w:val="en-US"/>
        </w:rPr>
        <w:t>Autowared</w:t>
      </w:r>
      <w:proofErr w:type="spellEnd"/>
      <w:r>
        <w:t xml:space="preserve">. Если находит, то он внедряется в качестве зависимости. Если не находит ни одного </w:t>
      </w:r>
      <w:proofErr w:type="spellStart"/>
      <w:r>
        <w:t>бина</w:t>
      </w:r>
      <w:proofErr w:type="spellEnd"/>
      <w:r>
        <w:t xml:space="preserve"> ошибка, если несколько – неоднозначность.</w:t>
      </w:r>
    </w:p>
    <w:p w:rsidR="005A2DE7" w:rsidRDefault="003352F7" w:rsidP="00AD0B3E">
      <w:r>
        <w:t xml:space="preserve">аннотация </w:t>
      </w:r>
      <w:r w:rsidRPr="005A2DE7">
        <w:t>@</w:t>
      </w:r>
      <w:proofErr w:type="spellStart"/>
      <w:r>
        <w:rPr>
          <w:lang w:val="en-US"/>
        </w:rPr>
        <w:t>Autowared</w:t>
      </w:r>
      <w:proofErr w:type="spellEnd"/>
      <w:r w:rsidRPr="003352F7">
        <w:t xml:space="preserve"> </w:t>
      </w:r>
      <w:r>
        <w:t>может использов</w:t>
      </w:r>
      <w:bookmarkStart w:id="0" w:name="_GoBack"/>
      <w:bookmarkEnd w:id="0"/>
      <w:r>
        <w:t>аться на полях, сеттерах и конструкторах</w:t>
      </w:r>
    </w:p>
    <w:p w:rsidR="003352F7" w:rsidRDefault="003352F7" w:rsidP="00AD0B3E">
      <w:r>
        <w:t>если на конструкцию (</w:t>
      </w:r>
      <w:proofErr w:type="spellStart"/>
      <w:r>
        <w:t>спринг</w:t>
      </w:r>
      <w:proofErr w:type="spellEnd"/>
      <w:r>
        <w:t xml:space="preserve"> попытается внедрить </w:t>
      </w:r>
      <w:proofErr w:type="gramStart"/>
      <w:r>
        <w:t>все поля</w:t>
      </w:r>
      <w:proofErr w:type="gramEnd"/>
      <w:r>
        <w:t xml:space="preserve"> в которые сможет)</w:t>
      </w:r>
      <w:r w:rsidRPr="003352F7">
        <w:t xml:space="preserve">. </w:t>
      </w:r>
      <w:r>
        <w:t>Аннотация внедряется в приватное поле с помощью рефлексии.</w:t>
      </w:r>
    </w:p>
    <w:p w:rsidR="003352F7" w:rsidRPr="003352F7" w:rsidRDefault="003352F7" w:rsidP="00AD0B3E">
      <w:pPr>
        <w:rPr>
          <w:lang w:val="en-US"/>
        </w:rPr>
      </w:pPr>
    </w:p>
    <w:p w:rsidR="003352F7" w:rsidRDefault="003352F7" w:rsidP="00E71DEE">
      <w:pPr>
        <w:rPr>
          <w:lang w:val="en-US"/>
        </w:rPr>
      </w:pPr>
      <w:r w:rsidRPr="003352F7">
        <w:rPr>
          <w:highlight w:val="yellow"/>
        </w:rPr>
        <w:t xml:space="preserve">Неоднозначность </w:t>
      </w:r>
      <w:proofErr w:type="spellStart"/>
      <w:r w:rsidRPr="003352F7">
        <w:rPr>
          <w:highlight w:val="yellow"/>
        </w:rPr>
        <w:t>бинов</w:t>
      </w:r>
      <w:proofErr w:type="spellEnd"/>
      <w:r w:rsidRPr="003352F7">
        <w:rPr>
          <w:highlight w:val="yellow"/>
        </w:rPr>
        <w:t xml:space="preserve"> </w:t>
      </w:r>
      <w:r>
        <w:rPr>
          <w:highlight w:val="yellow"/>
        </w:rPr>
        <w:t>–</w:t>
      </w:r>
      <w:r w:rsidRPr="003352F7">
        <w:t xml:space="preserve"> </w:t>
      </w:r>
      <w:proofErr w:type="gramStart"/>
      <w:r>
        <w:t>ситуация</w:t>
      </w:r>
      <w:proofErr w:type="gramEnd"/>
      <w:r>
        <w:t xml:space="preserve"> когда несколько </w:t>
      </w:r>
      <w:proofErr w:type="spellStart"/>
      <w:r>
        <w:t>бинов</w:t>
      </w:r>
      <w:proofErr w:type="spellEnd"/>
      <w:r>
        <w:t xml:space="preserve"> реализуют один интерфейс. Решается эта сит</w:t>
      </w:r>
      <w:r w:rsidR="00E71DEE">
        <w:t xml:space="preserve">уацию можно так же решить с помощью аннотации </w:t>
      </w:r>
      <w:r w:rsidR="00E71DEE" w:rsidRPr="00E71DEE">
        <w:t>@</w:t>
      </w:r>
      <w:r w:rsidR="00E71DEE">
        <w:rPr>
          <w:lang w:val="en-US"/>
        </w:rPr>
        <w:t>Qualifier</w:t>
      </w:r>
      <w:r w:rsidR="00E71DEE" w:rsidRPr="00E71DEE">
        <w:t xml:space="preserve"> </w:t>
      </w:r>
      <w:r w:rsidR="00E71DEE">
        <w:t xml:space="preserve">в скобках которой указывается </w:t>
      </w:r>
      <w:r w:rsidR="00E71DEE">
        <w:rPr>
          <w:lang w:val="en-US"/>
        </w:rPr>
        <w:t>id</w:t>
      </w:r>
      <w:r w:rsidR="00E71DEE" w:rsidRPr="00E71DEE">
        <w:t xml:space="preserve"> </w:t>
      </w:r>
      <w:r w:rsidR="00E71DEE">
        <w:t xml:space="preserve">того </w:t>
      </w:r>
      <w:proofErr w:type="spellStart"/>
      <w:r w:rsidR="00E71DEE">
        <w:t>бина</w:t>
      </w:r>
      <w:proofErr w:type="spellEnd"/>
      <w:r w:rsidR="00E71DEE">
        <w:t xml:space="preserve"> которого конкретно мы хотим использовать.</w:t>
      </w:r>
      <w:r w:rsidR="00E71DEE" w:rsidRPr="00E71DEE">
        <w:t xml:space="preserve"> М</w:t>
      </w:r>
      <w:r w:rsidR="00E71DEE">
        <w:t xml:space="preserve">ожно использовать так же как </w:t>
      </w:r>
      <w:r w:rsidR="00E71DEE" w:rsidRPr="005A2DE7">
        <w:t>@</w:t>
      </w:r>
      <w:proofErr w:type="spellStart"/>
      <w:r w:rsidR="00E71DEE">
        <w:rPr>
          <w:lang w:val="en-US"/>
        </w:rPr>
        <w:t>Autowared</w:t>
      </w:r>
      <w:proofErr w:type="spellEnd"/>
    </w:p>
    <w:p w:rsidR="00E71DEE" w:rsidRPr="00E71DEE" w:rsidRDefault="00E71DEE" w:rsidP="00E71DEE">
      <w:proofErr w:type="gramStart"/>
      <w:r w:rsidRPr="00E71DEE">
        <w:t>!В</w:t>
      </w:r>
      <w:proofErr w:type="gramEnd"/>
      <w:r w:rsidRPr="00E71DEE">
        <w:t xml:space="preserve"> случае с конструктором используется следующая структура</w:t>
      </w:r>
    </w:p>
    <w:p w:rsidR="00E71DEE" w:rsidRDefault="00E71DEE" w:rsidP="00E71DEE">
      <w:pPr>
        <w:rPr>
          <w:lang w:val="en-US"/>
        </w:rPr>
      </w:pPr>
      <w:r w:rsidRPr="005A2DE7">
        <w:t>@</w:t>
      </w:r>
      <w:proofErr w:type="spellStart"/>
      <w:r>
        <w:rPr>
          <w:lang w:val="en-US"/>
        </w:rPr>
        <w:t>Autowared</w:t>
      </w:r>
      <w:proofErr w:type="spellEnd"/>
    </w:p>
    <w:p w:rsidR="00E71DEE" w:rsidRPr="00E71DEE" w:rsidRDefault="00E71DEE" w:rsidP="00E71DEE">
      <w:pPr>
        <w:rPr>
          <w:lang w:val="en-US"/>
        </w:rPr>
      </w:pPr>
      <w:proofErr w:type="gramStart"/>
      <w:r>
        <w:rPr>
          <w:lang w:val="en-US"/>
        </w:rPr>
        <w:t>Constructor(</w:t>
      </w:r>
      <w:proofErr w:type="gramEnd"/>
      <w:r w:rsidRPr="00E71DEE">
        <w:rPr>
          <w:lang w:val="en-US"/>
        </w:rPr>
        <w:t>@</w:t>
      </w:r>
      <w:r>
        <w:rPr>
          <w:lang w:val="en-US"/>
        </w:rPr>
        <w:t>Qualifier</w:t>
      </w:r>
      <w:r>
        <w:rPr>
          <w:lang w:val="en-US"/>
        </w:rPr>
        <w:t>(“bean1”</w:t>
      </w:r>
      <w:r>
        <w:rPr>
          <w:lang w:val="en-US"/>
        </w:rPr>
        <w:t>)</w:t>
      </w:r>
      <w:r>
        <w:rPr>
          <w:lang w:val="en-US"/>
        </w:rPr>
        <w:t xml:space="preserve"> bean ObjectImpl1, @</w:t>
      </w:r>
      <w:r w:rsidRPr="00E71DEE">
        <w:rPr>
          <w:lang w:val="en-US"/>
        </w:rPr>
        <w:t xml:space="preserve"> </w:t>
      </w:r>
      <w:r>
        <w:rPr>
          <w:lang w:val="en-US"/>
        </w:rPr>
        <w:t>Qualifier(“bean</w:t>
      </w:r>
      <w:r>
        <w:rPr>
          <w:lang w:val="en-US"/>
        </w:rPr>
        <w:t>2</w:t>
      </w:r>
      <w:r>
        <w:rPr>
          <w:lang w:val="en-US"/>
        </w:rPr>
        <w:t>”) bean</w:t>
      </w:r>
      <w:r>
        <w:rPr>
          <w:lang w:val="en-US"/>
        </w:rPr>
        <w:t xml:space="preserve"> </w:t>
      </w:r>
      <w:r>
        <w:rPr>
          <w:lang w:val="en-US"/>
        </w:rPr>
        <w:t>ObjectImpl</w:t>
      </w:r>
      <w:r>
        <w:rPr>
          <w:lang w:val="en-US"/>
        </w:rPr>
        <w:t>2)</w:t>
      </w:r>
    </w:p>
    <w:sectPr w:rsidR="00E71DEE" w:rsidRPr="00E7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2376D"/>
    <w:multiLevelType w:val="hybridMultilevel"/>
    <w:tmpl w:val="9276358C"/>
    <w:lvl w:ilvl="0" w:tplc="A6C688DE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47"/>
    <w:rsid w:val="000724FC"/>
    <w:rsid w:val="003352F7"/>
    <w:rsid w:val="004375BE"/>
    <w:rsid w:val="00486F47"/>
    <w:rsid w:val="005A2DE7"/>
    <w:rsid w:val="008710E6"/>
    <w:rsid w:val="008A28D1"/>
    <w:rsid w:val="00A12033"/>
    <w:rsid w:val="00AD0B3E"/>
    <w:rsid w:val="00B92425"/>
    <w:rsid w:val="00D75E21"/>
    <w:rsid w:val="00DA0A7B"/>
    <w:rsid w:val="00E06A6B"/>
    <w:rsid w:val="00E71DEE"/>
    <w:rsid w:val="00F8707D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097E"/>
  <w15:chartTrackingRefBased/>
  <w15:docId w15:val="{04206FEA-9BD5-41EF-A4F6-D16A6C8A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FC4110"/>
    <w:pPr>
      <w:keepNext/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caps/>
      <w:sz w:val="32"/>
      <w:szCs w:val="32"/>
      <w:shd w:val="clear" w:color="auto" w:fill="FFFFFF"/>
      <w:lang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C4110"/>
    <w:rPr>
      <w:rFonts w:ascii="Times New Roman" w:eastAsiaTheme="majorEastAsia" w:hAnsi="Times New Roman" w:cs="Times New Roman"/>
      <w:b/>
      <w:caps/>
      <w:sz w:val="32"/>
      <w:szCs w:val="32"/>
      <w:lang w:eastAsia="ar-SA"/>
    </w:rPr>
  </w:style>
  <w:style w:type="paragraph" w:customStyle="1" w:styleId="a4">
    <w:name w:val="Курсовой Шрифт"/>
    <w:basedOn w:val="a0"/>
    <w:link w:val="a5"/>
    <w:qFormat/>
    <w:rsid w:val="00FC4110"/>
    <w:pPr>
      <w:spacing w:after="0" w:line="238" w:lineRule="auto"/>
      <w:ind w:left="260" w:firstLine="708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5">
    <w:name w:val="Курсовой Шрифт Знак"/>
    <w:basedOn w:val="a1"/>
    <w:link w:val="a4"/>
    <w:rsid w:val="00FC411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6">
    <w:name w:val="Оля"/>
    <w:basedOn w:val="a0"/>
    <w:link w:val="a7"/>
    <w:qFormat/>
    <w:rsid w:val="00FC4110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lang w:eastAsia="ar-SA"/>
    </w:rPr>
  </w:style>
  <w:style w:type="character" w:customStyle="1" w:styleId="a7">
    <w:name w:val="Оля Знак"/>
    <w:basedOn w:val="a1"/>
    <w:link w:val="a6"/>
    <w:rsid w:val="00FC4110"/>
    <w:rPr>
      <w:rFonts w:ascii="Times New Roman" w:eastAsia="Times New Roman" w:hAnsi="Times New Roman" w:cs="Times New Roman"/>
      <w:color w:val="000000"/>
      <w:sz w:val="28"/>
      <w:lang w:eastAsia="ar-SA"/>
    </w:rPr>
  </w:style>
  <w:style w:type="paragraph" w:customStyle="1" w:styleId="a">
    <w:name w:val="перечисление"/>
    <w:basedOn w:val="a6"/>
    <w:link w:val="a8"/>
    <w:autoRedefine/>
    <w:qFormat/>
    <w:rsid w:val="00FC4110"/>
    <w:pPr>
      <w:numPr>
        <w:numId w:val="3"/>
      </w:numPr>
      <w:ind w:left="0" w:firstLine="567"/>
    </w:pPr>
  </w:style>
  <w:style w:type="character" w:customStyle="1" w:styleId="a8">
    <w:name w:val="перечисление Знак"/>
    <w:basedOn w:val="a7"/>
    <w:link w:val="a"/>
    <w:rsid w:val="00FC4110"/>
    <w:rPr>
      <w:rFonts w:ascii="Times New Roman" w:eastAsia="Times New Roman" w:hAnsi="Times New Roman" w:cs="Times New Roman"/>
      <w:color w:val="000000"/>
      <w:sz w:val="28"/>
      <w:lang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43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375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2019-12-29T08:48:00Z</dcterms:created>
  <dcterms:modified xsi:type="dcterms:W3CDTF">2019-12-29T21:48:00Z</dcterms:modified>
</cp:coreProperties>
</file>