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0393" w14:textId="77777777" w:rsidR="0074180C" w:rsidRDefault="0074180C" w:rsidP="0074180C">
      <w:pPr>
        <w:pStyle w:val="Heading1"/>
      </w:pPr>
      <w:r>
        <w:t>Overview</w:t>
      </w:r>
    </w:p>
    <w:p w14:paraId="6213F611" w14:textId="77777777" w:rsidR="0074180C" w:rsidRDefault="0074180C" w:rsidP="0074180C">
      <w:r>
        <w:t>This is our knowledge base it is where we store information like descriptions of our systems and also run books which tell us how to troubleshoot incidences.</w:t>
      </w:r>
    </w:p>
    <w:p w14:paraId="32D3D7F2" w14:textId="77777777" w:rsidR="0074180C" w:rsidRDefault="0074180C" w:rsidP="0074180C"/>
    <w:p w14:paraId="04103CBA" w14:textId="77777777" w:rsidR="0074180C" w:rsidRDefault="0074180C" w:rsidP="0074180C">
      <w:pPr>
        <w:pStyle w:val="Heading1"/>
      </w:pPr>
      <w:r>
        <w:t>Software Architecture</w:t>
      </w:r>
    </w:p>
    <w:p w14:paraId="7DF66EED" w14:textId="77777777" w:rsidR="0074180C" w:rsidRDefault="0074180C" w:rsidP="0074180C">
      <w:r>
        <w:t>Our rates flow into our systems and onto our customers UI's in the following way.</w:t>
      </w:r>
    </w:p>
    <w:p w14:paraId="18B4BA45" w14:textId="77777777" w:rsidR="0074180C" w:rsidRDefault="0074180C" w:rsidP="0074180C">
      <w:pPr>
        <w:pStyle w:val="ListParagraph"/>
        <w:numPr>
          <w:ilvl w:val="0"/>
          <w:numId w:val="1"/>
        </w:numPr>
      </w:pPr>
      <w:r>
        <w:t>There is a market update on the London Exchanges</w:t>
      </w:r>
    </w:p>
    <w:p w14:paraId="685AA1A3" w14:textId="77777777" w:rsidR="0074180C" w:rsidRDefault="0074180C" w:rsidP="0074180C">
      <w:pPr>
        <w:pStyle w:val="ListParagraph"/>
        <w:numPr>
          <w:ilvl w:val="0"/>
          <w:numId w:val="1"/>
        </w:numPr>
      </w:pPr>
      <w:r>
        <w:t>Market Listener Service: We subscribe to this exchange withour Exchange Listener System in the LD4 Data Center</w:t>
      </w:r>
    </w:p>
    <w:p w14:paraId="77F7C95F" w14:textId="77777777" w:rsidR="0074180C" w:rsidRDefault="0074180C" w:rsidP="0074180C">
      <w:pPr>
        <w:pStyle w:val="ListParagraph"/>
        <w:numPr>
          <w:ilvl w:val="0"/>
          <w:numId w:val="1"/>
        </w:numPr>
      </w:pPr>
      <w:r>
        <w:t>Raw Rate Listener Service: This service listens to rates that flow across the direct line. Rates then flow from London down to across a direct line into our JHB1 Data Center.</w:t>
      </w:r>
    </w:p>
    <w:p w14:paraId="77F53593" w14:textId="77777777" w:rsidR="0074180C" w:rsidRDefault="0074180C" w:rsidP="0074180C">
      <w:pPr>
        <w:pStyle w:val="ListParagraph"/>
        <w:numPr>
          <w:ilvl w:val="0"/>
          <w:numId w:val="1"/>
        </w:numPr>
      </w:pPr>
      <w:r>
        <w:t>Pricing Service: The Pricing Service uses the Static Data Store Service to lookup all pricing data for our customers. It prices a pair for a subscribed consuer and pushes this pair onto the message bus.</w:t>
      </w:r>
    </w:p>
    <w:p w14:paraId="1515302E" w14:textId="77777777" w:rsidR="0074180C" w:rsidRDefault="0074180C" w:rsidP="0074180C">
      <w:pPr>
        <w:pStyle w:val="ListParagraph"/>
        <w:numPr>
          <w:ilvl w:val="0"/>
          <w:numId w:val="1"/>
        </w:numPr>
      </w:pPr>
      <w:r>
        <w:t>FX UI: Listens on the bus via WebSockets for a a given rate. This rate then lands on their screen.</w:t>
      </w:r>
    </w:p>
    <w:p w14:paraId="68E61E37" w14:textId="77777777" w:rsidR="0074180C" w:rsidRDefault="0074180C" w:rsidP="0074180C">
      <w:pPr>
        <w:pStyle w:val="Heading2"/>
      </w:pPr>
      <w:r>
        <w:t>Our Services</w:t>
      </w:r>
    </w:p>
    <w:p w14:paraId="5F220516" w14:textId="77777777" w:rsidR="0074180C" w:rsidRDefault="0074180C" w:rsidP="0074180C">
      <w:pPr>
        <w:pStyle w:val="Heading3"/>
      </w:pPr>
      <w:r>
        <w:t>Market Listener Service</w:t>
      </w:r>
    </w:p>
    <w:p w14:paraId="372A066B" w14:textId="77777777" w:rsidR="0074180C" w:rsidRDefault="0074180C" w:rsidP="0074180C">
      <w:r>
        <w:t>The Market Listener Service is hosted in London in the EQUINIX, LD4 Data Center and is owned by the FX Infrastructure Team.</w:t>
      </w:r>
    </w:p>
    <w:p w14:paraId="0C23A460" w14:textId="77777777" w:rsidR="0074180C" w:rsidRDefault="0074180C" w:rsidP="0074180C">
      <w:pPr>
        <w:pStyle w:val="Heading3"/>
      </w:pPr>
      <w:r>
        <w:t>Raw Rate Listener Service</w:t>
      </w:r>
    </w:p>
    <w:p w14:paraId="4E659FEF" w14:textId="77777777" w:rsidR="0074180C" w:rsidRDefault="0074180C" w:rsidP="0074180C">
      <w:r>
        <w:t>The Raw Rate Listener Service is the Reuters Market Data System (RMDS) built by the company Thomson Reuters. It is owned and managed by the FX Infrastructure Team.</w:t>
      </w:r>
    </w:p>
    <w:p w14:paraId="6D5640BC" w14:textId="77777777" w:rsidR="0074180C" w:rsidRDefault="0074180C" w:rsidP="0074180C">
      <w:pPr>
        <w:pStyle w:val="Heading3"/>
      </w:pPr>
      <w:r>
        <w:t>Pricing Service</w:t>
      </w:r>
    </w:p>
    <w:p w14:paraId="20FE532D" w14:textId="77777777" w:rsidR="0074180C" w:rsidRDefault="0074180C" w:rsidP="0074180C">
      <w:r>
        <w:t>The Pricing Service receives us a row right and then applies a pricing to it. It then pushes this margin rate onto the service bus so it can flow out to consumers. It is owned the FX Dev Team.</w:t>
      </w:r>
    </w:p>
    <w:p w14:paraId="6E3D4E33" w14:textId="77777777" w:rsidR="0074180C" w:rsidRDefault="0074180C" w:rsidP="0074180C">
      <w:pPr>
        <w:pStyle w:val="Heading3"/>
      </w:pPr>
      <w:r>
        <w:t>FX UI</w:t>
      </w:r>
    </w:p>
    <w:p w14:paraId="40EDDF75" w14:textId="77777777" w:rsidR="0074180C" w:rsidRDefault="0074180C" w:rsidP="0074180C">
      <w:r>
        <w:t>The FX UI is the User Inteface that our customers use to interact with our FX Systems. On the main flow here is</w:t>
      </w:r>
    </w:p>
    <w:p w14:paraId="6F33C85D" w14:textId="77777777" w:rsidR="0074180C" w:rsidRDefault="0074180C" w:rsidP="0074180C">
      <w:pPr>
        <w:pStyle w:val="ListParagraph"/>
        <w:numPr>
          <w:ilvl w:val="0"/>
          <w:numId w:val="2"/>
        </w:numPr>
      </w:pPr>
      <w:r>
        <w:t>User logs in, this requires an OTP</w:t>
      </w:r>
    </w:p>
    <w:p w14:paraId="309A9957" w14:textId="77777777" w:rsidR="0074180C" w:rsidRDefault="0074180C" w:rsidP="0074180C">
      <w:pPr>
        <w:pStyle w:val="ListParagraph"/>
        <w:numPr>
          <w:ilvl w:val="0"/>
          <w:numId w:val="2"/>
        </w:numPr>
      </w:pPr>
      <w:r>
        <w:t>User subscribes to a rate, this goes to the FX Pricing Service</w:t>
      </w:r>
    </w:p>
    <w:p w14:paraId="35F95FDE" w14:textId="77777777" w:rsidR="0074180C" w:rsidRDefault="0074180C" w:rsidP="0074180C">
      <w:pPr>
        <w:pStyle w:val="ListParagraph"/>
        <w:numPr>
          <w:ilvl w:val="0"/>
          <w:numId w:val="2"/>
        </w:numPr>
      </w:pPr>
      <w:r>
        <w:t>Pricing Service: Starts streaming margined rates to the UI via a message bus and WebSockets</w:t>
      </w:r>
    </w:p>
    <w:p w14:paraId="3ADFA981" w14:textId="49E9A0D3" w:rsidR="0074180C" w:rsidRDefault="0074180C" w:rsidP="0074180C">
      <w:pPr>
        <w:pStyle w:val="ListParagraph"/>
        <w:numPr>
          <w:ilvl w:val="0"/>
          <w:numId w:val="2"/>
        </w:numPr>
      </w:pPr>
      <w:r>
        <w:t>UI: Rec</w:t>
      </w:r>
      <w:r>
        <w:t>e</w:t>
      </w:r>
      <w:r>
        <w:t>ives a margined rate and displays it to the user</w:t>
      </w:r>
    </w:p>
    <w:p w14:paraId="31769C3F" w14:textId="77777777" w:rsidR="0074180C" w:rsidRDefault="0074180C" w:rsidP="00BD391F">
      <w:pPr>
        <w:pStyle w:val="Heading3"/>
      </w:pPr>
      <w:r>
        <w:t>Static Data Store Service</w:t>
      </w:r>
    </w:p>
    <w:p w14:paraId="2E54E352" w14:textId="77777777" w:rsidR="0074180C" w:rsidRDefault="0074180C" w:rsidP="0074180C">
      <w:r>
        <w:t>The Static Data Store Service stores and services our foreign exchange and market customer pricing data. The type of data you can find in here is things like segment margin pricing, customer pricing for a given customer, price group pricing for a group and on forward rate pricing for a given FX broken date or FX standard tenors. It is owned and managed by the FX Data Team.</w:t>
      </w:r>
    </w:p>
    <w:p w14:paraId="163A753C" w14:textId="77777777" w:rsidR="0074180C" w:rsidRDefault="0074180C" w:rsidP="00BD391F">
      <w:pPr>
        <w:pStyle w:val="Heading1"/>
      </w:pPr>
      <w:r>
        <w:t>Teams and People</w:t>
      </w:r>
    </w:p>
    <w:p w14:paraId="5BB038B7" w14:textId="77777777" w:rsidR="0074180C" w:rsidRDefault="0074180C" w:rsidP="00BD391F">
      <w:pPr>
        <w:pStyle w:val="Heading2"/>
      </w:pPr>
      <w:r>
        <w:t>FX Infrastructure Team</w:t>
      </w:r>
    </w:p>
    <w:p w14:paraId="127CADFC" w14:textId="77777777" w:rsidR="0074180C" w:rsidRDefault="0074180C" w:rsidP="0074180C">
      <w:r>
        <w:t>How to contact them? Send them an email to fxinfrateam@contoso.com In the email you must put the folllowing information: How urgent this is, who to reach out to for more information</w:t>
      </w:r>
    </w:p>
    <w:p w14:paraId="1B39D868" w14:textId="77777777" w:rsidR="0074180C" w:rsidRDefault="0074180C" w:rsidP="00BD391F">
      <w:pPr>
        <w:pStyle w:val="Heading2"/>
      </w:pPr>
      <w:r>
        <w:t>FX Data Team</w:t>
      </w:r>
    </w:p>
    <w:p w14:paraId="152FDD95" w14:textId="77777777" w:rsidR="0074180C" w:rsidRDefault="0074180C" w:rsidP="0074180C">
      <w:r>
        <w:t>How to contact them? Cut a ServiceNow Incident against them with the following information: Service: "{name_of_service} {environment} Configuration Item: {name_of_service} {environment} Assignment Group: FX Data Team</w:t>
      </w:r>
    </w:p>
    <w:p w14:paraId="08375E5E" w14:textId="77777777" w:rsidR="0074180C" w:rsidRDefault="0074180C" w:rsidP="00BD391F">
      <w:pPr>
        <w:pStyle w:val="Heading2"/>
      </w:pPr>
      <w:r>
        <w:t>FX Dev Team</w:t>
      </w:r>
    </w:p>
    <w:p w14:paraId="4F2BFE89" w14:textId="77777777" w:rsidR="0074180C" w:rsidRDefault="0074180C" w:rsidP="0074180C">
      <w:r>
        <w:t>How to contact them? Cut a ServiceNow Incident against them with the following information: Service: "{name_of_service} {environment} Configuration Item: {name_of_service} {environment} Assignment Group: FX Pricing Dev Team</w:t>
      </w:r>
    </w:p>
    <w:p w14:paraId="105921BE" w14:textId="77777777" w:rsidR="0074180C" w:rsidRDefault="0074180C" w:rsidP="00BD391F">
      <w:pPr>
        <w:pStyle w:val="Heading2"/>
      </w:pPr>
      <w:r>
        <w:t>Communications Delivery Team</w:t>
      </w:r>
    </w:p>
    <w:p w14:paraId="46704213" w14:textId="77777777" w:rsidR="0074180C" w:rsidRDefault="0074180C" w:rsidP="0074180C">
      <w:r>
        <w:t>This team manages relationships with sending communications out acros various channels. Their main work is around interacting with Cellphone Network Providers. How to contact them? Send them an email at: communicationsdeliveryteam@contoso.com</w:t>
      </w:r>
    </w:p>
    <w:p w14:paraId="33404E83" w14:textId="77777777" w:rsidR="0074180C" w:rsidRDefault="0074180C" w:rsidP="00BD391F">
      <w:pPr>
        <w:pStyle w:val="Heading2"/>
      </w:pPr>
      <w:r>
        <w:t>Notification Service Team</w:t>
      </w:r>
    </w:p>
    <w:p w14:paraId="4510CD9C" w14:textId="77777777" w:rsidR="0074180C" w:rsidRDefault="0074180C" w:rsidP="0074180C">
      <w:r>
        <w:t>This team owns a set of services that send communications to customers. For example: templated emails, service status updates, SMS's. How to contact them? Reach out to them on their MS Teams Group "Notification Service Team Engagement"</w:t>
      </w:r>
    </w:p>
    <w:p w14:paraId="30ACA13B" w14:textId="77777777" w:rsidR="0074180C" w:rsidRDefault="0074180C" w:rsidP="0074180C"/>
    <w:p w14:paraId="69B219D1" w14:textId="77777777" w:rsidR="0074180C" w:rsidRDefault="0074180C" w:rsidP="00BD391F">
      <w:pPr>
        <w:pStyle w:val="Heading1"/>
      </w:pPr>
      <w:r>
        <w:t>Runbooks</w:t>
      </w:r>
    </w:p>
    <w:p w14:paraId="70954868" w14:textId="77777777" w:rsidR="0074180C" w:rsidRDefault="0074180C" w:rsidP="00BD391F">
      <w:pPr>
        <w:pStyle w:val="Heading2"/>
      </w:pPr>
      <w:r>
        <w:t>Rates Error Mapping Runbook</w:t>
      </w:r>
    </w:p>
    <w:p w14:paraId="2A07A3AF" w14:textId="77777777" w:rsidR="0074180C" w:rsidRDefault="0074180C" w:rsidP="0074180C">
      <w:r>
        <w:t>This section describes how to troubleshoot issues with rates. If users are not getting ticking rates this is where you must come to troubleshoot.</w:t>
      </w:r>
    </w:p>
    <w:p w14:paraId="05A4941D" w14:textId="77777777" w:rsidR="0074180C" w:rsidRDefault="0074180C" w:rsidP="00BD391F">
      <w:pPr>
        <w:pStyle w:val="Heading2"/>
      </w:pPr>
      <w:r>
        <w:t>Mappings incorrect</w:t>
      </w:r>
    </w:p>
    <w:p w14:paraId="15D2DA5B" w14:textId="6B955C3A" w:rsidR="0074180C" w:rsidRDefault="0074180C" w:rsidP="0074180C">
      <w:r>
        <w:t>If mapping are incorrect for a given pair/tenor then you will not be able to subscribe to them. Users will not get ticking rates.</w:t>
      </w:r>
    </w:p>
    <w:p w14:paraId="550F99E8" w14:textId="77777777" w:rsidR="0074180C" w:rsidRDefault="0074180C" w:rsidP="0074180C"/>
    <w:p w14:paraId="52904776" w14:textId="7901833C" w:rsidR="0074180C" w:rsidRDefault="0074180C" w:rsidP="00BD391F">
      <w:pPr>
        <w:pStyle w:val="Heading2"/>
      </w:pPr>
      <w:r>
        <w:t>FX UI Runbook</w:t>
      </w:r>
      <w:r w:rsidR="00BD391F">
        <w:t>s</w:t>
      </w:r>
    </w:p>
    <w:p w14:paraId="04126ADD" w14:textId="77777777" w:rsidR="0074180C" w:rsidRDefault="0074180C" w:rsidP="00BD391F">
      <w:pPr>
        <w:pStyle w:val="Heading3"/>
      </w:pPr>
      <w:r>
        <w:t>User does not get OTP sent to them on login</w:t>
      </w:r>
    </w:p>
    <w:p w14:paraId="519A5077" w14:textId="16250BC7" w:rsidR="0074180C" w:rsidRDefault="0074180C" w:rsidP="0074180C">
      <w:r>
        <w:t>We have seen this happen when the customer service provider does not forward the OTP onto the customer. If this happens it is out of our control as we are dependent on the network service providers for this to happen.</w:t>
      </w:r>
    </w:p>
    <w:p w14:paraId="313A14CB" w14:textId="77777777" w:rsidR="0074180C" w:rsidRDefault="0074180C" w:rsidP="00F105ED">
      <w:pPr>
        <w:pStyle w:val="Heading4"/>
      </w:pPr>
      <w:r>
        <w:t>What should I do?</w:t>
      </w:r>
    </w:p>
    <w:p w14:paraId="1C3C6D7D" w14:textId="77777777" w:rsidR="0074180C" w:rsidRDefault="0074180C" w:rsidP="00BD391F">
      <w:pPr>
        <w:pStyle w:val="ListParagraph"/>
        <w:numPr>
          <w:ilvl w:val="0"/>
          <w:numId w:val="3"/>
        </w:numPr>
      </w:pPr>
      <w:r>
        <w:t>Reach out to the Communications Delivery Team to see if there are issues with this network provider in sending messages</w:t>
      </w:r>
    </w:p>
    <w:p w14:paraId="554121A9" w14:textId="77777777" w:rsidR="0074180C" w:rsidRDefault="0074180C" w:rsidP="00BD391F">
      <w:pPr>
        <w:pStyle w:val="ListParagraph"/>
        <w:numPr>
          <w:ilvl w:val="0"/>
          <w:numId w:val="3"/>
        </w:numPr>
      </w:pPr>
      <w:r>
        <w:t>If there are issues then feed this information back to the customer and also try and give them a time as to when they will be able to receive these messages again</w:t>
      </w:r>
    </w:p>
    <w:p w14:paraId="3EB534A6" w14:textId="77777777" w:rsidR="0074180C" w:rsidRDefault="0074180C" w:rsidP="00BD391F">
      <w:pPr>
        <w:pStyle w:val="ListParagraph"/>
        <w:numPr>
          <w:ilvl w:val="0"/>
          <w:numId w:val="3"/>
        </w:numPr>
      </w:pPr>
      <w:r>
        <w:t>If there is nothing wrong that we know at the moment then To the Notification Service Team common provide them with the number that we sent used to send the message. And asked his team to do an investigation</w:t>
      </w:r>
    </w:p>
    <w:p w14:paraId="48B19F7E" w14:textId="77777777" w:rsidR="0074180C" w:rsidRDefault="0074180C" w:rsidP="00BD391F">
      <w:pPr>
        <w:pStyle w:val="Heading3"/>
      </w:pPr>
      <w:r>
        <w:t>App crashed when users click detach</w:t>
      </w:r>
    </w:p>
    <w:p w14:paraId="614080C9" w14:textId="77777777" w:rsidR="0074180C" w:rsidRDefault="0074180C" w:rsidP="0074180C">
      <w:r>
        <w:t>There is a bug on the UI where a user clicks on the detach button and then the application crashes. We have not fully identified what the cause of this issue is. However we have found this to occur in the following instances and suspect it may be related to this, these are:</w:t>
      </w:r>
    </w:p>
    <w:p w14:paraId="550EDDF9" w14:textId="77777777" w:rsidR="0074180C" w:rsidRDefault="0074180C" w:rsidP="00BD391F">
      <w:pPr>
        <w:pStyle w:val="Heading4"/>
      </w:pPr>
      <w:r>
        <w:t>What are some causes of this?</w:t>
      </w:r>
    </w:p>
    <w:p w14:paraId="3666728D" w14:textId="77777777" w:rsidR="0074180C" w:rsidRDefault="0074180C" w:rsidP="00BD391F">
      <w:pPr>
        <w:pStyle w:val="ListParagraph"/>
        <w:numPr>
          <w:ilvl w:val="0"/>
          <w:numId w:val="4"/>
        </w:numPr>
      </w:pPr>
      <w:r>
        <w:t>there are windows updates pending that have not been run yet.</w:t>
      </w:r>
    </w:p>
    <w:p w14:paraId="13455495" w14:textId="77777777" w:rsidR="0074180C" w:rsidRDefault="0074180C" w:rsidP="00BD391F">
      <w:pPr>
        <w:pStyle w:val="ListParagraph"/>
        <w:numPr>
          <w:ilvl w:val="0"/>
          <w:numId w:val="4"/>
        </w:numPr>
      </w:pPr>
      <w:r>
        <w:t>The user has put their laptop or machine into sleep mode</w:t>
      </w:r>
    </w:p>
    <w:p w14:paraId="65CA84EF" w14:textId="77777777" w:rsidR="0074180C" w:rsidRDefault="0074180C" w:rsidP="00BD391F">
      <w:pPr>
        <w:pStyle w:val="ListParagraph"/>
        <w:numPr>
          <w:ilvl w:val="0"/>
          <w:numId w:val="4"/>
        </w:numPr>
      </w:pPr>
      <w:r>
        <w:t>The user has not logged out for a long time and has left the application running, this is usually over the weekend or for a few days. Enter</w:t>
      </w:r>
    </w:p>
    <w:p w14:paraId="255AB67E" w14:textId="77777777" w:rsidR="0074180C" w:rsidRDefault="0074180C" w:rsidP="00BD391F">
      <w:pPr>
        <w:pStyle w:val="ListParagraph"/>
        <w:numPr>
          <w:ilvl w:val="0"/>
          <w:numId w:val="4"/>
        </w:numPr>
      </w:pPr>
      <w:r>
        <w:t>The user has installed the application twice and it has fallen over somewhere on the uninstall</w:t>
      </w:r>
    </w:p>
    <w:p w14:paraId="2417C84E" w14:textId="77777777" w:rsidR="0074180C" w:rsidRDefault="0074180C" w:rsidP="00BD391F">
      <w:pPr>
        <w:pStyle w:val="Heading4"/>
      </w:pPr>
      <w:r>
        <w:t>What should I do?</w:t>
      </w:r>
    </w:p>
    <w:p w14:paraId="3F6C2B95" w14:textId="77777777" w:rsidR="0074180C" w:rsidRDefault="0074180C" w:rsidP="00BD391F">
      <w:pPr>
        <w:pStyle w:val="ListParagraph"/>
        <w:numPr>
          <w:ilvl w:val="0"/>
          <w:numId w:val="5"/>
        </w:numPr>
      </w:pPr>
      <w:r>
        <w:t>First gather as much information as you can from the user so we can try and pinpoint where this issue is in the future. See the points above for the type of information we are looking for.</w:t>
      </w:r>
    </w:p>
    <w:p w14:paraId="33D0C567" w14:textId="77777777" w:rsidR="0074180C" w:rsidRDefault="0074180C" w:rsidP="00BD391F">
      <w:pPr>
        <w:pStyle w:val="ListParagraph"/>
        <w:numPr>
          <w:ilvl w:val="0"/>
          <w:numId w:val="5"/>
        </w:numPr>
      </w:pPr>
      <w:r>
        <w:t>Ask them to remove and clear one browser history</w:t>
      </w:r>
    </w:p>
    <w:p w14:paraId="6B31C4D3" w14:textId="77777777" w:rsidR="0074180C" w:rsidRDefault="0074180C" w:rsidP="00BD391F">
      <w:pPr>
        <w:pStyle w:val="ListParagraph"/>
        <w:numPr>
          <w:ilvl w:val="0"/>
          <w:numId w:val="5"/>
        </w:numPr>
      </w:pPr>
      <w:r>
        <w:t>Next ask the customer to uninstall the application.</w:t>
      </w:r>
    </w:p>
    <w:p w14:paraId="2D8BF001" w14:textId="6F58CCA2" w:rsidR="00F26906" w:rsidRPr="0074180C" w:rsidRDefault="0074180C" w:rsidP="00BD391F">
      <w:pPr>
        <w:pStyle w:val="ListParagraph"/>
        <w:numPr>
          <w:ilvl w:val="0"/>
          <w:numId w:val="5"/>
        </w:numPr>
      </w:pPr>
      <w:r>
        <w:t>Ask them to download and install the latest version.</w:t>
      </w:r>
    </w:p>
    <w:sectPr w:rsidR="00F26906" w:rsidRPr="00741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337"/>
    <w:multiLevelType w:val="hybridMultilevel"/>
    <w:tmpl w:val="16BA2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71C7"/>
    <w:multiLevelType w:val="hybridMultilevel"/>
    <w:tmpl w:val="71322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D1E78"/>
    <w:multiLevelType w:val="hybridMultilevel"/>
    <w:tmpl w:val="29668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44F8B"/>
    <w:multiLevelType w:val="hybridMultilevel"/>
    <w:tmpl w:val="9E967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8338D"/>
    <w:multiLevelType w:val="hybridMultilevel"/>
    <w:tmpl w:val="C990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C2"/>
    <w:rsid w:val="0025144B"/>
    <w:rsid w:val="003F4F32"/>
    <w:rsid w:val="005B06F2"/>
    <w:rsid w:val="006B4584"/>
    <w:rsid w:val="006D1291"/>
    <w:rsid w:val="0074180C"/>
    <w:rsid w:val="007D5C8C"/>
    <w:rsid w:val="0092798D"/>
    <w:rsid w:val="00BD391F"/>
    <w:rsid w:val="00D24C68"/>
    <w:rsid w:val="00E970C9"/>
    <w:rsid w:val="00F105ED"/>
    <w:rsid w:val="00F26906"/>
    <w:rsid w:val="00F6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8EEB"/>
  <w15:chartTrackingRefBased/>
  <w15:docId w15:val="{4C9A2469-2B01-4D56-B202-3B12C382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18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18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8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8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18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180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41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3420">
      <w:bodyDiv w:val="1"/>
      <w:marLeft w:val="0"/>
      <w:marRight w:val="0"/>
      <w:marTop w:val="0"/>
      <w:marBottom w:val="0"/>
      <w:divBdr>
        <w:top w:val="none" w:sz="0" w:space="0" w:color="auto"/>
        <w:left w:val="none" w:sz="0" w:space="0" w:color="auto"/>
        <w:bottom w:val="none" w:sz="0" w:space="0" w:color="auto"/>
        <w:right w:val="none" w:sz="0" w:space="0" w:color="auto"/>
      </w:divBdr>
      <w:divsChild>
        <w:div w:id="257173884">
          <w:marLeft w:val="0"/>
          <w:marRight w:val="0"/>
          <w:marTop w:val="0"/>
          <w:marBottom w:val="0"/>
          <w:divBdr>
            <w:top w:val="none" w:sz="0" w:space="0" w:color="auto"/>
            <w:left w:val="none" w:sz="0" w:space="0" w:color="auto"/>
            <w:bottom w:val="none" w:sz="0" w:space="0" w:color="auto"/>
            <w:right w:val="none" w:sz="0" w:space="0" w:color="auto"/>
          </w:divBdr>
          <w:divsChild>
            <w:div w:id="711729342">
              <w:marLeft w:val="0"/>
              <w:marRight w:val="0"/>
              <w:marTop w:val="0"/>
              <w:marBottom w:val="0"/>
              <w:divBdr>
                <w:top w:val="none" w:sz="0" w:space="0" w:color="auto"/>
                <w:left w:val="none" w:sz="0" w:space="0" w:color="auto"/>
                <w:bottom w:val="none" w:sz="0" w:space="0" w:color="auto"/>
                <w:right w:val="none" w:sz="0" w:space="0" w:color="auto"/>
              </w:divBdr>
            </w:div>
            <w:div w:id="430316159">
              <w:marLeft w:val="0"/>
              <w:marRight w:val="0"/>
              <w:marTop w:val="0"/>
              <w:marBottom w:val="0"/>
              <w:divBdr>
                <w:top w:val="none" w:sz="0" w:space="0" w:color="auto"/>
                <w:left w:val="none" w:sz="0" w:space="0" w:color="auto"/>
                <w:bottom w:val="none" w:sz="0" w:space="0" w:color="auto"/>
                <w:right w:val="none" w:sz="0" w:space="0" w:color="auto"/>
              </w:divBdr>
            </w:div>
            <w:div w:id="123742113">
              <w:marLeft w:val="0"/>
              <w:marRight w:val="0"/>
              <w:marTop w:val="0"/>
              <w:marBottom w:val="0"/>
              <w:divBdr>
                <w:top w:val="none" w:sz="0" w:space="0" w:color="auto"/>
                <w:left w:val="none" w:sz="0" w:space="0" w:color="auto"/>
                <w:bottom w:val="none" w:sz="0" w:space="0" w:color="auto"/>
                <w:right w:val="none" w:sz="0" w:space="0" w:color="auto"/>
              </w:divBdr>
            </w:div>
            <w:div w:id="1865702261">
              <w:marLeft w:val="0"/>
              <w:marRight w:val="0"/>
              <w:marTop w:val="0"/>
              <w:marBottom w:val="0"/>
              <w:divBdr>
                <w:top w:val="none" w:sz="0" w:space="0" w:color="auto"/>
                <w:left w:val="none" w:sz="0" w:space="0" w:color="auto"/>
                <w:bottom w:val="none" w:sz="0" w:space="0" w:color="auto"/>
                <w:right w:val="none" w:sz="0" w:space="0" w:color="auto"/>
              </w:divBdr>
            </w:div>
            <w:div w:id="1123185922">
              <w:marLeft w:val="0"/>
              <w:marRight w:val="0"/>
              <w:marTop w:val="0"/>
              <w:marBottom w:val="0"/>
              <w:divBdr>
                <w:top w:val="none" w:sz="0" w:space="0" w:color="auto"/>
                <w:left w:val="none" w:sz="0" w:space="0" w:color="auto"/>
                <w:bottom w:val="none" w:sz="0" w:space="0" w:color="auto"/>
                <w:right w:val="none" w:sz="0" w:space="0" w:color="auto"/>
              </w:divBdr>
            </w:div>
            <w:div w:id="1966882938">
              <w:marLeft w:val="0"/>
              <w:marRight w:val="0"/>
              <w:marTop w:val="0"/>
              <w:marBottom w:val="0"/>
              <w:divBdr>
                <w:top w:val="none" w:sz="0" w:space="0" w:color="auto"/>
                <w:left w:val="none" w:sz="0" w:space="0" w:color="auto"/>
                <w:bottom w:val="none" w:sz="0" w:space="0" w:color="auto"/>
                <w:right w:val="none" w:sz="0" w:space="0" w:color="auto"/>
              </w:divBdr>
            </w:div>
            <w:div w:id="385027841">
              <w:marLeft w:val="0"/>
              <w:marRight w:val="0"/>
              <w:marTop w:val="0"/>
              <w:marBottom w:val="0"/>
              <w:divBdr>
                <w:top w:val="none" w:sz="0" w:space="0" w:color="auto"/>
                <w:left w:val="none" w:sz="0" w:space="0" w:color="auto"/>
                <w:bottom w:val="none" w:sz="0" w:space="0" w:color="auto"/>
                <w:right w:val="none" w:sz="0" w:space="0" w:color="auto"/>
              </w:divBdr>
            </w:div>
            <w:div w:id="720206501">
              <w:marLeft w:val="0"/>
              <w:marRight w:val="0"/>
              <w:marTop w:val="0"/>
              <w:marBottom w:val="0"/>
              <w:divBdr>
                <w:top w:val="none" w:sz="0" w:space="0" w:color="auto"/>
                <w:left w:val="none" w:sz="0" w:space="0" w:color="auto"/>
                <w:bottom w:val="none" w:sz="0" w:space="0" w:color="auto"/>
                <w:right w:val="none" w:sz="0" w:space="0" w:color="auto"/>
              </w:divBdr>
            </w:div>
            <w:div w:id="1077827248">
              <w:marLeft w:val="0"/>
              <w:marRight w:val="0"/>
              <w:marTop w:val="0"/>
              <w:marBottom w:val="0"/>
              <w:divBdr>
                <w:top w:val="none" w:sz="0" w:space="0" w:color="auto"/>
                <w:left w:val="none" w:sz="0" w:space="0" w:color="auto"/>
                <w:bottom w:val="none" w:sz="0" w:space="0" w:color="auto"/>
                <w:right w:val="none" w:sz="0" w:space="0" w:color="auto"/>
              </w:divBdr>
            </w:div>
            <w:div w:id="1001003273">
              <w:marLeft w:val="0"/>
              <w:marRight w:val="0"/>
              <w:marTop w:val="0"/>
              <w:marBottom w:val="0"/>
              <w:divBdr>
                <w:top w:val="none" w:sz="0" w:space="0" w:color="auto"/>
                <w:left w:val="none" w:sz="0" w:space="0" w:color="auto"/>
                <w:bottom w:val="none" w:sz="0" w:space="0" w:color="auto"/>
                <w:right w:val="none" w:sz="0" w:space="0" w:color="auto"/>
              </w:divBdr>
            </w:div>
            <w:div w:id="141000634">
              <w:marLeft w:val="0"/>
              <w:marRight w:val="0"/>
              <w:marTop w:val="0"/>
              <w:marBottom w:val="0"/>
              <w:divBdr>
                <w:top w:val="none" w:sz="0" w:space="0" w:color="auto"/>
                <w:left w:val="none" w:sz="0" w:space="0" w:color="auto"/>
                <w:bottom w:val="none" w:sz="0" w:space="0" w:color="auto"/>
                <w:right w:val="none" w:sz="0" w:space="0" w:color="auto"/>
              </w:divBdr>
            </w:div>
            <w:div w:id="497118754">
              <w:marLeft w:val="0"/>
              <w:marRight w:val="0"/>
              <w:marTop w:val="0"/>
              <w:marBottom w:val="0"/>
              <w:divBdr>
                <w:top w:val="none" w:sz="0" w:space="0" w:color="auto"/>
                <w:left w:val="none" w:sz="0" w:space="0" w:color="auto"/>
                <w:bottom w:val="none" w:sz="0" w:space="0" w:color="auto"/>
                <w:right w:val="none" w:sz="0" w:space="0" w:color="auto"/>
              </w:divBdr>
            </w:div>
            <w:div w:id="961762130">
              <w:marLeft w:val="0"/>
              <w:marRight w:val="0"/>
              <w:marTop w:val="0"/>
              <w:marBottom w:val="0"/>
              <w:divBdr>
                <w:top w:val="none" w:sz="0" w:space="0" w:color="auto"/>
                <w:left w:val="none" w:sz="0" w:space="0" w:color="auto"/>
                <w:bottom w:val="none" w:sz="0" w:space="0" w:color="auto"/>
                <w:right w:val="none" w:sz="0" w:space="0" w:color="auto"/>
              </w:divBdr>
            </w:div>
            <w:div w:id="341128999">
              <w:marLeft w:val="0"/>
              <w:marRight w:val="0"/>
              <w:marTop w:val="0"/>
              <w:marBottom w:val="0"/>
              <w:divBdr>
                <w:top w:val="none" w:sz="0" w:space="0" w:color="auto"/>
                <w:left w:val="none" w:sz="0" w:space="0" w:color="auto"/>
                <w:bottom w:val="none" w:sz="0" w:space="0" w:color="auto"/>
                <w:right w:val="none" w:sz="0" w:space="0" w:color="auto"/>
              </w:divBdr>
            </w:div>
            <w:div w:id="1977367692">
              <w:marLeft w:val="0"/>
              <w:marRight w:val="0"/>
              <w:marTop w:val="0"/>
              <w:marBottom w:val="0"/>
              <w:divBdr>
                <w:top w:val="none" w:sz="0" w:space="0" w:color="auto"/>
                <w:left w:val="none" w:sz="0" w:space="0" w:color="auto"/>
                <w:bottom w:val="none" w:sz="0" w:space="0" w:color="auto"/>
                <w:right w:val="none" w:sz="0" w:space="0" w:color="auto"/>
              </w:divBdr>
            </w:div>
            <w:div w:id="1395202878">
              <w:marLeft w:val="0"/>
              <w:marRight w:val="0"/>
              <w:marTop w:val="0"/>
              <w:marBottom w:val="0"/>
              <w:divBdr>
                <w:top w:val="none" w:sz="0" w:space="0" w:color="auto"/>
                <w:left w:val="none" w:sz="0" w:space="0" w:color="auto"/>
                <w:bottom w:val="none" w:sz="0" w:space="0" w:color="auto"/>
                <w:right w:val="none" w:sz="0" w:space="0" w:color="auto"/>
              </w:divBdr>
            </w:div>
            <w:div w:id="958145811">
              <w:marLeft w:val="0"/>
              <w:marRight w:val="0"/>
              <w:marTop w:val="0"/>
              <w:marBottom w:val="0"/>
              <w:divBdr>
                <w:top w:val="none" w:sz="0" w:space="0" w:color="auto"/>
                <w:left w:val="none" w:sz="0" w:space="0" w:color="auto"/>
                <w:bottom w:val="none" w:sz="0" w:space="0" w:color="auto"/>
                <w:right w:val="none" w:sz="0" w:space="0" w:color="auto"/>
              </w:divBdr>
            </w:div>
            <w:div w:id="1316762348">
              <w:marLeft w:val="0"/>
              <w:marRight w:val="0"/>
              <w:marTop w:val="0"/>
              <w:marBottom w:val="0"/>
              <w:divBdr>
                <w:top w:val="none" w:sz="0" w:space="0" w:color="auto"/>
                <w:left w:val="none" w:sz="0" w:space="0" w:color="auto"/>
                <w:bottom w:val="none" w:sz="0" w:space="0" w:color="auto"/>
                <w:right w:val="none" w:sz="0" w:space="0" w:color="auto"/>
              </w:divBdr>
            </w:div>
            <w:div w:id="275522703">
              <w:marLeft w:val="0"/>
              <w:marRight w:val="0"/>
              <w:marTop w:val="0"/>
              <w:marBottom w:val="0"/>
              <w:divBdr>
                <w:top w:val="none" w:sz="0" w:space="0" w:color="auto"/>
                <w:left w:val="none" w:sz="0" w:space="0" w:color="auto"/>
                <w:bottom w:val="none" w:sz="0" w:space="0" w:color="auto"/>
                <w:right w:val="none" w:sz="0" w:space="0" w:color="auto"/>
              </w:divBdr>
            </w:div>
            <w:div w:id="360789412">
              <w:marLeft w:val="0"/>
              <w:marRight w:val="0"/>
              <w:marTop w:val="0"/>
              <w:marBottom w:val="0"/>
              <w:divBdr>
                <w:top w:val="none" w:sz="0" w:space="0" w:color="auto"/>
                <w:left w:val="none" w:sz="0" w:space="0" w:color="auto"/>
                <w:bottom w:val="none" w:sz="0" w:space="0" w:color="auto"/>
                <w:right w:val="none" w:sz="0" w:space="0" w:color="auto"/>
              </w:divBdr>
            </w:div>
            <w:div w:id="1644657852">
              <w:marLeft w:val="0"/>
              <w:marRight w:val="0"/>
              <w:marTop w:val="0"/>
              <w:marBottom w:val="0"/>
              <w:divBdr>
                <w:top w:val="none" w:sz="0" w:space="0" w:color="auto"/>
                <w:left w:val="none" w:sz="0" w:space="0" w:color="auto"/>
                <w:bottom w:val="none" w:sz="0" w:space="0" w:color="auto"/>
                <w:right w:val="none" w:sz="0" w:space="0" w:color="auto"/>
              </w:divBdr>
            </w:div>
            <w:div w:id="1474129865">
              <w:marLeft w:val="0"/>
              <w:marRight w:val="0"/>
              <w:marTop w:val="0"/>
              <w:marBottom w:val="0"/>
              <w:divBdr>
                <w:top w:val="none" w:sz="0" w:space="0" w:color="auto"/>
                <w:left w:val="none" w:sz="0" w:space="0" w:color="auto"/>
                <w:bottom w:val="none" w:sz="0" w:space="0" w:color="auto"/>
                <w:right w:val="none" w:sz="0" w:space="0" w:color="auto"/>
              </w:divBdr>
            </w:div>
            <w:div w:id="301422641">
              <w:marLeft w:val="0"/>
              <w:marRight w:val="0"/>
              <w:marTop w:val="0"/>
              <w:marBottom w:val="0"/>
              <w:divBdr>
                <w:top w:val="none" w:sz="0" w:space="0" w:color="auto"/>
                <w:left w:val="none" w:sz="0" w:space="0" w:color="auto"/>
                <w:bottom w:val="none" w:sz="0" w:space="0" w:color="auto"/>
                <w:right w:val="none" w:sz="0" w:space="0" w:color="auto"/>
              </w:divBdr>
            </w:div>
            <w:div w:id="2119519705">
              <w:marLeft w:val="0"/>
              <w:marRight w:val="0"/>
              <w:marTop w:val="0"/>
              <w:marBottom w:val="0"/>
              <w:divBdr>
                <w:top w:val="none" w:sz="0" w:space="0" w:color="auto"/>
                <w:left w:val="none" w:sz="0" w:space="0" w:color="auto"/>
                <w:bottom w:val="none" w:sz="0" w:space="0" w:color="auto"/>
                <w:right w:val="none" w:sz="0" w:space="0" w:color="auto"/>
              </w:divBdr>
            </w:div>
            <w:div w:id="767116761">
              <w:marLeft w:val="0"/>
              <w:marRight w:val="0"/>
              <w:marTop w:val="0"/>
              <w:marBottom w:val="0"/>
              <w:divBdr>
                <w:top w:val="none" w:sz="0" w:space="0" w:color="auto"/>
                <w:left w:val="none" w:sz="0" w:space="0" w:color="auto"/>
                <w:bottom w:val="none" w:sz="0" w:space="0" w:color="auto"/>
                <w:right w:val="none" w:sz="0" w:space="0" w:color="auto"/>
              </w:divBdr>
            </w:div>
            <w:div w:id="544373287">
              <w:marLeft w:val="0"/>
              <w:marRight w:val="0"/>
              <w:marTop w:val="0"/>
              <w:marBottom w:val="0"/>
              <w:divBdr>
                <w:top w:val="none" w:sz="0" w:space="0" w:color="auto"/>
                <w:left w:val="none" w:sz="0" w:space="0" w:color="auto"/>
                <w:bottom w:val="none" w:sz="0" w:space="0" w:color="auto"/>
                <w:right w:val="none" w:sz="0" w:space="0" w:color="auto"/>
              </w:divBdr>
            </w:div>
            <w:div w:id="1628197133">
              <w:marLeft w:val="0"/>
              <w:marRight w:val="0"/>
              <w:marTop w:val="0"/>
              <w:marBottom w:val="0"/>
              <w:divBdr>
                <w:top w:val="none" w:sz="0" w:space="0" w:color="auto"/>
                <w:left w:val="none" w:sz="0" w:space="0" w:color="auto"/>
                <w:bottom w:val="none" w:sz="0" w:space="0" w:color="auto"/>
                <w:right w:val="none" w:sz="0" w:space="0" w:color="auto"/>
              </w:divBdr>
            </w:div>
            <w:div w:id="146631474">
              <w:marLeft w:val="0"/>
              <w:marRight w:val="0"/>
              <w:marTop w:val="0"/>
              <w:marBottom w:val="0"/>
              <w:divBdr>
                <w:top w:val="none" w:sz="0" w:space="0" w:color="auto"/>
                <w:left w:val="none" w:sz="0" w:space="0" w:color="auto"/>
                <w:bottom w:val="none" w:sz="0" w:space="0" w:color="auto"/>
                <w:right w:val="none" w:sz="0" w:space="0" w:color="auto"/>
              </w:divBdr>
            </w:div>
            <w:div w:id="2073460116">
              <w:marLeft w:val="0"/>
              <w:marRight w:val="0"/>
              <w:marTop w:val="0"/>
              <w:marBottom w:val="0"/>
              <w:divBdr>
                <w:top w:val="none" w:sz="0" w:space="0" w:color="auto"/>
                <w:left w:val="none" w:sz="0" w:space="0" w:color="auto"/>
                <w:bottom w:val="none" w:sz="0" w:space="0" w:color="auto"/>
                <w:right w:val="none" w:sz="0" w:space="0" w:color="auto"/>
              </w:divBdr>
            </w:div>
            <w:div w:id="924875092">
              <w:marLeft w:val="0"/>
              <w:marRight w:val="0"/>
              <w:marTop w:val="0"/>
              <w:marBottom w:val="0"/>
              <w:divBdr>
                <w:top w:val="none" w:sz="0" w:space="0" w:color="auto"/>
                <w:left w:val="none" w:sz="0" w:space="0" w:color="auto"/>
                <w:bottom w:val="none" w:sz="0" w:space="0" w:color="auto"/>
                <w:right w:val="none" w:sz="0" w:space="0" w:color="auto"/>
              </w:divBdr>
            </w:div>
            <w:div w:id="1239972905">
              <w:marLeft w:val="0"/>
              <w:marRight w:val="0"/>
              <w:marTop w:val="0"/>
              <w:marBottom w:val="0"/>
              <w:divBdr>
                <w:top w:val="none" w:sz="0" w:space="0" w:color="auto"/>
                <w:left w:val="none" w:sz="0" w:space="0" w:color="auto"/>
                <w:bottom w:val="none" w:sz="0" w:space="0" w:color="auto"/>
                <w:right w:val="none" w:sz="0" w:space="0" w:color="auto"/>
              </w:divBdr>
            </w:div>
            <w:div w:id="1651710028">
              <w:marLeft w:val="0"/>
              <w:marRight w:val="0"/>
              <w:marTop w:val="0"/>
              <w:marBottom w:val="0"/>
              <w:divBdr>
                <w:top w:val="none" w:sz="0" w:space="0" w:color="auto"/>
                <w:left w:val="none" w:sz="0" w:space="0" w:color="auto"/>
                <w:bottom w:val="none" w:sz="0" w:space="0" w:color="auto"/>
                <w:right w:val="none" w:sz="0" w:space="0" w:color="auto"/>
              </w:divBdr>
            </w:div>
            <w:div w:id="919407220">
              <w:marLeft w:val="0"/>
              <w:marRight w:val="0"/>
              <w:marTop w:val="0"/>
              <w:marBottom w:val="0"/>
              <w:divBdr>
                <w:top w:val="none" w:sz="0" w:space="0" w:color="auto"/>
                <w:left w:val="none" w:sz="0" w:space="0" w:color="auto"/>
                <w:bottom w:val="none" w:sz="0" w:space="0" w:color="auto"/>
                <w:right w:val="none" w:sz="0" w:space="0" w:color="auto"/>
              </w:divBdr>
            </w:div>
            <w:div w:id="188954096">
              <w:marLeft w:val="0"/>
              <w:marRight w:val="0"/>
              <w:marTop w:val="0"/>
              <w:marBottom w:val="0"/>
              <w:divBdr>
                <w:top w:val="none" w:sz="0" w:space="0" w:color="auto"/>
                <w:left w:val="none" w:sz="0" w:space="0" w:color="auto"/>
                <w:bottom w:val="none" w:sz="0" w:space="0" w:color="auto"/>
                <w:right w:val="none" w:sz="0" w:space="0" w:color="auto"/>
              </w:divBdr>
            </w:div>
            <w:div w:id="1220478335">
              <w:marLeft w:val="0"/>
              <w:marRight w:val="0"/>
              <w:marTop w:val="0"/>
              <w:marBottom w:val="0"/>
              <w:divBdr>
                <w:top w:val="none" w:sz="0" w:space="0" w:color="auto"/>
                <w:left w:val="none" w:sz="0" w:space="0" w:color="auto"/>
                <w:bottom w:val="none" w:sz="0" w:space="0" w:color="auto"/>
                <w:right w:val="none" w:sz="0" w:space="0" w:color="auto"/>
              </w:divBdr>
            </w:div>
            <w:div w:id="1745908498">
              <w:marLeft w:val="0"/>
              <w:marRight w:val="0"/>
              <w:marTop w:val="0"/>
              <w:marBottom w:val="0"/>
              <w:divBdr>
                <w:top w:val="none" w:sz="0" w:space="0" w:color="auto"/>
                <w:left w:val="none" w:sz="0" w:space="0" w:color="auto"/>
                <w:bottom w:val="none" w:sz="0" w:space="0" w:color="auto"/>
                <w:right w:val="none" w:sz="0" w:space="0" w:color="auto"/>
              </w:divBdr>
            </w:div>
            <w:div w:id="717628721">
              <w:marLeft w:val="0"/>
              <w:marRight w:val="0"/>
              <w:marTop w:val="0"/>
              <w:marBottom w:val="0"/>
              <w:divBdr>
                <w:top w:val="none" w:sz="0" w:space="0" w:color="auto"/>
                <w:left w:val="none" w:sz="0" w:space="0" w:color="auto"/>
                <w:bottom w:val="none" w:sz="0" w:space="0" w:color="auto"/>
                <w:right w:val="none" w:sz="0" w:space="0" w:color="auto"/>
              </w:divBdr>
            </w:div>
            <w:div w:id="1380324102">
              <w:marLeft w:val="0"/>
              <w:marRight w:val="0"/>
              <w:marTop w:val="0"/>
              <w:marBottom w:val="0"/>
              <w:divBdr>
                <w:top w:val="none" w:sz="0" w:space="0" w:color="auto"/>
                <w:left w:val="none" w:sz="0" w:space="0" w:color="auto"/>
                <w:bottom w:val="none" w:sz="0" w:space="0" w:color="auto"/>
                <w:right w:val="none" w:sz="0" w:space="0" w:color="auto"/>
              </w:divBdr>
            </w:div>
            <w:div w:id="1769736542">
              <w:marLeft w:val="0"/>
              <w:marRight w:val="0"/>
              <w:marTop w:val="0"/>
              <w:marBottom w:val="0"/>
              <w:divBdr>
                <w:top w:val="none" w:sz="0" w:space="0" w:color="auto"/>
                <w:left w:val="none" w:sz="0" w:space="0" w:color="auto"/>
                <w:bottom w:val="none" w:sz="0" w:space="0" w:color="auto"/>
                <w:right w:val="none" w:sz="0" w:space="0" w:color="auto"/>
              </w:divBdr>
            </w:div>
            <w:div w:id="1720279475">
              <w:marLeft w:val="0"/>
              <w:marRight w:val="0"/>
              <w:marTop w:val="0"/>
              <w:marBottom w:val="0"/>
              <w:divBdr>
                <w:top w:val="none" w:sz="0" w:space="0" w:color="auto"/>
                <w:left w:val="none" w:sz="0" w:space="0" w:color="auto"/>
                <w:bottom w:val="none" w:sz="0" w:space="0" w:color="auto"/>
                <w:right w:val="none" w:sz="0" w:space="0" w:color="auto"/>
              </w:divBdr>
            </w:div>
            <w:div w:id="581108577">
              <w:marLeft w:val="0"/>
              <w:marRight w:val="0"/>
              <w:marTop w:val="0"/>
              <w:marBottom w:val="0"/>
              <w:divBdr>
                <w:top w:val="none" w:sz="0" w:space="0" w:color="auto"/>
                <w:left w:val="none" w:sz="0" w:space="0" w:color="auto"/>
                <w:bottom w:val="none" w:sz="0" w:space="0" w:color="auto"/>
                <w:right w:val="none" w:sz="0" w:space="0" w:color="auto"/>
              </w:divBdr>
            </w:div>
            <w:div w:id="913584380">
              <w:marLeft w:val="0"/>
              <w:marRight w:val="0"/>
              <w:marTop w:val="0"/>
              <w:marBottom w:val="0"/>
              <w:divBdr>
                <w:top w:val="none" w:sz="0" w:space="0" w:color="auto"/>
                <w:left w:val="none" w:sz="0" w:space="0" w:color="auto"/>
                <w:bottom w:val="none" w:sz="0" w:space="0" w:color="auto"/>
                <w:right w:val="none" w:sz="0" w:space="0" w:color="auto"/>
              </w:divBdr>
            </w:div>
            <w:div w:id="1344088236">
              <w:marLeft w:val="0"/>
              <w:marRight w:val="0"/>
              <w:marTop w:val="0"/>
              <w:marBottom w:val="0"/>
              <w:divBdr>
                <w:top w:val="none" w:sz="0" w:space="0" w:color="auto"/>
                <w:left w:val="none" w:sz="0" w:space="0" w:color="auto"/>
                <w:bottom w:val="none" w:sz="0" w:space="0" w:color="auto"/>
                <w:right w:val="none" w:sz="0" w:space="0" w:color="auto"/>
              </w:divBdr>
            </w:div>
            <w:div w:id="1534461158">
              <w:marLeft w:val="0"/>
              <w:marRight w:val="0"/>
              <w:marTop w:val="0"/>
              <w:marBottom w:val="0"/>
              <w:divBdr>
                <w:top w:val="none" w:sz="0" w:space="0" w:color="auto"/>
                <w:left w:val="none" w:sz="0" w:space="0" w:color="auto"/>
                <w:bottom w:val="none" w:sz="0" w:space="0" w:color="auto"/>
                <w:right w:val="none" w:sz="0" w:space="0" w:color="auto"/>
              </w:divBdr>
            </w:div>
            <w:div w:id="1949508905">
              <w:marLeft w:val="0"/>
              <w:marRight w:val="0"/>
              <w:marTop w:val="0"/>
              <w:marBottom w:val="0"/>
              <w:divBdr>
                <w:top w:val="none" w:sz="0" w:space="0" w:color="auto"/>
                <w:left w:val="none" w:sz="0" w:space="0" w:color="auto"/>
                <w:bottom w:val="none" w:sz="0" w:space="0" w:color="auto"/>
                <w:right w:val="none" w:sz="0" w:space="0" w:color="auto"/>
              </w:divBdr>
            </w:div>
            <w:div w:id="452558525">
              <w:marLeft w:val="0"/>
              <w:marRight w:val="0"/>
              <w:marTop w:val="0"/>
              <w:marBottom w:val="0"/>
              <w:divBdr>
                <w:top w:val="none" w:sz="0" w:space="0" w:color="auto"/>
                <w:left w:val="none" w:sz="0" w:space="0" w:color="auto"/>
                <w:bottom w:val="none" w:sz="0" w:space="0" w:color="auto"/>
                <w:right w:val="none" w:sz="0" w:space="0" w:color="auto"/>
              </w:divBdr>
            </w:div>
            <w:div w:id="1087267925">
              <w:marLeft w:val="0"/>
              <w:marRight w:val="0"/>
              <w:marTop w:val="0"/>
              <w:marBottom w:val="0"/>
              <w:divBdr>
                <w:top w:val="none" w:sz="0" w:space="0" w:color="auto"/>
                <w:left w:val="none" w:sz="0" w:space="0" w:color="auto"/>
                <w:bottom w:val="none" w:sz="0" w:space="0" w:color="auto"/>
                <w:right w:val="none" w:sz="0" w:space="0" w:color="auto"/>
              </w:divBdr>
            </w:div>
            <w:div w:id="1005476357">
              <w:marLeft w:val="0"/>
              <w:marRight w:val="0"/>
              <w:marTop w:val="0"/>
              <w:marBottom w:val="0"/>
              <w:divBdr>
                <w:top w:val="none" w:sz="0" w:space="0" w:color="auto"/>
                <w:left w:val="none" w:sz="0" w:space="0" w:color="auto"/>
                <w:bottom w:val="none" w:sz="0" w:space="0" w:color="auto"/>
                <w:right w:val="none" w:sz="0" w:space="0" w:color="auto"/>
              </w:divBdr>
            </w:div>
            <w:div w:id="617107254">
              <w:marLeft w:val="0"/>
              <w:marRight w:val="0"/>
              <w:marTop w:val="0"/>
              <w:marBottom w:val="0"/>
              <w:divBdr>
                <w:top w:val="none" w:sz="0" w:space="0" w:color="auto"/>
                <w:left w:val="none" w:sz="0" w:space="0" w:color="auto"/>
                <w:bottom w:val="none" w:sz="0" w:space="0" w:color="auto"/>
                <w:right w:val="none" w:sz="0" w:space="0" w:color="auto"/>
              </w:divBdr>
            </w:div>
            <w:div w:id="1974167648">
              <w:marLeft w:val="0"/>
              <w:marRight w:val="0"/>
              <w:marTop w:val="0"/>
              <w:marBottom w:val="0"/>
              <w:divBdr>
                <w:top w:val="none" w:sz="0" w:space="0" w:color="auto"/>
                <w:left w:val="none" w:sz="0" w:space="0" w:color="auto"/>
                <w:bottom w:val="none" w:sz="0" w:space="0" w:color="auto"/>
                <w:right w:val="none" w:sz="0" w:space="0" w:color="auto"/>
              </w:divBdr>
            </w:div>
            <w:div w:id="1058817429">
              <w:marLeft w:val="0"/>
              <w:marRight w:val="0"/>
              <w:marTop w:val="0"/>
              <w:marBottom w:val="0"/>
              <w:divBdr>
                <w:top w:val="none" w:sz="0" w:space="0" w:color="auto"/>
                <w:left w:val="none" w:sz="0" w:space="0" w:color="auto"/>
                <w:bottom w:val="none" w:sz="0" w:space="0" w:color="auto"/>
                <w:right w:val="none" w:sz="0" w:space="0" w:color="auto"/>
              </w:divBdr>
            </w:div>
            <w:div w:id="11811257">
              <w:marLeft w:val="0"/>
              <w:marRight w:val="0"/>
              <w:marTop w:val="0"/>
              <w:marBottom w:val="0"/>
              <w:divBdr>
                <w:top w:val="none" w:sz="0" w:space="0" w:color="auto"/>
                <w:left w:val="none" w:sz="0" w:space="0" w:color="auto"/>
                <w:bottom w:val="none" w:sz="0" w:space="0" w:color="auto"/>
                <w:right w:val="none" w:sz="0" w:space="0" w:color="auto"/>
              </w:divBdr>
            </w:div>
            <w:div w:id="92364280">
              <w:marLeft w:val="0"/>
              <w:marRight w:val="0"/>
              <w:marTop w:val="0"/>
              <w:marBottom w:val="0"/>
              <w:divBdr>
                <w:top w:val="none" w:sz="0" w:space="0" w:color="auto"/>
                <w:left w:val="none" w:sz="0" w:space="0" w:color="auto"/>
                <w:bottom w:val="none" w:sz="0" w:space="0" w:color="auto"/>
                <w:right w:val="none" w:sz="0" w:space="0" w:color="auto"/>
              </w:divBdr>
            </w:div>
            <w:div w:id="257838738">
              <w:marLeft w:val="0"/>
              <w:marRight w:val="0"/>
              <w:marTop w:val="0"/>
              <w:marBottom w:val="0"/>
              <w:divBdr>
                <w:top w:val="none" w:sz="0" w:space="0" w:color="auto"/>
                <w:left w:val="none" w:sz="0" w:space="0" w:color="auto"/>
                <w:bottom w:val="none" w:sz="0" w:space="0" w:color="auto"/>
                <w:right w:val="none" w:sz="0" w:space="0" w:color="auto"/>
              </w:divBdr>
            </w:div>
            <w:div w:id="1760129717">
              <w:marLeft w:val="0"/>
              <w:marRight w:val="0"/>
              <w:marTop w:val="0"/>
              <w:marBottom w:val="0"/>
              <w:divBdr>
                <w:top w:val="none" w:sz="0" w:space="0" w:color="auto"/>
                <w:left w:val="none" w:sz="0" w:space="0" w:color="auto"/>
                <w:bottom w:val="none" w:sz="0" w:space="0" w:color="auto"/>
                <w:right w:val="none" w:sz="0" w:space="0" w:color="auto"/>
              </w:divBdr>
            </w:div>
            <w:div w:id="976567985">
              <w:marLeft w:val="0"/>
              <w:marRight w:val="0"/>
              <w:marTop w:val="0"/>
              <w:marBottom w:val="0"/>
              <w:divBdr>
                <w:top w:val="none" w:sz="0" w:space="0" w:color="auto"/>
                <w:left w:val="none" w:sz="0" w:space="0" w:color="auto"/>
                <w:bottom w:val="none" w:sz="0" w:space="0" w:color="auto"/>
                <w:right w:val="none" w:sz="0" w:space="0" w:color="auto"/>
              </w:divBdr>
            </w:div>
            <w:div w:id="694308383">
              <w:marLeft w:val="0"/>
              <w:marRight w:val="0"/>
              <w:marTop w:val="0"/>
              <w:marBottom w:val="0"/>
              <w:divBdr>
                <w:top w:val="none" w:sz="0" w:space="0" w:color="auto"/>
                <w:left w:val="none" w:sz="0" w:space="0" w:color="auto"/>
                <w:bottom w:val="none" w:sz="0" w:space="0" w:color="auto"/>
                <w:right w:val="none" w:sz="0" w:space="0" w:color="auto"/>
              </w:divBdr>
            </w:div>
            <w:div w:id="277489398">
              <w:marLeft w:val="0"/>
              <w:marRight w:val="0"/>
              <w:marTop w:val="0"/>
              <w:marBottom w:val="0"/>
              <w:divBdr>
                <w:top w:val="none" w:sz="0" w:space="0" w:color="auto"/>
                <w:left w:val="none" w:sz="0" w:space="0" w:color="auto"/>
                <w:bottom w:val="none" w:sz="0" w:space="0" w:color="auto"/>
                <w:right w:val="none" w:sz="0" w:space="0" w:color="auto"/>
              </w:divBdr>
            </w:div>
            <w:div w:id="1110010035">
              <w:marLeft w:val="0"/>
              <w:marRight w:val="0"/>
              <w:marTop w:val="0"/>
              <w:marBottom w:val="0"/>
              <w:divBdr>
                <w:top w:val="none" w:sz="0" w:space="0" w:color="auto"/>
                <w:left w:val="none" w:sz="0" w:space="0" w:color="auto"/>
                <w:bottom w:val="none" w:sz="0" w:space="0" w:color="auto"/>
                <w:right w:val="none" w:sz="0" w:space="0" w:color="auto"/>
              </w:divBdr>
            </w:div>
            <w:div w:id="1209222843">
              <w:marLeft w:val="0"/>
              <w:marRight w:val="0"/>
              <w:marTop w:val="0"/>
              <w:marBottom w:val="0"/>
              <w:divBdr>
                <w:top w:val="none" w:sz="0" w:space="0" w:color="auto"/>
                <w:left w:val="none" w:sz="0" w:space="0" w:color="auto"/>
                <w:bottom w:val="none" w:sz="0" w:space="0" w:color="auto"/>
                <w:right w:val="none" w:sz="0" w:space="0" w:color="auto"/>
              </w:divBdr>
            </w:div>
            <w:div w:id="510610275">
              <w:marLeft w:val="0"/>
              <w:marRight w:val="0"/>
              <w:marTop w:val="0"/>
              <w:marBottom w:val="0"/>
              <w:divBdr>
                <w:top w:val="none" w:sz="0" w:space="0" w:color="auto"/>
                <w:left w:val="none" w:sz="0" w:space="0" w:color="auto"/>
                <w:bottom w:val="none" w:sz="0" w:space="0" w:color="auto"/>
                <w:right w:val="none" w:sz="0" w:space="0" w:color="auto"/>
              </w:divBdr>
            </w:div>
            <w:div w:id="564998285">
              <w:marLeft w:val="0"/>
              <w:marRight w:val="0"/>
              <w:marTop w:val="0"/>
              <w:marBottom w:val="0"/>
              <w:divBdr>
                <w:top w:val="none" w:sz="0" w:space="0" w:color="auto"/>
                <w:left w:val="none" w:sz="0" w:space="0" w:color="auto"/>
                <w:bottom w:val="none" w:sz="0" w:space="0" w:color="auto"/>
                <w:right w:val="none" w:sz="0" w:space="0" w:color="auto"/>
              </w:divBdr>
            </w:div>
            <w:div w:id="519248364">
              <w:marLeft w:val="0"/>
              <w:marRight w:val="0"/>
              <w:marTop w:val="0"/>
              <w:marBottom w:val="0"/>
              <w:divBdr>
                <w:top w:val="none" w:sz="0" w:space="0" w:color="auto"/>
                <w:left w:val="none" w:sz="0" w:space="0" w:color="auto"/>
                <w:bottom w:val="none" w:sz="0" w:space="0" w:color="auto"/>
                <w:right w:val="none" w:sz="0" w:space="0" w:color="auto"/>
              </w:divBdr>
            </w:div>
            <w:div w:id="2064404798">
              <w:marLeft w:val="0"/>
              <w:marRight w:val="0"/>
              <w:marTop w:val="0"/>
              <w:marBottom w:val="0"/>
              <w:divBdr>
                <w:top w:val="none" w:sz="0" w:space="0" w:color="auto"/>
                <w:left w:val="none" w:sz="0" w:space="0" w:color="auto"/>
                <w:bottom w:val="none" w:sz="0" w:space="0" w:color="auto"/>
                <w:right w:val="none" w:sz="0" w:space="0" w:color="auto"/>
              </w:divBdr>
            </w:div>
            <w:div w:id="1347053647">
              <w:marLeft w:val="0"/>
              <w:marRight w:val="0"/>
              <w:marTop w:val="0"/>
              <w:marBottom w:val="0"/>
              <w:divBdr>
                <w:top w:val="none" w:sz="0" w:space="0" w:color="auto"/>
                <w:left w:val="none" w:sz="0" w:space="0" w:color="auto"/>
                <w:bottom w:val="none" w:sz="0" w:space="0" w:color="auto"/>
                <w:right w:val="none" w:sz="0" w:space="0" w:color="auto"/>
              </w:divBdr>
            </w:div>
            <w:div w:id="1350834875">
              <w:marLeft w:val="0"/>
              <w:marRight w:val="0"/>
              <w:marTop w:val="0"/>
              <w:marBottom w:val="0"/>
              <w:divBdr>
                <w:top w:val="none" w:sz="0" w:space="0" w:color="auto"/>
                <w:left w:val="none" w:sz="0" w:space="0" w:color="auto"/>
                <w:bottom w:val="none" w:sz="0" w:space="0" w:color="auto"/>
                <w:right w:val="none" w:sz="0" w:space="0" w:color="auto"/>
              </w:divBdr>
            </w:div>
            <w:div w:id="2127965484">
              <w:marLeft w:val="0"/>
              <w:marRight w:val="0"/>
              <w:marTop w:val="0"/>
              <w:marBottom w:val="0"/>
              <w:divBdr>
                <w:top w:val="none" w:sz="0" w:space="0" w:color="auto"/>
                <w:left w:val="none" w:sz="0" w:space="0" w:color="auto"/>
                <w:bottom w:val="none" w:sz="0" w:space="0" w:color="auto"/>
                <w:right w:val="none" w:sz="0" w:space="0" w:color="auto"/>
              </w:divBdr>
            </w:div>
            <w:div w:id="311446125">
              <w:marLeft w:val="0"/>
              <w:marRight w:val="0"/>
              <w:marTop w:val="0"/>
              <w:marBottom w:val="0"/>
              <w:divBdr>
                <w:top w:val="none" w:sz="0" w:space="0" w:color="auto"/>
                <w:left w:val="none" w:sz="0" w:space="0" w:color="auto"/>
                <w:bottom w:val="none" w:sz="0" w:space="0" w:color="auto"/>
                <w:right w:val="none" w:sz="0" w:space="0" w:color="auto"/>
              </w:divBdr>
            </w:div>
            <w:div w:id="1198078222">
              <w:marLeft w:val="0"/>
              <w:marRight w:val="0"/>
              <w:marTop w:val="0"/>
              <w:marBottom w:val="0"/>
              <w:divBdr>
                <w:top w:val="none" w:sz="0" w:space="0" w:color="auto"/>
                <w:left w:val="none" w:sz="0" w:space="0" w:color="auto"/>
                <w:bottom w:val="none" w:sz="0" w:space="0" w:color="auto"/>
                <w:right w:val="none" w:sz="0" w:space="0" w:color="auto"/>
              </w:divBdr>
            </w:div>
            <w:div w:id="1778599618">
              <w:marLeft w:val="0"/>
              <w:marRight w:val="0"/>
              <w:marTop w:val="0"/>
              <w:marBottom w:val="0"/>
              <w:divBdr>
                <w:top w:val="none" w:sz="0" w:space="0" w:color="auto"/>
                <w:left w:val="none" w:sz="0" w:space="0" w:color="auto"/>
                <w:bottom w:val="none" w:sz="0" w:space="0" w:color="auto"/>
                <w:right w:val="none" w:sz="0" w:space="0" w:color="auto"/>
              </w:divBdr>
            </w:div>
            <w:div w:id="482818204">
              <w:marLeft w:val="0"/>
              <w:marRight w:val="0"/>
              <w:marTop w:val="0"/>
              <w:marBottom w:val="0"/>
              <w:divBdr>
                <w:top w:val="none" w:sz="0" w:space="0" w:color="auto"/>
                <w:left w:val="none" w:sz="0" w:space="0" w:color="auto"/>
                <w:bottom w:val="none" w:sz="0" w:space="0" w:color="auto"/>
                <w:right w:val="none" w:sz="0" w:space="0" w:color="auto"/>
              </w:divBdr>
            </w:div>
            <w:div w:id="1493181731">
              <w:marLeft w:val="0"/>
              <w:marRight w:val="0"/>
              <w:marTop w:val="0"/>
              <w:marBottom w:val="0"/>
              <w:divBdr>
                <w:top w:val="none" w:sz="0" w:space="0" w:color="auto"/>
                <w:left w:val="none" w:sz="0" w:space="0" w:color="auto"/>
                <w:bottom w:val="none" w:sz="0" w:space="0" w:color="auto"/>
                <w:right w:val="none" w:sz="0" w:space="0" w:color="auto"/>
              </w:divBdr>
            </w:div>
            <w:div w:id="8713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6263">
      <w:bodyDiv w:val="1"/>
      <w:marLeft w:val="0"/>
      <w:marRight w:val="0"/>
      <w:marTop w:val="0"/>
      <w:marBottom w:val="0"/>
      <w:divBdr>
        <w:top w:val="none" w:sz="0" w:space="0" w:color="auto"/>
        <w:left w:val="none" w:sz="0" w:space="0" w:color="auto"/>
        <w:bottom w:val="none" w:sz="0" w:space="0" w:color="auto"/>
        <w:right w:val="none" w:sz="0" w:space="0" w:color="auto"/>
      </w:divBdr>
    </w:div>
    <w:div w:id="1394811310">
      <w:bodyDiv w:val="1"/>
      <w:marLeft w:val="0"/>
      <w:marRight w:val="0"/>
      <w:marTop w:val="0"/>
      <w:marBottom w:val="0"/>
      <w:divBdr>
        <w:top w:val="none" w:sz="0" w:space="0" w:color="auto"/>
        <w:left w:val="none" w:sz="0" w:space="0" w:color="auto"/>
        <w:bottom w:val="none" w:sz="0" w:space="0" w:color="auto"/>
        <w:right w:val="none" w:sz="0" w:space="0" w:color="auto"/>
      </w:divBdr>
    </w:div>
    <w:div w:id="212507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Garth Raulstone (ZA)</dc:creator>
  <cp:keywords/>
  <dc:description/>
  <cp:lastModifiedBy>Garth Raulstone (ZA)</cp:lastModifiedBy>
  <cp:revision>6</cp:revision>
  <cp:lastPrinted>2023-09-02T15:53:00Z</cp:lastPrinted>
  <dcterms:created xsi:type="dcterms:W3CDTF">2023-09-02T12:48:00Z</dcterms:created>
  <dcterms:modified xsi:type="dcterms:W3CDTF">2023-09-02T15:57:00Z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fb63f400-78f8-4af4-9d8f-7157e37355fe</vt:lpwstr>
  </property>
  <property fmtid="{D5CDD505-2E9C-101B-9397-08002B2CF9AE}" pid="3" name="TitusContentScanMode">
    <vt:lpwstr>TitusContentScanModeAutomatic</vt:lpwstr>
  </property>
  <property fmtid="{D5CDD505-2E9C-101B-9397-08002B2CF9AE}" pid="4" name="TitusClassification">
    <vt:lpwstr>TitusRestricted</vt:lpwstr>
  </property>
  <property fmtid="{D5CDD505-2E9C-101B-9397-08002B2CF9AE}" pid="5" name="TitusGDPR">
    <vt:lpwstr>TitusGDPRNo</vt:lpwstr>
  </property>
  <property fmtid="{D5CDD505-2E9C-101B-9397-08002B2CF9AE}" pid="6" name="TitusPCI">
    <vt:lpwstr>TitusPCINo</vt:lpwstr>
  </property>
  <property fmtid="{D5CDD505-2E9C-101B-9397-08002B2CF9AE}" pid="7" name="TitusPOPI">
    <vt:lpwstr>TitusPOPINo</vt:lpwstr>
  </property>
  <property fmtid="{D5CDD505-2E9C-101B-9397-08002B2CF9AE}" pid="8" name="TitusPOPISpecial">
    <vt:lpwstr>TitusPOPISpecialNo</vt:lpwstr>
  </property>
</Properties>
</file>